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A4DE" w14:textId="6430CC60" w:rsidR="00812D16" w:rsidRPr="004C040D" w:rsidRDefault="007858A2" w:rsidP="006A7D0A">
      <w:r>
        <w:t xml:space="preserve"> </w:t>
      </w:r>
    </w:p>
    <w:p w14:paraId="0123A4DF" w14:textId="77777777" w:rsidR="00812D16" w:rsidRPr="004C040D" w:rsidRDefault="00812D16" w:rsidP="006A7D0A"/>
    <w:p w14:paraId="0123A4E0" w14:textId="77777777" w:rsidR="00812D16" w:rsidRPr="004C040D" w:rsidRDefault="00812D16" w:rsidP="006A7D0A"/>
    <w:p w14:paraId="0123A4E1" w14:textId="77777777" w:rsidR="00812D16" w:rsidRPr="004C040D" w:rsidRDefault="00812D16" w:rsidP="006A7D0A"/>
    <w:p w14:paraId="0123A4E2" w14:textId="77777777" w:rsidR="00812D16" w:rsidRPr="004C040D" w:rsidRDefault="00812D16" w:rsidP="006A7D0A">
      <w:pPr>
        <w:rPr>
          <w:szCs w:val="22"/>
        </w:rPr>
      </w:pPr>
    </w:p>
    <w:p w14:paraId="0123A4E3" w14:textId="77777777" w:rsidR="00812D16" w:rsidRPr="004C040D" w:rsidRDefault="00812D16" w:rsidP="006A7D0A">
      <w:pPr>
        <w:rPr>
          <w:szCs w:val="22"/>
        </w:rPr>
      </w:pPr>
    </w:p>
    <w:p w14:paraId="0123A4E4" w14:textId="77777777" w:rsidR="00812D16" w:rsidRPr="004C040D" w:rsidRDefault="00812D16" w:rsidP="006A7D0A">
      <w:pPr>
        <w:rPr>
          <w:szCs w:val="22"/>
        </w:rPr>
      </w:pPr>
    </w:p>
    <w:p w14:paraId="0123A4E5" w14:textId="77777777" w:rsidR="00812D16" w:rsidRPr="004C040D" w:rsidRDefault="00812D16" w:rsidP="006A7D0A">
      <w:pPr>
        <w:rPr>
          <w:szCs w:val="22"/>
        </w:rPr>
      </w:pPr>
    </w:p>
    <w:p w14:paraId="0123A4E6" w14:textId="77777777" w:rsidR="00812D16" w:rsidRPr="004C040D" w:rsidRDefault="00812D16" w:rsidP="006A7D0A">
      <w:pPr>
        <w:rPr>
          <w:szCs w:val="22"/>
        </w:rPr>
      </w:pPr>
    </w:p>
    <w:p w14:paraId="0123A4E7" w14:textId="77777777" w:rsidR="00812D16" w:rsidRPr="004C040D" w:rsidRDefault="00812D16" w:rsidP="006A7D0A">
      <w:pPr>
        <w:rPr>
          <w:szCs w:val="22"/>
        </w:rPr>
      </w:pPr>
    </w:p>
    <w:p w14:paraId="0123A4E8" w14:textId="77777777" w:rsidR="00812D16" w:rsidRPr="004C040D" w:rsidRDefault="00812D16" w:rsidP="006A7D0A">
      <w:pPr>
        <w:rPr>
          <w:szCs w:val="22"/>
        </w:rPr>
      </w:pPr>
    </w:p>
    <w:p w14:paraId="0123A4E9" w14:textId="77777777" w:rsidR="00812D16" w:rsidRPr="004C040D" w:rsidRDefault="00812D16" w:rsidP="006A7D0A">
      <w:pPr>
        <w:rPr>
          <w:szCs w:val="22"/>
        </w:rPr>
      </w:pPr>
    </w:p>
    <w:p w14:paraId="0123A4EA" w14:textId="77777777" w:rsidR="00812D16" w:rsidRPr="004C040D" w:rsidRDefault="00812D16" w:rsidP="006A7D0A">
      <w:pPr>
        <w:rPr>
          <w:szCs w:val="22"/>
        </w:rPr>
      </w:pPr>
    </w:p>
    <w:p w14:paraId="0123A4EB" w14:textId="77777777" w:rsidR="00812D16" w:rsidRPr="004C040D" w:rsidRDefault="00812D16" w:rsidP="006A7D0A">
      <w:pPr>
        <w:rPr>
          <w:szCs w:val="22"/>
        </w:rPr>
      </w:pPr>
    </w:p>
    <w:p w14:paraId="0123A4EC" w14:textId="77777777" w:rsidR="00812D16" w:rsidRPr="004C040D" w:rsidRDefault="00812D16" w:rsidP="006A7D0A">
      <w:pPr>
        <w:rPr>
          <w:szCs w:val="22"/>
        </w:rPr>
      </w:pPr>
    </w:p>
    <w:p w14:paraId="0123A4ED" w14:textId="77777777" w:rsidR="00812D16" w:rsidRPr="004C040D" w:rsidRDefault="00812D16" w:rsidP="006A7D0A">
      <w:pPr>
        <w:rPr>
          <w:szCs w:val="22"/>
        </w:rPr>
      </w:pPr>
    </w:p>
    <w:p w14:paraId="0123A4EE" w14:textId="77777777" w:rsidR="00812D16" w:rsidRPr="004C040D" w:rsidRDefault="00812D16" w:rsidP="006A7D0A">
      <w:pPr>
        <w:rPr>
          <w:szCs w:val="22"/>
        </w:rPr>
      </w:pPr>
    </w:p>
    <w:p w14:paraId="0123A4EF" w14:textId="77777777" w:rsidR="00812D16" w:rsidRPr="004C040D" w:rsidRDefault="00812D16" w:rsidP="006A7D0A"/>
    <w:p w14:paraId="0123A4F0" w14:textId="77777777" w:rsidR="00812D16" w:rsidRPr="004C040D" w:rsidRDefault="00812D16" w:rsidP="006A7D0A"/>
    <w:p w14:paraId="0123A4F1" w14:textId="77777777" w:rsidR="00812D16" w:rsidRPr="004C040D" w:rsidRDefault="00812D16" w:rsidP="006A7D0A"/>
    <w:p w14:paraId="0123A4F2" w14:textId="77777777" w:rsidR="00812D16" w:rsidRPr="004C040D" w:rsidRDefault="00812D16" w:rsidP="006A7D0A"/>
    <w:p w14:paraId="0123A4F3" w14:textId="77777777" w:rsidR="00812D16" w:rsidRPr="004C040D" w:rsidRDefault="00812D16" w:rsidP="006A7D0A"/>
    <w:p w14:paraId="0123A4F4" w14:textId="77777777" w:rsidR="00812D16" w:rsidRPr="004C040D" w:rsidRDefault="00DD7D57" w:rsidP="00B338C9">
      <w:pPr>
        <w:pStyle w:val="Heading1"/>
        <w:jc w:val="center"/>
        <w:rPr>
          <w:noProof w:val="0"/>
        </w:rPr>
      </w:pPr>
      <w:bookmarkStart w:id="0" w:name="NL1"/>
      <w:bookmarkEnd w:id="0"/>
      <w:r w:rsidRPr="004C040D">
        <w:rPr>
          <w:noProof w:val="0"/>
        </w:rPr>
        <w:t>BIJLAGE I</w:t>
      </w:r>
    </w:p>
    <w:p w14:paraId="0123A4F5" w14:textId="77777777" w:rsidR="00812D16" w:rsidRPr="004C040D" w:rsidRDefault="00812D16" w:rsidP="006A7D0A"/>
    <w:p w14:paraId="0123A4F6" w14:textId="77777777" w:rsidR="00812D16" w:rsidRPr="004C040D" w:rsidRDefault="00DD7D57" w:rsidP="00B338C9">
      <w:pPr>
        <w:pStyle w:val="Heading1"/>
        <w:jc w:val="center"/>
        <w:rPr>
          <w:noProof w:val="0"/>
        </w:rPr>
      </w:pPr>
      <w:r w:rsidRPr="004C040D">
        <w:rPr>
          <w:noProof w:val="0"/>
        </w:rPr>
        <w:t>SAMENVATTING VAN DE PRODUCTKENMERKEN</w:t>
      </w:r>
    </w:p>
    <w:p w14:paraId="0123A4F7" w14:textId="77777777" w:rsidR="00033D26" w:rsidRPr="004C040D" w:rsidRDefault="00DD7D57" w:rsidP="00204AAB">
      <w:pPr>
        <w:spacing w:line="240" w:lineRule="auto"/>
        <w:rPr>
          <w:szCs w:val="22"/>
        </w:rPr>
      </w:pPr>
      <w:r w:rsidRPr="004C040D">
        <w:br w:type="page"/>
      </w:r>
    </w:p>
    <w:p w14:paraId="0123A4F8" w14:textId="77777777" w:rsidR="00812D16" w:rsidRPr="004C040D" w:rsidRDefault="00DD7D57" w:rsidP="00530E6E">
      <w:pPr>
        <w:pStyle w:val="Style1"/>
        <w:rPr>
          <w:noProof w:val="0"/>
        </w:rPr>
      </w:pPr>
      <w:r w:rsidRPr="004C040D">
        <w:rPr>
          <w:noProof w:val="0"/>
        </w:rPr>
        <w:lastRenderedPageBreak/>
        <w:t>NAAM VAN HET GENEESMIDDEL</w:t>
      </w:r>
    </w:p>
    <w:p w14:paraId="0123A4F9" w14:textId="77777777" w:rsidR="00812D16" w:rsidRPr="004C040D" w:rsidRDefault="00812D16" w:rsidP="00204AAB">
      <w:pPr>
        <w:spacing w:line="240" w:lineRule="auto"/>
        <w:rPr>
          <w:iCs/>
          <w:szCs w:val="22"/>
        </w:rPr>
      </w:pPr>
    </w:p>
    <w:p w14:paraId="0123A4FA" w14:textId="77777777" w:rsidR="00F6578F" w:rsidRPr="004C040D" w:rsidRDefault="00DD7D57" w:rsidP="00F6578F">
      <w:pPr>
        <w:spacing w:line="240" w:lineRule="auto"/>
        <w:rPr>
          <w:szCs w:val="22"/>
        </w:rPr>
      </w:pPr>
      <w:r w:rsidRPr="004C040D">
        <w:t>Ogluo 0,5 mg oplossing voor injectie in voorgevulde pen.</w:t>
      </w:r>
    </w:p>
    <w:p w14:paraId="0123A4FB" w14:textId="77777777" w:rsidR="00F6578F" w:rsidRPr="004C040D" w:rsidRDefault="00F6578F" w:rsidP="00F6578F">
      <w:pPr>
        <w:spacing w:line="240" w:lineRule="auto"/>
        <w:rPr>
          <w:szCs w:val="22"/>
        </w:rPr>
      </w:pPr>
    </w:p>
    <w:p w14:paraId="0123A4FC" w14:textId="77777777" w:rsidR="00F6578F" w:rsidRPr="004C040D" w:rsidRDefault="00DD7D57" w:rsidP="00F6578F">
      <w:pPr>
        <w:spacing w:line="240" w:lineRule="auto"/>
        <w:rPr>
          <w:szCs w:val="22"/>
        </w:rPr>
      </w:pPr>
      <w:r w:rsidRPr="004C040D">
        <w:t>Ogluo 1 mg oplossing voor injectie in voorgevulde pen.</w:t>
      </w:r>
    </w:p>
    <w:p w14:paraId="0123A4FD" w14:textId="77777777" w:rsidR="00F6578F" w:rsidRPr="004C040D" w:rsidRDefault="00F6578F" w:rsidP="00F6578F">
      <w:pPr>
        <w:spacing w:line="240" w:lineRule="auto"/>
        <w:rPr>
          <w:szCs w:val="22"/>
        </w:rPr>
      </w:pPr>
    </w:p>
    <w:p w14:paraId="0123A4FE" w14:textId="77777777" w:rsidR="00F6578F" w:rsidRPr="004C040D" w:rsidRDefault="00DD7D57" w:rsidP="00F6578F">
      <w:pPr>
        <w:spacing w:line="240" w:lineRule="auto"/>
        <w:rPr>
          <w:szCs w:val="22"/>
        </w:rPr>
      </w:pPr>
      <w:r w:rsidRPr="004C040D">
        <w:t>Ogluo 0,5 mg oplossing voor injectie in voorgevulde spuit.</w:t>
      </w:r>
    </w:p>
    <w:p w14:paraId="0123A4FF" w14:textId="77777777" w:rsidR="00F6578F" w:rsidRPr="004C040D" w:rsidRDefault="00F6578F" w:rsidP="00F6578F">
      <w:pPr>
        <w:spacing w:line="240" w:lineRule="auto"/>
        <w:rPr>
          <w:szCs w:val="22"/>
        </w:rPr>
      </w:pPr>
    </w:p>
    <w:p w14:paraId="0123A500" w14:textId="77777777" w:rsidR="00812D16" w:rsidRPr="004C040D" w:rsidRDefault="00DD7D57" w:rsidP="00F6578F">
      <w:pPr>
        <w:spacing w:line="240" w:lineRule="auto"/>
        <w:rPr>
          <w:szCs w:val="22"/>
        </w:rPr>
      </w:pPr>
      <w:r w:rsidRPr="004C040D">
        <w:t>Ogluo 1 mg oplossing voor injectie in voorgevulde spuit.</w:t>
      </w:r>
    </w:p>
    <w:p w14:paraId="0123A501" w14:textId="77777777" w:rsidR="00F6578F" w:rsidRPr="004C040D" w:rsidRDefault="00F6578F" w:rsidP="00F6578F">
      <w:pPr>
        <w:spacing w:line="240" w:lineRule="auto"/>
        <w:rPr>
          <w:iCs/>
          <w:szCs w:val="22"/>
        </w:rPr>
      </w:pPr>
    </w:p>
    <w:p w14:paraId="0123A502" w14:textId="77777777" w:rsidR="00812D16" w:rsidRPr="004C040D" w:rsidRDefault="00812D16" w:rsidP="00204AAB">
      <w:pPr>
        <w:spacing w:line="240" w:lineRule="auto"/>
        <w:rPr>
          <w:iCs/>
          <w:szCs w:val="22"/>
        </w:rPr>
      </w:pPr>
    </w:p>
    <w:p w14:paraId="0123A503" w14:textId="77777777" w:rsidR="00812D16" w:rsidRPr="004C040D" w:rsidRDefault="00DD7D57" w:rsidP="00530E6E">
      <w:pPr>
        <w:pStyle w:val="Style1"/>
        <w:rPr>
          <w:noProof w:val="0"/>
        </w:rPr>
      </w:pPr>
      <w:r w:rsidRPr="004C040D">
        <w:rPr>
          <w:noProof w:val="0"/>
        </w:rPr>
        <w:t>KWALITATIEVE EN KWANTITATIEVE SAMENSTELLING</w:t>
      </w:r>
    </w:p>
    <w:p w14:paraId="0123A504" w14:textId="77777777" w:rsidR="00812D16" w:rsidRPr="004C040D" w:rsidRDefault="00812D16" w:rsidP="00204AAB">
      <w:pPr>
        <w:spacing w:line="240" w:lineRule="auto"/>
        <w:rPr>
          <w:iCs/>
          <w:szCs w:val="22"/>
        </w:rPr>
      </w:pPr>
    </w:p>
    <w:p w14:paraId="0123A505" w14:textId="77777777" w:rsidR="009525E0" w:rsidRPr="004C040D" w:rsidRDefault="00DD7D57" w:rsidP="009525E0">
      <w:pPr>
        <w:spacing w:line="240" w:lineRule="auto"/>
        <w:rPr>
          <w:u w:val="single"/>
        </w:rPr>
      </w:pPr>
      <w:r w:rsidRPr="004C040D">
        <w:rPr>
          <w:u w:val="single"/>
        </w:rPr>
        <w:t>Ogluo 0,5 mg oplossing voor injectie in voorgevulde pen</w:t>
      </w:r>
    </w:p>
    <w:p w14:paraId="0123A506" w14:textId="77777777" w:rsidR="00FA7277" w:rsidRPr="004C040D" w:rsidRDefault="00FA7277" w:rsidP="009525E0">
      <w:pPr>
        <w:spacing w:line="240" w:lineRule="auto"/>
      </w:pPr>
    </w:p>
    <w:p w14:paraId="0123A507" w14:textId="77777777" w:rsidR="009525E0" w:rsidRPr="004C040D" w:rsidRDefault="00DD7D57" w:rsidP="009525E0">
      <w:pPr>
        <w:spacing w:line="240" w:lineRule="auto"/>
      </w:pPr>
      <w:r w:rsidRPr="004C040D">
        <w:t>Elke voorgevulde pen bevat 0,5 mg glucagon in 0,1 ml.</w:t>
      </w:r>
    </w:p>
    <w:p w14:paraId="0123A508" w14:textId="77777777" w:rsidR="00DA1CF3" w:rsidRPr="004C040D" w:rsidRDefault="00DA1CF3" w:rsidP="009525E0">
      <w:pPr>
        <w:spacing w:line="240" w:lineRule="auto"/>
      </w:pPr>
    </w:p>
    <w:p w14:paraId="0123A509" w14:textId="77777777" w:rsidR="009525E0" w:rsidRPr="004C040D" w:rsidRDefault="00DD7D57" w:rsidP="009525E0">
      <w:pPr>
        <w:spacing w:line="240" w:lineRule="auto"/>
        <w:rPr>
          <w:u w:val="single"/>
        </w:rPr>
      </w:pPr>
      <w:r w:rsidRPr="004C040D">
        <w:rPr>
          <w:u w:val="single"/>
        </w:rPr>
        <w:t>Ogluo 1 mg oplossing voor injectie in voorgevulde pen</w:t>
      </w:r>
    </w:p>
    <w:p w14:paraId="0123A50A" w14:textId="77777777" w:rsidR="001231C3" w:rsidRPr="004C040D" w:rsidRDefault="001231C3" w:rsidP="009525E0">
      <w:pPr>
        <w:spacing w:line="240" w:lineRule="auto"/>
      </w:pPr>
    </w:p>
    <w:p w14:paraId="0123A50B" w14:textId="77777777" w:rsidR="009525E0" w:rsidRPr="004C040D" w:rsidRDefault="00DD7D57" w:rsidP="009525E0">
      <w:pPr>
        <w:spacing w:line="240" w:lineRule="auto"/>
      </w:pPr>
      <w:r w:rsidRPr="004C040D">
        <w:t>Elke voorgevulde pen bevat 1 mg glucagon in 0,2 ml.</w:t>
      </w:r>
    </w:p>
    <w:p w14:paraId="0123A50C" w14:textId="77777777" w:rsidR="009525E0" w:rsidRPr="004C040D" w:rsidRDefault="009525E0" w:rsidP="009525E0">
      <w:pPr>
        <w:spacing w:line="240" w:lineRule="auto"/>
      </w:pPr>
    </w:p>
    <w:p w14:paraId="0123A50D" w14:textId="77777777" w:rsidR="009525E0" w:rsidRPr="004C040D" w:rsidRDefault="00DD7D57" w:rsidP="009525E0">
      <w:pPr>
        <w:spacing w:line="240" w:lineRule="auto"/>
        <w:rPr>
          <w:u w:val="single"/>
        </w:rPr>
      </w:pPr>
      <w:r w:rsidRPr="004C040D">
        <w:rPr>
          <w:u w:val="single"/>
        </w:rPr>
        <w:t>Ogluo 0,5 mg oplossing voor injectie in voorgevulde spuit</w:t>
      </w:r>
    </w:p>
    <w:p w14:paraId="0123A50E" w14:textId="77777777" w:rsidR="001231C3" w:rsidRPr="004C040D" w:rsidRDefault="001231C3" w:rsidP="009525E0">
      <w:pPr>
        <w:spacing w:line="240" w:lineRule="auto"/>
      </w:pPr>
    </w:p>
    <w:p w14:paraId="0123A50F" w14:textId="77777777" w:rsidR="009525E0" w:rsidRPr="004C040D" w:rsidRDefault="00DD7D57" w:rsidP="009525E0">
      <w:pPr>
        <w:spacing w:line="240" w:lineRule="auto"/>
      </w:pPr>
      <w:r w:rsidRPr="004C040D">
        <w:t>Elke voorgevulde spuit bevat 0,5 mg glucagon in 0,1 ml.</w:t>
      </w:r>
    </w:p>
    <w:p w14:paraId="0123A510" w14:textId="77777777" w:rsidR="009525E0" w:rsidRPr="004C040D" w:rsidRDefault="009525E0" w:rsidP="009525E0">
      <w:pPr>
        <w:spacing w:line="240" w:lineRule="auto"/>
      </w:pPr>
    </w:p>
    <w:p w14:paraId="0123A511" w14:textId="77777777" w:rsidR="009525E0" w:rsidRPr="004C040D" w:rsidRDefault="00DD7D57" w:rsidP="009525E0">
      <w:pPr>
        <w:spacing w:line="240" w:lineRule="auto"/>
        <w:rPr>
          <w:u w:val="single"/>
        </w:rPr>
      </w:pPr>
      <w:r w:rsidRPr="004C040D">
        <w:rPr>
          <w:u w:val="single"/>
        </w:rPr>
        <w:t>Ogluo 1 mg oplossing voor injectie in voorgevulde spuit</w:t>
      </w:r>
    </w:p>
    <w:p w14:paraId="0123A512" w14:textId="77777777" w:rsidR="001231C3" w:rsidRPr="004C040D" w:rsidRDefault="001231C3" w:rsidP="009525E0">
      <w:pPr>
        <w:spacing w:line="240" w:lineRule="auto"/>
      </w:pPr>
    </w:p>
    <w:p w14:paraId="0123A513" w14:textId="77777777" w:rsidR="009525E0" w:rsidRPr="004C040D" w:rsidRDefault="00DD7D57" w:rsidP="009525E0">
      <w:pPr>
        <w:spacing w:line="240" w:lineRule="auto"/>
      </w:pPr>
      <w:r w:rsidRPr="004C040D">
        <w:t>Elke voorgevulde spuit bevat 1 mg glucagon in 0,2 ml.</w:t>
      </w:r>
    </w:p>
    <w:p w14:paraId="0123A514" w14:textId="77777777" w:rsidR="00812D16" w:rsidRPr="004C040D" w:rsidRDefault="00812D16" w:rsidP="00BA6246"/>
    <w:p w14:paraId="0123A515" w14:textId="77777777" w:rsidR="009525E0" w:rsidRPr="004C040D" w:rsidRDefault="009525E0" w:rsidP="00BA6246"/>
    <w:p w14:paraId="0123A516" w14:textId="77777777" w:rsidR="009525E0" w:rsidRPr="004C040D" w:rsidRDefault="00DD7D57" w:rsidP="00BA6246">
      <w:r w:rsidRPr="004C040D">
        <w:t>Voor de volledige lijst van hulpstoffen, zie rubriek 6.1.</w:t>
      </w:r>
    </w:p>
    <w:p w14:paraId="0123A517" w14:textId="77777777" w:rsidR="0051776D" w:rsidRPr="004C040D" w:rsidRDefault="0051776D" w:rsidP="00BA6246"/>
    <w:p w14:paraId="0123A518" w14:textId="77777777" w:rsidR="00812D16" w:rsidRPr="004C040D" w:rsidRDefault="00812D16" w:rsidP="00BA6246"/>
    <w:p w14:paraId="0123A519" w14:textId="77777777" w:rsidR="00812D16" w:rsidRPr="004C040D" w:rsidRDefault="00DD7D57" w:rsidP="00530E6E">
      <w:pPr>
        <w:pStyle w:val="Style1"/>
        <w:rPr>
          <w:noProof w:val="0"/>
        </w:rPr>
      </w:pPr>
      <w:r w:rsidRPr="004C040D">
        <w:rPr>
          <w:noProof w:val="0"/>
        </w:rPr>
        <w:t>FARMACEUTISCHE VORM</w:t>
      </w:r>
    </w:p>
    <w:p w14:paraId="0123A51A" w14:textId="77777777" w:rsidR="00812D16" w:rsidRPr="004C040D" w:rsidRDefault="00812D16" w:rsidP="00204AAB">
      <w:pPr>
        <w:spacing w:line="240" w:lineRule="auto"/>
        <w:rPr>
          <w:szCs w:val="22"/>
        </w:rPr>
      </w:pPr>
    </w:p>
    <w:p w14:paraId="0123A51B" w14:textId="77777777" w:rsidR="00100E86" w:rsidRPr="004C040D" w:rsidRDefault="00DD7D57" w:rsidP="00BA6246">
      <w:pPr>
        <w:spacing w:line="240" w:lineRule="auto"/>
        <w:rPr>
          <w:szCs w:val="22"/>
        </w:rPr>
      </w:pPr>
      <w:r w:rsidRPr="004C040D">
        <w:t>Oplossing voor injectie (injectie)</w:t>
      </w:r>
    </w:p>
    <w:p w14:paraId="0123A51C" w14:textId="77777777" w:rsidR="00916919" w:rsidRPr="004C040D" w:rsidRDefault="00916919" w:rsidP="00BA6246">
      <w:pPr>
        <w:spacing w:line="240" w:lineRule="auto"/>
        <w:rPr>
          <w:szCs w:val="22"/>
        </w:rPr>
      </w:pPr>
    </w:p>
    <w:p w14:paraId="0123A51D" w14:textId="77777777" w:rsidR="00812D16" w:rsidRPr="004C040D" w:rsidRDefault="00DD7D57" w:rsidP="00BA6246">
      <w:pPr>
        <w:spacing w:line="240" w:lineRule="auto"/>
        <w:rPr>
          <w:szCs w:val="22"/>
        </w:rPr>
      </w:pPr>
      <w:r w:rsidRPr="004C040D">
        <w:t>Een heldere, kleurloze tot lichtgele oplossing.</w:t>
      </w:r>
    </w:p>
    <w:p w14:paraId="0123A51E" w14:textId="77777777" w:rsidR="00BA6246" w:rsidRPr="004C040D" w:rsidRDefault="00BA6246" w:rsidP="00BA6246">
      <w:pPr>
        <w:spacing w:line="240" w:lineRule="auto"/>
        <w:rPr>
          <w:szCs w:val="22"/>
        </w:rPr>
      </w:pPr>
    </w:p>
    <w:p w14:paraId="0123A51F" w14:textId="77777777" w:rsidR="00812D16" w:rsidRPr="004C040D" w:rsidRDefault="00812D16" w:rsidP="00F20AC3"/>
    <w:p w14:paraId="0123A520" w14:textId="77777777" w:rsidR="00812D16" w:rsidRPr="004C040D" w:rsidRDefault="00DD7D57" w:rsidP="00530E6E">
      <w:pPr>
        <w:pStyle w:val="Style1"/>
        <w:rPr>
          <w:noProof w:val="0"/>
        </w:rPr>
      </w:pPr>
      <w:r w:rsidRPr="004C040D">
        <w:rPr>
          <w:noProof w:val="0"/>
        </w:rPr>
        <w:t>KLINISCHE GEGEVENS</w:t>
      </w:r>
    </w:p>
    <w:p w14:paraId="0123A521" w14:textId="77777777" w:rsidR="00812D16" w:rsidRPr="004C040D" w:rsidRDefault="00812D16" w:rsidP="00204AAB">
      <w:pPr>
        <w:spacing w:line="240" w:lineRule="auto"/>
        <w:rPr>
          <w:szCs w:val="22"/>
        </w:rPr>
      </w:pPr>
    </w:p>
    <w:p w14:paraId="0123A522" w14:textId="77777777" w:rsidR="00812D16" w:rsidRPr="004C040D" w:rsidRDefault="00DD7D57" w:rsidP="00530E6E">
      <w:pPr>
        <w:pStyle w:val="Style5"/>
        <w:rPr>
          <w:noProof w:val="0"/>
        </w:rPr>
      </w:pPr>
      <w:r w:rsidRPr="004C040D">
        <w:rPr>
          <w:noProof w:val="0"/>
        </w:rPr>
        <w:t>Therapeutische indicaties</w:t>
      </w:r>
    </w:p>
    <w:p w14:paraId="0123A523" w14:textId="77777777" w:rsidR="00812D16" w:rsidRPr="004C040D" w:rsidRDefault="00812D16" w:rsidP="00204AAB">
      <w:pPr>
        <w:spacing w:line="240" w:lineRule="auto"/>
        <w:rPr>
          <w:szCs w:val="22"/>
        </w:rPr>
      </w:pPr>
    </w:p>
    <w:p w14:paraId="0123A524" w14:textId="77777777" w:rsidR="00812D16" w:rsidRPr="004C040D" w:rsidRDefault="00DD7D57" w:rsidP="00204AAB">
      <w:pPr>
        <w:spacing w:line="240" w:lineRule="auto"/>
      </w:pPr>
      <w:r w:rsidRPr="004C040D">
        <w:t>Ogluo is geïndiceerd voor de behandeling van ernstige hypoglykemie bij volwassenen, adolescenten en kinderen vanaf 2 jaar met diabetes mellitus.</w:t>
      </w:r>
    </w:p>
    <w:p w14:paraId="0123A525" w14:textId="77777777" w:rsidR="00A7085B" w:rsidRPr="004C040D" w:rsidRDefault="00A7085B" w:rsidP="00204AAB">
      <w:pPr>
        <w:spacing w:line="240" w:lineRule="auto"/>
      </w:pPr>
    </w:p>
    <w:p w14:paraId="0123A526" w14:textId="77777777" w:rsidR="00812D16" w:rsidRPr="004C040D" w:rsidRDefault="00DD7D57" w:rsidP="00530E6E">
      <w:pPr>
        <w:pStyle w:val="Style5"/>
        <w:rPr>
          <w:noProof w:val="0"/>
        </w:rPr>
      </w:pPr>
      <w:r w:rsidRPr="004C040D">
        <w:rPr>
          <w:noProof w:val="0"/>
        </w:rPr>
        <w:t>Dosering en wijze van toediening</w:t>
      </w:r>
    </w:p>
    <w:p w14:paraId="0123A527" w14:textId="77777777" w:rsidR="00812D16" w:rsidRPr="004C040D" w:rsidRDefault="00812D16" w:rsidP="00204AAB">
      <w:pPr>
        <w:spacing w:line="240" w:lineRule="auto"/>
        <w:rPr>
          <w:szCs w:val="22"/>
        </w:rPr>
      </w:pPr>
    </w:p>
    <w:p w14:paraId="0123A528" w14:textId="77777777" w:rsidR="009525E0" w:rsidRPr="004C040D" w:rsidRDefault="00DD7D57" w:rsidP="009525E0">
      <w:pPr>
        <w:spacing w:line="240" w:lineRule="auto"/>
        <w:rPr>
          <w:szCs w:val="22"/>
          <w:u w:val="single"/>
        </w:rPr>
      </w:pPr>
      <w:r w:rsidRPr="004C040D">
        <w:rPr>
          <w:szCs w:val="22"/>
          <w:u w:val="single"/>
        </w:rPr>
        <w:t>Dosering</w:t>
      </w:r>
    </w:p>
    <w:p w14:paraId="0123A529" w14:textId="77777777" w:rsidR="00087976" w:rsidRPr="004C040D" w:rsidRDefault="00087976" w:rsidP="009525E0">
      <w:pPr>
        <w:spacing w:line="240" w:lineRule="auto"/>
        <w:rPr>
          <w:szCs w:val="22"/>
          <w:u w:val="single"/>
        </w:rPr>
      </w:pPr>
    </w:p>
    <w:p w14:paraId="0123A52A" w14:textId="77777777" w:rsidR="00BA6246" w:rsidRPr="004C040D" w:rsidRDefault="00DD7D57" w:rsidP="00BA6246">
      <w:pPr>
        <w:spacing w:line="240" w:lineRule="auto"/>
        <w:rPr>
          <w:i/>
          <w:szCs w:val="22"/>
        </w:rPr>
      </w:pPr>
      <w:r w:rsidRPr="004C040D">
        <w:rPr>
          <w:i/>
          <w:szCs w:val="22"/>
        </w:rPr>
        <w:t>Volwassenen en adolescenten (≥6 jaar)</w:t>
      </w:r>
    </w:p>
    <w:p w14:paraId="0123A52B" w14:textId="77777777" w:rsidR="00BA6246" w:rsidRPr="004C040D" w:rsidRDefault="00DD7D57" w:rsidP="004A1B3C">
      <w:pPr>
        <w:spacing w:line="240" w:lineRule="auto"/>
        <w:rPr>
          <w:szCs w:val="22"/>
        </w:rPr>
      </w:pPr>
      <w:r w:rsidRPr="004C040D">
        <w:t>De aanbevolen dosis is 1 mg toegediend via subcutane injectie.</w:t>
      </w:r>
    </w:p>
    <w:p w14:paraId="0123A52C" w14:textId="77777777" w:rsidR="00BA6246" w:rsidRPr="004C040D" w:rsidRDefault="00BA6246" w:rsidP="00BA6246">
      <w:pPr>
        <w:spacing w:line="240" w:lineRule="auto"/>
        <w:rPr>
          <w:szCs w:val="22"/>
        </w:rPr>
      </w:pPr>
    </w:p>
    <w:p w14:paraId="0123A52D" w14:textId="77777777" w:rsidR="00BA6246" w:rsidRPr="004C040D" w:rsidRDefault="00DD7D57" w:rsidP="00BA6246">
      <w:pPr>
        <w:spacing w:line="240" w:lineRule="auto"/>
        <w:rPr>
          <w:i/>
          <w:szCs w:val="22"/>
        </w:rPr>
      </w:pPr>
      <w:r w:rsidRPr="004C040D">
        <w:rPr>
          <w:i/>
          <w:szCs w:val="22"/>
        </w:rPr>
        <w:t>Pediatrisch</w:t>
      </w:r>
      <w:r w:rsidR="002C5215" w:rsidRPr="004C040D">
        <w:rPr>
          <w:i/>
          <w:szCs w:val="22"/>
        </w:rPr>
        <w:t>e</w:t>
      </w:r>
      <w:r w:rsidRPr="004C040D">
        <w:rPr>
          <w:i/>
          <w:szCs w:val="22"/>
        </w:rPr>
        <w:t xml:space="preserve"> populatie (≥2 tot &lt;6 jaar)</w:t>
      </w:r>
    </w:p>
    <w:p w14:paraId="0123A52E" w14:textId="77777777" w:rsidR="00A2124E" w:rsidRPr="004C040D" w:rsidRDefault="00DD7D57" w:rsidP="009B23D3">
      <w:pPr>
        <w:numPr>
          <w:ilvl w:val="0"/>
          <w:numId w:val="8"/>
        </w:numPr>
        <w:tabs>
          <w:tab w:val="clear" w:pos="567"/>
        </w:tabs>
        <w:spacing w:line="240" w:lineRule="auto"/>
        <w:ind w:left="567" w:hanging="567"/>
        <w:contextualSpacing/>
        <w:rPr>
          <w:szCs w:val="22"/>
        </w:rPr>
      </w:pPr>
      <w:r w:rsidRPr="004C040D">
        <w:lastRenderedPageBreak/>
        <w:t>De aanbevolen dosis voor pediatrische patiënten die minder dan 25 kg wegen, is 0,5 mg toegediend via subcutane injectie.</w:t>
      </w:r>
    </w:p>
    <w:p w14:paraId="0123A52F" w14:textId="77777777" w:rsidR="00BA6246" w:rsidRPr="004C040D" w:rsidRDefault="00DD7D57" w:rsidP="009B23D3">
      <w:pPr>
        <w:numPr>
          <w:ilvl w:val="0"/>
          <w:numId w:val="8"/>
        </w:numPr>
        <w:tabs>
          <w:tab w:val="clear" w:pos="567"/>
        </w:tabs>
        <w:spacing w:line="240" w:lineRule="auto"/>
        <w:ind w:left="567" w:hanging="567"/>
        <w:contextualSpacing/>
        <w:rPr>
          <w:szCs w:val="22"/>
        </w:rPr>
      </w:pPr>
      <w:r w:rsidRPr="004C040D">
        <w:t>De aanbevolen dosis voor pediatrische patiënten die 25 kg of meer wegen, is 1 mg toegediend via subcutane injectie.</w:t>
      </w:r>
    </w:p>
    <w:p w14:paraId="0123A530" w14:textId="77777777" w:rsidR="00966BFF" w:rsidRPr="004C040D" w:rsidRDefault="00966BFF" w:rsidP="00E76908">
      <w:pPr>
        <w:tabs>
          <w:tab w:val="clear" w:pos="567"/>
        </w:tabs>
        <w:spacing w:line="240" w:lineRule="auto"/>
        <w:contextualSpacing/>
        <w:rPr>
          <w:szCs w:val="22"/>
        </w:rPr>
      </w:pPr>
    </w:p>
    <w:p w14:paraId="0123A531" w14:textId="77777777" w:rsidR="00C2518E" w:rsidRPr="004C040D" w:rsidRDefault="00DD7D57" w:rsidP="00966BFF">
      <w:pPr>
        <w:tabs>
          <w:tab w:val="clear" w:pos="567"/>
        </w:tabs>
        <w:spacing w:line="240" w:lineRule="auto"/>
        <w:contextualSpacing/>
        <w:rPr>
          <w:i/>
          <w:iCs/>
          <w:szCs w:val="22"/>
        </w:rPr>
      </w:pPr>
      <w:r w:rsidRPr="004C040D">
        <w:rPr>
          <w:i/>
          <w:iCs/>
          <w:szCs w:val="22"/>
        </w:rPr>
        <w:t>Tijd tot respons en extra doses</w:t>
      </w:r>
    </w:p>
    <w:p w14:paraId="0123A532" w14:textId="77777777" w:rsidR="00966BFF" w:rsidRPr="004C040D" w:rsidRDefault="00DD7D57" w:rsidP="00966BFF">
      <w:pPr>
        <w:tabs>
          <w:tab w:val="clear" w:pos="567"/>
        </w:tabs>
        <w:spacing w:line="240" w:lineRule="auto"/>
        <w:contextualSpacing/>
        <w:rPr>
          <w:szCs w:val="22"/>
        </w:rPr>
      </w:pPr>
      <w:r w:rsidRPr="004C040D">
        <w:t>Doorgaans reageert de patiënt binnen 15 minuten. Geef de patiënt, wanneer hij/zij op de behandeling heeft gereageerd, oraal koolhydraten om het leverglycogeen te herstellen en herhaling van de hypoglykemie te voorkomen. Als de patiënt niet binnen 15 minuten reageert, kan een extra dosis Ogluo uit een nieuw hulpmiddel worden toegediend terwijl de medische hulpdienst onderweg is. Het wordt aanbevolen om patiënten twee Ogluo-hulpmiddelen voor te schrijven.</w:t>
      </w:r>
    </w:p>
    <w:p w14:paraId="0123A533" w14:textId="77777777" w:rsidR="00966BFF" w:rsidRPr="004C040D" w:rsidRDefault="00966BFF" w:rsidP="00E76908">
      <w:pPr>
        <w:tabs>
          <w:tab w:val="clear" w:pos="567"/>
        </w:tabs>
        <w:spacing w:line="240" w:lineRule="auto"/>
        <w:contextualSpacing/>
        <w:rPr>
          <w:szCs w:val="22"/>
        </w:rPr>
      </w:pPr>
    </w:p>
    <w:p w14:paraId="0123A534" w14:textId="77777777" w:rsidR="009525E0" w:rsidRPr="004C040D" w:rsidRDefault="00DD7D57" w:rsidP="009525E0">
      <w:pPr>
        <w:spacing w:line="240" w:lineRule="auto"/>
        <w:rPr>
          <w:i/>
          <w:szCs w:val="22"/>
        </w:rPr>
      </w:pPr>
      <w:r w:rsidRPr="004C040D">
        <w:rPr>
          <w:szCs w:val="22"/>
          <w:u w:val="single"/>
        </w:rPr>
        <w:t>Bijzondere populaties</w:t>
      </w:r>
    </w:p>
    <w:p w14:paraId="0123A535" w14:textId="77777777" w:rsidR="009525E0" w:rsidRPr="004C040D" w:rsidRDefault="009525E0" w:rsidP="00BA6246">
      <w:pPr>
        <w:spacing w:line="240" w:lineRule="auto"/>
        <w:rPr>
          <w:i/>
          <w:szCs w:val="22"/>
        </w:rPr>
      </w:pPr>
    </w:p>
    <w:p w14:paraId="0123A536" w14:textId="77777777" w:rsidR="00BA6246" w:rsidRPr="004C040D" w:rsidRDefault="00DD7D57" w:rsidP="00BA6246">
      <w:pPr>
        <w:spacing w:line="240" w:lineRule="auto"/>
        <w:rPr>
          <w:i/>
          <w:szCs w:val="22"/>
        </w:rPr>
      </w:pPr>
      <w:r w:rsidRPr="004C040D">
        <w:rPr>
          <w:i/>
          <w:szCs w:val="22"/>
        </w:rPr>
        <w:t>Ouderen (≥65 jaar)</w:t>
      </w:r>
    </w:p>
    <w:p w14:paraId="0123A537" w14:textId="77777777" w:rsidR="00BA6246" w:rsidRPr="004C040D" w:rsidRDefault="00DD7D57" w:rsidP="00BA6246">
      <w:pPr>
        <w:spacing w:line="240" w:lineRule="auto"/>
        <w:rPr>
          <w:szCs w:val="22"/>
        </w:rPr>
      </w:pPr>
      <w:r w:rsidRPr="004C040D">
        <w:t>Ogluo kan worden gebruikt bij oudere patiënten. Er is geen dosisaanpassing nodig.</w:t>
      </w:r>
    </w:p>
    <w:p w14:paraId="0123A538" w14:textId="77777777" w:rsidR="002A2583" w:rsidRPr="004C040D" w:rsidRDefault="002A2583" w:rsidP="00BA6246">
      <w:pPr>
        <w:spacing w:line="240" w:lineRule="auto"/>
        <w:rPr>
          <w:szCs w:val="22"/>
        </w:rPr>
      </w:pPr>
    </w:p>
    <w:p w14:paraId="0123A539" w14:textId="77777777" w:rsidR="006D2A25" w:rsidRPr="004C040D" w:rsidRDefault="00DD7D57" w:rsidP="006D2A25">
      <w:pPr>
        <w:spacing w:line="240" w:lineRule="auto"/>
        <w:rPr>
          <w:szCs w:val="22"/>
        </w:rPr>
      </w:pPr>
      <w:r w:rsidRPr="004C040D">
        <w:t>Er zijn zeer beperkte werkzaamheids- en veiligheidsgegevens beschikbaar met betrekking tot patiënten van 65 jaar en er zijn geen werkzaamheids- en veiligheidsgegevens beschikbaar met betrekking tot patiënten van 75 jaar en ouder.</w:t>
      </w:r>
    </w:p>
    <w:p w14:paraId="0123A53A" w14:textId="77777777" w:rsidR="00BA6246" w:rsidRPr="004C040D" w:rsidRDefault="00BA6246" w:rsidP="00BA6246">
      <w:pPr>
        <w:spacing w:line="240" w:lineRule="auto"/>
        <w:rPr>
          <w:szCs w:val="22"/>
        </w:rPr>
      </w:pPr>
    </w:p>
    <w:p w14:paraId="0123A53B" w14:textId="77777777" w:rsidR="00BA6246" w:rsidRPr="004C040D" w:rsidRDefault="00DD7D57" w:rsidP="00BA6246">
      <w:pPr>
        <w:spacing w:line="240" w:lineRule="auto"/>
        <w:rPr>
          <w:i/>
          <w:szCs w:val="22"/>
        </w:rPr>
      </w:pPr>
      <w:r w:rsidRPr="004C040D">
        <w:rPr>
          <w:i/>
          <w:szCs w:val="22"/>
        </w:rPr>
        <w:t>Nierfunctiestoornis</w:t>
      </w:r>
    </w:p>
    <w:p w14:paraId="0123A53C" w14:textId="77777777" w:rsidR="00014A90" w:rsidRPr="004C040D" w:rsidRDefault="00DD7D57" w:rsidP="00BA6246">
      <w:pPr>
        <w:spacing w:line="240" w:lineRule="auto"/>
        <w:rPr>
          <w:szCs w:val="22"/>
        </w:rPr>
      </w:pPr>
      <w:r w:rsidRPr="004C040D">
        <w:t>Ogluo kan worden gebruikt bij patiënten met nierfunctiestoornis. Er is geen dosisaanpassing nodig.</w:t>
      </w:r>
    </w:p>
    <w:p w14:paraId="0123A53D" w14:textId="77777777" w:rsidR="00014A90" w:rsidRPr="004C040D" w:rsidRDefault="00014A90" w:rsidP="00BA6246">
      <w:pPr>
        <w:spacing w:line="240" w:lineRule="auto"/>
        <w:rPr>
          <w:szCs w:val="22"/>
        </w:rPr>
      </w:pPr>
    </w:p>
    <w:p w14:paraId="0123A53E" w14:textId="77777777" w:rsidR="00014A90" w:rsidRPr="004C040D" w:rsidRDefault="00DD7D57" w:rsidP="00014A90">
      <w:pPr>
        <w:spacing w:line="240" w:lineRule="auto"/>
        <w:rPr>
          <w:i/>
          <w:szCs w:val="22"/>
        </w:rPr>
      </w:pPr>
      <w:r w:rsidRPr="004C040D">
        <w:rPr>
          <w:i/>
          <w:szCs w:val="22"/>
        </w:rPr>
        <w:t>Leverfunctiestoornis</w:t>
      </w:r>
    </w:p>
    <w:p w14:paraId="0123A53F" w14:textId="77777777" w:rsidR="00014A90" w:rsidRPr="004C040D" w:rsidRDefault="00DD7D57" w:rsidP="00014A90">
      <w:pPr>
        <w:spacing w:line="240" w:lineRule="auto"/>
        <w:rPr>
          <w:szCs w:val="22"/>
        </w:rPr>
      </w:pPr>
      <w:r w:rsidRPr="004C040D">
        <w:t>Ogluo kan worden gebruikt bij patiënten met leverfunctiestoornis. Er is geen dosisaanpassing nodig.</w:t>
      </w:r>
    </w:p>
    <w:p w14:paraId="0123A540" w14:textId="77777777" w:rsidR="009525E0" w:rsidRPr="004C040D" w:rsidRDefault="009525E0" w:rsidP="00BA6246">
      <w:pPr>
        <w:spacing w:line="240" w:lineRule="auto"/>
        <w:rPr>
          <w:szCs w:val="22"/>
        </w:rPr>
      </w:pPr>
    </w:p>
    <w:p w14:paraId="0123A541" w14:textId="77777777" w:rsidR="00BA6246" w:rsidRPr="004C040D" w:rsidRDefault="00DD7D57" w:rsidP="00BA6246">
      <w:pPr>
        <w:spacing w:line="240" w:lineRule="auto"/>
        <w:rPr>
          <w:i/>
          <w:szCs w:val="22"/>
        </w:rPr>
      </w:pPr>
      <w:r w:rsidRPr="004C040D">
        <w:rPr>
          <w:i/>
          <w:szCs w:val="22"/>
        </w:rPr>
        <w:t>Pediatrisch</w:t>
      </w:r>
      <w:r w:rsidR="002C5215" w:rsidRPr="004C040D">
        <w:rPr>
          <w:i/>
          <w:szCs w:val="22"/>
        </w:rPr>
        <w:t>e</w:t>
      </w:r>
      <w:r w:rsidRPr="004C040D">
        <w:rPr>
          <w:i/>
          <w:szCs w:val="22"/>
        </w:rPr>
        <w:t xml:space="preserve"> populatie (&lt;2 jaar)</w:t>
      </w:r>
    </w:p>
    <w:p w14:paraId="0123A542" w14:textId="77777777" w:rsidR="00582ECA" w:rsidRPr="004C040D" w:rsidRDefault="00DD7D57" w:rsidP="00582ECA">
      <w:pPr>
        <w:spacing w:line="240" w:lineRule="auto"/>
        <w:rPr>
          <w:iCs/>
          <w:szCs w:val="22"/>
        </w:rPr>
      </w:pPr>
      <w:r w:rsidRPr="004C040D">
        <w:t>De veiligheid en werkzaamheid van Ogluo bij kinderen jonger dan 2 jaar zijn niet vastgesteld. Er zijn geen gegevens beschikbaar.</w:t>
      </w:r>
    </w:p>
    <w:p w14:paraId="0123A543" w14:textId="77777777" w:rsidR="00D73C0E" w:rsidRPr="004C040D" w:rsidRDefault="00D73C0E" w:rsidP="00BA6246">
      <w:pPr>
        <w:spacing w:line="240" w:lineRule="auto"/>
        <w:rPr>
          <w:szCs w:val="22"/>
        </w:rPr>
      </w:pPr>
    </w:p>
    <w:p w14:paraId="0123A544" w14:textId="77777777" w:rsidR="00955A0D" w:rsidRPr="004C040D" w:rsidRDefault="00DD7D57" w:rsidP="00955A0D">
      <w:pPr>
        <w:spacing w:line="240" w:lineRule="auto"/>
      </w:pPr>
      <w:r w:rsidRPr="004C040D">
        <w:rPr>
          <w:szCs w:val="22"/>
          <w:u w:val="single"/>
        </w:rPr>
        <w:t>Wijze van toediening</w:t>
      </w:r>
    </w:p>
    <w:p w14:paraId="0123A545" w14:textId="77777777" w:rsidR="00BA6246" w:rsidRPr="004C040D" w:rsidRDefault="00BA6246" w:rsidP="00BA6246">
      <w:pPr>
        <w:spacing w:line="240" w:lineRule="auto"/>
        <w:rPr>
          <w:szCs w:val="22"/>
          <w:u w:val="single"/>
        </w:rPr>
      </w:pPr>
    </w:p>
    <w:p w14:paraId="0123A546" w14:textId="77777777" w:rsidR="001E729F" w:rsidRPr="004C040D" w:rsidRDefault="00DD7D57" w:rsidP="6780D057">
      <w:pPr>
        <w:spacing w:line="240" w:lineRule="auto"/>
        <w:rPr>
          <w:szCs w:val="22"/>
        </w:rPr>
      </w:pPr>
      <w:r w:rsidRPr="004C040D">
        <w:t>Ogluo voorgevulde pen en voorgevulde spuit zijn uitsluitend bedoeld voor subcutane injectie.</w:t>
      </w:r>
    </w:p>
    <w:p w14:paraId="0123A547" w14:textId="77777777" w:rsidR="001E729F" w:rsidRPr="004C040D" w:rsidRDefault="001E729F" w:rsidP="001E729F">
      <w:pPr>
        <w:spacing w:line="240" w:lineRule="auto"/>
        <w:rPr>
          <w:szCs w:val="22"/>
        </w:rPr>
      </w:pPr>
    </w:p>
    <w:p w14:paraId="0123A548" w14:textId="77777777" w:rsidR="001E729F" w:rsidRPr="004C040D" w:rsidRDefault="00DD7D57" w:rsidP="001E729F">
      <w:pPr>
        <w:spacing w:line="240" w:lineRule="auto"/>
        <w:rPr>
          <w:szCs w:val="22"/>
        </w:rPr>
      </w:pPr>
      <w:r w:rsidRPr="004C040D">
        <w:t>Patiënten en hun verzorgers dienen instructies te krijgen over de tekenen en symptomen van ernstige hypoglykemie. Aangezien bij ernstige hypoglykemie de hulp van anderen nodig is om te herstellen, moet de patiënt worden geïnstrueerd om de mensen om hem/haar heen te informeren over Ogluo en de bijsluiter. Ogluo dient zo snel mogelijk te worden toegediend wanneer ernstige hypoglykemie wordt waargenomen.</w:t>
      </w:r>
    </w:p>
    <w:p w14:paraId="0123A549" w14:textId="77777777" w:rsidR="001E729F" w:rsidRPr="004C040D" w:rsidRDefault="001E729F" w:rsidP="001E729F">
      <w:pPr>
        <w:spacing w:line="240" w:lineRule="auto"/>
        <w:rPr>
          <w:szCs w:val="22"/>
        </w:rPr>
      </w:pPr>
    </w:p>
    <w:p w14:paraId="0123A54A" w14:textId="77777777" w:rsidR="001E729F" w:rsidRPr="004C040D" w:rsidRDefault="00DD7D57" w:rsidP="001E729F">
      <w:pPr>
        <w:spacing w:line="240" w:lineRule="auto"/>
        <w:rPr>
          <w:szCs w:val="22"/>
        </w:rPr>
      </w:pPr>
      <w:r w:rsidRPr="004C040D">
        <w:t>De patiënt of verzorger dient te worden geïnstrueerd om de bijsluiter te lezen op het moment dat Ogluo aan hem/haar wordt voorgeschreven. De volgende instructies moeten worden benadrukt:</w:t>
      </w:r>
    </w:p>
    <w:p w14:paraId="0123A54B" w14:textId="77777777" w:rsidR="001E729F" w:rsidRPr="004C040D" w:rsidRDefault="001E729F" w:rsidP="001E729F">
      <w:pPr>
        <w:spacing w:line="240" w:lineRule="auto"/>
        <w:rPr>
          <w:szCs w:val="22"/>
        </w:rPr>
      </w:pPr>
    </w:p>
    <w:p w14:paraId="0123A54C" w14:textId="77777777" w:rsidR="001E729F" w:rsidRPr="004C040D" w:rsidRDefault="00DD7D57" w:rsidP="009B23D3">
      <w:pPr>
        <w:numPr>
          <w:ilvl w:val="0"/>
          <w:numId w:val="8"/>
        </w:numPr>
        <w:tabs>
          <w:tab w:val="clear" w:pos="567"/>
        </w:tabs>
        <w:spacing w:line="240" w:lineRule="auto"/>
        <w:ind w:left="540" w:hanging="567"/>
        <w:contextualSpacing/>
        <w:rPr>
          <w:szCs w:val="22"/>
        </w:rPr>
      </w:pPr>
      <w:r w:rsidRPr="004C040D">
        <w:t>De foliezak mag pas worden geopend wanneer glucagon moet worden toegediend.</w:t>
      </w:r>
    </w:p>
    <w:p w14:paraId="0123A54D" w14:textId="77777777" w:rsidR="001E729F" w:rsidRPr="004C040D" w:rsidRDefault="00DD7D57" w:rsidP="009B23D3">
      <w:pPr>
        <w:numPr>
          <w:ilvl w:val="0"/>
          <w:numId w:val="8"/>
        </w:numPr>
        <w:tabs>
          <w:tab w:val="clear" w:pos="567"/>
        </w:tabs>
        <w:spacing w:line="240" w:lineRule="auto"/>
        <w:ind w:left="540" w:hanging="567"/>
        <w:contextualSpacing/>
        <w:rPr>
          <w:szCs w:val="22"/>
        </w:rPr>
      </w:pPr>
      <w:r w:rsidRPr="004C040D">
        <w:t>Het geneesmiddel dient te worden toegediend volgens de gedrukte instructies op het etiket van de foliezak, de doos of de bijsluiter.</w:t>
      </w:r>
    </w:p>
    <w:p w14:paraId="0123A54E" w14:textId="77777777" w:rsidR="001E729F" w:rsidRPr="004C040D" w:rsidRDefault="00DD7D57" w:rsidP="009B23D3">
      <w:pPr>
        <w:numPr>
          <w:ilvl w:val="0"/>
          <w:numId w:val="8"/>
        </w:numPr>
        <w:tabs>
          <w:tab w:val="clear" w:pos="567"/>
        </w:tabs>
        <w:spacing w:line="240" w:lineRule="auto"/>
        <w:ind w:left="540" w:hanging="567"/>
        <w:contextualSpacing/>
        <w:rPr>
          <w:szCs w:val="22"/>
        </w:rPr>
      </w:pPr>
      <w:r w:rsidRPr="004C040D">
        <w:t>De oplossing moet vóór toediening visueel worden geïnspecteerd. De oplossing moet helder en kleurloos tot lichtgeel zijn en vrij van deeltjes zijn. Als de oplossing verkleurd is of deeltjes bevat, mag het geneesmiddel niet worden gebruikt.</w:t>
      </w:r>
    </w:p>
    <w:p w14:paraId="0123A54F" w14:textId="77777777" w:rsidR="001E729F" w:rsidRPr="004C040D" w:rsidRDefault="00DD7D57" w:rsidP="009B23D3">
      <w:pPr>
        <w:numPr>
          <w:ilvl w:val="0"/>
          <w:numId w:val="8"/>
        </w:numPr>
        <w:tabs>
          <w:tab w:val="clear" w:pos="567"/>
        </w:tabs>
        <w:spacing w:line="240" w:lineRule="auto"/>
        <w:ind w:left="540" w:hanging="567"/>
        <w:contextualSpacing/>
        <w:rPr>
          <w:szCs w:val="22"/>
        </w:rPr>
      </w:pPr>
      <w:r w:rsidRPr="004C040D">
        <w:t>Kleding die de injectieplaats bedekt moet worden verwijderd. De injectie moet worden toegediend in de onderbuik, de buitenkant van het dijbeen of de buitenkant van de bovenarm.</w:t>
      </w:r>
    </w:p>
    <w:p w14:paraId="0123A550" w14:textId="77777777" w:rsidR="001E729F" w:rsidRPr="004C040D" w:rsidRDefault="00DD7D57" w:rsidP="009B23D3">
      <w:pPr>
        <w:numPr>
          <w:ilvl w:val="0"/>
          <w:numId w:val="8"/>
        </w:numPr>
        <w:tabs>
          <w:tab w:val="clear" w:pos="567"/>
        </w:tabs>
        <w:spacing w:line="240" w:lineRule="auto"/>
        <w:ind w:left="540" w:hanging="567"/>
        <w:contextualSpacing/>
        <w:rPr>
          <w:szCs w:val="22"/>
        </w:rPr>
      </w:pPr>
      <w:r w:rsidRPr="004C040D">
        <w:t>Onmiddellijk na toediening van de dosis moet de medische hulpdienst worden gebeld, zelfs wanneer de patiënt niet bewusteloos is.</w:t>
      </w:r>
    </w:p>
    <w:p w14:paraId="0123A551" w14:textId="77777777" w:rsidR="00966BFF" w:rsidRPr="004C040D" w:rsidRDefault="00DD7D57" w:rsidP="000D78FC">
      <w:pPr>
        <w:numPr>
          <w:ilvl w:val="0"/>
          <w:numId w:val="8"/>
        </w:numPr>
        <w:tabs>
          <w:tab w:val="clear" w:pos="567"/>
        </w:tabs>
        <w:spacing w:line="240" w:lineRule="auto"/>
        <w:ind w:left="540" w:hanging="567"/>
        <w:contextualSpacing/>
      </w:pPr>
      <w:r w:rsidRPr="004C040D">
        <w:t>Elk hulpmiddel bevat één dosis glucagon en kan niet opnieuw worden gebruikt.</w:t>
      </w:r>
    </w:p>
    <w:p w14:paraId="0123A552" w14:textId="77777777" w:rsidR="00BA6246" w:rsidRPr="004C040D" w:rsidRDefault="00BA6246" w:rsidP="00204AAB">
      <w:pPr>
        <w:spacing w:line="240" w:lineRule="auto"/>
        <w:ind w:left="567" w:hanging="567"/>
        <w:rPr>
          <w:b/>
          <w:szCs w:val="22"/>
        </w:rPr>
      </w:pPr>
    </w:p>
    <w:p w14:paraId="0123A553" w14:textId="77777777" w:rsidR="00812D16" w:rsidRPr="004C040D" w:rsidRDefault="00DD7D57" w:rsidP="00530E6E">
      <w:pPr>
        <w:pStyle w:val="Style5"/>
        <w:rPr>
          <w:noProof w:val="0"/>
        </w:rPr>
      </w:pPr>
      <w:r w:rsidRPr="004C040D">
        <w:rPr>
          <w:noProof w:val="0"/>
        </w:rPr>
        <w:lastRenderedPageBreak/>
        <w:t>Contra-indicaties</w:t>
      </w:r>
    </w:p>
    <w:p w14:paraId="0123A554" w14:textId="77777777" w:rsidR="00812D16" w:rsidRPr="004C040D" w:rsidRDefault="00812D16" w:rsidP="00204AAB">
      <w:pPr>
        <w:spacing w:line="240" w:lineRule="auto"/>
        <w:rPr>
          <w:szCs w:val="22"/>
        </w:rPr>
      </w:pPr>
    </w:p>
    <w:p w14:paraId="0123A555" w14:textId="77777777" w:rsidR="00BA6246" w:rsidRPr="004C040D" w:rsidRDefault="00DD7D57" w:rsidP="00BA6246">
      <w:pPr>
        <w:widowControl w:val="0"/>
        <w:tabs>
          <w:tab w:val="clear" w:pos="567"/>
        </w:tabs>
        <w:spacing w:line="240" w:lineRule="auto"/>
        <w:rPr>
          <w:spacing w:val="-2"/>
          <w:szCs w:val="22"/>
        </w:rPr>
      </w:pPr>
      <w:r w:rsidRPr="004C040D">
        <w:t>Overgevoeligheid voor de werkzame stof of voor een van de in rubriek 6.1 vermelde hulpstoffen.</w:t>
      </w:r>
    </w:p>
    <w:p w14:paraId="0123A556" w14:textId="77777777" w:rsidR="00BA6246" w:rsidRPr="004C040D" w:rsidRDefault="00BA6246" w:rsidP="00BA6246">
      <w:pPr>
        <w:widowControl w:val="0"/>
        <w:tabs>
          <w:tab w:val="clear" w:pos="567"/>
        </w:tabs>
        <w:spacing w:line="240" w:lineRule="auto"/>
        <w:rPr>
          <w:spacing w:val="-2"/>
          <w:szCs w:val="22"/>
        </w:rPr>
      </w:pPr>
    </w:p>
    <w:p w14:paraId="0123A557" w14:textId="77777777" w:rsidR="00BA6246" w:rsidRPr="004C040D" w:rsidRDefault="00DD7D57" w:rsidP="0097077B">
      <w:pPr>
        <w:spacing w:line="240" w:lineRule="auto"/>
        <w:rPr>
          <w:szCs w:val="22"/>
        </w:rPr>
      </w:pPr>
      <w:r w:rsidRPr="004C040D">
        <w:t>Feochromocytoom.</w:t>
      </w:r>
    </w:p>
    <w:p w14:paraId="0123A558" w14:textId="77777777" w:rsidR="00812D16" w:rsidRPr="004C040D" w:rsidRDefault="00812D16" w:rsidP="00204AAB">
      <w:pPr>
        <w:spacing w:line="240" w:lineRule="auto"/>
        <w:rPr>
          <w:szCs w:val="22"/>
        </w:rPr>
      </w:pPr>
    </w:p>
    <w:p w14:paraId="0123A559" w14:textId="77777777" w:rsidR="00812D16" w:rsidRPr="004C040D" w:rsidRDefault="00DD7D57" w:rsidP="00530E6E">
      <w:pPr>
        <w:pStyle w:val="Style5"/>
        <w:rPr>
          <w:noProof w:val="0"/>
        </w:rPr>
      </w:pPr>
      <w:r w:rsidRPr="004C040D">
        <w:rPr>
          <w:noProof w:val="0"/>
        </w:rPr>
        <w:t>Bijzondere waarschuwingen en voorzorgen bij gebruik</w:t>
      </w:r>
    </w:p>
    <w:p w14:paraId="0123A55A" w14:textId="77777777" w:rsidR="00812D16" w:rsidRPr="004C040D" w:rsidRDefault="00812D16" w:rsidP="00204AAB">
      <w:pPr>
        <w:spacing w:line="240" w:lineRule="auto"/>
        <w:ind w:left="567" w:hanging="567"/>
        <w:rPr>
          <w:b/>
          <w:szCs w:val="22"/>
        </w:rPr>
      </w:pPr>
    </w:p>
    <w:p w14:paraId="0123A55B" w14:textId="77777777" w:rsidR="00724136" w:rsidRPr="004C040D" w:rsidRDefault="00DD7D57" w:rsidP="00724136">
      <w:pPr>
        <w:rPr>
          <w:u w:val="single"/>
        </w:rPr>
      </w:pPr>
      <w:r w:rsidRPr="004C040D">
        <w:rPr>
          <w:u w:val="single"/>
        </w:rPr>
        <w:t>Glycogeenvoorraad en hypoglykemie</w:t>
      </w:r>
    </w:p>
    <w:p w14:paraId="0123A55C" w14:textId="77777777" w:rsidR="00724136" w:rsidRPr="004C040D" w:rsidRDefault="00724136" w:rsidP="007C07DC"/>
    <w:p w14:paraId="0123A55D" w14:textId="77777777" w:rsidR="00812D16" w:rsidRPr="004C040D" w:rsidRDefault="00DD7D57" w:rsidP="007C07DC">
      <w:r w:rsidRPr="004C040D">
        <w:t>Om herhaling van de hypoglykemie te voorkomen moeten oraal koolhydraten worden toegediend om het leverglycogeen te herstellen, wanneer de patiënt op de behandeling heeft gereageerd.</w:t>
      </w:r>
    </w:p>
    <w:p w14:paraId="0123A55E" w14:textId="77777777" w:rsidR="007C07DC" w:rsidRPr="004C040D" w:rsidRDefault="007C07DC" w:rsidP="007C07DC"/>
    <w:p w14:paraId="0123A55F" w14:textId="77777777" w:rsidR="007C07DC" w:rsidRPr="004C040D" w:rsidRDefault="00DD7D57" w:rsidP="007C07DC">
      <w:r w:rsidRPr="004C040D">
        <w:t>Glucagon is niet werkzaam bij patiënten bij wie de leverglycogeenvoorraad uitgeput is. Daarom heeft glucagon weinig of geen effect als de patiënt langdurig heeft gevast of lijdt aan bijnierinsufficiëntie, chronische hypoglykemie of door alcohol geïnduceerde hypoglykemie.</w:t>
      </w:r>
    </w:p>
    <w:p w14:paraId="0123A560" w14:textId="77777777" w:rsidR="007C07DC" w:rsidRPr="004C040D" w:rsidRDefault="007C07DC" w:rsidP="007C07DC"/>
    <w:p w14:paraId="0123A561" w14:textId="77777777" w:rsidR="007C07DC" w:rsidRPr="004C040D" w:rsidRDefault="00DD7D57" w:rsidP="007C07DC">
      <w:r w:rsidRPr="004C040D">
        <w:t xml:space="preserve">Glucagon heeft, in tegenstelling tot adrenaline, geen effect op spierfosforylase en draagt dus niet bij aan de overdracht van koolhydraten uit de veel grotere glycogeenvoorraden die in </w:t>
      </w:r>
      <w:r w:rsidR="00A56E95" w:rsidRPr="004C040D">
        <w:t xml:space="preserve">het </w:t>
      </w:r>
      <w:r w:rsidRPr="004C040D">
        <w:t>skeletspier</w:t>
      </w:r>
      <w:r w:rsidR="00A56E95" w:rsidRPr="004C040D">
        <w:t>weefsel</w:t>
      </w:r>
      <w:r w:rsidRPr="004C040D">
        <w:t xml:space="preserve"> aanwezig zijn.</w:t>
      </w:r>
    </w:p>
    <w:p w14:paraId="0123A562" w14:textId="77777777" w:rsidR="00EB4062" w:rsidRPr="004C040D" w:rsidRDefault="00EB4062" w:rsidP="007C07DC"/>
    <w:p w14:paraId="0123A563" w14:textId="77777777" w:rsidR="00D2118C" w:rsidRPr="004C040D" w:rsidRDefault="00DD7D57" w:rsidP="00D2118C">
      <w:pPr>
        <w:rPr>
          <w:u w:val="single"/>
        </w:rPr>
      </w:pPr>
      <w:r w:rsidRPr="004C040D">
        <w:rPr>
          <w:u w:val="single"/>
        </w:rPr>
        <w:t>Insulinoom</w:t>
      </w:r>
    </w:p>
    <w:p w14:paraId="0123A564" w14:textId="77777777" w:rsidR="00D2118C" w:rsidRPr="004C040D" w:rsidRDefault="00D2118C" w:rsidP="007C07DC"/>
    <w:p w14:paraId="0123A565" w14:textId="77777777" w:rsidR="00AB1E52" w:rsidRPr="004C040D" w:rsidRDefault="00DD7D57" w:rsidP="00AB1E52">
      <w:r w:rsidRPr="004C040D">
        <w:t>Bij patiënten met insulinoom kan toediening van glucagon een aanvankelijke stijging van de bloedglucosespiegel veroorzaken. De toediening van glucagon kan echter direct of indirect (door een aanvankelijke stijging van de bloedglucosespiegel) de overmatige insuline-afgifte door een insulinoom stimuleren en hypoglykemie veroorzaken. Aan een patiënt die na toediening van een dosis glucagon symptomen van hypoglykemie krijgt, moet oraal of intraveneus glucose worden toegediend.</w:t>
      </w:r>
    </w:p>
    <w:p w14:paraId="0123A566" w14:textId="77777777" w:rsidR="00AB1E52" w:rsidRPr="004C040D" w:rsidRDefault="00AB1E52" w:rsidP="007C07DC"/>
    <w:p w14:paraId="0123A567" w14:textId="77777777" w:rsidR="00EB4062" w:rsidRPr="004C040D" w:rsidRDefault="00DD7D57" w:rsidP="007C07DC">
      <w:r w:rsidRPr="004C040D">
        <w:t>Voorzichtigheid is eveneens geboden bij patiënten met glucagonoom.</w:t>
      </w:r>
    </w:p>
    <w:p w14:paraId="0123A568" w14:textId="77777777" w:rsidR="00176BEC" w:rsidRPr="004C040D" w:rsidRDefault="00176BEC" w:rsidP="007C07DC"/>
    <w:p w14:paraId="0123A569" w14:textId="77777777" w:rsidR="00176BEC" w:rsidRPr="004C040D" w:rsidRDefault="00DD7D57" w:rsidP="007C07DC">
      <w:pPr>
        <w:rPr>
          <w:u w:val="single"/>
        </w:rPr>
      </w:pPr>
      <w:r w:rsidRPr="004C040D">
        <w:rPr>
          <w:u w:val="single"/>
        </w:rPr>
        <w:t>Hersteltijd</w:t>
      </w:r>
    </w:p>
    <w:p w14:paraId="0123A56A" w14:textId="77777777" w:rsidR="005B1AE6" w:rsidRPr="004C040D" w:rsidRDefault="005B1AE6" w:rsidP="007C07DC">
      <w:pPr>
        <w:rPr>
          <w:u w:val="single"/>
        </w:rPr>
      </w:pPr>
    </w:p>
    <w:p w14:paraId="0123A56B" w14:textId="77777777" w:rsidR="0022199E" w:rsidRPr="004C040D" w:rsidRDefault="00DD7D57" w:rsidP="007C07DC">
      <w:r w:rsidRPr="004C040D">
        <w:t>Houdt er rekening mee dat in het hoofdonderzoek bij ongeveer 15% van de patiënten na 20 minuten of langer glucoseherstel bereikt werd.</w:t>
      </w:r>
    </w:p>
    <w:p w14:paraId="0123A56C" w14:textId="77777777" w:rsidR="005B757A" w:rsidRPr="004C040D" w:rsidRDefault="005B757A" w:rsidP="007C07DC"/>
    <w:p w14:paraId="0123A56D" w14:textId="77777777" w:rsidR="00812D16" w:rsidRPr="004C040D" w:rsidRDefault="00DD7D57" w:rsidP="00530E6E">
      <w:pPr>
        <w:pStyle w:val="Style5"/>
        <w:rPr>
          <w:noProof w:val="0"/>
        </w:rPr>
      </w:pPr>
      <w:r w:rsidRPr="004C040D">
        <w:rPr>
          <w:noProof w:val="0"/>
        </w:rPr>
        <w:t>Interacties met andere geneesmiddelen en andere vormen van interactie</w:t>
      </w:r>
    </w:p>
    <w:p w14:paraId="0123A56E" w14:textId="77777777" w:rsidR="00812D16" w:rsidRPr="004C040D" w:rsidRDefault="00812D16" w:rsidP="00204AAB">
      <w:pPr>
        <w:spacing w:line="240" w:lineRule="auto"/>
        <w:rPr>
          <w:szCs w:val="22"/>
        </w:rPr>
      </w:pPr>
    </w:p>
    <w:p w14:paraId="0123A56F" w14:textId="77777777" w:rsidR="007D32F7" w:rsidRPr="004C040D" w:rsidRDefault="00DD7D57" w:rsidP="00204AAB">
      <w:pPr>
        <w:spacing w:line="240" w:lineRule="auto"/>
        <w:rPr>
          <w:szCs w:val="22"/>
        </w:rPr>
      </w:pPr>
      <w:r w:rsidRPr="004C040D">
        <w:t>Er is geen onderzoek naar interacties uitgevoerd.</w:t>
      </w:r>
    </w:p>
    <w:p w14:paraId="0123A570" w14:textId="77777777" w:rsidR="007D32F7" w:rsidRPr="004C040D" w:rsidRDefault="007D32F7" w:rsidP="00204AAB">
      <w:pPr>
        <w:spacing w:line="240" w:lineRule="auto"/>
        <w:rPr>
          <w:szCs w:val="22"/>
        </w:rPr>
      </w:pPr>
    </w:p>
    <w:p w14:paraId="0123A571" w14:textId="77777777" w:rsidR="00BA6246" w:rsidRPr="004C040D" w:rsidRDefault="00DD7D57" w:rsidP="00BA6246">
      <w:pPr>
        <w:spacing w:line="240" w:lineRule="auto"/>
        <w:rPr>
          <w:iCs/>
          <w:szCs w:val="22"/>
          <w:u w:val="single"/>
        </w:rPr>
      </w:pPr>
      <w:r w:rsidRPr="004C040D">
        <w:rPr>
          <w:iCs/>
          <w:szCs w:val="22"/>
          <w:u w:val="single"/>
        </w:rPr>
        <w:t>Insuline</w:t>
      </w:r>
    </w:p>
    <w:p w14:paraId="0123A572" w14:textId="77777777" w:rsidR="0033148B" w:rsidRPr="004C040D" w:rsidRDefault="0033148B" w:rsidP="00BA6246">
      <w:pPr>
        <w:spacing w:line="240" w:lineRule="auto"/>
        <w:rPr>
          <w:iCs/>
          <w:szCs w:val="22"/>
          <w:u w:val="single"/>
        </w:rPr>
      </w:pPr>
    </w:p>
    <w:p w14:paraId="0123A573" w14:textId="77777777" w:rsidR="00BA6246" w:rsidRPr="004C040D" w:rsidRDefault="00DD7D57" w:rsidP="00BA6246">
      <w:pPr>
        <w:spacing w:line="240" w:lineRule="auto"/>
        <w:rPr>
          <w:szCs w:val="22"/>
        </w:rPr>
      </w:pPr>
      <w:r w:rsidRPr="004C040D">
        <w:t>Insuline reageert antagonistisch op glucagon.</w:t>
      </w:r>
    </w:p>
    <w:p w14:paraId="0123A574" w14:textId="77777777" w:rsidR="00BA6246" w:rsidRPr="004C040D" w:rsidRDefault="00BA6246" w:rsidP="00BA6246">
      <w:pPr>
        <w:spacing w:line="240" w:lineRule="auto"/>
        <w:rPr>
          <w:szCs w:val="22"/>
        </w:rPr>
      </w:pPr>
    </w:p>
    <w:p w14:paraId="0123A575" w14:textId="77777777" w:rsidR="00BA6246" w:rsidRPr="004C040D" w:rsidRDefault="00DD7D57" w:rsidP="00BA6246">
      <w:pPr>
        <w:spacing w:line="240" w:lineRule="auto"/>
        <w:rPr>
          <w:iCs/>
          <w:szCs w:val="22"/>
          <w:u w:val="single"/>
        </w:rPr>
      </w:pPr>
      <w:r w:rsidRPr="004C040D">
        <w:rPr>
          <w:iCs/>
          <w:szCs w:val="22"/>
          <w:u w:val="single"/>
        </w:rPr>
        <w:t>Indometacine</w:t>
      </w:r>
    </w:p>
    <w:p w14:paraId="0123A576" w14:textId="77777777" w:rsidR="00D34A0C" w:rsidRPr="004C040D" w:rsidRDefault="00D34A0C" w:rsidP="00BA6246">
      <w:pPr>
        <w:spacing w:line="240" w:lineRule="auto"/>
        <w:rPr>
          <w:iCs/>
          <w:szCs w:val="22"/>
          <w:u w:val="single"/>
        </w:rPr>
      </w:pPr>
    </w:p>
    <w:p w14:paraId="0123A577" w14:textId="77777777" w:rsidR="00BA6246" w:rsidRPr="004C040D" w:rsidRDefault="00DD7D57" w:rsidP="00BA6246">
      <w:pPr>
        <w:spacing w:line="240" w:lineRule="auto"/>
        <w:rPr>
          <w:szCs w:val="22"/>
        </w:rPr>
      </w:pPr>
      <w:r w:rsidRPr="004C040D">
        <w:t>Bij gebruik in combinatie met indometacine kan glucagon het vermogen om de bloedglucosespiegel te verhogen verliezen of, paradoxaal, zelfs hypoglykemie veroorzaken.</w:t>
      </w:r>
    </w:p>
    <w:p w14:paraId="0123A578" w14:textId="77777777" w:rsidR="00BA6246" w:rsidRPr="004C040D" w:rsidRDefault="00BA6246" w:rsidP="00BA6246">
      <w:pPr>
        <w:spacing w:line="240" w:lineRule="auto"/>
        <w:rPr>
          <w:szCs w:val="22"/>
        </w:rPr>
      </w:pPr>
    </w:p>
    <w:p w14:paraId="0123A579" w14:textId="77777777" w:rsidR="00BA6246" w:rsidRPr="004C040D" w:rsidRDefault="00DD7D57" w:rsidP="00BA6246">
      <w:pPr>
        <w:spacing w:line="240" w:lineRule="auto"/>
        <w:rPr>
          <w:iCs/>
          <w:szCs w:val="22"/>
          <w:u w:val="single"/>
        </w:rPr>
      </w:pPr>
      <w:r w:rsidRPr="004C040D">
        <w:rPr>
          <w:iCs/>
          <w:szCs w:val="22"/>
          <w:u w:val="single"/>
        </w:rPr>
        <w:t>Warfarine</w:t>
      </w:r>
    </w:p>
    <w:p w14:paraId="0123A57A" w14:textId="77777777" w:rsidR="00D34A0C" w:rsidRPr="004C040D" w:rsidRDefault="00D34A0C" w:rsidP="00BA6246">
      <w:pPr>
        <w:spacing w:line="240" w:lineRule="auto"/>
        <w:rPr>
          <w:iCs/>
          <w:szCs w:val="22"/>
          <w:u w:val="single"/>
        </w:rPr>
      </w:pPr>
    </w:p>
    <w:p w14:paraId="0123A57B" w14:textId="77777777" w:rsidR="00BA6246" w:rsidRPr="004C040D" w:rsidRDefault="00DD7D57" w:rsidP="00BA6246">
      <w:pPr>
        <w:spacing w:line="240" w:lineRule="auto"/>
        <w:rPr>
          <w:szCs w:val="22"/>
        </w:rPr>
      </w:pPr>
      <w:r w:rsidRPr="004C040D">
        <w:t>Glucagon kan het antistollingseffect van warfarine versterken.</w:t>
      </w:r>
    </w:p>
    <w:p w14:paraId="0123A57C" w14:textId="77777777" w:rsidR="00BA6246" w:rsidRPr="004C040D" w:rsidRDefault="00BA6246" w:rsidP="00BA6246">
      <w:pPr>
        <w:spacing w:line="240" w:lineRule="auto"/>
        <w:rPr>
          <w:szCs w:val="22"/>
        </w:rPr>
      </w:pPr>
    </w:p>
    <w:p w14:paraId="0123A57D" w14:textId="77777777" w:rsidR="00BA6246" w:rsidRPr="004C040D" w:rsidRDefault="00DD7D57" w:rsidP="00BA6246">
      <w:pPr>
        <w:spacing w:line="240" w:lineRule="auto"/>
        <w:rPr>
          <w:iCs/>
          <w:szCs w:val="22"/>
          <w:u w:val="single"/>
        </w:rPr>
      </w:pPr>
      <w:r w:rsidRPr="004C040D">
        <w:rPr>
          <w:iCs/>
          <w:szCs w:val="22"/>
          <w:u w:val="single"/>
        </w:rPr>
        <w:t>Bètablokkers</w:t>
      </w:r>
    </w:p>
    <w:p w14:paraId="0123A57E" w14:textId="77777777" w:rsidR="00D34A0C" w:rsidRPr="004C040D" w:rsidRDefault="00D34A0C" w:rsidP="00BA6246">
      <w:pPr>
        <w:spacing w:line="240" w:lineRule="auto"/>
        <w:rPr>
          <w:iCs/>
          <w:szCs w:val="22"/>
          <w:u w:val="single"/>
        </w:rPr>
      </w:pPr>
    </w:p>
    <w:p w14:paraId="0123A57F" w14:textId="77777777" w:rsidR="00BA6246" w:rsidRPr="004C040D" w:rsidRDefault="00DD7D57" w:rsidP="00BA6246">
      <w:pPr>
        <w:spacing w:line="240" w:lineRule="auto"/>
        <w:rPr>
          <w:szCs w:val="22"/>
        </w:rPr>
      </w:pPr>
      <w:r w:rsidRPr="004C040D">
        <w:lastRenderedPageBreak/>
        <w:t>Bij patiënten die bètablokkers gebruiken, kan een sterkere stijging van zowel de hartslag als de bloeddruk worden verwacht, die van voorbijgaande aard zal zijn vanwege de korte halfwaardetijd van glucagon. Bij een stijging van de bloeddruk en polsslag is bij patiënten met een coronaire hartziekte soms behandeling nodig.</w:t>
      </w:r>
    </w:p>
    <w:p w14:paraId="0123A580" w14:textId="77777777" w:rsidR="00304C79" w:rsidRPr="004C040D" w:rsidRDefault="00304C79" w:rsidP="00BA6246">
      <w:pPr>
        <w:spacing w:line="240" w:lineRule="auto"/>
        <w:rPr>
          <w:szCs w:val="22"/>
        </w:rPr>
      </w:pPr>
    </w:p>
    <w:p w14:paraId="0123A581" w14:textId="77777777" w:rsidR="00812D16" w:rsidRPr="004C040D" w:rsidRDefault="00DD7D57" w:rsidP="00530E6E">
      <w:pPr>
        <w:pStyle w:val="Style5"/>
        <w:rPr>
          <w:noProof w:val="0"/>
        </w:rPr>
      </w:pPr>
      <w:r w:rsidRPr="004C040D">
        <w:rPr>
          <w:noProof w:val="0"/>
        </w:rPr>
        <w:t>Vruchtbaarheid, zwangerschap en borstvoeding</w:t>
      </w:r>
    </w:p>
    <w:p w14:paraId="0123A582" w14:textId="77777777" w:rsidR="00812D16" w:rsidRPr="004C040D" w:rsidRDefault="00812D16" w:rsidP="00670D14">
      <w:pPr>
        <w:keepNext/>
        <w:spacing w:line="240" w:lineRule="auto"/>
        <w:rPr>
          <w:szCs w:val="22"/>
        </w:rPr>
      </w:pPr>
    </w:p>
    <w:p w14:paraId="0123A583" w14:textId="77777777" w:rsidR="00747297" w:rsidRPr="004C040D" w:rsidRDefault="00DD7D57" w:rsidP="00747297">
      <w:pPr>
        <w:spacing w:line="240" w:lineRule="auto"/>
        <w:rPr>
          <w:szCs w:val="22"/>
          <w:u w:val="single"/>
        </w:rPr>
      </w:pPr>
      <w:r w:rsidRPr="004C040D">
        <w:rPr>
          <w:szCs w:val="22"/>
          <w:u w:val="single"/>
        </w:rPr>
        <w:t>Zwangerschap</w:t>
      </w:r>
    </w:p>
    <w:p w14:paraId="0123A584" w14:textId="77777777" w:rsidR="00FB61F6" w:rsidRPr="004C040D" w:rsidRDefault="00FB61F6" w:rsidP="00747297">
      <w:pPr>
        <w:spacing w:line="240" w:lineRule="auto"/>
        <w:rPr>
          <w:szCs w:val="22"/>
          <w:u w:val="single"/>
        </w:rPr>
      </w:pPr>
    </w:p>
    <w:p w14:paraId="0123A585" w14:textId="77777777" w:rsidR="00747297" w:rsidRPr="004C040D" w:rsidRDefault="00DD7D57" w:rsidP="00747297">
      <w:pPr>
        <w:spacing w:line="240" w:lineRule="auto"/>
        <w:rPr>
          <w:szCs w:val="22"/>
        </w:rPr>
      </w:pPr>
      <w:r w:rsidRPr="004C040D">
        <w:t>Glucagon dringt bij de mens niet door de placentabarrière heen. Het gebruik van glucagon is gemeld bij zwangere vrouwen met diabetes en er zijn geen schadelijke effecten bekend wat betreft het verloop van de zwangerschap en de gezondheid van het ongeboren en pasgeboren kind. Ogluo mag worden gebruikt tijdens de zwangerschap.</w:t>
      </w:r>
    </w:p>
    <w:p w14:paraId="0123A586" w14:textId="77777777" w:rsidR="00747297" w:rsidRPr="004C040D" w:rsidRDefault="00747297" w:rsidP="00747297">
      <w:pPr>
        <w:spacing w:line="240" w:lineRule="auto"/>
        <w:rPr>
          <w:szCs w:val="22"/>
        </w:rPr>
      </w:pPr>
    </w:p>
    <w:p w14:paraId="0123A587" w14:textId="77777777" w:rsidR="00747297" w:rsidRPr="004C040D" w:rsidRDefault="00DD7D57" w:rsidP="00747297">
      <w:pPr>
        <w:spacing w:line="240" w:lineRule="auto"/>
        <w:rPr>
          <w:szCs w:val="22"/>
          <w:u w:val="single"/>
        </w:rPr>
      </w:pPr>
      <w:r w:rsidRPr="004C040D">
        <w:rPr>
          <w:szCs w:val="22"/>
          <w:u w:val="single"/>
        </w:rPr>
        <w:t>Borstvoeding</w:t>
      </w:r>
    </w:p>
    <w:p w14:paraId="0123A588" w14:textId="77777777" w:rsidR="00FB61F6" w:rsidRPr="004C040D" w:rsidRDefault="00FB61F6" w:rsidP="00747297">
      <w:pPr>
        <w:spacing w:line="240" w:lineRule="auto"/>
        <w:rPr>
          <w:szCs w:val="22"/>
          <w:u w:val="single"/>
        </w:rPr>
      </w:pPr>
    </w:p>
    <w:p w14:paraId="0123A589" w14:textId="77777777" w:rsidR="00747297" w:rsidRPr="004C040D" w:rsidRDefault="00DD7D57" w:rsidP="00747297">
      <w:pPr>
        <w:spacing w:line="240" w:lineRule="auto"/>
        <w:rPr>
          <w:szCs w:val="22"/>
        </w:rPr>
      </w:pPr>
      <w:r w:rsidRPr="004C040D">
        <w:t>Glucagon wordt zeer snel uit de bloedbaan geklaard (voornamelijk door de lever) (t</w:t>
      </w:r>
      <w:r w:rsidRPr="004C040D">
        <w:rPr>
          <w:szCs w:val="22"/>
          <w:vertAlign w:val="subscript"/>
        </w:rPr>
        <w:t>1/2</w:t>
      </w:r>
      <w:r w:rsidRPr="004C040D">
        <w:t>=3-6 minuten); de hoeveelheid die na behandeling van ernstige hypoglykemische reacties wordt uitgescheiden in de melk van moeders die borstvoeding geven, zal naar verwachting dus uitzonderlijk klein zijn. Aangezien glucagon wordt afgebroken in het spijsverteringskanaal en niet in intacte vorm kan worden geabsorbeerd, zal het geen metabolisch effect bij het kind teweegbrengen. Ogluo mag worden gebruikt tijdens het geven van borstvoeding.</w:t>
      </w:r>
    </w:p>
    <w:p w14:paraId="0123A58A" w14:textId="77777777" w:rsidR="00747297" w:rsidRPr="004C040D" w:rsidRDefault="00747297" w:rsidP="00747297">
      <w:pPr>
        <w:spacing w:line="240" w:lineRule="auto"/>
        <w:rPr>
          <w:szCs w:val="22"/>
        </w:rPr>
      </w:pPr>
    </w:p>
    <w:p w14:paraId="0123A58B" w14:textId="77777777" w:rsidR="00747297" w:rsidRPr="004C040D" w:rsidRDefault="00DD7D57" w:rsidP="00747297">
      <w:pPr>
        <w:spacing w:line="240" w:lineRule="auto"/>
        <w:rPr>
          <w:szCs w:val="22"/>
          <w:u w:val="single"/>
        </w:rPr>
      </w:pPr>
      <w:r w:rsidRPr="004C040D">
        <w:rPr>
          <w:szCs w:val="22"/>
          <w:u w:val="single"/>
        </w:rPr>
        <w:t>Vruchtbaarheid</w:t>
      </w:r>
    </w:p>
    <w:p w14:paraId="0123A58C" w14:textId="77777777" w:rsidR="00FB61F6" w:rsidRPr="004C040D" w:rsidRDefault="00FB61F6" w:rsidP="00747297">
      <w:pPr>
        <w:spacing w:line="240" w:lineRule="auto"/>
        <w:rPr>
          <w:szCs w:val="22"/>
          <w:u w:val="single"/>
        </w:rPr>
      </w:pPr>
    </w:p>
    <w:p w14:paraId="0123A58D" w14:textId="77777777" w:rsidR="00747297" w:rsidRPr="004C040D" w:rsidRDefault="00DD7D57" w:rsidP="00747297">
      <w:pPr>
        <w:spacing w:line="240" w:lineRule="auto"/>
        <w:rPr>
          <w:szCs w:val="22"/>
        </w:rPr>
      </w:pPr>
      <w:r w:rsidRPr="004C040D">
        <w:t>Er zijn geen reproductieonderzoeken bij dieren uitgevoerd met Ogluo. Onderzoek bij ratten heeft aangetoond dat glucagon geen afname van de vruchtbaarheid veroorzaakt.</w:t>
      </w:r>
    </w:p>
    <w:p w14:paraId="0123A58E" w14:textId="77777777" w:rsidR="00812D16" w:rsidRPr="004C040D" w:rsidRDefault="00812D16" w:rsidP="00204AAB">
      <w:pPr>
        <w:spacing w:line="240" w:lineRule="auto"/>
        <w:rPr>
          <w:i/>
          <w:szCs w:val="22"/>
        </w:rPr>
      </w:pPr>
    </w:p>
    <w:p w14:paraId="0123A58F" w14:textId="77777777" w:rsidR="00812D16" w:rsidRPr="004C040D" w:rsidRDefault="00DD7D57" w:rsidP="00530E6E">
      <w:pPr>
        <w:pStyle w:val="Style5"/>
        <w:rPr>
          <w:noProof w:val="0"/>
        </w:rPr>
      </w:pPr>
      <w:r w:rsidRPr="004C040D">
        <w:rPr>
          <w:noProof w:val="0"/>
        </w:rPr>
        <w:t>Beïnvloeding van de rijvaardigheid en het vermogen om machines te bedienen</w:t>
      </w:r>
    </w:p>
    <w:p w14:paraId="0123A590" w14:textId="77777777" w:rsidR="004A45F6" w:rsidRPr="004C040D" w:rsidRDefault="004A45F6" w:rsidP="004A45F6">
      <w:pPr>
        <w:tabs>
          <w:tab w:val="clear" w:pos="567"/>
        </w:tabs>
        <w:autoSpaceDE w:val="0"/>
        <w:autoSpaceDN w:val="0"/>
        <w:adjustRightInd w:val="0"/>
        <w:spacing w:line="240" w:lineRule="auto"/>
        <w:rPr>
          <w:rFonts w:eastAsia="TimesNewRomanPSMT"/>
          <w:szCs w:val="22"/>
          <w:lang w:eastAsia="en-GB"/>
        </w:rPr>
      </w:pPr>
    </w:p>
    <w:p w14:paraId="0123A591" w14:textId="77777777" w:rsidR="004E126B" w:rsidRPr="004C040D" w:rsidRDefault="00DD7D57" w:rsidP="004A45F6">
      <w:pPr>
        <w:tabs>
          <w:tab w:val="clear" w:pos="567"/>
        </w:tabs>
        <w:autoSpaceDE w:val="0"/>
        <w:autoSpaceDN w:val="0"/>
        <w:adjustRightInd w:val="0"/>
        <w:spacing w:line="240" w:lineRule="auto"/>
        <w:rPr>
          <w:rFonts w:eastAsia="TimesNewRomanPSMT"/>
          <w:szCs w:val="22"/>
        </w:rPr>
      </w:pPr>
      <w:r w:rsidRPr="004C040D">
        <w:t>Ogluo heeft een verwaarloosbare invloed op de rijvaardigheid en op het vermogen om machines te bedienen.</w:t>
      </w:r>
    </w:p>
    <w:p w14:paraId="0123A592" w14:textId="77777777" w:rsidR="00812D16" w:rsidRPr="004C040D" w:rsidRDefault="00812D16" w:rsidP="00204AAB">
      <w:pPr>
        <w:spacing w:line="240" w:lineRule="auto"/>
        <w:rPr>
          <w:szCs w:val="22"/>
        </w:rPr>
      </w:pPr>
    </w:p>
    <w:p w14:paraId="0123A593" w14:textId="77777777" w:rsidR="00BA6246" w:rsidRPr="004C040D" w:rsidRDefault="00DD7D57" w:rsidP="00BA6246">
      <w:pPr>
        <w:spacing w:line="240" w:lineRule="auto"/>
        <w:rPr>
          <w:szCs w:val="22"/>
        </w:rPr>
      </w:pPr>
      <w:r w:rsidRPr="004C040D">
        <w:t>Na een ernstig hypoglykemisch voorval kan het concentratie- en reactievermogen van de patiënt verminderd zijn; daarom mag de patiënt na een ernstig hypoglykemisch voorval geen voertuigen besturen of machines bedienen totdat hij/zij is gestabiliseerd.</w:t>
      </w:r>
    </w:p>
    <w:p w14:paraId="0123A594" w14:textId="77777777" w:rsidR="00812D16" w:rsidRPr="004C040D" w:rsidRDefault="00812D16" w:rsidP="00204AAB">
      <w:pPr>
        <w:spacing w:line="240" w:lineRule="auto"/>
        <w:rPr>
          <w:szCs w:val="22"/>
        </w:rPr>
      </w:pPr>
    </w:p>
    <w:p w14:paraId="0123A595" w14:textId="77777777" w:rsidR="00812D16" w:rsidRPr="004C040D" w:rsidRDefault="00DD7D57" w:rsidP="00530E6E">
      <w:pPr>
        <w:pStyle w:val="Style5"/>
        <w:rPr>
          <w:noProof w:val="0"/>
        </w:rPr>
      </w:pPr>
      <w:r w:rsidRPr="004C040D">
        <w:rPr>
          <w:noProof w:val="0"/>
        </w:rPr>
        <w:t>Bijwerkingen</w:t>
      </w:r>
    </w:p>
    <w:p w14:paraId="0123A596" w14:textId="77777777" w:rsidR="00812D16" w:rsidRPr="004C040D" w:rsidRDefault="00812D16" w:rsidP="00204AAB">
      <w:pPr>
        <w:autoSpaceDE w:val="0"/>
        <w:autoSpaceDN w:val="0"/>
        <w:adjustRightInd w:val="0"/>
        <w:spacing w:line="240" w:lineRule="auto"/>
        <w:jc w:val="both"/>
        <w:rPr>
          <w:szCs w:val="22"/>
        </w:rPr>
      </w:pPr>
    </w:p>
    <w:p w14:paraId="0123A597" w14:textId="77777777" w:rsidR="000A0983" w:rsidRPr="004C040D" w:rsidRDefault="00DD7D57" w:rsidP="00C22ECD">
      <w:pPr>
        <w:autoSpaceDE w:val="0"/>
        <w:autoSpaceDN w:val="0"/>
        <w:adjustRightInd w:val="0"/>
        <w:spacing w:line="240" w:lineRule="auto"/>
        <w:jc w:val="both"/>
        <w:rPr>
          <w:u w:val="single"/>
        </w:rPr>
      </w:pPr>
      <w:r w:rsidRPr="004C040D">
        <w:rPr>
          <w:u w:val="single"/>
        </w:rPr>
        <w:t>Samenvatting van het veiligheidsprofiel</w:t>
      </w:r>
    </w:p>
    <w:p w14:paraId="0123A598" w14:textId="77777777" w:rsidR="00116F6C" w:rsidRPr="004C040D" w:rsidRDefault="00116F6C" w:rsidP="00E66DA8">
      <w:pPr>
        <w:autoSpaceDE w:val="0"/>
        <w:autoSpaceDN w:val="0"/>
        <w:adjustRightInd w:val="0"/>
        <w:spacing w:line="240" w:lineRule="auto"/>
        <w:jc w:val="both"/>
      </w:pPr>
    </w:p>
    <w:p w14:paraId="0123A599" w14:textId="77777777" w:rsidR="00594888" w:rsidRPr="004C040D" w:rsidRDefault="00DD7D57" w:rsidP="00594888">
      <w:pPr>
        <w:autoSpaceDE w:val="0"/>
        <w:autoSpaceDN w:val="0"/>
        <w:adjustRightInd w:val="0"/>
        <w:spacing w:line="240" w:lineRule="auto"/>
        <w:jc w:val="both"/>
      </w:pPr>
      <w:r w:rsidRPr="004C040D">
        <w:t>De meest gemelde bijwerkingen zijn misselijkheid (30%) en braken (16%).</w:t>
      </w:r>
    </w:p>
    <w:p w14:paraId="0123A59A" w14:textId="77777777" w:rsidR="00116F6C" w:rsidRPr="004C040D" w:rsidRDefault="00116F6C" w:rsidP="00116F6C">
      <w:pPr>
        <w:autoSpaceDE w:val="0"/>
        <w:autoSpaceDN w:val="0"/>
        <w:adjustRightInd w:val="0"/>
        <w:spacing w:line="240" w:lineRule="auto"/>
        <w:jc w:val="both"/>
        <w:rPr>
          <w:szCs w:val="22"/>
        </w:rPr>
      </w:pPr>
    </w:p>
    <w:p w14:paraId="0123A59B" w14:textId="77777777" w:rsidR="00271B02" w:rsidRPr="004C040D" w:rsidRDefault="00DD7D57" w:rsidP="00271B02">
      <w:pPr>
        <w:autoSpaceDE w:val="0"/>
        <w:autoSpaceDN w:val="0"/>
        <w:adjustRightInd w:val="0"/>
        <w:spacing w:line="240" w:lineRule="auto"/>
        <w:jc w:val="both"/>
        <w:rPr>
          <w:u w:val="single"/>
        </w:rPr>
      </w:pPr>
      <w:r w:rsidRPr="004C040D">
        <w:rPr>
          <w:u w:val="single"/>
        </w:rPr>
        <w:t>Tabel met de lijst van bijwerkingen</w:t>
      </w:r>
    </w:p>
    <w:p w14:paraId="0123A59C" w14:textId="77777777" w:rsidR="00271B02" w:rsidRPr="004C040D" w:rsidRDefault="00271B02" w:rsidP="00116F6C">
      <w:pPr>
        <w:autoSpaceDE w:val="0"/>
        <w:autoSpaceDN w:val="0"/>
        <w:adjustRightInd w:val="0"/>
        <w:spacing w:line="240" w:lineRule="auto"/>
        <w:jc w:val="both"/>
        <w:rPr>
          <w:szCs w:val="22"/>
        </w:rPr>
      </w:pPr>
    </w:p>
    <w:p w14:paraId="0123A59D" w14:textId="77777777" w:rsidR="000A0983" w:rsidRPr="004C040D" w:rsidRDefault="00DD7D57" w:rsidP="00116F6C">
      <w:pPr>
        <w:autoSpaceDE w:val="0"/>
        <w:autoSpaceDN w:val="0"/>
        <w:adjustRightInd w:val="0"/>
        <w:spacing w:line="240" w:lineRule="auto"/>
        <w:jc w:val="both"/>
      </w:pPr>
      <w:r w:rsidRPr="004C040D">
        <w:t>De frequenties van de bijwerkingen die geacht worden verband te houden met de behandeling met Ogluo tijdens klinische studies, worden hieronder weergegeven. Bijwerkingen zijn geclassificeerd volgens systeem/orgaanklasse. De frequentiegroepen zijn gedefinieerd als: zeer vaak (≥1/10); vaak (≥1/100, &lt;1/10); soms (≥1/1 000, &lt;1/100); zelden (≥1/10 000, &lt;1/1 000); zeer zelden (&lt;1/10 000); niet bekend (kan met de beschikbare gegevens niet worden bepaald). Binnen iedere frequentiegroep worden bijwerkingen gerangschikt naar afnemende ernst.</w:t>
      </w:r>
    </w:p>
    <w:p w14:paraId="0123A59E" w14:textId="77777777" w:rsidR="003A0495" w:rsidRPr="004C040D" w:rsidRDefault="003A0495" w:rsidP="00E66DA8">
      <w:pPr>
        <w:autoSpaceDE w:val="0"/>
        <w:autoSpaceDN w:val="0"/>
        <w:adjustRightInd w:val="0"/>
        <w:spacing w:line="240" w:lineRule="auto"/>
        <w:jc w:val="both"/>
        <w:rPr>
          <w:szCs w:val="22"/>
          <w:u w:val="single"/>
        </w:rPr>
      </w:pPr>
    </w:p>
    <w:p w14:paraId="0123A59F" w14:textId="77777777" w:rsidR="00097B17" w:rsidRPr="004C040D" w:rsidRDefault="00097B17" w:rsidP="005450B0">
      <w:pPr>
        <w:autoSpaceDE w:val="0"/>
        <w:autoSpaceDN w:val="0"/>
        <w:adjustRightInd w:val="0"/>
        <w:spacing w:line="240" w:lineRule="auto"/>
        <w:jc w:val="both"/>
        <w:rPr>
          <w:u w:val="single"/>
        </w:rPr>
      </w:pPr>
    </w:p>
    <w:p w14:paraId="0123A5A0" w14:textId="77777777" w:rsidR="463CC5E7" w:rsidRPr="004C040D" w:rsidRDefault="00DD7D57" w:rsidP="00EA65A1">
      <w:pPr>
        <w:keepNext/>
        <w:spacing w:after="120" w:line="240" w:lineRule="auto"/>
        <w:jc w:val="both"/>
        <w:rPr>
          <w:u w:val="single"/>
        </w:rPr>
      </w:pPr>
      <w:r w:rsidRPr="004C040D">
        <w:rPr>
          <w:b/>
          <w:bCs/>
        </w:rPr>
        <w:lastRenderedPageBreak/>
        <w:t>Tabel 1.</w:t>
      </w:r>
      <w:r w:rsidRPr="004C040D">
        <w:rPr>
          <w:b/>
          <w:bCs/>
        </w:rPr>
        <w:tab/>
        <w:t>Frequentie van bijwerkingen van injectie met glucagon</w:t>
      </w:r>
    </w:p>
    <w:tbl>
      <w:tblPr>
        <w:tblStyle w:val="TableGrid"/>
        <w:tblW w:w="5000" w:type="pct"/>
        <w:tblLook w:val="04A0" w:firstRow="1" w:lastRow="0" w:firstColumn="1" w:lastColumn="0" w:noHBand="0" w:noVBand="1"/>
      </w:tblPr>
      <w:tblGrid>
        <w:gridCol w:w="2734"/>
        <w:gridCol w:w="3151"/>
        <w:gridCol w:w="3176"/>
      </w:tblGrid>
      <w:tr w:rsidR="00E371C3" w14:paraId="0123A5A4" w14:textId="77777777" w:rsidTr="00761943">
        <w:trPr>
          <w:tblHeader/>
        </w:trPr>
        <w:tc>
          <w:tcPr>
            <w:tcW w:w="1456" w:type="pct"/>
            <w:vAlign w:val="center"/>
          </w:tcPr>
          <w:p w14:paraId="0123A5A1" w14:textId="77777777" w:rsidR="00E911BD" w:rsidRPr="004C040D" w:rsidRDefault="00DD7D57" w:rsidP="00EA65A1">
            <w:pPr>
              <w:pStyle w:val="C-BodyText"/>
              <w:keepNext/>
              <w:jc w:val="center"/>
              <w:rPr>
                <w:rFonts w:ascii="Times New Roman" w:hAnsi="Times New Roman" w:cs="Times New Roman"/>
                <w:b/>
                <w:bCs/>
                <w:sz w:val="22"/>
                <w:szCs w:val="20"/>
              </w:rPr>
            </w:pPr>
            <w:r w:rsidRPr="004C040D">
              <w:rPr>
                <w:rFonts w:ascii="Times New Roman" w:hAnsi="Times New Roman"/>
                <w:b/>
                <w:bCs/>
                <w:sz w:val="22"/>
                <w:szCs w:val="20"/>
              </w:rPr>
              <w:t>Systeem/orgaanklasse</w:t>
            </w:r>
          </w:p>
        </w:tc>
        <w:tc>
          <w:tcPr>
            <w:tcW w:w="1765" w:type="pct"/>
            <w:vAlign w:val="center"/>
          </w:tcPr>
          <w:p w14:paraId="0123A5A2" w14:textId="77777777" w:rsidR="00E911BD" w:rsidRPr="004C040D" w:rsidRDefault="00DD7D57" w:rsidP="00EA65A1">
            <w:pPr>
              <w:pStyle w:val="C-BodyText"/>
              <w:keepNext/>
              <w:spacing w:before="0" w:after="0" w:line="240" w:lineRule="auto"/>
              <w:jc w:val="center"/>
              <w:rPr>
                <w:rFonts w:ascii="Times New Roman" w:hAnsi="Times New Roman" w:cs="Times New Roman"/>
                <w:b/>
                <w:bCs/>
                <w:sz w:val="22"/>
                <w:szCs w:val="20"/>
              </w:rPr>
            </w:pPr>
            <w:r w:rsidRPr="004C040D">
              <w:rPr>
                <w:rFonts w:ascii="Times New Roman" w:hAnsi="Times New Roman"/>
                <w:b/>
                <w:bCs/>
                <w:sz w:val="22"/>
                <w:szCs w:val="20"/>
              </w:rPr>
              <w:t>Incidentie bij proefpersonen</w:t>
            </w:r>
          </w:p>
        </w:tc>
        <w:tc>
          <w:tcPr>
            <w:tcW w:w="1779" w:type="pct"/>
            <w:vAlign w:val="center"/>
          </w:tcPr>
          <w:p w14:paraId="0123A5A3" w14:textId="77777777" w:rsidR="00E911BD" w:rsidRPr="004C040D" w:rsidRDefault="00DD7D57" w:rsidP="00EA65A1">
            <w:pPr>
              <w:pStyle w:val="C-BodyText"/>
              <w:keepNext/>
              <w:spacing w:before="0" w:after="0" w:line="240" w:lineRule="auto"/>
              <w:jc w:val="center"/>
              <w:rPr>
                <w:rFonts w:ascii="Times New Roman" w:hAnsi="Times New Roman" w:cs="Times New Roman"/>
                <w:b/>
                <w:bCs/>
                <w:sz w:val="22"/>
                <w:szCs w:val="20"/>
              </w:rPr>
            </w:pPr>
            <w:r w:rsidRPr="004C040D">
              <w:rPr>
                <w:rFonts w:ascii="Times New Roman" w:hAnsi="Times New Roman"/>
                <w:b/>
                <w:bCs/>
                <w:sz w:val="22"/>
                <w:szCs w:val="20"/>
              </w:rPr>
              <w:t>Bijwerking</w:t>
            </w:r>
          </w:p>
        </w:tc>
      </w:tr>
      <w:tr w:rsidR="00E371C3" w14:paraId="0123A5A8" w14:textId="77777777" w:rsidTr="005133F3">
        <w:tc>
          <w:tcPr>
            <w:tcW w:w="1456" w:type="pct"/>
          </w:tcPr>
          <w:p w14:paraId="0123A5A5" w14:textId="77777777" w:rsidR="00E5465C" w:rsidRPr="004C040D" w:rsidRDefault="00DD7D57" w:rsidP="001D788B">
            <w:pPr>
              <w:pStyle w:val="C-BodyText"/>
              <w:rPr>
                <w:rFonts w:ascii="Times New Roman" w:hAnsi="Times New Roman" w:cs="Times New Roman"/>
                <w:sz w:val="22"/>
                <w:szCs w:val="20"/>
              </w:rPr>
            </w:pPr>
            <w:r w:rsidRPr="004C040D">
              <w:rPr>
                <w:rFonts w:ascii="Times New Roman" w:hAnsi="Times New Roman"/>
                <w:sz w:val="22"/>
                <w:szCs w:val="20"/>
              </w:rPr>
              <w:t>Zenuwstelselaandoeningen</w:t>
            </w:r>
          </w:p>
        </w:tc>
        <w:tc>
          <w:tcPr>
            <w:tcW w:w="1765" w:type="pct"/>
          </w:tcPr>
          <w:p w14:paraId="0123A5A6" w14:textId="77777777" w:rsidR="00E5465C" w:rsidRPr="004C040D" w:rsidRDefault="00DD7D57" w:rsidP="006E3324">
            <w:pPr>
              <w:pStyle w:val="C-BodyText"/>
              <w:tabs>
                <w:tab w:val="left" w:pos="449"/>
              </w:tabs>
              <w:jc w:val="center"/>
              <w:rPr>
                <w:rFonts w:ascii="Times New Roman" w:hAnsi="Times New Roman" w:cs="Times New Roman"/>
                <w:sz w:val="22"/>
              </w:rPr>
            </w:pPr>
            <w:r w:rsidRPr="004C040D">
              <w:rPr>
                <w:rFonts w:ascii="Times New Roman" w:hAnsi="Times New Roman"/>
                <w:sz w:val="22"/>
              </w:rPr>
              <w:t>Vaak</w:t>
            </w:r>
          </w:p>
        </w:tc>
        <w:tc>
          <w:tcPr>
            <w:tcW w:w="1779" w:type="pct"/>
          </w:tcPr>
          <w:p w14:paraId="0123A5A7" w14:textId="77777777" w:rsidR="009026BC" w:rsidRPr="004C040D" w:rsidRDefault="00DD7D57" w:rsidP="00AD2A98">
            <w:pPr>
              <w:pStyle w:val="C-BodyText"/>
              <w:jc w:val="center"/>
              <w:rPr>
                <w:rFonts w:ascii="Times New Roman" w:hAnsi="Times New Roman" w:cs="Times New Roman"/>
                <w:sz w:val="22"/>
                <w:szCs w:val="20"/>
              </w:rPr>
            </w:pPr>
            <w:r w:rsidRPr="004C040D">
              <w:rPr>
                <w:rFonts w:ascii="Times New Roman" w:hAnsi="Times New Roman"/>
                <w:sz w:val="22"/>
                <w:szCs w:val="20"/>
              </w:rPr>
              <w:t>Hoofdpijn</w:t>
            </w:r>
          </w:p>
        </w:tc>
      </w:tr>
      <w:tr w:rsidR="00E371C3" w14:paraId="0123A5AC" w14:textId="77777777" w:rsidTr="005133F3">
        <w:tc>
          <w:tcPr>
            <w:tcW w:w="1456" w:type="pct"/>
          </w:tcPr>
          <w:p w14:paraId="0123A5A9" w14:textId="77777777" w:rsidR="007E5804" w:rsidRPr="004C040D" w:rsidRDefault="00DD7D57" w:rsidP="007E5804">
            <w:pPr>
              <w:pStyle w:val="C-BodyText"/>
              <w:rPr>
                <w:rFonts w:ascii="Times New Roman" w:hAnsi="Times New Roman" w:cs="Times New Roman"/>
                <w:sz w:val="22"/>
                <w:szCs w:val="20"/>
              </w:rPr>
            </w:pPr>
            <w:r w:rsidRPr="004C040D">
              <w:rPr>
                <w:rFonts w:ascii="Times New Roman" w:hAnsi="Times New Roman"/>
                <w:sz w:val="22"/>
                <w:szCs w:val="20"/>
              </w:rPr>
              <w:t>Hartaandoeningen</w:t>
            </w:r>
          </w:p>
        </w:tc>
        <w:tc>
          <w:tcPr>
            <w:tcW w:w="1765" w:type="pct"/>
          </w:tcPr>
          <w:p w14:paraId="0123A5AA" w14:textId="77777777" w:rsidR="007E5804" w:rsidRPr="004C040D" w:rsidRDefault="00DD7D57" w:rsidP="007E5804">
            <w:pPr>
              <w:pStyle w:val="C-BodyText"/>
              <w:tabs>
                <w:tab w:val="left" w:pos="449"/>
              </w:tabs>
              <w:jc w:val="center"/>
              <w:rPr>
                <w:rFonts w:ascii="Times New Roman" w:hAnsi="Times New Roman" w:cs="Times New Roman"/>
                <w:sz w:val="22"/>
                <w:szCs w:val="20"/>
              </w:rPr>
            </w:pPr>
            <w:r w:rsidRPr="004C040D">
              <w:rPr>
                <w:rFonts w:ascii="Times New Roman" w:hAnsi="Times New Roman"/>
                <w:sz w:val="22"/>
                <w:szCs w:val="20"/>
              </w:rPr>
              <w:t>Vaak</w:t>
            </w:r>
          </w:p>
        </w:tc>
        <w:tc>
          <w:tcPr>
            <w:tcW w:w="1779" w:type="pct"/>
          </w:tcPr>
          <w:p w14:paraId="0123A5AB" w14:textId="77777777" w:rsidR="007E5804" w:rsidRPr="004C040D" w:rsidRDefault="00DD7D57" w:rsidP="007E5804">
            <w:pPr>
              <w:pStyle w:val="C-BodyText"/>
              <w:spacing w:line="240" w:lineRule="auto"/>
              <w:jc w:val="center"/>
              <w:rPr>
                <w:rFonts w:ascii="Times New Roman" w:hAnsi="Times New Roman" w:cs="Times New Roman"/>
                <w:sz w:val="22"/>
                <w:szCs w:val="20"/>
              </w:rPr>
            </w:pPr>
            <w:r w:rsidRPr="004C040D">
              <w:rPr>
                <w:rFonts w:ascii="Times New Roman" w:hAnsi="Times New Roman"/>
                <w:sz w:val="22"/>
                <w:szCs w:val="20"/>
              </w:rPr>
              <w:t>Tachycardie</w:t>
            </w:r>
          </w:p>
        </w:tc>
      </w:tr>
      <w:tr w:rsidR="00E371C3" w14:paraId="0123A5B6" w14:textId="77777777" w:rsidTr="005133F3">
        <w:tc>
          <w:tcPr>
            <w:tcW w:w="1456" w:type="pct"/>
          </w:tcPr>
          <w:p w14:paraId="0123A5AD" w14:textId="77777777" w:rsidR="00AA71C0" w:rsidRPr="004C040D" w:rsidRDefault="00DD7D57" w:rsidP="00670D14">
            <w:pPr>
              <w:pStyle w:val="C-BodyText"/>
              <w:keepNext/>
              <w:rPr>
                <w:rFonts w:ascii="Times New Roman" w:hAnsi="Times New Roman" w:cs="Times New Roman"/>
                <w:sz w:val="22"/>
                <w:szCs w:val="20"/>
              </w:rPr>
            </w:pPr>
            <w:r w:rsidRPr="004C040D">
              <w:rPr>
                <w:rFonts w:ascii="Times New Roman" w:hAnsi="Times New Roman"/>
                <w:sz w:val="22"/>
                <w:szCs w:val="20"/>
              </w:rPr>
              <w:t>Maag</w:t>
            </w:r>
            <w:r w:rsidR="00C21A97" w:rsidRPr="004C040D">
              <w:rPr>
                <w:rFonts w:ascii="Times New Roman" w:hAnsi="Times New Roman"/>
                <w:sz w:val="22"/>
                <w:szCs w:val="20"/>
              </w:rPr>
              <w:t>-</w:t>
            </w:r>
            <w:r w:rsidRPr="004C040D">
              <w:rPr>
                <w:rFonts w:ascii="Times New Roman" w:hAnsi="Times New Roman"/>
                <w:sz w:val="22"/>
                <w:szCs w:val="20"/>
              </w:rPr>
              <w:t>darmstelselaandoeningen</w:t>
            </w:r>
          </w:p>
        </w:tc>
        <w:tc>
          <w:tcPr>
            <w:tcW w:w="1765" w:type="pct"/>
          </w:tcPr>
          <w:p w14:paraId="0123A5AE" w14:textId="77777777" w:rsidR="00AA71C0" w:rsidRPr="004C040D" w:rsidRDefault="00DD7D57" w:rsidP="00670D14">
            <w:pPr>
              <w:pStyle w:val="C-BodyText"/>
              <w:keepNext/>
              <w:tabs>
                <w:tab w:val="left" w:pos="449"/>
              </w:tabs>
              <w:jc w:val="center"/>
              <w:rPr>
                <w:rFonts w:ascii="Times New Roman" w:hAnsi="Times New Roman" w:cs="Times New Roman"/>
                <w:sz w:val="22"/>
                <w:szCs w:val="20"/>
              </w:rPr>
            </w:pPr>
            <w:r w:rsidRPr="004C040D">
              <w:rPr>
                <w:rFonts w:ascii="Times New Roman" w:hAnsi="Times New Roman"/>
                <w:sz w:val="22"/>
                <w:szCs w:val="20"/>
              </w:rPr>
              <w:t>Zeer vaak</w:t>
            </w:r>
          </w:p>
          <w:p w14:paraId="0123A5AF" w14:textId="77777777" w:rsidR="00A50BA7" w:rsidRPr="004C040D" w:rsidRDefault="00DD7D57" w:rsidP="00670D14">
            <w:pPr>
              <w:pStyle w:val="C-BodyText"/>
              <w:keepNext/>
              <w:tabs>
                <w:tab w:val="left" w:pos="449"/>
              </w:tabs>
              <w:contextualSpacing/>
              <w:jc w:val="center"/>
              <w:rPr>
                <w:rFonts w:ascii="Times New Roman" w:hAnsi="Times New Roman" w:cs="Times New Roman"/>
                <w:sz w:val="22"/>
                <w:szCs w:val="20"/>
              </w:rPr>
            </w:pPr>
            <w:r w:rsidRPr="004C040D">
              <w:rPr>
                <w:rFonts w:ascii="Times New Roman" w:hAnsi="Times New Roman"/>
                <w:sz w:val="22"/>
                <w:szCs w:val="20"/>
              </w:rPr>
              <w:t>Zeer vaak</w:t>
            </w:r>
          </w:p>
          <w:p w14:paraId="0123A5B0" w14:textId="77777777" w:rsidR="00A50BA7" w:rsidRPr="004C040D" w:rsidRDefault="00DD7D57" w:rsidP="00670D14">
            <w:pPr>
              <w:pStyle w:val="C-BodyText"/>
              <w:keepNext/>
              <w:tabs>
                <w:tab w:val="left" w:pos="449"/>
              </w:tabs>
              <w:jc w:val="center"/>
              <w:rPr>
                <w:rFonts w:ascii="Times New Roman" w:hAnsi="Times New Roman" w:cs="Times New Roman"/>
                <w:sz w:val="22"/>
                <w:szCs w:val="20"/>
              </w:rPr>
            </w:pPr>
            <w:r w:rsidRPr="004C040D">
              <w:rPr>
                <w:rFonts w:ascii="Times New Roman" w:hAnsi="Times New Roman"/>
                <w:sz w:val="22"/>
                <w:szCs w:val="20"/>
              </w:rPr>
              <w:t>Vaak</w:t>
            </w:r>
          </w:p>
          <w:p w14:paraId="0123A5B1" w14:textId="77777777" w:rsidR="003E0549" w:rsidRPr="004C040D" w:rsidRDefault="00DD7D57" w:rsidP="00670D14">
            <w:pPr>
              <w:pStyle w:val="C-BodyText"/>
              <w:keepNext/>
              <w:tabs>
                <w:tab w:val="left" w:pos="449"/>
              </w:tabs>
              <w:contextualSpacing/>
              <w:jc w:val="center"/>
              <w:rPr>
                <w:rFonts w:ascii="Times New Roman" w:hAnsi="Times New Roman" w:cs="Times New Roman"/>
                <w:sz w:val="22"/>
                <w:szCs w:val="20"/>
              </w:rPr>
            </w:pPr>
            <w:r w:rsidRPr="004C040D">
              <w:rPr>
                <w:rFonts w:ascii="Times New Roman" w:hAnsi="Times New Roman"/>
                <w:sz w:val="22"/>
                <w:szCs w:val="20"/>
              </w:rPr>
              <w:t>Soms</w:t>
            </w:r>
          </w:p>
        </w:tc>
        <w:tc>
          <w:tcPr>
            <w:tcW w:w="1779" w:type="pct"/>
          </w:tcPr>
          <w:p w14:paraId="0123A5B2" w14:textId="77777777" w:rsidR="00AA71C0" w:rsidRPr="004C040D" w:rsidRDefault="00DD7D57" w:rsidP="00670D14">
            <w:pPr>
              <w:pStyle w:val="C-BodyText"/>
              <w:keepNext/>
              <w:jc w:val="center"/>
              <w:rPr>
                <w:rFonts w:ascii="Times New Roman" w:hAnsi="Times New Roman" w:cs="Times New Roman"/>
                <w:sz w:val="22"/>
                <w:szCs w:val="20"/>
              </w:rPr>
            </w:pPr>
            <w:r w:rsidRPr="004C040D">
              <w:rPr>
                <w:rFonts w:ascii="Times New Roman" w:hAnsi="Times New Roman"/>
                <w:sz w:val="22"/>
                <w:szCs w:val="20"/>
              </w:rPr>
              <w:t>Braken</w:t>
            </w:r>
          </w:p>
          <w:p w14:paraId="0123A5B3" w14:textId="77777777" w:rsidR="00A50BA7" w:rsidRPr="004C040D" w:rsidRDefault="00DD7D57" w:rsidP="00670D14">
            <w:pPr>
              <w:pStyle w:val="C-BodyText"/>
              <w:keepNext/>
              <w:contextualSpacing/>
              <w:jc w:val="center"/>
              <w:rPr>
                <w:rFonts w:ascii="Times New Roman" w:hAnsi="Times New Roman" w:cs="Times New Roman"/>
                <w:sz w:val="22"/>
                <w:szCs w:val="20"/>
              </w:rPr>
            </w:pPr>
            <w:r w:rsidRPr="004C040D">
              <w:rPr>
                <w:rFonts w:ascii="Times New Roman" w:hAnsi="Times New Roman"/>
                <w:sz w:val="22"/>
                <w:szCs w:val="20"/>
              </w:rPr>
              <w:t>Misselijkheid</w:t>
            </w:r>
          </w:p>
          <w:p w14:paraId="0123A5B4" w14:textId="77777777" w:rsidR="003E0549" w:rsidRPr="004C040D" w:rsidRDefault="00DD7D57" w:rsidP="00670D14">
            <w:pPr>
              <w:pStyle w:val="C-BodyText"/>
              <w:keepNext/>
              <w:jc w:val="center"/>
              <w:rPr>
                <w:rFonts w:ascii="Times New Roman" w:hAnsi="Times New Roman" w:cs="Times New Roman"/>
                <w:sz w:val="22"/>
                <w:szCs w:val="20"/>
              </w:rPr>
            </w:pPr>
            <w:r w:rsidRPr="004C040D">
              <w:rPr>
                <w:rFonts w:ascii="Times New Roman" w:hAnsi="Times New Roman"/>
                <w:sz w:val="22"/>
                <w:szCs w:val="20"/>
              </w:rPr>
              <w:t>Diarree</w:t>
            </w:r>
          </w:p>
          <w:p w14:paraId="0123A5B5" w14:textId="77777777" w:rsidR="008B33A4" w:rsidRPr="004C040D" w:rsidRDefault="00DD7D57" w:rsidP="00670D14">
            <w:pPr>
              <w:pStyle w:val="C-BodyText"/>
              <w:keepNext/>
              <w:contextualSpacing/>
              <w:jc w:val="center"/>
              <w:rPr>
                <w:rFonts w:ascii="Times New Roman" w:hAnsi="Times New Roman" w:cs="Times New Roman"/>
                <w:sz w:val="22"/>
                <w:szCs w:val="20"/>
              </w:rPr>
            </w:pPr>
            <w:r w:rsidRPr="004C040D">
              <w:rPr>
                <w:rFonts w:ascii="Times New Roman" w:hAnsi="Times New Roman"/>
                <w:sz w:val="22"/>
                <w:szCs w:val="20"/>
              </w:rPr>
              <w:t>Buikpijn</w:t>
            </w:r>
          </w:p>
        </w:tc>
      </w:tr>
      <w:tr w:rsidR="00E371C3" w14:paraId="0123A5C0" w14:textId="77777777" w:rsidTr="005133F3">
        <w:tc>
          <w:tcPr>
            <w:tcW w:w="1456" w:type="pct"/>
          </w:tcPr>
          <w:p w14:paraId="0123A5B7" w14:textId="77777777" w:rsidR="00E911BD" w:rsidRPr="004C040D" w:rsidRDefault="00DD7D57" w:rsidP="001D788B">
            <w:pPr>
              <w:pStyle w:val="C-BodyText"/>
              <w:rPr>
                <w:rFonts w:ascii="Times New Roman" w:hAnsi="Times New Roman" w:cs="Times New Roman"/>
                <w:sz w:val="22"/>
                <w:szCs w:val="20"/>
              </w:rPr>
            </w:pPr>
            <w:r w:rsidRPr="004C040D">
              <w:rPr>
                <w:rFonts w:ascii="Times New Roman" w:hAnsi="Times New Roman"/>
                <w:sz w:val="22"/>
                <w:szCs w:val="20"/>
              </w:rPr>
              <w:t>Algemene aandoeningen en toedieningsplaatsstoornissen</w:t>
            </w:r>
          </w:p>
        </w:tc>
        <w:tc>
          <w:tcPr>
            <w:tcW w:w="1765" w:type="pct"/>
          </w:tcPr>
          <w:p w14:paraId="0123A5B8" w14:textId="77777777" w:rsidR="00E911BD"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Vaak</w:t>
            </w:r>
          </w:p>
          <w:p w14:paraId="0123A5B9" w14:textId="77777777" w:rsidR="00E47BBB"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Vaak</w:t>
            </w:r>
          </w:p>
          <w:p w14:paraId="0123A5BA" w14:textId="77777777" w:rsidR="009F2051"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Soms</w:t>
            </w:r>
          </w:p>
          <w:p w14:paraId="0123A5BB" w14:textId="77777777" w:rsidR="00E911BD"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Soms</w:t>
            </w:r>
          </w:p>
        </w:tc>
        <w:tc>
          <w:tcPr>
            <w:tcW w:w="1779" w:type="pct"/>
          </w:tcPr>
          <w:p w14:paraId="0123A5BC" w14:textId="77777777" w:rsidR="00AD6E04"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Pijn op de injectieplaats</w:t>
            </w:r>
          </w:p>
          <w:p w14:paraId="0123A5BD" w14:textId="77777777" w:rsidR="00E47BBB"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Oedeem op de injectieplaats</w:t>
            </w:r>
          </w:p>
          <w:p w14:paraId="0123A5BE" w14:textId="77777777" w:rsidR="00732805"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Bloeduitstorting op de injectieplaats</w:t>
            </w:r>
          </w:p>
          <w:p w14:paraId="0123A5BF" w14:textId="77777777" w:rsidR="00E911BD" w:rsidRPr="004C040D" w:rsidRDefault="00DD7D57" w:rsidP="001D788B">
            <w:pPr>
              <w:pStyle w:val="C-BodyText"/>
              <w:jc w:val="center"/>
              <w:rPr>
                <w:rFonts w:ascii="Times New Roman" w:hAnsi="Times New Roman" w:cs="Times New Roman"/>
                <w:sz w:val="22"/>
                <w:szCs w:val="20"/>
              </w:rPr>
            </w:pPr>
            <w:r w:rsidRPr="004C040D">
              <w:rPr>
                <w:rFonts w:ascii="Times New Roman" w:hAnsi="Times New Roman"/>
                <w:sz w:val="22"/>
                <w:szCs w:val="20"/>
              </w:rPr>
              <w:t>Erytheem op de injectieplaats</w:t>
            </w:r>
          </w:p>
        </w:tc>
      </w:tr>
    </w:tbl>
    <w:p w14:paraId="0123A5C1" w14:textId="77777777" w:rsidR="000131FB" w:rsidRPr="004C040D" w:rsidRDefault="000131FB" w:rsidP="000131FB">
      <w:pPr>
        <w:autoSpaceDE w:val="0"/>
        <w:autoSpaceDN w:val="0"/>
        <w:adjustRightInd w:val="0"/>
        <w:spacing w:line="240" w:lineRule="auto"/>
        <w:jc w:val="both"/>
        <w:rPr>
          <w:szCs w:val="22"/>
        </w:rPr>
      </w:pPr>
    </w:p>
    <w:p w14:paraId="0123A5C2" w14:textId="77777777" w:rsidR="000A0983" w:rsidRPr="004C040D" w:rsidRDefault="00DD7D57" w:rsidP="000A0983">
      <w:pPr>
        <w:autoSpaceDE w:val="0"/>
        <w:autoSpaceDN w:val="0"/>
        <w:adjustRightInd w:val="0"/>
        <w:spacing w:line="240" w:lineRule="auto"/>
        <w:jc w:val="both"/>
        <w:rPr>
          <w:szCs w:val="22"/>
          <w:u w:val="single"/>
        </w:rPr>
      </w:pPr>
      <w:r w:rsidRPr="004C040D">
        <w:rPr>
          <w:szCs w:val="22"/>
          <w:u w:val="single"/>
        </w:rPr>
        <w:t>Beschrijving van geselecteerde bijwerkingen</w:t>
      </w:r>
    </w:p>
    <w:p w14:paraId="0123A5C3" w14:textId="77777777" w:rsidR="000A0983" w:rsidRPr="004C040D" w:rsidRDefault="000A0983" w:rsidP="000A0983">
      <w:pPr>
        <w:autoSpaceDE w:val="0"/>
        <w:autoSpaceDN w:val="0"/>
        <w:adjustRightInd w:val="0"/>
        <w:spacing w:line="240" w:lineRule="auto"/>
        <w:jc w:val="both"/>
        <w:rPr>
          <w:szCs w:val="22"/>
        </w:rPr>
      </w:pPr>
    </w:p>
    <w:p w14:paraId="0123A5C4" w14:textId="77777777" w:rsidR="00776B9D" w:rsidRPr="004C040D" w:rsidRDefault="00DD7D57" w:rsidP="000A0983">
      <w:pPr>
        <w:autoSpaceDE w:val="0"/>
        <w:autoSpaceDN w:val="0"/>
        <w:adjustRightInd w:val="0"/>
        <w:spacing w:line="240" w:lineRule="auto"/>
        <w:jc w:val="both"/>
      </w:pPr>
      <w:r w:rsidRPr="004C040D">
        <w:t>De meest gemelde bijwerkingen zijn misselijkheid (43%), braken (13%) en hoofdpijn (5%). De bijwerkingen zijn licht tot matig van ernst en verdwenen vanzelf. Er zijn geen ernstige bijwerkingen in verband gebracht met glucagon.</w:t>
      </w:r>
    </w:p>
    <w:p w14:paraId="0123A5C5" w14:textId="77777777" w:rsidR="00776B9D" w:rsidRPr="004C040D" w:rsidRDefault="00776B9D" w:rsidP="000A0983">
      <w:pPr>
        <w:autoSpaceDE w:val="0"/>
        <w:autoSpaceDN w:val="0"/>
        <w:adjustRightInd w:val="0"/>
        <w:spacing w:line="240" w:lineRule="auto"/>
        <w:jc w:val="both"/>
      </w:pPr>
    </w:p>
    <w:p w14:paraId="0123A5C6" w14:textId="77777777" w:rsidR="000A0983" w:rsidRPr="004C040D" w:rsidRDefault="00DD7D57" w:rsidP="000A0983">
      <w:pPr>
        <w:autoSpaceDE w:val="0"/>
        <w:autoSpaceDN w:val="0"/>
        <w:adjustRightInd w:val="0"/>
        <w:spacing w:line="240" w:lineRule="auto"/>
        <w:jc w:val="both"/>
        <w:rPr>
          <w:szCs w:val="22"/>
        </w:rPr>
      </w:pPr>
      <w:r w:rsidRPr="004C040D">
        <w:t>Overgevoeligheidsreacties, met inbegrip van anafylactische reacties, zijn bij injecteerbare glucagon zeer zelden (&lt;1/10 000 patiënten) gemeld. Dit zijn bekende geneesmiddelenklasse-effecten van glucagon.</w:t>
      </w:r>
    </w:p>
    <w:p w14:paraId="0123A5C7" w14:textId="77777777" w:rsidR="000A0983" w:rsidRPr="004C040D" w:rsidRDefault="000A0983" w:rsidP="000A0983">
      <w:pPr>
        <w:autoSpaceDE w:val="0"/>
        <w:autoSpaceDN w:val="0"/>
        <w:adjustRightInd w:val="0"/>
        <w:spacing w:line="240" w:lineRule="auto"/>
        <w:jc w:val="both"/>
        <w:rPr>
          <w:szCs w:val="22"/>
        </w:rPr>
      </w:pPr>
    </w:p>
    <w:p w14:paraId="0123A5C8" w14:textId="77777777" w:rsidR="000A0983" w:rsidRPr="004C040D" w:rsidRDefault="00DD7D57" w:rsidP="000A0983">
      <w:pPr>
        <w:autoSpaceDE w:val="0"/>
        <w:autoSpaceDN w:val="0"/>
        <w:adjustRightInd w:val="0"/>
        <w:spacing w:line="240" w:lineRule="auto"/>
        <w:jc w:val="both"/>
        <w:rPr>
          <w:szCs w:val="22"/>
          <w:u w:val="single"/>
        </w:rPr>
      </w:pPr>
      <w:r w:rsidRPr="004C040D">
        <w:rPr>
          <w:szCs w:val="22"/>
          <w:u w:val="single"/>
        </w:rPr>
        <w:t>Pediatrische patiënten</w:t>
      </w:r>
    </w:p>
    <w:p w14:paraId="0123A5C9" w14:textId="77777777" w:rsidR="000A0983" w:rsidRPr="004C040D" w:rsidRDefault="000A0983" w:rsidP="000A0983">
      <w:pPr>
        <w:autoSpaceDE w:val="0"/>
        <w:autoSpaceDN w:val="0"/>
        <w:adjustRightInd w:val="0"/>
        <w:spacing w:line="240" w:lineRule="auto"/>
        <w:jc w:val="both"/>
        <w:rPr>
          <w:i/>
          <w:szCs w:val="22"/>
        </w:rPr>
      </w:pPr>
    </w:p>
    <w:p w14:paraId="0123A5CA" w14:textId="77777777" w:rsidR="00E7589C" w:rsidRPr="004C040D" w:rsidRDefault="00DD7D57" w:rsidP="000A0983">
      <w:pPr>
        <w:autoSpaceDE w:val="0"/>
        <w:autoSpaceDN w:val="0"/>
        <w:adjustRightInd w:val="0"/>
        <w:spacing w:line="240" w:lineRule="auto"/>
        <w:jc w:val="both"/>
        <w:rPr>
          <w:szCs w:val="22"/>
        </w:rPr>
      </w:pPr>
      <w:r w:rsidRPr="004C040D">
        <w:t>De meest gemelde bijwerkingen zijn misselijkheid (48%), braken (19%), hyperglykemie (7%) en hoofdpijn (7%). Hypoglykemie (42%) werd in klinische studies waargenomen, maar werd niet geacht in verband te staan met glucagon. De meest gemelde bijwerkingen die per leeftijdsgroep werden waargenomen, worden hieronder weergegeven.</w:t>
      </w:r>
    </w:p>
    <w:p w14:paraId="0123A5CB" w14:textId="77777777" w:rsidR="0008166D" w:rsidRPr="004C040D" w:rsidRDefault="0008166D" w:rsidP="000A0983">
      <w:pPr>
        <w:autoSpaceDE w:val="0"/>
        <w:autoSpaceDN w:val="0"/>
        <w:adjustRightInd w:val="0"/>
        <w:spacing w:line="240" w:lineRule="auto"/>
        <w:jc w:val="both"/>
        <w:rPr>
          <w:szCs w:val="22"/>
        </w:rPr>
      </w:pPr>
    </w:p>
    <w:p w14:paraId="0123A5CC" w14:textId="77777777" w:rsidR="00C0679B" w:rsidRPr="004C040D" w:rsidRDefault="00DD7D57" w:rsidP="00293CDF">
      <w:pPr>
        <w:spacing w:after="120" w:line="240" w:lineRule="auto"/>
        <w:ind w:left="1440" w:hanging="1440"/>
        <w:jc w:val="both"/>
        <w:rPr>
          <w:u w:val="single"/>
        </w:rPr>
      </w:pPr>
      <w:r w:rsidRPr="004C040D">
        <w:rPr>
          <w:b/>
          <w:bCs/>
        </w:rPr>
        <w:t>Tabel 2.</w:t>
      </w:r>
      <w:r w:rsidRPr="004C040D">
        <w:rPr>
          <w:b/>
          <w:bCs/>
        </w:rPr>
        <w:tab/>
        <w:t>Frequentie van de meest voorkomende bijwerkingen bij pediatrische patiënten</w:t>
      </w:r>
    </w:p>
    <w:tbl>
      <w:tblPr>
        <w:tblStyle w:val="C-Table"/>
        <w:tblW w:w="5000" w:type="pct"/>
        <w:tblLook w:val="04A0" w:firstRow="1" w:lastRow="0" w:firstColumn="1" w:lastColumn="0" w:noHBand="0" w:noVBand="1"/>
      </w:tblPr>
      <w:tblGrid>
        <w:gridCol w:w="1881"/>
        <w:gridCol w:w="1891"/>
        <w:gridCol w:w="1891"/>
        <w:gridCol w:w="1682"/>
        <w:gridCol w:w="1710"/>
      </w:tblGrid>
      <w:tr w:rsidR="00E371C3" w14:paraId="0123A5DA" w14:textId="77777777" w:rsidTr="00BA7159">
        <w:trPr>
          <w:cantSplit w:val="0"/>
          <w:tblHeader/>
        </w:trPr>
        <w:tc>
          <w:tcPr>
            <w:tcW w:w="1039" w:type="pct"/>
          </w:tcPr>
          <w:p w14:paraId="0123A5CD" w14:textId="77777777" w:rsidR="00D550EC" w:rsidRPr="004C040D" w:rsidRDefault="00D550EC" w:rsidP="009258E0">
            <w:pPr>
              <w:pStyle w:val="C-TableHeader"/>
              <w:jc w:val="both"/>
              <w:rPr>
                <w:szCs w:val="22"/>
              </w:rPr>
            </w:pPr>
          </w:p>
        </w:tc>
        <w:tc>
          <w:tcPr>
            <w:tcW w:w="1044" w:type="pct"/>
          </w:tcPr>
          <w:p w14:paraId="0123A5CE" w14:textId="77777777" w:rsidR="00D550EC" w:rsidRPr="004C040D" w:rsidRDefault="00DD7D57" w:rsidP="009258E0">
            <w:pPr>
              <w:pStyle w:val="C-TableHeader"/>
              <w:jc w:val="center"/>
              <w:rPr>
                <w:szCs w:val="22"/>
              </w:rPr>
            </w:pPr>
            <w:r w:rsidRPr="004C040D">
              <w:t>Van 2 tot &lt;6 jaar</w:t>
            </w:r>
          </w:p>
          <w:p w14:paraId="0123A5CF" w14:textId="77777777" w:rsidR="00D550EC" w:rsidRPr="004C040D" w:rsidRDefault="00DD7D57" w:rsidP="009258E0">
            <w:pPr>
              <w:pStyle w:val="C-TableHeader"/>
              <w:jc w:val="center"/>
              <w:rPr>
                <w:szCs w:val="22"/>
              </w:rPr>
            </w:pPr>
            <w:r w:rsidRPr="004C040D">
              <w:t>(dosis van 0,5 mg)</w:t>
            </w:r>
          </w:p>
          <w:p w14:paraId="0123A5D0" w14:textId="77777777" w:rsidR="00D550EC" w:rsidRPr="004C040D" w:rsidRDefault="00DD7D57" w:rsidP="009258E0">
            <w:pPr>
              <w:pStyle w:val="C-TableHeader"/>
              <w:jc w:val="center"/>
              <w:rPr>
                <w:szCs w:val="22"/>
              </w:rPr>
            </w:pPr>
            <w:r w:rsidRPr="004C040D">
              <w:t>N=7</w:t>
            </w:r>
          </w:p>
        </w:tc>
        <w:tc>
          <w:tcPr>
            <w:tcW w:w="1044" w:type="pct"/>
          </w:tcPr>
          <w:p w14:paraId="0123A5D1" w14:textId="77777777" w:rsidR="00D550EC" w:rsidRPr="004C040D" w:rsidRDefault="00DD7D57" w:rsidP="009258E0">
            <w:pPr>
              <w:pStyle w:val="C-TableHeader"/>
              <w:jc w:val="center"/>
              <w:rPr>
                <w:szCs w:val="22"/>
              </w:rPr>
            </w:pPr>
            <w:r w:rsidRPr="004C040D">
              <w:t>Van 6 tot &lt;12 jaar</w:t>
            </w:r>
          </w:p>
          <w:p w14:paraId="0123A5D2" w14:textId="77777777" w:rsidR="00D550EC" w:rsidRPr="004C040D" w:rsidRDefault="00DD7D57" w:rsidP="009258E0">
            <w:pPr>
              <w:pStyle w:val="C-TableHeader"/>
              <w:jc w:val="center"/>
              <w:rPr>
                <w:szCs w:val="22"/>
              </w:rPr>
            </w:pPr>
            <w:r w:rsidRPr="004C040D">
              <w:t>(dosis van 0,5 mg)</w:t>
            </w:r>
          </w:p>
          <w:p w14:paraId="0123A5D3" w14:textId="77777777" w:rsidR="00D550EC" w:rsidRPr="004C040D" w:rsidRDefault="00DD7D57" w:rsidP="009258E0">
            <w:pPr>
              <w:pStyle w:val="C-TableHeader"/>
              <w:jc w:val="center"/>
              <w:rPr>
                <w:szCs w:val="22"/>
              </w:rPr>
            </w:pPr>
            <w:r w:rsidRPr="004C040D">
              <w:t>N=13</w:t>
            </w:r>
          </w:p>
        </w:tc>
        <w:tc>
          <w:tcPr>
            <w:tcW w:w="929" w:type="pct"/>
          </w:tcPr>
          <w:p w14:paraId="0123A5D4" w14:textId="77777777" w:rsidR="00D550EC" w:rsidRPr="004C040D" w:rsidRDefault="00DD7D57" w:rsidP="009258E0">
            <w:pPr>
              <w:pStyle w:val="C-TableHeader"/>
              <w:jc w:val="center"/>
              <w:rPr>
                <w:szCs w:val="22"/>
              </w:rPr>
            </w:pPr>
            <w:r w:rsidRPr="004C040D">
              <w:t>Van 12 tot &lt;18 jaar</w:t>
            </w:r>
          </w:p>
          <w:p w14:paraId="0123A5D5" w14:textId="77777777" w:rsidR="00D550EC" w:rsidRPr="004C040D" w:rsidRDefault="00DD7D57" w:rsidP="009258E0">
            <w:pPr>
              <w:pStyle w:val="C-TableHeader"/>
              <w:jc w:val="center"/>
              <w:rPr>
                <w:szCs w:val="22"/>
              </w:rPr>
            </w:pPr>
            <w:r w:rsidRPr="004C040D">
              <w:t>(dosis van 0,5 mg)</w:t>
            </w:r>
          </w:p>
          <w:p w14:paraId="0123A5D6" w14:textId="77777777" w:rsidR="00D550EC" w:rsidRPr="004C040D" w:rsidRDefault="00DD7D57" w:rsidP="009258E0">
            <w:pPr>
              <w:pStyle w:val="C-TableHeader"/>
              <w:jc w:val="center"/>
              <w:rPr>
                <w:szCs w:val="22"/>
              </w:rPr>
            </w:pPr>
            <w:r w:rsidRPr="004C040D">
              <w:t>N=11</w:t>
            </w:r>
          </w:p>
        </w:tc>
        <w:tc>
          <w:tcPr>
            <w:tcW w:w="944" w:type="pct"/>
          </w:tcPr>
          <w:p w14:paraId="0123A5D7" w14:textId="77777777" w:rsidR="00D550EC" w:rsidRPr="004C040D" w:rsidRDefault="00DD7D57" w:rsidP="009258E0">
            <w:pPr>
              <w:pStyle w:val="C-TableHeader"/>
              <w:jc w:val="center"/>
              <w:rPr>
                <w:szCs w:val="22"/>
              </w:rPr>
            </w:pPr>
            <w:r w:rsidRPr="004C040D">
              <w:t>Van 12 tot &lt;18 jaar</w:t>
            </w:r>
          </w:p>
          <w:p w14:paraId="0123A5D8" w14:textId="77777777" w:rsidR="00D550EC" w:rsidRPr="004C040D" w:rsidRDefault="00DD7D57" w:rsidP="009258E0">
            <w:pPr>
              <w:pStyle w:val="C-TableHeader"/>
              <w:jc w:val="center"/>
              <w:rPr>
                <w:szCs w:val="22"/>
              </w:rPr>
            </w:pPr>
            <w:r w:rsidRPr="004C040D">
              <w:t>(dosis van 1 mg)</w:t>
            </w:r>
          </w:p>
          <w:p w14:paraId="0123A5D9" w14:textId="77777777" w:rsidR="00D550EC" w:rsidRPr="004C040D" w:rsidRDefault="00DD7D57" w:rsidP="009258E0">
            <w:pPr>
              <w:pStyle w:val="C-TableHeader"/>
              <w:jc w:val="center"/>
              <w:rPr>
                <w:szCs w:val="22"/>
              </w:rPr>
            </w:pPr>
            <w:r w:rsidRPr="004C040D">
              <w:t>N=11</w:t>
            </w:r>
          </w:p>
        </w:tc>
      </w:tr>
      <w:tr w:rsidR="00E371C3" w14:paraId="0123A5E0" w14:textId="77777777" w:rsidTr="00BA7159">
        <w:trPr>
          <w:cantSplit w:val="0"/>
        </w:trPr>
        <w:tc>
          <w:tcPr>
            <w:tcW w:w="1039" w:type="pct"/>
          </w:tcPr>
          <w:p w14:paraId="0123A5DB" w14:textId="77777777" w:rsidR="00D550EC" w:rsidRPr="004C040D" w:rsidRDefault="00DD7D57" w:rsidP="009258E0">
            <w:pPr>
              <w:pStyle w:val="C-TableText"/>
              <w:jc w:val="both"/>
              <w:rPr>
                <w:szCs w:val="22"/>
              </w:rPr>
            </w:pPr>
            <w:r w:rsidRPr="004C040D">
              <w:t>Misselijkheid</w:t>
            </w:r>
          </w:p>
        </w:tc>
        <w:tc>
          <w:tcPr>
            <w:tcW w:w="1044" w:type="pct"/>
          </w:tcPr>
          <w:p w14:paraId="0123A5DC" w14:textId="77777777" w:rsidR="00D550EC" w:rsidRPr="004C040D" w:rsidRDefault="00DD7D57" w:rsidP="009258E0">
            <w:pPr>
              <w:pStyle w:val="C-TableText"/>
              <w:jc w:val="center"/>
              <w:rPr>
                <w:szCs w:val="22"/>
              </w:rPr>
            </w:pPr>
            <w:r w:rsidRPr="004C040D">
              <w:t>43%</w:t>
            </w:r>
          </w:p>
        </w:tc>
        <w:tc>
          <w:tcPr>
            <w:tcW w:w="1044" w:type="pct"/>
          </w:tcPr>
          <w:p w14:paraId="0123A5DD" w14:textId="77777777" w:rsidR="00D550EC" w:rsidRPr="004C040D" w:rsidRDefault="00DD7D57" w:rsidP="009258E0">
            <w:pPr>
              <w:pStyle w:val="C-TableText"/>
              <w:jc w:val="center"/>
              <w:rPr>
                <w:szCs w:val="22"/>
              </w:rPr>
            </w:pPr>
            <w:r w:rsidRPr="004C040D">
              <w:t>54%</w:t>
            </w:r>
          </w:p>
        </w:tc>
        <w:tc>
          <w:tcPr>
            <w:tcW w:w="929" w:type="pct"/>
          </w:tcPr>
          <w:p w14:paraId="0123A5DE" w14:textId="77777777" w:rsidR="00D550EC" w:rsidRPr="004C040D" w:rsidRDefault="00DD7D57" w:rsidP="009258E0">
            <w:pPr>
              <w:pStyle w:val="C-TableText"/>
              <w:jc w:val="center"/>
              <w:rPr>
                <w:szCs w:val="22"/>
              </w:rPr>
            </w:pPr>
            <w:r w:rsidRPr="004C040D">
              <w:t>36%</w:t>
            </w:r>
          </w:p>
        </w:tc>
        <w:tc>
          <w:tcPr>
            <w:tcW w:w="944" w:type="pct"/>
          </w:tcPr>
          <w:p w14:paraId="0123A5DF" w14:textId="77777777" w:rsidR="00D550EC" w:rsidRPr="004C040D" w:rsidRDefault="00DD7D57" w:rsidP="009258E0">
            <w:pPr>
              <w:pStyle w:val="C-TableText"/>
              <w:jc w:val="center"/>
              <w:rPr>
                <w:szCs w:val="22"/>
              </w:rPr>
            </w:pPr>
            <w:r w:rsidRPr="004C040D">
              <w:t>36%</w:t>
            </w:r>
          </w:p>
        </w:tc>
      </w:tr>
      <w:tr w:rsidR="00E371C3" w14:paraId="0123A5E6" w14:textId="77777777" w:rsidTr="00BA7159">
        <w:trPr>
          <w:cantSplit w:val="0"/>
        </w:trPr>
        <w:tc>
          <w:tcPr>
            <w:tcW w:w="1039" w:type="pct"/>
          </w:tcPr>
          <w:p w14:paraId="0123A5E1" w14:textId="77777777" w:rsidR="00D550EC" w:rsidRPr="004C040D" w:rsidRDefault="00DD7D57" w:rsidP="009258E0">
            <w:pPr>
              <w:pStyle w:val="C-TableText"/>
              <w:jc w:val="both"/>
              <w:rPr>
                <w:szCs w:val="22"/>
              </w:rPr>
            </w:pPr>
            <w:r w:rsidRPr="004C040D">
              <w:t>Braken</w:t>
            </w:r>
          </w:p>
        </w:tc>
        <w:tc>
          <w:tcPr>
            <w:tcW w:w="1044" w:type="pct"/>
          </w:tcPr>
          <w:p w14:paraId="0123A5E2" w14:textId="77777777" w:rsidR="00D550EC" w:rsidRPr="004C040D" w:rsidRDefault="00DD7D57" w:rsidP="009258E0">
            <w:pPr>
              <w:pStyle w:val="C-TableText"/>
              <w:jc w:val="center"/>
              <w:rPr>
                <w:szCs w:val="22"/>
              </w:rPr>
            </w:pPr>
            <w:r w:rsidRPr="004C040D">
              <w:t>14%</w:t>
            </w:r>
          </w:p>
        </w:tc>
        <w:tc>
          <w:tcPr>
            <w:tcW w:w="1044" w:type="pct"/>
          </w:tcPr>
          <w:p w14:paraId="0123A5E3" w14:textId="77777777" w:rsidR="00D550EC" w:rsidRPr="004C040D" w:rsidRDefault="00DD7D57" w:rsidP="009258E0">
            <w:pPr>
              <w:pStyle w:val="C-TableText"/>
              <w:jc w:val="center"/>
              <w:rPr>
                <w:szCs w:val="22"/>
              </w:rPr>
            </w:pPr>
            <w:r w:rsidRPr="004C040D">
              <w:t>23%</w:t>
            </w:r>
          </w:p>
        </w:tc>
        <w:tc>
          <w:tcPr>
            <w:tcW w:w="929" w:type="pct"/>
          </w:tcPr>
          <w:p w14:paraId="0123A5E4" w14:textId="77777777" w:rsidR="00D550EC" w:rsidRPr="004C040D" w:rsidRDefault="00DD7D57" w:rsidP="009258E0">
            <w:pPr>
              <w:pStyle w:val="C-TableText"/>
              <w:jc w:val="center"/>
              <w:rPr>
                <w:szCs w:val="22"/>
              </w:rPr>
            </w:pPr>
            <w:r w:rsidRPr="004C040D">
              <w:t>0%</w:t>
            </w:r>
          </w:p>
        </w:tc>
        <w:tc>
          <w:tcPr>
            <w:tcW w:w="944" w:type="pct"/>
          </w:tcPr>
          <w:p w14:paraId="0123A5E5" w14:textId="77777777" w:rsidR="00D550EC" w:rsidRPr="004C040D" w:rsidRDefault="00DD7D57" w:rsidP="009258E0">
            <w:pPr>
              <w:pStyle w:val="C-TableText"/>
              <w:jc w:val="center"/>
              <w:rPr>
                <w:szCs w:val="22"/>
              </w:rPr>
            </w:pPr>
            <w:r w:rsidRPr="004C040D">
              <w:t>18%</w:t>
            </w:r>
          </w:p>
        </w:tc>
      </w:tr>
      <w:tr w:rsidR="00E371C3" w14:paraId="0123A5EC" w14:textId="77777777" w:rsidTr="0054363C">
        <w:trPr>
          <w:cantSplit w:val="0"/>
        </w:trPr>
        <w:tc>
          <w:tcPr>
            <w:tcW w:w="1039" w:type="pct"/>
          </w:tcPr>
          <w:p w14:paraId="0123A5E7" w14:textId="77777777" w:rsidR="0054363C" w:rsidRPr="004C040D" w:rsidRDefault="00DD7D57" w:rsidP="009258E0">
            <w:pPr>
              <w:pStyle w:val="C-TableText"/>
              <w:jc w:val="both"/>
              <w:rPr>
                <w:szCs w:val="22"/>
              </w:rPr>
            </w:pPr>
            <w:r w:rsidRPr="004C040D">
              <w:t>Hyperglykemie</w:t>
            </w:r>
          </w:p>
        </w:tc>
        <w:tc>
          <w:tcPr>
            <w:tcW w:w="1044" w:type="pct"/>
          </w:tcPr>
          <w:p w14:paraId="0123A5E8" w14:textId="77777777" w:rsidR="0054363C" w:rsidRPr="004C040D" w:rsidRDefault="00DD7D57" w:rsidP="009258E0">
            <w:pPr>
              <w:pStyle w:val="C-TableText"/>
              <w:jc w:val="center"/>
              <w:rPr>
                <w:szCs w:val="22"/>
              </w:rPr>
            </w:pPr>
            <w:r w:rsidRPr="004C040D">
              <w:t>14%</w:t>
            </w:r>
          </w:p>
        </w:tc>
        <w:tc>
          <w:tcPr>
            <w:tcW w:w="1044" w:type="pct"/>
          </w:tcPr>
          <w:p w14:paraId="0123A5E9" w14:textId="77777777" w:rsidR="0054363C" w:rsidRPr="004C040D" w:rsidRDefault="00DD7D57" w:rsidP="009258E0">
            <w:pPr>
              <w:pStyle w:val="C-TableText"/>
              <w:jc w:val="center"/>
              <w:rPr>
                <w:szCs w:val="22"/>
              </w:rPr>
            </w:pPr>
            <w:r w:rsidRPr="004C040D">
              <w:t>8%</w:t>
            </w:r>
          </w:p>
        </w:tc>
        <w:tc>
          <w:tcPr>
            <w:tcW w:w="929" w:type="pct"/>
          </w:tcPr>
          <w:p w14:paraId="0123A5EA" w14:textId="77777777" w:rsidR="0054363C" w:rsidRPr="004C040D" w:rsidRDefault="00DD7D57" w:rsidP="009258E0">
            <w:pPr>
              <w:pStyle w:val="C-TableText"/>
              <w:jc w:val="center"/>
              <w:rPr>
                <w:szCs w:val="22"/>
              </w:rPr>
            </w:pPr>
            <w:r w:rsidRPr="004C040D">
              <w:t>0%</w:t>
            </w:r>
          </w:p>
        </w:tc>
        <w:tc>
          <w:tcPr>
            <w:tcW w:w="944" w:type="pct"/>
          </w:tcPr>
          <w:p w14:paraId="0123A5EB" w14:textId="77777777" w:rsidR="0054363C" w:rsidRPr="004C040D" w:rsidRDefault="00DD7D57" w:rsidP="009258E0">
            <w:pPr>
              <w:pStyle w:val="C-TableText"/>
              <w:jc w:val="center"/>
              <w:rPr>
                <w:szCs w:val="22"/>
              </w:rPr>
            </w:pPr>
            <w:r w:rsidRPr="004C040D">
              <w:t>0%</w:t>
            </w:r>
          </w:p>
        </w:tc>
      </w:tr>
      <w:tr w:rsidR="00E371C3" w14:paraId="0123A5F2" w14:textId="77777777" w:rsidTr="0054363C">
        <w:trPr>
          <w:cantSplit w:val="0"/>
        </w:trPr>
        <w:tc>
          <w:tcPr>
            <w:tcW w:w="1039" w:type="pct"/>
          </w:tcPr>
          <w:p w14:paraId="0123A5ED" w14:textId="77777777" w:rsidR="007135BE" w:rsidRPr="004C040D" w:rsidRDefault="00DD7D57" w:rsidP="009258E0">
            <w:pPr>
              <w:pStyle w:val="C-TableText"/>
              <w:jc w:val="both"/>
              <w:rPr>
                <w:szCs w:val="22"/>
              </w:rPr>
            </w:pPr>
            <w:r w:rsidRPr="004C040D">
              <w:t>Hoofdpijn</w:t>
            </w:r>
          </w:p>
        </w:tc>
        <w:tc>
          <w:tcPr>
            <w:tcW w:w="1044" w:type="pct"/>
          </w:tcPr>
          <w:p w14:paraId="0123A5EE" w14:textId="77777777" w:rsidR="007135BE" w:rsidRPr="004C040D" w:rsidRDefault="00DD7D57" w:rsidP="009258E0">
            <w:pPr>
              <w:pStyle w:val="C-TableText"/>
              <w:jc w:val="center"/>
              <w:rPr>
                <w:szCs w:val="22"/>
              </w:rPr>
            </w:pPr>
            <w:r w:rsidRPr="004C040D">
              <w:t>0%</w:t>
            </w:r>
          </w:p>
        </w:tc>
        <w:tc>
          <w:tcPr>
            <w:tcW w:w="1044" w:type="pct"/>
          </w:tcPr>
          <w:p w14:paraId="0123A5EF" w14:textId="77777777" w:rsidR="007135BE" w:rsidRPr="004C040D" w:rsidRDefault="00DD7D57" w:rsidP="009258E0">
            <w:pPr>
              <w:pStyle w:val="C-TableText"/>
              <w:jc w:val="center"/>
              <w:rPr>
                <w:szCs w:val="22"/>
              </w:rPr>
            </w:pPr>
            <w:r w:rsidRPr="004C040D">
              <w:t>15%</w:t>
            </w:r>
          </w:p>
        </w:tc>
        <w:tc>
          <w:tcPr>
            <w:tcW w:w="929" w:type="pct"/>
          </w:tcPr>
          <w:p w14:paraId="0123A5F0" w14:textId="77777777" w:rsidR="007135BE" w:rsidRPr="004C040D" w:rsidRDefault="00DD7D57" w:rsidP="009258E0">
            <w:pPr>
              <w:pStyle w:val="C-TableText"/>
              <w:jc w:val="center"/>
              <w:rPr>
                <w:szCs w:val="22"/>
              </w:rPr>
            </w:pPr>
            <w:r w:rsidRPr="004C040D">
              <w:t>0%</w:t>
            </w:r>
          </w:p>
        </w:tc>
        <w:tc>
          <w:tcPr>
            <w:tcW w:w="944" w:type="pct"/>
          </w:tcPr>
          <w:p w14:paraId="0123A5F1" w14:textId="77777777" w:rsidR="007135BE" w:rsidRPr="004C040D" w:rsidRDefault="00DD7D57" w:rsidP="009258E0">
            <w:pPr>
              <w:pStyle w:val="C-TableText"/>
              <w:jc w:val="center"/>
              <w:rPr>
                <w:szCs w:val="22"/>
              </w:rPr>
            </w:pPr>
            <w:r w:rsidRPr="004C040D">
              <w:t>0%</w:t>
            </w:r>
          </w:p>
        </w:tc>
      </w:tr>
    </w:tbl>
    <w:p w14:paraId="0123A5F3" w14:textId="77777777" w:rsidR="000A0983" w:rsidRPr="004C040D" w:rsidRDefault="000A0983" w:rsidP="000A0983">
      <w:pPr>
        <w:autoSpaceDE w:val="0"/>
        <w:autoSpaceDN w:val="0"/>
        <w:adjustRightInd w:val="0"/>
        <w:spacing w:line="240" w:lineRule="auto"/>
        <w:jc w:val="both"/>
        <w:rPr>
          <w:szCs w:val="22"/>
        </w:rPr>
      </w:pPr>
    </w:p>
    <w:p w14:paraId="0123A5F4" w14:textId="77777777" w:rsidR="000A0983" w:rsidRPr="004C040D" w:rsidRDefault="00DD7D57" w:rsidP="00086017">
      <w:pPr>
        <w:pageBreakBefore/>
        <w:autoSpaceDE w:val="0"/>
        <w:autoSpaceDN w:val="0"/>
        <w:adjustRightInd w:val="0"/>
        <w:spacing w:line="240" w:lineRule="auto"/>
        <w:jc w:val="both"/>
        <w:rPr>
          <w:szCs w:val="22"/>
          <w:u w:val="single"/>
        </w:rPr>
      </w:pPr>
      <w:r w:rsidRPr="004C040D">
        <w:rPr>
          <w:szCs w:val="22"/>
          <w:u w:val="single"/>
        </w:rPr>
        <w:lastRenderedPageBreak/>
        <w:t>Andere bijzondere populaties</w:t>
      </w:r>
    </w:p>
    <w:p w14:paraId="0123A5F5" w14:textId="77777777" w:rsidR="00502273" w:rsidRPr="004C040D" w:rsidRDefault="00502273" w:rsidP="000A0983">
      <w:pPr>
        <w:autoSpaceDE w:val="0"/>
        <w:autoSpaceDN w:val="0"/>
        <w:adjustRightInd w:val="0"/>
        <w:spacing w:line="240" w:lineRule="auto"/>
        <w:jc w:val="both"/>
        <w:rPr>
          <w:i/>
          <w:szCs w:val="22"/>
        </w:rPr>
      </w:pPr>
    </w:p>
    <w:p w14:paraId="0123A5F6" w14:textId="77777777" w:rsidR="000A0983" w:rsidRPr="004C040D" w:rsidRDefault="00DD7D57" w:rsidP="000A0983">
      <w:pPr>
        <w:autoSpaceDE w:val="0"/>
        <w:autoSpaceDN w:val="0"/>
        <w:adjustRightInd w:val="0"/>
        <w:spacing w:line="240" w:lineRule="auto"/>
        <w:jc w:val="both"/>
        <w:rPr>
          <w:iCs/>
          <w:szCs w:val="22"/>
        </w:rPr>
      </w:pPr>
      <w:r w:rsidRPr="004C040D">
        <w:t>Er zijn zeer beperkte werkzaamheids- en veiligheidsgegevens voor Ogluo beschikbaar met betrekking tot patiënten van 65 jaar en er zijn geen werkzaamheids- en veiligheidsgegevens beschikbaar met betrekking tot patiënten van 75 jaar en ouder, zwangere vrouwen en patiënten met lever- of nierfunctiestoornis. Op basis van de gegevens van klinische onderzoeken en ervaringen na het in de handel brengen komen frequentie, soort en ernst van de bijwerkingen die werden waargenomen bij ouderen en bij patiënten met lever- of nierfunctiestoornis naar verwachting overeen met de bijwerkingen die werden waargenomen bij de algemene populatie.</w:t>
      </w:r>
    </w:p>
    <w:p w14:paraId="0123A5F7" w14:textId="77777777" w:rsidR="00207751" w:rsidRPr="004C040D" w:rsidRDefault="00207751" w:rsidP="000A0983">
      <w:pPr>
        <w:autoSpaceDE w:val="0"/>
        <w:autoSpaceDN w:val="0"/>
        <w:adjustRightInd w:val="0"/>
        <w:spacing w:line="240" w:lineRule="auto"/>
        <w:jc w:val="both"/>
        <w:rPr>
          <w:szCs w:val="22"/>
        </w:rPr>
      </w:pPr>
    </w:p>
    <w:p w14:paraId="0123A5F8" w14:textId="77777777" w:rsidR="000A0983" w:rsidRPr="004C040D" w:rsidRDefault="00DD7D57" w:rsidP="000A0983">
      <w:pPr>
        <w:autoSpaceDE w:val="0"/>
        <w:autoSpaceDN w:val="0"/>
        <w:adjustRightInd w:val="0"/>
        <w:spacing w:line="240" w:lineRule="auto"/>
        <w:rPr>
          <w:szCs w:val="22"/>
          <w:u w:val="single"/>
        </w:rPr>
      </w:pPr>
      <w:r w:rsidRPr="004C040D">
        <w:rPr>
          <w:szCs w:val="22"/>
          <w:u w:val="single"/>
        </w:rPr>
        <w:t>Melding van vermoedelijke bijwerkingen</w:t>
      </w:r>
    </w:p>
    <w:p w14:paraId="0123A5F9" w14:textId="77777777" w:rsidR="00502273" w:rsidRPr="004C040D" w:rsidRDefault="00502273" w:rsidP="000A0983">
      <w:pPr>
        <w:autoSpaceDE w:val="0"/>
        <w:autoSpaceDN w:val="0"/>
        <w:adjustRightInd w:val="0"/>
        <w:spacing w:line="240" w:lineRule="auto"/>
        <w:rPr>
          <w:szCs w:val="22"/>
        </w:rPr>
      </w:pPr>
    </w:p>
    <w:p w14:paraId="0123A5FA" w14:textId="77777777" w:rsidR="000A0983" w:rsidRPr="004C040D" w:rsidRDefault="00DD7D57" w:rsidP="000A0983">
      <w:pPr>
        <w:autoSpaceDE w:val="0"/>
        <w:autoSpaceDN w:val="0"/>
        <w:adjustRightInd w:val="0"/>
        <w:spacing w:line="240" w:lineRule="auto"/>
        <w:rPr>
          <w:szCs w:val="22"/>
          <w:highlight w:val="yellow"/>
        </w:rPr>
      </w:pPr>
      <w:r w:rsidRPr="004C040D">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C040D">
        <w:rPr>
          <w:highlight w:val="lightGray"/>
        </w:rPr>
        <w:t xml:space="preserve">het nationale meldsysteem zoals vermeld in </w:t>
      </w:r>
      <w:hyperlink r:id="rId7" w:history="1">
        <w:r w:rsidRPr="004C040D">
          <w:rPr>
            <w:rStyle w:val="Hyperlink"/>
            <w:szCs w:val="22"/>
            <w:highlight w:val="lightGray"/>
          </w:rPr>
          <w:t>aanhangsel V</w:t>
        </w:r>
      </w:hyperlink>
      <w:r w:rsidRPr="004C040D">
        <w:rPr>
          <w:highlight w:val="lightGray"/>
        </w:rPr>
        <w:t>.</w:t>
      </w:r>
    </w:p>
    <w:p w14:paraId="0123A5FB" w14:textId="77777777" w:rsidR="000A0983" w:rsidRPr="004C040D" w:rsidRDefault="000A0983" w:rsidP="000A0983">
      <w:pPr>
        <w:autoSpaceDE w:val="0"/>
        <w:autoSpaceDN w:val="0"/>
        <w:adjustRightInd w:val="0"/>
        <w:spacing w:line="240" w:lineRule="auto"/>
        <w:rPr>
          <w:szCs w:val="22"/>
          <w:highlight w:val="yellow"/>
        </w:rPr>
      </w:pPr>
    </w:p>
    <w:p w14:paraId="0123A5FC" w14:textId="77777777" w:rsidR="00E22923" w:rsidRPr="004C040D" w:rsidRDefault="00DD7D57" w:rsidP="00530E6E">
      <w:pPr>
        <w:pStyle w:val="Style5"/>
        <w:rPr>
          <w:rFonts w:eastAsia="SimSun"/>
          <w:noProof w:val="0"/>
        </w:rPr>
      </w:pPr>
      <w:r w:rsidRPr="004C040D">
        <w:rPr>
          <w:noProof w:val="0"/>
        </w:rPr>
        <w:t>Overdosering</w:t>
      </w:r>
    </w:p>
    <w:p w14:paraId="0123A5FD" w14:textId="77777777" w:rsidR="00E22923" w:rsidRPr="004C040D" w:rsidRDefault="00E22923" w:rsidP="00E22923">
      <w:pPr>
        <w:tabs>
          <w:tab w:val="clear" w:pos="567"/>
        </w:tabs>
        <w:autoSpaceDE w:val="0"/>
        <w:autoSpaceDN w:val="0"/>
        <w:adjustRightInd w:val="0"/>
        <w:spacing w:line="240" w:lineRule="auto"/>
        <w:rPr>
          <w:rFonts w:eastAsia="SimSun"/>
          <w:b/>
          <w:bCs/>
          <w:color w:val="000000"/>
          <w:szCs w:val="22"/>
          <w:lang w:eastAsia="en-GB"/>
        </w:rPr>
      </w:pPr>
    </w:p>
    <w:p w14:paraId="0123A5FE" w14:textId="77777777" w:rsidR="00E22923" w:rsidRPr="004C040D" w:rsidRDefault="00DD7D57" w:rsidP="00E22923">
      <w:pPr>
        <w:tabs>
          <w:tab w:val="clear" w:pos="567"/>
        </w:tabs>
        <w:autoSpaceDE w:val="0"/>
        <w:autoSpaceDN w:val="0"/>
        <w:adjustRightInd w:val="0"/>
        <w:spacing w:line="240" w:lineRule="auto"/>
        <w:rPr>
          <w:rFonts w:eastAsia="TimesNewRomanPSMT"/>
          <w:color w:val="008100"/>
          <w:szCs w:val="22"/>
        </w:rPr>
      </w:pPr>
      <w:r w:rsidRPr="004C040D">
        <w:t>In geval van overdosering kan de patiënt last hebben van misselijkheid, braken, remming van de gastro-intestinale motiliteit en verhoogde bloeddruk en polsslag. In geval van vermoedelijke overdosering kan een daling van de serumkaliumspiegel optreden. Dit moet worden gecontroleerd en indien nodig gecorrigeerd. Als bij de patiënt een zeer sterke stijging van de bloeddruk optreedt, is niet-selectieve α-adrenerge blokkade effectief gebleken voor het verlagen van de bloeddruk voor de korte tijd dat regulering nodig zou zijn (zie rubriek 4.4).</w:t>
      </w:r>
    </w:p>
    <w:p w14:paraId="0123A5FF" w14:textId="77777777" w:rsidR="00E22923" w:rsidRPr="004C040D" w:rsidRDefault="00E22923" w:rsidP="000A0983">
      <w:pPr>
        <w:autoSpaceDE w:val="0"/>
        <w:autoSpaceDN w:val="0"/>
        <w:adjustRightInd w:val="0"/>
        <w:spacing w:line="240" w:lineRule="auto"/>
        <w:rPr>
          <w:szCs w:val="22"/>
          <w:highlight w:val="yellow"/>
        </w:rPr>
      </w:pPr>
    </w:p>
    <w:p w14:paraId="0123A600" w14:textId="77777777" w:rsidR="008D35AD" w:rsidRPr="004C040D" w:rsidRDefault="008D35AD" w:rsidP="00204AAB">
      <w:pPr>
        <w:spacing w:line="240" w:lineRule="auto"/>
        <w:rPr>
          <w:szCs w:val="22"/>
        </w:rPr>
      </w:pPr>
    </w:p>
    <w:p w14:paraId="0123A601" w14:textId="77777777" w:rsidR="00812D16" w:rsidRPr="004C040D" w:rsidRDefault="00DD7D57" w:rsidP="00530E6E">
      <w:pPr>
        <w:pStyle w:val="Style1"/>
        <w:rPr>
          <w:noProof w:val="0"/>
        </w:rPr>
      </w:pPr>
      <w:r w:rsidRPr="004C040D">
        <w:rPr>
          <w:noProof w:val="0"/>
        </w:rPr>
        <w:t>FARMACOLOGISCHE EIGENSCHAPPEN</w:t>
      </w:r>
    </w:p>
    <w:p w14:paraId="0123A602" w14:textId="77777777" w:rsidR="00812D16" w:rsidRPr="004C040D" w:rsidRDefault="00812D16" w:rsidP="00204AAB">
      <w:pPr>
        <w:spacing w:line="240" w:lineRule="auto"/>
      </w:pPr>
    </w:p>
    <w:p w14:paraId="0123A603" w14:textId="77777777" w:rsidR="00812D16" w:rsidRPr="004C040D" w:rsidRDefault="00DD7D57" w:rsidP="00530E6E">
      <w:pPr>
        <w:pStyle w:val="Style5"/>
        <w:rPr>
          <w:noProof w:val="0"/>
        </w:rPr>
      </w:pPr>
      <w:r w:rsidRPr="004C040D">
        <w:rPr>
          <w:noProof w:val="0"/>
        </w:rPr>
        <w:t>Farmacodynamische eigenschappen</w:t>
      </w:r>
    </w:p>
    <w:p w14:paraId="0123A604" w14:textId="77777777" w:rsidR="00812D16" w:rsidRPr="004C040D" w:rsidRDefault="00812D16" w:rsidP="00204AAB">
      <w:pPr>
        <w:spacing w:line="240" w:lineRule="auto"/>
      </w:pPr>
    </w:p>
    <w:p w14:paraId="0123A605" w14:textId="77777777" w:rsidR="000A0983" w:rsidRPr="004C040D" w:rsidRDefault="00DD7D57" w:rsidP="00B338C9">
      <w:r w:rsidRPr="004C040D">
        <w:t xml:space="preserve">Farmacotherapeutische categorie: </w:t>
      </w:r>
      <w:r w:rsidR="009E6E7F" w:rsidRPr="004C040D">
        <w:t>a</w:t>
      </w:r>
      <w:r w:rsidRPr="004C040D">
        <w:t>lvleesklierhormonen, glycogenolytische hormonen: H04AA01.</w:t>
      </w:r>
    </w:p>
    <w:p w14:paraId="0123A606" w14:textId="77777777" w:rsidR="000A0983" w:rsidRPr="004C040D" w:rsidRDefault="000A0983" w:rsidP="000A0983">
      <w:pPr>
        <w:spacing w:line="240" w:lineRule="auto"/>
        <w:rPr>
          <w:szCs w:val="22"/>
        </w:rPr>
      </w:pPr>
    </w:p>
    <w:p w14:paraId="0123A607" w14:textId="77777777" w:rsidR="000A0983" w:rsidRPr="004C040D" w:rsidRDefault="00DD7D57" w:rsidP="00B338C9">
      <w:pPr>
        <w:pStyle w:val="Header3"/>
        <w:rPr>
          <w:noProof w:val="0"/>
        </w:rPr>
      </w:pPr>
      <w:r w:rsidRPr="004C040D">
        <w:rPr>
          <w:noProof w:val="0"/>
        </w:rPr>
        <w:t>Werkingsmechanisme</w:t>
      </w:r>
    </w:p>
    <w:p w14:paraId="0123A608" w14:textId="77777777" w:rsidR="000A0983" w:rsidRPr="004C040D" w:rsidRDefault="000A0983" w:rsidP="000A0983">
      <w:pPr>
        <w:autoSpaceDE w:val="0"/>
        <w:autoSpaceDN w:val="0"/>
        <w:adjustRightInd w:val="0"/>
        <w:spacing w:line="240" w:lineRule="auto"/>
        <w:rPr>
          <w:szCs w:val="22"/>
        </w:rPr>
      </w:pPr>
    </w:p>
    <w:p w14:paraId="0123A609" w14:textId="77777777" w:rsidR="000A0983" w:rsidRPr="004C040D" w:rsidRDefault="00DD7D57" w:rsidP="000A0983">
      <w:pPr>
        <w:autoSpaceDE w:val="0"/>
        <w:autoSpaceDN w:val="0"/>
        <w:adjustRightInd w:val="0"/>
        <w:spacing w:line="240" w:lineRule="auto"/>
        <w:rPr>
          <w:szCs w:val="22"/>
        </w:rPr>
      </w:pPr>
      <w:r w:rsidRPr="004C040D">
        <w:t xml:space="preserve">Glucagon is een hyperglykemisch middel dat hepatisch glycogeen mobiliseert, dat in de vorm van glucose in het bloed wordt afgegeven. </w:t>
      </w:r>
      <w:r w:rsidR="009D1408" w:rsidRPr="004C040D">
        <w:t>G</w:t>
      </w:r>
      <w:r w:rsidRPr="004C040D">
        <w:t xml:space="preserve">lucagon </w:t>
      </w:r>
      <w:r w:rsidR="002B13A7" w:rsidRPr="004C040D">
        <w:t xml:space="preserve">heeft </w:t>
      </w:r>
      <w:r w:rsidR="00630D1D" w:rsidRPr="004C040D">
        <w:t xml:space="preserve">de glycogeenvoorraad in de lever nodig om </w:t>
      </w:r>
      <w:r w:rsidRPr="004C040D">
        <w:t xml:space="preserve">een anti-hypoglykemisch effect </w:t>
      </w:r>
      <w:r w:rsidR="00630D1D" w:rsidRPr="004C040D">
        <w:t>te genereren</w:t>
      </w:r>
      <w:r w:rsidRPr="004C040D">
        <w:t>.</w:t>
      </w:r>
    </w:p>
    <w:p w14:paraId="0123A60A" w14:textId="77777777" w:rsidR="000A0983" w:rsidRPr="004C040D" w:rsidRDefault="000A0983" w:rsidP="000A0983">
      <w:pPr>
        <w:autoSpaceDE w:val="0"/>
        <w:autoSpaceDN w:val="0"/>
        <w:adjustRightInd w:val="0"/>
        <w:spacing w:line="240" w:lineRule="auto"/>
        <w:rPr>
          <w:szCs w:val="22"/>
        </w:rPr>
      </w:pPr>
    </w:p>
    <w:p w14:paraId="0123A60B" w14:textId="77777777" w:rsidR="005450B0" w:rsidRPr="004C040D" w:rsidRDefault="00DD7D57" w:rsidP="005450B0">
      <w:pPr>
        <w:pStyle w:val="Header3"/>
        <w:rPr>
          <w:noProof w:val="0"/>
        </w:rPr>
      </w:pPr>
      <w:r w:rsidRPr="004C040D">
        <w:rPr>
          <w:noProof w:val="0"/>
        </w:rPr>
        <w:t>Farmacodynamische effecten</w:t>
      </w:r>
    </w:p>
    <w:p w14:paraId="0123A60C" w14:textId="77777777" w:rsidR="00EB4C29" w:rsidRPr="004C040D" w:rsidRDefault="00EB4C29" w:rsidP="005450B0">
      <w:pPr>
        <w:pStyle w:val="Header3"/>
        <w:rPr>
          <w:noProof w:val="0"/>
        </w:rPr>
      </w:pPr>
    </w:p>
    <w:p w14:paraId="0123A60D" w14:textId="77777777" w:rsidR="000A0983" w:rsidRPr="004C040D" w:rsidRDefault="00DD7D57" w:rsidP="000A0983">
      <w:pPr>
        <w:autoSpaceDE w:val="0"/>
        <w:autoSpaceDN w:val="0"/>
        <w:adjustRightInd w:val="0"/>
        <w:spacing w:line="240" w:lineRule="auto"/>
        <w:rPr>
          <w:szCs w:val="22"/>
        </w:rPr>
      </w:pPr>
      <w:r w:rsidRPr="004C040D">
        <w:t>Na toediening van 1 mg Ogluo bij volwassen patiënten met diabetes was de gemiddelde maximale stijging van de plasmaglucosespiegel vanaf baseline 176 mg/dl. Na toediening begint de plasmaglucosespiegel al na 5 minuten te stijgen. Vanaf het moment van injectie was de gemiddelde tijd tot stijging van de plasmaglucosespiegel &gt;70 mg/dl of ≥20 mg/dl 14,8 (±5,3) minuten.</w:t>
      </w:r>
    </w:p>
    <w:p w14:paraId="0123A60E" w14:textId="77777777" w:rsidR="0018539A" w:rsidRPr="004C040D" w:rsidRDefault="0018539A" w:rsidP="000A0983">
      <w:pPr>
        <w:autoSpaceDE w:val="0"/>
        <w:autoSpaceDN w:val="0"/>
        <w:adjustRightInd w:val="0"/>
        <w:spacing w:line="240" w:lineRule="auto"/>
        <w:rPr>
          <w:szCs w:val="22"/>
        </w:rPr>
      </w:pPr>
    </w:p>
    <w:p w14:paraId="0123A60F" w14:textId="77777777" w:rsidR="000A0983" w:rsidRPr="004C040D" w:rsidRDefault="00DD7D57" w:rsidP="124E5865">
      <w:pPr>
        <w:autoSpaceDE w:val="0"/>
        <w:autoSpaceDN w:val="0"/>
        <w:adjustRightInd w:val="0"/>
        <w:spacing w:line="240" w:lineRule="auto"/>
        <w:rPr>
          <w:szCs w:val="22"/>
        </w:rPr>
      </w:pPr>
      <w:r w:rsidRPr="004C040D">
        <w:rPr>
          <w:u w:val="single"/>
        </w:rPr>
        <w:t>Klinische werkzaamheid en veiligheid</w:t>
      </w:r>
    </w:p>
    <w:p w14:paraId="0123A610" w14:textId="77777777" w:rsidR="00D17455" w:rsidRPr="004C040D" w:rsidRDefault="00D17455" w:rsidP="00D17455">
      <w:pPr>
        <w:spacing w:line="240" w:lineRule="auto"/>
        <w:rPr>
          <w:bCs/>
          <w:iCs/>
          <w:szCs w:val="22"/>
        </w:rPr>
      </w:pPr>
    </w:p>
    <w:p w14:paraId="0123A611" w14:textId="77777777" w:rsidR="00623E93" w:rsidRPr="004C040D" w:rsidRDefault="00DD7D57" w:rsidP="00623E93">
      <w:pPr>
        <w:spacing w:line="240" w:lineRule="auto"/>
        <w:rPr>
          <w:bCs/>
          <w:iCs/>
          <w:szCs w:val="22"/>
        </w:rPr>
      </w:pPr>
      <w:r w:rsidRPr="004C040D">
        <w:t>Ogluo werd beoordeeld bij 132 volwassen patiënten in de leeftijd van 18 tot 74 jaar met diabetes type 1 in een multicentrisch gerandomiseerd, actief-gecontroleerd, enkelblind, 2-weg crossover-onderzoek. Tijdens het onderzoek werden 2 klinische bezoeken afgelegd met een tussenpoos van 7 tot 28 dagen, waarbij de toediening van glucagon 1 mg oplossing voor injectie gedurende het ene bezoek en gereconstitueerde glucagon 1 mg poeder en oplosmiddel voor oplossing voor injectie gedurende het andere bezoek willekeurig werd toegewezen. In totaal kregen 127 proefpersonen een injectie met Ogluo en 123 proefpersonen een glucagonpoeder en oplosmiddel voor oplossing voor injectie.</w:t>
      </w:r>
    </w:p>
    <w:p w14:paraId="0123A612" w14:textId="77777777" w:rsidR="005B484D" w:rsidRPr="004C040D" w:rsidRDefault="005B484D" w:rsidP="0067707B">
      <w:pPr>
        <w:spacing w:line="240" w:lineRule="auto"/>
        <w:rPr>
          <w:bCs/>
          <w:iCs/>
          <w:szCs w:val="22"/>
        </w:rPr>
      </w:pPr>
    </w:p>
    <w:p w14:paraId="0123A613" w14:textId="77777777" w:rsidR="005E0213" w:rsidRPr="004C040D" w:rsidRDefault="00DD7D57" w:rsidP="000A0983">
      <w:pPr>
        <w:spacing w:line="240" w:lineRule="auto"/>
        <w:rPr>
          <w:bCs/>
          <w:iCs/>
          <w:szCs w:val="22"/>
        </w:rPr>
      </w:pPr>
      <w:r w:rsidRPr="004C040D">
        <w:lastRenderedPageBreak/>
        <w:t>De werkzaamheid van glucagon 1 mg oplossing voor injectie werd vergeleken met gereconstitueerde glucagon 1 mg poeder en oplosmiddel voor oplossing voor injectie bij patiënten met insuline-geïnduceerde hypoglykemie met een streefwaarde voor de plasmaglucosespiegel lager dan 3,0 mmol/l (&lt;54 mg/dl). Het ‘succes’ van de behandeling werd gedefinieerd als een stijging van de plasmaglucosespiegel vanaf het moment van toediening van glucagon tot een absolute waarde hoger dan 3,89 mmol/l (&gt;70 mg/dl) of een relatieve stijging van 1,11 mmol/l (≥20 mg/dl) of meer, binnen 30 minuten na toediening van glucagon. Het percentage patiënten bij wie de behandeling succesvol was, was 99,2% in de groep die glucagon 1 mg oplossing voor injectie kreeg en 100% in de groep die gereconstitueerde glucagon 1 mg poeder en oplosmiddel voor oplossing voor injectie kreeg, en de vergelijking tussen de groepen voldeed aan de vooraf gespecificeerde non-inferioriteitsmarge.</w:t>
      </w:r>
    </w:p>
    <w:p w14:paraId="0123A614" w14:textId="77777777" w:rsidR="005E0213" w:rsidRPr="004C040D" w:rsidRDefault="005E0213" w:rsidP="000A0983">
      <w:pPr>
        <w:spacing w:line="240" w:lineRule="auto"/>
        <w:rPr>
          <w:bCs/>
          <w:iCs/>
          <w:szCs w:val="22"/>
        </w:rPr>
      </w:pPr>
    </w:p>
    <w:p w14:paraId="0123A615" w14:textId="77777777" w:rsidR="005E0213" w:rsidRPr="004C040D" w:rsidRDefault="00DD7D57" w:rsidP="000A0983">
      <w:pPr>
        <w:spacing w:line="240" w:lineRule="auto"/>
        <w:rPr>
          <w:bCs/>
          <w:iCs/>
          <w:szCs w:val="22"/>
        </w:rPr>
      </w:pPr>
      <w:r w:rsidRPr="004C040D">
        <w:t>Vanaf het moment van toediening, waarbij de voorbereidingstijd voor elk product vóór toediening buiten beschouwing bleef, was de gemiddelde tijd tot ‘succes’ van de behandeling 14,8 (±5,3) minuten in de groep die glucagon 1 mg oplossing voor injectie kreeg en 10,4 (±1,8) minuten in de groep die gereconstitueerde glucagon 1 mg poeder en oplosmiddel voor oplossing voor injectie kreeg.</w:t>
      </w:r>
    </w:p>
    <w:p w14:paraId="0123A616" w14:textId="77777777" w:rsidR="005E0213" w:rsidRPr="004C040D" w:rsidRDefault="005E0213" w:rsidP="000A0983">
      <w:pPr>
        <w:spacing w:line="240" w:lineRule="auto"/>
        <w:rPr>
          <w:bCs/>
          <w:iCs/>
          <w:szCs w:val="22"/>
        </w:rPr>
      </w:pPr>
    </w:p>
    <w:p w14:paraId="0123A617" w14:textId="77777777" w:rsidR="00FC1E47" w:rsidRPr="004C040D" w:rsidRDefault="00DD7D57" w:rsidP="00FC1E47">
      <w:pPr>
        <w:spacing w:line="240" w:lineRule="auto"/>
        <w:rPr>
          <w:bCs/>
          <w:iCs/>
          <w:szCs w:val="22"/>
        </w:rPr>
      </w:pPr>
      <w:r w:rsidRPr="004C040D">
        <w:t>Vanaf het besluit tot toediening, waarbij de voorbereidingstijd voor elk product vóór toediening ook in beschouwing werd genomen, was de gemiddelde tijd tot ‘succes’ van de behandeling 15,6 (±5,2) minuten in de groep die glucagon 1 mg oplossing voor injectie kreeg en 12,2 (±2,0) minuten in de groep die gereconstitueerde glucagon 1 mg poeder en oplosmiddel voor oplossing voor injectie kreeg.</w:t>
      </w:r>
    </w:p>
    <w:p w14:paraId="0123A618" w14:textId="77777777" w:rsidR="00191EE8" w:rsidRPr="004C040D" w:rsidRDefault="00191EE8" w:rsidP="000A0983">
      <w:pPr>
        <w:spacing w:line="240" w:lineRule="auto"/>
        <w:rPr>
          <w:bCs/>
          <w:iCs/>
          <w:szCs w:val="22"/>
        </w:rPr>
      </w:pPr>
    </w:p>
    <w:p w14:paraId="0123A619" w14:textId="77777777" w:rsidR="000A0983" w:rsidRPr="004C040D" w:rsidRDefault="00DD7D57" w:rsidP="009105E3">
      <w:pPr>
        <w:pStyle w:val="Header3"/>
        <w:keepNext/>
        <w:rPr>
          <w:noProof w:val="0"/>
        </w:rPr>
      </w:pPr>
      <w:r w:rsidRPr="004C040D">
        <w:rPr>
          <w:noProof w:val="0"/>
        </w:rPr>
        <w:t>Pediatrische patiënten</w:t>
      </w:r>
    </w:p>
    <w:p w14:paraId="0123A61A" w14:textId="77777777" w:rsidR="00DF4B7A" w:rsidRPr="004C040D" w:rsidRDefault="00DF4B7A" w:rsidP="009105E3">
      <w:pPr>
        <w:pStyle w:val="Header3"/>
        <w:keepNext/>
        <w:rPr>
          <w:noProof w:val="0"/>
        </w:rPr>
      </w:pPr>
    </w:p>
    <w:p w14:paraId="0123A61B" w14:textId="77777777" w:rsidR="00682EA3" w:rsidRPr="004C040D" w:rsidRDefault="00DD7D57" w:rsidP="00204AAB">
      <w:pPr>
        <w:numPr>
          <w:ilvl w:val="12"/>
          <w:numId w:val="0"/>
        </w:numPr>
        <w:spacing w:line="240" w:lineRule="auto"/>
        <w:ind w:right="-2"/>
        <w:rPr>
          <w:iCs/>
          <w:szCs w:val="22"/>
        </w:rPr>
      </w:pPr>
      <w:r w:rsidRPr="004C040D">
        <w:t>Ogluo werd in een open-label, sequentieel, ongecontroleerd klinisch onderzoek beoordeeld bij 31 pediatrische patiënten met T1DM in de leeftijd van 2 tot 18 jaar (7 patiënten in de groep 2 tot &lt;6 jaar, 13 patiënten in de groep 6 tot &lt;12 jaar en 11 patiënten in de groep 12 tot &lt;18 jaar). De werkzaamheid werd beoordeeld op basis van de stijging van de gemiddelde plasmaglucosespiegels vanaf baseline 30 minuten na toediening. In de leeftijdsgroepen 2 tot &lt;6 jaar, 6 tot &lt;12 jaar en 12 tot &lt;18 jaar [dosis van 1 mg] werden statistisch significante veranderingen ten opzichte van baseline waargenomen van respectievelijk 81,4 mg/dl [SD=18,3], 84,2 mg/dl [SD=25,3] en 54,0 mg/dl [SD=27,3]. Bij alle 31 proefpersonen was de gemiddelde tijd tot stijging van de plasmaglucosespiegel ≥25 mg/dl vanaf baseline 18,9 minuten.</w:t>
      </w:r>
    </w:p>
    <w:p w14:paraId="0123A61C" w14:textId="77777777" w:rsidR="00682EA3" w:rsidRPr="004C040D" w:rsidRDefault="00682EA3" w:rsidP="00204AAB">
      <w:pPr>
        <w:numPr>
          <w:ilvl w:val="12"/>
          <w:numId w:val="0"/>
        </w:numPr>
        <w:spacing w:line="240" w:lineRule="auto"/>
        <w:ind w:right="-2"/>
        <w:rPr>
          <w:iCs/>
          <w:szCs w:val="22"/>
        </w:rPr>
      </w:pPr>
    </w:p>
    <w:p w14:paraId="0123A61D" w14:textId="77777777" w:rsidR="00812D16" w:rsidRPr="004C040D" w:rsidRDefault="00DD7D57" w:rsidP="00204AAB">
      <w:pPr>
        <w:numPr>
          <w:ilvl w:val="12"/>
          <w:numId w:val="0"/>
        </w:numPr>
        <w:spacing w:line="240" w:lineRule="auto"/>
        <w:ind w:right="-2"/>
        <w:rPr>
          <w:iCs/>
          <w:szCs w:val="22"/>
        </w:rPr>
      </w:pPr>
      <w:r w:rsidRPr="004C040D">
        <w:t>Bij pediatrische patiënten met diabetes type 1 (2 tot &lt;18 jaar) was de gemiddelde maximale stijging van de plasmaglucosespiegel vanaf baseline 134 mg/dl (2 tot &lt;6 jaar), 145 mg/dl (6 tot &lt;12 jaar) en 123 mg/dl (12 tot &lt;18 jaar).</w:t>
      </w:r>
    </w:p>
    <w:p w14:paraId="0123A61E" w14:textId="77777777" w:rsidR="0039081B" w:rsidRPr="004C040D" w:rsidRDefault="0039081B" w:rsidP="00204AAB">
      <w:pPr>
        <w:numPr>
          <w:ilvl w:val="12"/>
          <w:numId w:val="0"/>
        </w:numPr>
        <w:spacing w:line="240" w:lineRule="auto"/>
        <w:ind w:right="-2"/>
        <w:rPr>
          <w:iCs/>
          <w:szCs w:val="22"/>
        </w:rPr>
      </w:pPr>
    </w:p>
    <w:p w14:paraId="0123A61F" w14:textId="77777777" w:rsidR="00812D16" w:rsidRPr="004C040D" w:rsidRDefault="00DD7D57" w:rsidP="00530E6E">
      <w:pPr>
        <w:pStyle w:val="Style5"/>
        <w:rPr>
          <w:noProof w:val="0"/>
        </w:rPr>
      </w:pPr>
      <w:r w:rsidRPr="004C040D">
        <w:rPr>
          <w:noProof w:val="0"/>
        </w:rPr>
        <w:t>Farmacokinetische eigenschappen</w:t>
      </w:r>
    </w:p>
    <w:p w14:paraId="0123A620" w14:textId="77777777" w:rsidR="00812D16" w:rsidRPr="004C040D" w:rsidRDefault="00812D16" w:rsidP="00B338C9"/>
    <w:p w14:paraId="0123A621" w14:textId="77777777" w:rsidR="000A0983" w:rsidRPr="004C040D" w:rsidRDefault="00DD7D57" w:rsidP="00B338C9">
      <w:pPr>
        <w:pStyle w:val="Header3"/>
        <w:rPr>
          <w:noProof w:val="0"/>
        </w:rPr>
      </w:pPr>
      <w:r w:rsidRPr="004C040D">
        <w:rPr>
          <w:noProof w:val="0"/>
        </w:rPr>
        <w:t>Absorptie</w:t>
      </w:r>
    </w:p>
    <w:p w14:paraId="0123A622" w14:textId="77777777" w:rsidR="00DF4B7A" w:rsidRPr="004C040D" w:rsidRDefault="00DF4B7A" w:rsidP="00B338C9">
      <w:pPr>
        <w:pStyle w:val="Header3"/>
        <w:rPr>
          <w:noProof w:val="0"/>
        </w:rPr>
      </w:pPr>
    </w:p>
    <w:p w14:paraId="0123A623" w14:textId="77777777" w:rsidR="000A0983" w:rsidRPr="004C040D" w:rsidRDefault="00DD7D57" w:rsidP="00B338C9">
      <w:r w:rsidRPr="004C040D">
        <w:t>Subcutane injectie van 1 mg Ogluo bij volwassen proefpersonen met diabetes mellitus type 1 leidde tot een gemiddelde C</w:t>
      </w:r>
      <w:r w:rsidRPr="004C040D">
        <w:rPr>
          <w:vertAlign w:val="subscript"/>
        </w:rPr>
        <w:t>max</w:t>
      </w:r>
      <w:r w:rsidRPr="004C040D">
        <w:t xml:space="preserve"> van 2481,3 pg/ml, t</w:t>
      </w:r>
      <w:r w:rsidRPr="004C040D">
        <w:rPr>
          <w:vertAlign w:val="subscript"/>
        </w:rPr>
        <w:t xml:space="preserve">max </w:t>
      </w:r>
      <w:r w:rsidRPr="004C040D">
        <w:t>van 50 minuten en AUC</w:t>
      </w:r>
      <w:r w:rsidRPr="004C040D">
        <w:rPr>
          <w:vertAlign w:val="subscript"/>
        </w:rPr>
        <w:t xml:space="preserve">0-240min </w:t>
      </w:r>
      <w:r w:rsidRPr="004C040D">
        <w:t>van 3454,6 pg*uur/ml voor glucagon.</w:t>
      </w:r>
    </w:p>
    <w:p w14:paraId="0123A624" w14:textId="77777777" w:rsidR="000A0983" w:rsidRPr="004C040D" w:rsidRDefault="000A0983" w:rsidP="00B338C9"/>
    <w:p w14:paraId="0123A625" w14:textId="77777777" w:rsidR="000A0983" w:rsidRPr="004C040D" w:rsidRDefault="00DD7D57" w:rsidP="00B338C9">
      <w:pPr>
        <w:pStyle w:val="Header3"/>
        <w:rPr>
          <w:noProof w:val="0"/>
        </w:rPr>
      </w:pPr>
      <w:r w:rsidRPr="004C040D">
        <w:rPr>
          <w:noProof w:val="0"/>
        </w:rPr>
        <w:t>Distributie</w:t>
      </w:r>
    </w:p>
    <w:p w14:paraId="0123A626" w14:textId="77777777" w:rsidR="00DF4B7A" w:rsidRPr="004C040D" w:rsidRDefault="00DF4B7A" w:rsidP="00B338C9">
      <w:pPr>
        <w:pStyle w:val="Header3"/>
        <w:rPr>
          <w:noProof w:val="0"/>
        </w:rPr>
      </w:pPr>
    </w:p>
    <w:p w14:paraId="0123A627" w14:textId="77777777" w:rsidR="000A0983" w:rsidRPr="004C040D" w:rsidRDefault="00DD7D57" w:rsidP="00B338C9">
      <w:r w:rsidRPr="004C040D">
        <w:t xml:space="preserve">Het schijnbare </w:t>
      </w:r>
      <w:r w:rsidR="000A21E1" w:rsidRPr="004C040D">
        <w:t xml:space="preserve">distributievolume </w:t>
      </w:r>
      <w:r w:rsidRPr="004C040D">
        <w:t>varieerde van 137 tot 2425 liter.</w:t>
      </w:r>
    </w:p>
    <w:p w14:paraId="0123A628" w14:textId="77777777" w:rsidR="009D5ED6" w:rsidRPr="004C040D" w:rsidRDefault="009D5ED6" w:rsidP="00B338C9"/>
    <w:p w14:paraId="0123A629" w14:textId="77777777" w:rsidR="000A0983" w:rsidRPr="004C040D" w:rsidRDefault="00DD7D57" w:rsidP="00B338C9">
      <w:pPr>
        <w:pStyle w:val="Header3"/>
        <w:rPr>
          <w:noProof w:val="0"/>
        </w:rPr>
      </w:pPr>
      <w:r w:rsidRPr="004C040D">
        <w:rPr>
          <w:noProof w:val="0"/>
        </w:rPr>
        <w:t>Biotransformatie</w:t>
      </w:r>
    </w:p>
    <w:p w14:paraId="0123A62A" w14:textId="77777777" w:rsidR="00DF4B7A" w:rsidRPr="004C040D" w:rsidRDefault="00DF4B7A" w:rsidP="00B338C9">
      <w:pPr>
        <w:pStyle w:val="Header3"/>
        <w:rPr>
          <w:noProof w:val="0"/>
        </w:rPr>
      </w:pPr>
    </w:p>
    <w:p w14:paraId="0123A62B" w14:textId="77777777" w:rsidR="000A0983" w:rsidRPr="004C040D" w:rsidRDefault="00DD7D57" w:rsidP="00B338C9">
      <w:r w:rsidRPr="004C040D">
        <w:t>Glucagon wordt in hoge mate afgebroken in lever, nieren en plasma.</w:t>
      </w:r>
    </w:p>
    <w:p w14:paraId="0123A62C" w14:textId="77777777" w:rsidR="009D5ED6" w:rsidRPr="004C040D" w:rsidRDefault="009D5ED6" w:rsidP="00B338C9"/>
    <w:p w14:paraId="0123A62D" w14:textId="77777777" w:rsidR="000A0983" w:rsidRPr="004C040D" w:rsidRDefault="00DD7D57" w:rsidP="00B338C9">
      <w:pPr>
        <w:pStyle w:val="Header3"/>
        <w:rPr>
          <w:noProof w:val="0"/>
        </w:rPr>
      </w:pPr>
      <w:r w:rsidRPr="004C040D">
        <w:rPr>
          <w:noProof w:val="0"/>
        </w:rPr>
        <w:t>Eliminatie</w:t>
      </w:r>
    </w:p>
    <w:p w14:paraId="0123A62E" w14:textId="77777777" w:rsidR="00DF4B7A" w:rsidRPr="004C040D" w:rsidRDefault="00DF4B7A" w:rsidP="00B338C9">
      <w:pPr>
        <w:pStyle w:val="Header3"/>
        <w:rPr>
          <w:noProof w:val="0"/>
        </w:rPr>
      </w:pPr>
    </w:p>
    <w:p w14:paraId="0123A62F" w14:textId="77777777" w:rsidR="000A0983" w:rsidRPr="004C040D" w:rsidRDefault="00DD7D57" w:rsidP="00B338C9">
      <w:r w:rsidRPr="004C040D">
        <w:t>De gemiddelde halfwaardetijd van Ogluo werd vastgesteld op 31,9 ± 9,13 minuten.</w:t>
      </w:r>
    </w:p>
    <w:p w14:paraId="0123A630" w14:textId="77777777" w:rsidR="00F536E8" w:rsidRPr="004C040D" w:rsidRDefault="00F536E8" w:rsidP="00B338C9"/>
    <w:p w14:paraId="0123A631" w14:textId="77777777" w:rsidR="00F536E8" w:rsidRPr="004C040D" w:rsidRDefault="00DD7D57" w:rsidP="00B338C9">
      <w:r w:rsidRPr="004C040D">
        <w:rPr>
          <w:u w:val="single"/>
        </w:rPr>
        <w:t>Pediatrische patiënten</w:t>
      </w:r>
    </w:p>
    <w:p w14:paraId="0123A632" w14:textId="77777777" w:rsidR="008655EE" w:rsidRPr="004C040D" w:rsidRDefault="008655EE" w:rsidP="00B338C9"/>
    <w:p w14:paraId="0123A633" w14:textId="77777777" w:rsidR="00B74477" w:rsidRPr="004C040D" w:rsidRDefault="00DD7D57" w:rsidP="00DC26E5">
      <w:r w:rsidRPr="004C040D">
        <w:t>Subcutane injectie van 0,5 mg Ogluo bij proefpersonen van 2 tot &lt;6 jaar met diabetes mellitus type 1 leidde tot een gemiddelde C</w:t>
      </w:r>
      <w:r w:rsidRPr="004C040D">
        <w:rPr>
          <w:vertAlign w:val="subscript"/>
        </w:rPr>
        <w:t>max</w:t>
      </w:r>
      <w:r w:rsidRPr="004C040D">
        <w:t xml:space="preserve"> van 2300 pg/ml, t</w:t>
      </w:r>
      <w:r w:rsidRPr="004C040D">
        <w:rPr>
          <w:vertAlign w:val="subscript"/>
        </w:rPr>
        <w:t>max</w:t>
      </w:r>
      <w:r w:rsidRPr="004C040D">
        <w:t xml:space="preserve"> van 41 minuten en AUC</w:t>
      </w:r>
      <w:r w:rsidRPr="004C040D">
        <w:rPr>
          <w:vertAlign w:val="subscript"/>
        </w:rPr>
        <w:t>0-180min</w:t>
      </w:r>
      <w:r w:rsidRPr="004C040D">
        <w:t xml:space="preserve"> van 138 900 pg*uur/ml voor glucagon. Subcutane injectie van 0,5 mg Ogluo bij proefpersonen van 6 tot &lt;12 jaar met diabetes mellitus type 1 leidde tot een gemiddelde C</w:t>
      </w:r>
      <w:r w:rsidRPr="004C040D">
        <w:rPr>
          <w:vertAlign w:val="subscript"/>
        </w:rPr>
        <w:t>max</w:t>
      </w:r>
      <w:r w:rsidRPr="004C040D">
        <w:t xml:space="preserve"> van 1600 pg/ml, gemiddelde t</w:t>
      </w:r>
      <w:r w:rsidRPr="004C040D">
        <w:rPr>
          <w:vertAlign w:val="subscript"/>
        </w:rPr>
        <w:t>max</w:t>
      </w:r>
      <w:r w:rsidRPr="004C040D">
        <w:t xml:space="preserve"> van 34 minuten en AUC</w:t>
      </w:r>
      <w:r w:rsidRPr="004C040D">
        <w:rPr>
          <w:vertAlign w:val="subscript"/>
        </w:rPr>
        <w:t>0-180min</w:t>
      </w:r>
      <w:r w:rsidRPr="004C040D">
        <w:t xml:space="preserve"> van 104 700 pg*uur/ml. Subcutane injectie van 1 mg Ogluo bij proefpersonen van 12 tot 18 jaar met diabetes mellitus type 1 leidde tot een gemiddelde C</w:t>
      </w:r>
      <w:r w:rsidRPr="004C040D">
        <w:rPr>
          <w:vertAlign w:val="subscript"/>
        </w:rPr>
        <w:t>max</w:t>
      </w:r>
      <w:r w:rsidRPr="004C040D">
        <w:t xml:space="preserve"> van 1900 pg/ml, t</w:t>
      </w:r>
      <w:r w:rsidRPr="004C040D">
        <w:rPr>
          <w:vertAlign w:val="subscript"/>
        </w:rPr>
        <w:t>max</w:t>
      </w:r>
      <w:r w:rsidRPr="004C040D">
        <w:t xml:space="preserve"> van 51 minuten en AUC</w:t>
      </w:r>
      <w:r w:rsidRPr="004C040D">
        <w:rPr>
          <w:vertAlign w:val="subscript"/>
        </w:rPr>
        <w:t>0-180min</w:t>
      </w:r>
      <w:r w:rsidRPr="004C040D">
        <w:t xml:space="preserve"> van 134 300 pg*uur/ml.</w:t>
      </w:r>
    </w:p>
    <w:p w14:paraId="0123A634" w14:textId="77777777" w:rsidR="00A7085B" w:rsidRPr="004C040D" w:rsidRDefault="00A7085B" w:rsidP="00DC26E5"/>
    <w:p w14:paraId="0123A635" w14:textId="77777777" w:rsidR="00812D16" w:rsidRPr="004C040D" w:rsidRDefault="00DD7D57" w:rsidP="00530E6E">
      <w:pPr>
        <w:pStyle w:val="Style5"/>
        <w:rPr>
          <w:noProof w:val="0"/>
        </w:rPr>
      </w:pPr>
      <w:r w:rsidRPr="004C040D">
        <w:rPr>
          <w:noProof w:val="0"/>
        </w:rPr>
        <w:t>Gegevens uit het preklinisch veiligheidsonderzoek</w:t>
      </w:r>
    </w:p>
    <w:p w14:paraId="0123A636" w14:textId="77777777" w:rsidR="000A0983" w:rsidRPr="004C040D" w:rsidRDefault="000A0983" w:rsidP="000A0983">
      <w:pPr>
        <w:spacing w:line="240" w:lineRule="auto"/>
        <w:rPr>
          <w:szCs w:val="22"/>
        </w:rPr>
      </w:pPr>
    </w:p>
    <w:p w14:paraId="0123A637" w14:textId="77777777" w:rsidR="000A0983" w:rsidRPr="004C040D" w:rsidRDefault="00DD7D57" w:rsidP="000A0983">
      <w:pPr>
        <w:spacing w:line="240" w:lineRule="auto"/>
        <w:rPr>
          <w:szCs w:val="22"/>
        </w:rPr>
      </w:pPr>
      <w:r w:rsidRPr="004C040D">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w:t>
      </w:r>
    </w:p>
    <w:p w14:paraId="0123A638" w14:textId="77777777" w:rsidR="005133F3" w:rsidRPr="004C040D" w:rsidRDefault="005133F3" w:rsidP="00204AAB">
      <w:pPr>
        <w:spacing w:line="240" w:lineRule="auto"/>
        <w:rPr>
          <w:szCs w:val="22"/>
        </w:rPr>
      </w:pPr>
    </w:p>
    <w:p w14:paraId="0123A639" w14:textId="77777777" w:rsidR="00812D16" w:rsidRPr="004C040D" w:rsidRDefault="00DD7D57" w:rsidP="00530E6E">
      <w:pPr>
        <w:pStyle w:val="Style1"/>
        <w:rPr>
          <w:noProof w:val="0"/>
        </w:rPr>
      </w:pPr>
      <w:r w:rsidRPr="004C040D">
        <w:rPr>
          <w:noProof w:val="0"/>
        </w:rPr>
        <w:t>FARMACEUTISCHE GEGEVENS</w:t>
      </w:r>
    </w:p>
    <w:p w14:paraId="0123A63A" w14:textId="77777777" w:rsidR="00812D16" w:rsidRPr="004C040D" w:rsidRDefault="00812D16" w:rsidP="009105E3">
      <w:pPr>
        <w:keepNext/>
        <w:spacing w:line="240" w:lineRule="auto"/>
        <w:rPr>
          <w:szCs w:val="22"/>
        </w:rPr>
      </w:pPr>
    </w:p>
    <w:p w14:paraId="0123A63B" w14:textId="77777777" w:rsidR="00812D16" w:rsidRPr="004C040D" w:rsidRDefault="00DD7D57" w:rsidP="00530E6E">
      <w:pPr>
        <w:pStyle w:val="Style5"/>
        <w:rPr>
          <w:noProof w:val="0"/>
        </w:rPr>
      </w:pPr>
      <w:r w:rsidRPr="004C040D">
        <w:rPr>
          <w:noProof w:val="0"/>
        </w:rPr>
        <w:t>Lijst van hulpstoffen</w:t>
      </w:r>
    </w:p>
    <w:p w14:paraId="0123A63C" w14:textId="77777777" w:rsidR="00812D16" w:rsidRPr="004C040D" w:rsidRDefault="00812D16" w:rsidP="009105E3">
      <w:pPr>
        <w:keepNext/>
        <w:spacing w:line="240" w:lineRule="auto"/>
        <w:rPr>
          <w:i/>
          <w:szCs w:val="22"/>
        </w:rPr>
      </w:pPr>
    </w:p>
    <w:p w14:paraId="0123A63D" w14:textId="77777777" w:rsidR="000A0983" w:rsidRPr="004C040D" w:rsidRDefault="00DD7D57" w:rsidP="009105E3">
      <w:pPr>
        <w:keepNext/>
        <w:spacing w:line="240" w:lineRule="auto"/>
        <w:rPr>
          <w:szCs w:val="22"/>
        </w:rPr>
      </w:pPr>
      <w:r w:rsidRPr="004C040D">
        <w:t>Trehalosedihydraat</w:t>
      </w:r>
    </w:p>
    <w:p w14:paraId="0123A63E" w14:textId="77777777" w:rsidR="000A0983" w:rsidRPr="004C040D" w:rsidRDefault="00DD7D57" w:rsidP="009105E3">
      <w:pPr>
        <w:keepNext/>
        <w:spacing w:line="240" w:lineRule="auto"/>
        <w:rPr>
          <w:szCs w:val="22"/>
        </w:rPr>
      </w:pPr>
      <w:r w:rsidRPr="004C040D">
        <w:t>Dimethylsulfoxide (DMSO)</w:t>
      </w:r>
    </w:p>
    <w:p w14:paraId="0123A63F" w14:textId="77777777" w:rsidR="000A0983" w:rsidRPr="004C040D" w:rsidRDefault="00DD7D57" w:rsidP="009105E3">
      <w:pPr>
        <w:keepNext/>
        <w:spacing w:line="240" w:lineRule="auto"/>
        <w:rPr>
          <w:szCs w:val="22"/>
        </w:rPr>
      </w:pPr>
      <w:r w:rsidRPr="004C040D">
        <w:t>Zwavelzuur</w:t>
      </w:r>
    </w:p>
    <w:p w14:paraId="0123A640" w14:textId="77777777" w:rsidR="003C5DB7" w:rsidRPr="004C040D" w:rsidRDefault="00DD7D57" w:rsidP="000A0983">
      <w:pPr>
        <w:spacing w:line="240" w:lineRule="auto"/>
        <w:rPr>
          <w:szCs w:val="22"/>
        </w:rPr>
      </w:pPr>
      <w:r w:rsidRPr="004C040D">
        <w:t>Water voor injecties</w:t>
      </w:r>
    </w:p>
    <w:p w14:paraId="0123A641" w14:textId="77777777" w:rsidR="00812D16" w:rsidRPr="004C040D" w:rsidRDefault="00812D16" w:rsidP="00204AAB">
      <w:pPr>
        <w:spacing w:line="240" w:lineRule="auto"/>
        <w:rPr>
          <w:szCs w:val="22"/>
        </w:rPr>
      </w:pPr>
    </w:p>
    <w:p w14:paraId="0123A642" w14:textId="77777777" w:rsidR="00812D16" w:rsidRPr="004C040D" w:rsidRDefault="00DD7D57" w:rsidP="00530E6E">
      <w:pPr>
        <w:pStyle w:val="Style5"/>
        <w:rPr>
          <w:noProof w:val="0"/>
        </w:rPr>
      </w:pPr>
      <w:r w:rsidRPr="004C040D">
        <w:rPr>
          <w:noProof w:val="0"/>
        </w:rPr>
        <w:t>Gevallen van onverenigbaarheid</w:t>
      </w:r>
    </w:p>
    <w:p w14:paraId="0123A643" w14:textId="77777777" w:rsidR="00812D16" w:rsidRPr="004C040D" w:rsidRDefault="00812D16" w:rsidP="00204AAB">
      <w:pPr>
        <w:spacing w:line="240" w:lineRule="auto"/>
        <w:rPr>
          <w:szCs w:val="22"/>
        </w:rPr>
      </w:pPr>
    </w:p>
    <w:p w14:paraId="0123A644" w14:textId="77777777" w:rsidR="000A0983" w:rsidRPr="004C040D" w:rsidRDefault="00DD7D57" w:rsidP="000A0983">
      <w:pPr>
        <w:spacing w:line="240" w:lineRule="auto"/>
        <w:rPr>
          <w:szCs w:val="22"/>
        </w:rPr>
      </w:pPr>
      <w:r w:rsidRPr="004C040D">
        <w:t>Niet van toepassing.</w:t>
      </w:r>
    </w:p>
    <w:p w14:paraId="0123A645" w14:textId="77777777" w:rsidR="00812D16" w:rsidRPr="004C040D" w:rsidRDefault="00812D16" w:rsidP="00204AAB">
      <w:pPr>
        <w:spacing w:line="240" w:lineRule="auto"/>
        <w:rPr>
          <w:szCs w:val="22"/>
        </w:rPr>
      </w:pPr>
    </w:p>
    <w:p w14:paraId="0123A646" w14:textId="77777777" w:rsidR="00812D16" w:rsidRPr="004C040D" w:rsidRDefault="00DD7D57" w:rsidP="00530E6E">
      <w:pPr>
        <w:pStyle w:val="Style5"/>
        <w:rPr>
          <w:noProof w:val="0"/>
        </w:rPr>
      </w:pPr>
      <w:r w:rsidRPr="004C040D">
        <w:rPr>
          <w:noProof w:val="0"/>
        </w:rPr>
        <w:t>Houdbaarheid</w:t>
      </w:r>
    </w:p>
    <w:p w14:paraId="0123A647" w14:textId="77777777" w:rsidR="00812D16" w:rsidRPr="004C040D" w:rsidRDefault="00812D16" w:rsidP="00204AAB">
      <w:pPr>
        <w:spacing w:line="240" w:lineRule="auto"/>
        <w:rPr>
          <w:szCs w:val="22"/>
        </w:rPr>
      </w:pPr>
    </w:p>
    <w:p w14:paraId="2666E133" w14:textId="77777777" w:rsidR="00915DEE" w:rsidRPr="004C040D" w:rsidRDefault="00915DEE" w:rsidP="00915DEE">
      <w:pPr>
        <w:spacing w:line="240" w:lineRule="auto"/>
        <w:rPr>
          <w:szCs w:val="22"/>
        </w:rPr>
      </w:pPr>
      <w:r w:rsidRPr="004C040D">
        <w:t>Ogluo 0,5 mg oplossing voor injectie in voorgevulde pen.</w:t>
      </w:r>
    </w:p>
    <w:p w14:paraId="53DA2BA2" w14:textId="77777777" w:rsidR="00915DEE" w:rsidRPr="004C040D" w:rsidRDefault="00915DEE" w:rsidP="00915DEE">
      <w:pPr>
        <w:spacing w:line="240" w:lineRule="auto"/>
        <w:rPr>
          <w:szCs w:val="22"/>
        </w:rPr>
      </w:pPr>
      <w:r w:rsidRPr="004C040D">
        <w:t>Ogluo 0,5 mg oplossing voor injectie in voorgevulde spuit.</w:t>
      </w:r>
    </w:p>
    <w:p w14:paraId="4335A36F" w14:textId="77777777" w:rsidR="009803F8" w:rsidRPr="004C040D" w:rsidRDefault="009803F8" w:rsidP="009803F8">
      <w:pPr>
        <w:spacing w:line="240" w:lineRule="auto"/>
        <w:rPr>
          <w:szCs w:val="22"/>
        </w:rPr>
      </w:pPr>
    </w:p>
    <w:p w14:paraId="0123A648" w14:textId="3C0BAA5E" w:rsidR="000A0983" w:rsidRPr="004C040D" w:rsidRDefault="00DD7D57" w:rsidP="000A0983">
      <w:pPr>
        <w:spacing w:line="240" w:lineRule="auto"/>
        <w:rPr>
          <w:szCs w:val="22"/>
        </w:rPr>
      </w:pPr>
      <w:r w:rsidRPr="004C040D">
        <w:t>2 jaar.</w:t>
      </w:r>
    </w:p>
    <w:p w14:paraId="0123A649" w14:textId="2CFBA49D" w:rsidR="00A7085B" w:rsidRDefault="00A7085B" w:rsidP="00204AAB">
      <w:pPr>
        <w:spacing w:line="240" w:lineRule="auto"/>
        <w:rPr>
          <w:szCs w:val="22"/>
        </w:rPr>
      </w:pPr>
    </w:p>
    <w:p w14:paraId="13BA082F" w14:textId="77777777" w:rsidR="00915DEE" w:rsidRPr="004C040D" w:rsidRDefault="00915DEE" w:rsidP="00915DEE">
      <w:pPr>
        <w:spacing w:line="240" w:lineRule="auto"/>
        <w:rPr>
          <w:szCs w:val="22"/>
        </w:rPr>
      </w:pPr>
      <w:r w:rsidRPr="004C040D">
        <w:t>Ogluo 1 mg oplossing voor injectie in voorgevulde pen.</w:t>
      </w:r>
    </w:p>
    <w:p w14:paraId="62D8BC34" w14:textId="77777777" w:rsidR="00915DEE" w:rsidRDefault="00915DEE" w:rsidP="00915DEE">
      <w:pPr>
        <w:spacing w:line="240" w:lineRule="auto"/>
      </w:pPr>
      <w:r w:rsidRPr="004C040D">
        <w:t>Ogluo 1 mg oplossing voor injectie in voorgevulde spuit.</w:t>
      </w:r>
    </w:p>
    <w:p w14:paraId="2FB8FB85" w14:textId="77777777" w:rsidR="00915DEE" w:rsidRDefault="00915DEE" w:rsidP="00915DEE">
      <w:pPr>
        <w:spacing w:line="240" w:lineRule="auto"/>
      </w:pPr>
    </w:p>
    <w:p w14:paraId="6695F4FB" w14:textId="68D7D44E" w:rsidR="00915DEE" w:rsidRPr="004C040D" w:rsidRDefault="00884A0B" w:rsidP="00915DEE">
      <w:pPr>
        <w:spacing w:line="240" w:lineRule="auto"/>
        <w:rPr>
          <w:szCs w:val="22"/>
        </w:rPr>
      </w:pPr>
      <w:r>
        <w:t xml:space="preserve">30 </w:t>
      </w:r>
      <w:r w:rsidR="00915DEE">
        <w:t>Maanden</w:t>
      </w:r>
    </w:p>
    <w:p w14:paraId="4CE6F4CC" w14:textId="77777777" w:rsidR="009803F8" w:rsidRPr="004C040D" w:rsidRDefault="009803F8" w:rsidP="00204AAB">
      <w:pPr>
        <w:spacing w:line="240" w:lineRule="auto"/>
        <w:rPr>
          <w:szCs w:val="22"/>
        </w:rPr>
      </w:pPr>
    </w:p>
    <w:p w14:paraId="0123A64A" w14:textId="77777777" w:rsidR="00812D16" w:rsidRPr="004C040D" w:rsidRDefault="00DD7D57" w:rsidP="00530E6E">
      <w:pPr>
        <w:pStyle w:val="Style5"/>
        <w:rPr>
          <w:noProof w:val="0"/>
        </w:rPr>
      </w:pPr>
      <w:r w:rsidRPr="004C040D">
        <w:rPr>
          <w:noProof w:val="0"/>
        </w:rPr>
        <w:t>Speciale voorzorgsmaatregelen bij bewaren</w:t>
      </w:r>
    </w:p>
    <w:p w14:paraId="0123A64B" w14:textId="77777777" w:rsidR="000A0983" w:rsidRPr="004C040D" w:rsidRDefault="000A0983" w:rsidP="000A0983">
      <w:pPr>
        <w:spacing w:line="240" w:lineRule="auto"/>
        <w:rPr>
          <w:szCs w:val="22"/>
        </w:rPr>
      </w:pPr>
    </w:p>
    <w:p w14:paraId="0123A64C" w14:textId="77777777" w:rsidR="00361795" w:rsidRPr="004C040D" w:rsidRDefault="00DD7D57" w:rsidP="000A0983">
      <w:pPr>
        <w:spacing w:line="240" w:lineRule="auto"/>
        <w:rPr>
          <w:szCs w:val="22"/>
        </w:rPr>
      </w:pPr>
      <w:r w:rsidRPr="004C040D">
        <w:t>Niet bewaren boven 25°C.</w:t>
      </w:r>
    </w:p>
    <w:p w14:paraId="0123A64D" w14:textId="77777777" w:rsidR="00361795" w:rsidRPr="004C040D" w:rsidRDefault="00361795" w:rsidP="000A0983">
      <w:pPr>
        <w:spacing w:line="240" w:lineRule="auto"/>
        <w:rPr>
          <w:szCs w:val="22"/>
        </w:rPr>
      </w:pPr>
    </w:p>
    <w:p w14:paraId="0123A64E" w14:textId="77777777" w:rsidR="000A0983" w:rsidRPr="004C040D" w:rsidRDefault="00DD7D57" w:rsidP="000A0983">
      <w:pPr>
        <w:spacing w:line="240" w:lineRule="auto"/>
        <w:rPr>
          <w:szCs w:val="22"/>
        </w:rPr>
      </w:pPr>
      <w:r w:rsidRPr="004C040D">
        <w:t>Niet in de koelkast of de vriezer bewaren. Niet bewaren onder 15°C.</w:t>
      </w:r>
    </w:p>
    <w:p w14:paraId="0123A64F" w14:textId="77777777" w:rsidR="00303337" w:rsidRPr="004C040D" w:rsidRDefault="00303337" w:rsidP="000A0983">
      <w:pPr>
        <w:spacing w:line="240" w:lineRule="auto"/>
        <w:rPr>
          <w:szCs w:val="22"/>
        </w:rPr>
      </w:pPr>
    </w:p>
    <w:p w14:paraId="0123A650" w14:textId="77777777" w:rsidR="000758BE" w:rsidRPr="004C040D" w:rsidRDefault="00DD7D57" w:rsidP="000758BE">
      <w:pPr>
        <w:spacing w:line="240" w:lineRule="auto"/>
        <w:rPr>
          <w:szCs w:val="22"/>
        </w:rPr>
      </w:pPr>
      <w:r w:rsidRPr="004C040D">
        <w:t>Tot gebruik bewaren in de oorspronkelijke verzegelde foliezak ter bescherming tegen licht en vocht.</w:t>
      </w:r>
    </w:p>
    <w:p w14:paraId="0123A651" w14:textId="77777777" w:rsidR="00303337" w:rsidRPr="004C040D" w:rsidRDefault="00303337" w:rsidP="000A0983">
      <w:pPr>
        <w:spacing w:line="240" w:lineRule="auto"/>
        <w:rPr>
          <w:szCs w:val="22"/>
        </w:rPr>
      </w:pPr>
    </w:p>
    <w:p w14:paraId="0123A652" w14:textId="77777777" w:rsidR="00812D16" w:rsidRPr="004C040D" w:rsidRDefault="00812D16" w:rsidP="00204AAB">
      <w:pPr>
        <w:spacing w:line="240" w:lineRule="auto"/>
        <w:rPr>
          <w:szCs w:val="22"/>
        </w:rPr>
      </w:pPr>
    </w:p>
    <w:p w14:paraId="0123A653" w14:textId="77777777" w:rsidR="00812D16" w:rsidRPr="004C040D" w:rsidRDefault="00DD7D57" w:rsidP="00530E6E">
      <w:pPr>
        <w:pStyle w:val="Style5"/>
        <w:rPr>
          <w:noProof w:val="0"/>
        </w:rPr>
      </w:pPr>
      <w:r w:rsidRPr="004C040D">
        <w:rPr>
          <w:noProof w:val="0"/>
        </w:rPr>
        <w:t>Aard en inhoud van de verpakking</w:t>
      </w:r>
    </w:p>
    <w:p w14:paraId="0123A654" w14:textId="77777777" w:rsidR="00812D16" w:rsidRPr="004C040D" w:rsidRDefault="00812D16" w:rsidP="00B338C9"/>
    <w:p w14:paraId="0123A655" w14:textId="77777777" w:rsidR="00336E6A" w:rsidRPr="004C040D" w:rsidRDefault="00DD7D57" w:rsidP="00336E6A">
      <w:pPr>
        <w:pStyle w:val="Header3"/>
        <w:rPr>
          <w:noProof w:val="0"/>
        </w:rPr>
      </w:pPr>
      <w:r w:rsidRPr="004C040D">
        <w:rPr>
          <w:noProof w:val="0"/>
        </w:rPr>
        <w:t>Ogluo 0,5 mg oplossing voor injectie in voorgevulde pen</w:t>
      </w:r>
    </w:p>
    <w:p w14:paraId="0123A656" w14:textId="77777777" w:rsidR="005A5B49" w:rsidRPr="004C040D" w:rsidRDefault="005A5B49" w:rsidP="00336E6A">
      <w:pPr>
        <w:pStyle w:val="Header3"/>
        <w:rPr>
          <w:noProof w:val="0"/>
        </w:rPr>
      </w:pPr>
    </w:p>
    <w:p w14:paraId="0123A657" w14:textId="77777777" w:rsidR="000A0983" w:rsidRPr="004C040D" w:rsidRDefault="00DD7D57" w:rsidP="00B338C9">
      <w:r w:rsidRPr="004C040D">
        <w:lastRenderedPageBreak/>
        <w:t xml:space="preserve">Een voorgevulde pen met een enkelvoudige dosis met een spuit van 1 ml </w:t>
      </w:r>
      <w:r w:rsidR="00E2615D" w:rsidRPr="004C040D">
        <w:t xml:space="preserve">van </w:t>
      </w:r>
      <w:r w:rsidRPr="004C040D">
        <w:t>cyclisch olefinepolymeer met een ETFE-gecoate zuiger van chloorbutylrubber, een roestvrijstalen, ingezette naald van 27</w:t>
      </w:r>
      <w:r w:rsidR="003E53FD" w:rsidRPr="004C040D">
        <w:t xml:space="preserve"> </w:t>
      </w:r>
      <w:r w:rsidRPr="004C040D">
        <w:t>gauge, een flexibele naaldbescherming van broombutylrubber en een rode dop.</w:t>
      </w:r>
    </w:p>
    <w:p w14:paraId="0123A658" w14:textId="77777777" w:rsidR="005A5B49" w:rsidRPr="004C040D" w:rsidRDefault="00DD7D57" w:rsidP="00B338C9">
      <w:r w:rsidRPr="004C040D">
        <w:t>Elke voorgevulde pen bevat 0,1 ml oplossing voor injectie en is afzonderlijk verpakt in een voornamelijk roodgekleurde foliezak, in een wit met rode doos waarop een voorgevulde pen staat afgebeeld.</w:t>
      </w:r>
    </w:p>
    <w:p w14:paraId="0123A659" w14:textId="77777777" w:rsidR="005A5B49" w:rsidRPr="004C040D" w:rsidRDefault="005A5B49" w:rsidP="00B338C9"/>
    <w:p w14:paraId="0123A65A" w14:textId="77777777" w:rsidR="000A0983" w:rsidRPr="004C040D" w:rsidRDefault="00DD7D57" w:rsidP="00B338C9">
      <w:r w:rsidRPr="004C040D">
        <w:t>Verpakkingsgrootten van één en twee voorgevulde pennen met een enkelvoudige dosis.</w:t>
      </w:r>
    </w:p>
    <w:p w14:paraId="0123A65B" w14:textId="77777777" w:rsidR="000A0983" w:rsidRPr="004C040D" w:rsidRDefault="000A0983" w:rsidP="00B338C9"/>
    <w:p w14:paraId="0123A65C" w14:textId="77777777" w:rsidR="00336E6A" w:rsidRPr="004C040D" w:rsidRDefault="00DD7D57" w:rsidP="00336E6A">
      <w:pPr>
        <w:pStyle w:val="Header3"/>
        <w:rPr>
          <w:noProof w:val="0"/>
        </w:rPr>
      </w:pPr>
      <w:r w:rsidRPr="004C040D">
        <w:rPr>
          <w:noProof w:val="0"/>
        </w:rPr>
        <w:t>Ogluo 1 mg oplossing voor injectie in voorgevulde pen</w:t>
      </w:r>
    </w:p>
    <w:p w14:paraId="0123A65D" w14:textId="77777777" w:rsidR="005A5B49" w:rsidRPr="004C040D" w:rsidRDefault="005A5B49" w:rsidP="00336E6A">
      <w:pPr>
        <w:pStyle w:val="Header3"/>
        <w:rPr>
          <w:noProof w:val="0"/>
        </w:rPr>
      </w:pPr>
    </w:p>
    <w:p w14:paraId="0123A65E" w14:textId="77777777" w:rsidR="000A0983" w:rsidRPr="004C040D" w:rsidRDefault="00DD7D57" w:rsidP="00B338C9">
      <w:r w:rsidRPr="004C040D">
        <w:t xml:space="preserve">Een voorgevulde pen met een enkelvoudige dosis met een spuit van 1 ml </w:t>
      </w:r>
      <w:r w:rsidR="00E607D8" w:rsidRPr="004C040D">
        <w:t xml:space="preserve">van </w:t>
      </w:r>
      <w:r w:rsidRPr="004C040D">
        <w:t>cyclisch olefinepolymeer met een ETFE-gecoate zuiger van chloorbutylrubber, een roestvrijstalen, ingezette naald van 27</w:t>
      </w:r>
      <w:r w:rsidR="005A010C" w:rsidRPr="004C040D">
        <w:t xml:space="preserve"> </w:t>
      </w:r>
      <w:r w:rsidRPr="004C040D">
        <w:t>gauge, een flexibele naaldbescherming van broombutylrubber en een rode dop.</w:t>
      </w:r>
    </w:p>
    <w:p w14:paraId="0123A65F" w14:textId="77777777" w:rsidR="000A0983" w:rsidRPr="004C040D" w:rsidRDefault="00DD7D57" w:rsidP="00B338C9">
      <w:r w:rsidRPr="004C040D">
        <w:t>Elke voorgevulde pen bevat 0,2 ml oplossing voor injectie en is afzonderlijk verpakt in een voornamelijk blauwgekleurde foliezak, in een wit met blauwe doos waarop een voorgevulde pen staat afgebeeld.</w:t>
      </w:r>
    </w:p>
    <w:p w14:paraId="0123A660" w14:textId="77777777" w:rsidR="000A0983" w:rsidRPr="004C040D" w:rsidRDefault="000A0983" w:rsidP="00B338C9"/>
    <w:p w14:paraId="0123A661" w14:textId="77777777" w:rsidR="008843A8" w:rsidRPr="004C040D" w:rsidRDefault="00DD7D57" w:rsidP="00B338C9">
      <w:r w:rsidRPr="004C040D">
        <w:t>Verpakkingsgrootten van één en twee voorgevulde pennen met een enkelvoudige dosis.</w:t>
      </w:r>
    </w:p>
    <w:p w14:paraId="0123A662" w14:textId="77777777" w:rsidR="003F463E" w:rsidRPr="004C040D" w:rsidRDefault="003F463E" w:rsidP="00B338C9"/>
    <w:p w14:paraId="0123A663" w14:textId="77777777" w:rsidR="00336E6A" w:rsidRPr="004C040D" w:rsidRDefault="00DD7D57" w:rsidP="00336E6A">
      <w:pPr>
        <w:pStyle w:val="Header3"/>
        <w:rPr>
          <w:noProof w:val="0"/>
        </w:rPr>
      </w:pPr>
      <w:r w:rsidRPr="004C040D">
        <w:rPr>
          <w:noProof w:val="0"/>
        </w:rPr>
        <w:t>Ogluo 0,5 mg oplossing voor injectie in voorgevulde spuit</w:t>
      </w:r>
    </w:p>
    <w:p w14:paraId="0123A664" w14:textId="77777777" w:rsidR="005A5B49" w:rsidRPr="004C040D" w:rsidRDefault="005A5B49" w:rsidP="00336E6A">
      <w:pPr>
        <w:pStyle w:val="Header3"/>
        <w:rPr>
          <w:noProof w:val="0"/>
        </w:rPr>
      </w:pPr>
    </w:p>
    <w:p w14:paraId="0123A665" w14:textId="77777777" w:rsidR="000A0983" w:rsidRPr="004C040D" w:rsidRDefault="00DD7D57" w:rsidP="00B338C9">
      <w:r w:rsidRPr="004C040D">
        <w:t xml:space="preserve">Een voorgevulde spuit van 1 ml </w:t>
      </w:r>
      <w:r w:rsidR="009F4AE5" w:rsidRPr="004C040D">
        <w:t xml:space="preserve">van </w:t>
      </w:r>
      <w:r w:rsidRPr="004C040D">
        <w:t>cyclisch olefinepolymeer met een ETFE-gecoate zuiger van chloorbutylrubber, een roestvrijstalen, ingezette naald van 27</w:t>
      </w:r>
      <w:r w:rsidR="005A010C" w:rsidRPr="004C040D">
        <w:t xml:space="preserve"> </w:t>
      </w:r>
      <w:r w:rsidRPr="004C040D">
        <w:t>gauge en een stugge naaldbescherming van broombutylrubber.</w:t>
      </w:r>
    </w:p>
    <w:p w14:paraId="0123A666" w14:textId="77777777" w:rsidR="000A0983" w:rsidRPr="004C040D" w:rsidRDefault="00DD7D57" w:rsidP="00B338C9">
      <w:r w:rsidRPr="004C040D">
        <w:t>Elke spuit bevat 0,1 ml oplossing voor injectie en is afzonderlijk verpakt in een voornamelijk roodgekleurde foliezak, in een wit met rode doos waarop een voorgevulde spuit staat afgebeeld.</w:t>
      </w:r>
    </w:p>
    <w:p w14:paraId="0123A667" w14:textId="77777777" w:rsidR="008843A8" w:rsidRPr="004C040D" w:rsidRDefault="008843A8" w:rsidP="00B338C9"/>
    <w:p w14:paraId="0123A668" w14:textId="77777777" w:rsidR="000A0983" w:rsidRPr="004C040D" w:rsidRDefault="00DD7D57" w:rsidP="00B338C9">
      <w:r w:rsidRPr="004C040D">
        <w:t>Verpakkingsgrootten van één en twee voorgevulde spuiten met een enkelvoudige dosis.</w:t>
      </w:r>
    </w:p>
    <w:p w14:paraId="0123A669" w14:textId="77777777" w:rsidR="008843A8" w:rsidRPr="004C040D" w:rsidRDefault="008843A8" w:rsidP="00B338C9"/>
    <w:p w14:paraId="0123A66A" w14:textId="77777777" w:rsidR="00336E6A" w:rsidRPr="004C040D" w:rsidRDefault="00DD7D57" w:rsidP="00336E6A">
      <w:pPr>
        <w:pStyle w:val="Header3"/>
        <w:rPr>
          <w:noProof w:val="0"/>
        </w:rPr>
      </w:pPr>
      <w:r w:rsidRPr="004C040D">
        <w:rPr>
          <w:noProof w:val="0"/>
        </w:rPr>
        <w:t>Ogluo 1 mg oplossing voor injectie in voorgevulde spuit</w:t>
      </w:r>
    </w:p>
    <w:p w14:paraId="0123A66B" w14:textId="77777777" w:rsidR="00AE258E" w:rsidRPr="004C040D" w:rsidRDefault="00AE258E" w:rsidP="00336E6A">
      <w:pPr>
        <w:pStyle w:val="Header3"/>
        <w:rPr>
          <w:noProof w:val="0"/>
        </w:rPr>
      </w:pPr>
    </w:p>
    <w:p w14:paraId="0123A66C" w14:textId="77777777" w:rsidR="000A0983" w:rsidRPr="004C040D" w:rsidRDefault="00DD7D57" w:rsidP="00B338C9">
      <w:r w:rsidRPr="004C040D">
        <w:t xml:space="preserve">Een voorgevulde spuit van 1 ml </w:t>
      </w:r>
      <w:r w:rsidR="009F4AE5" w:rsidRPr="004C040D">
        <w:t xml:space="preserve">van </w:t>
      </w:r>
      <w:r w:rsidRPr="004C040D">
        <w:t>cyclisch olefinepolymeer met een ETFE-gecoate zuiger van chloorbutylrubber, een roestvrijstalen, ingezette naald van 27</w:t>
      </w:r>
      <w:r w:rsidR="005A010C" w:rsidRPr="004C040D">
        <w:t xml:space="preserve"> </w:t>
      </w:r>
      <w:r w:rsidRPr="004C040D">
        <w:t>gauge en een stugge naaldbescherming van broombutylrubber.</w:t>
      </w:r>
    </w:p>
    <w:p w14:paraId="0123A66D" w14:textId="77777777" w:rsidR="000A0983" w:rsidRPr="004C040D" w:rsidRDefault="00DD7D57" w:rsidP="00B338C9">
      <w:r w:rsidRPr="004C040D">
        <w:t>Elke spuit bevat 0,2 ml oplossing voor injectie en is afzonderlijk verpakt in een voornamelijk blauwgekleurde foliezak, in een wit met blauwe doos waarop een voorgevulde spuit staat afgebeeld.</w:t>
      </w:r>
    </w:p>
    <w:p w14:paraId="0123A66E" w14:textId="77777777" w:rsidR="008843A8" w:rsidRPr="004C040D" w:rsidRDefault="008843A8" w:rsidP="00B338C9"/>
    <w:p w14:paraId="0123A66F" w14:textId="77777777" w:rsidR="001231C3" w:rsidRPr="004C040D" w:rsidRDefault="00DD7D57" w:rsidP="001231C3">
      <w:r w:rsidRPr="004C040D">
        <w:t>Verpakkingsgrootten van één en twee voorgevulde spuiten met een enkelvoudige dosis.</w:t>
      </w:r>
    </w:p>
    <w:p w14:paraId="0123A670" w14:textId="77777777" w:rsidR="001231C3" w:rsidRPr="004C040D" w:rsidRDefault="001231C3" w:rsidP="001231C3"/>
    <w:p w14:paraId="0123A671" w14:textId="77777777" w:rsidR="000A0983" w:rsidRPr="004C040D" w:rsidRDefault="00DD7D57" w:rsidP="000A0983">
      <w:pPr>
        <w:spacing w:line="240" w:lineRule="auto"/>
      </w:pPr>
      <w:r w:rsidRPr="004C040D">
        <w:t>Niet alle genoemde verpakkingsgrootten worden in de handel gebracht.</w:t>
      </w:r>
    </w:p>
    <w:p w14:paraId="0123A672" w14:textId="77777777" w:rsidR="00812D16" w:rsidRPr="004C040D" w:rsidRDefault="00812D16" w:rsidP="00204AAB">
      <w:pPr>
        <w:spacing w:line="240" w:lineRule="auto"/>
        <w:rPr>
          <w:szCs w:val="22"/>
        </w:rPr>
      </w:pPr>
    </w:p>
    <w:p w14:paraId="0123A673" w14:textId="77777777" w:rsidR="00812D16" w:rsidRPr="004C040D" w:rsidRDefault="00DD7D57" w:rsidP="00530E6E">
      <w:pPr>
        <w:pStyle w:val="Style5"/>
        <w:rPr>
          <w:noProof w:val="0"/>
        </w:rPr>
      </w:pPr>
      <w:r w:rsidRPr="004C040D">
        <w:rPr>
          <w:noProof w:val="0"/>
        </w:rPr>
        <w:t>Speciale voorzorgsmaatregelen voor het verwijderen en andere instructies</w:t>
      </w:r>
    </w:p>
    <w:p w14:paraId="0123A674" w14:textId="77777777" w:rsidR="00812D16" w:rsidRPr="004C040D" w:rsidRDefault="00812D16" w:rsidP="00204AAB">
      <w:pPr>
        <w:spacing w:line="240" w:lineRule="auto"/>
        <w:rPr>
          <w:szCs w:val="22"/>
        </w:rPr>
      </w:pPr>
    </w:p>
    <w:p w14:paraId="0123A675" w14:textId="77777777" w:rsidR="004F730B" w:rsidRPr="004C040D" w:rsidRDefault="00DD7D57" w:rsidP="00336E6A">
      <w:pPr>
        <w:spacing w:line="240" w:lineRule="auto"/>
      </w:pPr>
      <w:r w:rsidRPr="004C040D">
        <w:t>Dit is een gebruiksklaar geneesmiddel dat uitsluitend bedoeld is voor eenmalig gebruik.</w:t>
      </w:r>
    </w:p>
    <w:p w14:paraId="0123A676" w14:textId="77777777" w:rsidR="004F730B" w:rsidRPr="004C040D" w:rsidRDefault="004F730B" w:rsidP="00336E6A">
      <w:pPr>
        <w:spacing w:line="240" w:lineRule="auto"/>
      </w:pPr>
    </w:p>
    <w:p w14:paraId="0123A677" w14:textId="77777777" w:rsidR="001C79C8" w:rsidRPr="004C040D" w:rsidRDefault="00DD7D57" w:rsidP="00336E6A">
      <w:pPr>
        <w:spacing w:line="240" w:lineRule="auto"/>
      </w:pPr>
      <w:r w:rsidRPr="004C040D">
        <w:t>Het hulpmiddel voor eenmalig gebruik bevat slechts één dosis.</w:t>
      </w:r>
    </w:p>
    <w:p w14:paraId="0123A678" w14:textId="77777777" w:rsidR="005129FE" w:rsidRPr="004C040D" w:rsidRDefault="005129FE" w:rsidP="00336E6A">
      <w:pPr>
        <w:spacing w:line="240" w:lineRule="auto"/>
      </w:pPr>
    </w:p>
    <w:p w14:paraId="0123A679" w14:textId="77777777" w:rsidR="005129FE" w:rsidRPr="004C040D" w:rsidRDefault="00DD7D57" w:rsidP="00336E6A">
      <w:pPr>
        <w:spacing w:line="240" w:lineRule="auto"/>
      </w:pPr>
      <w:r w:rsidRPr="004C040D">
        <w:t>De gebruiksaanwijzing voor het geneesmiddel in de bijsluiter dient nauwkeurig te worden opgevolgd.</w:t>
      </w:r>
    </w:p>
    <w:p w14:paraId="0123A67A" w14:textId="77777777" w:rsidR="005129FE" w:rsidRPr="004C040D" w:rsidRDefault="005129FE" w:rsidP="00336E6A">
      <w:pPr>
        <w:spacing w:line="240" w:lineRule="auto"/>
      </w:pPr>
    </w:p>
    <w:p w14:paraId="0123A67B" w14:textId="77777777" w:rsidR="00336E6A" w:rsidRPr="004C040D" w:rsidRDefault="00DD7D57" w:rsidP="00336E6A">
      <w:pPr>
        <w:spacing w:line="240" w:lineRule="auto"/>
      </w:pPr>
      <w:r w:rsidRPr="004C040D">
        <w:t>Al het ongebruikte geneesmiddel of afvalmateriaal dient te worden vernietigd overeenkomstig lokale voorschriften</w:t>
      </w:r>
      <w:r w:rsidR="00B832B5" w:rsidRPr="004C040D">
        <w:t>.</w:t>
      </w:r>
    </w:p>
    <w:p w14:paraId="0123A67C" w14:textId="77777777" w:rsidR="00D23249" w:rsidRPr="004C040D" w:rsidRDefault="00D23249" w:rsidP="00336E6A">
      <w:pPr>
        <w:spacing w:line="240" w:lineRule="auto"/>
      </w:pPr>
    </w:p>
    <w:p w14:paraId="0123A67D" w14:textId="77777777" w:rsidR="00D23249" w:rsidRPr="004C040D" w:rsidRDefault="00D23249" w:rsidP="00336E6A">
      <w:pPr>
        <w:spacing w:line="240" w:lineRule="auto"/>
      </w:pPr>
    </w:p>
    <w:p w14:paraId="0123A67E" w14:textId="77777777" w:rsidR="00812D16" w:rsidRPr="004C040D" w:rsidRDefault="00DD7D57" w:rsidP="00530E6E">
      <w:pPr>
        <w:pStyle w:val="Style1"/>
        <w:rPr>
          <w:noProof w:val="0"/>
        </w:rPr>
      </w:pPr>
      <w:r w:rsidRPr="004C040D">
        <w:rPr>
          <w:noProof w:val="0"/>
        </w:rPr>
        <w:lastRenderedPageBreak/>
        <w:t>HOUDER VAN DE VERGUNNING VOOR HET IN DE HANDEL BRENGEN</w:t>
      </w:r>
    </w:p>
    <w:p w14:paraId="0123A67F" w14:textId="77777777" w:rsidR="00812D16" w:rsidRPr="004C040D" w:rsidRDefault="00812D16" w:rsidP="00204AAB">
      <w:pPr>
        <w:spacing w:line="240" w:lineRule="auto"/>
        <w:rPr>
          <w:szCs w:val="22"/>
        </w:rPr>
      </w:pPr>
    </w:p>
    <w:p w14:paraId="5B7D76F7" w14:textId="77777777" w:rsidR="00971EF4" w:rsidRPr="007676ED" w:rsidRDefault="00971EF4" w:rsidP="00971EF4">
      <w:pPr>
        <w:tabs>
          <w:tab w:val="clear" w:pos="567"/>
        </w:tabs>
        <w:spacing w:line="240" w:lineRule="auto"/>
        <w:rPr>
          <w:rFonts w:eastAsiaTheme="minorHAnsi"/>
          <w:szCs w:val="22"/>
        </w:rPr>
      </w:pPr>
      <w:r w:rsidRPr="007676ED">
        <w:rPr>
          <w:rFonts w:eastAsiaTheme="minorHAnsi"/>
          <w:szCs w:val="22"/>
        </w:rPr>
        <w:t>Tetris Pharma B.V</w:t>
      </w:r>
    </w:p>
    <w:p w14:paraId="62A7E1F8" w14:textId="74686BCF" w:rsidR="00971EF4" w:rsidRPr="007676ED" w:rsidRDefault="00971EF4" w:rsidP="00971EF4">
      <w:pPr>
        <w:tabs>
          <w:tab w:val="clear" w:pos="567"/>
        </w:tabs>
        <w:spacing w:line="240" w:lineRule="auto"/>
        <w:rPr>
          <w:rFonts w:eastAsiaTheme="minorHAnsi"/>
          <w:szCs w:val="22"/>
        </w:rPr>
      </w:pPr>
      <w:r w:rsidRPr="007676ED">
        <w:rPr>
          <w:rFonts w:eastAsiaTheme="minorHAnsi"/>
          <w:szCs w:val="22"/>
        </w:rPr>
        <w:t>Bargelaan 200</w:t>
      </w:r>
    </w:p>
    <w:p w14:paraId="28FE26FE" w14:textId="77777777" w:rsidR="00163E29" w:rsidRPr="007676ED" w:rsidRDefault="00163E29" w:rsidP="00163E29">
      <w:pPr>
        <w:tabs>
          <w:tab w:val="clear" w:pos="567"/>
        </w:tabs>
        <w:spacing w:line="240" w:lineRule="auto"/>
        <w:rPr>
          <w:rFonts w:eastAsiaTheme="minorHAnsi"/>
          <w:szCs w:val="22"/>
        </w:rPr>
      </w:pPr>
      <w:r w:rsidRPr="007676ED">
        <w:rPr>
          <w:rFonts w:eastAsiaTheme="minorHAnsi"/>
          <w:szCs w:val="22"/>
        </w:rPr>
        <w:t>Element Offices</w:t>
      </w:r>
    </w:p>
    <w:p w14:paraId="5D94C8B9" w14:textId="77777777" w:rsidR="00971EF4" w:rsidRPr="007676ED" w:rsidRDefault="00971EF4" w:rsidP="00971EF4">
      <w:pPr>
        <w:tabs>
          <w:tab w:val="clear" w:pos="567"/>
        </w:tabs>
        <w:spacing w:line="240" w:lineRule="auto"/>
        <w:rPr>
          <w:rFonts w:eastAsiaTheme="minorHAnsi"/>
          <w:szCs w:val="22"/>
        </w:rPr>
      </w:pPr>
      <w:r w:rsidRPr="007676ED">
        <w:rPr>
          <w:rFonts w:eastAsiaTheme="minorHAnsi"/>
          <w:szCs w:val="22"/>
        </w:rPr>
        <w:t>2333 CW Leiden</w:t>
      </w:r>
    </w:p>
    <w:p w14:paraId="2FE5550C" w14:textId="77777777" w:rsidR="00971EF4" w:rsidRPr="007676ED" w:rsidRDefault="00971EF4" w:rsidP="00971EF4">
      <w:pPr>
        <w:rPr>
          <w:szCs w:val="22"/>
        </w:rPr>
      </w:pPr>
      <w:r w:rsidRPr="007676ED">
        <w:rPr>
          <w:rFonts w:eastAsiaTheme="minorHAnsi"/>
          <w:szCs w:val="22"/>
        </w:rPr>
        <w:t>Nederland</w:t>
      </w:r>
    </w:p>
    <w:p w14:paraId="0123A686" w14:textId="77777777" w:rsidR="00812D16" w:rsidRPr="004C040D" w:rsidRDefault="00812D16" w:rsidP="00204AAB">
      <w:pPr>
        <w:spacing w:line="240" w:lineRule="auto"/>
        <w:rPr>
          <w:szCs w:val="22"/>
        </w:rPr>
      </w:pPr>
    </w:p>
    <w:p w14:paraId="0123A687" w14:textId="77777777" w:rsidR="00812D16" w:rsidRPr="004C040D" w:rsidRDefault="00812D16" w:rsidP="00204AAB">
      <w:pPr>
        <w:spacing w:line="240" w:lineRule="auto"/>
        <w:rPr>
          <w:szCs w:val="22"/>
        </w:rPr>
      </w:pPr>
    </w:p>
    <w:p w14:paraId="0123A688" w14:textId="77777777" w:rsidR="00812D16" w:rsidRPr="004C040D" w:rsidRDefault="00DD7D57" w:rsidP="00530E6E">
      <w:pPr>
        <w:pStyle w:val="Style1"/>
        <w:rPr>
          <w:noProof w:val="0"/>
        </w:rPr>
      </w:pPr>
      <w:r w:rsidRPr="004C040D">
        <w:rPr>
          <w:noProof w:val="0"/>
        </w:rPr>
        <w:t>NUMMER(S) VAN DE VERGUNNING VOOR HET IN DE HANDEL BRENGEN</w:t>
      </w:r>
    </w:p>
    <w:p w14:paraId="0123A689" w14:textId="77777777" w:rsidR="00812D16" w:rsidRPr="004C040D" w:rsidRDefault="00812D16" w:rsidP="00204AAB">
      <w:pPr>
        <w:spacing w:line="240" w:lineRule="auto"/>
        <w:rPr>
          <w:szCs w:val="22"/>
        </w:rPr>
      </w:pPr>
    </w:p>
    <w:p w14:paraId="0123A68A" w14:textId="77777777" w:rsidR="00284CD5" w:rsidRPr="00A0520D" w:rsidRDefault="00DD7D57" w:rsidP="00284CD5">
      <w:pPr>
        <w:rPr>
          <w:lang w:val="fr-LU"/>
        </w:rPr>
      </w:pPr>
      <w:r w:rsidRPr="00A0520D">
        <w:rPr>
          <w:lang w:val="fr-LU"/>
        </w:rPr>
        <w:t>EU/1/20/1523/001</w:t>
      </w:r>
    </w:p>
    <w:p w14:paraId="0123A68B" w14:textId="77777777" w:rsidR="00284CD5" w:rsidRPr="00A0520D" w:rsidRDefault="00DD7D57" w:rsidP="00284CD5">
      <w:pPr>
        <w:rPr>
          <w:lang w:val="fr-LU"/>
        </w:rPr>
      </w:pPr>
      <w:r w:rsidRPr="00A0520D">
        <w:rPr>
          <w:lang w:val="fr-LU"/>
        </w:rPr>
        <w:t>EU/1/20/1523/002</w:t>
      </w:r>
    </w:p>
    <w:p w14:paraId="0123A68C" w14:textId="77777777" w:rsidR="00284CD5" w:rsidRPr="00A0520D" w:rsidRDefault="00DD7D57" w:rsidP="00284CD5">
      <w:pPr>
        <w:rPr>
          <w:lang w:val="fr-LU"/>
        </w:rPr>
      </w:pPr>
      <w:r w:rsidRPr="00A0520D">
        <w:rPr>
          <w:lang w:val="fr-LU"/>
        </w:rPr>
        <w:t>EU/1/20/1523/003</w:t>
      </w:r>
    </w:p>
    <w:p w14:paraId="0123A68D" w14:textId="77777777" w:rsidR="00284CD5" w:rsidRPr="00A0520D" w:rsidRDefault="00DD7D57" w:rsidP="00284CD5">
      <w:pPr>
        <w:rPr>
          <w:lang w:val="fr-LU"/>
        </w:rPr>
      </w:pPr>
      <w:r w:rsidRPr="00A0520D">
        <w:rPr>
          <w:lang w:val="fr-LU"/>
        </w:rPr>
        <w:t>EU/1/20/1523/004</w:t>
      </w:r>
    </w:p>
    <w:p w14:paraId="0123A68E" w14:textId="77777777" w:rsidR="00284CD5" w:rsidRPr="00A0520D" w:rsidRDefault="00DD7D57" w:rsidP="00284CD5">
      <w:pPr>
        <w:rPr>
          <w:lang w:val="fr-LU"/>
        </w:rPr>
      </w:pPr>
      <w:r w:rsidRPr="00A0520D">
        <w:rPr>
          <w:lang w:val="fr-LU"/>
        </w:rPr>
        <w:t>EU/1/20/1523/005</w:t>
      </w:r>
    </w:p>
    <w:p w14:paraId="0123A68F" w14:textId="77777777" w:rsidR="00284CD5" w:rsidRPr="004C040D" w:rsidRDefault="00DD7D57" w:rsidP="00284CD5">
      <w:r w:rsidRPr="004C040D">
        <w:t>EU/1/20/1523/006</w:t>
      </w:r>
    </w:p>
    <w:p w14:paraId="0123A690" w14:textId="77777777" w:rsidR="00284CD5" w:rsidRPr="004C040D" w:rsidRDefault="00DD7D57" w:rsidP="00284CD5">
      <w:r w:rsidRPr="004C040D">
        <w:t>EU/1/20/1523/007</w:t>
      </w:r>
    </w:p>
    <w:p w14:paraId="0123A691" w14:textId="77777777" w:rsidR="00284CD5" w:rsidRPr="00A0520D" w:rsidRDefault="00DD7D57" w:rsidP="00A0520D">
      <w:r w:rsidRPr="004C040D">
        <w:t>EU/1/20/1523/008</w:t>
      </w:r>
    </w:p>
    <w:p w14:paraId="0123A692" w14:textId="77777777" w:rsidR="00812D16" w:rsidRPr="004C040D" w:rsidRDefault="00812D16" w:rsidP="00204AAB">
      <w:pPr>
        <w:spacing w:line="240" w:lineRule="auto"/>
        <w:rPr>
          <w:szCs w:val="22"/>
        </w:rPr>
      </w:pPr>
    </w:p>
    <w:p w14:paraId="0123A693" w14:textId="77777777" w:rsidR="00812D16" w:rsidRPr="004C040D" w:rsidRDefault="00DD7D57" w:rsidP="00530E6E">
      <w:pPr>
        <w:pStyle w:val="Style1"/>
        <w:rPr>
          <w:noProof w:val="0"/>
        </w:rPr>
      </w:pPr>
      <w:r w:rsidRPr="004C040D">
        <w:rPr>
          <w:noProof w:val="0"/>
        </w:rPr>
        <w:t>DATUM VAN EERSTE VERLENING VAN DE VERGUNNING/VERLENGING VAN DE VERGUNNING</w:t>
      </w:r>
    </w:p>
    <w:p w14:paraId="0123A694" w14:textId="77777777" w:rsidR="00812D16" w:rsidRPr="004C040D" w:rsidRDefault="00812D16" w:rsidP="00204AAB">
      <w:pPr>
        <w:spacing w:line="240" w:lineRule="auto"/>
        <w:rPr>
          <w:i/>
          <w:szCs w:val="22"/>
        </w:rPr>
      </w:pPr>
    </w:p>
    <w:p w14:paraId="0123A695" w14:textId="658EDEA3" w:rsidR="00812D16" w:rsidRPr="004C040D" w:rsidRDefault="00DD7D57" w:rsidP="00204AAB">
      <w:pPr>
        <w:spacing w:line="240" w:lineRule="auto"/>
        <w:rPr>
          <w:i/>
          <w:szCs w:val="22"/>
        </w:rPr>
      </w:pPr>
      <w:r w:rsidRPr="004C040D">
        <w:t>Datum van eerste verlening van de vergunning:</w:t>
      </w:r>
      <w:r w:rsidR="00971EF4">
        <w:t xml:space="preserve">  11 Februari 2021</w:t>
      </w:r>
    </w:p>
    <w:p w14:paraId="0123A696" w14:textId="77777777" w:rsidR="00812D16" w:rsidRPr="004C040D" w:rsidRDefault="00812D16" w:rsidP="00204AAB">
      <w:pPr>
        <w:spacing w:line="240" w:lineRule="auto"/>
        <w:rPr>
          <w:szCs w:val="22"/>
        </w:rPr>
      </w:pPr>
    </w:p>
    <w:p w14:paraId="0123A697" w14:textId="77777777" w:rsidR="00812D16" w:rsidRPr="004C040D" w:rsidRDefault="00812D16" w:rsidP="00204AAB">
      <w:pPr>
        <w:spacing w:line="240" w:lineRule="auto"/>
        <w:rPr>
          <w:szCs w:val="22"/>
        </w:rPr>
      </w:pPr>
    </w:p>
    <w:p w14:paraId="0123A698" w14:textId="77777777" w:rsidR="00812D16" w:rsidRPr="004C040D" w:rsidRDefault="00DD7D57" w:rsidP="00530E6E">
      <w:pPr>
        <w:pStyle w:val="Style1"/>
        <w:rPr>
          <w:noProof w:val="0"/>
        </w:rPr>
      </w:pPr>
      <w:r w:rsidRPr="004C040D">
        <w:rPr>
          <w:noProof w:val="0"/>
        </w:rPr>
        <w:t>DATUM VAN HERZIENING VAN DE TEKST</w:t>
      </w:r>
    </w:p>
    <w:p w14:paraId="0123A699" w14:textId="77777777" w:rsidR="00812D16" w:rsidRPr="004C040D" w:rsidRDefault="00812D16" w:rsidP="00204AAB">
      <w:pPr>
        <w:spacing w:line="240" w:lineRule="auto"/>
        <w:rPr>
          <w:szCs w:val="22"/>
        </w:rPr>
      </w:pPr>
    </w:p>
    <w:p w14:paraId="2C6757CF" w14:textId="35C4E4C4" w:rsidR="00F01AB0" w:rsidRDefault="00F01AB0" w:rsidP="00F01AB0">
      <w:pPr>
        <w:numPr>
          <w:ilvl w:val="12"/>
          <w:numId w:val="0"/>
        </w:numPr>
        <w:spacing w:line="240" w:lineRule="auto"/>
        <w:ind w:right="-2"/>
        <w:rPr>
          <w:rStyle w:val="Hyperlink"/>
          <w:szCs w:val="22"/>
        </w:rPr>
      </w:pPr>
      <w:r w:rsidRPr="004C040D">
        <w:t xml:space="preserve">Gedetailleerde informatie over dit geneesmiddel is beschikbaar op de website van het Europees Geneesmiddelenbureau </w:t>
      </w:r>
      <w:hyperlink r:id="rId8" w:history="1">
        <w:r w:rsidRPr="004C040D">
          <w:rPr>
            <w:rStyle w:val="Hyperlink"/>
            <w:szCs w:val="22"/>
          </w:rPr>
          <w:t>http://www.ema.europa.eu</w:t>
        </w:r>
      </w:hyperlink>
    </w:p>
    <w:p w14:paraId="13A068F5" w14:textId="77777777" w:rsidR="00F01AB0" w:rsidRPr="004C040D" w:rsidRDefault="00F01AB0" w:rsidP="00F01AB0">
      <w:pPr>
        <w:numPr>
          <w:ilvl w:val="12"/>
          <w:numId w:val="0"/>
        </w:numPr>
        <w:spacing w:line="240" w:lineRule="auto"/>
        <w:ind w:right="-2"/>
        <w:rPr>
          <w:szCs w:val="22"/>
        </w:rPr>
      </w:pPr>
      <w:r w:rsidRPr="004C040D">
        <w:br w:type="page"/>
      </w:r>
    </w:p>
    <w:p w14:paraId="36C4284A" w14:textId="77777777" w:rsidR="000B7B5D" w:rsidRDefault="000B7B5D" w:rsidP="000B7B5D">
      <w:pPr>
        <w:spacing w:line="240" w:lineRule="auto"/>
        <w:rPr>
          <w:szCs w:val="22"/>
        </w:rPr>
      </w:pPr>
    </w:p>
    <w:p w14:paraId="1E4A61A5" w14:textId="77777777" w:rsidR="000B7B5D" w:rsidRDefault="000B7B5D" w:rsidP="000B7B5D">
      <w:pPr>
        <w:spacing w:line="240" w:lineRule="auto"/>
        <w:rPr>
          <w:szCs w:val="22"/>
        </w:rPr>
      </w:pPr>
    </w:p>
    <w:p w14:paraId="2690CAB7" w14:textId="77777777" w:rsidR="000B7B5D" w:rsidRDefault="000B7B5D" w:rsidP="000B7B5D">
      <w:pPr>
        <w:spacing w:line="240" w:lineRule="auto"/>
        <w:rPr>
          <w:szCs w:val="22"/>
        </w:rPr>
      </w:pPr>
    </w:p>
    <w:p w14:paraId="1BBD84CE" w14:textId="77777777" w:rsidR="000B7B5D" w:rsidRDefault="000B7B5D" w:rsidP="000B7B5D">
      <w:pPr>
        <w:spacing w:line="240" w:lineRule="auto"/>
        <w:rPr>
          <w:szCs w:val="22"/>
        </w:rPr>
      </w:pPr>
    </w:p>
    <w:p w14:paraId="509CA0C3" w14:textId="77777777" w:rsidR="000B7B5D" w:rsidRDefault="000B7B5D" w:rsidP="000B7B5D">
      <w:pPr>
        <w:spacing w:line="240" w:lineRule="auto"/>
        <w:rPr>
          <w:szCs w:val="22"/>
        </w:rPr>
      </w:pPr>
    </w:p>
    <w:p w14:paraId="23D02F16" w14:textId="77777777" w:rsidR="000B7B5D" w:rsidRDefault="000B7B5D" w:rsidP="000B7B5D">
      <w:pPr>
        <w:pStyle w:val="Heading1"/>
        <w:jc w:val="center"/>
        <w:rPr>
          <w:noProof w:val="0"/>
        </w:rPr>
      </w:pPr>
      <w:bookmarkStart w:id="1" w:name="NL2"/>
      <w:bookmarkEnd w:id="1"/>
      <w:r>
        <w:rPr>
          <w:noProof w:val="0"/>
        </w:rPr>
        <w:t>BIJLAGE II</w:t>
      </w:r>
    </w:p>
    <w:p w14:paraId="04AB1518" w14:textId="77777777" w:rsidR="000B7B5D" w:rsidRDefault="000B7B5D" w:rsidP="000B7B5D">
      <w:pPr>
        <w:spacing w:line="240" w:lineRule="auto"/>
        <w:ind w:right="1416"/>
        <w:rPr>
          <w:szCs w:val="22"/>
        </w:rPr>
      </w:pPr>
    </w:p>
    <w:p w14:paraId="3254F2BE" w14:textId="77777777" w:rsidR="000B7B5D" w:rsidRDefault="000B7B5D" w:rsidP="000B7B5D">
      <w:pPr>
        <w:pStyle w:val="Style2"/>
        <w:numPr>
          <w:ilvl w:val="0"/>
          <w:numId w:val="40"/>
        </w:numPr>
        <w:rPr>
          <w:noProof w:val="0"/>
        </w:rPr>
      </w:pPr>
      <w:r>
        <w:rPr>
          <w:noProof w:val="0"/>
        </w:rPr>
        <w:t>FABRIKANT VERANTWOORDELIJK VOOR VRIJGIFTE</w:t>
      </w:r>
    </w:p>
    <w:p w14:paraId="7FF11F43" w14:textId="77777777" w:rsidR="000B7B5D" w:rsidRDefault="000B7B5D" w:rsidP="000B7B5D">
      <w:pPr>
        <w:spacing w:line="240" w:lineRule="auto"/>
        <w:ind w:left="567" w:hanging="567"/>
        <w:rPr>
          <w:szCs w:val="22"/>
        </w:rPr>
      </w:pPr>
    </w:p>
    <w:p w14:paraId="60494F0A" w14:textId="77777777" w:rsidR="000B7B5D" w:rsidRDefault="000B7B5D" w:rsidP="000B7B5D">
      <w:pPr>
        <w:pStyle w:val="Style2"/>
        <w:numPr>
          <w:ilvl w:val="0"/>
          <w:numId w:val="40"/>
        </w:numPr>
        <w:rPr>
          <w:noProof w:val="0"/>
        </w:rPr>
      </w:pPr>
      <w:r>
        <w:rPr>
          <w:noProof w:val="0"/>
        </w:rPr>
        <w:t>VOORWAARDEN EN BEPERKINGEN TEN AANZIEN VAN LEVERING EN GEBRUIK</w:t>
      </w:r>
    </w:p>
    <w:p w14:paraId="776A1CA7" w14:textId="77777777" w:rsidR="000B7B5D" w:rsidRDefault="000B7B5D" w:rsidP="000B7B5D">
      <w:pPr>
        <w:spacing w:line="240" w:lineRule="auto"/>
        <w:ind w:left="567" w:hanging="567"/>
        <w:rPr>
          <w:szCs w:val="22"/>
        </w:rPr>
      </w:pPr>
    </w:p>
    <w:p w14:paraId="3CDA33B2" w14:textId="77777777" w:rsidR="000B7B5D" w:rsidRDefault="000B7B5D" w:rsidP="000B7B5D">
      <w:pPr>
        <w:pStyle w:val="Style2"/>
        <w:numPr>
          <w:ilvl w:val="0"/>
          <w:numId w:val="40"/>
        </w:numPr>
        <w:rPr>
          <w:noProof w:val="0"/>
        </w:rPr>
      </w:pPr>
      <w:r>
        <w:rPr>
          <w:noProof w:val="0"/>
        </w:rPr>
        <w:t>ANDERE VOORWAARDEN EN EISEN DIE DOOR DE HOUDER VAN DE HANDELSVERGUNNING MOETEN WORDEN NAGEKOMEN</w:t>
      </w:r>
    </w:p>
    <w:p w14:paraId="19FE056A" w14:textId="77777777" w:rsidR="000B7B5D" w:rsidRDefault="000B7B5D" w:rsidP="000B7B5D">
      <w:pPr>
        <w:spacing w:line="240" w:lineRule="auto"/>
        <w:ind w:right="1558"/>
        <w:rPr>
          <w:b/>
        </w:rPr>
      </w:pPr>
    </w:p>
    <w:p w14:paraId="41226D81" w14:textId="77777777" w:rsidR="000B7B5D" w:rsidRDefault="000B7B5D" w:rsidP="000B7B5D">
      <w:pPr>
        <w:pStyle w:val="Style2"/>
        <w:numPr>
          <w:ilvl w:val="0"/>
          <w:numId w:val="40"/>
        </w:numPr>
        <w:rPr>
          <w:rFonts w:ascii="Times New Roman Bold" w:hAnsi="Times New Roman Bold" w:cs="Times New Roman Bold"/>
          <w:caps/>
          <w:noProof w:val="0"/>
        </w:rPr>
      </w:pPr>
      <w:r>
        <w:rPr>
          <w:rFonts w:ascii="Times New Roman Bold" w:hAnsi="Times New Roman Bold"/>
          <w:caps/>
          <w:noProof w:val="0"/>
        </w:rPr>
        <w:t>voorwaarden of beperkingen met betrekking tot een veilig en doeltreffend gebruik van het geneesmiddel</w:t>
      </w:r>
    </w:p>
    <w:p w14:paraId="60CFB7F7" w14:textId="77777777" w:rsidR="000B7B5D" w:rsidRDefault="000B7B5D" w:rsidP="000B7B5D">
      <w:pPr>
        <w:pStyle w:val="Style3"/>
        <w:numPr>
          <w:ilvl w:val="0"/>
          <w:numId w:val="41"/>
        </w:numPr>
        <w:ind w:left="567" w:hanging="567"/>
        <w:rPr>
          <w:noProof w:val="0"/>
        </w:rPr>
      </w:pPr>
      <w:r>
        <w:rPr>
          <w:b w:val="0"/>
          <w:caps w:val="0"/>
        </w:rPr>
        <w:br w:type="page"/>
      </w:r>
      <w:bookmarkStart w:id="2" w:name="NL3"/>
      <w:bookmarkEnd w:id="2"/>
      <w:r>
        <w:rPr>
          <w:noProof w:val="0"/>
        </w:rPr>
        <w:lastRenderedPageBreak/>
        <w:t>FABRIKANT VERANTWOORDELIJK VOOR VRIJGIFTE</w:t>
      </w:r>
    </w:p>
    <w:p w14:paraId="1BD17139" w14:textId="77777777" w:rsidR="000B7B5D" w:rsidRDefault="000B7B5D" w:rsidP="000B7B5D">
      <w:pPr>
        <w:spacing w:line="240" w:lineRule="auto"/>
        <w:ind w:right="1416"/>
        <w:rPr>
          <w:szCs w:val="22"/>
        </w:rPr>
      </w:pPr>
    </w:p>
    <w:p w14:paraId="4CF1602A" w14:textId="77777777" w:rsidR="000B7B5D" w:rsidRDefault="000B7B5D" w:rsidP="000B7B5D">
      <w:pPr>
        <w:spacing w:line="240" w:lineRule="auto"/>
        <w:rPr>
          <w:szCs w:val="22"/>
        </w:rPr>
      </w:pPr>
    </w:p>
    <w:p w14:paraId="6302F788" w14:textId="77777777" w:rsidR="000B7B5D" w:rsidRDefault="000B7B5D" w:rsidP="000B7B5D">
      <w:pPr>
        <w:pStyle w:val="Header3"/>
        <w:rPr>
          <w:noProof w:val="0"/>
        </w:rPr>
      </w:pPr>
      <w:r>
        <w:rPr>
          <w:noProof w:val="0"/>
        </w:rPr>
        <w:t>Naam en adres van de fabrikant verantwoordelijk voor vrijgifte</w:t>
      </w:r>
    </w:p>
    <w:p w14:paraId="03DF192A" w14:textId="77777777" w:rsidR="000B7B5D" w:rsidRDefault="000B7B5D" w:rsidP="000B7B5D">
      <w:pPr>
        <w:spacing w:line="240" w:lineRule="auto"/>
        <w:rPr>
          <w:szCs w:val="22"/>
        </w:rPr>
      </w:pPr>
    </w:p>
    <w:p w14:paraId="336D6965" w14:textId="0678FA30" w:rsidR="00244281" w:rsidRPr="00F124CD" w:rsidRDefault="00244281" w:rsidP="00244281">
      <w:pPr>
        <w:rPr>
          <w:szCs w:val="22"/>
        </w:rPr>
      </w:pPr>
      <w:r w:rsidRPr="00F124CD">
        <w:rPr>
          <w:szCs w:val="22"/>
        </w:rPr>
        <w:t xml:space="preserve">AcertiPharma B.V., </w:t>
      </w:r>
    </w:p>
    <w:p w14:paraId="07711A57" w14:textId="77777777" w:rsidR="00244281" w:rsidRPr="00F124CD" w:rsidRDefault="00244281" w:rsidP="00244281">
      <w:pPr>
        <w:rPr>
          <w:szCs w:val="22"/>
        </w:rPr>
      </w:pPr>
      <w:r w:rsidRPr="00F124CD">
        <w:rPr>
          <w:szCs w:val="22"/>
        </w:rPr>
        <w:t>Boschstraat 51,</w:t>
      </w:r>
    </w:p>
    <w:p w14:paraId="190C3C7F" w14:textId="77777777" w:rsidR="00244281" w:rsidRDefault="00244281" w:rsidP="00244281">
      <w:r w:rsidRPr="00F124CD">
        <w:rPr>
          <w:szCs w:val="22"/>
        </w:rPr>
        <w:t xml:space="preserve"> Breda, 4811 GC, </w:t>
      </w:r>
    </w:p>
    <w:p w14:paraId="05799328" w14:textId="77777777" w:rsidR="00244281" w:rsidRDefault="00244281" w:rsidP="00244281">
      <w:pPr>
        <w:spacing w:line="240" w:lineRule="auto"/>
        <w:rPr>
          <w:rFonts w:eastAsiaTheme="minorHAnsi"/>
          <w:szCs w:val="22"/>
        </w:rPr>
      </w:pPr>
      <w:r w:rsidRPr="00C8416E">
        <w:rPr>
          <w:rFonts w:eastAsiaTheme="minorHAnsi"/>
          <w:szCs w:val="22"/>
        </w:rPr>
        <w:t>Nederland</w:t>
      </w:r>
    </w:p>
    <w:p w14:paraId="173760C0" w14:textId="77777777" w:rsidR="00C10DD5" w:rsidRPr="00C8416E" w:rsidRDefault="00C10DD5" w:rsidP="00244281">
      <w:pPr>
        <w:spacing w:line="240" w:lineRule="auto"/>
        <w:rPr>
          <w:szCs w:val="22"/>
        </w:rPr>
      </w:pPr>
    </w:p>
    <w:p w14:paraId="1C9D4C93" w14:textId="77923EDE" w:rsidR="007676ED" w:rsidRPr="002F1198" w:rsidRDefault="007676ED" w:rsidP="007676ED">
      <w:pPr>
        <w:tabs>
          <w:tab w:val="left" w:pos="1701"/>
        </w:tabs>
        <w:rPr>
          <w:strike/>
          <w:rPrChange w:id="3" w:author="Author">
            <w:rPr/>
          </w:rPrChange>
        </w:rPr>
      </w:pPr>
      <w:r w:rsidRPr="002F1198">
        <w:rPr>
          <w:strike/>
          <w:rPrChange w:id="4" w:author="Author">
            <w:rPr/>
          </w:rPrChange>
        </w:rPr>
        <w:t>Manufacturing Packaging Farmaca (MPF) B.V.</w:t>
      </w:r>
    </w:p>
    <w:p w14:paraId="598F55E7" w14:textId="75F1B040" w:rsidR="007676ED" w:rsidRPr="002F1198" w:rsidRDefault="007676ED" w:rsidP="007676ED">
      <w:pPr>
        <w:tabs>
          <w:tab w:val="left" w:pos="1701"/>
        </w:tabs>
        <w:rPr>
          <w:strike/>
          <w:rPrChange w:id="5" w:author="Author">
            <w:rPr/>
          </w:rPrChange>
        </w:rPr>
      </w:pPr>
      <w:r w:rsidRPr="002F1198">
        <w:rPr>
          <w:strike/>
          <w:rPrChange w:id="6" w:author="Author">
            <w:rPr/>
          </w:rPrChange>
        </w:rPr>
        <w:t>Neptunus 12</w:t>
      </w:r>
    </w:p>
    <w:p w14:paraId="6ADF6917" w14:textId="2592E8EC" w:rsidR="007676ED" w:rsidRPr="002F1198" w:rsidRDefault="007676ED" w:rsidP="007676ED">
      <w:pPr>
        <w:tabs>
          <w:tab w:val="left" w:pos="1701"/>
        </w:tabs>
        <w:rPr>
          <w:strike/>
          <w:rPrChange w:id="7" w:author="Author">
            <w:rPr/>
          </w:rPrChange>
        </w:rPr>
      </w:pPr>
      <w:r w:rsidRPr="002F1198">
        <w:rPr>
          <w:strike/>
          <w:rPrChange w:id="8" w:author="Author">
            <w:rPr/>
          </w:rPrChange>
        </w:rPr>
        <w:t>Heerenveen, 8448CN</w:t>
      </w:r>
    </w:p>
    <w:p w14:paraId="524097BD" w14:textId="2F463509" w:rsidR="000B7B5D" w:rsidRPr="002F1198" w:rsidRDefault="007676ED" w:rsidP="000B7B5D">
      <w:pPr>
        <w:spacing w:line="240" w:lineRule="auto"/>
        <w:rPr>
          <w:rFonts w:eastAsiaTheme="minorHAnsi"/>
          <w:strike/>
          <w:sz w:val="24"/>
          <w:szCs w:val="24"/>
          <w:rPrChange w:id="9" w:author="Author">
            <w:rPr>
              <w:rFonts w:eastAsiaTheme="minorHAnsi"/>
              <w:sz w:val="24"/>
              <w:szCs w:val="24"/>
            </w:rPr>
          </w:rPrChange>
        </w:rPr>
      </w:pPr>
      <w:r w:rsidRPr="002F1198">
        <w:rPr>
          <w:rFonts w:eastAsiaTheme="minorHAnsi"/>
          <w:strike/>
          <w:sz w:val="24"/>
          <w:szCs w:val="24"/>
          <w:rPrChange w:id="10" w:author="Author">
            <w:rPr>
              <w:rFonts w:eastAsiaTheme="minorHAnsi"/>
              <w:sz w:val="24"/>
              <w:szCs w:val="24"/>
            </w:rPr>
          </w:rPrChange>
        </w:rPr>
        <w:t>Nederland</w:t>
      </w:r>
    </w:p>
    <w:p w14:paraId="3F248E2C" w14:textId="77777777" w:rsidR="00C10DD5" w:rsidRPr="002F1198" w:rsidRDefault="00C10DD5" w:rsidP="000B7B5D">
      <w:pPr>
        <w:spacing w:line="240" w:lineRule="auto"/>
        <w:rPr>
          <w:rFonts w:eastAsiaTheme="minorHAnsi"/>
          <w:strike/>
          <w:sz w:val="24"/>
          <w:szCs w:val="24"/>
          <w:rPrChange w:id="11" w:author="Author">
            <w:rPr>
              <w:rFonts w:eastAsiaTheme="minorHAnsi"/>
              <w:sz w:val="24"/>
              <w:szCs w:val="24"/>
            </w:rPr>
          </w:rPrChange>
        </w:rPr>
      </w:pPr>
    </w:p>
    <w:p w14:paraId="03EFCE65" w14:textId="4319F4C7" w:rsidR="00C10DD5" w:rsidRPr="002F1198" w:rsidRDefault="00C10DD5" w:rsidP="000B7B5D">
      <w:pPr>
        <w:spacing w:line="240" w:lineRule="auto"/>
        <w:rPr>
          <w:strike/>
          <w:szCs w:val="22"/>
          <w:rPrChange w:id="12" w:author="Author">
            <w:rPr>
              <w:szCs w:val="22"/>
            </w:rPr>
          </w:rPrChange>
        </w:rPr>
      </w:pPr>
      <w:r w:rsidRPr="002F1198">
        <w:rPr>
          <w:strike/>
          <w:szCs w:val="22"/>
          <w:rPrChange w:id="13" w:author="Author">
            <w:rPr>
              <w:szCs w:val="22"/>
            </w:rPr>
          </w:rPrChange>
        </w:rPr>
        <w:t>De gedrukte bijsluiter van het geneesmiddel moet de naam en het adres vermelden van de fabrikant die verantwoordelijk is voor de vrijgave van de betreffende partij.</w:t>
      </w:r>
    </w:p>
    <w:p w14:paraId="130A17D6" w14:textId="77777777" w:rsidR="000B7B5D" w:rsidRDefault="000B7B5D" w:rsidP="000B7B5D">
      <w:pPr>
        <w:spacing w:line="240" w:lineRule="auto"/>
        <w:rPr>
          <w:szCs w:val="22"/>
        </w:rPr>
      </w:pPr>
    </w:p>
    <w:p w14:paraId="05412EFC" w14:textId="77777777" w:rsidR="000B7B5D" w:rsidRDefault="000B7B5D" w:rsidP="000B7B5D">
      <w:pPr>
        <w:pStyle w:val="Style3"/>
        <w:numPr>
          <w:ilvl w:val="0"/>
          <w:numId w:val="41"/>
        </w:numPr>
        <w:ind w:left="567" w:hanging="567"/>
        <w:rPr>
          <w:noProof w:val="0"/>
        </w:rPr>
      </w:pPr>
      <w:bookmarkStart w:id="14" w:name="NL4"/>
      <w:bookmarkEnd w:id="14"/>
      <w:r>
        <w:rPr>
          <w:noProof w:val="0"/>
        </w:rPr>
        <w:t>VOORWAARDEN OF BEPERKINGEN TEN AANZIEN VAN LEVERING EN GEBRUIK</w:t>
      </w:r>
    </w:p>
    <w:p w14:paraId="30B41C8A" w14:textId="77777777" w:rsidR="000B7B5D" w:rsidRDefault="000B7B5D" w:rsidP="000B7B5D">
      <w:pPr>
        <w:spacing w:line="240" w:lineRule="auto"/>
        <w:rPr>
          <w:szCs w:val="22"/>
        </w:rPr>
      </w:pPr>
    </w:p>
    <w:p w14:paraId="08B7AD4F" w14:textId="77777777" w:rsidR="000B7B5D" w:rsidRDefault="000B7B5D" w:rsidP="000B7B5D">
      <w:pPr>
        <w:numPr>
          <w:ilvl w:val="12"/>
          <w:numId w:val="0"/>
        </w:numPr>
        <w:spacing w:line="240" w:lineRule="auto"/>
        <w:rPr>
          <w:szCs w:val="22"/>
        </w:rPr>
      </w:pPr>
      <w:r>
        <w:t>Aan medisch voorschrift onderworpen geneesmiddel.</w:t>
      </w:r>
    </w:p>
    <w:p w14:paraId="098054A4" w14:textId="77777777" w:rsidR="000B7B5D" w:rsidRDefault="000B7B5D" w:rsidP="000B7B5D">
      <w:pPr>
        <w:numPr>
          <w:ilvl w:val="12"/>
          <w:numId w:val="0"/>
        </w:numPr>
        <w:spacing w:line="240" w:lineRule="auto"/>
        <w:rPr>
          <w:szCs w:val="22"/>
        </w:rPr>
      </w:pPr>
    </w:p>
    <w:p w14:paraId="1B3BE01C" w14:textId="77777777" w:rsidR="000B7B5D" w:rsidRDefault="000B7B5D" w:rsidP="000B7B5D">
      <w:pPr>
        <w:numPr>
          <w:ilvl w:val="12"/>
          <w:numId w:val="0"/>
        </w:numPr>
        <w:spacing w:line="240" w:lineRule="auto"/>
        <w:rPr>
          <w:szCs w:val="22"/>
        </w:rPr>
      </w:pPr>
    </w:p>
    <w:p w14:paraId="6311656A" w14:textId="77777777" w:rsidR="000B7B5D" w:rsidRDefault="000B7B5D" w:rsidP="000B7B5D">
      <w:pPr>
        <w:pStyle w:val="Style3"/>
        <w:numPr>
          <w:ilvl w:val="0"/>
          <w:numId w:val="41"/>
        </w:numPr>
        <w:ind w:left="567" w:hanging="567"/>
        <w:rPr>
          <w:noProof w:val="0"/>
        </w:rPr>
      </w:pPr>
      <w:bookmarkStart w:id="15" w:name="NL5"/>
      <w:bookmarkEnd w:id="15"/>
      <w:r>
        <w:rPr>
          <w:noProof w:val="0"/>
        </w:rPr>
        <w:t>ANDERE VOORWAARDEN EN EISEN DIE DOOR DE HOUDER VAN DE HANDELSVERGUNNING MOETEN WORDEN NAGEKOMEN</w:t>
      </w:r>
    </w:p>
    <w:p w14:paraId="2D6C8C25" w14:textId="77777777" w:rsidR="000B7B5D" w:rsidRDefault="000B7B5D" w:rsidP="000B7B5D">
      <w:pPr>
        <w:spacing w:line="240" w:lineRule="auto"/>
        <w:ind w:right="-1"/>
        <w:rPr>
          <w:iCs/>
          <w:szCs w:val="22"/>
          <w:u w:val="single"/>
        </w:rPr>
      </w:pPr>
    </w:p>
    <w:p w14:paraId="38492BDA" w14:textId="77777777" w:rsidR="000B7B5D" w:rsidRDefault="000B7B5D" w:rsidP="000B7B5D">
      <w:pPr>
        <w:numPr>
          <w:ilvl w:val="0"/>
          <w:numId w:val="42"/>
        </w:numPr>
        <w:tabs>
          <w:tab w:val="clear" w:pos="567"/>
          <w:tab w:val="left" w:pos="720"/>
        </w:tabs>
        <w:spacing w:line="240" w:lineRule="auto"/>
        <w:ind w:left="360"/>
        <w:contextualSpacing/>
        <w:rPr>
          <w:b/>
          <w:szCs w:val="22"/>
        </w:rPr>
      </w:pPr>
      <w:r>
        <w:rPr>
          <w:b/>
          <w:szCs w:val="22"/>
        </w:rPr>
        <w:t>Periodieke veiligheidsverslagen</w:t>
      </w:r>
    </w:p>
    <w:p w14:paraId="6A241DD0" w14:textId="77777777" w:rsidR="000B7B5D" w:rsidRDefault="000B7B5D" w:rsidP="000B7B5D">
      <w:pPr>
        <w:tabs>
          <w:tab w:val="left" w:pos="0"/>
        </w:tabs>
        <w:spacing w:line="240" w:lineRule="auto"/>
        <w:ind w:right="567"/>
      </w:pPr>
    </w:p>
    <w:p w14:paraId="0698A9AE" w14:textId="77777777" w:rsidR="000B7B5D" w:rsidRDefault="000B7B5D" w:rsidP="000B7B5D">
      <w:pPr>
        <w:tabs>
          <w:tab w:val="left" w:pos="0"/>
        </w:tabs>
        <w:spacing w:line="240" w:lineRule="auto"/>
        <w:ind w:right="567"/>
        <w:rPr>
          <w:iCs/>
          <w:szCs w:val="22"/>
        </w:rPr>
      </w:pPr>
      <w:r>
        <w:t>De vereisten voor de indiening van periodieke veiligheidsverslagen worden vermeld in de lijst met Europese referentiedata (EURD-lijst), waarin voorzien wordt in artikel 107 quater, lid 7 van Richtlijn 2001/83/EG en eventuele hierop volgende aanpassingen gepubliceerd op het Europese webportaal voor geneesmiddelen.</w:t>
      </w:r>
    </w:p>
    <w:p w14:paraId="29B22804" w14:textId="77777777" w:rsidR="000B7B5D" w:rsidRDefault="000B7B5D" w:rsidP="000B7B5D">
      <w:pPr>
        <w:tabs>
          <w:tab w:val="left" w:pos="0"/>
        </w:tabs>
        <w:spacing w:line="240" w:lineRule="auto"/>
        <w:ind w:right="567"/>
        <w:rPr>
          <w:iCs/>
          <w:szCs w:val="22"/>
        </w:rPr>
      </w:pPr>
    </w:p>
    <w:p w14:paraId="32B5F6F3" w14:textId="77777777" w:rsidR="000B7B5D" w:rsidRDefault="000B7B5D" w:rsidP="000B7B5D">
      <w:pPr>
        <w:spacing w:line="240" w:lineRule="auto"/>
        <w:ind w:right="-1"/>
        <w:rPr>
          <w:u w:val="single"/>
        </w:rPr>
      </w:pPr>
    </w:p>
    <w:p w14:paraId="09CF856C" w14:textId="77777777" w:rsidR="000B7B5D" w:rsidRDefault="000B7B5D" w:rsidP="000B7B5D">
      <w:pPr>
        <w:pStyle w:val="Style3"/>
        <w:numPr>
          <w:ilvl w:val="0"/>
          <w:numId w:val="41"/>
        </w:numPr>
        <w:ind w:left="567" w:hanging="567"/>
        <w:rPr>
          <w:noProof w:val="0"/>
        </w:rPr>
      </w:pPr>
      <w:bookmarkStart w:id="16" w:name="NL6"/>
      <w:bookmarkEnd w:id="16"/>
      <w:r>
        <w:rPr>
          <w:noProof w:val="0"/>
        </w:rPr>
        <w:t>VOORWAARDEN OF BEPERKINGEN MET BETREKKING TOT EEN VEILIG EN DOELTREFFEND GEBRUIK VAN HET GENEESMIDDEL</w:t>
      </w:r>
    </w:p>
    <w:p w14:paraId="793E3C19" w14:textId="77777777" w:rsidR="000B7B5D" w:rsidRDefault="000B7B5D" w:rsidP="000B7B5D">
      <w:pPr>
        <w:spacing w:line="240" w:lineRule="auto"/>
        <w:ind w:right="-1"/>
        <w:rPr>
          <w:u w:val="single"/>
        </w:rPr>
      </w:pPr>
    </w:p>
    <w:p w14:paraId="6394904D" w14:textId="77777777" w:rsidR="000B7B5D" w:rsidRDefault="000B7B5D" w:rsidP="000B7B5D">
      <w:pPr>
        <w:numPr>
          <w:ilvl w:val="0"/>
          <w:numId w:val="42"/>
        </w:numPr>
        <w:tabs>
          <w:tab w:val="clear" w:pos="567"/>
          <w:tab w:val="left" w:pos="720"/>
        </w:tabs>
        <w:spacing w:line="240" w:lineRule="auto"/>
        <w:ind w:left="540" w:hanging="540"/>
        <w:contextualSpacing/>
        <w:rPr>
          <w:b/>
        </w:rPr>
      </w:pPr>
      <w:r>
        <w:rPr>
          <w:b/>
        </w:rPr>
        <w:t>Risk Management Plan (RMP)</w:t>
      </w:r>
    </w:p>
    <w:p w14:paraId="5570D8AD" w14:textId="77777777" w:rsidR="000B7B5D" w:rsidRDefault="000B7B5D" w:rsidP="000B7B5D">
      <w:pPr>
        <w:spacing w:line="240" w:lineRule="auto"/>
        <w:ind w:left="720" w:right="-1"/>
        <w:rPr>
          <w:b/>
        </w:rPr>
      </w:pPr>
    </w:p>
    <w:p w14:paraId="6535449B" w14:textId="77777777" w:rsidR="000B7B5D" w:rsidRDefault="000B7B5D" w:rsidP="000B7B5D">
      <w:pPr>
        <w:tabs>
          <w:tab w:val="left" w:pos="0"/>
        </w:tabs>
        <w:spacing w:line="240" w:lineRule="auto"/>
        <w:ind w:right="567"/>
        <w:rPr>
          <w:szCs w:val="22"/>
        </w:rPr>
      </w:pPr>
      <w: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4795CD64" w14:textId="77777777" w:rsidR="000B7B5D" w:rsidRDefault="000B7B5D" w:rsidP="000B7B5D">
      <w:pPr>
        <w:spacing w:line="240" w:lineRule="auto"/>
        <w:ind w:right="-1"/>
        <w:rPr>
          <w:iCs/>
          <w:szCs w:val="22"/>
        </w:rPr>
      </w:pPr>
    </w:p>
    <w:p w14:paraId="58F5626C" w14:textId="77777777" w:rsidR="000B7B5D" w:rsidRDefault="000B7B5D" w:rsidP="000B7B5D">
      <w:pPr>
        <w:spacing w:line="240" w:lineRule="auto"/>
        <w:ind w:right="-1"/>
        <w:rPr>
          <w:iCs/>
          <w:szCs w:val="22"/>
        </w:rPr>
      </w:pPr>
      <w:r>
        <w:t>Een aanpassing van het RMP wordt ingediend:</w:t>
      </w:r>
    </w:p>
    <w:p w14:paraId="58CDB50E" w14:textId="77777777" w:rsidR="000B7B5D" w:rsidRDefault="000B7B5D" w:rsidP="000B7B5D">
      <w:pPr>
        <w:numPr>
          <w:ilvl w:val="1"/>
          <w:numId w:val="43"/>
        </w:numPr>
        <w:tabs>
          <w:tab w:val="clear" w:pos="567"/>
          <w:tab w:val="left" w:pos="720"/>
        </w:tabs>
        <w:spacing w:line="240" w:lineRule="auto"/>
        <w:ind w:left="630" w:hanging="270"/>
        <w:contextualSpacing/>
        <w:rPr>
          <w:szCs w:val="22"/>
        </w:rPr>
      </w:pPr>
      <w:r>
        <w:t>op verzoek van het Europees Geneesmiddelenbureau;</w:t>
      </w:r>
    </w:p>
    <w:p w14:paraId="66A7C289" w14:textId="77777777" w:rsidR="000B7B5D" w:rsidRDefault="000B7B5D" w:rsidP="000B7B5D">
      <w:pPr>
        <w:numPr>
          <w:ilvl w:val="1"/>
          <w:numId w:val="43"/>
        </w:numPr>
        <w:tabs>
          <w:tab w:val="clear" w:pos="567"/>
          <w:tab w:val="left" w:pos="720"/>
        </w:tabs>
        <w:spacing w:line="240" w:lineRule="auto"/>
        <w:ind w:left="630" w:hanging="270"/>
        <w:contextualSpacing/>
        <w:rPr>
          <w:szCs w:val="22"/>
        </w:rPr>
      </w:pPr>
      <w: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CDEE38D" w14:textId="77777777" w:rsidR="000B7B5D" w:rsidRDefault="000B7B5D" w:rsidP="000B7B5D">
      <w:pPr>
        <w:tabs>
          <w:tab w:val="clear" w:pos="567"/>
          <w:tab w:val="left" w:pos="720"/>
        </w:tabs>
        <w:spacing w:line="240" w:lineRule="auto"/>
        <w:ind w:left="1134"/>
        <w:contextualSpacing/>
        <w:rPr>
          <w:szCs w:val="22"/>
        </w:rPr>
      </w:pPr>
    </w:p>
    <w:p w14:paraId="1DCC73A3" w14:textId="77777777" w:rsidR="000B7B5D" w:rsidRDefault="000B7B5D" w:rsidP="000B7B5D">
      <w:pPr>
        <w:pStyle w:val="ListParagraph"/>
        <w:numPr>
          <w:ilvl w:val="0"/>
          <w:numId w:val="44"/>
        </w:numPr>
        <w:tabs>
          <w:tab w:val="clear" w:pos="567"/>
          <w:tab w:val="left" w:pos="720"/>
        </w:tabs>
        <w:spacing w:line="240" w:lineRule="auto"/>
        <w:ind w:left="540" w:hanging="540"/>
        <w:rPr>
          <w:iCs/>
          <w:szCs w:val="22"/>
        </w:rPr>
      </w:pPr>
      <w:r>
        <w:rPr>
          <w:b/>
          <w:bCs/>
          <w:iCs/>
          <w:szCs w:val="22"/>
        </w:rPr>
        <w:t>Extra risicobeperkende maatregelen</w:t>
      </w:r>
    </w:p>
    <w:p w14:paraId="477CFEC5" w14:textId="77777777" w:rsidR="000B7B5D" w:rsidRDefault="000B7B5D" w:rsidP="000B7B5D">
      <w:pPr>
        <w:pStyle w:val="ListParagraph"/>
        <w:rPr>
          <w:iCs/>
          <w:szCs w:val="22"/>
        </w:rPr>
      </w:pPr>
    </w:p>
    <w:p w14:paraId="21469B24" w14:textId="77777777" w:rsidR="000B7B5D" w:rsidRDefault="000B7B5D" w:rsidP="000B7B5D">
      <w:pPr>
        <w:pStyle w:val="C-BodyText"/>
        <w:spacing w:before="0" w:after="0" w:line="240" w:lineRule="auto"/>
        <w:rPr>
          <w:rFonts w:ascii="Times New Roman" w:hAnsi="Times New Roman" w:cs="Times New Roman"/>
          <w:sz w:val="22"/>
          <w:szCs w:val="20"/>
        </w:rPr>
      </w:pPr>
      <w:r>
        <w:rPr>
          <w:rFonts w:ascii="Times New Roman" w:hAnsi="Times New Roman"/>
          <w:sz w:val="22"/>
          <w:szCs w:val="20"/>
        </w:rPr>
        <w:lastRenderedPageBreak/>
        <w:t>Vóór de lancering van Ogluo (glucagon), voor de behandeling van ernstige hypoglykemie bij volwassenen, adolescenten en kinderen vanaf 2 jaar met diabetes mellitus, in elke EU-lidstaat moet de houder van de vergunning voor het in de handel brengen (de vergunninghouder) overeenstemming hebben bereikt met de nationale bevoegde instantie over de inhoud en de vorm van het voorlichtingsmateriaal, met inbegrip van de communicatiemedia, distributiemodaliteiten en andere aspecten van het programma.</w:t>
      </w:r>
    </w:p>
    <w:p w14:paraId="2CBA8A2C" w14:textId="77777777" w:rsidR="000B7B5D" w:rsidRDefault="000B7B5D" w:rsidP="000B7B5D">
      <w:pPr>
        <w:pStyle w:val="C-BodyText"/>
        <w:spacing w:line="240" w:lineRule="auto"/>
        <w:rPr>
          <w:rFonts w:ascii="Times New Roman" w:hAnsi="Times New Roman" w:cs="Times New Roman"/>
          <w:sz w:val="22"/>
          <w:szCs w:val="20"/>
        </w:rPr>
      </w:pPr>
      <w:r>
        <w:rPr>
          <w:rFonts w:ascii="Times New Roman" w:hAnsi="Times New Roman"/>
          <w:sz w:val="22"/>
          <w:szCs w:val="20"/>
        </w:rPr>
        <w:t>Het voorlichtingsmateriaal is bedoeld als richtsnoer om het in het RMP genoemde belangrijke potentiële risico van onjuist gebruik van het hulpmiddel dat leidt tot verlies van de werkzaamheid van het geneesmiddel, tot een minimum te beperken.</w:t>
      </w:r>
    </w:p>
    <w:p w14:paraId="0B538883" w14:textId="77777777" w:rsidR="000B7B5D" w:rsidRDefault="000B7B5D" w:rsidP="000B7B5D">
      <w:pPr>
        <w:pStyle w:val="C-BodyText"/>
        <w:rPr>
          <w:rFonts w:ascii="Times New Roman" w:hAnsi="Times New Roman" w:cs="Times New Roman"/>
          <w:sz w:val="22"/>
          <w:szCs w:val="20"/>
        </w:rPr>
      </w:pPr>
      <w:r>
        <w:rPr>
          <w:rFonts w:ascii="Times New Roman" w:hAnsi="Times New Roman"/>
          <w:sz w:val="22"/>
          <w:szCs w:val="20"/>
        </w:rPr>
        <w:t>De vergunninghouder dient ervoor te zorgen dat in elke lidstaat waar Ogluo in de handel wordt gebracht alle professionele zorgverleners en patiënten/verzorgers die het geneesmiddel naar verwachting zullen voorschrijven, leveren of gebruiken, toegang hebben tot het volgende:</w:t>
      </w:r>
    </w:p>
    <w:p w14:paraId="1EA8CADB"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folder met toedieningsinstructies;</w:t>
      </w:r>
    </w:p>
    <w:p w14:paraId="4C7AEF0D"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instructievideo.</w:t>
      </w:r>
    </w:p>
    <w:p w14:paraId="2331A81B" w14:textId="77777777" w:rsidR="000B7B5D" w:rsidRDefault="000B7B5D" w:rsidP="000B7B5D">
      <w:pPr>
        <w:pStyle w:val="C-BodyText"/>
        <w:rPr>
          <w:rFonts w:ascii="Times New Roman" w:hAnsi="Times New Roman" w:cs="Times New Roman"/>
          <w:sz w:val="22"/>
          <w:szCs w:val="20"/>
        </w:rPr>
      </w:pPr>
      <w:r>
        <w:rPr>
          <w:rFonts w:ascii="Times New Roman" w:hAnsi="Times New Roman"/>
          <w:sz w:val="22"/>
          <w:szCs w:val="20"/>
        </w:rPr>
        <w:t xml:space="preserve">De </w:t>
      </w:r>
      <w:r>
        <w:rPr>
          <w:rFonts w:ascii="Times New Roman" w:hAnsi="Times New Roman"/>
          <w:b/>
          <w:bCs/>
          <w:sz w:val="22"/>
          <w:szCs w:val="20"/>
        </w:rPr>
        <w:t>folder met toedieningsinstructies</w:t>
      </w:r>
      <w:r>
        <w:rPr>
          <w:rFonts w:ascii="Times New Roman" w:hAnsi="Times New Roman"/>
          <w:sz w:val="22"/>
          <w:szCs w:val="20"/>
        </w:rPr>
        <w:t xml:space="preserve"> moet de volgende belangrijke onderdelen bevatten:</w:t>
      </w:r>
    </w:p>
    <w:p w14:paraId="430ADA3E"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Patiënten dienen de folder met toedieningsinstructies van hun professionele zorgverleners te ontvangen wanneer Ogluo voor het eerst wordt voorgeschreven en na de training.</w:t>
      </w:r>
    </w:p>
    <w:p w14:paraId="12634C7A"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Het is belangrijk het hulpmiddel met een enkelvoudige dosis niet van tevoren te testen, het hulpmiddel met een enkelvoudige dosis niet van tevoren uit de foliezak te verwijderen en ervoor te zorgen dat de patiënt begrijpt dat elk Ogluo-hulpmiddel met enkelvoudige dosis slechts één keer kan worden gebruikt.</w:t>
      </w:r>
    </w:p>
    <w:p w14:paraId="06799088"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Voor meer gedetailleerde informatie over het hanteren en toedienen van Ogluo wordt verwezen naar de bijsluiter.</w:t>
      </w:r>
    </w:p>
    <w:p w14:paraId="00AA6B54"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Patiënten kunnen de toedieningsinstructies gebruiken om de mensen om hen heen te leren hoe ze Ogluo op de juiste wijze kunnen hanteren en toedienen.</w:t>
      </w:r>
    </w:p>
    <w:p w14:paraId="24E438A7"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Als de patiënt niet binnen 15 minuten reageert, kan een extra dosis Ogluo uit een nieuw hulpmiddel worden toegediend in afwachting van de medische hulpdienst.</w:t>
      </w:r>
    </w:p>
    <w:p w14:paraId="625E2EEA"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De folder dient een URL- en QR-code te bevatten voor een website waar patiënten toegang kunnen krijgen tot de instructievideo.</w:t>
      </w:r>
    </w:p>
    <w:p w14:paraId="523AC0F4" w14:textId="77777777" w:rsidR="000B7B5D" w:rsidRDefault="000B7B5D" w:rsidP="000B7B5D">
      <w:pPr>
        <w:pStyle w:val="C-BodyText"/>
        <w:rPr>
          <w:rFonts w:ascii="Times New Roman" w:hAnsi="Times New Roman" w:cs="Times New Roman"/>
          <w:sz w:val="22"/>
          <w:szCs w:val="20"/>
        </w:rPr>
      </w:pPr>
      <w:r>
        <w:rPr>
          <w:rFonts w:ascii="Times New Roman" w:hAnsi="Times New Roman"/>
          <w:sz w:val="22"/>
          <w:szCs w:val="20"/>
        </w:rPr>
        <w:t xml:space="preserve">De </w:t>
      </w:r>
      <w:r>
        <w:rPr>
          <w:rFonts w:ascii="Times New Roman" w:hAnsi="Times New Roman"/>
          <w:b/>
          <w:bCs/>
          <w:sz w:val="22"/>
          <w:szCs w:val="20"/>
        </w:rPr>
        <w:t>instructievideo</w:t>
      </w:r>
      <w:r>
        <w:rPr>
          <w:rFonts w:ascii="Times New Roman" w:hAnsi="Times New Roman"/>
          <w:sz w:val="22"/>
          <w:szCs w:val="20"/>
        </w:rPr>
        <w:t xml:space="preserve"> moet de volgende belangrijke onderdelen bevatten:</w:t>
      </w:r>
    </w:p>
    <w:p w14:paraId="33092F0D" w14:textId="77777777" w:rsidR="000B7B5D" w:rsidRDefault="000B7B5D" w:rsidP="000B7B5D">
      <w:pPr>
        <w:pStyle w:val="Default"/>
      </w:pPr>
    </w:p>
    <w:p w14:paraId="025EDA78" w14:textId="77777777" w:rsidR="000B7B5D" w:rsidRDefault="000B7B5D" w:rsidP="000B7B5D">
      <w:pPr>
        <w:numPr>
          <w:ilvl w:val="0"/>
          <w:numId w:val="42"/>
        </w:numPr>
        <w:tabs>
          <w:tab w:val="clear" w:pos="567"/>
          <w:tab w:val="left" w:pos="720"/>
        </w:tabs>
        <w:spacing w:line="240" w:lineRule="auto"/>
        <w:ind w:left="1134" w:hanging="567"/>
        <w:rPr>
          <w:szCs w:val="22"/>
        </w:rPr>
      </w:pPr>
      <w:r>
        <w:t>Om de juiste hantering en toediening van Ogluo te bevorderen, moeten stapsgewijze instructies voor het juiste gebruik van Ogluo worden verstrekt.</w:t>
      </w:r>
    </w:p>
    <w:p w14:paraId="0BEFF1C8" w14:textId="77777777" w:rsidR="000B7B5D" w:rsidRDefault="000B7B5D" w:rsidP="000B7B5D">
      <w:pPr>
        <w:numPr>
          <w:ilvl w:val="0"/>
          <w:numId w:val="42"/>
        </w:numPr>
        <w:tabs>
          <w:tab w:val="clear" w:pos="567"/>
          <w:tab w:val="left" w:pos="720"/>
        </w:tabs>
        <w:spacing w:line="240" w:lineRule="auto"/>
        <w:ind w:left="1134" w:hanging="567"/>
        <w:contextualSpacing/>
        <w:rPr>
          <w:szCs w:val="22"/>
        </w:rPr>
      </w:pPr>
      <w:r>
        <w:t>Als de patiënt niet binnen 15 minuten reageert, kan een extra dosis Ogluo uit een nieuw hulpmiddel worden toegediend terwijl de medische hulpdienst onderweg is.</w:t>
      </w:r>
    </w:p>
    <w:p w14:paraId="0F1B4460" w14:textId="77777777" w:rsidR="000B7B5D" w:rsidRDefault="000B7B5D" w:rsidP="000B7B5D">
      <w:pPr>
        <w:pStyle w:val="NormalAgency"/>
      </w:pPr>
    </w:p>
    <w:p w14:paraId="0123A69A" w14:textId="54638D66" w:rsidR="00812D16" w:rsidRPr="004C040D" w:rsidRDefault="00DD7D57" w:rsidP="000B7B5D">
      <w:pPr>
        <w:tabs>
          <w:tab w:val="clear" w:pos="567"/>
          <w:tab w:val="left" w:pos="720"/>
        </w:tabs>
        <w:spacing w:line="240" w:lineRule="auto"/>
        <w:rPr>
          <w:szCs w:val="22"/>
        </w:rPr>
      </w:pPr>
      <w:r w:rsidRPr="004C040D">
        <w:br w:type="page"/>
      </w:r>
    </w:p>
    <w:p w14:paraId="0123A69B" w14:textId="77777777" w:rsidR="00812D16" w:rsidRPr="004C040D" w:rsidRDefault="00812D16" w:rsidP="00204AAB">
      <w:pPr>
        <w:spacing w:line="240" w:lineRule="auto"/>
        <w:rPr>
          <w:szCs w:val="22"/>
        </w:rPr>
      </w:pPr>
    </w:p>
    <w:p w14:paraId="0123A69C" w14:textId="77777777" w:rsidR="00812D16" w:rsidRPr="004C040D" w:rsidRDefault="00812D16" w:rsidP="00204AAB">
      <w:pPr>
        <w:spacing w:line="240" w:lineRule="auto"/>
        <w:rPr>
          <w:szCs w:val="22"/>
        </w:rPr>
      </w:pPr>
    </w:p>
    <w:p w14:paraId="0123A69D" w14:textId="77777777" w:rsidR="00812D16" w:rsidRPr="004C040D" w:rsidRDefault="00812D16" w:rsidP="00204AAB">
      <w:pPr>
        <w:spacing w:line="240" w:lineRule="auto"/>
        <w:rPr>
          <w:szCs w:val="22"/>
        </w:rPr>
      </w:pPr>
    </w:p>
    <w:p w14:paraId="0123A69E" w14:textId="77777777" w:rsidR="00812D16" w:rsidRPr="004C040D" w:rsidRDefault="00812D16" w:rsidP="00204AAB">
      <w:pPr>
        <w:spacing w:line="240" w:lineRule="auto"/>
        <w:rPr>
          <w:szCs w:val="22"/>
        </w:rPr>
      </w:pPr>
    </w:p>
    <w:p w14:paraId="0123A69F" w14:textId="77777777" w:rsidR="00812D16" w:rsidRPr="004C040D" w:rsidRDefault="00812D16" w:rsidP="00204AAB">
      <w:pPr>
        <w:spacing w:line="240" w:lineRule="auto"/>
        <w:rPr>
          <w:szCs w:val="22"/>
        </w:rPr>
      </w:pPr>
    </w:p>
    <w:p w14:paraId="0123A6A0" w14:textId="77777777" w:rsidR="00812D16" w:rsidRPr="004C040D" w:rsidRDefault="00812D16" w:rsidP="00204AAB">
      <w:pPr>
        <w:spacing w:line="240" w:lineRule="auto"/>
        <w:rPr>
          <w:szCs w:val="22"/>
        </w:rPr>
      </w:pPr>
    </w:p>
    <w:p w14:paraId="0123A6A1" w14:textId="77777777" w:rsidR="00812D16" w:rsidRPr="004C040D" w:rsidRDefault="00812D16" w:rsidP="00204AAB">
      <w:pPr>
        <w:spacing w:line="240" w:lineRule="auto"/>
        <w:rPr>
          <w:szCs w:val="22"/>
        </w:rPr>
      </w:pPr>
    </w:p>
    <w:p w14:paraId="0123A6A2" w14:textId="77777777" w:rsidR="00812D16" w:rsidRPr="004C040D" w:rsidRDefault="00812D16" w:rsidP="00204AAB">
      <w:pPr>
        <w:spacing w:line="240" w:lineRule="auto"/>
        <w:rPr>
          <w:szCs w:val="22"/>
        </w:rPr>
      </w:pPr>
    </w:p>
    <w:p w14:paraId="0123A6A3" w14:textId="77777777" w:rsidR="00812D16" w:rsidRPr="004C040D" w:rsidRDefault="00812D16" w:rsidP="00204AAB">
      <w:pPr>
        <w:spacing w:line="240" w:lineRule="auto"/>
        <w:rPr>
          <w:szCs w:val="22"/>
        </w:rPr>
      </w:pPr>
    </w:p>
    <w:p w14:paraId="0123A6A4" w14:textId="77777777" w:rsidR="00812D16" w:rsidRPr="004C040D" w:rsidRDefault="00812D16" w:rsidP="00204AAB">
      <w:pPr>
        <w:spacing w:line="240" w:lineRule="auto"/>
        <w:rPr>
          <w:szCs w:val="22"/>
        </w:rPr>
      </w:pPr>
    </w:p>
    <w:p w14:paraId="0123A6A5" w14:textId="77777777" w:rsidR="00812D16" w:rsidRPr="004C040D" w:rsidRDefault="00812D16" w:rsidP="00204AAB">
      <w:pPr>
        <w:spacing w:line="240" w:lineRule="auto"/>
        <w:rPr>
          <w:szCs w:val="22"/>
        </w:rPr>
      </w:pPr>
    </w:p>
    <w:p w14:paraId="0123A6A6" w14:textId="77777777" w:rsidR="00812D16" w:rsidRPr="004C040D" w:rsidRDefault="00812D16" w:rsidP="00204AAB">
      <w:pPr>
        <w:spacing w:line="240" w:lineRule="auto"/>
        <w:rPr>
          <w:szCs w:val="22"/>
        </w:rPr>
      </w:pPr>
    </w:p>
    <w:p w14:paraId="0123A6A7" w14:textId="77777777" w:rsidR="00812D16" w:rsidRPr="004C040D" w:rsidRDefault="00812D16" w:rsidP="00204AAB">
      <w:pPr>
        <w:spacing w:line="240" w:lineRule="auto"/>
        <w:rPr>
          <w:szCs w:val="22"/>
        </w:rPr>
      </w:pPr>
    </w:p>
    <w:p w14:paraId="0123A6A8" w14:textId="77777777" w:rsidR="00812D16" w:rsidRPr="004C040D" w:rsidRDefault="00812D16" w:rsidP="00204AAB">
      <w:pPr>
        <w:spacing w:line="240" w:lineRule="auto"/>
        <w:rPr>
          <w:szCs w:val="22"/>
        </w:rPr>
      </w:pPr>
    </w:p>
    <w:p w14:paraId="0123A6A9" w14:textId="77777777" w:rsidR="00812D16" w:rsidRPr="004C040D" w:rsidRDefault="00812D16" w:rsidP="00204AAB">
      <w:pPr>
        <w:spacing w:line="240" w:lineRule="auto"/>
        <w:rPr>
          <w:szCs w:val="22"/>
        </w:rPr>
      </w:pPr>
    </w:p>
    <w:p w14:paraId="0123A6AA" w14:textId="77777777" w:rsidR="00812D16" w:rsidRPr="004C040D" w:rsidRDefault="00812D16" w:rsidP="00204AAB">
      <w:pPr>
        <w:spacing w:line="240" w:lineRule="auto"/>
        <w:rPr>
          <w:szCs w:val="22"/>
        </w:rPr>
      </w:pPr>
    </w:p>
    <w:p w14:paraId="0123A6F5" w14:textId="77777777" w:rsidR="00812D16" w:rsidRPr="004C040D" w:rsidRDefault="00812D16" w:rsidP="00204AAB">
      <w:pPr>
        <w:spacing w:line="240" w:lineRule="auto"/>
      </w:pPr>
    </w:p>
    <w:p w14:paraId="0123A6F6" w14:textId="77777777" w:rsidR="00812D16" w:rsidRPr="004C040D" w:rsidRDefault="00812D16" w:rsidP="00204AAB">
      <w:pPr>
        <w:spacing w:line="240" w:lineRule="auto"/>
      </w:pPr>
    </w:p>
    <w:p w14:paraId="0123A6F7" w14:textId="77777777" w:rsidR="00812D16" w:rsidRPr="004C040D" w:rsidRDefault="00812D16" w:rsidP="00204AAB">
      <w:pPr>
        <w:spacing w:line="240" w:lineRule="auto"/>
        <w:rPr>
          <w:szCs w:val="22"/>
        </w:rPr>
      </w:pPr>
    </w:p>
    <w:p w14:paraId="0123A6F8" w14:textId="77777777" w:rsidR="00812D16" w:rsidRPr="004C040D" w:rsidRDefault="00812D16" w:rsidP="00204AAB">
      <w:pPr>
        <w:spacing w:line="240" w:lineRule="auto"/>
        <w:rPr>
          <w:szCs w:val="22"/>
        </w:rPr>
      </w:pPr>
    </w:p>
    <w:p w14:paraId="0123A6F9" w14:textId="77777777" w:rsidR="00812D16" w:rsidRPr="004C040D" w:rsidRDefault="00812D16" w:rsidP="00204AAB">
      <w:pPr>
        <w:spacing w:line="240" w:lineRule="auto"/>
        <w:rPr>
          <w:szCs w:val="22"/>
        </w:rPr>
      </w:pPr>
    </w:p>
    <w:p w14:paraId="0123A6FA" w14:textId="77777777" w:rsidR="00812D16" w:rsidRPr="004C040D" w:rsidRDefault="00812D16" w:rsidP="00204AAB">
      <w:pPr>
        <w:spacing w:line="240" w:lineRule="auto"/>
        <w:rPr>
          <w:szCs w:val="22"/>
        </w:rPr>
      </w:pPr>
    </w:p>
    <w:p w14:paraId="0123A6FB" w14:textId="77777777" w:rsidR="00812D16" w:rsidRPr="004C040D" w:rsidRDefault="00812D16" w:rsidP="00204AAB">
      <w:pPr>
        <w:spacing w:line="240" w:lineRule="auto"/>
        <w:rPr>
          <w:szCs w:val="22"/>
        </w:rPr>
      </w:pPr>
    </w:p>
    <w:p w14:paraId="0123A6FC" w14:textId="77777777" w:rsidR="00812D16" w:rsidRPr="004C040D" w:rsidRDefault="00812D16" w:rsidP="00204AAB">
      <w:pPr>
        <w:spacing w:line="240" w:lineRule="auto"/>
        <w:rPr>
          <w:szCs w:val="22"/>
        </w:rPr>
      </w:pPr>
    </w:p>
    <w:p w14:paraId="0123A6FD" w14:textId="77777777" w:rsidR="00812D16" w:rsidRPr="004C040D" w:rsidRDefault="00812D16" w:rsidP="00204AAB">
      <w:pPr>
        <w:spacing w:line="240" w:lineRule="auto"/>
        <w:rPr>
          <w:szCs w:val="22"/>
        </w:rPr>
      </w:pPr>
    </w:p>
    <w:p w14:paraId="0123A6FE" w14:textId="77777777" w:rsidR="00812D16" w:rsidRPr="004C040D" w:rsidRDefault="00812D16" w:rsidP="00AF5FC3"/>
    <w:p w14:paraId="0123A6FF" w14:textId="77777777" w:rsidR="00812D16" w:rsidRPr="004C040D" w:rsidRDefault="00812D16" w:rsidP="00AF5FC3"/>
    <w:p w14:paraId="0123A700" w14:textId="77777777" w:rsidR="00812D16" w:rsidRPr="004C040D" w:rsidRDefault="00812D16" w:rsidP="00AF5FC3"/>
    <w:p w14:paraId="0123A701" w14:textId="77777777" w:rsidR="00812D16" w:rsidRPr="004C040D" w:rsidRDefault="00812D16" w:rsidP="00AF5FC3"/>
    <w:p w14:paraId="0123A702" w14:textId="77777777" w:rsidR="00812D16" w:rsidRPr="004C040D" w:rsidRDefault="00812D16" w:rsidP="00AF5FC3"/>
    <w:p w14:paraId="0123A703" w14:textId="77777777" w:rsidR="00812D16" w:rsidRPr="004C040D" w:rsidRDefault="00812D16" w:rsidP="00AF5FC3"/>
    <w:p w14:paraId="0123A704" w14:textId="77777777" w:rsidR="00812D16" w:rsidRPr="004C040D" w:rsidRDefault="00DD7D57" w:rsidP="00AF5FC3">
      <w:pPr>
        <w:pStyle w:val="Heading1"/>
        <w:jc w:val="center"/>
        <w:rPr>
          <w:noProof w:val="0"/>
        </w:rPr>
      </w:pPr>
      <w:bookmarkStart w:id="17" w:name="NL7"/>
      <w:bookmarkEnd w:id="17"/>
      <w:r w:rsidRPr="004C040D">
        <w:rPr>
          <w:noProof w:val="0"/>
        </w:rPr>
        <w:t>BIJLAGE III</w:t>
      </w:r>
    </w:p>
    <w:p w14:paraId="0123A705" w14:textId="77777777" w:rsidR="00812D16" w:rsidRPr="004C040D" w:rsidRDefault="00812D16" w:rsidP="00204AAB">
      <w:pPr>
        <w:spacing w:line="240" w:lineRule="auto"/>
        <w:jc w:val="center"/>
        <w:rPr>
          <w:b/>
          <w:szCs w:val="22"/>
        </w:rPr>
      </w:pPr>
    </w:p>
    <w:p w14:paraId="0123A706" w14:textId="77777777" w:rsidR="00812D16" w:rsidRPr="004C040D" w:rsidRDefault="00DD7D57" w:rsidP="00AF5FC3">
      <w:pPr>
        <w:pStyle w:val="Heading1"/>
        <w:jc w:val="center"/>
        <w:rPr>
          <w:noProof w:val="0"/>
        </w:rPr>
      </w:pPr>
      <w:r w:rsidRPr="004C040D">
        <w:rPr>
          <w:noProof w:val="0"/>
        </w:rPr>
        <w:t>ETIKETTERING EN BIJSLUITER</w:t>
      </w:r>
    </w:p>
    <w:p w14:paraId="0123A707" w14:textId="77777777" w:rsidR="000166C1" w:rsidRPr="004C040D" w:rsidRDefault="00DD7D57" w:rsidP="00204AAB">
      <w:pPr>
        <w:spacing w:line="240" w:lineRule="auto"/>
        <w:rPr>
          <w:b/>
          <w:szCs w:val="22"/>
        </w:rPr>
      </w:pPr>
      <w:r w:rsidRPr="004C040D">
        <w:br w:type="page"/>
      </w:r>
    </w:p>
    <w:p w14:paraId="0123A708" w14:textId="77777777" w:rsidR="000166C1" w:rsidRPr="004C040D" w:rsidRDefault="000166C1" w:rsidP="00AF5FC3"/>
    <w:p w14:paraId="0123A709" w14:textId="77777777" w:rsidR="000166C1" w:rsidRPr="004C040D" w:rsidRDefault="000166C1" w:rsidP="00AF5FC3"/>
    <w:p w14:paraId="0123A70A" w14:textId="77777777" w:rsidR="000166C1" w:rsidRPr="004C040D" w:rsidRDefault="000166C1" w:rsidP="00AF5FC3"/>
    <w:p w14:paraId="0123A70B" w14:textId="77777777" w:rsidR="000166C1" w:rsidRPr="004C040D" w:rsidRDefault="000166C1" w:rsidP="00AF5FC3"/>
    <w:p w14:paraId="0123A70C" w14:textId="77777777" w:rsidR="000166C1" w:rsidRPr="004C040D" w:rsidRDefault="000166C1" w:rsidP="00AF5FC3"/>
    <w:p w14:paraId="0123A70D" w14:textId="77777777" w:rsidR="000166C1" w:rsidRPr="004C040D" w:rsidRDefault="000166C1" w:rsidP="00AF5FC3"/>
    <w:p w14:paraId="0123A70E" w14:textId="77777777" w:rsidR="000166C1" w:rsidRPr="004C040D" w:rsidRDefault="000166C1" w:rsidP="00AF5FC3"/>
    <w:p w14:paraId="0123A70F" w14:textId="77777777" w:rsidR="000166C1" w:rsidRPr="004C040D" w:rsidRDefault="000166C1" w:rsidP="00AF5FC3"/>
    <w:p w14:paraId="0123A710" w14:textId="77777777" w:rsidR="000166C1" w:rsidRPr="004C040D" w:rsidRDefault="000166C1" w:rsidP="00AF5FC3"/>
    <w:p w14:paraId="0123A711" w14:textId="77777777" w:rsidR="000166C1" w:rsidRPr="004C040D" w:rsidRDefault="000166C1" w:rsidP="00AF5FC3"/>
    <w:p w14:paraId="0123A712" w14:textId="77777777" w:rsidR="000166C1" w:rsidRPr="004C040D" w:rsidRDefault="000166C1" w:rsidP="00AF5FC3"/>
    <w:p w14:paraId="0123A713" w14:textId="77777777" w:rsidR="000166C1" w:rsidRPr="004C040D" w:rsidRDefault="000166C1" w:rsidP="00AF5FC3"/>
    <w:p w14:paraId="0123A714" w14:textId="77777777" w:rsidR="000166C1" w:rsidRPr="004C040D" w:rsidRDefault="000166C1" w:rsidP="00AF5FC3"/>
    <w:p w14:paraId="0123A715" w14:textId="77777777" w:rsidR="000166C1" w:rsidRPr="004C040D" w:rsidRDefault="000166C1" w:rsidP="00AF5FC3"/>
    <w:p w14:paraId="0123A716" w14:textId="77777777" w:rsidR="000166C1" w:rsidRPr="004C040D" w:rsidRDefault="000166C1" w:rsidP="00AF5FC3"/>
    <w:p w14:paraId="0123A717" w14:textId="77777777" w:rsidR="000166C1" w:rsidRPr="004C040D" w:rsidRDefault="000166C1" w:rsidP="00AF5FC3">
      <w:pPr>
        <w:rPr>
          <w:b/>
          <w:szCs w:val="22"/>
        </w:rPr>
      </w:pPr>
    </w:p>
    <w:p w14:paraId="0123A718" w14:textId="77777777" w:rsidR="000166C1" w:rsidRPr="004C040D" w:rsidRDefault="000166C1" w:rsidP="00AF5FC3">
      <w:pPr>
        <w:rPr>
          <w:b/>
          <w:szCs w:val="22"/>
        </w:rPr>
      </w:pPr>
    </w:p>
    <w:p w14:paraId="0123A719" w14:textId="77777777" w:rsidR="000166C1" w:rsidRPr="004C040D" w:rsidRDefault="000166C1" w:rsidP="00AF5FC3">
      <w:pPr>
        <w:rPr>
          <w:b/>
          <w:szCs w:val="22"/>
        </w:rPr>
      </w:pPr>
    </w:p>
    <w:p w14:paraId="0123A71A" w14:textId="77777777" w:rsidR="00B64B2F" w:rsidRPr="004C040D" w:rsidRDefault="00B64B2F" w:rsidP="00AF5FC3">
      <w:pPr>
        <w:rPr>
          <w:b/>
          <w:szCs w:val="22"/>
        </w:rPr>
      </w:pPr>
    </w:p>
    <w:p w14:paraId="0123A71B" w14:textId="77777777" w:rsidR="00B64B2F" w:rsidRPr="004C040D" w:rsidRDefault="00B64B2F" w:rsidP="00AF5FC3">
      <w:pPr>
        <w:rPr>
          <w:b/>
          <w:szCs w:val="22"/>
        </w:rPr>
      </w:pPr>
    </w:p>
    <w:p w14:paraId="0123A71C" w14:textId="77777777" w:rsidR="00B64B2F" w:rsidRPr="004C040D" w:rsidRDefault="00B64B2F" w:rsidP="00AF5FC3">
      <w:pPr>
        <w:rPr>
          <w:b/>
          <w:szCs w:val="22"/>
        </w:rPr>
      </w:pPr>
    </w:p>
    <w:p w14:paraId="0123A71D" w14:textId="77777777" w:rsidR="00B64B2F" w:rsidRPr="004C040D" w:rsidRDefault="00B64B2F" w:rsidP="00AF5FC3"/>
    <w:p w14:paraId="0123A71E" w14:textId="77777777" w:rsidR="00812D16" w:rsidRPr="004C040D" w:rsidRDefault="00DD7D57" w:rsidP="00331113">
      <w:pPr>
        <w:pStyle w:val="Style4"/>
        <w:rPr>
          <w:noProof w:val="0"/>
        </w:rPr>
      </w:pPr>
      <w:bookmarkStart w:id="18" w:name="NL8"/>
      <w:bookmarkEnd w:id="18"/>
      <w:r w:rsidRPr="004C040D">
        <w:rPr>
          <w:noProof w:val="0"/>
        </w:rPr>
        <w:t>ETIKETTERING</w:t>
      </w:r>
    </w:p>
    <w:p w14:paraId="0123A71F" w14:textId="77777777" w:rsidR="00812D16" w:rsidRPr="004C040D" w:rsidRDefault="00DD7D57" w:rsidP="00204AAB">
      <w:pPr>
        <w:shd w:val="clear" w:color="auto" w:fill="FFFFFF"/>
        <w:spacing w:line="240" w:lineRule="auto"/>
        <w:rPr>
          <w:szCs w:val="22"/>
        </w:rPr>
      </w:pPr>
      <w:r w:rsidRPr="004C040D">
        <w:br w:type="page"/>
      </w:r>
    </w:p>
    <w:p w14:paraId="0123A720" w14:textId="77777777" w:rsidR="00430213" w:rsidRPr="004C040D" w:rsidRDefault="00DD7D57" w:rsidP="00204AAB">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OP DE BUITENVERPAKKING MOETEN WORDEN VERMELD</w:t>
      </w:r>
    </w:p>
    <w:p w14:paraId="0123A721" w14:textId="77777777" w:rsidR="00027A36" w:rsidRPr="004C040D" w:rsidRDefault="00027A36" w:rsidP="00204AA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0123A722" w14:textId="77777777" w:rsidR="00430213" w:rsidRPr="004C040D" w:rsidRDefault="00DD7D57" w:rsidP="00204AA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Pr>
          <w:b/>
          <w:color w:val="000000" w:themeColor="text1"/>
          <w:szCs w:val="22"/>
        </w:rPr>
        <w:t xml:space="preserve">KARTONNEN </w:t>
      </w:r>
      <w:r w:rsidR="002D62FE" w:rsidRPr="004C040D">
        <w:rPr>
          <w:b/>
          <w:color w:val="000000" w:themeColor="text1"/>
          <w:szCs w:val="22"/>
        </w:rPr>
        <w:t xml:space="preserve">DOOS </w:t>
      </w:r>
      <w:r w:rsidR="004B260A" w:rsidRPr="004C040D">
        <w:rPr>
          <w:b/>
          <w:color w:val="000000" w:themeColor="text1"/>
          <w:szCs w:val="22"/>
        </w:rPr>
        <w:t>– VOORGEVULDE PEN (0,5 MG)</w:t>
      </w:r>
    </w:p>
    <w:p w14:paraId="0123A723" w14:textId="77777777" w:rsidR="00812D16" w:rsidRPr="004C040D" w:rsidRDefault="00812D16" w:rsidP="00204AAB">
      <w:pPr>
        <w:spacing w:line="240" w:lineRule="auto"/>
        <w:rPr>
          <w:color w:val="000000" w:themeColor="text1"/>
        </w:rPr>
      </w:pPr>
    </w:p>
    <w:p w14:paraId="0123A724" w14:textId="77777777" w:rsidR="00857065" w:rsidRPr="004C040D" w:rsidRDefault="00857065" w:rsidP="00204AAB">
      <w:pPr>
        <w:spacing w:line="240" w:lineRule="auto"/>
        <w:rPr>
          <w:color w:val="000000" w:themeColor="text1"/>
          <w:szCs w:val="22"/>
        </w:rPr>
      </w:pPr>
    </w:p>
    <w:p w14:paraId="0123A725" w14:textId="77777777" w:rsidR="00812D16" w:rsidRPr="004C040D" w:rsidRDefault="00DD7D57" w:rsidP="00530E6E">
      <w:pPr>
        <w:pStyle w:val="Style7"/>
      </w:pPr>
      <w:r w:rsidRPr="004C040D">
        <w:t>NAAM VAN HET GENEESMIDDEL</w:t>
      </w:r>
    </w:p>
    <w:p w14:paraId="0123A726" w14:textId="77777777" w:rsidR="00812D16" w:rsidRPr="004C040D" w:rsidRDefault="00812D16" w:rsidP="00204AAB">
      <w:pPr>
        <w:spacing w:line="240" w:lineRule="auto"/>
        <w:rPr>
          <w:color w:val="000000" w:themeColor="text1"/>
          <w:szCs w:val="22"/>
        </w:rPr>
      </w:pPr>
    </w:p>
    <w:p w14:paraId="0123A727" w14:textId="77777777" w:rsidR="001D5154" w:rsidRPr="004C040D" w:rsidRDefault="00DD7D57" w:rsidP="001D5154">
      <w:pPr>
        <w:spacing w:line="240" w:lineRule="auto"/>
        <w:rPr>
          <w:color w:val="000000" w:themeColor="text1"/>
          <w:szCs w:val="22"/>
        </w:rPr>
      </w:pPr>
      <w:r w:rsidRPr="004C040D">
        <w:rPr>
          <w:color w:val="000000" w:themeColor="text1"/>
          <w:szCs w:val="22"/>
        </w:rPr>
        <w:t>Ogluo 0,5 mg oplossing voor injectie in voorgevulde pen</w:t>
      </w:r>
    </w:p>
    <w:p w14:paraId="0123A728" w14:textId="77777777" w:rsidR="00E167BD" w:rsidRPr="004C040D" w:rsidRDefault="00DD7D57" w:rsidP="00E167BD">
      <w:pPr>
        <w:spacing w:line="240" w:lineRule="auto"/>
        <w:rPr>
          <w:b/>
          <w:color w:val="000000" w:themeColor="text1"/>
          <w:szCs w:val="22"/>
        </w:rPr>
      </w:pPr>
      <w:r w:rsidRPr="004C040D">
        <w:rPr>
          <w:color w:val="000000" w:themeColor="text1"/>
          <w:szCs w:val="22"/>
        </w:rPr>
        <w:t>glucagon</w:t>
      </w:r>
    </w:p>
    <w:p w14:paraId="0123A729" w14:textId="77777777" w:rsidR="00812D16" w:rsidRPr="004C040D" w:rsidRDefault="00812D16" w:rsidP="00204AAB">
      <w:pPr>
        <w:spacing w:line="240" w:lineRule="auto"/>
        <w:rPr>
          <w:color w:val="000000" w:themeColor="text1"/>
          <w:szCs w:val="22"/>
        </w:rPr>
      </w:pPr>
    </w:p>
    <w:p w14:paraId="0123A72A" w14:textId="77777777" w:rsidR="00812D16" w:rsidRPr="004C040D" w:rsidRDefault="00812D16" w:rsidP="00204AAB">
      <w:pPr>
        <w:spacing w:line="240" w:lineRule="auto"/>
        <w:rPr>
          <w:color w:val="000000" w:themeColor="text1"/>
          <w:szCs w:val="22"/>
        </w:rPr>
      </w:pPr>
    </w:p>
    <w:p w14:paraId="0123A72B" w14:textId="77777777" w:rsidR="00812D16" w:rsidRPr="004C040D" w:rsidRDefault="00DD7D57" w:rsidP="00530E6E">
      <w:pPr>
        <w:pStyle w:val="Style7"/>
      </w:pPr>
      <w:r w:rsidRPr="004C040D">
        <w:t>GEHALTE AAN WERKZAME STOF(FEN)</w:t>
      </w:r>
    </w:p>
    <w:p w14:paraId="0123A72C" w14:textId="77777777" w:rsidR="001D5154" w:rsidRPr="004C040D" w:rsidRDefault="001D5154" w:rsidP="001D5154">
      <w:pPr>
        <w:spacing w:line="240" w:lineRule="auto"/>
        <w:rPr>
          <w:color w:val="000000" w:themeColor="text1"/>
          <w:szCs w:val="22"/>
        </w:rPr>
      </w:pPr>
    </w:p>
    <w:p w14:paraId="0123A72D" w14:textId="77777777" w:rsidR="001D5154" w:rsidRPr="004C040D" w:rsidRDefault="00DD7D57" w:rsidP="001D5154">
      <w:pPr>
        <w:spacing w:line="240" w:lineRule="auto"/>
        <w:rPr>
          <w:color w:val="000000" w:themeColor="text1"/>
          <w:szCs w:val="22"/>
        </w:rPr>
      </w:pPr>
      <w:r w:rsidRPr="004C040D">
        <w:rPr>
          <w:color w:val="000000" w:themeColor="text1"/>
          <w:szCs w:val="22"/>
        </w:rPr>
        <w:t>Elke voorgevulde pen bevat 0,5 mg glucagon in 0,1 ml.</w:t>
      </w:r>
    </w:p>
    <w:p w14:paraId="0123A72E" w14:textId="77777777" w:rsidR="008407D7" w:rsidRPr="004C040D" w:rsidRDefault="008407D7" w:rsidP="001D5154">
      <w:pPr>
        <w:spacing w:line="240" w:lineRule="auto"/>
        <w:rPr>
          <w:color w:val="000000" w:themeColor="text1"/>
          <w:szCs w:val="22"/>
        </w:rPr>
      </w:pPr>
    </w:p>
    <w:p w14:paraId="0123A72F" w14:textId="77777777" w:rsidR="00812D16" w:rsidRPr="004C040D" w:rsidRDefault="00812D16" w:rsidP="00204AAB">
      <w:pPr>
        <w:spacing w:line="240" w:lineRule="auto"/>
        <w:rPr>
          <w:color w:val="000000" w:themeColor="text1"/>
          <w:szCs w:val="22"/>
        </w:rPr>
      </w:pPr>
    </w:p>
    <w:p w14:paraId="0123A730" w14:textId="77777777" w:rsidR="00812D16" w:rsidRPr="004C040D" w:rsidRDefault="00DD7D57" w:rsidP="00530E6E">
      <w:pPr>
        <w:pStyle w:val="Style7"/>
      </w:pPr>
      <w:r w:rsidRPr="004C040D">
        <w:t>LIJST VAN HULPSTOFFEN</w:t>
      </w:r>
    </w:p>
    <w:p w14:paraId="0123A731" w14:textId="77777777" w:rsidR="00812D16" w:rsidRPr="004C040D" w:rsidRDefault="00812D16" w:rsidP="00204AAB">
      <w:pPr>
        <w:spacing w:line="240" w:lineRule="auto"/>
        <w:rPr>
          <w:color w:val="000000" w:themeColor="text1"/>
          <w:szCs w:val="22"/>
        </w:rPr>
      </w:pPr>
    </w:p>
    <w:p w14:paraId="0123A732" w14:textId="77777777" w:rsidR="008407D7" w:rsidRPr="004C040D" w:rsidRDefault="00DD7D57" w:rsidP="00204AAB">
      <w:pPr>
        <w:spacing w:line="240" w:lineRule="auto"/>
        <w:rPr>
          <w:color w:val="000000" w:themeColor="text1"/>
          <w:szCs w:val="22"/>
        </w:rPr>
      </w:pPr>
      <w:r w:rsidRPr="004C040D">
        <w:rPr>
          <w:color w:val="000000" w:themeColor="text1"/>
          <w:szCs w:val="22"/>
        </w:rPr>
        <w:t>Bevat ook trehalosedihydraat, dimethylsulfoxide (DMSO), zwavelzuur en water voor injectie. Zie de bijsluiter voor meer informatie.</w:t>
      </w:r>
    </w:p>
    <w:p w14:paraId="0123A733" w14:textId="77777777" w:rsidR="008407D7" w:rsidRPr="004C040D" w:rsidRDefault="008407D7" w:rsidP="00204AAB">
      <w:pPr>
        <w:spacing w:line="240" w:lineRule="auto"/>
        <w:rPr>
          <w:color w:val="000000" w:themeColor="text1"/>
          <w:szCs w:val="22"/>
        </w:rPr>
      </w:pPr>
    </w:p>
    <w:p w14:paraId="0123A734" w14:textId="77777777" w:rsidR="00812D16" w:rsidRPr="004C040D" w:rsidRDefault="00812D16" w:rsidP="00204AAB">
      <w:pPr>
        <w:spacing w:line="240" w:lineRule="auto"/>
        <w:rPr>
          <w:color w:val="000000" w:themeColor="text1"/>
          <w:szCs w:val="22"/>
        </w:rPr>
      </w:pPr>
    </w:p>
    <w:p w14:paraId="0123A735" w14:textId="77777777" w:rsidR="00812D16" w:rsidRPr="004C040D" w:rsidRDefault="00DD7D57" w:rsidP="00530E6E">
      <w:pPr>
        <w:pStyle w:val="Style7"/>
      </w:pPr>
      <w:r w:rsidRPr="004C040D">
        <w:t>FARMACEUTISCHE VORM EN INHOUD</w:t>
      </w:r>
    </w:p>
    <w:p w14:paraId="0123A736" w14:textId="77777777" w:rsidR="00812D16" w:rsidRPr="004C040D" w:rsidRDefault="00812D16" w:rsidP="00204AAB">
      <w:pPr>
        <w:spacing w:line="240" w:lineRule="auto"/>
        <w:rPr>
          <w:color w:val="000000" w:themeColor="text1"/>
          <w:szCs w:val="22"/>
        </w:rPr>
      </w:pPr>
    </w:p>
    <w:p w14:paraId="0123A737" w14:textId="77777777" w:rsidR="00CB0B38" w:rsidRPr="004C040D" w:rsidRDefault="00DD7D57" w:rsidP="00204AAB">
      <w:pPr>
        <w:spacing w:line="240" w:lineRule="auto"/>
        <w:rPr>
          <w:color w:val="000000" w:themeColor="text1"/>
          <w:szCs w:val="22"/>
        </w:rPr>
      </w:pPr>
      <w:r w:rsidRPr="004C040D">
        <w:rPr>
          <w:color w:val="000000" w:themeColor="text1"/>
          <w:szCs w:val="22"/>
          <w:highlight w:val="lightGray"/>
        </w:rPr>
        <w:t>Oplossing voor injectie</w:t>
      </w:r>
    </w:p>
    <w:p w14:paraId="0123A738" w14:textId="77777777" w:rsidR="00CB0B38" w:rsidRPr="004C040D" w:rsidRDefault="00CB0B38" w:rsidP="00204AAB">
      <w:pPr>
        <w:spacing w:line="240" w:lineRule="auto"/>
        <w:rPr>
          <w:color w:val="000000" w:themeColor="text1"/>
          <w:szCs w:val="22"/>
        </w:rPr>
      </w:pPr>
    </w:p>
    <w:p w14:paraId="0123A739" w14:textId="77777777" w:rsidR="00043DAF" w:rsidRPr="004C040D" w:rsidRDefault="00DD7D57" w:rsidP="00087976">
      <w:pPr>
        <w:spacing w:line="240" w:lineRule="auto"/>
        <w:rPr>
          <w:color w:val="000000" w:themeColor="text1"/>
          <w:szCs w:val="22"/>
        </w:rPr>
      </w:pPr>
      <w:r w:rsidRPr="004C040D">
        <w:rPr>
          <w:color w:val="000000" w:themeColor="text1"/>
          <w:szCs w:val="22"/>
        </w:rPr>
        <w:t>1 voorgevulde pen met een enkelvoudige dosis</w:t>
      </w:r>
    </w:p>
    <w:p w14:paraId="0123A73A" w14:textId="77777777" w:rsidR="00087976" w:rsidRPr="004C040D" w:rsidRDefault="00DD7D57" w:rsidP="00087976">
      <w:pPr>
        <w:spacing w:line="240" w:lineRule="auto"/>
        <w:rPr>
          <w:color w:val="000000" w:themeColor="text1"/>
          <w:szCs w:val="22"/>
        </w:rPr>
      </w:pPr>
      <w:r w:rsidRPr="004C040D">
        <w:rPr>
          <w:color w:val="000000" w:themeColor="text1"/>
          <w:szCs w:val="22"/>
          <w:highlight w:val="lightGray"/>
        </w:rPr>
        <w:t>2 voorgevulde pennen met een enkelvoudige dosis</w:t>
      </w:r>
    </w:p>
    <w:p w14:paraId="0123A73B" w14:textId="77777777" w:rsidR="008407D7" w:rsidRPr="004C040D" w:rsidRDefault="008407D7" w:rsidP="00204AAB">
      <w:pPr>
        <w:spacing w:line="240" w:lineRule="auto"/>
        <w:rPr>
          <w:color w:val="000000" w:themeColor="text1"/>
          <w:szCs w:val="22"/>
        </w:rPr>
      </w:pPr>
    </w:p>
    <w:p w14:paraId="0123A73C" w14:textId="77777777" w:rsidR="008407D7" w:rsidRPr="004C040D" w:rsidRDefault="008407D7" w:rsidP="00204AAB">
      <w:pPr>
        <w:spacing w:line="240" w:lineRule="auto"/>
        <w:rPr>
          <w:color w:val="000000" w:themeColor="text1"/>
          <w:szCs w:val="22"/>
        </w:rPr>
      </w:pPr>
    </w:p>
    <w:p w14:paraId="0123A73D" w14:textId="77777777" w:rsidR="00812D16" w:rsidRPr="004C040D" w:rsidRDefault="00DD7D57" w:rsidP="00530E6E">
      <w:pPr>
        <w:pStyle w:val="Style7"/>
      </w:pPr>
      <w:r w:rsidRPr="004C040D">
        <w:t>WIJZE VAN GEBRUIK EN TOEDIENINGSWEG(EN)</w:t>
      </w:r>
    </w:p>
    <w:p w14:paraId="0123A73E" w14:textId="77777777" w:rsidR="00812D16" w:rsidRPr="004C040D" w:rsidRDefault="00812D16" w:rsidP="00204AAB">
      <w:pPr>
        <w:spacing w:line="240" w:lineRule="auto"/>
        <w:rPr>
          <w:color w:val="000000" w:themeColor="text1"/>
          <w:szCs w:val="22"/>
        </w:rPr>
      </w:pPr>
    </w:p>
    <w:p w14:paraId="0123A73F" w14:textId="77777777" w:rsidR="00310139" w:rsidRPr="004C040D" w:rsidRDefault="00DD7D57" w:rsidP="00310139">
      <w:pPr>
        <w:spacing w:line="240" w:lineRule="auto"/>
        <w:rPr>
          <w:color w:val="000000" w:themeColor="text1"/>
          <w:szCs w:val="22"/>
        </w:rPr>
      </w:pPr>
      <w:r w:rsidRPr="004C040D">
        <w:rPr>
          <w:color w:val="000000" w:themeColor="text1"/>
          <w:szCs w:val="22"/>
        </w:rPr>
        <w:t>Lees voor het gebruik de bijsluiter.</w:t>
      </w:r>
    </w:p>
    <w:p w14:paraId="0123A740" w14:textId="77777777" w:rsidR="005F2F5C" w:rsidRPr="004C040D" w:rsidRDefault="00DD7D57" w:rsidP="005F2F5C">
      <w:pPr>
        <w:spacing w:line="240" w:lineRule="auto"/>
        <w:rPr>
          <w:color w:val="000000" w:themeColor="text1"/>
          <w:szCs w:val="22"/>
        </w:rPr>
      </w:pPr>
      <w:r w:rsidRPr="004C040D">
        <w:rPr>
          <w:color w:val="000000" w:themeColor="text1"/>
          <w:szCs w:val="22"/>
        </w:rPr>
        <w:t>subcutaan gebruik</w:t>
      </w:r>
    </w:p>
    <w:p w14:paraId="0123A741" w14:textId="77777777" w:rsidR="00A10321" w:rsidRPr="004C040D" w:rsidRDefault="00A10321" w:rsidP="00310139">
      <w:pPr>
        <w:spacing w:line="240" w:lineRule="auto"/>
        <w:rPr>
          <w:color w:val="000000" w:themeColor="text1"/>
          <w:szCs w:val="22"/>
        </w:rPr>
      </w:pPr>
    </w:p>
    <w:p w14:paraId="0123A742" w14:textId="77777777" w:rsidR="007206EA" w:rsidRPr="004C040D" w:rsidRDefault="007206EA" w:rsidP="00310139">
      <w:pPr>
        <w:spacing w:line="240" w:lineRule="auto"/>
        <w:rPr>
          <w:color w:val="000000" w:themeColor="text1"/>
          <w:szCs w:val="22"/>
        </w:rPr>
      </w:pPr>
    </w:p>
    <w:p w14:paraId="0123A743" w14:textId="77777777" w:rsidR="00812D16" w:rsidRPr="004C040D" w:rsidRDefault="00DD7D57" w:rsidP="00530E6E">
      <w:pPr>
        <w:pStyle w:val="Style7"/>
      </w:pPr>
      <w:r w:rsidRPr="004C040D">
        <w:t>EEN SPECIALE WAARSCHUWING DAT HET GENEESMIDDEL BUITEN HET ZICHT EN BEREIK VAN KINDEREN DIENT TE WORDEN GEHOUDEN</w:t>
      </w:r>
    </w:p>
    <w:p w14:paraId="0123A744" w14:textId="77777777" w:rsidR="00812D16" w:rsidRPr="004C040D" w:rsidRDefault="00812D16" w:rsidP="00204AAB">
      <w:pPr>
        <w:spacing w:line="240" w:lineRule="auto"/>
        <w:rPr>
          <w:color w:val="000000" w:themeColor="text1"/>
          <w:szCs w:val="22"/>
        </w:rPr>
      </w:pPr>
    </w:p>
    <w:p w14:paraId="0123A745" w14:textId="77777777" w:rsidR="00812D16" w:rsidRPr="004C040D" w:rsidRDefault="00DD7D57" w:rsidP="00AF5FC3">
      <w:pPr>
        <w:rPr>
          <w:color w:val="000000" w:themeColor="text1"/>
        </w:rPr>
      </w:pPr>
      <w:r w:rsidRPr="004C040D">
        <w:rPr>
          <w:color w:val="000000" w:themeColor="text1"/>
        </w:rPr>
        <w:t>Buiten het zicht en bereik van kinderen houden</w:t>
      </w:r>
    </w:p>
    <w:p w14:paraId="0123A746" w14:textId="77777777" w:rsidR="00812D16" w:rsidRPr="004C040D" w:rsidRDefault="00812D16" w:rsidP="00204AAB">
      <w:pPr>
        <w:spacing w:line="240" w:lineRule="auto"/>
        <w:rPr>
          <w:color w:val="000000" w:themeColor="text1"/>
          <w:szCs w:val="22"/>
        </w:rPr>
      </w:pPr>
    </w:p>
    <w:p w14:paraId="0123A747" w14:textId="77777777" w:rsidR="00812D16" w:rsidRPr="004C040D" w:rsidRDefault="00812D16" w:rsidP="00204AAB">
      <w:pPr>
        <w:spacing w:line="240" w:lineRule="auto"/>
        <w:rPr>
          <w:color w:val="000000" w:themeColor="text1"/>
          <w:szCs w:val="22"/>
        </w:rPr>
      </w:pPr>
    </w:p>
    <w:p w14:paraId="0123A748" w14:textId="77777777" w:rsidR="00812D16" w:rsidRPr="004C040D" w:rsidRDefault="00DD7D57" w:rsidP="00530E6E">
      <w:pPr>
        <w:pStyle w:val="Style7"/>
      </w:pPr>
      <w:r w:rsidRPr="004C040D">
        <w:t>ANDERE SPECIALE WAARSCHUWING(EN), INDIEN NODIG</w:t>
      </w:r>
    </w:p>
    <w:p w14:paraId="0123A749" w14:textId="77777777" w:rsidR="00812D16" w:rsidRPr="004C040D" w:rsidRDefault="00812D16" w:rsidP="00204AAB">
      <w:pPr>
        <w:spacing w:line="240" w:lineRule="auto"/>
        <w:rPr>
          <w:color w:val="000000" w:themeColor="text1"/>
          <w:szCs w:val="22"/>
        </w:rPr>
      </w:pPr>
    </w:p>
    <w:p w14:paraId="0123A74A" w14:textId="77777777" w:rsidR="00812D16" w:rsidRPr="004C040D" w:rsidRDefault="00812D16" w:rsidP="00204AAB">
      <w:pPr>
        <w:tabs>
          <w:tab w:val="left" w:pos="749"/>
        </w:tabs>
        <w:spacing w:line="240" w:lineRule="auto"/>
        <w:rPr>
          <w:color w:val="000000" w:themeColor="text1"/>
        </w:rPr>
      </w:pPr>
    </w:p>
    <w:p w14:paraId="0123A74B" w14:textId="77777777" w:rsidR="00C54E25" w:rsidRPr="004C040D" w:rsidRDefault="00C54E25" w:rsidP="00204AAB">
      <w:pPr>
        <w:tabs>
          <w:tab w:val="left" w:pos="749"/>
        </w:tabs>
        <w:spacing w:line="240" w:lineRule="auto"/>
        <w:rPr>
          <w:color w:val="000000" w:themeColor="text1"/>
        </w:rPr>
      </w:pPr>
    </w:p>
    <w:p w14:paraId="0123A74C" w14:textId="77777777" w:rsidR="00812D16" w:rsidRPr="004C040D" w:rsidRDefault="00DD7D57" w:rsidP="00530E6E">
      <w:pPr>
        <w:pStyle w:val="Style7"/>
      </w:pPr>
      <w:r w:rsidRPr="004C040D">
        <w:t>UITERSTE GEBRUIKSDATUM</w:t>
      </w:r>
    </w:p>
    <w:p w14:paraId="0123A74D" w14:textId="77777777" w:rsidR="0010571C" w:rsidRPr="004C040D" w:rsidRDefault="0010571C" w:rsidP="00204AAB">
      <w:pPr>
        <w:spacing w:line="240" w:lineRule="auto"/>
        <w:rPr>
          <w:color w:val="000000" w:themeColor="text1"/>
          <w:szCs w:val="22"/>
          <w:highlight w:val="lightGray"/>
        </w:rPr>
      </w:pPr>
    </w:p>
    <w:p w14:paraId="0123A74E" w14:textId="77777777" w:rsidR="00C54E25" w:rsidRPr="004C040D" w:rsidRDefault="00DD7D57" w:rsidP="00204AAB">
      <w:pPr>
        <w:spacing w:line="240" w:lineRule="auto"/>
        <w:rPr>
          <w:color w:val="000000" w:themeColor="text1"/>
          <w:szCs w:val="22"/>
        </w:rPr>
      </w:pPr>
      <w:r w:rsidRPr="004C040D">
        <w:rPr>
          <w:color w:val="000000" w:themeColor="text1"/>
          <w:szCs w:val="22"/>
        </w:rPr>
        <w:t>EXP</w:t>
      </w:r>
    </w:p>
    <w:p w14:paraId="0123A74F" w14:textId="77777777" w:rsidR="00C54E25" w:rsidRPr="004C040D" w:rsidRDefault="00C54E25" w:rsidP="00204AAB">
      <w:pPr>
        <w:spacing w:line="240" w:lineRule="auto"/>
        <w:rPr>
          <w:color w:val="000000" w:themeColor="text1"/>
          <w:szCs w:val="22"/>
        </w:rPr>
      </w:pPr>
    </w:p>
    <w:p w14:paraId="0123A750" w14:textId="77777777" w:rsidR="00812D16" w:rsidRPr="004C040D" w:rsidRDefault="00DD7D57" w:rsidP="00530E6E">
      <w:pPr>
        <w:pStyle w:val="Style7"/>
      </w:pPr>
      <w:r w:rsidRPr="004C040D">
        <w:t>BIJZONDERE VOORZORGSMAATREGELEN VOOR DE BEWARING</w:t>
      </w:r>
    </w:p>
    <w:p w14:paraId="0123A751" w14:textId="77777777" w:rsidR="00812D16" w:rsidRPr="004C040D" w:rsidRDefault="00812D16" w:rsidP="00204AAB">
      <w:pPr>
        <w:spacing w:line="240" w:lineRule="auto"/>
        <w:rPr>
          <w:color w:val="000000" w:themeColor="text1"/>
          <w:szCs w:val="22"/>
        </w:rPr>
      </w:pPr>
    </w:p>
    <w:p w14:paraId="0123A752" w14:textId="77777777" w:rsidR="00865D1A" w:rsidRPr="004C040D" w:rsidRDefault="00DD7D57" w:rsidP="00865D1A">
      <w:pPr>
        <w:spacing w:line="240" w:lineRule="auto"/>
        <w:rPr>
          <w:szCs w:val="22"/>
        </w:rPr>
      </w:pPr>
      <w:r w:rsidRPr="004C040D">
        <w:t>Niet bewaren boven 25°C.</w:t>
      </w:r>
    </w:p>
    <w:p w14:paraId="0123A753" w14:textId="77777777" w:rsidR="00865D1A" w:rsidRPr="004C040D" w:rsidRDefault="00865D1A" w:rsidP="00865D1A">
      <w:pPr>
        <w:spacing w:line="240" w:lineRule="auto"/>
        <w:rPr>
          <w:color w:val="000000" w:themeColor="text1"/>
          <w:szCs w:val="22"/>
        </w:rPr>
      </w:pPr>
    </w:p>
    <w:p w14:paraId="0123A754" w14:textId="77777777" w:rsidR="00865D1A" w:rsidRPr="004C040D" w:rsidRDefault="00DD7D57" w:rsidP="00865D1A">
      <w:pPr>
        <w:spacing w:line="240" w:lineRule="auto"/>
        <w:rPr>
          <w:color w:val="000000" w:themeColor="text1"/>
          <w:szCs w:val="22"/>
        </w:rPr>
      </w:pPr>
      <w:r w:rsidRPr="004C040D">
        <w:rPr>
          <w:color w:val="000000" w:themeColor="text1"/>
          <w:szCs w:val="22"/>
        </w:rPr>
        <w:lastRenderedPageBreak/>
        <w:t>Niet in de koelkast of de vriezer bewaren. Niet bewaren onder 15°C.</w:t>
      </w:r>
    </w:p>
    <w:p w14:paraId="0123A755" w14:textId="77777777" w:rsidR="00483686" w:rsidRPr="004C040D" w:rsidRDefault="00483686" w:rsidP="00865D1A">
      <w:pPr>
        <w:spacing w:line="240" w:lineRule="auto"/>
        <w:rPr>
          <w:color w:val="000000" w:themeColor="text1"/>
          <w:szCs w:val="22"/>
        </w:rPr>
      </w:pPr>
    </w:p>
    <w:p w14:paraId="0123A756" w14:textId="77777777" w:rsidR="002A367C" w:rsidRPr="004C040D" w:rsidRDefault="00DD7D57" w:rsidP="002A367C">
      <w:pPr>
        <w:spacing w:line="240" w:lineRule="auto"/>
        <w:rPr>
          <w:color w:val="000000" w:themeColor="text1"/>
          <w:szCs w:val="22"/>
        </w:rPr>
      </w:pPr>
      <w:r w:rsidRPr="004C040D">
        <w:rPr>
          <w:color w:val="000000" w:themeColor="text1"/>
          <w:szCs w:val="22"/>
        </w:rPr>
        <w:t>Tot gebruik bewaren in de oorspronkelijke verzegelde foliezak ter bescherming tegen licht en vocht.</w:t>
      </w:r>
    </w:p>
    <w:p w14:paraId="0123A757" w14:textId="77777777" w:rsidR="00AF56AC" w:rsidRPr="004C040D" w:rsidRDefault="00AF56AC" w:rsidP="00071D0E">
      <w:pPr>
        <w:spacing w:line="240" w:lineRule="auto"/>
        <w:rPr>
          <w:color w:val="000000" w:themeColor="text1"/>
          <w:szCs w:val="22"/>
        </w:rPr>
      </w:pPr>
    </w:p>
    <w:p w14:paraId="0123A758" w14:textId="77777777" w:rsidR="00A44E2A" w:rsidRPr="004C040D" w:rsidRDefault="00A44E2A" w:rsidP="00865D1A">
      <w:pPr>
        <w:spacing w:line="240" w:lineRule="auto"/>
        <w:rPr>
          <w:color w:val="000000" w:themeColor="text1"/>
          <w:szCs w:val="22"/>
        </w:rPr>
      </w:pPr>
    </w:p>
    <w:p w14:paraId="0123A759" w14:textId="77777777" w:rsidR="00812D16" w:rsidRPr="004C040D" w:rsidRDefault="00DD7D57" w:rsidP="00530E6E">
      <w:pPr>
        <w:pStyle w:val="Style7"/>
      </w:pPr>
      <w:r w:rsidRPr="004C040D">
        <w:t>BIJZONDERE VOORZORGSMAATREGELEN VOOR HET VERWIJDEREN VAN NIET-GEBRUIKTE GENEESMIDDELEN OF DAARVAN AFGELEIDE AFVALSTOFFEN (INDIEN VAN TOEPASSING)</w:t>
      </w:r>
    </w:p>
    <w:p w14:paraId="0123A75A" w14:textId="77777777" w:rsidR="00812D16" w:rsidRPr="004C040D" w:rsidRDefault="00812D16" w:rsidP="00204AAB">
      <w:pPr>
        <w:spacing w:line="240" w:lineRule="auto"/>
        <w:rPr>
          <w:color w:val="000000" w:themeColor="text1"/>
          <w:szCs w:val="22"/>
        </w:rPr>
      </w:pPr>
    </w:p>
    <w:p w14:paraId="0123A75B" w14:textId="77777777" w:rsidR="00793401" w:rsidRPr="004C040D" w:rsidRDefault="00DD7D57" w:rsidP="00204AAB">
      <w:pPr>
        <w:spacing w:line="240" w:lineRule="auto"/>
        <w:rPr>
          <w:color w:val="000000" w:themeColor="text1"/>
        </w:rPr>
      </w:pPr>
      <w:r w:rsidRPr="004C040D">
        <w:rPr>
          <w:color w:val="000000" w:themeColor="text1"/>
        </w:rPr>
        <w:t>Al het ongebruikte geneesmiddel of afvalmateriaal dient te worden vernietigd overeenkomstig lokale voorschriften.</w:t>
      </w:r>
    </w:p>
    <w:p w14:paraId="0123A75C" w14:textId="77777777" w:rsidR="0083620A" w:rsidRPr="004C040D" w:rsidRDefault="0083620A" w:rsidP="00204AAB">
      <w:pPr>
        <w:spacing w:line="240" w:lineRule="auto"/>
        <w:rPr>
          <w:color w:val="000000" w:themeColor="text1"/>
        </w:rPr>
      </w:pPr>
    </w:p>
    <w:p w14:paraId="0123A75D" w14:textId="77777777" w:rsidR="00812D16" w:rsidRPr="004C040D" w:rsidRDefault="00812D16" w:rsidP="00204AAB">
      <w:pPr>
        <w:spacing w:line="240" w:lineRule="auto"/>
        <w:rPr>
          <w:color w:val="000000" w:themeColor="text1"/>
          <w:szCs w:val="22"/>
        </w:rPr>
      </w:pPr>
    </w:p>
    <w:p w14:paraId="0123A75E" w14:textId="77777777" w:rsidR="00812D16" w:rsidRPr="004C040D" w:rsidRDefault="00DD7D57" w:rsidP="00530E6E">
      <w:pPr>
        <w:pStyle w:val="Style7"/>
      </w:pPr>
      <w:r w:rsidRPr="004C040D">
        <w:t>NAAM EN ADRES VAN DE HOUDER VAN DE VERGUNNING VOOR HET IN DE HANDEL BRENGEN</w:t>
      </w:r>
    </w:p>
    <w:p w14:paraId="0123A75F" w14:textId="77777777" w:rsidR="00812D16" w:rsidRPr="004C040D" w:rsidRDefault="00812D16" w:rsidP="00204AAB">
      <w:pPr>
        <w:spacing w:line="240" w:lineRule="auto"/>
        <w:rPr>
          <w:szCs w:val="22"/>
        </w:rPr>
      </w:pPr>
    </w:p>
    <w:p w14:paraId="6709123B"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3498B0B6" w14:textId="0287B318"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4C7CE661" w14:textId="77777777" w:rsidR="000315DB" w:rsidRPr="007676ED" w:rsidRDefault="000315DB" w:rsidP="000315DB">
      <w:pPr>
        <w:tabs>
          <w:tab w:val="clear" w:pos="567"/>
        </w:tabs>
        <w:spacing w:line="240" w:lineRule="auto"/>
        <w:rPr>
          <w:rFonts w:eastAsiaTheme="minorHAnsi"/>
          <w:szCs w:val="22"/>
        </w:rPr>
      </w:pPr>
      <w:r w:rsidRPr="007676ED">
        <w:rPr>
          <w:rFonts w:eastAsiaTheme="minorHAnsi"/>
          <w:szCs w:val="22"/>
        </w:rPr>
        <w:t>Element Offices</w:t>
      </w:r>
    </w:p>
    <w:p w14:paraId="60BFF475"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3F120B24" w14:textId="77777777" w:rsidR="00DD7D57" w:rsidRPr="007676ED" w:rsidRDefault="00DD7D57" w:rsidP="00DD7D57">
      <w:pPr>
        <w:rPr>
          <w:szCs w:val="22"/>
        </w:rPr>
      </w:pPr>
      <w:r w:rsidRPr="007676ED">
        <w:rPr>
          <w:rFonts w:eastAsiaTheme="minorHAnsi"/>
          <w:szCs w:val="22"/>
        </w:rPr>
        <w:t>Nederland</w:t>
      </w:r>
    </w:p>
    <w:p w14:paraId="0123A765" w14:textId="2CA2F123" w:rsidR="00D3178F" w:rsidRPr="004C040D" w:rsidRDefault="00D3178F" w:rsidP="00D3178F">
      <w:pPr>
        <w:spacing w:line="240" w:lineRule="auto"/>
        <w:rPr>
          <w:szCs w:val="22"/>
        </w:rPr>
      </w:pPr>
    </w:p>
    <w:p w14:paraId="0123A766" w14:textId="77777777" w:rsidR="00812D16" w:rsidRPr="004C040D" w:rsidRDefault="00812D16" w:rsidP="00204AAB">
      <w:pPr>
        <w:spacing w:line="240" w:lineRule="auto"/>
        <w:rPr>
          <w:color w:val="000000" w:themeColor="text1"/>
          <w:szCs w:val="22"/>
        </w:rPr>
      </w:pPr>
    </w:p>
    <w:p w14:paraId="0123A767" w14:textId="77777777" w:rsidR="00812D16" w:rsidRPr="004C040D" w:rsidRDefault="00812D16" w:rsidP="00204AAB">
      <w:pPr>
        <w:spacing w:line="240" w:lineRule="auto"/>
        <w:rPr>
          <w:color w:val="000000" w:themeColor="text1"/>
          <w:szCs w:val="22"/>
        </w:rPr>
      </w:pPr>
    </w:p>
    <w:p w14:paraId="0123A768" w14:textId="77777777" w:rsidR="00812D16" w:rsidRPr="004C040D" w:rsidRDefault="00DD7D57" w:rsidP="00530E6E">
      <w:pPr>
        <w:pStyle w:val="Style7"/>
      </w:pPr>
      <w:r w:rsidRPr="004C040D">
        <w:t>NUMMER(S) VAN DE VERGUNNING VOOR HET IN DE HANDEL BRENGEN</w:t>
      </w:r>
    </w:p>
    <w:p w14:paraId="0123A769" w14:textId="77777777" w:rsidR="00812D16" w:rsidRPr="004C040D" w:rsidRDefault="00812D16" w:rsidP="00204AAB">
      <w:pPr>
        <w:spacing w:line="240" w:lineRule="auto"/>
        <w:rPr>
          <w:color w:val="000000" w:themeColor="text1"/>
          <w:szCs w:val="22"/>
        </w:rPr>
      </w:pPr>
    </w:p>
    <w:p w14:paraId="0123A76A" w14:textId="77777777" w:rsidR="001A593F" w:rsidRPr="004C040D" w:rsidRDefault="00DD7D57" w:rsidP="001A593F">
      <w:pPr>
        <w:spacing w:line="240" w:lineRule="auto"/>
        <w:rPr>
          <w:color w:val="000000" w:themeColor="text1"/>
          <w:highlight w:val="lightGray"/>
        </w:rPr>
      </w:pPr>
      <w:r w:rsidRPr="004C040D">
        <w:rPr>
          <w:color w:val="000000" w:themeColor="text1"/>
          <w:highlight w:val="lightGray"/>
        </w:rPr>
        <w:t>EU/1/</w:t>
      </w:r>
      <w:r w:rsidR="00E41C27" w:rsidRPr="008851AF">
        <w:rPr>
          <w:color w:val="000000" w:themeColor="text1"/>
          <w:highlight w:val="lightGray"/>
        </w:rPr>
        <w:t>20/1523/</w:t>
      </w:r>
      <w:r w:rsidR="00534F02" w:rsidRPr="004C040D">
        <w:rPr>
          <w:color w:val="000000" w:themeColor="text1"/>
          <w:highlight w:val="lightGray"/>
        </w:rPr>
        <w:t>00</w:t>
      </w:r>
      <w:r w:rsidR="00534F02">
        <w:rPr>
          <w:color w:val="000000" w:themeColor="text1"/>
          <w:highlight w:val="lightGray"/>
        </w:rPr>
        <w:t>1</w:t>
      </w:r>
      <w:r w:rsidR="00534F02" w:rsidRPr="004C040D">
        <w:rPr>
          <w:color w:val="000000" w:themeColor="text1"/>
          <w:highlight w:val="lightGray"/>
        </w:rPr>
        <w:t xml:space="preserve"> - Ogluo</w:t>
      </w:r>
      <w:r w:rsidR="00534F02" w:rsidRPr="008851AF">
        <w:rPr>
          <w:color w:val="000000" w:themeColor="text1"/>
          <w:highlight w:val="lightGray"/>
        </w:rPr>
        <w:t xml:space="preserve"> </w:t>
      </w:r>
      <w:r w:rsidR="004B260A" w:rsidRPr="004C040D">
        <w:rPr>
          <w:color w:val="000000" w:themeColor="text1"/>
          <w:highlight w:val="lightGray"/>
        </w:rPr>
        <w:t>0,5 mg oplossing voor injectie in voorgevulde pen – 1 pen met een enkelvoudige dosis</w:t>
      </w:r>
    </w:p>
    <w:p w14:paraId="0123A76B" w14:textId="77777777" w:rsidR="001A593F" w:rsidRPr="004C040D" w:rsidRDefault="00DD7D57" w:rsidP="000B085F">
      <w:pPr>
        <w:spacing w:line="240" w:lineRule="auto"/>
        <w:rPr>
          <w:color w:val="000000" w:themeColor="text1"/>
        </w:rPr>
      </w:pPr>
      <w:r w:rsidRPr="004C040D">
        <w:rPr>
          <w:color w:val="000000" w:themeColor="text1"/>
          <w:highlight w:val="lightGray"/>
        </w:rPr>
        <w:t>EU/</w:t>
      </w:r>
      <w:r w:rsidR="009B1866" w:rsidRPr="004C040D">
        <w:rPr>
          <w:color w:val="000000" w:themeColor="text1"/>
          <w:highlight w:val="lightGray"/>
        </w:rPr>
        <w:t>1/20/1523/002</w:t>
      </w:r>
      <w:r w:rsidRPr="004C040D">
        <w:rPr>
          <w:color w:val="000000" w:themeColor="text1"/>
          <w:highlight w:val="lightGray"/>
        </w:rPr>
        <w:t xml:space="preserve"> - Ogluo 0,5 mg oplossing voor injectie in voorgevulde pen – 2 pennen met een enkelvoudige dosis</w:t>
      </w:r>
    </w:p>
    <w:p w14:paraId="0123A76C" w14:textId="77777777" w:rsidR="00AF56AC" w:rsidRPr="004C040D" w:rsidRDefault="00AF56AC" w:rsidP="00AF56AC">
      <w:pPr>
        <w:spacing w:line="240" w:lineRule="auto"/>
        <w:rPr>
          <w:color w:val="000000" w:themeColor="text1"/>
          <w:szCs w:val="22"/>
          <w:highlight w:val="yellow"/>
        </w:rPr>
      </w:pPr>
    </w:p>
    <w:p w14:paraId="0123A76D" w14:textId="77777777" w:rsidR="001A593F" w:rsidRPr="004C040D" w:rsidRDefault="001A593F" w:rsidP="00204AAB">
      <w:pPr>
        <w:spacing w:line="240" w:lineRule="auto"/>
        <w:rPr>
          <w:color w:val="000000" w:themeColor="text1"/>
          <w:szCs w:val="22"/>
        </w:rPr>
      </w:pPr>
    </w:p>
    <w:p w14:paraId="0123A76E" w14:textId="77777777" w:rsidR="00812D16" w:rsidRPr="004C040D" w:rsidRDefault="00DD7D57" w:rsidP="00530E6E">
      <w:pPr>
        <w:pStyle w:val="Style7"/>
      </w:pPr>
      <w:r w:rsidRPr="004C040D">
        <w:t>PARTIJNUMMER</w:t>
      </w:r>
    </w:p>
    <w:p w14:paraId="0123A76F" w14:textId="77777777" w:rsidR="00812D16" w:rsidRPr="004C040D" w:rsidRDefault="00812D16" w:rsidP="00204AAB">
      <w:pPr>
        <w:spacing w:line="240" w:lineRule="auto"/>
        <w:rPr>
          <w:i/>
          <w:szCs w:val="22"/>
        </w:rPr>
      </w:pPr>
    </w:p>
    <w:p w14:paraId="0123A770" w14:textId="77777777" w:rsidR="00812D16" w:rsidRPr="004C040D" w:rsidRDefault="00DD7D57" w:rsidP="00204AAB">
      <w:pPr>
        <w:spacing w:line="240" w:lineRule="auto"/>
        <w:rPr>
          <w:szCs w:val="22"/>
        </w:rPr>
      </w:pPr>
      <w:r w:rsidRPr="004C040D">
        <w:t>Partij</w:t>
      </w:r>
    </w:p>
    <w:p w14:paraId="0123A771" w14:textId="77777777" w:rsidR="00AF56AC" w:rsidRPr="004C040D" w:rsidRDefault="00AF56AC" w:rsidP="00204AAB">
      <w:pPr>
        <w:spacing w:line="240" w:lineRule="auto"/>
        <w:rPr>
          <w:szCs w:val="22"/>
        </w:rPr>
      </w:pPr>
    </w:p>
    <w:p w14:paraId="0123A772" w14:textId="77777777" w:rsidR="00812D16" w:rsidRPr="004C040D" w:rsidRDefault="00DD7D57" w:rsidP="00530E6E">
      <w:pPr>
        <w:pStyle w:val="Style7"/>
      </w:pPr>
      <w:r w:rsidRPr="004C040D">
        <w:t>ALGEMENE INDELING VOOR DE AFLEVERING</w:t>
      </w:r>
    </w:p>
    <w:p w14:paraId="0123A773" w14:textId="77777777" w:rsidR="00812D16" w:rsidRPr="004C040D" w:rsidRDefault="00812D16" w:rsidP="00204AAB">
      <w:pPr>
        <w:spacing w:line="240" w:lineRule="auto"/>
        <w:rPr>
          <w:i/>
          <w:szCs w:val="22"/>
        </w:rPr>
      </w:pPr>
    </w:p>
    <w:p w14:paraId="0123A774" w14:textId="77777777" w:rsidR="00AF56AC" w:rsidRPr="004C040D" w:rsidRDefault="00AF56AC" w:rsidP="00204AAB">
      <w:pPr>
        <w:spacing w:line="240" w:lineRule="auto"/>
        <w:rPr>
          <w:szCs w:val="22"/>
        </w:rPr>
      </w:pPr>
    </w:p>
    <w:p w14:paraId="0123A775" w14:textId="77777777" w:rsidR="00A10321" w:rsidRPr="004C040D" w:rsidRDefault="00DD7D57" w:rsidP="00530E6E">
      <w:pPr>
        <w:pStyle w:val="Style7"/>
      </w:pPr>
      <w:r w:rsidRPr="004C040D">
        <w:t>INSTRUCTIES VOOR GEBRUIK</w:t>
      </w:r>
    </w:p>
    <w:p w14:paraId="0123A776" w14:textId="77777777" w:rsidR="00812D16" w:rsidRPr="004C040D" w:rsidRDefault="00812D16" w:rsidP="00204AAB">
      <w:pPr>
        <w:spacing w:line="240" w:lineRule="auto"/>
        <w:rPr>
          <w:szCs w:val="22"/>
        </w:rPr>
      </w:pPr>
    </w:p>
    <w:p w14:paraId="0123A777" w14:textId="77777777" w:rsidR="000D5BC3" w:rsidRPr="004C040D" w:rsidRDefault="000D5BC3" w:rsidP="00204AAB">
      <w:pPr>
        <w:spacing w:line="240" w:lineRule="auto"/>
        <w:rPr>
          <w:szCs w:val="22"/>
        </w:rPr>
      </w:pPr>
    </w:p>
    <w:p w14:paraId="0123A778" w14:textId="77777777" w:rsidR="00A10321" w:rsidRPr="004C040D" w:rsidRDefault="00DD7D57" w:rsidP="00530E6E">
      <w:pPr>
        <w:pStyle w:val="Style7"/>
      </w:pPr>
      <w:r w:rsidRPr="004C040D">
        <w:t>INFORMATIE IN BRAILLE</w:t>
      </w:r>
    </w:p>
    <w:p w14:paraId="0123A779" w14:textId="77777777" w:rsidR="00A10321" w:rsidRPr="004C040D" w:rsidRDefault="00A10321" w:rsidP="000163ED">
      <w:pPr>
        <w:keepNext/>
        <w:spacing w:line="240" w:lineRule="auto"/>
        <w:rPr>
          <w:szCs w:val="22"/>
        </w:rPr>
      </w:pPr>
    </w:p>
    <w:p w14:paraId="0123A77A" w14:textId="77777777" w:rsidR="00C83C0F" w:rsidRPr="004C040D" w:rsidRDefault="00DD7D57" w:rsidP="00C83C0F">
      <w:pPr>
        <w:spacing w:line="240" w:lineRule="auto"/>
        <w:rPr>
          <w:szCs w:val="22"/>
        </w:rPr>
      </w:pPr>
      <w:r w:rsidRPr="004C040D">
        <w:t>Ogluo 0,5 mg</w:t>
      </w:r>
    </w:p>
    <w:p w14:paraId="0123A77B" w14:textId="77777777" w:rsidR="005C71E4" w:rsidRPr="004C040D" w:rsidRDefault="005C71E4" w:rsidP="00204AAB">
      <w:pPr>
        <w:spacing w:line="240" w:lineRule="auto"/>
        <w:rPr>
          <w:szCs w:val="22"/>
          <w:shd w:val="clear" w:color="auto" w:fill="CCCCCC"/>
        </w:rPr>
      </w:pPr>
    </w:p>
    <w:p w14:paraId="0123A77C" w14:textId="77777777" w:rsidR="001356A7" w:rsidRPr="004C040D" w:rsidRDefault="001356A7" w:rsidP="00204AAB">
      <w:pPr>
        <w:spacing w:line="240" w:lineRule="auto"/>
        <w:rPr>
          <w:szCs w:val="22"/>
          <w:shd w:val="clear" w:color="auto" w:fill="CCCCCC"/>
        </w:rPr>
      </w:pPr>
    </w:p>
    <w:p w14:paraId="0123A77D" w14:textId="77777777" w:rsidR="005C71E4" w:rsidRPr="004C040D" w:rsidRDefault="00DD7D57" w:rsidP="00530E6E">
      <w:pPr>
        <w:pStyle w:val="Style7"/>
      </w:pPr>
      <w:r w:rsidRPr="004C040D">
        <w:t>UNIEK IDENTIFICATIEKENMERK - 2D MATRIXCODE</w:t>
      </w:r>
    </w:p>
    <w:p w14:paraId="0123A77E" w14:textId="77777777" w:rsidR="005C71E4" w:rsidRPr="004C040D" w:rsidRDefault="005C71E4" w:rsidP="005C71E4">
      <w:pPr>
        <w:tabs>
          <w:tab w:val="clear" w:pos="567"/>
        </w:tabs>
        <w:spacing w:line="240" w:lineRule="auto"/>
      </w:pPr>
    </w:p>
    <w:p w14:paraId="0123A77F" w14:textId="76E076D5" w:rsidR="007676ED" w:rsidRDefault="00DD7D57" w:rsidP="005C71E4">
      <w:pPr>
        <w:spacing w:line="240" w:lineRule="auto"/>
        <w:rPr>
          <w:highlight w:val="lightGray"/>
        </w:rPr>
      </w:pPr>
      <w:r w:rsidRPr="004C040D">
        <w:rPr>
          <w:highlight w:val="lightGray"/>
        </w:rPr>
        <w:t>2D matrixcode met het unieke identificatiekenmerk.</w:t>
      </w:r>
    </w:p>
    <w:p w14:paraId="1C3BBFB1" w14:textId="77777777" w:rsidR="007676ED" w:rsidRDefault="007676ED">
      <w:pPr>
        <w:tabs>
          <w:tab w:val="clear" w:pos="567"/>
        </w:tabs>
        <w:spacing w:line="240" w:lineRule="auto"/>
        <w:rPr>
          <w:highlight w:val="lightGray"/>
        </w:rPr>
      </w:pPr>
      <w:r>
        <w:rPr>
          <w:highlight w:val="lightGray"/>
        </w:rPr>
        <w:br w:type="page"/>
      </w:r>
    </w:p>
    <w:p w14:paraId="6D3DCCA3" w14:textId="77777777" w:rsidR="005C71E4" w:rsidRPr="004C040D" w:rsidRDefault="005C71E4" w:rsidP="005C71E4">
      <w:pPr>
        <w:spacing w:line="240" w:lineRule="auto"/>
        <w:rPr>
          <w:szCs w:val="22"/>
          <w:shd w:val="clear" w:color="auto" w:fill="CCCCCC"/>
        </w:rPr>
      </w:pPr>
    </w:p>
    <w:p w14:paraId="0123A780" w14:textId="77777777" w:rsidR="005C71E4" w:rsidRPr="004C040D" w:rsidRDefault="005C71E4" w:rsidP="005C71E4">
      <w:pPr>
        <w:spacing w:line="240" w:lineRule="auto"/>
        <w:rPr>
          <w:szCs w:val="22"/>
          <w:shd w:val="clear" w:color="auto" w:fill="CCCCCC"/>
        </w:rPr>
      </w:pPr>
    </w:p>
    <w:p w14:paraId="0123A781" w14:textId="77777777" w:rsidR="005C71E4" w:rsidRPr="004C040D" w:rsidRDefault="00DD7D57" w:rsidP="00530E6E">
      <w:pPr>
        <w:pStyle w:val="Style7"/>
      </w:pPr>
      <w:r w:rsidRPr="004C040D">
        <w:t>UNIEK IDENTIFICATIEKENMERK - VOOR MENSEN LEESBARE GEGEVENS</w:t>
      </w:r>
    </w:p>
    <w:p w14:paraId="0123A782" w14:textId="77777777" w:rsidR="005C71E4" w:rsidRPr="004C040D" w:rsidRDefault="005C71E4" w:rsidP="005C71E4">
      <w:pPr>
        <w:tabs>
          <w:tab w:val="clear" w:pos="567"/>
        </w:tabs>
        <w:spacing w:line="240" w:lineRule="auto"/>
      </w:pPr>
    </w:p>
    <w:p w14:paraId="0123A783" w14:textId="77777777" w:rsidR="005C71E4" w:rsidRPr="004C040D" w:rsidRDefault="00DD7D57" w:rsidP="005C71E4">
      <w:pPr>
        <w:rPr>
          <w:szCs w:val="22"/>
        </w:rPr>
      </w:pPr>
      <w:r w:rsidRPr="004C040D">
        <w:t>PC</w:t>
      </w:r>
    </w:p>
    <w:p w14:paraId="0123A784" w14:textId="77777777" w:rsidR="005C71E4" w:rsidRPr="004C040D" w:rsidRDefault="00DD7D57" w:rsidP="005C71E4">
      <w:pPr>
        <w:rPr>
          <w:szCs w:val="22"/>
        </w:rPr>
      </w:pPr>
      <w:r w:rsidRPr="004C040D">
        <w:t>SN</w:t>
      </w:r>
    </w:p>
    <w:p w14:paraId="0123A785" w14:textId="77777777" w:rsidR="00AE12B9" w:rsidRPr="004C040D" w:rsidRDefault="00DD7D57" w:rsidP="005860D3">
      <w:r w:rsidRPr="004C040D">
        <w:t>NN</w:t>
      </w:r>
    </w:p>
    <w:p w14:paraId="0123A786" w14:textId="77777777" w:rsidR="00BF21F4" w:rsidRPr="004C040D" w:rsidRDefault="00DD7D57">
      <w:pPr>
        <w:tabs>
          <w:tab w:val="clear" w:pos="567"/>
        </w:tabs>
        <w:spacing w:line="240" w:lineRule="auto"/>
        <w:rPr>
          <w:szCs w:val="22"/>
        </w:rPr>
      </w:pPr>
      <w:r w:rsidRPr="004C040D">
        <w:rPr>
          <w:szCs w:val="22"/>
        </w:rPr>
        <w:br w:type="page"/>
      </w:r>
    </w:p>
    <w:p w14:paraId="0123A787" w14:textId="77777777" w:rsidR="00AE12B9" w:rsidRPr="004C040D" w:rsidRDefault="00DD7D57" w:rsidP="00AE12B9">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OP DE BUITENVERPAKKING MOETEN WORDEN VERMELD</w:t>
      </w:r>
    </w:p>
    <w:p w14:paraId="0123A788" w14:textId="77777777" w:rsidR="00EC01BD" w:rsidRPr="004C040D" w:rsidRDefault="00EC01BD" w:rsidP="00AE12B9">
      <w:pPr>
        <w:pBdr>
          <w:top w:val="single" w:sz="4" w:space="1" w:color="auto"/>
          <w:left w:val="single" w:sz="4" w:space="4" w:color="auto"/>
          <w:bottom w:val="single" w:sz="4" w:space="1" w:color="auto"/>
          <w:right w:val="single" w:sz="4" w:space="4" w:color="auto"/>
        </w:pBdr>
        <w:spacing w:line="240" w:lineRule="auto"/>
        <w:rPr>
          <w:b/>
          <w:szCs w:val="22"/>
        </w:rPr>
      </w:pPr>
    </w:p>
    <w:p w14:paraId="0123A789" w14:textId="77777777" w:rsidR="00AE12B9" w:rsidRPr="004C040D" w:rsidRDefault="00DD7D57" w:rsidP="00AE12B9">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FOLIEZAK – VOORGEVULDE PEN (0,5 MG)</w:t>
      </w:r>
    </w:p>
    <w:p w14:paraId="0123A78A" w14:textId="77777777" w:rsidR="00AE12B9" w:rsidRPr="004C040D" w:rsidRDefault="00AE12B9" w:rsidP="00AE12B9">
      <w:pPr>
        <w:spacing w:line="240" w:lineRule="auto"/>
        <w:rPr>
          <w:szCs w:val="22"/>
        </w:rPr>
      </w:pPr>
    </w:p>
    <w:p w14:paraId="0123A78B" w14:textId="77777777" w:rsidR="00AE12B9" w:rsidRPr="004C040D" w:rsidRDefault="00AE12B9" w:rsidP="00AE12B9">
      <w:pPr>
        <w:spacing w:line="240" w:lineRule="auto"/>
        <w:rPr>
          <w:szCs w:val="22"/>
        </w:rPr>
      </w:pPr>
    </w:p>
    <w:p w14:paraId="0123A78C" w14:textId="77777777" w:rsidR="00AE12B9" w:rsidRPr="004C040D" w:rsidRDefault="00DD7D57" w:rsidP="00A752BD">
      <w:pPr>
        <w:pStyle w:val="Style8"/>
      </w:pPr>
      <w:r w:rsidRPr="004C040D">
        <w:t>NAAM VAN HET GENEESMIDDEL</w:t>
      </w:r>
    </w:p>
    <w:p w14:paraId="0123A78D" w14:textId="77777777" w:rsidR="00AE12B9" w:rsidRPr="004C040D" w:rsidRDefault="00AE12B9" w:rsidP="00AE12B9">
      <w:pPr>
        <w:spacing w:line="240" w:lineRule="auto"/>
        <w:rPr>
          <w:szCs w:val="22"/>
        </w:rPr>
      </w:pPr>
    </w:p>
    <w:p w14:paraId="0123A78E" w14:textId="77777777" w:rsidR="00AE12B9" w:rsidRPr="004C040D" w:rsidRDefault="00DD7D57" w:rsidP="00AE12B9">
      <w:pPr>
        <w:spacing w:line="240" w:lineRule="auto"/>
        <w:rPr>
          <w:szCs w:val="22"/>
        </w:rPr>
      </w:pPr>
      <w:r w:rsidRPr="004C040D">
        <w:t>Ogluo 0,5 mg oplossing voor injectie in voorgevulde pen</w:t>
      </w:r>
    </w:p>
    <w:p w14:paraId="0123A78F" w14:textId="77777777" w:rsidR="00AE12B9" w:rsidRPr="004C040D" w:rsidRDefault="00DD7D57" w:rsidP="00AE12B9">
      <w:pPr>
        <w:spacing w:line="240" w:lineRule="auto"/>
        <w:rPr>
          <w:b/>
          <w:szCs w:val="22"/>
        </w:rPr>
      </w:pPr>
      <w:r w:rsidRPr="004C040D">
        <w:t>glucagon</w:t>
      </w:r>
    </w:p>
    <w:p w14:paraId="0123A790" w14:textId="77777777" w:rsidR="00AE12B9" w:rsidRPr="004C040D" w:rsidRDefault="00AE12B9" w:rsidP="00AE12B9">
      <w:pPr>
        <w:spacing w:line="240" w:lineRule="auto"/>
        <w:rPr>
          <w:szCs w:val="22"/>
        </w:rPr>
      </w:pPr>
    </w:p>
    <w:p w14:paraId="0123A791" w14:textId="77777777" w:rsidR="00AE12B9" w:rsidRPr="004C040D" w:rsidRDefault="00AE12B9" w:rsidP="00AE12B9">
      <w:pPr>
        <w:spacing w:line="240" w:lineRule="auto"/>
        <w:rPr>
          <w:szCs w:val="22"/>
        </w:rPr>
      </w:pPr>
    </w:p>
    <w:p w14:paraId="0123A792" w14:textId="77777777" w:rsidR="00AE12B9" w:rsidRPr="004C040D" w:rsidRDefault="00DD7D57" w:rsidP="00A752BD">
      <w:pPr>
        <w:pStyle w:val="Style8"/>
      </w:pPr>
      <w:r w:rsidRPr="004C040D">
        <w:t>GEHALTE AAN WERKZAME STOF(FEN)</w:t>
      </w:r>
    </w:p>
    <w:p w14:paraId="0123A793" w14:textId="77777777" w:rsidR="00AE12B9" w:rsidRPr="004C040D" w:rsidRDefault="00AE12B9" w:rsidP="00AE12B9">
      <w:pPr>
        <w:spacing w:line="240" w:lineRule="auto"/>
        <w:rPr>
          <w:szCs w:val="22"/>
        </w:rPr>
      </w:pPr>
    </w:p>
    <w:p w14:paraId="0123A794" w14:textId="77777777" w:rsidR="00AE12B9" w:rsidRPr="004C040D" w:rsidRDefault="00DD7D57" w:rsidP="00AE12B9">
      <w:pPr>
        <w:spacing w:line="240" w:lineRule="auto"/>
        <w:rPr>
          <w:szCs w:val="22"/>
        </w:rPr>
      </w:pPr>
      <w:r w:rsidRPr="004C040D">
        <w:t>Elke voorgevulde pen bevat 0,5 mg glucagon in 0,1 ml.</w:t>
      </w:r>
    </w:p>
    <w:p w14:paraId="0123A795" w14:textId="77777777" w:rsidR="00AE12B9" w:rsidRPr="004C040D" w:rsidRDefault="00AE12B9" w:rsidP="00AE12B9">
      <w:pPr>
        <w:spacing w:line="240" w:lineRule="auto"/>
        <w:rPr>
          <w:szCs w:val="22"/>
        </w:rPr>
      </w:pPr>
    </w:p>
    <w:p w14:paraId="0123A796" w14:textId="77777777" w:rsidR="00AE12B9" w:rsidRPr="004C040D" w:rsidRDefault="00AE12B9" w:rsidP="00AE12B9">
      <w:pPr>
        <w:spacing w:line="240" w:lineRule="auto"/>
        <w:rPr>
          <w:szCs w:val="22"/>
        </w:rPr>
      </w:pPr>
    </w:p>
    <w:p w14:paraId="0123A797" w14:textId="77777777" w:rsidR="00AE12B9" w:rsidRPr="004C040D" w:rsidRDefault="00DD7D57" w:rsidP="00A752BD">
      <w:pPr>
        <w:pStyle w:val="Style8"/>
      </w:pPr>
      <w:r w:rsidRPr="004C040D">
        <w:t>LIJST VAN HULPSTOFFEN</w:t>
      </w:r>
    </w:p>
    <w:p w14:paraId="0123A798" w14:textId="77777777" w:rsidR="00AE12B9" w:rsidRPr="004C040D" w:rsidRDefault="00AE12B9" w:rsidP="00AE12B9">
      <w:pPr>
        <w:spacing w:line="240" w:lineRule="auto"/>
        <w:rPr>
          <w:szCs w:val="22"/>
        </w:rPr>
      </w:pPr>
    </w:p>
    <w:p w14:paraId="0123A799" w14:textId="77777777" w:rsidR="00AE12B9" w:rsidRPr="004C040D" w:rsidRDefault="00DD7D57" w:rsidP="00AE12B9">
      <w:pPr>
        <w:spacing w:line="240" w:lineRule="auto"/>
        <w:rPr>
          <w:szCs w:val="22"/>
        </w:rPr>
      </w:pPr>
      <w:r w:rsidRPr="004C040D">
        <w:t>Bevat ook trehalosedihydraat, dimethylsulfoxide (DMSO), zwavelzuur en water voor injectie. Zie de bijsluiter voor meer informatie.</w:t>
      </w:r>
    </w:p>
    <w:p w14:paraId="0123A79A" w14:textId="77777777" w:rsidR="00AE12B9" w:rsidRPr="004C040D" w:rsidRDefault="00AE12B9" w:rsidP="00AE12B9">
      <w:pPr>
        <w:spacing w:line="240" w:lineRule="auto"/>
        <w:rPr>
          <w:color w:val="000000" w:themeColor="text1"/>
          <w:szCs w:val="22"/>
        </w:rPr>
      </w:pPr>
    </w:p>
    <w:p w14:paraId="0123A79B" w14:textId="77777777" w:rsidR="00AE12B9" w:rsidRPr="004C040D" w:rsidRDefault="00AE12B9" w:rsidP="00AE12B9">
      <w:pPr>
        <w:spacing w:line="240" w:lineRule="auto"/>
        <w:rPr>
          <w:color w:val="000000" w:themeColor="text1"/>
          <w:szCs w:val="22"/>
        </w:rPr>
      </w:pPr>
    </w:p>
    <w:p w14:paraId="0123A79C" w14:textId="77777777" w:rsidR="00AE12B9" w:rsidRPr="004C040D" w:rsidRDefault="00DD7D57" w:rsidP="00A752BD">
      <w:pPr>
        <w:pStyle w:val="Style8"/>
      </w:pPr>
      <w:r w:rsidRPr="004C040D">
        <w:t>FARMACEUTISCHE VORM EN INHOUD</w:t>
      </w:r>
    </w:p>
    <w:p w14:paraId="0123A79D" w14:textId="77777777" w:rsidR="00AE12B9" w:rsidRPr="004C040D" w:rsidRDefault="00AE12B9" w:rsidP="00AE12B9">
      <w:pPr>
        <w:spacing w:line="240" w:lineRule="auto"/>
        <w:rPr>
          <w:color w:val="000000" w:themeColor="text1"/>
          <w:szCs w:val="22"/>
        </w:rPr>
      </w:pPr>
    </w:p>
    <w:p w14:paraId="0123A79E" w14:textId="77777777" w:rsidR="00863B74" w:rsidRPr="004C040D" w:rsidRDefault="00DD7D57" w:rsidP="00AE12B9">
      <w:pPr>
        <w:spacing w:line="240" w:lineRule="auto"/>
        <w:rPr>
          <w:color w:val="000000" w:themeColor="text1"/>
          <w:szCs w:val="22"/>
        </w:rPr>
      </w:pPr>
      <w:r w:rsidRPr="004C040D">
        <w:rPr>
          <w:color w:val="000000" w:themeColor="text1"/>
          <w:szCs w:val="22"/>
          <w:highlight w:val="lightGray"/>
        </w:rPr>
        <w:t>Oplossing voor injectie</w:t>
      </w:r>
    </w:p>
    <w:p w14:paraId="0123A79F" w14:textId="77777777" w:rsidR="00AE12B9" w:rsidRPr="004C040D" w:rsidRDefault="00AE12B9" w:rsidP="00AE12B9">
      <w:pPr>
        <w:spacing w:line="240" w:lineRule="auto"/>
        <w:rPr>
          <w:color w:val="000000" w:themeColor="text1"/>
          <w:szCs w:val="22"/>
        </w:rPr>
      </w:pPr>
    </w:p>
    <w:p w14:paraId="0123A7A0" w14:textId="77777777" w:rsidR="00AE12B9" w:rsidRPr="004C040D" w:rsidRDefault="00DD7D57" w:rsidP="00AE12B9">
      <w:pPr>
        <w:spacing w:line="240" w:lineRule="auto"/>
        <w:rPr>
          <w:color w:val="000000" w:themeColor="text1"/>
          <w:szCs w:val="22"/>
        </w:rPr>
      </w:pPr>
      <w:r w:rsidRPr="004C040D">
        <w:rPr>
          <w:color w:val="000000" w:themeColor="text1"/>
          <w:szCs w:val="22"/>
        </w:rPr>
        <w:t>1 voorgevulde pen met een enkelvoudige dosis</w:t>
      </w:r>
    </w:p>
    <w:p w14:paraId="0123A7A1" w14:textId="77777777" w:rsidR="00576FC7" w:rsidRPr="008851AF" w:rsidRDefault="00DD7D57" w:rsidP="00AE12B9">
      <w:pPr>
        <w:spacing w:line="240" w:lineRule="auto"/>
        <w:rPr>
          <w:noProof/>
          <w:color w:val="000000" w:themeColor="text1"/>
          <w:szCs w:val="22"/>
        </w:rPr>
      </w:pPr>
      <w:r w:rsidRPr="00EA65A1">
        <w:rPr>
          <w:color w:val="000000" w:themeColor="text1"/>
          <w:szCs w:val="22"/>
          <w:highlight w:val="lightGray"/>
        </w:rPr>
        <w:t>2 voorgevulde pennen met een enkelvoudige dosis</w:t>
      </w:r>
    </w:p>
    <w:p w14:paraId="0123A7A2" w14:textId="77777777" w:rsidR="00AE12B9" w:rsidRPr="004C040D" w:rsidRDefault="00AE12B9" w:rsidP="00AE12B9">
      <w:pPr>
        <w:spacing w:line="240" w:lineRule="auto"/>
        <w:rPr>
          <w:color w:val="000000" w:themeColor="text1"/>
          <w:szCs w:val="22"/>
        </w:rPr>
      </w:pPr>
    </w:p>
    <w:p w14:paraId="0123A7A3" w14:textId="77777777" w:rsidR="00AE12B9" w:rsidRPr="004C040D" w:rsidRDefault="00AE12B9" w:rsidP="00AE12B9">
      <w:pPr>
        <w:spacing w:line="240" w:lineRule="auto"/>
        <w:rPr>
          <w:color w:val="000000" w:themeColor="text1"/>
          <w:szCs w:val="22"/>
        </w:rPr>
      </w:pPr>
    </w:p>
    <w:p w14:paraId="0123A7A4" w14:textId="77777777" w:rsidR="00AE12B9" w:rsidRPr="004C040D" w:rsidRDefault="00DD7D57" w:rsidP="00A752BD">
      <w:pPr>
        <w:pStyle w:val="Style8"/>
      </w:pPr>
      <w:r w:rsidRPr="004C040D">
        <w:t>WIJZE VAN GEBRUIK EN TOEDIENINGSWEG(EN)</w:t>
      </w:r>
    </w:p>
    <w:p w14:paraId="0123A7A5" w14:textId="77777777" w:rsidR="00473F73" w:rsidRPr="004C040D" w:rsidRDefault="00473F73" w:rsidP="00473F73">
      <w:pPr>
        <w:spacing w:line="240" w:lineRule="auto"/>
        <w:rPr>
          <w:szCs w:val="22"/>
        </w:rPr>
      </w:pPr>
    </w:p>
    <w:p w14:paraId="0123A7A6" w14:textId="77777777" w:rsidR="00AA16B2" w:rsidRPr="004C040D" w:rsidRDefault="00DD7D57">
      <w:pPr>
        <w:pStyle w:val="ListParagraph"/>
        <w:numPr>
          <w:ilvl w:val="0"/>
          <w:numId w:val="6"/>
        </w:numPr>
        <w:spacing w:line="240" w:lineRule="auto"/>
        <w:rPr>
          <w:szCs w:val="22"/>
        </w:rPr>
      </w:pPr>
      <w:r w:rsidRPr="004C040D">
        <w:t>Voorbereiden</w:t>
      </w:r>
    </w:p>
    <w:p w14:paraId="0123A7A7" w14:textId="77777777" w:rsidR="00AA16B2" w:rsidRPr="004C040D" w:rsidRDefault="00DD7D57" w:rsidP="009B23D3">
      <w:pPr>
        <w:pStyle w:val="ListParagraph"/>
        <w:numPr>
          <w:ilvl w:val="1"/>
          <w:numId w:val="6"/>
        </w:numPr>
        <w:spacing w:line="240" w:lineRule="auto"/>
        <w:rPr>
          <w:szCs w:val="22"/>
        </w:rPr>
      </w:pPr>
      <w:r w:rsidRPr="004C040D">
        <w:t>Scheur de zak open langs de stippellijn. Verwijder de pen.</w:t>
      </w:r>
    </w:p>
    <w:p w14:paraId="0123A7A8" w14:textId="77777777" w:rsidR="00AA16B2" w:rsidRPr="004C040D" w:rsidRDefault="00AA16B2" w:rsidP="00AA16B2">
      <w:pPr>
        <w:spacing w:line="240" w:lineRule="auto"/>
        <w:ind w:left="1080"/>
        <w:rPr>
          <w:szCs w:val="22"/>
        </w:rPr>
      </w:pPr>
    </w:p>
    <w:p w14:paraId="0123A7A9" w14:textId="77777777" w:rsidR="00AA16B2" w:rsidRPr="004C040D" w:rsidRDefault="00DD7D57" w:rsidP="00AA16B2">
      <w:pPr>
        <w:spacing w:line="240" w:lineRule="auto"/>
        <w:ind w:left="1080"/>
        <w:rPr>
          <w:szCs w:val="22"/>
        </w:rPr>
      </w:pPr>
      <w:r w:rsidRPr="004C040D">
        <w:rPr>
          <w:noProof/>
          <w:color w:val="000000" w:themeColor="text1"/>
          <w:szCs w:val="22"/>
        </w:rPr>
        <mc:AlternateContent>
          <mc:Choice Requires="wps">
            <w:drawing>
              <wp:anchor distT="45720" distB="45720" distL="114300" distR="114300" simplePos="0" relativeHeight="251658240" behindDoc="0" locked="0" layoutInCell="1" allowOverlap="1" wp14:anchorId="0123AE1E" wp14:editId="0123AE1F">
                <wp:simplePos x="0" y="0"/>
                <wp:positionH relativeFrom="column">
                  <wp:posOffset>689449</wp:posOffset>
                </wp:positionH>
                <wp:positionV relativeFrom="paragraph">
                  <wp:posOffset>9449</wp:posOffset>
                </wp:positionV>
                <wp:extent cx="702860" cy="1846834"/>
                <wp:effectExtent l="0" t="0" r="254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0123AF46" w14:textId="77777777" w:rsidR="00AF6A48" w:rsidRDefault="00DD7D57" w:rsidP="00AA16B2">
                            <w:pPr>
                              <w:spacing w:line="240" w:lineRule="auto"/>
                              <w:rPr>
                                <w:sz w:val="12"/>
                              </w:rPr>
                            </w:pPr>
                            <w:r w:rsidRPr="00EA65A1">
                              <w:rPr>
                                <w:sz w:val="12"/>
                                <w:szCs w:val="12"/>
                                <w:highlight w:val="lightGray"/>
                              </w:rPr>
                              <w:t>Scheur de zak open langs de stippellijn. Verwijder de pen.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3AE1E" id="_x0000_t202" coordsize="21600,21600" o:spt="202" path="m,l,21600r21600,l21600,xe">
                <v:stroke joinstyle="miter"/>
                <v:path gradientshapeok="t" o:connecttype="rect"/>
              </v:shapetype>
              <v:shape id="Text Box 2" o:spid="_x0000_s1026" type="#_x0000_t202" style="position:absolute;left:0;text-align:left;margin-left:54.3pt;margin-top:.75pt;width:55.35pt;height:145.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" stroked="f">
                <v:textbox style="mso-fit-shape-to-text:t" inset="0,0,0,0">
                  <w:txbxContent>
                    <w:p w14:paraId="0123AF46" w14:textId="77777777" w:rsidR="00AF6A48" w:rsidRDefault="00DD7D57" w:rsidP="00AA16B2">
                      <w:pPr>
                        <w:spacing w:line="240" w:lineRule="auto"/>
                        <w:rPr>
                          <w:sz w:val="12"/>
                        </w:rPr>
                      </w:pPr>
                      <w:r w:rsidRPr="00EA65A1">
                        <w:rPr>
                          <w:sz w:val="12"/>
                          <w:szCs w:val="12"/>
                          <w:highlight w:val="lightGray"/>
                        </w:rPr>
                        <w:t>Scheur de zak open langs de stippellijn. Verwijder de pen.</w:t>
                      </w:r>
                    </w:p>
                  </w:txbxContent>
                </v:textbox>
              </v:shape>
            </w:pict>
          </mc:Fallback>
        </mc:AlternateContent>
      </w:r>
      <w:r w:rsidRPr="004C040D">
        <w:rPr>
          <w:noProof/>
          <w:color w:val="000000" w:themeColor="text1"/>
        </w:rPr>
        <w:drawing>
          <wp:inline distT="0" distB="0" distL="0" distR="0" wp14:anchorId="0123AE20" wp14:editId="0123AE21">
            <wp:extent cx="723157" cy="939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23721"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0123A7AA" w14:textId="77777777" w:rsidR="00AA16B2" w:rsidRPr="004C040D" w:rsidRDefault="00AA16B2" w:rsidP="00AA16B2">
      <w:pPr>
        <w:spacing w:line="240" w:lineRule="auto"/>
        <w:ind w:left="1440"/>
        <w:rPr>
          <w:szCs w:val="22"/>
        </w:rPr>
      </w:pPr>
    </w:p>
    <w:p w14:paraId="0123A7AB" w14:textId="77777777" w:rsidR="00AA16B2" w:rsidRPr="004C040D" w:rsidRDefault="00DD7D57" w:rsidP="009B23D3">
      <w:pPr>
        <w:pStyle w:val="ListParagraph"/>
        <w:numPr>
          <w:ilvl w:val="1"/>
          <w:numId w:val="6"/>
        </w:numPr>
        <w:spacing w:line="240" w:lineRule="auto"/>
        <w:rPr>
          <w:szCs w:val="22"/>
        </w:rPr>
      </w:pPr>
      <w:r w:rsidRPr="004C040D">
        <w:t>Verwijder de rode dop.</w:t>
      </w:r>
    </w:p>
    <w:p w14:paraId="0123A7AC" w14:textId="77777777" w:rsidR="00AA16B2" w:rsidRPr="004C040D" w:rsidRDefault="00DD7D57" w:rsidP="009B23D3">
      <w:pPr>
        <w:pStyle w:val="ListParagraph"/>
        <w:numPr>
          <w:ilvl w:val="1"/>
          <w:numId w:val="6"/>
        </w:numPr>
        <w:spacing w:line="240" w:lineRule="auto"/>
        <w:rPr>
          <w:szCs w:val="22"/>
        </w:rPr>
      </w:pPr>
      <w:r w:rsidRPr="004C040D">
        <w:t>Kies de injectieplaats en ontbloot de huid.</w:t>
      </w:r>
    </w:p>
    <w:p w14:paraId="0123A7AD"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664384" behindDoc="0" locked="0" layoutInCell="1" allowOverlap="1" wp14:anchorId="0123AE22" wp14:editId="0123AE23">
                <wp:simplePos x="0" y="0"/>
                <wp:positionH relativeFrom="margin">
                  <wp:posOffset>2685918</wp:posOffset>
                </wp:positionH>
                <wp:positionV relativeFrom="paragraph">
                  <wp:posOffset>328468</wp:posOffset>
                </wp:positionV>
                <wp:extent cx="490731" cy="1850644"/>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31" cy="1850644"/>
                        </a:xfrm>
                        <a:prstGeom prst="rect">
                          <a:avLst/>
                        </a:prstGeom>
                        <a:solidFill>
                          <a:srgbClr val="FFFFFF"/>
                        </a:solidFill>
                        <a:ln w="9525">
                          <a:noFill/>
                          <a:miter lim="800000"/>
                          <a:headEnd/>
                          <a:tailEnd/>
                        </a:ln>
                      </wps:spPr>
                      <wps:txbx>
                        <w:txbxContent>
                          <w:p w14:paraId="0123AF47" w14:textId="77777777" w:rsidR="00AF6A48" w:rsidRDefault="00DD7D57" w:rsidP="00AA16B2">
                            <w:pPr>
                              <w:spacing w:line="240" w:lineRule="auto"/>
                              <w:jc w:val="center"/>
                              <w:rPr>
                                <w:sz w:val="12"/>
                              </w:rPr>
                            </w:pPr>
                            <w:r>
                              <w:rPr>
                                <w:sz w:val="12"/>
                                <w:szCs w:val="12"/>
                              </w:rPr>
                              <w:t>Achteraanzicht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22" id="Text Box 4" o:spid="_x0000_s1027" type="#_x0000_t202" style="position:absolute;left:0;text-align:left;margin-left:211.5pt;margin-top:25.85pt;width:38.65pt;height:145.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" stroked="f">
                <v:textbox style="mso-fit-shape-to-text:t" inset="0,0,0,0">
                  <w:txbxContent>
                    <w:p w14:paraId="0123AF47" w14:textId="77777777" w:rsidR="00AF6A48" w:rsidRDefault="00DD7D57" w:rsidP="00AA16B2">
                      <w:pPr>
                        <w:spacing w:line="240" w:lineRule="auto"/>
                        <w:jc w:val="center"/>
                        <w:rPr>
                          <w:sz w:val="12"/>
                        </w:rPr>
                      </w:pPr>
                      <w:r>
                        <w:rPr>
                          <w:sz w:val="12"/>
                          <w:szCs w:val="12"/>
                        </w:rPr>
                        <w:t>Achteraanzicht</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660288" behindDoc="0" locked="0" layoutInCell="1" allowOverlap="1" wp14:anchorId="0123AE24" wp14:editId="0123AE25">
                <wp:simplePos x="0" y="0"/>
                <wp:positionH relativeFrom="column">
                  <wp:posOffset>769344</wp:posOffset>
                </wp:positionH>
                <wp:positionV relativeFrom="paragraph">
                  <wp:posOffset>76448</wp:posOffset>
                </wp:positionV>
                <wp:extent cx="549137" cy="230588"/>
                <wp:effectExtent l="0" t="0" r="381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0123AF48" w14:textId="77777777" w:rsidR="00AF6A48" w:rsidRPr="00156DA3" w:rsidRDefault="00DD7D57" w:rsidP="006C180E">
                            <w:pPr>
                              <w:spacing w:line="240" w:lineRule="auto"/>
                              <w:rPr>
                                <w:sz w:val="12"/>
                                <w:szCs w:val="12"/>
                              </w:rPr>
                            </w:pPr>
                            <w:r w:rsidRPr="00EA65A1">
                              <w:rPr>
                                <w:sz w:val="12"/>
                                <w:szCs w:val="12"/>
                                <w:highlight w:val="lightGray"/>
                              </w:rPr>
                              <w:t>Verwijder de rode dop.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24" id="Text Box 14" o:spid="_x0000_s1028" type="#_x0000_t202" style="position:absolute;left:0;text-align:left;margin-left:60.6pt;margin-top:6pt;width:43.25pt;height:1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" stroked="f">
                <v:textbox inset="0,0,0,0">
                  <w:txbxContent>
                    <w:p w14:paraId="0123AF48" w14:textId="77777777" w:rsidR="00AF6A48" w:rsidRPr="00156DA3" w:rsidRDefault="00DD7D57" w:rsidP="006C180E">
                      <w:pPr>
                        <w:spacing w:line="240" w:lineRule="auto"/>
                        <w:rPr>
                          <w:sz w:val="12"/>
                          <w:szCs w:val="12"/>
                        </w:rPr>
                      </w:pPr>
                      <w:r w:rsidRPr="00EA65A1">
                        <w:rPr>
                          <w:sz w:val="12"/>
                          <w:szCs w:val="12"/>
                          <w:highlight w:val="lightGray"/>
                        </w:rPr>
                        <w:t>Verwijder de rode dop.</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668480" behindDoc="0" locked="0" layoutInCell="1" allowOverlap="1" wp14:anchorId="0123AE26" wp14:editId="0123AE27">
                <wp:simplePos x="0" y="0"/>
                <wp:positionH relativeFrom="column">
                  <wp:posOffset>1821824</wp:posOffset>
                </wp:positionH>
                <wp:positionV relativeFrom="paragraph">
                  <wp:posOffset>995926</wp:posOffset>
                </wp:positionV>
                <wp:extent cx="1357952" cy="1844294"/>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0123AF49" w14:textId="77777777" w:rsidR="00AF6A48" w:rsidRDefault="00DD7D57" w:rsidP="006C180E">
                            <w:pPr>
                              <w:spacing w:line="240" w:lineRule="auto"/>
                              <w:jc w:val="center"/>
                              <w:rPr>
                                <w:sz w:val="16"/>
                              </w:rPr>
                            </w:pPr>
                            <w:r>
                              <w:rPr>
                                <w:sz w:val="16"/>
                                <w:szCs w:val="16"/>
                              </w:rPr>
                              <w:t>Onderbuik, buitenkant dijbeen of buitenkant bovenarm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26" id="Text Box 6" o:spid="_x0000_s1029" type="#_x0000_t202" style="position:absolute;left:0;text-align:left;margin-left:143.45pt;margin-top:78.4pt;width:106.95pt;height:14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ApyWFBCAIAAO4D&#10;AAAOAAAAAAAAAAAAAAAAAC4CAABkcnMvZTJvRG9jLnhtbFBLAQItABQABgAIAAAAIQDdkgkh4AAA&#10;AAsBAAAPAAAAAAAAAAAAAAAAAGIEAABkcnMvZG93bnJldi54bWxQSwUGAAAAAAQABADzAAAAbwUA&#10;AAAA&#10;" stroked="f">
                <v:textbox style="mso-fit-shape-to-text:t" inset="0,0,0,0">
                  <w:txbxContent>
                    <w:p w14:paraId="0123AF49" w14:textId="77777777" w:rsidR="00AF6A48" w:rsidRDefault="00DD7D57" w:rsidP="006C180E">
                      <w:pPr>
                        <w:spacing w:line="240" w:lineRule="auto"/>
                        <w:jc w:val="center"/>
                        <w:rPr>
                          <w:sz w:val="16"/>
                        </w:rPr>
                      </w:pPr>
                      <w:r>
                        <w:rPr>
                          <w:sz w:val="16"/>
                          <w:szCs w:val="16"/>
                        </w:rPr>
                        <w:t>Onderbuik, buitenkant dijbeen of buitenkant bovenarm</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666432" behindDoc="0" locked="0" layoutInCell="1" allowOverlap="1" wp14:anchorId="0123AE28" wp14:editId="0123AE29">
                <wp:simplePos x="0" y="0"/>
                <wp:positionH relativeFrom="column">
                  <wp:posOffset>1656715</wp:posOffset>
                </wp:positionH>
                <wp:positionV relativeFrom="paragraph">
                  <wp:posOffset>6568</wp:posOffset>
                </wp:positionV>
                <wp:extent cx="1692322" cy="1850644"/>
                <wp:effectExtent l="0" t="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0123AF4A" w14:textId="77777777" w:rsidR="00AF6A48" w:rsidRDefault="00DD7D57" w:rsidP="00AA16B2">
                            <w:pPr>
                              <w:spacing w:line="240" w:lineRule="auto"/>
                              <w:jc w:val="center"/>
                              <w:rPr>
                                <w:sz w:val="14"/>
                              </w:rPr>
                            </w:pPr>
                            <w:r w:rsidRPr="00EA65A1">
                              <w:rPr>
                                <w:sz w:val="14"/>
                                <w:highlight w:val="lightGray"/>
                              </w:rPr>
                              <w:t>Kies de injectieplaats en ontbloot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28" id="Text Box 18" o:spid="_x0000_s1030" type="#_x0000_t202" style="position:absolute;left:0;text-align:left;margin-left:130.45pt;margin-top:.5pt;width:133.25pt;height:145.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59eU1QgCAADuAwAA&#10;DgAAAAAAAAAAAAAAAAAuAgAAZHJzL2Uyb0RvYy54bWxQSwECLQAUAAYACAAAACEAsEWm294AAAAJ&#10;AQAADwAAAAAAAAAAAAAAAABiBAAAZHJzL2Rvd25yZXYueG1sUEsFBgAAAAAEAAQA8wAAAG0FAAAA&#10;AA==&#10;" stroked="f">
                <v:textbox style="mso-fit-shape-to-text:t" inset="0,0,0,0">
                  <w:txbxContent>
                    <w:p w14:paraId="0123AF4A" w14:textId="77777777" w:rsidR="00AF6A48" w:rsidRDefault="00DD7D57" w:rsidP="00AA16B2">
                      <w:pPr>
                        <w:spacing w:line="240" w:lineRule="auto"/>
                        <w:jc w:val="center"/>
                        <w:rPr>
                          <w:sz w:val="14"/>
                        </w:rPr>
                      </w:pPr>
                      <w:r w:rsidRPr="00EA65A1">
                        <w:rPr>
                          <w:sz w:val="14"/>
                          <w:highlight w:val="lightGray"/>
                        </w:rPr>
                        <w:t>Kies de injectieplaats en ontbloot de huid.</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662336" behindDoc="0" locked="0" layoutInCell="1" allowOverlap="1" wp14:anchorId="0123AE2A" wp14:editId="0123AE2B">
                <wp:simplePos x="0" y="0"/>
                <wp:positionH relativeFrom="column">
                  <wp:posOffset>1902555</wp:posOffset>
                </wp:positionH>
                <wp:positionV relativeFrom="paragraph">
                  <wp:posOffset>304743</wp:posOffset>
                </wp:positionV>
                <wp:extent cx="429904" cy="1850644"/>
                <wp:effectExtent l="0" t="0" r="825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0123AF4B" w14:textId="77777777" w:rsidR="00AF6A48" w:rsidRDefault="00DD7D57" w:rsidP="00AA16B2">
                            <w:pPr>
                              <w:spacing w:line="240" w:lineRule="auto"/>
                              <w:jc w:val="center"/>
                              <w:rPr>
                                <w:sz w:val="12"/>
                              </w:rPr>
                            </w:pPr>
                            <w:r>
                              <w:rPr>
                                <w:sz w:val="12"/>
                                <w:szCs w:val="12"/>
                              </w:rPr>
                              <w:t>Vooraanzicht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2A" id="Text Box 19" o:spid="_x0000_s1031" type="#_x0000_t202" style="position:absolute;left:0;text-align:left;margin-left:149.8pt;margin-top:24pt;width:33.85pt;height:145.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wCA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" stroked="f">
                <v:textbox style="mso-fit-shape-to-text:t" inset="0,0,0,0">
                  <w:txbxContent>
                    <w:p w14:paraId="0123AF4B" w14:textId="77777777" w:rsidR="00AF6A48" w:rsidRDefault="00DD7D57" w:rsidP="00AA16B2">
                      <w:pPr>
                        <w:spacing w:line="240" w:lineRule="auto"/>
                        <w:jc w:val="center"/>
                        <w:rPr>
                          <w:sz w:val="12"/>
                        </w:rPr>
                      </w:pPr>
                      <w:r>
                        <w:rPr>
                          <w:sz w:val="12"/>
                          <w:szCs w:val="12"/>
                        </w:rPr>
                        <w:t>Vooraanzicht</w:t>
                      </w:r>
                    </w:p>
                  </w:txbxContent>
                </v:textbox>
              </v:shape>
            </w:pict>
          </mc:Fallback>
        </mc:AlternateContent>
      </w:r>
      <w:r w:rsidRPr="004C040D">
        <w:rPr>
          <w:noProof/>
          <w:color w:val="000000" w:themeColor="text1"/>
        </w:rPr>
        <w:drawing>
          <wp:inline distT="0" distB="0" distL="0" distR="0" wp14:anchorId="0123AE2C" wp14:editId="0123AE2D">
            <wp:extent cx="722821" cy="1136650"/>
            <wp:effectExtent l="0" t="0" r="127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0315" name=""/>
                    <pic:cNvPicPr/>
                  </pic:nvPicPr>
                  <pic:blipFill>
                    <a:blip r:embed="rId10"/>
                    <a:stretch>
                      <a:fillRect/>
                    </a:stretch>
                  </pic:blipFill>
                  <pic:spPr>
                    <a:xfrm>
                      <a:off x="0" y="0"/>
                      <a:ext cx="724260" cy="1138913"/>
                    </a:xfrm>
                    <a:prstGeom prst="rect">
                      <a:avLst/>
                    </a:prstGeom>
                  </pic:spPr>
                </pic:pic>
              </a:graphicData>
            </a:graphic>
          </wp:inline>
        </w:drawing>
      </w:r>
      <w:r w:rsidRPr="004C040D">
        <w:rPr>
          <w:color w:val="000000" w:themeColor="text1"/>
        </w:rPr>
        <w:t xml:space="preserve"> </w:t>
      </w:r>
      <w:r w:rsidRPr="004C040D">
        <w:rPr>
          <w:noProof/>
        </w:rPr>
        <w:drawing>
          <wp:inline distT="0" distB="0" distL="0" distR="0" wp14:anchorId="0123AE2E" wp14:editId="0123AE2F">
            <wp:extent cx="1677562" cy="11938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81076"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0123A7AE" w14:textId="77777777" w:rsidR="00AA16B2" w:rsidRPr="004C040D" w:rsidRDefault="00DD7D57" w:rsidP="009B23D3">
      <w:pPr>
        <w:pStyle w:val="ListParagraph"/>
        <w:numPr>
          <w:ilvl w:val="0"/>
          <w:numId w:val="6"/>
        </w:numPr>
        <w:spacing w:line="240" w:lineRule="auto"/>
        <w:rPr>
          <w:szCs w:val="22"/>
        </w:rPr>
      </w:pPr>
      <w:r w:rsidRPr="004C040D">
        <w:t>Injecteren</w:t>
      </w:r>
    </w:p>
    <w:p w14:paraId="0123A7AF" w14:textId="77777777" w:rsidR="00AA16B2" w:rsidRPr="004C040D" w:rsidRDefault="00DD7D57" w:rsidP="009B23D3">
      <w:pPr>
        <w:pStyle w:val="ListParagraph"/>
        <w:numPr>
          <w:ilvl w:val="1"/>
          <w:numId w:val="6"/>
        </w:numPr>
        <w:spacing w:line="240" w:lineRule="auto"/>
        <w:rPr>
          <w:szCs w:val="22"/>
        </w:rPr>
      </w:pPr>
      <w:r w:rsidRPr="004C040D">
        <w:rPr>
          <w:b/>
          <w:bCs/>
          <w:szCs w:val="22"/>
        </w:rPr>
        <w:t>Druk</w:t>
      </w:r>
      <w:r w:rsidRPr="004C040D">
        <w:t xml:space="preserve"> de pen op de huid om te beginnen.</w:t>
      </w:r>
    </w:p>
    <w:p w14:paraId="0123A7B0" w14:textId="77777777" w:rsidR="00AA16B2" w:rsidRPr="004C040D" w:rsidRDefault="00DD7D57" w:rsidP="009B23D3">
      <w:pPr>
        <w:pStyle w:val="ListParagraph"/>
        <w:numPr>
          <w:ilvl w:val="1"/>
          <w:numId w:val="6"/>
        </w:numPr>
        <w:spacing w:line="240" w:lineRule="auto"/>
        <w:rPr>
          <w:szCs w:val="22"/>
        </w:rPr>
      </w:pPr>
      <w:r w:rsidRPr="004C040D">
        <w:rPr>
          <w:b/>
          <w:bCs/>
          <w:szCs w:val="22"/>
        </w:rPr>
        <w:t>Houd</w:t>
      </w:r>
      <w:r w:rsidRPr="004C040D">
        <w:t xml:space="preserve"> de pen 5 seconden op de huid gedrukt.</w:t>
      </w:r>
    </w:p>
    <w:p w14:paraId="0123A7B1" w14:textId="77777777" w:rsidR="00AA16B2" w:rsidRPr="004C040D" w:rsidRDefault="00DD7D57" w:rsidP="009B23D3">
      <w:pPr>
        <w:pStyle w:val="ListParagraph"/>
        <w:numPr>
          <w:ilvl w:val="1"/>
          <w:numId w:val="6"/>
        </w:numPr>
        <w:spacing w:line="240" w:lineRule="auto"/>
        <w:rPr>
          <w:szCs w:val="22"/>
        </w:rPr>
      </w:pPr>
      <w:r w:rsidRPr="004C040D">
        <w:rPr>
          <w:b/>
          <w:bCs/>
          <w:szCs w:val="22"/>
        </w:rPr>
        <w:lastRenderedPageBreak/>
        <w:t xml:space="preserve">Wacht </w:t>
      </w:r>
      <w:r w:rsidRPr="004C040D">
        <w:t>tot het venster rood kleurt.</w:t>
      </w:r>
    </w:p>
    <w:p w14:paraId="0123A7B2" w14:textId="77777777" w:rsidR="00AA16B2" w:rsidRPr="004C040D" w:rsidRDefault="00AA16B2" w:rsidP="00AA16B2">
      <w:pPr>
        <w:pStyle w:val="ListParagraph"/>
        <w:spacing w:line="240" w:lineRule="auto"/>
        <w:ind w:left="1440"/>
        <w:rPr>
          <w:szCs w:val="22"/>
        </w:rPr>
      </w:pPr>
    </w:p>
    <w:p w14:paraId="0123A7B3" w14:textId="77777777" w:rsidR="00AA16B2" w:rsidRPr="004C040D" w:rsidRDefault="00DD7D57" w:rsidP="00AA16B2">
      <w:pPr>
        <w:pStyle w:val="ListParagraph"/>
        <w:spacing w:line="240" w:lineRule="auto"/>
        <w:ind w:left="1440"/>
        <w:rPr>
          <w:color w:val="000000" w:themeColor="text1"/>
        </w:rPr>
      </w:pPr>
      <w:r w:rsidRPr="004C040D">
        <w:rPr>
          <w:noProof/>
          <w:color w:val="000000" w:themeColor="text1"/>
        </w:rPr>
        <mc:AlternateContent>
          <mc:Choice Requires="wps">
            <w:drawing>
              <wp:anchor distT="45720" distB="45720" distL="114300" distR="114300" simplePos="0" relativeHeight="251680768" behindDoc="0" locked="0" layoutInCell="1" allowOverlap="1" wp14:anchorId="0123AE30" wp14:editId="0123AE31">
                <wp:simplePos x="0" y="0"/>
                <wp:positionH relativeFrom="column">
                  <wp:posOffset>1316355</wp:posOffset>
                </wp:positionH>
                <wp:positionV relativeFrom="paragraph">
                  <wp:posOffset>963701</wp:posOffset>
                </wp:positionV>
                <wp:extent cx="1407381" cy="1850644"/>
                <wp:effectExtent l="0" t="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0123AF4C" w14:textId="77777777" w:rsidR="00AF6A48" w:rsidRDefault="00DD7D57" w:rsidP="00AA16B2">
                            <w:pPr>
                              <w:spacing w:line="240" w:lineRule="auto"/>
                              <w:jc w:val="center"/>
                              <w:rPr>
                                <w:sz w:val="12"/>
                              </w:rPr>
                            </w:pPr>
                            <w:r w:rsidRPr="00EA65A1">
                              <w:rPr>
                                <w:sz w:val="12"/>
                                <w:szCs w:val="12"/>
                                <w:highlight w:val="lightGray"/>
                              </w:rPr>
                              <w:t>Verwijder de pen in een rechte beweging van de injectieplaats.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0" id="Text Box 25" o:spid="_x0000_s1032" type="#_x0000_t202" style="position:absolute;left:0;text-align:left;margin-left:103.65pt;margin-top:75.9pt;width:110.8pt;height:145.7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" stroked="f">
                <v:textbox style="mso-fit-shape-to-text:t" inset="0,0,0,0">
                  <w:txbxContent>
                    <w:p w14:paraId="0123AF4C" w14:textId="77777777" w:rsidR="00AF6A48" w:rsidRDefault="00DD7D57" w:rsidP="00AA16B2">
                      <w:pPr>
                        <w:spacing w:line="240" w:lineRule="auto"/>
                        <w:jc w:val="center"/>
                        <w:rPr>
                          <w:sz w:val="12"/>
                        </w:rPr>
                      </w:pPr>
                      <w:r w:rsidRPr="00EA65A1">
                        <w:rPr>
                          <w:sz w:val="12"/>
                          <w:szCs w:val="12"/>
                          <w:highlight w:val="lightGray"/>
                        </w:rPr>
                        <w:t>Verwijder de pen in een rechte beweging van de injectieplaats.</w:t>
                      </w:r>
                    </w:p>
                  </w:txbxContent>
                </v:textbox>
              </v:shape>
            </w:pict>
          </mc:Fallback>
        </mc:AlternateContent>
      </w:r>
      <w:r w:rsidRPr="004C040D">
        <w:rPr>
          <w:noProof/>
          <w:color w:val="000000" w:themeColor="text1"/>
        </w:rPr>
        <mc:AlternateContent>
          <mc:Choice Requires="wps">
            <w:drawing>
              <wp:anchor distT="45720" distB="45720" distL="114300" distR="114300" simplePos="0" relativeHeight="251678720" behindDoc="0" locked="0" layoutInCell="1" allowOverlap="1" wp14:anchorId="0123AE32" wp14:editId="0123AE33">
                <wp:simplePos x="0" y="0"/>
                <wp:positionH relativeFrom="margin">
                  <wp:posOffset>2449981</wp:posOffset>
                </wp:positionH>
                <wp:positionV relativeFrom="paragraph">
                  <wp:posOffset>5715</wp:posOffset>
                </wp:positionV>
                <wp:extent cx="602653" cy="1844294"/>
                <wp:effectExtent l="0" t="0" r="698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0123AF4D" w14:textId="77777777" w:rsidR="00AF6A48" w:rsidRPr="00156DA3" w:rsidRDefault="00DD7D57" w:rsidP="006C180E">
                            <w:pPr>
                              <w:spacing w:line="240" w:lineRule="auto"/>
                              <w:jc w:val="center"/>
                              <w:rPr>
                                <w:sz w:val="12"/>
                              </w:rPr>
                            </w:pPr>
                            <w:r w:rsidRPr="00EA65A1">
                              <w:rPr>
                                <w:b/>
                                <w:bCs/>
                                <w:sz w:val="12"/>
                                <w:szCs w:val="12"/>
                                <w:highlight w:val="lightGray"/>
                              </w:rPr>
                              <w:t xml:space="preserve">Wacht </w:t>
                            </w:r>
                            <w:r w:rsidRPr="00EA65A1">
                              <w:rPr>
                                <w:sz w:val="12"/>
                                <w:szCs w:val="12"/>
                                <w:highlight w:val="lightGray"/>
                              </w:rPr>
                              <w:t>tot het venster rood kleurt.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2" id="Text Box 7" o:spid="_x0000_s1033" type="#_x0000_t202" style="position:absolute;left:0;text-align:left;margin-left:192.9pt;margin-top:.45pt;width:47.45pt;height:145.2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K2rhMggCAADtAwAA&#10;DgAAAAAAAAAAAAAAAAAuAgAAZHJzL2Uyb0RvYy54bWxQSwECLQAUAAYACAAAACEAOImned4AAAAI&#10;AQAADwAAAAAAAAAAAAAAAABiBAAAZHJzL2Rvd25yZXYueG1sUEsFBgAAAAAEAAQA8wAAAG0FAAAA&#10;AA==&#10;" stroked="f">
                <v:textbox style="mso-fit-shape-to-text:t" inset="0,0,0,0">
                  <w:txbxContent>
                    <w:p w14:paraId="0123AF4D" w14:textId="77777777" w:rsidR="00AF6A48" w:rsidRPr="00156DA3" w:rsidRDefault="00DD7D57" w:rsidP="006C180E">
                      <w:pPr>
                        <w:spacing w:line="240" w:lineRule="auto"/>
                        <w:jc w:val="center"/>
                        <w:rPr>
                          <w:sz w:val="12"/>
                        </w:rPr>
                      </w:pPr>
                      <w:r w:rsidRPr="00EA65A1">
                        <w:rPr>
                          <w:b/>
                          <w:bCs/>
                          <w:sz w:val="12"/>
                          <w:szCs w:val="12"/>
                          <w:highlight w:val="lightGray"/>
                        </w:rPr>
                        <w:t xml:space="preserve">Wacht </w:t>
                      </w:r>
                      <w:r w:rsidRPr="00EA65A1">
                        <w:rPr>
                          <w:sz w:val="12"/>
                          <w:szCs w:val="12"/>
                          <w:highlight w:val="lightGray"/>
                        </w:rPr>
                        <w:t>tot het venster rood kleurt.</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674624" behindDoc="0" locked="0" layoutInCell="1" allowOverlap="1" wp14:anchorId="0123AE34" wp14:editId="0123AE35">
                <wp:simplePos x="0" y="0"/>
                <wp:positionH relativeFrom="margin">
                  <wp:posOffset>1692275</wp:posOffset>
                </wp:positionH>
                <wp:positionV relativeFrom="paragraph">
                  <wp:posOffset>824940</wp:posOffset>
                </wp:positionV>
                <wp:extent cx="723331" cy="1850644"/>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0123AF4E" w14:textId="77777777" w:rsidR="00AF6A48" w:rsidRPr="00156DA3" w:rsidRDefault="00DD7D57" w:rsidP="00AA16B2">
                            <w:pPr>
                              <w:spacing w:line="240" w:lineRule="auto"/>
                              <w:jc w:val="center"/>
                              <w:rPr>
                                <w:b/>
                                <w:sz w:val="10"/>
                              </w:rPr>
                            </w:pPr>
                            <w:r w:rsidRPr="00EA65A1">
                              <w:rPr>
                                <w:b/>
                                <w:sz w:val="10"/>
                                <w:highlight w:val="lightGray"/>
                              </w:rPr>
                              <w:t>Houd de pen 5 seconden op de huid gedrukt.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4" id="Text Box 9" o:spid="_x0000_s1034" type="#_x0000_t202" style="position:absolute;left:0;text-align:left;margin-left:133.25pt;margin-top:64.95pt;width:56.95pt;height:145.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k2CAIAAO0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" stroked="f">
                <v:textbox style="mso-fit-shape-to-text:t" inset="0,0,0,0">
                  <w:txbxContent>
                    <w:p w14:paraId="0123AF4E" w14:textId="77777777" w:rsidR="00AF6A48" w:rsidRPr="00156DA3" w:rsidRDefault="00DD7D57" w:rsidP="00AA16B2">
                      <w:pPr>
                        <w:spacing w:line="240" w:lineRule="auto"/>
                        <w:jc w:val="center"/>
                        <w:rPr>
                          <w:b/>
                          <w:sz w:val="10"/>
                        </w:rPr>
                      </w:pPr>
                      <w:r w:rsidRPr="00EA65A1">
                        <w:rPr>
                          <w:b/>
                          <w:sz w:val="10"/>
                          <w:highlight w:val="lightGray"/>
                        </w:rPr>
                        <w:t>Houd de pen 5 seconden op de huid gedrukt.</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672576" behindDoc="0" locked="0" layoutInCell="1" allowOverlap="1" wp14:anchorId="0123AE36" wp14:editId="0123AE37">
                <wp:simplePos x="0" y="0"/>
                <wp:positionH relativeFrom="column">
                  <wp:posOffset>1390650</wp:posOffset>
                </wp:positionH>
                <wp:positionV relativeFrom="paragraph">
                  <wp:posOffset>649871</wp:posOffset>
                </wp:positionV>
                <wp:extent cx="429895" cy="1850644"/>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0123AF4F" w14:textId="77777777" w:rsidR="00AF6A48" w:rsidRDefault="00DD7D57" w:rsidP="00AA16B2">
                            <w:pPr>
                              <w:spacing w:line="240" w:lineRule="auto"/>
                              <w:jc w:val="center"/>
                              <w:rPr>
                                <w:sz w:val="12"/>
                              </w:rPr>
                            </w:pPr>
                            <w:r>
                              <w:rPr>
                                <w:sz w:val="12"/>
                              </w:rPr>
                              <w:t>“Klik”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6" id="Text Box 8" o:spid="_x0000_s1035" type="#_x0000_t202" style="position:absolute;left:0;text-align:left;margin-left:109.5pt;margin-top:51.15pt;width:33.85pt;height:145.7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" stroked="f">
                <v:textbox style="mso-fit-shape-to-text:t" inset="0,0,0,0">
                  <w:txbxContent>
                    <w:p w14:paraId="0123AF4F" w14:textId="77777777" w:rsidR="00AF6A48" w:rsidRDefault="00DD7D57" w:rsidP="00AA16B2">
                      <w:pPr>
                        <w:spacing w:line="240" w:lineRule="auto"/>
                        <w:jc w:val="center"/>
                        <w:rPr>
                          <w:sz w:val="12"/>
                        </w:rPr>
                      </w:pPr>
                      <w:r>
                        <w:rPr>
                          <w:sz w:val="12"/>
                        </w:rPr>
                        <w:t>“Klik”</w:t>
                      </w:r>
                    </w:p>
                  </w:txbxContent>
                </v:textbox>
              </v:shape>
            </w:pict>
          </mc:Fallback>
        </mc:AlternateContent>
      </w:r>
      <w:r w:rsidRPr="004C040D">
        <w:rPr>
          <w:noProof/>
          <w:color w:val="000000" w:themeColor="text1"/>
        </w:rPr>
        <mc:AlternateContent>
          <mc:Choice Requires="wps">
            <w:drawing>
              <wp:anchor distT="45720" distB="45720" distL="114300" distR="114300" simplePos="0" relativeHeight="251676672" behindDoc="0" locked="0" layoutInCell="1" allowOverlap="1" wp14:anchorId="0123AE38" wp14:editId="0123AE39">
                <wp:simplePos x="0" y="0"/>
                <wp:positionH relativeFrom="column">
                  <wp:posOffset>1781023</wp:posOffset>
                </wp:positionH>
                <wp:positionV relativeFrom="paragraph">
                  <wp:posOffset>5952</wp:posOffset>
                </wp:positionV>
                <wp:extent cx="580030" cy="1842389"/>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0123AF50" w14:textId="77777777" w:rsidR="00AF6A48" w:rsidRDefault="00DD7D57" w:rsidP="006C180E">
                            <w:pPr>
                              <w:spacing w:line="240" w:lineRule="auto"/>
                              <w:jc w:val="center"/>
                              <w:rPr>
                                <w:sz w:val="14"/>
                              </w:rPr>
                            </w:pPr>
                            <w:r w:rsidRPr="00EA65A1">
                              <w:rPr>
                                <w:b/>
                                <w:bCs/>
                                <w:sz w:val="14"/>
                                <w:szCs w:val="14"/>
                                <w:highlight w:val="lightGray"/>
                              </w:rPr>
                              <w:t>Houd</w:t>
                            </w:r>
                            <w:r w:rsidRPr="00EA65A1">
                              <w:rPr>
                                <w:sz w:val="14"/>
                                <w:szCs w:val="14"/>
                                <w:highlight w:val="lightGray"/>
                              </w:rPr>
                              <w:t xml:space="preserve"> de pen 5 seconden op de huid gedrukt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8" id="Text Box 27" o:spid="_x0000_s1036" type="#_x0000_t202" style="position:absolute;left:0;text-align:left;margin-left:140.25pt;margin-top:.45pt;width:45.65pt;height:145.0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" stroked="f">
                <v:textbox style="mso-fit-shape-to-text:t" inset="0,0,0,0">
                  <w:txbxContent>
                    <w:p w14:paraId="0123AF50" w14:textId="77777777" w:rsidR="00AF6A48" w:rsidRDefault="00DD7D57" w:rsidP="006C180E">
                      <w:pPr>
                        <w:spacing w:line="240" w:lineRule="auto"/>
                        <w:jc w:val="center"/>
                        <w:rPr>
                          <w:sz w:val="14"/>
                        </w:rPr>
                      </w:pPr>
                      <w:r w:rsidRPr="00EA65A1">
                        <w:rPr>
                          <w:b/>
                          <w:bCs/>
                          <w:sz w:val="14"/>
                          <w:szCs w:val="14"/>
                          <w:highlight w:val="lightGray"/>
                        </w:rPr>
                        <w:t>Houd</w:t>
                      </w:r>
                      <w:r w:rsidRPr="00EA65A1">
                        <w:rPr>
                          <w:sz w:val="14"/>
                          <w:szCs w:val="14"/>
                          <w:highlight w:val="lightGray"/>
                        </w:rPr>
                        <w:t xml:space="preserve"> de pen 5 seconden op de huid gedrukt</w:t>
                      </w:r>
                    </w:p>
                  </w:txbxContent>
                </v:textbox>
              </v:shape>
            </w:pict>
          </mc:Fallback>
        </mc:AlternateContent>
      </w:r>
      <w:r w:rsidRPr="004C040D">
        <w:rPr>
          <w:noProof/>
          <w:color w:val="000000" w:themeColor="text1"/>
        </w:rPr>
        <mc:AlternateContent>
          <mc:Choice Requires="wps">
            <w:drawing>
              <wp:anchor distT="45720" distB="45720" distL="114300" distR="114300" simplePos="0" relativeHeight="251670528" behindDoc="0" locked="0" layoutInCell="1" allowOverlap="1" wp14:anchorId="0123AE3A" wp14:editId="0123AE3B">
                <wp:simplePos x="0" y="0"/>
                <wp:positionH relativeFrom="column">
                  <wp:posOffset>948842</wp:posOffset>
                </wp:positionH>
                <wp:positionV relativeFrom="paragraph">
                  <wp:posOffset>6113</wp:posOffset>
                </wp:positionV>
                <wp:extent cx="593677" cy="1844294"/>
                <wp:effectExtent l="0" t="0" r="0" b="63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0123AF51" w14:textId="77777777" w:rsidR="00AF6A48" w:rsidRPr="00156DA3" w:rsidRDefault="00DD7D57" w:rsidP="006C180E">
                            <w:pPr>
                              <w:spacing w:line="240" w:lineRule="auto"/>
                              <w:jc w:val="center"/>
                              <w:rPr>
                                <w:sz w:val="12"/>
                              </w:rPr>
                            </w:pPr>
                            <w:r w:rsidRPr="00EA65A1">
                              <w:rPr>
                                <w:b/>
                                <w:bCs/>
                                <w:sz w:val="12"/>
                                <w:highlight w:val="lightGray"/>
                              </w:rPr>
                              <w:t xml:space="preserve">Druk </w:t>
                            </w:r>
                            <w:r w:rsidRPr="00EA65A1">
                              <w:rPr>
                                <w:sz w:val="12"/>
                                <w:highlight w:val="lightGray"/>
                              </w:rPr>
                              <w:t>de pen op de huid om te beginnen.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A" id="Text Box 28" o:spid="_x0000_s1037" type="#_x0000_t202" style="position:absolute;left:0;text-align:left;margin-left:74.7pt;margin-top:.5pt;width:46.75pt;height:145.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2HCQ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" stroked="f">
                <v:textbox style="mso-fit-shape-to-text:t" inset="0,0,0,0">
                  <w:txbxContent>
                    <w:p w14:paraId="0123AF51" w14:textId="77777777" w:rsidR="00AF6A48" w:rsidRPr="00156DA3" w:rsidRDefault="00DD7D57" w:rsidP="006C180E">
                      <w:pPr>
                        <w:spacing w:line="240" w:lineRule="auto"/>
                        <w:jc w:val="center"/>
                        <w:rPr>
                          <w:sz w:val="12"/>
                        </w:rPr>
                      </w:pPr>
                      <w:r w:rsidRPr="00EA65A1">
                        <w:rPr>
                          <w:b/>
                          <w:bCs/>
                          <w:sz w:val="12"/>
                          <w:highlight w:val="lightGray"/>
                        </w:rPr>
                        <w:t xml:space="preserve">Druk </w:t>
                      </w:r>
                      <w:r w:rsidRPr="00EA65A1">
                        <w:rPr>
                          <w:sz w:val="12"/>
                          <w:highlight w:val="lightGray"/>
                        </w:rPr>
                        <w:t>de pen op de huid om te beginnen.</w:t>
                      </w:r>
                    </w:p>
                  </w:txbxContent>
                </v:textbox>
              </v:shape>
            </w:pict>
          </mc:Fallback>
        </mc:AlternateContent>
      </w:r>
      <w:r w:rsidRPr="004C040D">
        <w:rPr>
          <w:color w:val="000000" w:themeColor="text1"/>
        </w:rPr>
        <w:t xml:space="preserve"> </w:t>
      </w:r>
      <w:r w:rsidRPr="004C040D">
        <w:rPr>
          <w:noProof/>
        </w:rPr>
        <w:drawing>
          <wp:inline distT="0" distB="0" distL="0" distR="0" wp14:anchorId="0123AE3C" wp14:editId="0123AE3D">
            <wp:extent cx="2083455" cy="1035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6973"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0123A7B4" w14:textId="77777777" w:rsidR="00086017" w:rsidRPr="004C040D" w:rsidRDefault="00086017" w:rsidP="00AA16B2">
      <w:pPr>
        <w:pStyle w:val="ListParagraph"/>
        <w:spacing w:line="240" w:lineRule="auto"/>
        <w:ind w:left="1440"/>
        <w:rPr>
          <w:color w:val="000000" w:themeColor="text1"/>
        </w:rPr>
      </w:pPr>
    </w:p>
    <w:p w14:paraId="0123A7B5" w14:textId="77777777" w:rsidR="00AA16B2" w:rsidRPr="004C040D" w:rsidRDefault="00DD7D57" w:rsidP="009B23D3">
      <w:pPr>
        <w:pStyle w:val="ListParagraph"/>
        <w:numPr>
          <w:ilvl w:val="1"/>
          <w:numId w:val="6"/>
        </w:numPr>
        <w:spacing w:line="240" w:lineRule="auto"/>
        <w:rPr>
          <w:szCs w:val="22"/>
        </w:rPr>
      </w:pPr>
      <w:r w:rsidRPr="004C040D">
        <w:rPr>
          <w:b/>
          <w:bCs/>
          <w:szCs w:val="22"/>
        </w:rPr>
        <w:t xml:space="preserve"> </w:t>
      </w:r>
      <w:r w:rsidRPr="004C040D">
        <w:t>Verwijder de pen in een rechte beweging van de injectieplaats.</w:t>
      </w:r>
    </w:p>
    <w:p w14:paraId="0123A7B6" w14:textId="77777777" w:rsidR="00AA16B2" w:rsidRPr="004C040D" w:rsidRDefault="00AA16B2" w:rsidP="00AA16B2">
      <w:pPr>
        <w:pStyle w:val="ListParagraph"/>
        <w:spacing w:line="240" w:lineRule="auto"/>
        <w:ind w:left="1440"/>
        <w:rPr>
          <w:szCs w:val="22"/>
        </w:rPr>
      </w:pPr>
    </w:p>
    <w:p w14:paraId="0123A7B7" w14:textId="77777777" w:rsidR="00AA16B2" w:rsidRPr="004C040D" w:rsidRDefault="00DD7D57" w:rsidP="009B23D3">
      <w:pPr>
        <w:pStyle w:val="ListParagraph"/>
        <w:numPr>
          <w:ilvl w:val="0"/>
          <w:numId w:val="6"/>
        </w:numPr>
        <w:spacing w:line="240" w:lineRule="auto"/>
        <w:rPr>
          <w:szCs w:val="22"/>
        </w:rPr>
      </w:pPr>
      <w:r w:rsidRPr="004C040D">
        <w:t>Assisteren</w:t>
      </w:r>
    </w:p>
    <w:p w14:paraId="0123A7B8" w14:textId="77777777" w:rsidR="00AA16B2" w:rsidRPr="004C040D" w:rsidRDefault="00DD7D57" w:rsidP="009B23D3">
      <w:pPr>
        <w:pStyle w:val="ListParagraph"/>
        <w:numPr>
          <w:ilvl w:val="1"/>
          <w:numId w:val="6"/>
        </w:numPr>
        <w:spacing w:line="240" w:lineRule="auto"/>
        <w:rPr>
          <w:szCs w:val="22"/>
        </w:rPr>
      </w:pPr>
      <w:r w:rsidRPr="004C040D">
        <w:t>Draai de patiënt op zijn/haar zij.</w:t>
      </w:r>
    </w:p>
    <w:p w14:paraId="0123A7B9" w14:textId="77777777" w:rsidR="006A31EA" w:rsidRPr="004C040D" w:rsidRDefault="00DD7D57" w:rsidP="00AA16B2">
      <w:pPr>
        <w:pStyle w:val="ListParagraph"/>
        <w:spacing w:line="240" w:lineRule="auto"/>
        <w:ind w:left="1440"/>
        <w:rPr>
          <w:szCs w:val="22"/>
        </w:rPr>
      </w:pPr>
      <w:r w:rsidRPr="004C040D">
        <w:t>Bel de medische hulpdienst</w:t>
      </w:r>
    </w:p>
    <w:p w14:paraId="0123A7BA" w14:textId="77777777" w:rsidR="006A31EA" w:rsidRPr="004C040D" w:rsidRDefault="00DD7D57" w:rsidP="006A31EA">
      <w:pPr>
        <w:pStyle w:val="ListParagraph"/>
        <w:spacing w:line="240" w:lineRule="auto"/>
        <w:ind w:left="1440"/>
        <w:rPr>
          <w:szCs w:val="22"/>
        </w:rPr>
      </w:pPr>
      <w:r w:rsidRPr="004C040D">
        <w:rPr>
          <w:noProof/>
          <w:color w:val="000000" w:themeColor="text1"/>
        </w:rPr>
        <mc:AlternateContent>
          <mc:Choice Requires="wps">
            <w:drawing>
              <wp:anchor distT="45720" distB="45720" distL="114300" distR="114300" simplePos="0" relativeHeight="251682816" behindDoc="0" locked="0" layoutInCell="1" allowOverlap="1" wp14:anchorId="0123AE3E" wp14:editId="0123AE3F">
                <wp:simplePos x="0" y="0"/>
                <wp:positionH relativeFrom="margin">
                  <wp:posOffset>920115</wp:posOffset>
                </wp:positionH>
                <wp:positionV relativeFrom="paragraph">
                  <wp:posOffset>6985</wp:posOffset>
                </wp:positionV>
                <wp:extent cx="900752" cy="1842389"/>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0123AF52" w14:textId="77777777" w:rsidR="00AF6A48" w:rsidRPr="00156DA3" w:rsidRDefault="00DD7D57" w:rsidP="00AA16B2">
                            <w:pPr>
                              <w:spacing w:line="240" w:lineRule="auto"/>
                              <w:rPr>
                                <w:sz w:val="14"/>
                                <w:szCs w:val="14"/>
                              </w:rPr>
                            </w:pPr>
                            <w:r w:rsidRPr="00EA65A1">
                              <w:rPr>
                                <w:sz w:val="14"/>
                                <w:szCs w:val="14"/>
                                <w:highlight w:val="lightGray"/>
                              </w:rPr>
                              <w:t>Draai de patiënt op zijn/haar zij. Bel de medische hulpdienst.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3E" id="Text Box 33" o:spid="_x0000_s1038" type="#_x0000_t202" style="position:absolute;left:0;text-align:left;margin-left:72.45pt;margin-top:.55pt;width:70.95pt;height:145.0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T4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" stroked="f">
                <v:textbox style="mso-fit-shape-to-text:t" inset="0,0,0,0">
                  <w:txbxContent>
                    <w:p w14:paraId="0123AF52" w14:textId="77777777" w:rsidR="00AF6A48" w:rsidRPr="00156DA3" w:rsidRDefault="00DD7D57" w:rsidP="00AA16B2">
                      <w:pPr>
                        <w:spacing w:line="240" w:lineRule="auto"/>
                        <w:rPr>
                          <w:sz w:val="14"/>
                          <w:szCs w:val="14"/>
                        </w:rPr>
                      </w:pPr>
                      <w:r w:rsidRPr="00EA65A1">
                        <w:rPr>
                          <w:sz w:val="14"/>
                          <w:szCs w:val="14"/>
                          <w:highlight w:val="lightGray"/>
                        </w:rPr>
                        <w:t>Draai de patiënt op zijn/haar zij. Bel de medische hulpdienst.</w:t>
                      </w:r>
                    </w:p>
                  </w:txbxContent>
                </v:textbox>
                <w10:wrap anchorx="margin"/>
              </v:shape>
            </w:pict>
          </mc:Fallback>
        </mc:AlternateContent>
      </w:r>
      <w:r w:rsidRPr="004C040D">
        <w:rPr>
          <w:noProof/>
        </w:rPr>
        <w:drawing>
          <wp:inline distT="0" distB="0" distL="0" distR="0" wp14:anchorId="0123AE40" wp14:editId="0123AE41">
            <wp:extent cx="807001" cy="1072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65500" name=""/>
                    <pic:cNvPicPr/>
                  </pic:nvPicPr>
                  <pic:blipFill>
                    <a:blip r:embed="rId13"/>
                    <a:srcRect r="3955"/>
                    <a:stretch>
                      <a:fillRect/>
                    </a:stretch>
                  </pic:blipFill>
                  <pic:spPr bwMode="auto">
                    <a:xfrm>
                      <a:off x="0" y="0"/>
                      <a:ext cx="815790" cy="1084519"/>
                    </a:xfrm>
                    <a:prstGeom prst="rect">
                      <a:avLst/>
                    </a:prstGeom>
                    <a:ln>
                      <a:noFill/>
                    </a:ln>
                    <a:extLst>
                      <a:ext uri="{53640926-AAD7-44D8-BBD7-CCE9431645EC}">
                        <a14:shadowObscured xmlns:a14="http://schemas.microsoft.com/office/drawing/2010/main"/>
                      </a:ext>
                    </a:extLst>
                  </pic:spPr>
                </pic:pic>
              </a:graphicData>
            </a:graphic>
          </wp:inline>
        </w:drawing>
      </w:r>
    </w:p>
    <w:p w14:paraId="0123A7BB" w14:textId="77777777" w:rsidR="00AA16B2" w:rsidRPr="004C040D" w:rsidRDefault="00DD7D57" w:rsidP="009B23D3">
      <w:pPr>
        <w:pStyle w:val="ListParagraph"/>
        <w:numPr>
          <w:ilvl w:val="1"/>
          <w:numId w:val="6"/>
        </w:numPr>
        <w:spacing w:line="240" w:lineRule="auto"/>
        <w:rPr>
          <w:szCs w:val="22"/>
        </w:rPr>
      </w:pPr>
      <w:r w:rsidRPr="004C040D">
        <w:t>Na de injectie wordt de naald afgeschermd door de gele naaldbeschermer.</w:t>
      </w:r>
    </w:p>
    <w:p w14:paraId="0123A7BC" w14:textId="77777777" w:rsidR="00AA16B2" w:rsidRPr="004C040D" w:rsidRDefault="00AA16B2" w:rsidP="00AA16B2">
      <w:pPr>
        <w:pStyle w:val="ListParagraph"/>
        <w:spacing w:line="240" w:lineRule="auto"/>
        <w:ind w:left="1440"/>
        <w:rPr>
          <w:color w:val="000000" w:themeColor="text1"/>
          <w:szCs w:val="22"/>
        </w:rPr>
      </w:pPr>
    </w:p>
    <w:p w14:paraId="0123A7BD" w14:textId="77777777" w:rsidR="00AA16B2" w:rsidRPr="004C040D" w:rsidRDefault="00DD7D57" w:rsidP="00AA16B2">
      <w:pPr>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691008" behindDoc="0" locked="0" layoutInCell="1" allowOverlap="1" wp14:anchorId="0123AE42" wp14:editId="0123AE43">
                <wp:simplePos x="0" y="0"/>
                <wp:positionH relativeFrom="margin">
                  <wp:posOffset>4914265</wp:posOffset>
                </wp:positionH>
                <wp:positionV relativeFrom="paragraph">
                  <wp:posOffset>105616</wp:posOffset>
                </wp:positionV>
                <wp:extent cx="266065" cy="1847469"/>
                <wp:effectExtent l="0" t="0" r="635"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847469"/>
                        </a:xfrm>
                        <a:prstGeom prst="rect">
                          <a:avLst/>
                        </a:prstGeom>
                        <a:solidFill>
                          <a:srgbClr val="FF0000"/>
                        </a:solidFill>
                        <a:ln w="9525">
                          <a:noFill/>
                          <a:miter lim="800000"/>
                          <a:headEnd/>
                          <a:tailEnd/>
                        </a:ln>
                      </wps:spPr>
                      <wps:txbx>
                        <w:txbxContent>
                          <w:p w14:paraId="0123AF53" w14:textId="77777777" w:rsidR="00AF6A48" w:rsidRDefault="00DD7D57" w:rsidP="00AA16B2">
                            <w:pPr>
                              <w:spacing w:line="240" w:lineRule="auto"/>
                              <w:rPr>
                                <w:b/>
                                <w:color w:val="FFFFFF" w:themeColor="background1"/>
                                <w:sz w:val="14"/>
                              </w:rPr>
                            </w:pPr>
                            <w:r>
                              <w:rPr>
                                <w:b/>
                                <w:bCs/>
                                <w:color w:val="FFFFFF"/>
                                <w:sz w:val="14"/>
                                <w:szCs w:val="14"/>
                              </w:rPr>
                              <w:t>0,5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42" id="Text Box 20" o:spid="_x0000_s1039" type="#_x0000_t202" style="position:absolute;left:0;text-align:left;margin-left:386.95pt;margin-top:8.3pt;width:20.95pt;height:145.45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" fillcolor="red" stroked="f">
                <v:textbox style="mso-fit-shape-to-text:t" inset="0,0,0,0">
                  <w:txbxContent>
                    <w:p w14:paraId="0123AF53" w14:textId="77777777" w:rsidR="00AF6A48" w:rsidRDefault="00DD7D57" w:rsidP="00AA16B2">
                      <w:pPr>
                        <w:spacing w:line="240" w:lineRule="auto"/>
                        <w:rPr>
                          <w:b/>
                          <w:color w:val="FFFFFF" w:themeColor="background1"/>
                          <w:sz w:val="14"/>
                        </w:rPr>
                      </w:pPr>
                      <w:r>
                        <w:rPr>
                          <w:b/>
                          <w:bCs/>
                          <w:color w:val="FFFFFF"/>
                          <w:sz w:val="14"/>
                          <w:szCs w:val="14"/>
                        </w:rPr>
                        <w:t>0,5 mg</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688960" behindDoc="0" locked="0" layoutInCell="1" allowOverlap="1" wp14:anchorId="0123AE44" wp14:editId="0123AE45">
                <wp:simplePos x="0" y="0"/>
                <wp:positionH relativeFrom="margin">
                  <wp:posOffset>4517221</wp:posOffset>
                </wp:positionH>
                <wp:positionV relativeFrom="paragraph">
                  <wp:posOffset>79599</wp:posOffset>
                </wp:positionV>
                <wp:extent cx="381663" cy="1850644"/>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850644"/>
                        </a:xfrm>
                        <a:prstGeom prst="rect">
                          <a:avLst/>
                        </a:prstGeom>
                        <a:solidFill>
                          <a:srgbClr val="FFFFFF"/>
                        </a:solidFill>
                        <a:ln w="9525">
                          <a:noFill/>
                          <a:miter lim="800000"/>
                          <a:headEnd/>
                          <a:tailEnd/>
                        </a:ln>
                      </wps:spPr>
                      <wps:txbx>
                        <w:txbxContent>
                          <w:p w14:paraId="0123AF54" w14:textId="77777777" w:rsidR="00AF6A48" w:rsidRPr="00513E9A" w:rsidRDefault="00DD7D57"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0123AF55" w14:textId="77777777" w:rsidR="00AF6A48" w:rsidRPr="00513E9A" w:rsidRDefault="00DD7D57" w:rsidP="00AA16B2">
                            <w:pPr>
                              <w:spacing w:line="240" w:lineRule="auto"/>
                              <w:rPr>
                                <w:b/>
                                <w:bCs/>
                                <w:color w:val="FF0000"/>
                                <w:sz w:val="14"/>
                              </w:rPr>
                            </w:pPr>
                            <w:r>
                              <w:rPr>
                                <w:b/>
                                <w:bCs/>
                                <w:color w:val="FF0000"/>
                                <w:sz w:val="14"/>
                                <w:szCs w:val="14"/>
                              </w:rPr>
                              <w:t>Injectie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44" id="Text Box 34" o:spid="_x0000_s1040" type="#_x0000_t202" style="position:absolute;left:0;text-align:left;margin-left:355.7pt;margin-top:6.25pt;width:30.05pt;height:145.7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" stroked="f">
                <v:textbox style="mso-fit-shape-to-text:t" inset="0,0,0,0">
                  <w:txbxContent>
                    <w:p w14:paraId="0123AF54" w14:textId="77777777" w:rsidR="00AF6A48" w:rsidRPr="00513E9A" w:rsidRDefault="00DD7D57" w:rsidP="00AA16B2">
                      <w:pPr>
                        <w:spacing w:line="240" w:lineRule="auto"/>
                        <w:rPr>
                          <w:b/>
                          <w:bCs/>
                          <w:color w:val="FF0000"/>
                          <w:sz w:val="14"/>
                          <w:szCs w:val="14"/>
                        </w:rPr>
                      </w:pPr>
                      <w:r>
                        <w:rPr>
                          <w:b/>
                          <w:bCs/>
                          <w:color w:val="FF0000"/>
                          <w:sz w:val="14"/>
                          <w:szCs w:val="14"/>
                        </w:rPr>
                        <w:t>Ogluo</w:t>
                      </w:r>
                      <w:r>
                        <w:rPr>
                          <w:b/>
                          <w:bCs/>
                          <w:color w:val="FF0000"/>
                          <w:sz w:val="14"/>
                          <w:szCs w:val="14"/>
                          <w:vertAlign w:val="superscript"/>
                        </w:rPr>
                        <w:t>TM</w:t>
                      </w:r>
                    </w:p>
                    <w:p w14:paraId="0123AF55" w14:textId="77777777" w:rsidR="00AF6A48" w:rsidRPr="00513E9A" w:rsidRDefault="00DD7D57" w:rsidP="00AA16B2">
                      <w:pPr>
                        <w:spacing w:line="240" w:lineRule="auto"/>
                        <w:rPr>
                          <w:b/>
                          <w:bCs/>
                          <w:color w:val="FF0000"/>
                          <w:sz w:val="14"/>
                        </w:rPr>
                      </w:pPr>
                      <w:r>
                        <w:rPr>
                          <w:b/>
                          <w:bCs/>
                          <w:color w:val="FF0000"/>
                          <w:sz w:val="14"/>
                          <w:szCs w:val="14"/>
                        </w:rPr>
                        <w:t>Injectie</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686912" behindDoc="0" locked="0" layoutInCell="1" allowOverlap="1" wp14:anchorId="0123AE46" wp14:editId="0123AE47">
                <wp:simplePos x="0" y="0"/>
                <wp:positionH relativeFrom="margin">
                  <wp:posOffset>1051977</wp:posOffset>
                </wp:positionH>
                <wp:positionV relativeFrom="paragraph">
                  <wp:posOffset>104775</wp:posOffset>
                </wp:positionV>
                <wp:extent cx="606804" cy="1842389"/>
                <wp:effectExtent l="0" t="0" r="3175"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4" cy="1842389"/>
                        </a:xfrm>
                        <a:prstGeom prst="rect">
                          <a:avLst/>
                        </a:prstGeom>
                        <a:solidFill>
                          <a:srgbClr val="FFFFFF"/>
                        </a:solidFill>
                        <a:ln w="9525">
                          <a:noFill/>
                          <a:miter lim="800000"/>
                          <a:headEnd/>
                          <a:tailEnd/>
                        </a:ln>
                      </wps:spPr>
                      <wps:txbx>
                        <w:txbxContent>
                          <w:p w14:paraId="0123AF56" w14:textId="77777777" w:rsidR="00AF6A48" w:rsidRDefault="00DD7D57" w:rsidP="00AA16B2">
                            <w:pPr>
                              <w:spacing w:line="240" w:lineRule="auto"/>
                              <w:rPr>
                                <w:b/>
                              </w:rPr>
                            </w:pPr>
                            <w:r>
                              <w:rPr>
                                <w:b/>
                                <w:bCs/>
                                <w:szCs w:val="22"/>
                              </w:rPr>
                              <w:t>Rode dop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46" id="Text Box 35" o:spid="_x0000_s1041" type="#_x0000_t202" style="position:absolute;left:0;text-align:left;margin-left:82.85pt;margin-top:8.25pt;width:47.8pt;height:145.05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uKCAIAAO4DAAAOAAAAZHJzL2Uyb0RvYy54bWysU9uO2yAQfa/Uf0C8N3bSTZS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" stroked="f">
                <v:textbox style="mso-fit-shape-to-text:t" inset="0,0,0,0">
                  <w:txbxContent>
                    <w:p w14:paraId="0123AF56" w14:textId="77777777" w:rsidR="00AF6A48" w:rsidRDefault="00DD7D57" w:rsidP="00AA16B2">
                      <w:pPr>
                        <w:spacing w:line="240" w:lineRule="auto"/>
                        <w:rPr>
                          <w:b/>
                        </w:rPr>
                      </w:pPr>
                      <w:r>
                        <w:rPr>
                          <w:b/>
                          <w:bCs/>
                          <w:szCs w:val="22"/>
                        </w:rPr>
                        <w:t>Rode dop</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684864" behindDoc="0" locked="0" layoutInCell="1" allowOverlap="1" wp14:anchorId="0123AE48" wp14:editId="0123AE49">
                <wp:simplePos x="0" y="0"/>
                <wp:positionH relativeFrom="margin">
                  <wp:posOffset>2428600</wp:posOffset>
                </wp:positionH>
                <wp:positionV relativeFrom="paragraph">
                  <wp:posOffset>89981</wp:posOffset>
                </wp:positionV>
                <wp:extent cx="798394" cy="1848739"/>
                <wp:effectExtent l="0" t="0" r="1905" b="19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0123AF57" w14:textId="77777777" w:rsidR="00AF6A48" w:rsidRDefault="00DD7D57" w:rsidP="00AA16B2">
                            <w:pPr>
                              <w:spacing w:line="240" w:lineRule="auto"/>
                              <w:rPr>
                                <w:b/>
                              </w:rPr>
                            </w:pPr>
                            <w:r>
                              <w:rPr>
                                <w:b/>
                                <w:bCs/>
                                <w:szCs w:val="22"/>
                              </w:rPr>
                              <w:t>Uiteinde van de naald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48" id="Text Box 52" o:spid="_x0000_s1042" type="#_x0000_t202" style="position:absolute;left:0;text-align:left;margin-left:191.25pt;margin-top:7.1pt;width:62.85pt;height:145.55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" stroked="f">
                <v:textbox style="mso-fit-shape-to-text:t" inset="0,0,0,0">
                  <w:txbxContent>
                    <w:p w14:paraId="0123AF57" w14:textId="77777777" w:rsidR="00AF6A48" w:rsidRDefault="00DD7D57" w:rsidP="00AA16B2">
                      <w:pPr>
                        <w:spacing w:line="240" w:lineRule="auto"/>
                        <w:rPr>
                          <w:b/>
                        </w:rPr>
                      </w:pPr>
                      <w:r>
                        <w:rPr>
                          <w:b/>
                          <w:bCs/>
                          <w:szCs w:val="22"/>
                        </w:rPr>
                        <w:t>Uiteinde van de naald</w:t>
                      </w:r>
                    </w:p>
                  </w:txbxContent>
                </v:textbox>
                <w10:wrap anchorx="margin"/>
              </v:shape>
            </w:pict>
          </mc:Fallback>
        </mc:AlternateContent>
      </w:r>
      <w:r w:rsidRPr="004C040D">
        <w:rPr>
          <w:noProof/>
          <w:color w:val="000000" w:themeColor="text1"/>
        </w:rPr>
        <w:drawing>
          <wp:inline distT="0" distB="0" distL="0" distR="0" wp14:anchorId="0123AE4A" wp14:editId="0123AE4B">
            <wp:extent cx="4845050" cy="3824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8632" name=""/>
                    <pic:cNvPicPr/>
                  </pic:nvPicPr>
                  <pic:blipFill>
                    <a:blip r:embed="rId14"/>
                    <a:stretch>
                      <a:fillRect/>
                    </a:stretch>
                  </pic:blipFill>
                  <pic:spPr>
                    <a:xfrm>
                      <a:off x="0" y="0"/>
                      <a:ext cx="4918980" cy="388270"/>
                    </a:xfrm>
                    <a:prstGeom prst="rect">
                      <a:avLst/>
                    </a:prstGeom>
                  </pic:spPr>
                </pic:pic>
              </a:graphicData>
            </a:graphic>
          </wp:inline>
        </w:drawing>
      </w:r>
    </w:p>
    <w:p w14:paraId="0123A7BE" w14:textId="77777777" w:rsidR="005F2F5C" w:rsidRPr="004C040D" w:rsidRDefault="005F2F5C" w:rsidP="005F2F5C">
      <w:pPr>
        <w:spacing w:line="240" w:lineRule="auto"/>
        <w:rPr>
          <w:szCs w:val="22"/>
        </w:rPr>
      </w:pPr>
    </w:p>
    <w:p w14:paraId="0123A7BF" w14:textId="77777777" w:rsidR="005F2F5C" w:rsidRPr="004C040D" w:rsidRDefault="00DD7D57" w:rsidP="005F2F5C">
      <w:pPr>
        <w:spacing w:line="240" w:lineRule="auto"/>
        <w:rPr>
          <w:szCs w:val="22"/>
        </w:rPr>
      </w:pPr>
      <w:r w:rsidRPr="004C040D">
        <w:t>Lees voor het gebruik de bijsluiter.</w:t>
      </w:r>
    </w:p>
    <w:p w14:paraId="0123A7C0" w14:textId="77777777" w:rsidR="005F2F5C" w:rsidRPr="004C040D" w:rsidRDefault="005F2F5C" w:rsidP="005F2F5C">
      <w:pPr>
        <w:spacing w:line="240" w:lineRule="auto"/>
        <w:rPr>
          <w:color w:val="000000" w:themeColor="text1"/>
          <w:szCs w:val="22"/>
        </w:rPr>
      </w:pPr>
    </w:p>
    <w:p w14:paraId="0123A7C1" w14:textId="77777777" w:rsidR="0058596C" w:rsidRPr="004C040D" w:rsidRDefault="00DD7D57" w:rsidP="0058596C">
      <w:pPr>
        <w:spacing w:line="240" w:lineRule="auto"/>
        <w:rPr>
          <w:szCs w:val="22"/>
        </w:rPr>
      </w:pPr>
      <w:r w:rsidRPr="004C040D">
        <w:t>subcutaan gebruik</w:t>
      </w:r>
    </w:p>
    <w:p w14:paraId="0123A7C2" w14:textId="77777777" w:rsidR="0058596C" w:rsidRPr="004C040D" w:rsidRDefault="0058596C" w:rsidP="005F2F5C">
      <w:pPr>
        <w:spacing w:line="240" w:lineRule="auto"/>
        <w:rPr>
          <w:color w:val="000000" w:themeColor="text1"/>
          <w:szCs w:val="22"/>
        </w:rPr>
      </w:pPr>
    </w:p>
    <w:p w14:paraId="0123A7C3" w14:textId="77777777" w:rsidR="00AA16B2" w:rsidRPr="004C040D" w:rsidRDefault="00AA16B2" w:rsidP="00AA16B2">
      <w:pPr>
        <w:spacing w:line="240" w:lineRule="auto"/>
        <w:ind w:left="1440"/>
        <w:rPr>
          <w:szCs w:val="22"/>
        </w:rPr>
      </w:pPr>
    </w:p>
    <w:p w14:paraId="0123A7C4" w14:textId="77777777" w:rsidR="00AE12B9" w:rsidRPr="004C040D" w:rsidRDefault="00DD7D57" w:rsidP="00A752BD">
      <w:pPr>
        <w:pStyle w:val="Style8"/>
      </w:pPr>
      <w:r w:rsidRPr="004C040D">
        <w:t>EEN SPECIALE WAARSCHUWING DAT HET GENEESMIDDEL BUITEN HET ZICHT EN BEREIK VAN KINDEREN DIENT TE WORDEN GEHOUDEN</w:t>
      </w:r>
    </w:p>
    <w:p w14:paraId="0123A7C5" w14:textId="77777777" w:rsidR="00AE12B9" w:rsidRPr="004C040D" w:rsidRDefault="00AE12B9" w:rsidP="00AE12B9">
      <w:pPr>
        <w:spacing w:line="240" w:lineRule="auto"/>
        <w:rPr>
          <w:szCs w:val="22"/>
        </w:rPr>
      </w:pPr>
    </w:p>
    <w:p w14:paraId="0123A7C6" w14:textId="77777777" w:rsidR="00AE12B9" w:rsidRPr="004C040D" w:rsidRDefault="00DD7D57" w:rsidP="00AE12B9">
      <w:r w:rsidRPr="004C040D">
        <w:t>Buiten het zicht en bereik van kinderen houden.</w:t>
      </w:r>
    </w:p>
    <w:p w14:paraId="0123A7C7" w14:textId="77777777" w:rsidR="00AE12B9" w:rsidRPr="004C040D" w:rsidRDefault="00AE12B9" w:rsidP="00AE12B9">
      <w:pPr>
        <w:spacing w:line="240" w:lineRule="auto"/>
        <w:rPr>
          <w:szCs w:val="22"/>
        </w:rPr>
      </w:pPr>
    </w:p>
    <w:p w14:paraId="0123A7C8" w14:textId="77777777" w:rsidR="00AE12B9" w:rsidRPr="004C040D" w:rsidRDefault="00AE12B9" w:rsidP="00AE12B9">
      <w:pPr>
        <w:spacing w:line="240" w:lineRule="auto"/>
        <w:rPr>
          <w:szCs w:val="22"/>
        </w:rPr>
      </w:pPr>
    </w:p>
    <w:p w14:paraId="0123A7C9" w14:textId="77777777" w:rsidR="00AE12B9" w:rsidRPr="004C040D" w:rsidRDefault="00DD7D57" w:rsidP="00A752BD">
      <w:pPr>
        <w:pStyle w:val="Style8"/>
      </w:pPr>
      <w:r w:rsidRPr="004C040D">
        <w:t>ANDERE SPECIALE WAARSCHUWING(EN), INDIEN NODIG</w:t>
      </w:r>
    </w:p>
    <w:p w14:paraId="0123A7CA" w14:textId="77777777" w:rsidR="00AE12B9" w:rsidRPr="004C040D" w:rsidRDefault="00AE12B9" w:rsidP="00AE12B9">
      <w:pPr>
        <w:spacing w:line="240" w:lineRule="auto"/>
        <w:rPr>
          <w:szCs w:val="22"/>
        </w:rPr>
      </w:pPr>
    </w:p>
    <w:p w14:paraId="0123A7CB" w14:textId="77777777" w:rsidR="00AE12B9" w:rsidRPr="004C040D" w:rsidRDefault="00AE12B9" w:rsidP="0083620A">
      <w:pPr>
        <w:spacing w:line="240" w:lineRule="auto"/>
      </w:pPr>
    </w:p>
    <w:p w14:paraId="0123A7CC" w14:textId="77777777" w:rsidR="000D5BC3" w:rsidRPr="004C040D" w:rsidRDefault="000D5BC3" w:rsidP="00AE12B9">
      <w:pPr>
        <w:tabs>
          <w:tab w:val="left" w:pos="749"/>
        </w:tabs>
        <w:spacing w:line="240" w:lineRule="auto"/>
      </w:pPr>
    </w:p>
    <w:p w14:paraId="0123A7CD" w14:textId="77777777" w:rsidR="00AE12B9" w:rsidRPr="004C040D" w:rsidRDefault="00DD7D57" w:rsidP="00A752BD">
      <w:pPr>
        <w:pStyle w:val="Style8"/>
      </w:pPr>
      <w:r w:rsidRPr="004C040D">
        <w:t>UITERSTE GEBRUIKSDATUM</w:t>
      </w:r>
    </w:p>
    <w:p w14:paraId="0123A7CE" w14:textId="77777777" w:rsidR="00AE12B9" w:rsidRPr="004C040D" w:rsidRDefault="00AE12B9" w:rsidP="00AE12B9">
      <w:pPr>
        <w:spacing w:line="240" w:lineRule="auto"/>
      </w:pPr>
    </w:p>
    <w:p w14:paraId="0123A7CF" w14:textId="77777777" w:rsidR="00AE12B9" w:rsidRPr="004C040D" w:rsidRDefault="00DD7D57" w:rsidP="00AE12B9">
      <w:pPr>
        <w:spacing w:line="240" w:lineRule="auto"/>
        <w:rPr>
          <w:szCs w:val="22"/>
        </w:rPr>
      </w:pPr>
      <w:r w:rsidRPr="004C040D">
        <w:t>EXP</w:t>
      </w:r>
    </w:p>
    <w:p w14:paraId="0123A7D0" w14:textId="77777777" w:rsidR="00AE12B9" w:rsidRPr="004C040D" w:rsidRDefault="00AE12B9" w:rsidP="00AE12B9">
      <w:pPr>
        <w:spacing w:line="240" w:lineRule="auto"/>
        <w:rPr>
          <w:szCs w:val="22"/>
        </w:rPr>
      </w:pPr>
    </w:p>
    <w:p w14:paraId="0123A7D1" w14:textId="77777777" w:rsidR="00AE12B9" w:rsidRPr="004C040D" w:rsidRDefault="00AE12B9" w:rsidP="00AE12B9">
      <w:pPr>
        <w:spacing w:line="240" w:lineRule="auto"/>
        <w:rPr>
          <w:szCs w:val="22"/>
        </w:rPr>
      </w:pPr>
    </w:p>
    <w:p w14:paraId="0123A7D2" w14:textId="77777777" w:rsidR="00AE12B9" w:rsidRPr="004C040D" w:rsidRDefault="00DD7D57" w:rsidP="00A752BD">
      <w:pPr>
        <w:pStyle w:val="Style8"/>
      </w:pPr>
      <w:r w:rsidRPr="004C040D">
        <w:t>BIJZONDERE VOORZORGSMAATREGELEN VOOR DE BEWARING</w:t>
      </w:r>
    </w:p>
    <w:p w14:paraId="0123A7D3" w14:textId="77777777" w:rsidR="00AE12B9" w:rsidRPr="004C040D" w:rsidRDefault="00AE12B9" w:rsidP="00AE12B9">
      <w:pPr>
        <w:spacing w:line="240" w:lineRule="auto"/>
        <w:rPr>
          <w:szCs w:val="22"/>
        </w:rPr>
      </w:pPr>
    </w:p>
    <w:p w14:paraId="0123A7D4" w14:textId="77777777" w:rsidR="00342935" w:rsidRPr="004C040D" w:rsidRDefault="00DD7D57" w:rsidP="00342935">
      <w:pPr>
        <w:spacing w:line="240" w:lineRule="auto"/>
        <w:rPr>
          <w:szCs w:val="22"/>
        </w:rPr>
      </w:pPr>
      <w:r w:rsidRPr="004C040D">
        <w:t>Niet bewaren boven 25°C.</w:t>
      </w:r>
    </w:p>
    <w:p w14:paraId="0123A7D5" w14:textId="77777777" w:rsidR="00342935" w:rsidRPr="004C040D" w:rsidRDefault="00342935" w:rsidP="00342935">
      <w:pPr>
        <w:spacing w:line="240" w:lineRule="auto"/>
        <w:rPr>
          <w:szCs w:val="22"/>
        </w:rPr>
      </w:pPr>
    </w:p>
    <w:p w14:paraId="0123A7D6" w14:textId="77777777" w:rsidR="00342935" w:rsidRPr="004C040D" w:rsidRDefault="00DD7D57" w:rsidP="00342935">
      <w:pPr>
        <w:spacing w:line="240" w:lineRule="auto"/>
        <w:rPr>
          <w:szCs w:val="22"/>
        </w:rPr>
      </w:pPr>
      <w:r w:rsidRPr="004C040D">
        <w:t>Niet in de koelkast of de vriezer bewaren. Niet bewaren onder 15°C.</w:t>
      </w:r>
    </w:p>
    <w:p w14:paraId="0123A7D7" w14:textId="77777777" w:rsidR="002E277B" w:rsidRPr="004C040D" w:rsidRDefault="002E277B" w:rsidP="002E277B">
      <w:pPr>
        <w:spacing w:line="240" w:lineRule="auto"/>
        <w:rPr>
          <w:szCs w:val="22"/>
        </w:rPr>
      </w:pPr>
    </w:p>
    <w:p w14:paraId="0123A7D8" w14:textId="77777777" w:rsidR="002E277B" w:rsidRPr="004C040D" w:rsidRDefault="00DD7D57" w:rsidP="002E277B">
      <w:pPr>
        <w:spacing w:line="240" w:lineRule="auto"/>
        <w:rPr>
          <w:szCs w:val="22"/>
        </w:rPr>
      </w:pPr>
      <w:r w:rsidRPr="004C040D">
        <w:t>Tot gebruik bewaren in de oorspronkelijke verzegelde foliezak ter bescherming tegen licht en vocht.</w:t>
      </w:r>
    </w:p>
    <w:p w14:paraId="0123A7D9" w14:textId="77777777" w:rsidR="00342935" w:rsidRPr="004C040D" w:rsidRDefault="00342935" w:rsidP="00342935">
      <w:pPr>
        <w:spacing w:line="240" w:lineRule="auto"/>
        <w:rPr>
          <w:szCs w:val="22"/>
        </w:rPr>
      </w:pPr>
    </w:p>
    <w:p w14:paraId="0123A7DA" w14:textId="77777777" w:rsidR="00AE12B9" w:rsidRPr="004C040D" w:rsidRDefault="00AE12B9" w:rsidP="00AE12B9">
      <w:pPr>
        <w:spacing w:line="240" w:lineRule="auto"/>
        <w:ind w:left="567" w:hanging="567"/>
        <w:rPr>
          <w:color w:val="FF0000"/>
          <w:szCs w:val="22"/>
        </w:rPr>
      </w:pPr>
    </w:p>
    <w:p w14:paraId="0123A7DB" w14:textId="77777777" w:rsidR="00AE12B9" w:rsidRPr="004C040D" w:rsidRDefault="00DD7D57" w:rsidP="00A752BD">
      <w:pPr>
        <w:pStyle w:val="Style8"/>
      </w:pPr>
      <w:r w:rsidRPr="004C040D">
        <w:lastRenderedPageBreak/>
        <w:t>BIJZONDERE VOORZORGSMAATREGELEN VOOR HET VERWIJDEREN VAN NIET-GEBRUIKTE GENEESMIDDELEN OF DAARVAN AFGELEIDE AFVALSTOFFEN (INDIEN VAN TOEPASSING)</w:t>
      </w:r>
    </w:p>
    <w:p w14:paraId="0123A7DC" w14:textId="77777777" w:rsidR="00AE12B9" w:rsidRPr="004C040D" w:rsidRDefault="00AE12B9" w:rsidP="00AE12B9">
      <w:pPr>
        <w:spacing w:line="240" w:lineRule="auto"/>
        <w:rPr>
          <w:szCs w:val="22"/>
        </w:rPr>
      </w:pPr>
    </w:p>
    <w:p w14:paraId="0123A7DD" w14:textId="77777777" w:rsidR="00AE12B9" w:rsidRPr="004C040D" w:rsidRDefault="00DD7D57" w:rsidP="00AE12B9">
      <w:pPr>
        <w:spacing w:line="240" w:lineRule="auto"/>
      </w:pPr>
      <w:r w:rsidRPr="004C040D">
        <w:t>Al het ongebruikte geneesmiddel of afvalmateriaal dient te worden vernietigd overeenkomstig lokale voorschriften</w:t>
      </w:r>
      <w:r w:rsidR="00D04FFA" w:rsidRPr="004C040D">
        <w:t>.</w:t>
      </w:r>
    </w:p>
    <w:p w14:paraId="0123A7DE" w14:textId="77777777" w:rsidR="0083620A" w:rsidRPr="004C040D" w:rsidRDefault="0083620A" w:rsidP="00AE12B9">
      <w:pPr>
        <w:spacing w:line="240" w:lineRule="auto"/>
      </w:pPr>
    </w:p>
    <w:p w14:paraId="0123A7DF" w14:textId="77777777" w:rsidR="00AE12B9" w:rsidRPr="004C040D" w:rsidRDefault="00AE12B9" w:rsidP="00AE12B9">
      <w:pPr>
        <w:spacing w:line="240" w:lineRule="auto"/>
        <w:rPr>
          <w:color w:val="FF0000"/>
          <w:szCs w:val="22"/>
        </w:rPr>
      </w:pPr>
    </w:p>
    <w:p w14:paraId="0123A7E0" w14:textId="77777777" w:rsidR="00AE12B9" w:rsidRPr="004C040D" w:rsidRDefault="00DD7D57" w:rsidP="00A752BD">
      <w:pPr>
        <w:pStyle w:val="Style8"/>
      </w:pPr>
      <w:r w:rsidRPr="004C040D">
        <w:t>NAAM EN ADRES VAN DE HOUDER VAN DE VERGUNNING VOOR HET IN DE HANDEL BRENGEN</w:t>
      </w:r>
    </w:p>
    <w:p w14:paraId="0123A7E1" w14:textId="77777777" w:rsidR="00AE12B9" w:rsidRPr="004C040D" w:rsidRDefault="00AE12B9" w:rsidP="00AE12B9">
      <w:pPr>
        <w:spacing w:line="240" w:lineRule="auto"/>
        <w:rPr>
          <w:szCs w:val="22"/>
        </w:rPr>
      </w:pPr>
    </w:p>
    <w:p w14:paraId="08A9AAD2"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7047533E" w14:textId="47107B2A"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589AD8A7" w14:textId="77777777" w:rsidR="000315DB" w:rsidRPr="007676ED" w:rsidRDefault="000315DB" w:rsidP="000315DB">
      <w:pPr>
        <w:tabs>
          <w:tab w:val="clear" w:pos="567"/>
        </w:tabs>
        <w:spacing w:line="240" w:lineRule="auto"/>
        <w:rPr>
          <w:rFonts w:eastAsiaTheme="minorHAnsi"/>
          <w:szCs w:val="22"/>
        </w:rPr>
      </w:pPr>
      <w:r w:rsidRPr="007676ED">
        <w:rPr>
          <w:rFonts w:eastAsiaTheme="minorHAnsi"/>
          <w:szCs w:val="22"/>
        </w:rPr>
        <w:t>Element Offices</w:t>
      </w:r>
    </w:p>
    <w:p w14:paraId="7B5152B4"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79DEB3DB" w14:textId="77777777" w:rsidR="00DD7D57" w:rsidRDefault="00DD7D57" w:rsidP="00DD7D57">
      <w:r w:rsidRPr="007676ED">
        <w:rPr>
          <w:rFonts w:eastAsiaTheme="minorHAnsi"/>
          <w:szCs w:val="22"/>
        </w:rPr>
        <w:t>Nederland</w:t>
      </w:r>
    </w:p>
    <w:p w14:paraId="0123A7E7" w14:textId="5AD488FA" w:rsidR="00D3178F" w:rsidRPr="004C040D" w:rsidRDefault="00D3178F" w:rsidP="00D3178F">
      <w:pPr>
        <w:spacing w:line="240" w:lineRule="auto"/>
        <w:rPr>
          <w:szCs w:val="22"/>
        </w:rPr>
      </w:pPr>
    </w:p>
    <w:p w14:paraId="0123A7E8" w14:textId="77777777" w:rsidR="00AE12B9" w:rsidRPr="004C040D" w:rsidRDefault="00AE12B9" w:rsidP="00AE12B9">
      <w:pPr>
        <w:spacing w:line="240" w:lineRule="auto"/>
        <w:rPr>
          <w:color w:val="FF0000"/>
          <w:szCs w:val="22"/>
        </w:rPr>
      </w:pPr>
    </w:p>
    <w:p w14:paraId="0123A7E9" w14:textId="77777777" w:rsidR="00AE12B9" w:rsidRPr="004C040D" w:rsidRDefault="00AE12B9" w:rsidP="00AE12B9">
      <w:pPr>
        <w:spacing w:line="240" w:lineRule="auto"/>
        <w:rPr>
          <w:color w:val="FF0000"/>
          <w:szCs w:val="22"/>
        </w:rPr>
      </w:pPr>
    </w:p>
    <w:p w14:paraId="0123A7EA" w14:textId="77777777" w:rsidR="00AE12B9" w:rsidRPr="004C040D" w:rsidRDefault="00DD7D57" w:rsidP="00A752BD">
      <w:pPr>
        <w:pStyle w:val="Style8"/>
      </w:pPr>
      <w:r w:rsidRPr="004C040D">
        <w:t>NUMMER(S) VAN DE VERGUNNING VOOR HET IN DE HANDEL BRENGEN</w:t>
      </w:r>
    </w:p>
    <w:p w14:paraId="0123A7EB" w14:textId="77777777" w:rsidR="00AE12B9" w:rsidRPr="004C040D" w:rsidRDefault="00AE12B9" w:rsidP="00AE12B9">
      <w:pPr>
        <w:spacing w:line="240" w:lineRule="auto"/>
        <w:rPr>
          <w:szCs w:val="22"/>
        </w:rPr>
      </w:pPr>
    </w:p>
    <w:p w14:paraId="0123A7EC" w14:textId="77777777" w:rsidR="00AE12B9" w:rsidRPr="004C040D" w:rsidRDefault="00DD7D57" w:rsidP="00AE12B9">
      <w:pPr>
        <w:spacing w:line="240" w:lineRule="auto"/>
        <w:rPr>
          <w:highlight w:val="lightGray"/>
        </w:rPr>
      </w:pPr>
      <w:r w:rsidRPr="004C040D">
        <w:rPr>
          <w:highlight w:val="lightGray"/>
        </w:rPr>
        <w:t>EU/1/20/1523/00</w:t>
      </w:r>
      <w:r>
        <w:rPr>
          <w:highlight w:val="lightGray"/>
        </w:rPr>
        <w:t>1</w:t>
      </w:r>
      <w:r w:rsidRPr="004C040D">
        <w:rPr>
          <w:highlight w:val="lightGray"/>
        </w:rPr>
        <w:t xml:space="preserve"> - Ogluo </w:t>
      </w:r>
      <w:r w:rsidR="004B260A" w:rsidRPr="004C040D">
        <w:rPr>
          <w:highlight w:val="lightGray"/>
        </w:rPr>
        <w:t>0,5 mg oplossing voor injectie in voorgevulde pen – 1 pen met een enkelvoudige dosis</w:t>
      </w:r>
    </w:p>
    <w:p w14:paraId="0123A7ED" w14:textId="77777777" w:rsidR="00AE12B9" w:rsidRPr="004C040D" w:rsidRDefault="00DD7D57" w:rsidP="00AE12B9">
      <w:pPr>
        <w:spacing w:line="240" w:lineRule="auto"/>
      </w:pPr>
      <w:r w:rsidRPr="004C040D">
        <w:rPr>
          <w:highlight w:val="lightGray"/>
        </w:rPr>
        <w:t>EU/</w:t>
      </w:r>
      <w:r w:rsidR="00F51B95" w:rsidRPr="004C040D">
        <w:rPr>
          <w:highlight w:val="lightGray"/>
        </w:rPr>
        <w:t>1/20/1523/002</w:t>
      </w:r>
      <w:r w:rsidRPr="004C040D">
        <w:rPr>
          <w:highlight w:val="lightGray"/>
        </w:rPr>
        <w:t xml:space="preserve"> - Ogluo 0,5 mg oplossing voor injectie in voorgevulde pen – 2 pennen met een enkelvoudige dosis</w:t>
      </w:r>
    </w:p>
    <w:p w14:paraId="0123A7EE" w14:textId="77777777" w:rsidR="00AE12B9" w:rsidRPr="004C040D" w:rsidRDefault="00AE12B9" w:rsidP="00AE12B9">
      <w:pPr>
        <w:spacing w:line="240" w:lineRule="auto"/>
        <w:rPr>
          <w:szCs w:val="22"/>
          <w:highlight w:val="yellow"/>
        </w:rPr>
      </w:pPr>
    </w:p>
    <w:p w14:paraId="0123A7EF" w14:textId="77777777" w:rsidR="00AE12B9" w:rsidRPr="004C040D" w:rsidRDefault="00AE12B9" w:rsidP="00AE12B9">
      <w:pPr>
        <w:spacing w:line="240" w:lineRule="auto"/>
        <w:rPr>
          <w:color w:val="FF0000"/>
          <w:szCs w:val="22"/>
        </w:rPr>
      </w:pPr>
    </w:p>
    <w:p w14:paraId="0123A7F0" w14:textId="77777777" w:rsidR="00AE12B9" w:rsidRPr="004C040D" w:rsidRDefault="00DD7D57" w:rsidP="00A752BD">
      <w:pPr>
        <w:pStyle w:val="Style8"/>
      </w:pPr>
      <w:r w:rsidRPr="004C040D">
        <w:t>PARTIJNUMMER</w:t>
      </w:r>
    </w:p>
    <w:p w14:paraId="0123A7F1" w14:textId="77777777" w:rsidR="00AE12B9" w:rsidRPr="004C040D" w:rsidRDefault="00AE12B9" w:rsidP="00AE12B9">
      <w:pPr>
        <w:spacing w:line="240" w:lineRule="auto"/>
        <w:rPr>
          <w:i/>
          <w:szCs w:val="22"/>
        </w:rPr>
      </w:pPr>
    </w:p>
    <w:p w14:paraId="0123A7F2" w14:textId="77777777" w:rsidR="00AE12B9" w:rsidRPr="004C040D" w:rsidRDefault="00DD7D57" w:rsidP="00AE12B9">
      <w:pPr>
        <w:spacing w:line="240" w:lineRule="auto"/>
        <w:rPr>
          <w:i/>
          <w:iCs/>
          <w:szCs w:val="22"/>
        </w:rPr>
      </w:pPr>
      <w:r w:rsidRPr="004C040D">
        <w:t>Partij</w:t>
      </w:r>
    </w:p>
    <w:p w14:paraId="0123A7F3" w14:textId="77777777" w:rsidR="00AE12B9" w:rsidRPr="004C040D" w:rsidRDefault="00AE12B9" w:rsidP="00AE12B9">
      <w:pPr>
        <w:spacing w:line="240" w:lineRule="auto"/>
        <w:rPr>
          <w:szCs w:val="22"/>
        </w:rPr>
      </w:pPr>
    </w:p>
    <w:p w14:paraId="0123A7F4" w14:textId="77777777" w:rsidR="00AE12B9" w:rsidRPr="004C040D" w:rsidRDefault="00AE12B9" w:rsidP="00AE12B9">
      <w:pPr>
        <w:spacing w:line="240" w:lineRule="auto"/>
        <w:rPr>
          <w:szCs w:val="22"/>
        </w:rPr>
      </w:pPr>
    </w:p>
    <w:p w14:paraId="0123A7F5" w14:textId="77777777" w:rsidR="00AE12B9" w:rsidRPr="004C040D" w:rsidRDefault="00DD7D57" w:rsidP="00A752BD">
      <w:pPr>
        <w:pStyle w:val="Style8"/>
      </w:pPr>
      <w:r w:rsidRPr="004C040D">
        <w:t>ALGEMENE INDELING VOOR DE AFLEVERING</w:t>
      </w:r>
    </w:p>
    <w:p w14:paraId="0123A7F6" w14:textId="77777777" w:rsidR="00AE12B9" w:rsidRPr="004C040D" w:rsidRDefault="00AE12B9" w:rsidP="00AE12B9">
      <w:pPr>
        <w:spacing w:line="240" w:lineRule="auto"/>
        <w:rPr>
          <w:i/>
          <w:szCs w:val="22"/>
        </w:rPr>
      </w:pPr>
    </w:p>
    <w:p w14:paraId="0123A7F7" w14:textId="77777777" w:rsidR="00AE12B9" w:rsidRPr="004C040D" w:rsidRDefault="00AE12B9" w:rsidP="00AE12B9">
      <w:pPr>
        <w:spacing w:line="240" w:lineRule="auto"/>
        <w:rPr>
          <w:szCs w:val="22"/>
        </w:rPr>
      </w:pPr>
    </w:p>
    <w:p w14:paraId="0123A7F8" w14:textId="77777777" w:rsidR="00AE12B9" w:rsidRPr="004C040D" w:rsidRDefault="00AE12B9" w:rsidP="00AE12B9">
      <w:pPr>
        <w:spacing w:line="240" w:lineRule="auto"/>
        <w:rPr>
          <w:szCs w:val="22"/>
        </w:rPr>
      </w:pPr>
    </w:p>
    <w:p w14:paraId="0123A7F9" w14:textId="77777777" w:rsidR="00AE12B9" w:rsidRPr="004C040D" w:rsidRDefault="00DD7D57" w:rsidP="00A752BD">
      <w:pPr>
        <w:pStyle w:val="Style8"/>
      </w:pPr>
      <w:r w:rsidRPr="004C040D">
        <w:t>INSTRUCTIES VOOR GEBRUIK</w:t>
      </w:r>
    </w:p>
    <w:p w14:paraId="0123A7FA" w14:textId="77777777" w:rsidR="00AE12B9" w:rsidRPr="004C040D" w:rsidRDefault="00AE12B9" w:rsidP="00AE12B9">
      <w:pPr>
        <w:spacing w:line="240" w:lineRule="auto"/>
        <w:rPr>
          <w:szCs w:val="22"/>
        </w:rPr>
      </w:pPr>
    </w:p>
    <w:p w14:paraId="0123A7FB" w14:textId="77777777" w:rsidR="0083620A" w:rsidRPr="004C040D" w:rsidRDefault="0083620A" w:rsidP="00AE12B9">
      <w:pPr>
        <w:spacing w:line="240" w:lineRule="auto"/>
        <w:rPr>
          <w:szCs w:val="22"/>
        </w:rPr>
      </w:pPr>
    </w:p>
    <w:p w14:paraId="0123A7FC" w14:textId="77777777" w:rsidR="00AE12B9" w:rsidRPr="004C040D" w:rsidRDefault="00DD7D57" w:rsidP="00A752BD">
      <w:pPr>
        <w:pStyle w:val="Style8"/>
      </w:pPr>
      <w:r w:rsidRPr="004C040D">
        <w:t>INFORMATIE IN BRAILLE</w:t>
      </w:r>
    </w:p>
    <w:p w14:paraId="0123A7FD" w14:textId="77777777" w:rsidR="00AE12B9" w:rsidRPr="004C040D" w:rsidRDefault="00AE12B9" w:rsidP="00AE12B9">
      <w:pPr>
        <w:spacing w:line="240" w:lineRule="auto"/>
        <w:rPr>
          <w:szCs w:val="22"/>
        </w:rPr>
      </w:pPr>
    </w:p>
    <w:p w14:paraId="0123A7FE" w14:textId="77777777" w:rsidR="00AE12B9" w:rsidRPr="004C040D" w:rsidRDefault="00AE12B9" w:rsidP="00AE12B9">
      <w:pPr>
        <w:spacing w:line="240" w:lineRule="auto"/>
        <w:rPr>
          <w:szCs w:val="22"/>
          <w:shd w:val="clear" w:color="auto" w:fill="CCCCCC"/>
        </w:rPr>
      </w:pPr>
    </w:p>
    <w:p w14:paraId="0123A7FF" w14:textId="77777777" w:rsidR="00AE12B9" w:rsidRPr="004C040D" w:rsidRDefault="00DD7D57" w:rsidP="00A752BD">
      <w:pPr>
        <w:pStyle w:val="Style8"/>
      </w:pPr>
      <w:r w:rsidRPr="004C040D">
        <w:t>UNIEK IDENTIFICATIEKENMERK - 2D MATRIXCODE</w:t>
      </w:r>
    </w:p>
    <w:p w14:paraId="0123A800" w14:textId="77777777" w:rsidR="00AE12B9" w:rsidRPr="004C040D" w:rsidRDefault="00AE12B9" w:rsidP="00AE12B9">
      <w:pPr>
        <w:tabs>
          <w:tab w:val="clear" w:pos="567"/>
        </w:tabs>
        <w:spacing w:line="240" w:lineRule="auto"/>
      </w:pPr>
    </w:p>
    <w:p w14:paraId="0123A801" w14:textId="77777777" w:rsidR="00AE12B9" w:rsidRPr="004C040D" w:rsidRDefault="00AE12B9" w:rsidP="00AE12B9">
      <w:pPr>
        <w:tabs>
          <w:tab w:val="clear" w:pos="567"/>
        </w:tabs>
        <w:spacing w:line="240" w:lineRule="auto"/>
      </w:pPr>
    </w:p>
    <w:p w14:paraId="0123A802" w14:textId="77777777" w:rsidR="00AE12B9" w:rsidRPr="004C040D" w:rsidRDefault="00DD7D57" w:rsidP="00A752BD">
      <w:pPr>
        <w:pStyle w:val="Style8"/>
      </w:pPr>
      <w:r w:rsidRPr="004C040D">
        <w:t>UNIEK IDENTIFICATIEKENMERK - VOOR MENSEN LEESBARE GEGEVENS</w:t>
      </w:r>
    </w:p>
    <w:p w14:paraId="0123A803" w14:textId="77777777" w:rsidR="005860D3" w:rsidRPr="004C040D" w:rsidRDefault="005860D3" w:rsidP="005C71E4">
      <w:pPr>
        <w:spacing w:line="240" w:lineRule="auto"/>
        <w:rPr>
          <w:color w:val="FF0000"/>
          <w:szCs w:val="22"/>
        </w:rPr>
      </w:pPr>
    </w:p>
    <w:p w14:paraId="0123A804" w14:textId="77777777" w:rsidR="00812D16" w:rsidRPr="004C040D" w:rsidRDefault="00DD7D57" w:rsidP="00EB73E7">
      <w:pPr>
        <w:pageBreakBefore/>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IN IEDER GEVAL OP PRIMAIRE KLEINVERPAKKINGEN MOETEN WORDEN VERMELD</w:t>
      </w:r>
    </w:p>
    <w:p w14:paraId="0123A805" w14:textId="77777777" w:rsidR="00812D16" w:rsidRPr="004C040D"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23A806" w14:textId="77777777" w:rsidR="00812D16" w:rsidRPr="004C040D" w:rsidRDefault="00DD7D57" w:rsidP="00204AAB">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ETIKET – VOORGEVULDE PEN (0,5 MG)</w:t>
      </w:r>
    </w:p>
    <w:p w14:paraId="0123A807" w14:textId="77777777" w:rsidR="00812D16" w:rsidRPr="004C040D" w:rsidRDefault="00812D16" w:rsidP="00204AAB">
      <w:pPr>
        <w:spacing w:line="240" w:lineRule="auto"/>
        <w:rPr>
          <w:szCs w:val="22"/>
        </w:rPr>
      </w:pPr>
    </w:p>
    <w:p w14:paraId="0123A808" w14:textId="77777777" w:rsidR="00812D16" w:rsidRPr="004C040D" w:rsidRDefault="00812D16" w:rsidP="00204AAB">
      <w:pPr>
        <w:spacing w:line="240" w:lineRule="auto"/>
        <w:rPr>
          <w:szCs w:val="22"/>
        </w:rPr>
      </w:pPr>
    </w:p>
    <w:p w14:paraId="0123A809" w14:textId="77777777" w:rsidR="00812D16" w:rsidRPr="004C040D" w:rsidRDefault="00DD7D57" w:rsidP="00B729F2">
      <w:pPr>
        <w:pStyle w:val="Style9"/>
        <w:rPr>
          <w:noProof w:val="0"/>
        </w:rPr>
      </w:pPr>
      <w:r w:rsidRPr="004C040D">
        <w:rPr>
          <w:noProof w:val="0"/>
        </w:rPr>
        <w:t>NAAM VAN HET GENEESMIDDEL EN DE TOEDIENINGSWEG(EN)</w:t>
      </w:r>
    </w:p>
    <w:p w14:paraId="0123A80A" w14:textId="77777777" w:rsidR="00812D16" w:rsidRPr="004C040D" w:rsidRDefault="00812D16" w:rsidP="00204AAB">
      <w:pPr>
        <w:spacing w:line="240" w:lineRule="auto"/>
        <w:ind w:left="567" w:hanging="567"/>
        <w:rPr>
          <w:szCs w:val="22"/>
        </w:rPr>
      </w:pPr>
    </w:p>
    <w:p w14:paraId="0123A80B" w14:textId="77777777" w:rsidR="001F7AC3" w:rsidRPr="004C040D" w:rsidRDefault="00DD7D57" w:rsidP="001F7AC3">
      <w:pPr>
        <w:spacing w:line="240" w:lineRule="auto"/>
        <w:rPr>
          <w:szCs w:val="22"/>
        </w:rPr>
      </w:pPr>
      <w:r w:rsidRPr="004C040D">
        <w:t>Ogluo 0,5 mg injectie</w:t>
      </w:r>
    </w:p>
    <w:p w14:paraId="0123A80C" w14:textId="77777777" w:rsidR="001F7AC3" w:rsidRPr="004C040D" w:rsidRDefault="00DD7D57" w:rsidP="001F7AC3">
      <w:pPr>
        <w:spacing w:line="240" w:lineRule="auto"/>
        <w:rPr>
          <w:szCs w:val="22"/>
        </w:rPr>
      </w:pPr>
      <w:r w:rsidRPr="004C040D">
        <w:t>glucagon</w:t>
      </w:r>
    </w:p>
    <w:p w14:paraId="0123A80D" w14:textId="77777777" w:rsidR="004A582F" w:rsidRPr="004C040D" w:rsidRDefault="004A582F" w:rsidP="001F7AC3">
      <w:pPr>
        <w:spacing w:line="240" w:lineRule="auto"/>
        <w:rPr>
          <w:szCs w:val="22"/>
        </w:rPr>
      </w:pPr>
    </w:p>
    <w:p w14:paraId="0123A80E" w14:textId="77777777" w:rsidR="001F7AC3" w:rsidRPr="004C040D" w:rsidRDefault="00DD7D57" w:rsidP="001F7AC3">
      <w:pPr>
        <w:spacing w:line="240" w:lineRule="auto"/>
        <w:rPr>
          <w:szCs w:val="22"/>
        </w:rPr>
      </w:pPr>
      <w:r w:rsidRPr="004C040D">
        <w:t>subcutaan gebruik</w:t>
      </w:r>
    </w:p>
    <w:p w14:paraId="0123A80F" w14:textId="77777777" w:rsidR="001F7AC3" w:rsidRPr="004C040D" w:rsidRDefault="001F7AC3" w:rsidP="001F7AC3">
      <w:pPr>
        <w:spacing w:line="240" w:lineRule="auto"/>
        <w:rPr>
          <w:b/>
          <w:szCs w:val="22"/>
        </w:rPr>
      </w:pPr>
    </w:p>
    <w:p w14:paraId="0123A810" w14:textId="77777777" w:rsidR="00812D16" w:rsidRPr="004C040D" w:rsidRDefault="00812D16" w:rsidP="00204AAB">
      <w:pPr>
        <w:spacing w:line="240" w:lineRule="auto"/>
        <w:rPr>
          <w:szCs w:val="22"/>
        </w:rPr>
      </w:pPr>
    </w:p>
    <w:p w14:paraId="0123A811" w14:textId="77777777" w:rsidR="00812D16" w:rsidRPr="004C040D" w:rsidRDefault="00DD7D57" w:rsidP="00B729F2">
      <w:pPr>
        <w:pStyle w:val="Style9"/>
        <w:rPr>
          <w:noProof w:val="0"/>
        </w:rPr>
      </w:pPr>
      <w:r w:rsidRPr="004C040D">
        <w:rPr>
          <w:noProof w:val="0"/>
        </w:rPr>
        <w:t>WIJZE VAN TOEDIENING</w:t>
      </w:r>
    </w:p>
    <w:p w14:paraId="0123A812" w14:textId="77777777" w:rsidR="00812D16" w:rsidRPr="004C040D" w:rsidRDefault="00812D16" w:rsidP="00204AAB">
      <w:pPr>
        <w:spacing w:line="240" w:lineRule="auto"/>
        <w:rPr>
          <w:szCs w:val="22"/>
        </w:rPr>
      </w:pPr>
    </w:p>
    <w:p w14:paraId="0123A813" w14:textId="77777777" w:rsidR="00F43D8B" w:rsidRPr="004C040D" w:rsidRDefault="00DD7D57" w:rsidP="00D6213C">
      <w:pPr>
        <w:spacing w:line="240" w:lineRule="auto"/>
        <w:rPr>
          <w:szCs w:val="22"/>
        </w:rPr>
      </w:pPr>
      <w:r w:rsidRPr="004C040D">
        <w:t>Enkelvoudige dosis</w:t>
      </w:r>
    </w:p>
    <w:p w14:paraId="0123A814" w14:textId="77777777" w:rsidR="00812D16" w:rsidRPr="004C040D" w:rsidRDefault="00812D16" w:rsidP="00204AAB">
      <w:pPr>
        <w:spacing w:line="240" w:lineRule="auto"/>
        <w:rPr>
          <w:szCs w:val="22"/>
        </w:rPr>
      </w:pPr>
    </w:p>
    <w:p w14:paraId="0123A815" w14:textId="77777777" w:rsidR="00D6213C" w:rsidRPr="004C040D" w:rsidRDefault="00D6213C" w:rsidP="00204AAB">
      <w:pPr>
        <w:spacing w:line="240" w:lineRule="auto"/>
        <w:rPr>
          <w:szCs w:val="22"/>
        </w:rPr>
      </w:pPr>
    </w:p>
    <w:p w14:paraId="0123A816" w14:textId="77777777" w:rsidR="00812D16" w:rsidRPr="004C040D" w:rsidRDefault="00DD7D57" w:rsidP="00B729F2">
      <w:pPr>
        <w:pStyle w:val="Style9"/>
        <w:rPr>
          <w:noProof w:val="0"/>
        </w:rPr>
      </w:pPr>
      <w:r w:rsidRPr="004C040D">
        <w:rPr>
          <w:noProof w:val="0"/>
        </w:rPr>
        <w:t>UITERSTE GEBRUIKSDATUM</w:t>
      </w:r>
    </w:p>
    <w:p w14:paraId="0123A817" w14:textId="77777777" w:rsidR="00A7085B" w:rsidRPr="004C040D" w:rsidRDefault="00A7085B" w:rsidP="00204AAB">
      <w:pPr>
        <w:spacing w:line="240" w:lineRule="auto"/>
        <w:rPr>
          <w:i/>
          <w:iCs/>
          <w:szCs w:val="22"/>
          <w:highlight w:val="lightGray"/>
        </w:rPr>
      </w:pPr>
    </w:p>
    <w:p w14:paraId="0123A818" w14:textId="77777777" w:rsidR="00D6213C" w:rsidRPr="004C040D" w:rsidRDefault="00DD7D57" w:rsidP="00204AAB">
      <w:pPr>
        <w:spacing w:line="240" w:lineRule="auto"/>
        <w:rPr>
          <w:szCs w:val="22"/>
        </w:rPr>
      </w:pPr>
      <w:r w:rsidRPr="004C040D">
        <w:t>EXP</w:t>
      </w:r>
    </w:p>
    <w:p w14:paraId="0123A819" w14:textId="77777777" w:rsidR="00C062F5" w:rsidRPr="004C040D" w:rsidRDefault="00C062F5" w:rsidP="00204AAB">
      <w:pPr>
        <w:spacing w:line="240" w:lineRule="auto"/>
      </w:pPr>
    </w:p>
    <w:p w14:paraId="0123A81A" w14:textId="77777777" w:rsidR="00812D16" w:rsidRPr="004C040D" w:rsidRDefault="00812D16" w:rsidP="00204AAB">
      <w:pPr>
        <w:spacing w:line="240" w:lineRule="auto"/>
      </w:pPr>
    </w:p>
    <w:p w14:paraId="0123A81B" w14:textId="77777777" w:rsidR="00812D16" w:rsidRPr="004C040D" w:rsidRDefault="00DD7D57" w:rsidP="00B729F2">
      <w:pPr>
        <w:pStyle w:val="Style9"/>
        <w:rPr>
          <w:noProof w:val="0"/>
        </w:rPr>
      </w:pPr>
      <w:r w:rsidRPr="004C040D">
        <w:rPr>
          <w:noProof w:val="0"/>
        </w:rPr>
        <w:t>PARTIJNUMMER</w:t>
      </w:r>
    </w:p>
    <w:p w14:paraId="0123A81C" w14:textId="77777777" w:rsidR="007C54AE" w:rsidRPr="004C040D" w:rsidRDefault="007C54AE" w:rsidP="007C54AE">
      <w:pPr>
        <w:spacing w:line="240" w:lineRule="auto"/>
        <w:rPr>
          <w:szCs w:val="22"/>
          <w:highlight w:val="lightGray"/>
        </w:rPr>
      </w:pPr>
    </w:p>
    <w:p w14:paraId="0123A81D" w14:textId="77777777" w:rsidR="00812D16" w:rsidRPr="004C040D" w:rsidRDefault="00DD7D57" w:rsidP="00204AAB">
      <w:pPr>
        <w:spacing w:line="240" w:lineRule="auto"/>
        <w:ind w:right="113"/>
        <w:rPr>
          <w:szCs w:val="22"/>
        </w:rPr>
      </w:pPr>
      <w:r w:rsidRPr="004C040D">
        <w:t>Partij</w:t>
      </w:r>
    </w:p>
    <w:p w14:paraId="0123A81E" w14:textId="77777777" w:rsidR="00C062F5" w:rsidRPr="004C040D" w:rsidRDefault="00C062F5" w:rsidP="00204AAB">
      <w:pPr>
        <w:spacing w:line="240" w:lineRule="auto"/>
        <w:ind w:right="113"/>
      </w:pPr>
    </w:p>
    <w:p w14:paraId="0123A81F" w14:textId="77777777" w:rsidR="00812D16" w:rsidRPr="004C040D" w:rsidRDefault="00812D16" w:rsidP="00204AAB">
      <w:pPr>
        <w:spacing w:line="240" w:lineRule="auto"/>
        <w:ind w:right="113"/>
      </w:pPr>
    </w:p>
    <w:p w14:paraId="0123A820" w14:textId="77777777" w:rsidR="00812D16" w:rsidRPr="004C040D" w:rsidRDefault="00DD7D57" w:rsidP="00B729F2">
      <w:pPr>
        <w:pStyle w:val="Style9"/>
        <w:rPr>
          <w:noProof w:val="0"/>
        </w:rPr>
      </w:pPr>
      <w:r w:rsidRPr="004C040D">
        <w:rPr>
          <w:noProof w:val="0"/>
        </w:rPr>
        <w:t>INHOUD UITGEDRUKT IN GEWICHT, VOLUME OF EENHEID</w:t>
      </w:r>
    </w:p>
    <w:p w14:paraId="0123A821" w14:textId="77777777" w:rsidR="00812D16" w:rsidRPr="004C040D" w:rsidRDefault="00812D16" w:rsidP="00204AAB">
      <w:pPr>
        <w:spacing w:line="240" w:lineRule="auto"/>
        <w:ind w:right="113"/>
        <w:rPr>
          <w:szCs w:val="22"/>
        </w:rPr>
      </w:pPr>
    </w:p>
    <w:p w14:paraId="0123A822" w14:textId="77777777" w:rsidR="007C54AE" w:rsidRPr="004C040D" w:rsidRDefault="00DD7D57" w:rsidP="007C54AE">
      <w:pPr>
        <w:spacing w:line="240" w:lineRule="auto"/>
        <w:rPr>
          <w:szCs w:val="22"/>
        </w:rPr>
      </w:pPr>
      <w:r w:rsidRPr="004C040D">
        <w:t>0,5 mg</w:t>
      </w:r>
    </w:p>
    <w:p w14:paraId="0123A823" w14:textId="77777777" w:rsidR="007C54AE" w:rsidRPr="004C040D" w:rsidRDefault="007C54AE" w:rsidP="007C54AE">
      <w:pPr>
        <w:spacing w:line="240" w:lineRule="auto"/>
        <w:rPr>
          <w:szCs w:val="22"/>
        </w:rPr>
      </w:pPr>
    </w:p>
    <w:p w14:paraId="0123A824" w14:textId="77777777" w:rsidR="00812D16" w:rsidRPr="004C040D" w:rsidRDefault="00812D16" w:rsidP="00204AAB">
      <w:pPr>
        <w:spacing w:line="240" w:lineRule="auto"/>
        <w:ind w:right="113"/>
        <w:rPr>
          <w:szCs w:val="22"/>
        </w:rPr>
      </w:pPr>
    </w:p>
    <w:p w14:paraId="0123A825" w14:textId="77777777" w:rsidR="00812D16" w:rsidRPr="004C040D" w:rsidRDefault="00DD7D57" w:rsidP="00B729F2">
      <w:pPr>
        <w:pStyle w:val="Style9"/>
        <w:rPr>
          <w:noProof w:val="0"/>
        </w:rPr>
      </w:pPr>
      <w:r w:rsidRPr="004C040D">
        <w:rPr>
          <w:noProof w:val="0"/>
        </w:rPr>
        <w:t>OVERIGE</w:t>
      </w:r>
    </w:p>
    <w:p w14:paraId="0123A826" w14:textId="77777777" w:rsidR="00812D16" w:rsidRPr="004C040D" w:rsidRDefault="00812D16" w:rsidP="00204AAB">
      <w:pPr>
        <w:spacing w:line="240" w:lineRule="auto"/>
        <w:ind w:right="113"/>
        <w:rPr>
          <w:szCs w:val="22"/>
        </w:rPr>
      </w:pPr>
    </w:p>
    <w:p w14:paraId="0123A827" w14:textId="77777777" w:rsidR="00A816BB" w:rsidRPr="004C040D" w:rsidRDefault="00DD7D57" w:rsidP="00934E72">
      <w:pPr>
        <w:spacing w:line="240" w:lineRule="auto"/>
        <w:rPr>
          <w:szCs w:val="22"/>
        </w:rPr>
      </w:pPr>
      <w:r w:rsidRPr="004C040D">
        <w:t>Uiteinde van de naald</w:t>
      </w:r>
    </w:p>
    <w:p w14:paraId="0123A828" w14:textId="77777777" w:rsidR="00A816BB" w:rsidRPr="004C040D" w:rsidRDefault="00DD7D57" w:rsidP="00934E72">
      <w:pPr>
        <w:keepNext/>
        <w:pageBreakBefore/>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4C040D">
        <w:rPr>
          <w:b/>
          <w:color w:val="000000" w:themeColor="text1"/>
          <w:szCs w:val="22"/>
        </w:rPr>
        <w:lastRenderedPageBreak/>
        <w:t>GEGEVENS DIE OP DE BUITENVERPAKKING MOETEN WORDEN VERMELD</w:t>
      </w:r>
    </w:p>
    <w:p w14:paraId="0123A829" w14:textId="77777777" w:rsidR="00A816BB" w:rsidRPr="004C040D" w:rsidRDefault="00A816BB" w:rsidP="00A816B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0123A82A" w14:textId="77777777" w:rsidR="00A816BB" w:rsidRPr="004C040D" w:rsidRDefault="00DD7D57" w:rsidP="00A816BB">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Pr>
          <w:b/>
          <w:color w:val="000000" w:themeColor="text1"/>
          <w:szCs w:val="22"/>
        </w:rPr>
        <w:t xml:space="preserve">KARTONNEN </w:t>
      </w:r>
      <w:r w:rsidR="006C160E" w:rsidRPr="004C040D">
        <w:rPr>
          <w:b/>
          <w:color w:val="000000" w:themeColor="text1"/>
          <w:szCs w:val="22"/>
        </w:rPr>
        <w:t xml:space="preserve">DOOS </w:t>
      </w:r>
      <w:r w:rsidR="004B260A" w:rsidRPr="004C040D">
        <w:rPr>
          <w:b/>
          <w:color w:val="000000" w:themeColor="text1"/>
          <w:szCs w:val="22"/>
        </w:rPr>
        <w:t>– VOORGEVULDE PEN (1 MG)</w:t>
      </w:r>
    </w:p>
    <w:p w14:paraId="0123A82B" w14:textId="77777777" w:rsidR="00A816BB" w:rsidRPr="004C040D" w:rsidRDefault="00A816BB" w:rsidP="00A816BB">
      <w:pPr>
        <w:spacing w:line="240" w:lineRule="auto"/>
        <w:rPr>
          <w:color w:val="000000" w:themeColor="text1"/>
        </w:rPr>
      </w:pPr>
    </w:p>
    <w:p w14:paraId="0123A82C" w14:textId="77777777" w:rsidR="00A816BB" w:rsidRPr="004C040D" w:rsidRDefault="00A816BB" w:rsidP="00A816BB">
      <w:pPr>
        <w:spacing w:line="240" w:lineRule="auto"/>
        <w:rPr>
          <w:color w:val="000000" w:themeColor="text1"/>
          <w:szCs w:val="22"/>
        </w:rPr>
      </w:pPr>
    </w:p>
    <w:p w14:paraId="0123A82D" w14:textId="77777777" w:rsidR="00A816BB" w:rsidRPr="004C040D" w:rsidRDefault="00DD7D57" w:rsidP="00B729F2">
      <w:pPr>
        <w:pStyle w:val="Style9"/>
        <w:numPr>
          <w:ilvl w:val="0"/>
          <w:numId w:val="24"/>
        </w:numPr>
        <w:ind w:left="567" w:hanging="567"/>
        <w:rPr>
          <w:noProof w:val="0"/>
        </w:rPr>
      </w:pPr>
      <w:r w:rsidRPr="004C040D">
        <w:rPr>
          <w:noProof w:val="0"/>
        </w:rPr>
        <w:t>NAAM VAN HET GENEESMIDDEL</w:t>
      </w:r>
    </w:p>
    <w:p w14:paraId="0123A82E" w14:textId="77777777" w:rsidR="00A816BB" w:rsidRPr="004C040D" w:rsidRDefault="00A816BB" w:rsidP="00A816BB">
      <w:pPr>
        <w:spacing w:line="240" w:lineRule="auto"/>
        <w:rPr>
          <w:color w:val="000000" w:themeColor="text1"/>
          <w:szCs w:val="22"/>
        </w:rPr>
      </w:pPr>
    </w:p>
    <w:p w14:paraId="0123A82F" w14:textId="77777777" w:rsidR="00A816BB" w:rsidRPr="004C040D" w:rsidRDefault="00DD7D57" w:rsidP="00A816BB">
      <w:pPr>
        <w:spacing w:line="240" w:lineRule="auto"/>
        <w:rPr>
          <w:color w:val="000000" w:themeColor="text1"/>
          <w:szCs w:val="22"/>
        </w:rPr>
      </w:pPr>
      <w:r w:rsidRPr="004C040D">
        <w:rPr>
          <w:color w:val="000000" w:themeColor="text1"/>
          <w:szCs w:val="22"/>
        </w:rPr>
        <w:t>Ogluo 1 mg oplossing voor injectie in voorgevulde pen</w:t>
      </w:r>
    </w:p>
    <w:p w14:paraId="0123A830" w14:textId="77777777" w:rsidR="00A816BB" w:rsidRPr="004C040D" w:rsidRDefault="00DD7D57" w:rsidP="00A816BB">
      <w:pPr>
        <w:spacing w:line="240" w:lineRule="auto"/>
        <w:rPr>
          <w:b/>
          <w:color w:val="000000" w:themeColor="text1"/>
          <w:szCs w:val="22"/>
        </w:rPr>
      </w:pPr>
      <w:r w:rsidRPr="004C040D">
        <w:rPr>
          <w:color w:val="000000" w:themeColor="text1"/>
          <w:szCs w:val="22"/>
        </w:rPr>
        <w:t>glucagon</w:t>
      </w:r>
    </w:p>
    <w:p w14:paraId="0123A831" w14:textId="77777777" w:rsidR="00A816BB" w:rsidRPr="004C040D" w:rsidRDefault="00A816BB" w:rsidP="00A816BB">
      <w:pPr>
        <w:spacing w:line="240" w:lineRule="auto"/>
        <w:rPr>
          <w:color w:val="000000" w:themeColor="text1"/>
          <w:szCs w:val="22"/>
        </w:rPr>
      </w:pPr>
    </w:p>
    <w:p w14:paraId="0123A832" w14:textId="77777777" w:rsidR="00A816BB" w:rsidRPr="004C040D" w:rsidRDefault="00A816BB" w:rsidP="00A816BB">
      <w:pPr>
        <w:spacing w:line="240" w:lineRule="auto"/>
        <w:rPr>
          <w:color w:val="000000" w:themeColor="text1"/>
          <w:szCs w:val="22"/>
        </w:rPr>
      </w:pPr>
    </w:p>
    <w:p w14:paraId="0123A833" w14:textId="77777777" w:rsidR="00A816BB" w:rsidRPr="004C040D" w:rsidRDefault="00DD7D57" w:rsidP="00B729F2">
      <w:pPr>
        <w:pStyle w:val="Style9"/>
        <w:rPr>
          <w:noProof w:val="0"/>
        </w:rPr>
      </w:pPr>
      <w:r w:rsidRPr="004C040D">
        <w:rPr>
          <w:noProof w:val="0"/>
        </w:rPr>
        <w:t>GEHALTE AAN WERKZAME STOF(FEN)</w:t>
      </w:r>
    </w:p>
    <w:p w14:paraId="0123A834" w14:textId="77777777" w:rsidR="00A816BB" w:rsidRPr="004C040D" w:rsidRDefault="00A816BB" w:rsidP="00A816BB">
      <w:pPr>
        <w:spacing w:line="240" w:lineRule="auto"/>
        <w:rPr>
          <w:color w:val="000000" w:themeColor="text1"/>
          <w:szCs w:val="22"/>
        </w:rPr>
      </w:pPr>
    </w:p>
    <w:p w14:paraId="0123A835" w14:textId="77777777" w:rsidR="00A816BB" w:rsidRPr="004C040D" w:rsidRDefault="00DD7D57" w:rsidP="00A816BB">
      <w:pPr>
        <w:spacing w:line="240" w:lineRule="auto"/>
        <w:rPr>
          <w:color w:val="000000" w:themeColor="text1"/>
          <w:szCs w:val="22"/>
        </w:rPr>
      </w:pPr>
      <w:r w:rsidRPr="004C040D">
        <w:rPr>
          <w:color w:val="000000" w:themeColor="text1"/>
          <w:szCs w:val="22"/>
        </w:rPr>
        <w:t>Elke voorgevulde pen bevat 1 mg glucagon in 0,2 ml.</w:t>
      </w:r>
    </w:p>
    <w:p w14:paraId="0123A836" w14:textId="77777777" w:rsidR="00A816BB" w:rsidRPr="004C040D" w:rsidRDefault="00A816BB" w:rsidP="00A816BB">
      <w:pPr>
        <w:spacing w:line="240" w:lineRule="auto"/>
        <w:rPr>
          <w:color w:val="000000" w:themeColor="text1"/>
          <w:szCs w:val="22"/>
        </w:rPr>
      </w:pPr>
    </w:p>
    <w:p w14:paraId="0123A837" w14:textId="77777777" w:rsidR="00A816BB" w:rsidRPr="004C040D" w:rsidRDefault="00A816BB" w:rsidP="00A816BB">
      <w:pPr>
        <w:spacing w:line="240" w:lineRule="auto"/>
        <w:rPr>
          <w:color w:val="000000" w:themeColor="text1"/>
          <w:szCs w:val="22"/>
        </w:rPr>
      </w:pPr>
    </w:p>
    <w:p w14:paraId="0123A838" w14:textId="77777777" w:rsidR="00A816BB" w:rsidRPr="004C040D" w:rsidRDefault="00DD7D57" w:rsidP="00B729F2">
      <w:pPr>
        <w:pStyle w:val="Style9"/>
        <w:rPr>
          <w:noProof w:val="0"/>
        </w:rPr>
      </w:pPr>
      <w:r w:rsidRPr="004C040D">
        <w:rPr>
          <w:noProof w:val="0"/>
        </w:rPr>
        <w:t>LIJST VAN HULPSTOFFEN</w:t>
      </w:r>
    </w:p>
    <w:p w14:paraId="0123A839" w14:textId="77777777" w:rsidR="00A816BB" w:rsidRPr="004C040D" w:rsidRDefault="00A816BB" w:rsidP="00A816BB">
      <w:pPr>
        <w:spacing w:line="240" w:lineRule="auto"/>
        <w:rPr>
          <w:szCs w:val="22"/>
        </w:rPr>
      </w:pPr>
    </w:p>
    <w:p w14:paraId="0123A83A" w14:textId="77777777" w:rsidR="00A816BB" w:rsidRPr="004C040D" w:rsidRDefault="00DD7D57" w:rsidP="00A816BB">
      <w:pPr>
        <w:spacing w:line="240" w:lineRule="auto"/>
        <w:rPr>
          <w:color w:val="000000" w:themeColor="text1"/>
          <w:szCs w:val="22"/>
        </w:rPr>
      </w:pPr>
      <w:r w:rsidRPr="004C040D">
        <w:rPr>
          <w:color w:val="000000" w:themeColor="text1"/>
          <w:szCs w:val="22"/>
        </w:rPr>
        <w:t>Bevat ook trehalosedihydraat, dimethylsulfoxide (DMSO), zwavelzuur en water voor injectie. Zie de bijsluiter voor meer informatie.</w:t>
      </w:r>
    </w:p>
    <w:p w14:paraId="0123A83B" w14:textId="77777777" w:rsidR="00A816BB" w:rsidRPr="004C040D" w:rsidRDefault="00A816BB" w:rsidP="00A816BB">
      <w:pPr>
        <w:spacing w:line="240" w:lineRule="auto"/>
        <w:rPr>
          <w:color w:val="000000" w:themeColor="text1"/>
          <w:szCs w:val="22"/>
        </w:rPr>
      </w:pPr>
    </w:p>
    <w:p w14:paraId="0123A83C" w14:textId="77777777" w:rsidR="00A816BB" w:rsidRPr="004C040D" w:rsidRDefault="00A816BB" w:rsidP="00A816BB">
      <w:pPr>
        <w:spacing w:line="240" w:lineRule="auto"/>
        <w:rPr>
          <w:color w:val="000000" w:themeColor="text1"/>
          <w:szCs w:val="22"/>
        </w:rPr>
      </w:pPr>
    </w:p>
    <w:p w14:paraId="0123A83D" w14:textId="77777777" w:rsidR="00A816BB" w:rsidRPr="004C040D" w:rsidRDefault="00DD7D57" w:rsidP="00B729F2">
      <w:pPr>
        <w:pStyle w:val="Style9"/>
        <w:rPr>
          <w:noProof w:val="0"/>
        </w:rPr>
      </w:pPr>
      <w:r w:rsidRPr="004C040D">
        <w:rPr>
          <w:noProof w:val="0"/>
        </w:rPr>
        <w:t>FARMACEUTISCHE VORM EN INHOUD</w:t>
      </w:r>
    </w:p>
    <w:p w14:paraId="0123A83E" w14:textId="77777777" w:rsidR="00A816BB" w:rsidRPr="004C040D" w:rsidRDefault="00A816BB" w:rsidP="00A816BB">
      <w:pPr>
        <w:spacing w:line="240" w:lineRule="auto"/>
        <w:rPr>
          <w:color w:val="000000" w:themeColor="text1"/>
          <w:szCs w:val="22"/>
        </w:rPr>
      </w:pPr>
    </w:p>
    <w:p w14:paraId="0123A83F" w14:textId="77777777" w:rsidR="00A816BB" w:rsidRPr="004C040D" w:rsidRDefault="00DD7D57" w:rsidP="00A816BB">
      <w:pPr>
        <w:spacing w:line="240" w:lineRule="auto"/>
        <w:rPr>
          <w:color w:val="000000" w:themeColor="text1"/>
          <w:szCs w:val="22"/>
        </w:rPr>
      </w:pPr>
      <w:r w:rsidRPr="004C040D">
        <w:rPr>
          <w:color w:val="000000" w:themeColor="text1"/>
          <w:szCs w:val="22"/>
          <w:highlight w:val="lightGray"/>
        </w:rPr>
        <w:t>Oplossing voor injectie</w:t>
      </w:r>
    </w:p>
    <w:p w14:paraId="0123A840" w14:textId="77777777" w:rsidR="00A816BB" w:rsidRPr="004C040D" w:rsidRDefault="00A816BB" w:rsidP="00A816BB">
      <w:pPr>
        <w:spacing w:line="240" w:lineRule="auto"/>
        <w:rPr>
          <w:color w:val="000000" w:themeColor="text1"/>
          <w:szCs w:val="22"/>
        </w:rPr>
      </w:pPr>
    </w:p>
    <w:p w14:paraId="0123A841" w14:textId="77777777" w:rsidR="00A816BB" w:rsidRPr="004C040D" w:rsidRDefault="00DD7D57" w:rsidP="00DC2F40">
      <w:pPr>
        <w:spacing w:line="240" w:lineRule="auto"/>
        <w:rPr>
          <w:color w:val="000000" w:themeColor="text1"/>
          <w:szCs w:val="22"/>
        </w:rPr>
      </w:pPr>
      <w:r w:rsidRPr="004C040D">
        <w:rPr>
          <w:color w:val="000000" w:themeColor="text1"/>
          <w:szCs w:val="22"/>
        </w:rPr>
        <w:t>1 voorgevulde pen met een enkelvoudige dosis</w:t>
      </w:r>
    </w:p>
    <w:p w14:paraId="0123A842" w14:textId="77777777" w:rsidR="00A816BB" w:rsidRPr="004C040D" w:rsidRDefault="00DD7D57" w:rsidP="001C4D8A">
      <w:pPr>
        <w:spacing w:line="240" w:lineRule="auto"/>
        <w:rPr>
          <w:color w:val="000000" w:themeColor="text1"/>
          <w:szCs w:val="22"/>
        </w:rPr>
      </w:pPr>
      <w:r w:rsidRPr="004C040D">
        <w:rPr>
          <w:color w:val="000000" w:themeColor="text1"/>
          <w:szCs w:val="22"/>
          <w:highlight w:val="lightGray"/>
        </w:rPr>
        <w:t>2 voorgevulde pennen met een enkelvoudige dosis</w:t>
      </w:r>
    </w:p>
    <w:p w14:paraId="0123A843" w14:textId="77777777" w:rsidR="00A816BB" w:rsidRPr="004C040D" w:rsidRDefault="00A816BB" w:rsidP="00A816BB">
      <w:pPr>
        <w:spacing w:line="240" w:lineRule="auto"/>
        <w:rPr>
          <w:color w:val="000000" w:themeColor="text1"/>
          <w:szCs w:val="22"/>
        </w:rPr>
      </w:pPr>
    </w:p>
    <w:p w14:paraId="0123A844" w14:textId="77777777" w:rsidR="00A816BB" w:rsidRPr="004C040D" w:rsidRDefault="00A816BB" w:rsidP="00A816BB">
      <w:pPr>
        <w:spacing w:line="240" w:lineRule="auto"/>
        <w:rPr>
          <w:color w:val="000000" w:themeColor="text1"/>
          <w:szCs w:val="22"/>
        </w:rPr>
      </w:pPr>
    </w:p>
    <w:p w14:paraId="0123A845" w14:textId="77777777" w:rsidR="00A816BB" w:rsidRPr="004C040D" w:rsidRDefault="00DD7D57" w:rsidP="00B729F2">
      <w:pPr>
        <w:pStyle w:val="Style9"/>
        <w:rPr>
          <w:noProof w:val="0"/>
        </w:rPr>
      </w:pPr>
      <w:r w:rsidRPr="004C040D">
        <w:rPr>
          <w:noProof w:val="0"/>
        </w:rPr>
        <w:t>WIJZE VAN GEBRUIK EN TOEDIENINGSWEG(EN)</w:t>
      </w:r>
    </w:p>
    <w:p w14:paraId="0123A846" w14:textId="77777777" w:rsidR="00A816BB" w:rsidRPr="004C040D" w:rsidRDefault="00A816BB" w:rsidP="00A816BB">
      <w:pPr>
        <w:spacing w:line="240" w:lineRule="auto"/>
        <w:rPr>
          <w:color w:val="000000" w:themeColor="text1"/>
          <w:szCs w:val="22"/>
        </w:rPr>
      </w:pPr>
    </w:p>
    <w:p w14:paraId="0123A847" w14:textId="77777777" w:rsidR="00DC2F40" w:rsidRPr="004C040D" w:rsidRDefault="00DD7D57" w:rsidP="00A816BB">
      <w:pPr>
        <w:spacing w:line="240" w:lineRule="auto"/>
        <w:rPr>
          <w:color w:val="000000" w:themeColor="text1"/>
          <w:szCs w:val="22"/>
        </w:rPr>
      </w:pPr>
      <w:r w:rsidRPr="004C040D">
        <w:rPr>
          <w:color w:val="000000" w:themeColor="text1"/>
          <w:szCs w:val="22"/>
        </w:rPr>
        <w:t>subcutaan gebruik</w:t>
      </w:r>
    </w:p>
    <w:p w14:paraId="0123A848" w14:textId="77777777" w:rsidR="00A816BB" w:rsidRPr="004C040D" w:rsidRDefault="00A816BB" w:rsidP="00A816BB">
      <w:pPr>
        <w:spacing w:line="240" w:lineRule="auto"/>
        <w:rPr>
          <w:color w:val="000000" w:themeColor="text1"/>
          <w:szCs w:val="22"/>
        </w:rPr>
      </w:pPr>
    </w:p>
    <w:p w14:paraId="0123A849" w14:textId="77777777" w:rsidR="00A816BB" w:rsidRPr="004C040D" w:rsidRDefault="00DD7D57" w:rsidP="00A816BB">
      <w:pPr>
        <w:spacing w:line="240" w:lineRule="auto"/>
        <w:rPr>
          <w:color w:val="000000" w:themeColor="text1"/>
          <w:szCs w:val="22"/>
        </w:rPr>
      </w:pPr>
      <w:r w:rsidRPr="004C040D">
        <w:rPr>
          <w:color w:val="000000" w:themeColor="text1"/>
          <w:szCs w:val="22"/>
        </w:rPr>
        <w:t>Lees voor het gebruik de bijsluiter.</w:t>
      </w:r>
    </w:p>
    <w:p w14:paraId="0123A84A" w14:textId="77777777" w:rsidR="00A816BB" w:rsidRPr="004C040D" w:rsidRDefault="00A816BB" w:rsidP="00A816BB">
      <w:pPr>
        <w:spacing w:line="240" w:lineRule="auto"/>
        <w:rPr>
          <w:color w:val="000000" w:themeColor="text1"/>
          <w:szCs w:val="22"/>
        </w:rPr>
      </w:pPr>
    </w:p>
    <w:p w14:paraId="0123A84B" w14:textId="77777777" w:rsidR="00A816BB" w:rsidRPr="004C040D" w:rsidRDefault="00A816BB" w:rsidP="00A816BB">
      <w:pPr>
        <w:spacing w:line="240" w:lineRule="auto"/>
        <w:rPr>
          <w:color w:val="000000" w:themeColor="text1"/>
          <w:szCs w:val="22"/>
        </w:rPr>
      </w:pPr>
    </w:p>
    <w:p w14:paraId="0123A84C" w14:textId="77777777" w:rsidR="00A816BB" w:rsidRPr="004C040D" w:rsidRDefault="00DD7D57" w:rsidP="00B729F2">
      <w:pPr>
        <w:pStyle w:val="Style9"/>
        <w:rPr>
          <w:noProof w:val="0"/>
        </w:rPr>
      </w:pPr>
      <w:r w:rsidRPr="004C040D">
        <w:rPr>
          <w:noProof w:val="0"/>
        </w:rPr>
        <w:t>EEN SPECIALE WAARSCHUWING DAT HET GENEESMIDDEL BUITEN HET ZICHT EN BEREIK VAN KINDEREN DIENT TE WORDEN GEHOUDEN</w:t>
      </w:r>
    </w:p>
    <w:p w14:paraId="0123A84D" w14:textId="77777777" w:rsidR="00A816BB" w:rsidRPr="004C040D" w:rsidRDefault="00A816BB" w:rsidP="00A816BB">
      <w:pPr>
        <w:spacing w:line="240" w:lineRule="auto"/>
        <w:rPr>
          <w:color w:val="000000" w:themeColor="text1"/>
          <w:szCs w:val="22"/>
        </w:rPr>
      </w:pPr>
    </w:p>
    <w:p w14:paraId="0123A84E" w14:textId="77777777" w:rsidR="00A816BB" w:rsidRPr="004C040D" w:rsidRDefault="00DD7D57" w:rsidP="00A816BB">
      <w:pPr>
        <w:rPr>
          <w:color w:val="000000" w:themeColor="text1"/>
        </w:rPr>
      </w:pPr>
      <w:r w:rsidRPr="004C040D">
        <w:rPr>
          <w:color w:val="000000" w:themeColor="text1"/>
        </w:rPr>
        <w:t>Buiten het zicht en bereik van kinderen houden</w:t>
      </w:r>
    </w:p>
    <w:p w14:paraId="0123A84F" w14:textId="77777777" w:rsidR="00A816BB" w:rsidRPr="004C040D" w:rsidRDefault="00A816BB" w:rsidP="00A816BB">
      <w:pPr>
        <w:spacing w:line="240" w:lineRule="auto"/>
        <w:rPr>
          <w:color w:val="000000" w:themeColor="text1"/>
          <w:szCs w:val="22"/>
        </w:rPr>
      </w:pPr>
    </w:p>
    <w:p w14:paraId="0123A850" w14:textId="77777777" w:rsidR="00A816BB" w:rsidRPr="004C040D" w:rsidRDefault="00A816BB" w:rsidP="00A816BB">
      <w:pPr>
        <w:spacing w:line="240" w:lineRule="auto"/>
        <w:rPr>
          <w:color w:val="000000" w:themeColor="text1"/>
          <w:szCs w:val="22"/>
        </w:rPr>
      </w:pPr>
    </w:p>
    <w:p w14:paraId="0123A851" w14:textId="77777777" w:rsidR="00A816BB" w:rsidRPr="004C040D" w:rsidRDefault="00DD7D57" w:rsidP="00B729F2">
      <w:pPr>
        <w:pStyle w:val="Style9"/>
        <w:rPr>
          <w:noProof w:val="0"/>
        </w:rPr>
      </w:pPr>
      <w:r w:rsidRPr="004C040D">
        <w:rPr>
          <w:noProof w:val="0"/>
        </w:rPr>
        <w:t>ANDERE SPECIALE WAARSCHUWING(EN), INDIEN NODIG</w:t>
      </w:r>
    </w:p>
    <w:p w14:paraId="0123A852" w14:textId="77777777" w:rsidR="00A816BB" w:rsidRPr="004C040D" w:rsidRDefault="00A816BB" w:rsidP="00A816BB">
      <w:pPr>
        <w:spacing w:line="240" w:lineRule="auto"/>
        <w:rPr>
          <w:color w:val="000000" w:themeColor="text1"/>
          <w:szCs w:val="22"/>
        </w:rPr>
      </w:pPr>
    </w:p>
    <w:p w14:paraId="0123A853" w14:textId="77777777" w:rsidR="00A816BB" w:rsidRPr="004C040D" w:rsidRDefault="00A816BB" w:rsidP="00A816BB">
      <w:pPr>
        <w:tabs>
          <w:tab w:val="left" w:pos="749"/>
        </w:tabs>
        <w:spacing w:line="240" w:lineRule="auto"/>
        <w:rPr>
          <w:color w:val="000000" w:themeColor="text1"/>
        </w:rPr>
      </w:pPr>
    </w:p>
    <w:p w14:paraId="0123A854" w14:textId="77777777" w:rsidR="00A816BB" w:rsidRPr="004C040D" w:rsidRDefault="00DD7D57" w:rsidP="00B729F2">
      <w:pPr>
        <w:pStyle w:val="Style9"/>
        <w:rPr>
          <w:noProof w:val="0"/>
        </w:rPr>
      </w:pPr>
      <w:r w:rsidRPr="004C040D">
        <w:rPr>
          <w:noProof w:val="0"/>
        </w:rPr>
        <w:t>UITERSTE GEBRUIKSDATUM</w:t>
      </w:r>
    </w:p>
    <w:p w14:paraId="0123A855" w14:textId="77777777" w:rsidR="00A816BB" w:rsidRPr="004C040D" w:rsidRDefault="00A816BB" w:rsidP="00143733">
      <w:pPr>
        <w:keepNext/>
        <w:spacing w:line="240" w:lineRule="auto"/>
        <w:rPr>
          <w:color w:val="000000" w:themeColor="text1"/>
        </w:rPr>
      </w:pPr>
    </w:p>
    <w:p w14:paraId="0123A856" w14:textId="77777777" w:rsidR="00A816BB" w:rsidRPr="004C040D" w:rsidRDefault="00DD7D57" w:rsidP="00A816BB">
      <w:pPr>
        <w:spacing w:line="240" w:lineRule="auto"/>
        <w:rPr>
          <w:color w:val="000000" w:themeColor="text1"/>
          <w:szCs w:val="22"/>
        </w:rPr>
      </w:pPr>
      <w:r w:rsidRPr="004C040D">
        <w:rPr>
          <w:color w:val="000000" w:themeColor="text1"/>
          <w:szCs w:val="22"/>
        </w:rPr>
        <w:t>EXP</w:t>
      </w:r>
    </w:p>
    <w:p w14:paraId="0123A857" w14:textId="77777777" w:rsidR="00C062F5" w:rsidRPr="004C040D" w:rsidRDefault="00C062F5" w:rsidP="00A816BB">
      <w:pPr>
        <w:spacing w:line="240" w:lineRule="auto"/>
        <w:rPr>
          <w:color w:val="000000" w:themeColor="text1"/>
          <w:szCs w:val="22"/>
        </w:rPr>
      </w:pPr>
    </w:p>
    <w:p w14:paraId="0123A858" w14:textId="77777777" w:rsidR="00A816BB" w:rsidRPr="004C040D" w:rsidRDefault="00A816BB" w:rsidP="00A816BB">
      <w:pPr>
        <w:spacing w:line="240" w:lineRule="auto"/>
        <w:rPr>
          <w:color w:val="000000" w:themeColor="text1"/>
          <w:szCs w:val="22"/>
        </w:rPr>
      </w:pPr>
    </w:p>
    <w:p w14:paraId="0123A859" w14:textId="77777777" w:rsidR="00A816BB" w:rsidRPr="004C040D" w:rsidRDefault="00DD7D57" w:rsidP="00B729F2">
      <w:pPr>
        <w:pStyle w:val="Style9"/>
        <w:rPr>
          <w:noProof w:val="0"/>
        </w:rPr>
      </w:pPr>
      <w:r w:rsidRPr="004C040D">
        <w:rPr>
          <w:noProof w:val="0"/>
        </w:rPr>
        <w:t>BIJZONDERE VOORZORGSMAATREGELEN VOOR DE BEWARING</w:t>
      </w:r>
    </w:p>
    <w:p w14:paraId="0123A85A" w14:textId="77777777" w:rsidR="00A816BB" w:rsidRPr="004C040D" w:rsidRDefault="00A816BB" w:rsidP="00A816BB">
      <w:pPr>
        <w:spacing w:line="240" w:lineRule="auto"/>
        <w:rPr>
          <w:color w:val="000000" w:themeColor="text1"/>
          <w:szCs w:val="22"/>
        </w:rPr>
      </w:pPr>
    </w:p>
    <w:p w14:paraId="0123A85B" w14:textId="77777777" w:rsidR="00A816BB" w:rsidRPr="004C040D" w:rsidRDefault="00DD7D57" w:rsidP="00A816BB">
      <w:pPr>
        <w:spacing w:line="240" w:lineRule="auto"/>
        <w:rPr>
          <w:color w:val="000000" w:themeColor="text1"/>
          <w:szCs w:val="22"/>
        </w:rPr>
      </w:pPr>
      <w:r w:rsidRPr="004C040D">
        <w:rPr>
          <w:color w:val="000000" w:themeColor="text1"/>
          <w:szCs w:val="22"/>
        </w:rPr>
        <w:t>Niet bewaren boven 25°C.</w:t>
      </w:r>
    </w:p>
    <w:p w14:paraId="0123A85C" w14:textId="77777777" w:rsidR="00A816BB" w:rsidRPr="004C040D" w:rsidRDefault="00A816BB" w:rsidP="00A816BB">
      <w:pPr>
        <w:spacing w:line="240" w:lineRule="auto"/>
        <w:rPr>
          <w:color w:val="000000" w:themeColor="text1"/>
          <w:szCs w:val="22"/>
        </w:rPr>
      </w:pPr>
    </w:p>
    <w:p w14:paraId="0123A85D" w14:textId="77777777" w:rsidR="00A816BB" w:rsidRPr="004C040D" w:rsidRDefault="00DD7D57" w:rsidP="00A816BB">
      <w:pPr>
        <w:spacing w:line="240" w:lineRule="auto"/>
        <w:rPr>
          <w:color w:val="000000" w:themeColor="text1"/>
          <w:szCs w:val="22"/>
        </w:rPr>
      </w:pPr>
      <w:r w:rsidRPr="004C040D">
        <w:rPr>
          <w:color w:val="000000" w:themeColor="text1"/>
          <w:szCs w:val="22"/>
        </w:rPr>
        <w:t>Niet in de koelkast of de vriezer bewaren. Niet bewaren onder 15°C.</w:t>
      </w:r>
    </w:p>
    <w:p w14:paraId="0123A85E" w14:textId="77777777" w:rsidR="00A816BB" w:rsidRPr="004C040D" w:rsidRDefault="00A816BB" w:rsidP="00A816BB">
      <w:pPr>
        <w:spacing w:line="240" w:lineRule="auto"/>
        <w:rPr>
          <w:color w:val="000000" w:themeColor="text1"/>
          <w:szCs w:val="22"/>
        </w:rPr>
      </w:pPr>
    </w:p>
    <w:p w14:paraId="0123A85F" w14:textId="77777777" w:rsidR="00DC2F40" w:rsidRPr="004C040D" w:rsidRDefault="00DD7D57" w:rsidP="00DC2F40">
      <w:pPr>
        <w:spacing w:line="240" w:lineRule="auto"/>
        <w:rPr>
          <w:color w:val="000000" w:themeColor="text1"/>
          <w:szCs w:val="22"/>
        </w:rPr>
      </w:pPr>
      <w:r w:rsidRPr="004C040D">
        <w:rPr>
          <w:color w:val="000000" w:themeColor="text1"/>
          <w:szCs w:val="22"/>
        </w:rPr>
        <w:t>Tot gebruik bewaren in de oorspronkelijke verzegelde foliezak ter bescherming tegen licht en vocht.</w:t>
      </w:r>
    </w:p>
    <w:p w14:paraId="0123A860" w14:textId="77777777" w:rsidR="00A816BB" w:rsidRPr="004C040D" w:rsidRDefault="00A816BB" w:rsidP="00A816BB">
      <w:pPr>
        <w:spacing w:line="240" w:lineRule="auto"/>
        <w:rPr>
          <w:color w:val="000000" w:themeColor="text1"/>
          <w:szCs w:val="22"/>
        </w:rPr>
      </w:pPr>
    </w:p>
    <w:p w14:paraId="0123A861" w14:textId="77777777" w:rsidR="00A816BB" w:rsidRPr="004C040D" w:rsidRDefault="00A816BB" w:rsidP="00A816BB">
      <w:pPr>
        <w:spacing w:line="240" w:lineRule="auto"/>
        <w:rPr>
          <w:color w:val="000000" w:themeColor="text1"/>
          <w:szCs w:val="22"/>
        </w:rPr>
      </w:pPr>
    </w:p>
    <w:p w14:paraId="0123A862" w14:textId="77777777" w:rsidR="00A816BB" w:rsidRPr="004C040D" w:rsidRDefault="00DD7D57" w:rsidP="00B729F2">
      <w:pPr>
        <w:pStyle w:val="Style9"/>
        <w:rPr>
          <w:noProof w:val="0"/>
        </w:rPr>
      </w:pPr>
      <w:r w:rsidRPr="004C040D">
        <w:rPr>
          <w:noProof w:val="0"/>
        </w:rPr>
        <w:t>BIJZONDERE VOORZORGSMAATREGELEN VOOR HET VERWIJDEREN VAN NIET-GEBRUIKTE GENEESMIDDELEN OF DAARVAN AFGELEIDE AFVALSTOFFEN (INDIEN VAN TOEPASSING)</w:t>
      </w:r>
    </w:p>
    <w:p w14:paraId="0123A863" w14:textId="77777777" w:rsidR="00A816BB" w:rsidRPr="004C040D" w:rsidRDefault="00A816BB" w:rsidP="00A816BB">
      <w:pPr>
        <w:spacing w:line="240" w:lineRule="auto"/>
        <w:rPr>
          <w:color w:val="000000" w:themeColor="text1"/>
          <w:szCs w:val="22"/>
        </w:rPr>
      </w:pPr>
    </w:p>
    <w:p w14:paraId="0123A864" w14:textId="77777777" w:rsidR="00A816BB" w:rsidRPr="004C040D" w:rsidRDefault="00DD7D57" w:rsidP="00A816BB">
      <w:pPr>
        <w:spacing w:line="240" w:lineRule="auto"/>
        <w:rPr>
          <w:color w:val="000000" w:themeColor="text1"/>
        </w:rPr>
      </w:pPr>
      <w:r w:rsidRPr="004C040D">
        <w:rPr>
          <w:color w:val="000000" w:themeColor="text1"/>
        </w:rPr>
        <w:t>Al het ongebruikte geneesmiddel of afvalmateriaal dient te worden vernietigd overeenkomstig lokale voorschriften.</w:t>
      </w:r>
    </w:p>
    <w:p w14:paraId="0123A865" w14:textId="77777777" w:rsidR="00C062F5" w:rsidRPr="004C040D" w:rsidRDefault="00C062F5" w:rsidP="00A816BB">
      <w:pPr>
        <w:spacing w:line="240" w:lineRule="auto"/>
        <w:rPr>
          <w:color w:val="000000" w:themeColor="text1"/>
        </w:rPr>
      </w:pPr>
    </w:p>
    <w:p w14:paraId="0123A866" w14:textId="77777777" w:rsidR="00A816BB" w:rsidRPr="004C040D" w:rsidRDefault="00A816BB" w:rsidP="00A816BB">
      <w:pPr>
        <w:spacing w:line="240" w:lineRule="auto"/>
        <w:rPr>
          <w:color w:val="000000" w:themeColor="text1"/>
          <w:szCs w:val="22"/>
        </w:rPr>
      </w:pPr>
    </w:p>
    <w:p w14:paraId="0123A867" w14:textId="77777777" w:rsidR="00A816BB" w:rsidRPr="004C040D" w:rsidRDefault="00DD7D57" w:rsidP="00B729F2">
      <w:pPr>
        <w:pStyle w:val="Style9"/>
        <w:rPr>
          <w:noProof w:val="0"/>
        </w:rPr>
      </w:pPr>
      <w:r w:rsidRPr="004C040D">
        <w:rPr>
          <w:noProof w:val="0"/>
        </w:rPr>
        <w:t>NAAM EN ADRES VAN DE HOUDER VAN DE VERGUNNING VOOR HET IN DE HANDEL BRENGEN</w:t>
      </w:r>
    </w:p>
    <w:p w14:paraId="0123A868" w14:textId="77777777" w:rsidR="00A816BB" w:rsidRPr="004C040D" w:rsidRDefault="00A816BB" w:rsidP="00A816BB">
      <w:pPr>
        <w:spacing w:line="240" w:lineRule="auto"/>
        <w:rPr>
          <w:color w:val="000000" w:themeColor="text1"/>
          <w:szCs w:val="22"/>
        </w:rPr>
      </w:pPr>
    </w:p>
    <w:p w14:paraId="220E447E"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26CA3149" w14:textId="108B44B4"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665FC118" w14:textId="77777777" w:rsidR="000315DB" w:rsidRPr="007676ED" w:rsidRDefault="000315DB" w:rsidP="000315DB">
      <w:pPr>
        <w:tabs>
          <w:tab w:val="clear" w:pos="567"/>
        </w:tabs>
        <w:spacing w:line="240" w:lineRule="auto"/>
        <w:rPr>
          <w:rFonts w:eastAsiaTheme="minorHAnsi"/>
          <w:szCs w:val="22"/>
        </w:rPr>
      </w:pPr>
      <w:r w:rsidRPr="007676ED">
        <w:rPr>
          <w:rFonts w:eastAsiaTheme="minorHAnsi"/>
          <w:szCs w:val="22"/>
        </w:rPr>
        <w:t>Element Offices</w:t>
      </w:r>
    </w:p>
    <w:p w14:paraId="35D18EF8"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43668494" w14:textId="77777777" w:rsidR="00DD7D57" w:rsidRPr="007676ED" w:rsidRDefault="00DD7D57" w:rsidP="00DD7D57">
      <w:pPr>
        <w:rPr>
          <w:szCs w:val="22"/>
        </w:rPr>
      </w:pPr>
      <w:r w:rsidRPr="007676ED">
        <w:rPr>
          <w:rFonts w:eastAsiaTheme="minorHAnsi"/>
          <w:szCs w:val="22"/>
        </w:rPr>
        <w:t>Nederland</w:t>
      </w:r>
    </w:p>
    <w:p w14:paraId="0123A86E" w14:textId="3D16B201" w:rsidR="00A816BB" w:rsidRPr="004C040D" w:rsidRDefault="00A816BB" w:rsidP="00A816BB">
      <w:pPr>
        <w:spacing w:line="240" w:lineRule="auto"/>
        <w:rPr>
          <w:color w:val="000000" w:themeColor="text1"/>
          <w:szCs w:val="22"/>
        </w:rPr>
      </w:pPr>
    </w:p>
    <w:p w14:paraId="0123A86F" w14:textId="77777777" w:rsidR="00A816BB" w:rsidRPr="004C040D" w:rsidRDefault="00A816BB" w:rsidP="00A816BB">
      <w:pPr>
        <w:spacing w:line="240" w:lineRule="auto"/>
        <w:rPr>
          <w:color w:val="000000" w:themeColor="text1"/>
          <w:szCs w:val="22"/>
        </w:rPr>
      </w:pPr>
    </w:p>
    <w:p w14:paraId="0123A870" w14:textId="77777777" w:rsidR="00A816BB" w:rsidRPr="004C040D" w:rsidRDefault="00A816BB" w:rsidP="00A816BB">
      <w:pPr>
        <w:spacing w:line="240" w:lineRule="auto"/>
        <w:rPr>
          <w:color w:val="000000" w:themeColor="text1"/>
          <w:szCs w:val="22"/>
        </w:rPr>
      </w:pPr>
    </w:p>
    <w:p w14:paraId="0123A871" w14:textId="77777777" w:rsidR="00A816BB" w:rsidRPr="004C040D" w:rsidRDefault="00DD7D57" w:rsidP="00B729F2">
      <w:pPr>
        <w:pStyle w:val="Style9"/>
        <w:rPr>
          <w:noProof w:val="0"/>
        </w:rPr>
      </w:pPr>
      <w:r w:rsidRPr="004C040D">
        <w:rPr>
          <w:noProof w:val="0"/>
        </w:rPr>
        <w:t>NUMMER(S) VAN DE VERGUNNING VOOR HET IN DE HANDEL BRENGEN</w:t>
      </w:r>
    </w:p>
    <w:p w14:paraId="0123A872" w14:textId="77777777" w:rsidR="00A816BB" w:rsidRPr="004C040D" w:rsidRDefault="00A816BB" w:rsidP="00A816BB">
      <w:pPr>
        <w:spacing w:line="240" w:lineRule="auto"/>
        <w:rPr>
          <w:color w:val="000000" w:themeColor="text1"/>
          <w:szCs w:val="22"/>
        </w:rPr>
      </w:pPr>
    </w:p>
    <w:p w14:paraId="0123A873" w14:textId="77777777" w:rsidR="00A816BB" w:rsidRPr="004C040D" w:rsidRDefault="00DD7D57" w:rsidP="00A816BB">
      <w:pPr>
        <w:spacing w:line="240" w:lineRule="auto"/>
        <w:rPr>
          <w:highlight w:val="lightGray"/>
        </w:rPr>
      </w:pPr>
      <w:r w:rsidRPr="004C040D">
        <w:rPr>
          <w:highlight w:val="lightGray"/>
        </w:rPr>
        <w:t>EU/</w:t>
      </w:r>
      <w:r w:rsidR="002F0997" w:rsidRPr="004C040D">
        <w:rPr>
          <w:highlight w:val="lightGray"/>
        </w:rPr>
        <w:t>1/20/1523/005</w:t>
      </w:r>
      <w:r w:rsidRPr="004C040D">
        <w:rPr>
          <w:highlight w:val="lightGray"/>
        </w:rPr>
        <w:t xml:space="preserve"> - Ogluo 1 mg oplossing voor injectie in voorgevulde pen – 1 pen met een enkelvoudige dosis</w:t>
      </w:r>
    </w:p>
    <w:p w14:paraId="0123A874" w14:textId="77777777" w:rsidR="00A816BB" w:rsidRPr="004C040D" w:rsidRDefault="00DD7D57" w:rsidP="00A816BB">
      <w:pPr>
        <w:spacing w:line="240" w:lineRule="auto"/>
        <w:rPr>
          <w:highlight w:val="lightGray"/>
        </w:rPr>
      </w:pPr>
      <w:r w:rsidRPr="004C040D">
        <w:rPr>
          <w:highlight w:val="lightGray"/>
        </w:rPr>
        <w:t>EU/</w:t>
      </w:r>
      <w:r w:rsidR="00CB4B35" w:rsidRPr="004C040D">
        <w:rPr>
          <w:highlight w:val="lightGray"/>
        </w:rPr>
        <w:t>1/20/1523/006</w:t>
      </w:r>
      <w:r w:rsidRPr="004C040D">
        <w:rPr>
          <w:highlight w:val="lightGray"/>
        </w:rPr>
        <w:t xml:space="preserve"> - Ogluo 1 mg oplossing voor injectie in voorgevulde pen – 2 pennen met een enkelvoudige dosis</w:t>
      </w:r>
    </w:p>
    <w:p w14:paraId="0123A875" w14:textId="77777777" w:rsidR="00A816BB" w:rsidRPr="004C040D" w:rsidRDefault="00A816BB" w:rsidP="00A816BB">
      <w:pPr>
        <w:spacing w:line="240" w:lineRule="auto"/>
        <w:rPr>
          <w:color w:val="000000" w:themeColor="text1"/>
          <w:szCs w:val="22"/>
          <w:highlight w:val="yellow"/>
        </w:rPr>
      </w:pPr>
    </w:p>
    <w:p w14:paraId="0123A876" w14:textId="77777777" w:rsidR="00A816BB" w:rsidRPr="004C040D" w:rsidRDefault="00A816BB" w:rsidP="00A816BB">
      <w:pPr>
        <w:spacing w:line="240" w:lineRule="auto"/>
        <w:rPr>
          <w:color w:val="000000" w:themeColor="text1"/>
          <w:szCs w:val="22"/>
        </w:rPr>
      </w:pPr>
    </w:p>
    <w:p w14:paraId="0123A877" w14:textId="77777777" w:rsidR="00A816BB" w:rsidRPr="004C040D" w:rsidRDefault="00DD7D57" w:rsidP="00B729F2">
      <w:pPr>
        <w:pStyle w:val="Style9"/>
        <w:rPr>
          <w:noProof w:val="0"/>
        </w:rPr>
      </w:pPr>
      <w:r w:rsidRPr="004C040D">
        <w:rPr>
          <w:noProof w:val="0"/>
        </w:rPr>
        <w:t>PARTIJNUMMER</w:t>
      </w:r>
    </w:p>
    <w:p w14:paraId="0123A878" w14:textId="77777777" w:rsidR="00A816BB" w:rsidRPr="004C040D" w:rsidRDefault="00A816BB" w:rsidP="00A816BB">
      <w:pPr>
        <w:spacing w:line="240" w:lineRule="auto"/>
        <w:rPr>
          <w:i/>
          <w:color w:val="000000" w:themeColor="text1"/>
          <w:szCs w:val="22"/>
        </w:rPr>
      </w:pPr>
    </w:p>
    <w:p w14:paraId="0123A879" w14:textId="77777777" w:rsidR="00A816BB" w:rsidRPr="004C040D" w:rsidRDefault="00DD7D57" w:rsidP="00A816BB">
      <w:pPr>
        <w:spacing w:line="240" w:lineRule="auto"/>
        <w:rPr>
          <w:color w:val="000000" w:themeColor="text1"/>
          <w:szCs w:val="22"/>
        </w:rPr>
      </w:pPr>
      <w:r w:rsidRPr="004C040D">
        <w:rPr>
          <w:color w:val="000000" w:themeColor="text1"/>
          <w:szCs w:val="22"/>
        </w:rPr>
        <w:t>Partij</w:t>
      </w:r>
    </w:p>
    <w:p w14:paraId="0123A87A" w14:textId="77777777" w:rsidR="00A816BB" w:rsidRPr="004C040D" w:rsidRDefault="00A816BB" w:rsidP="00A816BB">
      <w:pPr>
        <w:spacing w:line="240" w:lineRule="auto"/>
        <w:rPr>
          <w:color w:val="000000" w:themeColor="text1"/>
          <w:szCs w:val="22"/>
        </w:rPr>
      </w:pPr>
    </w:p>
    <w:p w14:paraId="0123A87B" w14:textId="77777777" w:rsidR="00A816BB" w:rsidRPr="004C040D" w:rsidRDefault="00DD7D57" w:rsidP="00B729F2">
      <w:pPr>
        <w:pStyle w:val="Style9"/>
        <w:rPr>
          <w:noProof w:val="0"/>
        </w:rPr>
      </w:pPr>
      <w:r w:rsidRPr="004C040D">
        <w:rPr>
          <w:noProof w:val="0"/>
        </w:rPr>
        <w:t>ALGEMENE INDELING VOOR DE AFLEVERING</w:t>
      </w:r>
    </w:p>
    <w:p w14:paraId="0123A87C" w14:textId="77777777" w:rsidR="00A816BB" w:rsidRPr="004C040D" w:rsidRDefault="00A816BB" w:rsidP="00A816BB">
      <w:pPr>
        <w:spacing w:line="240" w:lineRule="auto"/>
        <w:rPr>
          <w:color w:val="000000" w:themeColor="text1"/>
          <w:szCs w:val="22"/>
        </w:rPr>
      </w:pPr>
    </w:p>
    <w:p w14:paraId="0123A87D" w14:textId="77777777" w:rsidR="00A7085B" w:rsidRPr="004C040D" w:rsidRDefault="00A7085B" w:rsidP="00A816BB">
      <w:pPr>
        <w:spacing w:line="240" w:lineRule="auto"/>
        <w:rPr>
          <w:color w:val="000000" w:themeColor="text1"/>
          <w:szCs w:val="22"/>
        </w:rPr>
      </w:pPr>
    </w:p>
    <w:p w14:paraId="0123A87E" w14:textId="77777777" w:rsidR="00A816BB" w:rsidRPr="004C040D" w:rsidRDefault="00DD7D57" w:rsidP="00B729F2">
      <w:pPr>
        <w:pStyle w:val="Style9"/>
        <w:rPr>
          <w:noProof w:val="0"/>
        </w:rPr>
      </w:pPr>
      <w:r w:rsidRPr="004C040D">
        <w:rPr>
          <w:noProof w:val="0"/>
        </w:rPr>
        <w:t>INSTRUCTIES VOOR GEBRUIK</w:t>
      </w:r>
    </w:p>
    <w:p w14:paraId="0123A87F" w14:textId="77777777" w:rsidR="00A816BB" w:rsidRPr="004C040D" w:rsidRDefault="00A816BB" w:rsidP="00A816BB">
      <w:pPr>
        <w:spacing w:line="240" w:lineRule="auto"/>
        <w:rPr>
          <w:color w:val="000000" w:themeColor="text1"/>
          <w:szCs w:val="22"/>
        </w:rPr>
      </w:pPr>
    </w:p>
    <w:p w14:paraId="0123A880" w14:textId="77777777" w:rsidR="00A7085B" w:rsidRPr="004C040D" w:rsidRDefault="00A7085B" w:rsidP="00A816BB">
      <w:pPr>
        <w:spacing w:line="240" w:lineRule="auto"/>
        <w:rPr>
          <w:color w:val="000000" w:themeColor="text1"/>
          <w:szCs w:val="22"/>
        </w:rPr>
      </w:pPr>
    </w:p>
    <w:p w14:paraId="0123A881" w14:textId="77777777" w:rsidR="00A816BB" w:rsidRPr="004C040D" w:rsidRDefault="00DD7D57" w:rsidP="00B729F2">
      <w:pPr>
        <w:pStyle w:val="Style9"/>
        <w:rPr>
          <w:noProof w:val="0"/>
        </w:rPr>
      </w:pPr>
      <w:r w:rsidRPr="004C040D">
        <w:rPr>
          <w:noProof w:val="0"/>
        </w:rPr>
        <w:t>INFORMATIE IN BRAILLE</w:t>
      </w:r>
    </w:p>
    <w:p w14:paraId="0123A882" w14:textId="77777777" w:rsidR="00A816BB" w:rsidRPr="004C040D" w:rsidRDefault="00A816BB" w:rsidP="00A816BB">
      <w:pPr>
        <w:spacing w:line="240" w:lineRule="auto"/>
        <w:rPr>
          <w:color w:val="000000" w:themeColor="text1"/>
          <w:szCs w:val="22"/>
        </w:rPr>
      </w:pPr>
    </w:p>
    <w:p w14:paraId="0123A883" w14:textId="77777777" w:rsidR="00A816BB" w:rsidRPr="004C040D" w:rsidRDefault="00DD7D57" w:rsidP="00A816BB">
      <w:pPr>
        <w:spacing w:line="240" w:lineRule="auto"/>
        <w:rPr>
          <w:color w:val="000000" w:themeColor="text1"/>
          <w:szCs w:val="22"/>
        </w:rPr>
      </w:pPr>
      <w:r w:rsidRPr="004C040D">
        <w:rPr>
          <w:color w:val="000000" w:themeColor="text1"/>
          <w:szCs w:val="22"/>
        </w:rPr>
        <w:t>Ogluo 1 mg</w:t>
      </w:r>
    </w:p>
    <w:p w14:paraId="0123A884" w14:textId="77777777" w:rsidR="00A816BB" w:rsidRPr="004C040D" w:rsidRDefault="00A816BB" w:rsidP="00A816BB">
      <w:pPr>
        <w:spacing w:line="240" w:lineRule="auto"/>
        <w:rPr>
          <w:color w:val="000000" w:themeColor="text1"/>
          <w:szCs w:val="22"/>
          <w:shd w:val="clear" w:color="auto" w:fill="CCCCCC"/>
        </w:rPr>
      </w:pPr>
    </w:p>
    <w:p w14:paraId="0123A885" w14:textId="77777777" w:rsidR="00A816BB" w:rsidRPr="004C040D" w:rsidRDefault="00A816BB" w:rsidP="00A816BB">
      <w:pPr>
        <w:spacing w:line="240" w:lineRule="auto"/>
        <w:rPr>
          <w:color w:val="000000" w:themeColor="text1"/>
          <w:szCs w:val="22"/>
          <w:shd w:val="clear" w:color="auto" w:fill="CCCCCC"/>
        </w:rPr>
      </w:pPr>
    </w:p>
    <w:p w14:paraId="0123A886" w14:textId="77777777" w:rsidR="00A816BB" w:rsidRPr="004C040D" w:rsidRDefault="00DD7D57" w:rsidP="00B729F2">
      <w:pPr>
        <w:pStyle w:val="Style9"/>
        <w:rPr>
          <w:noProof w:val="0"/>
        </w:rPr>
      </w:pPr>
      <w:r w:rsidRPr="004C040D">
        <w:rPr>
          <w:noProof w:val="0"/>
        </w:rPr>
        <w:t>UNIEK IDENTIFICATIEKENMERK - 2D MATRIXCODE</w:t>
      </w:r>
    </w:p>
    <w:p w14:paraId="0123A887" w14:textId="77777777" w:rsidR="00A816BB" w:rsidRPr="004C040D" w:rsidRDefault="00A816BB" w:rsidP="00A816BB">
      <w:pPr>
        <w:tabs>
          <w:tab w:val="clear" w:pos="567"/>
        </w:tabs>
        <w:spacing w:line="240" w:lineRule="auto"/>
        <w:rPr>
          <w:color w:val="000000" w:themeColor="text1"/>
        </w:rPr>
      </w:pPr>
    </w:p>
    <w:p w14:paraId="0123A888" w14:textId="77777777" w:rsidR="00A816BB" w:rsidRPr="004C040D" w:rsidRDefault="00DD7D57" w:rsidP="00A816BB">
      <w:pPr>
        <w:spacing w:line="240" w:lineRule="auto"/>
        <w:rPr>
          <w:color w:val="000000" w:themeColor="text1"/>
          <w:szCs w:val="22"/>
          <w:shd w:val="clear" w:color="auto" w:fill="CCCCCC"/>
        </w:rPr>
      </w:pPr>
      <w:r w:rsidRPr="004C040D">
        <w:rPr>
          <w:color w:val="000000" w:themeColor="text1"/>
          <w:highlight w:val="lightGray"/>
        </w:rPr>
        <w:t>2D matrixcode met het unieke identificatiekenmerk.</w:t>
      </w:r>
    </w:p>
    <w:p w14:paraId="0123A889" w14:textId="77777777" w:rsidR="00A816BB" w:rsidRPr="004C040D" w:rsidRDefault="00A816BB" w:rsidP="00A816BB">
      <w:pPr>
        <w:spacing w:line="240" w:lineRule="auto"/>
        <w:rPr>
          <w:color w:val="000000" w:themeColor="text1"/>
          <w:szCs w:val="22"/>
          <w:shd w:val="clear" w:color="auto" w:fill="CCCCCC"/>
        </w:rPr>
      </w:pPr>
    </w:p>
    <w:p w14:paraId="0123A88A" w14:textId="36F1408D" w:rsidR="009C6CC3" w:rsidRDefault="009C6CC3">
      <w:pPr>
        <w:tabs>
          <w:tab w:val="clear" w:pos="567"/>
        </w:tabs>
        <w:spacing w:line="240" w:lineRule="auto"/>
        <w:rPr>
          <w:color w:val="000000" w:themeColor="text1"/>
        </w:rPr>
      </w:pPr>
      <w:r>
        <w:rPr>
          <w:color w:val="000000" w:themeColor="text1"/>
        </w:rPr>
        <w:br w:type="page"/>
      </w:r>
    </w:p>
    <w:p w14:paraId="60463C09" w14:textId="77777777" w:rsidR="00A816BB" w:rsidRPr="004C040D" w:rsidRDefault="00A816BB" w:rsidP="00A816BB">
      <w:pPr>
        <w:tabs>
          <w:tab w:val="clear" w:pos="567"/>
        </w:tabs>
        <w:spacing w:line="240" w:lineRule="auto"/>
        <w:rPr>
          <w:color w:val="000000" w:themeColor="text1"/>
        </w:rPr>
      </w:pPr>
    </w:p>
    <w:p w14:paraId="0123A88B" w14:textId="77777777" w:rsidR="00A816BB" w:rsidRPr="004C040D" w:rsidRDefault="00DD7D57" w:rsidP="00B729F2">
      <w:pPr>
        <w:pStyle w:val="Style9"/>
        <w:rPr>
          <w:noProof w:val="0"/>
        </w:rPr>
      </w:pPr>
      <w:r w:rsidRPr="004C040D">
        <w:rPr>
          <w:noProof w:val="0"/>
        </w:rPr>
        <w:t>UNIEK IDENTIFICATIEKENMERK - VOOR MENSEN LEESBARE GEGEVENS</w:t>
      </w:r>
    </w:p>
    <w:p w14:paraId="0123A88C" w14:textId="77777777" w:rsidR="00A816BB" w:rsidRPr="004C040D" w:rsidRDefault="00A816BB" w:rsidP="00A816BB">
      <w:pPr>
        <w:tabs>
          <w:tab w:val="clear" w:pos="567"/>
        </w:tabs>
        <w:spacing w:line="240" w:lineRule="auto"/>
        <w:rPr>
          <w:color w:val="000000" w:themeColor="text1"/>
        </w:rPr>
      </w:pPr>
    </w:p>
    <w:p w14:paraId="0123A88D" w14:textId="77777777" w:rsidR="00A816BB" w:rsidRPr="004C040D" w:rsidRDefault="00DD7D57" w:rsidP="00A816BB">
      <w:pPr>
        <w:rPr>
          <w:color w:val="000000" w:themeColor="text1"/>
          <w:szCs w:val="22"/>
        </w:rPr>
      </w:pPr>
      <w:r w:rsidRPr="004C040D">
        <w:rPr>
          <w:color w:val="000000" w:themeColor="text1"/>
          <w:szCs w:val="22"/>
        </w:rPr>
        <w:t>PC</w:t>
      </w:r>
    </w:p>
    <w:p w14:paraId="0123A88E" w14:textId="77777777" w:rsidR="00A816BB" w:rsidRPr="004C040D" w:rsidRDefault="00DD7D57" w:rsidP="00A816BB">
      <w:pPr>
        <w:rPr>
          <w:color w:val="000000" w:themeColor="text1"/>
          <w:szCs w:val="22"/>
        </w:rPr>
      </w:pPr>
      <w:r w:rsidRPr="004C040D">
        <w:rPr>
          <w:color w:val="000000" w:themeColor="text1"/>
          <w:szCs w:val="22"/>
        </w:rPr>
        <w:t>SN</w:t>
      </w:r>
    </w:p>
    <w:p w14:paraId="0123A88F" w14:textId="77777777" w:rsidR="00A816BB" w:rsidRPr="004C040D" w:rsidRDefault="00DD7D57" w:rsidP="005860D3">
      <w:pPr>
        <w:rPr>
          <w:color w:val="000000" w:themeColor="text1"/>
          <w:szCs w:val="22"/>
        </w:rPr>
      </w:pPr>
      <w:r w:rsidRPr="004C040D">
        <w:rPr>
          <w:color w:val="000000" w:themeColor="text1"/>
          <w:szCs w:val="22"/>
        </w:rPr>
        <w:t>NN</w:t>
      </w:r>
    </w:p>
    <w:p w14:paraId="0123A890" w14:textId="77777777" w:rsidR="004723D1" w:rsidRPr="004C040D" w:rsidRDefault="00DD7D57">
      <w:pPr>
        <w:tabs>
          <w:tab w:val="clear" w:pos="567"/>
        </w:tabs>
        <w:spacing w:line="240" w:lineRule="auto"/>
        <w:rPr>
          <w:color w:val="000000" w:themeColor="text1"/>
          <w:szCs w:val="22"/>
        </w:rPr>
      </w:pPr>
      <w:r w:rsidRPr="004C040D">
        <w:rPr>
          <w:color w:val="000000" w:themeColor="text1"/>
          <w:szCs w:val="22"/>
        </w:rPr>
        <w:br w:type="page"/>
      </w:r>
    </w:p>
    <w:p w14:paraId="0123A891" w14:textId="77777777" w:rsidR="00527A4E" w:rsidRPr="004C040D" w:rsidRDefault="00527A4E" w:rsidP="005860D3">
      <w:pPr>
        <w:rPr>
          <w:color w:val="000000" w:themeColor="text1"/>
          <w:szCs w:val="22"/>
        </w:rPr>
      </w:pPr>
    </w:p>
    <w:p w14:paraId="0123A892" w14:textId="77777777" w:rsidR="00A816BB" w:rsidRPr="004C040D" w:rsidRDefault="00DD7D57" w:rsidP="00A816BB">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GEGEVENS DIE OP DE BUITENVERPAKKING MOETEN WORDEN VERMELD</w:t>
      </w:r>
    </w:p>
    <w:p w14:paraId="0123A893" w14:textId="77777777" w:rsidR="00A816BB" w:rsidRPr="004C040D" w:rsidRDefault="00A816BB" w:rsidP="00A816BB">
      <w:pPr>
        <w:pBdr>
          <w:top w:val="single" w:sz="4" w:space="1" w:color="auto"/>
          <w:left w:val="single" w:sz="4" w:space="4" w:color="auto"/>
          <w:bottom w:val="single" w:sz="4" w:space="1" w:color="auto"/>
          <w:right w:val="single" w:sz="4" w:space="4" w:color="auto"/>
        </w:pBdr>
        <w:spacing w:line="240" w:lineRule="auto"/>
        <w:rPr>
          <w:b/>
          <w:szCs w:val="22"/>
        </w:rPr>
      </w:pPr>
    </w:p>
    <w:p w14:paraId="0123A894" w14:textId="77777777" w:rsidR="00A816BB" w:rsidRPr="004C040D" w:rsidRDefault="00DD7D57" w:rsidP="00A816BB">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FOLIEZAK – VOORGEVULDE PEN (1 MG)</w:t>
      </w:r>
    </w:p>
    <w:p w14:paraId="0123A895" w14:textId="77777777" w:rsidR="00A816BB" w:rsidRPr="004C040D" w:rsidRDefault="00A816BB" w:rsidP="00A816BB">
      <w:pPr>
        <w:spacing w:line="240" w:lineRule="auto"/>
        <w:rPr>
          <w:color w:val="000000" w:themeColor="text1"/>
        </w:rPr>
      </w:pPr>
    </w:p>
    <w:p w14:paraId="0123A896" w14:textId="77777777" w:rsidR="00A816BB" w:rsidRPr="004C040D" w:rsidRDefault="00A816BB" w:rsidP="00A816BB">
      <w:pPr>
        <w:spacing w:line="240" w:lineRule="auto"/>
        <w:rPr>
          <w:color w:val="000000" w:themeColor="text1"/>
          <w:szCs w:val="22"/>
        </w:rPr>
      </w:pPr>
    </w:p>
    <w:p w14:paraId="0123A897" w14:textId="77777777" w:rsidR="00A816BB" w:rsidRPr="004C040D" w:rsidRDefault="00DD7D57" w:rsidP="00F23125">
      <w:pPr>
        <w:pStyle w:val="Style9"/>
        <w:numPr>
          <w:ilvl w:val="0"/>
          <w:numId w:val="25"/>
        </w:numPr>
        <w:ind w:left="567" w:hanging="567"/>
        <w:rPr>
          <w:noProof w:val="0"/>
        </w:rPr>
      </w:pPr>
      <w:r w:rsidRPr="004C040D">
        <w:rPr>
          <w:noProof w:val="0"/>
        </w:rPr>
        <w:t>NAAM VAN HET GENEESMIDDEL</w:t>
      </w:r>
    </w:p>
    <w:p w14:paraId="0123A898" w14:textId="77777777" w:rsidR="00A816BB" w:rsidRPr="004C040D" w:rsidRDefault="00A816BB" w:rsidP="00A816BB">
      <w:pPr>
        <w:spacing w:line="240" w:lineRule="auto"/>
        <w:rPr>
          <w:color w:val="000000" w:themeColor="text1"/>
          <w:szCs w:val="22"/>
        </w:rPr>
      </w:pPr>
    </w:p>
    <w:p w14:paraId="0123A899" w14:textId="77777777" w:rsidR="00A816BB" w:rsidRPr="004C040D" w:rsidRDefault="00DD7D57" w:rsidP="00A816BB">
      <w:pPr>
        <w:spacing w:line="240" w:lineRule="auto"/>
        <w:rPr>
          <w:color w:val="000000" w:themeColor="text1"/>
          <w:szCs w:val="22"/>
        </w:rPr>
      </w:pPr>
      <w:r w:rsidRPr="004C040D">
        <w:rPr>
          <w:color w:val="000000" w:themeColor="text1"/>
          <w:szCs w:val="22"/>
        </w:rPr>
        <w:t>Ogluo 1 mg oplossing voor injectie in voorgevulde pen</w:t>
      </w:r>
    </w:p>
    <w:p w14:paraId="0123A89A" w14:textId="77777777" w:rsidR="00A816BB" w:rsidRPr="004C040D" w:rsidRDefault="00DD7D57" w:rsidP="00A816BB">
      <w:pPr>
        <w:spacing w:line="240" w:lineRule="auto"/>
        <w:rPr>
          <w:b/>
          <w:color w:val="000000" w:themeColor="text1"/>
          <w:szCs w:val="22"/>
        </w:rPr>
      </w:pPr>
      <w:r w:rsidRPr="004C040D">
        <w:rPr>
          <w:color w:val="000000" w:themeColor="text1"/>
          <w:szCs w:val="22"/>
        </w:rPr>
        <w:t>glucagon</w:t>
      </w:r>
    </w:p>
    <w:p w14:paraId="0123A89B" w14:textId="77777777" w:rsidR="00A816BB" w:rsidRPr="004C040D" w:rsidRDefault="00A816BB" w:rsidP="00A816BB">
      <w:pPr>
        <w:spacing w:line="240" w:lineRule="auto"/>
        <w:rPr>
          <w:color w:val="000000" w:themeColor="text1"/>
          <w:szCs w:val="22"/>
        </w:rPr>
      </w:pPr>
    </w:p>
    <w:p w14:paraId="0123A89C" w14:textId="77777777" w:rsidR="00A816BB" w:rsidRPr="004C040D" w:rsidRDefault="00A816BB" w:rsidP="00A816BB">
      <w:pPr>
        <w:spacing w:line="240" w:lineRule="auto"/>
        <w:rPr>
          <w:color w:val="000000" w:themeColor="text1"/>
          <w:szCs w:val="22"/>
        </w:rPr>
      </w:pPr>
    </w:p>
    <w:p w14:paraId="0123A89D" w14:textId="77777777" w:rsidR="00A816BB" w:rsidRPr="004C040D" w:rsidRDefault="00DD7D57" w:rsidP="00F23125">
      <w:pPr>
        <w:pStyle w:val="Style9"/>
        <w:rPr>
          <w:noProof w:val="0"/>
        </w:rPr>
      </w:pPr>
      <w:r w:rsidRPr="004C040D">
        <w:rPr>
          <w:noProof w:val="0"/>
        </w:rPr>
        <w:t>GEHALTE AAN WERKZAME STOF(FEN)</w:t>
      </w:r>
    </w:p>
    <w:p w14:paraId="0123A89E" w14:textId="77777777" w:rsidR="00A816BB" w:rsidRPr="004C040D" w:rsidRDefault="00A816BB" w:rsidP="00A816BB">
      <w:pPr>
        <w:spacing w:line="240" w:lineRule="auto"/>
        <w:rPr>
          <w:color w:val="000000" w:themeColor="text1"/>
          <w:szCs w:val="22"/>
        </w:rPr>
      </w:pPr>
    </w:p>
    <w:p w14:paraId="0123A89F" w14:textId="77777777" w:rsidR="00A816BB" w:rsidRPr="004C040D" w:rsidRDefault="00DD7D57" w:rsidP="00A816BB">
      <w:pPr>
        <w:spacing w:line="240" w:lineRule="auto"/>
        <w:rPr>
          <w:color w:val="000000" w:themeColor="text1"/>
          <w:szCs w:val="22"/>
        </w:rPr>
      </w:pPr>
      <w:r w:rsidRPr="004C040D">
        <w:rPr>
          <w:color w:val="000000" w:themeColor="text1"/>
          <w:szCs w:val="22"/>
        </w:rPr>
        <w:t>Elke voorgevulde pen bevat 1 mg glucagon in 0,2 ml.</w:t>
      </w:r>
    </w:p>
    <w:p w14:paraId="0123A8A0" w14:textId="77777777" w:rsidR="00A816BB" w:rsidRPr="004C040D" w:rsidRDefault="00A816BB" w:rsidP="00A816BB">
      <w:pPr>
        <w:spacing w:line="240" w:lineRule="auto"/>
        <w:rPr>
          <w:color w:val="000000" w:themeColor="text1"/>
          <w:szCs w:val="22"/>
        </w:rPr>
      </w:pPr>
    </w:p>
    <w:p w14:paraId="0123A8A1" w14:textId="77777777" w:rsidR="00A816BB" w:rsidRPr="004C040D" w:rsidRDefault="00A816BB" w:rsidP="00A816BB">
      <w:pPr>
        <w:spacing w:line="240" w:lineRule="auto"/>
        <w:rPr>
          <w:color w:val="000000" w:themeColor="text1"/>
          <w:szCs w:val="22"/>
        </w:rPr>
      </w:pPr>
    </w:p>
    <w:p w14:paraId="0123A8A2" w14:textId="77777777" w:rsidR="00A816BB" w:rsidRPr="004C040D" w:rsidRDefault="00DD7D57" w:rsidP="00F23125">
      <w:pPr>
        <w:pStyle w:val="Style9"/>
        <w:rPr>
          <w:noProof w:val="0"/>
        </w:rPr>
      </w:pPr>
      <w:r w:rsidRPr="004C040D">
        <w:rPr>
          <w:noProof w:val="0"/>
        </w:rPr>
        <w:t>LIJST VAN HULPSTOFFEN</w:t>
      </w:r>
    </w:p>
    <w:p w14:paraId="0123A8A3" w14:textId="77777777" w:rsidR="00A816BB" w:rsidRPr="004C040D" w:rsidRDefault="00A816BB" w:rsidP="00A816BB">
      <w:pPr>
        <w:spacing w:line="240" w:lineRule="auto"/>
        <w:rPr>
          <w:color w:val="000000" w:themeColor="text1"/>
          <w:szCs w:val="22"/>
        </w:rPr>
      </w:pPr>
    </w:p>
    <w:p w14:paraId="0123A8A4" w14:textId="77777777" w:rsidR="00A816BB" w:rsidRPr="004C040D" w:rsidRDefault="00DD7D57" w:rsidP="00A816BB">
      <w:pPr>
        <w:spacing w:line="240" w:lineRule="auto"/>
        <w:rPr>
          <w:color w:val="000000" w:themeColor="text1"/>
          <w:szCs w:val="22"/>
        </w:rPr>
      </w:pPr>
      <w:r w:rsidRPr="004C040D">
        <w:rPr>
          <w:color w:val="000000" w:themeColor="text1"/>
          <w:szCs w:val="22"/>
        </w:rPr>
        <w:t>Bevat ook trehalosedihydraat, dimethylsulfoxide (DMSO), zwavelzuur en water voor injectie. Zie de bijsluiter voor meer informatie.</w:t>
      </w:r>
    </w:p>
    <w:p w14:paraId="0123A8A5" w14:textId="77777777" w:rsidR="00A816BB" w:rsidRPr="004C040D" w:rsidRDefault="00A816BB" w:rsidP="00A816BB">
      <w:pPr>
        <w:spacing w:line="240" w:lineRule="auto"/>
        <w:rPr>
          <w:color w:val="000000" w:themeColor="text1"/>
          <w:szCs w:val="22"/>
        </w:rPr>
      </w:pPr>
    </w:p>
    <w:p w14:paraId="0123A8A6" w14:textId="77777777" w:rsidR="00A816BB" w:rsidRPr="004C040D" w:rsidRDefault="00A816BB" w:rsidP="00A816BB">
      <w:pPr>
        <w:spacing w:line="240" w:lineRule="auto"/>
        <w:rPr>
          <w:color w:val="000000" w:themeColor="text1"/>
          <w:szCs w:val="22"/>
        </w:rPr>
      </w:pPr>
    </w:p>
    <w:p w14:paraId="0123A8A7" w14:textId="77777777" w:rsidR="00A816BB" w:rsidRPr="004C040D" w:rsidRDefault="00DD7D57" w:rsidP="00F23125">
      <w:pPr>
        <w:pStyle w:val="Style9"/>
        <w:rPr>
          <w:noProof w:val="0"/>
        </w:rPr>
      </w:pPr>
      <w:r w:rsidRPr="004C040D">
        <w:rPr>
          <w:noProof w:val="0"/>
        </w:rPr>
        <w:t>FARMACEUTISCHE VORM EN INHOUD</w:t>
      </w:r>
    </w:p>
    <w:p w14:paraId="0123A8A8" w14:textId="77777777" w:rsidR="00A816BB" w:rsidRPr="004C040D" w:rsidRDefault="00A816BB" w:rsidP="00A816BB">
      <w:pPr>
        <w:spacing w:line="240" w:lineRule="auto"/>
        <w:rPr>
          <w:color w:val="000000" w:themeColor="text1"/>
          <w:szCs w:val="22"/>
        </w:rPr>
      </w:pPr>
    </w:p>
    <w:p w14:paraId="0123A8A9" w14:textId="77777777" w:rsidR="00A816BB" w:rsidRPr="004C040D" w:rsidRDefault="00DD7D57" w:rsidP="00A816BB">
      <w:pPr>
        <w:spacing w:line="240" w:lineRule="auto"/>
        <w:rPr>
          <w:color w:val="000000" w:themeColor="text1"/>
          <w:szCs w:val="22"/>
        </w:rPr>
      </w:pPr>
      <w:r w:rsidRPr="004C040D">
        <w:rPr>
          <w:color w:val="000000" w:themeColor="text1"/>
          <w:szCs w:val="22"/>
          <w:highlight w:val="lightGray"/>
        </w:rPr>
        <w:t>Oplossing voor injectie</w:t>
      </w:r>
    </w:p>
    <w:p w14:paraId="0123A8AA" w14:textId="77777777" w:rsidR="00A816BB" w:rsidRPr="004C040D" w:rsidRDefault="00A816BB" w:rsidP="00A816BB">
      <w:pPr>
        <w:spacing w:line="240" w:lineRule="auto"/>
        <w:rPr>
          <w:color w:val="000000" w:themeColor="text1"/>
          <w:szCs w:val="22"/>
        </w:rPr>
      </w:pPr>
    </w:p>
    <w:p w14:paraId="0123A8AB" w14:textId="77777777" w:rsidR="00A816BB" w:rsidRPr="004C040D" w:rsidRDefault="00DD7D57" w:rsidP="00A816BB">
      <w:pPr>
        <w:spacing w:line="240" w:lineRule="auto"/>
        <w:rPr>
          <w:color w:val="000000" w:themeColor="text1"/>
          <w:szCs w:val="22"/>
        </w:rPr>
      </w:pPr>
      <w:r w:rsidRPr="004C040D">
        <w:rPr>
          <w:color w:val="000000" w:themeColor="text1"/>
          <w:szCs w:val="22"/>
        </w:rPr>
        <w:t>1 voorgevulde pen met een enkelvoudige dosis</w:t>
      </w:r>
    </w:p>
    <w:p w14:paraId="0123A8AC" w14:textId="77777777" w:rsidR="00C82F35" w:rsidRPr="00AB7AEE" w:rsidRDefault="00DD7D57" w:rsidP="00A816BB">
      <w:pPr>
        <w:spacing w:line="240" w:lineRule="auto"/>
        <w:rPr>
          <w:color w:val="000000" w:themeColor="text1"/>
          <w:szCs w:val="22"/>
          <w:highlight w:val="lightGray"/>
        </w:rPr>
      </w:pPr>
      <w:r w:rsidRPr="00AB7AEE">
        <w:rPr>
          <w:color w:val="000000" w:themeColor="text1"/>
          <w:szCs w:val="22"/>
          <w:highlight w:val="lightGray"/>
        </w:rPr>
        <w:t>2 voorgevulde pennen met een enkelvoudige dosis</w:t>
      </w:r>
    </w:p>
    <w:p w14:paraId="0123A8AD" w14:textId="77777777" w:rsidR="00A816BB" w:rsidRPr="004C040D" w:rsidRDefault="00A816BB" w:rsidP="00A816BB">
      <w:pPr>
        <w:spacing w:line="240" w:lineRule="auto"/>
        <w:rPr>
          <w:color w:val="000000" w:themeColor="text1"/>
          <w:szCs w:val="22"/>
        </w:rPr>
      </w:pPr>
    </w:p>
    <w:p w14:paraId="0123A8AE" w14:textId="77777777" w:rsidR="00A816BB" w:rsidRPr="004C040D" w:rsidRDefault="00A816BB" w:rsidP="00A816BB">
      <w:pPr>
        <w:spacing w:line="240" w:lineRule="auto"/>
        <w:rPr>
          <w:color w:val="000000" w:themeColor="text1"/>
          <w:szCs w:val="22"/>
        </w:rPr>
      </w:pPr>
    </w:p>
    <w:p w14:paraId="0123A8AF" w14:textId="77777777" w:rsidR="00A816BB" w:rsidRPr="004C040D" w:rsidRDefault="00DD7D57" w:rsidP="00F23125">
      <w:pPr>
        <w:pStyle w:val="Style9"/>
        <w:rPr>
          <w:noProof w:val="0"/>
        </w:rPr>
      </w:pPr>
      <w:r w:rsidRPr="004C040D">
        <w:rPr>
          <w:noProof w:val="0"/>
        </w:rPr>
        <w:t>WIJZE VAN GEBRUIK EN TOEDIENINGSWEG(EN)</w:t>
      </w:r>
    </w:p>
    <w:p w14:paraId="0123A8B0" w14:textId="77777777" w:rsidR="00A816BB" w:rsidRPr="004C040D" w:rsidRDefault="00A816BB" w:rsidP="00A816BB">
      <w:pPr>
        <w:spacing w:line="240" w:lineRule="auto"/>
        <w:rPr>
          <w:color w:val="000000" w:themeColor="text1"/>
          <w:szCs w:val="22"/>
        </w:rPr>
      </w:pPr>
    </w:p>
    <w:p w14:paraId="0123A8B1" w14:textId="77777777" w:rsidR="00A816BB" w:rsidRPr="004C040D" w:rsidRDefault="00A816BB" w:rsidP="00A816BB">
      <w:pPr>
        <w:spacing w:line="240" w:lineRule="auto"/>
        <w:rPr>
          <w:color w:val="000000" w:themeColor="text1"/>
          <w:szCs w:val="22"/>
        </w:rPr>
      </w:pPr>
    </w:p>
    <w:p w14:paraId="0123A8B2" w14:textId="77777777" w:rsidR="00AA16B2" w:rsidRPr="004C040D" w:rsidRDefault="00DD7D57" w:rsidP="009B23D3">
      <w:pPr>
        <w:pStyle w:val="ListParagraph"/>
        <w:numPr>
          <w:ilvl w:val="0"/>
          <w:numId w:val="12"/>
        </w:numPr>
        <w:spacing w:line="240" w:lineRule="auto"/>
        <w:rPr>
          <w:color w:val="000000" w:themeColor="text1"/>
          <w:szCs w:val="22"/>
        </w:rPr>
      </w:pPr>
      <w:r w:rsidRPr="004C040D">
        <w:rPr>
          <w:color w:val="000000" w:themeColor="text1"/>
          <w:szCs w:val="22"/>
        </w:rPr>
        <w:t>Voorbereiden</w:t>
      </w:r>
    </w:p>
    <w:p w14:paraId="0123A8B3" w14:textId="77777777" w:rsidR="00AA16B2" w:rsidRPr="004C040D" w:rsidRDefault="00DD7D57" w:rsidP="009B23D3">
      <w:pPr>
        <w:pStyle w:val="ListParagraph"/>
        <w:numPr>
          <w:ilvl w:val="1"/>
          <w:numId w:val="12"/>
        </w:numPr>
        <w:spacing w:line="240" w:lineRule="auto"/>
        <w:rPr>
          <w:color w:val="000000" w:themeColor="text1"/>
          <w:szCs w:val="22"/>
        </w:rPr>
      </w:pPr>
      <w:r w:rsidRPr="004C040D">
        <w:rPr>
          <w:color w:val="000000" w:themeColor="text1"/>
          <w:szCs w:val="22"/>
        </w:rPr>
        <w:t>Scheur de zak open langs de stippellijn. Verwijder de pen.</w:t>
      </w:r>
    </w:p>
    <w:p w14:paraId="0123A8B4" w14:textId="77777777" w:rsidR="00AA16B2" w:rsidRPr="004C040D" w:rsidRDefault="00AA16B2" w:rsidP="00AA16B2">
      <w:pPr>
        <w:spacing w:line="240" w:lineRule="auto"/>
        <w:ind w:left="1080"/>
        <w:rPr>
          <w:color w:val="000000" w:themeColor="text1"/>
          <w:szCs w:val="22"/>
        </w:rPr>
      </w:pPr>
    </w:p>
    <w:p w14:paraId="0123A8B5" w14:textId="77777777" w:rsidR="00AA16B2" w:rsidRPr="004C040D" w:rsidRDefault="00DD7D57" w:rsidP="00AA16B2">
      <w:pPr>
        <w:spacing w:line="240" w:lineRule="auto"/>
        <w:ind w:left="108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693056" behindDoc="0" locked="0" layoutInCell="1" allowOverlap="1" wp14:anchorId="0123AE4C" wp14:editId="0123AE4D">
                <wp:simplePos x="0" y="0"/>
                <wp:positionH relativeFrom="column">
                  <wp:posOffset>689449</wp:posOffset>
                </wp:positionH>
                <wp:positionV relativeFrom="paragraph">
                  <wp:posOffset>9449</wp:posOffset>
                </wp:positionV>
                <wp:extent cx="702860" cy="1846834"/>
                <wp:effectExtent l="0" t="0" r="254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60" cy="1846834"/>
                        </a:xfrm>
                        <a:prstGeom prst="rect">
                          <a:avLst/>
                        </a:prstGeom>
                        <a:solidFill>
                          <a:srgbClr val="FFFFFF"/>
                        </a:solidFill>
                        <a:ln w="9525">
                          <a:noFill/>
                          <a:miter lim="800000"/>
                          <a:headEnd/>
                          <a:tailEnd/>
                        </a:ln>
                      </wps:spPr>
                      <wps:txbx>
                        <w:txbxContent>
                          <w:p w14:paraId="0123AF58" w14:textId="77777777" w:rsidR="00AF6A48" w:rsidRDefault="00DD7D57" w:rsidP="00AA16B2">
                            <w:pPr>
                              <w:spacing w:line="240" w:lineRule="auto"/>
                              <w:rPr>
                                <w:sz w:val="12"/>
                              </w:rPr>
                            </w:pPr>
                            <w:r w:rsidRPr="00EA65A1">
                              <w:rPr>
                                <w:sz w:val="12"/>
                                <w:szCs w:val="12"/>
                                <w:highlight w:val="lightGray"/>
                              </w:rPr>
                              <w:t>Scheur de zak open langs de stippellijn. Verwijder de pen.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4C" id="_x0000_s1043" type="#_x0000_t202" style="position:absolute;left:0;text-align:left;margin-left:54.3pt;margin-top:.75pt;width:55.35pt;height:145.4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" stroked="f">
                <v:textbox style="mso-fit-shape-to-text:t" inset="0,0,0,0">
                  <w:txbxContent>
                    <w:p w14:paraId="0123AF58" w14:textId="77777777" w:rsidR="00AF6A48" w:rsidRDefault="00DD7D57" w:rsidP="00AA16B2">
                      <w:pPr>
                        <w:spacing w:line="240" w:lineRule="auto"/>
                        <w:rPr>
                          <w:sz w:val="12"/>
                        </w:rPr>
                      </w:pPr>
                      <w:r w:rsidRPr="00EA65A1">
                        <w:rPr>
                          <w:sz w:val="12"/>
                          <w:szCs w:val="12"/>
                          <w:highlight w:val="lightGray"/>
                        </w:rPr>
                        <w:t>Scheur de zak open langs de stippellijn. Verwijder de pen.</w:t>
                      </w:r>
                    </w:p>
                  </w:txbxContent>
                </v:textbox>
              </v:shape>
            </w:pict>
          </mc:Fallback>
        </mc:AlternateContent>
      </w:r>
      <w:r w:rsidRPr="004C040D">
        <w:rPr>
          <w:noProof/>
          <w:color w:val="000000" w:themeColor="text1"/>
        </w:rPr>
        <w:drawing>
          <wp:inline distT="0" distB="0" distL="0" distR="0" wp14:anchorId="0123AE4E" wp14:editId="0123AE4F">
            <wp:extent cx="723157" cy="939800"/>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3473" name=""/>
                    <pic:cNvPicPr/>
                  </pic:nvPicPr>
                  <pic:blipFill>
                    <a:blip r:embed="rId9"/>
                    <a:srcRect r="3659" b="2686"/>
                    <a:stretch>
                      <a:fillRect/>
                    </a:stretch>
                  </pic:blipFill>
                  <pic:spPr bwMode="auto">
                    <a:xfrm>
                      <a:off x="0" y="0"/>
                      <a:ext cx="727489" cy="945430"/>
                    </a:xfrm>
                    <a:prstGeom prst="rect">
                      <a:avLst/>
                    </a:prstGeom>
                    <a:ln>
                      <a:noFill/>
                    </a:ln>
                    <a:extLst>
                      <a:ext uri="{53640926-AAD7-44D8-BBD7-CCE9431645EC}">
                        <a14:shadowObscured xmlns:a14="http://schemas.microsoft.com/office/drawing/2010/main"/>
                      </a:ext>
                    </a:extLst>
                  </pic:spPr>
                </pic:pic>
              </a:graphicData>
            </a:graphic>
          </wp:inline>
        </w:drawing>
      </w:r>
    </w:p>
    <w:p w14:paraId="0123A8B6" w14:textId="77777777" w:rsidR="00AA16B2" w:rsidRPr="004C040D" w:rsidRDefault="00AA16B2" w:rsidP="00AA16B2">
      <w:pPr>
        <w:spacing w:line="240" w:lineRule="auto"/>
        <w:ind w:left="1440"/>
        <w:rPr>
          <w:color w:val="000000" w:themeColor="text1"/>
          <w:szCs w:val="22"/>
        </w:rPr>
      </w:pPr>
    </w:p>
    <w:p w14:paraId="0123A8B7" w14:textId="77777777" w:rsidR="00AA16B2" w:rsidRPr="004C040D" w:rsidRDefault="00DD7D57" w:rsidP="009B23D3">
      <w:pPr>
        <w:pStyle w:val="ListParagraph"/>
        <w:numPr>
          <w:ilvl w:val="1"/>
          <w:numId w:val="12"/>
        </w:numPr>
        <w:spacing w:line="240" w:lineRule="auto"/>
        <w:rPr>
          <w:color w:val="000000" w:themeColor="text1"/>
          <w:szCs w:val="22"/>
        </w:rPr>
      </w:pPr>
      <w:r w:rsidRPr="004C040D">
        <w:rPr>
          <w:color w:val="000000" w:themeColor="text1"/>
          <w:szCs w:val="22"/>
        </w:rPr>
        <w:t>Verwijder de rode dop.</w:t>
      </w:r>
    </w:p>
    <w:p w14:paraId="0123A8B8" w14:textId="77777777" w:rsidR="00AA16B2" w:rsidRPr="004C040D" w:rsidRDefault="00DD7D57" w:rsidP="009B23D3">
      <w:pPr>
        <w:pStyle w:val="ListParagraph"/>
        <w:numPr>
          <w:ilvl w:val="1"/>
          <w:numId w:val="12"/>
        </w:numPr>
        <w:spacing w:line="240" w:lineRule="auto"/>
        <w:rPr>
          <w:szCs w:val="22"/>
        </w:rPr>
      </w:pPr>
      <w:r w:rsidRPr="004C040D">
        <w:t>Kies de injectieplaats en ontbloot de huid.</w:t>
      </w:r>
    </w:p>
    <w:p w14:paraId="0123A8B9"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699200" behindDoc="0" locked="0" layoutInCell="1" allowOverlap="1" wp14:anchorId="0123AE50" wp14:editId="0123AE51">
                <wp:simplePos x="0" y="0"/>
                <wp:positionH relativeFrom="margin">
                  <wp:posOffset>2684018</wp:posOffset>
                </wp:positionH>
                <wp:positionV relativeFrom="paragraph">
                  <wp:posOffset>323113</wp:posOffset>
                </wp:positionV>
                <wp:extent cx="494436" cy="1850644"/>
                <wp:effectExtent l="0" t="0" r="127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36" cy="1850644"/>
                        </a:xfrm>
                        <a:prstGeom prst="rect">
                          <a:avLst/>
                        </a:prstGeom>
                        <a:solidFill>
                          <a:srgbClr val="FFFFFF"/>
                        </a:solidFill>
                        <a:ln w="9525">
                          <a:noFill/>
                          <a:miter lim="800000"/>
                          <a:headEnd/>
                          <a:tailEnd/>
                        </a:ln>
                      </wps:spPr>
                      <wps:txbx>
                        <w:txbxContent>
                          <w:p w14:paraId="0123AF59" w14:textId="77777777" w:rsidR="00AF6A48" w:rsidRDefault="00DD7D57" w:rsidP="00AA16B2">
                            <w:pPr>
                              <w:spacing w:line="240" w:lineRule="auto"/>
                              <w:jc w:val="center"/>
                              <w:rPr>
                                <w:sz w:val="12"/>
                              </w:rPr>
                            </w:pPr>
                            <w:r>
                              <w:rPr>
                                <w:sz w:val="12"/>
                                <w:szCs w:val="12"/>
                              </w:rPr>
                              <w:t>Achteraanzicht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50" id="Text Box 24" o:spid="_x0000_s1044" type="#_x0000_t202" style="position:absolute;left:0;text-align:left;margin-left:211.35pt;margin-top:25.45pt;width:38.95pt;height:145.7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" stroked="f">
                <v:textbox style="mso-fit-shape-to-text:t" inset="0,0,0,0">
                  <w:txbxContent>
                    <w:p w14:paraId="0123AF59" w14:textId="77777777" w:rsidR="00AF6A48" w:rsidRDefault="00DD7D57" w:rsidP="00AA16B2">
                      <w:pPr>
                        <w:spacing w:line="240" w:lineRule="auto"/>
                        <w:jc w:val="center"/>
                        <w:rPr>
                          <w:sz w:val="12"/>
                        </w:rPr>
                      </w:pPr>
                      <w:r>
                        <w:rPr>
                          <w:sz w:val="12"/>
                          <w:szCs w:val="12"/>
                        </w:rPr>
                        <w:t>Achteraanzicht</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695104" behindDoc="0" locked="0" layoutInCell="1" allowOverlap="1" wp14:anchorId="0123AE52" wp14:editId="0123AE53">
                <wp:simplePos x="0" y="0"/>
                <wp:positionH relativeFrom="column">
                  <wp:posOffset>769344</wp:posOffset>
                </wp:positionH>
                <wp:positionV relativeFrom="paragraph">
                  <wp:posOffset>76448</wp:posOffset>
                </wp:positionV>
                <wp:extent cx="549137" cy="230588"/>
                <wp:effectExtent l="0" t="0" r="381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37" cy="230588"/>
                        </a:xfrm>
                        <a:prstGeom prst="rect">
                          <a:avLst/>
                        </a:prstGeom>
                        <a:solidFill>
                          <a:srgbClr val="FFFFFF"/>
                        </a:solidFill>
                        <a:ln w="9525">
                          <a:noFill/>
                          <a:miter lim="800000"/>
                          <a:headEnd/>
                          <a:tailEnd/>
                        </a:ln>
                      </wps:spPr>
                      <wps:txbx>
                        <w:txbxContent>
                          <w:p w14:paraId="0123AF5A" w14:textId="77777777" w:rsidR="00AF6A48" w:rsidRPr="00156DA3" w:rsidRDefault="00DD7D57" w:rsidP="00D51032">
                            <w:pPr>
                              <w:spacing w:line="240" w:lineRule="auto"/>
                              <w:rPr>
                                <w:sz w:val="12"/>
                                <w:szCs w:val="12"/>
                              </w:rPr>
                            </w:pPr>
                            <w:r w:rsidRPr="00EA65A1">
                              <w:rPr>
                                <w:sz w:val="12"/>
                                <w:szCs w:val="12"/>
                                <w:highlight w:val="lightGray"/>
                              </w:rPr>
                              <w:t>Verwijder de rode dop.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52" id="Text Box 53" o:spid="_x0000_s1045" type="#_x0000_t202" style="position:absolute;left:0;text-align:left;margin-left:60.6pt;margin-top:6pt;width:43.25pt;height:18.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" stroked="f">
                <v:textbox inset="0,0,0,0">
                  <w:txbxContent>
                    <w:p w14:paraId="0123AF5A" w14:textId="77777777" w:rsidR="00AF6A48" w:rsidRPr="00156DA3" w:rsidRDefault="00DD7D57" w:rsidP="00D51032">
                      <w:pPr>
                        <w:spacing w:line="240" w:lineRule="auto"/>
                        <w:rPr>
                          <w:sz w:val="12"/>
                          <w:szCs w:val="12"/>
                        </w:rPr>
                      </w:pPr>
                      <w:r w:rsidRPr="00EA65A1">
                        <w:rPr>
                          <w:sz w:val="12"/>
                          <w:szCs w:val="12"/>
                          <w:highlight w:val="lightGray"/>
                        </w:rPr>
                        <w:t>Verwijder de rode dop.</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03296" behindDoc="0" locked="0" layoutInCell="1" allowOverlap="1" wp14:anchorId="0123AE54" wp14:editId="0123AE55">
                <wp:simplePos x="0" y="0"/>
                <wp:positionH relativeFrom="column">
                  <wp:posOffset>1821824</wp:posOffset>
                </wp:positionH>
                <wp:positionV relativeFrom="paragraph">
                  <wp:posOffset>995926</wp:posOffset>
                </wp:positionV>
                <wp:extent cx="1357952" cy="1844294"/>
                <wp:effectExtent l="0" t="0" r="0" b="63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0123AF5B" w14:textId="77777777" w:rsidR="00AF6A48" w:rsidRDefault="00DD7D57" w:rsidP="00D51032">
                            <w:pPr>
                              <w:spacing w:line="240" w:lineRule="auto"/>
                              <w:jc w:val="center"/>
                              <w:rPr>
                                <w:sz w:val="16"/>
                              </w:rPr>
                            </w:pPr>
                            <w:r>
                              <w:rPr>
                                <w:sz w:val="16"/>
                                <w:szCs w:val="16"/>
                              </w:rPr>
                              <w:t>Onderbuik, buitenkant dijbeen of buitenkant bovenarm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54" id="Text Box 54" o:spid="_x0000_s1046" type="#_x0000_t202" style="position:absolute;left:0;text-align:left;margin-left:143.45pt;margin-top:78.4pt;width:106.95pt;height:145.2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lHCAIAAO8DAAAOAAAAZHJzL2Uyb0RvYy54bWysU9uO0zAQfUfiHyy/06SlhW7UdLV0KUJa&#10;LtLCBziO01g4HjN2m5SvZ+ykXS5vCD9YY3vmzMyZ483t0Bl2Uug12JLPZzlnykqotT2U/OuX/Ys1&#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" stroked="f">
                <v:textbox style="mso-fit-shape-to-text:t" inset="0,0,0,0">
                  <w:txbxContent>
                    <w:p w14:paraId="0123AF5B" w14:textId="77777777" w:rsidR="00AF6A48" w:rsidRDefault="00DD7D57" w:rsidP="00D51032">
                      <w:pPr>
                        <w:spacing w:line="240" w:lineRule="auto"/>
                        <w:jc w:val="center"/>
                        <w:rPr>
                          <w:sz w:val="16"/>
                        </w:rPr>
                      </w:pPr>
                      <w:r>
                        <w:rPr>
                          <w:sz w:val="16"/>
                          <w:szCs w:val="16"/>
                        </w:rPr>
                        <w:t>Onderbuik, buitenkant dijbeen of buitenkant bovenarm</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01248" behindDoc="0" locked="0" layoutInCell="1" allowOverlap="1" wp14:anchorId="0123AE56" wp14:editId="0123AE57">
                <wp:simplePos x="0" y="0"/>
                <wp:positionH relativeFrom="column">
                  <wp:posOffset>1656715</wp:posOffset>
                </wp:positionH>
                <wp:positionV relativeFrom="paragraph">
                  <wp:posOffset>6568</wp:posOffset>
                </wp:positionV>
                <wp:extent cx="1692322" cy="1850644"/>
                <wp:effectExtent l="0" t="0" r="317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322" cy="1850644"/>
                        </a:xfrm>
                        <a:prstGeom prst="rect">
                          <a:avLst/>
                        </a:prstGeom>
                        <a:solidFill>
                          <a:srgbClr val="FFFFFF"/>
                        </a:solidFill>
                        <a:ln w="9525">
                          <a:noFill/>
                          <a:miter lim="800000"/>
                          <a:headEnd/>
                          <a:tailEnd/>
                        </a:ln>
                      </wps:spPr>
                      <wps:txbx>
                        <w:txbxContent>
                          <w:p w14:paraId="0123AF5C" w14:textId="77777777" w:rsidR="00AF6A48" w:rsidRDefault="00DD7D57" w:rsidP="00AA16B2">
                            <w:pPr>
                              <w:spacing w:line="240" w:lineRule="auto"/>
                              <w:jc w:val="center"/>
                              <w:rPr>
                                <w:sz w:val="14"/>
                              </w:rPr>
                            </w:pPr>
                            <w:r w:rsidRPr="00EA65A1">
                              <w:rPr>
                                <w:sz w:val="14"/>
                                <w:highlight w:val="lightGray"/>
                              </w:rPr>
                              <w:t>Kies de injectieplaats en ontbloot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56" id="Text Box 55" o:spid="_x0000_s1047" type="#_x0000_t202" style="position:absolute;left:0;text-align:left;margin-left:130.45pt;margin-top:.5pt;width:133.25pt;height:145.7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" stroked="f">
                <v:textbox style="mso-fit-shape-to-text:t" inset="0,0,0,0">
                  <w:txbxContent>
                    <w:p w14:paraId="0123AF5C" w14:textId="77777777" w:rsidR="00AF6A48" w:rsidRDefault="00DD7D57" w:rsidP="00AA16B2">
                      <w:pPr>
                        <w:spacing w:line="240" w:lineRule="auto"/>
                        <w:jc w:val="center"/>
                        <w:rPr>
                          <w:sz w:val="14"/>
                        </w:rPr>
                      </w:pPr>
                      <w:r w:rsidRPr="00EA65A1">
                        <w:rPr>
                          <w:sz w:val="14"/>
                          <w:highlight w:val="lightGray"/>
                        </w:rPr>
                        <w:t>Kies de injectieplaats en ontbloot de huid.</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697152" behindDoc="0" locked="0" layoutInCell="1" allowOverlap="1" wp14:anchorId="0123AE58" wp14:editId="0123AE59">
                <wp:simplePos x="0" y="0"/>
                <wp:positionH relativeFrom="column">
                  <wp:posOffset>1902555</wp:posOffset>
                </wp:positionH>
                <wp:positionV relativeFrom="paragraph">
                  <wp:posOffset>304743</wp:posOffset>
                </wp:positionV>
                <wp:extent cx="429904" cy="1850644"/>
                <wp:effectExtent l="0" t="0" r="825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1850644"/>
                        </a:xfrm>
                        <a:prstGeom prst="rect">
                          <a:avLst/>
                        </a:prstGeom>
                        <a:solidFill>
                          <a:srgbClr val="FFFFFF"/>
                        </a:solidFill>
                        <a:ln w="9525">
                          <a:noFill/>
                          <a:miter lim="800000"/>
                          <a:headEnd/>
                          <a:tailEnd/>
                        </a:ln>
                      </wps:spPr>
                      <wps:txbx>
                        <w:txbxContent>
                          <w:p w14:paraId="0123AF5D" w14:textId="77777777" w:rsidR="00AF6A48" w:rsidRDefault="00DD7D57" w:rsidP="00AA16B2">
                            <w:pPr>
                              <w:spacing w:line="240" w:lineRule="auto"/>
                              <w:jc w:val="center"/>
                              <w:rPr>
                                <w:sz w:val="12"/>
                              </w:rPr>
                            </w:pPr>
                            <w:r>
                              <w:rPr>
                                <w:sz w:val="12"/>
                                <w:szCs w:val="12"/>
                              </w:rPr>
                              <w:t>Vooraanzicht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58" id="Text Box 56" o:spid="_x0000_s1048" type="#_x0000_t202" style="position:absolute;left:0;text-align:left;margin-left:149.8pt;margin-top:24pt;width:33.85pt;height:145.7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" stroked="f">
                <v:textbox style="mso-fit-shape-to-text:t" inset="0,0,0,0">
                  <w:txbxContent>
                    <w:p w14:paraId="0123AF5D" w14:textId="77777777" w:rsidR="00AF6A48" w:rsidRDefault="00DD7D57" w:rsidP="00AA16B2">
                      <w:pPr>
                        <w:spacing w:line="240" w:lineRule="auto"/>
                        <w:jc w:val="center"/>
                        <w:rPr>
                          <w:sz w:val="12"/>
                        </w:rPr>
                      </w:pPr>
                      <w:r>
                        <w:rPr>
                          <w:sz w:val="12"/>
                          <w:szCs w:val="12"/>
                        </w:rPr>
                        <w:t>Vooraanzicht</w:t>
                      </w:r>
                    </w:p>
                  </w:txbxContent>
                </v:textbox>
              </v:shape>
            </w:pict>
          </mc:Fallback>
        </mc:AlternateContent>
      </w:r>
      <w:r w:rsidRPr="004C040D">
        <w:rPr>
          <w:noProof/>
          <w:color w:val="000000" w:themeColor="text1"/>
        </w:rPr>
        <w:drawing>
          <wp:inline distT="0" distB="0" distL="0" distR="0" wp14:anchorId="0123AE5A" wp14:editId="0123AE5B">
            <wp:extent cx="722821" cy="1136650"/>
            <wp:effectExtent l="0" t="0" r="127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2984" name=""/>
                    <pic:cNvPicPr/>
                  </pic:nvPicPr>
                  <pic:blipFill>
                    <a:blip r:embed="rId10"/>
                    <a:stretch>
                      <a:fillRect/>
                    </a:stretch>
                  </pic:blipFill>
                  <pic:spPr>
                    <a:xfrm>
                      <a:off x="0" y="0"/>
                      <a:ext cx="724260" cy="1138913"/>
                    </a:xfrm>
                    <a:prstGeom prst="rect">
                      <a:avLst/>
                    </a:prstGeom>
                  </pic:spPr>
                </pic:pic>
              </a:graphicData>
            </a:graphic>
          </wp:inline>
        </w:drawing>
      </w:r>
      <w:r w:rsidRPr="004C040D">
        <w:rPr>
          <w:color w:val="000000" w:themeColor="text1"/>
        </w:rPr>
        <w:t xml:space="preserve"> </w:t>
      </w:r>
      <w:r w:rsidRPr="004C040D">
        <w:rPr>
          <w:noProof/>
        </w:rPr>
        <w:drawing>
          <wp:inline distT="0" distB="0" distL="0" distR="0" wp14:anchorId="0123AE5C" wp14:editId="0123AE5D">
            <wp:extent cx="1677562" cy="1193800"/>
            <wp:effectExtent l="0" t="0" r="0" b="6350"/>
            <wp:docPr id="2099501632" name="Picture 20995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0462" name=""/>
                    <pic:cNvPicPr/>
                  </pic:nvPicPr>
                  <pic:blipFill>
                    <a:blip r:embed="rId11"/>
                    <a:srcRect r="2494"/>
                    <a:stretch>
                      <a:fillRect/>
                    </a:stretch>
                  </pic:blipFill>
                  <pic:spPr bwMode="auto">
                    <a:xfrm>
                      <a:off x="0" y="0"/>
                      <a:ext cx="1685837" cy="1199688"/>
                    </a:xfrm>
                    <a:prstGeom prst="rect">
                      <a:avLst/>
                    </a:prstGeom>
                    <a:ln>
                      <a:noFill/>
                    </a:ln>
                    <a:extLst>
                      <a:ext uri="{53640926-AAD7-44D8-BBD7-CCE9431645EC}">
                        <a14:shadowObscured xmlns:a14="http://schemas.microsoft.com/office/drawing/2010/main"/>
                      </a:ext>
                    </a:extLst>
                  </pic:spPr>
                </pic:pic>
              </a:graphicData>
            </a:graphic>
          </wp:inline>
        </w:drawing>
      </w:r>
    </w:p>
    <w:p w14:paraId="0123A8BA" w14:textId="77777777" w:rsidR="00AA16B2" w:rsidRPr="004C040D" w:rsidRDefault="00DD7D57" w:rsidP="009B23D3">
      <w:pPr>
        <w:pStyle w:val="ListParagraph"/>
        <w:numPr>
          <w:ilvl w:val="0"/>
          <w:numId w:val="12"/>
        </w:numPr>
        <w:spacing w:line="240" w:lineRule="auto"/>
        <w:rPr>
          <w:szCs w:val="22"/>
        </w:rPr>
      </w:pPr>
      <w:r w:rsidRPr="004C040D">
        <w:t>Injecteren</w:t>
      </w:r>
    </w:p>
    <w:p w14:paraId="0123A8BB" w14:textId="77777777" w:rsidR="00AA16B2" w:rsidRPr="004C040D" w:rsidRDefault="00DD7D57" w:rsidP="009B23D3">
      <w:pPr>
        <w:pStyle w:val="ListParagraph"/>
        <w:numPr>
          <w:ilvl w:val="1"/>
          <w:numId w:val="12"/>
        </w:numPr>
        <w:spacing w:line="240" w:lineRule="auto"/>
        <w:rPr>
          <w:szCs w:val="22"/>
        </w:rPr>
      </w:pPr>
      <w:r w:rsidRPr="004C040D">
        <w:rPr>
          <w:b/>
          <w:bCs/>
          <w:szCs w:val="22"/>
        </w:rPr>
        <w:lastRenderedPageBreak/>
        <w:t>Druk</w:t>
      </w:r>
      <w:r w:rsidRPr="004C040D">
        <w:t xml:space="preserve"> de pen op de huid om te beginnen.</w:t>
      </w:r>
    </w:p>
    <w:p w14:paraId="0123A8BC" w14:textId="77777777" w:rsidR="00AA16B2" w:rsidRPr="004C040D" w:rsidRDefault="00DD7D57" w:rsidP="009B23D3">
      <w:pPr>
        <w:pStyle w:val="ListParagraph"/>
        <w:numPr>
          <w:ilvl w:val="1"/>
          <w:numId w:val="12"/>
        </w:numPr>
        <w:spacing w:line="240" w:lineRule="auto"/>
        <w:rPr>
          <w:szCs w:val="22"/>
        </w:rPr>
      </w:pPr>
      <w:r w:rsidRPr="004C040D">
        <w:rPr>
          <w:b/>
          <w:bCs/>
          <w:szCs w:val="22"/>
        </w:rPr>
        <w:t>Houd</w:t>
      </w:r>
      <w:r w:rsidRPr="004C040D">
        <w:t xml:space="preserve"> de pen 5 seconden op de huid gedrukt.</w:t>
      </w:r>
    </w:p>
    <w:p w14:paraId="0123A8BD" w14:textId="77777777" w:rsidR="00AA16B2" w:rsidRPr="004C040D" w:rsidRDefault="00DD7D57" w:rsidP="009B23D3">
      <w:pPr>
        <w:pStyle w:val="ListParagraph"/>
        <w:numPr>
          <w:ilvl w:val="1"/>
          <w:numId w:val="12"/>
        </w:numPr>
        <w:spacing w:line="240" w:lineRule="auto"/>
        <w:rPr>
          <w:szCs w:val="22"/>
        </w:rPr>
      </w:pPr>
      <w:r w:rsidRPr="004C040D">
        <w:rPr>
          <w:b/>
          <w:bCs/>
          <w:szCs w:val="22"/>
        </w:rPr>
        <w:t xml:space="preserve">Wacht </w:t>
      </w:r>
      <w:r w:rsidRPr="004C040D">
        <w:t>tot het venster rood kleurt.</w:t>
      </w:r>
    </w:p>
    <w:p w14:paraId="0123A8BE" w14:textId="77777777" w:rsidR="00AA16B2" w:rsidRPr="004C040D" w:rsidRDefault="00AA16B2" w:rsidP="00AA16B2">
      <w:pPr>
        <w:pStyle w:val="ListParagraph"/>
        <w:spacing w:line="240" w:lineRule="auto"/>
        <w:ind w:left="1440"/>
        <w:rPr>
          <w:szCs w:val="22"/>
        </w:rPr>
      </w:pPr>
    </w:p>
    <w:p w14:paraId="0123A8BF" w14:textId="77777777" w:rsidR="00AA16B2" w:rsidRPr="004C040D" w:rsidRDefault="00DD7D57" w:rsidP="00AA16B2">
      <w:pPr>
        <w:pStyle w:val="ListParagraph"/>
        <w:spacing w:line="240" w:lineRule="auto"/>
        <w:ind w:left="1440"/>
        <w:rPr>
          <w:color w:val="000000" w:themeColor="text1"/>
        </w:rPr>
      </w:pPr>
      <w:r w:rsidRPr="004C040D">
        <w:rPr>
          <w:noProof/>
          <w:color w:val="000000" w:themeColor="text1"/>
        </w:rPr>
        <mc:AlternateContent>
          <mc:Choice Requires="wps">
            <w:drawing>
              <wp:anchor distT="45720" distB="45720" distL="114300" distR="114300" simplePos="0" relativeHeight="251715584" behindDoc="0" locked="0" layoutInCell="1" allowOverlap="1" wp14:anchorId="0123AE5E" wp14:editId="0123AE5F">
                <wp:simplePos x="0" y="0"/>
                <wp:positionH relativeFrom="column">
                  <wp:posOffset>1316355</wp:posOffset>
                </wp:positionH>
                <wp:positionV relativeFrom="paragraph">
                  <wp:posOffset>971017</wp:posOffset>
                </wp:positionV>
                <wp:extent cx="1407381" cy="1850644"/>
                <wp:effectExtent l="0" t="0" r="254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381" cy="1850644"/>
                        </a:xfrm>
                        <a:prstGeom prst="rect">
                          <a:avLst/>
                        </a:prstGeom>
                        <a:solidFill>
                          <a:srgbClr val="FFFFFF"/>
                        </a:solidFill>
                        <a:ln w="9525">
                          <a:noFill/>
                          <a:miter lim="800000"/>
                          <a:headEnd/>
                          <a:tailEnd/>
                        </a:ln>
                      </wps:spPr>
                      <wps:txbx>
                        <w:txbxContent>
                          <w:p w14:paraId="0123AF5E" w14:textId="77777777" w:rsidR="00AF6A48" w:rsidRDefault="00DD7D57" w:rsidP="00AA16B2">
                            <w:pPr>
                              <w:spacing w:line="240" w:lineRule="auto"/>
                              <w:jc w:val="center"/>
                              <w:rPr>
                                <w:sz w:val="12"/>
                              </w:rPr>
                            </w:pPr>
                            <w:r w:rsidRPr="00EA65A1">
                              <w:rPr>
                                <w:sz w:val="12"/>
                                <w:szCs w:val="12"/>
                                <w:highlight w:val="lightGray"/>
                              </w:rPr>
                              <w:t>Verwijder de pen in een rechte beweging van de injectieplaats.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5E" id="Text Box 57" o:spid="_x0000_s1049" type="#_x0000_t202" style="position:absolute;left:0;text-align:left;margin-left:103.65pt;margin-top:76.45pt;width:110.8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kU3CgIAAO8DAAAOAAAAZHJzL2Uyb0RvYy54bWysU9tu2zAMfR+wfxD0vthJky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" stroked="f">
                <v:textbox style="mso-fit-shape-to-text:t" inset="0,0,0,0">
                  <w:txbxContent>
                    <w:p w14:paraId="0123AF5E" w14:textId="77777777" w:rsidR="00AF6A48" w:rsidRDefault="00DD7D57" w:rsidP="00AA16B2">
                      <w:pPr>
                        <w:spacing w:line="240" w:lineRule="auto"/>
                        <w:jc w:val="center"/>
                        <w:rPr>
                          <w:sz w:val="12"/>
                        </w:rPr>
                      </w:pPr>
                      <w:r w:rsidRPr="00EA65A1">
                        <w:rPr>
                          <w:sz w:val="12"/>
                          <w:szCs w:val="12"/>
                          <w:highlight w:val="lightGray"/>
                        </w:rPr>
                        <w:t>Verwijder de pen in een rechte beweging van de injectieplaats.</w:t>
                      </w:r>
                    </w:p>
                  </w:txbxContent>
                </v:textbox>
              </v:shape>
            </w:pict>
          </mc:Fallback>
        </mc:AlternateContent>
      </w:r>
      <w:r w:rsidRPr="004C040D">
        <w:rPr>
          <w:noProof/>
          <w:color w:val="000000" w:themeColor="text1"/>
        </w:rPr>
        <mc:AlternateContent>
          <mc:Choice Requires="wps">
            <w:drawing>
              <wp:anchor distT="45720" distB="45720" distL="114300" distR="114300" simplePos="0" relativeHeight="251713536" behindDoc="0" locked="0" layoutInCell="1" allowOverlap="1" wp14:anchorId="0123AE60" wp14:editId="0123AE61">
                <wp:simplePos x="0" y="0"/>
                <wp:positionH relativeFrom="margin">
                  <wp:posOffset>2449981</wp:posOffset>
                </wp:positionH>
                <wp:positionV relativeFrom="paragraph">
                  <wp:posOffset>5715</wp:posOffset>
                </wp:positionV>
                <wp:extent cx="602653" cy="1844294"/>
                <wp:effectExtent l="0" t="0" r="6985"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53" cy="1844294"/>
                        </a:xfrm>
                        <a:prstGeom prst="rect">
                          <a:avLst/>
                        </a:prstGeom>
                        <a:solidFill>
                          <a:srgbClr val="FFFFFF"/>
                        </a:solidFill>
                        <a:ln w="9525">
                          <a:noFill/>
                          <a:miter lim="800000"/>
                          <a:headEnd/>
                          <a:tailEnd/>
                        </a:ln>
                      </wps:spPr>
                      <wps:txbx>
                        <w:txbxContent>
                          <w:p w14:paraId="0123AF5F" w14:textId="77777777" w:rsidR="00AF6A48" w:rsidRPr="00156DA3" w:rsidRDefault="00DD7D57" w:rsidP="00D51032">
                            <w:pPr>
                              <w:spacing w:line="240" w:lineRule="auto"/>
                              <w:jc w:val="center"/>
                              <w:rPr>
                                <w:sz w:val="12"/>
                              </w:rPr>
                            </w:pPr>
                            <w:r w:rsidRPr="00EA65A1">
                              <w:rPr>
                                <w:b/>
                                <w:bCs/>
                                <w:sz w:val="12"/>
                                <w:szCs w:val="12"/>
                                <w:highlight w:val="lightGray"/>
                              </w:rPr>
                              <w:t xml:space="preserve">Wacht </w:t>
                            </w:r>
                            <w:r w:rsidRPr="00EA65A1">
                              <w:rPr>
                                <w:sz w:val="12"/>
                                <w:szCs w:val="12"/>
                                <w:highlight w:val="lightGray"/>
                              </w:rPr>
                              <w:t>tot het venster rood kleurt.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60" id="Text Box 58" o:spid="_x0000_s1050" type="#_x0000_t202" style="position:absolute;left:0;text-align:left;margin-left:192.9pt;margin-top:.45pt;width:47.45pt;height:145.2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" stroked="f">
                <v:textbox style="mso-fit-shape-to-text:t" inset="0,0,0,0">
                  <w:txbxContent>
                    <w:p w14:paraId="0123AF5F" w14:textId="77777777" w:rsidR="00AF6A48" w:rsidRPr="00156DA3" w:rsidRDefault="00DD7D57" w:rsidP="00D51032">
                      <w:pPr>
                        <w:spacing w:line="240" w:lineRule="auto"/>
                        <w:jc w:val="center"/>
                        <w:rPr>
                          <w:sz w:val="12"/>
                        </w:rPr>
                      </w:pPr>
                      <w:r w:rsidRPr="00EA65A1">
                        <w:rPr>
                          <w:b/>
                          <w:bCs/>
                          <w:sz w:val="12"/>
                          <w:szCs w:val="12"/>
                          <w:highlight w:val="lightGray"/>
                        </w:rPr>
                        <w:t xml:space="preserve">Wacht </w:t>
                      </w:r>
                      <w:r w:rsidRPr="00EA65A1">
                        <w:rPr>
                          <w:sz w:val="12"/>
                          <w:szCs w:val="12"/>
                          <w:highlight w:val="lightGray"/>
                        </w:rPr>
                        <w:t>tot het venster rood kleurt.</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709440" behindDoc="0" locked="0" layoutInCell="1" allowOverlap="1" wp14:anchorId="0123AE62" wp14:editId="0123AE63">
                <wp:simplePos x="0" y="0"/>
                <wp:positionH relativeFrom="margin">
                  <wp:posOffset>1692275</wp:posOffset>
                </wp:positionH>
                <wp:positionV relativeFrom="paragraph">
                  <wp:posOffset>824940</wp:posOffset>
                </wp:positionV>
                <wp:extent cx="723331" cy="1850644"/>
                <wp:effectExtent l="0" t="0" r="63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1850644"/>
                        </a:xfrm>
                        <a:prstGeom prst="rect">
                          <a:avLst/>
                        </a:prstGeom>
                        <a:solidFill>
                          <a:srgbClr val="FFFFFF"/>
                        </a:solidFill>
                        <a:ln w="9525">
                          <a:noFill/>
                          <a:miter lim="800000"/>
                          <a:headEnd/>
                          <a:tailEnd/>
                        </a:ln>
                      </wps:spPr>
                      <wps:txbx>
                        <w:txbxContent>
                          <w:p w14:paraId="0123AF60" w14:textId="77777777" w:rsidR="00AF6A48" w:rsidRPr="00156DA3" w:rsidRDefault="00DD7D57" w:rsidP="00AA16B2">
                            <w:pPr>
                              <w:spacing w:line="240" w:lineRule="auto"/>
                              <w:jc w:val="center"/>
                              <w:rPr>
                                <w:b/>
                                <w:sz w:val="10"/>
                              </w:rPr>
                            </w:pPr>
                            <w:r w:rsidRPr="00EA65A1">
                              <w:rPr>
                                <w:b/>
                                <w:sz w:val="10"/>
                                <w:highlight w:val="lightGray"/>
                              </w:rPr>
                              <w:t>Houd de pen 5 seconden op de huid gedrukt.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62" id="Text Box 59" o:spid="_x0000_s1051" type="#_x0000_t202" style="position:absolute;left:0;text-align:left;margin-left:133.25pt;margin-top:64.95pt;width:56.95pt;height:145.7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" stroked="f">
                <v:textbox style="mso-fit-shape-to-text:t" inset="0,0,0,0">
                  <w:txbxContent>
                    <w:p w14:paraId="0123AF60" w14:textId="77777777" w:rsidR="00AF6A48" w:rsidRPr="00156DA3" w:rsidRDefault="00DD7D57" w:rsidP="00AA16B2">
                      <w:pPr>
                        <w:spacing w:line="240" w:lineRule="auto"/>
                        <w:jc w:val="center"/>
                        <w:rPr>
                          <w:b/>
                          <w:sz w:val="10"/>
                        </w:rPr>
                      </w:pPr>
                      <w:r w:rsidRPr="00EA65A1">
                        <w:rPr>
                          <w:b/>
                          <w:sz w:val="10"/>
                          <w:highlight w:val="lightGray"/>
                        </w:rPr>
                        <w:t>Houd de pen 5 seconden op de huid gedrukt.</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707392" behindDoc="0" locked="0" layoutInCell="1" allowOverlap="1" wp14:anchorId="0123AE64" wp14:editId="0123AE65">
                <wp:simplePos x="0" y="0"/>
                <wp:positionH relativeFrom="column">
                  <wp:posOffset>1390650</wp:posOffset>
                </wp:positionH>
                <wp:positionV relativeFrom="paragraph">
                  <wp:posOffset>649871</wp:posOffset>
                </wp:positionV>
                <wp:extent cx="429895" cy="1850644"/>
                <wp:effectExtent l="0" t="0" r="825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0123AF61" w14:textId="77777777" w:rsidR="00AF6A48" w:rsidRDefault="00DD7D57" w:rsidP="00AA16B2">
                            <w:pPr>
                              <w:spacing w:line="240" w:lineRule="auto"/>
                              <w:jc w:val="center"/>
                              <w:rPr>
                                <w:sz w:val="12"/>
                              </w:rPr>
                            </w:pPr>
                            <w:r>
                              <w:rPr>
                                <w:sz w:val="12"/>
                              </w:rPr>
                              <w:t>“Klik”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64" id="Text Box 60" o:spid="_x0000_s1052" type="#_x0000_t202" style="position:absolute;left:0;text-align:left;margin-left:109.5pt;margin-top:51.15pt;width:33.85pt;height:145.7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" stroked="f">
                <v:textbox style="mso-fit-shape-to-text:t" inset="0,0,0,0">
                  <w:txbxContent>
                    <w:p w14:paraId="0123AF61" w14:textId="77777777" w:rsidR="00AF6A48" w:rsidRDefault="00DD7D57" w:rsidP="00AA16B2">
                      <w:pPr>
                        <w:spacing w:line="240" w:lineRule="auto"/>
                        <w:jc w:val="center"/>
                        <w:rPr>
                          <w:sz w:val="12"/>
                        </w:rPr>
                      </w:pPr>
                      <w:r>
                        <w:rPr>
                          <w:sz w:val="12"/>
                        </w:rPr>
                        <w:t>“Klik”</w:t>
                      </w:r>
                    </w:p>
                  </w:txbxContent>
                </v:textbox>
              </v:shape>
            </w:pict>
          </mc:Fallback>
        </mc:AlternateContent>
      </w:r>
      <w:r w:rsidRPr="004C040D">
        <w:rPr>
          <w:noProof/>
          <w:color w:val="000000" w:themeColor="text1"/>
        </w:rPr>
        <mc:AlternateContent>
          <mc:Choice Requires="wps">
            <w:drawing>
              <wp:anchor distT="45720" distB="45720" distL="114300" distR="114300" simplePos="0" relativeHeight="251711488" behindDoc="0" locked="0" layoutInCell="1" allowOverlap="1" wp14:anchorId="0123AE66" wp14:editId="0123AE67">
                <wp:simplePos x="0" y="0"/>
                <wp:positionH relativeFrom="column">
                  <wp:posOffset>1781023</wp:posOffset>
                </wp:positionH>
                <wp:positionV relativeFrom="paragraph">
                  <wp:posOffset>5952</wp:posOffset>
                </wp:positionV>
                <wp:extent cx="580030" cy="1842389"/>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30" cy="1842389"/>
                        </a:xfrm>
                        <a:prstGeom prst="rect">
                          <a:avLst/>
                        </a:prstGeom>
                        <a:solidFill>
                          <a:srgbClr val="FFFFFF"/>
                        </a:solidFill>
                        <a:ln w="9525">
                          <a:noFill/>
                          <a:miter lim="800000"/>
                          <a:headEnd/>
                          <a:tailEnd/>
                        </a:ln>
                      </wps:spPr>
                      <wps:txbx>
                        <w:txbxContent>
                          <w:p w14:paraId="0123AF62" w14:textId="77777777" w:rsidR="00AF6A48" w:rsidRDefault="00DD7D57" w:rsidP="00D51032">
                            <w:pPr>
                              <w:spacing w:line="240" w:lineRule="auto"/>
                              <w:jc w:val="center"/>
                              <w:rPr>
                                <w:sz w:val="14"/>
                              </w:rPr>
                            </w:pPr>
                            <w:r w:rsidRPr="00EA65A1">
                              <w:rPr>
                                <w:b/>
                                <w:bCs/>
                                <w:sz w:val="14"/>
                                <w:szCs w:val="14"/>
                                <w:highlight w:val="lightGray"/>
                              </w:rPr>
                              <w:t>Houd</w:t>
                            </w:r>
                            <w:r w:rsidRPr="00EA65A1">
                              <w:rPr>
                                <w:sz w:val="14"/>
                                <w:szCs w:val="14"/>
                                <w:highlight w:val="lightGray"/>
                              </w:rPr>
                              <w:t xml:space="preserve"> de pen 5 seconden op de huid gedrukt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66" id="Text Box 61" o:spid="_x0000_s1053" type="#_x0000_t202" style="position:absolute;left:0;text-align:left;margin-left:140.25pt;margin-top:.45pt;width:45.65pt;height:145.0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" stroked="f">
                <v:textbox style="mso-fit-shape-to-text:t" inset="0,0,0,0">
                  <w:txbxContent>
                    <w:p w14:paraId="0123AF62" w14:textId="77777777" w:rsidR="00AF6A48" w:rsidRDefault="00DD7D57" w:rsidP="00D51032">
                      <w:pPr>
                        <w:spacing w:line="240" w:lineRule="auto"/>
                        <w:jc w:val="center"/>
                        <w:rPr>
                          <w:sz w:val="14"/>
                        </w:rPr>
                      </w:pPr>
                      <w:r w:rsidRPr="00EA65A1">
                        <w:rPr>
                          <w:b/>
                          <w:bCs/>
                          <w:sz w:val="14"/>
                          <w:szCs w:val="14"/>
                          <w:highlight w:val="lightGray"/>
                        </w:rPr>
                        <w:t>Houd</w:t>
                      </w:r>
                      <w:r w:rsidRPr="00EA65A1">
                        <w:rPr>
                          <w:sz w:val="14"/>
                          <w:szCs w:val="14"/>
                          <w:highlight w:val="lightGray"/>
                        </w:rPr>
                        <w:t xml:space="preserve"> de pen 5 seconden op de huid gedrukt</w:t>
                      </w:r>
                    </w:p>
                  </w:txbxContent>
                </v:textbox>
              </v:shape>
            </w:pict>
          </mc:Fallback>
        </mc:AlternateContent>
      </w:r>
      <w:r w:rsidRPr="004C040D">
        <w:rPr>
          <w:noProof/>
          <w:color w:val="000000" w:themeColor="text1"/>
        </w:rPr>
        <mc:AlternateContent>
          <mc:Choice Requires="wps">
            <w:drawing>
              <wp:anchor distT="45720" distB="45720" distL="114300" distR="114300" simplePos="0" relativeHeight="251705344" behindDoc="0" locked="0" layoutInCell="1" allowOverlap="1" wp14:anchorId="0123AE68" wp14:editId="0123AE69">
                <wp:simplePos x="0" y="0"/>
                <wp:positionH relativeFrom="column">
                  <wp:posOffset>948842</wp:posOffset>
                </wp:positionH>
                <wp:positionV relativeFrom="paragraph">
                  <wp:posOffset>6113</wp:posOffset>
                </wp:positionV>
                <wp:extent cx="593677" cy="1844294"/>
                <wp:effectExtent l="0" t="0" r="0" b="6350"/>
                <wp:wrapNone/>
                <wp:docPr id="2099501633" name="Text Box 209950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0123AF63" w14:textId="77777777" w:rsidR="00AF6A48" w:rsidRPr="00156DA3" w:rsidRDefault="00DD7D57" w:rsidP="00D51032">
                            <w:pPr>
                              <w:spacing w:line="240" w:lineRule="auto"/>
                              <w:jc w:val="center"/>
                              <w:rPr>
                                <w:sz w:val="12"/>
                              </w:rPr>
                            </w:pPr>
                            <w:r w:rsidRPr="00EA65A1">
                              <w:rPr>
                                <w:b/>
                                <w:bCs/>
                                <w:sz w:val="12"/>
                                <w:highlight w:val="lightGray"/>
                              </w:rPr>
                              <w:t xml:space="preserve">Druk </w:t>
                            </w:r>
                            <w:r w:rsidRPr="00EA65A1">
                              <w:rPr>
                                <w:sz w:val="12"/>
                                <w:highlight w:val="lightGray"/>
                              </w:rPr>
                              <w:t>de pen op de huid om te beginnen.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68" id="Text Box 2099501633" o:spid="_x0000_s1054" type="#_x0000_t202" style="position:absolute;left:0;text-align:left;margin-left:74.7pt;margin-top:.5pt;width:46.75pt;height:145.2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4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" stroked="f">
                <v:textbox style="mso-fit-shape-to-text:t" inset="0,0,0,0">
                  <w:txbxContent>
                    <w:p w14:paraId="0123AF63" w14:textId="77777777" w:rsidR="00AF6A48" w:rsidRPr="00156DA3" w:rsidRDefault="00DD7D57" w:rsidP="00D51032">
                      <w:pPr>
                        <w:spacing w:line="240" w:lineRule="auto"/>
                        <w:jc w:val="center"/>
                        <w:rPr>
                          <w:sz w:val="12"/>
                        </w:rPr>
                      </w:pPr>
                      <w:r w:rsidRPr="00EA65A1">
                        <w:rPr>
                          <w:b/>
                          <w:bCs/>
                          <w:sz w:val="12"/>
                          <w:highlight w:val="lightGray"/>
                        </w:rPr>
                        <w:t xml:space="preserve">Druk </w:t>
                      </w:r>
                      <w:r w:rsidRPr="00EA65A1">
                        <w:rPr>
                          <w:sz w:val="12"/>
                          <w:highlight w:val="lightGray"/>
                        </w:rPr>
                        <w:t>de pen op de huid om te beginnen.</w:t>
                      </w:r>
                    </w:p>
                  </w:txbxContent>
                </v:textbox>
              </v:shape>
            </w:pict>
          </mc:Fallback>
        </mc:AlternateContent>
      </w:r>
      <w:r w:rsidRPr="004C040D">
        <w:rPr>
          <w:color w:val="000000" w:themeColor="text1"/>
        </w:rPr>
        <w:t xml:space="preserve"> </w:t>
      </w:r>
      <w:r w:rsidRPr="004C040D">
        <w:rPr>
          <w:noProof/>
        </w:rPr>
        <w:drawing>
          <wp:inline distT="0" distB="0" distL="0" distR="0" wp14:anchorId="0123AE6A" wp14:editId="0123AE6B">
            <wp:extent cx="2083455" cy="1035050"/>
            <wp:effectExtent l="0" t="0" r="0" b="0"/>
            <wp:docPr id="2099501641" name="Picture 209950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89078" name=""/>
                    <pic:cNvPicPr/>
                  </pic:nvPicPr>
                  <pic:blipFill>
                    <a:blip r:embed="rId12"/>
                    <a:srcRect b="2053"/>
                    <a:stretch>
                      <a:fillRect/>
                    </a:stretch>
                  </pic:blipFill>
                  <pic:spPr bwMode="auto">
                    <a:xfrm>
                      <a:off x="0" y="0"/>
                      <a:ext cx="2085553" cy="1036092"/>
                    </a:xfrm>
                    <a:prstGeom prst="rect">
                      <a:avLst/>
                    </a:prstGeom>
                    <a:ln>
                      <a:noFill/>
                    </a:ln>
                    <a:extLst>
                      <a:ext uri="{53640926-AAD7-44D8-BBD7-CCE9431645EC}">
                        <a14:shadowObscured xmlns:a14="http://schemas.microsoft.com/office/drawing/2010/main"/>
                      </a:ext>
                    </a:extLst>
                  </pic:spPr>
                </pic:pic>
              </a:graphicData>
            </a:graphic>
          </wp:inline>
        </w:drawing>
      </w:r>
    </w:p>
    <w:p w14:paraId="0123A8C0" w14:textId="77777777" w:rsidR="00086017" w:rsidRPr="004C040D" w:rsidRDefault="00086017" w:rsidP="00AA16B2">
      <w:pPr>
        <w:pStyle w:val="ListParagraph"/>
        <w:spacing w:line="240" w:lineRule="auto"/>
        <w:ind w:left="1440"/>
        <w:rPr>
          <w:color w:val="000000" w:themeColor="text1"/>
        </w:rPr>
      </w:pPr>
    </w:p>
    <w:p w14:paraId="0123A8C1" w14:textId="77777777" w:rsidR="00AA16B2" w:rsidRPr="004C040D" w:rsidRDefault="00DD7D57" w:rsidP="009B23D3">
      <w:pPr>
        <w:pStyle w:val="ListParagraph"/>
        <w:numPr>
          <w:ilvl w:val="1"/>
          <w:numId w:val="12"/>
        </w:numPr>
        <w:spacing w:line="240" w:lineRule="auto"/>
        <w:rPr>
          <w:szCs w:val="22"/>
        </w:rPr>
      </w:pPr>
      <w:r w:rsidRPr="004C040D">
        <w:rPr>
          <w:b/>
          <w:bCs/>
          <w:szCs w:val="22"/>
        </w:rPr>
        <w:t xml:space="preserve"> </w:t>
      </w:r>
      <w:r w:rsidRPr="004C040D">
        <w:t>Verwijder de pen in een rechte beweging van de injectieplaats.</w:t>
      </w:r>
    </w:p>
    <w:p w14:paraId="0123A8C2" w14:textId="77777777" w:rsidR="00AA16B2" w:rsidRPr="004C040D" w:rsidRDefault="00AA16B2" w:rsidP="00AA16B2">
      <w:pPr>
        <w:pStyle w:val="ListParagraph"/>
        <w:spacing w:line="240" w:lineRule="auto"/>
        <w:ind w:left="1440"/>
        <w:rPr>
          <w:szCs w:val="22"/>
        </w:rPr>
      </w:pPr>
    </w:p>
    <w:p w14:paraId="0123A8C3" w14:textId="77777777" w:rsidR="00AA16B2" w:rsidRPr="004C040D" w:rsidRDefault="00DD7D57" w:rsidP="009B23D3">
      <w:pPr>
        <w:pStyle w:val="ListParagraph"/>
        <w:numPr>
          <w:ilvl w:val="0"/>
          <w:numId w:val="12"/>
        </w:numPr>
        <w:spacing w:line="240" w:lineRule="auto"/>
        <w:rPr>
          <w:szCs w:val="22"/>
        </w:rPr>
      </w:pPr>
      <w:r w:rsidRPr="004C040D">
        <w:t>Assisteren</w:t>
      </w:r>
    </w:p>
    <w:p w14:paraId="0123A8C4" w14:textId="77777777" w:rsidR="00AA16B2" w:rsidRPr="004C040D" w:rsidRDefault="00DD7D57" w:rsidP="009B23D3">
      <w:pPr>
        <w:pStyle w:val="ListParagraph"/>
        <w:numPr>
          <w:ilvl w:val="1"/>
          <w:numId w:val="12"/>
        </w:numPr>
        <w:spacing w:line="240" w:lineRule="auto"/>
        <w:rPr>
          <w:szCs w:val="22"/>
        </w:rPr>
      </w:pPr>
      <w:r w:rsidRPr="004C040D">
        <w:t>Draai de patiënt op zijn/haar zij.</w:t>
      </w:r>
    </w:p>
    <w:p w14:paraId="0123A8C5" w14:textId="77777777" w:rsidR="00AA16B2" w:rsidRPr="004C040D" w:rsidRDefault="00DD7D57" w:rsidP="009B23D3">
      <w:pPr>
        <w:pStyle w:val="ListParagraph"/>
        <w:numPr>
          <w:ilvl w:val="1"/>
          <w:numId w:val="12"/>
        </w:numPr>
        <w:spacing w:line="240" w:lineRule="auto"/>
        <w:rPr>
          <w:szCs w:val="22"/>
        </w:rPr>
      </w:pPr>
      <w:r w:rsidRPr="004C040D">
        <w:t>Bel de medische hulpdienst.</w:t>
      </w:r>
    </w:p>
    <w:p w14:paraId="0123A8C6" w14:textId="77777777" w:rsidR="00AA16B2" w:rsidRPr="004C040D" w:rsidRDefault="00AA16B2" w:rsidP="00AA16B2">
      <w:pPr>
        <w:pStyle w:val="ListParagraph"/>
        <w:spacing w:line="240" w:lineRule="auto"/>
        <w:ind w:left="1440"/>
        <w:rPr>
          <w:color w:val="000000" w:themeColor="text1"/>
          <w:szCs w:val="22"/>
        </w:rPr>
      </w:pPr>
    </w:p>
    <w:p w14:paraId="0123A8C7"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mc:AlternateContent>
          <mc:Choice Requires="wps">
            <w:drawing>
              <wp:anchor distT="45720" distB="45720" distL="114300" distR="114300" simplePos="0" relativeHeight="251717632" behindDoc="0" locked="0" layoutInCell="1" allowOverlap="1" wp14:anchorId="0123AE6C" wp14:editId="0123AE6D">
                <wp:simplePos x="0" y="0"/>
                <wp:positionH relativeFrom="margin">
                  <wp:posOffset>909749</wp:posOffset>
                </wp:positionH>
                <wp:positionV relativeFrom="paragraph">
                  <wp:posOffset>20955</wp:posOffset>
                </wp:positionV>
                <wp:extent cx="900752" cy="1842389"/>
                <wp:effectExtent l="0" t="0" r="0" b="8255"/>
                <wp:wrapNone/>
                <wp:docPr id="2099501634" name="Text Box 209950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752" cy="1842389"/>
                        </a:xfrm>
                        <a:prstGeom prst="rect">
                          <a:avLst/>
                        </a:prstGeom>
                        <a:solidFill>
                          <a:srgbClr val="FFFFFF"/>
                        </a:solidFill>
                        <a:ln w="9525">
                          <a:noFill/>
                          <a:miter lim="800000"/>
                          <a:headEnd/>
                          <a:tailEnd/>
                        </a:ln>
                      </wps:spPr>
                      <wps:txbx>
                        <w:txbxContent>
                          <w:p w14:paraId="0123AF64" w14:textId="77777777" w:rsidR="00AF6A48" w:rsidRPr="00156DA3" w:rsidRDefault="00DD7D57" w:rsidP="00AA16B2">
                            <w:pPr>
                              <w:spacing w:line="240" w:lineRule="auto"/>
                              <w:rPr>
                                <w:sz w:val="14"/>
                                <w:szCs w:val="14"/>
                              </w:rPr>
                            </w:pPr>
                            <w:r w:rsidRPr="00EA65A1">
                              <w:rPr>
                                <w:sz w:val="14"/>
                                <w:szCs w:val="14"/>
                                <w:highlight w:val="lightGray"/>
                              </w:rPr>
                              <w:t>Draai de patiënt op zijn/haar zij. Bel de medische hulpdienst.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6C" id="Text Box 2099501634" o:spid="_x0000_s1055" type="#_x0000_t202" style="position:absolute;left:0;text-align:left;margin-left:71.65pt;margin-top:1.65pt;width:70.95pt;height:145.05pt;z-index:251717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" stroked="f">
                <v:textbox style="mso-fit-shape-to-text:t" inset="0,0,0,0">
                  <w:txbxContent>
                    <w:p w14:paraId="0123AF64" w14:textId="77777777" w:rsidR="00AF6A48" w:rsidRPr="00156DA3" w:rsidRDefault="00DD7D57" w:rsidP="00AA16B2">
                      <w:pPr>
                        <w:spacing w:line="240" w:lineRule="auto"/>
                        <w:rPr>
                          <w:sz w:val="14"/>
                          <w:szCs w:val="14"/>
                        </w:rPr>
                      </w:pPr>
                      <w:r w:rsidRPr="00EA65A1">
                        <w:rPr>
                          <w:sz w:val="14"/>
                          <w:szCs w:val="14"/>
                          <w:highlight w:val="lightGray"/>
                        </w:rPr>
                        <w:t>Draai de patiënt op zijn/haar zij. Bel de medische hulpdienst.</w:t>
                      </w:r>
                    </w:p>
                  </w:txbxContent>
                </v:textbox>
                <w10:wrap anchorx="margin"/>
              </v:shape>
            </w:pict>
          </mc:Fallback>
        </mc:AlternateContent>
      </w:r>
      <w:r w:rsidRPr="004C040D">
        <w:rPr>
          <w:noProof/>
          <w:color w:val="000000" w:themeColor="text1"/>
        </w:rPr>
        <w:drawing>
          <wp:inline distT="0" distB="0" distL="0" distR="0" wp14:anchorId="0123AE6E" wp14:editId="0123AE6F">
            <wp:extent cx="988729" cy="1060450"/>
            <wp:effectExtent l="0" t="0" r="1905" b="6350"/>
            <wp:docPr id="2099501642" name="Picture 209950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488" name=""/>
                    <pic:cNvPicPr/>
                  </pic:nvPicPr>
                  <pic:blipFill>
                    <a:blip r:embed="rId15"/>
                    <a:stretch>
                      <a:fillRect/>
                    </a:stretch>
                  </pic:blipFill>
                  <pic:spPr>
                    <a:xfrm>
                      <a:off x="0" y="0"/>
                      <a:ext cx="992637" cy="1064642"/>
                    </a:xfrm>
                    <a:prstGeom prst="rect">
                      <a:avLst/>
                    </a:prstGeom>
                  </pic:spPr>
                </pic:pic>
              </a:graphicData>
            </a:graphic>
          </wp:inline>
        </w:drawing>
      </w:r>
    </w:p>
    <w:p w14:paraId="0123A8C8" w14:textId="77777777" w:rsidR="00AA16B2" w:rsidRPr="004C040D" w:rsidRDefault="00DD7D57" w:rsidP="009B23D3">
      <w:pPr>
        <w:pStyle w:val="ListParagraph"/>
        <w:numPr>
          <w:ilvl w:val="1"/>
          <w:numId w:val="9"/>
        </w:numPr>
        <w:spacing w:line="240" w:lineRule="auto"/>
        <w:ind w:left="1080"/>
        <w:rPr>
          <w:color w:val="000000" w:themeColor="text1"/>
          <w:szCs w:val="22"/>
        </w:rPr>
      </w:pPr>
      <w:r w:rsidRPr="004C040D">
        <w:t>Na de injectie wordt de naald afgeschermd door de gele naaldbeschermer.</w:t>
      </w:r>
    </w:p>
    <w:p w14:paraId="0123A8C9" w14:textId="77777777" w:rsidR="00AA16B2" w:rsidRPr="004C040D" w:rsidRDefault="00AA16B2" w:rsidP="00AA16B2">
      <w:pPr>
        <w:pStyle w:val="ListParagraph"/>
        <w:spacing w:line="240" w:lineRule="auto"/>
        <w:ind w:left="1080"/>
        <w:rPr>
          <w:color w:val="000000" w:themeColor="text1"/>
          <w:szCs w:val="22"/>
        </w:rPr>
      </w:pPr>
    </w:p>
    <w:p w14:paraId="0123A8CA" w14:textId="77777777" w:rsidR="00AA16B2" w:rsidRPr="004C040D" w:rsidRDefault="00DD7D57" w:rsidP="00AA16B2">
      <w:pPr>
        <w:pStyle w:val="ListParagraph"/>
        <w:spacing w:line="240" w:lineRule="auto"/>
        <w:ind w:left="1080"/>
        <w:rPr>
          <w:color w:val="000000" w:themeColor="text1"/>
        </w:rPr>
      </w:pPr>
      <w:r w:rsidRPr="004C040D">
        <w:rPr>
          <w:noProof/>
          <w:color w:val="000000" w:themeColor="text1"/>
        </w:rPr>
        <mc:AlternateContent>
          <mc:Choice Requires="wps">
            <w:drawing>
              <wp:anchor distT="45720" distB="45720" distL="114300" distR="114300" simplePos="0" relativeHeight="251723776" behindDoc="0" locked="0" layoutInCell="1" allowOverlap="1" wp14:anchorId="0123AE70" wp14:editId="0123AE71">
                <wp:simplePos x="0" y="0"/>
                <wp:positionH relativeFrom="margin">
                  <wp:posOffset>4161790</wp:posOffset>
                </wp:positionH>
                <wp:positionV relativeFrom="paragraph">
                  <wp:posOffset>101603</wp:posOffset>
                </wp:positionV>
                <wp:extent cx="334010" cy="1850644"/>
                <wp:effectExtent l="0" t="0" r="8890" b="0"/>
                <wp:wrapNone/>
                <wp:docPr id="2099501645" name="Text Box 209950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850644"/>
                        </a:xfrm>
                        <a:prstGeom prst="rect">
                          <a:avLst/>
                        </a:prstGeom>
                        <a:solidFill>
                          <a:srgbClr val="FFFFFF"/>
                        </a:solidFill>
                        <a:ln w="9525">
                          <a:noFill/>
                          <a:miter lim="800000"/>
                          <a:headEnd/>
                          <a:tailEnd/>
                        </a:ln>
                      </wps:spPr>
                      <wps:txbx>
                        <w:txbxContent>
                          <w:p w14:paraId="0123AF65" w14:textId="77777777" w:rsidR="00AF6A48" w:rsidRDefault="00DD7D57"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0123AF66" w14:textId="77777777" w:rsidR="00AF6A48" w:rsidRPr="00B75431" w:rsidRDefault="00DD7D57" w:rsidP="00AA16B2">
                            <w:pPr>
                              <w:tabs>
                                <w:tab w:val="clear" w:pos="567"/>
                                <w:tab w:val="left" w:pos="513"/>
                              </w:tabs>
                              <w:spacing w:line="240" w:lineRule="auto"/>
                              <w:rPr>
                                <w:b/>
                                <w:bCs/>
                                <w:color w:val="002060"/>
                                <w:sz w:val="13"/>
                                <w:szCs w:val="13"/>
                              </w:rPr>
                            </w:pPr>
                            <w:r>
                              <w:rPr>
                                <w:b/>
                                <w:bCs/>
                                <w:color w:val="002060"/>
                                <w:sz w:val="13"/>
                                <w:szCs w:val="13"/>
                              </w:rPr>
                              <w:t>Injectie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70" id="Text Box 2099501645" o:spid="_x0000_s1056" type="#_x0000_t202" style="position:absolute;left:0;text-align:left;margin-left:327.7pt;margin-top:8pt;width:26.3pt;height:145.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" stroked="f">
                <v:textbox style="mso-fit-shape-to-text:t" inset="0,0,0,0">
                  <w:txbxContent>
                    <w:p w14:paraId="0123AF65" w14:textId="77777777" w:rsidR="00AF6A48" w:rsidRDefault="00DD7D57" w:rsidP="00AA16B2">
                      <w:pPr>
                        <w:tabs>
                          <w:tab w:val="clear" w:pos="567"/>
                          <w:tab w:val="left" w:pos="513"/>
                        </w:tabs>
                        <w:spacing w:line="240" w:lineRule="auto"/>
                        <w:rPr>
                          <w:b/>
                          <w:bCs/>
                          <w:color w:val="002060"/>
                          <w:sz w:val="13"/>
                          <w:szCs w:val="13"/>
                        </w:rPr>
                      </w:pPr>
                      <w:r>
                        <w:rPr>
                          <w:b/>
                          <w:bCs/>
                          <w:color w:val="002060"/>
                          <w:sz w:val="13"/>
                          <w:szCs w:val="13"/>
                        </w:rPr>
                        <w:t>Ogluo</w:t>
                      </w:r>
                      <w:r>
                        <w:rPr>
                          <w:b/>
                          <w:bCs/>
                          <w:color w:val="002060"/>
                          <w:sz w:val="11"/>
                          <w:szCs w:val="11"/>
                          <w:vertAlign w:val="superscript"/>
                        </w:rPr>
                        <w:t>TM</w:t>
                      </w:r>
                    </w:p>
                    <w:p w14:paraId="0123AF66" w14:textId="77777777" w:rsidR="00AF6A48" w:rsidRPr="00B75431" w:rsidRDefault="00DD7D57" w:rsidP="00AA16B2">
                      <w:pPr>
                        <w:tabs>
                          <w:tab w:val="clear" w:pos="567"/>
                          <w:tab w:val="left" w:pos="513"/>
                        </w:tabs>
                        <w:spacing w:line="240" w:lineRule="auto"/>
                        <w:rPr>
                          <w:b/>
                          <w:bCs/>
                          <w:color w:val="002060"/>
                          <w:sz w:val="13"/>
                          <w:szCs w:val="13"/>
                        </w:rPr>
                      </w:pPr>
                      <w:r>
                        <w:rPr>
                          <w:b/>
                          <w:bCs/>
                          <w:color w:val="002060"/>
                          <w:sz w:val="13"/>
                          <w:szCs w:val="13"/>
                        </w:rPr>
                        <w:t>Injectie</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725824" behindDoc="0" locked="0" layoutInCell="1" allowOverlap="1" wp14:anchorId="0123AE72" wp14:editId="0123AE73">
                <wp:simplePos x="0" y="0"/>
                <wp:positionH relativeFrom="margin">
                  <wp:posOffset>4502491</wp:posOffset>
                </wp:positionH>
                <wp:positionV relativeFrom="paragraph">
                  <wp:posOffset>110405</wp:posOffset>
                </wp:positionV>
                <wp:extent cx="266132" cy="1847469"/>
                <wp:effectExtent l="0" t="0" r="635" b="3175"/>
                <wp:wrapNone/>
                <wp:docPr id="2099501646" name="Text Box 209950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2" cy="1847469"/>
                        </a:xfrm>
                        <a:prstGeom prst="rect">
                          <a:avLst/>
                        </a:prstGeom>
                        <a:solidFill>
                          <a:srgbClr val="002060"/>
                        </a:solidFill>
                        <a:ln w="9525">
                          <a:noFill/>
                          <a:miter lim="800000"/>
                          <a:headEnd/>
                          <a:tailEnd/>
                        </a:ln>
                      </wps:spPr>
                      <wps:txbx>
                        <w:txbxContent>
                          <w:p w14:paraId="0123AF67" w14:textId="77777777" w:rsidR="00AF6A48" w:rsidRDefault="00DD7D57" w:rsidP="00AA16B2">
                            <w:pPr>
                              <w:spacing w:line="240" w:lineRule="auto"/>
                              <w:rPr>
                                <w:b/>
                                <w:color w:val="FFFFFF" w:themeColor="background1"/>
                                <w:sz w:val="14"/>
                              </w:rPr>
                            </w:pPr>
                            <w:r>
                              <w:rPr>
                                <w:b/>
                                <w:bCs/>
                                <w:color w:val="FFFFFF"/>
                                <w:sz w:val="14"/>
                                <w:szCs w:val="14"/>
                              </w:rPr>
                              <w:t>1 mg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72" id="Text Box 2099501646" o:spid="_x0000_s1057" type="#_x0000_t202" style="position:absolute;left:0;text-align:left;margin-left:354.55pt;margin-top:8.7pt;width:20.95pt;height:145.45pt;z-index:251725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" fillcolor="#002060" stroked="f">
                <v:textbox style="mso-fit-shape-to-text:t" inset="0,0,0,0">
                  <w:txbxContent>
                    <w:p w14:paraId="0123AF67" w14:textId="77777777" w:rsidR="00AF6A48" w:rsidRDefault="00DD7D57" w:rsidP="00AA16B2">
                      <w:pPr>
                        <w:spacing w:line="240" w:lineRule="auto"/>
                        <w:rPr>
                          <w:b/>
                          <w:color w:val="FFFFFF" w:themeColor="background1"/>
                          <w:sz w:val="14"/>
                        </w:rPr>
                      </w:pPr>
                      <w:r>
                        <w:rPr>
                          <w:b/>
                          <w:bCs/>
                          <w:color w:val="FFFFFF"/>
                          <w:sz w:val="14"/>
                          <w:szCs w:val="14"/>
                        </w:rPr>
                        <w:t>1 mg</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719680" behindDoc="0" locked="0" layoutInCell="1" allowOverlap="1" wp14:anchorId="0123AE74" wp14:editId="0123AE75">
                <wp:simplePos x="0" y="0"/>
                <wp:positionH relativeFrom="margin">
                  <wp:posOffset>764625</wp:posOffset>
                </wp:positionH>
                <wp:positionV relativeFrom="paragraph">
                  <wp:posOffset>117636</wp:posOffset>
                </wp:positionV>
                <wp:extent cx="606425" cy="1842389"/>
                <wp:effectExtent l="0" t="0" r="3175" b="8255"/>
                <wp:wrapNone/>
                <wp:docPr id="2099501647" name="Text Box 209950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389"/>
                        </a:xfrm>
                        <a:prstGeom prst="rect">
                          <a:avLst/>
                        </a:prstGeom>
                        <a:solidFill>
                          <a:srgbClr val="FFFFFF"/>
                        </a:solidFill>
                        <a:ln w="9525">
                          <a:noFill/>
                          <a:miter lim="800000"/>
                          <a:headEnd/>
                          <a:tailEnd/>
                        </a:ln>
                      </wps:spPr>
                      <wps:txbx>
                        <w:txbxContent>
                          <w:p w14:paraId="0123AF68" w14:textId="77777777" w:rsidR="00AF6A48" w:rsidRDefault="00DD7D57" w:rsidP="00AA16B2">
                            <w:pPr>
                              <w:spacing w:line="240" w:lineRule="auto"/>
                              <w:rPr>
                                <w:b/>
                              </w:rPr>
                            </w:pPr>
                            <w:r>
                              <w:rPr>
                                <w:b/>
                                <w:bCs/>
                                <w:szCs w:val="22"/>
                              </w:rPr>
                              <w:t>Rode dop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74" id="Text Box 2099501647" o:spid="_x0000_s1058" type="#_x0000_t202" style="position:absolute;left:0;text-align:left;margin-left:60.2pt;margin-top:9.25pt;width:47.75pt;height:145.05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" stroked="f">
                <v:textbox style="mso-fit-shape-to-text:t" inset="0,0,0,0">
                  <w:txbxContent>
                    <w:p w14:paraId="0123AF68" w14:textId="77777777" w:rsidR="00AF6A48" w:rsidRDefault="00DD7D57" w:rsidP="00AA16B2">
                      <w:pPr>
                        <w:spacing w:line="240" w:lineRule="auto"/>
                        <w:rPr>
                          <w:b/>
                        </w:rPr>
                      </w:pPr>
                      <w:r>
                        <w:rPr>
                          <w:b/>
                          <w:bCs/>
                          <w:szCs w:val="22"/>
                        </w:rPr>
                        <w:t>Rode dop</w:t>
                      </w:r>
                    </w:p>
                  </w:txbxContent>
                </v:textbox>
                <w10:wrap anchorx="margin"/>
              </v:shape>
            </w:pict>
          </mc:Fallback>
        </mc:AlternateContent>
      </w:r>
      <w:r w:rsidRPr="004C040D">
        <w:rPr>
          <w:noProof/>
          <w:color w:val="000000" w:themeColor="text1"/>
        </w:rPr>
        <mc:AlternateContent>
          <mc:Choice Requires="wps">
            <w:drawing>
              <wp:anchor distT="45720" distB="45720" distL="114300" distR="114300" simplePos="0" relativeHeight="251721728" behindDoc="0" locked="0" layoutInCell="1" allowOverlap="1" wp14:anchorId="0123AE76" wp14:editId="0123AE77">
                <wp:simplePos x="0" y="0"/>
                <wp:positionH relativeFrom="margin">
                  <wp:posOffset>2032635</wp:posOffset>
                </wp:positionH>
                <wp:positionV relativeFrom="paragraph">
                  <wp:posOffset>103505</wp:posOffset>
                </wp:positionV>
                <wp:extent cx="798195" cy="1848739"/>
                <wp:effectExtent l="0" t="0" r="1905" b="1905"/>
                <wp:wrapNone/>
                <wp:docPr id="2099501648" name="Text Box 209950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0123AF69" w14:textId="77777777" w:rsidR="00AF6A48" w:rsidRDefault="00DD7D57" w:rsidP="00AA16B2">
                            <w:pPr>
                              <w:spacing w:line="240" w:lineRule="auto"/>
                              <w:rPr>
                                <w:b/>
                              </w:rPr>
                            </w:pPr>
                            <w:r>
                              <w:rPr>
                                <w:b/>
                                <w:bCs/>
                                <w:szCs w:val="22"/>
                              </w:rPr>
                              <w:t>Uiteinde van de naald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76" id="Text Box 2099501648" o:spid="_x0000_s1059" type="#_x0000_t202" style="position:absolute;left:0;text-align:left;margin-left:160.05pt;margin-top:8.15pt;width:62.85pt;height:145.55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" stroked="f">
                <v:textbox style="mso-fit-shape-to-text:t" inset="0,0,0,0">
                  <w:txbxContent>
                    <w:p w14:paraId="0123AF69" w14:textId="77777777" w:rsidR="00AF6A48" w:rsidRDefault="00DD7D57" w:rsidP="00AA16B2">
                      <w:pPr>
                        <w:spacing w:line="240" w:lineRule="auto"/>
                        <w:rPr>
                          <w:b/>
                        </w:rPr>
                      </w:pPr>
                      <w:r>
                        <w:rPr>
                          <w:b/>
                          <w:bCs/>
                          <w:szCs w:val="22"/>
                        </w:rPr>
                        <w:t>Uiteinde van de naald</w:t>
                      </w:r>
                    </w:p>
                  </w:txbxContent>
                </v:textbox>
                <w10:wrap anchorx="margin"/>
              </v:shape>
            </w:pict>
          </mc:Fallback>
        </mc:AlternateContent>
      </w:r>
      <w:r w:rsidRPr="004C040D">
        <w:rPr>
          <w:color w:val="000000" w:themeColor="text1"/>
        </w:rPr>
        <w:t xml:space="preserve"> </w:t>
      </w:r>
      <w:r w:rsidRPr="004C040D">
        <w:rPr>
          <w:noProof/>
        </w:rPr>
        <w:drawing>
          <wp:inline distT="0" distB="0" distL="0" distR="0" wp14:anchorId="0123AE78" wp14:editId="0123AE79">
            <wp:extent cx="4591050" cy="385160"/>
            <wp:effectExtent l="0" t="0" r="0" b="0"/>
            <wp:docPr id="2099501649" name="Picture 209950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63666" name=""/>
                    <pic:cNvPicPr/>
                  </pic:nvPicPr>
                  <pic:blipFill>
                    <a:blip r:embed="rId16"/>
                    <a:stretch>
                      <a:fillRect/>
                    </a:stretch>
                  </pic:blipFill>
                  <pic:spPr>
                    <a:xfrm>
                      <a:off x="0" y="0"/>
                      <a:ext cx="4646659" cy="389825"/>
                    </a:xfrm>
                    <a:prstGeom prst="rect">
                      <a:avLst/>
                    </a:prstGeom>
                  </pic:spPr>
                </pic:pic>
              </a:graphicData>
            </a:graphic>
          </wp:inline>
        </w:drawing>
      </w:r>
    </w:p>
    <w:p w14:paraId="0123A8CB" w14:textId="77777777" w:rsidR="005F2F5C" w:rsidRPr="004C040D" w:rsidRDefault="005F2F5C" w:rsidP="005F2F5C">
      <w:pPr>
        <w:spacing w:line="240" w:lineRule="auto"/>
        <w:rPr>
          <w:szCs w:val="22"/>
        </w:rPr>
      </w:pPr>
    </w:p>
    <w:p w14:paraId="0123A8CC" w14:textId="77777777" w:rsidR="005F2F5C" w:rsidRPr="004C040D" w:rsidRDefault="00DD7D57" w:rsidP="005F2F5C">
      <w:pPr>
        <w:spacing w:line="240" w:lineRule="auto"/>
        <w:rPr>
          <w:szCs w:val="22"/>
        </w:rPr>
      </w:pPr>
      <w:r w:rsidRPr="004C040D">
        <w:t>Lees voor het gebruik de bijsluiter.</w:t>
      </w:r>
    </w:p>
    <w:p w14:paraId="0123A8CD" w14:textId="77777777" w:rsidR="005F2F5C" w:rsidRPr="004C040D" w:rsidRDefault="005F2F5C" w:rsidP="005F2F5C">
      <w:pPr>
        <w:spacing w:line="240" w:lineRule="auto"/>
        <w:rPr>
          <w:color w:val="000000" w:themeColor="text1"/>
        </w:rPr>
      </w:pPr>
    </w:p>
    <w:p w14:paraId="0123A8CE" w14:textId="77777777" w:rsidR="00616AE5" w:rsidRPr="004C040D" w:rsidRDefault="00DD7D57" w:rsidP="00616AE5">
      <w:pPr>
        <w:spacing w:line="240" w:lineRule="auto"/>
        <w:rPr>
          <w:szCs w:val="22"/>
        </w:rPr>
      </w:pPr>
      <w:r w:rsidRPr="004C040D">
        <w:t>subcutaan gebruik</w:t>
      </w:r>
    </w:p>
    <w:p w14:paraId="0123A8CF" w14:textId="77777777" w:rsidR="00616AE5" w:rsidRPr="004C040D" w:rsidRDefault="00616AE5" w:rsidP="005F2F5C">
      <w:pPr>
        <w:spacing w:line="240" w:lineRule="auto"/>
        <w:rPr>
          <w:color w:val="000000" w:themeColor="text1"/>
        </w:rPr>
      </w:pPr>
    </w:p>
    <w:p w14:paraId="0123A8D0" w14:textId="77777777" w:rsidR="00AA16B2" w:rsidRPr="004C040D" w:rsidRDefault="00AA16B2" w:rsidP="00AA16B2">
      <w:pPr>
        <w:pStyle w:val="ListParagraph"/>
        <w:spacing w:line="240" w:lineRule="auto"/>
        <w:ind w:left="1080"/>
        <w:rPr>
          <w:color w:val="000000" w:themeColor="text1"/>
          <w:szCs w:val="22"/>
        </w:rPr>
      </w:pPr>
    </w:p>
    <w:p w14:paraId="0123A8D1" w14:textId="77777777" w:rsidR="00A816BB" w:rsidRPr="004C040D" w:rsidRDefault="00DD7D57" w:rsidP="00F23125">
      <w:pPr>
        <w:pStyle w:val="Style9"/>
        <w:rPr>
          <w:noProof w:val="0"/>
        </w:rPr>
      </w:pPr>
      <w:r w:rsidRPr="004C040D">
        <w:rPr>
          <w:noProof w:val="0"/>
        </w:rPr>
        <w:t>EEN SPECIALE WAARSCHUWING DAT HET GENEESMIDDEL BUITEN HET ZICHT EN BEREIK VAN KINDEREN DIENT TE WORDEN GEHOUDEN</w:t>
      </w:r>
    </w:p>
    <w:p w14:paraId="0123A8D2" w14:textId="77777777" w:rsidR="00A816BB" w:rsidRPr="004C040D" w:rsidRDefault="00A816BB" w:rsidP="00A816BB">
      <w:pPr>
        <w:spacing w:line="240" w:lineRule="auto"/>
        <w:rPr>
          <w:szCs w:val="22"/>
        </w:rPr>
      </w:pPr>
    </w:p>
    <w:p w14:paraId="0123A8D3" w14:textId="77777777" w:rsidR="00A816BB" w:rsidRPr="004C040D" w:rsidRDefault="00DD7D57" w:rsidP="00A816BB">
      <w:r w:rsidRPr="004C040D">
        <w:t>Buiten het zicht en bereik van kinderen houden.</w:t>
      </w:r>
    </w:p>
    <w:p w14:paraId="0123A8D4" w14:textId="77777777" w:rsidR="00A816BB" w:rsidRPr="004C040D" w:rsidRDefault="00A816BB" w:rsidP="00A816BB">
      <w:pPr>
        <w:spacing w:line="240" w:lineRule="auto"/>
        <w:rPr>
          <w:szCs w:val="22"/>
        </w:rPr>
      </w:pPr>
    </w:p>
    <w:p w14:paraId="0123A8D5" w14:textId="77777777" w:rsidR="00A816BB" w:rsidRPr="004C040D" w:rsidRDefault="00A816BB" w:rsidP="00A816BB">
      <w:pPr>
        <w:spacing w:line="240" w:lineRule="auto"/>
        <w:rPr>
          <w:szCs w:val="22"/>
        </w:rPr>
      </w:pPr>
    </w:p>
    <w:p w14:paraId="0123A8D6" w14:textId="77777777" w:rsidR="00A816BB" w:rsidRPr="004C040D" w:rsidRDefault="00DD7D57" w:rsidP="00F23125">
      <w:pPr>
        <w:pStyle w:val="Style9"/>
        <w:rPr>
          <w:noProof w:val="0"/>
        </w:rPr>
      </w:pPr>
      <w:r w:rsidRPr="004C040D">
        <w:rPr>
          <w:noProof w:val="0"/>
        </w:rPr>
        <w:t>ANDERE SPECIALE WAARSCHUWING(EN), INDIEN NODIG</w:t>
      </w:r>
    </w:p>
    <w:p w14:paraId="0123A8D7" w14:textId="77777777" w:rsidR="00A816BB" w:rsidRPr="004C040D" w:rsidRDefault="00A816BB" w:rsidP="00A816BB">
      <w:pPr>
        <w:spacing w:line="240" w:lineRule="auto"/>
        <w:rPr>
          <w:szCs w:val="22"/>
        </w:rPr>
      </w:pPr>
    </w:p>
    <w:p w14:paraId="0123A8D8" w14:textId="77777777" w:rsidR="00A816BB" w:rsidRPr="004C040D" w:rsidRDefault="00A816BB" w:rsidP="00C062F5">
      <w:pPr>
        <w:spacing w:line="240" w:lineRule="auto"/>
      </w:pPr>
    </w:p>
    <w:p w14:paraId="0123A8D9" w14:textId="77777777" w:rsidR="00A816BB" w:rsidRPr="004C040D" w:rsidRDefault="00DD7D57" w:rsidP="00F23125">
      <w:pPr>
        <w:pStyle w:val="Style9"/>
        <w:rPr>
          <w:noProof w:val="0"/>
        </w:rPr>
      </w:pPr>
      <w:r w:rsidRPr="004C040D">
        <w:rPr>
          <w:noProof w:val="0"/>
        </w:rPr>
        <w:t>UITERSTE GEBRUIKSDATUM</w:t>
      </w:r>
    </w:p>
    <w:p w14:paraId="0123A8DA" w14:textId="77777777" w:rsidR="00A816BB" w:rsidRPr="004C040D" w:rsidRDefault="00A816BB" w:rsidP="00A816BB">
      <w:pPr>
        <w:spacing w:line="240" w:lineRule="auto"/>
      </w:pPr>
    </w:p>
    <w:p w14:paraId="0123A8DB" w14:textId="77777777" w:rsidR="00A816BB" w:rsidRPr="004C040D" w:rsidRDefault="00DD7D57" w:rsidP="00A816BB">
      <w:pPr>
        <w:spacing w:line="240" w:lineRule="auto"/>
        <w:rPr>
          <w:szCs w:val="22"/>
        </w:rPr>
      </w:pPr>
      <w:r w:rsidRPr="004C040D">
        <w:t>EXP</w:t>
      </w:r>
    </w:p>
    <w:p w14:paraId="0123A8DC" w14:textId="77777777" w:rsidR="00A816BB" w:rsidRPr="004C040D" w:rsidRDefault="00A816BB" w:rsidP="00A816BB">
      <w:pPr>
        <w:spacing w:line="240" w:lineRule="auto"/>
        <w:rPr>
          <w:szCs w:val="22"/>
        </w:rPr>
      </w:pPr>
    </w:p>
    <w:p w14:paraId="0123A8DD" w14:textId="77777777" w:rsidR="00A816BB" w:rsidRPr="004C040D" w:rsidRDefault="00A816BB" w:rsidP="00A816BB">
      <w:pPr>
        <w:spacing w:line="240" w:lineRule="auto"/>
        <w:rPr>
          <w:szCs w:val="22"/>
        </w:rPr>
      </w:pPr>
    </w:p>
    <w:p w14:paraId="0123A8DE" w14:textId="77777777" w:rsidR="00A816BB" w:rsidRPr="004C040D" w:rsidRDefault="00DD7D57" w:rsidP="00F23125">
      <w:pPr>
        <w:pStyle w:val="Style9"/>
        <w:rPr>
          <w:noProof w:val="0"/>
        </w:rPr>
      </w:pPr>
      <w:r w:rsidRPr="004C040D">
        <w:rPr>
          <w:noProof w:val="0"/>
        </w:rPr>
        <w:t>BIJZONDERE VOORZORGSMAATREGELEN VOOR DE BEWARING</w:t>
      </w:r>
    </w:p>
    <w:p w14:paraId="0123A8DF" w14:textId="77777777" w:rsidR="00A816BB" w:rsidRPr="004C040D" w:rsidRDefault="00A816BB" w:rsidP="00A816BB">
      <w:pPr>
        <w:spacing w:line="240" w:lineRule="auto"/>
        <w:rPr>
          <w:szCs w:val="22"/>
        </w:rPr>
      </w:pPr>
    </w:p>
    <w:p w14:paraId="0123A8E0" w14:textId="77777777" w:rsidR="00A816BB" w:rsidRPr="004C040D" w:rsidRDefault="00DD7D57" w:rsidP="00A816BB">
      <w:pPr>
        <w:spacing w:line="240" w:lineRule="auto"/>
        <w:rPr>
          <w:szCs w:val="22"/>
        </w:rPr>
      </w:pPr>
      <w:r w:rsidRPr="004C040D">
        <w:t>Niet bewaren boven 25°C.</w:t>
      </w:r>
    </w:p>
    <w:p w14:paraId="0123A8E1" w14:textId="77777777" w:rsidR="00A816BB" w:rsidRPr="004C040D" w:rsidRDefault="00A816BB" w:rsidP="00A816BB">
      <w:pPr>
        <w:spacing w:line="240" w:lineRule="auto"/>
        <w:rPr>
          <w:szCs w:val="22"/>
        </w:rPr>
      </w:pPr>
    </w:p>
    <w:p w14:paraId="0123A8E2" w14:textId="77777777" w:rsidR="00A816BB" w:rsidRPr="004C040D" w:rsidRDefault="00DD7D57" w:rsidP="00A816BB">
      <w:pPr>
        <w:spacing w:line="240" w:lineRule="auto"/>
        <w:rPr>
          <w:szCs w:val="22"/>
        </w:rPr>
      </w:pPr>
      <w:r w:rsidRPr="004C040D">
        <w:t>Niet in de koelkast of de vriezer bewaren. Niet bewaren onder 15°C.</w:t>
      </w:r>
    </w:p>
    <w:p w14:paraId="0123A8E3" w14:textId="77777777" w:rsidR="00A816BB" w:rsidRPr="004C040D" w:rsidRDefault="00A816BB" w:rsidP="00A816BB">
      <w:pPr>
        <w:spacing w:line="240" w:lineRule="auto"/>
        <w:rPr>
          <w:color w:val="000000" w:themeColor="text1"/>
          <w:szCs w:val="22"/>
        </w:rPr>
      </w:pPr>
    </w:p>
    <w:p w14:paraId="0123A8E4" w14:textId="77777777" w:rsidR="00A816BB" w:rsidRPr="004C040D" w:rsidRDefault="00DD7D57" w:rsidP="00A816BB">
      <w:pPr>
        <w:spacing w:line="240" w:lineRule="auto"/>
        <w:rPr>
          <w:color w:val="000000" w:themeColor="text1"/>
          <w:szCs w:val="22"/>
        </w:rPr>
      </w:pPr>
      <w:r w:rsidRPr="004C040D">
        <w:rPr>
          <w:color w:val="000000" w:themeColor="text1"/>
          <w:szCs w:val="22"/>
        </w:rPr>
        <w:t>Tot gebruik bewaren in de oorspronkelijke verzegelde foliezak ter bescherming tegen licht en vocht.</w:t>
      </w:r>
    </w:p>
    <w:p w14:paraId="0123A8E5" w14:textId="77777777" w:rsidR="00A816BB" w:rsidRPr="004C040D" w:rsidRDefault="00A816BB" w:rsidP="00A816BB">
      <w:pPr>
        <w:spacing w:line="240" w:lineRule="auto"/>
        <w:rPr>
          <w:color w:val="000000" w:themeColor="text1"/>
          <w:szCs w:val="22"/>
        </w:rPr>
      </w:pPr>
    </w:p>
    <w:p w14:paraId="0123A8E6" w14:textId="77777777" w:rsidR="00800812" w:rsidRPr="004C040D" w:rsidRDefault="00800812" w:rsidP="00AA16B2">
      <w:pPr>
        <w:spacing w:line="240" w:lineRule="auto"/>
        <w:rPr>
          <w:color w:val="000000" w:themeColor="text1"/>
          <w:szCs w:val="22"/>
        </w:rPr>
      </w:pPr>
    </w:p>
    <w:p w14:paraId="0123A8E7" w14:textId="77777777" w:rsidR="00800812" w:rsidRPr="004C040D" w:rsidRDefault="00800812" w:rsidP="00A816BB">
      <w:pPr>
        <w:spacing w:line="240" w:lineRule="auto"/>
        <w:ind w:left="567" w:hanging="567"/>
        <w:rPr>
          <w:color w:val="000000" w:themeColor="text1"/>
          <w:szCs w:val="22"/>
        </w:rPr>
      </w:pPr>
    </w:p>
    <w:p w14:paraId="0123A8E8" w14:textId="77777777" w:rsidR="00A816BB" w:rsidRPr="004C040D" w:rsidRDefault="00DD7D57" w:rsidP="00F23125">
      <w:pPr>
        <w:pStyle w:val="Style9"/>
        <w:rPr>
          <w:noProof w:val="0"/>
        </w:rPr>
      </w:pPr>
      <w:r w:rsidRPr="004C040D">
        <w:rPr>
          <w:noProof w:val="0"/>
        </w:rPr>
        <w:t>BIJZONDERE VOORZORGSMAATREGELEN VOOR HET VERWIJDEREN VAN NIET-GEBRUIKTE GENEESMIDDELEN OF DAARVAN AFGELEIDE AFVALSTOFFEN (INDIEN VAN TOEPASSING)</w:t>
      </w:r>
    </w:p>
    <w:p w14:paraId="0123A8E9" w14:textId="77777777" w:rsidR="00A816BB" w:rsidRPr="004C040D" w:rsidRDefault="00A816BB" w:rsidP="00A816BB">
      <w:pPr>
        <w:spacing w:line="240" w:lineRule="auto"/>
        <w:rPr>
          <w:color w:val="000000" w:themeColor="text1"/>
          <w:szCs w:val="22"/>
        </w:rPr>
      </w:pPr>
    </w:p>
    <w:p w14:paraId="0123A8EA" w14:textId="77777777" w:rsidR="00A816BB" w:rsidRPr="004C040D" w:rsidRDefault="00DD7D57" w:rsidP="00A816BB">
      <w:pPr>
        <w:spacing w:line="240" w:lineRule="auto"/>
        <w:rPr>
          <w:color w:val="000000" w:themeColor="text1"/>
        </w:rPr>
      </w:pPr>
      <w:r w:rsidRPr="004C040D">
        <w:rPr>
          <w:color w:val="000000" w:themeColor="text1"/>
        </w:rPr>
        <w:t>Al het ongebruikte geneesmiddel of afvalmateriaal dient te worden vernietigd overeenkomstig lokale voorschriften</w:t>
      </w:r>
      <w:r w:rsidR="00D04FFA" w:rsidRPr="004C040D">
        <w:rPr>
          <w:color w:val="000000" w:themeColor="text1"/>
        </w:rPr>
        <w:t>.</w:t>
      </w:r>
    </w:p>
    <w:p w14:paraId="0123A8EB" w14:textId="77777777" w:rsidR="00C062F5" w:rsidRPr="004C040D" w:rsidRDefault="00C062F5" w:rsidP="00A816BB">
      <w:pPr>
        <w:spacing w:line="240" w:lineRule="auto"/>
        <w:rPr>
          <w:color w:val="000000" w:themeColor="text1"/>
        </w:rPr>
      </w:pPr>
    </w:p>
    <w:p w14:paraId="0123A8EC" w14:textId="77777777" w:rsidR="00A816BB" w:rsidRPr="004C040D" w:rsidRDefault="00A816BB" w:rsidP="00A816BB">
      <w:pPr>
        <w:spacing w:line="240" w:lineRule="auto"/>
        <w:rPr>
          <w:color w:val="000000" w:themeColor="text1"/>
          <w:szCs w:val="22"/>
        </w:rPr>
      </w:pPr>
    </w:p>
    <w:p w14:paraId="0123A8ED" w14:textId="77777777" w:rsidR="00A816BB" w:rsidRPr="004C040D" w:rsidRDefault="00DD7D57" w:rsidP="00F23125">
      <w:pPr>
        <w:pStyle w:val="Style9"/>
        <w:rPr>
          <w:noProof w:val="0"/>
        </w:rPr>
      </w:pPr>
      <w:r w:rsidRPr="004C040D">
        <w:rPr>
          <w:noProof w:val="0"/>
        </w:rPr>
        <w:t>NAAM EN ADRES VAN DE HOUDER VAN DE VERGUNNING VOOR HET IN DE HANDEL BRENGEN</w:t>
      </w:r>
    </w:p>
    <w:p w14:paraId="0123A8EE" w14:textId="77777777" w:rsidR="00A816BB" w:rsidRPr="004C040D" w:rsidRDefault="00A816BB" w:rsidP="00A816BB">
      <w:pPr>
        <w:spacing w:line="240" w:lineRule="auto"/>
        <w:rPr>
          <w:color w:val="000000" w:themeColor="text1"/>
          <w:szCs w:val="22"/>
        </w:rPr>
      </w:pPr>
    </w:p>
    <w:p w14:paraId="755E9EA6"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79B40ABF" w14:textId="7A8C2958"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224391CC" w14:textId="77777777" w:rsidR="000315DB" w:rsidRPr="007676ED" w:rsidRDefault="000315DB" w:rsidP="000315DB">
      <w:pPr>
        <w:tabs>
          <w:tab w:val="clear" w:pos="567"/>
        </w:tabs>
        <w:spacing w:line="240" w:lineRule="auto"/>
        <w:rPr>
          <w:rFonts w:eastAsiaTheme="minorHAnsi"/>
          <w:szCs w:val="22"/>
        </w:rPr>
      </w:pPr>
      <w:r w:rsidRPr="007676ED">
        <w:rPr>
          <w:rFonts w:eastAsiaTheme="minorHAnsi"/>
          <w:szCs w:val="22"/>
        </w:rPr>
        <w:t>Element Offices</w:t>
      </w:r>
    </w:p>
    <w:p w14:paraId="0B0D4C28"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182F5D4C" w14:textId="77777777" w:rsidR="00DD7D57" w:rsidRDefault="00DD7D57" w:rsidP="00DD7D57">
      <w:r w:rsidRPr="007676ED">
        <w:rPr>
          <w:rFonts w:eastAsiaTheme="minorHAnsi"/>
          <w:szCs w:val="22"/>
        </w:rPr>
        <w:t>Nederland</w:t>
      </w:r>
    </w:p>
    <w:p w14:paraId="0123A8F4" w14:textId="660FA511" w:rsidR="00A816BB" w:rsidRPr="004C040D" w:rsidRDefault="00A816BB" w:rsidP="00A816BB">
      <w:pPr>
        <w:spacing w:line="240" w:lineRule="auto"/>
        <w:rPr>
          <w:color w:val="000000" w:themeColor="text1"/>
          <w:szCs w:val="22"/>
        </w:rPr>
      </w:pPr>
    </w:p>
    <w:p w14:paraId="0123A8F5" w14:textId="77777777" w:rsidR="00A816BB" w:rsidRPr="004C040D" w:rsidRDefault="00A816BB" w:rsidP="00A816BB">
      <w:pPr>
        <w:spacing w:line="240" w:lineRule="auto"/>
        <w:rPr>
          <w:color w:val="000000" w:themeColor="text1"/>
          <w:szCs w:val="22"/>
        </w:rPr>
      </w:pPr>
    </w:p>
    <w:p w14:paraId="0123A8F6" w14:textId="77777777" w:rsidR="00A816BB" w:rsidRPr="004C040D" w:rsidRDefault="00A816BB" w:rsidP="00A816BB">
      <w:pPr>
        <w:spacing w:line="240" w:lineRule="auto"/>
        <w:rPr>
          <w:color w:val="000000" w:themeColor="text1"/>
          <w:szCs w:val="22"/>
        </w:rPr>
      </w:pPr>
    </w:p>
    <w:p w14:paraId="0123A8F7" w14:textId="77777777" w:rsidR="00A816BB" w:rsidRPr="004C040D" w:rsidRDefault="00DD7D57" w:rsidP="00F23125">
      <w:pPr>
        <w:pStyle w:val="Style9"/>
        <w:rPr>
          <w:noProof w:val="0"/>
        </w:rPr>
      </w:pPr>
      <w:r w:rsidRPr="004C040D">
        <w:rPr>
          <w:noProof w:val="0"/>
        </w:rPr>
        <w:t>NUMMER(S) VAN DE VERGUNNING VOOR HET IN DE HANDEL BRENGEN</w:t>
      </w:r>
    </w:p>
    <w:p w14:paraId="0123A8F8" w14:textId="77777777" w:rsidR="00A816BB" w:rsidRPr="004C040D" w:rsidRDefault="00A816BB" w:rsidP="00A816BB">
      <w:pPr>
        <w:spacing w:line="240" w:lineRule="auto"/>
        <w:rPr>
          <w:color w:val="000000" w:themeColor="text1"/>
          <w:szCs w:val="22"/>
        </w:rPr>
      </w:pPr>
    </w:p>
    <w:p w14:paraId="0123A8F9" w14:textId="77777777" w:rsidR="00A816BB" w:rsidRPr="004C040D" w:rsidRDefault="00DD7D57" w:rsidP="00A816BB">
      <w:pPr>
        <w:spacing w:line="240" w:lineRule="auto"/>
        <w:rPr>
          <w:highlight w:val="lightGray"/>
        </w:rPr>
      </w:pPr>
      <w:r w:rsidRPr="004C040D">
        <w:rPr>
          <w:highlight w:val="lightGray"/>
        </w:rPr>
        <w:t>EU/</w:t>
      </w:r>
      <w:r w:rsidR="00A46B79" w:rsidRPr="004C040D">
        <w:rPr>
          <w:highlight w:val="lightGray"/>
        </w:rPr>
        <w:t>1/20/1523/005</w:t>
      </w:r>
      <w:r w:rsidRPr="004C040D">
        <w:rPr>
          <w:highlight w:val="lightGray"/>
        </w:rPr>
        <w:t xml:space="preserve"> - Ogluo 1 mg oplossing voor injectie in voorgevulde pen – 1 pen met een enkelvoudige dosis</w:t>
      </w:r>
    </w:p>
    <w:p w14:paraId="0123A8FA" w14:textId="77777777" w:rsidR="00A816BB" w:rsidRPr="004C040D" w:rsidRDefault="00DD7D57" w:rsidP="00A816BB">
      <w:pPr>
        <w:spacing w:line="240" w:lineRule="auto"/>
        <w:rPr>
          <w:highlight w:val="lightGray"/>
        </w:rPr>
      </w:pPr>
      <w:r w:rsidRPr="004C040D">
        <w:rPr>
          <w:highlight w:val="lightGray"/>
        </w:rPr>
        <w:t>EU/</w:t>
      </w:r>
      <w:r w:rsidR="002F0A45" w:rsidRPr="004C040D">
        <w:rPr>
          <w:highlight w:val="lightGray"/>
        </w:rPr>
        <w:t>1/20/1523/006</w:t>
      </w:r>
      <w:r w:rsidRPr="004C040D">
        <w:rPr>
          <w:highlight w:val="lightGray"/>
        </w:rPr>
        <w:t xml:space="preserve"> - Ogluo 1 mg oplossing voor injectie in voorgevulde pen – 2 pennen met een enkelvoudige dosis</w:t>
      </w:r>
    </w:p>
    <w:p w14:paraId="0123A8FB" w14:textId="77777777" w:rsidR="00A816BB" w:rsidRPr="004C040D" w:rsidRDefault="00A816BB" w:rsidP="00A816BB">
      <w:pPr>
        <w:spacing w:line="240" w:lineRule="auto"/>
        <w:rPr>
          <w:color w:val="000000" w:themeColor="text1"/>
          <w:szCs w:val="22"/>
          <w:highlight w:val="yellow"/>
        </w:rPr>
      </w:pPr>
    </w:p>
    <w:p w14:paraId="0123A8FC" w14:textId="77777777" w:rsidR="00A816BB" w:rsidRPr="004C040D" w:rsidRDefault="00A816BB" w:rsidP="00A816BB">
      <w:pPr>
        <w:spacing w:line="240" w:lineRule="auto"/>
        <w:rPr>
          <w:color w:val="000000" w:themeColor="text1"/>
          <w:szCs w:val="22"/>
        </w:rPr>
      </w:pPr>
    </w:p>
    <w:p w14:paraId="0123A8FD" w14:textId="77777777" w:rsidR="00A816BB" w:rsidRPr="004C040D" w:rsidRDefault="00DD7D57" w:rsidP="00F23125">
      <w:pPr>
        <w:pStyle w:val="Style9"/>
        <w:rPr>
          <w:noProof w:val="0"/>
        </w:rPr>
      </w:pPr>
      <w:r w:rsidRPr="004C040D">
        <w:rPr>
          <w:noProof w:val="0"/>
        </w:rPr>
        <w:t>PARTIJNUMMER</w:t>
      </w:r>
    </w:p>
    <w:p w14:paraId="0123A8FE" w14:textId="77777777" w:rsidR="00A816BB" w:rsidRPr="004C040D" w:rsidRDefault="00A816BB" w:rsidP="00A816BB">
      <w:pPr>
        <w:spacing w:line="240" w:lineRule="auto"/>
        <w:rPr>
          <w:i/>
          <w:color w:val="000000" w:themeColor="text1"/>
          <w:szCs w:val="22"/>
        </w:rPr>
      </w:pPr>
    </w:p>
    <w:p w14:paraId="0123A8FF" w14:textId="77777777" w:rsidR="00A816BB" w:rsidRPr="004C040D" w:rsidRDefault="00DD7D57" w:rsidP="00A816BB">
      <w:pPr>
        <w:spacing w:line="240" w:lineRule="auto"/>
        <w:rPr>
          <w:color w:val="000000" w:themeColor="text1"/>
          <w:szCs w:val="22"/>
        </w:rPr>
      </w:pPr>
      <w:r w:rsidRPr="004C040D">
        <w:rPr>
          <w:color w:val="000000" w:themeColor="text1"/>
          <w:szCs w:val="22"/>
        </w:rPr>
        <w:t>Partij</w:t>
      </w:r>
    </w:p>
    <w:p w14:paraId="0123A900" w14:textId="77777777" w:rsidR="00A816BB" w:rsidRPr="004C040D" w:rsidRDefault="00A816BB" w:rsidP="00A816BB">
      <w:pPr>
        <w:spacing w:line="240" w:lineRule="auto"/>
        <w:rPr>
          <w:color w:val="000000" w:themeColor="text1"/>
          <w:szCs w:val="22"/>
        </w:rPr>
      </w:pPr>
    </w:p>
    <w:p w14:paraId="0123A901" w14:textId="77777777" w:rsidR="00A816BB" w:rsidRPr="004C040D" w:rsidRDefault="00A816BB" w:rsidP="00A816BB">
      <w:pPr>
        <w:spacing w:line="240" w:lineRule="auto"/>
        <w:rPr>
          <w:color w:val="000000" w:themeColor="text1"/>
          <w:szCs w:val="22"/>
        </w:rPr>
      </w:pPr>
    </w:p>
    <w:p w14:paraId="0123A902" w14:textId="77777777" w:rsidR="00A816BB" w:rsidRPr="004C040D" w:rsidRDefault="00DD7D57" w:rsidP="00F23125">
      <w:pPr>
        <w:pStyle w:val="Style9"/>
        <w:rPr>
          <w:noProof w:val="0"/>
        </w:rPr>
      </w:pPr>
      <w:r w:rsidRPr="004C040D">
        <w:rPr>
          <w:noProof w:val="0"/>
        </w:rPr>
        <w:t>ALGEMENE INDELING VOOR DE AFLEVERING</w:t>
      </w:r>
    </w:p>
    <w:p w14:paraId="0123A903" w14:textId="77777777" w:rsidR="00A816BB" w:rsidRPr="004C040D" w:rsidRDefault="00A816BB" w:rsidP="00A816BB">
      <w:pPr>
        <w:spacing w:line="240" w:lineRule="auto"/>
        <w:rPr>
          <w:i/>
          <w:color w:val="000000" w:themeColor="text1"/>
          <w:szCs w:val="22"/>
        </w:rPr>
      </w:pPr>
    </w:p>
    <w:p w14:paraId="0123A904" w14:textId="77777777" w:rsidR="00A816BB" w:rsidRPr="004C040D" w:rsidRDefault="00A816BB" w:rsidP="00A816BB">
      <w:pPr>
        <w:spacing w:line="240" w:lineRule="auto"/>
        <w:rPr>
          <w:color w:val="000000" w:themeColor="text1"/>
          <w:szCs w:val="22"/>
        </w:rPr>
      </w:pPr>
    </w:p>
    <w:p w14:paraId="0123A905" w14:textId="77777777" w:rsidR="00A816BB" w:rsidRPr="004C040D" w:rsidRDefault="00A816BB" w:rsidP="00A816BB">
      <w:pPr>
        <w:spacing w:line="240" w:lineRule="auto"/>
        <w:rPr>
          <w:color w:val="000000" w:themeColor="text1"/>
          <w:szCs w:val="22"/>
        </w:rPr>
      </w:pPr>
    </w:p>
    <w:p w14:paraId="0123A906" w14:textId="77777777" w:rsidR="00A816BB" w:rsidRPr="004C040D" w:rsidRDefault="00DD7D57" w:rsidP="00F23125">
      <w:pPr>
        <w:pStyle w:val="Style9"/>
        <w:rPr>
          <w:noProof w:val="0"/>
        </w:rPr>
      </w:pPr>
      <w:r w:rsidRPr="004C040D">
        <w:rPr>
          <w:noProof w:val="0"/>
        </w:rPr>
        <w:t>INSTRUCTIES VOOR GEBRUIK</w:t>
      </w:r>
    </w:p>
    <w:p w14:paraId="0123A907" w14:textId="77777777" w:rsidR="00A816BB" w:rsidRPr="004C040D" w:rsidRDefault="00A816BB" w:rsidP="00A816BB">
      <w:pPr>
        <w:spacing w:line="240" w:lineRule="auto"/>
        <w:rPr>
          <w:color w:val="000000" w:themeColor="text1"/>
          <w:szCs w:val="22"/>
        </w:rPr>
      </w:pPr>
    </w:p>
    <w:p w14:paraId="0123A908" w14:textId="77777777" w:rsidR="00C062F5" w:rsidRPr="004C040D" w:rsidRDefault="00C062F5" w:rsidP="00A816BB">
      <w:pPr>
        <w:spacing w:line="240" w:lineRule="auto"/>
        <w:rPr>
          <w:color w:val="000000" w:themeColor="text1"/>
          <w:szCs w:val="22"/>
        </w:rPr>
      </w:pPr>
    </w:p>
    <w:p w14:paraId="0123A909" w14:textId="77777777" w:rsidR="00A816BB" w:rsidRPr="004C040D" w:rsidRDefault="00DD7D57" w:rsidP="00F23125">
      <w:pPr>
        <w:pStyle w:val="Style9"/>
        <w:rPr>
          <w:noProof w:val="0"/>
        </w:rPr>
      </w:pPr>
      <w:r w:rsidRPr="004C040D">
        <w:rPr>
          <w:noProof w:val="0"/>
        </w:rPr>
        <w:t>INFORMATIE IN BRAILLE</w:t>
      </w:r>
    </w:p>
    <w:p w14:paraId="0123A90A" w14:textId="77777777" w:rsidR="00A816BB" w:rsidRPr="004C040D" w:rsidRDefault="00A816BB" w:rsidP="00A816BB">
      <w:pPr>
        <w:spacing w:line="240" w:lineRule="auto"/>
        <w:rPr>
          <w:szCs w:val="22"/>
        </w:rPr>
      </w:pPr>
    </w:p>
    <w:p w14:paraId="0123A90B" w14:textId="77777777" w:rsidR="00A816BB" w:rsidRPr="004C040D" w:rsidRDefault="00A816BB" w:rsidP="00A816BB">
      <w:pPr>
        <w:spacing w:line="240" w:lineRule="auto"/>
        <w:rPr>
          <w:szCs w:val="22"/>
          <w:shd w:val="clear" w:color="auto" w:fill="CCCCCC"/>
        </w:rPr>
      </w:pPr>
    </w:p>
    <w:p w14:paraId="0123A90C" w14:textId="77777777" w:rsidR="00A816BB" w:rsidRPr="004C040D" w:rsidRDefault="00DD7D57" w:rsidP="00F23125">
      <w:pPr>
        <w:pStyle w:val="Style9"/>
        <w:rPr>
          <w:noProof w:val="0"/>
        </w:rPr>
      </w:pPr>
      <w:r w:rsidRPr="004C040D">
        <w:rPr>
          <w:noProof w:val="0"/>
        </w:rPr>
        <w:t>UNIEK IDENTIFICATIEKENMERK - 2D MATRIXCODE</w:t>
      </w:r>
    </w:p>
    <w:p w14:paraId="0123A90D" w14:textId="77777777" w:rsidR="00A816BB" w:rsidRPr="004C040D" w:rsidRDefault="00A816BB" w:rsidP="00A816BB">
      <w:pPr>
        <w:tabs>
          <w:tab w:val="clear" w:pos="567"/>
        </w:tabs>
        <w:spacing w:line="240" w:lineRule="auto"/>
      </w:pPr>
    </w:p>
    <w:p w14:paraId="0123A90E" w14:textId="77777777" w:rsidR="00A816BB" w:rsidRPr="004C040D" w:rsidRDefault="00A816BB" w:rsidP="00A816BB">
      <w:pPr>
        <w:tabs>
          <w:tab w:val="clear" w:pos="567"/>
        </w:tabs>
        <w:spacing w:line="240" w:lineRule="auto"/>
      </w:pPr>
    </w:p>
    <w:p w14:paraId="0123A90F" w14:textId="77777777" w:rsidR="00A816BB" w:rsidRPr="004C040D" w:rsidRDefault="00DD7D57" w:rsidP="00F23125">
      <w:pPr>
        <w:pStyle w:val="Style9"/>
        <w:rPr>
          <w:noProof w:val="0"/>
        </w:rPr>
      </w:pPr>
      <w:r w:rsidRPr="004C040D">
        <w:rPr>
          <w:noProof w:val="0"/>
        </w:rPr>
        <w:t>UNIEK IDENTIFICATIEKENMERK - VOOR MENSEN LEESBARE GEGEVENS</w:t>
      </w:r>
    </w:p>
    <w:p w14:paraId="0123A910" w14:textId="77777777" w:rsidR="00A816BB" w:rsidRPr="004C040D" w:rsidRDefault="00A816BB" w:rsidP="00A816BB">
      <w:pPr>
        <w:tabs>
          <w:tab w:val="clear" w:pos="567"/>
        </w:tabs>
        <w:spacing w:line="240" w:lineRule="auto"/>
      </w:pPr>
    </w:p>
    <w:p w14:paraId="0123A911" w14:textId="77777777" w:rsidR="00A816BB" w:rsidRPr="004C040D" w:rsidRDefault="00DD7D57" w:rsidP="00A816BB">
      <w:pPr>
        <w:tabs>
          <w:tab w:val="clear" w:pos="567"/>
        </w:tabs>
        <w:spacing w:line="240" w:lineRule="auto"/>
        <w:rPr>
          <w:color w:val="FF0000"/>
          <w:szCs w:val="22"/>
          <w:shd w:val="clear" w:color="auto" w:fill="CCCCCC"/>
        </w:rPr>
      </w:pPr>
      <w:r w:rsidRPr="004C040D">
        <w:br w:type="page"/>
      </w:r>
    </w:p>
    <w:p w14:paraId="0123A912" w14:textId="77777777" w:rsidR="00A816BB" w:rsidRPr="004C040D" w:rsidRDefault="00DD7D57" w:rsidP="00A816BB">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IN IEDER GEVAL OP PRIMAIRE KLEINVERPAKKINGEN MOETEN WORDEN VERMELD</w:t>
      </w:r>
    </w:p>
    <w:p w14:paraId="0123A913" w14:textId="77777777" w:rsidR="00A816BB" w:rsidRPr="004C040D" w:rsidRDefault="00A816BB" w:rsidP="00A816BB">
      <w:pPr>
        <w:pBdr>
          <w:top w:val="single" w:sz="4" w:space="1" w:color="auto"/>
          <w:left w:val="single" w:sz="4" w:space="4" w:color="auto"/>
          <w:bottom w:val="single" w:sz="4" w:space="1" w:color="auto"/>
          <w:right w:val="single" w:sz="4" w:space="4" w:color="auto"/>
        </w:pBdr>
        <w:spacing w:line="240" w:lineRule="auto"/>
        <w:rPr>
          <w:b/>
          <w:szCs w:val="22"/>
        </w:rPr>
      </w:pPr>
    </w:p>
    <w:p w14:paraId="0123A914" w14:textId="77777777" w:rsidR="00A816BB" w:rsidRPr="004C040D" w:rsidRDefault="00DD7D57" w:rsidP="00A816BB">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ETIKET – VOORGEVULDE PEN (1 MG)</w:t>
      </w:r>
    </w:p>
    <w:p w14:paraId="0123A915" w14:textId="77777777" w:rsidR="00A816BB" w:rsidRPr="004C040D" w:rsidRDefault="00A816BB" w:rsidP="00A816BB">
      <w:pPr>
        <w:spacing w:line="240" w:lineRule="auto"/>
        <w:rPr>
          <w:szCs w:val="22"/>
        </w:rPr>
      </w:pPr>
    </w:p>
    <w:p w14:paraId="0123A916" w14:textId="77777777" w:rsidR="00A816BB" w:rsidRPr="004C040D" w:rsidRDefault="00A816BB" w:rsidP="00A816BB">
      <w:pPr>
        <w:spacing w:line="240" w:lineRule="auto"/>
        <w:rPr>
          <w:szCs w:val="22"/>
        </w:rPr>
      </w:pPr>
    </w:p>
    <w:p w14:paraId="0123A917" w14:textId="77777777" w:rsidR="00A816BB" w:rsidRPr="004C040D" w:rsidRDefault="00DD7D57" w:rsidP="00F23125">
      <w:pPr>
        <w:pStyle w:val="Style9"/>
        <w:numPr>
          <w:ilvl w:val="0"/>
          <w:numId w:val="26"/>
        </w:numPr>
        <w:ind w:left="567" w:hanging="567"/>
        <w:rPr>
          <w:noProof w:val="0"/>
        </w:rPr>
      </w:pPr>
      <w:r w:rsidRPr="004C040D">
        <w:rPr>
          <w:noProof w:val="0"/>
        </w:rPr>
        <w:t>NAAM VAN HET GENEESMIDDEL EN DE TOEDIENINGSWEG(EN)</w:t>
      </w:r>
    </w:p>
    <w:p w14:paraId="0123A918" w14:textId="77777777" w:rsidR="00A816BB" w:rsidRPr="004C040D" w:rsidRDefault="00A816BB" w:rsidP="00A816BB">
      <w:pPr>
        <w:spacing w:line="240" w:lineRule="auto"/>
        <w:ind w:left="567" w:hanging="567"/>
        <w:rPr>
          <w:szCs w:val="22"/>
        </w:rPr>
      </w:pPr>
    </w:p>
    <w:p w14:paraId="0123A919" w14:textId="77777777" w:rsidR="00A816BB" w:rsidRPr="004C040D" w:rsidRDefault="00DD7D57" w:rsidP="00A816BB">
      <w:pPr>
        <w:spacing w:line="240" w:lineRule="auto"/>
        <w:rPr>
          <w:szCs w:val="22"/>
        </w:rPr>
      </w:pPr>
      <w:r w:rsidRPr="004C040D">
        <w:t>Ogluo 1 mg injectie</w:t>
      </w:r>
    </w:p>
    <w:p w14:paraId="0123A91A" w14:textId="77777777" w:rsidR="00A816BB" w:rsidRPr="004C040D" w:rsidRDefault="00DD7D57" w:rsidP="00A816BB">
      <w:pPr>
        <w:spacing w:line="240" w:lineRule="auto"/>
        <w:rPr>
          <w:szCs w:val="22"/>
        </w:rPr>
      </w:pPr>
      <w:r w:rsidRPr="004C040D">
        <w:t>glucagon</w:t>
      </w:r>
    </w:p>
    <w:p w14:paraId="0123A91B" w14:textId="77777777" w:rsidR="00A816BB" w:rsidRPr="004C040D" w:rsidRDefault="00A816BB" w:rsidP="00A816BB">
      <w:pPr>
        <w:spacing w:line="240" w:lineRule="auto"/>
        <w:rPr>
          <w:szCs w:val="22"/>
        </w:rPr>
      </w:pPr>
    </w:p>
    <w:p w14:paraId="0123A91C" w14:textId="77777777" w:rsidR="00A816BB" w:rsidRPr="004C040D" w:rsidRDefault="00DD7D57" w:rsidP="00A816BB">
      <w:pPr>
        <w:spacing w:line="240" w:lineRule="auto"/>
        <w:rPr>
          <w:szCs w:val="22"/>
        </w:rPr>
      </w:pPr>
      <w:r w:rsidRPr="004C040D">
        <w:t>subcutaan gebruik</w:t>
      </w:r>
    </w:p>
    <w:p w14:paraId="0123A91D" w14:textId="77777777" w:rsidR="00A816BB" w:rsidRPr="004C040D" w:rsidRDefault="00A816BB" w:rsidP="00A816BB">
      <w:pPr>
        <w:spacing w:line="240" w:lineRule="auto"/>
        <w:rPr>
          <w:b/>
          <w:szCs w:val="22"/>
        </w:rPr>
      </w:pPr>
    </w:p>
    <w:p w14:paraId="0123A91E" w14:textId="77777777" w:rsidR="00A816BB" w:rsidRPr="004C040D" w:rsidRDefault="00A816BB" w:rsidP="00A816BB">
      <w:pPr>
        <w:spacing w:line="240" w:lineRule="auto"/>
        <w:rPr>
          <w:szCs w:val="22"/>
        </w:rPr>
      </w:pPr>
    </w:p>
    <w:p w14:paraId="0123A91F" w14:textId="77777777" w:rsidR="00A816BB" w:rsidRPr="004C040D" w:rsidRDefault="00DD7D57" w:rsidP="00F23125">
      <w:pPr>
        <w:pStyle w:val="Style9"/>
        <w:rPr>
          <w:noProof w:val="0"/>
        </w:rPr>
      </w:pPr>
      <w:r w:rsidRPr="004C040D">
        <w:rPr>
          <w:noProof w:val="0"/>
        </w:rPr>
        <w:t>WIJZE VAN TOEDIENING</w:t>
      </w:r>
    </w:p>
    <w:p w14:paraId="0123A920" w14:textId="77777777" w:rsidR="00A816BB" w:rsidRPr="004C040D" w:rsidRDefault="00A816BB" w:rsidP="00A816BB">
      <w:pPr>
        <w:spacing w:line="240" w:lineRule="auto"/>
        <w:rPr>
          <w:szCs w:val="22"/>
        </w:rPr>
      </w:pPr>
    </w:p>
    <w:p w14:paraId="0123A921" w14:textId="77777777" w:rsidR="00A816BB" w:rsidRPr="004C040D" w:rsidRDefault="00DD7D57" w:rsidP="00A816BB">
      <w:pPr>
        <w:spacing w:line="240" w:lineRule="auto"/>
        <w:rPr>
          <w:szCs w:val="22"/>
        </w:rPr>
      </w:pPr>
      <w:r w:rsidRPr="004C040D">
        <w:t>enkelvoudige dosis</w:t>
      </w:r>
    </w:p>
    <w:p w14:paraId="0123A922" w14:textId="77777777" w:rsidR="008E73EC" w:rsidRPr="004C040D" w:rsidRDefault="008E73EC" w:rsidP="00A816BB">
      <w:pPr>
        <w:spacing w:line="240" w:lineRule="auto"/>
        <w:rPr>
          <w:szCs w:val="22"/>
        </w:rPr>
      </w:pPr>
    </w:p>
    <w:p w14:paraId="0123A923" w14:textId="77777777" w:rsidR="00A816BB" w:rsidRPr="004C040D" w:rsidRDefault="00A816BB" w:rsidP="00A816BB">
      <w:pPr>
        <w:spacing w:line="240" w:lineRule="auto"/>
        <w:rPr>
          <w:szCs w:val="22"/>
        </w:rPr>
      </w:pPr>
    </w:p>
    <w:p w14:paraId="0123A924" w14:textId="77777777" w:rsidR="00A816BB" w:rsidRPr="004C040D" w:rsidRDefault="00DD7D57" w:rsidP="00F23125">
      <w:pPr>
        <w:pStyle w:val="Style9"/>
        <w:rPr>
          <w:noProof w:val="0"/>
        </w:rPr>
      </w:pPr>
      <w:r w:rsidRPr="004C040D">
        <w:rPr>
          <w:noProof w:val="0"/>
        </w:rPr>
        <w:t>UITERSTE GEBRUIKSDATUM</w:t>
      </w:r>
    </w:p>
    <w:p w14:paraId="0123A925" w14:textId="77777777" w:rsidR="00BA4B27" w:rsidRPr="004C040D" w:rsidRDefault="00BA4B27" w:rsidP="00A816BB">
      <w:pPr>
        <w:spacing w:line="240" w:lineRule="auto"/>
        <w:rPr>
          <w:i/>
          <w:iCs/>
          <w:szCs w:val="22"/>
          <w:highlight w:val="lightGray"/>
        </w:rPr>
      </w:pPr>
    </w:p>
    <w:p w14:paraId="0123A926" w14:textId="77777777" w:rsidR="00A816BB" w:rsidRPr="004C040D" w:rsidRDefault="00DD7D57" w:rsidP="00A816BB">
      <w:pPr>
        <w:spacing w:line="240" w:lineRule="auto"/>
        <w:rPr>
          <w:szCs w:val="22"/>
        </w:rPr>
      </w:pPr>
      <w:r w:rsidRPr="004C040D">
        <w:t>EXP</w:t>
      </w:r>
    </w:p>
    <w:p w14:paraId="0123A927" w14:textId="77777777" w:rsidR="00C062F5" w:rsidRPr="004C040D" w:rsidRDefault="00C062F5" w:rsidP="00A816BB">
      <w:pPr>
        <w:spacing w:line="240" w:lineRule="auto"/>
      </w:pPr>
    </w:p>
    <w:p w14:paraId="0123A928" w14:textId="77777777" w:rsidR="00A816BB" w:rsidRPr="004C040D" w:rsidRDefault="00A816BB" w:rsidP="00A816BB">
      <w:pPr>
        <w:spacing w:line="240" w:lineRule="auto"/>
      </w:pPr>
    </w:p>
    <w:p w14:paraId="0123A929" w14:textId="77777777" w:rsidR="00A816BB" w:rsidRPr="004C040D" w:rsidRDefault="00DD7D57" w:rsidP="00F23125">
      <w:pPr>
        <w:pStyle w:val="Style9"/>
        <w:rPr>
          <w:noProof w:val="0"/>
        </w:rPr>
      </w:pPr>
      <w:r w:rsidRPr="004C040D">
        <w:rPr>
          <w:noProof w:val="0"/>
        </w:rPr>
        <w:t>PARTIJNUMMER</w:t>
      </w:r>
    </w:p>
    <w:p w14:paraId="0123A92A" w14:textId="77777777" w:rsidR="00A816BB" w:rsidRPr="004C040D" w:rsidRDefault="00A816BB" w:rsidP="00A816BB">
      <w:pPr>
        <w:spacing w:line="240" w:lineRule="auto"/>
        <w:rPr>
          <w:szCs w:val="22"/>
          <w:highlight w:val="lightGray"/>
        </w:rPr>
      </w:pPr>
    </w:p>
    <w:p w14:paraId="0123A92B" w14:textId="77777777" w:rsidR="00A816BB" w:rsidRPr="004C040D" w:rsidRDefault="00DD7D57" w:rsidP="00A816BB">
      <w:pPr>
        <w:spacing w:line="240" w:lineRule="auto"/>
        <w:ind w:right="113"/>
        <w:rPr>
          <w:szCs w:val="22"/>
        </w:rPr>
      </w:pPr>
      <w:r w:rsidRPr="004C040D">
        <w:t>Partij</w:t>
      </w:r>
    </w:p>
    <w:p w14:paraId="0123A92C" w14:textId="77777777" w:rsidR="00C062F5" w:rsidRPr="004C040D" w:rsidRDefault="00C062F5" w:rsidP="00A816BB">
      <w:pPr>
        <w:spacing w:line="240" w:lineRule="auto"/>
        <w:ind w:right="113"/>
      </w:pPr>
    </w:p>
    <w:p w14:paraId="0123A92D" w14:textId="77777777" w:rsidR="00A816BB" w:rsidRPr="004C040D" w:rsidRDefault="00A816BB" w:rsidP="00A816BB">
      <w:pPr>
        <w:spacing w:line="240" w:lineRule="auto"/>
        <w:ind w:right="113"/>
      </w:pPr>
    </w:p>
    <w:p w14:paraId="0123A92E" w14:textId="77777777" w:rsidR="00A816BB" w:rsidRPr="004C040D" w:rsidRDefault="00DD7D57" w:rsidP="00F23125">
      <w:pPr>
        <w:pStyle w:val="Style9"/>
        <w:rPr>
          <w:noProof w:val="0"/>
        </w:rPr>
      </w:pPr>
      <w:r w:rsidRPr="004C040D">
        <w:rPr>
          <w:noProof w:val="0"/>
        </w:rPr>
        <w:t>INHOUD UITGEDRUKT IN GEWICHT, VOLUME OF EENHEID</w:t>
      </w:r>
    </w:p>
    <w:p w14:paraId="0123A92F" w14:textId="77777777" w:rsidR="00A816BB" w:rsidRPr="004C040D" w:rsidRDefault="00A816BB" w:rsidP="00A816BB">
      <w:pPr>
        <w:spacing w:line="240" w:lineRule="auto"/>
        <w:ind w:right="113"/>
        <w:rPr>
          <w:szCs w:val="22"/>
        </w:rPr>
      </w:pPr>
    </w:p>
    <w:p w14:paraId="0123A930" w14:textId="77777777" w:rsidR="00A816BB" w:rsidRPr="004C040D" w:rsidRDefault="00DD7D57" w:rsidP="00A816BB">
      <w:pPr>
        <w:spacing w:line="240" w:lineRule="auto"/>
        <w:rPr>
          <w:szCs w:val="22"/>
        </w:rPr>
      </w:pPr>
      <w:r w:rsidRPr="004C040D">
        <w:t>1 mg</w:t>
      </w:r>
    </w:p>
    <w:p w14:paraId="0123A931" w14:textId="77777777" w:rsidR="00A816BB" w:rsidRPr="004C040D" w:rsidRDefault="00A816BB" w:rsidP="00A816BB">
      <w:pPr>
        <w:spacing w:line="240" w:lineRule="auto"/>
        <w:rPr>
          <w:szCs w:val="22"/>
        </w:rPr>
      </w:pPr>
    </w:p>
    <w:p w14:paraId="0123A932" w14:textId="77777777" w:rsidR="00A816BB" w:rsidRPr="004C040D" w:rsidRDefault="00A816BB" w:rsidP="00A816BB">
      <w:pPr>
        <w:spacing w:line="240" w:lineRule="auto"/>
        <w:ind w:right="113"/>
        <w:rPr>
          <w:szCs w:val="22"/>
        </w:rPr>
      </w:pPr>
    </w:p>
    <w:p w14:paraId="0123A933" w14:textId="77777777" w:rsidR="00A816BB" w:rsidRPr="004C040D" w:rsidRDefault="00DD7D57" w:rsidP="00F23125">
      <w:pPr>
        <w:pStyle w:val="Style9"/>
        <w:rPr>
          <w:noProof w:val="0"/>
        </w:rPr>
      </w:pPr>
      <w:r w:rsidRPr="004C040D">
        <w:rPr>
          <w:noProof w:val="0"/>
        </w:rPr>
        <w:t>OVERIGE</w:t>
      </w:r>
    </w:p>
    <w:p w14:paraId="0123A934" w14:textId="77777777" w:rsidR="00A816BB" w:rsidRPr="004C040D" w:rsidRDefault="00A816BB" w:rsidP="00A816BB">
      <w:pPr>
        <w:spacing w:line="240" w:lineRule="auto"/>
        <w:ind w:right="113"/>
        <w:rPr>
          <w:szCs w:val="22"/>
        </w:rPr>
      </w:pPr>
    </w:p>
    <w:p w14:paraId="0123A935" w14:textId="77777777" w:rsidR="00A816BB" w:rsidRPr="004C040D" w:rsidRDefault="00DD7D57" w:rsidP="00A816BB">
      <w:pPr>
        <w:spacing w:line="240" w:lineRule="auto"/>
        <w:rPr>
          <w:szCs w:val="22"/>
        </w:rPr>
      </w:pPr>
      <w:r w:rsidRPr="004C040D">
        <w:t>Uiteinde van de naald</w:t>
      </w:r>
    </w:p>
    <w:p w14:paraId="0123A936" w14:textId="77777777" w:rsidR="00A816BB" w:rsidRPr="004C040D" w:rsidRDefault="00A816BB" w:rsidP="007B496C">
      <w:pPr>
        <w:spacing w:line="240" w:lineRule="auto"/>
        <w:rPr>
          <w:szCs w:val="22"/>
        </w:rPr>
      </w:pPr>
    </w:p>
    <w:p w14:paraId="0123A937" w14:textId="77777777" w:rsidR="00FE401B" w:rsidRPr="004C040D" w:rsidRDefault="00DD7D57" w:rsidP="00204AAB">
      <w:pPr>
        <w:spacing w:line="240" w:lineRule="auto"/>
        <w:outlineLvl w:val="0"/>
        <w:rPr>
          <w:b/>
        </w:rPr>
      </w:pPr>
      <w:r w:rsidRPr="004C040D">
        <w:br w:type="page"/>
      </w:r>
    </w:p>
    <w:p w14:paraId="0123A938" w14:textId="77777777" w:rsidR="00F6539F" w:rsidRPr="004C040D" w:rsidRDefault="00DD7D57" w:rsidP="00F6539F">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OP DE BUITENVERPAKKING MOETEN WORDEN VERMELD</w:t>
      </w:r>
    </w:p>
    <w:p w14:paraId="0123A939" w14:textId="77777777" w:rsidR="00F127C6" w:rsidRPr="004C040D" w:rsidRDefault="00F127C6" w:rsidP="00F6539F">
      <w:pPr>
        <w:pBdr>
          <w:top w:val="single" w:sz="4" w:space="1" w:color="auto"/>
          <w:left w:val="single" w:sz="4" w:space="4" w:color="auto"/>
          <w:bottom w:val="single" w:sz="4" w:space="1" w:color="auto"/>
          <w:right w:val="single" w:sz="4" w:space="4" w:color="auto"/>
        </w:pBdr>
        <w:spacing w:line="240" w:lineRule="auto"/>
        <w:rPr>
          <w:b/>
          <w:szCs w:val="22"/>
        </w:rPr>
      </w:pPr>
    </w:p>
    <w:p w14:paraId="0123A93A" w14:textId="77777777" w:rsidR="00F6539F" w:rsidRPr="004C040D" w:rsidRDefault="00DD7D57" w:rsidP="00F6539F">
      <w:pPr>
        <w:pBdr>
          <w:top w:val="single" w:sz="4" w:space="1" w:color="auto"/>
          <w:left w:val="single" w:sz="4" w:space="4" w:color="auto"/>
          <w:bottom w:val="single" w:sz="4" w:space="1" w:color="auto"/>
          <w:right w:val="single" w:sz="4" w:space="4" w:color="auto"/>
        </w:pBdr>
        <w:spacing w:line="240" w:lineRule="auto"/>
        <w:rPr>
          <w:b/>
          <w:szCs w:val="22"/>
        </w:rPr>
      </w:pPr>
      <w:r>
        <w:rPr>
          <w:b/>
          <w:szCs w:val="22"/>
        </w:rPr>
        <w:t xml:space="preserve">KARTONNEN </w:t>
      </w:r>
      <w:r w:rsidR="00893DD9" w:rsidRPr="004C040D">
        <w:rPr>
          <w:b/>
          <w:szCs w:val="22"/>
        </w:rPr>
        <w:t xml:space="preserve">DOOS </w:t>
      </w:r>
      <w:r w:rsidR="004B260A" w:rsidRPr="004C040D">
        <w:rPr>
          <w:b/>
          <w:szCs w:val="22"/>
        </w:rPr>
        <w:t>– VOORGEVULDE SPUIT (0,5 MG)</w:t>
      </w:r>
    </w:p>
    <w:p w14:paraId="0123A93B" w14:textId="77777777" w:rsidR="00F6539F" w:rsidRPr="004C040D" w:rsidRDefault="00F6539F" w:rsidP="00F6539F">
      <w:pPr>
        <w:spacing w:line="240" w:lineRule="auto"/>
        <w:rPr>
          <w:color w:val="FF0000"/>
        </w:rPr>
      </w:pPr>
    </w:p>
    <w:p w14:paraId="0123A93C" w14:textId="77777777" w:rsidR="00F6539F" w:rsidRPr="004C040D" w:rsidRDefault="00F6539F" w:rsidP="00F6539F">
      <w:pPr>
        <w:spacing w:line="240" w:lineRule="auto"/>
        <w:rPr>
          <w:szCs w:val="22"/>
        </w:rPr>
      </w:pPr>
    </w:p>
    <w:p w14:paraId="0123A93D" w14:textId="77777777" w:rsidR="00F6539F" w:rsidRPr="004C040D" w:rsidRDefault="00DD7D57" w:rsidP="00F23125">
      <w:pPr>
        <w:pStyle w:val="Style9"/>
        <w:numPr>
          <w:ilvl w:val="0"/>
          <w:numId w:val="27"/>
        </w:numPr>
        <w:ind w:left="567" w:hanging="567"/>
        <w:rPr>
          <w:noProof w:val="0"/>
        </w:rPr>
      </w:pPr>
      <w:r w:rsidRPr="004C040D">
        <w:rPr>
          <w:noProof w:val="0"/>
        </w:rPr>
        <w:t>NAAM VAN HET GENEESMIDDEL</w:t>
      </w:r>
    </w:p>
    <w:p w14:paraId="0123A93E" w14:textId="77777777" w:rsidR="00F6539F" w:rsidRPr="004C040D" w:rsidRDefault="00F6539F" w:rsidP="00F6539F">
      <w:pPr>
        <w:spacing w:line="240" w:lineRule="auto"/>
        <w:rPr>
          <w:szCs w:val="22"/>
        </w:rPr>
      </w:pPr>
    </w:p>
    <w:p w14:paraId="0123A93F" w14:textId="77777777" w:rsidR="00F6539F" w:rsidRPr="004C040D" w:rsidRDefault="00DD7D57" w:rsidP="00F6539F">
      <w:pPr>
        <w:spacing w:line="240" w:lineRule="auto"/>
        <w:rPr>
          <w:szCs w:val="22"/>
        </w:rPr>
      </w:pPr>
      <w:r w:rsidRPr="004C040D">
        <w:t>Ogluo 0,5 mg oplossing voor injectie in voorgevulde spuit</w:t>
      </w:r>
    </w:p>
    <w:p w14:paraId="0123A940" w14:textId="77777777" w:rsidR="00F6539F" w:rsidRPr="004C040D" w:rsidRDefault="00DD7D57" w:rsidP="00F6539F">
      <w:pPr>
        <w:spacing w:line="240" w:lineRule="auto"/>
        <w:rPr>
          <w:b/>
          <w:szCs w:val="22"/>
        </w:rPr>
      </w:pPr>
      <w:r w:rsidRPr="004C040D">
        <w:t>glucagon</w:t>
      </w:r>
    </w:p>
    <w:p w14:paraId="0123A941" w14:textId="77777777" w:rsidR="00F6539F" w:rsidRPr="004C040D" w:rsidRDefault="00F6539F" w:rsidP="00F6539F">
      <w:pPr>
        <w:spacing w:line="240" w:lineRule="auto"/>
        <w:rPr>
          <w:color w:val="FF0000"/>
          <w:szCs w:val="22"/>
        </w:rPr>
      </w:pPr>
    </w:p>
    <w:p w14:paraId="0123A942" w14:textId="77777777" w:rsidR="00F6539F" w:rsidRPr="004C040D" w:rsidRDefault="00F6539F" w:rsidP="00F6539F">
      <w:pPr>
        <w:spacing w:line="240" w:lineRule="auto"/>
        <w:rPr>
          <w:szCs w:val="22"/>
        </w:rPr>
      </w:pPr>
    </w:p>
    <w:p w14:paraId="0123A943" w14:textId="77777777" w:rsidR="00F6539F" w:rsidRPr="004C040D" w:rsidRDefault="00DD7D57" w:rsidP="00F23125">
      <w:pPr>
        <w:pStyle w:val="Style9"/>
        <w:rPr>
          <w:noProof w:val="0"/>
        </w:rPr>
      </w:pPr>
      <w:r w:rsidRPr="004C040D">
        <w:rPr>
          <w:noProof w:val="0"/>
        </w:rPr>
        <w:t>GEHALTE AAN WERKZAME STOF(FEN)</w:t>
      </w:r>
    </w:p>
    <w:p w14:paraId="0123A944" w14:textId="77777777" w:rsidR="00F6539F" w:rsidRPr="004C040D" w:rsidRDefault="00F6539F" w:rsidP="00F6539F">
      <w:pPr>
        <w:spacing w:line="240" w:lineRule="auto"/>
        <w:rPr>
          <w:szCs w:val="22"/>
        </w:rPr>
      </w:pPr>
    </w:p>
    <w:p w14:paraId="0123A945" w14:textId="77777777" w:rsidR="00F6539F" w:rsidRPr="004C040D" w:rsidRDefault="00DD7D57" w:rsidP="00F6539F">
      <w:pPr>
        <w:spacing w:line="240" w:lineRule="auto"/>
        <w:rPr>
          <w:szCs w:val="22"/>
        </w:rPr>
      </w:pPr>
      <w:r w:rsidRPr="004C040D">
        <w:t>Elke voorgevulde spuit bevat 0,5 mg glucagon in 0,1 ml.</w:t>
      </w:r>
    </w:p>
    <w:p w14:paraId="0123A946" w14:textId="77777777" w:rsidR="00F6539F" w:rsidRPr="004C040D" w:rsidRDefault="00F6539F" w:rsidP="00F6539F">
      <w:pPr>
        <w:spacing w:line="240" w:lineRule="auto"/>
        <w:rPr>
          <w:szCs w:val="22"/>
        </w:rPr>
      </w:pPr>
    </w:p>
    <w:p w14:paraId="0123A947" w14:textId="77777777" w:rsidR="00F6539F" w:rsidRPr="004C040D" w:rsidRDefault="00F6539F" w:rsidP="00F6539F">
      <w:pPr>
        <w:spacing w:line="240" w:lineRule="auto"/>
        <w:rPr>
          <w:szCs w:val="22"/>
        </w:rPr>
      </w:pPr>
    </w:p>
    <w:p w14:paraId="0123A948" w14:textId="77777777" w:rsidR="00F6539F" w:rsidRPr="004C040D" w:rsidRDefault="00DD7D57" w:rsidP="00F23125">
      <w:pPr>
        <w:pStyle w:val="Style9"/>
        <w:rPr>
          <w:noProof w:val="0"/>
        </w:rPr>
      </w:pPr>
      <w:r w:rsidRPr="004C040D">
        <w:rPr>
          <w:noProof w:val="0"/>
        </w:rPr>
        <w:t>LIJST VAN HULPSTOFFEN</w:t>
      </w:r>
    </w:p>
    <w:p w14:paraId="0123A949" w14:textId="77777777" w:rsidR="00F6539F" w:rsidRPr="004C040D" w:rsidRDefault="00F6539F" w:rsidP="00F6539F">
      <w:pPr>
        <w:spacing w:line="240" w:lineRule="auto"/>
        <w:rPr>
          <w:szCs w:val="22"/>
        </w:rPr>
      </w:pPr>
    </w:p>
    <w:p w14:paraId="0123A94A" w14:textId="77777777" w:rsidR="00F6539F" w:rsidRPr="004C040D" w:rsidRDefault="00DD7D57" w:rsidP="00F6539F">
      <w:pPr>
        <w:spacing w:line="240" w:lineRule="auto"/>
        <w:rPr>
          <w:szCs w:val="22"/>
        </w:rPr>
      </w:pPr>
      <w:r w:rsidRPr="004C040D">
        <w:t>Bevat ook trehalosedihydraat, dimethylsulfoxide (DMSO), zwavelzuur en water voor injectie. Zie de bijsluiter voor meer informatie.</w:t>
      </w:r>
    </w:p>
    <w:p w14:paraId="0123A94B" w14:textId="77777777" w:rsidR="00F6539F" w:rsidRPr="004C040D" w:rsidRDefault="00F6539F" w:rsidP="00F6539F">
      <w:pPr>
        <w:spacing w:line="240" w:lineRule="auto"/>
        <w:rPr>
          <w:szCs w:val="22"/>
        </w:rPr>
      </w:pPr>
    </w:p>
    <w:p w14:paraId="0123A94C" w14:textId="77777777" w:rsidR="00F6539F" w:rsidRPr="004C040D" w:rsidRDefault="00F6539F" w:rsidP="00F6539F">
      <w:pPr>
        <w:spacing w:line="240" w:lineRule="auto"/>
        <w:rPr>
          <w:color w:val="FF0000"/>
          <w:szCs w:val="22"/>
        </w:rPr>
      </w:pPr>
    </w:p>
    <w:p w14:paraId="0123A94D" w14:textId="77777777" w:rsidR="00F6539F" w:rsidRPr="004C040D" w:rsidRDefault="00DD7D57" w:rsidP="00F23125">
      <w:pPr>
        <w:pStyle w:val="Style9"/>
        <w:rPr>
          <w:noProof w:val="0"/>
        </w:rPr>
      </w:pPr>
      <w:r w:rsidRPr="004C040D">
        <w:rPr>
          <w:noProof w:val="0"/>
        </w:rPr>
        <w:t>FARMACEUTISCHE VORM EN INHOUD</w:t>
      </w:r>
    </w:p>
    <w:p w14:paraId="0123A94E" w14:textId="77777777" w:rsidR="00F6539F" w:rsidRPr="004C040D" w:rsidRDefault="00F6539F" w:rsidP="00F6539F">
      <w:pPr>
        <w:spacing w:line="240" w:lineRule="auto"/>
        <w:rPr>
          <w:szCs w:val="22"/>
        </w:rPr>
      </w:pPr>
    </w:p>
    <w:p w14:paraId="0123A94F" w14:textId="77777777" w:rsidR="007779CB" w:rsidRPr="004C040D" w:rsidRDefault="00DD7D57" w:rsidP="00F6539F">
      <w:pPr>
        <w:spacing w:line="240" w:lineRule="auto"/>
        <w:rPr>
          <w:szCs w:val="22"/>
        </w:rPr>
      </w:pPr>
      <w:r w:rsidRPr="004C040D">
        <w:rPr>
          <w:szCs w:val="22"/>
          <w:highlight w:val="lightGray"/>
        </w:rPr>
        <w:t>Oplossing voor injectie</w:t>
      </w:r>
    </w:p>
    <w:p w14:paraId="0123A950" w14:textId="77777777" w:rsidR="00F6539F" w:rsidRPr="004C040D" w:rsidRDefault="00F6539F" w:rsidP="00F6539F">
      <w:pPr>
        <w:spacing w:line="240" w:lineRule="auto"/>
        <w:rPr>
          <w:szCs w:val="22"/>
          <w:highlight w:val="yellow"/>
        </w:rPr>
      </w:pPr>
    </w:p>
    <w:p w14:paraId="0123A951" w14:textId="77777777" w:rsidR="00F6539F" w:rsidRPr="004C040D" w:rsidRDefault="00DD7D57" w:rsidP="00F6539F">
      <w:pPr>
        <w:spacing w:line="240" w:lineRule="auto"/>
        <w:rPr>
          <w:szCs w:val="22"/>
        </w:rPr>
      </w:pPr>
      <w:r w:rsidRPr="004C040D">
        <w:t>1 voorgevulde spuit met een enkelvoudige dosis</w:t>
      </w:r>
    </w:p>
    <w:p w14:paraId="0123A952" w14:textId="77777777" w:rsidR="00F6539F" w:rsidRPr="004C040D" w:rsidRDefault="00DD7D57" w:rsidP="00F6539F">
      <w:pPr>
        <w:spacing w:line="240" w:lineRule="auto"/>
        <w:rPr>
          <w:szCs w:val="22"/>
        </w:rPr>
      </w:pPr>
      <w:r w:rsidRPr="004C040D">
        <w:rPr>
          <w:szCs w:val="22"/>
          <w:highlight w:val="lightGray"/>
        </w:rPr>
        <w:t>2 voorgevulde spuiten met een enkelvoudige dosis</w:t>
      </w:r>
    </w:p>
    <w:p w14:paraId="0123A953" w14:textId="77777777" w:rsidR="00F6539F" w:rsidRPr="004C040D" w:rsidRDefault="00F6539F" w:rsidP="00F6539F">
      <w:pPr>
        <w:spacing w:line="240" w:lineRule="auto"/>
        <w:rPr>
          <w:szCs w:val="22"/>
          <w:highlight w:val="yellow"/>
        </w:rPr>
      </w:pPr>
    </w:p>
    <w:p w14:paraId="0123A954" w14:textId="77777777" w:rsidR="00F6539F" w:rsidRPr="004C040D" w:rsidRDefault="00F6539F" w:rsidP="00F6539F">
      <w:pPr>
        <w:spacing w:line="240" w:lineRule="auto"/>
        <w:rPr>
          <w:color w:val="FF0000"/>
          <w:szCs w:val="22"/>
        </w:rPr>
      </w:pPr>
    </w:p>
    <w:p w14:paraId="0123A955" w14:textId="77777777" w:rsidR="00F6539F" w:rsidRPr="004C040D" w:rsidRDefault="00DD7D57" w:rsidP="00F23125">
      <w:pPr>
        <w:pStyle w:val="Style9"/>
        <w:rPr>
          <w:noProof w:val="0"/>
        </w:rPr>
      </w:pPr>
      <w:r w:rsidRPr="004C040D">
        <w:rPr>
          <w:noProof w:val="0"/>
        </w:rPr>
        <w:t>WIJZE VAN GEBRUIK EN TOEDIENINGSWEG(EN)</w:t>
      </w:r>
    </w:p>
    <w:p w14:paraId="0123A956" w14:textId="77777777" w:rsidR="00F6539F" w:rsidRPr="004C040D" w:rsidRDefault="00F6539F" w:rsidP="00F6539F">
      <w:pPr>
        <w:spacing w:line="240" w:lineRule="auto"/>
        <w:rPr>
          <w:szCs w:val="22"/>
        </w:rPr>
      </w:pPr>
    </w:p>
    <w:p w14:paraId="0123A957" w14:textId="77777777" w:rsidR="00F6539F" w:rsidRPr="004C040D" w:rsidRDefault="00F6539F" w:rsidP="00F6539F">
      <w:pPr>
        <w:spacing w:line="240" w:lineRule="auto"/>
        <w:rPr>
          <w:szCs w:val="22"/>
        </w:rPr>
      </w:pPr>
    </w:p>
    <w:p w14:paraId="0123A958" w14:textId="77777777" w:rsidR="00F6539F" w:rsidRPr="004C040D" w:rsidRDefault="00DD7D57" w:rsidP="00F6539F">
      <w:pPr>
        <w:spacing w:line="240" w:lineRule="auto"/>
        <w:rPr>
          <w:szCs w:val="22"/>
        </w:rPr>
      </w:pPr>
      <w:r w:rsidRPr="004C040D">
        <w:t>Lees voor het gebruik de bijsluiter.</w:t>
      </w:r>
    </w:p>
    <w:p w14:paraId="0123A959" w14:textId="77777777" w:rsidR="008643C8" w:rsidRPr="004C040D" w:rsidRDefault="00DD7D57" w:rsidP="008643C8">
      <w:pPr>
        <w:spacing w:line="240" w:lineRule="auto"/>
        <w:rPr>
          <w:szCs w:val="22"/>
        </w:rPr>
      </w:pPr>
      <w:r w:rsidRPr="004C040D">
        <w:t>subcutaan gebruik</w:t>
      </w:r>
    </w:p>
    <w:p w14:paraId="0123A95A" w14:textId="77777777" w:rsidR="00066288" w:rsidRPr="004C040D" w:rsidRDefault="00066288" w:rsidP="00F6539F">
      <w:pPr>
        <w:spacing w:line="240" w:lineRule="auto"/>
        <w:rPr>
          <w:szCs w:val="22"/>
        </w:rPr>
      </w:pPr>
    </w:p>
    <w:p w14:paraId="0123A95B" w14:textId="77777777" w:rsidR="00F6539F" w:rsidRPr="004C040D" w:rsidRDefault="00F6539F" w:rsidP="00F6539F">
      <w:pPr>
        <w:spacing w:line="240" w:lineRule="auto"/>
        <w:rPr>
          <w:szCs w:val="22"/>
        </w:rPr>
      </w:pPr>
    </w:p>
    <w:p w14:paraId="0123A95C" w14:textId="77777777" w:rsidR="00F6539F" w:rsidRPr="004C040D" w:rsidRDefault="00DD7D57" w:rsidP="00F23125">
      <w:pPr>
        <w:pStyle w:val="Style9"/>
        <w:rPr>
          <w:noProof w:val="0"/>
        </w:rPr>
      </w:pPr>
      <w:r w:rsidRPr="004C040D">
        <w:rPr>
          <w:noProof w:val="0"/>
        </w:rPr>
        <w:t>EEN SPECIALE WAARSCHUWING DAT HET GENEESMIDDEL BUITEN HET ZICHT EN BEREIK VAN KINDEREN DIENT TE WORDEN GEHOUDEN</w:t>
      </w:r>
    </w:p>
    <w:p w14:paraId="0123A95D" w14:textId="77777777" w:rsidR="00F6539F" w:rsidRPr="004C040D" w:rsidRDefault="00F6539F" w:rsidP="00F6539F">
      <w:pPr>
        <w:spacing w:line="240" w:lineRule="auto"/>
        <w:rPr>
          <w:szCs w:val="22"/>
        </w:rPr>
      </w:pPr>
    </w:p>
    <w:p w14:paraId="0123A95E" w14:textId="77777777" w:rsidR="00F6539F" w:rsidRPr="004C040D" w:rsidRDefault="00DD7D57" w:rsidP="00F6539F">
      <w:r w:rsidRPr="004C040D">
        <w:t>Buiten het zicht en bereik van kinderen houden.</w:t>
      </w:r>
    </w:p>
    <w:p w14:paraId="0123A95F" w14:textId="77777777" w:rsidR="000D5BC3" w:rsidRPr="004C040D" w:rsidRDefault="000D5BC3" w:rsidP="00F6539F">
      <w:pPr>
        <w:spacing w:line="240" w:lineRule="auto"/>
        <w:rPr>
          <w:szCs w:val="22"/>
        </w:rPr>
      </w:pPr>
    </w:p>
    <w:p w14:paraId="0123A960" w14:textId="77777777" w:rsidR="00A7085B" w:rsidRPr="004C040D" w:rsidRDefault="00A7085B" w:rsidP="00F6539F">
      <w:pPr>
        <w:spacing w:line="240" w:lineRule="auto"/>
        <w:rPr>
          <w:szCs w:val="22"/>
        </w:rPr>
      </w:pPr>
    </w:p>
    <w:p w14:paraId="0123A961" w14:textId="77777777" w:rsidR="00F6539F" w:rsidRPr="004C040D" w:rsidRDefault="00DD7D57" w:rsidP="00F23125">
      <w:pPr>
        <w:pStyle w:val="Style9"/>
        <w:rPr>
          <w:noProof w:val="0"/>
        </w:rPr>
      </w:pPr>
      <w:r w:rsidRPr="004C040D">
        <w:rPr>
          <w:noProof w:val="0"/>
        </w:rPr>
        <w:t>ANDERE SPECIALE WAARSCHUWING(EN), INDIEN NODIG</w:t>
      </w:r>
    </w:p>
    <w:p w14:paraId="0123A962" w14:textId="77777777" w:rsidR="00F6539F" w:rsidRPr="004C040D" w:rsidRDefault="00F6539F" w:rsidP="00F6539F">
      <w:pPr>
        <w:spacing w:line="240" w:lineRule="auto"/>
        <w:rPr>
          <w:szCs w:val="22"/>
        </w:rPr>
      </w:pPr>
    </w:p>
    <w:p w14:paraId="0123A963" w14:textId="77777777" w:rsidR="00F6539F" w:rsidRPr="004C040D" w:rsidRDefault="00F6539F" w:rsidP="00730083">
      <w:pPr>
        <w:rPr>
          <w:szCs w:val="22"/>
        </w:rPr>
      </w:pPr>
    </w:p>
    <w:p w14:paraId="0123A964" w14:textId="77777777" w:rsidR="004C1B0D" w:rsidRPr="004C040D" w:rsidRDefault="00DD7D57" w:rsidP="00F23125">
      <w:pPr>
        <w:pStyle w:val="Style9"/>
        <w:rPr>
          <w:noProof w:val="0"/>
        </w:rPr>
      </w:pPr>
      <w:r w:rsidRPr="004C040D">
        <w:rPr>
          <w:noProof w:val="0"/>
        </w:rPr>
        <w:t>UITERSTE GEBRUIKSDATUM</w:t>
      </w:r>
    </w:p>
    <w:p w14:paraId="0123A965" w14:textId="77777777" w:rsidR="00F6539F" w:rsidRPr="004C040D" w:rsidRDefault="00F6539F" w:rsidP="00730083">
      <w:pPr>
        <w:rPr>
          <w:szCs w:val="22"/>
        </w:rPr>
      </w:pPr>
    </w:p>
    <w:p w14:paraId="0123A966" w14:textId="77777777" w:rsidR="00F6539F" w:rsidRPr="004C040D" w:rsidRDefault="00DD7D57" w:rsidP="00730083">
      <w:pPr>
        <w:rPr>
          <w:szCs w:val="22"/>
        </w:rPr>
      </w:pPr>
      <w:r w:rsidRPr="004C040D">
        <w:t>EXP</w:t>
      </w:r>
    </w:p>
    <w:p w14:paraId="0123A967" w14:textId="77777777" w:rsidR="006F1889" w:rsidRPr="004C040D" w:rsidRDefault="006F1889" w:rsidP="00730083">
      <w:pPr>
        <w:rPr>
          <w:szCs w:val="22"/>
        </w:rPr>
      </w:pPr>
    </w:p>
    <w:p w14:paraId="0123A968" w14:textId="77777777" w:rsidR="00F6539F" w:rsidRPr="004C040D" w:rsidRDefault="00F6539F" w:rsidP="00730083">
      <w:pPr>
        <w:rPr>
          <w:szCs w:val="22"/>
        </w:rPr>
      </w:pPr>
    </w:p>
    <w:p w14:paraId="0123A969" w14:textId="77777777" w:rsidR="006F1889" w:rsidRPr="004C040D" w:rsidRDefault="00DD7D57" w:rsidP="00F23125">
      <w:pPr>
        <w:pStyle w:val="Style9"/>
        <w:rPr>
          <w:noProof w:val="0"/>
        </w:rPr>
      </w:pPr>
      <w:r w:rsidRPr="004C040D">
        <w:rPr>
          <w:noProof w:val="0"/>
        </w:rPr>
        <w:t>BIJZONDERE VOORZORGSMAATREGELEN VOOR DE BEWARING</w:t>
      </w:r>
    </w:p>
    <w:p w14:paraId="0123A96A" w14:textId="77777777" w:rsidR="00F6539F" w:rsidRPr="004C040D" w:rsidRDefault="00F6539F" w:rsidP="00730083">
      <w:pPr>
        <w:rPr>
          <w:szCs w:val="22"/>
        </w:rPr>
      </w:pPr>
    </w:p>
    <w:p w14:paraId="0123A96B" w14:textId="77777777" w:rsidR="00F6539F" w:rsidRPr="004C040D" w:rsidRDefault="00DD7D57" w:rsidP="00730083">
      <w:pPr>
        <w:spacing w:line="240" w:lineRule="auto"/>
        <w:rPr>
          <w:szCs w:val="22"/>
        </w:rPr>
      </w:pPr>
      <w:r w:rsidRPr="004C040D">
        <w:t>Niet bewaren boven 25°C.</w:t>
      </w:r>
    </w:p>
    <w:p w14:paraId="0123A96C" w14:textId="77777777" w:rsidR="00F6539F" w:rsidRPr="004C040D" w:rsidRDefault="00F6539F" w:rsidP="00F6539F">
      <w:pPr>
        <w:spacing w:line="240" w:lineRule="auto"/>
        <w:rPr>
          <w:szCs w:val="22"/>
        </w:rPr>
      </w:pPr>
    </w:p>
    <w:p w14:paraId="0123A96D" w14:textId="77777777" w:rsidR="00F6539F" w:rsidRPr="004C040D" w:rsidRDefault="00DD7D57" w:rsidP="00F6539F">
      <w:pPr>
        <w:spacing w:line="240" w:lineRule="auto"/>
        <w:rPr>
          <w:szCs w:val="22"/>
        </w:rPr>
      </w:pPr>
      <w:r w:rsidRPr="004C040D">
        <w:t>Niet in de koelkast of de vriezer bewaren. Niet bewaren onder 15°C.</w:t>
      </w:r>
    </w:p>
    <w:p w14:paraId="0123A96E" w14:textId="77777777" w:rsidR="00F24666" w:rsidRPr="004C040D" w:rsidRDefault="00F24666" w:rsidP="00F24666">
      <w:pPr>
        <w:spacing w:line="240" w:lineRule="auto"/>
        <w:rPr>
          <w:szCs w:val="22"/>
        </w:rPr>
      </w:pPr>
    </w:p>
    <w:p w14:paraId="0123A96F" w14:textId="77777777" w:rsidR="00F24666" w:rsidRPr="004C040D" w:rsidRDefault="00DD7D57" w:rsidP="00F24666">
      <w:pPr>
        <w:spacing w:line="240" w:lineRule="auto"/>
        <w:rPr>
          <w:szCs w:val="22"/>
        </w:rPr>
      </w:pPr>
      <w:r w:rsidRPr="004C040D">
        <w:t>Tot gebruik bewaren in de oorspronkelijke verzegelde foliezak ter bescherming tegen licht en vocht.</w:t>
      </w:r>
    </w:p>
    <w:p w14:paraId="0123A970" w14:textId="77777777" w:rsidR="00F6539F" w:rsidRPr="004C040D" w:rsidRDefault="00F6539F" w:rsidP="00F6539F">
      <w:pPr>
        <w:spacing w:line="240" w:lineRule="auto"/>
        <w:rPr>
          <w:szCs w:val="22"/>
        </w:rPr>
      </w:pPr>
    </w:p>
    <w:p w14:paraId="0123A971" w14:textId="77777777" w:rsidR="00F6539F" w:rsidRPr="004C040D" w:rsidRDefault="00F6539F" w:rsidP="00F6539F">
      <w:pPr>
        <w:spacing w:line="240" w:lineRule="auto"/>
        <w:rPr>
          <w:szCs w:val="22"/>
        </w:rPr>
      </w:pPr>
    </w:p>
    <w:p w14:paraId="0123A972" w14:textId="77777777" w:rsidR="00F6539F" w:rsidRPr="004C040D" w:rsidRDefault="00DD7D57" w:rsidP="00F23125">
      <w:pPr>
        <w:pStyle w:val="Style9"/>
        <w:rPr>
          <w:noProof w:val="0"/>
        </w:rPr>
      </w:pPr>
      <w:r w:rsidRPr="004C040D">
        <w:rPr>
          <w:noProof w:val="0"/>
        </w:rPr>
        <w:t>BIJZONDERE VOORZORGSMAATREGELEN VOOR HET VERWIJDEREN VAN NIET-GEBRUIKTE GENEESMIDDELEN OF DAARVAN AFGELEIDE AFVALSTOFFEN (INDIEN VAN TOEPASSING)</w:t>
      </w:r>
    </w:p>
    <w:p w14:paraId="0123A973" w14:textId="77777777" w:rsidR="00F6539F" w:rsidRPr="004C040D" w:rsidRDefault="00F6539F" w:rsidP="00F6539F">
      <w:pPr>
        <w:spacing w:line="240" w:lineRule="auto"/>
        <w:rPr>
          <w:szCs w:val="22"/>
        </w:rPr>
      </w:pPr>
    </w:p>
    <w:p w14:paraId="0123A974" w14:textId="77777777" w:rsidR="00F24666" w:rsidRPr="004C040D" w:rsidRDefault="00DD7D57" w:rsidP="00F24666">
      <w:pPr>
        <w:spacing w:line="240" w:lineRule="auto"/>
      </w:pPr>
      <w:r w:rsidRPr="004C040D">
        <w:t>Al het ongebruikte geneesmiddel of afvalmateriaal dient te worden vernietigd overeenkomstig lokale voorschriften.</w:t>
      </w:r>
    </w:p>
    <w:p w14:paraId="0123A975" w14:textId="77777777" w:rsidR="00F6539F" w:rsidRPr="004C040D" w:rsidRDefault="00F6539F" w:rsidP="00F6539F">
      <w:pPr>
        <w:spacing w:line="240" w:lineRule="auto"/>
        <w:rPr>
          <w:color w:val="FF0000"/>
          <w:szCs w:val="22"/>
        </w:rPr>
      </w:pPr>
    </w:p>
    <w:p w14:paraId="0123A976" w14:textId="77777777" w:rsidR="00F6539F" w:rsidRPr="004C040D" w:rsidRDefault="00F6539F" w:rsidP="00F6539F">
      <w:pPr>
        <w:spacing w:line="240" w:lineRule="auto"/>
        <w:rPr>
          <w:color w:val="FF0000"/>
          <w:szCs w:val="22"/>
        </w:rPr>
      </w:pPr>
    </w:p>
    <w:p w14:paraId="0123A977" w14:textId="77777777" w:rsidR="00F6539F" w:rsidRPr="004C040D" w:rsidRDefault="00DD7D57" w:rsidP="00F23125">
      <w:pPr>
        <w:pStyle w:val="Style9"/>
        <w:rPr>
          <w:noProof w:val="0"/>
        </w:rPr>
      </w:pPr>
      <w:r w:rsidRPr="004C040D">
        <w:rPr>
          <w:noProof w:val="0"/>
        </w:rPr>
        <w:t>NAAM EN ADRES VAN DE HOUDER VAN DE VERGUNNING VOOR HET IN DE HANDEL BRENGEN</w:t>
      </w:r>
    </w:p>
    <w:p w14:paraId="0123A978" w14:textId="77777777" w:rsidR="00F6539F" w:rsidRPr="004C040D" w:rsidRDefault="00F6539F" w:rsidP="00F6539F">
      <w:pPr>
        <w:spacing w:line="240" w:lineRule="auto"/>
        <w:rPr>
          <w:szCs w:val="22"/>
        </w:rPr>
      </w:pPr>
    </w:p>
    <w:p w14:paraId="136136E8"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50F81A78" w14:textId="7916F564"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237CF8AF" w14:textId="77777777" w:rsidR="003F208D" w:rsidRPr="007676ED" w:rsidRDefault="003F208D" w:rsidP="003F208D">
      <w:pPr>
        <w:tabs>
          <w:tab w:val="clear" w:pos="567"/>
        </w:tabs>
        <w:spacing w:line="240" w:lineRule="auto"/>
        <w:rPr>
          <w:rFonts w:eastAsiaTheme="minorHAnsi"/>
          <w:szCs w:val="22"/>
        </w:rPr>
      </w:pPr>
      <w:r w:rsidRPr="007676ED">
        <w:rPr>
          <w:rFonts w:eastAsiaTheme="minorHAnsi"/>
          <w:szCs w:val="22"/>
        </w:rPr>
        <w:t>Element Offices</w:t>
      </w:r>
    </w:p>
    <w:p w14:paraId="591C5C1D"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30069B4E" w14:textId="77777777" w:rsidR="00DD7D57" w:rsidRDefault="00DD7D57" w:rsidP="00DD7D57">
      <w:r w:rsidRPr="007676ED">
        <w:rPr>
          <w:rFonts w:eastAsiaTheme="minorHAnsi"/>
          <w:szCs w:val="22"/>
        </w:rPr>
        <w:t>Nederland</w:t>
      </w:r>
    </w:p>
    <w:p w14:paraId="0123A97F" w14:textId="77777777" w:rsidR="00F6539F" w:rsidRPr="004C040D" w:rsidRDefault="00F6539F" w:rsidP="00F6539F">
      <w:pPr>
        <w:spacing w:line="240" w:lineRule="auto"/>
        <w:rPr>
          <w:color w:val="FF0000"/>
          <w:szCs w:val="22"/>
        </w:rPr>
      </w:pPr>
    </w:p>
    <w:p w14:paraId="0123A980" w14:textId="77777777" w:rsidR="00F6539F" w:rsidRPr="004C040D" w:rsidRDefault="00F6539F" w:rsidP="00F6539F">
      <w:pPr>
        <w:spacing w:line="240" w:lineRule="auto"/>
        <w:rPr>
          <w:color w:val="FF0000"/>
          <w:szCs w:val="22"/>
        </w:rPr>
      </w:pPr>
    </w:p>
    <w:p w14:paraId="0123A981" w14:textId="77777777" w:rsidR="00F6539F" w:rsidRPr="004C040D" w:rsidRDefault="00DD7D57" w:rsidP="00F23125">
      <w:pPr>
        <w:pStyle w:val="Style9"/>
        <w:rPr>
          <w:noProof w:val="0"/>
        </w:rPr>
      </w:pPr>
      <w:r w:rsidRPr="004C040D">
        <w:rPr>
          <w:noProof w:val="0"/>
        </w:rPr>
        <w:t>NUMMER(S) VAN DE VERGUNNING VOOR HET IN DE HANDEL BRENGEN</w:t>
      </w:r>
    </w:p>
    <w:p w14:paraId="0123A982" w14:textId="77777777" w:rsidR="00F6539F" w:rsidRPr="004C040D" w:rsidRDefault="00F6539F" w:rsidP="00F6539F">
      <w:pPr>
        <w:spacing w:line="240" w:lineRule="auto"/>
        <w:rPr>
          <w:szCs w:val="22"/>
        </w:rPr>
      </w:pPr>
    </w:p>
    <w:p w14:paraId="0123A983" w14:textId="77777777" w:rsidR="00F6539F" w:rsidRPr="004C040D" w:rsidRDefault="00DD7D57" w:rsidP="00F6539F">
      <w:pPr>
        <w:spacing w:line="240" w:lineRule="auto"/>
        <w:rPr>
          <w:highlight w:val="lightGray"/>
        </w:rPr>
      </w:pPr>
      <w:r w:rsidRPr="00AB7AEE">
        <w:rPr>
          <w:highlight w:val="lightGray"/>
        </w:rPr>
        <w:t>EU/</w:t>
      </w:r>
      <w:r w:rsidR="0097247A" w:rsidRPr="00AB7AEE">
        <w:rPr>
          <w:highlight w:val="lightGray"/>
        </w:rPr>
        <w:t>1/20/1523/003</w:t>
      </w:r>
      <w:r w:rsidRPr="00AB7AEE">
        <w:rPr>
          <w:highlight w:val="lightGray"/>
        </w:rPr>
        <w:t xml:space="preserve"> </w:t>
      </w:r>
      <w:r w:rsidRPr="004C040D">
        <w:rPr>
          <w:highlight w:val="lightGray"/>
        </w:rPr>
        <w:t>- Ogluo 0,5 mg oplossing voor injectie in voorgevulde spuit – 1 spuit met een enkelvoudige dosis</w:t>
      </w:r>
    </w:p>
    <w:p w14:paraId="0123A984" w14:textId="77777777" w:rsidR="00F6539F" w:rsidRPr="004C040D" w:rsidRDefault="00DD7D57" w:rsidP="00F6539F">
      <w:pPr>
        <w:spacing w:line="240" w:lineRule="auto"/>
        <w:rPr>
          <w:highlight w:val="lightGray"/>
        </w:rPr>
      </w:pPr>
      <w:r w:rsidRPr="004C040D">
        <w:rPr>
          <w:highlight w:val="lightGray"/>
        </w:rPr>
        <w:t>EU/</w:t>
      </w:r>
      <w:r w:rsidR="0097247A" w:rsidRPr="004C040D">
        <w:rPr>
          <w:highlight w:val="lightGray"/>
        </w:rPr>
        <w:t>1/20/1523/004</w:t>
      </w:r>
      <w:r w:rsidRPr="004C040D">
        <w:rPr>
          <w:highlight w:val="lightGray"/>
        </w:rPr>
        <w:t xml:space="preserve"> - Ogluo 0,5 mg oplossing voor injectie in voorgevulde spuit – 2 spuiten met een enkelvoudige dosis</w:t>
      </w:r>
    </w:p>
    <w:p w14:paraId="0123A985" w14:textId="77777777" w:rsidR="00F6539F" w:rsidRPr="004C040D" w:rsidRDefault="00F6539F" w:rsidP="00F6539F">
      <w:pPr>
        <w:spacing w:line="240" w:lineRule="auto"/>
        <w:rPr>
          <w:color w:val="FF0000"/>
          <w:szCs w:val="22"/>
        </w:rPr>
      </w:pPr>
    </w:p>
    <w:p w14:paraId="0123A986" w14:textId="77777777" w:rsidR="00F6539F" w:rsidRPr="004C040D" w:rsidRDefault="00F6539F" w:rsidP="00F6539F">
      <w:pPr>
        <w:spacing w:line="240" w:lineRule="auto"/>
        <w:rPr>
          <w:color w:val="FF0000"/>
          <w:szCs w:val="22"/>
        </w:rPr>
      </w:pPr>
    </w:p>
    <w:p w14:paraId="0123A987" w14:textId="77777777" w:rsidR="00F6539F" w:rsidRPr="004C040D" w:rsidRDefault="00DD7D57" w:rsidP="00F23125">
      <w:pPr>
        <w:pStyle w:val="Style9"/>
        <w:rPr>
          <w:noProof w:val="0"/>
        </w:rPr>
      </w:pPr>
      <w:r w:rsidRPr="004C040D">
        <w:rPr>
          <w:noProof w:val="0"/>
        </w:rPr>
        <w:t>PARTIJNUMMER</w:t>
      </w:r>
    </w:p>
    <w:p w14:paraId="0123A988" w14:textId="77777777" w:rsidR="00F6539F" w:rsidRPr="004C040D" w:rsidRDefault="00F6539F" w:rsidP="00F6539F">
      <w:pPr>
        <w:spacing w:line="240" w:lineRule="auto"/>
        <w:rPr>
          <w:i/>
          <w:szCs w:val="22"/>
        </w:rPr>
      </w:pPr>
    </w:p>
    <w:p w14:paraId="0123A989" w14:textId="77777777" w:rsidR="00F6539F" w:rsidRPr="004C040D" w:rsidRDefault="00DD7D57" w:rsidP="00F6539F">
      <w:pPr>
        <w:spacing w:line="240" w:lineRule="auto"/>
        <w:rPr>
          <w:szCs w:val="22"/>
        </w:rPr>
      </w:pPr>
      <w:r w:rsidRPr="004C040D">
        <w:t>Partij</w:t>
      </w:r>
    </w:p>
    <w:p w14:paraId="0123A98A" w14:textId="77777777" w:rsidR="00F6539F" w:rsidRPr="004C040D" w:rsidRDefault="00F6539F" w:rsidP="00F6539F">
      <w:pPr>
        <w:spacing w:line="240" w:lineRule="auto"/>
        <w:rPr>
          <w:szCs w:val="22"/>
        </w:rPr>
      </w:pPr>
    </w:p>
    <w:p w14:paraId="0123A98B" w14:textId="77777777" w:rsidR="000D5BC3" w:rsidRPr="004C040D" w:rsidRDefault="000D5BC3" w:rsidP="00F6539F">
      <w:pPr>
        <w:spacing w:line="240" w:lineRule="auto"/>
        <w:rPr>
          <w:szCs w:val="22"/>
        </w:rPr>
      </w:pPr>
    </w:p>
    <w:p w14:paraId="0123A98C" w14:textId="77777777" w:rsidR="00F6539F" w:rsidRPr="004C040D" w:rsidRDefault="00DD7D57" w:rsidP="00F23125">
      <w:pPr>
        <w:pStyle w:val="Style9"/>
        <w:rPr>
          <w:noProof w:val="0"/>
        </w:rPr>
      </w:pPr>
      <w:r w:rsidRPr="004C040D">
        <w:rPr>
          <w:noProof w:val="0"/>
        </w:rPr>
        <w:t>ALGEMENE INDELING VOOR DE AFLEVERING</w:t>
      </w:r>
    </w:p>
    <w:p w14:paraId="0123A98D" w14:textId="77777777" w:rsidR="00F6539F" w:rsidRPr="004C040D" w:rsidRDefault="00F6539F" w:rsidP="00F6539F">
      <w:pPr>
        <w:spacing w:line="240" w:lineRule="auto"/>
        <w:rPr>
          <w:szCs w:val="22"/>
        </w:rPr>
      </w:pPr>
    </w:p>
    <w:p w14:paraId="0123A98E" w14:textId="77777777" w:rsidR="00F6539F" w:rsidRPr="004C040D" w:rsidRDefault="00F6539F" w:rsidP="00F6539F">
      <w:pPr>
        <w:spacing w:line="240" w:lineRule="auto"/>
        <w:rPr>
          <w:szCs w:val="22"/>
        </w:rPr>
      </w:pPr>
    </w:p>
    <w:p w14:paraId="0123A98F" w14:textId="77777777" w:rsidR="00F6539F" w:rsidRPr="004C040D" w:rsidRDefault="00DD7D57" w:rsidP="00F23125">
      <w:pPr>
        <w:pStyle w:val="Style9"/>
        <w:rPr>
          <w:rStyle w:val="Strong"/>
          <w:noProof w:val="0"/>
        </w:rPr>
      </w:pPr>
      <w:r w:rsidRPr="004C040D">
        <w:rPr>
          <w:noProof w:val="0"/>
        </w:rPr>
        <w:t>INSTRUCTIES VOOR GEBRUIK</w:t>
      </w:r>
    </w:p>
    <w:p w14:paraId="0123A990" w14:textId="77777777" w:rsidR="00F6539F" w:rsidRPr="004C040D" w:rsidRDefault="00F6539F" w:rsidP="00F6539F">
      <w:pPr>
        <w:spacing w:line="240" w:lineRule="auto"/>
        <w:rPr>
          <w:szCs w:val="22"/>
        </w:rPr>
      </w:pPr>
    </w:p>
    <w:p w14:paraId="0123A991" w14:textId="77777777" w:rsidR="00F6539F" w:rsidRPr="004C040D" w:rsidRDefault="00F6539F" w:rsidP="00F6539F">
      <w:pPr>
        <w:spacing w:line="240" w:lineRule="auto"/>
        <w:rPr>
          <w:szCs w:val="22"/>
        </w:rPr>
      </w:pPr>
    </w:p>
    <w:p w14:paraId="0123A992" w14:textId="77777777" w:rsidR="00F6539F" w:rsidRPr="004C040D" w:rsidRDefault="00DD7D57" w:rsidP="00F23125">
      <w:pPr>
        <w:pStyle w:val="Style9"/>
        <w:rPr>
          <w:noProof w:val="0"/>
        </w:rPr>
      </w:pPr>
      <w:r w:rsidRPr="004C040D">
        <w:rPr>
          <w:noProof w:val="0"/>
        </w:rPr>
        <w:t>INFORMATIE IN BRAILLE</w:t>
      </w:r>
    </w:p>
    <w:p w14:paraId="0123A993" w14:textId="77777777" w:rsidR="00F6539F" w:rsidRPr="004C040D" w:rsidRDefault="00F6539F" w:rsidP="00F6539F">
      <w:pPr>
        <w:spacing w:line="240" w:lineRule="auto"/>
        <w:rPr>
          <w:szCs w:val="22"/>
        </w:rPr>
      </w:pPr>
    </w:p>
    <w:p w14:paraId="0123A994" w14:textId="77777777" w:rsidR="00F6539F" w:rsidRPr="004C040D" w:rsidRDefault="00DD7D57" w:rsidP="00F6539F">
      <w:pPr>
        <w:spacing w:line="240" w:lineRule="auto"/>
        <w:rPr>
          <w:szCs w:val="22"/>
        </w:rPr>
      </w:pPr>
      <w:r w:rsidRPr="004C040D">
        <w:t>Ogluo 0,5 mg</w:t>
      </w:r>
    </w:p>
    <w:p w14:paraId="0123A995" w14:textId="77777777" w:rsidR="00F6539F" w:rsidRPr="004C040D" w:rsidRDefault="00F6539F" w:rsidP="00F6539F">
      <w:pPr>
        <w:spacing w:line="240" w:lineRule="auto"/>
        <w:rPr>
          <w:szCs w:val="22"/>
          <w:shd w:val="clear" w:color="auto" w:fill="CCCCCC"/>
        </w:rPr>
      </w:pPr>
    </w:p>
    <w:p w14:paraId="0123A996" w14:textId="77777777" w:rsidR="00F6539F" w:rsidRPr="004C040D" w:rsidRDefault="00F6539F" w:rsidP="00F6539F">
      <w:pPr>
        <w:spacing w:line="240" w:lineRule="auto"/>
        <w:rPr>
          <w:szCs w:val="22"/>
          <w:shd w:val="clear" w:color="auto" w:fill="CCCCCC"/>
        </w:rPr>
      </w:pPr>
    </w:p>
    <w:p w14:paraId="0123A997" w14:textId="77777777" w:rsidR="00F6539F" w:rsidRPr="004C040D" w:rsidRDefault="00DD7D57" w:rsidP="00F23125">
      <w:pPr>
        <w:pStyle w:val="Style9"/>
        <w:rPr>
          <w:noProof w:val="0"/>
        </w:rPr>
      </w:pPr>
      <w:r w:rsidRPr="004C040D">
        <w:rPr>
          <w:noProof w:val="0"/>
        </w:rPr>
        <w:t>UNIEK IDENTIFICATIEKENMERK - 2D MATRIXCODE</w:t>
      </w:r>
    </w:p>
    <w:p w14:paraId="0123A998" w14:textId="77777777" w:rsidR="00F6539F" w:rsidRPr="004C040D" w:rsidRDefault="00F6539F" w:rsidP="00F6539F">
      <w:pPr>
        <w:tabs>
          <w:tab w:val="clear" w:pos="567"/>
        </w:tabs>
        <w:spacing w:line="240" w:lineRule="auto"/>
      </w:pPr>
    </w:p>
    <w:p w14:paraId="0123A999" w14:textId="77777777" w:rsidR="00F6539F" w:rsidRPr="004C040D" w:rsidRDefault="00DD7D57" w:rsidP="00F6539F">
      <w:pPr>
        <w:spacing w:line="240" w:lineRule="auto"/>
      </w:pPr>
      <w:r w:rsidRPr="004C040D">
        <w:rPr>
          <w:highlight w:val="lightGray"/>
        </w:rPr>
        <w:t>2D matrixcode met het unieke identificatiekenmerk.</w:t>
      </w:r>
    </w:p>
    <w:p w14:paraId="0123A99A" w14:textId="3A1ED817" w:rsidR="009C6CC3" w:rsidRDefault="009C6CC3">
      <w:pPr>
        <w:tabs>
          <w:tab w:val="clear" w:pos="567"/>
        </w:tabs>
        <w:spacing w:line="240" w:lineRule="auto"/>
        <w:rPr>
          <w:szCs w:val="22"/>
          <w:shd w:val="clear" w:color="auto" w:fill="CCCCCC"/>
        </w:rPr>
      </w:pPr>
      <w:r>
        <w:rPr>
          <w:szCs w:val="22"/>
          <w:shd w:val="clear" w:color="auto" w:fill="CCCCCC"/>
        </w:rPr>
        <w:br w:type="page"/>
      </w:r>
    </w:p>
    <w:p w14:paraId="4C54ACD1" w14:textId="77777777" w:rsidR="00C6340C" w:rsidRPr="004C040D" w:rsidRDefault="00C6340C" w:rsidP="00F6539F">
      <w:pPr>
        <w:spacing w:line="240" w:lineRule="auto"/>
        <w:rPr>
          <w:szCs w:val="22"/>
          <w:shd w:val="clear" w:color="auto" w:fill="CCCCCC"/>
        </w:rPr>
      </w:pPr>
    </w:p>
    <w:p w14:paraId="0123A99B" w14:textId="77777777" w:rsidR="00F6539F" w:rsidRPr="004C040D" w:rsidRDefault="00DD7D57" w:rsidP="00F23125">
      <w:pPr>
        <w:pStyle w:val="Style9"/>
        <w:rPr>
          <w:noProof w:val="0"/>
        </w:rPr>
      </w:pPr>
      <w:r w:rsidRPr="004C040D">
        <w:rPr>
          <w:noProof w:val="0"/>
        </w:rPr>
        <w:t>UNIEK IDENTIFICATIEKENMERK - VOOR MENSEN LEESBARE GEGEVENS</w:t>
      </w:r>
    </w:p>
    <w:p w14:paraId="0123A99C" w14:textId="77777777" w:rsidR="00F6539F" w:rsidRPr="004C040D" w:rsidRDefault="00F6539F" w:rsidP="00F6539F">
      <w:pPr>
        <w:tabs>
          <w:tab w:val="clear" w:pos="567"/>
        </w:tabs>
        <w:spacing w:line="240" w:lineRule="auto"/>
        <w:rPr>
          <w:color w:val="FF0000"/>
        </w:rPr>
      </w:pPr>
    </w:p>
    <w:p w14:paraId="0123A99D" w14:textId="77777777" w:rsidR="00F6539F" w:rsidRPr="00D9709C" w:rsidRDefault="00DD7D57" w:rsidP="00F6539F">
      <w:pPr>
        <w:rPr>
          <w:szCs w:val="22"/>
        </w:rPr>
      </w:pPr>
      <w:r w:rsidRPr="00D9709C">
        <w:rPr>
          <w:szCs w:val="22"/>
        </w:rPr>
        <w:t>PC</w:t>
      </w:r>
    </w:p>
    <w:p w14:paraId="0123A99E" w14:textId="77777777" w:rsidR="00F6539F" w:rsidRPr="00D9709C" w:rsidRDefault="00DD7D57" w:rsidP="00F6539F">
      <w:pPr>
        <w:rPr>
          <w:szCs w:val="22"/>
        </w:rPr>
      </w:pPr>
      <w:r w:rsidRPr="00D9709C">
        <w:rPr>
          <w:szCs w:val="22"/>
        </w:rPr>
        <w:t>SN</w:t>
      </w:r>
    </w:p>
    <w:p w14:paraId="0123A99F" w14:textId="77777777" w:rsidR="006C0161" w:rsidRPr="00D9709C" w:rsidRDefault="00DD7D57" w:rsidP="005860D3">
      <w:pPr>
        <w:rPr>
          <w:szCs w:val="22"/>
        </w:rPr>
      </w:pPr>
      <w:r w:rsidRPr="00D9709C">
        <w:rPr>
          <w:szCs w:val="22"/>
        </w:rPr>
        <w:t>NN</w:t>
      </w:r>
    </w:p>
    <w:p w14:paraId="0123A9A0" w14:textId="77777777" w:rsidR="006C0161" w:rsidRPr="004C040D" w:rsidRDefault="00DD7D57">
      <w:pPr>
        <w:tabs>
          <w:tab w:val="clear" w:pos="567"/>
        </w:tabs>
        <w:spacing w:line="240" w:lineRule="auto"/>
        <w:rPr>
          <w:color w:val="FF0000"/>
          <w:szCs w:val="22"/>
        </w:rPr>
      </w:pPr>
      <w:r w:rsidRPr="004C040D">
        <w:rPr>
          <w:color w:val="FF0000"/>
          <w:szCs w:val="22"/>
        </w:rPr>
        <w:br w:type="page"/>
      </w:r>
    </w:p>
    <w:p w14:paraId="0123A9A1" w14:textId="77777777" w:rsidR="00F6539F" w:rsidRPr="004C040D" w:rsidRDefault="00DD7D57" w:rsidP="00F6539F">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OP DE BUITENVERPAKKING MOETEN WORDEN VERMELD</w:t>
      </w:r>
    </w:p>
    <w:p w14:paraId="0123A9A2" w14:textId="77777777" w:rsidR="00F6539F" w:rsidRPr="004C040D" w:rsidRDefault="00DD7D57" w:rsidP="00F6539F">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FOLIEZAK – VOORGEVULDE SPUIT (0,5 MG)</w:t>
      </w:r>
    </w:p>
    <w:p w14:paraId="0123A9A3" w14:textId="77777777" w:rsidR="00F6539F" w:rsidRPr="004C040D" w:rsidRDefault="00F6539F" w:rsidP="00F6539F">
      <w:pPr>
        <w:spacing w:line="240" w:lineRule="auto"/>
        <w:rPr>
          <w:color w:val="FF0000"/>
        </w:rPr>
      </w:pPr>
    </w:p>
    <w:p w14:paraId="0123A9A4" w14:textId="77777777" w:rsidR="00F6539F" w:rsidRPr="004C040D" w:rsidRDefault="00F6539F" w:rsidP="00F6539F">
      <w:pPr>
        <w:spacing w:line="240" w:lineRule="auto"/>
        <w:rPr>
          <w:szCs w:val="22"/>
        </w:rPr>
      </w:pPr>
    </w:p>
    <w:p w14:paraId="0123A9A5" w14:textId="77777777" w:rsidR="00F6539F" w:rsidRPr="004C040D" w:rsidRDefault="00DD7D57" w:rsidP="00F23125">
      <w:pPr>
        <w:pStyle w:val="Style9"/>
        <w:numPr>
          <w:ilvl w:val="0"/>
          <w:numId w:val="28"/>
        </w:numPr>
        <w:ind w:left="567" w:hanging="567"/>
        <w:rPr>
          <w:noProof w:val="0"/>
        </w:rPr>
      </w:pPr>
      <w:r w:rsidRPr="004C040D">
        <w:rPr>
          <w:noProof w:val="0"/>
        </w:rPr>
        <w:t>NAAM VAN HET GENEESMIDDEL</w:t>
      </w:r>
    </w:p>
    <w:p w14:paraId="0123A9A6" w14:textId="77777777" w:rsidR="00F6539F" w:rsidRPr="004C040D" w:rsidRDefault="00F6539F" w:rsidP="00F6539F">
      <w:pPr>
        <w:spacing w:line="240" w:lineRule="auto"/>
        <w:rPr>
          <w:szCs w:val="22"/>
        </w:rPr>
      </w:pPr>
    </w:p>
    <w:p w14:paraId="0123A9A7" w14:textId="77777777" w:rsidR="00F6539F" w:rsidRPr="004C040D" w:rsidRDefault="00DD7D57" w:rsidP="00F6539F">
      <w:pPr>
        <w:spacing w:line="240" w:lineRule="auto"/>
        <w:rPr>
          <w:szCs w:val="22"/>
        </w:rPr>
      </w:pPr>
      <w:r w:rsidRPr="004C040D">
        <w:t>Ogluo 0,5 mg oplossing voor injectie in voorgevulde spuit</w:t>
      </w:r>
    </w:p>
    <w:p w14:paraId="0123A9A8" w14:textId="77777777" w:rsidR="00F6539F" w:rsidRPr="004C040D" w:rsidRDefault="00DD7D57" w:rsidP="00F6539F">
      <w:pPr>
        <w:spacing w:line="240" w:lineRule="auto"/>
        <w:rPr>
          <w:b/>
          <w:szCs w:val="22"/>
        </w:rPr>
      </w:pPr>
      <w:r w:rsidRPr="004C040D">
        <w:t>glucagon</w:t>
      </w:r>
    </w:p>
    <w:p w14:paraId="0123A9A9" w14:textId="77777777" w:rsidR="00F6539F" w:rsidRPr="004C040D" w:rsidRDefault="00F6539F" w:rsidP="00F6539F">
      <w:pPr>
        <w:spacing w:line="240" w:lineRule="auto"/>
        <w:rPr>
          <w:color w:val="FF0000"/>
          <w:szCs w:val="22"/>
        </w:rPr>
      </w:pPr>
    </w:p>
    <w:p w14:paraId="0123A9AA" w14:textId="77777777" w:rsidR="00F6539F" w:rsidRPr="004C040D" w:rsidRDefault="00F6539F" w:rsidP="00F6539F">
      <w:pPr>
        <w:spacing w:line="240" w:lineRule="auto"/>
        <w:rPr>
          <w:szCs w:val="22"/>
        </w:rPr>
      </w:pPr>
    </w:p>
    <w:p w14:paraId="0123A9AB" w14:textId="77777777" w:rsidR="00F6539F" w:rsidRPr="004C040D" w:rsidRDefault="00DD7D57" w:rsidP="00F23125">
      <w:pPr>
        <w:pStyle w:val="Style9"/>
        <w:rPr>
          <w:noProof w:val="0"/>
        </w:rPr>
      </w:pPr>
      <w:r w:rsidRPr="004C040D">
        <w:rPr>
          <w:noProof w:val="0"/>
        </w:rPr>
        <w:t>GEHALTE AAN WERKZAME STOF(FEN)</w:t>
      </w:r>
    </w:p>
    <w:p w14:paraId="0123A9AC" w14:textId="77777777" w:rsidR="00F6539F" w:rsidRPr="004C040D" w:rsidRDefault="00F6539F" w:rsidP="00F6539F">
      <w:pPr>
        <w:spacing w:line="240" w:lineRule="auto"/>
        <w:rPr>
          <w:szCs w:val="22"/>
        </w:rPr>
      </w:pPr>
    </w:p>
    <w:p w14:paraId="0123A9AD" w14:textId="77777777" w:rsidR="00F6539F" w:rsidRPr="004C040D" w:rsidRDefault="00DD7D57" w:rsidP="00F6539F">
      <w:pPr>
        <w:spacing w:line="240" w:lineRule="auto"/>
        <w:rPr>
          <w:szCs w:val="22"/>
        </w:rPr>
      </w:pPr>
      <w:r w:rsidRPr="004C040D">
        <w:t>Elke voorgevulde spuit bevat 0,5 mg glucagon in 0,1 ml.</w:t>
      </w:r>
    </w:p>
    <w:p w14:paraId="0123A9AE" w14:textId="77777777" w:rsidR="00F6539F" w:rsidRPr="004C040D" w:rsidRDefault="00F6539F" w:rsidP="00F6539F">
      <w:pPr>
        <w:spacing w:line="240" w:lineRule="auto"/>
        <w:rPr>
          <w:szCs w:val="22"/>
        </w:rPr>
      </w:pPr>
    </w:p>
    <w:p w14:paraId="0123A9AF" w14:textId="77777777" w:rsidR="00F6539F" w:rsidRPr="004C040D" w:rsidRDefault="00F6539F" w:rsidP="00F6539F">
      <w:pPr>
        <w:spacing w:line="240" w:lineRule="auto"/>
        <w:rPr>
          <w:szCs w:val="22"/>
        </w:rPr>
      </w:pPr>
    </w:p>
    <w:p w14:paraId="0123A9B0" w14:textId="77777777" w:rsidR="00F6539F" w:rsidRPr="004C040D" w:rsidRDefault="00DD7D57" w:rsidP="00F23125">
      <w:pPr>
        <w:pStyle w:val="Style9"/>
        <w:rPr>
          <w:noProof w:val="0"/>
        </w:rPr>
      </w:pPr>
      <w:r w:rsidRPr="004C040D">
        <w:rPr>
          <w:noProof w:val="0"/>
        </w:rPr>
        <w:t>LIJST VAN HULPSTOFFEN</w:t>
      </w:r>
    </w:p>
    <w:p w14:paraId="0123A9B1" w14:textId="77777777" w:rsidR="00F6539F" w:rsidRPr="004C040D" w:rsidRDefault="00F6539F" w:rsidP="00F6539F">
      <w:pPr>
        <w:spacing w:line="240" w:lineRule="auto"/>
        <w:rPr>
          <w:szCs w:val="22"/>
        </w:rPr>
      </w:pPr>
    </w:p>
    <w:p w14:paraId="0123A9B2" w14:textId="77777777" w:rsidR="00F6539F" w:rsidRPr="004C040D" w:rsidRDefault="00DD7D57" w:rsidP="00F6539F">
      <w:pPr>
        <w:spacing w:line="240" w:lineRule="auto"/>
        <w:rPr>
          <w:szCs w:val="22"/>
        </w:rPr>
      </w:pPr>
      <w:r w:rsidRPr="004C040D">
        <w:t>Bevat ook trehalosedihydraat, dimethylsulfoxide (DMSO), zwavelzuur en water voor injectie. Zie de bijsluiter voor meer informatie.</w:t>
      </w:r>
    </w:p>
    <w:p w14:paraId="0123A9B3" w14:textId="77777777" w:rsidR="00F6539F" w:rsidRPr="004C040D" w:rsidRDefault="00F6539F" w:rsidP="00F6539F">
      <w:pPr>
        <w:spacing w:line="240" w:lineRule="auto"/>
        <w:rPr>
          <w:szCs w:val="22"/>
        </w:rPr>
      </w:pPr>
    </w:p>
    <w:p w14:paraId="0123A9B4" w14:textId="77777777" w:rsidR="00F6539F" w:rsidRPr="004C040D" w:rsidRDefault="00F6539F" w:rsidP="00F6539F">
      <w:pPr>
        <w:spacing w:line="240" w:lineRule="auto"/>
        <w:rPr>
          <w:color w:val="FF0000"/>
          <w:szCs w:val="22"/>
        </w:rPr>
      </w:pPr>
    </w:p>
    <w:p w14:paraId="0123A9B5" w14:textId="77777777" w:rsidR="00F6539F" w:rsidRPr="004C040D" w:rsidRDefault="00DD7D57" w:rsidP="00F23125">
      <w:pPr>
        <w:pStyle w:val="Style9"/>
        <w:rPr>
          <w:noProof w:val="0"/>
        </w:rPr>
      </w:pPr>
      <w:r w:rsidRPr="004C040D">
        <w:rPr>
          <w:noProof w:val="0"/>
        </w:rPr>
        <w:t>FARMACEUTISCHE VORM EN INHOUD</w:t>
      </w:r>
    </w:p>
    <w:p w14:paraId="0123A9B6" w14:textId="77777777" w:rsidR="00F6539F" w:rsidRPr="004C040D" w:rsidRDefault="00F6539F" w:rsidP="00F6539F">
      <w:pPr>
        <w:spacing w:line="240" w:lineRule="auto"/>
        <w:rPr>
          <w:szCs w:val="22"/>
        </w:rPr>
      </w:pPr>
    </w:p>
    <w:p w14:paraId="0123A9B7" w14:textId="77777777" w:rsidR="00F6539F" w:rsidRPr="004C040D" w:rsidRDefault="00DD7D57" w:rsidP="00F6539F">
      <w:pPr>
        <w:spacing w:line="240" w:lineRule="auto"/>
        <w:rPr>
          <w:szCs w:val="22"/>
        </w:rPr>
      </w:pPr>
      <w:r w:rsidRPr="004C040D">
        <w:rPr>
          <w:szCs w:val="22"/>
          <w:highlight w:val="lightGray"/>
        </w:rPr>
        <w:t>Oplossing voor injectie</w:t>
      </w:r>
    </w:p>
    <w:p w14:paraId="0123A9B8" w14:textId="77777777" w:rsidR="00F6539F" w:rsidRPr="004C040D" w:rsidRDefault="00F6539F" w:rsidP="00F6539F">
      <w:pPr>
        <w:spacing w:line="240" w:lineRule="auto"/>
        <w:rPr>
          <w:szCs w:val="22"/>
          <w:highlight w:val="yellow"/>
        </w:rPr>
      </w:pPr>
    </w:p>
    <w:p w14:paraId="0123A9B9" w14:textId="77777777" w:rsidR="00F6539F" w:rsidRPr="004C040D" w:rsidRDefault="00DD7D57" w:rsidP="00F6539F">
      <w:pPr>
        <w:spacing w:line="240" w:lineRule="auto"/>
      </w:pPr>
      <w:r w:rsidRPr="004C040D">
        <w:t>1 voorgevulde spuit met een enkelvoudige dosis</w:t>
      </w:r>
    </w:p>
    <w:p w14:paraId="0123A9BA" w14:textId="77777777" w:rsidR="00F20920" w:rsidRPr="00F35D6A" w:rsidRDefault="00DD7D57" w:rsidP="00F6539F">
      <w:pPr>
        <w:spacing w:line="240" w:lineRule="auto"/>
        <w:rPr>
          <w:szCs w:val="22"/>
          <w:highlight w:val="lightGray"/>
        </w:rPr>
      </w:pPr>
      <w:r w:rsidRPr="00F35D6A">
        <w:rPr>
          <w:szCs w:val="22"/>
          <w:highlight w:val="lightGray"/>
        </w:rPr>
        <w:t>2 voorgevulde spuiten met een enkelvoudige dosis</w:t>
      </w:r>
    </w:p>
    <w:p w14:paraId="0123A9BB" w14:textId="77777777" w:rsidR="00F6539F" w:rsidRPr="004C040D" w:rsidRDefault="00F6539F" w:rsidP="00F6539F">
      <w:pPr>
        <w:spacing w:line="240" w:lineRule="auto"/>
        <w:rPr>
          <w:szCs w:val="22"/>
          <w:highlight w:val="yellow"/>
        </w:rPr>
      </w:pPr>
    </w:p>
    <w:p w14:paraId="0123A9BC" w14:textId="77777777" w:rsidR="00F6539F" w:rsidRPr="004C040D" w:rsidRDefault="00F6539F" w:rsidP="00F6539F">
      <w:pPr>
        <w:spacing w:line="240" w:lineRule="auto"/>
        <w:rPr>
          <w:color w:val="FF0000"/>
          <w:szCs w:val="22"/>
        </w:rPr>
      </w:pPr>
    </w:p>
    <w:p w14:paraId="0123A9BD" w14:textId="77777777" w:rsidR="00F6539F" w:rsidRPr="004C040D" w:rsidRDefault="00DD7D57" w:rsidP="00F23125">
      <w:pPr>
        <w:pStyle w:val="Style9"/>
        <w:rPr>
          <w:noProof w:val="0"/>
        </w:rPr>
      </w:pPr>
      <w:r w:rsidRPr="004C040D">
        <w:rPr>
          <w:noProof w:val="0"/>
        </w:rPr>
        <w:t>WIJZE VAN GEBRUIK EN TOEDIENINGSWEG(EN)</w:t>
      </w:r>
    </w:p>
    <w:p w14:paraId="0123A9BE" w14:textId="77777777" w:rsidR="00F6539F" w:rsidRPr="004C040D" w:rsidRDefault="00F6539F" w:rsidP="00F6539F">
      <w:pPr>
        <w:spacing w:line="240" w:lineRule="auto"/>
        <w:rPr>
          <w:szCs w:val="22"/>
        </w:rPr>
      </w:pPr>
    </w:p>
    <w:p w14:paraId="0123A9BF" w14:textId="77777777" w:rsidR="00743505" w:rsidRPr="004C040D" w:rsidRDefault="00743505" w:rsidP="00743505">
      <w:pPr>
        <w:spacing w:line="240" w:lineRule="auto"/>
        <w:rPr>
          <w:szCs w:val="22"/>
        </w:rPr>
      </w:pPr>
    </w:p>
    <w:p w14:paraId="0123A9C0" w14:textId="77777777" w:rsidR="00AA16B2" w:rsidRPr="004C040D" w:rsidRDefault="00DD7D57" w:rsidP="009B23D3">
      <w:pPr>
        <w:pStyle w:val="ListParagraph"/>
        <w:numPr>
          <w:ilvl w:val="0"/>
          <w:numId w:val="7"/>
        </w:numPr>
        <w:spacing w:line="240" w:lineRule="auto"/>
        <w:rPr>
          <w:color w:val="000000" w:themeColor="text1"/>
          <w:szCs w:val="22"/>
        </w:rPr>
      </w:pPr>
      <w:r w:rsidRPr="004C040D">
        <w:rPr>
          <w:color w:val="000000" w:themeColor="text1"/>
          <w:szCs w:val="22"/>
        </w:rPr>
        <w:t>Voorbereiden</w:t>
      </w:r>
    </w:p>
    <w:p w14:paraId="0123A9C1" w14:textId="77777777" w:rsidR="00AA16B2" w:rsidRPr="004C040D" w:rsidRDefault="00DD7D57" w:rsidP="009B23D3">
      <w:pPr>
        <w:pStyle w:val="ListParagraph"/>
        <w:numPr>
          <w:ilvl w:val="1"/>
          <w:numId w:val="7"/>
        </w:numPr>
        <w:spacing w:line="240" w:lineRule="auto"/>
        <w:rPr>
          <w:color w:val="000000" w:themeColor="text1"/>
          <w:szCs w:val="22"/>
        </w:rPr>
      </w:pPr>
      <w:r w:rsidRPr="004C040D">
        <w:rPr>
          <w:color w:val="000000" w:themeColor="text1"/>
          <w:szCs w:val="22"/>
        </w:rPr>
        <w:t>Scheur de zak open langs de stippellijn. Verwijder de spuit.</w:t>
      </w:r>
    </w:p>
    <w:p w14:paraId="0123A9C2" w14:textId="77777777" w:rsidR="00AA16B2" w:rsidRPr="004C040D" w:rsidRDefault="00DD7D57" w:rsidP="00AA16B2">
      <w:pPr>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727872" behindDoc="0" locked="0" layoutInCell="1" allowOverlap="1" wp14:anchorId="0123AE7A" wp14:editId="0123AE7B">
                <wp:simplePos x="0" y="0"/>
                <wp:positionH relativeFrom="column">
                  <wp:posOffset>908273</wp:posOffset>
                </wp:positionH>
                <wp:positionV relativeFrom="paragraph">
                  <wp:posOffset>12854</wp:posOffset>
                </wp:positionV>
                <wp:extent cx="808355" cy="391885"/>
                <wp:effectExtent l="0" t="0" r="0" b="8255"/>
                <wp:wrapNone/>
                <wp:docPr id="2099501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91885"/>
                        </a:xfrm>
                        <a:prstGeom prst="rect">
                          <a:avLst/>
                        </a:prstGeom>
                        <a:solidFill>
                          <a:srgbClr val="FFFFFF"/>
                        </a:solidFill>
                        <a:ln w="9525">
                          <a:noFill/>
                          <a:miter lim="800000"/>
                          <a:headEnd/>
                          <a:tailEnd/>
                        </a:ln>
                      </wps:spPr>
                      <wps:txbx>
                        <w:txbxContent>
                          <w:p w14:paraId="0123AF6A" w14:textId="77777777" w:rsidR="00AF6A48" w:rsidRDefault="00DD7D57" w:rsidP="00AA16B2">
                            <w:pPr>
                              <w:spacing w:line="240" w:lineRule="auto"/>
                              <w:rPr>
                                <w:sz w:val="14"/>
                              </w:rPr>
                            </w:pPr>
                            <w:r w:rsidRPr="00EA65A1">
                              <w:rPr>
                                <w:sz w:val="14"/>
                                <w:szCs w:val="14"/>
                                <w:highlight w:val="lightGray"/>
                              </w:rPr>
                              <w:t>Scheur de zak open langs de stippellijn. Verwijder de spuit.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7A" id="_x0000_s1060" type="#_x0000_t202" style="position:absolute;left:0;text-align:left;margin-left:71.5pt;margin-top:1pt;width:63.65pt;height:30.8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" stroked="f">
                <v:textbox inset="0,0,0,0">
                  <w:txbxContent>
                    <w:p w14:paraId="0123AF6A" w14:textId="77777777" w:rsidR="00AF6A48" w:rsidRDefault="00DD7D57" w:rsidP="00AA16B2">
                      <w:pPr>
                        <w:spacing w:line="240" w:lineRule="auto"/>
                        <w:rPr>
                          <w:sz w:val="14"/>
                        </w:rPr>
                      </w:pPr>
                      <w:r w:rsidRPr="00EA65A1">
                        <w:rPr>
                          <w:sz w:val="14"/>
                          <w:szCs w:val="14"/>
                          <w:highlight w:val="lightGray"/>
                        </w:rPr>
                        <w:t>Scheur de zak open langs de stippellijn. Verwijder de spuit.</w:t>
                      </w:r>
                    </w:p>
                  </w:txbxContent>
                </v:textbox>
              </v:shape>
            </w:pict>
          </mc:Fallback>
        </mc:AlternateContent>
      </w:r>
      <w:r w:rsidRPr="004C040D">
        <w:rPr>
          <w:noProof/>
          <w:color w:val="000000" w:themeColor="text1"/>
        </w:rPr>
        <w:drawing>
          <wp:inline distT="0" distB="0" distL="0" distR="0" wp14:anchorId="0123AE7C" wp14:editId="0123AE7D">
            <wp:extent cx="808929" cy="11747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15369" name=""/>
                    <pic:cNvPicPr/>
                  </pic:nvPicPr>
                  <pic:blipFill>
                    <a:blip r:embed="rId17"/>
                    <a:stretch>
                      <a:fillRect/>
                    </a:stretch>
                  </pic:blipFill>
                  <pic:spPr>
                    <a:xfrm>
                      <a:off x="0" y="0"/>
                      <a:ext cx="812714" cy="1180246"/>
                    </a:xfrm>
                    <a:prstGeom prst="rect">
                      <a:avLst/>
                    </a:prstGeom>
                  </pic:spPr>
                </pic:pic>
              </a:graphicData>
            </a:graphic>
          </wp:inline>
        </w:drawing>
      </w:r>
    </w:p>
    <w:p w14:paraId="0123A9C3" w14:textId="77777777" w:rsidR="00AA16B2" w:rsidRPr="004C040D" w:rsidRDefault="00AA16B2" w:rsidP="00AA16B2">
      <w:pPr>
        <w:spacing w:line="240" w:lineRule="auto"/>
        <w:ind w:left="1440"/>
        <w:rPr>
          <w:color w:val="000000" w:themeColor="text1"/>
          <w:szCs w:val="22"/>
        </w:rPr>
      </w:pPr>
    </w:p>
    <w:p w14:paraId="0123A9C4" w14:textId="77777777" w:rsidR="00AA16B2" w:rsidRPr="004C040D" w:rsidRDefault="00DD7D57" w:rsidP="009B23D3">
      <w:pPr>
        <w:pStyle w:val="ListParagraph"/>
        <w:numPr>
          <w:ilvl w:val="1"/>
          <w:numId w:val="7"/>
        </w:numPr>
        <w:spacing w:line="240" w:lineRule="auto"/>
        <w:rPr>
          <w:color w:val="000000" w:themeColor="text1"/>
          <w:szCs w:val="22"/>
        </w:rPr>
      </w:pPr>
      <w:r w:rsidRPr="004C040D">
        <w:rPr>
          <w:color w:val="000000" w:themeColor="text1"/>
          <w:szCs w:val="22"/>
        </w:rPr>
        <w:t>Kies de injectieplaats en ontbloot de huid.</w:t>
      </w:r>
    </w:p>
    <w:p w14:paraId="0123A9C5" w14:textId="77777777" w:rsidR="00AA16B2" w:rsidRPr="004C040D" w:rsidRDefault="00DD7D57" w:rsidP="00F35D6A">
      <w:pPr>
        <w:pStyle w:val="ListParagraph"/>
        <w:tabs>
          <w:tab w:val="left" w:pos="5860"/>
        </w:tabs>
        <w:spacing w:line="240" w:lineRule="auto"/>
        <w:ind w:left="1440"/>
        <w:rPr>
          <w:color w:val="000000" w:themeColor="text1"/>
          <w:szCs w:val="22"/>
        </w:rPr>
      </w:pPr>
      <w:r w:rsidRPr="004C040D">
        <w:rPr>
          <w:color w:val="000000" w:themeColor="text1"/>
          <w:szCs w:val="22"/>
        </w:rPr>
        <w:tab/>
      </w:r>
    </w:p>
    <w:p w14:paraId="0123A9C6"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mc:AlternateContent>
          <mc:Choice Requires="wps">
            <w:drawing>
              <wp:anchor distT="45720" distB="45720" distL="114300" distR="114300" simplePos="0" relativeHeight="251731968" behindDoc="0" locked="0" layoutInCell="1" allowOverlap="1" wp14:anchorId="0123AE7E" wp14:editId="0123AE7F">
                <wp:simplePos x="0" y="0"/>
                <wp:positionH relativeFrom="margin">
                  <wp:posOffset>1993845</wp:posOffset>
                </wp:positionH>
                <wp:positionV relativeFrom="paragraph">
                  <wp:posOffset>245082</wp:posOffset>
                </wp:positionV>
                <wp:extent cx="477078" cy="1850644"/>
                <wp:effectExtent l="0" t="0" r="0" b="0"/>
                <wp:wrapNone/>
                <wp:docPr id="2099501643" name="Text Box 20995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8" cy="1850644"/>
                        </a:xfrm>
                        <a:prstGeom prst="rect">
                          <a:avLst/>
                        </a:prstGeom>
                        <a:solidFill>
                          <a:srgbClr val="FFFFFF"/>
                        </a:solidFill>
                        <a:ln w="9525">
                          <a:noFill/>
                          <a:miter lim="800000"/>
                          <a:headEnd/>
                          <a:tailEnd/>
                        </a:ln>
                      </wps:spPr>
                      <wps:txbx>
                        <w:txbxContent>
                          <w:p w14:paraId="0123AF6B" w14:textId="77777777" w:rsidR="00AF6A48" w:rsidRDefault="00DD7D57" w:rsidP="00AA16B2">
                            <w:pPr>
                              <w:spacing w:line="240" w:lineRule="auto"/>
                              <w:jc w:val="center"/>
                              <w:rPr>
                                <w:sz w:val="12"/>
                              </w:rPr>
                            </w:pPr>
                            <w:r>
                              <w:rPr>
                                <w:sz w:val="12"/>
                                <w:szCs w:val="12"/>
                              </w:rPr>
                              <w:t>Achteraanzicht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7E" id="Text Box 2099501643" o:spid="_x0000_s1061" type="#_x0000_t202" style="position:absolute;left:0;text-align:left;margin-left:157pt;margin-top:19.3pt;width:37.55pt;height:145.7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" stroked="f">
                <v:textbox style="mso-fit-shape-to-text:t" inset="0,0,0,0">
                  <w:txbxContent>
                    <w:p w14:paraId="0123AF6B" w14:textId="77777777" w:rsidR="00AF6A48" w:rsidRDefault="00DD7D57" w:rsidP="00AA16B2">
                      <w:pPr>
                        <w:spacing w:line="240" w:lineRule="auto"/>
                        <w:jc w:val="center"/>
                        <w:rPr>
                          <w:sz w:val="12"/>
                        </w:rPr>
                      </w:pPr>
                      <w:r>
                        <w:rPr>
                          <w:sz w:val="12"/>
                          <w:szCs w:val="12"/>
                        </w:rPr>
                        <w:t>Achteraanzicht</w:t>
                      </w:r>
                    </w:p>
                  </w:txbxContent>
                </v:textbox>
                <w10:wrap anchorx="margin"/>
              </v:shape>
            </w:pict>
          </mc:Fallback>
        </mc:AlternateContent>
      </w:r>
      <w:r w:rsidR="004B260A" w:rsidRPr="004C040D">
        <w:rPr>
          <w:noProof/>
          <w:color w:val="000000" w:themeColor="text1"/>
        </w:rPr>
        <mc:AlternateContent>
          <mc:Choice Requires="wps">
            <w:drawing>
              <wp:anchor distT="45720" distB="45720" distL="114300" distR="114300" simplePos="0" relativeHeight="251729920" behindDoc="0" locked="0" layoutInCell="1" allowOverlap="1" wp14:anchorId="0123AE80" wp14:editId="0123AE81">
                <wp:simplePos x="0" y="0"/>
                <wp:positionH relativeFrom="column">
                  <wp:posOffset>1124379</wp:posOffset>
                </wp:positionH>
                <wp:positionV relativeFrom="paragraph">
                  <wp:posOffset>247650</wp:posOffset>
                </wp:positionV>
                <wp:extent cx="429895" cy="1850644"/>
                <wp:effectExtent l="0" t="0" r="8255" b="0"/>
                <wp:wrapNone/>
                <wp:docPr id="2099501651" name="Text Box 209950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0123AF6C" w14:textId="77777777" w:rsidR="00AF6A48" w:rsidRDefault="00DD7D57" w:rsidP="00AA16B2">
                            <w:pPr>
                              <w:spacing w:line="240" w:lineRule="auto"/>
                              <w:jc w:val="center"/>
                              <w:rPr>
                                <w:sz w:val="12"/>
                              </w:rPr>
                            </w:pPr>
                            <w:r>
                              <w:rPr>
                                <w:sz w:val="12"/>
                                <w:szCs w:val="12"/>
                              </w:rPr>
                              <w:t>Vooraanzicht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80" id="Text Box 2099501651" o:spid="_x0000_s1062" type="#_x0000_t202" style="position:absolute;left:0;text-align:left;margin-left:88.55pt;margin-top:19.5pt;width:33.85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Afw0XaCQIAAO4D&#10;AAAOAAAAAAAAAAAAAAAAAC4CAABkcnMvZTJvRG9jLnhtbFBLAQItABQABgAIAAAAIQBd+NQt3wAA&#10;AAoBAAAPAAAAAAAAAAAAAAAAAGMEAABkcnMvZG93bnJldi54bWxQSwUGAAAAAAQABADzAAAAbwUA&#10;AAAA&#10;" stroked="f">
                <v:textbox style="mso-fit-shape-to-text:t" inset="0,0,0,0">
                  <w:txbxContent>
                    <w:p w14:paraId="0123AF6C" w14:textId="77777777" w:rsidR="00AF6A48" w:rsidRDefault="00DD7D57" w:rsidP="00AA16B2">
                      <w:pPr>
                        <w:spacing w:line="240" w:lineRule="auto"/>
                        <w:jc w:val="center"/>
                        <w:rPr>
                          <w:sz w:val="12"/>
                        </w:rPr>
                      </w:pPr>
                      <w:r>
                        <w:rPr>
                          <w:sz w:val="12"/>
                          <w:szCs w:val="12"/>
                        </w:rPr>
                        <w:t>Vooraanzicht</w:t>
                      </w:r>
                    </w:p>
                  </w:txbxContent>
                </v:textbox>
              </v:shape>
            </w:pict>
          </mc:Fallback>
        </mc:AlternateContent>
      </w:r>
      <w:r w:rsidR="004B260A" w:rsidRPr="004C040D">
        <w:rPr>
          <w:noProof/>
          <w:color w:val="000000" w:themeColor="text1"/>
        </w:rPr>
        <mc:AlternateContent>
          <mc:Choice Requires="wps">
            <w:drawing>
              <wp:anchor distT="45720" distB="45720" distL="114300" distR="114300" simplePos="0" relativeHeight="251736064" behindDoc="0" locked="0" layoutInCell="1" allowOverlap="1" wp14:anchorId="0123AE82" wp14:editId="0123AE83">
                <wp:simplePos x="0" y="0"/>
                <wp:positionH relativeFrom="column">
                  <wp:posOffset>1065530</wp:posOffset>
                </wp:positionH>
                <wp:positionV relativeFrom="paragraph">
                  <wp:posOffset>1045647</wp:posOffset>
                </wp:positionV>
                <wp:extent cx="1357952" cy="1844294"/>
                <wp:effectExtent l="0" t="0" r="0" b="6350"/>
                <wp:wrapNone/>
                <wp:docPr id="2099501644" name="Text Box 209950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0123AF6D" w14:textId="77777777" w:rsidR="00AF6A48" w:rsidRDefault="00DD7D57" w:rsidP="00D51032">
                            <w:pPr>
                              <w:spacing w:line="240" w:lineRule="auto"/>
                              <w:jc w:val="center"/>
                              <w:rPr>
                                <w:sz w:val="16"/>
                              </w:rPr>
                            </w:pPr>
                            <w:r>
                              <w:rPr>
                                <w:sz w:val="16"/>
                                <w:szCs w:val="16"/>
                              </w:rPr>
                              <w:t>Onderbuik, buitenkant dijbeen of bovenarm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82" id="Text Box 2099501644" o:spid="_x0000_s1063" type="#_x0000_t202" style="position:absolute;left:0;text-align:left;margin-left:83.9pt;margin-top:82.35pt;width:106.95pt;height:145.2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" stroked="f">
                <v:textbox style="mso-fit-shape-to-text:t" inset="0,0,0,0">
                  <w:txbxContent>
                    <w:p w14:paraId="0123AF6D" w14:textId="77777777" w:rsidR="00AF6A48" w:rsidRDefault="00DD7D57" w:rsidP="00D51032">
                      <w:pPr>
                        <w:spacing w:line="240" w:lineRule="auto"/>
                        <w:jc w:val="center"/>
                        <w:rPr>
                          <w:sz w:val="16"/>
                        </w:rPr>
                      </w:pPr>
                      <w:r>
                        <w:rPr>
                          <w:sz w:val="16"/>
                          <w:szCs w:val="16"/>
                        </w:rPr>
                        <w:t>Onderbuik, buitenkant dijbeen of bovenarm</w:t>
                      </w:r>
                    </w:p>
                  </w:txbxContent>
                </v:textbox>
              </v:shape>
            </w:pict>
          </mc:Fallback>
        </mc:AlternateContent>
      </w:r>
      <w:r w:rsidR="004B260A" w:rsidRPr="004C040D">
        <w:rPr>
          <w:noProof/>
          <w:color w:val="000000" w:themeColor="text1"/>
        </w:rPr>
        <mc:AlternateContent>
          <mc:Choice Requires="wps">
            <w:drawing>
              <wp:anchor distT="45720" distB="45720" distL="114300" distR="114300" simplePos="0" relativeHeight="251734016" behindDoc="0" locked="0" layoutInCell="1" allowOverlap="1" wp14:anchorId="0123AE84" wp14:editId="0123AE85">
                <wp:simplePos x="0" y="0"/>
                <wp:positionH relativeFrom="column">
                  <wp:posOffset>900430</wp:posOffset>
                </wp:positionH>
                <wp:positionV relativeFrom="paragraph">
                  <wp:posOffset>4445</wp:posOffset>
                </wp:positionV>
                <wp:extent cx="1692275" cy="1850644"/>
                <wp:effectExtent l="0" t="0" r="3175" b="0"/>
                <wp:wrapNone/>
                <wp:docPr id="2099501652" name="Text Box 209950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850644"/>
                        </a:xfrm>
                        <a:prstGeom prst="rect">
                          <a:avLst/>
                        </a:prstGeom>
                        <a:solidFill>
                          <a:srgbClr val="FFFFFF"/>
                        </a:solidFill>
                        <a:ln w="9525">
                          <a:noFill/>
                          <a:miter lim="800000"/>
                          <a:headEnd/>
                          <a:tailEnd/>
                        </a:ln>
                      </wps:spPr>
                      <wps:txbx>
                        <w:txbxContent>
                          <w:p w14:paraId="0123AF6E" w14:textId="77777777" w:rsidR="00AF6A48" w:rsidRDefault="00DD7D57" w:rsidP="00AA16B2">
                            <w:pPr>
                              <w:spacing w:line="240" w:lineRule="auto"/>
                              <w:jc w:val="center"/>
                              <w:rPr>
                                <w:sz w:val="14"/>
                              </w:rPr>
                            </w:pPr>
                            <w:r w:rsidRPr="00EA65A1">
                              <w:rPr>
                                <w:sz w:val="14"/>
                                <w:szCs w:val="14"/>
                                <w:highlight w:val="lightGray"/>
                              </w:rPr>
                              <w:t>Kies de injectieplaats en ontbloot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84" id="Text Box 2099501652" o:spid="_x0000_s1064" type="#_x0000_t202" style="position:absolute;left:0;text-align:left;margin-left:70.9pt;margin-top:.35pt;width:133.25pt;height:145.7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" stroked="f">
                <v:textbox style="mso-fit-shape-to-text:t" inset="0,0,0,0">
                  <w:txbxContent>
                    <w:p w14:paraId="0123AF6E" w14:textId="77777777" w:rsidR="00AF6A48" w:rsidRDefault="00DD7D57" w:rsidP="00AA16B2">
                      <w:pPr>
                        <w:spacing w:line="240" w:lineRule="auto"/>
                        <w:jc w:val="center"/>
                        <w:rPr>
                          <w:sz w:val="14"/>
                        </w:rPr>
                      </w:pPr>
                      <w:r w:rsidRPr="00EA65A1">
                        <w:rPr>
                          <w:sz w:val="14"/>
                          <w:szCs w:val="14"/>
                          <w:highlight w:val="lightGray"/>
                        </w:rPr>
                        <w:t>Kies de injectieplaats en ontbloot de huid.</w:t>
                      </w:r>
                    </w:p>
                  </w:txbxContent>
                </v:textbox>
              </v:shape>
            </w:pict>
          </mc:Fallback>
        </mc:AlternateContent>
      </w:r>
      <w:r w:rsidR="004B260A" w:rsidRPr="004C040D">
        <w:rPr>
          <w:color w:val="000000" w:themeColor="text1"/>
        </w:rPr>
        <w:t xml:space="preserve"> </w:t>
      </w:r>
      <w:r w:rsidR="004B260A" w:rsidRPr="004C040D">
        <w:rPr>
          <w:noProof/>
        </w:rPr>
        <w:drawing>
          <wp:inline distT="0" distB="0" distL="0" distR="0" wp14:anchorId="0123AE86" wp14:editId="0123AE87">
            <wp:extent cx="1631635" cy="1289050"/>
            <wp:effectExtent l="0" t="0" r="698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14959"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0123A9C7" w14:textId="77777777" w:rsidR="00AA16B2" w:rsidRPr="004C040D" w:rsidRDefault="00AA16B2" w:rsidP="00AA16B2">
      <w:pPr>
        <w:pStyle w:val="ListParagraph"/>
        <w:spacing w:line="240" w:lineRule="auto"/>
        <w:ind w:left="1440"/>
        <w:rPr>
          <w:color w:val="000000" w:themeColor="text1"/>
          <w:szCs w:val="22"/>
        </w:rPr>
      </w:pPr>
    </w:p>
    <w:p w14:paraId="0123A9C8" w14:textId="77777777" w:rsidR="00AA16B2" w:rsidRPr="004C040D" w:rsidRDefault="00DD7D57" w:rsidP="009B23D3">
      <w:pPr>
        <w:pStyle w:val="ListParagraph"/>
        <w:numPr>
          <w:ilvl w:val="1"/>
          <w:numId w:val="7"/>
        </w:numPr>
        <w:spacing w:line="240" w:lineRule="auto"/>
        <w:rPr>
          <w:color w:val="000000" w:themeColor="text1"/>
          <w:szCs w:val="22"/>
        </w:rPr>
      </w:pPr>
      <w:r w:rsidRPr="004C040D">
        <w:rPr>
          <w:color w:val="000000" w:themeColor="text1"/>
          <w:szCs w:val="22"/>
        </w:rPr>
        <w:t>Verwijder de naalddop.</w:t>
      </w:r>
    </w:p>
    <w:p w14:paraId="0123A9C9" w14:textId="77777777" w:rsidR="00AA16B2" w:rsidRPr="004C040D" w:rsidRDefault="00DD7D57" w:rsidP="009B23D3">
      <w:pPr>
        <w:pStyle w:val="ListParagraph"/>
        <w:numPr>
          <w:ilvl w:val="1"/>
          <w:numId w:val="7"/>
        </w:numPr>
        <w:spacing w:line="240" w:lineRule="auto"/>
        <w:rPr>
          <w:color w:val="000000" w:themeColor="text1"/>
          <w:szCs w:val="22"/>
        </w:rPr>
      </w:pPr>
      <w:r w:rsidRPr="004C040D">
        <w:rPr>
          <w:noProof/>
          <w:color w:val="000000" w:themeColor="text1"/>
        </w:rPr>
        <w:lastRenderedPageBreak/>
        <mc:AlternateContent>
          <mc:Choice Requires="wps">
            <w:drawing>
              <wp:anchor distT="45720" distB="45720" distL="114300" distR="114300" simplePos="0" relativeHeight="251738112" behindDoc="0" locked="0" layoutInCell="1" allowOverlap="1" wp14:anchorId="0123AE88" wp14:editId="0123AE89">
                <wp:simplePos x="0" y="0"/>
                <wp:positionH relativeFrom="column">
                  <wp:posOffset>868080</wp:posOffset>
                </wp:positionH>
                <wp:positionV relativeFrom="paragraph">
                  <wp:posOffset>156398</wp:posOffset>
                </wp:positionV>
                <wp:extent cx="1088390" cy="355789"/>
                <wp:effectExtent l="0" t="0" r="0" b="6350"/>
                <wp:wrapNone/>
                <wp:docPr id="2099501653" name="Text Box 209950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355789"/>
                        </a:xfrm>
                        <a:prstGeom prst="rect">
                          <a:avLst/>
                        </a:prstGeom>
                        <a:solidFill>
                          <a:srgbClr val="FFFFFF"/>
                        </a:solidFill>
                        <a:ln w="9525">
                          <a:noFill/>
                          <a:miter lim="800000"/>
                          <a:headEnd/>
                          <a:tailEnd/>
                        </a:ln>
                      </wps:spPr>
                      <wps:txbx>
                        <w:txbxContent>
                          <w:p w14:paraId="0123AF6F" w14:textId="77777777" w:rsidR="00AF6A48" w:rsidRDefault="00DD7D57" w:rsidP="00AA16B2">
                            <w:pPr>
                              <w:spacing w:line="240" w:lineRule="auto"/>
                              <w:jc w:val="center"/>
                              <w:rPr>
                                <w:sz w:val="14"/>
                              </w:rPr>
                            </w:pPr>
                            <w:r>
                              <w:rPr>
                                <w:sz w:val="14"/>
                                <w:szCs w:val="14"/>
                              </w:rPr>
                              <w:t>Verwijder de naalddop.</w:t>
                            </w:r>
                          </w:p>
                          <w:p w14:paraId="0123AF70" w14:textId="77777777" w:rsidR="00AF6A48" w:rsidRDefault="00DD7D57" w:rsidP="00AA16B2">
                            <w:pPr>
                              <w:spacing w:line="240" w:lineRule="auto"/>
                              <w:jc w:val="center"/>
                              <w:rPr>
                                <w:color w:val="FF0000"/>
                                <w:sz w:val="14"/>
                              </w:rPr>
                            </w:pPr>
                            <w:r>
                              <w:rPr>
                                <w:color w:val="FF0000"/>
                                <w:sz w:val="14"/>
                                <w:szCs w:val="14"/>
                              </w:rPr>
                              <w:t xml:space="preserve">Luchtbellen </w:t>
                            </w:r>
                            <w:r>
                              <w:rPr>
                                <w:b/>
                                <w:bCs/>
                                <w:color w:val="FF0000"/>
                                <w:sz w:val="14"/>
                                <w:szCs w:val="14"/>
                              </w:rPr>
                              <w:t>NIET</w:t>
                            </w:r>
                            <w:r>
                              <w:rPr>
                                <w:color w:val="FF0000"/>
                                <w:sz w:val="14"/>
                                <w:szCs w:val="14"/>
                              </w:rPr>
                              <w:t xml:space="preserve"> verwijderen.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88" id="Text Box 2099501653" o:spid="_x0000_s1065" type="#_x0000_t202" style="position:absolute;left:0;text-align:left;margin-left:68.35pt;margin-top:12.3pt;width:85.7pt;height:28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" stroked="f">
                <v:textbox inset="0,0,0,0">
                  <w:txbxContent>
                    <w:p w14:paraId="0123AF6F" w14:textId="77777777" w:rsidR="00AF6A48" w:rsidRDefault="00DD7D57" w:rsidP="00AA16B2">
                      <w:pPr>
                        <w:spacing w:line="240" w:lineRule="auto"/>
                        <w:jc w:val="center"/>
                        <w:rPr>
                          <w:sz w:val="14"/>
                        </w:rPr>
                      </w:pPr>
                      <w:r>
                        <w:rPr>
                          <w:sz w:val="14"/>
                          <w:szCs w:val="14"/>
                        </w:rPr>
                        <w:t>Verwijder de naalddop.</w:t>
                      </w:r>
                    </w:p>
                    <w:p w14:paraId="0123AF70" w14:textId="77777777" w:rsidR="00AF6A48" w:rsidRDefault="00DD7D57" w:rsidP="00AA16B2">
                      <w:pPr>
                        <w:spacing w:line="240" w:lineRule="auto"/>
                        <w:jc w:val="center"/>
                        <w:rPr>
                          <w:color w:val="FF0000"/>
                          <w:sz w:val="14"/>
                        </w:rPr>
                      </w:pPr>
                      <w:r>
                        <w:rPr>
                          <w:color w:val="FF0000"/>
                          <w:sz w:val="14"/>
                          <w:szCs w:val="14"/>
                        </w:rPr>
                        <w:t xml:space="preserve">Luchtbellen </w:t>
                      </w:r>
                      <w:r>
                        <w:rPr>
                          <w:b/>
                          <w:bCs/>
                          <w:color w:val="FF0000"/>
                          <w:sz w:val="14"/>
                          <w:szCs w:val="14"/>
                        </w:rPr>
                        <w:t>NIET</w:t>
                      </w:r>
                      <w:r>
                        <w:rPr>
                          <w:color w:val="FF0000"/>
                          <w:sz w:val="14"/>
                          <w:szCs w:val="14"/>
                        </w:rPr>
                        <w:t xml:space="preserve"> verwijderen.</w:t>
                      </w:r>
                    </w:p>
                  </w:txbxContent>
                </v:textbox>
              </v:shape>
            </w:pict>
          </mc:Fallback>
        </mc:AlternateContent>
      </w:r>
      <w:r w:rsidR="004B260A" w:rsidRPr="004C040D">
        <w:rPr>
          <w:color w:val="000000" w:themeColor="text1"/>
          <w:szCs w:val="22"/>
        </w:rPr>
        <w:t xml:space="preserve">Luchtbellen </w:t>
      </w:r>
      <w:r w:rsidR="004B260A" w:rsidRPr="004C040D">
        <w:rPr>
          <w:b/>
          <w:bCs/>
          <w:color w:val="000000" w:themeColor="text1"/>
          <w:szCs w:val="22"/>
        </w:rPr>
        <w:t>niet</w:t>
      </w:r>
      <w:r w:rsidR="004B260A" w:rsidRPr="004C040D">
        <w:rPr>
          <w:color w:val="000000" w:themeColor="text1"/>
          <w:szCs w:val="22"/>
        </w:rPr>
        <w:t xml:space="preserve"> verwijderen.</w:t>
      </w:r>
    </w:p>
    <w:p w14:paraId="0123A9CA"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w:drawing>
          <wp:inline distT="0" distB="0" distL="0" distR="0" wp14:anchorId="0123AE8A" wp14:editId="0123AE8B">
            <wp:extent cx="1009650" cy="127837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07657"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0123A9CB" w14:textId="77777777" w:rsidR="00AA16B2" w:rsidRPr="004C040D" w:rsidRDefault="00AA16B2" w:rsidP="00AA16B2">
      <w:pPr>
        <w:pStyle w:val="ListParagraph"/>
        <w:spacing w:line="240" w:lineRule="auto"/>
        <w:ind w:left="1440"/>
        <w:rPr>
          <w:color w:val="000000" w:themeColor="text1"/>
          <w:szCs w:val="22"/>
        </w:rPr>
      </w:pPr>
    </w:p>
    <w:p w14:paraId="0123A9CC" w14:textId="77777777" w:rsidR="00AA16B2" w:rsidRPr="004C040D" w:rsidRDefault="00DD7D57" w:rsidP="009B23D3">
      <w:pPr>
        <w:pStyle w:val="ListParagraph"/>
        <w:numPr>
          <w:ilvl w:val="0"/>
          <w:numId w:val="7"/>
        </w:numPr>
        <w:spacing w:line="240" w:lineRule="auto"/>
        <w:rPr>
          <w:color w:val="000000" w:themeColor="text1"/>
          <w:szCs w:val="22"/>
        </w:rPr>
      </w:pPr>
      <w:r w:rsidRPr="004C040D">
        <w:rPr>
          <w:color w:val="000000" w:themeColor="text1"/>
          <w:szCs w:val="22"/>
        </w:rPr>
        <w:t>Injecteren</w:t>
      </w:r>
    </w:p>
    <w:p w14:paraId="0123A9CD" w14:textId="77777777" w:rsidR="00AA16B2" w:rsidRPr="004C040D" w:rsidRDefault="00DD7D57" w:rsidP="009B23D3">
      <w:pPr>
        <w:pStyle w:val="ListParagraph"/>
        <w:numPr>
          <w:ilvl w:val="1"/>
          <w:numId w:val="7"/>
        </w:numPr>
        <w:spacing w:line="240" w:lineRule="auto"/>
        <w:rPr>
          <w:color w:val="000000" w:themeColor="text1"/>
          <w:szCs w:val="22"/>
        </w:rPr>
      </w:pPr>
      <w:r w:rsidRPr="004C040D">
        <w:rPr>
          <w:b/>
          <w:bCs/>
          <w:color w:val="000000" w:themeColor="text1"/>
          <w:szCs w:val="22"/>
        </w:rPr>
        <w:t>Knijp</w:t>
      </w:r>
      <w:r w:rsidRPr="004C040D">
        <w:rPr>
          <w:color w:val="000000" w:themeColor="text1"/>
          <w:szCs w:val="22"/>
        </w:rPr>
        <w:t xml:space="preserve"> in de huid.</w:t>
      </w:r>
    </w:p>
    <w:p w14:paraId="0123A9CE" w14:textId="77777777" w:rsidR="00AA16B2" w:rsidRPr="004C040D" w:rsidRDefault="00DD7D57" w:rsidP="009B23D3">
      <w:pPr>
        <w:pStyle w:val="ListParagraph"/>
        <w:numPr>
          <w:ilvl w:val="1"/>
          <w:numId w:val="7"/>
        </w:numPr>
        <w:spacing w:line="240" w:lineRule="auto"/>
        <w:rPr>
          <w:color w:val="000000" w:themeColor="text1"/>
          <w:szCs w:val="22"/>
        </w:rPr>
      </w:pPr>
      <w:r w:rsidRPr="004C040D">
        <w:rPr>
          <w:b/>
          <w:bCs/>
          <w:color w:val="000000" w:themeColor="text1"/>
          <w:szCs w:val="22"/>
        </w:rPr>
        <w:t>Breng</w:t>
      </w:r>
      <w:r w:rsidRPr="004C040D">
        <w:rPr>
          <w:color w:val="000000" w:themeColor="text1"/>
          <w:szCs w:val="22"/>
        </w:rPr>
        <w:t xml:space="preserve"> de naald in onder een hoek van 90 graden.</w:t>
      </w:r>
    </w:p>
    <w:p w14:paraId="0123A9CF" w14:textId="77777777" w:rsidR="00AA16B2" w:rsidRPr="004C040D" w:rsidRDefault="00DD7D57" w:rsidP="009B23D3">
      <w:pPr>
        <w:pStyle w:val="ListParagraph"/>
        <w:numPr>
          <w:ilvl w:val="1"/>
          <w:numId w:val="7"/>
        </w:numPr>
        <w:spacing w:line="240" w:lineRule="auto"/>
        <w:rPr>
          <w:color w:val="000000" w:themeColor="text1"/>
          <w:szCs w:val="22"/>
        </w:rPr>
      </w:pPr>
      <w:r w:rsidRPr="004C040D">
        <w:rPr>
          <w:b/>
          <w:bCs/>
          <w:color w:val="000000" w:themeColor="text1"/>
          <w:szCs w:val="22"/>
        </w:rPr>
        <w:t>Duw</w:t>
      </w:r>
      <w:r w:rsidRPr="004C040D">
        <w:rPr>
          <w:color w:val="000000" w:themeColor="text1"/>
          <w:szCs w:val="22"/>
        </w:rPr>
        <w:t xml:space="preserve"> de zuiger naar </w:t>
      </w:r>
      <w:r w:rsidR="00FE3F5F" w:rsidRPr="004C040D">
        <w:rPr>
          <w:color w:val="000000" w:themeColor="text1"/>
          <w:szCs w:val="22"/>
        </w:rPr>
        <w:t xml:space="preserve">beneden </w:t>
      </w:r>
      <w:r w:rsidRPr="004C040D">
        <w:rPr>
          <w:color w:val="000000" w:themeColor="text1"/>
          <w:szCs w:val="22"/>
        </w:rPr>
        <w:t>om te injecteren.</w:t>
      </w:r>
    </w:p>
    <w:p w14:paraId="0123A9D0" w14:textId="77777777" w:rsidR="00AA16B2" w:rsidRPr="004C040D" w:rsidRDefault="00AA16B2" w:rsidP="00AA16B2">
      <w:pPr>
        <w:pStyle w:val="ListParagraph"/>
        <w:spacing w:line="240" w:lineRule="auto"/>
        <w:ind w:left="1440"/>
        <w:rPr>
          <w:color w:val="000000" w:themeColor="text1"/>
          <w:szCs w:val="22"/>
        </w:rPr>
      </w:pPr>
    </w:p>
    <w:p w14:paraId="0123A9D1"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752448" behindDoc="0" locked="0" layoutInCell="1" allowOverlap="1" wp14:anchorId="0123AE8C" wp14:editId="0123AE8D">
                <wp:simplePos x="0" y="0"/>
                <wp:positionH relativeFrom="column">
                  <wp:posOffset>1324610</wp:posOffset>
                </wp:positionH>
                <wp:positionV relativeFrom="paragraph">
                  <wp:posOffset>1188926</wp:posOffset>
                </wp:positionV>
                <wp:extent cx="1686090" cy="1847469"/>
                <wp:effectExtent l="0" t="0" r="9525" b="3175"/>
                <wp:wrapNone/>
                <wp:docPr id="2099501655" name="Text Box 209950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0123AF71" w14:textId="77777777" w:rsidR="00AF6A48" w:rsidRDefault="00DD7D57" w:rsidP="00AA16B2">
                            <w:pPr>
                              <w:spacing w:line="240" w:lineRule="auto"/>
                              <w:jc w:val="center"/>
                              <w:rPr>
                                <w:sz w:val="14"/>
                              </w:rPr>
                            </w:pPr>
                            <w:r>
                              <w:rPr>
                                <w:sz w:val="14"/>
                                <w:szCs w:val="14"/>
                              </w:rPr>
                              <w:t>Verwijder de spuit in een rechte beweging van de injectieplaats.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8C" id="Text Box 2099501655" o:spid="_x0000_s1066" type="#_x0000_t202" style="position:absolute;left:0;text-align:left;margin-left:104.3pt;margin-top:93.6pt;width:132.75pt;height:145.4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cCAIAAO8DAAAOAAAAZHJzL2Uyb0RvYy54bWysU9tu2zAMfR+wfxD0vtgJ0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" stroked="f">
                <v:textbox style="mso-fit-shape-to-text:t" inset="0,0,0,0">
                  <w:txbxContent>
                    <w:p w14:paraId="0123AF71" w14:textId="77777777" w:rsidR="00AF6A48" w:rsidRDefault="00DD7D57" w:rsidP="00AA16B2">
                      <w:pPr>
                        <w:spacing w:line="240" w:lineRule="auto"/>
                        <w:jc w:val="center"/>
                        <w:rPr>
                          <w:sz w:val="14"/>
                        </w:rPr>
                      </w:pPr>
                      <w:r>
                        <w:rPr>
                          <w:sz w:val="14"/>
                          <w:szCs w:val="14"/>
                        </w:rPr>
                        <w:t>Verwijder de spuit in een rechte beweging van de injectieplaats.</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50400" behindDoc="0" locked="0" layoutInCell="1" allowOverlap="1" wp14:anchorId="0123AE8E" wp14:editId="0123AE8F">
                <wp:simplePos x="0" y="0"/>
                <wp:positionH relativeFrom="margin">
                  <wp:posOffset>2584244</wp:posOffset>
                </wp:positionH>
                <wp:positionV relativeFrom="paragraph">
                  <wp:posOffset>50165</wp:posOffset>
                </wp:positionV>
                <wp:extent cx="668655" cy="1850644"/>
                <wp:effectExtent l="0" t="0" r="0" b="0"/>
                <wp:wrapNone/>
                <wp:docPr id="2099501654" name="Text Box 209950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0123AF72" w14:textId="77777777" w:rsidR="00AF6A48" w:rsidRPr="00D41073" w:rsidRDefault="00DD7D57" w:rsidP="006C180E">
                            <w:pPr>
                              <w:spacing w:line="240" w:lineRule="auto"/>
                              <w:jc w:val="center"/>
                              <w:rPr>
                                <w:sz w:val="14"/>
                              </w:rPr>
                            </w:pPr>
                            <w:r w:rsidRPr="00EA65A1">
                              <w:rPr>
                                <w:b/>
                                <w:bCs/>
                                <w:sz w:val="14"/>
                                <w:szCs w:val="14"/>
                                <w:highlight w:val="lightGray"/>
                              </w:rPr>
                              <w:t>Duw</w:t>
                            </w:r>
                            <w:r w:rsidRPr="00EA65A1">
                              <w:rPr>
                                <w:sz w:val="14"/>
                                <w:szCs w:val="14"/>
                                <w:highlight w:val="lightGray"/>
                              </w:rPr>
                              <w:t xml:space="preserve"> de zuiger naar beneden om te injecteren.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8E" id="Text Box 2099501654" o:spid="_x0000_s1067" type="#_x0000_t202" style="position:absolute;left:0;text-align:left;margin-left:203.5pt;margin-top:3.95pt;width:52.65pt;height:145.7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dH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" stroked="f">
                <v:textbox style="mso-fit-shape-to-text:t" inset="0,0,0,0">
                  <w:txbxContent>
                    <w:p w14:paraId="0123AF72" w14:textId="77777777" w:rsidR="00AF6A48" w:rsidRPr="00D41073" w:rsidRDefault="00DD7D57" w:rsidP="006C180E">
                      <w:pPr>
                        <w:spacing w:line="240" w:lineRule="auto"/>
                        <w:jc w:val="center"/>
                        <w:rPr>
                          <w:sz w:val="14"/>
                        </w:rPr>
                      </w:pPr>
                      <w:r w:rsidRPr="00EA65A1">
                        <w:rPr>
                          <w:b/>
                          <w:bCs/>
                          <w:sz w:val="14"/>
                          <w:szCs w:val="14"/>
                          <w:highlight w:val="lightGray"/>
                        </w:rPr>
                        <w:t>Duw</w:t>
                      </w:r>
                      <w:r w:rsidRPr="00EA65A1">
                        <w:rPr>
                          <w:sz w:val="14"/>
                          <w:szCs w:val="14"/>
                          <w:highlight w:val="lightGray"/>
                        </w:rPr>
                        <w:t xml:space="preserve"> de zuiger naar beneden om te injecteren.</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748352" behindDoc="0" locked="0" layoutInCell="1" allowOverlap="1" wp14:anchorId="0123AE90" wp14:editId="0123AE91">
                <wp:simplePos x="0" y="0"/>
                <wp:positionH relativeFrom="column">
                  <wp:posOffset>1805940</wp:posOffset>
                </wp:positionH>
                <wp:positionV relativeFrom="paragraph">
                  <wp:posOffset>46149</wp:posOffset>
                </wp:positionV>
                <wp:extent cx="654818" cy="1850644"/>
                <wp:effectExtent l="0" t="0" r="0" b="0"/>
                <wp:wrapNone/>
                <wp:docPr id="2099501656" name="Text Box 209950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0123AF73" w14:textId="77777777" w:rsidR="00AF6A48" w:rsidRPr="008643C8" w:rsidRDefault="00DD7D57" w:rsidP="006C180E">
                            <w:pPr>
                              <w:spacing w:line="240" w:lineRule="auto"/>
                              <w:jc w:val="center"/>
                              <w:rPr>
                                <w:sz w:val="14"/>
                                <w:szCs w:val="14"/>
                              </w:rPr>
                            </w:pPr>
                            <w:r w:rsidRPr="00EA65A1">
                              <w:rPr>
                                <w:b/>
                                <w:bCs/>
                                <w:sz w:val="14"/>
                                <w:szCs w:val="14"/>
                                <w:highlight w:val="lightGray"/>
                              </w:rPr>
                              <w:t xml:space="preserve">Breng </w:t>
                            </w:r>
                            <w:r w:rsidRPr="00EA65A1">
                              <w:rPr>
                                <w:sz w:val="14"/>
                                <w:szCs w:val="14"/>
                                <w:highlight w:val="lightGray"/>
                              </w:rPr>
                              <w:t>de naald in onder een hoek van 90 graden.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90" id="Text Box 2099501656" o:spid="_x0000_s1068" type="#_x0000_t202" style="position:absolute;left:0;text-align:left;margin-left:142.2pt;margin-top:3.65pt;width:51.55pt;height:145.7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Vc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chG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EIN5VwIAgAA7gMA&#10;AA4AAAAAAAAAAAAAAAAALgIAAGRycy9lMm9Eb2MueG1sUEsBAi0AFAAGAAgAAAAhABozH/HfAAAA&#10;CQEAAA8AAAAAAAAAAAAAAAAAYgQAAGRycy9kb3ducmV2LnhtbFBLBQYAAAAABAAEAPMAAABuBQAA&#10;AAA=&#10;" stroked="f">
                <v:textbox style="mso-fit-shape-to-text:t" inset="0,0,0,0">
                  <w:txbxContent>
                    <w:p w14:paraId="0123AF73" w14:textId="77777777" w:rsidR="00AF6A48" w:rsidRPr="008643C8" w:rsidRDefault="00DD7D57" w:rsidP="006C180E">
                      <w:pPr>
                        <w:spacing w:line="240" w:lineRule="auto"/>
                        <w:jc w:val="center"/>
                        <w:rPr>
                          <w:sz w:val="14"/>
                          <w:szCs w:val="14"/>
                        </w:rPr>
                      </w:pPr>
                      <w:r w:rsidRPr="00EA65A1">
                        <w:rPr>
                          <w:b/>
                          <w:bCs/>
                          <w:sz w:val="14"/>
                          <w:szCs w:val="14"/>
                          <w:highlight w:val="lightGray"/>
                        </w:rPr>
                        <w:t xml:space="preserve">Breng </w:t>
                      </w:r>
                      <w:r w:rsidRPr="00EA65A1">
                        <w:rPr>
                          <w:sz w:val="14"/>
                          <w:szCs w:val="14"/>
                          <w:highlight w:val="lightGray"/>
                        </w:rPr>
                        <w:t>de naald in onder een hoek van 90 graden.</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46304" behindDoc="0" locked="0" layoutInCell="1" allowOverlap="1" wp14:anchorId="0123AE92" wp14:editId="0123AE93">
                <wp:simplePos x="0" y="0"/>
                <wp:positionH relativeFrom="column">
                  <wp:posOffset>982355</wp:posOffset>
                </wp:positionH>
                <wp:positionV relativeFrom="paragraph">
                  <wp:posOffset>44943</wp:posOffset>
                </wp:positionV>
                <wp:extent cx="593677" cy="1844294"/>
                <wp:effectExtent l="0" t="0" r="0" b="6350"/>
                <wp:wrapNone/>
                <wp:docPr id="2099501657" name="Text Box 209950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0123AF74" w14:textId="77777777" w:rsidR="00AF6A48" w:rsidRPr="00D41073" w:rsidRDefault="00DD7D57" w:rsidP="00AA16B2">
                            <w:pPr>
                              <w:spacing w:line="240" w:lineRule="auto"/>
                              <w:jc w:val="center"/>
                              <w:rPr>
                                <w:sz w:val="14"/>
                                <w:szCs w:val="14"/>
                              </w:rPr>
                            </w:pPr>
                            <w:r w:rsidRPr="00EA65A1">
                              <w:rPr>
                                <w:b/>
                                <w:bCs/>
                                <w:sz w:val="14"/>
                                <w:szCs w:val="14"/>
                                <w:highlight w:val="lightGray"/>
                              </w:rPr>
                              <w:t>Knijp</w:t>
                            </w:r>
                            <w:r w:rsidRPr="00EA65A1">
                              <w:rPr>
                                <w:sz w:val="14"/>
                                <w:szCs w:val="14"/>
                                <w:highlight w:val="lightGray"/>
                              </w:rPr>
                              <w:t xml:space="preserve"> in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92" id="Text Box 2099501657" o:spid="_x0000_s1069" type="#_x0000_t202" style="position:absolute;left:0;text-align:left;margin-left:77.35pt;margin-top:3.55pt;width:46.75pt;height:145.2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" stroked="f">
                <v:textbox style="mso-fit-shape-to-text:t" inset="0,0,0,0">
                  <w:txbxContent>
                    <w:p w14:paraId="0123AF74" w14:textId="77777777" w:rsidR="00AF6A48" w:rsidRPr="00D41073" w:rsidRDefault="00DD7D57" w:rsidP="00AA16B2">
                      <w:pPr>
                        <w:spacing w:line="240" w:lineRule="auto"/>
                        <w:jc w:val="center"/>
                        <w:rPr>
                          <w:sz w:val="14"/>
                          <w:szCs w:val="14"/>
                        </w:rPr>
                      </w:pPr>
                      <w:r w:rsidRPr="00EA65A1">
                        <w:rPr>
                          <w:b/>
                          <w:bCs/>
                          <w:sz w:val="14"/>
                          <w:szCs w:val="14"/>
                          <w:highlight w:val="lightGray"/>
                        </w:rPr>
                        <w:t>Knijp</w:t>
                      </w:r>
                      <w:r w:rsidRPr="00EA65A1">
                        <w:rPr>
                          <w:sz w:val="14"/>
                          <w:szCs w:val="14"/>
                          <w:highlight w:val="lightGray"/>
                        </w:rPr>
                        <w:t xml:space="preserve"> in de huid.</w:t>
                      </w:r>
                    </w:p>
                  </w:txbxContent>
                </v:textbox>
              </v:shape>
            </w:pict>
          </mc:Fallback>
        </mc:AlternateContent>
      </w:r>
      <w:r w:rsidRPr="004C040D">
        <w:rPr>
          <w:noProof/>
          <w:color w:val="000000" w:themeColor="text1"/>
        </w:rPr>
        <w:drawing>
          <wp:inline distT="0" distB="0" distL="0" distR="0" wp14:anchorId="0123AE94" wp14:editId="0123AE95">
            <wp:extent cx="2336213" cy="13232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77702" name=""/>
                    <pic:cNvPicPr/>
                  </pic:nvPicPr>
                  <pic:blipFill>
                    <a:blip r:embed="rId20"/>
                    <a:stretch>
                      <a:fillRect/>
                    </a:stretch>
                  </pic:blipFill>
                  <pic:spPr>
                    <a:xfrm>
                      <a:off x="0" y="0"/>
                      <a:ext cx="2356134" cy="1334553"/>
                    </a:xfrm>
                    <a:prstGeom prst="rect">
                      <a:avLst/>
                    </a:prstGeom>
                  </pic:spPr>
                </pic:pic>
              </a:graphicData>
            </a:graphic>
          </wp:inline>
        </w:drawing>
      </w:r>
    </w:p>
    <w:p w14:paraId="0123A9D2" w14:textId="77777777" w:rsidR="00086017" w:rsidRPr="004C040D" w:rsidRDefault="00086017" w:rsidP="00AA16B2">
      <w:pPr>
        <w:pStyle w:val="ListParagraph"/>
        <w:spacing w:line="240" w:lineRule="auto"/>
        <w:ind w:left="1440"/>
        <w:rPr>
          <w:color w:val="000000" w:themeColor="text1"/>
          <w:szCs w:val="22"/>
        </w:rPr>
      </w:pPr>
    </w:p>
    <w:p w14:paraId="0123A9D3" w14:textId="77777777" w:rsidR="00AA16B2" w:rsidRPr="004C040D" w:rsidRDefault="00DD7D57" w:rsidP="009B23D3">
      <w:pPr>
        <w:pStyle w:val="ListParagraph"/>
        <w:numPr>
          <w:ilvl w:val="1"/>
          <w:numId w:val="7"/>
        </w:numPr>
        <w:spacing w:line="240" w:lineRule="auto"/>
        <w:rPr>
          <w:color w:val="000000" w:themeColor="text1"/>
          <w:szCs w:val="22"/>
        </w:rPr>
      </w:pPr>
      <w:r w:rsidRPr="004C040D">
        <w:rPr>
          <w:color w:val="000000" w:themeColor="text1"/>
          <w:szCs w:val="22"/>
        </w:rPr>
        <w:t xml:space="preserve"> Verwijder de spuit in een rechte beweging van de injectieplaats.</w:t>
      </w:r>
    </w:p>
    <w:p w14:paraId="0123A9D4" w14:textId="77777777" w:rsidR="00AA16B2" w:rsidRPr="004C040D" w:rsidRDefault="00DD7D57" w:rsidP="009B23D3">
      <w:pPr>
        <w:pStyle w:val="ListParagraph"/>
        <w:numPr>
          <w:ilvl w:val="0"/>
          <w:numId w:val="7"/>
        </w:numPr>
        <w:spacing w:line="240" w:lineRule="auto"/>
        <w:rPr>
          <w:color w:val="000000" w:themeColor="text1"/>
          <w:szCs w:val="22"/>
        </w:rPr>
      </w:pPr>
      <w:r w:rsidRPr="004C040D">
        <w:rPr>
          <w:color w:val="000000" w:themeColor="text1"/>
          <w:szCs w:val="22"/>
        </w:rPr>
        <w:t>Assisteren</w:t>
      </w:r>
    </w:p>
    <w:p w14:paraId="0123A9D5" w14:textId="77777777" w:rsidR="00AA16B2" w:rsidRPr="004C040D" w:rsidRDefault="00DD7D57" w:rsidP="009B23D3">
      <w:pPr>
        <w:pStyle w:val="ListParagraph"/>
        <w:numPr>
          <w:ilvl w:val="1"/>
          <w:numId w:val="7"/>
        </w:numPr>
        <w:spacing w:line="240" w:lineRule="auto"/>
        <w:rPr>
          <w:color w:val="000000" w:themeColor="text1"/>
          <w:szCs w:val="22"/>
        </w:rPr>
      </w:pPr>
      <w:r w:rsidRPr="004C040D">
        <w:rPr>
          <w:color w:val="000000" w:themeColor="text1"/>
          <w:szCs w:val="22"/>
        </w:rPr>
        <w:t>Draai de patiënt op zijn/haar zij.</w:t>
      </w:r>
    </w:p>
    <w:p w14:paraId="0123A9D6" w14:textId="77777777" w:rsidR="00AA16B2" w:rsidRPr="004C040D" w:rsidRDefault="00DD7D57" w:rsidP="009B23D3">
      <w:pPr>
        <w:pStyle w:val="ListParagraph"/>
        <w:numPr>
          <w:ilvl w:val="1"/>
          <w:numId w:val="7"/>
        </w:numPr>
        <w:spacing w:line="240" w:lineRule="auto"/>
        <w:rPr>
          <w:color w:val="000000" w:themeColor="text1"/>
          <w:szCs w:val="22"/>
        </w:rPr>
      </w:pPr>
      <w:r w:rsidRPr="004C040D">
        <w:rPr>
          <w:color w:val="000000" w:themeColor="text1"/>
          <w:szCs w:val="22"/>
        </w:rPr>
        <w:t>Bel de medische hulpdienst</w:t>
      </w:r>
    </w:p>
    <w:p w14:paraId="0123A9D7"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740160" behindDoc="0" locked="0" layoutInCell="1" allowOverlap="1" wp14:anchorId="0123AE96" wp14:editId="0123AE97">
                <wp:simplePos x="0" y="0"/>
                <wp:positionH relativeFrom="margin">
                  <wp:posOffset>914722</wp:posOffset>
                </wp:positionH>
                <wp:positionV relativeFrom="paragraph">
                  <wp:posOffset>159281</wp:posOffset>
                </wp:positionV>
                <wp:extent cx="955344" cy="1850644"/>
                <wp:effectExtent l="0" t="0" r="0" b="0"/>
                <wp:wrapNone/>
                <wp:docPr id="2099501658" name="Text Box 209950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4" cy="1850644"/>
                        </a:xfrm>
                        <a:prstGeom prst="rect">
                          <a:avLst/>
                        </a:prstGeom>
                        <a:solidFill>
                          <a:srgbClr val="FFFFFF"/>
                        </a:solidFill>
                        <a:ln w="9525">
                          <a:noFill/>
                          <a:miter lim="800000"/>
                          <a:headEnd/>
                          <a:tailEnd/>
                        </a:ln>
                      </wps:spPr>
                      <wps:txbx>
                        <w:txbxContent>
                          <w:p w14:paraId="0123AF75" w14:textId="77777777" w:rsidR="00AF6A48" w:rsidRDefault="00DD7D57" w:rsidP="00AA16B2">
                            <w:pPr>
                              <w:spacing w:line="240" w:lineRule="auto"/>
                              <w:rPr>
                                <w:sz w:val="16"/>
                              </w:rPr>
                            </w:pPr>
                            <w:r w:rsidRPr="00EA65A1">
                              <w:rPr>
                                <w:sz w:val="16"/>
                                <w:szCs w:val="16"/>
                                <w:highlight w:val="lightGray"/>
                              </w:rPr>
                              <w:t>Draai de patiënt op zijn/haar zij. Bel de medische hulpdienst.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96" id="Text Box 2099501658" o:spid="_x0000_s1070" type="#_x0000_t202" style="position:absolute;left:0;text-align:left;margin-left:72.05pt;margin-top:12.55pt;width:75.2pt;height:145.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" stroked="f">
                <v:textbox style="mso-fit-shape-to-text:t" inset="0,0,0,0">
                  <w:txbxContent>
                    <w:p w14:paraId="0123AF75" w14:textId="77777777" w:rsidR="00AF6A48" w:rsidRDefault="00DD7D57" w:rsidP="00AA16B2">
                      <w:pPr>
                        <w:spacing w:line="240" w:lineRule="auto"/>
                        <w:rPr>
                          <w:sz w:val="16"/>
                        </w:rPr>
                      </w:pPr>
                      <w:r w:rsidRPr="00EA65A1">
                        <w:rPr>
                          <w:sz w:val="16"/>
                          <w:szCs w:val="16"/>
                          <w:highlight w:val="lightGray"/>
                        </w:rPr>
                        <w:t>Draai de patiënt op zijn/haar zij. Bel de medische hulpdienst.</w:t>
                      </w:r>
                    </w:p>
                  </w:txbxContent>
                </v:textbox>
                <w10:wrap anchorx="margin"/>
              </v:shape>
            </w:pict>
          </mc:Fallback>
        </mc:AlternateContent>
      </w:r>
    </w:p>
    <w:p w14:paraId="0123A9D8"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w:drawing>
          <wp:inline distT="0" distB="0" distL="0" distR="0" wp14:anchorId="0123AE98" wp14:editId="0123AE99">
            <wp:extent cx="1041288" cy="1384300"/>
            <wp:effectExtent l="0" t="0" r="698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85067" name=""/>
                    <pic:cNvPicPr/>
                  </pic:nvPicPr>
                  <pic:blipFill>
                    <a:blip r:embed="rId13"/>
                    <a:srcRect r="3955"/>
                    <a:stretch>
                      <a:fillRect/>
                    </a:stretch>
                  </pic:blipFill>
                  <pic:spPr bwMode="auto">
                    <a:xfrm>
                      <a:off x="0" y="0"/>
                      <a:ext cx="1044282" cy="1388280"/>
                    </a:xfrm>
                    <a:prstGeom prst="rect">
                      <a:avLst/>
                    </a:prstGeom>
                    <a:ln>
                      <a:noFill/>
                    </a:ln>
                    <a:extLst>
                      <a:ext uri="{53640926-AAD7-44D8-BBD7-CCE9431645EC}">
                        <a14:shadowObscured xmlns:a14="http://schemas.microsoft.com/office/drawing/2010/main"/>
                      </a:ext>
                    </a:extLst>
                  </pic:spPr>
                </pic:pic>
              </a:graphicData>
            </a:graphic>
          </wp:inline>
        </w:drawing>
      </w:r>
    </w:p>
    <w:p w14:paraId="0123A9D9" w14:textId="77777777" w:rsidR="00AA16B2" w:rsidRPr="004C040D" w:rsidRDefault="00DD7D57" w:rsidP="00AA16B2">
      <w:pPr>
        <w:spacing w:line="240" w:lineRule="auto"/>
        <w:rPr>
          <w:color w:val="000000" w:themeColor="text1"/>
          <w:szCs w:val="22"/>
        </w:rPr>
      </w:pPr>
      <w:r w:rsidRPr="004C040D">
        <w:t>Plaats de dop niet terug op de spuit. Verwijderen overeenkomstig de lokale regelgeving.</w:t>
      </w:r>
      <w:r w:rsidRPr="004C040D">
        <w:rPr>
          <w:noProof/>
          <w:color w:val="000000" w:themeColor="text1"/>
        </w:rPr>
        <w:drawing>
          <wp:inline distT="0" distB="0" distL="0" distR="0" wp14:anchorId="0123AE9A" wp14:editId="0123AE9B">
            <wp:extent cx="5760085" cy="923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36683" name=""/>
                    <pic:cNvPicPr/>
                  </pic:nvPicPr>
                  <pic:blipFill>
                    <a:blip r:embed="rId21"/>
                    <a:stretch>
                      <a:fillRect/>
                    </a:stretch>
                  </pic:blipFill>
                  <pic:spPr>
                    <a:xfrm>
                      <a:off x="0" y="0"/>
                      <a:ext cx="5760085" cy="923290"/>
                    </a:xfrm>
                    <a:prstGeom prst="rect">
                      <a:avLst/>
                    </a:prstGeom>
                  </pic:spPr>
                </pic:pic>
              </a:graphicData>
            </a:graphic>
          </wp:inline>
        </w:drawing>
      </w:r>
    </w:p>
    <w:p w14:paraId="0123A9DA" w14:textId="77777777" w:rsidR="00F00DB4" w:rsidRPr="004C040D" w:rsidRDefault="00DD7D57" w:rsidP="00F00DB4">
      <w:pPr>
        <w:spacing w:line="240" w:lineRule="auto"/>
        <w:rPr>
          <w:szCs w:val="22"/>
        </w:rPr>
      </w:pPr>
      <w:r w:rsidRPr="004C040D">
        <w:rPr>
          <w:noProof/>
        </w:rPr>
        <mc:AlternateContent>
          <mc:Choice Requires="wps">
            <w:drawing>
              <wp:anchor distT="45720" distB="45720" distL="114300" distR="114300" simplePos="0" relativeHeight="251756544" behindDoc="0" locked="0" layoutInCell="1" allowOverlap="1" wp14:anchorId="0123AE9C" wp14:editId="0123AE9D">
                <wp:simplePos x="0" y="0"/>
                <wp:positionH relativeFrom="margin">
                  <wp:posOffset>4578019</wp:posOffset>
                </wp:positionH>
                <wp:positionV relativeFrom="paragraph">
                  <wp:posOffset>-874395</wp:posOffset>
                </wp:positionV>
                <wp:extent cx="1029970" cy="1848739"/>
                <wp:effectExtent l="0" t="0" r="0" b="1905"/>
                <wp:wrapNone/>
                <wp:docPr id="2099501661" name="Text Box 209950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848739"/>
                        </a:xfrm>
                        <a:prstGeom prst="rect">
                          <a:avLst/>
                        </a:prstGeom>
                        <a:solidFill>
                          <a:srgbClr val="FFFFFF"/>
                        </a:solidFill>
                        <a:ln w="9525">
                          <a:noFill/>
                          <a:miter lim="800000"/>
                          <a:headEnd/>
                          <a:tailEnd/>
                        </a:ln>
                      </wps:spPr>
                      <wps:txbx>
                        <w:txbxContent>
                          <w:p w14:paraId="0123AF76" w14:textId="77777777" w:rsidR="00AF6A48" w:rsidRDefault="00DD7D57" w:rsidP="00AA16B2">
                            <w:pPr>
                              <w:spacing w:line="240" w:lineRule="auto"/>
                              <w:rPr>
                                <w:b/>
                              </w:rPr>
                            </w:pPr>
                            <w:r>
                              <w:rPr>
                                <w:b/>
                                <w:bCs/>
                                <w:szCs w:val="22"/>
                              </w:rPr>
                              <w:t>Vingerflens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9C" id="Text Box 2099501661" o:spid="_x0000_s1071" type="#_x0000_t202" style="position:absolute;margin-left:360.45pt;margin-top:-68.85pt;width:81.1pt;height:145.55pt;z-index:251756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" stroked="f">
                <v:textbox style="mso-fit-shape-to-text:t" inset="0,0,0,0">
                  <w:txbxContent>
                    <w:p w14:paraId="0123AF76" w14:textId="77777777" w:rsidR="00AF6A48" w:rsidRDefault="00DD7D57" w:rsidP="00AA16B2">
                      <w:pPr>
                        <w:spacing w:line="240" w:lineRule="auto"/>
                        <w:rPr>
                          <w:b/>
                        </w:rPr>
                      </w:pPr>
                      <w:r>
                        <w:rPr>
                          <w:b/>
                          <w:bCs/>
                          <w:szCs w:val="22"/>
                        </w:rPr>
                        <w:t>Vingerflens</w:t>
                      </w:r>
                    </w:p>
                  </w:txbxContent>
                </v:textbox>
                <w10:wrap anchorx="margin"/>
              </v:shape>
            </w:pict>
          </mc:Fallback>
        </mc:AlternateContent>
      </w:r>
      <w:r w:rsidRPr="004C040D">
        <w:rPr>
          <w:noProof/>
        </w:rPr>
        <mc:AlternateContent>
          <mc:Choice Requires="wps">
            <w:drawing>
              <wp:anchor distT="45720" distB="45720" distL="114300" distR="114300" simplePos="0" relativeHeight="251754496" behindDoc="0" locked="0" layoutInCell="1" allowOverlap="1" wp14:anchorId="0123AE9E" wp14:editId="0123AE9F">
                <wp:simplePos x="0" y="0"/>
                <wp:positionH relativeFrom="margin">
                  <wp:posOffset>4609824</wp:posOffset>
                </wp:positionH>
                <wp:positionV relativeFrom="paragraph">
                  <wp:posOffset>-564294</wp:posOffset>
                </wp:positionV>
                <wp:extent cx="777875" cy="169545"/>
                <wp:effectExtent l="0" t="0" r="3175" b="1905"/>
                <wp:wrapNone/>
                <wp:docPr id="2099501659" name="Text Box 209950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69545"/>
                        </a:xfrm>
                        <a:prstGeom prst="rect">
                          <a:avLst/>
                        </a:prstGeom>
                        <a:solidFill>
                          <a:srgbClr val="FFFFFF"/>
                        </a:solidFill>
                        <a:ln w="9525">
                          <a:noFill/>
                          <a:miter lim="800000"/>
                          <a:headEnd/>
                          <a:tailEnd/>
                        </a:ln>
                      </wps:spPr>
                      <wps:txbx>
                        <w:txbxContent>
                          <w:p w14:paraId="0123AF77" w14:textId="77777777" w:rsidR="00AF6A48" w:rsidRDefault="00DD7D57" w:rsidP="00AA16B2">
                            <w:pPr>
                              <w:spacing w:line="240" w:lineRule="auto"/>
                              <w:rPr>
                                <w:b/>
                              </w:rPr>
                            </w:pPr>
                            <w:r>
                              <w:rPr>
                                <w:b/>
                                <w:bCs/>
                                <w:szCs w:val="22"/>
                              </w:rPr>
                              <w:t>Zuiger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23AE9E" id="Text Box 2099501659" o:spid="_x0000_s1072" type="#_x0000_t202" style="position:absolute;margin-left:363pt;margin-top:-44.45pt;width:61.25pt;height:13.3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" stroked="f">
                <v:textbox style="mso-fit-shape-to-text:t" inset="0,0,0,0">
                  <w:txbxContent>
                    <w:p w14:paraId="0123AF77" w14:textId="77777777" w:rsidR="00AF6A48" w:rsidRDefault="00DD7D57" w:rsidP="00AA16B2">
                      <w:pPr>
                        <w:spacing w:line="240" w:lineRule="auto"/>
                        <w:rPr>
                          <w:b/>
                        </w:rPr>
                      </w:pPr>
                      <w:r>
                        <w:rPr>
                          <w:b/>
                          <w:bCs/>
                          <w:szCs w:val="22"/>
                        </w:rPr>
                        <w:t>Zuiger</w:t>
                      </w:r>
                    </w:p>
                  </w:txbxContent>
                </v:textbox>
                <w10:wrap anchorx="margin"/>
              </v:shape>
            </w:pict>
          </mc:Fallback>
        </mc:AlternateContent>
      </w:r>
      <w:r w:rsidRPr="004C040D">
        <w:rPr>
          <w:noProof/>
        </w:rPr>
        <mc:AlternateContent>
          <mc:Choice Requires="wps">
            <w:drawing>
              <wp:anchor distT="45720" distB="45720" distL="114300" distR="114300" simplePos="0" relativeHeight="251744256" behindDoc="0" locked="0" layoutInCell="1" allowOverlap="1" wp14:anchorId="0123AEA0" wp14:editId="0123AEA1">
                <wp:simplePos x="0" y="0"/>
                <wp:positionH relativeFrom="margin">
                  <wp:posOffset>1373643</wp:posOffset>
                </wp:positionH>
                <wp:positionV relativeFrom="paragraph">
                  <wp:posOffset>-858492</wp:posOffset>
                </wp:positionV>
                <wp:extent cx="798195" cy="1848739"/>
                <wp:effectExtent l="0" t="0" r="1905" b="1905"/>
                <wp:wrapNone/>
                <wp:docPr id="2099501663" name="Text Box 209950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48739"/>
                        </a:xfrm>
                        <a:prstGeom prst="rect">
                          <a:avLst/>
                        </a:prstGeom>
                        <a:solidFill>
                          <a:srgbClr val="FFFFFF"/>
                        </a:solidFill>
                        <a:ln w="9525">
                          <a:noFill/>
                          <a:miter lim="800000"/>
                          <a:headEnd/>
                          <a:tailEnd/>
                        </a:ln>
                      </wps:spPr>
                      <wps:txbx>
                        <w:txbxContent>
                          <w:p w14:paraId="0123AF78" w14:textId="77777777" w:rsidR="00AF6A48" w:rsidRDefault="00DD7D57" w:rsidP="00AA16B2">
                            <w:pPr>
                              <w:spacing w:line="240" w:lineRule="auto"/>
                              <w:rPr>
                                <w:b/>
                              </w:rPr>
                            </w:pPr>
                            <w:r>
                              <w:rPr>
                                <w:b/>
                                <w:bCs/>
                                <w:szCs w:val="22"/>
                              </w:rPr>
                              <w:t>Naald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A0" id="Text Box 2099501663" o:spid="_x0000_s1073" type="#_x0000_t202" style="position:absolute;margin-left:108.15pt;margin-top:-67.6pt;width:62.85pt;height:145.55pt;z-index:251744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" stroked="f">
                <v:textbox style="mso-fit-shape-to-text:t" inset="0,0,0,0">
                  <w:txbxContent>
                    <w:p w14:paraId="0123AF78" w14:textId="77777777" w:rsidR="00AF6A48" w:rsidRDefault="00DD7D57" w:rsidP="00AA16B2">
                      <w:pPr>
                        <w:spacing w:line="240" w:lineRule="auto"/>
                        <w:rPr>
                          <w:b/>
                        </w:rPr>
                      </w:pPr>
                      <w:r>
                        <w:rPr>
                          <w:b/>
                          <w:bCs/>
                          <w:szCs w:val="22"/>
                        </w:rPr>
                        <w:t>Naald</w:t>
                      </w:r>
                    </w:p>
                  </w:txbxContent>
                </v:textbox>
                <w10:wrap anchorx="margin"/>
              </v:shape>
            </w:pict>
          </mc:Fallback>
        </mc:AlternateContent>
      </w:r>
      <w:r w:rsidRPr="004C040D">
        <w:rPr>
          <w:noProof/>
        </w:rPr>
        <mc:AlternateContent>
          <mc:Choice Requires="wps">
            <w:drawing>
              <wp:anchor distT="45720" distB="45720" distL="114300" distR="114300" simplePos="0" relativeHeight="251758592" behindDoc="0" locked="0" layoutInCell="1" allowOverlap="1" wp14:anchorId="0123AEA2" wp14:editId="0123AEA3">
                <wp:simplePos x="0" y="0"/>
                <wp:positionH relativeFrom="margin">
                  <wp:posOffset>77580</wp:posOffset>
                </wp:positionH>
                <wp:positionV relativeFrom="paragraph">
                  <wp:posOffset>-238291</wp:posOffset>
                </wp:positionV>
                <wp:extent cx="2162810" cy="1848739"/>
                <wp:effectExtent l="0" t="0" r="8890" b="1905"/>
                <wp:wrapNone/>
                <wp:docPr id="2099501660" name="Text Box 209950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1848739"/>
                        </a:xfrm>
                        <a:prstGeom prst="rect">
                          <a:avLst/>
                        </a:prstGeom>
                        <a:solidFill>
                          <a:srgbClr val="FFFFFF"/>
                        </a:solidFill>
                        <a:ln w="9525">
                          <a:noFill/>
                          <a:miter lim="800000"/>
                          <a:headEnd/>
                          <a:tailEnd/>
                        </a:ln>
                      </wps:spPr>
                      <wps:txbx>
                        <w:txbxContent>
                          <w:p w14:paraId="0123AF79" w14:textId="77777777" w:rsidR="00AF6A48" w:rsidRDefault="00DD7D57" w:rsidP="00AA16B2">
                            <w:pPr>
                              <w:spacing w:line="240" w:lineRule="auto"/>
                              <w:rPr>
                                <w:b/>
                              </w:rPr>
                            </w:pPr>
                            <w:r>
                              <w:rPr>
                                <w:b/>
                                <w:bCs/>
                                <w:szCs w:val="22"/>
                              </w:rPr>
                              <w:t>Kijkvenster/Spuitcilinder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A2" id="Text Box 2099501660" o:spid="_x0000_s1074" type="#_x0000_t202" style="position:absolute;margin-left:6.1pt;margin-top:-18.75pt;width:170.3pt;height:145.55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" stroked="f">
                <v:textbox style="mso-fit-shape-to-text:t" inset="0,0,0,0">
                  <w:txbxContent>
                    <w:p w14:paraId="0123AF79" w14:textId="77777777" w:rsidR="00AF6A48" w:rsidRDefault="00DD7D57" w:rsidP="00AA16B2">
                      <w:pPr>
                        <w:spacing w:line="240" w:lineRule="auto"/>
                        <w:rPr>
                          <w:b/>
                        </w:rPr>
                      </w:pPr>
                      <w:r>
                        <w:rPr>
                          <w:b/>
                          <w:bCs/>
                          <w:szCs w:val="22"/>
                        </w:rPr>
                        <w:t>Kijkvenster/Spuitcilinder</w:t>
                      </w:r>
                    </w:p>
                  </w:txbxContent>
                </v:textbox>
                <w10:wrap anchorx="margin"/>
              </v:shape>
            </w:pict>
          </mc:Fallback>
        </mc:AlternateContent>
      </w:r>
      <w:r w:rsidRPr="004C040D">
        <w:rPr>
          <w:noProof/>
        </w:rPr>
        <mc:AlternateContent>
          <mc:Choice Requires="wps">
            <w:drawing>
              <wp:anchor distT="45720" distB="45720" distL="114300" distR="114300" simplePos="0" relativeHeight="251742208" behindDoc="0" locked="0" layoutInCell="1" allowOverlap="1" wp14:anchorId="0123AEA4" wp14:editId="0123AEA5">
                <wp:simplePos x="0" y="0"/>
                <wp:positionH relativeFrom="margin">
                  <wp:posOffset>435389</wp:posOffset>
                </wp:positionH>
                <wp:positionV relativeFrom="paragraph">
                  <wp:posOffset>-834638</wp:posOffset>
                </wp:positionV>
                <wp:extent cx="777875" cy="1848739"/>
                <wp:effectExtent l="0" t="0" r="3175" b="1905"/>
                <wp:wrapNone/>
                <wp:docPr id="2099501662" name="Text Box 209950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848739"/>
                        </a:xfrm>
                        <a:prstGeom prst="rect">
                          <a:avLst/>
                        </a:prstGeom>
                        <a:solidFill>
                          <a:srgbClr val="FFFFFF"/>
                        </a:solidFill>
                        <a:ln w="9525">
                          <a:noFill/>
                          <a:miter lim="800000"/>
                          <a:headEnd/>
                          <a:tailEnd/>
                        </a:ln>
                      </wps:spPr>
                      <wps:txbx>
                        <w:txbxContent>
                          <w:p w14:paraId="0123AF7A" w14:textId="77777777" w:rsidR="00AF6A48" w:rsidRDefault="00DD7D57" w:rsidP="00AA16B2">
                            <w:pPr>
                              <w:spacing w:line="240" w:lineRule="auto"/>
                              <w:rPr>
                                <w:b/>
                              </w:rPr>
                            </w:pPr>
                            <w:r>
                              <w:rPr>
                                <w:b/>
                                <w:bCs/>
                                <w:szCs w:val="22"/>
                              </w:rPr>
                              <w:t>Naalddop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A4" id="Text Box 2099501662" o:spid="_x0000_s1075" type="#_x0000_t202" style="position:absolute;margin-left:34.3pt;margin-top:-65.7pt;width:61.25pt;height:145.55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" stroked="f">
                <v:textbox style="mso-fit-shape-to-text:t" inset="0,0,0,0">
                  <w:txbxContent>
                    <w:p w14:paraId="0123AF7A" w14:textId="77777777" w:rsidR="00AF6A48" w:rsidRDefault="00DD7D57" w:rsidP="00AA16B2">
                      <w:pPr>
                        <w:spacing w:line="240" w:lineRule="auto"/>
                        <w:rPr>
                          <w:b/>
                        </w:rPr>
                      </w:pPr>
                      <w:r>
                        <w:rPr>
                          <w:b/>
                          <w:bCs/>
                          <w:szCs w:val="22"/>
                        </w:rPr>
                        <w:t>Naalddop</w:t>
                      </w:r>
                    </w:p>
                  </w:txbxContent>
                </v:textbox>
                <w10:wrap anchorx="margin"/>
              </v:shape>
            </w:pict>
          </mc:Fallback>
        </mc:AlternateContent>
      </w:r>
    </w:p>
    <w:p w14:paraId="0123A9DB" w14:textId="77777777" w:rsidR="008643C8" w:rsidRPr="004C040D" w:rsidRDefault="00DD7D57" w:rsidP="008643C8">
      <w:pPr>
        <w:spacing w:line="240" w:lineRule="auto"/>
        <w:rPr>
          <w:szCs w:val="22"/>
        </w:rPr>
      </w:pPr>
      <w:r w:rsidRPr="004C040D">
        <w:t>subcutaan gebruik</w:t>
      </w:r>
    </w:p>
    <w:p w14:paraId="0123A9DC" w14:textId="77777777" w:rsidR="008643C8" w:rsidRPr="004C040D" w:rsidRDefault="008643C8" w:rsidP="008643C8">
      <w:pPr>
        <w:spacing w:line="240" w:lineRule="auto"/>
        <w:rPr>
          <w:szCs w:val="22"/>
        </w:rPr>
      </w:pPr>
    </w:p>
    <w:p w14:paraId="0123A9DD" w14:textId="77777777" w:rsidR="008643C8" w:rsidRPr="004C040D" w:rsidRDefault="00DD7D57" w:rsidP="008643C8">
      <w:pPr>
        <w:spacing w:line="240" w:lineRule="auto"/>
        <w:rPr>
          <w:szCs w:val="22"/>
        </w:rPr>
      </w:pPr>
      <w:r w:rsidRPr="004C040D">
        <w:t>Lees voor het gebruik de bijsluiter.</w:t>
      </w:r>
    </w:p>
    <w:p w14:paraId="0123A9DE" w14:textId="77777777" w:rsidR="008643C8" w:rsidRPr="004C040D" w:rsidRDefault="008643C8" w:rsidP="00F00DB4">
      <w:pPr>
        <w:spacing w:line="240" w:lineRule="auto"/>
        <w:rPr>
          <w:szCs w:val="22"/>
        </w:rPr>
      </w:pPr>
    </w:p>
    <w:p w14:paraId="0123A9DF" w14:textId="77777777" w:rsidR="00A7085B" w:rsidRPr="004C040D" w:rsidRDefault="00A7085B" w:rsidP="00F00DB4">
      <w:pPr>
        <w:spacing w:line="240" w:lineRule="auto"/>
        <w:rPr>
          <w:szCs w:val="22"/>
        </w:rPr>
      </w:pPr>
    </w:p>
    <w:p w14:paraId="0123A9E0" w14:textId="77777777" w:rsidR="00F6539F" w:rsidRPr="004C040D" w:rsidRDefault="00DD7D57" w:rsidP="00F23125">
      <w:pPr>
        <w:pStyle w:val="Style9"/>
        <w:rPr>
          <w:noProof w:val="0"/>
        </w:rPr>
      </w:pPr>
      <w:r w:rsidRPr="004C040D">
        <w:rPr>
          <w:noProof w:val="0"/>
        </w:rPr>
        <w:t>EEN SPECIALE WAARSCHUWING DAT HET GENEESMIDDEL BUITEN HET ZICHT EN BEREIK VAN KINDEREN DIENT TE WORDEN GEHOUDEN</w:t>
      </w:r>
    </w:p>
    <w:p w14:paraId="0123A9E1" w14:textId="77777777" w:rsidR="00F6539F" w:rsidRPr="004C040D" w:rsidRDefault="00F6539F" w:rsidP="00F6539F">
      <w:pPr>
        <w:spacing w:line="240" w:lineRule="auto"/>
        <w:rPr>
          <w:szCs w:val="22"/>
        </w:rPr>
      </w:pPr>
    </w:p>
    <w:p w14:paraId="0123A9E2" w14:textId="77777777" w:rsidR="00F6539F" w:rsidRPr="004C040D" w:rsidRDefault="00DD7D57" w:rsidP="00F6539F">
      <w:r w:rsidRPr="004C040D">
        <w:t>Buiten het zicht en bereik van kinderen houden.</w:t>
      </w:r>
    </w:p>
    <w:p w14:paraId="0123A9E3" w14:textId="77777777" w:rsidR="00F6539F" w:rsidRPr="004C040D" w:rsidRDefault="00F6539F" w:rsidP="00F6539F">
      <w:pPr>
        <w:spacing w:line="240" w:lineRule="auto"/>
        <w:rPr>
          <w:szCs w:val="22"/>
        </w:rPr>
      </w:pPr>
    </w:p>
    <w:p w14:paraId="0123A9E4" w14:textId="77777777" w:rsidR="00F6539F" w:rsidRPr="004C040D" w:rsidRDefault="00F6539F" w:rsidP="00F6539F">
      <w:pPr>
        <w:spacing w:line="240" w:lineRule="auto"/>
        <w:rPr>
          <w:szCs w:val="22"/>
        </w:rPr>
      </w:pPr>
    </w:p>
    <w:p w14:paraId="0123A9E5" w14:textId="77777777" w:rsidR="00F6539F" w:rsidRPr="004C040D" w:rsidRDefault="00DD7D57" w:rsidP="00F23125">
      <w:pPr>
        <w:pStyle w:val="Style9"/>
        <w:rPr>
          <w:noProof w:val="0"/>
        </w:rPr>
      </w:pPr>
      <w:r w:rsidRPr="004C040D">
        <w:rPr>
          <w:noProof w:val="0"/>
        </w:rPr>
        <w:t>ANDERE SPECIALE WAARSCHUWING(EN), INDIEN NODIG</w:t>
      </w:r>
    </w:p>
    <w:p w14:paraId="0123A9E6" w14:textId="77777777" w:rsidR="00F6539F" w:rsidRPr="004C040D" w:rsidRDefault="00F6539F" w:rsidP="00F6539F">
      <w:pPr>
        <w:spacing w:line="240" w:lineRule="auto"/>
        <w:rPr>
          <w:szCs w:val="22"/>
        </w:rPr>
      </w:pPr>
    </w:p>
    <w:p w14:paraId="0123A9E7" w14:textId="77777777" w:rsidR="00F6539F" w:rsidRPr="004C040D" w:rsidRDefault="00F6539F" w:rsidP="00F6539F">
      <w:pPr>
        <w:tabs>
          <w:tab w:val="left" w:pos="749"/>
        </w:tabs>
        <w:spacing w:line="240" w:lineRule="auto"/>
      </w:pPr>
    </w:p>
    <w:p w14:paraId="0123A9E8" w14:textId="77777777" w:rsidR="00F6539F" w:rsidRPr="004C040D" w:rsidRDefault="00DD7D57" w:rsidP="00F23125">
      <w:pPr>
        <w:pStyle w:val="Style9"/>
        <w:rPr>
          <w:noProof w:val="0"/>
        </w:rPr>
      </w:pPr>
      <w:r w:rsidRPr="004C040D">
        <w:rPr>
          <w:noProof w:val="0"/>
        </w:rPr>
        <w:t>UITERSTE GEBRUIKSDATUM</w:t>
      </w:r>
    </w:p>
    <w:p w14:paraId="0123A9E9" w14:textId="77777777" w:rsidR="00F6539F" w:rsidRPr="004C040D" w:rsidRDefault="00F6539F" w:rsidP="00F6539F">
      <w:pPr>
        <w:spacing w:line="240" w:lineRule="auto"/>
      </w:pPr>
    </w:p>
    <w:p w14:paraId="0123A9EA" w14:textId="77777777" w:rsidR="00F6539F" w:rsidRPr="004C040D" w:rsidRDefault="00DD7D57" w:rsidP="00F6539F">
      <w:pPr>
        <w:spacing w:line="240" w:lineRule="auto"/>
        <w:rPr>
          <w:szCs w:val="22"/>
        </w:rPr>
      </w:pPr>
      <w:r w:rsidRPr="004C040D">
        <w:t>EXP</w:t>
      </w:r>
    </w:p>
    <w:p w14:paraId="0123A9EB" w14:textId="77777777" w:rsidR="00AA16B2" w:rsidRPr="004C040D" w:rsidRDefault="00AA16B2" w:rsidP="00F6539F">
      <w:pPr>
        <w:spacing w:line="240" w:lineRule="auto"/>
        <w:rPr>
          <w:szCs w:val="22"/>
        </w:rPr>
      </w:pPr>
    </w:p>
    <w:p w14:paraId="0123A9EC" w14:textId="77777777" w:rsidR="00F6539F" w:rsidRPr="004C040D" w:rsidRDefault="00DD7D57" w:rsidP="00F23125">
      <w:pPr>
        <w:pStyle w:val="Style9"/>
        <w:rPr>
          <w:noProof w:val="0"/>
        </w:rPr>
      </w:pPr>
      <w:r w:rsidRPr="004C040D">
        <w:rPr>
          <w:noProof w:val="0"/>
        </w:rPr>
        <w:t>BIJZONDERE VOORZORGSMAATREGELEN VOOR DE BEWARING</w:t>
      </w:r>
    </w:p>
    <w:p w14:paraId="0123A9ED" w14:textId="77777777" w:rsidR="00F6539F" w:rsidRPr="004C040D" w:rsidRDefault="00F6539F" w:rsidP="00F6539F">
      <w:pPr>
        <w:spacing w:line="240" w:lineRule="auto"/>
        <w:rPr>
          <w:szCs w:val="22"/>
        </w:rPr>
      </w:pPr>
    </w:p>
    <w:p w14:paraId="0123A9EE" w14:textId="77777777" w:rsidR="00F6539F" w:rsidRPr="004C040D" w:rsidRDefault="00DD7D57" w:rsidP="00F6539F">
      <w:pPr>
        <w:spacing w:line="240" w:lineRule="auto"/>
        <w:rPr>
          <w:szCs w:val="22"/>
        </w:rPr>
      </w:pPr>
      <w:r w:rsidRPr="004C040D">
        <w:t>Niet bewaren boven 25°C.</w:t>
      </w:r>
    </w:p>
    <w:p w14:paraId="0123A9EF" w14:textId="77777777" w:rsidR="00F6539F" w:rsidRPr="004C040D" w:rsidRDefault="00F6539F" w:rsidP="00F6539F">
      <w:pPr>
        <w:spacing w:line="240" w:lineRule="auto"/>
        <w:rPr>
          <w:szCs w:val="22"/>
        </w:rPr>
      </w:pPr>
    </w:p>
    <w:p w14:paraId="0123A9F0" w14:textId="77777777" w:rsidR="00F6539F" w:rsidRPr="004C040D" w:rsidRDefault="00DD7D57" w:rsidP="00F6539F">
      <w:pPr>
        <w:spacing w:line="240" w:lineRule="auto"/>
        <w:rPr>
          <w:szCs w:val="22"/>
        </w:rPr>
      </w:pPr>
      <w:r w:rsidRPr="004C040D">
        <w:t>Niet in de koelkast of de vriezer bewaren. Niet bewaren onder 15°C.</w:t>
      </w:r>
    </w:p>
    <w:p w14:paraId="0123A9F1" w14:textId="77777777" w:rsidR="00743505" w:rsidRPr="004C040D" w:rsidRDefault="00743505" w:rsidP="00F6539F">
      <w:pPr>
        <w:spacing w:line="240" w:lineRule="auto"/>
        <w:rPr>
          <w:color w:val="000000" w:themeColor="text1"/>
          <w:szCs w:val="22"/>
        </w:rPr>
      </w:pPr>
    </w:p>
    <w:p w14:paraId="0123A9F2" w14:textId="77777777" w:rsidR="00743505" w:rsidRPr="004C040D" w:rsidRDefault="00DD7D57" w:rsidP="00743505">
      <w:pPr>
        <w:spacing w:line="240" w:lineRule="auto"/>
        <w:rPr>
          <w:color w:val="000000" w:themeColor="text1"/>
          <w:szCs w:val="22"/>
        </w:rPr>
      </w:pPr>
      <w:r w:rsidRPr="004C040D">
        <w:rPr>
          <w:color w:val="000000" w:themeColor="text1"/>
          <w:szCs w:val="22"/>
        </w:rPr>
        <w:t>Tot gebruik bewaren in de oorspronkelijke verzegelde foliezak ter bescherming tegen licht en vocht.</w:t>
      </w:r>
    </w:p>
    <w:p w14:paraId="0123A9F3" w14:textId="77777777" w:rsidR="00F6539F" w:rsidRPr="004C040D" w:rsidRDefault="00F6539F" w:rsidP="00F6539F">
      <w:pPr>
        <w:spacing w:line="240" w:lineRule="auto"/>
        <w:rPr>
          <w:color w:val="000000" w:themeColor="text1"/>
          <w:szCs w:val="22"/>
        </w:rPr>
      </w:pPr>
    </w:p>
    <w:p w14:paraId="0123A9F4" w14:textId="77777777" w:rsidR="00F6539F" w:rsidRPr="004C040D" w:rsidRDefault="00F6539F" w:rsidP="00F6539F">
      <w:pPr>
        <w:spacing w:line="240" w:lineRule="auto"/>
        <w:ind w:left="567" w:hanging="567"/>
        <w:rPr>
          <w:color w:val="000000" w:themeColor="text1"/>
          <w:szCs w:val="22"/>
        </w:rPr>
      </w:pPr>
    </w:p>
    <w:p w14:paraId="0123A9F5" w14:textId="77777777" w:rsidR="00F6539F" w:rsidRPr="004C040D" w:rsidRDefault="00DD7D57" w:rsidP="00F23125">
      <w:pPr>
        <w:pStyle w:val="Style9"/>
        <w:rPr>
          <w:noProof w:val="0"/>
        </w:rPr>
      </w:pPr>
      <w:r w:rsidRPr="004C040D">
        <w:rPr>
          <w:noProof w:val="0"/>
        </w:rPr>
        <w:t>BIJZONDERE VOORZORGSMAATREGELEN VOOR HET VERWIJDEREN VAN NIET-GEBRUIKTE GENEESMIDDELEN OF DAARVAN AFGELEIDE AFVALSTOFFEN (INDIEN VAN TOEPASSING)</w:t>
      </w:r>
    </w:p>
    <w:p w14:paraId="0123A9F6" w14:textId="77777777" w:rsidR="00F6539F" w:rsidRPr="004C040D" w:rsidRDefault="00F6539F" w:rsidP="00F6539F">
      <w:pPr>
        <w:spacing w:line="240" w:lineRule="auto"/>
        <w:rPr>
          <w:color w:val="000000" w:themeColor="text1"/>
          <w:szCs w:val="22"/>
        </w:rPr>
      </w:pPr>
    </w:p>
    <w:p w14:paraId="0123A9F7" w14:textId="77777777" w:rsidR="00743505" w:rsidRPr="004C040D" w:rsidRDefault="00DD7D57" w:rsidP="00743505">
      <w:pPr>
        <w:spacing w:line="240" w:lineRule="auto"/>
        <w:rPr>
          <w:color w:val="000000" w:themeColor="text1"/>
        </w:rPr>
      </w:pPr>
      <w:r w:rsidRPr="004C040D">
        <w:rPr>
          <w:color w:val="000000" w:themeColor="text1"/>
        </w:rPr>
        <w:t>Al het ongebruikte geneesmiddel of afvalmateriaal dient te worden vernietigd overeenkomstig lokale voorschriften.</w:t>
      </w:r>
    </w:p>
    <w:p w14:paraId="0123A9F8" w14:textId="77777777" w:rsidR="00F6539F" w:rsidRPr="004C040D" w:rsidRDefault="00F6539F" w:rsidP="00F6539F">
      <w:pPr>
        <w:spacing w:line="240" w:lineRule="auto"/>
        <w:rPr>
          <w:color w:val="000000" w:themeColor="text1"/>
          <w:szCs w:val="22"/>
        </w:rPr>
      </w:pPr>
    </w:p>
    <w:p w14:paraId="0123A9F9" w14:textId="77777777" w:rsidR="00F6539F" w:rsidRPr="004C040D" w:rsidRDefault="00F6539F" w:rsidP="00F6539F">
      <w:pPr>
        <w:spacing w:line="240" w:lineRule="auto"/>
        <w:rPr>
          <w:color w:val="000000" w:themeColor="text1"/>
          <w:szCs w:val="22"/>
        </w:rPr>
      </w:pPr>
    </w:p>
    <w:p w14:paraId="0123A9FA" w14:textId="77777777" w:rsidR="00F6539F" w:rsidRPr="004C040D" w:rsidRDefault="00DD7D57" w:rsidP="00F23125">
      <w:pPr>
        <w:pStyle w:val="Style9"/>
        <w:rPr>
          <w:noProof w:val="0"/>
        </w:rPr>
      </w:pPr>
      <w:r w:rsidRPr="004C040D">
        <w:rPr>
          <w:noProof w:val="0"/>
        </w:rPr>
        <w:t>NAAM EN ADRES VAN DE HOUDER VAN DE VERGUNNING VOOR HET IN DE HANDEL BRENGEN</w:t>
      </w:r>
    </w:p>
    <w:p w14:paraId="0123A9FB" w14:textId="77777777" w:rsidR="00F6539F" w:rsidRPr="004C040D" w:rsidRDefault="00F6539F" w:rsidP="00F6539F">
      <w:pPr>
        <w:spacing w:line="240" w:lineRule="auto"/>
        <w:rPr>
          <w:color w:val="000000" w:themeColor="text1"/>
          <w:szCs w:val="22"/>
        </w:rPr>
      </w:pPr>
    </w:p>
    <w:p w14:paraId="2099FA9F"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31D913F1" w14:textId="017F2572"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04CAA25A" w14:textId="77777777" w:rsidR="003F208D" w:rsidRPr="007676ED" w:rsidRDefault="003F208D" w:rsidP="003F208D">
      <w:pPr>
        <w:tabs>
          <w:tab w:val="clear" w:pos="567"/>
        </w:tabs>
        <w:spacing w:line="240" w:lineRule="auto"/>
        <w:rPr>
          <w:rFonts w:eastAsiaTheme="minorHAnsi"/>
          <w:szCs w:val="22"/>
        </w:rPr>
      </w:pPr>
      <w:r w:rsidRPr="007676ED">
        <w:rPr>
          <w:rFonts w:eastAsiaTheme="minorHAnsi"/>
          <w:szCs w:val="22"/>
        </w:rPr>
        <w:t>Element Offices</w:t>
      </w:r>
    </w:p>
    <w:p w14:paraId="6FDEDD6A"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53E115AE" w14:textId="77777777" w:rsidR="00DD7D57" w:rsidRDefault="00DD7D57" w:rsidP="00DD7D57">
      <w:r w:rsidRPr="007676ED">
        <w:rPr>
          <w:rFonts w:eastAsiaTheme="minorHAnsi"/>
          <w:szCs w:val="22"/>
        </w:rPr>
        <w:t>Nederland</w:t>
      </w:r>
    </w:p>
    <w:p w14:paraId="0123AA01" w14:textId="7B5D324A" w:rsidR="00F6539F" w:rsidRPr="004C040D" w:rsidRDefault="00F6539F" w:rsidP="00F6539F">
      <w:pPr>
        <w:spacing w:line="240" w:lineRule="auto"/>
        <w:rPr>
          <w:color w:val="000000" w:themeColor="text1"/>
          <w:szCs w:val="22"/>
        </w:rPr>
      </w:pPr>
    </w:p>
    <w:p w14:paraId="0123AA02" w14:textId="77777777" w:rsidR="00F6539F" w:rsidRPr="004C040D" w:rsidRDefault="00F6539F" w:rsidP="00F6539F">
      <w:pPr>
        <w:spacing w:line="240" w:lineRule="auto"/>
        <w:rPr>
          <w:color w:val="000000" w:themeColor="text1"/>
          <w:szCs w:val="22"/>
        </w:rPr>
      </w:pPr>
    </w:p>
    <w:p w14:paraId="0123AA03" w14:textId="77777777" w:rsidR="00F6539F" w:rsidRPr="004C040D" w:rsidRDefault="00F6539F" w:rsidP="00F6539F">
      <w:pPr>
        <w:spacing w:line="240" w:lineRule="auto"/>
        <w:rPr>
          <w:color w:val="000000" w:themeColor="text1"/>
          <w:szCs w:val="22"/>
        </w:rPr>
      </w:pPr>
    </w:p>
    <w:p w14:paraId="0123AA04" w14:textId="77777777" w:rsidR="00F6539F" w:rsidRPr="004C040D" w:rsidRDefault="00DD7D57" w:rsidP="00F23125">
      <w:pPr>
        <w:pStyle w:val="Style9"/>
        <w:rPr>
          <w:noProof w:val="0"/>
        </w:rPr>
      </w:pPr>
      <w:r w:rsidRPr="004C040D">
        <w:rPr>
          <w:noProof w:val="0"/>
        </w:rPr>
        <w:t>NUMMER(S) VAN DE VERGUNNING VOOR HET IN DE HANDEL BRENGEN</w:t>
      </w:r>
    </w:p>
    <w:p w14:paraId="0123AA05" w14:textId="77777777" w:rsidR="00F6539F" w:rsidRPr="004C040D" w:rsidRDefault="00F6539F" w:rsidP="00F6539F">
      <w:pPr>
        <w:spacing w:line="240" w:lineRule="auto"/>
        <w:rPr>
          <w:color w:val="000000" w:themeColor="text1"/>
          <w:szCs w:val="22"/>
        </w:rPr>
      </w:pPr>
    </w:p>
    <w:p w14:paraId="0123AA06" w14:textId="77777777" w:rsidR="00F6539F" w:rsidRPr="004C040D" w:rsidRDefault="00DD7D57" w:rsidP="00F6539F">
      <w:pPr>
        <w:spacing w:line="240" w:lineRule="auto"/>
        <w:rPr>
          <w:highlight w:val="lightGray"/>
        </w:rPr>
      </w:pPr>
      <w:r w:rsidRPr="00F35D6A">
        <w:rPr>
          <w:highlight w:val="lightGray"/>
        </w:rPr>
        <w:t>EU/</w:t>
      </w:r>
      <w:r w:rsidR="00DF1CFE" w:rsidRPr="00F35D6A">
        <w:rPr>
          <w:highlight w:val="lightGray"/>
        </w:rPr>
        <w:t>1/20/1523/003</w:t>
      </w:r>
      <w:r w:rsidRPr="00F35D6A">
        <w:rPr>
          <w:highlight w:val="lightGray"/>
        </w:rPr>
        <w:t xml:space="preserve"> </w:t>
      </w:r>
      <w:r w:rsidRPr="004C040D">
        <w:rPr>
          <w:highlight w:val="lightGray"/>
        </w:rPr>
        <w:t>- Ogluo 0,5 mg oplossing voor injectie in voorgevulde spuit – 1 spuit met een enkelvoudige dosis</w:t>
      </w:r>
    </w:p>
    <w:p w14:paraId="0123AA07" w14:textId="77777777" w:rsidR="00F6539F" w:rsidRPr="004C040D" w:rsidRDefault="00DD7D57" w:rsidP="00F6539F">
      <w:pPr>
        <w:spacing w:line="240" w:lineRule="auto"/>
        <w:rPr>
          <w:highlight w:val="lightGray"/>
        </w:rPr>
      </w:pPr>
      <w:r w:rsidRPr="004C040D">
        <w:rPr>
          <w:highlight w:val="lightGray"/>
        </w:rPr>
        <w:t>EU/</w:t>
      </w:r>
      <w:r w:rsidR="00A32E95" w:rsidRPr="004C040D">
        <w:rPr>
          <w:highlight w:val="lightGray"/>
        </w:rPr>
        <w:t>1/20/1523/004</w:t>
      </w:r>
      <w:r w:rsidRPr="004C040D">
        <w:rPr>
          <w:highlight w:val="lightGray"/>
        </w:rPr>
        <w:t xml:space="preserve"> - Ogluo 0,5 mg oplossing voor injectie in voorgevulde spuit – 2 spuiten met een enkelvoudige dosis</w:t>
      </w:r>
    </w:p>
    <w:p w14:paraId="0123AA08" w14:textId="77777777" w:rsidR="00F6539F" w:rsidRPr="004C040D" w:rsidRDefault="00F6539F" w:rsidP="00F6539F">
      <w:pPr>
        <w:spacing w:line="240" w:lineRule="auto"/>
        <w:rPr>
          <w:color w:val="000000" w:themeColor="text1"/>
          <w:szCs w:val="22"/>
        </w:rPr>
      </w:pPr>
    </w:p>
    <w:p w14:paraId="0123AA09" w14:textId="77777777" w:rsidR="00A7085B" w:rsidRPr="004C040D" w:rsidRDefault="00A7085B" w:rsidP="00F6539F">
      <w:pPr>
        <w:spacing w:line="240" w:lineRule="auto"/>
        <w:rPr>
          <w:color w:val="000000" w:themeColor="text1"/>
          <w:szCs w:val="22"/>
        </w:rPr>
      </w:pPr>
    </w:p>
    <w:p w14:paraId="0123AA0A" w14:textId="77777777" w:rsidR="00F6539F" w:rsidRPr="004C040D" w:rsidRDefault="00DD7D57" w:rsidP="00F23125">
      <w:pPr>
        <w:pStyle w:val="Style9"/>
        <w:rPr>
          <w:noProof w:val="0"/>
        </w:rPr>
      </w:pPr>
      <w:r w:rsidRPr="004C040D">
        <w:rPr>
          <w:noProof w:val="0"/>
        </w:rPr>
        <w:t>PARTIJNUMMER</w:t>
      </w:r>
    </w:p>
    <w:p w14:paraId="0123AA0B" w14:textId="77777777" w:rsidR="00F6539F" w:rsidRPr="004C040D" w:rsidRDefault="00F6539F" w:rsidP="000163ED">
      <w:pPr>
        <w:keepNext/>
        <w:spacing w:line="240" w:lineRule="auto"/>
        <w:rPr>
          <w:i/>
          <w:color w:val="000000" w:themeColor="text1"/>
          <w:szCs w:val="22"/>
        </w:rPr>
      </w:pPr>
    </w:p>
    <w:p w14:paraId="0123AA0C" w14:textId="77777777" w:rsidR="00F6539F" w:rsidRPr="004C040D" w:rsidRDefault="00DD7D57" w:rsidP="00F6539F">
      <w:pPr>
        <w:spacing w:line="240" w:lineRule="auto"/>
        <w:rPr>
          <w:color w:val="000000" w:themeColor="text1"/>
          <w:szCs w:val="22"/>
        </w:rPr>
      </w:pPr>
      <w:r w:rsidRPr="004C040D">
        <w:rPr>
          <w:color w:val="000000" w:themeColor="text1"/>
          <w:szCs w:val="22"/>
        </w:rPr>
        <w:t>Partij</w:t>
      </w:r>
    </w:p>
    <w:p w14:paraId="0123AA0D" w14:textId="77777777" w:rsidR="00F6539F" w:rsidRPr="004C040D" w:rsidRDefault="00F6539F" w:rsidP="00F6539F">
      <w:pPr>
        <w:spacing w:line="240" w:lineRule="auto"/>
        <w:rPr>
          <w:color w:val="000000" w:themeColor="text1"/>
          <w:szCs w:val="22"/>
        </w:rPr>
      </w:pPr>
    </w:p>
    <w:p w14:paraId="0123AA0E" w14:textId="77777777" w:rsidR="00F6539F" w:rsidRPr="004C040D" w:rsidRDefault="00DD7D57" w:rsidP="00F23125">
      <w:pPr>
        <w:pStyle w:val="Style9"/>
        <w:rPr>
          <w:noProof w:val="0"/>
        </w:rPr>
      </w:pPr>
      <w:r w:rsidRPr="004C040D">
        <w:rPr>
          <w:noProof w:val="0"/>
        </w:rPr>
        <w:t>ALGEMENE INDELING VOOR DE AFLEVERING</w:t>
      </w:r>
    </w:p>
    <w:p w14:paraId="0123AA0F" w14:textId="77777777" w:rsidR="00F6539F" w:rsidRPr="004C040D" w:rsidRDefault="00F6539F" w:rsidP="00F6539F">
      <w:pPr>
        <w:spacing w:line="240" w:lineRule="auto"/>
        <w:rPr>
          <w:i/>
          <w:color w:val="000000" w:themeColor="text1"/>
          <w:szCs w:val="22"/>
        </w:rPr>
      </w:pPr>
    </w:p>
    <w:p w14:paraId="0123AA10" w14:textId="77777777" w:rsidR="00F6539F" w:rsidRPr="004C040D" w:rsidRDefault="00F6539F" w:rsidP="00F6539F">
      <w:pPr>
        <w:spacing w:line="240" w:lineRule="auto"/>
        <w:rPr>
          <w:color w:val="000000" w:themeColor="text1"/>
          <w:szCs w:val="22"/>
        </w:rPr>
      </w:pPr>
    </w:p>
    <w:p w14:paraId="0123AA11" w14:textId="77777777" w:rsidR="00F6539F" w:rsidRPr="004C040D" w:rsidRDefault="00DD7D57" w:rsidP="00532AD6">
      <w:pPr>
        <w:pStyle w:val="Style9"/>
        <w:rPr>
          <w:noProof w:val="0"/>
        </w:rPr>
      </w:pPr>
      <w:r w:rsidRPr="004C040D">
        <w:rPr>
          <w:noProof w:val="0"/>
        </w:rPr>
        <w:t>INSTRUCTIES VOOR GEBRUIK</w:t>
      </w:r>
    </w:p>
    <w:p w14:paraId="0123AA12" w14:textId="77777777" w:rsidR="00F6539F" w:rsidRPr="004C040D" w:rsidRDefault="00F6539F" w:rsidP="00F6539F">
      <w:pPr>
        <w:spacing w:line="240" w:lineRule="auto"/>
        <w:rPr>
          <w:color w:val="000000" w:themeColor="text1"/>
          <w:szCs w:val="22"/>
        </w:rPr>
      </w:pPr>
    </w:p>
    <w:p w14:paraId="0123AA13" w14:textId="77777777" w:rsidR="00F6539F" w:rsidRPr="004C040D" w:rsidRDefault="00F6539F" w:rsidP="00F6539F">
      <w:pPr>
        <w:spacing w:line="240" w:lineRule="auto"/>
        <w:rPr>
          <w:color w:val="000000" w:themeColor="text1"/>
          <w:szCs w:val="22"/>
        </w:rPr>
      </w:pPr>
    </w:p>
    <w:p w14:paraId="0123AA14" w14:textId="77777777" w:rsidR="00F6539F" w:rsidRPr="004C040D" w:rsidRDefault="00DD7D57" w:rsidP="00532AD6">
      <w:pPr>
        <w:pStyle w:val="Style9"/>
        <w:rPr>
          <w:noProof w:val="0"/>
        </w:rPr>
      </w:pPr>
      <w:r w:rsidRPr="004C040D">
        <w:rPr>
          <w:noProof w:val="0"/>
        </w:rPr>
        <w:lastRenderedPageBreak/>
        <w:t>INFORMATIE IN BRAILLE</w:t>
      </w:r>
    </w:p>
    <w:p w14:paraId="0123AA15" w14:textId="77777777" w:rsidR="00F6539F" w:rsidRPr="004C040D" w:rsidRDefault="00F6539F" w:rsidP="00F6539F">
      <w:pPr>
        <w:spacing w:line="240" w:lineRule="auto"/>
        <w:rPr>
          <w:color w:val="000000" w:themeColor="text1"/>
          <w:szCs w:val="22"/>
        </w:rPr>
      </w:pPr>
    </w:p>
    <w:p w14:paraId="0123AA16" w14:textId="77777777" w:rsidR="00F6539F" w:rsidRPr="004C040D" w:rsidRDefault="00F6539F" w:rsidP="00F6539F">
      <w:pPr>
        <w:spacing w:line="240" w:lineRule="auto"/>
        <w:rPr>
          <w:color w:val="000000" w:themeColor="text1"/>
          <w:szCs w:val="22"/>
          <w:shd w:val="clear" w:color="auto" w:fill="CCCCCC"/>
        </w:rPr>
      </w:pPr>
    </w:p>
    <w:p w14:paraId="0123AA17" w14:textId="77777777" w:rsidR="00F6539F" w:rsidRPr="004C040D" w:rsidRDefault="00DD7D57" w:rsidP="00532AD6">
      <w:pPr>
        <w:pStyle w:val="Style9"/>
        <w:rPr>
          <w:noProof w:val="0"/>
        </w:rPr>
      </w:pPr>
      <w:r w:rsidRPr="004C040D">
        <w:rPr>
          <w:noProof w:val="0"/>
        </w:rPr>
        <w:t>UNIEK IDENTIFICATIEKENMERK - 2D MATRIXCODE</w:t>
      </w:r>
    </w:p>
    <w:p w14:paraId="0123AA18" w14:textId="77777777" w:rsidR="00F6539F" w:rsidRPr="004C040D" w:rsidRDefault="00F6539F" w:rsidP="00F6539F">
      <w:pPr>
        <w:tabs>
          <w:tab w:val="clear" w:pos="567"/>
        </w:tabs>
        <w:spacing w:line="240" w:lineRule="auto"/>
        <w:rPr>
          <w:color w:val="000000" w:themeColor="text1"/>
        </w:rPr>
      </w:pPr>
    </w:p>
    <w:p w14:paraId="0123AA19" w14:textId="77777777" w:rsidR="003E1F04" w:rsidRPr="004C040D" w:rsidRDefault="003E1F04" w:rsidP="00F6539F">
      <w:pPr>
        <w:tabs>
          <w:tab w:val="clear" w:pos="567"/>
        </w:tabs>
        <w:spacing w:line="240" w:lineRule="auto"/>
        <w:rPr>
          <w:color w:val="000000" w:themeColor="text1"/>
        </w:rPr>
      </w:pPr>
    </w:p>
    <w:p w14:paraId="0123AA1A" w14:textId="77777777" w:rsidR="00F6539F" w:rsidRPr="004C040D" w:rsidRDefault="00DD7D57" w:rsidP="00532AD6">
      <w:pPr>
        <w:pStyle w:val="Style9"/>
        <w:rPr>
          <w:noProof w:val="0"/>
        </w:rPr>
      </w:pPr>
      <w:r w:rsidRPr="004C040D">
        <w:rPr>
          <w:noProof w:val="0"/>
        </w:rPr>
        <w:t>UNIEK IDENTIFICATIEKENMERK - VOOR MENSEN LEESBARE GEGEVENS</w:t>
      </w:r>
    </w:p>
    <w:p w14:paraId="0123AA1B" w14:textId="77777777" w:rsidR="00023344" w:rsidRPr="004C040D" w:rsidRDefault="00DD7D57">
      <w:pPr>
        <w:tabs>
          <w:tab w:val="clear" w:pos="567"/>
        </w:tabs>
        <w:spacing w:line="240" w:lineRule="auto"/>
        <w:rPr>
          <w:color w:val="000000" w:themeColor="text1"/>
        </w:rPr>
      </w:pPr>
      <w:r w:rsidRPr="004C040D">
        <w:rPr>
          <w:color w:val="000000" w:themeColor="text1"/>
        </w:rPr>
        <w:br w:type="page"/>
      </w:r>
    </w:p>
    <w:p w14:paraId="0123AA1C" w14:textId="77777777" w:rsidR="00F6539F" w:rsidRPr="004C040D" w:rsidRDefault="00DD7D57" w:rsidP="00F6539F">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4C040D">
        <w:rPr>
          <w:b/>
          <w:color w:val="000000" w:themeColor="text1"/>
          <w:szCs w:val="22"/>
        </w:rPr>
        <w:lastRenderedPageBreak/>
        <w:t>GEGEVENS DIE IN IEDER GEVAL OP PRIMAIRE KLEINVERPAKKINGEN MOETEN WORDEN VERMELD</w:t>
      </w:r>
    </w:p>
    <w:p w14:paraId="0123AA1D" w14:textId="77777777" w:rsidR="00F6539F" w:rsidRPr="004C040D" w:rsidRDefault="00F6539F" w:rsidP="00F6539F">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p>
    <w:p w14:paraId="0123AA1E" w14:textId="77777777" w:rsidR="00F6539F" w:rsidRPr="004C040D" w:rsidRDefault="00DD7D57" w:rsidP="00F6539F">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4C040D">
        <w:rPr>
          <w:b/>
          <w:color w:val="000000" w:themeColor="text1"/>
          <w:szCs w:val="22"/>
        </w:rPr>
        <w:t>ETIKET – VOORGEVULDE SPUIT (0,5 MG)</w:t>
      </w:r>
    </w:p>
    <w:p w14:paraId="0123AA1F" w14:textId="77777777" w:rsidR="00F6539F" w:rsidRPr="004C040D" w:rsidRDefault="00F6539F" w:rsidP="00F6539F">
      <w:pPr>
        <w:spacing w:line="240" w:lineRule="auto"/>
        <w:rPr>
          <w:color w:val="000000" w:themeColor="text1"/>
          <w:szCs w:val="22"/>
        </w:rPr>
      </w:pPr>
    </w:p>
    <w:p w14:paraId="0123AA20" w14:textId="77777777" w:rsidR="00F6539F" w:rsidRPr="004C040D" w:rsidRDefault="00F6539F" w:rsidP="00F6539F">
      <w:pPr>
        <w:spacing w:line="240" w:lineRule="auto"/>
        <w:rPr>
          <w:color w:val="000000" w:themeColor="text1"/>
          <w:szCs w:val="22"/>
        </w:rPr>
      </w:pPr>
    </w:p>
    <w:p w14:paraId="0123AA21" w14:textId="77777777" w:rsidR="00F6539F" w:rsidRPr="004C040D" w:rsidRDefault="00DD7D57" w:rsidP="00F23125">
      <w:pPr>
        <w:pStyle w:val="Style9"/>
        <w:numPr>
          <w:ilvl w:val="0"/>
          <w:numId w:val="29"/>
        </w:numPr>
        <w:ind w:left="567" w:hanging="567"/>
        <w:rPr>
          <w:noProof w:val="0"/>
        </w:rPr>
      </w:pPr>
      <w:r w:rsidRPr="004C040D">
        <w:rPr>
          <w:noProof w:val="0"/>
        </w:rPr>
        <w:t>NAAM VAN HET GENEESMIDDEL EN DE TOEDIENINGSWEG(EN)</w:t>
      </w:r>
    </w:p>
    <w:p w14:paraId="0123AA22" w14:textId="77777777" w:rsidR="00F6539F" w:rsidRPr="004C040D" w:rsidRDefault="00F6539F" w:rsidP="00F6539F">
      <w:pPr>
        <w:spacing w:line="240" w:lineRule="auto"/>
        <w:ind w:left="567" w:hanging="567"/>
        <w:rPr>
          <w:color w:val="000000" w:themeColor="text1"/>
          <w:szCs w:val="22"/>
        </w:rPr>
      </w:pPr>
    </w:p>
    <w:p w14:paraId="0123AA23" w14:textId="77777777" w:rsidR="00F6539F" w:rsidRPr="004C040D" w:rsidRDefault="00DD7D57" w:rsidP="00F6539F">
      <w:pPr>
        <w:spacing w:line="240" w:lineRule="auto"/>
        <w:rPr>
          <w:color w:val="000000" w:themeColor="text1"/>
          <w:szCs w:val="22"/>
        </w:rPr>
      </w:pPr>
      <w:r w:rsidRPr="004C040D">
        <w:rPr>
          <w:color w:val="000000" w:themeColor="text1"/>
          <w:szCs w:val="22"/>
        </w:rPr>
        <w:t>Ogluo 0,5 mg injectie</w:t>
      </w:r>
    </w:p>
    <w:p w14:paraId="0123AA24" w14:textId="77777777" w:rsidR="00DC44C7" w:rsidRPr="004C040D" w:rsidRDefault="00DD7D57" w:rsidP="00F6539F">
      <w:pPr>
        <w:spacing w:line="240" w:lineRule="auto"/>
        <w:rPr>
          <w:color w:val="000000" w:themeColor="text1"/>
          <w:szCs w:val="22"/>
        </w:rPr>
      </w:pPr>
      <w:r w:rsidRPr="004C040D">
        <w:rPr>
          <w:color w:val="000000" w:themeColor="text1"/>
          <w:szCs w:val="22"/>
        </w:rPr>
        <w:t>glucagon</w:t>
      </w:r>
    </w:p>
    <w:p w14:paraId="0123AA25" w14:textId="77777777" w:rsidR="00F6539F" w:rsidRPr="004C040D" w:rsidRDefault="00F6539F" w:rsidP="00F6539F">
      <w:pPr>
        <w:spacing w:line="240" w:lineRule="auto"/>
        <w:rPr>
          <w:color w:val="000000" w:themeColor="text1"/>
          <w:szCs w:val="22"/>
        </w:rPr>
      </w:pPr>
    </w:p>
    <w:p w14:paraId="0123AA26" w14:textId="77777777" w:rsidR="00F6539F" w:rsidRPr="004C040D" w:rsidRDefault="00DD7D57" w:rsidP="00F6539F">
      <w:pPr>
        <w:spacing w:line="240" w:lineRule="auto"/>
        <w:rPr>
          <w:color w:val="000000" w:themeColor="text1"/>
          <w:szCs w:val="22"/>
        </w:rPr>
      </w:pPr>
      <w:r w:rsidRPr="004C040D">
        <w:rPr>
          <w:color w:val="000000" w:themeColor="text1"/>
          <w:szCs w:val="22"/>
        </w:rPr>
        <w:t>subcutaan gebruik</w:t>
      </w:r>
    </w:p>
    <w:p w14:paraId="0123AA27" w14:textId="77777777" w:rsidR="00F6539F" w:rsidRPr="004C040D" w:rsidRDefault="00F6539F" w:rsidP="00F6539F">
      <w:pPr>
        <w:spacing w:line="240" w:lineRule="auto"/>
        <w:rPr>
          <w:color w:val="000000" w:themeColor="text1"/>
          <w:szCs w:val="22"/>
        </w:rPr>
      </w:pPr>
    </w:p>
    <w:p w14:paraId="0123AA28" w14:textId="77777777" w:rsidR="00F6539F" w:rsidRPr="004C040D" w:rsidRDefault="00F6539F" w:rsidP="00F6539F">
      <w:pPr>
        <w:spacing w:line="240" w:lineRule="auto"/>
        <w:rPr>
          <w:color w:val="000000" w:themeColor="text1"/>
          <w:szCs w:val="22"/>
        </w:rPr>
      </w:pPr>
    </w:p>
    <w:p w14:paraId="0123AA29" w14:textId="77777777" w:rsidR="00F6539F" w:rsidRPr="004C040D" w:rsidRDefault="00DD7D57" w:rsidP="00F23125">
      <w:pPr>
        <w:pStyle w:val="Style9"/>
        <w:rPr>
          <w:noProof w:val="0"/>
        </w:rPr>
      </w:pPr>
      <w:r w:rsidRPr="004C040D">
        <w:rPr>
          <w:noProof w:val="0"/>
        </w:rPr>
        <w:t>WIJZE VAN TOEDIENING</w:t>
      </w:r>
    </w:p>
    <w:p w14:paraId="0123AA2A" w14:textId="77777777" w:rsidR="00F6539F" w:rsidRPr="004C040D" w:rsidRDefault="00F6539F" w:rsidP="00F6539F">
      <w:pPr>
        <w:spacing w:line="240" w:lineRule="auto"/>
        <w:rPr>
          <w:color w:val="000000" w:themeColor="text1"/>
          <w:szCs w:val="22"/>
        </w:rPr>
      </w:pPr>
    </w:p>
    <w:p w14:paraId="0123AA2B" w14:textId="77777777" w:rsidR="00F6539F" w:rsidRPr="004C040D" w:rsidRDefault="00DD7D57" w:rsidP="00F6539F">
      <w:pPr>
        <w:spacing w:line="240" w:lineRule="auto"/>
        <w:rPr>
          <w:color w:val="000000" w:themeColor="text1"/>
          <w:szCs w:val="22"/>
        </w:rPr>
      </w:pPr>
      <w:r w:rsidRPr="004C040D">
        <w:rPr>
          <w:color w:val="000000" w:themeColor="text1"/>
          <w:szCs w:val="22"/>
        </w:rPr>
        <w:t>Enkelvoudige dosis</w:t>
      </w:r>
    </w:p>
    <w:p w14:paraId="0123AA2C" w14:textId="77777777" w:rsidR="00F6539F" w:rsidRPr="004C040D" w:rsidRDefault="00F6539F" w:rsidP="00F6539F">
      <w:pPr>
        <w:spacing w:line="240" w:lineRule="auto"/>
        <w:rPr>
          <w:color w:val="000000" w:themeColor="text1"/>
          <w:szCs w:val="22"/>
        </w:rPr>
      </w:pPr>
    </w:p>
    <w:p w14:paraId="0123AA2D" w14:textId="77777777" w:rsidR="00F6539F" w:rsidRPr="004C040D" w:rsidRDefault="00F6539F" w:rsidP="00F6539F">
      <w:pPr>
        <w:spacing w:line="240" w:lineRule="auto"/>
        <w:rPr>
          <w:color w:val="000000" w:themeColor="text1"/>
          <w:szCs w:val="22"/>
        </w:rPr>
      </w:pPr>
    </w:p>
    <w:p w14:paraId="0123AA2E" w14:textId="77777777" w:rsidR="00F6539F" w:rsidRPr="004C040D" w:rsidRDefault="00DD7D57" w:rsidP="00F23125">
      <w:pPr>
        <w:pStyle w:val="Style9"/>
        <w:rPr>
          <w:noProof w:val="0"/>
        </w:rPr>
      </w:pPr>
      <w:r w:rsidRPr="004C040D">
        <w:rPr>
          <w:noProof w:val="0"/>
        </w:rPr>
        <w:t>UITERSTE GEBRUIKSDATUM</w:t>
      </w:r>
    </w:p>
    <w:p w14:paraId="0123AA2F" w14:textId="77777777" w:rsidR="00F6539F" w:rsidRPr="004C040D" w:rsidRDefault="00F6539F" w:rsidP="00F6539F">
      <w:pPr>
        <w:spacing w:line="240" w:lineRule="auto"/>
        <w:rPr>
          <w:color w:val="000000" w:themeColor="text1"/>
        </w:rPr>
      </w:pPr>
    </w:p>
    <w:p w14:paraId="0123AA30" w14:textId="77777777" w:rsidR="00F6539F" w:rsidRPr="004C040D" w:rsidRDefault="00DD7D57" w:rsidP="00F6539F">
      <w:pPr>
        <w:spacing w:line="240" w:lineRule="auto"/>
        <w:rPr>
          <w:color w:val="000000" w:themeColor="text1"/>
          <w:szCs w:val="22"/>
        </w:rPr>
      </w:pPr>
      <w:r w:rsidRPr="004C040D">
        <w:rPr>
          <w:color w:val="000000" w:themeColor="text1"/>
          <w:szCs w:val="22"/>
        </w:rPr>
        <w:t>EXP</w:t>
      </w:r>
    </w:p>
    <w:p w14:paraId="0123AA31" w14:textId="77777777" w:rsidR="00F6539F" w:rsidRPr="004C040D" w:rsidRDefault="00F6539F" w:rsidP="00F6539F">
      <w:pPr>
        <w:spacing w:line="240" w:lineRule="auto"/>
        <w:rPr>
          <w:color w:val="000000" w:themeColor="text1"/>
        </w:rPr>
      </w:pPr>
    </w:p>
    <w:p w14:paraId="0123AA32" w14:textId="77777777" w:rsidR="00F6539F" w:rsidRPr="004C040D" w:rsidRDefault="00F6539F" w:rsidP="00F6539F">
      <w:pPr>
        <w:spacing w:line="240" w:lineRule="auto"/>
        <w:rPr>
          <w:color w:val="000000" w:themeColor="text1"/>
        </w:rPr>
      </w:pPr>
    </w:p>
    <w:p w14:paraId="0123AA33" w14:textId="77777777" w:rsidR="00F6539F" w:rsidRPr="004C040D" w:rsidRDefault="00DD7D57" w:rsidP="00F23125">
      <w:pPr>
        <w:pStyle w:val="Style9"/>
        <w:rPr>
          <w:noProof w:val="0"/>
        </w:rPr>
      </w:pPr>
      <w:r w:rsidRPr="004C040D">
        <w:rPr>
          <w:noProof w:val="0"/>
        </w:rPr>
        <w:t>PARTIJNUMMER</w:t>
      </w:r>
      <w:r w:rsidR="00B976E8" w:rsidRPr="004C040D">
        <w:rPr>
          <w:noProof w:val="0"/>
        </w:rPr>
        <w:t xml:space="preserve"> </w:t>
      </w:r>
    </w:p>
    <w:p w14:paraId="0123AA34" w14:textId="77777777" w:rsidR="00F6539F" w:rsidRPr="004C040D" w:rsidRDefault="00F6539F" w:rsidP="00F6539F">
      <w:pPr>
        <w:spacing w:line="240" w:lineRule="auto"/>
        <w:rPr>
          <w:color w:val="000000" w:themeColor="text1"/>
          <w:szCs w:val="22"/>
          <w:highlight w:val="lightGray"/>
        </w:rPr>
      </w:pPr>
    </w:p>
    <w:p w14:paraId="0123AA35" w14:textId="77777777" w:rsidR="00F6539F" w:rsidRPr="004C040D" w:rsidRDefault="00DD7D57" w:rsidP="00F6539F">
      <w:pPr>
        <w:spacing w:line="240" w:lineRule="auto"/>
        <w:rPr>
          <w:color w:val="000000" w:themeColor="text1"/>
          <w:szCs w:val="22"/>
        </w:rPr>
      </w:pPr>
      <w:r w:rsidRPr="004C040D">
        <w:rPr>
          <w:color w:val="000000" w:themeColor="text1"/>
          <w:szCs w:val="22"/>
        </w:rPr>
        <w:t>Partij</w:t>
      </w:r>
    </w:p>
    <w:p w14:paraId="0123AA36" w14:textId="77777777" w:rsidR="00F6539F" w:rsidRPr="004C040D" w:rsidRDefault="00F6539F" w:rsidP="00F6539F">
      <w:pPr>
        <w:spacing w:line="240" w:lineRule="auto"/>
        <w:ind w:right="113"/>
        <w:rPr>
          <w:color w:val="000000" w:themeColor="text1"/>
        </w:rPr>
      </w:pPr>
    </w:p>
    <w:p w14:paraId="0123AA37" w14:textId="77777777" w:rsidR="00F6539F" w:rsidRPr="004C040D" w:rsidRDefault="00F6539F" w:rsidP="00F6539F">
      <w:pPr>
        <w:spacing w:line="240" w:lineRule="auto"/>
        <w:ind w:right="113"/>
        <w:rPr>
          <w:color w:val="000000" w:themeColor="text1"/>
        </w:rPr>
      </w:pPr>
    </w:p>
    <w:p w14:paraId="0123AA38" w14:textId="77777777" w:rsidR="00F6539F" w:rsidRPr="004C040D" w:rsidRDefault="00DD7D57" w:rsidP="00F23125">
      <w:pPr>
        <w:pStyle w:val="Style9"/>
        <w:rPr>
          <w:noProof w:val="0"/>
        </w:rPr>
      </w:pPr>
      <w:r w:rsidRPr="004C040D">
        <w:rPr>
          <w:noProof w:val="0"/>
        </w:rPr>
        <w:t>INHOUD UITGEDRUKT IN GEWICHT, VOLUME OF EENHEID</w:t>
      </w:r>
    </w:p>
    <w:p w14:paraId="0123AA39" w14:textId="77777777" w:rsidR="00F6539F" w:rsidRPr="004C040D" w:rsidRDefault="00F6539F" w:rsidP="00F6539F">
      <w:pPr>
        <w:spacing w:line="240" w:lineRule="auto"/>
        <w:ind w:right="113"/>
        <w:rPr>
          <w:szCs w:val="22"/>
        </w:rPr>
      </w:pPr>
    </w:p>
    <w:p w14:paraId="0123AA3A" w14:textId="77777777" w:rsidR="00DC44C7" w:rsidRPr="004C040D" w:rsidRDefault="00DD7D57" w:rsidP="00DC44C7">
      <w:pPr>
        <w:spacing w:line="240" w:lineRule="auto"/>
        <w:rPr>
          <w:szCs w:val="22"/>
        </w:rPr>
      </w:pPr>
      <w:r w:rsidRPr="004C040D">
        <w:t>0,5 mg</w:t>
      </w:r>
    </w:p>
    <w:p w14:paraId="0123AA3B" w14:textId="77777777" w:rsidR="00DC44C7" w:rsidRPr="004C040D" w:rsidRDefault="00DC44C7" w:rsidP="00DC44C7">
      <w:pPr>
        <w:spacing w:line="240" w:lineRule="auto"/>
        <w:rPr>
          <w:szCs w:val="22"/>
        </w:rPr>
      </w:pPr>
    </w:p>
    <w:p w14:paraId="0123AA3C" w14:textId="77777777" w:rsidR="00DC44C7" w:rsidRPr="004C040D" w:rsidRDefault="00DC44C7" w:rsidP="00DC44C7">
      <w:pPr>
        <w:spacing w:line="240" w:lineRule="auto"/>
        <w:ind w:right="113"/>
        <w:rPr>
          <w:szCs w:val="22"/>
        </w:rPr>
      </w:pPr>
    </w:p>
    <w:p w14:paraId="0123AA3D" w14:textId="77777777" w:rsidR="00DC44C7" w:rsidRPr="004C040D" w:rsidRDefault="00DD7D57" w:rsidP="00F23125">
      <w:pPr>
        <w:pStyle w:val="Style9"/>
        <w:rPr>
          <w:noProof w:val="0"/>
        </w:rPr>
      </w:pPr>
      <w:r w:rsidRPr="004C040D">
        <w:rPr>
          <w:noProof w:val="0"/>
        </w:rPr>
        <w:t>OVERIGE</w:t>
      </w:r>
    </w:p>
    <w:p w14:paraId="0123AA3E" w14:textId="77777777" w:rsidR="00B83D29" w:rsidRPr="004C040D" w:rsidRDefault="00B83D29" w:rsidP="00AF5FC3"/>
    <w:p w14:paraId="0123AA3F" w14:textId="77777777" w:rsidR="00B83D29" w:rsidRPr="004C040D" w:rsidRDefault="00DD7D57" w:rsidP="00934E72">
      <w:pPr>
        <w:pageBreakBefore/>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OP DE BUITENVERPAKKING MOETEN WORDEN VERMELD</w:t>
      </w:r>
    </w:p>
    <w:p w14:paraId="0123AA40" w14:textId="77777777" w:rsidR="00B83D29" w:rsidRPr="004C040D" w:rsidRDefault="00B83D29" w:rsidP="00B83D29">
      <w:pPr>
        <w:pBdr>
          <w:top w:val="single" w:sz="4" w:space="1" w:color="auto"/>
          <w:left w:val="single" w:sz="4" w:space="4" w:color="auto"/>
          <w:bottom w:val="single" w:sz="4" w:space="1" w:color="auto"/>
          <w:right w:val="single" w:sz="4" w:space="4" w:color="auto"/>
        </w:pBdr>
        <w:spacing w:line="240" w:lineRule="auto"/>
        <w:rPr>
          <w:b/>
          <w:szCs w:val="22"/>
        </w:rPr>
      </w:pPr>
    </w:p>
    <w:p w14:paraId="0123AA41" w14:textId="77777777" w:rsidR="00B83D29" w:rsidRPr="004C040D" w:rsidRDefault="00DD7D57" w:rsidP="00B83D29">
      <w:pPr>
        <w:pBdr>
          <w:top w:val="single" w:sz="4" w:space="1" w:color="auto"/>
          <w:left w:val="single" w:sz="4" w:space="4" w:color="auto"/>
          <w:bottom w:val="single" w:sz="4" w:space="1" w:color="auto"/>
          <w:right w:val="single" w:sz="4" w:space="4" w:color="auto"/>
        </w:pBdr>
        <w:spacing w:line="240" w:lineRule="auto"/>
        <w:rPr>
          <w:b/>
          <w:szCs w:val="22"/>
        </w:rPr>
      </w:pPr>
      <w:r>
        <w:rPr>
          <w:b/>
          <w:szCs w:val="22"/>
        </w:rPr>
        <w:t xml:space="preserve">KARTONNEN </w:t>
      </w:r>
      <w:r w:rsidR="008C112D" w:rsidRPr="004C040D">
        <w:rPr>
          <w:b/>
          <w:szCs w:val="22"/>
        </w:rPr>
        <w:t xml:space="preserve">DOOS </w:t>
      </w:r>
      <w:r w:rsidR="004B260A" w:rsidRPr="004C040D">
        <w:rPr>
          <w:b/>
          <w:szCs w:val="22"/>
        </w:rPr>
        <w:t>– VOORGEVULDE SPUIT (1 MG)</w:t>
      </w:r>
    </w:p>
    <w:p w14:paraId="0123AA42" w14:textId="77777777" w:rsidR="00B83D29" w:rsidRPr="004C040D" w:rsidRDefault="00B83D29" w:rsidP="00B83D29">
      <w:pPr>
        <w:spacing w:line="240" w:lineRule="auto"/>
        <w:rPr>
          <w:color w:val="FF0000"/>
        </w:rPr>
      </w:pPr>
    </w:p>
    <w:p w14:paraId="0123AA43" w14:textId="77777777" w:rsidR="00B83D29" w:rsidRPr="004C040D" w:rsidRDefault="00B83D29" w:rsidP="00B83D29">
      <w:pPr>
        <w:spacing w:line="240" w:lineRule="auto"/>
        <w:rPr>
          <w:szCs w:val="22"/>
        </w:rPr>
      </w:pPr>
    </w:p>
    <w:p w14:paraId="0123AA44" w14:textId="77777777" w:rsidR="00B83D29" w:rsidRPr="004C040D" w:rsidRDefault="00DD7D57" w:rsidP="00F23125">
      <w:pPr>
        <w:pStyle w:val="Style9"/>
        <w:numPr>
          <w:ilvl w:val="0"/>
          <w:numId w:val="30"/>
        </w:numPr>
        <w:ind w:left="567" w:hanging="567"/>
        <w:rPr>
          <w:noProof w:val="0"/>
        </w:rPr>
      </w:pPr>
      <w:r w:rsidRPr="004C040D">
        <w:rPr>
          <w:noProof w:val="0"/>
        </w:rPr>
        <w:t>NAAM VAN HET GENEESMIDDEL</w:t>
      </w:r>
    </w:p>
    <w:p w14:paraId="0123AA45" w14:textId="77777777" w:rsidR="00B83D29" w:rsidRPr="004C040D" w:rsidRDefault="00B83D29" w:rsidP="00B83D29">
      <w:pPr>
        <w:spacing w:line="240" w:lineRule="auto"/>
        <w:rPr>
          <w:szCs w:val="22"/>
        </w:rPr>
      </w:pPr>
    </w:p>
    <w:p w14:paraId="0123AA46" w14:textId="77777777" w:rsidR="00B83D29" w:rsidRPr="004C040D" w:rsidRDefault="00DD7D57" w:rsidP="00B83D29">
      <w:pPr>
        <w:spacing w:line="240" w:lineRule="auto"/>
        <w:rPr>
          <w:szCs w:val="22"/>
        </w:rPr>
      </w:pPr>
      <w:r w:rsidRPr="004C040D">
        <w:t>Ogluo 1 mg oplossing voor injectie in voorgevulde spuit</w:t>
      </w:r>
    </w:p>
    <w:p w14:paraId="0123AA47" w14:textId="77777777" w:rsidR="00B83D29" w:rsidRPr="004C040D" w:rsidRDefault="00DD7D57" w:rsidP="00B83D29">
      <w:pPr>
        <w:spacing w:line="240" w:lineRule="auto"/>
        <w:rPr>
          <w:b/>
          <w:color w:val="000000" w:themeColor="text1"/>
          <w:szCs w:val="22"/>
        </w:rPr>
      </w:pPr>
      <w:r w:rsidRPr="004C040D">
        <w:rPr>
          <w:color w:val="000000" w:themeColor="text1"/>
          <w:szCs w:val="22"/>
        </w:rPr>
        <w:t>glucagon</w:t>
      </w:r>
    </w:p>
    <w:p w14:paraId="0123AA48" w14:textId="77777777" w:rsidR="00B83D29" w:rsidRPr="004C040D" w:rsidRDefault="00B83D29" w:rsidP="00B83D29">
      <w:pPr>
        <w:spacing w:line="240" w:lineRule="auto"/>
        <w:rPr>
          <w:color w:val="000000" w:themeColor="text1"/>
          <w:szCs w:val="22"/>
        </w:rPr>
      </w:pPr>
    </w:p>
    <w:p w14:paraId="0123AA49" w14:textId="77777777" w:rsidR="00B83D29" w:rsidRPr="004C040D" w:rsidRDefault="00B83D29" w:rsidP="00B83D29">
      <w:pPr>
        <w:spacing w:line="240" w:lineRule="auto"/>
        <w:rPr>
          <w:color w:val="000000" w:themeColor="text1"/>
          <w:szCs w:val="22"/>
        </w:rPr>
      </w:pPr>
    </w:p>
    <w:p w14:paraId="0123AA4A" w14:textId="77777777" w:rsidR="00B83D29" w:rsidRPr="004C040D" w:rsidRDefault="00DD7D57" w:rsidP="00F23125">
      <w:pPr>
        <w:pStyle w:val="Style9"/>
        <w:rPr>
          <w:noProof w:val="0"/>
        </w:rPr>
      </w:pPr>
      <w:r w:rsidRPr="004C040D">
        <w:rPr>
          <w:noProof w:val="0"/>
        </w:rPr>
        <w:t>GEHALTE AAN WERKZAME STOF(FEN)</w:t>
      </w:r>
    </w:p>
    <w:p w14:paraId="0123AA4B" w14:textId="77777777" w:rsidR="00B83D29" w:rsidRPr="004C040D" w:rsidRDefault="00B83D29" w:rsidP="00B83D29">
      <w:pPr>
        <w:spacing w:line="240" w:lineRule="auto"/>
        <w:rPr>
          <w:color w:val="000000" w:themeColor="text1"/>
          <w:szCs w:val="22"/>
        </w:rPr>
      </w:pPr>
    </w:p>
    <w:p w14:paraId="0123AA4C" w14:textId="77777777" w:rsidR="00B83D29" w:rsidRPr="004C040D" w:rsidRDefault="00DD7D57" w:rsidP="00B83D29">
      <w:pPr>
        <w:spacing w:line="240" w:lineRule="auto"/>
        <w:rPr>
          <w:color w:val="000000" w:themeColor="text1"/>
          <w:szCs w:val="22"/>
        </w:rPr>
      </w:pPr>
      <w:r w:rsidRPr="004C040D">
        <w:rPr>
          <w:color w:val="000000" w:themeColor="text1"/>
          <w:szCs w:val="22"/>
        </w:rPr>
        <w:t>Elke voorgevulde spuit bevat 1 mg glucagon in 0,2 ml.</w:t>
      </w:r>
    </w:p>
    <w:p w14:paraId="0123AA4D" w14:textId="77777777" w:rsidR="00B83D29" w:rsidRPr="004C040D" w:rsidRDefault="00B83D29" w:rsidP="00B83D29">
      <w:pPr>
        <w:spacing w:line="240" w:lineRule="auto"/>
        <w:rPr>
          <w:color w:val="000000" w:themeColor="text1"/>
          <w:szCs w:val="22"/>
        </w:rPr>
      </w:pPr>
    </w:p>
    <w:p w14:paraId="0123AA4E" w14:textId="77777777" w:rsidR="00B83D29" w:rsidRPr="004C040D" w:rsidRDefault="00B83D29" w:rsidP="00B83D29">
      <w:pPr>
        <w:spacing w:line="240" w:lineRule="auto"/>
        <w:rPr>
          <w:color w:val="000000" w:themeColor="text1"/>
          <w:szCs w:val="22"/>
        </w:rPr>
      </w:pPr>
    </w:p>
    <w:p w14:paraId="0123AA4F" w14:textId="77777777" w:rsidR="00B83D29" w:rsidRPr="004C040D" w:rsidRDefault="00DD7D57" w:rsidP="00F23125">
      <w:pPr>
        <w:pStyle w:val="Style9"/>
        <w:rPr>
          <w:noProof w:val="0"/>
        </w:rPr>
      </w:pPr>
      <w:r w:rsidRPr="004C040D">
        <w:rPr>
          <w:noProof w:val="0"/>
        </w:rPr>
        <w:t>LIJST VAN HULPSTOFFEN</w:t>
      </w:r>
    </w:p>
    <w:p w14:paraId="0123AA50" w14:textId="77777777" w:rsidR="00B83D29" w:rsidRPr="004C040D" w:rsidRDefault="00B83D29" w:rsidP="00B83D29">
      <w:pPr>
        <w:spacing w:line="240" w:lineRule="auto"/>
        <w:rPr>
          <w:color w:val="000000" w:themeColor="text1"/>
          <w:szCs w:val="22"/>
        </w:rPr>
      </w:pPr>
    </w:p>
    <w:p w14:paraId="0123AA51" w14:textId="77777777" w:rsidR="00B83D29" w:rsidRPr="004C040D" w:rsidRDefault="00DD7D57" w:rsidP="00B83D29">
      <w:pPr>
        <w:spacing w:line="240" w:lineRule="auto"/>
        <w:rPr>
          <w:color w:val="000000" w:themeColor="text1"/>
          <w:szCs w:val="22"/>
        </w:rPr>
      </w:pPr>
      <w:r w:rsidRPr="004C040D">
        <w:rPr>
          <w:color w:val="000000" w:themeColor="text1"/>
          <w:szCs w:val="22"/>
        </w:rPr>
        <w:t>Bevat ook trehalosedihydraat, dimethylsulfoxide (DMSO), zwavelzuur en water voor injectie. Zie de bijsluiter voor meer informatie.</w:t>
      </w:r>
    </w:p>
    <w:p w14:paraId="0123AA52" w14:textId="77777777" w:rsidR="00B83D29" w:rsidRPr="004C040D" w:rsidRDefault="00B83D29" w:rsidP="00B83D29">
      <w:pPr>
        <w:spacing w:line="240" w:lineRule="auto"/>
        <w:rPr>
          <w:color w:val="000000" w:themeColor="text1"/>
          <w:szCs w:val="22"/>
        </w:rPr>
      </w:pPr>
    </w:p>
    <w:p w14:paraId="0123AA53" w14:textId="77777777" w:rsidR="00B83D29" w:rsidRPr="004C040D" w:rsidRDefault="00B83D29" w:rsidP="00B83D29">
      <w:pPr>
        <w:spacing w:line="240" w:lineRule="auto"/>
        <w:rPr>
          <w:color w:val="000000" w:themeColor="text1"/>
          <w:szCs w:val="22"/>
        </w:rPr>
      </w:pPr>
    </w:p>
    <w:p w14:paraId="0123AA54" w14:textId="77777777" w:rsidR="00B83D29" w:rsidRPr="004C040D" w:rsidRDefault="00DD7D57" w:rsidP="00F23125">
      <w:pPr>
        <w:pStyle w:val="Style9"/>
        <w:rPr>
          <w:noProof w:val="0"/>
        </w:rPr>
      </w:pPr>
      <w:r w:rsidRPr="004C040D">
        <w:rPr>
          <w:noProof w:val="0"/>
        </w:rPr>
        <w:t>FARMACEUTISCHE VORM EN INHOUD</w:t>
      </w:r>
    </w:p>
    <w:p w14:paraId="0123AA55" w14:textId="77777777" w:rsidR="00B83D29" w:rsidRPr="004C040D" w:rsidRDefault="00B83D29" w:rsidP="00B83D29">
      <w:pPr>
        <w:spacing w:line="240" w:lineRule="auto"/>
        <w:rPr>
          <w:color w:val="000000" w:themeColor="text1"/>
          <w:szCs w:val="22"/>
        </w:rPr>
      </w:pPr>
    </w:p>
    <w:p w14:paraId="0123AA56" w14:textId="77777777" w:rsidR="00B83D29" w:rsidRPr="004C040D" w:rsidRDefault="00DD7D57" w:rsidP="00B83D29">
      <w:pPr>
        <w:spacing w:line="240" w:lineRule="auto"/>
        <w:rPr>
          <w:color w:val="000000" w:themeColor="text1"/>
          <w:szCs w:val="22"/>
        </w:rPr>
      </w:pPr>
      <w:r w:rsidRPr="004C040D">
        <w:rPr>
          <w:color w:val="000000" w:themeColor="text1"/>
          <w:szCs w:val="22"/>
          <w:highlight w:val="lightGray"/>
        </w:rPr>
        <w:t>Oplossing voor injectie</w:t>
      </w:r>
    </w:p>
    <w:p w14:paraId="0123AA57" w14:textId="77777777" w:rsidR="00DE58BE" w:rsidRPr="004C040D" w:rsidRDefault="00DE58BE" w:rsidP="00B83D29">
      <w:pPr>
        <w:spacing w:line="240" w:lineRule="auto"/>
        <w:rPr>
          <w:color w:val="000000" w:themeColor="text1"/>
          <w:szCs w:val="22"/>
        </w:rPr>
      </w:pPr>
    </w:p>
    <w:p w14:paraId="0123AA58" w14:textId="77777777" w:rsidR="00B83D29" w:rsidRPr="004C040D" w:rsidRDefault="00DD7D57" w:rsidP="00B83D29">
      <w:pPr>
        <w:spacing w:line="240" w:lineRule="auto"/>
        <w:rPr>
          <w:color w:val="000000" w:themeColor="text1"/>
          <w:szCs w:val="22"/>
        </w:rPr>
      </w:pPr>
      <w:r w:rsidRPr="004C040D">
        <w:rPr>
          <w:color w:val="000000" w:themeColor="text1"/>
          <w:szCs w:val="22"/>
        </w:rPr>
        <w:t>1 voorgevulde spuit met een enkelvoudige dosis</w:t>
      </w:r>
    </w:p>
    <w:p w14:paraId="0123AA59" w14:textId="77777777" w:rsidR="00B83D29" w:rsidRPr="004C040D" w:rsidRDefault="00DD7D57" w:rsidP="00B83D29">
      <w:pPr>
        <w:spacing w:line="240" w:lineRule="auto"/>
        <w:rPr>
          <w:color w:val="000000" w:themeColor="text1"/>
          <w:szCs w:val="22"/>
        </w:rPr>
      </w:pPr>
      <w:r w:rsidRPr="004C040D">
        <w:rPr>
          <w:color w:val="000000" w:themeColor="text1"/>
          <w:szCs w:val="22"/>
          <w:highlight w:val="lightGray"/>
        </w:rPr>
        <w:t>2 voorgevulde spuiten met een enkelvoudige dosis</w:t>
      </w:r>
    </w:p>
    <w:p w14:paraId="0123AA5A" w14:textId="77777777" w:rsidR="00B83D29" w:rsidRPr="004C040D" w:rsidRDefault="00B83D29" w:rsidP="00B83D29">
      <w:pPr>
        <w:spacing w:line="240" w:lineRule="auto"/>
        <w:rPr>
          <w:color w:val="000000" w:themeColor="text1"/>
          <w:szCs w:val="22"/>
          <w:highlight w:val="yellow"/>
        </w:rPr>
      </w:pPr>
    </w:p>
    <w:p w14:paraId="0123AA5B" w14:textId="77777777" w:rsidR="00B83D29" w:rsidRPr="004C040D" w:rsidRDefault="00B83D29" w:rsidP="00B83D29">
      <w:pPr>
        <w:spacing w:line="240" w:lineRule="auto"/>
        <w:rPr>
          <w:color w:val="000000" w:themeColor="text1"/>
          <w:szCs w:val="22"/>
        </w:rPr>
      </w:pPr>
    </w:p>
    <w:p w14:paraId="0123AA5C" w14:textId="77777777" w:rsidR="00B83D29" w:rsidRPr="004C040D" w:rsidRDefault="00DD7D57" w:rsidP="00F23125">
      <w:pPr>
        <w:pStyle w:val="Style9"/>
        <w:rPr>
          <w:noProof w:val="0"/>
        </w:rPr>
      </w:pPr>
      <w:r w:rsidRPr="004C040D">
        <w:rPr>
          <w:noProof w:val="0"/>
        </w:rPr>
        <w:t>WIJZE VAN GEBRUIK EN TOEDIENINGSWEG(EN)</w:t>
      </w:r>
    </w:p>
    <w:p w14:paraId="0123AA5D" w14:textId="77777777" w:rsidR="00B83D29" w:rsidRPr="004C040D" w:rsidRDefault="00B83D29" w:rsidP="00B83D29">
      <w:pPr>
        <w:spacing w:line="240" w:lineRule="auto"/>
        <w:rPr>
          <w:color w:val="000000" w:themeColor="text1"/>
          <w:szCs w:val="22"/>
        </w:rPr>
      </w:pPr>
    </w:p>
    <w:p w14:paraId="0123AA5E" w14:textId="77777777" w:rsidR="00B83D29" w:rsidRPr="004C040D" w:rsidRDefault="00DD7D57" w:rsidP="00B83D29">
      <w:pPr>
        <w:spacing w:line="240" w:lineRule="auto"/>
        <w:rPr>
          <w:color w:val="000000" w:themeColor="text1"/>
          <w:szCs w:val="22"/>
        </w:rPr>
      </w:pPr>
      <w:r w:rsidRPr="004C040D">
        <w:rPr>
          <w:color w:val="000000" w:themeColor="text1"/>
          <w:szCs w:val="22"/>
        </w:rPr>
        <w:t>subcutaan gebruik</w:t>
      </w:r>
    </w:p>
    <w:p w14:paraId="0123AA5F" w14:textId="77777777" w:rsidR="00B83D29" w:rsidRPr="004C040D" w:rsidRDefault="00B83D29" w:rsidP="00B83D29">
      <w:pPr>
        <w:spacing w:line="240" w:lineRule="auto"/>
        <w:rPr>
          <w:color w:val="000000" w:themeColor="text1"/>
          <w:szCs w:val="22"/>
        </w:rPr>
      </w:pPr>
    </w:p>
    <w:p w14:paraId="0123AA60" w14:textId="77777777" w:rsidR="00B83D29" w:rsidRPr="004C040D" w:rsidRDefault="00DD7D57" w:rsidP="00B83D29">
      <w:pPr>
        <w:spacing w:line="240" w:lineRule="auto"/>
        <w:rPr>
          <w:color w:val="000000" w:themeColor="text1"/>
          <w:szCs w:val="22"/>
        </w:rPr>
      </w:pPr>
      <w:r w:rsidRPr="004C040D">
        <w:rPr>
          <w:color w:val="000000" w:themeColor="text1"/>
          <w:szCs w:val="22"/>
        </w:rPr>
        <w:t>Lees voor het gebruik de bijsluiter.</w:t>
      </w:r>
    </w:p>
    <w:p w14:paraId="0123AA61" w14:textId="77777777" w:rsidR="00B83D29" w:rsidRPr="004C040D" w:rsidRDefault="00B83D29" w:rsidP="00B83D29">
      <w:pPr>
        <w:spacing w:line="240" w:lineRule="auto"/>
        <w:rPr>
          <w:color w:val="000000" w:themeColor="text1"/>
          <w:szCs w:val="22"/>
        </w:rPr>
      </w:pPr>
    </w:p>
    <w:p w14:paraId="0123AA62" w14:textId="77777777" w:rsidR="00B83D29" w:rsidRPr="004C040D" w:rsidRDefault="00B83D29" w:rsidP="00B83D29">
      <w:pPr>
        <w:spacing w:line="240" w:lineRule="auto"/>
        <w:rPr>
          <w:color w:val="000000" w:themeColor="text1"/>
          <w:szCs w:val="22"/>
        </w:rPr>
      </w:pPr>
    </w:p>
    <w:p w14:paraId="0123AA63" w14:textId="77777777" w:rsidR="00B83D29" w:rsidRPr="004C040D" w:rsidRDefault="00DD7D57" w:rsidP="00F23125">
      <w:pPr>
        <w:pStyle w:val="Style9"/>
        <w:rPr>
          <w:noProof w:val="0"/>
        </w:rPr>
      </w:pPr>
      <w:r w:rsidRPr="004C040D">
        <w:rPr>
          <w:noProof w:val="0"/>
        </w:rPr>
        <w:t>EEN SPECIALE WAARSCHUWING DAT HET GENEESMIDDEL BUITEN HET ZICHT EN BEREIK VAN KINDEREN DIENT TE WORDEN GEHOUDEN</w:t>
      </w:r>
    </w:p>
    <w:p w14:paraId="0123AA64" w14:textId="77777777" w:rsidR="00B83D29" w:rsidRPr="004C040D" w:rsidRDefault="00B83D29" w:rsidP="00B83D29">
      <w:pPr>
        <w:spacing w:line="240" w:lineRule="auto"/>
        <w:rPr>
          <w:color w:val="000000" w:themeColor="text1"/>
          <w:szCs w:val="22"/>
        </w:rPr>
      </w:pPr>
    </w:p>
    <w:p w14:paraId="0123AA65" w14:textId="77777777" w:rsidR="00B83D29" w:rsidRPr="004C040D" w:rsidRDefault="00DD7D57" w:rsidP="00B83D29">
      <w:pPr>
        <w:rPr>
          <w:color w:val="000000" w:themeColor="text1"/>
        </w:rPr>
      </w:pPr>
      <w:r w:rsidRPr="004C040D">
        <w:rPr>
          <w:color w:val="000000" w:themeColor="text1"/>
        </w:rPr>
        <w:t>Buiten het zicht en bereik van kinderen houden.</w:t>
      </w:r>
    </w:p>
    <w:p w14:paraId="0123AA66" w14:textId="77777777" w:rsidR="00B83D29" w:rsidRPr="004C040D" w:rsidRDefault="00B83D29" w:rsidP="00B83D29">
      <w:pPr>
        <w:spacing w:line="240" w:lineRule="auto"/>
        <w:rPr>
          <w:color w:val="000000" w:themeColor="text1"/>
          <w:szCs w:val="22"/>
        </w:rPr>
      </w:pPr>
    </w:p>
    <w:p w14:paraId="0123AA67" w14:textId="77777777" w:rsidR="00B83D29" w:rsidRPr="004C040D" w:rsidRDefault="00B83D29" w:rsidP="00B83D29">
      <w:pPr>
        <w:spacing w:line="240" w:lineRule="auto"/>
        <w:rPr>
          <w:color w:val="000000" w:themeColor="text1"/>
          <w:szCs w:val="22"/>
        </w:rPr>
      </w:pPr>
    </w:p>
    <w:p w14:paraId="0123AA68" w14:textId="77777777" w:rsidR="00B83D29" w:rsidRPr="004C040D" w:rsidRDefault="00DD7D57" w:rsidP="00F23125">
      <w:pPr>
        <w:pStyle w:val="Style9"/>
        <w:rPr>
          <w:noProof w:val="0"/>
        </w:rPr>
      </w:pPr>
      <w:r w:rsidRPr="004C040D">
        <w:rPr>
          <w:noProof w:val="0"/>
        </w:rPr>
        <w:t>ANDERE SPECIALE WAARSCHUWING(EN), INDIEN NODIG</w:t>
      </w:r>
    </w:p>
    <w:p w14:paraId="0123AA69" w14:textId="77777777" w:rsidR="00B83D29" w:rsidRPr="004C040D" w:rsidRDefault="00B83D29" w:rsidP="00B83D29">
      <w:pPr>
        <w:spacing w:line="240" w:lineRule="auto"/>
        <w:rPr>
          <w:color w:val="000000" w:themeColor="text1"/>
          <w:szCs w:val="22"/>
        </w:rPr>
      </w:pPr>
    </w:p>
    <w:p w14:paraId="0123AA6A" w14:textId="77777777" w:rsidR="00B83D29" w:rsidRPr="004C040D" w:rsidRDefault="00B83D29" w:rsidP="00B83D29">
      <w:pPr>
        <w:rPr>
          <w:color w:val="000000" w:themeColor="text1"/>
          <w:szCs w:val="22"/>
        </w:rPr>
      </w:pPr>
    </w:p>
    <w:p w14:paraId="0123AA6B" w14:textId="77777777" w:rsidR="00B83D29" w:rsidRPr="004C040D" w:rsidRDefault="00DD7D57" w:rsidP="00F23125">
      <w:pPr>
        <w:pStyle w:val="Style9"/>
        <w:rPr>
          <w:noProof w:val="0"/>
        </w:rPr>
      </w:pPr>
      <w:r w:rsidRPr="004C040D">
        <w:rPr>
          <w:noProof w:val="0"/>
        </w:rPr>
        <w:t>UITERSTE GEBRUIKSDATUM</w:t>
      </w:r>
    </w:p>
    <w:p w14:paraId="0123AA6C" w14:textId="77777777" w:rsidR="00B83D29" w:rsidRPr="004C040D" w:rsidRDefault="00B83D29" w:rsidP="00B83D29">
      <w:pPr>
        <w:rPr>
          <w:color w:val="000000" w:themeColor="text1"/>
          <w:szCs w:val="22"/>
        </w:rPr>
      </w:pPr>
    </w:p>
    <w:p w14:paraId="0123AA6D" w14:textId="77777777" w:rsidR="00B83D29" w:rsidRPr="004C040D" w:rsidRDefault="00DD7D57" w:rsidP="00B83D29">
      <w:pPr>
        <w:rPr>
          <w:color w:val="000000" w:themeColor="text1"/>
          <w:szCs w:val="22"/>
        </w:rPr>
      </w:pPr>
      <w:r w:rsidRPr="004C040D">
        <w:rPr>
          <w:color w:val="000000" w:themeColor="text1"/>
          <w:szCs w:val="22"/>
          <w:highlight w:val="lightGray"/>
        </w:rPr>
        <w:t>EXP</w:t>
      </w:r>
    </w:p>
    <w:p w14:paraId="0123AA6E" w14:textId="77777777" w:rsidR="00B83D29" w:rsidRPr="004C040D" w:rsidRDefault="00B83D29" w:rsidP="00B83D29">
      <w:pPr>
        <w:rPr>
          <w:color w:val="000000" w:themeColor="text1"/>
          <w:szCs w:val="22"/>
        </w:rPr>
      </w:pPr>
    </w:p>
    <w:p w14:paraId="0123AA6F" w14:textId="77777777" w:rsidR="00B83D29" w:rsidRPr="004C040D" w:rsidRDefault="00DD7D57" w:rsidP="00F23125">
      <w:pPr>
        <w:pStyle w:val="Style9"/>
        <w:rPr>
          <w:noProof w:val="0"/>
        </w:rPr>
      </w:pPr>
      <w:r w:rsidRPr="004C040D">
        <w:rPr>
          <w:noProof w:val="0"/>
        </w:rPr>
        <w:t>BIJZONDERE VOORZORGSMAATREGELEN VOOR DE BEWARING</w:t>
      </w:r>
    </w:p>
    <w:p w14:paraId="0123AA70" w14:textId="77777777" w:rsidR="00B83D29" w:rsidRPr="004C040D" w:rsidRDefault="00B83D29" w:rsidP="00B83D29">
      <w:pPr>
        <w:rPr>
          <w:color w:val="000000" w:themeColor="text1"/>
          <w:szCs w:val="22"/>
        </w:rPr>
      </w:pPr>
    </w:p>
    <w:p w14:paraId="0123AA71" w14:textId="77777777" w:rsidR="00B83D29" w:rsidRPr="004C040D" w:rsidRDefault="00DD7D57" w:rsidP="00B83D29">
      <w:pPr>
        <w:spacing w:line="240" w:lineRule="auto"/>
        <w:rPr>
          <w:color w:val="000000" w:themeColor="text1"/>
          <w:szCs w:val="22"/>
        </w:rPr>
      </w:pPr>
      <w:r w:rsidRPr="004C040D">
        <w:rPr>
          <w:color w:val="000000" w:themeColor="text1"/>
          <w:szCs w:val="22"/>
        </w:rPr>
        <w:t>Niet bewaren boven 25°C.</w:t>
      </w:r>
    </w:p>
    <w:p w14:paraId="0123AA72" w14:textId="77777777" w:rsidR="00B83D29" w:rsidRPr="004C040D" w:rsidRDefault="00B83D29" w:rsidP="00B83D29">
      <w:pPr>
        <w:spacing w:line="240" w:lineRule="auto"/>
        <w:rPr>
          <w:color w:val="000000" w:themeColor="text1"/>
          <w:szCs w:val="22"/>
        </w:rPr>
      </w:pPr>
    </w:p>
    <w:p w14:paraId="0123AA73" w14:textId="77777777" w:rsidR="00B83D29" w:rsidRPr="004C040D" w:rsidRDefault="00DD7D57" w:rsidP="00B83D29">
      <w:pPr>
        <w:spacing w:line="240" w:lineRule="auto"/>
        <w:rPr>
          <w:szCs w:val="22"/>
        </w:rPr>
      </w:pPr>
      <w:r w:rsidRPr="004C040D">
        <w:lastRenderedPageBreak/>
        <w:t>Niet in de koelkast of de vriezer bewaren. Niet bewaren onder 15°C.</w:t>
      </w:r>
    </w:p>
    <w:p w14:paraId="0123AA74" w14:textId="77777777" w:rsidR="00B83D29" w:rsidRPr="004C040D" w:rsidRDefault="00B83D29" w:rsidP="00B83D29">
      <w:pPr>
        <w:spacing w:line="240" w:lineRule="auto"/>
        <w:rPr>
          <w:szCs w:val="22"/>
        </w:rPr>
      </w:pPr>
    </w:p>
    <w:p w14:paraId="0123AA75" w14:textId="77777777" w:rsidR="00B83D29" w:rsidRPr="004C040D" w:rsidRDefault="00DD7D57" w:rsidP="00B83D29">
      <w:pPr>
        <w:spacing w:line="240" w:lineRule="auto"/>
        <w:rPr>
          <w:color w:val="000000" w:themeColor="text1"/>
          <w:szCs w:val="22"/>
        </w:rPr>
      </w:pPr>
      <w:r w:rsidRPr="004C040D">
        <w:rPr>
          <w:color w:val="000000" w:themeColor="text1"/>
          <w:szCs w:val="22"/>
        </w:rPr>
        <w:t>Tot gebruik bewaren in de oorspronkelijke verzegelde foliezak ter bescherming tegen licht en vocht.</w:t>
      </w:r>
    </w:p>
    <w:p w14:paraId="0123AA76" w14:textId="77777777" w:rsidR="00B83D29" w:rsidRPr="004C040D" w:rsidRDefault="00B83D29" w:rsidP="00B83D29">
      <w:pPr>
        <w:spacing w:line="240" w:lineRule="auto"/>
        <w:rPr>
          <w:color w:val="000000" w:themeColor="text1"/>
          <w:szCs w:val="22"/>
        </w:rPr>
      </w:pPr>
    </w:p>
    <w:p w14:paraId="0123AA77" w14:textId="77777777" w:rsidR="00B83D29" w:rsidRPr="004C040D" w:rsidRDefault="00B83D29" w:rsidP="00B83D29">
      <w:pPr>
        <w:spacing w:line="240" w:lineRule="auto"/>
        <w:rPr>
          <w:color w:val="000000" w:themeColor="text1"/>
          <w:szCs w:val="22"/>
        </w:rPr>
      </w:pPr>
    </w:p>
    <w:p w14:paraId="0123AA78" w14:textId="77777777" w:rsidR="00B83D29" w:rsidRPr="004C040D" w:rsidRDefault="00DD7D57" w:rsidP="00F23125">
      <w:pPr>
        <w:pStyle w:val="Style9"/>
        <w:rPr>
          <w:noProof w:val="0"/>
        </w:rPr>
      </w:pPr>
      <w:r w:rsidRPr="004C040D">
        <w:rPr>
          <w:noProof w:val="0"/>
        </w:rPr>
        <w:t>BIJZONDERE VOORZORGSMAATREGELEN VOOR HET VERWIJDEREN VAN NIET-GEBRUIKTE GENEESMIDDELEN OF DAARVAN AFGELEIDE AFVALSTOFFEN (INDIEN VAN TOEPASSING)</w:t>
      </w:r>
    </w:p>
    <w:p w14:paraId="0123AA79" w14:textId="77777777" w:rsidR="00B83D29" w:rsidRPr="004C040D" w:rsidRDefault="00B83D29" w:rsidP="00B83D29">
      <w:pPr>
        <w:spacing w:line="240" w:lineRule="auto"/>
        <w:rPr>
          <w:color w:val="000000" w:themeColor="text1"/>
          <w:szCs w:val="22"/>
        </w:rPr>
      </w:pPr>
    </w:p>
    <w:p w14:paraId="0123AA7A" w14:textId="77777777" w:rsidR="00B83D29" w:rsidRPr="004C040D" w:rsidRDefault="00DD7D57" w:rsidP="00B83D29">
      <w:pPr>
        <w:spacing w:line="240" w:lineRule="auto"/>
        <w:rPr>
          <w:color w:val="000000" w:themeColor="text1"/>
        </w:rPr>
      </w:pPr>
      <w:r w:rsidRPr="004C040D">
        <w:rPr>
          <w:color w:val="000000" w:themeColor="text1"/>
        </w:rPr>
        <w:t>Al het ongebruikte geneesmiddel of afvalmateriaal dient te worden vernietigd overeenkomstig lokale voorschriften.</w:t>
      </w:r>
    </w:p>
    <w:p w14:paraId="0123AA7B" w14:textId="77777777" w:rsidR="00B83D29" w:rsidRPr="004C040D" w:rsidRDefault="00B83D29" w:rsidP="00B83D29">
      <w:pPr>
        <w:spacing w:line="240" w:lineRule="auto"/>
        <w:rPr>
          <w:color w:val="000000" w:themeColor="text1"/>
          <w:szCs w:val="22"/>
        </w:rPr>
      </w:pPr>
    </w:p>
    <w:p w14:paraId="0123AA7C" w14:textId="77777777" w:rsidR="00B83D29" w:rsidRPr="004C040D" w:rsidRDefault="00B83D29" w:rsidP="00B83D29">
      <w:pPr>
        <w:spacing w:line="240" w:lineRule="auto"/>
        <w:rPr>
          <w:color w:val="000000" w:themeColor="text1"/>
          <w:szCs w:val="22"/>
        </w:rPr>
      </w:pPr>
    </w:p>
    <w:p w14:paraId="0123AA7D" w14:textId="77777777" w:rsidR="00B83D29" w:rsidRPr="004C040D" w:rsidRDefault="00DD7D57" w:rsidP="00F23125">
      <w:pPr>
        <w:pStyle w:val="Style9"/>
        <w:rPr>
          <w:noProof w:val="0"/>
        </w:rPr>
      </w:pPr>
      <w:r w:rsidRPr="004C040D">
        <w:rPr>
          <w:noProof w:val="0"/>
        </w:rPr>
        <w:t>NAAM EN ADRES VAN DE HOUDER VAN DE VERGUNNING VOOR HET IN DE HANDEL BRENGEN</w:t>
      </w:r>
    </w:p>
    <w:p w14:paraId="0123AA7E" w14:textId="77777777" w:rsidR="00B83D29" w:rsidRPr="004C040D" w:rsidRDefault="00B83D29" w:rsidP="00B83D29">
      <w:pPr>
        <w:spacing w:line="240" w:lineRule="auto"/>
        <w:rPr>
          <w:color w:val="000000" w:themeColor="text1"/>
          <w:szCs w:val="22"/>
        </w:rPr>
      </w:pPr>
    </w:p>
    <w:p w14:paraId="41E64997"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72B02EC8" w14:textId="3EEC9879"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4B775BCC" w14:textId="77777777" w:rsidR="003F208D" w:rsidRPr="007676ED" w:rsidRDefault="003F208D" w:rsidP="003F208D">
      <w:pPr>
        <w:tabs>
          <w:tab w:val="clear" w:pos="567"/>
        </w:tabs>
        <w:spacing w:line="240" w:lineRule="auto"/>
        <w:rPr>
          <w:rFonts w:eastAsiaTheme="minorHAnsi"/>
          <w:szCs w:val="22"/>
        </w:rPr>
      </w:pPr>
      <w:r w:rsidRPr="007676ED">
        <w:rPr>
          <w:rFonts w:eastAsiaTheme="minorHAnsi"/>
          <w:szCs w:val="22"/>
        </w:rPr>
        <w:t>Element Offices</w:t>
      </w:r>
    </w:p>
    <w:p w14:paraId="6BFFB500"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4BCFB510" w14:textId="77777777" w:rsidR="00DD7D57" w:rsidRPr="007676ED" w:rsidRDefault="00DD7D57" w:rsidP="00DD7D57">
      <w:pPr>
        <w:rPr>
          <w:szCs w:val="22"/>
        </w:rPr>
      </w:pPr>
      <w:r w:rsidRPr="007676ED">
        <w:rPr>
          <w:rFonts w:eastAsiaTheme="minorHAnsi"/>
          <w:szCs w:val="22"/>
        </w:rPr>
        <w:t>Nederland</w:t>
      </w:r>
    </w:p>
    <w:p w14:paraId="0123AA86" w14:textId="77777777" w:rsidR="00B83D29" w:rsidRPr="004C040D" w:rsidRDefault="00B83D29" w:rsidP="00B83D29">
      <w:pPr>
        <w:spacing w:line="240" w:lineRule="auto"/>
        <w:rPr>
          <w:color w:val="000000" w:themeColor="text1"/>
          <w:szCs w:val="22"/>
        </w:rPr>
      </w:pPr>
    </w:p>
    <w:p w14:paraId="0123AA87" w14:textId="77777777" w:rsidR="00B83D29" w:rsidRPr="004C040D" w:rsidRDefault="00DD7D57" w:rsidP="00F23125">
      <w:pPr>
        <w:pStyle w:val="Style9"/>
        <w:rPr>
          <w:noProof w:val="0"/>
        </w:rPr>
      </w:pPr>
      <w:r w:rsidRPr="004C040D">
        <w:rPr>
          <w:noProof w:val="0"/>
        </w:rPr>
        <w:t>NUMMER(S) VAN DE VERGUNNING VOOR HET IN DE HANDEL BRENGEN</w:t>
      </w:r>
    </w:p>
    <w:p w14:paraId="0123AA88" w14:textId="77777777" w:rsidR="00B83D29" w:rsidRPr="004C040D" w:rsidRDefault="00B83D29" w:rsidP="00B83D29">
      <w:pPr>
        <w:spacing w:line="240" w:lineRule="auto"/>
        <w:rPr>
          <w:color w:val="000000" w:themeColor="text1"/>
          <w:szCs w:val="22"/>
        </w:rPr>
      </w:pPr>
    </w:p>
    <w:p w14:paraId="0123AA89" w14:textId="77777777" w:rsidR="00B83D29" w:rsidRPr="004C040D" w:rsidRDefault="00DD7D57" w:rsidP="00B83D29">
      <w:pPr>
        <w:spacing w:line="240" w:lineRule="auto"/>
        <w:rPr>
          <w:highlight w:val="lightGray"/>
        </w:rPr>
      </w:pPr>
      <w:r w:rsidRPr="004C040D">
        <w:rPr>
          <w:highlight w:val="lightGray"/>
        </w:rPr>
        <w:t>EU/1/20/1523/007 - Ogluo 1 mg oplossing voor injectie in voorgevulde spuit – 1 spuit met een enkelvoudige dosis</w:t>
      </w:r>
    </w:p>
    <w:p w14:paraId="0123AA8A" w14:textId="77777777" w:rsidR="00B83D29" w:rsidRPr="004C040D" w:rsidRDefault="00DD7D57" w:rsidP="00B83D29">
      <w:pPr>
        <w:spacing w:line="240" w:lineRule="auto"/>
      </w:pPr>
      <w:r w:rsidRPr="004C040D">
        <w:rPr>
          <w:highlight w:val="lightGray"/>
        </w:rPr>
        <w:t>EU/1/20/1523/008 - Ogluo 1 mg oplossing voor injectie in voorgevulde spuit – 2 spuiten met een enkelvoudige dosis</w:t>
      </w:r>
    </w:p>
    <w:p w14:paraId="0123AA8B" w14:textId="77777777" w:rsidR="00B83D29" w:rsidRPr="004C040D" w:rsidRDefault="00B83D29" w:rsidP="00B83D29">
      <w:pPr>
        <w:spacing w:line="240" w:lineRule="auto"/>
        <w:rPr>
          <w:color w:val="000000" w:themeColor="text1"/>
          <w:szCs w:val="22"/>
        </w:rPr>
      </w:pPr>
    </w:p>
    <w:p w14:paraId="0123AA8C" w14:textId="77777777" w:rsidR="00B83D29" w:rsidRPr="004C040D" w:rsidRDefault="00B83D29" w:rsidP="00B83D29">
      <w:pPr>
        <w:spacing w:line="240" w:lineRule="auto"/>
        <w:rPr>
          <w:color w:val="000000" w:themeColor="text1"/>
          <w:szCs w:val="22"/>
        </w:rPr>
      </w:pPr>
    </w:p>
    <w:p w14:paraId="0123AA8D" w14:textId="77777777" w:rsidR="00B83D29" w:rsidRPr="004C040D" w:rsidRDefault="00DD7D57" w:rsidP="00F23125">
      <w:pPr>
        <w:pStyle w:val="Style9"/>
        <w:rPr>
          <w:noProof w:val="0"/>
        </w:rPr>
      </w:pPr>
      <w:r w:rsidRPr="004C040D">
        <w:rPr>
          <w:noProof w:val="0"/>
        </w:rPr>
        <w:t>PARTIJNUMMER</w:t>
      </w:r>
    </w:p>
    <w:p w14:paraId="0123AA8E" w14:textId="77777777" w:rsidR="00B83D29" w:rsidRPr="004C040D" w:rsidRDefault="00B83D29" w:rsidP="00B83D29">
      <w:pPr>
        <w:spacing w:line="240" w:lineRule="auto"/>
        <w:rPr>
          <w:i/>
          <w:color w:val="000000" w:themeColor="text1"/>
          <w:szCs w:val="22"/>
        </w:rPr>
      </w:pPr>
    </w:p>
    <w:p w14:paraId="0123AA90" w14:textId="713FCA47" w:rsidR="00B83D29" w:rsidRPr="004C040D" w:rsidRDefault="00DD7D57" w:rsidP="00B83D29">
      <w:pPr>
        <w:spacing w:line="240" w:lineRule="auto"/>
        <w:rPr>
          <w:color w:val="000000" w:themeColor="text1"/>
          <w:szCs w:val="22"/>
        </w:rPr>
      </w:pPr>
      <w:r w:rsidRPr="004C040D">
        <w:rPr>
          <w:color w:val="000000" w:themeColor="text1"/>
          <w:szCs w:val="22"/>
        </w:rPr>
        <w:t>Partij</w:t>
      </w:r>
    </w:p>
    <w:p w14:paraId="0123AA91" w14:textId="77777777" w:rsidR="00B83D29" w:rsidRPr="004C040D" w:rsidRDefault="00B83D29" w:rsidP="00B83D29">
      <w:pPr>
        <w:spacing w:line="240" w:lineRule="auto"/>
        <w:rPr>
          <w:color w:val="000000" w:themeColor="text1"/>
          <w:szCs w:val="22"/>
        </w:rPr>
      </w:pPr>
    </w:p>
    <w:p w14:paraId="0123AA92" w14:textId="77777777" w:rsidR="00B83D29" w:rsidRPr="004C040D" w:rsidRDefault="00DD7D57" w:rsidP="00F23125">
      <w:pPr>
        <w:pStyle w:val="Style9"/>
        <w:rPr>
          <w:noProof w:val="0"/>
        </w:rPr>
      </w:pPr>
      <w:r w:rsidRPr="004C040D">
        <w:rPr>
          <w:noProof w:val="0"/>
        </w:rPr>
        <w:t>ALGEMENE INDELING VOOR DE AFLEVERING</w:t>
      </w:r>
    </w:p>
    <w:p w14:paraId="0123AA93" w14:textId="77777777" w:rsidR="00B83D29" w:rsidRPr="004C040D" w:rsidRDefault="00B83D29" w:rsidP="00B83D29">
      <w:pPr>
        <w:spacing w:line="240" w:lineRule="auto"/>
        <w:rPr>
          <w:color w:val="000000" w:themeColor="text1"/>
          <w:szCs w:val="22"/>
        </w:rPr>
      </w:pPr>
    </w:p>
    <w:p w14:paraId="0123AA94" w14:textId="77777777" w:rsidR="00B83D29" w:rsidRPr="004C040D" w:rsidRDefault="00B83D29" w:rsidP="00B83D29">
      <w:pPr>
        <w:spacing w:line="240" w:lineRule="auto"/>
        <w:rPr>
          <w:color w:val="000000" w:themeColor="text1"/>
          <w:szCs w:val="22"/>
        </w:rPr>
      </w:pPr>
    </w:p>
    <w:p w14:paraId="0123AA95" w14:textId="77777777" w:rsidR="00B83D29" w:rsidRPr="004C040D" w:rsidRDefault="00DD7D57" w:rsidP="00F23125">
      <w:pPr>
        <w:pStyle w:val="Style9"/>
        <w:rPr>
          <w:noProof w:val="0"/>
        </w:rPr>
      </w:pPr>
      <w:r w:rsidRPr="004C040D">
        <w:rPr>
          <w:noProof w:val="0"/>
        </w:rPr>
        <w:t>INSTRUCTIES VOOR GEBRUIK</w:t>
      </w:r>
    </w:p>
    <w:p w14:paraId="0123AA96" w14:textId="77777777" w:rsidR="00B83D29" w:rsidRPr="004C040D" w:rsidRDefault="00B83D29" w:rsidP="000163ED">
      <w:pPr>
        <w:keepNext/>
        <w:spacing w:line="240" w:lineRule="auto"/>
        <w:rPr>
          <w:color w:val="000000" w:themeColor="text1"/>
          <w:szCs w:val="22"/>
        </w:rPr>
      </w:pPr>
    </w:p>
    <w:p w14:paraId="0123AA97" w14:textId="77777777" w:rsidR="00B83D29" w:rsidRPr="004C040D" w:rsidRDefault="00B83D29" w:rsidP="00B83D29">
      <w:pPr>
        <w:spacing w:line="240" w:lineRule="auto"/>
        <w:rPr>
          <w:color w:val="000000" w:themeColor="text1"/>
          <w:szCs w:val="22"/>
        </w:rPr>
      </w:pPr>
    </w:p>
    <w:p w14:paraId="0123AA98" w14:textId="77777777" w:rsidR="00B83D29" w:rsidRPr="004C040D" w:rsidRDefault="00DD7D57" w:rsidP="00F23125">
      <w:pPr>
        <w:pStyle w:val="Style9"/>
        <w:rPr>
          <w:noProof w:val="0"/>
        </w:rPr>
      </w:pPr>
      <w:r w:rsidRPr="004C040D">
        <w:rPr>
          <w:noProof w:val="0"/>
        </w:rPr>
        <w:t>INFORMATIE IN BRAILLE</w:t>
      </w:r>
    </w:p>
    <w:p w14:paraId="0123AA99" w14:textId="77777777" w:rsidR="00B83D29" w:rsidRPr="004C040D" w:rsidRDefault="00B83D29" w:rsidP="00B83D29">
      <w:pPr>
        <w:spacing w:line="240" w:lineRule="auto"/>
        <w:rPr>
          <w:color w:val="000000" w:themeColor="text1"/>
          <w:szCs w:val="22"/>
        </w:rPr>
      </w:pPr>
    </w:p>
    <w:p w14:paraId="0123AA9A" w14:textId="77777777" w:rsidR="00B83D29" w:rsidRPr="004C040D" w:rsidRDefault="00DD7D57" w:rsidP="00B83D29">
      <w:pPr>
        <w:spacing w:line="240" w:lineRule="auto"/>
        <w:rPr>
          <w:color w:val="000000" w:themeColor="text1"/>
          <w:szCs w:val="22"/>
        </w:rPr>
      </w:pPr>
      <w:r w:rsidRPr="004C040D">
        <w:rPr>
          <w:color w:val="000000" w:themeColor="text1"/>
          <w:szCs w:val="22"/>
        </w:rPr>
        <w:t>Ogluo 1 mg</w:t>
      </w:r>
    </w:p>
    <w:p w14:paraId="0123AA9B" w14:textId="77777777" w:rsidR="00B83D29" w:rsidRPr="004C040D" w:rsidRDefault="00B83D29" w:rsidP="00B83D29">
      <w:pPr>
        <w:spacing w:line="240" w:lineRule="auto"/>
        <w:rPr>
          <w:color w:val="000000" w:themeColor="text1"/>
          <w:szCs w:val="22"/>
          <w:shd w:val="clear" w:color="auto" w:fill="CCCCCC"/>
        </w:rPr>
      </w:pPr>
    </w:p>
    <w:p w14:paraId="0123AA9C" w14:textId="77777777" w:rsidR="00B83D29" w:rsidRPr="004C040D" w:rsidRDefault="00DD7D57" w:rsidP="00F23125">
      <w:pPr>
        <w:pStyle w:val="Style9"/>
        <w:rPr>
          <w:noProof w:val="0"/>
        </w:rPr>
      </w:pPr>
      <w:r w:rsidRPr="004C040D">
        <w:rPr>
          <w:noProof w:val="0"/>
        </w:rPr>
        <w:t>UNIEK IDENTIFICATIEKENMERK - 2D MATRIXCODE</w:t>
      </w:r>
    </w:p>
    <w:p w14:paraId="0123AA9D" w14:textId="77777777" w:rsidR="00B83D29" w:rsidRPr="004C040D" w:rsidRDefault="00B83D29" w:rsidP="00B83D29">
      <w:pPr>
        <w:tabs>
          <w:tab w:val="clear" w:pos="567"/>
        </w:tabs>
        <w:spacing w:line="240" w:lineRule="auto"/>
        <w:rPr>
          <w:color w:val="000000" w:themeColor="text1"/>
        </w:rPr>
      </w:pPr>
    </w:p>
    <w:p w14:paraId="0123AA9E" w14:textId="77777777" w:rsidR="00B83D29" w:rsidRPr="004C040D" w:rsidRDefault="00DD7D57" w:rsidP="00B83D29">
      <w:pPr>
        <w:spacing w:line="240" w:lineRule="auto"/>
      </w:pPr>
      <w:r w:rsidRPr="004C040D">
        <w:rPr>
          <w:highlight w:val="lightGray"/>
        </w:rPr>
        <w:t>2D matrixcode met het unieke identificatiekenmerk.</w:t>
      </w:r>
    </w:p>
    <w:p w14:paraId="0123AA9F" w14:textId="77777777" w:rsidR="00B83D29" w:rsidRPr="004C040D" w:rsidRDefault="00B83D29" w:rsidP="00B83D29">
      <w:pPr>
        <w:tabs>
          <w:tab w:val="clear" w:pos="567"/>
        </w:tabs>
        <w:spacing w:line="240" w:lineRule="auto"/>
        <w:rPr>
          <w:color w:val="000000" w:themeColor="text1"/>
          <w:szCs w:val="22"/>
        </w:rPr>
      </w:pPr>
    </w:p>
    <w:p w14:paraId="0123AAA0" w14:textId="77777777" w:rsidR="00B83D29" w:rsidRPr="004C040D" w:rsidRDefault="00B83D29" w:rsidP="00B83D29">
      <w:pPr>
        <w:tabs>
          <w:tab w:val="clear" w:pos="567"/>
        </w:tabs>
        <w:spacing w:line="240" w:lineRule="auto"/>
        <w:rPr>
          <w:color w:val="000000" w:themeColor="text1"/>
        </w:rPr>
      </w:pPr>
    </w:p>
    <w:p w14:paraId="0123AAA1" w14:textId="77777777" w:rsidR="00B83D29" w:rsidRPr="004C040D" w:rsidRDefault="00DD7D57" w:rsidP="00F23125">
      <w:pPr>
        <w:pStyle w:val="Style9"/>
        <w:rPr>
          <w:noProof w:val="0"/>
        </w:rPr>
      </w:pPr>
      <w:r w:rsidRPr="004C040D">
        <w:rPr>
          <w:noProof w:val="0"/>
        </w:rPr>
        <w:t>UNIEK IDENTIFICATIEKENMERK - VOOR MENSEN LEESBARE GEGEVENS</w:t>
      </w:r>
    </w:p>
    <w:p w14:paraId="0123AAA2" w14:textId="77777777" w:rsidR="00B83D29" w:rsidRPr="004C040D" w:rsidRDefault="00B83D29" w:rsidP="00B83D29">
      <w:pPr>
        <w:tabs>
          <w:tab w:val="clear" w:pos="567"/>
        </w:tabs>
        <w:spacing w:line="240" w:lineRule="auto"/>
        <w:rPr>
          <w:color w:val="000000" w:themeColor="text1"/>
        </w:rPr>
      </w:pPr>
    </w:p>
    <w:p w14:paraId="0123AAA3" w14:textId="77777777" w:rsidR="00B83D29" w:rsidRPr="004C040D" w:rsidRDefault="00DD7D57" w:rsidP="00B83D29">
      <w:pPr>
        <w:rPr>
          <w:color w:val="000000" w:themeColor="text1"/>
          <w:szCs w:val="22"/>
        </w:rPr>
      </w:pPr>
      <w:r w:rsidRPr="004C040D">
        <w:rPr>
          <w:color w:val="000000" w:themeColor="text1"/>
          <w:szCs w:val="22"/>
        </w:rPr>
        <w:t>PC</w:t>
      </w:r>
    </w:p>
    <w:p w14:paraId="0123AAA4" w14:textId="77777777" w:rsidR="00B83D29" w:rsidRPr="004C040D" w:rsidRDefault="00DD7D57" w:rsidP="00B83D29">
      <w:pPr>
        <w:rPr>
          <w:color w:val="000000" w:themeColor="text1"/>
          <w:szCs w:val="22"/>
        </w:rPr>
      </w:pPr>
      <w:r w:rsidRPr="004C040D">
        <w:rPr>
          <w:color w:val="000000" w:themeColor="text1"/>
          <w:szCs w:val="22"/>
        </w:rPr>
        <w:t>SN</w:t>
      </w:r>
    </w:p>
    <w:p w14:paraId="0123AAA5" w14:textId="77777777" w:rsidR="000415F8" w:rsidRPr="004C040D" w:rsidRDefault="00DD7D57" w:rsidP="003E1F04">
      <w:pPr>
        <w:rPr>
          <w:color w:val="000000" w:themeColor="text1"/>
          <w:szCs w:val="22"/>
        </w:rPr>
      </w:pPr>
      <w:r w:rsidRPr="004C040D">
        <w:rPr>
          <w:color w:val="000000" w:themeColor="text1"/>
          <w:szCs w:val="22"/>
        </w:rPr>
        <w:t>NN</w:t>
      </w:r>
    </w:p>
    <w:p w14:paraId="0123AAA7" w14:textId="77777777" w:rsidR="00B83D29" w:rsidRPr="004C040D" w:rsidRDefault="00DD7D57" w:rsidP="00B83D29">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4C040D">
        <w:rPr>
          <w:b/>
          <w:color w:val="000000" w:themeColor="text1"/>
          <w:szCs w:val="22"/>
        </w:rPr>
        <w:lastRenderedPageBreak/>
        <w:t>GEGEVENS DIE OP DE BUITENVERPAKKING MOETEN WORDEN VERMELD</w:t>
      </w:r>
    </w:p>
    <w:p w14:paraId="0123AAA8" w14:textId="77777777" w:rsidR="00B83D29" w:rsidRPr="004C040D" w:rsidRDefault="00DD7D57" w:rsidP="00B83D29">
      <w:pPr>
        <w:pBdr>
          <w:top w:val="single" w:sz="4" w:space="1" w:color="auto"/>
          <w:left w:val="single" w:sz="4" w:space="4" w:color="auto"/>
          <w:bottom w:val="single" w:sz="4" w:space="1" w:color="auto"/>
          <w:right w:val="single" w:sz="4" w:space="4" w:color="auto"/>
        </w:pBdr>
        <w:spacing w:line="240" w:lineRule="auto"/>
        <w:rPr>
          <w:b/>
          <w:color w:val="000000" w:themeColor="text1"/>
          <w:szCs w:val="22"/>
        </w:rPr>
      </w:pPr>
      <w:r w:rsidRPr="004C040D">
        <w:rPr>
          <w:b/>
          <w:color w:val="000000" w:themeColor="text1"/>
          <w:szCs w:val="22"/>
        </w:rPr>
        <w:t>FOLIEZAK – VOORGEVULDE SPUIT (1 MG)</w:t>
      </w:r>
    </w:p>
    <w:p w14:paraId="0123AAA9" w14:textId="77777777" w:rsidR="00B83D29" w:rsidRPr="004C040D" w:rsidRDefault="00B83D29" w:rsidP="00B83D29">
      <w:pPr>
        <w:spacing w:line="240" w:lineRule="auto"/>
        <w:rPr>
          <w:color w:val="000000" w:themeColor="text1"/>
        </w:rPr>
      </w:pPr>
    </w:p>
    <w:p w14:paraId="0123AAAA" w14:textId="77777777" w:rsidR="00B83D29" w:rsidRPr="004C040D" w:rsidRDefault="00B83D29" w:rsidP="00B83D29">
      <w:pPr>
        <w:spacing w:line="240" w:lineRule="auto"/>
        <w:rPr>
          <w:color w:val="000000" w:themeColor="text1"/>
          <w:szCs w:val="22"/>
        </w:rPr>
      </w:pPr>
    </w:p>
    <w:p w14:paraId="0123AAAB" w14:textId="77777777" w:rsidR="00B83D29" w:rsidRPr="004C040D" w:rsidRDefault="00DD7D57" w:rsidP="00F23125">
      <w:pPr>
        <w:pStyle w:val="Style9"/>
        <w:numPr>
          <w:ilvl w:val="0"/>
          <w:numId w:val="31"/>
        </w:numPr>
        <w:ind w:left="567" w:hanging="567"/>
        <w:rPr>
          <w:noProof w:val="0"/>
        </w:rPr>
      </w:pPr>
      <w:r w:rsidRPr="004C040D">
        <w:rPr>
          <w:noProof w:val="0"/>
        </w:rPr>
        <w:t>NAAM VAN HET GENEESMIDDEL</w:t>
      </w:r>
    </w:p>
    <w:p w14:paraId="0123AAAC" w14:textId="77777777" w:rsidR="00B83D29" w:rsidRPr="004C040D" w:rsidRDefault="00B83D29" w:rsidP="00B83D29">
      <w:pPr>
        <w:spacing w:line="240" w:lineRule="auto"/>
        <w:rPr>
          <w:color w:val="000000" w:themeColor="text1"/>
          <w:szCs w:val="22"/>
        </w:rPr>
      </w:pPr>
    </w:p>
    <w:p w14:paraId="0123AAAD" w14:textId="77777777" w:rsidR="00B83D29" w:rsidRPr="004C040D" w:rsidRDefault="00DD7D57" w:rsidP="00B83D29">
      <w:pPr>
        <w:spacing w:line="240" w:lineRule="auto"/>
        <w:rPr>
          <w:color w:val="000000" w:themeColor="text1"/>
          <w:szCs w:val="22"/>
        </w:rPr>
      </w:pPr>
      <w:r w:rsidRPr="004C040D">
        <w:rPr>
          <w:color w:val="000000" w:themeColor="text1"/>
          <w:szCs w:val="22"/>
        </w:rPr>
        <w:t>Ogluo 1 mg oplossing voor injectie in voorgevulde spuit</w:t>
      </w:r>
    </w:p>
    <w:p w14:paraId="0123AAAE" w14:textId="77777777" w:rsidR="00B83D29" w:rsidRPr="004C040D" w:rsidRDefault="00DD7D57" w:rsidP="00B83D29">
      <w:pPr>
        <w:spacing w:line="240" w:lineRule="auto"/>
        <w:rPr>
          <w:b/>
          <w:color w:val="000000" w:themeColor="text1"/>
          <w:szCs w:val="22"/>
        </w:rPr>
      </w:pPr>
      <w:r w:rsidRPr="004C040D">
        <w:rPr>
          <w:color w:val="000000" w:themeColor="text1"/>
          <w:szCs w:val="22"/>
        </w:rPr>
        <w:t>glucagon</w:t>
      </w:r>
    </w:p>
    <w:p w14:paraId="0123AAAF" w14:textId="77777777" w:rsidR="00B83D29" w:rsidRPr="004C040D" w:rsidRDefault="00B83D29" w:rsidP="00B83D29">
      <w:pPr>
        <w:spacing w:line="240" w:lineRule="auto"/>
        <w:rPr>
          <w:color w:val="000000" w:themeColor="text1"/>
          <w:szCs w:val="22"/>
        </w:rPr>
      </w:pPr>
    </w:p>
    <w:p w14:paraId="0123AAB0" w14:textId="77777777" w:rsidR="00B83D29" w:rsidRPr="004C040D" w:rsidRDefault="00B83D29" w:rsidP="00B83D29">
      <w:pPr>
        <w:spacing w:line="240" w:lineRule="auto"/>
        <w:rPr>
          <w:color w:val="000000" w:themeColor="text1"/>
          <w:szCs w:val="22"/>
        </w:rPr>
      </w:pPr>
    </w:p>
    <w:p w14:paraId="0123AAB1" w14:textId="77777777" w:rsidR="00B83D29" w:rsidRPr="004C040D" w:rsidRDefault="00DD7D57" w:rsidP="00F23125">
      <w:pPr>
        <w:pStyle w:val="Style9"/>
        <w:rPr>
          <w:noProof w:val="0"/>
        </w:rPr>
      </w:pPr>
      <w:r w:rsidRPr="004C040D">
        <w:rPr>
          <w:noProof w:val="0"/>
        </w:rPr>
        <w:t>GEHALTE AAN WERKZAME STOF(FEN)</w:t>
      </w:r>
    </w:p>
    <w:p w14:paraId="0123AAB2" w14:textId="77777777" w:rsidR="00B83D29" w:rsidRPr="004C040D" w:rsidRDefault="00B83D29" w:rsidP="00B83D29">
      <w:pPr>
        <w:spacing w:line="240" w:lineRule="auto"/>
        <w:rPr>
          <w:color w:val="000000" w:themeColor="text1"/>
          <w:szCs w:val="22"/>
        </w:rPr>
      </w:pPr>
    </w:p>
    <w:p w14:paraId="0123AAB3" w14:textId="77777777" w:rsidR="00B83D29" w:rsidRPr="004C040D" w:rsidRDefault="00DD7D57" w:rsidP="00B83D29">
      <w:pPr>
        <w:spacing w:line="240" w:lineRule="auto"/>
        <w:rPr>
          <w:color w:val="000000" w:themeColor="text1"/>
          <w:szCs w:val="22"/>
        </w:rPr>
      </w:pPr>
      <w:r w:rsidRPr="004C040D">
        <w:rPr>
          <w:color w:val="000000" w:themeColor="text1"/>
          <w:szCs w:val="22"/>
        </w:rPr>
        <w:t>Elke voorgevulde spuit bevat 1 mg glucagon in 0,2 ml.</w:t>
      </w:r>
    </w:p>
    <w:p w14:paraId="0123AAB4" w14:textId="77777777" w:rsidR="00B83D29" w:rsidRPr="004C040D" w:rsidRDefault="00B83D29" w:rsidP="00B83D29">
      <w:pPr>
        <w:spacing w:line="240" w:lineRule="auto"/>
        <w:rPr>
          <w:color w:val="000000" w:themeColor="text1"/>
          <w:szCs w:val="22"/>
        </w:rPr>
      </w:pPr>
    </w:p>
    <w:p w14:paraId="0123AAB5" w14:textId="77777777" w:rsidR="00B83D29" w:rsidRPr="004C040D" w:rsidRDefault="00B83D29" w:rsidP="00B83D29">
      <w:pPr>
        <w:spacing w:line="240" w:lineRule="auto"/>
        <w:rPr>
          <w:color w:val="000000" w:themeColor="text1"/>
          <w:szCs w:val="22"/>
        </w:rPr>
      </w:pPr>
    </w:p>
    <w:p w14:paraId="0123AAB6" w14:textId="77777777" w:rsidR="00B83D29" w:rsidRPr="004C040D" w:rsidRDefault="00DD7D57" w:rsidP="00F23125">
      <w:pPr>
        <w:pStyle w:val="Style9"/>
        <w:rPr>
          <w:noProof w:val="0"/>
        </w:rPr>
      </w:pPr>
      <w:r w:rsidRPr="004C040D">
        <w:rPr>
          <w:noProof w:val="0"/>
        </w:rPr>
        <w:t>LIJST VAN HULPSTOFFEN</w:t>
      </w:r>
    </w:p>
    <w:p w14:paraId="0123AAB7" w14:textId="77777777" w:rsidR="00B83D29" w:rsidRPr="004C040D" w:rsidRDefault="00B83D29" w:rsidP="00B83D29">
      <w:pPr>
        <w:spacing w:line="240" w:lineRule="auto"/>
        <w:rPr>
          <w:color w:val="000000" w:themeColor="text1"/>
          <w:szCs w:val="22"/>
        </w:rPr>
      </w:pPr>
    </w:p>
    <w:p w14:paraId="0123AAB8" w14:textId="77777777" w:rsidR="00B83D29" w:rsidRPr="004C040D" w:rsidRDefault="00DD7D57" w:rsidP="00B83D29">
      <w:pPr>
        <w:spacing w:line="240" w:lineRule="auto"/>
        <w:rPr>
          <w:color w:val="000000" w:themeColor="text1"/>
          <w:szCs w:val="22"/>
        </w:rPr>
      </w:pPr>
      <w:r w:rsidRPr="004C040D">
        <w:rPr>
          <w:color w:val="000000" w:themeColor="text1"/>
          <w:szCs w:val="22"/>
        </w:rPr>
        <w:t>Bevat ook trehalosedihydraat, dimethylsulfoxide (DMSO), zwavelzuur en water voor injectie. Zie de bijsluiter voor meer informatie.</w:t>
      </w:r>
    </w:p>
    <w:p w14:paraId="0123AAB9" w14:textId="77777777" w:rsidR="00B83D29" w:rsidRPr="004C040D" w:rsidRDefault="00B83D29" w:rsidP="00B83D29">
      <w:pPr>
        <w:spacing w:line="240" w:lineRule="auto"/>
        <w:rPr>
          <w:color w:val="000000" w:themeColor="text1"/>
          <w:szCs w:val="22"/>
        </w:rPr>
      </w:pPr>
    </w:p>
    <w:p w14:paraId="0123AABA" w14:textId="77777777" w:rsidR="00B83D29" w:rsidRPr="004C040D" w:rsidRDefault="00B83D29" w:rsidP="00B83D29">
      <w:pPr>
        <w:spacing w:line="240" w:lineRule="auto"/>
        <w:rPr>
          <w:color w:val="000000" w:themeColor="text1"/>
          <w:szCs w:val="22"/>
        </w:rPr>
      </w:pPr>
    </w:p>
    <w:p w14:paraId="0123AABB" w14:textId="77777777" w:rsidR="00B83D29" w:rsidRPr="004C040D" w:rsidRDefault="00DD7D57" w:rsidP="00F23125">
      <w:pPr>
        <w:pStyle w:val="Style9"/>
        <w:rPr>
          <w:noProof w:val="0"/>
        </w:rPr>
      </w:pPr>
      <w:r w:rsidRPr="004C040D">
        <w:rPr>
          <w:noProof w:val="0"/>
        </w:rPr>
        <w:t>FARMACEUTISCHE VORM EN INHOUD</w:t>
      </w:r>
    </w:p>
    <w:p w14:paraId="0123AABC" w14:textId="77777777" w:rsidR="00B83D29" w:rsidRPr="004C040D" w:rsidRDefault="00B83D29" w:rsidP="00B83D29">
      <w:pPr>
        <w:spacing w:line="240" w:lineRule="auto"/>
        <w:rPr>
          <w:color w:val="000000" w:themeColor="text1"/>
          <w:szCs w:val="22"/>
        </w:rPr>
      </w:pPr>
    </w:p>
    <w:p w14:paraId="0123AABD" w14:textId="77777777" w:rsidR="00B83D29" w:rsidRPr="004C040D" w:rsidRDefault="00DD7D57" w:rsidP="00B83D29">
      <w:pPr>
        <w:spacing w:line="240" w:lineRule="auto"/>
        <w:rPr>
          <w:color w:val="000000" w:themeColor="text1"/>
          <w:szCs w:val="22"/>
        </w:rPr>
      </w:pPr>
      <w:r w:rsidRPr="004C040D">
        <w:rPr>
          <w:color w:val="000000" w:themeColor="text1"/>
          <w:szCs w:val="22"/>
          <w:highlight w:val="lightGray"/>
        </w:rPr>
        <w:t>Oplossing voor injectie</w:t>
      </w:r>
    </w:p>
    <w:p w14:paraId="0123AABE" w14:textId="77777777" w:rsidR="00B83D29" w:rsidRPr="004C040D" w:rsidRDefault="00B83D29" w:rsidP="00B83D29">
      <w:pPr>
        <w:spacing w:line="240" w:lineRule="auto"/>
        <w:rPr>
          <w:color w:val="000000" w:themeColor="text1"/>
          <w:szCs w:val="22"/>
          <w:highlight w:val="yellow"/>
        </w:rPr>
      </w:pPr>
    </w:p>
    <w:p w14:paraId="0123AABF" w14:textId="77777777" w:rsidR="00B83D29" w:rsidRPr="004C040D" w:rsidRDefault="00DD7D57" w:rsidP="00B83D29">
      <w:pPr>
        <w:spacing w:line="240" w:lineRule="auto"/>
        <w:rPr>
          <w:color w:val="000000" w:themeColor="text1"/>
          <w:szCs w:val="22"/>
        </w:rPr>
      </w:pPr>
      <w:r w:rsidRPr="004C040D">
        <w:rPr>
          <w:color w:val="000000" w:themeColor="text1"/>
          <w:szCs w:val="22"/>
        </w:rPr>
        <w:t>1 voorgevulde spuit met een enkelvoudige dosis</w:t>
      </w:r>
    </w:p>
    <w:p w14:paraId="0123AAC0" w14:textId="77777777" w:rsidR="000700D2" w:rsidRPr="008A4A1F" w:rsidRDefault="00DD7D57" w:rsidP="00B83D29">
      <w:pPr>
        <w:spacing w:line="240" w:lineRule="auto"/>
        <w:rPr>
          <w:color w:val="000000" w:themeColor="text1"/>
          <w:szCs w:val="22"/>
          <w:highlight w:val="lightGray"/>
        </w:rPr>
      </w:pPr>
      <w:r w:rsidRPr="008A4A1F">
        <w:rPr>
          <w:color w:val="000000" w:themeColor="text1"/>
          <w:szCs w:val="22"/>
          <w:highlight w:val="lightGray"/>
        </w:rPr>
        <w:t>2 voorgevulde spuiten met een enkelvoudige dosis</w:t>
      </w:r>
    </w:p>
    <w:p w14:paraId="0123AAC1" w14:textId="77777777" w:rsidR="00B83D29" w:rsidRPr="004C040D" w:rsidRDefault="00B83D29" w:rsidP="00B83D29">
      <w:pPr>
        <w:spacing w:line="240" w:lineRule="auto"/>
        <w:rPr>
          <w:color w:val="000000" w:themeColor="text1"/>
          <w:szCs w:val="22"/>
          <w:highlight w:val="yellow"/>
        </w:rPr>
      </w:pPr>
    </w:p>
    <w:p w14:paraId="0123AAC2" w14:textId="77777777" w:rsidR="00B83D29" w:rsidRPr="004C040D" w:rsidRDefault="00B83D29" w:rsidP="00B83D29">
      <w:pPr>
        <w:spacing w:line="240" w:lineRule="auto"/>
        <w:rPr>
          <w:color w:val="000000" w:themeColor="text1"/>
          <w:szCs w:val="22"/>
        </w:rPr>
      </w:pPr>
    </w:p>
    <w:p w14:paraId="0123AAC3" w14:textId="77777777" w:rsidR="00B83D29" w:rsidRPr="004C040D" w:rsidRDefault="00DD7D57" w:rsidP="00F23125">
      <w:pPr>
        <w:pStyle w:val="Style9"/>
        <w:rPr>
          <w:noProof w:val="0"/>
        </w:rPr>
      </w:pPr>
      <w:r w:rsidRPr="004C040D">
        <w:rPr>
          <w:noProof w:val="0"/>
        </w:rPr>
        <w:t>WIJZE VAN GEBRUIK EN TOEDIENINGSWEG(EN)</w:t>
      </w:r>
    </w:p>
    <w:p w14:paraId="0123AAC4" w14:textId="77777777" w:rsidR="00B83D29" w:rsidRPr="004C040D" w:rsidRDefault="00B83D29" w:rsidP="00B83D29">
      <w:pPr>
        <w:spacing w:line="240" w:lineRule="auto"/>
        <w:rPr>
          <w:color w:val="000000" w:themeColor="text1"/>
          <w:szCs w:val="22"/>
        </w:rPr>
      </w:pPr>
    </w:p>
    <w:p w14:paraId="0123AAC5" w14:textId="77777777" w:rsidR="00AA16B2" w:rsidRPr="004C040D" w:rsidRDefault="00DD7D57" w:rsidP="009B23D3">
      <w:pPr>
        <w:pStyle w:val="ListParagraph"/>
        <w:numPr>
          <w:ilvl w:val="0"/>
          <w:numId w:val="13"/>
        </w:numPr>
        <w:spacing w:line="240" w:lineRule="auto"/>
        <w:rPr>
          <w:color w:val="000000" w:themeColor="text1"/>
          <w:szCs w:val="22"/>
        </w:rPr>
      </w:pPr>
      <w:r w:rsidRPr="004C040D">
        <w:rPr>
          <w:color w:val="000000" w:themeColor="text1"/>
          <w:szCs w:val="22"/>
        </w:rPr>
        <w:t>Voorbereiden</w:t>
      </w:r>
    </w:p>
    <w:p w14:paraId="0123AAC6"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Scheur de zak open langs de stippellijn. Verwijder de spuit.</w:t>
      </w:r>
    </w:p>
    <w:p w14:paraId="0123AAC7" w14:textId="77777777" w:rsidR="00AA16B2" w:rsidRPr="004C040D" w:rsidRDefault="00DD7D57" w:rsidP="00AA16B2">
      <w:pPr>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760640" behindDoc="0" locked="0" layoutInCell="1" allowOverlap="1" wp14:anchorId="0123AEA6" wp14:editId="0123AEA7">
                <wp:simplePos x="0" y="0"/>
                <wp:positionH relativeFrom="column">
                  <wp:posOffset>908273</wp:posOffset>
                </wp:positionH>
                <wp:positionV relativeFrom="paragraph">
                  <wp:posOffset>12735</wp:posOffset>
                </wp:positionV>
                <wp:extent cx="808355" cy="432079"/>
                <wp:effectExtent l="0" t="0" r="0" b="635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432079"/>
                        </a:xfrm>
                        <a:prstGeom prst="rect">
                          <a:avLst/>
                        </a:prstGeom>
                        <a:solidFill>
                          <a:srgbClr val="FFFFFF"/>
                        </a:solidFill>
                        <a:ln w="9525">
                          <a:noFill/>
                          <a:miter lim="800000"/>
                          <a:headEnd/>
                          <a:tailEnd/>
                        </a:ln>
                      </wps:spPr>
                      <wps:txbx>
                        <w:txbxContent>
                          <w:p w14:paraId="0123AF7B" w14:textId="77777777" w:rsidR="00AF6A48" w:rsidRDefault="00DD7D57" w:rsidP="00AA16B2">
                            <w:pPr>
                              <w:spacing w:line="240" w:lineRule="auto"/>
                              <w:rPr>
                                <w:sz w:val="14"/>
                              </w:rPr>
                            </w:pPr>
                            <w:r w:rsidRPr="00EA65A1">
                              <w:rPr>
                                <w:sz w:val="14"/>
                                <w:szCs w:val="14"/>
                                <w:highlight w:val="lightGray"/>
                              </w:rPr>
                              <w:t>Scheur de zak open langs de stippellijn. Verwijder de spuit.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A6" id="_x0000_s1076" type="#_x0000_t202" style="position:absolute;left:0;text-align:left;margin-left:71.5pt;margin-top:1pt;width:63.65pt;height:34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" stroked="f">
                <v:textbox inset="0,0,0,0">
                  <w:txbxContent>
                    <w:p w14:paraId="0123AF7B" w14:textId="77777777" w:rsidR="00AF6A48" w:rsidRDefault="00DD7D57" w:rsidP="00AA16B2">
                      <w:pPr>
                        <w:spacing w:line="240" w:lineRule="auto"/>
                        <w:rPr>
                          <w:sz w:val="14"/>
                        </w:rPr>
                      </w:pPr>
                      <w:r w:rsidRPr="00EA65A1">
                        <w:rPr>
                          <w:sz w:val="14"/>
                          <w:szCs w:val="14"/>
                          <w:highlight w:val="lightGray"/>
                        </w:rPr>
                        <w:t>Scheur de zak open langs de stippellijn. Verwijder de spuit.</w:t>
                      </w:r>
                    </w:p>
                  </w:txbxContent>
                </v:textbox>
              </v:shape>
            </w:pict>
          </mc:Fallback>
        </mc:AlternateContent>
      </w:r>
      <w:r w:rsidRPr="004C040D">
        <w:rPr>
          <w:noProof/>
          <w:color w:val="000000" w:themeColor="text1"/>
        </w:rPr>
        <w:drawing>
          <wp:inline distT="0" distB="0" distL="0" distR="0" wp14:anchorId="0123AEA8" wp14:editId="0123AEA9">
            <wp:extent cx="808929" cy="1174750"/>
            <wp:effectExtent l="0" t="0" r="0" b="6350"/>
            <wp:docPr id="2099501669" name="Picture 209950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72223" name=""/>
                    <pic:cNvPicPr/>
                  </pic:nvPicPr>
                  <pic:blipFill>
                    <a:blip r:embed="rId17"/>
                    <a:stretch>
                      <a:fillRect/>
                    </a:stretch>
                  </pic:blipFill>
                  <pic:spPr>
                    <a:xfrm>
                      <a:off x="0" y="0"/>
                      <a:ext cx="812714" cy="1180246"/>
                    </a:xfrm>
                    <a:prstGeom prst="rect">
                      <a:avLst/>
                    </a:prstGeom>
                  </pic:spPr>
                </pic:pic>
              </a:graphicData>
            </a:graphic>
          </wp:inline>
        </w:drawing>
      </w:r>
    </w:p>
    <w:p w14:paraId="0123AAC8" w14:textId="77777777" w:rsidR="00AA16B2" w:rsidRPr="004C040D" w:rsidRDefault="00AA16B2" w:rsidP="00AA16B2">
      <w:pPr>
        <w:spacing w:line="240" w:lineRule="auto"/>
        <w:ind w:left="1440"/>
        <w:rPr>
          <w:color w:val="000000" w:themeColor="text1"/>
          <w:szCs w:val="22"/>
        </w:rPr>
      </w:pPr>
    </w:p>
    <w:p w14:paraId="0123AAC9"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Kies de injectieplaats en ontbloot de huid.</w:t>
      </w:r>
    </w:p>
    <w:p w14:paraId="0123AACA"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mc:AlternateContent>
          <mc:Choice Requires="wps">
            <w:drawing>
              <wp:anchor distT="45720" distB="45720" distL="114300" distR="114300" simplePos="0" relativeHeight="251766784" behindDoc="0" locked="0" layoutInCell="1" allowOverlap="1" wp14:anchorId="0123AEAA" wp14:editId="0123AEAB">
                <wp:simplePos x="0" y="0"/>
                <wp:positionH relativeFrom="column">
                  <wp:posOffset>896473</wp:posOffset>
                </wp:positionH>
                <wp:positionV relativeFrom="paragraph">
                  <wp:posOffset>165499</wp:posOffset>
                </wp:positionV>
                <wp:extent cx="1684478" cy="170121"/>
                <wp:effectExtent l="0" t="0" r="0" b="1905"/>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478" cy="170121"/>
                        </a:xfrm>
                        <a:prstGeom prst="rect">
                          <a:avLst/>
                        </a:prstGeom>
                        <a:solidFill>
                          <a:srgbClr val="FFFFFF"/>
                        </a:solidFill>
                        <a:ln w="9525">
                          <a:noFill/>
                          <a:miter lim="800000"/>
                          <a:headEnd/>
                          <a:tailEnd/>
                        </a:ln>
                      </wps:spPr>
                      <wps:txbx>
                        <w:txbxContent>
                          <w:p w14:paraId="0123AF7C" w14:textId="77777777" w:rsidR="00AF6A48" w:rsidRDefault="00DD7D57" w:rsidP="00AA16B2">
                            <w:pPr>
                              <w:spacing w:line="240" w:lineRule="auto"/>
                              <w:jc w:val="center"/>
                              <w:rPr>
                                <w:sz w:val="14"/>
                              </w:rPr>
                            </w:pPr>
                            <w:r w:rsidRPr="00EA65A1">
                              <w:rPr>
                                <w:sz w:val="14"/>
                                <w:szCs w:val="14"/>
                                <w:highlight w:val="lightGray"/>
                              </w:rPr>
                              <w:t>Kies de injectieplaats en ontbloot de huid.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AA" id="Text Box 216" o:spid="_x0000_s1077" type="#_x0000_t202" style="position:absolute;left:0;text-align:left;margin-left:70.6pt;margin-top:13.05pt;width:132.65pt;height:13.4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" stroked="f">
                <v:textbox inset="0,0,0,0">
                  <w:txbxContent>
                    <w:p w14:paraId="0123AF7C" w14:textId="77777777" w:rsidR="00AF6A48" w:rsidRDefault="00DD7D57" w:rsidP="00AA16B2">
                      <w:pPr>
                        <w:spacing w:line="240" w:lineRule="auto"/>
                        <w:jc w:val="center"/>
                        <w:rPr>
                          <w:sz w:val="14"/>
                        </w:rPr>
                      </w:pPr>
                      <w:r w:rsidRPr="00EA65A1">
                        <w:rPr>
                          <w:sz w:val="14"/>
                          <w:szCs w:val="14"/>
                          <w:highlight w:val="lightGray"/>
                        </w:rPr>
                        <w:t>Kies de injectieplaats en ontbloot de huid.</w:t>
                      </w:r>
                    </w:p>
                  </w:txbxContent>
                </v:textbox>
              </v:shape>
            </w:pict>
          </mc:Fallback>
        </mc:AlternateContent>
      </w:r>
    </w:p>
    <w:p w14:paraId="0123AACB"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mc:AlternateContent>
          <mc:Choice Requires="wps">
            <w:drawing>
              <wp:anchor distT="45720" distB="45720" distL="114300" distR="114300" simplePos="0" relativeHeight="251764736" behindDoc="0" locked="0" layoutInCell="1" allowOverlap="1" wp14:anchorId="0123AEAC" wp14:editId="0123AEAD">
                <wp:simplePos x="0" y="0"/>
                <wp:positionH relativeFrom="margin">
                  <wp:posOffset>1980993</wp:posOffset>
                </wp:positionH>
                <wp:positionV relativeFrom="paragraph">
                  <wp:posOffset>249393</wp:posOffset>
                </wp:positionV>
                <wp:extent cx="542261" cy="1850644"/>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61" cy="1850644"/>
                        </a:xfrm>
                        <a:prstGeom prst="rect">
                          <a:avLst/>
                        </a:prstGeom>
                        <a:solidFill>
                          <a:srgbClr val="FFFFFF"/>
                        </a:solidFill>
                        <a:ln w="9525">
                          <a:noFill/>
                          <a:miter lim="800000"/>
                          <a:headEnd/>
                          <a:tailEnd/>
                        </a:ln>
                      </wps:spPr>
                      <wps:txbx>
                        <w:txbxContent>
                          <w:p w14:paraId="0123AF7D" w14:textId="77777777" w:rsidR="00AF6A48" w:rsidRDefault="00DD7D57" w:rsidP="00AA16B2">
                            <w:pPr>
                              <w:spacing w:line="240" w:lineRule="auto"/>
                              <w:jc w:val="center"/>
                              <w:rPr>
                                <w:sz w:val="12"/>
                              </w:rPr>
                            </w:pPr>
                            <w:r>
                              <w:rPr>
                                <w:sz w:val="12"/>
                                <w:szCs w:val="12"/>
                              </w:rPr>
                              <w:t>Achteraanzicht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AC" id="Text Box 214" o:spid="_x0000_s1078" type="#_x0000_t202" style="position:absolute;left:0;text-align:left;margin-left:156pt;margin-top:19.65pt;width:42.7pt;height:145.7pt;z-index:251764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" stroked="f">
                <v:textbox style="mso-fit-shape-to-text:t" inset="0,0,0,0">
                  <w:txbxContent>
                    <w:p w14:paraId="0123AF7D" w14:textId="77777777" w:rsidR="00AF6A48" w:rsidRDefault="00DD7D57" w:rsidP="00AA16B2">
                      <w:pPr>
                        <w:spacing w:line="240" w:lineRule="auto"/>
                        <w:jc w:val="center"/>
                        <w:rPr>
                          <w:sz w:val="12"/>
                        </w:rPr>
                      </w:pPr>
                      <w:r>
                        <w:rPr>
                          <w:sz w:val="12"/>
                          <w:szCs w:val="12"/>
                        </w:rPr>
                        <w:t>Achteraanzicht</w:t>
                      </w:r>
                    </w:p>
                  </w:txbxContent>
                </v:textbox>
                <w10:wrap anchorx="margin"/>
              </v:shape>
            </w:pict>
          </mc:Fallback>
        </mc:AlternateContent>
      </w:r>
      <w:r w:rsidR="004B260A" w:rsidRPr="004C040D">
        <w:rPr>
          <w:noProof/>
          <w:color w:val="000000" w:themeColor="text1"/>
        </w:rPr>
        <mc:AlternateContent>
          <mc:Choice Requires="wps">
            <w:drawing>
              <wp:anchor distT="45720" distB="45720" distL="114300" distR="114300" simplePos="0" relativeHeight="251762688" behindDoc="0" locked="0" layoutInCell="1" allowOverlap="1" wp14:anchorId="0123AEAE" wp14:editId="0123AEAF">
                <wp:simplePos x="0" y="0"/>
                <wp:positionH relativeFrom="column">
                  <wp:posOffset>1124379</wp:posOffset>
                </wp:positionH>
                <wp:positionV relativeFrom="paragraph">
                  <wp:posOffset>247650</wp:posOffset>
                </wp:positionV>
                <wp:extent cx="429895" cy="1850644"/>
                <wp:effectExtent l="0" t="0" r="825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50644"/>
                        </a:xfrm>
                        <a:prstGeom prst="rect">
                          <a:avLst/>
                        </a:prstGeom>
                        <a:solidFill>
                          <a:srgbClr val="FFFFFF"/>
                        </a:solidFill>
                        <a:ln w="9525">
                          <a:noFill/>
                          <a:miter lim="800000"/>
                          <a:headEnd/>
                          <a:tailEnd/>
                        </a:ln>
                      </wps:spPr>
                      <wps:txbx>
                        <w:txbxContent>
                          <w:p w14:paraId="0123AF7E" w14:textId="77777777" w:rsidR="00AF6A48" w:rsidRDefault="00DD7D57" w:rsidP="00AA16B2">
                            <w:pPr>
                              <w:spacing w:line="240" w:lineRule="auto"/>
                              <w:jc w:val="center"/>
                              <w:rPr>
                                <w:sz w:val="12"/>
                              </w:rPr>
                            </w:pPr>
                            <w:r>
                              <w:rPr>
                                <w:sz w:val="12"/>
                                <w:szCs w:val="12"/>
                              </w:rPr>
                              <w:t>Vooraanzicht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AE" id="Text Box 213" o:spid="_x0000_s1079" type="#_x0000_t202" style="position:absolute;left:0;text-align:left;margin-left:88.55pt;margin-top:19.5pt;width:33.85pt;height:145.7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" stroked="f">
                <v:textbox style="mso-fit-shape-to-text:t" inset="0,0,0,0">
                  <w:txbxContent>
                    <w:p w14:paraId="0123AF7E" w14:textId="77777777" w:rsidR="00AF6A48" w:rsidRDefault="00DD7D57" w:rsidP="00AA16B2">
                      <w:pPr>
                        <w:spacing w:line="240" w:lineRule="auto"/>
                        <w:jc w:val="center"/>
                        <w:rPr>
                          <w:sz w:val="12"/>
                        </w:rPr>
                      </w:pPr>
                      <w:r>
                        <w:rPr>
                          <w:sz w:val="12"/>
                          <w:szCs w:val="12"/>
                        </w:rPr>
                        <w:t>Vooraanzicht</w:t>
                      </w:r>
                    </w:p>
                  </w:txbxContent>
                </v:textbox>
              </v:shape>
            </w:pict>
          </mc:Fallback>
        </mc:AlternateContent>
      </w:r>
      <w:r w:rsidR="004B260A" w:rsidRPr="004C040D">
        <w:rPr>
          <w:noProof/>
          <w:color w:val="000000" w:themeColor="text1"/>
        </w:rPr>
        <mc:AlternateContent>
          <mc:Choice Requires="wps">
            <w:drawing>
              <wp:anchor distT="45720" distB="45720" distL="114300" distR="114300" simplePos="0" relativeHeight="251768832" behindDoc="0" locked="0" layoutInCell="1" allowOverlap="1" wp14:anchorId="0123AEB0" wp14:editId="0123AEB1">
                <wp:simplePos x="0" y="0"/>
                <wp:positionH relativeFrom="column">
                  <wp:posOffset>1065530</wp:posOffset>
                </wp:positionH>
                <wp:positionV relativeFrom="paragraph">
                  <wp:posOffset>1045647</wp:posOffset>
                </wp:positionV>
                <wp:extent cx="1357952" cy="1844294"/>
                <wp:effectExtent l="0" t="0" r="0" b="635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952" cy="1844294"/>
                        </a:xfrm>
                        <a:prstGeom prst="rect">
                          <a:avLst/>
                        </a:prstGeom>
                        <a:solidFill>
                          <a:srgbClr val="FFFFFF"/>
                        </a:solidFill>
                        <a:ln w="9525">
                          <a:noFill/>
                          <a:miter lim="800000"/>
                          <a:headEnd/>
                          <a:tailEnd/>
                        </a:ln>
                      </wps:spPr>
                      <wps:txbx>
                        <w:txbxContent>
                          <w:p w14:paraId="0123AF7F" w14:textId="77777777" w:rsidR="00AF6A48" w:rsidRDefault="00DD7D57" w:rsidP="00D51032">
                            <w:pPr>
                              <w:spacing w:line="240" w:lineRule="auto"/>
                              <w:jc w:val="center"/>
                              <w:rPr>
                                <w:sz w:val="16"/>
                              </w:rPr>
                            </w:pPr>
                            <w:r>
                              <w:rPr>
                                <w:sz w:val="16"/>
                                <w:szCs w:val="16"/>
                              </w:rPr>
                              <w:t>Onderbuik, buitenkant dijbeen of bovenarm</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B0" id="Text Box 215" o:spid="_x0000_s1080" type="#_x0000_t202" style="position:absolute;left:0;text-align:left;margin-left:83.9pt;margin-top:82.35pt;width:106.95pt;height:145.2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" stroked="f">
                <v:textbox style="mso-fit-shape-to-text:t" inset="0,0,0,0">
                  <w:txbxContent>
                    <w:p w14:paraId="0123AF7F" w14:textId="77777777" w:rsidR="00AF6A48" w:rsidRDefault="00DD7D57" w:rsidP="00D51032">
                      <w:pPr>
                        <w:spacing w:line="240" w:lineRule="auto"/>
                        <w:jc w:val="center"/>
                        <w:rPr>
                          <w:sz w:val="16"/>
                        </w:rPr>
                      </w:pPr>
                      <w:r>
                        <w:rPr>
                          <w:sz w:val="16"/>
                          <w:szCs w:val="16"/>
                        </w:rPr>
                        <w:t>Onderbuik, buitenkant dijbeen of bovenarm</w:t>
                      </w:r>
                    </w:p>
                  </w:txbxContent>
                </v:textbox>
              </v:shape>
            </w:pict>
          </mc:Fallback>
        </mc:AlternateContent>
      </w:r>
      <w:r w:rsidR="004B260A" w:rsidRPr="004C040D">
        <w:rPr>
          <w:color w:val="000000" w:themeColor="text1"/>
        </w:rPr>
        <w:t xml:space="preserve"> </w:t>
      </w:r>
      <w:r w:rsidR="004B260A" w:rsidRPr="004C040D">
        <w:rPr>
          <w:noProof/>
        </w:rPr>
        <w:drawing>
          <wp:inline distT="0" distB="0" distL="0" distR="0" wp14:anchorId="0123AEB2" wp14:editId="0123AEB3">
            <wp:extent cx="1631635" cy="1289050"/>
            <wp:effectExtent l="0" t="0" r="6985" b="6350"/>
            <wp:docPr id="2099501670" name="Picture 20995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25993" name=""/>
                    <pic:cNvPicPr/>
                  </pic:nvPicPr>
                  <pic:blipFill>
                    <a:blip r:embed="rId18"/>
                    <a:srcRect b="2202"/>
                    <a:stretch>
                      <a:fillRect/>
                    </a:stretch>
                  </pic:blipFill>
                  <pic:spPr bwMode="auto">
                    <a:xfrm>
                      <a:off x="0" y="0"/>
                      <a:ext cx="1636418" cy="1292829"/>
                    </a:xfrm>
                    <a:prstGeom prst="rect">
                      <a:avLst/>
                    </a:prstGeom>
                    <a:ln>
                      <a:noFill/>
                    </a:ln>
                    <a:extLst>
                      <a:ext uri="{53640926-AAD7-44D8-BBD7-CCE9431645EC}">
                        <a14:shadowObscured xmlns:a14="http://schemas.microsoft.com/office/drawing/2010/main"/>
                      </a:ext>
                    </a:extLst>
                  </pic:spPr>
                </pic:pic>
              </a:graphicData>
            </a:graphic>
          </wp:inline>
        </w:drawing>
      </w:r>
    </w:p>
    <w:p w14:paraId="0123AACC" w14:textId="77777777" w:rsidR="00AA16B2" w:rsidRPr="004C040D" w:rsidRDefault="00AA16B2" w:rsidP="00AA16B2">
      <w:pPr>
        <w:pStyle w:val="ListParagraph"/>
        <w:spacing w:line="240" w:lineRule="auto"/>
        <w:ind w:left="1440"/>
        <w:rPr>
          <w:color w:val="000000" w:themeColor="text1"/>
          <w:szCs w:val="22"/>
        </w:rPr>
      </w:pPr>
    </w:p>
    <w:p w14:paraId="0123AACD"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Verwijder de naalddop.</w:t>
      </w:r>
    </w:p>
    <w:p w14:paraId="0123AACE"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 xml:space="preserve">Luchtbellen </w:t>
      </w:r>
      <w:r w:rsidRPr="004C040D">
        <w:rPr>
          <w:b/>
          <w:bCs/>
          <w:color w:val="000000" w:themeColor="text1"/>
          <w:szCs w:val="22"/>
        </w:rPr>
        <w:t>niet</w:t>
      </w:r>
      <w:r w:rsidRPr="004C040D">
        <w:rPr>
          <w:color w:val="000000" w:themeColor="text1"/>
          <w:szCs w:val="22"/>
        </w:rPr>
        <w:t xml:space="preserve"> verwijderen.</w:t>
      </w:r>
    </w:p>
    <w:p w14:paraId="0123AACF"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rPr>
        <w:lastRenderedPageBreak/>
        <mc:AlternateContent>
          <mc:Choice Requires="wps">
            <w:drawing>
              <wp:anchor distT="45720" distB="45720" distL="114300" distR="114300" simplePos="0" relativeHeight="251770880" behindDoc="0" locked="0" layoutInCell="1" allowOverlap="1" wp14:anchorId="0123AEB4" wp14:editId="0123AEB5">
                <wp:simplePos x="0" y="0"/>
                <wp:positionH relativeFrom="column">
                  <wp:posOffset>868080</wp:posOffset>
                </wp:positionH>
                <wp:positionV relativeFrom="paragraph">
                  <wp:posOffset>-64664</wp:posOffset>
                </wp:positionV>
                <wp:extent cx="1088532" cy="416078"/>
                <wp:effectExtent l="0" t="0" r="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416078"/>
                        </a:xfrm>
                        <a:prstGeom prst="rect">
                          <a:avLst/>
                        </a:prstGeom>
                        <a:solidFill>
                          <a:srgbClr val="FFFFFF"/>
                        </a:solidFill>
                        <a:ln w="9525">
                          <a:noFill/>
                          <a:miter lim="800000"/>
                          <a:headEnd/>
                          <a:tailEnd/>
                        </a:ln>
                      </wps:spPr>
                      <wps:txbx>
                        <w:txbxContent>
                          <w:p w14:paraId="0123AF80" w14:textId="77777777" w:rsidR="00AF6A48" w:rsidRPr="00EA65A1" w:rsidRDefault="00DD7D57" w:rsidP="00AA16B2">
                            <w:pPr>
                              <w:spacing w:line="240" w:lineRule="auto"/>
                              <w:jc w:val="center"/>
                              <w:rPr>
                                <w:sz w:val="14"/>
                                <w:highlight w:val="lightGray"/>
                              </w:rPr>
                            </w:pPr>
                            <w:r w:rsidRPr="00EA65A1">
                              <w:rPr>
                                <w:sz w:val="14"/>
                                <w:szCs w:val="14"/>
                                <w:highlight w:val="lightGray"/>
                              </w:rPr>
                              <w:t>Verwijder de naalddop.</w:t>
                            </w:r>
                          </w:p>
                          <w:p w14:paraId="0123AF81" w14:textId="77777777" w:rsidR="00AF6A48" w:rsidRDefault="00DD7D57" w:rsidP="00AA16B2">
                            <w:pPr>
                              <w:spacing w:line="240" w:lineRule="auto"/>
                              <w:jc w:val="center"/>
                              <w:rPr>
                                <w:color w:val="FF0000"/>
                                <w:sz w:val="14"/>
                              </w:rPr>
                            </w:pPr>
                            <w:r w:rsidRPr="00EA65A1">
                              <w:rPr>
                                <w:color w:val="FF0000"/>
                                <w:sz w:val="14"/>
                                <w:szCs w:val="14"/>
                                <w:highlight w:val="lightGray"/>
                              </w:rPr>
                              <w:t xml:space="preserve">Luchtbellen </w:t>
                            </w:r>
                            <w:r w:rsidRPr="00EA65A1">
                              <w:rPr>
                                <w:b/>
                                <w:bCs/>
                                <w:color w:val="FF0000"/>
                                <w:sz w:val="14"/>
                                <w:szCs w:val="14"/>
                                <w:highlight w:val="lightGray"/>
                              </w:rPr>
                              <w:t>NIET</w:t>
                            </w:r>
                            <w:r w:rsidRPr="00EA65A1">
                              <w:rPr>
                                <w:color w:val="FF0000"/>
                                <w:sz w:val="14"/>
                                <w:szCs w:val="14"/>
                                <w:highlight w:val="lightGray"/>
                              </w:rPr>
                              <w:t xml:space="preserve"> verwijderen.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B4" id="Text Box 218" o:spid="_x0000_s1081" type="#_x0000_t202" style="position:absolute;left:0;text-align:left;margin-left:68.35pt;margin-top:-5.1pt;width:85.7pt;height:32.7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" stroked="f">
                <v:textbox inset="0,0,0,0">
                  <w:txbxContent>
                    <w:p w14:paraId="0123AF80" w14:textId="77777777" w:rsidR="00AF6A48" w:rsidRPr="00EA65A1" w:rsidRDefault="00DD7D57" w:rsidP="00AA16B2">
                      <w:pPr>
                        <w:spacing w:line="240" w:lineRule="auto"/>
                        <w:jc w:val="center"/>
                        <w:rPr>
                          <w:sz w:val="14"/>
                          <w:highlight w:val="lightGray"/>
                        </w:rPr>
                      </w:pPr>
                      <w:r w:rsidRPr="00EA65A1">
                        <w:rPr>
                          <w:sz w:val="14"/>
                          <w:szCs w:val="14"/>
                          <w:highlight w:val="lightGray"/>
                        </w:rPr>
                        <w:t>Verwijder de naalddop.</w:t>
                      </w:r>
                    </w:p>
                    <w:p w14:paraId="0123AF81" w14:textId="77777777" w:rsidR="00AF6A48" w:rsidRDefault="00DD7D57" w:rsidP="00AA16B2">
                      <w:pPr>
                        <w:spacing w:line="240" w:lineRule="auto"/>
                        <w:jc w:val="center"/>
                        <w:rPr>
                          <w:color w:val="FF0000"/>
                          <w:sz w:val="14"/>
                        </w:rPr>
                      </w:pPr>
                      <w:r w:rsidRPr="00EA65A1">
                        <w:rPr>
                          <w:color w:val="FF0000"/>
                          <w:sz w:val="14"/>
                          <w:szCs w:val="14"/>
                          <w:highlight w:val="lightGray"/>
                        </w:rPr>
                        <w:t xml:space="preserve">Luchtbellen </w:t>
                      </w:r>
                      <w:r w:rsidRPr="00EA65A1">
                        <w:rPr>
                          <w:b/>
                          <w:bCs/>
                          <w:color w:val="FF0000"/>
                          <w:sz w:val="14"/>
                          <w:szCs w:val="14"/>
                          <w:highlight w:val="lightGray"/>
                        </w:rPr>
                        <w:t>NIET</w:t>
                      </w:r>
                      <w:r w:rsidRPr="00EA65A1">
                        <w:rPr>
                          <w:color w:val="FF0000"/>
                          <w:sz w:val="14"/>
                          <w:szCs w:val="14"/>
                          <w:highlight w:val="lightGray"/>
                        </w:rPr>
                        <w:t xml:space="preserve"> verwijderen.</w:t>
                      </w:r>
                    </w:p>
                  </w:txbxContent>
                </v:textbox>
              </v:shape>
            </w:pict>
          </mc:Fallback>
        </mc:AlternateContent>
      </w:r>
      <w:r w:rsidRPr="004C040D">
        <w:rPr>
          <w:noProof/>
          <w:color w:val="000000" w:themeColor="text1"/>
        </w:rPr>
        <w:drawing>
          <wp:inline distT="0" distB="0" distL="0" distR="0" wp14:anchorId="0123AEB6" wp14:editId="0123AEB7">
            <wp:extent cx="1009650" cy="1278378"/>
            <wp:effectExtent l="0" t="0" r="0" b="0"/>
            <wp:docPr id="2099501671" name="Picture 209950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54359" name=""/>
                    <pic:cNvPicPr/>
                  </pic:nvPicPr>
                  <pic:blipFill>
                    <a:blip r:embed="rId19"/>
                    <a:srcRect r="2593" b="2631"/>
                    <a:stretch>
                      <a:fillRect/>
                    </a:stretch>
                  </pic:blipFill>
                  <pic:spPr bwMode="auto">
                    <a:xfrm>
                      <a:off x="0" y="0"/>
                      <a:ext cx="1012039" cy="1281403"/>
                    </a:xfrm>
                    <a:prstGeom prst="rect">
                      <a:avLst/>
                    </a:prstGeom>
                    <a:ln>
                      <a:noFill/>
                    </a:ln>
                    <a:extLst>
                      <a:ext uri="{53640926-AAD7-44D8-BBD7-CCE9431645EC}">
                        <a14:shadowObscured xmlns:a14="http://schemas.microsoft.com/office/drawing/2010/main"/>
                      </a:ext>
                    </a:extLst>
                  </pic:spPr>
                </pic:pic>
              </a:graphicData>
            </a:graphic>
          </wp:inline>
        </w:drawing>
      </w:r>
    </w:p>
    <w:p w14:paraId="0123AAD0" w14:textId="77777777" w:rsidR="00AA16B2" w:rsidRPr="004C040D" w:rsidRDefault="00AA16B2" w:rsidP="00AA16B2">
      <w:pPr>
        <w:pStyle w:val="ListParagraph"/>
        <w:spacing w:line="240" w:lineRule="auto"/>
        <w:ind w:left="1440"/>
        <w:rPr>
          <w:color w:val="000000" w:themeColor="text1"/>
          <w:szCs w:val="22"/>
        </w:rPr>
      </w:pPr>
    </w:p>
    <w:p w14:paraId="0123AAD1" w14:textId="77777777" w:rsidR="00AA16B2" w:rsidRPr="004C040D" w:rsidRDefault="00DD7D57" w:rsidP="009B23D3">
      <w:pPr>
        <w:pStyle w:val="ListParagraph"/>
        <w:numPr>
          <w:ilvl w:val="0"/>
          <w:numId w:val="13"/>
        </w:numPr>
        <w:spacing w:line="240" w:lineRule="auto"/>
        <w:rPr>
          <w:color w:val="000000" w:themeColor="text1"/>
          <w:szCs w:val="22"/>
        </w:rPr>
      </w:pPr>
      <w:r w:rsidRPr="004C040D">
        <w:rPr>
          <w:color w:val="000000" w:themeColor="text1"/>
          <w:szCs w:val="22"/>
        </w:rPr>
        <w:t>Injecteren</w:t>
      </w:r>
    </w:p>
    <w:p w14:paraId="0123AAD2"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b/>
          <w:bCs/>
          <w:color w:val="000000" w:themeColor="text1"/>
          <w:szCs w:val="22"/>
        </w:rPr>
        <w:t>Knijp</w:t>
      </w:r>
      <w:r w:rsidRPr="004C040D">
        <w:rPr>
          <w:color w:val="000000" w:themeColor="text1"/>
          <w:szCs w:val="22"/>
        </w:rPr>
        <w:t xml:space="preserve"> in de huid.</w:t>
      </w:r>
    </w:p>
    <w:p w14:paraId="0123AAD3"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b/>
          <w:bCs/>
          <w:color w:val="000000" w:themeColor="text1"/>
          <w:szCs w:val="22"/>
        </w:rPr>
        <w:t>Breng</w:t>
      </w:r>
      <w:r w:rsidRPr="004C040D">
        <w:rPr>
          <w:color w:val="000000" w:themeColor="text1"/>
          <w:szCs w:val="22"/>
        </w:rPr>
        <w:t xml:space="preserve"> de naald in onder een hoek van 90 graden.</w:t>
      </w:r>
    </w:p>
    <w:p w14:paraId="0123AAD4"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b/>
          <w:bCs/>
          <w:color w:val="000000" w:themeColor="text1"/>
          <w:szCs w:val="22"/>
        </w:rPr>
        <w:t>Duw</w:t>
      </w:r>
      <w:r w:rsidRPr="004C040D">
        <w:rPr>
          <w:color w:val="000000" w:themeColor="text1"/>
          <w:szCs w:val="22"/>
        </w:rPr>
        <w:t xml:space="preserve"> de zuiger naar </w:t>
      </w:r>
      <w:r w:rsidR="009A4320" w:rsidRPr="004C040D">
        <w:rPr>
          <w:color w:val="000000" w:themeColor="text1"/>
          <w:szCs w:val="22"/>
        </w:rPr>
        <w:t xml:space="preserve">beneden </w:t>
      </w:r>
      <w:r w:rsidRPr="004C040D">
        <w:rPr>
          <w:color w:val="000000" w:themeColor="text1"/>
          <w:szCs w:val="22"/>
        </w:rPr>
        <w:t>om te injecteren.</w:t>
      </w:r>
    </w:p>
    <w:p w14:paraId="0123AAD5" w14:textId="77777777" w:rsidR="00AA16B2" w:rsidRPr="004C040D" w:rsidRDefault="00AA16B2" w:rsidP="00AA16B2">
      <w:pPr>
        <w:pStyle w:val="ListParagraph"/>
        <w:spacing w:line="240" w:lineRule="auto"/>
        <w:ind w:left="1440"/>
        <w:rPr>
          <w:color w:val="000000" w:themeColor="text1"/>
          <w:szCs w:val="22"/>
        </w:rPr>
      </w:pPr>
    </w:p>
    <w:p w14:paraId="0123AAD6" w14:textId="77777777" w:rsidR="00AA16B2" w:rsidRPr="004C040D" w:rsidRDefault="00DD7D57" w:rsidP="00AA16B2">
      <w:pPr>
        <w:pStyle w:val="ListParagraph"/>
        <w:spacing w:line="240" w:lineRule="auto"/>
        <w:ind w:left="1440"/>
        <w:rPr>
          <w:color w:val="000000" w:themeColor="text1"/>
          <w:szCs w:val="22"/>
        </w:rPr>
      </w:pPr>
      <w:r w:rsidRPr="004C040D">
        <w:rPr>
          <w:noProof/>
          <w:color w:val="000000" w:themeColor="text1"/>
          <w:szCs w:val="22"/>
        </w:rPr>
        <mc:AlternateContent>
          <mc:Choice Requires="wps">
            <w:drawing>
              <wp:anchor distT="45720" distB="45720" distL="114300" distR="114300" simplePos="0" relativeHeight="251779072" behindDoc="0" locked="0" layoutInCell="1" allowOverlap="1" wp14:anchorId="0123AEB8" wp14:editId="0123AEB9">
                <wp:simplePos x="0" y="0"/>
                <wp:positionH relativeFrom="column">
                  <wp:posOffset>1324610</wp:posOffset>
                </wp:positionH>
                <wp:positionV relativeFrom="paragraph">
                  <wp:posOffset>1188926</wp:posOffset>
                </wp:positionV>
                <wp:extent cx="1686090" cy="1847469"/>
                <wp:effectExtent l="0" t="0" r="9525" b="31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90" cy="1847469"/>
                        </a:xfrm>
                        <a:prstGeom prst="rect">
                          <a:avLst/>
                        </a:prstGeom>
                        <a:solidFill>
                          <a:srgbClr val="FFFFFF"/>
                        </a:solidFill>
                        <a:ln w="9525">
                          <a:noFill/>
                          <a:miter lim="800000"/>
                          <a:headEnd/>
                          <a:tailEnd/>
                        </a:ln>
                      </wps:spPr>
                      <wps:txbx>
                        <w:txbxContent>
                          <w:p w14:paraId="0123AF82" w14:textId="77777777" w:rsidR="00AF6A48" w:rsidRDefault="00DD7D57" w:rsidP="00AA16B2">
                            <w:pPr>
                              <w:spacing w:line="240" w:lineRule="auto"/>
                              <w:jc w:val="center"/>
                              <w:rPr>
                                <w:sz w:val="14"/>
                              </w:rPr>
                            </w:pPr>
                            <w:r>
                              <w:rPr>
                                <w:sz w:val="14"/>
                                <w:szCs w:val="14"/>
                              </w:rPr>
                              <w:t>Verwijder de spuit in een rechte beweging van de injectieplaats.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B8" id="Text Box 219" o:spid="_x0000_s1082" type="#_x0000_t202" style="position:absolute;left:0;text-align:left;margin-left:104.3pt;margin-top:93.6pt;width:132.75pt;height:145.45pt;z-index:251779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" stroked="f">
                <v:textbox style="mso-fit-shape-to-text:t" inset="0,0,0,0">
                  <w:txbxContent>
                    <w:p w14:paraId="0123AF82" w14:textId="77777777" w:rsidR="00AF6A48" w:rsidRDefault="00DD7D57" w:rsidP="00AA16B2">
                      <w:pPr>
                        <w:spacing w:line="240" w:lineRule="auto"/>
                        <w:jc w:val="center"/>
                        <w:rPr>
                          <w:sz w:val="14"/>
                        </w:rPr>
                      </w:pPr>
                      <w:r>
                        <w:rPr>
                          <w:sz w:val="14"/>
                          <w:szCs w:val="14"/>
                        </w:rPr>
                        <w:t>Verwijder de spuit in een rechte beweging van de injectieplaats.</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77024" behindDoc="0" locked="0" layoutInCell="1" allowOverlap="1" wp14:anchorId="0123AEBA" wp14:editId="0123AEBB">
                <wp:simplePos x="0" y="0"/>
                <wp:positionH relativeFrom="margin">
                  <wp:posOffset>2584244</wp:posOffset>
                </wp:positionH>
                <wp:positionV relativeFrom="paragraph">
                  <wp:posOffset>50165</wp:posOffset>
                </wp:positionV>
                <wp:extent cx="668655" cy="1850644"/>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850644"/>
                        </a:xfrm>
                        <a:prstGeom prst="rect">
                          <a:avLst/>
                        </a:prstGeom>
                        <a:solidFill>
                          <a:srgbClr val="FFFFFF"/>
                        </a:solidFill>
                        <a:ln w="9525">
                          <a:noFill/>
                          <a:miter lim="800000"/>
                          <a:headEnd/>
                          <a:tailEnd/>
                        </a:ln>
                      </wps:spPr>
                      <wps:txbx>
                        <w:txbxContent>
                          <w:p w14:paraId="0123AF83" w14:textId="77777777" w:rsidR="00AF6A48" w:rsidRPr="00D41073" w:rsidRDefault="00DD7D57" w:rsidP="006C180E">
                            <w:pPr>
                              <w:spacing w:line="240" w:lineRule="auto"/>
                              <w:jc w:val="center"/>
                              <w:rPr>
                                <w:sz w:val="14"/>
                              </w:rPr>
                            </w:pPr>
                            <w:r w:rsidRPr="00EA65A1">
                              <w:rPr>
                                <w:b/>
                                <w:bCs/>
                                <w:sz w:val="14"/>
                                <w:szCs w:val="14"/>
                                <w:highlight w:val="lightGray"/>
                              </w:rPr>
                              <w:t>Duw</w:t>
                            </w:r>
                            <w:r w:rsidRPr="00EA65A1">
                              <w:rPr>
                                <w:sz w:val="14"/>
                                <w:szCs w:val="14"/>
                                <w:highlight w:val="lightGray"/>
                              </w:rPr>
                              <w:t xml:space="preserve"> de zuiger naar beneden om te injecteren.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BA" id="Text Box 220" o:spid="_x0000_s1083" type="#_x0000_t202" style="position:absolute;left:0;text-align:left;margin-left:203.5pt;margin-top:3.95pt;width:52.65pt;height:145.7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uyCQIAAO4DAAAOAAAAZHJzL2Uyb0RvYy54bWysU9uO0zAQfUfiHyy/06TVtpS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" stroked="f">
                <v:textbox style="mso-fit-shape-to-text:t" inset="0,0,0,0">
                  <w:txbxContent>
                    <w:p w14:paraId="0123AF83" w14:textId="77777777" w:rsidR="00AF6A48" w:rsidRPr="00D41073" w:rsidRDefault="00DD7D57" w:rsidP="006C180E">
                      <w:pPr>
                        <w:spacing w:line="240" w:lineRule="auto"/>
                        <w:jc w:val="center"/>
                        <w:rPr>
                          <w:sz w:val="14"/>
                        </w:rPr>
                      </w:pPr>
                      <w:r w:rsidRPr="00EA65A1">
                        <w:rPr>
                          <w:b/>
                          <w:bCs/>
                          <w:sz w:val="14"/>
                          <w:szCs w:val="14"/>
                          <w:highlight w:val="lightGray"/>
                        </w:rPr>
                        <w:t>Duw</w:t>
                      </w:r>
                      <w:r w:rsidRPr="00EA65A1">
                        <w:rPr>
                          <w:sz w:val="14"/>
                          <w:szCs w:val="14"/>
                          <w:highlight w:val="lightGray"/>
                        </w:rPr>
                        <w:t xml:space="preserve"> de zuiger naar beneden om te injecteren.</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774976" behindDoc="0" locked="0" layoutInCell="1" allowOverlap="1" wp14:anchorId="0123AEBC" wp14:editId="0123AEBD">
                <wp:simplePos x="0" y="0"/>
                <wp:positionH relativeFrom="column">
                  <wp:posOffset>1805940</wp:posOffset>
                </wp:positionH>
                <wp:positionV relativeFrom="paragraph">
                  <wp:posOffset>46149</wp:posOffset>
                </wp:positionV>
                <wp:extent cx="654818" cy="1850644"/>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8" cy="1850644"/>
                        </a:xfrm>
                        <a:prstGeom prst="rect">
                          <a:avLst/>
                        </a:prstGeom>
                        <a:solidFill>
                          <a:srgbClr val="FFFFFF"/>
                        </a:solidFill>
                        <a:ln w="9525">
                          <a:noFill/>
                          <a:miter lim="800000"/>
                          <a:headEnd/>
                          <a:tailEnd/>
                        </a:ln>
                      </wps:spPr>
                      <wps:txbx>
                        <w:txbxContent>
                          <w:p w14:paraId="0123AF84" w14:textId="77777777" w:rsidR="00AF6A48" w:rsidRPr="0072261E" w:rsidRDefault="00DD7D57" w:rsidP="006C180E">
                            <w:pPr>
                              <w:spacing w:line="240" w:lineRule="auto"/>
                              <w:jc w:val="center"/>
                              <w:rPr>
                                <w:sz w:val="14"/>
                                <w:szCs w:val="14"/>
                              </w:rPr>
                            </w:pPr>
                            <w:r w:rsidRPr="00EA65A1">
                              <w:rPr>
                                <w:b/>
                                <w:bCs/>
                                <w:sz w:val="14"/>
                                <w:szCs w:val="14"/>
                                <w:highlight w:val="lightGray"/>
                              </w:rPr>
                              <w:t xml:space="preserve">Breng </w:t>
                            </w:r>
                            <w:r w:rsidRPr="00EA65A1">
                              <w:rPr>
                                <w:sz w:val="14"/>
                                <w:szCs w:val="14"/>
                                <w:highlight w:val="lightGray"/>
                              </w:rPr>
                              <w:t>de naald in onder een hoek van 90 graden.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BC" id="Text Box 221" o:spid="_x0000_s1084" type="#_x0000_t202" style="position:absolute;left:0;text-align:left;margin-left:142.2pt;margin-top:3.65pt;width:51.55pt;height:145.7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" stroked="f">
                <v:textbox style="mso-fit-shape-to-text:t" inset="0,0,0,0">
                  <w:txbxContent>
                    <w:p w14:paraId="0123AF84" w14:textId="77777777" w:rsidR="00AF6A48" w:rsidRPr="0072261E" w:rsidRDefault="00DD7D57" w:rsidP="006C180E">
                      <w:pPr>
                        <w:spacing w:line="240" w:lineRule="auto"/>
                        <w:jc w:val="center"/>
                        <w:rPr>
                          <w:sz w:val="14"/>
                          <w:szCs w:val="14"/>
                        </w:rPr>
                      </w:pPr>
                      <w:r w:rsidRPr="00EA65A1">
                        <w:rPr>
                          <w:b/>
                          <w:bCs/>
                          <w:sz w:val="14"/>
                          <w:szCs w:val="14"/>
                          <w:highlight w:val="lightGray"/>
                        </w:rPr>
                        <w:t xml:space="preserve">Breng </w:t>
                      </w:r>
                      <w:r w:rsidRPr="00EA65A1">
                        <w:rPr>
                          <w:sz w:val="14"/>
                          <w:szCs w:val="14"/>
                          <w:highlight w:val="lightGray"/>
                        </w:rPr>
                        <w:t>de naald in onder een hoek van 90 graden.</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72928" behindDoc="0" locked="0" layoutInCell="1" allowOverlap="1" wp14:anchorId="0123AEBE" wp14:editId="0123AEBF">
                <wp:simplePos x="0" y="0"/>
                <wp:positionH relativeFrom="column">
                  <wp:posOffset>982355</wp:posOffset>
                </wp:positionH>
                <wp:positionV relativeFrom="paragraph">
                  <wp:posOffset>44943</wp:posOffset>
                </wp:positionV>
                <wp:extent cx="593677" cy="1844294"/>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0123AF85" w14:textId="77777777" w:rsidR="00AF6A48" w:rsidRPr="00D41073" w:rsidRDefault="00DD7D57" w:rsidP="00AA16B2">
                            <w:pPr>
                              <w:spacing w:line="240" w:lineRule="auto"/>
                              <w:jc w:val="center"/>
                              <w:rPr>
                                <w:sz w:val="14"/>
                                <w:szCs w:val="14"/>
                              </w:rPr>
                            </w:pPr>
                            <w:r w:rsidRPr="00EA65A1">
                              <w:rPr>
                                <w:b/>
                                <w:bCs/>
                                <w:sz w:val="14"/>
                                <w:szCs w:val="14"/>
                                <w:highlight w:val="lightGray"/>
                              </w:rPr>
                              <w:t>Knijp</w:t>
                            </w:r>
                            <w:r w:rsidRPr="00EA65A1">
                              <w:rPr>
                                <w:sz w:val="14"/>
                                <w:szCs w:val="14"/>
                                <w:highlight w:val="lightGray"/>
                              </w:rPr>
                              <w:t xml:space="preserve"> in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BE" id="Text Box 222" o:spid="_x0000_s1085" type="#_x0000_t202" style="position:absolute;left:0;text-align:left;margin-left:77.35pt;margin-top:3.55pt;width:46.75pt;height:145.2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9yCA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" stroked="f">
                <v:textbox style="mso-fit-shape-to-text:t" inset="0,0,0,0">
                  <w:txbxContent>
                    <w:p w14:paraId="0123AF85" w14:textId="77777777" w:rsidR="00AF6A48" w:rsidRPr="00D41073" w:rsidRDefault="00DD7D57" w:rsidP="00AA16B2">
                      <w:pPr>
                        <w:spacing w:line="240" w:lineRule="auto"/>
                        <w:jc w:val="center"/>
                        <w:rPr>
                          <w:sz w:val="14"/>
                          <w:szCs w:val="14"/>
                        </w:rPr>
                      </w:pPr>
                      <w:r w:rsidRPr="00EA65A1">
                        <w:rPr>
                          <w:b/>
                          <w:bCs/>
                          <w:sz w:val="14"/>
                          <w:szCs w:val="14"/>
                          <w:highlight w:val="lightGray"/>
                        </w:rPr>
                        <w:t>Knijp</w:t>
                      </w:r>
                      <w:r w:rsidRPr="00EA65A1">
                        <w:rPr>
                          <w:sz w:val="14"/>
                          <w:szCs w:val="14"/>
                          <w:highlight w:val="lightGray"/>
                        </w:rPr>
                        <w:t xml:space="preserve"> in de huid.</w:t>
                      </w:r>
                    </w:p>
                  </w:txbxContent>
                </v:textbox>
              </v:shape>
            </w:pict>
          </mc:Fallback>
        </mc:AlternateContent>
      </w:r>
      <w:r w:rsidRPr="004C040D">
        <w:rPr>
          <w:noProof/>
          <w:color w:val="000000" w:themeColor="text1"/>
        </w:rPr>
        <w:drawing>
          <wp:inline distT="0" distB="0" distL="0" distR="0" wp14:anchorId="0123AEC0" wp14:editId="0123AEC1">
            <wp:extent cx="2336213" cy="1323269"/>
            <wp:effectExtent l="0" t="0" r="6985" b="0"/>
            <wp:docPr id="2099501672" name="Picture 20995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5068" name=""/>
                    <pic:cNvPicPr/>
                  </pic:nvPicPr>
                  <pic:blipFill>
                    <a:blip r:embed="rId20"/>
                    <a:stretch>
                      <a:fillRect/>
                    </a:stretch>
                  </pic:blipFill>
                  <pic:spPr>
                    <a:xfrm>
                      <a:off x="0" y="0"/>
                      <a:ext cx="2356134" cy="1334553"/>
                    </a:xfrm>
                    <a:prstGeom prst="rect">
                      <a:avLst/>
                    </a:prstGeom>
                  </pic:spPr>
                </pic:pic>
              </a:graphicData>
            </a:graphic>
          </wp:inline>
        </w:drawing>
      </w:r>
    </w:p>
    <w:p w14:paraId="0123AAD7" w14:textId="77777777" w:rsidR="00086017" w:rsidRPr="004C040D" w:rsidRDefault="00086017" w:rsidP="00AA16B2">
      <w:pPr>
        <w:pStyle w:val="ListParagraph"/>
        <w:spacing w:line="240" w:lineRule="auto"/>
        <w:ind w:left="1440"/>
        <w:rPr>
          <w:color w:val="000000" w:themeColor="text1"/>
          <w:szCs w:val="22"/>
        </w:rPr>
      </w:pPr>
    </w:p>
    <w:p w14:paraId="0123AAD8"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 xml:space="preserve"> Verwijder de spuit in een rechte beweging van de injectieplaats.</w:t>
      </w:r>
    </w:p>
    <w:p w14:paraId="0123AAD9" w14:textId="77777777" w:rsidR="00AA16B2" w:rsidRPr="004C040D" w:rsidRDefault="00DD7D57" w:rsidP="009B23D3">
      <w:pPr>
        <w:pStyle w:val="ListParagraph"/>
        <w:numPr>
          <w:ilvl w:val="0"/>
          <w:numId w:val="13"/>
        </w:numPr>
        <w:spacing w:line="240" w:lineRule="auto"/>
        <w:rPr>
          <w:color w:val="000000" w:themeColor="text1"/>
          <w:szCs w:val="22"/>
        </w:rPr>
      </w:pPr>
      <w:r w:rsidRPr="004C040D">
        <w:rPr>
          <w:color w:val="000000" w:themeColor="text1"/>
          <w:szCs w:val="22"/>
        </w:rPr>
        <w:t>Assisteren</w:t>
      </w:r>
    </w:p>
    <w:p w14:paraId="0123AADA"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Draai de patiënt op zijn/haar zij.</w:t>
      </w:r>
    </w:p>
    <w:p w14:paraId="0123AADB" w14:textId="77777777" w:rsidR="00AA16B2" w:rsidRPr="004C040D" w:rsidRDefault="00DD7D57" w:rsidP="009B23D3">
      <w:pPr>
        <w:pStyle w:val="ListParagraph"/>
        <w:numPr>
          <w:ilvl w:val="1"/>
          <w:numId w:val="13"/>
        </w:numPr>
        <w:spacing w:line="240" w:lineRule="auto"/>
        <w:rPr>
          <w:color w:val="000000" w:themeColor="text1"/>
          <w:szCs w:val="22"/>
        </w:rPr>
      </w:pPr>
      <w:r w:rsidRPr="004C040D">
        <w:rPr>
          <w:color w:val="000000" w:themeColor="text1"/>
          <w:szCs w:val="22"/>
        </w:rPr>
        <w:t>Bel de medische hulpdienst</w:t>
      </w:r>
    </w:p>
    <w:p w14:paraId="0123AADC" w14:textId="77777777" w:rsidR="00B83D29" w:rsidRPr="004C040D" w:rsidRDefault="00DD7D57" w:rsidP="00B83D29">
      <w:pPr>
        <w:pStyle w:val="ListParagraph"/>
        <w:spacing w:line="240" w:lineRule="auto"/>
        <w:ind w:left="1440"/>
        <w:rPr>
          <w:szCs w:val="22"/>
        </w:rPr>
      </w:pPr>
      <w:r w:rsidRPr="004C040D">
        <w:rPr>
          <w:noProof/>
          <w:color w:val="000000" w:themeColor="text1"/>
          <w:szCs w:val="22"/>
        </w:rPr>
        <mc:AlternateContent>
          <mc:Choice Requires="wps">
            <w:drawing>
              <wp:anchor distT="45720" distB="45720" distL="114300" distR="114300" simplePos="0" relativeHeight="251781120" behindDoc="0" locked="0" layoutInCell="1" allowOverlap="1" wp14:anchorId="0123AEC2" wp14:editId="0123AEC3">
                <wp:simplePos x="0" y="0"/>
                <wp:positionH relativeFrom="margin">
                  <wp:posOffset>898682</wp:posOffset>
                </wp:positionH>
                <wp:positionV relativeFrom="paragraph">
                  <wp:posOffset>135634</wp:posOffset>
                </wp:positionV>
                <wp:extent cx="1009402" cy="444500"/>
                <wp:effectExtent l="0" t="0" r="635"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444500"/>
                        </a:xfrm>
                        <a:prstGeom prst="rect">
                          <a:avLst/>
                        </a:prstGeom>
                        <a:solidFill>
                          <a:srgbClr val="FFFFFF"/>
                        </a:solidFill>
                        <a:ln w="9525">
                          <a:noFill/>
                          <a:miter lim="800000"/>
                          <a:headEnd/>
                          <a:tailEnd/>
                        </a:ln>
                      </wps:spPr>
                      <wps:txbx>
                        <w:txbxContent>
                          <w:p w14:paraId="0123AF86" w14:textId="77777777" w:rsidR="00AF6A48" w:rsidRDefault="00DD7D57" w:rsidP="00AA16B2">
                            <w:pPr>
                              <w:spacing w:line="240" w:lineRule="auto"/>
                              <w:rPr>
                                <w:sz w:val="16"/>
                              </w:rPr>
                            </w:pPr>
                            <w:r w:rsidRPr="00EA65A1">
                              <w:rPr>
                                <w:sz w:val="16"/>
                                <w:szCs w:val="16"/>
                                <w:highlight w:val="lightGray"/>
                              </w:rPr>
                              <w:t>Draai de patiënt op zijn/haar zij. Bel de medische hulpdienst.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C2" id="Text Box 223" o:spid="_x0000_s1086" type="#_x0000_t202" style="position:absolute;left:0;text-align:left;margin-left:70.75pt;margin-top:10.7pt;width:79.5pt;height:3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" stroked="f">
                <v:textbox inset="0,0,0,0">
                  <w:txbxContent>
                    <w:p w14:paraId="0123AF86" w14:textId="77777777" w:rsidR="00AF6A48" w:rsidRDefault="00DD7D57" w:rsidP="00AA16B2">
                      <w:pPr>
                        <w:spacing w:line="240" w:lineRule="auto"/>
                        <w:rPr>
                          <w:sz w:val="16"/>
                        </w:rPr>
                      </w:pPr>
                      <w:r w:rsidRPr="00EA65A1">
                        <w:rPr>
                          <w:sz w:val="16"/>
                          <w:szCs w:val="16"/>
                          <w:highlight w:val="lightGray"/>
                        </w:rPr>
                        <w:t>Draai de patiënt op zijn/haar zij. Bel de medische hulpdienst.</w:t>
                      </w:r>
                    </w:p>
                  </w:txbxContent>
                </v:textbox>
                <w10:wrap anchorx="margin"/>
              </v:shape>
            </w:pict>
          </mc:Fallback>
        </mc:AlternateContent>
      </w:r>
    </w:p>
    <w:p w14:paraId="0123AADD" w14:textId="77777777" w:rsidR="00B83D29" w:rsidRPr="004C040D" w:rsidRDefault="00DD7D57" w:rsidP="00B83D29">
      <w:pPr>
        <w:pStyle w:val="ListParagraph"/>
        <w:spacing w:line="240" w:lineRule="auto"/>
        <w:ind w:left="1440"/>
        <w:rPr>
          <w:szCs w:val="22"/>
        </w:rPr>
      </w:pPr>
      <w:r w:rsidRPr="004C040D">
        <w:rPr>
          <w:noProof/>
        </w:rPr>
        <w:drawing>
          <wp:inline distT="0" distB="0" distL="0" distR="0" wp14:anchorId="0123AEC4" wp14:editId="0123AEC5">
            <wp:extent cx="1284722" cy="137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7361" name=""/>
                    <pic:cNvPicPr/>
                  </pic:nvPicPr>
                  <pic:blipFill>
                    <a:blip r:embed="rId15"/>
                    <a:stretch>
                      <a:fillRect/>
                    </a:stretch>
                  </pic:blipFill>
                  <pic:spPr>
                    <a:xfrm>
                      <a:off x="0" y="0"/>
                      <a:ext cx="1297687" cy="1391819"/>
                    </a:xfrm>
                    <a:prstGeom prst="rect">
                      <a:avLst/>
                    </a:prstGeom>
                  </pic:spPr>
                </pic:pic>
              </a:graphicData>
            </a:graphic>
          </wp:inline>
        </w:drawing>
      </w:r>
    </w:p>
    <w:p w14:paraId="0123AADE" w14:textId="77777777" w:rsidR="00B83D29" w:rsidRPr="004C040D" w:rsidRDefault="00DD7D57" w:rsidP="009B23D3">
      <w:pPr>
        <w:pStyle w:val="ListParagraph"/>
        <w:numPr>
          <w:ilvl w:val="1"/>
          <w:numId w:val="10"/>
        </w:numPr>
        <w:spacing w:line="240" w:lineRule="auto"/>
        <w:rPr>
          <w:szCs w:val="22"/>
        </w:rPr>
      </w:pPr>
      <w:r w:rsidRPr="004C040D">
        <w:t>Plaats de dop niet terug op de spuit. Verwijderen overeenkomstig de lokale regelgeving.</w:t>
      </w:r>
    </w:p>
    <w:p w14:paraId="0123AADF" w14:textId="77777777" w:rsidR="00B83D29" w:rsidRPr="004C040D" w:rsidRDefault="00DD7D57" w:rsidP="00B83D29">
      <w:pPr>
        <w:spacing w:line="240" w:lineRule="auto"/>
        <w:rPr>
          <w:szCs w:val="22"/>
        </w:rPr>
      </w:pPr>
      <w:r w:rsidRPr="004C040D">
        <w:rPr>
          <w:noProof/>
          <w:color w:val="000000" w:themeColor="text1"/>
          <w:szCs w:val="22"/>
        </w:rPr>
        <mc:AlternateContent>
          <mc:Choice Requires="wps">
            <w:drawing>
              <wp:anchor distT="45720" distB="45720" distL="114300" distR="114300" simplePos="0" relativeHeight="251828224" behindDoc="0" locked="0" layoutInCell="1" allowOverlap="1" wp14:anchorId="0123AEC6" wp14:editId="0123AEC7">
                <wp:simplePos x="0" y="0"/>
                <wp:positionH relativeFrom="margin">
                  <wp:posOffset>4611957</wp:posOffset>
                </wp:positionH>
                <wp:positionV relativeFrom="paragraph">
                  <wp:posOffset>367761</wp:posOffset>
                </wp:positionV>
                <wp:extent cx="777875" cy="217047"/>
                <wp:effectExtent l="0" t="0" r="3175" b="19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17047"/>
                        </a:xfrm>
                        <a:prstGeom prst="rect">
                          <a:avLst/>
                        </a:prstGeom>
                        <a:solidFill>
                          <a:srgbClr val="FFFFFF"/>
                        </a:solidFill>
                        <a:ln w="9525">
                          <a:noFill/>
                          <a:miter lim="800000"/>
                          <a:headEnd/>
                          <a:tailEnd/>
                        </a:ln>
                      </wps:spPr>
                      <wps:txbx>
                        <w:txbxContent>
                          <w:p w14:paraId="0123AF87" w14:textId="77777777" w:rsidR="00AF6A48" w:rsidRDefault="00DD7D57" w:rsidP="00432B1F">
                            <w:pPr>
                              <w:spacing w:line="240" w:lineRule="auto"/>
                              <w:rPr>
                                <w:b/>
                              </w:rPr>
                            </w:pPr>
                            <w:r>
                              <w:rPr>
                                <w:b/>
                                <w:bCs/>
                                <w:szCs w:val="22"/>
                              </w:rPr>
                              <w:t>Zuiger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23AEC6" id="Text Box 37" o:spid="_x0000_s1087" type="#_x0000_t202" style="position:absolute;margin-left:363.15pt;margin-top:28.95pt;width:61.25pt;height:17.1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" stroked="f">
                <v:textbox style="mso-fit-shape-to-text:t" inset="0,0,0,0">
                  <w:txbxContent>
                    <w:p w14:paraId="0123AF87" w14:textId="77777777" w:rsidR="00AF6A48" w:rsidRDefault="00DD7D57" w:rsidP="00432B1F">
                      <w:pPr>
                        <w:spacing w:line="240" w:lineRule="auto"/>
                        <w:rPr>
                          <w:b/>
                        </w:rPr>
                      </w:pPr>
                      <w:r>
                        <w:rPr>
                          <w:b/>
                          <w:bCs/>
                          <w:szCs w:val="22"/>
                        </w:rPr>
                        <w:t>Zuiger</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826176" behindDoc="0" locked="0" layoutInCell="1" allowOverlap="1" wp14:anchorId="0123AEC8" wp14:editId="0123AEC9">
                <wp:simplePos x="0" y="0"/>
                <wp:positionH relativeFrom="margin">
                  <wp:posOffset>4611957</wp:posOffset>
                </wp:positionH>
                <wp:positionV relativeFrom="paragraph">
                  <wp:posOffset>39957</wp:posOffset>
                </wp:positionV>
                <wp:extent cx="1030406" cy="1848739"/>
                <wp:effectExtent l="0" t="0" r="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406" cy="1848739"/>
                        </a:xfrm>
                        <a:prstGeom prst="rect">
                          <a:avLst/>
                        </a:prstGeom>
                        <a:solidFill>
                          <a:srgbClr val="FFFFFF"/>
                        </a:solidFill>
                        <a:ln w="9525">
                          <a:noFill/>
                          <a:miter lim="800000"/>
                          <a:headEnd/>
                          <a:tailEnd/>
                        </a:ln>
                      </wps:spPr>
                      <wps:txbx>
                        <w:txbxContent>
                          <w:p w14:paraId="0123AF88" w14:textId="77777777" w:rsidR="00AF6A48" w:rsidRDefault="00DD7D57" w:rsidP="00432B1F">
                            <w:pPr>
                              <w:spacing w:line="240" w:lineRule="auto"/>
                              <w:rPr>
                                <w:b/>
                              </w:rPr>
                            </w:pPr>
                            <w:r>
                              <w:rPr>
                                <w:b/>
                                <w:bCs/>
                                <w:szCs w:val="22"/>
                              </w:rPr>
                              <w:t>Vingerflens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C8" id="Text Box 36" o:spid="_x0000_s1088" type="#_x0000_t202" style="position:absolute;margin-left:363.15pt;margin-top:3.15pt;width:81.15pt;height:145.55pt;z-index:251826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" stroked="f">
                <v:textbox style="mso-fit-shape-to-text:t" inset="0,0,0,0">
                  <w:txbxContent>
                    <w:p w14:paraId="0123AF88" w14:textId="77777777" w:rsidR="00AF6A48" w:rsidRDefault="00DD7D57" w:rsidP="00432B1F">
                      <w:pPr>
                        <w:spacing w:line="240" w:lineRule="auto"/>
                        <w:rPr>
                          <w:b/>
                        </w:rPr>
                      </w:pPr>
                      <w:r>
                        <w:rPr>
                          <w:b/>
                          <w:bCs/>
                          <w:szCs w:val="22"/>
                        </w:rPr>
                        <w:t>Vingerflens</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824128" behindDoc="0" locked="0" layoutInCell="1" allowOverlap="1" wp14:anchorId="0123AECA" wp14:editId="0123AECB">
                <wp:simplePos x="0" y="0"/>
                <wp:positionH relativeFrom="margin">
                  <wp:posOffset>100342</wp:posOffset>
                </wp:positionH>
                <wp:positionV relativeFrom="paragraph">
                  <wp:posOffset>678312</wp:posOffset>
                </wp:positionV>
                <wp:extent cx="2163171" cy="1848739"/>
                <wp:effectExtent l="0" t="0" r="889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171" cy="1848739"/>
                        </a:xfrm>
                        <a:prstGeom prst="rect">
                          <a:avLst/>
                        </a:prstGeom>
                        <a:solidFill>
                          <a:srgbClr val="FFFFFF"/>
                        </a:solidFill>
                        <a:ln w="9525">
                          <a:noFill/>
                          <a:miter lim="800000"/>
                          <a:headEnd/>
                          <a:tailEnd/>
                        </a:ln>
                      </wps:spPr>
                      <wps:txbx>
                        <w:txbxContent>
                          <w:p w14:paraId="0123AF89" w14:textId="77777777" w:rsidR="00AF6A48" w:rsidRDefault="00DD7D57" w:rsidP="00432B1F">
                            <w:pPr>
                              <w:spacing w:line="240" w:lineRule="auto"/>
                              <w:rPr>
                                <w:b/>
                              </w:rPr>
                            </w:pPr>
                            <w:r>
                              <w:rPr>
                                <w:b/>
                                <w:bCs/>
                                <w:szCs w:val="22"/>
                              </w:rPr>
                              <w:t>Kijkvenster/Spuitcilinder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CA" id="Text Box 32" o:spid="_x0000_s1089" type="#_x0000_t202" style="position:absolute;margin-left:7.9pt;margin-top:53.4pt;width:170.35pt;height:145.55pt;z-index:251824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" stroked="f">
                <v:textbox style="mso-fit-shape-to-text:t" inset="0,0,0,0">
                  <w:txbxContent>
                    <w:p w14:paraId="0123AF89" w14:textId="77777777" w:rsidR="00AF6A48" w:rsidRDefault="00DD7D57" w:rsidP="00432B1F">
                      <w:pPr>
                        <w:spacing w:line="240" w:lineRule="auto"/>
                        <w:rPr>
                          <w:b/>
                        </w:rPr>
                      </w:pPr>
                      <w:r>
                        <w:rPr>
                          <w:b/>
                          <w:bCs/>
                          <w:szCs w:val="22"/>
                        </w:rPr>
                        <w:t>Kijkvenster/Spuitcilinder</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822080" behindDoc="0" locked="0" layoutInCell="1" allowOverlap="1" wp14:anchorId="0123AECC" wp14:editId="0123AECD">
                <wp:simplePos x="0" y="0"/>
                <wp:positionH relativeFrom="margin">
                  <wp:posOffset>1325293</wp:posOffset>
                </wp:positionH>
                <wp:positionV relativeFrom="paragraph">
                  <wp:posOffset>77266</wp:posOffset>
                </wp:positionV>
                <wp:extent cx="798394" cy="1848739"/>
                <wp:effectExtent l="0" t="0" r="1905" b="19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394" cy="1848739"/>
                        </a:xfrm>
                        <a:prstGeom prst="rect">
                          <a:avLst/>
                        </a:prstGeom>
                        <a:solidFill>
                          <a:srgbClr val="FFFFFF"/>
                        </a:solidFill>
                        <a:ln w="9525">
                          <a:noFill/>
                          <a:miter lim="800000"/>
                          <a:headEnd/>
                          <a:tailEnd/>
                        </a:ln>
                      </wps:spPr>
                      <wps:txbx>
                        <w:txbxContent>
                          <w:p w14:paraId="0123AF8A" w14:textId="77777777" w:rsidR="00AF6A48" w:rsidRDefault="00DD7D57" w:rsidP="00432B1F">
                            <w:pPr>
                              <w:spacing w:line="240" w:lineRule="auto"/>
                              <w:rPr>
                                <w:b/>
                              </w:rPr>
                            </w:pPr>
                            <w:r>
                              <w:rPr>
                                <w:b/>
                                <w:bCs/>
                                <w:szCs w:val="22"/>
                              </w:rPr>
                              <w:t>Naald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CC" id="Text Box 26" o:spid="_x0000_s1090" type="#_x0000_t202" style="position:absolute;margin-left:104.35pt;margin-top:6.1pt;width:62.85pt;height:145.55pt;z-index:251822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" stroked="f">
                <v:textbox style="mso-fit-shape-to-text:t" inset="0,0,0,0">
                  <w:txbxContent>
                    <w:p w14:paraId="0123AF8A" w14:textId="77777777" w:rsidR="00AF6A48" w:rsidRDefault="00DD7D57" w:rsidP="00432B1F">
                      <w:pPr>
                        <w:spacing w:line="240" w:lineRule="auto"/>
                        <w:rPr>
                          <w:b/>
                        </w:rPr>
                      </w:pPr>
                      <w:r>
                        <w:rPr>
                          <w:b/>
                          <w:bCs/>
                          <w:szCs w:val="22"/>
                        </w:rPr>
                        <w:t>Naald</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820032" behindDoc="0" locked="0" layoutInCell="1" allowOverlap="1" wp14:anchorId="0123AECE" wp14:editId="0123AECF">
                <wp:simplePos x="0" y="0"/>
                <wp:positionH relativeFrom="margin">
                  <wp:posOffset>393532</wp:posOffset>
                </wp:positionH>
                <wp:positionV relativeFrom="paragraph">
                  <wp:posOffset>65273</wp:posOffset>
                </wp:positionV>
                <wp:extent cx="845389" cy="18115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389" cy="181155"/>
                        </a:xfrm>
                        <a:prstGeom prst="rect">
                          <a:avLst/>
                        </a:prstGeom>
                        <a:solidFill>
                          <a:srgbClr val="FFFFFF"/>
                        </a:solidFill>
                        <a:ln w="9525">
                          <a:noFill/>
                          <a:miter lim="800000"/>
                          <a:headEnd/>
                          <a:tailEnd/>
                        </a:ln>
                      </wps:spPr>
                      <wps:txbx>
                        <w:txbxContent>
                          <w:p w14:paraId="0123AF8B" w14:textId="77777777" w:rsidR="00AF6A48" w:rsidRDefault="00DD7D57" w:rsidP="00432B1F">
                            <w:pPr>
                              <w:spacing w:line="240" w:lineRule="auto"/>
                              <w:rPr>
                                <w:b/>
                              </w:rPr>
                            </w:pPr>
                            <w:r>
                              <w:rPr>
                                <w:b/>
                                <w:bCs/>
                                <w:szCs w:val="22"/>
                              </w:rPr>
                              <w:t>Naalddop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23AECE" id="Text Box 1" o:spid="_x0000_s1091" type="#_x0000_t202" style="position:absolute;margin-left:31pt;margin-top:5.15pt;width:66.55pt;height:14.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" stroked="f">
                <v:textbox style="mso-fit-shape-to-text:t" inset="0,0,0,0">
                  <w:txbxContent>
                    <w:p w14:paraId="0123AF8B" w14:textId="77777777" w:rsidR="00AF6A48" w:rsidRDefault="00DD7D57" w:rsidP="00432B1F">
                      <w:pPr>
                        <w:spacing w:line="240" w:lineRule="auto"/>
                        <w:rPr>
                          <w:b/>
                        </w:rPr>
                      </w:pPr>
                      <w:r>
                        <w:rPr>
                          <w:b/>
                          <w:bCs/>
                          <w:szCs w:val="22"/>
                        </w:rPr>
                        <w:t>Naalddop</w:t>
                      </w:r>
                    </w:p>
                  </w:txbxContent>
                </v:textbox>
                <w10:wrap anchorx="margin"/>
              </v:shape>
            </w:pict>
          </mc:Fallback>
        </mc:AlternateContent>
      </w:r>
      <w:r w:rsidRPr="004C040D">
        <w:rPr>
          <w:noProof/>
        </w:rPr>
        <w:drawing>
          <wp:inline distT="0" distB="0" distL="0" distR="0" wp14:anchorId="0123AED0" wp14:editId="0123AED1">
            <wp:extent cx="5760085" cy="923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33476" name=""/>
                    <pic:cNvPicPr/>
                  </pic:nvPicPr>
                  <pic:blipFill>
                    <a:blip r:embed="rId21"/>
                    <a:stretch>
                      <a:fillRect/>
                    </a:stretch>
                  </pic:blipFill>
                  <pic:spPr>
                    <a:xfrm>
                      <a:off x="0" y="0"/>
                      <a:ext cx="5760085" cy="923290"/>
                    </a:xfrm>
                    <a:prstGeom prst="rect">
                      <a:avLst/>
                    </a:prstGeom>
                  </pic:spPr>
                </pic:pic>
              </a:graphicData>
            </a:graphic>
          </wp:inline>
        </w:drawing>
      </w:r>
    </w:p>
    <w:p w14:paraId="0123AAE0" w14:textId="77777777" w:rsidR="00A7085B" w:rsidRPr="004C040D" w:rsidRDefault="00A7085B" w:rsidP="00B83D29">
      <w:pPr>
        <w:spacing w:line="240" w:lineRule="auto"/>
        <w:rPr>
          <w:szCs w:val="22"/>
        </w:rPr>
      </w:pPr>
    </w:p>
    <w:p w14:paraId="0123AAE1" w14:textId="77777777" w:rsidR="008643C8" w:rsidRPr="004C040D" w:rsidRDefault="00DD7D57" w:rsidP="008643C8">
      <w:pPr>
        <w:spacing w:line="240" w:lineRule="auto"/>
        <w:rPr>
          <w:szCs w:val="22"/>
        </w:rPr>
      </w:pPr>
      <w:r w:rsidRPr="004C040D">
        <w:t>subcutaan gebruik</w:t>
      </w:r>
    </w:p>
    <w:p w14:paraId="0123AAE2" w14:textId="77777777" w:rsidR="008643C8" w:rsidRPr="004C040D" w:rsidRDefault="008643C8" w:rsidP="008643C8">
      <w:pPr>
        <w:spacing w:line="240" w:lineRule="auto"/>
        <w:rPr>
          <w:szCs w:val="22"/>
        </w:rPr>
      </w:pPr>
    </w:p>
    <w:p w14:paraId="0123AAE3" w14:textId="77777777" w:rsidR="008643C8" w:rsidRPr="004C040D" w:rsidRDefault="00DD7D57" w:rsidP="008643C8">
      <w:pPr>
        <w:spacing w:line="240" w:lineRule="auto"/>
        <w:rPr>
          <w:szCs w:val="22"/>
        </w:rPr>
      </w:pPr>
      <w:r w:rsidRPr="004C040D">
        <w:t>Lees voor het gebruik de bijsluiter.</w:t>
      </w:r>
    </w:p>
    <w:p w14:paraId="0123AAE4" w14:textId="77777777" w:rsidR="008643C8" w:rsidRPr="004C040D" w:rsidRDefault="008643C8" w:rsidP="00B83D29">
      <w:pPr>
        <w:spacing w:line="240" w:lineRule="auto"/>
        <w:rPr>
          <w:szCs w:val="22"/>
        </w:rPr>
      </w:pPr>
    </w:p>
    <w:p w14:paraId="0123AAE5" w14:textId="77777777" w:rsidR="00B83D29" w:rsidRPr="004C040D" w:rsidRDefault="00DD7D57" w:rsidP="00F23125">
      <w:pPr>
        <w:pStyle w:val="Style9"/>
        <w:rPr>
          <w:noProof w:val="0"/>
        </w:rPr>
      </w:pPr>
      <w:r w:rsidRPr="004C040D">
        <w:rPr>
          <w:noProof w:val="0"/>
        </w:rPr>
        <w:t>EEN SPECIALE WAARSCHUWING DAT HET GENEESMIDDEL BUITEN HET ZICHT EN BEREIK VAN KINDEREN DIENT TE WORDEN GEHOUDEN</w:t>
      </w:r>
    </w:p>
    <w:p w14:paraId="0123AAE6" w14:textId="77777777" w:rsidR="00B83D29" w:rsidRPr="004C040D" w:rsidRDefault="00B83D29" w:rsidP="00B83D29">
      <w:pPr>
        <w:spacing w:line="240" w:lineRule="auto"/>
        <w:rPr>
          <w:szCs w:val="22"/>
        </w:rPr>
      </w:pPr>
    </w:p>
    <w:p w14:paraId="0123AAE7" w14:textId="77777777" w:rsidR="00B83D29" w:rsidRPr="004C040D" w:rsidRDefault="00DD7D57" w:rsidP="00B83D29">
      <w:r w:rsidRPr="004C040D">
        <w:t>Buiten het zicht en bereik van kinderen houden.</w:t>
      </w:r>
    </w:p>
    <w:p w14:paraId="0123AAE8" w14:textId="77777777" w:rsidR="00B83D29" w:rsidRPr="004C040D" w:rsidRDefault="00B83D29" w:rsidP="00B83D29">
      <w:pPr>
        <w:spacing w:line="240" w:lineRule="auto"/>
        <w:rPr>
          <w:szCs w:val="22"/>
        </w:rPr>
      </w:pPr>
    </w:p>
    <w:p w14:paraId="0123AAE9" w14:textId="77777777" w:rsidR="00B83D29" w:rsidRPr="004C040D" w:rsidRDefault="00B83D29" w:rsidP="00B83D29">
      <w:pPr>
        <w:spacing w:line="240" w:lineRule="auto"/>
        <w:rPr>
          <w:szCs w:val="22"/>
        </w:rPr>
      </w:pPr>
    </w:p>
    <w:p w14:paraId="0123AAEA" w14:textId="77777777" w:rsidR="00B83D29" w:rsidRPr="004C040D" w:rsidRDefault="00DD7D57" w:rsidP="00F23125">
      <w:pPr>
        <w:pStyle w:val="Style9"/>
        <w:rPr>
          <w:noProof w:val="0"/>
        </w:rPr>
      </w:pPr>
      <w:r w:rsidRPr="004C040D">
        <w:rPr>
          <w:noProof w:val="0"/>
        </w:rPr>
        <w:lastRenderedPageBreak/>
        <w:t>ANDERE SPECIALE WAARSCHUWING(EN), INDIEN NODIG</w:t>
      </w:r>
    </w:p>
    <w:p w14:paraId="0123AAEB" w14:textId="77777777" w:rsidR="00B83D29" w:rsidRPr="004C040D" w:rsidRDefault="00B83D29" w:rsidP="00B83D29">
      <w:pPr>
        <w:tabs>
          <w:tab w:val="left" w:pos="749"/>
        </w:tabs>
        <w:spacing w:line="240" w:lineRule="auto"/>
      </w:pPr>
    </w:p>
    <w:p w14:paraId="0123AAEC" w14:textId="77777777" w:rsidR="00AA16B2" w:rsidRPr="004C040D" w:rsidRDefault="00AA16B2" w:rsidP="00B83D29">
      <w:pPr>
        <w:tabs>
          <w:tab w:val="left" w:pos="749"/>
        </w:tabs>
        <w:spacing w:line="240" w:lineRule="auto"/>
      </w:pPr>
    </w:p>
    <w:p w14:paraId="0123AAED" w14:textId="77777777" w:rsidR="00B83D29" w:rsidRPr="004C040D" w:rsidRDefault="00DD7D57" w:rsidP="00F23125">
      <w:pPr>
        <w:pStyle w:val="Style9"/>
        <w:rPr>
          <w:noProof w:val="0"/>
        </w:rPr>
      </w:pPr>
      <w:r w:rsidRPr="004C040D">
        <w:rPr>
          <w:noProof w:val="0"/>
        </w:rPr>
        <w:t>UITERSTE GEBRUIKSDATUM</w:t>
      </w:r>
    </w:p>
    <w:p w14:paraId="0123AAEE" w14:textId="77777777" w:rsidR="00B83D29" w:rsidRPr="004C040D" w:rsidRDefault="00B83D29" w:rsidP="00B83D29">
      <w:pPr>
        <w:spacing w:line="240" w:lineRule="auto"/>
      </w:pPr>
    </w:p>
    <w:p w14:paraId="0123AAEF" w14:textId="77777777" w:rsidR="00B83D29" w:rsidRPr="004C040D" w:rsidRDefault="00DD7D57" w:rsidP="00B83D29">
      <w:pPr>
        <w:spacing w:line="240" w:lineRule="auto"/>
        <w:rPr>
          <w:szCs w:val="22"/>
        </w:rPr>
      </w:pPr>
      <w:r w:rsidRPr="004C040D">
        <w:t>EXP</w:t>
      </w:r>
    </w:p>
    <w:p w14:paraId="0123AAF0" w14:textId="77777777" w:rsidR="00B83D29" w:rsidRPr="004C040D" w:rsidRDefault="00B83D29" w:rsidP="00B83D29">
      <w:pPr>
        <w:spacing w:line="240" w:lineRule="auto"/>
        <w:rPr>
          <w:szCs w:val="22"/>
        </w:rPr>
      </w:pPr>
    </w:p>
    <w:p w14:paraId="0123AAF1" w14:textId="77777777" w:rsidR="00B83D29" w:rsidRPr="004C040D" w:rsidRDefault="00B83D29" w:rsidP="00B83D29">
      <w:pPr>
        <w:spacing w:line="240" w:lineRule="auto"/>
        <w:rPr>
          <w:szCs w:val="22"/>
        </w:rPr>
      </w:pPr>
    </w:p>
    <w:p w14:paraId="0123AAF2" w14:textId="77777777" w:rsidR="00B83D29" w:rsidRPr="004C040D" w:rsidRDefault="00DD7D57" w:rsidP="00F23125">
      <w:pPr>
        <w:pStyle w:val="Style9"/>
        <w:rPr>
          <w:noProof w:val="0"/>
        </w:rPr>
      </w:pPr>
      <w:r w:rsidRPr="004C040D">
        <w:rPr>
          <w:noProof w:val="0"/>
        </w:rPr>
        <w:t>BIJZONDERE VOORZORGSMAATREGELEN VOOR DE BEWARING</w:t>
      </w:r>
    </w:p>
    <w:p w14:paraId="0123AAF3" w14:textId="77777777" w:rsidR="00B83D29" w:rsidRPr="004C040D" w:rsidRDefault="00B83D29" w:rsidP="00B83D29">
      <w:pPr>
        <w:spacing w:line="240" w:lineRule="auto"/>
        <w:rPr>
          <w:szCs w:val="22"/>
        </w:rPr>
      </w:pPr>
    </w:p>
    <w:p w14:paraId="0123AAF4" w14:textId="77777777" w:rsidR="00B83D29" w:rsidRPr="004C040D" w:rsidRDefault="00DD7D57" w:rsidP="00B83D29">
      <w:pPr>
        <w:spacing w:line="240" w:lineRule="auto"/>
        <w:rPr>
          <w:szCs w:val="22"/>
        </w:rPr>
      </w:pPr>
      <w:r w:rsidRPr="004C040D">
        <w:t>Niet bewaren boven 25°C.</w:t>
      </w:r>
    </w:p>
    <w:p w14:paraId="0123AAF5" w14:textId="77777777" w:rsidR="00B83D29" w:rsidRPr="004C040D" w:rsidRDefault="00B83D29" w:rsidP="00B83D29">
      <w:pPr>
        <w:spacing w:line="240" w:lineRule="auto"/>
        <w:rPr>
          <w:szCs w:val="22"/>
        </w:rPr>
      </w:pPr>
    </w:p>
    <w:p w14:paraId="0123AAF6" w14:textId="77777777" w:rsidR="00B83D29" w:rsidRPr="004C040D" w:rsidRDefault="00DD7D57" w:rsidP="00B83D29">
      <w:pPr>
        <w:spacing w:line="240" w:lineRule="auto"/>
        <w:rPr>
          <w:szCs w:val="22"/>
        </w:rPr>
      </w:pPr>
      <w:r w:rsidRPr="004C040D">
        <w:t>Niet in de koelkast of de vriezer bewaren. Niet bewaren onder 15°C.</w:t>
      </w:r>
    </w:p>
    <w:p w14:paraId="0123AAF7" w14:textId="77777777" w:rsidR="00B83D29" w:rsidRPr="004C040D" w:rsidRDefault="00B83D29" w:rsidP="00B83D29">
      <w:pPr>
        <w:spacing w:line="240" w:lineRule="auto"/>
        <w:rPr>
          <w:szCs w:val="22"/>
        </w:rPr>
      </w:pPr>
    </w:p>
    <w:p w14:paraId="0123AAF8" w14:textId="77777777" w:rsidR="00B83D29" w:rsidRPr="004C040D" w:rsidRDefault="00DD7D57" w:rsidP="00B83D29">
      <w:pPr>
        <w:spacing w:line="240" w:lineRule="auto"/>
        <w:rPr>
          <w:szCs w:val="22"/>
        </w:rPr>
      </w:pPr>
      <w:r w:rsidRPr="004C040D">
        <w:t>Tot gebruik bewaren in de oorspronkelijke verzegelde foliezak ter bescherming tegen licht en vocht.</w:t>
      </w:r>
    </w:p>
    <w:p w14:paraId="0123AAF9" w14:textId="77777777" w:rsidR="00B83D29" w:rsidRPr="004C040D" w:rsidRDefault="00B83D29" w:rsidP="00B83D29">
      <w:pPr>
        <w:spacing w:line="240" w:lineRule="auto"/>
        <w:rPr>
          <w:color w:val="000000" w:themeColor="text1"/>
          <w:szCs w:val="22"/>
        </w:rPr>
      </w:pPr>
    </w:p>
    <w:p w14:paraId="0123AAFA" w14:textId="77777777" w:rsidR="00B83D29" w:rsidRPr="004C040D" w:rsidRDefault="00B83D29" w:rsidP="00B83D29">
      <w:pPr>
        <w:spacing w:line="240" w:lineRule="auto"/>
        <w:ind w:left="567" w:hanging="567"/>
        <w:rPr>
          <w:color w:val="000000" w:themeColor="text1"/>
          <w:szCs w:val="22"/>
        </w:rPr>
      </w:pPr>
    </w:p>
    <w:p w14:paraId="0123AAFB" w14:textId="77777777" w:rsidR="00B83D29" w:rsidRPr="004C040D" w:rsidRDefault="00DD7D57" w:rsidP="00F23125">
      <w:pPr>
        <w:pStyle w:val="Style9"/>
        <w:rPr>
          <w:noProof w:val="0"/>
        </w:rPr>
      </w:pPr>
      <w:r w:rsidRPr="004C040D">
        <w:rPr>
          <w:noProof w:val="0"/>
        </w:rPr>
        <w:t>BIJZONDERE VOORZORGSMAATREGELEN VOOR HET VERWIJDEREN VAN NIET-GEBRUIKTE GENEESMIDDELEN OF DAARVAN AFGELEIDE AFVALSTOFFEN (INDIEN VAN TOEPASSING)</w:t>
      </w:r>
    </w:p>
    <w:p w14:paraId="0123AAFC" w14:textId="77777777" w:rsidR="00B83D29" w:rsidRPr="004C040D" w:rsidRDefault="00B83D29" w:rsidP="00B83D29">
      <w:pPr>
        <w:spacing w:line="240" w:lineRule="auto"/>
        <w:rPr>
          <w:color w:val="000000" w:themeColor="text1"/>
          <w:szCs w:val="22"/>
        </w:rPr>
      </w:pPr>
    </w:p>
    <w:p w14:paraId="0123AAFD" w14:textId="77777777" w:rsidR="00B83D29" w:rsidRPr="004C040D" w:rsidRDefault="00DD7D57" w:rsidP="00B83D29">
      <w:pPr>
        <w:spacing w:line="240" w:lineRule="auto"/>
        <w:rPr>
          <w:color w:val="000000" w:themeColor="text1"/>
        </w:rPr>
      </w:pPr>
      <w:r w:rsidRPr="004C040D">
        <w:rPr>
          <w:color w:val="000000" w:themeColor="text1"/>
        </w:rPr>
        <w:t>Al het ongebruikte geneesmiddel of afvalmateriaal dient te worden vernietigd overeenkomstig lokale voorschriften.</w:t>
      </w:r>
    </w:p>
    <w:p w14:paraId="0123AAFE" w14:textId="77777777" w:rsidR="00B83D29" w:rsidRPr="004C040D" w:rsidRDefault="00B83D29" w:rsidP="00B83D29">
      <w:pPr>
        <w:spacing w:line="240" w:lineRule="auto"/>
        <w:rPr>
          <w:color w:val="000000" w:themeColor="text1"/>
          <w:szCs w:val="22"/>
        </w:rPr>
      </w:pPr>
    </w:p>
    <w:p w14:paraId="0123AAFF" w14:textId="77777777" w:rsidR="00B83D29" w:rsidRPr="004C040D" w:rsidRDefault="00B83D29" w:rsidP="00B83D29">
      <w:pPr>
        <w:spacing w:line="240" w:lineRule="auto"/>
        <w:rPr>
          <w:color w:val="000000" w:themeColor="text1"/>
          <w:szCs w:val="22"/>
        </w:rPr>
      </w:pPr>
    </w:p>
    <w:p w14:paraId="0123AB00" w14:textId="77777777" w:rsidR="00B83D29" w:rsidRPr="004C040D" w:rsidRDefault="00DD7D57" w:rsidP="00F23125">
      <w:pPr>
        <w:pStyle w:val="Style9"/>
        <w:rPr>
          <w:noProof w:val="0"/>
        </w:rPr>
      </w:pPr>
      <w:r w:rsidRPr="004C040D">
        <w:rPr>
          <w:noProof w:val="0"/>
        </w:rPr>
        <w:t>NAAM EN ADRES VAN DE HOUDER VAN DE VERGUNNING VOOR HET IN DE HANDEL BRENGEN</w:t>
      </w:r>
    </w:p>
    <w:p w14:paraId="0123AB01" w14:textId="77777777" w:rsidR="00B83D29" w:rsidRPr="004C040D" w:rsidRDefault="00B83D29" w:rsidP="00B83D29">
      <w:pPr>
        <w:spacing w:line="240" w:lineRule="auto"/>
        <w:rPr>
          <w:color w:val="000000" w:themeColor="text1"/>
          <w:szCs w:val="22"/>
        </w:rPr>
      </w:pPr>
    </w:p>
    <w:p w14:paraId="0E688299"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39756306" w14:textId="0009AC74"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6246DDB1" w14:textId="77777777" w:rsidR="003F208D" w:rsidRPr="007676ED" w:rsidRDefault="003F208D" w:rsidP="003F208D">
      <w:pPr>
        <w:tabs>
          <w:tab w:val="clear" w:pos="567"/>
        </w:tabs>
        <w:spacing w:line="240" w:lineRule="auto"/>
        <w:rPr>
          <w:rFonts w:eastAsiaTheme="minorHAnsi"/>
          <w:szCs w:val="22"/>
        </w:rPr>
      </w:pPr>
      <w:r w:rsidRPr="007676ED">
        <w:rPr>
          <w:rFonts w:eastAsiaTheme="minorHAnsi"/>
          <w:szCs w:val="22"/>
        </w:rPr>
        <w:t>Element Offices</w:t>
      </w:r>
    </w:p>
    <w:p w14:paraId="6764B00C"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1CC2B885" w14:textId="77777777" w:rsidR="00DD7D57" w:rsidRPr="007676ED" w:rsidRDefault="00DD7D57" w:rsidP="00DD7D57">
      <w:pPr>
        <w:rPr>
          <w:szCs w:val="22"/>
        </w:rPr>
      </w:pPr>
      <w:r w:rsidRPr="007676ED">
        <w:rPr>
          <w:rFonts w:eastAsiaTheme="minorHAnsi"/>
          <w:szCs w:val="22"/>
        </w:rPr>
        <w:t>Nederland</w:t>
      </w:r>
    </w:p>
    <w:p w14:paraId="0123AB07" w14:textId="36FDBC3E" w:rsidR="00B83D29" w:rsidRPr="004C040D" w:rsidRDefault="00B83D29" w:rsidP="00B83D29">
      <w:pPr>
        <w:spacing w:line="240" w:lineRule="auto"/>
        <w:rPr>
          <w:color w:val="000000" w:themeColor="text1"/>
          <w:szCs w:val="22"/>
        </w:rPr>
      </w:pPr>
    </w:p>
    <w:p w14:paraId="0123AB08" w14:textId="77777777" w:rsidR="00B83D29" w:rsidRPr="004C040D" w:rsidRDefault="00B83D29" w:rsidP="00B83D29">
      <w:pPr>
        <w:spacing w:line="240" w:lineRule="auto"/>
        <w:rPr>
          <w:color w:val="000000" w:themeColor="text1"/>
          <w:szCs w:val="22"/>
        </w:rPr>
      </w:pPr>
    </w:p>
    <w:p w14:paraId="0123AB09" w14:textId="77777777" w:rsidR="00B83D29" w:rsidRPr="004C040D" w:rsidRDefault="00B83D29" w:rsidP="00B83D29">
      <w:pPr>
        <w:spacing w:line="240" w:lineRule="auto"/>
        <w:rPr>
          <w:color w:val="000000" w:themeColor="text1"/>
          <w:szCs w:val="22"/>
        </w:rPr>
      </w:pPr>
    </w:p>
    <w:p w14:paraId="0123AB0A" w14:textId="77777777" w:rsidR="00B83D29" w:rsidRPr="004C040D" w:rsidRDefault="00DD7D57" w:rsidP="00F23125">
      <w:pPr>
        <w:pStyle w:val="Style9"/>
        <w:rPr>
          <w:noProof w:val="0"/>
        </w:rPr>
      </w:pPr>
      <w:r w:rsidRPr="004C040D">
        <w:rPr>
          <w:noProof w:val="0"/>
        </w:rPr>
        <w:t>NUMMER(S) VAN DE VERGUNNING VOOR HET IN DE HANDEL BRENGEN</w:t>
      </w:r>
    </w:p>
    <w:p w14:paraId="0123AB0B" w14:textId="77777777" w:rsidR="00B83D29" w:rsidRPr="004C040D" w:rsidRDefault="00B83D29" w:rsidP="00B83D29">
      <w:pPr>
        <w:spacing w:line="240" w:lineRule="auto"/>
        <w:rPr>
          <w:color w:val="000000" w:themeColor="text1"/>
          <w:szCs w:val="22"/>
        </w:rPr>
      </w:pPr>
    </w:p>
    <w:p w14:paraId="0123AB0C" w14:textId="77777777" w:rsidR="00B83D29" w:rsidRPr="004C040D" w:rsidRDefault="00DD7D57" w:rsidP="00B83D29">
      <w:pPr>
        <w:spacing w:line="240" w:lineRule="auto"/>
        <w:rPr>
          <w:highlight w:val="lightGray"/>
        </w:rPr>
      </w:pPr>
      <w:r w:rsidRPr="004C040D">
        <w:rPr>
          <w:highlight w:val="lightGray"/>
        </w:rPr>
        <w:t>EU/1/20/1523/007 - Ogluo 1 mg oplossing voor injectie in voorgevulde spuit – 1 spuit met een enkelvoudige dosis</w:t>
      </w:r>
    </w:p>
    <w:p w14:paraId="0123AB0D" w14:textId="77777777" w:rsidR="00B83D29" w:rsidRPr="004C040D" w:rsidRDefault="00DD7D57" w:rsidP="00B83D29">
      <w:pPr>
        <w:spacing w:line="240" w:lineRule="auto"/>
      </w:pPr>
      <w:r w:rsidRPr="004C040D">
        <w:rPr>
          <w:highlight w:val="lightGray"/>
        </w:rPr>
        <w:t>EU/1/20/1523/008 - Ogluo 1 mg oplossing voor injectie in voorgevulde spuit – 2 spuiten met een enkelvoudige dosis</w:t>
      </w:r>
    </w:p>
    <w:p w14:paraId="0123AB0E" w14:textId="77777777" w:rsidR="00B83D29" w:rsidRPr="004C040D" w:rsidRDefault="00B83D29" w:rsidP="00B83D29">
      <w:pPr>
        <w:spacing w:line="240" w:lineRule="auto"/>
        <w:rPr>
          <w:color w:val="000000" w:themeColor="text1"/>
          <w:szCs w:val="22"/>
        </w:rPr>
      </w:pPr>
    </w:p>
    <w:p w14:paraId="0123AB0F" w14:textId="77777777" w:rsidR="00A7085B" w:rsidRPr="004C040D" w:rsidRDefault="00A7085B" w:rsidP="00B83D29">
      <w:pPr>
        <w:spacing w:line="240" w:lineRule="auto"/>
        <w:rPr>
          <w:color w:val="000000" w:themeColor="text1"/>
          <w:szCs w:val="22"/>
        </w:rPr>
      </w:pPr>
    </w:p>
    <w:p w14:paraId="0123AB10" w14:textId="77777777" w:rsidR="00B83D29" w:rsidRPr="004C040D" w:rsidRDefault="00DD7D57" w:rsidP="00F23125">
      <w:pPr>
        <w:pStyle w:val="Style9"/>
        <w:rPr>
          <w:noProof w:val="0"/>
        </w:rPr>
      </w:pPr>
      <w:r w:rsidRPr="004C040D">
        <w:rPr>
          <w:noProof w:val="0"/>
        </w:rPr>
        <w:t>PARTIJNUMMER</w:t>
      </w:r>
    </w:p>
    <w:p w14:paraId="0123AB11" w14:textId="77777777" w:rsidR="00B83D29" w:rsidRPr="004C040D" w:rsidRDefault="00B83D29" w:rsidP="00C165C6">
      <w:pPr>
        <w:keepNext/>
        <w:spacing w:line="240" w:lineRule="auto"/>
        <w:rPr>
          <w:i/>
          <w:color w:val="000000" w:themeColor="text1"/>
          <w:szCs w:val="22"/>
        </w:rPr>
      </w:pPr>
    </w:p>
    <w:p w14:paraId="0123AB12" w14:textId="77777777" w:rsidR="00B83D29" w:rsidRPr="004C040D" w:rsidRDefault="00DD7D57" w:rsidP="00B83D29">
      <w:pPr>
        <w:spacing w:line="240" w:lineRule="auto"/>
        <w:rPr>
          <w:color w:val="000000" w:themeColor="text1"/>
          <w:szCs w:val="22"/>
        </w:rPr>
      </w:pPr>
      <w:r w:rsidRPr="004C040D">
        <w:rPr>
          <w:color w:val="000000" w:themeColor="text1"/>
          <w:szCs w:val="22"/>
        </w:rPr>
        <w:t>Partij</w:t>
      </w:r>
    </w:p>
    <w:p w14:paraId="0123AB13" w14:textId="77777777" w:rsidR="00B83D29" w:rsidRPr="004C040D" w:rsidRDefault="00B83D29" w:rsidP="00B83D29">
      <w:pPr>
        <w:spacing w:line="240" w:lineRule="auto"/>
        <w:rPr>
          <w:color w:val="000000" w:themeColor="text1"/>
          <w:szCs w:val="22"/>
        </w:rPr>
      </w:pPr>
    </w:p>
    <w:p w14:paraId="0123AB14" w14:textId="77777777" w:rsidR="00B83D29" w:rsidRPr="004C040D" w:rsidRDefault="00DD7D57" w:rsidP="00F23125">
      <w:pPr>
        <w:pStyle w:val="Style9"/>
        <w:rPr>
          <w:noProof w:val="0"/>
        </w:rPr>
      </w:pPr>
      <w:r w:rsidRPr="004C040D">
        <w:rPr>
          <w:noProof w:val="0"/>
        </w:rPr>
        <w:t>ALGEMENE INDELING VOOR DE AFLEVERING</w:t>
      </w:r>
    </w:p>
    <w:p w14:paraId="0123AB15" w14:textId="77777777" w:rsidR="00B83D29" w:rsidRPr="004C040D" w:rsidRDefault="00B83D29" w:rsidP="00B83D29">
      <w:pPr>
        <w:spacing w:line="240" w:lineRule="auto"/>
        <w:rPr>
          <w:i/>
          <w:color w:val="000000" w:themeColor="text1"/>
          <w:szCs w:val="22"/>
        </w:rPr>
      </w:pPr>
    </w:p>
    <w:p w14:paraId="0123AB16" w14:textId="77777777" w:rsidR="00B83D29" w:rsidRPr="004C040D" w:rsidRDefault="00B83D29" w:rsidP="00B83D29">
      <w:pPr>
        <w:spacing w:line="240" w:lineRule="auto"/>
        <w:rPr>
          <w:color w:val="000000" w:themeColor="text1"/>
          <w:szCs w:val="22"/>
        </w:rPr>
      </w:pPr>
    </w:p>
    <w:p w14:paraId="0123AB17" w14:textId="77777777" w:rsidR="00B83D29" w:rsidRPr="004C040D" w:rsidRDefault="00DD7D57" w:rsidP="00F23125">
      <w:pPr>
        <w:pStyle w:val="Style9"/>
        <w:rPr>
          <w:noProof w:val="0"/>
        </w:rPr>
      </w:pPr>
      <w:r w:rsidRPr="004C040D">
        <w:rPr>
          <w:noProof w:val="0"/>
        </w:rPr>
        <w:t>INSTRUCTIES VOOR GEBRUIK</w:t>
      </w:r>
    </w:p>
    <w:p w14:paraId="0123AB18" w14:textId="77777777" w:rsidR="00B83D29" w:rsidRPr="004C040D" w:rsidRDefault="00B83D29" w:rsidP="00B83D29">
      <w:pPr>
        <w:spacing w:line="240" w:lineRule="auto"/>
        <w:rPr>
          <w:szCs w:val="22"/>
        </w:rPr>
      </w:pPr>
    </w:p>
    <w:p w14:paraId="0123AB19" w14:textId="77777777" w:rsidR="00B83D29" w:rsidRPr="004C040D" w:rsidRDefault="00B83D29" w:rsidP="00B83D29">
      <w:pPr>
        <w:spacing w:line="240" w:lineRule="auto"/>
        <w:rPr>
          <w:szCs w:val="22"/>
        </w:rPr>
      </w:pPr>
    </w:p>
    <w:p w14:paraId="0123AB1A" w14:textId="77777777" w:rsidR="00B83D29" w:rsidRPr="004C040D" w:rsidRDefault="00DD7D57" w:rsidP="00F23125">
      <w:pPr>
        <w:pStyle w:val="Style9"/>
        <w:rPr>
          <w:noProof w:val="0"/>
        </w:rPr>
      </w:pPr>
      <w:r w:rsidRPr="004C040D">
        <w:rPr>
          <w:noProof w:val="0"/>
        </w:rPr>
        <w:lastRenderedPageBreak/>
        <w:t>INFORMATIE IN BRAILLE</w:t>
      </w:r>
    </w:p>
    <w:p w14:paraId="0123AB1B" w14:textId="77777777" w:rsidR="00B83D29" w:rsidRPr="004C040D" w:rsidRDefault="00B83D29" w:rsidP="00B83D29">
      <w:pPr>
        <w:spacing w:line="240" w:lineRule="auto"/>
        <w:rPr>
          <w:szCs w:val="22"/>
        </w:rPr>
      </w:pPr>
    </w:p>
    <w:p w14:paraId="0123AB1C" w14:textId="77777777" w:rsidR="00B83D29" w:rsidRPr="004C040D" w:rsidRDefault="00B83D29" w:rsidP="00B83D29">
      <w:pPr>
        <w:spacing w:line="240" w:lineRule="auto"/>
        <w:rPr>
          <w:szCs w:val="22"/>
          <w:shd w:val="clear" w:color="auto" w:fill="CCCCCC"/>
        </w:rPr>
      </w:pPr>
    </w:p>
    <w:p w14:paraId="0123AB1D" w14:textId="77777777" w:rsidR="00B83D29" w:rsidRPr="004C040D" w:rsidRDefault="00B83D29" w:rsidP="00B83D29">
      <w:pPr>
        <w:spacing w:line="240" w:lineRule="auto"/>
        <w:rPr>
          <w:color w:val="000000" w:themeColor="text1"/>
          <w:szCs w:val="22"/>
          <w:shd w:val="clear" w:color="auto" w:fill="CCCCCC"/>
        </w:rPr>
      </w:pPr>
    </w:p>
    <w:p w14:paraId="0123AB1E" w14:textId="77777777" w:rsidR="00B83D29" w:rsidRPr="004C040D" w:rsidRDefault="00DD7D57" w:rsidP="00F23125">
      <w:pPr>
        <w:pStyle w:val="Style9"/>
        <w:rPr>
          <w:noProof w:val="0"/>
        </w:rPr>
      </w:pPr>
      <w:r w:rsidRPr="004C040D">
        <w:rPr>
          <w:noProof w:val="0"/>
        </w:rPr>
        <w:t>UNIEK IDENTIFICATIEKENMERK - 2D MATRIXCODE</w:t>
      </w:r>
    </w:p>
    <w:p w14:paraId="0123AB1F" w14:textId="77777777" w:rsidR="00B83D29" w:rsidRPr="004C040D" w:rsidRDefault="00B83D29" w:rsidP="00B83D29">
      <w:pPr>
        <w:tabs>
          <w:tab w:val="clear" w:pos="567"/>
        </w:tabs>
        <w:spacing w:line="240" w:lineRule="auto"/>
        <w:rPr>
          <w:color w:val="000000" w:themeColor="text1"/>
        </w:rPr>
      </w:pPr>
    </w:p>
    <w:p w14:paraId="0123AB20" w14:textId="77777777" w:rsidR="00B83D29" w:rsidRPr="004C040D" w:rsidRDefault="00B83D29" w:rsidP="00B83D29">
      <w:pPr>
        <w:tabs>
          <w:tab w:val="clear" w:pos="567"/>
        </w:tabs>
        <w:spacing w:line="240" w:lineRule="auto"/>
        <w:rPr>
          <w:color w:val="000000" w:themeColor="text1"/>
          <w:szCs w:val="22"/>
        </w:rPr>
      </w:pPr>
    </w:p>
    <w:p w14:paraId="0123AB21" w14:textId="77777777" w:rsidR="00B83D29" w:rsidRPr="004C040D" w:rsidRDefault="00B83D29" w:rsidP="00B83D29">
      <w:pPr>
        <w:tabs>
          <w:tab w:val="clear" w:pos="567"/>
        </w:tabs>
        <w:spacing w:line="240" w:lineRule="auto"/>
        <w:rPr>
          <w:color w:val="000000" w:themeColor="text1"/>
        </w:rPr>
      </w:pPr>
    </w:p>
    <w:p w14:paraId="0123AB22" w14:textId="77777777" w:rsidR="00B83D29" w:rsidRPr="004C040D" w:rsidRDefault="00DD7D57" w:rsidP="00F23125">
      <w:pPr>
        <w:pStyle w:val="Style9"/>
        <w:rPr>
          <w:noProof w:val="0"/>
        </w:rPr>
      </w:pPr>
      <w:r w:rsidRPr="004C040D">
        <w:rPr>
          <w:noProof w:val="0"/>
        </w:rPr>
        <w:t>UNIEK IDENTIFICATIEKENMERK - VOOR MENSEN LEESBARE GEGEVENS</w:t>
      </w:r>
    </w:p>
    <w:p w14:paraId="0123AB23" w14:textId="77777777" w:rsidR="00B83D29" w:rsidRPr="004C040D" w:rsidRDefault="00B83D29" w:rsidP="00B83D29">
      <w:pPr>
        <w:spacing w:line="240" w:lineRule="auto"/>
        <w:rPr>
          <w:color w:val="000000" w:themeColor="text1"/>
          <w:szCs w:val="22"/>
          <w:shd w:val="clear" w:color="auto" w:fill="CCCCCC"/>
        </w:rPr>
      </w:pPr>
    </w:p>
    <w:p w14:paraId="0123AB24" w14:textId="77777777" w:rsidR="00B83D29" w:rsidRPr="004C040D" w:rsidRDefault="00DD7D57" w:rsidP="00B83D29">
      <w:pPr>
        <w:tabs>
          <w:tab w:val="clear" w:pos="567"/>
        </w:tabs>
        <w:spacing w:line="240" w:lineRule="auto"/>
        <w:rPr>
          <w:color w:val="FF0000"/>
          <w:szCs w:val="22"/>
          <w:shd w:val="clear" w:color="auto" w:fill="CCCCCC"/>
        </w:rPr>
      </w:pPr>
      <w:r w:rsidRPr="004C040D">
        <w:br w:type="page"/>
      </w:r>
    </w:p>
    <w:p w14:paraId="0123AB25" w14:textId="77777777" w:rsidR="00B83D29" w:rsidRPr="004C040D" w:rsidRDefault="00DD7D57" w:rsidP="00B83D29">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lastRenderedPageBreak/>
        <w:t>GEGEVENS DIE IN IEDER GEVAL OP PRIMAIRE KLEINVERPAKKINGEN MOETEN WORDEN VERMELD</w:t>
      </w:r>
    </w:p>
    <w:p w14:paraId="0123AB26" w14:textId="77777777" w:rsidR="00B83D29" w:rsidRPr="004C040D" w:rsidRDefault="00B83D29" w:rsidP="00B83D29">
      <w:pPr>
        <w:pBdr>
          <w:top w:val="single" w:sz="4" w:space="1" w:color="auto"/>
          <w:left w:val="single" w:sz="4" w:space="4" w:color="auto"/>
          <w:bottom w:val="single" w:sz="4" w:space="1" w:color="auto"/>
          <w:right w:val="single" w:sz="4" w:space="4" w:color="auto"/>
        </w:pBdr>
        <w:spacing w:line="240" w:lineRule="auto"/>
        <w:rPr>
          <w:b/>
          <w:szCs w:val="22"/>
        </w:rPr>
      </w:pPr>
    </w:p>
    <w:p w14:paraId="0123AB27" w14:textId="77777777" w:rsidR="00B83D29" w:rsidRPr="004C040D" w:rsidRDefault="00DD7D57" w:rsidP="00B83D29">
      <w:pPr>
        <w:pBdr>
          <w:top w:val="single" w:sz="4" w:space="1" w:color="auto"/>
          <w:left w:val="single" w:sz="4" w:space="4" w:color="auto"/>
          <w:bottom w:val="single" w:sz="4" w:space="1" w:color="auto"/>
          <w:right w:val="single" w:sz="4" w:space="4" w:color="auto"/>
        </w:pBdr>
        <w:spacing w:line="240" w:lineRule="auto"/>
        <w:rPr>
          <w:b/>
          <w:szCs w:val="22"/>
        </w:rPr>
      </w:pPr>
      <w:r w:rsidRPr="004C040D">
        <w:rPr>
          <w:b/>
          <w:szCs w:val="22"/>
        </w:rPr>
        <w:t>ETIKET – VOORGEVULDE SPUIT (1 MG)</w:t>
      </w:r>
    </w:p>
    <w:p w14:paraId="0123AB28" w14:textId="77777777" w:rsidR="00B83D29" w:rsidRPr="004C040D" w:rsidRDefault="00B83D29" w:rsidP="00B83D29">
      <w:pPr>
        <w:spacing w:line="240" w:lineRule="auto"/>
        <w:rPr>
          <w:szCs w:val="22"/>
        </w:rPr>
      </w:pPr>
    </w:p>
    <w:p w14:paraId="0123AB29" w14:textId="77777777" w:rsidR="00B83D29" w:rsidRPr="004C040D" w:rsidRDefault="00B83D29" w:rsidP="00B83D29">
      <w:pPr>
        <w:spacing w:line="240" w:lineRule="auto"/>
        <w:rPr>
          <w:szCs w:val="22"/>
        </w:rPr>
      </w:pPr>
    </w:p>
    <w:p w14:paraId="0123AB2A" w14:textId="77777777" w:rsidR="00B83D29" w:rsidRPr="004C040D" w:rsidRDefault="00DD7D57" w:rsidP="00F23125">
      <w:pPr>
        <w:pStyle w:val="Style9"/>
        <w:numPr>
          <w:ilvl w:val="0"/>
          <w:numId w:val="32"/>
        </w:numPr>
        <w:ind w:left="567" w:hanging="567"/>
        <w:rPr>
          <w:noProof w:val="0"/>
        </w:rPr>
      </w:pPr>
      <w:r w:rsidRPr="004C040D">
        <w:rPr>
          <w:noProof w:val="0"/>
        </w:rPr>
        <w:t>NAAM VAN HET GENEESMIDDEL EN DE TOEDIENINGSWEG(EN)</w:t>
      </w:r>
    </w:p>
    <w:p w14:paraId="0123AB2B" w14:textId="77777777" w:rsidR="00B83D29" w:rsidRPr="004C040D" w:rsidRDefault="00B83D29" w:rsidP="00B83D29">
      <w:pPr>
        <w:spacing w:line="240" w:lineRule="auto"/>
        <w:ind w:left="567" w:hanging="567"/>
        <w:rPr>
          <w:szCs w:val="22"/>
        </w:rPr>
      </w:pPr>
    </w:p>
    <w:p w14:paraId="0123AB2C" w14:textId="77777777" w:rsidR="00B83D29" w:rsidRPr="004C040D" w:rsidRDefault="00DD7D57" w:rsidP="00B83D29">
      <w:pPr>
        <w:spacing w:line="240" w:lineRule="auto"/>
        <w:rPr>
          <w:szCs w:val="22"/>
        </w:rPr>
      </w:pPr>
      <w:r w:rsidRPr="004C040D">
        <w:t>Ogluo 1 mg injectie</w:t>
      </w:r>
    </w:p>
    <w:p w14:paraId="0123AB2D" w14:textId="77777777" w:rsidR="00B83D29" w:rsidRPr="004C040D" w:rsidRDefault="00DD7D57" w:rsidP="00B83D29">
      <w:pPr>
        <w:spacing w:line="240" w:lineRule="auto"/>
        <w:rPr>
          <w:szCs w:val="22"/>
        </w:rPr>
      </w:pPr>
      <w:r w:rsidRPr="004C040D">
        <w:t>glucagon</w:t>
      </w:r>
    </w:p>
    <w:p w14:paraId="0123AB2E" w14:textId="77777777" w:rsidR="00B83D29" w:rsidRPr="004C040D" w:rsidRDefault="00B83D29" w:rsidP="00B83D29">
      <w:pPr>
        <w:spacing w:line="240" w:lineRule="auto"/>
        <w:rPr>
          <w:szCs w:val="22"/>
        </w:rPr>
      </w:pPr>
    </w:p>
    <w:p w14:paraId="0123AB2F" w14:textId="77777777" w:rsidR="00B83D29" w:rsidRPr="004C040D" w:rsidRDefault="00DD7D57" w:rsidP="00B83D29">
      <w:pPr>
        <w:spacing w:line="240" w:lineRule="auto"/>
        <w:rPr>
          <w:szCs w:val="22"/>
        </w:rPr>
      </w:pPr>
      <w:r w:rsidRPr="004C040D">
        <w:t>subcutaan gebruik</w:t>
      </w:r>
    </w:p>
    <w:p w14:paraId="0123AB30" w14:textId="77777777" w:rsidR="00B83D29" w:rsidRPr="004C040D" w:rsidRDefault="00B83D29" w:rsidP="00B83D29">
      <w:pPr>
        <w:spacing w:line="240" w:lineRule="auto"/>
        <w:rPr>
          <w:szCs w:val="22"/>
        </w:rPr>
      </w:pPr>
    </w:p>
    <w:p w14:paraId="0123AB31" w14:textId="77777777" w:rsidR="00B83D29" w:rsidRPr="004C040D" w:rsidRDefault="00B83D29" w:rsidP="00B83D29">
      <w:pPr>
        <w:spacing w:line="240" w:lineRule="auto"/>
        <w:rPr>
          <w:szCs w:val="22"/>
        </w:rPr>
      </w:pPr>
    </w:p>
    <w:p w14:paraId="0123AB32" w14:textId="77777777" w:rsidR="00B83D29" w:rsidRPr="004C040D" w:rsidRDefault="00DD7D57" w:rsidP="00F23125">
      <w:pPr>
        <w:pStyle w:val="Style9"/>
        <w:rPr>
          <w:noProof w:val="0"/>
        </w:rPr>
      </w:pPr>
      <w:r w:rsidRPr="004C040D">
        <w:rPr>
          <w:noProof w:val="0"/>
        </w:rPr>
        <w:t>WIJZE VAN TOEDIENING</w:t>
      </w:r>
    </w:p>
    <w:p w14:paraId="0123AB33" w14:textId="77777777" w:rsidR="00B83D29" w:rsidRPr="004C040D" w:rsidRDefault="00B83D29" w:rsidP="00B83D29">
      <w:pPr>
        <w:spacing w:line="240" w:lineRule="auto"/>
        <w:rPr>
          <w:szCs w:val="22"/>
        </w:rPr>
      </w:pPr>
    </w:p>
    <w:p w14:paraId="0123AB34" w14:textId="77777777" w:rsidR="00B83D29" w:rsidRPr="004C040D" w:rsidRDefault="00DD7D57" w:rsidP="00B83D29">
      <w:pPr>
        <w:spacing w:line="240" w:lineRule="auto"/>
        <w:rPr>
          <w:szCs w:val="22"/>
        </w:rPr>
      </w:pPr>
      <w:r w:rsidRPr="004C040D">
        <w:t>enkelvoudige dosis</w:t>
      </w:r>
    </w:p>
    <w:p w14:paraId="0123AB35" w14:textId="77777777" w:rsidR="00B83D29" w:rsidRPr="004C040D" w:rsidRDefault="00B83D29" w:rsidP="00B83D29">
      <w:pPr>
        <w:spacing w:line="240" w:lineRule="auto"/>
        <w:rPr>
          <w:szCs w:val="22"/>
        </w:rPr>
      </w:pPr>
    </w:p>
    <w:p w14:paraId="0123AB36" w14:textId="77777777" w:rsidR="00B83D29" w:rsidRPr="004C040D" w:rsidRDefault="00B83D29" w:rsidP="00B83D29">
      <w:pPr>
        <w:spacing w:line="240" w:lineRule="auto"/>
        <w:rPr>
          <w:szCs w:val="22"/>
        </w:rPr>
      </w:pPr>
    </w:p>
    <w:p w14:paraId="0123AB37" w14:textId="77777777" w:rsidR="00B83D29" w:rsidRPr="004C040D" w:rsidRDefault="00DD7D57" w:rsidP="00F23125">
      <w:pPr>
        <w:pStyle w:val="Style9"/>
        <w:rPr>
          <w:noProof w:val="0"/>
        </w:rPr>
      </w:pPr>
      <w:r w:rsidRPr="004C040D">
        <w:rPr>
          <w:noProof w:val="0"/>
        </w:rPr>
        <w:t>UITERSTE GEBRUIKSDATUM</w:t>
      </w:r>
    </w:p>
    <w:p w14:paraId="0123AB38" w14:textId="77777777" w:rsidR="00B83D29" w:rsidRPr="004C040D" w:rsidRDefault="00B83D29" w:rsidP="00B83D29">
      <w:pPr>
        <w:spacing w:line="240" w:lineRule="auto"/>
      </w:pPr>
    </w:p>
    <w:p w14:paraId="0123AB39" w14:textId="77777777" w:rsidR="00B83D29" w:rsidRPr="004C040D" w:rsidRDefault="00DD7D57" w:rsidP="00B83D29">
      <w:pPr>
        <w:spacing w:line="240" w:lineRule="auto"/>
        <w:rPr>
          <w:szCs w:val="22"/>
        </w:rPr>
      </w:pPr>
      <w:r w:rsidRPr="004C040D">
        <w:t>EXP</w:t>
      </w:r>
    </w:p>
    <w:p w14:paraId="0123AB3A" w14:textId="77777777" w:rsidR="00B83D29" w:rsidRPr="004C040D" w:rsidRDefault="00B83D29" w:rsidP="00B83D29">
      <w:pPr>
        <w:spacing w:line="240" w:lineRule="auto"/>
      </w:pPr>
    </w:p>
    <w:p w14:paraId="0123AB3B" w14:textId="77777777" w:rsidR="00B83D29" w:rsidRPr="004C040D" w:rsidRDefault="00B83D29" w:rsidP="00B83D29">
      <w:pPr>
        <w:spacing w:line="240" w:lineRule="auto"/>
      </w:pPr>
    </w:p>
    <w:p w14:paraId="0123AB3C" w14:textId="77777777" w:rsidR="00B83D29" w:rsidRPr="004C040D" w:rsidRDefault="00DD7D57" w:rsidP="00F23125">
      <w:pPr>
        <w:pStyle w:val="Style9"/>
        <w:rPr>
          <w:noProof w:val="0"/>
        </w:rPr>
      </w:pPr>
      <w:r w:rsidRPr="004C040D">
        <w:rPr>
          <w:noProof w:val="0"/>
        </w:rPr>
        <w:t>PARTIJNUMMER</w:t>
      </w:r>
      <w:r w:rsidR="00E506B9" w:rsidRPr="004C040D">
        <w:rPr>
          <w:noProof w:val="0"/>
        </w:rPr>
        <w:t xml:space="preserve"> </w:t>
      </w:r>
    </w:p>
    <w:p w14:paraId="0123AB3D" w14:textId="77777777" w:rsidR="00B83D29" w:rsidRPr="004C040D" w:rsidRDefault="00B83D29" w:rsidP="00B83D29">
      <w:pPr>
        <w:spacing w:line="240" w:lineRule="auto"/>
        <w:rPr>
          <w:szCs w:val="22"/>
          <w:highlight w:val="lightGray"/>
        </w:rPr>
      </w:pPr>
    </w:p>
    <w:p w14:paraId="0123AB3E" w14:textId="77777777" w:rsidR="00B83D29" w:rsidRPr="004C040D" w:rsidRDefault="00DD7D57" w:rsidP="00B83D29">
      <w:pPr>
        <w:spacing w:line="240" w:lineRule="auto"/>
        <w:rPr>
          <w:szCs w:val="22"/>
        </w:rPr>
      </w:pPr>
      <w:r w:rsidRPr="004C040D">
        <w:t>Partij</w:t>
      </w:r>
    </w:p>
    <w:p w14:paraId="0123AB3F" w14:textId="77777777" w:rsidR="00B83D29" w:rsidRPr="004C040D" w:rsidRDefault="00B83D29" w:rsidP="00B83D29">
      <w:pPr>
        <w:spacing w:line="240" w:lineRule="auto"/>
        <w:ind w:right="113"/>
      </w:pPr>
    </w:p>
    <w:p w14:paraId="0123AB40" w14:textId="77777777" w:rsidR="00B83D29" w:rsidRPr="004C040D" w:rsidRDefault="00B83D29" w:rsidP="00B83D29">
      <w:pPr>
        <w:spacing w:line="240" w:lineRule="auto"/>
        <w:ind w:right="113"/>
      </w:pPr>
    </w:p>
    <w:p w14:paraId="0123AB41" w14:textId="77777777" w:rsidR="00B83D29" w:rsidRPr="004C040D" w:rsidRDefault="00DD7D57" w:rsidP="00F23125">
      <w:pPr>
        <w:pStyle w:val="Style9"/>
        <w:rPr>
          <w:noProof w:val="0"/>
        </w:rPr>
      </w:pPr>
      <w:r w:rsidRPr="004C040D">
        <w:rPr>
          <w:noProof w:val="0"/>
        </w:rPr>
        <w:t>INHOUD UITGEDRUKT IN GEWICHT, VOLUME OF EENHEID</w:t>
      </w:r>
    </w:p>
    <w:p w14:paraId="0123AB42" w14:textId="77777777" w:rsidR="00B83D29" w:rsidRPr="004C040D" w:rsidRDefault="00B83D29" w:rsidP="00B83D29">
      <w:pPr>
        <w:spacing w:line="240" w:lineRule="auto"/>
        <w:ind w:right="113"/>
        <w:rPr>
          <w:szCs w:val="22"/>
        </w:rPr>
      </w:pPr>
    </w:p>
    <w:p w14:paraId="0123AB43" w14:textId="77777777" w:rsidR="00B83D29" w:rsidRPr="004C040D" w:rsidRDefault="00DD7D57" w:rsidP="00B83D29">
      <w:pPr>
        <w:spacing w:line="240" w:lineRule="auto"/>
        <w:rPr>
          <w:szCs w:val="22"/>
        </w:rPr>
      </w:pPr>
      <w:r w:rsidRPr="004C040D">
        <w:t>1 mg</w:t>
      </w:r>
    </w:p>
    <w:p w14:paraId="0123AB44" w14:textId="77777777" w:rsidR="00B83D29" w:rsidRPr="004C040D" w:rsidRDefault="00B83D29" w:rsidP="00B83D29">
      <w:pPr>
        <w:spacing w:line="240" w:lineRule="auto"/>
        <w:rPr>
          <w:szCs w:val="22"/>
        </w:rPr>
      </w:pPr>
    </w:p>
    <w:p w14:paraId="0123AB45" w14:textId="77777777" w:rsidR="00B83D29" w:rsidRPr="004C040D" w:rsidRDefault="00B83D29" w:rsidP="00B83D29">
      <w:pPr>
        <w:spacing w:line="240" w:lineRule="auto"/>
        <w:ind w:right="113"/>
        <w:rPr>
          <w:szCs w:val="22"/>
        </w:rPr>
      </w:pPr>
    </w:p>
    <w:p w14:paraId="0123AB46" w14:textId="77777777" w:rsidR="00B83D29" w:rsidRPr="004C040D" w:rsidRDefault="00DD7D57" w:rsidP="00F23125">
      <w:pPr>
        <w:pStyle w:val="Style9"/>
        <w:rPr>
          <w:noProof w:val="0"/>
        </w:rPr>
      </w:pPr>
      <w:r w:rsidRPr="004C040D">
        <w:rPr>
          <w:noProof w:val="0"/>
        </w:rPr>
        <w:t>OVERIGE</w:t>
      </w:r>
    </w:p>
    <w:p w14:paraId="0123AB47" w14:textId="77777777" w:rsidR="00FE401B" w:rsidRPr="004C040D" w:rsidRDefault="00FE401B" w:rsidP="00AF5FC3"/>
    <w:p w14:paraId="0123AB48" w14:textId="77777777" w:rsidR="00FE401B" w:rsidRPr="004C040D" w:rsidRDefault="00FE401B" w:rsidP="00934E72">
      <w:pPr>
        <w:pageBreakBefore/>
      </w:pPr>
    </w:p>
    <w:p w14:paraId="0123AB49" w14:textId="77777777" w:rsidR="00B52B02" w:rsidRPr="004C040D" w:rsidRDefault="00B52B02" w:rsidP="00B52B02"/>
    <w:p w14:paraId="0123AB4A" w14:textId="77777777" w:rsidR="00B52B02" w:rsidRPr="004C040D" w:rsidRDefault="00B52B02" w:rsidP="00B52B02"/>
    <w:p w14:paraId="0123AB4B" w14:textId="77777777" w:rsidR="00B52B02" w:rsidRPr="004C040D" w:rsidRDefault="00B52B02" w:rsidP="00B52B02"/>
    <w:p w14:paraId="0123AB4C" w14:textId="77777777" w:rsidR="00B52B02" w:rsidRPr="004C040D" w:rsidRDefault="00B52B02" w:rsidP="00B52B02"/>
    <w:p w14:paraId="0123AB4D" w14:textId="77777777" w:rsidR="00B52B02" w:rsidRPr="004C040D" w:rsidRDefault="00B52B02" w:rsidP="00B52B02"/>
    <w:p w14:paraId="0123AB4E" w14:textId="77777777" w:rsidR="00B52B02" w:rsidRPr="004C040D" w:rsidRDefault="00B52B02" w:rsidP="00B52B02"/>
    <w:p w14:paraId="0123AB4F" w14:textId="77777777" w:rsidR="00B52B02" w:rsidRPr="004C040D" w:rsidRDefault="00B52B02" w:rsidP="00B52B02"/>
    <w:p w14:paraId="0123AB50" w14:textId="77777777" w:rsidR="00B52B02" w:rsidRPr="004C040D" w:rsidRDefault="00B52B02" w:rsidP="00B52B02"/>
    <w:p w14:paraId="0123AB51" w14:textId="77777777" w:rsidR="00B52B02" w:rsidRPr="004C040D" w:rsidRDefault="00B52B02" w:rsidP="00B52B02"/>
    <w:p w14:paraId="0123AB52" w14:textId="77777777" w:rsidR="00B52B02" w:rsidRPr="004C040D" w:rsidRDefault="00B52B02" w:rsidP="00B52B02"/>
    <w:p w14:paraId="0123AB53" w14:textId="77777777" w:rsidR="00B52B02" w:rsidRPr="004C040D" w:rsidRDefault="00B52B02" w:rsidP="00B52B02"/>
    <w:p w14:paraId="0123AB54" w14:textId="77777777" w:rsidR="00B52B02" w:rsidRPr="004C040D" w:rsidRDefault="00B52B02" w:rsidP="00B52B02"/>
    <w:p w14:paraId="0123AB55" w14:textId="77777777" w:rsidR="00B52B02" w:rsidRPr="004C040D" w:rsidRDefault="00B52B02" w:rsidP="00B52B02"/>
    <w:p w14:paraId="0123AB56" w14:textId="77777777" w:rsidR="00B52B02" w:rsidRPr="004C040D" w:rsidRDefault="00B52B02" w:rsidP="00B52B02"/>
    <w:p w14:paraId="0123AB57" w14:textId="77777777" w:rsidR="00B52B02" w:rsidRPr="004C040D" w:rsidRDefault="00B52B02" w:rsidP="00B52B02"/>
    <w:p w14:paraId="0123AB58" w14:textId="77777777" w:rsidR="00B52B02" w:rsidRPr="004C040D" w:rsidRDefault="00B52B02" w:rsidP="00B52B02"/>
    <w:p w14:paraId="0123AB59" w14:textId="77777777" w:rsidR="00B52B02" w:rsidRPr="004C040D" w:rsidRDefault="00B52B02" w:rsidP="00B52B02"/>
    <w:p w14:paraId="0123AB5A" w14:textId="77777777" w:rsidR="00B52B02" w:rsidRPr="004C040D" w:rsidRDefault="00B52B02" w:rsidP="00B52B02"/>
    <w:p w14:paraId="0123AB5B" w14:textId="77777777" w:rsidR="00B52B02" w:rsidRPr="004C040D" w:rsidRDefault="00DD7D57" w:rsidP="00331113">
      <w:pPr>
        <w:pStyle w:val="Style4"/>
        <w:rPr>
          <w:noProof w:val="0"/>
        </w:rPr>
      </w:pPr>
      <w:bookmarkStart w:id="19" w:name="NL9"/>
      <w:bookmarkEnd w:id="19"/>
      <w:r w:rsidRPr="004C040D">
        <w:rPr>
          <w:noProof w:val="0"/>
        </w:rPr>
        <w:t>BIJSLUITER</w:t>
      </w:r>
    </w:p>
    <w:p w14:paraId="0123AB5C" w14:textId="77777777" w:rsidR="00B52B02" w:rsidRPr="004C040D" w:rsidRDefault="00DD7D57" w:rsidP="00B52B02">
      <w:pPr>
        <w:pStyle w:val="Header2"/>
        <w:jc w:val="center"/>
        <w:rPr>
          <w:noProof w:val="0"/>
        </w:rPr>
      </w:pPr>
      <w:r w:rsidRPr="004C040D">
        <w:rPr>
          <w:noProof w:val="0"/>
        </w:rPr>
        <w:br w:type="page"/>
      </w:r>
      <w:r w:rsidRPr="004C040D">
        <w:rPr>
          <w:noProof w:val="0"/>
        </w:rPr>
        <w:lastRenderedPageBreak/>
        <w:t>Bijsluiter: informatie voor de gebruiker</w:t>
      </w:r>
    </w:p>
    <w:p w14:paraId="0123AB5D" w14:textId="77777777" w:rsidR="00B52B02" w:rsidRPr="004C040D" w:rsidRDefault="00B52B02" w:rsidP="00B52B02">
      <w:pPr>
        <w:numPr>
          <w:ilvl w:val="12"/>
          <w:numId w:val="0"/>
        </w:numPr>
        <w:tabs>
          <w:tab w:val="clear" w:pos="567"/>
        </w:tabs>
        <w:spacing w:line="240" w:lineRule="auto"/>
        <w:jc w:val="center"/>
      </w:pPr>
    </w:p>
    <w:p w14:paraId="0123AB5E" w14:textId="77777777" w:rsidR="00B52B02" w:rsidRPr="004C040D" w:rsidRDefault="00DD7D57" w:rsidP="00B52B02">
      <w:pPr>
        <w:numPr>
          <w:ilvl w:val="12"/>
          <w:numId w:val="0"/>
        </w:numPr>
        <w:tabs>
          <w:tab w:val="clear" w:pos="567"/>
        </w:tabs>
        <w:spacing w:line="240" w:lineRule="auto"/>
        <w:jc w:val="center"/>
        <w:rPr>
          <w:b/>
        </w:rPr>
      </w:pPr>
      <w:r w:rsidRPr="004C040D">
        <w:rPr>
          <w:b/>
        </w:rPr>
        <w:t>Ogluo 0,5 mg oplossing voor injectie in voorgevulde pen</w:t>
      </w:r>
    </w:p>
    <w:p w14:paraId="0123AB5F" w14:textId="77777777" w:rsidR="00B52B02" w:rsidRPr="004C040D" w:rsidRDefault="00DD7D57" w:rsidP="00B52B02">
      <w:pPr>
        <w:numPr>
          <w:ilvl w:val="12"/>
          <w:numId w:val="0"/>
        </w:numPr>
        <w:tabs>
          <w:tab w:val="clear" w:pos="567"/>
        </w:tabs>
        <w:spacing w:line="240" w:lineRule="auto"/>
        <w:jc w:val="center"/>
        <w:rPr>
          <w:b/>
        </w:rPr>
      </w:pPr>
      <w:r w:rsidRPr="004C040D">
        <w:rPr>
          <w:b/>
        </w:rPr>
        <w:t>Ogluo 1 mg oplossing voor injectie in voorgevulde pen</w:t>
      </w:r>
    </w:p>
    <w:p w14:paraId="0123AB60" w14:textId="77777777" w:rsidR="00B52B02" w:rsidRPr="004C040D" w:rsidRDefault="00DD7D57" w:rsidP="00B52B02">
      <w:pPr>
        <w:numPr>
          <w:ilvl w:val="12"/>
          <w:numId w:val="0"/>
        </w:numPr>
        <w:tabs>
          <w:tab w:val="clear" w:pos="567"/>
        </w:tabs>
        <w:spacing w:line="240" w:lineRule="auto"/>
        <w:jc w:val="center"/>
        <w:rPr>
          <w:bCs/>
        </w:rPr>
      </w:pPr>
      <w:r w:rsidRPr="004C040D">
        <w:t>glucagon</w:t>
      </w:r>
    </w:p>
    <w:p w14:paraId="0123AB61" w14:textId="77777777" w:rsidR="00B52B02" w:rsidRPr="004C040D" w:rsidRDefault="00B52B02" w:rsidP="00B52B02">
      <w:pPr>
        <w:tabs>
          <w:tab w:val="clear" w:pos="567"/>
        </w:tabs>
        <w:spacing w:line="240" w:lineRule="auto"/>
        <w:rPr>
          <w:highlight w:val="yellow"/>
        </w:rPr>
      </w:pPr>
    </w:p>
    <w:p w14:paraId="0123AB62" w14:textId="77777777" w:rsidR="00B52B02" w:rsidRPr="004C040D" w:rsidRDefault="00B52B02" w:rsidP="00B52B02">
      <w:pPr>
        <w:tabs>
          <w:tab w:val="clear" w:pos="567"/>
        </w:tabs>
        <w:spacing w:line="240" w:lineRule="auto"/>
      </w:pPr>
    </w:p>
    <w:p w14:paraId="0123AB63" w14:textId="77777777" w:rsidR="00B52B02" w:rsidRPr="004C040D" w:rsidRDefault="00DD7D57" w:rsidP="00B52B02">
      <w:pPr>
        <w:keepNext/>
        <w:spacing w:line="240" w:lineRule="auto"/>
        <w:outlineLvl w:val="0"/>
        <w:rPr>
          <w:b/>
          <w:szCs w:val="22"/>
        </w:rPr>
      </w:pPr>
      <w:r w:rsidRPr="004C040D">
        <w:rPr>
          <w:b/>
          <w:szCs w:val="22"/>
        </w:rPr>
        <w:t>Lees goed de hele bijsluiter voordat u dit geneesmiddel gaat gebruiken want er staat belangrijke informatie in voor u.</w:t>
      </w:r>
    </w:p>
    <w:p w14:paraId="0123AB64" w14:textId="77777777" w:rsidR="00B52B02" w:rsidRPr="004C040D" w:rsidRDefault="00B52B02" w:rsidP="00B52B02">
      <w:pPr>
        <w:keepNext/>
      </w:pPr>
    </w:p>
    <w:p w14:paraId="0123AB65" w14:textId="77777777" w:rsidR="00B52B02" w:rsidRPr="004C040D" w:rsidRDefault="00DD7D57" w:rsidP="009B23D3">
      <w:pPr>
        <w:pStyle w:val="ListParagraph"/>
        <w:numPr>
          <w:ilvl w:val="0"/>
          <w:numId w:val="5"/>
        </w:numPr>
        <w:tabs>
          <w:tab w:val="clear" w:pos="567"/>
        </w:tabs>
        <w:spacing w:line="240" w:lineRule="auto"/>
        <w:ind w:left="1134" w:hanging="567"/>
        <w:rPr>
          <w:szCs w:val="22"/>
        </w:rPr>
      </w:pPr>
      <w:r w:rsidRPr="004C040D">
        <w:t>Bewaar deze bijsluiter. Misschien heeft u hem later weer nodig.</w:t>
      </w:r>
    </w:p>
    <w:p w14:paraId="0123AB66" w14:textId="77777777" w:rsidR="00B52B02" w:rsidRPr="004C040D" w:rsidRDefault="00DD7D57" w:rsidP="009B23D3">
      <w:pPr>
        <w:pStyle w:val="ListParagraph"/>
        <w:numPr>
          <w:ilvl w:val="0"/>
          <w:numId w:val="5"/>
        </w:numPr>
        <w:tabs>
          <w:tab w:val="clear" w:pos="567"/>
        </w:tabs>
        <w:spacing w:line="240" w:lineRule="auto"/>
        <w:ind w:left="1134" w:hanging="567"/>
        <w:rPr>
          <w:szCs w:val="22"/>
        </w:rPr>
      </w:pPr>
      <w:r w:rsidRPr="004C040D">
        <w:t>Heeft u nog vragen? Neem dan contact op met uw arts, apotheker of verpleegkundige.</w:t>
      </w:r>
    </w:p>
    <w:p w14:paraId="0123AB67" w14:textId="77777777" w:rsidR="00B52B02" w:rsidRPr="004C040D" w:rsidRDefault="00DD7D57" w:rsidP="009B23D3">
      <w:pPr>
        <w:pStyle w:val="ListParagraph"/>
        <w:numPr>
          <w:ilvl w:val="0"/>
          <w:numId w:val="5"/>
        </w:numPr>
        <w:tabs>
          <w:tab w:val="clear" w:pos="567"/>
        </w:tabs>
        <w:spacing w:line="240" w:lineRule="auto"/>
        <w:ind w:left="1134" w:hanging="567"/>
        <w:rPr>
          <w:szCs w:val="22"/>
        </w:rPr>
      </w:pPr>
      <w:r w:rsidRPr="004C040D">
        <w:t>Geef dit geneesmiddel niet door aan anderen, want het is alleen aan u voorgeschreven. Het kan schadelijk zijn voor anderen, ook al hebben zij dezelfde klachten als u.</w:t>
      </w:r>
    </w:p>
    <w:p w14:paraId="0123AB68" w14:textId="77777777" w:rsidR="00B52B02" w:rsidRPr="004C040D" w:rsidRDefault="00DD7D57" w:rsidP="009B23D3">
      <w:pPr>
        <w:pStyle w:val="ListParagraph"/>
        <w:numPr>
          <w:ilvl w:val="0"/>
          <w:numId w:val="5"/>
        </w:numPr>
        <w:tabs>
          <w:tab w:val="clear" w:pos="567"/>
        </w:tabs>
        <w:spacing w:line="240" w:lineRule="auto"/>
        <w:ind w:left="1134" w:hanging="567"/>
        <w:rPr>
          <w:szCs w:val="22"/>
        </w:rPr>
      </w:pPr>
      <w:r w:rsidRPr="004C040D">
        <w:t xml:space="preserve">Krijgt u last van </w:t>
      </w:r>
      <w:r w:rsidR="000B7100" w:rsidRPr="004C040D">
        <w:t xml:space="preserve">een van de </w:t>
      </w:r>
      <w:r w:rsidRPr="004C040D">
        <w:t>bijwerkingen</w:t>
      </w:r>
      <w:r w:rsidR="000B7100" w:rsidRPr="004C040D">
        <w:t xml:space="preserve"> die in rubriek 4 staan? Of krijgt u een bijwerking die niet in deze bijsluiter staat? N</w:t>
      </w:r>
      <w:r w:rsidRPr="004C040D">
        <w:t>eem dan contact op met uw arts.</w:t>
      </w:r>
    </w:p>
    <w:p w14:paraId="0123AB69" w14:textId="77777777" w:rsidR="00B52B02" w:rsidRPr="004C040D" w:rsidRDefault="00B52B02" w:rsidP="00B52B02"/>
    <w:p w14:paraId="0123AB6A" w14:textId="77777777" w:rsidR="00B52B02" w:rsidRPr="004C040D" w:rsidRDefault="00DD7D57" w:rsidP="00B52B02">
      <w:pPr>
        <w:keepNext/>
        <w:spacing w:line="240" w:lineRule="auto"/>
        <w:ind w:left="567" w:hanging="567"/>
        <w:outlineLvl w:val="0"/>
        <w:rPr>
          <w:b/>
          <w:szCs w:val="22"/>
        </w:rPr>
      </w:pPr>
      <w:r w:rsidRPr="004C040D">
        <w:rPr>
          <w:b/>
          <w:szCs w:val="22"/>
        </w:rPr>
        <w:t>Inhoud van deze bijsluiter</w:t>
      </w:r>
    </w:p>
    <w:p w14:paraId="0123AB6B" w14:textId="77777777" w:rsidR="00B52B02" w:rsidRPr="004C040D" w:rsidRDefault="00B52B02" w:rsidP="00B52B02">
      <w:pPr>
        <w:keepNext/>
      </w:pPr>
    </w:p>
    <w:p w14:paraId="0123AB6C" w14:textId="77777777" w:rsidR="00B52B02" w:rsidRPr="004C040D" w:rsidRDefault="00DD7D57" w:rsidP="00644FB3">
      <w:pPr>
        <w:pStyle w:val="Style11"/>
        <w:rPr>
          <w:noProof w:val="0"/>
        </w:rPr>
      </w:pPr>
      <w:r w:rsidRPr="004C040D">
        <w:rPr>
          <w:noProof w:val="0"/>
        </w:rPr>
        <w:t>Wat is Ogluo en waarvoor wordt dit middel gebruik</w:t>
      </w:r>
      <w:r w:rsidR="005247D3" w:rsidRPr="004C040D">
        <w:rPr>
          <w:noProof w:val="0"/>
        </w:rPr>
        <w:t>t</w:t>
      </w:r>
      <w:r w:rsidRPr="004C040D">
        <w:rPr>
          <w:noProof w:val="0"/>
        </w:rPr>
        <w:t>?</w:t>
      </w:r>
    </w:p>
    <w:p w14:paraId="0123AB6D" w14:textId="77777777" w:rsidR="00B52B02" w:rsidRPr="004C040D" w:rsidRDefault="00DD7D57" w:rsidP="00644FB3">
      <w:pPr>
        <w:pStyle w:val="Style11"/>
        <w:rPr>
          <w:noProof w:val="0"/>
        </w:rPr>
      </w:pPr>
      <w:r w:rsidRPr="004C040D">
        <w:rPr>
          <w:noProof w:val="0"/>
        </w:rPr>
        <w:t>Wanneer mag u dit middel niet gebruiken of moet u er extra voorzichtig mee zijn?</w:t>
      </w:r>
    </w:p>
    <w:p w14:paraId="0123AB6E" w14:textId="77777777" w:rsidR="00B52B02" w:rsidRPr="004C040D" w:rsidRDefault="00DD7D57" w:rsidP="00644FB3">
      <w:pPr>
        <w:pStyle w:val="Style11"/>
        <w:rPr>
          <w:noProof w:val="0"/>
        </w:rPr>
      </w:pPr>
      <w:r w:rsidRPr="004C040D">
        <w:rPr>
          <w:noProof w:val="0"/>
        </w:rPr>
        <w:t>Hoe gebruikt u dit middel?</w:t>
      </w:r>
    </w:p>
    <w:p w14:paraId="0123AB6F" w14:textId="77777777" w:rsidR="00B52B02" w:rsidRPr="004C040D" w:rsidRDefault="00DD7D57" w:rsidP="00644FB3">
      <w:pPr>
        <w:pStyle w:val="Style11"/>
        <w:rPr>
          <w:noProof w:val="0"/>
        </w:rPr>
      </w:pPr>
      <w:r w:rsidRPr="004C040D">
        <w:rPr>
          <w:noProof w:val="0"/>
        </w:rPr>
        <w:t>Mogelijke bijwerkingen</w:t>
      </w:r>
    </w:p>
    <w:p w14:paraId="0123AB70" w14:textId="77777777" w:rsidR="00B52B02" w:rsidRPr="004C040D" w:rsidRDefault="00DD7D57" w:rsidP="00644FB3">
      <w:pPr>
        <w:pStyle w:val="Style11"/>
        <w:rPr>
          <w:noProof w:val="0"/>
        </w:rPr>
      </w:pPr>
      <w:r w:rsidRPr="004C040D">
        <w:rPr>
          <w:noProof w:val="0"/>
        </w:rPr>
        <w:t>Hoe bewaart u dit middel?</w:t>
      </w:r>
    </w:p>
    <w:p w14:paraId="0123AB71" w14:textId="77777777" w:rsidR="00B52B02" w:rsidRPr="004C040D" w:rsidRDefault="00DD7D57" w:rsidP="00644FB3">
      <w:pPr>
        <w:pStyle w:val="Style11"/>
        <w:rPr>
          <w:noProof w:val="0"/>
        </w:rPr>
      </w:pPr>
      <w:r w:rsidRPr="004C040D">
        <w:rPr>
          <w:noProof w:val="0"/>
        </w:rPr>
        <w:t>Inhoud van de verpakking en overige informatie</w:t>
      </w:r>
    </w:p>
    <w:p w14:paraId="0123AB72" w14:textId="77777777" w:rsidR="00B52B02" w:rsidRPr="004C040D" w:rsidRDefault="00B52B02" w:rsidP="00B52B02">
      <w:pPr>
        <w:numPr>
          <w:ilvl w:val="12"/>
          <w:numId w:val="0"/>
        </w:numPr>
        <w:tabs>
          <w:tab w:val="clear" w:pos="567"/>
        </w:tabs>
        <w:spacing w:line="240" w:lineRule="auto"/>
        <w:ind w:right="-2"/>
        <w:rPr>
          <w:highlight w:val="yellow"/>
        </w:rPr>
      </w:pPr>
    </w:p>
    <w:p w14:paraId="0123AB73" w14:textId="77777777" w:rsidR="00B52B02" w:rsidRPr="004C040D" w:rsidRDefault="00B52B02" w:rsidP="00B52B02">
      <w:pPr>
        <w:numPr>
          <w:ilvl w:val="12"/>
          <w:numId w:val="0"/>
        </w:numPr>
        <w:tabs>
          <w:tab w:val="clear" w:pos="567"/>
        </w:tabs>
        <w:spacing w:line="240" w:lineRule="auto"/>
        <w:rPr>
          <w:szCs w:val="22"/>
        </w:rPr>
      </w:pPr>
    </w:p>
    <w:p w14:paraId="0123AB74" w14:textId="77777777" w:rsidR="00B52B02" w:rsidRPr="004C040D" w:rsidRDefault="00DD7D57" w:rsidP="00644FB3">
      <w:pPr>
        <w:pStyle w:val="Style10"/>
        <w:rPr>
          <w:noProof w:val="0"/>
        </w:rPr>
      </w:pPr>
      <w:r w:rsidRPr="004C040D">
        <w:rPr>
          <w:noProof w:val="0"/>
        </w:rPr>
        <w:t>Wat is Ogluo en waarvoor wordt dit middel gebruik</w:t>
      </w:r>
      <w:r w:rsidR="00222B07" w:rsidRPr="004C040D">
        <w:rPr>
          <w:noProof w:val="0"/>
        </w:rPr>
        <w:t>t</w:t>
      </w:r>
      <w:r w:rsidRPr="004C040D">
        <w:rPr>
          <w:noProof w:val="0"/>
        </w:rPr>
        <w:t>?</w:t>
      </w:r>
    </w:p>
    <w:p w14:paraId="0123AB75" w14:textId="77777777" w:rsidR="00B52B02" w:rsidRPr="004C040D" w:rsidRDefault="00B52B02" w:rsidP="00B52B02">
      <w:pPr>
        <w:keepNext/>
        <w:numPr>
          <w:ilvl w:val="12"/>
          <w:numId w:val="0"/>
        </w:numPr>
        <w:tabs>
          <w:tab w:val="clear" w:pos="567"/>
        </w:tabs>
        <w:spacing w:line="240" w:lineRule="auto"/>
        <w:rPr>
          <w:szCs w:val="22"/>
          <w:highlight w:val="yellow"/>
        </w:rPr>
      </w:pPr>
    </w:p>
    <w:p w14:paraId="0123AB76" w14:textId="77777777" w:rsidR="00B52B02" w:rsidRPr="004C040D" w:rsidRDefault="00DD7D57" w:rsidP="00B52B02">
      <w:pPr>
        <w:numPr>
          <w:ilvl w:val="12"/>
          <w:numId w:val="0"/>
        </w:numPr>
        <w:tabs>
          <w:tab w:val="clear" w:pos="567"/>
        </w:tabs>
        <w:spacing w:line="240" w:lineRule="auto"/>
      </w:pPr>
      <w:r w:rsidRPr="004C040D">
        <w:t>Ogluo bevat de werkzame stof glucagon, die behoort tot een groep van geneesmiddelen die glycogenolytische hormonen worden genoemd.</w:t>
      </w:r>
    </w:p>
    <w:p w14:paraId="0123AB77" w14:textId="77777777" w:rsidR="00B52B02" w:rsidRPr="004C040D" w:rsidRDefault="00B52B02" w:rsidP="00B52B02">
      <w:pPr>
        <w:numPr>
          <w:ilvl w:val="12"/>
          <w:numId w:val="0"/>
        </w:numPr>
        <w:tabs>
          <w:tab w:val="clear" w:pos="567"/>
        </w:tabs>
        <w:spacing w:line="240" w:lineRule="auto"/>
      </w:pPr>
    </w:p>
    <w:p w14:paraId="0123AB78" w14:textId="77777777" w:rsidR="00B52B02" w:rsidRPr="004C040D" w:rsidRDefault="00DD7D57" w:rsidP="00B52B02">
      <w:pPr>
        <w:numPr>
          <w:ilvl w:val="12"/>
          <w:numId w:val="0"/>
        </w:numPr>
        <w:tabs>
          <w:tab w:val="clear" w:pos="567"/>
        </w:tabs>
        <w:spacing w:line="240" w:lineRule="auto"/>
      </w:pPr>
      <w:r w:rsidRPr="004C040D">
        <w:t>Het wordt gebruikt voor de behandeling van ernstige hypoglykemie (zeer lage bloedsuikerspiegels) bij mensen met diabetes. Het wordt gebruikt bij volwassenen, adolescenten en kinderen vanaf 2 jaar.</w:t>
      </w:r>
    </w:p>
    <w:p w14:paraId="0123AB79" w14:textId="77777777" w:rsidR="00B52B02" w:rsidRPr="004C040D" w:rsidRDefault="00B52B02" w:rsidP="00B52B02">
      <w:pPr>
        <w:numPr>
          <w:ilvl w:val="12"/>
          <w:numId w:val="0"/>
        </w:numPr>
        <w:tabs>
          <w:tab w:val="clear" w:pos="567"/>
        </w:tabs>
        <w:spacing w:line="240" w:lineRule="auto"/>
        <w:rPr>
          <w:szCs w:val="22"/>
          <w:highlight w:val="yellow"/>
        </w:rPr>
      </w:pPr>
    </w:p>
    <w:p w14:paraId="0123AB7A" w14:textId="77777777" w:rsidR="00B52B02" w:rsidRPr="004C040D" w:rsidRDefault="00DD7D57" w:rsidP="00B52B02">
      <w:pPr>
        <w:tabs>
          <w:tab w:val="clear" w:pos="567"/>
        </w:tabs>
        <w:spacing w:line="240" w:lineRule="auto"/>
        <w:ind w:right="-2"/>
      </w:pPr>
      <w:r w:rsidRPr="004C040D">
        <w:t>Ogluo is een gebruiksklare</w:t>
      </w:r>
      <w:r w:rsidR="00EE449D" w:rsidRPr="004C040D">
        <w:t>,</w:t>
      </w:r>
      <w:r w:rsidRPr="004C040D">
        <w:t xml:space="preserve"> voorgevulde pen die een enkelvoudige dosis van de werkzame stof glucagon bevat. Het is een subcutane injectie, wat betekent dat het geneesmiddel met een naald onder de huid wordt toegediend.</w:t>
      </w:r>
    </w:p>
    <w:p w14:paraId="0123AB7B" w14:textId="77777777" w:rsidR="00B52B02" w:rsidRPr="004C040D" w:rsidRDefault="00B52B02" w:rsidP="00B52B02">
      <w:pPr>
        <w:tabs>
          <w:tab w:val="clear" w:pos="567"/>
        </w:tabs>
        <w:spacing w:line="240" w:lineRule="auto"/>
        <w:ind w:right="-2"/>
      </w:pPr>
    </w:p>
    <w:p w14:paraId="0123AB7C" w14:textId="77777777" w:rsidR="00B52B02" w:rsidRPr="004C040D" w:rsidRDefault="00DD7D57" w:rsidP="00B52B02">
      <w:pPr>
        <w:tabs>
          <w:tab w:val="clear" w:pos="567"/>
        </w:tabs>
        <w:spacing w:line="240" w:lineRule="auto"/>
        <w:ind w:right="-2"/>
        <w:rPr>
          <w:szCs w:val="22"/>
          <w:highlight w:val="yellow"/>
        </w:rPr>
      </w:pPr>
      <w:r w:rsidRPr="004C040D">
        <w:t>Glucagon is een natuurlijk hormoon dat wordt aangemaakt door de alvleesklier en dat in het menselijk lichaam het tegenovergestelde effect van insuline heeft. Glucagon helpt de lever om in de lever opgeslagen suiker die ‘glycogeen’</w:t>
      </w:r>
      <w:r w:rsidR="002A13DE" w:rsidRPr="004C040D">
        <w:t xml:space="preserve"> wordt genoemd</w:t>
      </w:r>
      <w:r w:rsidRPr="004C040D">
        <w:t>, om te zetten in glucose (suiker). De glucose wordt vervolgens afgegeven in de bloedstroom, waardoor de bloedsuikerspiegel stijgt en de effecten van hypoglykemie afnemen.</w:t>
      </w:r>
    </w:p>
    <w:p w14:paraId="0123AB7D" w14:textId="77777777" w:rsidR="00B52B02" w:rsidRPr="004C040D" w:rsidRDefault="00B52B02" w:rsidP="00B52B02">
      <w:pPr>
        <w:tabs>
          <w:tab w:val="clear" w:pos="567"/>
        </w:tabs>
        <w:spacing w:line="240" w:lineRule="auto"/>
        <w:ind w:right="-2"/>
        <w:rPr>
          <w:b/>
          <w:bCs/>
          <w:szCs w:val="22"/>
        </w:rPr>
      </w:pPr>
    </w:p>
    <w:p w14:paraId="0123AB7E" w14:textId="77777777" w:rsidR="00B52B02" w:rsidRPr="004C040D" w:rsidRDefault="00DD7D57" w:rsidP="00B52B02">
      <w:pPr>
        <w:keepNext/>
        <w:tabs>
          <w:tab w:val="clear" w:pos="567"/>
        </w:tabs>
        <w:spacing w:line="240" w:lineRule="auto"/>
        <w:ind w:right="-2"/>
        <w:rPr>
          <w:b/>
          <w:bCs/>
          <w:szCs w:val="22"/>
        </w:rPr>
      </w:pPr>
      <w:r w:rsidRPr="004C040D">
        <w:rPr>
          <w:b/>
          <w:bCs/>
          <w:szCs w:val="22"/>
        </w:rPr>
        <w:t>Informatie over hypoglykemie</w:t>
      </w:r>
    </w:p>
    <w:p w14:paraId="0123AB7F" w14:textId="77777777" w:rsidR="00B52B02" w:rsidRPr="004C040D" w:rsidRDefault="00DD7D57" w:rsidP="00B52B02">
      <w:pPr>
        <w:tabs>
          <w:tab w:val="clear" w:pos="567"/>
        </w:tabs>
        <w:spacing w:line="240" w:lineRule="auto"/>
        <w:ind w:right="-2"/>
        <w:rPr>
          <w:szCs w:val="22"/>
        </w:rPr>
      </w:pPr>
      <w:r w:rsidRPr="004C040D">
        <w:t xml:space="preserve">Vroege </w:t>
      </w:r>
      <w:r w:rsidR="005473D0" w:rsidRPr="004C040D">
        <w:t xml:space="preserve">klachten </w:t>
      </w:r>
      <w:r w:rsidRPr="004C040D">
        <w:t>van hypoglykemie (lage bloedsuikerspiegel) zijn:</w:t>
      </w:r>
    </w:p>
    <w:p w14:paraId="0123AB80" w14:textId="77777777" w:rsidR="00B52B02" w:rsidRPr="004C040D" w:rsidRDefault="00B52B02" w:rsidP="00B52B02">
      <w:pPr>
        <w:tabs>
          <w:tab w:val="clear" w:pos="567"/>
        </w:tabs>
        <w:spacing w:line="240" w:lineRule="auto"/>
        <w:ind w:right="-2"/>
        <w:rPr>
          <w:szCs w:val="22"/>
        </w:rPr>
      </w:pPr>
    </w:p>
    <w:p w14:paraId="0123AB81" w14:textId="77777777" w:rsidR="00B52B02" w:rsidRPr="004C040D" w:rsidRDefault="00B52B02" w:rsidP="00B52B02">
      <w:pPr>
        <w:tabs>
          <w:tab w:val="clear" w:pos="567"/>
        </w:tabs>
        <w:spacing w:line="240" w:lineRule="auto"/>
        <w:ind w:right="-2"/>
        <w:rPr>
          <w:szCs w:val="22"/>
        </w:rPr>
        <w:sectPr w:rsidR="00B52B02" w:rsidRPr="004C040D" w:rsidSect="00EA65A1">
          <w:headerReference w:type="default" r:id="rId22"/>
          <w:footerReference w:type="default" r:id="rId23"/>
          <w:headerReference w:type="first" r:id="rId24"/>
          <w:footerReference w:type="first" r:id="rId25"/>
          <w:endnotePr>
            <w:numFmt w:val="decimal"/>
          </w:endnotePr>
          <w:type w:val="continuous"/>
          <w:pgSz w:w="11907" w:h="16840" w:code="9"/>
          <w:pgMar w:top="1134" w:right="1418" w:bottom="1134" w:left="1418" w:header="737" w:footer="737" w:gutter="0"/>
          <w:cols w:space="720"/>
          <w:docGrid w:linePitch="299"/>
        </w:sectPr>
      </w:pPr>
    </w:p>
    <w:p w14:paraId="0123AB82"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zweten</w:t>
      </w:r>
    </w:p>
    <w:p w14:paraId="0123AB83"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sufheid</w:t>
      </w:r>
    </w:p>
    <w:p w14:paraId="0123AB84"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duizeligheid</w:t>
      </w:r>
    </w:p>
    <w:p w14:paraId="0123AB85"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slaapstoornissen</w:t>
      </w:r>
    </w:p>
    <w:p w14:paraId="0123AB86"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hartkloppingen</w:t>
      </w:r>
    </w:p>
    <w:p w14:paraId="0123AB87"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angst</w:t>
      </w:r>
    </w:p>
    <w:p w14:paraId="0123AB88"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tremor (beven)</w:t>
      </w:r>
    </w:p>
    <w:p w14:paraId="0123AB89"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wazig zien</w:t>
      </w:r>
    </w:p>
    <w:p w14:paraId="0123AB8A"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honger</w:t>
      </w:r>
    </w:p>
    <w:p w14:paraId="0123AB8B"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onduidelijke spraak</w:t>
      </w:r>
    </w:p>
    <w:p w14:paraId="0123AB8C"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depressieve stemming</w:t>
      </w:r>
    </w:p>
    <w:p w14:paraId="0123AB8D"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tintelende handen, voeten, lippen of tong</w:t>
      </w:r>
    </w:p>
    <w:p w14:paraId="0123AB8E"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prikkelbaarheid</w:t>
      </w:r>
    </w:p>
    <w:p w14:paraId="0123AB8F"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lastRenderedPageBreak/>
        <w:t>licht gevoel in het hoofd</w:t>
      </w:r>
    </w:p>
    <w:p w14:paraId="0123AB90"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ongewoon gedrag</w:t>
      </w:r>
    </w:p>
    <w:p w14:paraId="0123AB91"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concentratieproblemen</w:t>
      </w:r>
    </w:p>
    <w:p w14:paraId="0123AB92"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instabiele bewegingen</w:t>
      </w:r>
    </w:p>
    <w:p w14:paraId="0123AB93"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hoofdpijn</w:t>
      </w:r>
    </w:p>
    <w:p w14:paraId="0123AB94" w14:textId="77777777" w:rsidR="00B52B02" w:rsidRPr="004C040D" w:rsidRDefault="00DD7D57" w:rsidP="009B23D3">
      <w:pPr>
        <w:numPr>
          <w:ilvl w:val="0"/>
          <w:numId w:val="8"/>
        </w:numPr>
        <w:tabs>
          <w:tab w:val="clear" w:pos="567"/>
        </w:tabs>
        <w:spacing w:line="240" w:lineRule="auto"/>
        <w:ind w:left="1134" w:hanging="567"/>
        <w:contextualSpacing/>
        <w:rPr>
          <w:szCs w:val="22"/>
        </w:rPr>
        <w:sectPr w:rsidR="00B52B02" w:rsidRPr="004C040D" w:rsidSect="00D12FFF">
          <w:headerReference w:type="default" r:id="rId26"/>
          <w:footerReference w:type="default" r:id="rId27"/>
          <w:headerReference w:type="first" r:id="rId28"/>
          <w:footerReference w:type="first" r:id="rId29"/>
          <w:endnotePr>
            <w:numFmt w:val="decimal"/>
          </w:endnotePr>
          <w:type w:val="continuous"/>
          <w:pgSz w:w="11907" w:h="16840" w:code="9"/>
          <w:pgMar w:top="1134" w:right="1418" w:bottom="1134" w:left="1418" w:header="737" w:footer="737" w:gutter="0"/>
          <w:cols w:num="2" w:space="720"/>
          <w:titlePg/>
          <w:docGrid w:linePitch="299"/>
        </w:sectPr>
      </w:pPr>
      <w:r w:rsidRPr="004C040D">
        <w:t>veranderde persoonlijkheid</w:t>
      </w:r>
    </w:p>
    <w:p w14:paraId="0123AB95" w14:textId="77777777" w:rsidR="00B52B02" w:rsidRPr="004C040D" w:rsidRDefault="00B52B02" w:rsidP="00B52B02">
      <w:pPr>
        <w:tabs>
          <w:tab w:val="clear" w:pos="567"/>
        </w:tabs>
        <w:spacing w:line="240" w:lineRule="auto"/>
        <w:ind w:right="-2"/>
        <w:rPr>
          <w:szCs w:val="22"/>
        </w:rPr>
      </w:pPr>
    </w:p>
    <w:p w14:paraId="0123AB96" w14:textId="77777777" w:rsidR="00B52B02" w:rsidRPr="004C040D" w:rsidRDefault="00DD7D57" w:rsidP="00B52B02">
      <w:pPr>
        <w:keepNext/>
        <w:tabs>
          <w:tab w:val="clear" w:pos="567"/>
        </w:tabs>
        <w:spacing w:line="240" w:lineRule="auto"/>
        <w:ind w:right="-2"/>
        <w:rPr>
          <w:b/>
          <w:bCs/>
          <w:szCs w:val="22"/>
        </w:rPr>
      </w:pPr>
      <w:r w:rsidRPr="004C040D">
        <w:rPr>
          <w:b/>
          <w:bCs/>
          <w:szCs w:val="22"/>
        </w:rPr>
        <w:t xml:space="preserve">Als </w:t>
      </w:r>
      <w:r w:rsidR="004B260A" w:rsidRPr="004C040D">
        <w:rPr>
          <w:b/>
          <w:bCs/>
          <w:szCs w:val="22"/>
        </w:rPr>
        <w:t xml:space="preserve">hypoglykemie niet wordt behandeld, kan deze overgaan in ernstige hypoglykemie met als </w:t>
      </w:r>
      <w:r w:rsidRPr="004C040D">
        <w:rPr>
          <w:b/>
          <w:bCs/>
          <w:szCs w:val="22"/>
        </w:rPr>
        <w:t>klachten</w:t>
      </w:r>
      <w:r w:rsidR="004B260A" w:rsidRPr="004C040D">
        <w:rPr>
          <w:b/>
          <w:bCs/>
          <w:szCs w:val="22"/>
        </w:rPr>
        <w:t>:</w:t>
      </w:r>
    </w:p>
    <w:p w14:paraId="0123AB97"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verwardheid</w:t>
      </w:r>
    </w:p>
    <w:p w14:paraId="0123AB98"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aanvallen</w:t>
      </w:r>
    </w:p>
    <w:p w14:paraId="0123AB99"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bewusteloosheid</w:t>
      </w:r>
    </w:p>
    <w:p w14:paraId="0123AB9A"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overlijden</w:t>
      </w:r>
    </w:p>
    <w:p w14:paraId="0123AB9B" w14:textId="77777777" w:rsidR="00B52B02" w:rsidRPr="004C040D" w:rsidRDefault="00B52B02" w:rsidP="00B52B02">
      <w:pPr>
        <w:tabs>
          <w:tab w:val="clear" w:pos="567"/>
        </w:tabs>
        <w:spacing w:line="240" w:lineRule="auto"/>
        <w:ind w:left="851" w:hanging="284"/>
        <w:rPr>
          <w:szCs w:val="22"/>
          <w:highlight w:val="yellow"/>
        </w:rPr>
      </w:pPr>
    </w:p>
    <w:p w14:paraId="0123AB9C" w14:textId="77777777" w:rsidR="00B52B02" w:rsidRPr="004C040D" w:rsidRDefault="00B52B02" w:rsidP="00B52B02">
      <w:pPr>
        <w:tabs>
          <w:tab w:val="clear" w:pos="567"/>
        </w:tabs>
        <w:spacing w:line="240" w:lineRule="auto"/>
        <w:ind w:right="-2"/>
        <w:rPr>
          <w:szCs w:val="22"/>
          <w:highlight w:val="yellow"/>
        </w:rPr>
      </w:pPr>
    </w:p>
    <w:p w14:paraId="0123AB9D" w14:textId="77777777" w:rsidR="00B52B02" w:rsidRPr="004C040D" w:rsidRDefault="00DD7D57" w:rsidP="00644FB3">
      <w:pPr>
        <w:pStyle w:val="Style10"/>
        <w:rPr>
          <w:noProof w:val="0"/>
        </w:rPr>
      </w:pPr>
      <w:r w:rsidRPr="004C040D">
        <w:rPr>
          <w:noProof w:val="0"/>
        </w:rPr>
        <w:t>Wanneer mag u dit middel niet gebruiken of moet u er extra voorzichtig mee zijn?</w:t>
      </w:r>
    </w:p>
    <w:p w14:paraId="0123AB9E" w14:textId="77777777" w:rsidR="00B52B02" w:rsidRPr="004C040D" w:rsidRDefault="00B52B02" w:rsidP="00B52B02">
      <w:pPr>
        <w:keepNext/>
        <w:rPr>
          <w:highlight w:val="yellow"/>
        </w:rPr>
      </w:pPr>
    </w:p>
    <w:p w14:paraId="0123AB9F" w14:textId="77777777" w:rsidR="00B52B02" w:rsidRPr="004C040D" w:rsidRDefault="00DD7D57" w:rsidP="00B52B02">
      <w:pPr>
        <w:keepNext/>
        <w:rPr>
          <w:b/>
          <w:bCs/>
        </w:rPr>
      </w:pPr>
      <w:r w:rsidRPr="004C040D">
        <w:rPr>
          <w:b/>
          <w:bCs/>
        </w:rPr>
        <w:t>Belangrijke informatie:</w:t>
      </w:r>
    </w:p>
    <w:p w14:paraId="0123ABA0" w14:textId="77777777" w:rsidR="00B52B02" w:rsidRPr="004C040D" w:rsidRDefault="00B52B02" w:rsidP="00B52B02">
      <w:pPr>
        <w:rPr>
          <w:b/>
          <w:bCs/>
        </w:rPr>
      </w:pPr>
    </w:p>
    <w:p w14:paraId="0123ABA1" w14:textId="77777777" w:rsidR="00B52B02" w:rsidRPr="004C040D" w:rsidRDefault="00DD7D57" w:rsidP="009B23D3">
      <w:pPr>
        <w:numPr>
          <w:ilvl w:val="0"/>
          <w:numId w:val="1"/>
        </w:numPr>
        <w:ind w:left="567"/>
        <w:contextualSpacing/>
      </w:pPr>
      <w:r w:rsidRPr="004C040D">
        <w:t>Zorg ervoor dat u, uw familieleden, mensen met wie u werkt en goede vrienden geïnformeerd zijn over Ogluo. Vertel aan hen dat ze onmiddellijk Ogluo aan u moeten toedienen, als u tekenen van ernstige hypoglykemie vertoont, waaronder verwardheid, aanvallen of bewusteloosheid (flauwvallen). U dient Ogluo altijd bij zich te hebben.</w:t>
      </w:r>
    </w:p>
    <w:p w14:paraId="0123ABA2" w14:textId="77777777" w:rsidR="00B52B02" w:rsidRPr="004C040D" w:rsidRDefault="00B52B02" w:rsidP="00B52B02">
      <w:pPr>
        <w:ind w:left="567"/>
        <w:contextualSpacing/>
      </w:pPr>
    </w:p>
    <w:p w14:paraId="0123ABA3" w14:textId="77777777" w:rsidR="00B52B02" w:rsidRPr="004C040D" w:rsidRDefault="00DD7D57" w:rsidP="009B23D3">
      <w:pPr>
        <w:numPr>
          <w:ilvl w:val="0"/>
          <w:numId w:val="1"/>
        </w:numPr>
        <w:ind w:left="567"/>
        <w:contextualSpacing/>
      </w:pPr>
      <w:r w:rsidRPr="004C040D">
        <w:t>Het is belangrijk dat u of de mensen om u heen weten hoe ze Ogluo moeten gebruiken voordat u het nodig heeft. Laat uw familieleden en anderen weten waar u Ogluo bewaart en hoe het moet worden gebruikt. Als u bewusteloos raakt, moeten ze snel handelen, omdat het schadelijk kan zijn wanneer gedurende een langere periode bewusteloosheid optreedt. U of de persoon die Ogluo aan u toedient, dient de instructies in rubriek 3 van deze bijsluiter (‘Hoe gebruikt u</w:t>
      </w:r>
      <w:r w:rsidR="008B611F" w:rsidRPr="004C040D">
        <w:t xml:space="preserve"> dit middel</w:t>
      </w:r>
      <w:r w:rsidRPr="004C040D">
        <w:t>?</w:t>
      </w:r>
      <w:r w:rsidR="008B611F" w:rsidRPr="004C040D">
        <w:t>’</w:t>
      </w:r>
      <w:r w:rsidRPr="004C040D">
        <w:t>) op te volgen.</w:t>
      </w:r>
    </w:p>
    <w:p w14:paraId="0123ABA4" w14:textId="77777777" w:rsidR="00B52B02" w:rsidRPr="004C040D" w:rsidRDefault="00B52B02" w:rsidP="00B52B02">
      <w:pPr>
        <w:ind w:left="567"/>
        <w:contextualSpacing/>
      </w:pPr>
    </w:p>
    <w:p w14:paraId="0123ABA5" w14:textId="77777777" w:rsidR="00B52B02" w:rsidRPr="004C040D" w:rsidRDefault="00DD7D57" w:rsidP="009B23D3">
      <w:pPr>
        <w:numPr>
          <w:ilvl w:val="0"/>
          <w:numId w:val="1"/>
        </w:numPr>
        <w:ind w:left="567"/>
        <w:contextualSpacing/>
      </w:pPr>
      <w:r w:rsidRPr="004C040D">
        <w:t>Het is belangrijk dat u Ogluo op de juiste manier bewaart om ervoor te zorgen dat het onmiddellijk kan worden gebruikt als u het nodig heeft. Zie rubriek 5 voor meer informatie over hoe dit middel moet worden bewaard.</w:t>
      </w:r>
    </w:p>
    <w:p w14:paraId="0123ABA6" w14:textId="77777777" w:rsidR="00B52B02" w:rsidRPr="004C040D" w:rsidRDefault="00B52B02" w:rsidP="00B52B02">
      <w:pPr>
        <w:ind w:left="720"/>
        <w:contextualSpacing/>
      </w:pPr>
    </w:p>
    <w:p w14:paraId="0123ABA7" w14:textId="77777777" w:rsidR="00B52B02" w:rsidRPr="004C040D" w:rsidRDefault="00DD7D57" w:rsidP="00B52B02">
      <w:pPr>
        <w:keepNext/>
        <w:rPr>
          <w:b/>
          <w:bCs/>
        </w:rPr>
      </w:pPr>
      <w:r w:rsidRPr="004C040D">
        <w:rPr>
          <w:b/>
          <w:bCs/>
        </w:rPr>
        <w:t>Wanneer mag u dit middel niet gebruiken?</w:t>
      </w:r>
    </w:p>
    <w:p w14:paraId="0123ABA8" w14:textId="77777777" w:rsidR="00B52B02" w:rsidRPr="004C040D" w:rsidRDefault="00DD7D57" w:rsidP="009B23D3">
      <w:pPr>
        <w:numPr>
          <w:ilvl w:val="0"/>
          <w:numId w:val="2"/>
        </w:numPr>
        <w:ind w:left="924" w:hanging="357"/>
        <w:contextualSpacing/>
      </w:pPr>
      <w:r w:rsidRPr="004C040D">
        <w:t>U bent allergisch voor een van de stoffen in dit geneesmiddel. Deze stoffen kunt u vinden in rubriek 6.</w:t>
      </w:r>
    </w:p>
    <w:p w14:paraId="0123ABA9" w14:textId="77777777" w:rsidR="00B52B02" w:rsidRPr="004C040D" w:rsidRDefault="00DD7D57" w:rsidP="009B23D3">
      <w:pPr>
        <w:numPr>
          <w:ilvl w:val="0"/>
          <w:numId w:val="2"/>
        </w:numPr>
        <w:ind w:left="924" w:hanging="357"/>
        <w:contextualSpacing/>
      </w:pPr>
      <w:r w:rsidRPr="004C040D">
        <w:t>U heeft een bijniertumor (feochromocytoom).</w:t>
      </w:r>
    </w:p>
    <w:p w14:paraId="0123ABAA" w14:textId="77777777" w:rsidR="00B52B02" w:rsidRPr="004C040D" w:rsidRDefault="00B52B02" w:rsidP="00B52B02">
      <w:pPr>
        <w:numPr>
          <w:ilvl w:val="12"/>
          <w:numId w:val="0"/>
        </w:numPr>
        <w:tabs>
          <w:tab w:val="clear" w:pos="567"/>
        </w:tabs>
        <w:spacing w:line="240" w:lineRule="auto"/>
        <w:rPr>
          <w:szCs w:val="22"/>
          <w:highlight w:val="yellow"/>
        </w:rPr>
      </w:pPr>
    </w:p>
    <w:p w14:paraId="0123ABAB" w14:textId="77777777" w:rsidR="00B52B02" w:rsidRPr="004C040D" w:rsidRDefault="00DD7D57" w:rsidP="00B52B02">
      <w:pPr>
        <w:keepNext/>
        <w:rPr>
          <w:b/>
          <w:bCs/>
        </w:rPr>
      </w:pPr>
      <w:r w:rsidRPr="004C040D">
        <w:rPr>
          <w:b/>
          <w:bCs/>
        </w:rPr>
        <w:t>Wanneer moet u extra voorzichtig zijn met dit middel?</w:t>
      </w:r>
    </w:p>
    <w:p w14:paraId="0123ABAC" w14:textId="77777777" w:rsidR="00B52B02" w:rsidRPr="004C040D" w:rsidRDefault="00DD7D57" w:rsidP="00B52B02">
      <w:pPr>
        <w:numPr>
          <w:ilvl w:val="12"/>
          <w:numId w:val="0"/>
        </w:numPr>
        <w:tabs>
          <w:tab w:val="clear" w:pos="567"/>
        </w:tabs>
        <w:spacing w:line="240" w:lineRule="auto"/>
      </w:pPr>
      <w:r w:rsidRPr="004C040D">
        <w:t>Neem contact op met uw arts, apotheker of verpleegkundige voordat u dit middel gebruikt.</w:t>
      </w:r>
    </w:p>
    <w:p w14:paraId="0123ABAD" w14:textId="77777777" w:rsidR="00B52B02" w:rsidRPr="004C040D" w:rsidRDefault="00B52B02" w:rsidP="00B52B02">
      <w:pPr>
        <w:numPr>
          <w:ilvl w:val="12"/>
          <w:numId w:val="0"/>
        </w:numPr>
        <w:tabs>
          <w:tab w:val="clear" w:pos="567"/>
        </w:tabs>
        <w:spacing w:line="240" w:lineRule="auto"/>
      </w:pPr>
    </w:p>
    <w:p w14:paraId="0123ABAE" w14:textId="77777777" w:rsidR="00B52B02" w:rsidRPr="004C040D" w:rsidRDefault="00DD7D57" w:rsidP="00B52B02">
      <w:pPr>
        <w:tabs>
          <w:tab w:val="clear" w:pos="567"/>
        </w:tabs>
        <w:contextualSpacing/>
        <w:rPr>
          <w:szCs w:val="22"/>
        </w:rPr>
      </w:pPr>
      <w:r w:rsidRPr="004C040D">
        <w:t>Ogluo werkt mogelijk niet goed als:</w:t>
      </w:r>
    </w:p>
    <w:p w14:paraId="0123ABAF"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u langdurig heeft gevast of lage bloedsuikerspiegels heeft gehad;</w:t>
      </w:r>
    </w:p>
    <w:p w14:paraId="0123ABB0"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u een lage concentratie adrenaline in uw bloed heeft;</w:t>
      </w:r>
    </w:p>
    <w:p w14:paraId="0123ABB1"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u een lage bloedsuikerspiegel heeft als gevolg van het drinken van te veel alcohol</w:t>
      </w:r>
      <w:r w:rsidR="003B51A3" w:rsidRPr="004C040D">
        <w:t>;</w:t>
      </w:r>
    </w:p>
    <w:p w14:paraId="0123ABB2"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u een tumor heeft die glucagon of insuline afgeeft.</w:t>
      </w:r>
    </w:p>
    <w:p w14:paraId="0123ABB3" w14:textId="77777777" w:rsidR="00B52B02" w:rsidRPr="004C040D" w:rsidRDefault="00B52B02" w:rsidP="00B52B02">
      <w:pPr>
        <w:tabs>
          <w:tab w:val="clear" w:pos="567"/>
        </w:tabs>
        <w:spacing w:line="240" w:lineRule="auto"/>
        <w:ind w:right="-2"/>
        <w:rPr>
          <w:szCs w:val="22"/>
        </w:rPr>
      </w:pPr>
    </w:p>
    <w:p w14:paraId="0123ABB4" w14:textId="77777777" w:rsidR="00B52B02" w:rsidRPr="004C040D" w:rsidRDefault="00DD7D57" w:rsidP="00B52B02">
      <w:pPr>
        <w:tabs>
          <w:tab w:val="clear" w:pos="567"/>
        </w:tabs>
        <w:spacing w:line="240" w:lineRule="auto"/>
        <w:ind w:right="-2"/>
        <w:rPr>
          <w:szCs w:val="22"/>
        </w:rPr>
      </w:pPr>
      <w:r w:rsidRPr="004C040D">
        <w:t>Als een van de bovenstaande punten op u van toepassing is, overleg dan met uw arts of apotheker.</w:t>
      </w:r>
    </w:p>
    <w:p w14:paraId="0123ABB5" w14:textId="77777777" w:rsidR="00B52B02" w:rsidRPr="004C040D" w:rsidRDefault="00B52B02" w:rsidP="00B52B02">
      <w:pPr>
        <w:tabs>
          <w:tab w:val="clear" w:pos="567"/>
        </w:tabs>
        <w:spacing w:line="240" w:lineRule="auto"/>
        <w:ind w:right="-2"/>
        <w:rPr>
          <w:szCs w:val="22"/>
        </w:rPr>
      </w:pPr>
    </w:p>
    <w:p w14:paraId="0123ABB6" w14:textId="77777777" w:rsidR="00EA769C" w:rsidRPr="00CA46D6" w:rsidRDefault="00DD7D57" w:rsidP="00EA769C">
      <w:r w:rsidRPr="00CA46D6">
        <w:t>Houd er rekening mee dat in het hoofdonderzoek bij ongeveer 15% van de patiënten na 20 minuten of langer glucoseherstel bereikt werd.</w:t>
      </w:r>
    </w:p>
    <w:p w14:paraId="0123ABB7" w14:textId="77777777" w:rsidR="00EA769C" w:rsidRPr="004C040D" w:rsidRDefault="00EA769C" w:rsidP="00B52B02">
      <w:pPr>
        <w:tabs>
          <w:tab w:val="clear" w:pos="567"/>
        </w:tabs>
        <w:spacing w:line="240" w:lineRule="auto"/>
        <w:ind w:right="-2"/>
        <w:rPr>
          <w:szCs w:val="22"/>
        </w:rPr>
      </w:pPr>
    </w:p>
    <w:p w14:paraId="0123ABB8" w14:textId="77777777" w:rsidR="00B52B02" w:rsidRPr="004C040D" w:rsidRDefault="00DD7D57" w:rsidP="00B52B02">
      <w:pPr>
        <w:tabs>
          <w:tab w:val="clear" w:pos="567"/>
        </w:tabs>
        <w:spacing w:line="240" w:lineRule="auto"/>
        <w:ind w:right="-2"/>
        <w:rPr>
          <w:szCs w:val="22"/>
        </w:rPr>
      </w:pPr>
      <w:r w:rsidRPr="004C040D">
        <w:t xml:space="preserve">Eet na toediening van Ogluo zo snel mogelijk iets om </w:t>
      </w:r>
      <w:r w:rsidR="00182D92" w:rsidRPr="004C040D">
        <w:t xml:space="preserve">te voorkomen dat </w:t>
      </w:r>
      <w:r w:rsidRPr="004C040D">
        <w:t xml:space="preserve">opnieuw een lage bloedsuikerspiegel </w:t>
      </w:r>
      <w:r w:rsidR="00182D92" w:rsidRPr="004C040D">
        <w:t>optreedt</w:t>
      </w:r>
      <w:r w:rsidRPr="004C040D">
        <w:t>. Neem een snelwerkende bron van suiker, zoals vruchtensap of een koolzuurstofhoudende drank die suikers bevat.</w:t>
      </w:r>
    </w:p>
    <w:p w14:paraId="0123ABB9" w14:textId="77777777" w:rsidR="00B52B02" w:rsidRPr="004C040D" w:rsidRDefault="00B52B02" w:rsidP="00B52B02">
      <w:pPr>
        <w:numPr>
          <w:ilvl w:val="12"/>
          <w:numId w:val="0"/>
        </w:numPr>
        <w:tabs>
          <w:tab w:val="clear" w:pos="567"/>
        </w:tabs>
        <w:spacing w:line="240" w:lineRule="auto"/>
        <w:ind w:right="-2"/>
        <w:rPr>
          <w:szCs w:val="22"/>
        </w:rPr>
      </w:pPr>
    </w:p>
    <w:p w14:paraId="0123ABBA" w14:textId="77777777" w:rsidR="00B52B02" w:rsidRPr="004C040D" w:rsidRDefault="00DD7D57" w:rsidP="00B52B02">
      <w:pPr>
        <w:keepNext/>
        <w:numPr>
          <w:ilvl w:val="12"/>
          <w:numId w:val="0"/>
        </w:numPr>
        <w:tabs>
          <w:tab w:val="clear" w:pos="567"/>
        </w:tabs>
        <w:spacing w:line="240" w:lineRule="auto"/>
        <w:rPr>
          <w:b/>
        </w:rPr>
      </w:pPr>
      <w:r w:rsidRPr="004C040D">
        <w:rPr>
          <w:b/>
        </w:rPr>
        <w:lastRenderedPageBreak/>
        <w:t>Kinderen</w:t>
      </w:r>
    </w:p>
    <w:p w14:paraId="0123ABBB" w14:textId="77777777" w:rsidR="00B52B02" w:rsidRPr="004C040D" w:rsidRDefault="00DD7D57" w:rsidP="00B52B02">
      <w:r w:rsidRPr="004C040D">
        <w:t>Ogluo wordt niet aanbevolen voor kinderen jonger dan 2 jaar, omdat het middel bij deze leeftijdsgroep niet is onderzocht.</w:t>
      </w:r>
    </w:p>
    <w:p w14:paraId="0123ABBC" w14:textId="77777777" w:rsidR="00B52B02" w:rsidRPr="004C040D" w:rsidRDefault="00B52B02" w:rsidP="00B52B02">
      <w:pPr>
        <w:tabs>
          <w:tab w:val="clear" w:pos="567"/>
        </w:tabs>
        <w:spacing w:line="240" w:lineRule="auto"/>
        <w:ind w:right="-2"/>
        <w:rPr>
          <w:szCs w:val="22"/>
        </w:rPr>
      </w:pPr>
    </w:p>
    <w:p w14:paraId="0123ABBD" w14:textId="77777777" w:rsidR="00B52B02" w:rsidRPr="004C040D" w:rsidRDefault="00DD7D57" w:rsidP="00B52B02">
      <w:pPr>
        <w:keepNext/>
        <w:numPr>
          <w:ilvl w:val="12"/>
          <w:numId w:val="0"/>
        </w:numPr>
        <w:tabs>
          <w:tab w:val="clear" w:pos="567"/>
        </w:tabs>
        <w:spacing w:line="240" w:lineRule="auto"/>
        <w:rPr>
          <w:b/>
        </w:rPr>
      </w:pPr>
      <w:r w:rsidRPr="004C040D">
        <w:rPr>
          <w:b/>
        </w:rPr>
        <w:t>Gebruikt u nog andere geneesmiddelen?</w:t>
      </w:r>
    </w:p>
    <w:p w14:paraId="0123ABBE" w14:textId="77777777" w:rsidR="00B52B02" w:rsidRPr="004C040D" w:rsidRDefault="00DD7D57" w:rsidP="00B52B02">
      <w:pPr>
        <w:numPr>
          <w:ilvl w:val="12"/>
          <w:numId w:val="0"/>
        </w:numPr>
        <w:tabs>
          <w:tab w:val="clear" w:pos="567"/>
        </w:tabs>
        <w:spacing w:line="240" w:lineRule="auto"/>
        <w:ind w:right="-2"/>
        <w:rPr>
          <w:szCs w:val="22"/>
        </w:rPr>
      </w:pPr>
      <w:r w:rsidRPr="004C040D">
        <w:t>Gebruikt u naast Ogluo nog andere geneesmiddelen, heeft u dat kort geleden gedaan of bestaat de mogelijkheid dat u binnenkort andere geneesmiddelen gaat gebruiken? Vertel dat dan uw arts.</w:t>
      </w:r>
    </w:p>
    <w:p w14:paraId="0123ABBF" w14:textId="77777777" w:rsidR="00B52B02" w:rsidRPr="004C040D" w:rsidRDefault="00B52B02" w:rsidP="00B52B02">
      <w:pPr>
        <w:numPr>
          <w:ilvl w:val="12"/>
          <w:numId w:val="0"/>
        </w:numPr>
        <w:tabs>
          <w:tab w:val="clear" w:pos="567"/>
        </w:tabs>
        <w:spacing w:line="240" w:lineRule="auto"/>
        <w:ind w:right="-2"/>
        <w:rPr>
          <w:szCs w:val="22"/>
          <w:highlight w:val="yellow"/>
        </w:rPr>
      </w:pPr>
    </w:p>
    <w:p w14:paraId="0123ABC0" w14:textId="77777777" w:rsidR="00B52B02" w:rsidRPr="004C040D" w:rsidRDefault="00DD7D57" w:rsidP="00B52B02">
      <w:pPr>
        <w:numPr>
          <w:ilvl w:val="12"/>
          <w:numId w:val="0"/>
        </w:numPr>
        <w:tabs>
          <w:tab w:val="clear" w:pos="567"/>
        </w:tabs>
        <w:spacing w:line="240" w:lineRule="auto"/>
        <w:ind w:right="-2"/>
        <w:rPr>
          <w:szCs w:val="22"/>
        </w:rPr>
      </w:pPr>
      <w:r w:rsidRPr="004C040D">
        <w:t>De volgende geneesmiddelen kunnen de werking van Ogluo beïnvloeden:</w:t>
      </w:r>
    </w:p>
    <w:p w14:paraId="0123ABC1" w14:textId="77777777" w:rsidR="00B52B02" w:rsidRPr="004C040D" w:rsidRDefault="00DD7D57" w:rsidP="009B23D3">
      <w:pPr>
        <w:numPr>
          <w:ilvl w:val="0"/>
          <w:numId w:val="3"/>
        </w:numPr>
        <w:tabs>
          <w:tab w:val="clear" w:pos="567"/>
        </w:tabs>
        <w:ind w:left="1134" w:hanging="567"/>
        <w:contextualSpacing/>
        <w:rPr>
          <w:szCs w:val="22"/>
        </w:rPr>
      </w:pPr>
      <w:r w:rsidRPr="004C040D">
        <w:t>insuline – gebruikt voor de behandeling van diabetes. Insuline heeft het tegenovergestelde effect van glucagon op de bloedsuikerspiegel;</w:t>
      </w:r>
    </w:p>
    <w:p w14:paraId="0123ABC2" w14:textId="77777777" w:rsidR="00B52B02" w:rsidRPr="004C040D" w:rsidRDefault="00DD7D57" w:rsidP="009B23D3">
      <w:pPr>
        <w:numPr>
          <w:ilvl w:val="0"/>
          <w:numId w:val="3"/>
        </w:numPr>
        <w:tabs>
          <w:tab w:val="clear" w:pos="567"/>
        </w:tabs>
        <w:ind w:left="1134" w:hanging="567"/>
        <w:contextualSpacing/>
        <w:rPr>
          <w:szCs w:val="22"/>
        </w:rPr>
      </w:pPr>
      <w:r w:rsidRPr="004C040D">
        <w:t xml:space="preserve">indometacine </w:t>
      </w:r>
      <w:r w:rsidR="00D22AE1" w:rsidRPr="004C040D">
        <w:t>–</w:t>
      </w:r>
      <w:r w:rsidRPr="004C040D">
        <w:t xml:space="preserve"> gebruikt voor de behandeling van gewrichtspijn en stijfheid. Indometacine vermindert het effect van glucagon.</w:t>
      </w:r>
    </w:p>
    <w:p w14:paraId="0123ABC3" w14:textId="77777777" w:rsidR="00B52B02" w:rsidRPr="004C040D" w:rsidRDefault="00B52B02" w:rsidP="00B52B02">
      <w:pPr>
        <w:numPr>
          <w:ilvl w:val="12"/>
          <w:numId w:val="0"/>
        </w:numPr>
        <w:tabs>
          <w:tab w:val="clear" w:pos="567"/>
        </w:tabs>
        <w:spacing w:line="240" w:lineRule="auto"/>
        <w:ind w:left="1134" w:right="-2" w:hanging="567"/>
        <w:rPr>
          <w:szCs w:val="22"/>
        </w:rPr>
      </w:pPr>
    </w:p>
    <w:p w14:paraId="0123ABC4" w14:textId="77777777" w:rsidR="00B52B02" w:rsidRPr="004C040D" w:rsidRDefault="00DD7D57" w:rsidP="00B52B02">
      <w:pPr>
        <w:numPr>
          <w:ilvl w:val="12"/>
          <w:numId w:val="0"/>
        </w:numPr>
        <w:tabs>
          <w:tab w:val="clear" w:pos="567"/>
        </w:tabs>
        <w:spacing w:line="240" w:lineRule="auto"/>
        <w:ind w:right="-2"/>
        <w:rPr>
          <w:szCs w:val="22"/>
        </w:rPr>
      </w:pPr>
      <w:r w:rsidRPr="004C040D">
        <w:t>Ogluo kan de werking van de volgende geneesmiddelen beïnvloeden:</w:t>
      </w:r>
    </w:p>
    <w:p w14:paraId="0123ABC5" w14:textId="77777777" w:rsidR="00B52B02" w:rsidRPr="004C040D" w:rsidRDefault="00DD7D57" w:rsidP="009B23D3">
      <w:pPr>
        <w:numPr>
          <w:ilvl w:val="0"/>
          <w:numId w:val="4"/>
        </w:numPr>
        <w:tabs>
          <w:tab w:val="clear" w:pos="567"/>
        </w:tabs>
        <w:ind w:left="1134" w:hanging="567"/>
        <w:contextualSpacing/>
        <w:rPr>
          <w:szCs w:val="22"/>
        </w:rPr>
      </w:pPr>
      <w:r w:rsidRPr="004C040D">
        <w:t>warfarine – gebruikt om bloedstolsels te voorkomen. Ogluo kan het bloedverdunnende effect van warfarine versterken;</w:t>
      </w:r>
    </w:p>
    <w:p w14:paraId="0123ABC6" w14:textId="77777777" w:rsidR="00B52B02" w:rsidRPr="004C040D" w:rsidRDefault="00DD7D57" w:rsidP="009B23D3">
      <w:pPr>
        <w:numPr>
          <w:ilvl w:val="0"/>
          <w:numId w:val="4"/>
        </w:numPr>
        <w:tabs>
          <w:tab w:val="clear" w:pos="567"/>
        </w:tabs>
        <w:ind w:left="1134" w:hanging="567"/>
        <w:contextualSpacing/>
        <w:rPr>
          <w:szCs w:val="22"/>
        </w:rPr>
      </w:pPr>
      <w:r w:rsidRPr="004C040D">
        <w:t>bètablokkers – gebruikt voor de behandeling van hoge bloeddruk en een onregelmatige hartslag. Ogluo kan een verhoging van uw bloeddruk en polsslag veroorzaken maar die verdwijnt na korte tijd weer.</w:t>
      </w:r>
    </w:p>
    <w:p w14:paraId="0123ABC7" w14:textId="77777777" w:rsidR="00B52B02" w:rsidRPr="004C040D" w:rsidRDefault="00B52B02" w:rsidP="00B52B02">
      <w:pPr>
        <w:numPr>
          <w:ilvl w:val="12"/>
          <w:numId w:val="0"/>
        </w:numPr>
        <w:tabs>
          <w:tab w:val="clear" w:pos="567"/>
        </w:tabs>
        <w:spacing w:line="240" w:lineRule="auto"/>
        <w:ind w:right="-2"/>
        <w:rPr>
          <w:szCs w:val="22"/>
        </w:rPr>
      </w:pPr>
    </w:p>
    <w:p w14:paraId="0123ABC8" w14:textId="77777777" w:rsidR="00B52B02" w:rsidRPr="004C040D" w:rsidRDefault="00DD7D57" w:rsidP="00B52B02">
      <w:pPr>
        <w:numPr>
          <w:ilvl w:val="12"/>
          <w:numId w:val="0"/>
        </w:numPr>
        <w:tabs>
          <w:tab w:val="clear" w:pos="567"/>
        </w:tabs>
        <w:spacing w:line="240" w:lineRule="auto"/>
        <w:ind w:right="-2"/>
        <w:rPr>
          <w:szCs w:val="22"/>
        </w:rPr>
      </w:pPr>
      <w:r w:rsidRPr="004C040D">
        <w:t>Gebruikt u een of meer van de bovenstaande middelen (of twijfelt u hierover)? Neem dan contact op met uw arts voordat u Ogluo gebruikt.</w:t>
      </w:r>
    </w:p>
    <w:p w14:paraId="0123ABC9" w14:textId="77777777" w:rsidR="00B52B02" w:rsidRPr="004C040D" w:rsidRDefault="00B52B02" w:rsidP="00B52B02">
      <w:pPr>
        <w:numPr>
          <w:ilvl w:val="12"/>
          <w:numId w:val="0"/>
        </w:numPr>
        <w:tabs>
          <w:tab w:val="clear" w:pos="567"/>
        </w:tabs>
        <w:spacing w:line="240" w:lineRule="auto"/>
        <w:ind w:right="-2"/>
        <w:rPr>
          <w:szCs w:val="22"/>
          <w:highlight w:val="yellow"/>
        </w:rPr>
      </w:pPr>
    </w:p>
    <w:p w14:paraId="0123ABCA" w14:textId="77777777" w:rsidR="00B52B02" w:rsidRPr="004C040D" w:rsidRDefault="00DD7D57" w:rsidP="00B52B02">
      <w:pPr>
        <w:keepNext/>
        <w:numPr>
          <w:ilvl w:val="12"/>
          <w:numId w:val="0"/>
        </w:numPr>
        <w:tabs>
          <w:tab w:val="clear" w:pos="567"/>
        </w:tabs>
        <w:spacing w:line="240" w:lineRule="auto"/>
        <w:ind w:right="-2"/>
        <w:rPr>
          <w:b/>
          <w:bCs/>
        </w:rPr>
      </w:pPr>
      <w:r w:rsidRPr="004C040D">
        <w:rPr>
          <w:b/>
          <w:bCs/>
        </w:rPr>
        <w:t>Zwangerschap, borstvoeding en vruchtbaarheid</w:t>
      </w:r>
    </w:p>
    <w:p w14:paraId="0123ABCB" w14:textId="77777777" w:rsidR="00B52B02" w:rsidRPr="004C040D" w:rsidRDefault="00DD7D57" w:rsidP="00B52B02">
      <w:pPr>
        <w:numPr>
          <w:ilvl w:val="12"/>
          <w:numId w:val="0"/>
        </w:numPr>
        <w:tabs>
          <w:tab w:val="clear" w:pos="567"/>
        </w:tabs>
        <w:spacing w:line="240" w:lineRule="auto"/>
        <w:rPr>
          <w:szCs w:val="22"/>
        </w:rPr>
      </w:pPr>
      <w:r w:rsidRPr="004C040D">
        <w:t>Als u een zeer lage bloedsuikerspiegel krijgt wanneer u zwanger bent, denkt zwanger te zijn, zwanger wilt worden of borstvoeding geeft, kunt u Ogluo gebruiken.</w:t>
      </w:r>
    </w:p>
    <w:p w14:paraId="0123ABCC" w14:textId="77777777" w:rsidR="00B52B02" w:rsidRPr="004C040D" w:rsidRDefault="00B52B02" w:rsidP="00B52B02">
      <w:pPr>
        <w:numPr>
          <w:ilvl w:val="12"/>
          <w:numId w:val="0"/>
        </w:numPr>
        <w:tabs>
          <w:tab w:val="clear" w:pos="567"/>
        </w:tabs>
        <w:spacing w:line="240" w:lineRule="auto"/>
        <w:rPr>
          <w:szCs w:val="22"/>
        </w:rPr>
      </w:pPr>
    </w:p>
    <w:p w14:paraId="0123ABCD" w14:textId="77777777" w:rsidR="00B52B02" w:rsidRPr="004C040D" w:rsidRDefault="00DD7D57" w:rsidP="00B52B02">
      <w:pPr>
        <w:numPr>
          <w:ilvl w:val="12"/>
          <w:numId w:val="0"/>
        </w:numPr>
        <w:tabs>
          <w:tab w:val="clear" w:pos="567"/>
        </w:tabs>
        <w:spacing w:line="240" w:lineRule="auto"/>
        <w:rPr>
          <w:szCs w:val="22"/>
          <w:highlight w:val="yellow"/>
        </w:rPr>
      </w:pPr>
      <w:r w:rsidRPr="004C040D">
        <w:t>Neem contact op met uw arts of apotheker voordat u geneesmiddelen gebruikt als u zwanger bent.</w:t>
      </w:r>
    </w:p>
    <w:p w14:paraId="0123ABCE" w14:textId="77777777" w:rsidR="00B52B02" w:rsidRPr="004C040D" w:rsidRDefault="00B52B02" w:rsidP="00B52B02">
      <w:pPr>
        <w:rPr>
          <w:highlight w:val="yellow"/>
        </w:rPr>
      </w:pPr>
    </w:p>
    <w:p w14:paraId="0123ABCF" w14:textId="77777777" w:rsidR="00B52B02" w:rsidRPr="004C040D" w:rsidRDefault="00DD7D57" w:rsidP="00B52B02">
      <w:pPr>
        <w:keepNext/>
        <w:rPr>
          <w:b/>
          <w:bCs/>
        </w:rPr>
      </w:pPr>
      <w:r w:rsidRPr="004C040D">
        <w:rPr>
          <w:b/>
          <w:bCs/>
        </w:rPr>
        <w:t>Rijvaardigheid en het gebruik van machines</w:t>
      </w:r>
    </w:p>
    <w:p w14:paraId="0123ABD0" w14:textId="77777777" w:rsidR="00B52B02" w:rsidRPr="004C040D" w:rsidRDefault="00DD7D57" w:rsidP="00D13312">
      <w:pPr>
        <w:keepNext/>
        <w:numPr>
          <w:ilvl w:val="12"/>
          <w:numId w:val="0"/>
        </w:numPr>
        <w:tabs>
          <w:tab w:val="clear" w:pos="567"/>
        </w:tabs>
        <w:spacing w:line="240" w:lineRule="auto"/>
        <w:ind w:right="-2"/>
        <w:rPr>
          <w:szCs w:val="22"/>
        </w:rPr>
      </w:pPr>
      <w:r w:rsidRPr="004C040D">
        <w:t>Na een ernstig hypoglykemisch voorval kan uw concentratie- en reactievermogen verminderd zijn. U moet wachten tot de effecten van een zeer lage bloedsuikerspiegel zijn uitgewerkt en u zich beter voelt, voordat u een voertuig bestuurt, gereedschap gebruikt of machines bedient.</w:t>
      </w:r>
    </w:p>
    <w:p w14:paraId="0123ABD1" w14:textId="77777777" w:rsidR="00B52B02" w:rsidRPr="004C040D" w:rsidRDefault="00B52B02" w:rsidP="00B52B02">
      <w:pPr>
        <w:numPr>
          <w:ilvl w:val="12"/>
          <w:numId w:val="0"/>
        </w:numPr>
        <w:tabs>
          <w:tab w:val="clear" w:pos="567"/>
        </w:tabs>
        <w:spacing w:line="240" w:lineRule="auto"/>
        <w:ind w:right="-2"/>
        <w:rPr>
          <w:szCs w:val="22"/>
          <w:highlight w:val="yellow"/>
        </w:rPr>
      </w:pPr>
    </w:p>
    <w:p w14:paraId="0123ABD2" w14:textId="77777777" w:rsidR="00B52B02" w:rsidRPr="004C040D" w:rsidRDefault="00DD7D57" w:rsidP="00644FB3">
      <w:pPr>
        <w:pStyle w:val="Style10"/>
        <w:rPr>
          <w:noProof w:val="0"/>
        </w:rPr>
      </w:pPr>
      <w:r w:rsidRPr="004C040D">
        <w:rPr>
          <w:noProof w:val="0"/>
        </w:rPr>
        <w:t>Hoe gebruikt u dit middel?</w:t>
      </w:r>
    </w:p>
    <w:p w14:paraId="0123ABD3" w14:textId="77777777" w:rsidR="00B52B02" w:rsidRPr="004C040D" w:rsidRDefault="00B52B02" w:rsidP="00B52B02">
      <w:pPr>
        <w:keepNext/>
        <w:numPr>
          <w:ilvl w:val="12"/>
          <w:numId w:val="0"/>
        </w:numPr>
        <w:tabs>
          <w:tab w:val="clear" w:pos="567"/>
        </w:tabs>
        <w:spacing w:line="240" w:lineRule="auto"/>
        <w:ind w:right="-2"/>
        <w:rPr>
          <w:szCs w:val="22"/>
          <w:highlight w:val="yellow"/>
        </w:rPr>
      </w:pPr>
    </w:p>
    <w:p w14:paraId="0123ABD4" w14:textId="77777777" w:rsidR="00B52B02" w:rsidRPr="004C040D" w:rsidRDefault="00DD7D57" w:rsidP="00B52B02">
      <w:pPr>
        <w:numPr>
          <w:ilvl w:val="12"/>
          <w:numId w:val="0"/>
        </w:numPr>
        <w:tabs>
          <w:tab w:val="clear" w:pos="567"/>
        </w:tabs>
        <w:spacing w:line="240" w:lineRule="auto"/>
        <w:ind w:right="-2"/>
        <w:rPr>
          <w:szCs w:val="22"/>
        </w:rPr>
      </w:pPr>
      <w:r w:rsidRPr="004C040D">
        <w:t>Gebruik dit geneesmiddel altijd (of dien dit geneesmiddel altijd toe) precies zoals beschreven in deze bijsluiter of zoals uw arts u dat heeft verteld. Twijfelt u over het juiste gebruik? Neem dan contact op met uw arts of apotheker.</w:t>
      </w:r>
    </w:p>
    <w:p w14:paraId="0123ABD5" w14:textId="77777777" w:rsidR="00B52B02" w:rsidRPr="004C040D" w:rsidRDefault="00B52B02" w:rsidP="00B52B02">
      <w:pPr>
        <w:numPr>
          <w:ilvl w:val="12"/>
          <w:numId w:val="0"/>
        </w:numPr>
        <w:tabs>
          <w:tab w:val="clear" w:pos="567"/>
        </w:tabs>
        <w:spacing w:line="240" w:lineRule="auto"/>
        <w:ind w:right="-2"/>
        <w:rPr>
          <w:szCs w:val="22"/>
        </w:rPr>
      </w:pPr>
    </w:p>
    <w:p w14:paraId="0123ABD6" w14:textId="77777777" w:rsidR="00B52B02" w:rsidRPr="004C040D" w:rsidRDefault="00DD7D57" w:rsidP="00B52B02">
      <w:pPr>
        <w:numPr>
          <w:ilvl w:val="12"/>
          <w:numId w:val="0"/>
        </w:numPr>
        <w:tabs>
          <w:tab w:val="clear" w:pos="567"/>
        </w:tabs>
        <w:spacing w:line="240" w:lineRule="auto"/>
        <w:ind w:right="-2"/>
        <w:rPr>
          <w:szCs w:val="22"/>
        </w:rPr>
      </w:pPr>
      <w:r w:rsidRPr="004C040D">
        <w:t>Ogluo wordt toegediend als een injectie onder de huid (subcutane injectie). Het wordt geleverd in een pen. De injectiepen bevat een afgemeten hoeveelheid geneesmiddel, dus als u deze instructies volgt, wordt de hele dosis toegediend.</w:t>
      </w:r>
    </w:p>
    <w:p w14:paraId="0123ABD7" w14:textId="77777777" w:rsidR="00B52B02" w:rsidRPr="004C040D" w:rsidRDefault="00B52B02" w:rsidP="00B52B02">
      <w:pPr>
        <w:numPr>
          <w:ilvl w:val="12"/>
          <w:numId w:val="0"/>
        </w:numPr>
        <w:tabs>
          <w:tab w:val="clear" w:pos="567"/>
        </w:tabs>
        <w:spacing w:line="240" w:lineRule="auto"/>
        <w:ind w:right="-2"/>
        <w:rPr>
          <w:szCs w:val="22"/>
        </w:rPr>
      </w:pPr>
    </w:p>
    <w:p w14:paraId="0123ABD8" w14:textId="77777777" w:rsidR="00B52B02" w:rsidRPr="004C040D" w:rsidRDefault="00DD7D57" w:rsidP="00EA65A1">
      <w:pPr>
        <w:numPr>
          <w:ilvl w:val="12"/>
          <w:numId w:val="0"/>
        </w:numPr>
        <w:tabs>
          <w:tab w:val="clear" w:pos="567"/>
        </w:tabs>
        <w:spacing w:line="240" w:lineRule="auto"/>
        <w:ind w:right="-2"/>
        <w:rPr>
          <w:b/>
          <w:bCs/>
          <w:szCs w:val="22"/>
        </w:rPr>
      </w:pPr>
      <w:r w:rsidRPr="004C040D">
        <w:rPr>
          <w:b/>
          <w:bCs/>
          <w:szCs w:val="22"/>
          <w:u w:val="single"/>
        </w:rPr>
        <w:t>Voorbereiden</w:t>
      </w:r>
    </w:p>
    <w:p w14:paraId="0123ABD9" w14:textId="77777777" w:rsidR="00B52B02" w:rsidRPr="004C040D" w:rsidRDefault="00B52B02" w:rsidP="00B52B02">
      <w:pPr>
        <w:keepNext/>
        <w:numPr>
          <w:ilvl w:val="12"/>
          <w:numId w:val="0"/>
        </w:numPr>
        <w:tabs>
          <w:tab w:val="clear" w:pos="567"/>
        </w:tabs>
        <w:spacing w:line="240" w:lineRule="auto"/>
        <w:ind w:right="-2"/>
        <w:rPr>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37"/>
        <w:gridCol w:w="4734"/>
      </w:tblGrid>
      <w:tr w:rsidR="00E371C3" w14:paraId="0123ABE6" w14:textId="77777777" w:rsidTr="00EA65A1">
        <w:tc>
          <w:tcPr>
            <w:tcW w:w="4530" w:type="dxa"/>
            <w:tcBorders>
              <w:top w:val="nil"/>
              <w:bottom w:val="single" w:sz="4" w:space="0" w:color="auto"/>
            </w:tcBorders>
          </w:tcPr>
          <w:p w14:paraId="0123ABDA" w14:textId="77777777" w:rsidR="00B52B02" w:rsidRPr="004C040D" w:rsidRDefault="00DD7D57" w:rsidP="009258E0">
            <w:pPr>
              <w:spacing w:line="240" w:lineRule="auto"/>
              <w:rPr>
                <w:szCs w:val="22"/>
              </w:rPr>
            </w:pPr>
            <w:r w:rsidRPr="004C040D">
              <w:t>Controleer de uiterste houdbaarheidsdatum op de zak.</w:t>
            </w:r>
          </w:p>
          <w:p w14:paraId="0123ABDB" w14:textId="77777777" w:rsidR="00B52B02" w:rsidRPr="004C040D" w:rsidRDefault="00B52B02" w:rsidP="009258E0">
            <w:pPr>
              <w:spacing w:line="240" w:lineRule="auto"/>
              <w:rPr>
                <w:szCs w:val="22"/>
              </w:rPr>
            </w:pPr>
          </w:p>
          <w:p w14:paraId="0123ABDC" w14:textId="77777777" w:rsidR="00B52B02" w:rsidRPr="004C040D" w:rsidRDefault="00DD7D57" w:rsidP="009258E0">
            <w:pPr>
              <w:spacing w:line="240" w:lineRule="auto"/>
              <w:rPr>
                <w:b/>
                <w:bCs/>
                <w:szCs w:val="22"/>
              </w:rPr>
            </w:pPr>
            <w:r w:rsidRPr="004C040D">
              <w:rPr>
                <w:b/>
                <w:bCs/>
                <w:szCs w:val="22"/>
              </w:rPr>
              <w:t>Belangrijk:</w:t>
            </w:r>
          </w:p>
          <w:p w14:paraId="0123ABDD" w14:textId="77777777" w:rsidR="00B52B02" w:rsidRPr="004C040D" w:rsidRDefault="00DD7D57" w:rsidP="009258E0">
            <w:pPr>
              <w:spacing w:line="240" w:lineRule="auto"/>
              <w:rPr>
                <w:szCs w:val="22"/>
              </w:rPr>
            </w:pPr>
            <w:r w:rsidRPr="004C040D">
              <w:t xml:space="preserve">Gebruik dit geneesmiddel niet meer na de uiterste houdbaarheidsdatum. Als de houdbaarheidsdatum van dit geneesmiddel is verstreken, dient u het overeenkomstig de </w:t>
            </w:r>
            <w:r w:rsidRPr="004C040D">
              <w:lastRenderedPageBreak/>
              <w:t xml:space="preserve">lokale voorschriften </w:t>
            </w:r>
            <w:r w:rsidR="00FD226F" w:rsidRPr="004C040D">
              <w:t>weg te gooien</w:t>
            </w:r>
            <w:r w:rsidRPr="004C040D">
              <w:t xml:space="preserve"> en een nieuw product te gebruiken.</w:t>
            </w:r>
          </w:p>
          <w:p w14:paraId="0123ABDE" w14:textId="77777777" w:rsidR="00B52B02" w:rsidRPr="004C040D" w:rsidRDefault="00B52B02" w:rsidP="009258E0">
            <w:pPr>
              <w:spacing w:line="240" w:lineRule="auto"/>
              <w:rPr>
                <w:szCs w:val="22"/>
              </w:rPr>
            </w:pPr>
          </w:p>
          <w:p w14:paraId="0123ABDF" w14:textId="77777777" w:rsidR="00B52B02" w:rsidRPr="004C040D" w:rsidRDefault="00DD7D57" w:rsidP="009258E0">
            <w:pPr>
              <w:spacing w:line="240" w:lineRule="auto"/>
              <w:rPr>
                <w:szCs w:val="22"/>
              </w:rPr>
            </w:pPr>
            <w:r w:rsidRPr="004C040D">
              <w:t>Scheur de zak open langs de stippellijn en verwijder de pen (zie afbeelding 1).</w:t>
            </w:r>
          </w:p>
          <w:p w14:paraId="0123ABE0" w14:textId="77777777" w:rsidR="00B52B02" w:rsidRPr="004C040D" w:rsidRDefault="00B52B02" w:rsidP="009258E0">
            <w:pPr>
              <w:numPr>
                <w:ilvl w:val="12"/>
                <w:numId w:val="0"/>
              </w:numPr>
              <w:tabs>
                <w:tab w:val="clear" w:pos="567"/>
              </w:tabs>
              <w:spacing w:line="240" w:lineRule="auto"/>
              <w:ind w:right="-2"/>
              <w:rPr>
                <w:szCs w:val="22"/>
              </w:rPr>
            </w:pPr>
          </w:p>
        </w:tc>
        <w:tc>
          <w:tcPr>
            <w:tcW w:w="4531" w:type="dxa"/>
            <w:tcBorders>
              <w:top w:val="nil"/>
              <w:bottom w:val="single" w:sz="4" w:space="0" w:color="auto"/>
            </w:tcBorders>
          </w:tcPr>
          <w:p w14:paraId="0123ABE1" w14:textId="77777777" w:rsidR="001C3DFC" w:rsidRPr="004C040D" w:rsidRDefault="001C3DFC" w:rsidP="009258E0">
            <w:pPr>
              <w:spacing w:after="200" w:line="240" w:lineRule="auto"/>
              <w:rPr>
                <w:b/>
                <w:bCs/>
                <w:sz w:val="20"/>
              </w:rPr>
            </w:pPr>
          </w:p>
          <w:p w14:paraId="0123ABE2" w14:textId="77777777" w:rsidR="001C3DFC" w:rsidRPr="004C040D" w:rsidRDefault="001C3DFC" w:rsidP="009258E0">
            <w:pPr>
              <w:spacing w:after="200" w:line="240" w:lineRule="auto"/>
              <w:rPr>
                <w:b/>
                <w:bCs/>
                <w:sz w:val="20"/>
              </w:rPr>
            </w:pPr>
          </w:p>
          <w:p w14:paraId="0123ABE3" w14:textId="77777777" w:rsidR="00B52B02" w:rsidRPr="004C040D" w:rsidRDefault="00DD7D57" w:rsidP="004105AC">
            <w:pPr>
              <w:pStyle w:val="Style13"/>
              <w:rPr>
                <w:noProof w:val="0"/>
              </w:rPr>
            </w:pPr>
            <w:r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1</w:t>
            </w:r>
            <w:r w:rsidR="00214847" w:rsidRPr="004C040D">
              <w:rPr>
                <w:noProof w:val="0"/>
              </w:rPr>
              <w:fldChar w:fldCharType="end"/>
            </w:r>
            <w:r w:rsidRPr="004C040D">
              <w:rPr>
                <w:noProof w:val="0"/>
              </w:rPr>
              <w:tab/>
            </w:r>
          </w:p>
          <w:p w14:paraId="0123ABE4" w14:textId="77777777" w:rsidR="00B52B02" w:rsidRPr="004C040D" w:rsidRDefault="00DD7D57" w:rsidP="009258E0">
            <w:pPr>
              <w:spacing w:line="240" w:lineRule="auto"/>
              <w:ind w:left="-103"/>
              <w:rPr>
                <w:szCs w:val="22"/>
              </w:rPr>
            </w:pPr>
            <w:r w:rsidRPr="004C040D">
              <w:rPr>
                <w:noProof/>
              </w:rPr>
              <w:lastRenderedPageBreak/>
              <w:drawing>
                <wp:inline distT="0" distB="0" distL="0" distR="0" wp14:anchorId="0123AED2" wp14:editId="7D25310A">
                  <wp:extent cx="2933708" cy="6858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1771" name="Picture 2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8324" cy="696230"/>
                          </a:xfrm>
                          <a:prstGeom prst="rect">
                            <a:avLst/>
                          </a:prstGeom>
                          <a:ln>
                            <a:noFill/>
                          </a:ln>
                          <a:extLst>
                            <a:ext uri="{53640926-AAD7-44D8-BBD7-CCE9431645EC}">
                              <a14:shadowObscured xmlns:a14="http://schemas.microsoft.com/office/drawing/2010/main"/>
                            </a:ext>
                          </a:extLst>
                        </pic:spPr>
                      </pic:pic>
                    </a:graphicData>
                  </a:graphic>
                </wp:inline>
              </w:drawing>
            </w:r>
          </w:p>
          <w:p w14:paraId="0123ABE5" w14:textId="77777777" w:rsidR="00B52B02" w:rsidRPr="004C040D" w:rsidRDefault="00B52B02" w:rsidP="009258E0">
            <w:pPr>
              <w:numPr>
                <w:ilvl w:val="12"/>
                <w:numId w:val="0"/>
              </w:numPr>
              <w:tabs>
                <w:tab w:val="clear" w:pos="567"/>
              </w:tabs>
              <w:spacing w:line="240" w:lineRule="auto"/>
              <w:ind w:right="-2"/>
              <w:rPr>
                <w:szCs w:val="22"/>
              </w:rPr>
            </w:pPr>
          </w:p>
        </w:tc>
      </w:tr>
      <w:tr w:rsidR="00E371C3" w14:paraId="0123ABF3" w14:textId="77777777" w:rsidTr="009258E0">
        <w:trPr>
          <w:cantSplit/>
        </w:trPr>
        <w:tc>
          <w:tcPr>
            <w:tcW w:w="4530" w:type="dxa"/>
            <w:tcBorders>
              <w:top w:val="single" w:sz="4" w:space="0" w:color="auto"/>
            </w:tcBorders>
          </w:tcPr>
          <w:p w14:paraId="0123ABE7" w14:textId="77777777" w:rsidR="005913F2" w:rsidRPr="004C040D" w:rsidRDefault="00DD7D57" w:rsidP="009258E0">
            <w:pPr>
              <w:spacing w:line="240" w:lineRule="auto"/>
              <w:rPr>
                <w:b/>
                <w:szCs w:val="22"/>
              </w:rPr>
            </w:pPr>
            <w:r w:rsidRPr="004C040D">
              <w:rPr>
                <w:b/>
                <w:szCs w:val="22"/>
              </w:rPr>
              <w:lastRenderedPageBreak/>
              <w:t>Inspecteer de oplossing</w:t>
            </w:r>
          </w:p>
          <w:p w14:paraId="0123ABE8" w14:textId="77777777" w:rsidR="005913F2" w:rsidRPr="004C040D" w:rsidRDefault="005913F2" w:rsidP="009258E0">
            <w:pPr>
              <w:spacing w:line="240" w:lineRule="auto"/>
              <w:rPr>
                <w:szCs w:val="22"/>
              </w:rPr>
            </w:pPr>
          </w:p>
          <w:p w14:paraId="0123ABE9" w14:textId="77777777" w:rsidR="00B52B02" w:rsidRPr="004C040D" w:rsidRDefault="00DD7D57" w:rsidP="009258E0">
            <w:pPr>
              <w:spacing w:line="240" w:lineRule="auto"/>
              <w:rPr>
                <w:szCs w:val="22"/>
              </w:rPr>
            </w:pPr>
            <w:r w:rsidRPr="004C040D">
              <w:t>Bekijk het vloeibare geneesmiddel door het kijkvenster. Het moet helder en kleurloos of lichtgeel zijn (zie afbeelding 2).</w:t>
            </w:r>
          </w:p>
          <w:p w14:paraId="0123ABEA" w14:textId="77777777" w:rsidR="00B52B02" w:rsidRPr="004C040D" w:rsidRDefault="00B52B02" w:rsidP="009258E0">
            <w:pPr>
              <w:spacing w:line="240" w:lineRule="auto"/>
              <w:rPr>
                <w:szCs w:val="22"/>
              </w:rPr>
            </w:pPr>
          </w:p>
          <w:p w14:paraId="0123ABEB" w14:textId="77777777" w:rsidR="00B52B02" w:rsidRPr="004C040D" w:rsidRDefault="00DD7D57" w:rsidP="009258E0">
            <w:pPr>
              <w:spacing w:line="240" w:lineRule="auto"/>
              <w:rPr>
                <w:b/>
                <w:bCs/>
                <w:szCs w:val="22"/>
              </w:rPr>
            </w:pPr>
            <w:r w:rsidRPr="004C040D">
              <w:rPr>
                <w:b/>
                <w:bCs/>
                <w:szCs w:val="22"/>
              </w:rPr>
              <w:t>Belangrijk:</w:t>
            </w:r>
          </w:p>
          <w:p w14:paraId="0123ABEC" w14:textId="77777777" w:rsidR="00B52B02" w:rsidRPr="004C040D" w:rsidRDefault="00DD7D57" w:rsidP="009258E0">
            <w:pPr>
              <w:spacing w:line="240" w:lineRule="auto"/>
              <w:rPr>
                <w:szCs w:val="22"/>
              </w:rPr>
            </w:pPr>
            <w:r w:rsidRPr="004C040D">
              <w:t>Gebruik of injecteer dit geneesmiddel niet als de vloeistof verkleurd is of klonten, vlokken of deeltjes bevat.</w:t>
            </w:r>
          </w:p>
          <w:p w14:paraId="0123ABED" w14:textId="77777777" w:rsidR="00B52B02" w:rsidRPr="004C040D" w:rsidRDefault="00DD7D57" w:rsidP="009258E0">
            <w:pPr>
              <w:spacing w:line="240" w:lineRule="auto"/>
              <w:rPr>
                <w:szCs w:val="22"/>
              </w:rPr>
            </w:pPr>
            <w:r w:rsidRPr="004C040D">
              <w:t>Injecteer niet als de oplossing niet zichtbaar is in het kijkvenster.</w:t>
            </w:r>
          </w:p>
          <w:p w14:paraId="0123ABEE" w14:textId="77777777" w:rsidR="00B52B02" w:rsidRPr="004C040D" w:rsidRDefault="00DD7D57" w:rsidP="009258E0">
            <w:pPr>
              <w:spacing w:line="240" w:lineRule="auto"/>
              <w:rPr>
                <w:szCs w:val="22"/>
              </w:rPr>
            </w:pPr>
            <w:r w:rsidRPr="004C040D">
              <w:t>Bel de medische hulpdienst onmiddellijk na toediening van de injectie.</w:t>
            </w:r>
          </w:p>
          <w:p w14:paraId="0123ABEF" w14:textId="77777777" w:rsidR="00792B91" w:rsidRPr="004C040D" w:rsidRDefault="00DD7D57" w:rsidP="009258E0">
            <w:pPr>
              <w:spacing w:line="240" w:lineRule="auto"/>
              <w:rPr>
                <w:szCs w:val="22"/>
              </w:rPr>
            </w:pPr>
            <w:r w:rsidRPr="004C040D">
              <w:t>Elke pen bevat één dosis glucagon en kan niet opnieuw worden gebruikt.</w:t>
            </w:r>
          </w:p>
          <w:p w14:paraId="0123ABF0" w14:textId="77777777" w:rsidR="00B52B02" w:rsidRPr="004C040D" w:rsidRDefault="00B52B02" w:rsidP="009258E0">
            <w:pPr>
              <w:spacing w:line="240" w:lineRule="auto"/>
              <w:rPr>
                <w:szCs w:val="22"/>
              </w:rPr>
            </w:pPr>
          </w:p>
        </w:tc>
        <w:tc>
          <w:tcPr>
            <w:tcW w:w="4531" w:type="dxa"/>
            <w:tcBorders>
              <w:top w:val="single" w:sz="4" w:space="0" w:color="auto"/>
            </w:tcBorders>
          </w:tcPr>
          <w:p w14:paraId="0123ABF1" w14:textId="77777777" w:rsidR="00B52B02" w:rsidRPr="004C040D" w:rsidRDefault="00DD7D57" w:rsidP="004105AC">
            <w:pPr>
              <w:pStyle w:val="Style13"/>
              <w:rPr>
                <w:noProof w:val="0"/>
              </w:rPr>
            </w:pPr>
            <w:r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2</w:t>
            </w:r>
            <w:r w:rsidR="00214847" w:rsidRPr="004C040D">
              <w:rPr>
                <w:noProof w:val="0"/>
              </w:rPr>
              <w:fldChar w:fldCharType="end"/>
            </w:r>
            <w:r w:rsidRPr="004C040D">
              <w:rPr>
                <w:noProof w:val="0"/>
              </w:rPr>
              <w:tab/>
            </w:r>
          </w:p>
          <w:p w14:paraId="0123ABF2" w14:textId="77777777" w:rsidR="00B52B02" w:rsidRPr="004C040D" w:rsidRDefault="00DD7D57" w:rsidP="009258E0">
            <w:pPr>
              <w:spacing w:after="200" w:line="240" w:lineRule="auto"/>
              <w:rPr>
                <w:b/>
                <w:bCs/>
                <w:sz w:val="20"/>
              </w:rPr>
            </w:pPr>
            <w:r w:rsidRPr="004C040D">
              <w:rPr>
                <w:i/>
                <w:iCs/>
                <w:noProof/>
                <w:color w:val="1F497D" w:themeColor="text2"/>
                <w:sz w:val="18"/>
                <w:szCs w:val="18"/>
              </w:rPr>
              <w:drawing>
                <wp:inline distT="0" distB="0" distL="0" distR="0" wp14:anchorId="0123AED4" wp14:editId="3290EEC8">
                  <wp:extent cx="1987550" cy="1119641"/>
                  <wp:effectExtent l="0" t="0" r="0" b="444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65783" name="Picture 23"/>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11" cy="1123224"/>
                          </a:xfrm>
                          <a:prstGeom prst="rect">
                            <a:avLst/>
                          </a:prstGeom>
                          <a:ln>
                            <a:noFill/>
                          </a:ln>
                          <a:extLst>
                            <a:ext uri="{53640926-AAD7-44D8-BBD7-CCE9431645EC}">
                              <a14:shadowObscured xmlns:a14="http://schemas.microsoft.com/office/drawing/2010/main"/>
                            </a:ext>
                          </a:extLst>
                        </pic:spPr>
                      </pic:pic>
                    </a:graphicData>
                  </a:graphic>
                </wp:inline>
              </w:drawing>
            </w:r>
          </w:p>
        </w:tc>
      </w:tr>
      <w:tr w:rsidR="00E371C3" w14:paraId="0123ABFE" w14:textId="77777777" w:rsidTr="009258E0">
        <w:trPr>
          <w:cantSplit/>
        </w:trPr>
        <w:tc>
          <w:tcPr>
            <w:tcW w:w="4530" w:type="dxa"/>
          </w:tcPr>
          <w:p w14:paraId="0123ABF4" w14:textId="77777777" w:rsidR="00B52B02" w:rsidRPr="004C040D" w:rsidRDefault="00B52B02" w:rsidP="009258E0">
            <w:pPr>
              <w:spacing w:line="240" w:lineRule="auto"/>
              <w:rPr>
                <w:szCs w:val="22"/>
              </w:rPr>
            </w:pPr>
          </w:p>
          <w:p w14:paraId="0123ABF5" w14:textId="77777777" w:rsidR="00B52B02" w:rsidRPr="004C040D" w:rsidRDefault="00DD7D57" w:rsidP="009258E0">
            <w:pPr>
              <w:spacing w:line="240" w:lineRule="auto"/>
              <w:rPr>
                <w:szCs w:val="22"/>
              </w:rPr>
            </w:pPr>
            <w:r w:rsidRPr="004C040D">
              <w:t>Verwijder de rode naalddop in een rechte beweging van het hulpmiddel (zie afbeelding 3).</w:t>
            </w:r>
          </w:p>
          <w:p w14:paraId="0123ABF6" w14:textId="77777777" w:rsidR="00B52B02" w:rsidRPr="004C040D" w:rsidRDefault="00B52B02" w:rsidP="009258E0">
            <w:pPr>
              <w:spacing w:line="240" w:lineRule="auto"/>
              <w:rPr>
                <w:szCs w:val="22"/>
              </w:rPr>
            </w:pPr>
          </w:p>
          <w:p w14:paraId="0123ABF7" w14:textId="77777777" w:rsidR="00B52B02" w:rsidRPr="004C040D" w:rsidRDefault="00DD7D57" w:rsidP="009258E0">
            <w:pPr>
              <w:spacing w:line="240" w:lineRule="auto"/>
              <w:rPr>
                <w:b/>
                <w:bCs/>
                <w:szCs w:val="22"/>
              </w:rPr>
            </w:pPr>
            <w:r w:rsidRPr="004C040D">
              <w:rPr>
                <w:b/>
                <w:bCs/>
                <w:szCs w:val="22"/>
              </w:rPr>
              <w:t>Belangrijk:</w:t>
            </w:r>
          </w:p>
          <w:p w14:paraId="0123ABF8" w14:textId="77777777" w:rsidR="00B52B02" w:rsidRPr="004C040D" w:rsidRDefault="00DD7D57" w:rsidP="009258E0">
            <w:pPr>
              <w:spacing w:line="240" w:lineRule="auto"/>
              <w:rPr>
                <w:szCs w:val="22"/>
              </w:rPr>
            </w:pPr>
            <w:r w:rsidRPr="004C040D">
              <w:t>Plaats uw duim, vingers of hand niet op of vlak bij de naaldbeschermer of de naaldopening om onbedoelde naaldprikken te voorkomen.</w:t>
            </w:r>
          </w:p>
          <w:p w14:paraId="0123ABF9" w14:textId="77777777" w:rsidR="00B52B02" w:rsidRPr="004C040D" w:rsidRDefault="00B52B02" w:rsidP="009258E0">
            <w:pPr>
              <w:spacing w:line="240" w:lineRule="auto"/>
              <w:rPr>
                <w:szCs w:val="22"/>
              </w:rPr>
            </w:pPr>
          </w:p>
        </w:tc>
        <w:tc>
          <w:tcPr>
            <w:tcW w:w="4531" w:type="dxa"/>
          </w:tcPr>
          <w:p w14:paraId="0123ABFA" w14:textId="77777777" w:rsidR="00B52B02" w:rsidRPr="004C040D" w:rsidRDefault="00B52B02" w:rsidP="009258E0">
            <w:pPr>
              <w:spacing w:line="240" w:lineRule="auto"/>
              <w:rPr>
                <w:szCs w:val="22"/>
              </w:rPr>
            </w:pPr>
          </w:p>
          <w:p w14:paraId="0123ABFB" w14:textId="77777777" w:rsidR="00B52B02" w:rsidRPr="004C040D" w:rsidRDefault="00DD7D57" w:rsidP="004105AC">
            <w:pPr>
              <w:pStyle w:val="Style13"/>
              <w:rPr>
                <w:noProof w:val="0"/>
              </w:rPr>
            </w:pPr>
            <w:r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3</w:t>
            </w:r>
            <w:r w:rsidR="00214847" w:rsidRPr="004C040D">
              <w:rPr>
                <w:noProof w:val="0"/>
              </w:rPr>
              <w:fldChar w:fldCharType="end"/>
            </w:r>
            <w:r w:rsidRPr="004C040D">
              <w:rPr>
                <w:noProof w:val="0"/>
              </w:rPr>
              <w:tab/>
            </w:r>
          </w:p>
          <w:p w14:paraId="0123ABFC" w14:textId="77777777" w:rsidR="00B52B02" w:rsidRPr="004C040D" w:rsidRDefault="00DD7D57" w:rsidP="009258E0">
            <w:pPr>
              <w:tabs>
                <w:tab w:val="left" w:pos="1410"/>
              </w:tabs>
              <w:spacing w:line="240" w:lineRule="auto"/>
              <w:ind w:left="360"/>
              <w:rPr>
                <w:szCs w:val="22"/>
              </w:rPr>
            </w:pPr>
            <w:r w:rsidRPr="004C040D">
              <w:rPr>
                <w:noProof/>
                <w:color w:val="000000" w:themeColor="text1"/>
              </w:rPr>
              <mc:AlternateContent>
                <mc:Choice Requires="wps">
                  <w:drawing>
                    <wp:anchor distT="45720" distB="45720" distL="114300" distR="114300" simplePos="0" relativeHeight="251783168" behindDoc="0" locked="0" layoutInCell="1" allowOverlap="1" wp14:anchorId="0123AED6" wp14:editId="0123AED7">
                      <wp:simplePos x="0" y="0"/>
                      <wp:positionH relativeFrom="column">
                        <wp:posOffset>785200</wp:posOffset>
                      </wp:positionH>
                      <wp:positionV relativeFrom="paragraph">
                        <wp:posOffset>780253</wp:posOffset>
                      </wp:positionV>
                      <wp:extent cx="1088532" cy="287079"/>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32" cy="287079"/>
                              </a:xfrm>
                              <a:prstGeom prst="rect">
                                <a:avLst/>
                              </a:prstGeom>
                              <a:solidFill>
                                <a:srgbClr val="FFFFFF"/>
                              </a:solidFill>
                              <a:ln w="9525">
                                <a:noFill/>
                                <a:miter lim="800000"/>
                                <a:headEnd/>
                                <a:tailEnd/>
                              </a:ln>
                            </wps:spPr>
                            <wps:txbx>
                              <w:txbxContent>
                                <w:p w14:paraId="0123AF8C" w14:textId="77777777" w:rsidR="00AF6A48" w:rsidRDefault="00DD7D57" w:rsidP="00AA16B2">
                                  <w:pPr>
                                    <w:spacing w:line="240" w:lineRule="auto"/>
                                    <w:jc w:val="center"/>
                                    <w:rPr>
                                      <w:b/>
                                      <w:bCs/>
                                      <w:sz w:val="20"/>
                                    </w:rPr>
                                  </w:pPr>
                                  <w:r>
                                    <w:rPr>
                                      <w:b/>
                                      <w:bCs/>
                                      <w:sz w:val="20"/>
                                    </w:rPr>
                                    <w:t>Verwijder de rode dop</w:t>
                                  </w:r>
                                </w:p>
                                <w:p w14:paraId="0123AF8D" w14:textId="77777777" w:rsidR="00AF6A48" w:rsidRDefault="00AF6A48" w:rsidP="00AA16B2">
                                  <w:pPr>
                                    <w:spacing w:line="240" w:lineRule="auto"/>
                                    <w:jc w:val="center"/>
                                    <w:rPr>
                                      <w:b/>
                                      <w:sz w:val="20"/>
                                      <w:lang w:val="de-DE"/>
                                    </w:rPr>
                                  </w:pP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D6" id="Text Box 199" o:spid="_x0000_s1092" type="#_x0000_t202" style="position:absolute;left:0;text-align:left;margin-left:61.85pt;margin-top:61.45pt;width:85.7pt;height:22.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" stroked="f">
                      <v:textbox inset="0,0,0,0">
                        <w:txbxContent>
                          <w:p w14:paraId="0123AF8C" w14:textId="77777777" w:rsidR="00AF6A48" w:rsidRDefault="00DD7D57" w:rsidP="00AA16B2">
                            <w:pPr>
                              <w:spacing w:line="240" w:lineRule="auto"/>
                              <w:jc w:val="center"/>
                              <w:rPr>
                                <w:b/>
                                <w:bCs/>
                                <w:sz w:val="20"/>
                              </w:rPr>
                            </w:pPr>
                            <w:r>
                              <w:rPr>
                                <w:b/>
                                <w:bCs/>
                                <w:sz w:val="20"/>
                              </w:rPr>
                              <w:t>Verwijder de rode dop</w:t>
                            </w:r>
                          </w:p>
                          <w:p w14:paraId="0123AF8D" w14:textId="77777777" w:rsidR="00AF6A48" w:rsidRDefault="00AF6A48" w:rsidP="00AA16B2">
                            <w:pPr>
                              <w:spacing w:line="240" w:lineRule="auto"/>
                              <w:jc w:val="center"/>
                              <w:rPr>
                                <w:b/>
                                <w:sz w:val="20"/>
                                <w:lang w:val="de-DE"/>
                              </w:rPr>
                            </w:pPr>
                          </w:p>
                        </w:txbxContent>
                      </v:textbox>
                    </v:shape>
                  </w:pict>
                </mc:Fallback>
              </mc:AlternateContent>
            </w:r>
            <w:r w:rsidRPr="004C040D">
              <w:rPr>
                <w:noProof/>
              </w:rPr>
              <w:drawing>
                <wp:inline distT="0" distB="0" distL="0" distR="0" wp14:anchorId="0123AED8" wp14:editId="0CE11936">
                  <wp:extent cx="1733550" cy="1147215"/>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6178" name="Picture 24"/>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6652" cy="1149268"/>
                          </a:xfrm>
                          <a:prstGeom prst="rect">
                            <a:avLst/>
                          </a:prstGeom>
                          <a:ln>
                            <a:noFill/>
                          </a:ln>
                          <a:extLst>
                            <a:ext uri="{53640926-AAD7-44D8-BBD7-CCE9431645EC}">
                              <a14:shadowObscured xmlns:a14="http://schemas.microsoft.com/office/drawing/2010/main"/>
                            </a:ext>
                          </a:extLst>
                        </pic:spPr>
                      </pic:pic>
                    </a:graphicData>
                  </a:graphic>
                </wp:inline>
              </w:drawing>
            </w:r>
          </w:p>
          <w:p w14:paraId="0123ABFD" w14:textId="77777777" w:rsidR="00B52B02" w:rsidRPr="004C040D" w:rsidRDefault="00B52B02" w:rsidP="009258E0">
            <w:pPr>
              <w:spacing w:after="200" w:line="240" w:lineRule="auto"/>
              <w:rPr>
                <w:b/>
                <w:bCs/>
                <w:sz w:val="20"/>
              </w:rPr>
            </w:pPr>
          </w:p>
        </w:tc>
      </w:tr>
    </w:tbl>
    <w:p w14:paraId="0123ABFF" w14:textId="77777777" w:rsidR="00B52B02" w:rsidRPr="004C040D" w:rsidRDefault="00B52B02" w:rsidP="00B52B02">
      <w:pPr>
        <w:tabs>
          <w:tab w:val="left" w:pos="1410"/>
        </w:tabs>
        <w:spacing w:line="240" w:lineRule="auto"/>
        <w:rPr>
          <w:b/>
          <w:bCs/>
          <w:szCs w:val="22"/>
        </w:rPr>
      </w:pPr>
    </w:p>
    <w:p w14:paraId="0123AC00" w14:textId="77777777" w:rsidR="00B52B02" w:rsidRPr="004C040D" w:rsidRDefault="00B52B02" w:rsidP="00B52B02">
      <w:pPr>
        <w:tabs>
          <w:tab w:val="left" w:pos="1410"/>
        </w:tabs>
        <w:spacing w:line="240" w:lineRule="auto"/>
        <w:ind w:left="360"/>
        <w:contextualSpacing/>
        <w:rPr>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35"/>
        <w:gridCol w:w="4636"/>
      </w:tblGrid>
      <w:tr w:rsidR="00E371C3" w14:paraId="0123AC0F" w14:textId="77777777" w:rsidTr="009258E0">
        <w:trPr>
          <w:cantSplit/>
        </w:trPr>
        <w:tc>
          <w:tcPr>
            <w:tcW w:w="4530" w:type="dxa"/>
            <w:tcBorders>
              <w:bottom w:val="single" w:sz="4" w:space="0" w:color="auto"/>
            </w:tcBorders>
          </w:tcPr>
          <w:p w14:paraId="0123AC01" w14:textId="77777777" w:rsidR="00B52B02" w:rsidRPr="004C040D" w:rsidRDefault="00DD7D57" w:rsidP="009258E0">
            <w:pPr>
              <w:tabs>
                <w:tab w:val="left" w:pos="1410"/>
              </w:tabs>
              <w:spacing w:line="240" w:lineRule="auto"/>
              <w:rPr>
                <w:b/>
                <w:bCs/>
                <w:szCs w:val="22"/>
              </w:rPr>
            </w:pPr>
            <w:r w:rsidRPr="004C040D">
              <w:rPr>
                <w:b/>
                <w:bCs/>
                <w:szCs w:val="22"/>
                <w:u w:val="single"/>
              </w:rPr>
              <w:t>Injecteren</w:t>
            </w:r>
          </w:p>
          <w:p w14:paraId="0123AC02" w14:textId="77777777" w:rsidR="00B52B02" w:rsidRPr="004C040D" w:rsidRDefault="00B52B02" w:rsidP="009258E0">
            <w:pPr>
              <w:spacing w:line="240" w:lineRule="auto"/>
              <w:rPr>
                <w:szCs w:val="22"/>
              </w:rPr>
            </w:pPr>
          </w:p>
          <w:p w14:paraId="0123AC03" w14:textId="77777777" w:rsidR="00900810" w:rsidRPr="004C040D" w:rsidRDefault="00DD7D57" w:rsidP="009258E0">
            <w:pPr>
              <w:spacing w:line="240" w:lineRule="auto"/>
              <w:rPr>
                <w:szCs w:val="22"/>
              </w:rPr>
            </w:pPr>
            <w:r w:rsidRPr="004C040D">
              <w:t>Kies de injectieplaats en ontbloot de huid.</w:t>
            </w:r>
          </w:p>
          <w:p w14:paraId="0123AC04" w14:textId="77777777" w:rsidR="00900810" w:rsidRPr="004C040D" w:rsidRDefault="00900810" w:rsidP="009258E0">
            <w:pPr>
              <w:spacing w:line="240" w:lineRule="auto"/>
              <w:rPr>
                <w:szCs w:val="22"/>
              </w:rPr>
            </w:pPr>
          </w:p>
          <w:p w14:paraId="0123AC05" w14:textId="77777777" w:rsidR="00B52B02" w:rsidRPr="004C040D" w:rsidRDefault="00DD7D57" w:rsidP="009258E0">
            <w:pPr>
              <w:spacing w:line="240" w:lineRule="auto"/>
              <w:rPr>
                <w:szCs w:val="22"/>
              </w:rPr>
            </w:pPr>
            <w:r w:rsidRPr="004C040D">
              <w:t>Kies de injectieplaats op de onderbuik, de buitenkant van het dijbeen of de buitenkant van de bovenarm (zie afbeelding 4).</w:t>
            </w:r>
          </w:p>
          <w:p w14:paraId="0123AC06" w14:textId="77777777" w:rsidR="00B52B02" w:rsidRPr="004C040D" w:rsidRDefault="00B52B02" w:rsidP="009258E0">
            <w:pPr>
              <w:spacing w:line="240" w:lineRule="auto"/>
              <w:rPr>
                <w:szCs w:val="22"/>
              </w:rPr>
            </w:pPr>
          </w:p>
          <w:p w14:paraId="0123AC07" w14:textId="77777777" w:rsidR="00B52B02" w:rsidRPr="004C040D" w:rsidRDefault="00DD7D57" w:rsidP="009258E0">
            <w:pPr>
              <w:spacing w:line="240" w:lineRule="auto"/>
              <w:rPr>
                <w:szCs w:val="22"/>
              </w:rPr>
            </w:pPr>
            <w:r w:rsidRPr="004C040D">
              <w:t>Verwijder kleding die de injectieplaats bedekt (zie afbeelding 5). De injectie moet recht in de huid worden uitgevoerd.</w:t>
            </w:r>
          </w:p>
          <w:p w14:paraId="0123AC08" w14:textId="77777777" w:rsidR="00B52B02" w:rsidRPr="004C040D" w:rsidRDefault="00B52B02" w:rsidP="009258E0">
            <w:pPr>
              <w:spacing w:line="240" w:lineRule="auto"/>
              <w:rPr>
                <w:szCs w:val="22"/>
              </w:rPr>
            </w:pPr>
          </w:p>
          <w:p w14:paraId="0123AC09" w14:textId="77777777" w:rsidR="00B52B02" w:rsidRPr="004C040D" w:rsidRDefault="00DD7D57" w:rsidP="009258E0">
            <w:pPr>
              <w:spacing w:line="240" w:lineRule="auto"/>
              <w:rPr>
                <w:b/>
                <w:bCs/>
                <w:szCs w:val="22"/>
              </w:rPr>
            </w:pPr>
            <w:r w:rsidRPr="004C040D">
              <w:rPr>
                <w:b/>
                <w:bCs/>
                <w:szCs w:val="22"/>
              </w:rPr>
              <w:t>Belangrijk:</w:t>
            </w:r>
          </w:p>
          <w:p w14:paraId="0123AC0A" w14:textId="77777777" w:rsidR="00B52B02" w:rsidRPr="004C040D" w:rsidRDefault="00DD7D57" w:rsidP="009258E0">
            <w:pPr>
              <w:spacing w:line="240" w:lineRule="auto"/>
              <w:rPr>
                <w:szCs w:val="22"/>
              </w:rPr>
            </w:pPr>
            <w:r w:rsidRPr="004C040D">
              <w:t>Injecteer niet door kleding heen.</w:t>
            </w:r>
          </w:p>
          <w:p w14:paraId="0123AC0B" w14:textId="77777777" w:rsidR="00B52B02" w:rsidRPr="004C040D" w:rsidRDefault="00B52B02" w:rsidP="009258E0">
            <w:pPr>
              <w:spacing w:line="240" w:lineRule="auto"/>
              <w:rPr>
                <w:szCs w:val="22"/>
              </w:rPr>
            </w:pPr>
          </w:p>
        </w:tc>
        <w:tc>
          <w:tcPr>
            <w:tcW w:w="4531" w:type="dxa"/>
            <w:tcBorders>
              <w:bottom w:val="single" w:sz="4" w:space="0" w:color="auto"/>
            </w:tcBorders>
          </w:tcPr>
          <w:p w14:paraId="0123AC0C" w14:textId="77777777" w:rsidR="00AA16B2" w:rsidRPr="004C040D" w:rsidRDefault="00AA16B2" w:rsidP="00AA16B2">
            <w:pPr>
              <w:spacing w:after="200" w:line="240" w:lineRule="auto"/>
              <w:rPr>
                <w:b/>
                <w:bCs/>
                <w:sz w:val="20"/>
              </w:rPr>
            </w:pPr>
          </w:p>
          <w:p w14:paraId="0123AC0D" w14:textId="77777777" w:rsidR="00AA16B2" w:rsidRPr="004C040D" w:rsidRDefault="00DD7D57" w:rsidP="004105AC">
            <w:pPr>
              <w:pStyle w:val="Style13"/>
              <w:tabs>
                <w:tab w:val="clear" w:pos="567"/>
                <w:tab w:val="left" w:pos="2400"/>
              </w:tabs>
              <w:rPr>
                <w:noProof w:val="0"/>
                <w:color w:val="1F497D" w:themeColor="text2"/>
                <w:sz w:val="18"/>
                <w:szCs w:val="18"/>
              </w:rPr>
            </w:pPr>
            <w:r w:rsidRPr="004C040D">
              <w:rPr>
                <w:b w:val="0"/>
                <w:bCs w:val="0"/>
                <w:color w:val="000000" w:themeColor="text1"/>
              </w:rPr>
              <mc:AlternateContent>
                <mc:Choice Requires="wps">
                  <w:drawing>
                    <wp:anchor distT="45720" distB="45720" distL="114300" distR="114300" simplePos="0" relativeHeight="251789312" behindDoc="0" locked="0" layoutInCell="1" allowOverlap="1" wp14:anchorId="0123AEDA" wp14:editId="0123AEDB">
                      <wp:simplePos x="0" y="0"/>
                      <wp:positionH relativeFrom="column">
                        <wp:posOffset>1547569</wp:posOffset>
                      </wp:positionH>
                      <wp:positionV relativeFrom="paragraph">
                        <wp:posOffset>175467</wp:posOffset>
                      </wp:positionV>
                      <wp:extent cx="1199820" cy="1847469"/>
                      <wp:effectExtent l="0" t="0" r="635" b="3175"/>
                      <wp:wrapNone/>
                      <wp:docPr id="2099501678" name="Text Box 209950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820" cy="1847469"/>
                              </a:xfrm>
                              <a:prstGeom prst="rect">
                                <a:avLst/>
                              </a:prstGeom>
                              <a:solidFill>
                                <a:srgbClr val="FFFFFF"/>
                              </a:solidFill>
                              <a:ln w="9525">
                                <a:noFill/>
                                <a:miter lim="800000"/>
                                <a:headEnd/>
                                <a:tailEnd/>
                              </a:ln>
                            </wps:spPr>
                            <wps:txbx>
                              <w:txbxContent>
                                <w:p w14:paraId="0123AF8E" w14:textId="77777777" w:rsidR="00AF6A48" w:rsidRDefault="00DD7D57" w:rsidP="00AA16B2">
                                  <w:pPr>
                                    <w:spacing w:line="240" w:lineRule="auto"/>
                                    <w:jc w:val="center"/>
                                    <w:rPr>
                                      <w:b/>
                                      <w:sz w:val="14"/>
                                    </w:rPr>
                                  </w:pPr>
                                  <w:r>
                                    <w:rPr>
                                      <w:b/>
                                      <w:bCs/>
                                      <w:sz w:val="14"/>
                                      <w:szCs w:val="14"/>
                                    </w:rPr>
                                    <w:t>Ontbloot de huid op de injectieplaats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DA" id="Text Box 2099501678" o:spid="_x0000_s1093" type="#_x0000_t202" style="position:absolute;margin-left:121.85pt;margin-top:13.8pt;width:94.45pt;height:145.45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" stroked="f">
                      <v:textbox style="mso-fit-shape-to-text:t" inset="0,0,0,0">
                        <w:txbxContent>
                          <w:p w14:paraId="0123AF8E" w14:textId="77777777" w:rsidR="00AF6A48" w:rsidRDefault="00DD7D57" w:rsidP="00AA16B2">
                            <w:pPr>
                              <w:spacing w:line="240" w:lineRule="auto"/>
                              <w:jc w:val="center"/>
                              <w:rPr>
                                <w:b/>
                                <w:sz w:val="14"/>
                              </w:rPr>
                            </w:pPr>
                            <w:r>
                              <w:rPr>
                                <w:b/>
                                <w:bCs/>
                                <w:sz w:val="14"/>
                                <w:szCs w:val="14"/>
                              </w:rPr>
                              <w:t>Ontbloot de huid op de injectieplaats</w:t>
                            </w:r>
                          </w:p>
                        </w:txbxContent>
                      </v:textbox>
                    </v:shape>
                  </w:pict>
                </mc:Fallback>
              </mc:AlternateContent>
            </w:r>
            <w:r w:rsidRPr="004C040D">
              <w:rPr>
                <w:b w:val="0"/>
                <w:bCs w:val="0"/>
                <w:color w:val="000000" w:themeColor="text1"/>
              </w:rPr>
              <mc:AlternateContent>
                <mc:Choice Requires="wps">
                  <w:drawing>
                    <wp:anchor distT="45720" distB="45720" distL="114300" distR="114300" simplePos="0" relativeHeight="251787264" behindDoc="0" locked="0" layoutInCell="1" allowOverlap="1" wp14:anchorId="0123AEDC" wp14:editId="0123AEDD">
                      <wp:simplePos x="0" y="0"/>
                      <wp:positionH relativeFrom="column">
                        <wp:posOffset>691072</wp:posOffset>
                      </wp:positionH>
                      <wp:positionV relativeFrom="paragraph">
                        <wp:posOffset>151499</wp:posOffset>
                      </wp:positionV>
                      <wp:extent cx="465455" cy="233680"/>
                      <wp:effectExtent l="0" t="0" r="0" b="0"/>
                      <wp:wrapNone/>
                      <wp:docPr id="2099501677" name="Text Box 2099501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33680"/>
                              </a:xfrm>
                              <a:prstGeom prst="rect">
                                <a:avLst/>
                              </a:prstGeom>
                              <a:solidFill>
                                <a:srgbClr val="FFFFFF"/>
                              </a:solidFill>
                              <a:ln w="9525">
                                <a:noFill/>
                                <a:miter lim="800000"/>
                                <a:headEnd/>
                                <a:tailEnd/>
                              </a:ln>
                            </wps:spPr>
                            <wps:txbx>
                              <w:txbxContent>
                                <w:p w14:paraId="0123AF8F" w14:textId="77777777" w:rsidR="00AF6A48" w:rsidRDefault="00DD7D57" w:rsidP="00AA16B2">
                                  <w:pPr>
                                    <w:spacing w:line="240" w:lineRule="auto"/>
                                    <w:jc w:val="center"/>
                                    <w:rPr>
                                      <w:b/>
                                      <w:bCs/>
                                      <w:sz w:val="14"/>
                                      <w:szCs w:val="14"/>
                                    </w:rPr>
                                  </w:pPr>
                                  <w:r>
                                    <w:rPr>
                                      <w:b/>
                                      <w:bCs/>
                                      <w:sz w:val="14"/>
                                      <w:szCs w:val="14"/>
                                    </w:rPr>
                                    <w:t>Achteraan-</w:t>
                                  </w:r>
                                </w:p>
                                <w:p w14:paraId="0123AF90" w14:textId="77777777" w:rsidR="00AF6A48" w:rsidRDefault="00DD7D57" w:rsidP="00AA16B2">
                                  <w:pPr>
                                    <w:spacing w:line="240" w:lineRule="auto"/>
                                    <w:jc w:val="center"/>
                                    <w:rPr>
                                      <w:b/>
                                      <w:sz w:val="14"/>
                                    </w:rPr>
                                  </w:pPr>
                                  <w:r>
                                    <w:rPr>
                                      <w:b/>
                                      <w:bCs/>
                                      <w:sz w:val="14"/>
                                      <w:szCs w:val="14"/>
                                    </w:rPr>
                                    <w:t>zicht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DC" id="Text Box 2099501677" o:spid="_x0000_s1094" type="#_x0000_t202" style="position:absolute;margin-left:54.4pt;margin-top:11.95pt;width:36.65pt;height:18.4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" stroked="f">
                      <v:textbox inset="0,0,0,0">
                        <w:txbxContent>
                          <w:p w14:paraId="0123AF8F" w14:textId="77777777" w:rsidR="00AF6A48" w:rsidRDefault="00DD7D57" w:rsidP="00AA16B2">
                            <w:pPr>
                              <w:spacing w:line="240" w:lineRule="auto"/>
                              <w:jc w:val="center"/>
                              <w:rPr>
                                <w:b/>
                                <w:bCs/>
                                <w:sz w:val="14"/>
                                <w:szCs w:val="14"/>
                              </w:rPr>
                            </w:pPr>
                            <w:r>
                              <w:rPr>
                                <w:b/>
                                <w:bCs/>
                                <w:sz w:val="14"/>
                                <w:szCs w:val="14"/>
                              </w:rPr>
                              <w:t>Achteraan-</w:t>
                            </w:r>
                          </w:p>
                          <w:p w14:paraId="0123AF90" w14:textId="77777777" w:rsidR="00AF6A48" w:rsidRDefault="00DD7D57" w:rsidP="00AA16B2">
                            <w:pPr>
                              <w:spacing w:line="240" w:lineRule="auto"/>
                              <w:jc w:val="center"/>
                              <w:rPr>
                                <w:b/>
                                <w:sz w:val="14"/>
                              </w:rPr>
                            </w:pPr>
                            <w:r>
                              <w:rPr>
                                <w:b/>
                                <w:bCs/>
                                <w:sz w:val="14"/>
                                <w:szCs w:val="14"/>
                              </w:rPr>
                              <w:t>zicht</w:t>
                            </w:r>
                          </w:p>
                        </w:txbxContent>
                      </v:textbox>
                    </v:shape>
                  </w:pict>
                </mc:Fallback>
              </mc:AlternateContent>
            </w:r>
            <w:r w:rsidRPr="004C040D">
              <w:rPr>
                <w:b w:val="0"/>
                <w:bCs w:val="0"/>
                <w:color w:val="000000" w:themeColor="text1"/>
              </w:rPr>
              <mc:AlternateContent>
                <mc:Choice Requires="wps">
                  <w:drawing>
                    <wp:anchor distT="45720" distB="45720" distL="114300" distR="114300" simplePos="0" relativeHeight="251785216" behindDoc="0" locked="0" layoutInCell="1" allowOverlap="1" wp14:anchorId="0123AEDE" wp14:editId="0123AEDF">
                      <wp:simplePos x="0" y="0"/>
                      <wp:positionH relativeFrom="column">
                        <wp:posOffset>127546</wp:posOffset>
                      </wp:positionH>
                      <wp:positionV relativeFrom="paragraph">
                        <wp:posOffset>151499</wp:posOffset>
                      </wp:positionV>
                      <wp:extent cx="465455" cy="233916"/>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33916"/>
                              </a:xfrm>
                              <a:prstGeom prst="rect">
                                <a:avLst/>
                              </a:prstGeom>
                              <a:solidFill>
                                <a:srgbClr val="FFFFFF"/>
                              </a:solidFill>
                              <a:ln w="9525">
                                <a:noFill/>
                                <a:miter lim="800000"/>
                                <a:headEnd/>
                                <a:tailEnd/>
                              </a:ln>
                            </wps:spPr>
                            <wps:txbx>
                              <w:txbxContent>
                                <w:p w14:paraId="0123AF91" w14:textId="77777777" w:rsidR="00AF6A48" w:rsidRDefault="00DD7D57" w:rsidP="00AA16B2">
                                  <w:pPr>
                                    <w:spacing w:line="240" w:lineRule="auto"/>
                                    <w:jc w:val="center"/>
                                    <w:rPr>
                                      <w:b/>
                                      <w:bCs/>
                                      <w:sz w:val="14"/>
                                      <w:szCs w:val="14"/>
                                    </w:rPr>
                                  </w:pPr>
                                  <w:r>
                                    <w:rPr>
                                      <w:b/>
                                      <w:bCs/>
                                      <w:sz w:val="14"/>
                                      <w:szCs w:val="14"/>
                                    </w:rPr>
                                    <w:t>Vooraan-</w:t>
                                  </w:r>
                                </w:p>
                                <w:p w14:paraId="0123AF92" w14:textId="77777777" w:rsidR="00AF6A48" w:rsidRDefault="00DD7D57" w:rsidP="00AA16B2">
                                  <w:pPr>
                                    <w:spacing w:line="240" w:lineRule="auto"/>
                                    <w:jc w:val="center"/>
                                    <w:rPr>
                                      <w:b/>
                                      <w:sz w:val="14"/>
                                    </w:rPr>
                                  </w:pPr>
                                  <w:r>
                                    <w:rPr>
                                      <w:b/>
                                      <w:bCs/>
                                      <w:sz w:val="14"/>
                                      <w:szCs w:val="14"/>
                                    </w:rPr>
                                    <w:t>zicht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123AEDE" id="Text Box 200" o:spid="_x0000_s1095" type="#_x0000_t202" style="position:absolute;margin-left:10.05pt;margin-top:11.95pt;width:36.65pt;height:18.4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" stroked="f">
                      <v:textbox inset="0,0,0,0">
                        <w:txbxContent>
                          <w:p w14:paraId="0123AF91" w14:textId="77777777" w:rsidR="00AF6A48" w:rsidRDefault="00DD7D57" w:rsidP="00AA16B2">
                            <w:pPr>
                              <w:spacing w:line="240" w:lineRule="auto"/>
                              <w:jc w:val="center"/>
                              <w:rPr>
                                <w:b/>
                                <w:bCs/>
                                <w:sz w:val="14"/>
                                <w:szCs w:val="14"/>
                              </w:rPr>
                            </w:pPr>
                            <w:r>
                              <w:rPr>
                                <w:b/>
                                <w:bCs/>
                                <w:sz w:val="14"/>
                                <w:szCs w:val="14"/>
                              </w:rPr>
                              <w:t>Vooraan-</w:t>
                            </w:r>
                          </w:p>
                          <w:p w14:paraId="0123AF92" w14:textId="77777777" w:rsidR="00AF6A48" w:rsidRDefault="00DD7D57" w:rsidP="00AA16B2">
                            <w:pPr>
                              <w:spacing w:line="240" w:lineRule="auto"/>
                              <w:jc w:val="center"/>
                              <w:rPr>
                                <w:b/>
                                <w:sz w:val="14"/>
                              </w:rPr>
                            </w:pPr>
                            <w:r>
                              <w:rPr>
                                <w:b/>
                                <w:bCs/>
                                <w:sz w:val="14"/>
                                <w:szCs w:val="14"/>
                              </w:rPr>
                              <w:t>zicht</w:t>
                            </w:r>
                          </w:p>
                        </w:txbxContent>
                      </v:textbox>
                    </v:shape>
                  </w:pict>
                </mc:Fallback>
              </mc:AlternateContent>
            </w:r>
            <w:r w:rsidR="004B260A"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4</w:t>
            </w:r>
            <w:r w:rsidR="00214847" w:rsidRPr="004C040D">
              <w:rPr>
                <w:noProof w:val="0"/>
              </w:rPr>
              <w:fldChar w:fldCharType="end"/>
            </w:r>
            <w:r w:rsidR="004B260A" w:rsidRPr="004C040D">
              <w:rPr>
                <w:noProof w:val="0"/>
              </w:rPr>
              <w:tab/>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5</w:t>
            </w:r>
            <w:r w:rsidR="00214847" w:rsidRPr="004C040D">
              <w:rPr>
                <w:noProof w:val="0"/>
              </w:rPr>
              <w:fldChar w:fldCharType="end"/>
            </w:r>
          </w:p>
          <w:p w14:paraId="0123AC0E" w14:textId="77777777" w:rsidR="00B52B02" w:rsidRPr="004C040D" w:rsidRDefault="00DD7D57" w:rsidP="00AA16B2">
            <w:pPr>
              <w:spacing w:after="200" w:line="240" w:lineRule="auto"/>
              <w:rPr>
                <w:b/>
                <w:bCs/>
                <w:sz w:val="20"/>
              </w:rPr>
            </w:pPr>
            <w:r w:rsidRPr="004C040D">
              <w:rPr>
                <w:i/>
                <w:iCs/>
                <w:noProof/>
                <w:color w:val="1F497D" w:themeColor="text2"/>
                <w:sz w:val="18"/>
                <w:szCs w:val="18"/>
              </w:rPr>
              <w:drawing>
                <wp:inline distT="0" distB="0" distL="0" distR="0" wp14:anchorId="0123AEE0" wp14:editId="6CF4F828">
                  <wp:extent cx="2806700" cy="881929"/>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86930" name="Picture 25"/>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7287" cy="888398"/>
                          </a:xfrm>
                          <a:prstGeom prst="rect">
                            <a:avLst/>
                          </a:prstGeom>
                          <a:ln>
                            <a:noFill/>
                          </a:ln>
                          <a:extLst>
                            <a:ext uri="{53640926-AAD7-44D8-BBD7-CCE9431645EC}">
                              <a14:shadowObscured xmlns:a14="http://schemas.microsoft.com/office/drawing/2010/main"/>
                            </a:ext>
                          </a:extLst>
                        </pic:spPr>
                      </pic:pic>
                    </a:graphicData>
                  </a:graphic>
                </wp:inline>
              </w:drawing>
            </w:r>
          </w:p>
        </w:tc>
      </w:tr>
      <w:tr w:rsidR="00E371C3" w14:paraId="0123AC1E" w14:textId="77777777" w:rsidTr="009258E0">
        <w:trPr>
          <w:cantSplit/>
        </w:trPr>
        <w:tc>
          <w:tcPr>
            <w:tcW w:w="4530" w:type="dxa"/>
            <w:tcBorders>
              <w:top w:val="single" w:sz="4" w:space="0" w:color="auto"/>
              <w:bottom w:val="single" w:sz="4" w:space="0" w:color="auto"/>
            </w:tcBorders>
          </w:tcPr>
          <w:p w14:paraId="0123AC10" w14:textId="77777777" w:rsidR="00B52B02" w:rsidRPr="004C040D" w:rsidRDefault="00B52B02" w:rsidP="009258E0">
            <w:pPr>
              <w:spacing w:line="240" w:lineRule="auto"/>
              <w:rPr>
                <w:szCs w:val="22"/>
              </w:rPr>
            </w:pPr>
          </w:p>
          <w:p w14:paraId="0123AC11" w14:textId="77777777" w:rsidR="00B52B02" w:rsidRPr="004C040D" w:rsidRDefault="00DD7D57" w:rsidP="009258E0">
            <w:pPr>
              <w:spacing w:line="240" w:lineRule="auto"/>
              <w:rPr>
                <w:szCs w:val="22"/>
              </w:rPr>
            </w:pPr>
            <w:r w:rsidRPr="004C040D">
              <w:t>Druk het hulpmiddel recht op de huid op de injectieplaats. Wacht tot u een “klik” hoort.</w:t>
            </w:r>
          </w:p>
          <w:p w14:paraId="0123AC12" w14:textId="77777777" w:rsidR="00B52B02" w:rsidRPr="004C040D" w:rsidRDefault="00B52B02" w:rsidP="009258E0">
            <w:pPr>
              <w:spacing w:line="240" w:lineRule="auto"/>
              <w:rPr>
                <w:szCs w:val="22"/>
              </w:rPr>
            </w:pPr>
          </w:p>
          <w:p w14:paraId="0123AC13" w14:textId="77777777" w:rsidR="00B52B02" w:rsidRPr="004C040D" w:rsidRDefault="00DD7D57" w:rsidP="009258E0">
            <w:pPr>
              <w:spacing w:line="240" w:lineRule="auto"/>
              <w:rPr>
                <w:szCs w:val="22"/>
              </w:rPr>
            </w:pPr>
            <w:r w:rsidRPr="004C040D">
              <w:t>Houd het hulpmiddel tegen de huid gedrukt en tel langzaam tot 5 (zie afbeelding 6).</w:t>
            </w:r>
          </w:p>
          <w:p w14:paraId="0123AC14" w14:textId="77777777" w:rsidR="00B52B02" w:rsidRPr="004C040D" w:rsidRDefault="00B52B02" w:rsidP="009258E0">
            <w:pPr>
              <w:spacing w:line="240" w:lineRule="auto"/>
              <w:rPr>
                <w:szCs w:val="22"/>
              </w:rPr>
            </w:pPr>
          </w:p>
          <w:p w14:paraId="0123AC15" w14:textId="77777777" w:rsidR="00B52B02" w:rsidRPr="004C040D" w:rsidRDefault="00DD7D57" w:rsidP="009258E0">
            <w:pPr>
              <w:spacing w:line="240" w:lineRule="auto"/>
              <w:rPr>
                <w:szCs w:val="22"/>
              </w:rPr>
            </w:pPr>
            <w:r w:rsidRPr="004C040D">
              <w:t>Wanneer de injectie voltooid is, kleurt het kijkvenster rood (zie afbeelding 7).</w:t>
            </w:r>
          </w:p>
          <w:p w14:paraId="0123AC16" w14:textId="77777777" w:rsidR="00B52B02" w:rsidRPr="004C040D" w:rsidRDefault="00B52B02" w:rsidP="009258E0">
            <w:pPr>
              <w:spacing w:line="240" w:lineRule="auto"/>
              <w:rPr>
                <w:szCs w:val="22"/>
              </w:rPr>
            </w:pPr>
          </w:p>
          <w:p w14:paraId="0123AC17" w14:textId="77777777" w:rsidR="00B52B02" w:rsidRPr="004C040D" w:rsidRDefault="00DD7D57" w:rsidP="009258E0">
            <w:pPr>
              <w:spacing w:line="240" w:lineRule="auto"/>
              <w:rPr>
                <w:b/>
                <w:bCs/>
                <w:szCs w:val="22"/>
              </w:rPr>
            </w:pPr>
            <w:r w:rsidRPr="004C040D">
              <w:rPr>
                <w:b/>
                <w:bCs/>
                <w:szCs w:val="22"/>
              </w:rPr>
              <w:t>Belangrijk:</w:t>
            </w:r>
          </w:p>
          <w:p w14:paraId="0123AC18" w14:textId="77777777" w:rsidR="00B52B02" w:rsidRPr="004C040D" w:rsidRDefault="00DD7D57" w:rsidP="009258E0">
            <w:pPr>
              <w:spacing w:line="240" w:lineRule="auto"/>
              <w:rPr>
                <w:szCs w:val="22"/>
              </w:rPr>
            </w:pPr>
            <w:r w:rsidRPr="004C040D">
              <w:t>Verwijder het hulpmiddel pas van de huid wanneer de injectie voltooid is.</w:t>
            </w:r>
          </w:p>
          <w:p w14:paraId="0123AC19" w14:textId="77777777" w:rsidR="00B52B02" w:rsidRPr="004C040D" w:rsidRDefault="00B52B02" w:rsidP="009258E0">
            <w:pPr>
              <w:spacing w:line="240" w:lineRule="auto"/>
              <w:rPr>
                <w:szCs w:val="22"/>
              </w:rPr>
            </w:pPr>
          </w:p>
        </w:tc>
        <w:tc>
          <w:tcPr>
            <w:tcW w:w="4531" w:type="dxa"/>
            <w:tcBorders>
              <w:top w:val="single" w:sz="4" w:space="0" w:color="auto"/>
              <w:bottom w:val="single" w:sz="4" w:space="0" w:color="auto"/>
            </w:tcBorders>
          </w:tcPr>
          <w:p w14:paraId="0123AC1A" w14:textId="77777777" w:rsidR="00B52B02" w:rsidRPr="004C040D" w:rsidRDefault="00B52B02" w:rsidP="009258E0">
            <w:pPr>
              <w:spacing w:after="200" w:line="240" w:lineRule="auto"/>
              <w:rPr>
                <w:b/>
                <w:bCs/>
                <w:sz w:val="20"/>
              </w:rPr>
            </w:pPr>
          </w:p>
          <w:p w14:paraId="0123AC1B" w14:textId="77777777" w:rsidR="00AA16B2" w:rsidRPr="004C040D" w:rsidRDefault="00DD7D57" w:rsidP="004105AC">
            <w:pPr>
              <w:pStyle w:val="Style13"/>
              <w:tabs>
                <w:tab w:val="clear" w:pos="567"/>
                <w:tab w:val="left" w:pos="2258"/>
              </w:tabs>
              <w:rPr>
                <w:noProof w:val="0"/>
              </w:rPr>
            </w:pPr>
            <w:r w:rsidRPr="004C040D">
              <w:rPr>
                <w:color w:val="000000" w:themeColor="text1"/>
                <w:szCs w:val="22"/>
              </w:rPr>
              <mc:AlternateContent>
                <mc:Choice Requires="wps">
                  <w:drawing>
                    <wp:anchor distT="45720" distB="45720" distL="114300" distR="114300" simplePos="0" relativeHeight="251793408" behindDoc="0" locked="0" layoutInCell="1" allowOverlap="1" wp14:anchorId="0123AEE2" wp14:editId="0123AEE3">
                      <wp:simplePos x="0" y="0"/>
                      <wp:positionH relativeFrom="column">
                        <wp:posOffset>661256</wp:posOffset>
                      </wp:positionH>
                      <wp:positionV relativeFrom="paragraph">
                        <wp:posOffset>135255</wp:posOffset>
                      </wp:positionV>
                      <wp:extent cx="665628" cy="1848104"/>
                      <wp:effectExtent l="0" t="0" r="1270" b="2540"/>
                      <wp:wrapNone/>
                      <wp:docPr id="2099501679" name="Text Box 2099501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28" cy="1848104"/>
                              </a:xfrm>
                              <a:prstGeom prst="rect">
                                <a:avLst/>
                              </a:prstGeom>
                              <a:solidFill>
                                <a:srgbClr val="FFFFFF"/>
                              </a:solidFill>
                              <a:ln w="9525">
                                <a:noFill/>
                                <a:miter lim="800000"/>
                                <a:headEnd/>
                                <a:tailEnd/>
                              </a:ln>
                            </wps:spPr>
                            <wps:txbx>
                              <w:txbxContent>
                                <w:p w14:paraId="0123AF93" w14:textId="77777777" w:rsidR="00AF6A48" w:rsidRPr="00A01770" w:rsidRDefault="00DD7D57" w:rsidP="00AA16B2">
                                  <w:pPr>
                                    <w:spacing w:line="240" w:lineRule="auto"/>
                                    <w:jc w:val="center"/>
                                    <w:rPr>
                                      <w:b/>
                                      <w:color w:val="FF0000"/>
                                      <w:sz w:val="16"/>
                                    </w:rPr>
                                  </w:pPr>
                                  <w:r>
                                    <w:rPr>
                                      <w:b/>
                                      <w:bCs/>
                                      <w:color w:val="FF0000"/>
                                      <w:sz w:val="16"/>
                                      <w:szCs w:val="16"/>
                                    </w:rPr>
                                    <w:t>Houd de pen 5 seconden op de huid gedrukt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E2" id="Text Box 2099501679" o:spid="_x0000_s1096" type="#_x0000_t202" style="position:absolute;margin-left:52.05pt;margin-top:10.65pt;width:52.4pt;height:145.5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67CAIAAO4DAAAOAAAAZHJzL2Uyb0RvYy54bWysU9uO0zAQfUfiHyy/06TVtpS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" stroked="f">
                      <v:textbox style="mso-fit-shape-to-text:t" inset="0,0,0,0">
                        <w:txbxContent>
                          <w:p w14:paraId="0123AF93" w14:textId="77777777" w:rsidR="00AF6A48" w:rsidRPr="00A01770" w:rsidRDefault="00DD7D57" w:rsidP="00AA16B2">
                            <w:pPr>
                              <w:spacing w:line="240" w:lineRule="auto"/>
                              <w:jc w:val="center"/>
                              <w:rPr>
                                <w:b/>
                                <w:color w:val="FF0000"/>
                                <w:sz w:val="16"/>
                              </w:rPr>
                            </w:pPr>
                            <w:r>
                              <w:rPr>
                                <w:b/>
                                <w:bCs/>
                                <w:color w:val="FF0000"/>
                                <w:sz w:val="16"/>
                                <w:szCs w:val="16"/>
                              </w:rPr>
                              <w:t>Houd de pen 5 seconden op de huid gedrukt</w:t>
                            </w:r>
                          </w:p>
                        </w:txbxContent>
                      </v:textbox>
                    </v:shape>
                  </w:pict>
                </mc:Fallback>
              </mc:AlternateContent>
            </w:r>
            <w:r w:rsidR="004B260A"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6</w:t>
            </w:r>
            <w:r w:rsidR="00214847" w:rsidRPr="004C040D">
              <w:rPr>
                <w:noProof w:val="0"/>
              </w:rPr>
              <w:fldChar w:fldCharType="end"/>
            </w:r>
            <w:r w:rsidR="004B260A" w:rsidRPr="004C040D">
              <w:rPr>
                <w:noProof w:val="0"/>
                <w:lang w:eastAsia="en-GB"/>
              </w:rPr>
              <w:tab/>
            </w:r>
            <w:r w:rsidR="004B260A" w:rsidRPr="004C040D">
              <w:rPr>
                <w:noProof w:val="0"/>
              </w:rPr>
              <w:t>Afbeelding </w:t>
            </w:r>
            <w:r w:rsidR="00EC465F" w:rsidRPr="004C040D">
              <w:rPr>
                <w:noProof w:val="0"/>
              </w:rPr>
              <w:fldChar w:fldCharType="begin"/>
            </w:r>
            <w:r w:rsidR="00EC465F" w:rsidRPr="004C040D">
              <w:rPr>
                <w:noProof w:val="0"/>
              </w:rPr>
              <w:instrText xml:space="preserve"> SEQ Figure \* ARABIC \* MERGEFORMAT </w:instrText>
            </w:r>
            <w:r w:rsidR="00EC465F" w:rsidRPr="004C040D">
              <w:rPr>
                <w:noProof w:val="0"/>
              </w:rPr>
              <w:fldChar w:fldCharType="separate"/>
            </w:r>
            <w:r w:rsidR="005913F2" w:rsidRPr="004C040D">
              <w:rPr>
                <w:noProof w:val="0"/>
              </w:rPr>
              <w:t>7</w:t>
            </w:r>
            <w:r w:rsidR="00EC465F" w:rsidRPr="004C040D">
              <w:rPr>
                <w:noProof w:val="0"/>
              </w:rPr>
              <w:fldChar w:fldCharType="end"/>
            </w:r>
          </w:p>
          <w:p w14:paraId="0123AC1C" w14:textId="77777777" w:rsidR="00AA16B2" w:rsidRPr="004C040D" w:rsidRDefault="00DD7D57" w:rsidP="00AA16B2">
            <w:pPr>
              <w:spacing w:line="240" w:lineRule="auto"/>
              <w:jc w:val="center"/>
              <w:rPr>
                <w:szCs w:val="22"/>
              </w:rPr>
            </w:pPr>
            <w:r w:rsidRPr="004C040D">
              <w:rPr>
                <w:noProof/>
                <w:color w:val="000000" w:themeColor="text1"/>
                <w:szCs w:val="22"/>
              </w:rPr>
              <mc:AlternateContent>
                <mc:Choice Requires="wps">
                  <w:drawing>
                    <wp:anchor distT="45720" distB="45720" distL="114300" distR="114300" simplePos="0" relativeHeight="251795456" behindDoc="0" locked="0" layoutInCell="1" allowOverlap="1" wp14:anchorId="0123AEE4" wp14:editId="0123AEE5">
                      <wp:simplePos x="0" y="0"/>
                      <wp:positionH relativeFrom="column">
                        <wp:posOffset>416777</wp:posOffset>
                      </wp:positionH>
                      <wp:positionV relativeFrom="paragraph">
                        <wp:posOffset>600578</wp:posOffset>
                      </wp:positionV>
                      <wp:extent cx="348018" cy="179709"/>
                      <wp:effectExtent l="0" t="0" r="0"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179709"/>
                              </a:xfrm>
                              <a:prstGeom prst="rect">
                                <a:avLst/>
                              </a:prstGeom>
                              <a:solidFill>
                                <a:srgbClr val="FFFFFF"/>
                              </a:solidFill>
                              <a:ln w="9525">
                                <a:noFill/>
                                <a:miter lim="800000"/>
                                <a:headEnd/>
                                <a:tailEnd/>
                              </a:ln>
                            </wps:spPr>
                            <wps:txbx>
                              <w:txbxContent>
                                <w:p w14:paraId="0123AF94" w14:textId="77777777" w:rsidR="00AF6A48" w:rsidRDefault="00DD7D57" w:rsidP="00D51032">
                                  <w:pPr>
                                    <w:rPr>
                                      <w:sz w:val="12"/>
                                    </w:rPr>
                                  </w:pPr>
                                  <w:r>
                                    <w:rPr>
                                      <w:b/>
                                      <w:bCs/>
                                      <w:sz w:val="16"/>
                                      <w:szCs w:val="14"/>
                                    </w:rPr>
                                    <w:t>“Klik”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23AEE4" id="Text Box 204" o:spid="_x0000_s1097" type="#_x0000_t202" style="position:absolute;left:0;text-align:left;margin-left:32.8pt;margin-top:47.3pt;width:27.4pt;height:14.15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" stroked="f">
                      <v:textbox style="mso-fit-shape-to-text:t" inset="0,0,0,0">
                        <w:txbxContent>
                          <w:p w14:paraId="0123AF94" w14:textId="77777777" w:rsidR="00AF6A48" w:rsidRDefault="00DD7D57" w:rsidP="00D51032">
                            <w:pPr>
                              <w:rPr>
                                <w:sz w:val="12"/>
                              </w:rPr>
                            </w:pPr>
                            <w:r>
                              <w:rPr>
                                <w:b/>
                                <w:bCs/>
                                <w:sz w:val="16"/>
                                <w:szCs w:val="14"/>
                              </w:rPr>
                              <w:t>“Klik”</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791360" behindDoc="0" locked="0" layoutInCell="1" allowOverlap="1" wp14:anchorId="0123AEE6" wp14:editId="0123AEE7">
                      <wp:simplePos x="0" y="0"/>
                      <wp:positionH relativeFrom="column">
                        <wp:posOffset>59114</wp:posOffset>
                      </wp:positionH>
                      <wp:positionV relativeFrom="paragraph">
                        <wp:posOffset>20199</wp:posOffset>
                      </wp:positionV>
                      <wp:extent cx="593677" cy="1844294"/>
                      <wp:effectExtent l="0" t="0" r="0" b="635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7" cy="1844294"/>
                              </a:xfrm>
                              <a:prstGeom prst="rect">
                                <a:avLst/>
                              </a:prstGeom>
                              <a:solidFill>
                                <a:srgbClr val="FFFFFF"/>
                              </a:solidFill>
                              <a:ln w="9525">
                                <a:noFill/>
                                <a:miter lim="800000"/>
                                <a:headEnd/>
                                <a:tailEnd/>
                              </a:ln>
                            </wps:spPr>
                            <wps:txbx>
                              <w:txbxContent>
                                <w:p w14:paraId="0123AF95" w14:textId="77777777" w:rsidR="00AF6A48" w:rsidRDefault="00DD7D57" w:rsidP="00AA16B2">
                                  <w:pPr>
                                    <w:spacing w:line="240" w:lineRule="auto"/>
                                    <w:jc w:val="center"/>
                                    <w:rPr>
                                      <w:b/>
                                      <w:sz w:val="16"/>
                                    </w:rPr>
                                  </w:pPr>
                                  <w:r>
                                    <w:rPr>
                                      <w:b/>
                                      <w:bCs/>
                                      <w:sz w:val="16"/>
                                      <w:szCs w:val="16"/>
                                    </w:rPr>
                                    <w:t>Druk de pen op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E6" id="Text Box 203" o:spid="_x0000_s1098" type="#_x0000_t202" style="position:absolute;left:0;text-align:left;margin-left:4.65pt;margin-top:1.6pt;width:46.75pt;height:145.2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" stroked="f">
                      <v:textbox style="mso-fit-shape-to-text:t" inset="0,0,0,0">
                        <w:txbxContent>
                          <w:p w14:paraId="0123AF95" w14:textId="77777777" w:rsidR="00AF6A48" w:rsidRDefault="00DD7D57" w:rsidP="00AA16B2">
                            <w:pPr>
                              <w:spacing w:line="240" w:lineRule="auto"/>
                              <w:jc w:val="center"/>
                              <w:rPr>
                                <w:b/>
                                <w:sz w:val="16"/>
                              </w:rPr>
                            </w:pPr>
                            <w:r>
                              <w:rPr>
                                <w:b/>
                                <w:bCs/>
                                <w:sz w:val="16"/>
                                <w:szCs w:val="16"/>
                              </w:rPr>
                              <w:t>Druk de pen op de huid</w:t>
                            </w:r>
                          </w:p>
                        </w:txbxContent>
                      </v:textbox>
                    </v:shape>
                  </w:pict>
                </mc:Fallback>
              </mc:AlternateContent>
            </w:r>
            <w:r w:rsidRPr="004C040D">
              <w:rPr>
                <w:noProof/>
              </w:rPr>
              <w:drawing>
                <wp:inline distT="0" distB="0" distL="0" distR="0" wp14:anchorId="0123AEE8" wp14:editId="02A7730A">
                  <wp:extent cx="2794000" cy="998077"/>
                  <wp:effectExtent l="0" t="0" r="635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147" name="Picture 26"/>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3133" cy="1019200"/>
                          </a:xfrm>
                          <a:prstGeom prst="rect">
                            <a:avLst/>
                          </a:prstGeom>
                          <a:ln>
                            <a:noFill/>
                          </a:ln>
                          <a:extLst>
                            <a:ext uri="{53640926-AAD7-44D8-BBD7-CCE9431645EC}">
                              <a14:shadowObscured xmlns:a14="http://schemas.microsoft.com/office/drawing/2010/main"/>
                            </a:ext>
                          </a:extLst>
                        </pic:spPr>
                      </pic:pic>
                    </a:graphicData>
                  </a:graphic>
                </wp:inline>
              </w:drawing>
            </w:r>
          </w:p>
          <w:p w14:paraId="0123AC1D" w14:textId="77777777" w:rsidR="00B52B02" w:rsidRPr="004C040D" w:rsidRDefault="00B52B02" w:rsidP="009258E0"/>
        </w:tc>
      </w:tr>
      <w:tr w:rsidR="00E371C3" w14:paraId="0123AC26" w14:textId="77777777" w:rsidTr="009258E0">
        <w:trPr>
          <w:cantSplit/>
        </w:trPr>
        <w:tc>
          <w:tcPr>
            <w:tcW w:w="4530" w:type="dxa"/>
            <w:tcBorders>
              <w:top w:val="single" w:sz="4" w:space="0" w:color="auto"/>
            </w:tcBorders>
          </w:tcPr>
          <w:p w14:paraId="0123AC1F" w14:textId="77777777" w:rsidR="00B52B02" w:rsidRPr="004C040D" w:rsidRDefault="00DD7D57" w:rsidP="009258E0">
            <w:pPr>
              <w:spacing w:line="240" w:lineRule="auto"/>
              <w:rPr>
                <w:szCs w:val="22"/>
              </w:rPr>
            </w:pPr>
            <w:r w:rsidRPr="004C040D">
              <w:t>Verwijder de pen in een rechte beweging van de injectieplaats (zie afbeelding 8).</w:t>
            </w:r>
          </w:p>
          <w:p w14:paraId="0123AC20" w14:textId="77777777" w:rsidR="00B52B02" w:rsidRPr="004C040D" w:rsidRDefault="00B52B02" w:rsidP="009258E0">
            <w:pPr>
              <w:spacing w:line="240" w:lineRule="auto"/>
              <w:rPr>
                <w:szCs w:val="22"/>
              </w:rPr>
            </w:pPr>
          </w:p>
          <w:p w14:paraId="0123AC21" w14:textId="77777777" w:rsidR="00B52B02" w:rsidRPr="004C040D" w:rsidRDefault="00DD7D57" w:rsidP="009258E0">
            <w:pPr>
              <w:spacing w:line="240" w:lineRule="auto"/>
              <w:rPr>
                <w:szCs w:val="22"/>
              </w:rPr>
            </w:pPr>
            <w:r w:rsidRPr="004C040D">
              <w:t>De naald wordt afgeschermd door de gele naaldbeschermer.</w:t>
            </w:r>
          </w:p>
          <w:p w14:paraId="0123AC22" w14:textId="77777777" w:rsidR="00B52B02" w:rsidRPr="004C040D" w:rsidRDefault="00B52B02" w:rsidP="009258E0">
            <w:pPr>
              <w:spacing w:line="240" w:lineRule="auto"/>
              <w:rPr>
                <w:szCs w:val="22"/>
              </w:rPr>
            </w:pPr>
          </w:p>
        </w:tc>
        <w:tc>
          <w:tcPr>
            <w:tcW w:w="4531" w:type="dxa"/>
            <w:tcBorders>
              <w:top w:val="single" w:sz="4" w:space="0" w:color="auto"/>
            </w:tcBorders>
          </w:tcPr>
          <w:p w14:paraId="0123AC23" w14:textId="77777777" w:rsidR="00AA16B2" w:rsidRPr="004C040D" w:rsidRDefault="00DD7D57" w:rsidP="004105AC">
            <w:pPr>
              <w:pStyle w:val="Style13"/>
              <w:rPr>
                <w:noProof w:val="0"/>
              </w:rPr>
            </w:pPr>
            <w:r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8</w:t>
            </w:r>
            <w:r w:rsidR="00214847" w:rsidRPr="004C040D">
              <w:rPr>
                <w:noProof w:val="0"/>
              </w:rPr>
              <w:fldChar w:fldCharType="end"/>
            </w:r>
            <w:r w:rsidRPr="004C040D">
              <w:rPr>
                <w:noProof w:val="0"/>
              </w:rPr>
              <w:tab/>
            </w:r>
          </w:p>
          <w:p w14:paraId="0123AC24" w14:textId="77777777" w:rsidR="00AA16B2" w:rsidRPr="004C040D" w:rsidRDefault="00DD7D57" w:rsidP="00AA16B2">
            <w:pPr>
              <w:spacing w:line="240" w:lineRule="auto"/>
              <w:jc w:val="center"/>
              <w:rPr>
                <w:szCs w:val="22"/>
              </w:rPr>
            </w:pPr>
            <w:r w:rsidRPr="004C040D">
              <w:rPr>
                <w:noProof/>
                <w:color w:val="000000" w:themeColor="text1"/>
                <w:szCs w:val="22"/>
              </w:rPr>
              <mc:AlternateContent>
                <mc:Choice Requires="wps">
                  <w:drawing>
                    <wp:anchor distT="45720" distB="45720" distL="114300" distR="114300" simplePos="0" relativeHeight="251799552" behindDoc="0" locked="0" layoutInCell="1" allowOverlap="1" wp14:anchorId="0123AEEA" wp14:editId="0123AEEB">
                      <wp:simplePos x="0" y="0"/>
                      <wp:positionH relativeFrom="margin">
                        <wp:posOffset>377331</wp:posOffset>
                      </wp:positionH>
                      <wp:positionV relativeFrom="paragraph">
                        <wp:posOffset>692975</wp:posOffset>
                      </wp:positionV>
                      <wp:extent cx="1084997" cy="1850644"/>
                      <wp:effectExtent l="0" t="0" r="127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997" cy="1850644"/>
                              </a:xfrm>
                              <a:prstGeom prst="rect">
                                <a:avLst/>
                              </a:prstGeom>
                              <a:solidFill>
                                <a:srgbClr val="FFFFFF"/>
                              </a:solidFill>
                              <a:ln w="9525">
                                <a:noFill/>
                                <a:miter lim="800000"/>
                                <a:headEnd/>
                                <a:tailEnd/>
                              </a:ln>
                            </wps:spPr>
                            <wps:txbx>
                              <w:txbxContent>
                                <w:p w14:paraId="0123AF96" w14:textId="77777777" w:rsidR="00AF6A48" w:rsidRDefault="00DD7D57" w:rsidP="00AA16B2">
                                  <w:pPr>
                                    <w:spacing w:line="240" w:lineRule="auto"/>
                                    <w:rPr>
                                      <w:b/>
                                      <w:sz w:val="20"/>
                                    </w:rPr>
                                  </w:pPr>
                                  <w:r>
                                    <w:rPr>
                                      <w:b/>
                                      <w:bCs/>
                                      <w:sz w:val="18"/>
                                      <w:szCs w:val="18"/>
                                    </w:rPr>
                                    <w:t>Naald wordt afgeschermd door gele naaldbeschermer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EA" id="Text Box 206" o:spid="_x0000_s1099" type="#_x0000_t202" style="position:absolute;left:0;text-align:left;margin-left:29.7pt;margin-top:54.55pt;width:85.45pt;height:145.7pt;z-index:251799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" stroked="f">
                      <v:textbox style="mso-fit-shape-to-text:t" inset="0,0,0,0">
                        <w:txbxContent>
                          <w:p w14:paraId="0123AF96" w14:textId="77777777" w:rsidR="00AF6A48" w:rsidRDefault="00DD7D57" w:rsidP="00AA16B2">
                            <w:pPr>
                              <w:spacing w:line="240" w:lineRule="auto"/>
                              <w:rPr>
                                <w:b/>
                                <w:sz w:val="20"/>
                              </w:rPr>
                            </w:pPr>
                            <w:r>
                              <w:rPr>
                                <w:b/>
                                <w:bCs/>
                                <w:sz w:val="18"/>
                                <w:szCs w:val="18"/>
                              </w:rPr>
                              <w:t>Naald wordt afgeschermd door gele naaldbeschermer</w:t>
                            </w:r>
                          </w:p>
                        </w:txbxContent>
                      </v:textbox>
                      <w10:wrap anchorx="margin"/>
                    </v:shape>
                  </w:pict>
                </mc:Fallback>
              </mc:AlternateContent>
            </w:r>
            <w:r w:rsidRPr="004C040D">
              <w:rPr>
                <w:noProof/>
                <w:color w:val="000000" w:themeColor="text1"/>
                <w:szCs w:val="22"/>
              </w:rPr>
              <mc:AlternateContent>
                <mc:Choice Requires="wps">
                  <w:drawing>
                    <wp:anchor distT="45720" distB="45720" distL="114300" distR="114300" simplePos="0" relativeHeight="251797504" behindDoc="0" locked="0" layoutInCell="1" allowOverlap="1" wp14:anchorId="0123AEEC" wp14:editId="0123AEED">
                      <wp:simplePos x="0" y="0"/>
                      <wp:positionH relativeFrom="column">
                        <wp:posOffset>671830</wp:posOffset>
                      </wp:positionH>
                      <wp:positionV relativeFrom="paragraph">
                        <wp:posOffset>84698</wp:posOffset>
                      </wp:positionV>
                      <wp:extent cx="824685" cy="336616"/>
                      <wp:effectExtent l="0" t="0" r="0" b="381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685" cy="336616"/>
                              </a:xfrm>
                              <a:prstGeom prst="rect">
                                <a:avLst/>
                              </a:prstGeom>
                              <a:solidFill>
                                <a:srgbClr val="FFFFFF"/>
                              </a:solidFill>
                              <a:ln w="9525">
                                <a:noFill/>
                                <a:miter lim="800000"/>
                                <a:headEnd/>
                                <a:tailEnd/>
                              </a:ln>
                            </wps:spPr>
                            <wps:txbx>
                              <w:txbxContent>
                                <w:p w14:paraId="0123AF97" w14:textId="77777777" w:rsidR="00AF6A48" w:rsidRDefault="00DD7D57" w:rsidP="00AA16B2">
                                  <w:pPr>
                                    <w:spacing w:line="240" w:lineRule="auto"/>
                                    <w:rPr>
                                      <w:b/>
                                      <w:sz w:val="20"/>
                                    </w:rPr>
                                  </w:pPr>
                                  <w:r>
                                    <w:rPr>
                                      <w:b/>
                                      <w:bCs/>
                                      <w:sz w:val="20"/>
                                    </w:rPr>
                                    <w:t>Verwijder van de huid.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123AEEC" id="Text Box 207" o:spid="_x0000_s1100" type="#_x0000_t202" style="position:absolute;left:0;text-align:left;margin-left:52.9pt;margin-top:6.65pt;width:64.95pt;height:26.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" stroked="f">
                      <v:textbox style="mso-fit-shape-to-text:t" inset="0,0,0,0">
                        <w:txbxContent>
                          <w:p w14:paraId="0123AF97" w14:textId="77777777" w:rsidR="00AF6A48" w:rsidRDefault="00DD7D57" w:rsidP="00AA16B2">
                            <w:pPr>
                              <w:spacing w:line="240" w:lineRule="auto"/>
                              <w:rPr>
                                <w:b/>
                                <w:sz w:val="20"/>
                              </w:rPr>
                            </w:pPr>
                            <w:r>
                              <w:rPr>
                                <w:b/>
                                <w:bCs/>
                                <w:sz w:val="20"/>
                              </w:rPr>
                              <w:t>Verwijder van de huid.</w:t>
                            </w:r>
                          </w:p>
                        </w:txbxContent>
                      </v:textbox>
                    </v:shape>
                  </w:pict>
                </mc:Fallback>
              </mc:AlternateContent>
            </w:r>
            <w:r w:rsidRPr="004C040D">
              <w:rPr>
                <w:noProof/>
              </w:rPr>
              <w:drawing>
                <wp:inline distT="0" distB="0" distL="0" distR="0" wp14:anchorId="0123AEEE" wp14:editId="5EBFE455">
                  <wp:extent cx="2062798" cy="1168400"/>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01310" name="Picture 27"/>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62798" cy="1168400"/>
                          </a:xfrm>
                          <a:prstGeom prst="rect">
                            <a:avLst/>
                          </a:prstGeom>
                          <a:ln>
                            <a:noFill/>
                          </a:ln>
                          <a:extLst>
                            <a:ext uri="{53640926-AAD7-44D8-BBD7-CCE9431645EC}">
                              <a14:shadowObscured xmlns:a14="http://schemas.microsoft.com/office/drawing/2010/main"/>
                            </a:ext>
                          </a:extLst>
                        </pic:spPr>
                      </pic:pic>
                    </a:graphicData>
                  </a:graphic>
                </wp:inline>
              </w:drawing>
            </w:r>
          </w:p>
          <w:p w14:paraId="0123AC25" w14:textId="77777777" w:rsidR="00B52B02" w:rsidRPr="004C040D" w:rsidRDefault="00B52B02" w:rsidP="009258E0">
            <w:pPr>
              <w:spacing w:after="200" w:line="240" w:lineRule="auto"/>
              <w:rPr>
                <w:b/>
                <w:bCs/>
                <w:sz w:val="20"/>
              </w:rPr>
            </w:pPr>
          </w:p>
        </w:tc>
      </w:tr>
      <w:tr w:rsidR="00E371C3" w14:paraId="0123AC36" w14:textId="77777777" w:rsidTr="009258E0">
        <w:trPr>
          <w:cantSplit/>
        </w:trPr>
        <w:tc>
          <w:tcPr>
            <w:tcW w:w="4530" w:type="dxa"/>
          </w:tcPr>
          <w:p w14:paraId="0123AC27" w14:textId="77777777" w:rsidR="00B52B02" w:rsidRPr="004C040D" w:rsidRDefault="00DD7D57" w:rsidP="009258E0">
            <w:pPr>
              <w:spacing w:line="240" w:lineRule="auto"/>
              <w:rPr>
                <w:b/>
                <w:bCs/>
                <w:szCs w:val="22"/>
              </w:rPr>
            </w:pPr>
            <w:r w:rsidRPr="004C040D">
              <w:rPr>
                <w:b/>
                <w:bCs/>
                <w:szCs w:val="22"/>
                <w:u w:val="single"/>
              </w:rPr>
              <w:t>Assisteren</w:t>
            </w:r>
          </w:p>
          <w:p w14:paraId="0123AC28" w14:textId="77777777" w:rsidR="00B52B02" w:rsidRPr="004C040D" w:rsidRDefault="00B52B02" w:rsidP="009258E0">
            <w:pPr>
              <w:spacing w:line="240" w:lineRule="auto"/>
              <w:rPr>
                <w:szCs w:val="22"/>
              </w:rPr>
            </w:pPr>
          </w:p>
          <w:p w14:paraId="0123AC29" w14:textId="77777777" w:rsidR="00B52B02" w:rsidRPr="004C040D" w:rsidRDefault="00DD7D57" w:rsidP="009258E0">
            <w:pPr>
              <w:spacing w:line="240" w:lineRule="auto"/>
              <w:rPr>
                <w:szCs w:val="22"/>
              </w:rPr>
            </w:pPr>
            <w:r w:rsidRPr="004C040D">
              <w:t>Draai de patiënt op zijn/haar zij.</w:t>
            </w:r>
          </w:p>
          <w:p w14:paraId="0123AC2A" w14:textId="77777777" w:rsidR="00B52B02" w:rsidRPr="004C040D" w:rsidRDefault="00B52B02" w:rsidP="009258E0">
            <w:pPr>
              <w:spacing w:line="240" w:lineRule="auto"/>
              <w:rPr>
                <w:szCs w:val="22"/>
              </w:rPr>
            </w:pPr>
          </w:p>
          <w:p w14:paraId="0123AC2B" w14:textId="77777777" w:rsidR="00B52B02" w:rsidRPr="004C040D" w:rsidRDefault="00DD7D57" w:rsidP="009258E0">
            <w:pPr>
              <w:spacing w:line="240" w:lineRule="auto"/>
              <w:rPr>
                <w:szCs w:val="22"/>
              </w:rPr>
            </w:pPr>
            <w:r w:rsidRPr="004C040D">
              <w:t>Wanneer iemand die bewusteloos is, bij kennis komt, kan het zijn dat hij of zij moet overgeven (braken). Draai de bewusteloze patiënt op zijn/haar zij om te voorkomen dat hij/zij zich verslikt (zie afbeelding 9).</w:t>
            </w:r>
          </w:p>
          <w:p w14:paraId="0123AC2C" w14:textId="77777777" w:rsidR="00B52B02" w:rsidRPr="004C040D" w:rsidRDefault="00B52B02" w:rsidP="009258E0">
            <w:pPr>
              <w:spacing w:line="240" w:lineRule="auto"/>
              <w:rPr>
                <w:szCs w:val="22"/>
              </w:rPr>
            </w:pPr>
          </w:p>
          <w:p w14:paraId="0123AC2D" w14:textId="77777777" w:rsidR="00B52B02" w:rsidRPr="004C040D" w:rsidRDefault="00DD7D57" w:rsidP="009258E0">
            <w:pPr>
              <w:spacing w:line="240" w:lineRule="auto"/>
              <w:rPr>
                <w:szCs w:val="22"/>
              </w:rPr>
            </w:pPr>
            <w:r w:rsidRPr="004C040D">
              <w:t>Bel de medische hulpdienst onmiddellijk na de injectie van Ogluo. Geef de patiënt, wanneer hij/zij op de behandeling heeft gereageerd, een snelwerkende b</w:t>
            </w:r>
            <w:r w:rsidR="00366FCC" w:rsidRPr="004C040D">
              <w:t>r</w:t>
            </w:r>
            <w:r w:rsidRPr="004C040D">
              <w:t>on van suiker, zoals vruchtensap of een koolzuurhoudende drank die suikers bevat, om</w:t>
            </w:r>
            <w:r w:rsidR="0008771B" w:rsidRPr="004C040D">
              <w:t xml:space="preserve"> te voorkomen dat </w:t>
            </w:r>
            <w:r w:rsidRPr="004C040D">
              <w:t>opnieuw een lage bloedsuikerspiegel</w:t>
            </w:r>
            <w:r w:rsidR="0008771B" w:rsidRPr="004C040D">
              <w:t xml:space="preserve"> optreedt</w:t>
            </w:r>
            <w:r w:rsidRPr="004C040D">
              <w:t>. Als de patiënt niet binnen 15 minuten reageert, kan</w:t>
            </w:r>
            <w:r w:rsidR="002D7A3C" w:rsidRPr="004C040D">
              <w:t xml:space="preserve"> in afwachting van de medische hulpdienst</w:t>
            </w:r>
            <w:r w:rsidRPr="004C040D">
              <w:t xml:space="preserve"> een extra dosis Ogluo uit een nieuw hulpmiddel worden toegediend.</w:t>
            </w:r>
          </w:p>
          <w:p w14:paraId="0123AC2E" w14:textId="77777777" w:rsidR="00B52B02" w:rsidRPr="004C040D" w:rsidRDefault="00B52B02" w:rsidP="009258E0">
            <w:pPr>
              <w:spacing w:line="240" w:lineRule="auto"/>
              <w:rPr>
                <w:szCs w:val="22"/>
              </w:rPr>
            </w:pPr>
          </w:p>
        </w:tc>
        <w:tc>
          <w:tcPr>
            <w:tcW w:w="4531" w:type="dxa"/>
          </w:tcPr>
          <w:p w14:paraId="0123AC2F" w14:textId="77777777" w:rsidR="00B52B02" w:rsidRPr="004C040D" w:rsidRDefault="00B52B02" w:rsidP="009258E0">
            <w:pPr>
              <w:spacing w:after="200" w:line="240" w:lineRule="auto"/>
              <w:rPr>
                <w:b/>
                <w:bCs/>
                <w:sz w:val="20"/>
              </w:rPr>
            </w:pPr>
          </w:p>
          <w:p w14:paraId="0123AC30" w14:textId="77777777" w:rsidR="00AA16B2" w:rsidRPr="004C040D" w:rsidRDefault="00DD7D57" w:rsidP="004105AC">
            <w:pPr>
              <w:pStyle w:val="Style13"/>
              <w:rPr>
                <w:noProof w:val="0"/>
              </w:rPr>
            </w:pPr>
            <w:r w:rsidRPr="004C040D">
              <w:rPr>
                <w:color w:val="000000" w:themeColor="text1"/>
                <w:szCs w:val="22"/>
              </w:rPr>
              <mc:AlternateContent>
                <mc:Choice Requires="wps">
                  <w:drawing>
                    <wp:anchor distT="45720" distB="45720" distL="114300" distR="114300" simplePos="0" relativeHeight="251801600" behindDoc="0" locked="0" layoutInCell="1" allowOverlap="1" wp14:anchorId="0123AEF0" wp14:editId="0123AEF1">
                      <wp:simplePos x="0" y="0"/>
                      <wp:positionH relativeFrom="margin">
                        <wp:posOffset>830804</wp:posOffset>
                      </wp:positionH>
                      <wp:positionV relativeFrom="paragraph">
                        <wp:posOffset>113992</wp:posOffset>
                      </wp:positionV>
                      <wp:extent cx="1296063" cy="1848739"/>
                      <wp:effectExtent l="0" t="0" r="0" b="1905"/>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0123AF98" w14:textId="77777777" w:rsidR="00AF6A48" w:rsidRDefault="00DD7D57" w:rsidP="00AA16B2">
                                  <w:pPr>
                                    <w:spacing w:line="240" w:lineRule="auto"/>
                                    <w:rPr>
                                      <w:b/>
                                    </w:rPr>
                                  </w:pPr>
                                  <w:r>
                                    <w:rPr>
                                      <w:b/>
                                      <w:bCs/>
                                      <w:szCs w:val="22"/>
                                    </w:rPr>
                                    <w:t>Op de zij rollen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F0" id="Text Box 208" o:spid="_x0000_s1101" type="#_x0000_t202" style="position:absolute;margin-left:65.4pt;margin-top:9pt;width:102.05pt;height:145.55pt;z-index:251801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" stroked="f">
                      <v:textbox style="mso-fit-shape-to-text:t" inset="0,0,0,0">
                        <w:txbxContent>
                          <w:p w14:paraId="0123AF98" w14:textId="77777777" w:rsidR="00AF6A48" w:rsidRDefault="00DD7D57" w:rsidP="00AA16B2">
                            <w:pPr>
                              <w:spacing w:line="240" w:lineRule="auto"/>
                              <w:rPr>
                                <w:b/>
                              </w:rPr>
                            </w:pPr>
                            <w:r>
                              <w:rPr>
                                <w:b/>
                                <w:bCs/>
                                <w:szCs w:val="22"/>
                              </w:rPr>
                              <w:t>Op de zij rollen</w:t>
                            </w:r>
                          </w:p>
                        </w:txbxContent>
                      </v:textbox>
                      <w10:wrap anchorx="margin"/>
                    </v:shape>
                  </w:pict>
                </mc:Fallback>
              </mc:AlternateContent>
            </w:r>
            <w:r w:rsidRPr="004C040D">
              <w:rPr>
                <w:noProof w:val="0"/>
              </w:rPr>
              <w:t>Afbeelding </w:t>
            </w:r>
            <w:r w:rsidR="00214847" w:rsidRPr="004C040D">
              <w:rPr>
                <w:noProof w:val="0"/>
              </w:rPr>
              <w:fldChar w:fldCharType="begin"/>
            </w:r>
            <w:r w:rsidR="00214847" w:rsidRPr="004C040D">
              <w:rPr>
                <w:noProof w:val="0"/>
              </w:rPr>
              <w:instrText xml:space="preserve"> SEQ Figure \* ARABIC \* MERGEFORMAT </w:instrText>
            </w:r>
            <w:r w:rsidR="00214847" w:rsidRPr="004C040D">
              <w:rPr>
                <w:noProof w:val="0"/>
              </w:rPr>
              <w:fldChar w:fldCharType="separate"/>
            </w:r>
            <w:r w:rsidR="005913F2" w:rsidRPr="004C040D">
              <w:rPr>
                <w:noProof w:val="0"/>
              </w:rPr>
              <w:t>9</w:t>
            </w:r>
            <w:r w:rsidR="00214847" w:rsidRPr="004C040D">
              <w:rPr>
                <w:noProof w:val="0"/>
              </w:rPr>
              <w:fldChar w:fldCharType="end"/>
            </w:r>
            <w:r w:rsidRPr="004C040D">
              <w:rPr>
                <w:noProof w:val="0"/>
              </w:rPr>
              <w:tab/>
            </w:r>
          </w:p>
          <w:p w14:paraId="0123AC31" w14:textId="77777777" w:rsidR="00AA16B2" w:rsidRPr="004C040D" w:rsidRDefault="00AA16B2" w:rsidP="00AA16B2"/>
          <w:p w14:paraId="0123AC32" w14:textId="77777777" w:rsidR="00AA16B2" w:rsidRPr="004C040D" w:rsidRDefault="00AA16B2" w:rsidP="00AA16B2"/>
          <w:p w14:paraId="0123AC33" w14:textId="77777777" w:rsidR="00AA16B2" w:rsidRPr="004C040D" w:rsidRDefault="00AA16B2" w:rsidP="00AA16B2"/>
          <w:p w14:paraId="0123AC34" w14:textId="77777777" w:rsidR="00AA16B2" w:rsidRPr="004C040D" w:rsidRDefault="00DD7D57" w:rsidP="00AA16B2">
            <w:r w:rsidRPr="004C040D">
              <w:rPr>
                <w:noProof/>
              </w:rPr>
              <w:drawing>
                <wp:inline distT="0" distB="0" distL="0" distR="0" wp14:anchorId="0123AEF2" wp14:editId="2530DDF6">
                  <wp:extent cx="2586990" cy="763675"/>
                  <wp:effectExtent l="0" t="0" r="3810" b="0"/>
                  <wp:docPr id="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91725" name="Picture 28"/>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6990" cy="763675"/>
                          </a:xfrm>
                          <a:prstGeom prst="rect">
                            <a:avLst/>
                          </a:prstGeom>
                          <a:ln>
                            <a:noFill/>
                          </a:ln>
                          <a:extLst>
                            <a:ext uri="{53640926-AAD7-44D8-BBD7-CCE9431645EC}">
                              <a14:shadowObscured xmlns:a14="http://schemas.microsoft.com/office/drawing/2010/main"/>
                            </a:ext>
                          </a:extLst>
                        </pic:spPr>
                      </pic:pic>
                    </a:graphicData>
                  </a:graphic>
                </wp:inline>
              </w:drawing>
            </w:r>
          </w:p>
          <w:p w14:paraId="0123AC35" w14:textId="77777777" w:rsidR="00B52B02" w:rsidRPr="004C040D" w:rsidRDefault="00B52B02" w:rsidP="009258E0"/>
        </w:tc>
      </w:tr>
    </w:tbl>
    <w:p w14:paraId="0123AC37" w14:textId="77777777" w:rsidR="00B52B02" w:rsidRPr="004C040D" w:rsidRDefault="00B52B02" w:rsidP="00B52B02">
      <w:pPr>
        <w:tabs>
          <w:tab w:val="clear" w:pos="567"/>
        </w:tabs>
        <w:spacing w:line="240" w:lineRule="auto"/>
        <w:ind w:right="-2"/>
        <w:rPr>
          <w:szCs w:val="22"/>
        </w:rPr>
      </w:pPr>
    </w:p>
    <w:p w14:paraId="0123AC38" w14:textId="77777777" w:rsidR="00B52B02" w:rsidRPr="004C040D" w:rsidRDefault="00DD7D57" w:rsidP="00B52B02">
      <w:pPr>
        <w:keepNext/>
        <w:numPr>
          <w:ilvl w:val="12"/>
          <w:numId w:val="0"/>
        </w:numPr>
        <w:tabs>
          <w:tab w:val="clear" w:pos="567"/>
        </w:tabs>
        <w:spacing w:line="240" w:lineRule="auto"/>
        <w:ind w:right="-2"/>
        <w:rPr>
          <w:b/>
          <w:bCs/>
          <w:szCs w:val="22"/>
        </w:rPr>
      </w:pPr>
      <w:r w:rsidRPr="004C040D">
        <w:rPr>
          <w:b/>
          <w:bCs/>
          <w:szCs w:val="22"/>
        </w:rPr>
        <w:t>Hoeveel moet u gebruiken?</w:t>
      </w:r>
    </w:p>
    <w:p w14:paraId="0123AC39" w14:textId="77777777" w:rsidR="00B52B02" w:rsidRPr="004C040D" w:rsidRDefault="00DD7D57" w:rsidP="00B52B02">
      <w:pPr>
        <w:numPr>
          <w:ilvl w:val="12"/>
          <w:numId w:val="0"/>
        </w:numPr>
        <w:tabs>
          <w:tab w:val="clear" w:pos="567"/>
        </w:tabs>
        <w:spacing w:line="240" w:lineRule="auto"/>
        <w:ind w:right="-2"/>
        <w:rPr>
          <w:szCs w:val="22"/>
        </w:rPr>
      </w:pPr>
      <w:r w:rsidRPr="004C040D">
        <w:t>Dit geneesmiddel bevat 0,5 mg of 1 mg van de werkzame stof in een vaste dosis. U krijgt de juiste sterkte (dosis) van het geneesmiddel voorgeschreven voor eigen gebruik.</w:t>
      </w:r>
    </w:p>
    <w:p w14:paraId="0123AC3A" w14:textId="77777777" w:rsidR="00B52B02" w:rsidRPr="004C040D" w:rsidRDefault="00B52B02" w:rsidP="00B52B02">
      <w:pPr>
        <w:numPr>
          <w:ilvl w:val="12"/>
          <w:numId w:val="0"/>
        </w:numPr>
        <w:tabs>
          <w:tab w:val="clear" w:pos="567"/>
        </w:tabs>
        <w:spacing w:line="240" w:lineRule="auto"/>
        <w:ind w:right="-2"/>
        <w:rPr>
          <w:szCs w:val="22"/>
        </w:rPr>
      </w:pPr>
    </w:p>
    <w:p w14:paraId="0123AC3B" w14:textId="77777777" w:rsidR="00B52B02" w:rsidRPr="004C040D" w:rsidRDefault="00DD7D57" w:rsidP="00B52B02">
      <w:pPr>
        <w:numPr>
          <w:ilvl w:val="12"/>
          <w:numId w:val="0"/>
        </w:numPr>
        <w:tabs>
          <w:tab w:val="clear" w:pos="567"/>
        </w:tabs>
        <w:spacing w:line="240" w:lineRule="auto"/>
        <w:ind w:right="-2"/>
        <w:rPr>
          <w:szCs w:val="22"/>
        </w:rPr>
      </w:pPr>
      <w:r w:rsidRPr="004C040D">
        <w:t>De aanbevolen dosis voor volwassenen, adolescenten en kinderen wordt weergegeven in onderstaande tabel. Voor kinderen jonger dan 6 jaar is de aanbevolen dosis afhankelijk van het lichaamsgewicht.</w:t>
      </w:r>
    </w:p>
    <w:p w14:paraId="0123AC3C" w14:textId="77777777" w:rsidR="00B52B02" w:rsidRPr="004C040D" w:rsidRDefault="00B52B02" w:rsidP="00B52B02">
      <w:pPr>
        <w:numPr>
          <w:ilvl w:val="12"/>
          <w:numId w:val="0"/>
        </w:numPr>
        <w:tabs>
          <w:tab w:val="clear" w:pos="567"/>
        </w:tabs>
        <w:spacing w:line="240" w:lineRule="auto"/>
        <w:ind w:right="-2"/>
        <w:rPr>
          <w:szCs w:val="22"/>
        </w:rPr>
      </w:pPr>
    </w:p>
    <w:tbl>
      <w:tblPr>
        <w:tblStyle w:val="TableGrid"/>
        <w:tblW w:w="0" w:type="auto"/>
        <w:tblLook w:val="04A0" w:firstRow="1" w:lastRow="0" w:firstColumn="1" w:lastColumn="0" w:noHBand="0" w:noVBand="1"/>
      </w:tblPr>
      <w:tblGrid>
        <w:gridCol w:w="2547"/>
        <w:gridCol w:w="3827"/>
        <w:gridCol w:w="2687"/>
      </w:tblGrid>
      <w:tr w:rsidR="00E371C3" w14:paraId="0123AC40" w14:textId="77777777" w:rsidTr="009258E0">
        <w:tc>
          <w:tcPr>
            <w:tcW w:w="2547" w:type="dxa"/>
            <w:vAlign w:val="center"/>
          </w:tcPr>
          <w:p w14:paraId="0123AC3D" w14:textId="77777777" w:rsidR="00B52B02" w:rsidRPr="004C040D" w:rsidRDefault="00DD7D57" w:rsidP="009258E0">
            <w:pPr>
              <w:keepNext/>
              <w:numPr>
                <w:ilvl w:val="12"/>
                <w:numId w:val="0"/>
              </w:numPr>
              <w:tabs>
                <w:tab w:val="clear" w:pos="567"/>
              </w:tabs>
              <w:spacing w:line="240" w:lineRule="auto"/>
              <w:ind w:right="-2"/>
              <w:jc w:val="center"/>
              <w:rPr>
                <w:b/>
                <w:bCs/>
                <w:szCs w:val="22"/>
              </w:rPr>
            </w:pPr>
            <w:r w:rsidRPr="004C040D">
              <w:rPr>
                <w:b/>
                <w:bCs/>
                <w:szCs w:val="22"/>
              </w:rPr>
              <w:lastRenderedPageBreak/>
              <w:t>Leeftijd</w:t>
            </w:r>
          </w:p>
        </w:tc>
        <w:tc>
          <w:tcPr>
            <w:tcW w:w="3827" w:type="dxa"/>
            <w:vAlign w:val="center"/>
          </w:tcPr>
          <w:p w14:paraId="0123AC3E" w14:textId="77777777" w:rsidR="00B52B02" w:rsidRPr="004C040D" w:rsidRDefault="00DD7D57" w:rsidP="009258E0">
            <w:pPr>
              <w:keepNext/>
              <w:numPr>
                <w:ilvl w:val="12"/>
                <w:numId w:val="0"/>
              </w:numPr>
              <w:tabs>
                <w:tab w:val="clear" w:pos="567"/>
              </w:tabs>
              <w:spacing w:line="240" w:lineRule="auto"/>
              <w:ind w:right="-2"/>
              <w:jc w:val="center"/>
              <w:rPr>
                <w:b/>
                <w:bCs/>
                <w:szCs w:val="22"/>
              </w:rPr>
            </w:pPr>
            <w:r w:rsidRPr="004C040D">
              <w:rPr>
                <w:b/>
                <w:bCs/>
                <w:szCs w:val="22"/>
              </w:rPr>
              <w:t>Gewicht</w:t>
            </w:r>
          </w:p>
        </w:tc>
        <w:tc>
          <w:tcPr>
            <w:tcW w:w="2687" w:type="dxa"/>
            <w:vAlign w:val="center"/>
          </w:tcPr>
          <w:p w14:paraId="0123AC3F" w14:textId="77777777" w:rsidR="00B52B02" w:rsidRPr="004C040D" w:rsidRDefault="00DD7D57" w:rsidP="009258E0">
            <w:pPr>
              <w:keepNext/>
              <w:numPr>
                <w:ilvl w:val="12"/>
                <w:numId w:val="0"/>
              </w:numPr>
              <w:tabs>
                <w:tab w:val="clear" w:pos="567"/>
              </w:tabs>
              <w:spacing w:line="240" w:lineRule="auto"/>
              <w:ind w:right="-2"/>
              <w:jc w:val="center"/>
              <w:rPr>
                <w:b/>
                <w:bCs/>
                <w:szCs w:val="22"/>
              </w:rPr>
            </w:pPr>
            <w:r w:rsidRPr="004C040D">
              <w:rPr>
                <w:b/>
                <w:bCs/>
                <w:szCs w:val="22"/>
              </w:rPr>
              <w:t xml:space="preserve">Aanbevolen dosis Ogluo </w:t>
            </w:r>
          </w:p>
        </w:tc>
      </w:tr>
      <w:tr w:rsidR="00E371C3" w14:paraId="0123AC45" w14:textId="77777777" w:rsidTr="009258E0">
        <w:trPr>
          <w:trHeight w:val="624"/>
        </w:trPr>
        <w:tc>
          <w:tcPr>
            <w:tcW w:w="2547" w:type="dxa"/>
            <w:vAlign w:val="center"/>
          </w:tcPr>
          <w:p w14:paraId="0123AC41" w14:textId="77777777" w:rsidR="00B52B02" w:rsidRPr="004C040D" w:rsidRDefault="00DD7D57" w:rsidP="009258E0">
            <w:pPr>
              <w:keepNext/>
              <w:numPr>
                <w:ilvl w:val="12"/>
                <w:numId w:val="0"/>
              </w:numPr>
              <w:tabs>
                <w:tab w:val="clear" w:pos="567"/>
              </w:tabs>
              <w:spacing w:line="240" w:lineRule="auto"/>
              <w:ind w:right="-2"/>
              <w:rPr>
                <w:szCs w:val="22"/>
              </w:rPr>
            </w:pPr>
            <w:r w:rsidRPr="004C040D">
              <w:t>Kinderen van 2 tot &lt;6 jaar</w:t>
            </w:r>
          </w:p>
        </w:tc>
        <w:tc>
          <w:tcPr>
            <w:tcW w:w="3827" w:type="dxa"/>
            <w:vAlign w:val="center"/>
          </w:tcPr>
          <w:p w14:paraId="0123AC42" w14:textId="77777777" w:rsidR="00B52B02" w:rsidRPr="004C040D" w:rsidRDefault="00DD7D57" w:rsidP="009258E0">
            <w:pPr>
              <w:keepNext/>
              <w:numPr>
                <w:ilvl w:val="12"/>
                <w:numId w:val="0"/>
              </w:numPr>
              <w:tabs>
                <w:tab w:val="clear" w:pos="567"/>
              </w:tabs>
              <w:spacing w:line="240" w:lineRule="auto"/>
              <w:ind w:right="-2"/>
              <w:rPr>
                <w:szCs w:val="22"/>
              </w:rPr>
            </w:pPr>
            <w:r w:rsidRPr="004C040D">
              <w:t>Minder dan 25 kg</w:t>
            </w:r>
          </w:p>
          <w:p w14:paraId="0123AC43" w14:textId="77777777" w:rsidR="00B52B02" w:rsidRPr="004C040D" w:rsidRDefault="00B52B02" w:rsidP="009258E0">
            <w:pPr>
              <w:keepNext/>
              <w:numPr>
                <w:ilvl w:val="12"/>
                <w:numId w:val="0"/>
              </w:numPr>
              <w:tabs>
                <w:tab w:val="clear" w:pos="567"/>
              </w:tabs>
              <w:spacing w:line="240" w:lineRule="auto"/>
              <w:ind w:right="-2"/>
              <w:rPr>
                <w:szCs w:val="22"/>
              </w:rPr>
            </w:pPr>
          </w:p>
        </w:tc>
        <w:tc>
          <w:tcPr>
            <w:tcW w:w="2687" w:type="dxa"/>
            <w:vAlign w:val="center"/>
          </w:tcPr>
          <w:p w14:paraId="0123AC44" w14:textId="77777777" w:rsidR="00B52B02" w:rsidRPr="004C040D" w:rsidRDefault="00DD7D57" w:rsidP="009258E0">
            <w:pPr>
              <w:keepNext/>
              <w:numPr>
                <w:ilvl w:val="12"/>
                <w:numId w:val="0"/>
              </w:numPr>
              <w:tabs>
                <w:tab w:val="clear" w:pos="567"/>
              </w:tabs>
              <w:spacing w:line="240" w:lineRule="auto"/>
              <w:ind w:right="-2"/>
              <w:rPr>
                <w:szCs w:val="22"/>
              </w:rPr>
            </w:pPr>
            <w:r w:rsidRPr="004C040D">
              <w:t>0,5 mg</w:t>
            </w:r>
          </w:p>
        </w:tc>
      </w:tr>
      <w:tr w:rsidR="00E371C3" w14:paraId="0123AC4A" w14:textId="77777777" w:rsidTr="009258E0">
        <w:trPr>
          <w:trHeight w:val="624"/>
        </w:trPr>
        <w:tc>
          <w:tcPr>
            <w:tcW w:w="2547" w:type="dxa"/>
            <w:vAlign w:val="center"/>
          </w:tcPr>
          <w:p w14:paraId="0123AC46" w14:textId="77777777" w:rsidR="00B52B02" w:rsidRPr="004C040D" w:rsidRDefault="00DD7D57" w:rsidP="009258E0">
            <w:pPr>
              <w:keepNext/>
              <w:numPr>
                <w:ilvl w:val="12"/>
                <w:numId w:val="0"/>
              </w:numPr>
              <w:tabs>
                <w:tab w:val="clear" w:pos="567"/>
              </w:tabs>
              <w:spacing w:line="240" w:lineRule="auto"/>
              <w:ind w:right="-2"/>
              <w:rPr>
                <w:szCs w:val="22"/>
              </w:rPr>
            </w:pPr>
            <w:r w:rsidRPr="004C040D">
              <w:t>Kinderen van 2 tot &lt;6 jaar</w:t>
            </w:r>
          </w:p>
        </w:tc>
        <w:tc>
          <w:tcPr>
            <w:tcW w:w="3827" w:type="dxa"/>
            <w:vAlign w:val="center"/>
          </w:tcPr>
          <w:p w14:paraId="0123AC47" w14:textId="77777777" w:rsidR="00B52B02" w:rsidRPr="004C040D" w:rsidRDefault="00DD7D57" w:rsidP="009258E0">
            <w:pPr>
              <w:keepNext/>
              <w:numPr>
                <w:ilvl w:val="12"/>
                <w:numId w:val="0"/>
              </w:numPr>
              <w:tabs>
                <w:tab w:val="clear" w:pos="567"/>
              </w:tabs>
              <w:spacing w:line="240" w:lineRule="auto"/>
              <w:ind w:right="-2"/>
              <w:rPr>
                <w:szCs w:val="22"/>
              </w:rPr>
            </w:pPr>
            <w:r w:rsidRPr="004C040D">
              <w:t>Ten minste 25 kg</w:t>
            </w:r>
          </w:p>
          <w:p w14:paraId="0123AC48" w14:textId="77777777" w:rsidR="00B52B02" w:rsidRPr="004C040D" w:rsidRDefault="00B52B02" w:rsidP="009258E0">
            <w:pPr>
              <w:keepNext/>
              <w:numPr>
                <w:ilvl w:val="12"/>
                <w:numId w:val="0"/>
              </w:numPr>
              <w:tabs>
                <w:tab w:val="clear" w:pos="567"/>
              </w:tabs>
              <w:spacing w:line="240" w:lineRule="auto"/>
              <w:ind w:right="-2"/>
              <w:rPr>
                <w:szCs w:val="22"/>
              </w:rPr>
            </w:pPr>
          </w:p>
        </w:tc>
        <w:tc>
          <w:tcPr>
            <w:tcW w:w="2687" w:type="dxa"/>
            <w:vAlign w:val="center"/>
          </w:tcPr>
          <w:p w14:paraId="0123AC49" w14:textId="77777777" w:rsidR="00B52B02" w:rsidRPr="004C040D" w:rsidRDefault="00DD7D57" w:rsidP="009258E0">
            <w:pPr>
              <w:keepNext/>
              <w:numPr>
                <w:ilvl w:val="12"/>
                <w:numId w:val="0"/>
              </w:numPr>
              <w:tabs>
                <w:tab w:val="clear" w:pos="567"/>
              </w:tabs>
              <w:spacing w:line="240" w:lineRule="auto"/>
              <w:ind w:right="-2"/>
              <w:rPr>
                <w:szCs w:val="22"/>
              </w:rPr>
            </w:pPr>
            <w:r w:rsidRPr="004C040D">
              <w:t>1 mg</w:t>
            </w:r>
          </w:p>
        </w:tc>
      </w:tr>
      <w:tr w:rsidR="00E371C3" w14:paraId="0123AC4F" w14:textId="77777777" w:rsidTr="009258E0">
        <w:trPr>
          <w:trHeight w:val="624"/>
        </w:trPr>
        <w:tc>
          <w:tcPr>
            <w:tcW w:w="2547" w:type="dxa"/>
            <w:vAlign w:val="center"/>
          </w:tcPr>
          <w:p w14:paraId="0123AC4B" w14:textId="77777777" w:rsidR="00B52B02" w:rsidRPr="004C040D" w:rsidRDefault="00DD7D57" w:rsidP="009258E0">
            <w:pPr>
              <w:numPr>
                <w:ilvl w:val="12"/>
                <w:numId w:val="0"/>
              </w:numPr>
              <w:tabs>
                <w:tab w:val="clear" w:pos="567"/>
              </w:tabs>
              <w:spacing w:line="240" w:lineRule="auto"/>
              <w:ind w:right="-2"/>
              <w:rPr>
                <w:szCs w:val="22"/>
              </w:rPr>
            </w:pPr>
            <w:r w:rsidRPr="004C040D">
              <w:t>Volwassenen en adolescenten,</w:t>
            </w:r>
          </w:p>
          <w:p w14:paraId="0123AC4C" w14:textId="77777777" w:rsidR="00B52B02" w:rsidRPr="004C040D" w:rsidRDefault="00DD7D57" w:rsidP="009258E0">
            <w:pPr>
              <w:numPr>
                <w:ilvl w:val="12"/>
                <w:numId w:val="0"/>
              </w:numPr>
              <w:tabs>
                <w:tab w:val="clear" w:pos="567"/>
              </w:tabs>
              <w:spacing w:line="240" w:lineRule="auto"/>
              <w:ind w:right="-2"/>
              <w:rPr>
                <w:szCs w:val="22"/>
              </w:rPr>
            </w:pPr>
            <w:r w:rsidRPr="004C040D">
              <w:t>6 jaar en ouder</w:t>
            </w:r>
          </w:p>
        </w:tc>
        <w:tc>
          <w:tcPr>
            <w:tcW w:w="3827" w:type="dxa"/>
            <w:vAlign w:val="center"/>
          </w:tcPr>
          <w:p w14:paraId="0123AC4D" w14:textId="77777777" w:rsidR="00B52B02" w:rsidRPr="004C040D" w:rsidRDefault="00DD7D57" w:rsidP="009258E0">
            <w:pPr>
              <w:numPr>
                <w:ilvl w:val="12"/>
                <w:numId w:val="0"/>
              </w:numPr>
              <w:tabs>
                <w:tab w:val="clear" w:pos="567"/>
              </w:tabs>
              <w:spacing w:line="240" w:lineRule="auto"/>
              <w:ind w:right="-2"/>
              <w:rPr>
                <w:szCs w:val="22"/>
              </w:rPr>
            </w:pPr>
            <w:r w:rsidRPr="004C040D">
              <w:t>Niet van toepassing</w:t>
            </w:r>
          </w:p>
        </w:tc>
        <w:tc>
          <w:tcPr>
            <w:tcW w:w="2687" w:type="dxa"/>
            <w:vAlign w:val="center"/>
          </w:tcPr>
          <w:p w14:paraId="0123AC4E" w14:textId="77777777" w:rsidR="00B52B02" w:rsidRPr="004C040D" w:rsidRDefault="00DD7D57" w:rsidP="009258E0">
            <w:pPr>
              <w:numPr>
                <w:ilvl w:val="12"/>
                <w:numId w:val="0"/>
              </w:numPr>
              <w:tabs>
                <w:tab w:val="clear" w:pos="567"/>
              </w:tabs>
              <w:spacing w:line="240" w:lineRule="auto"/>
              <w:ind w:right="-2"/>
              <w:rPr>
                <w:szCs w:val="22"/>
              </w:rPr>
            </w:pPr>
            <w:r w:rsidRPr="004C040D">
              <w:t>1 mg</w:t>
            </w:r>
          </w:p>
        </w:tc>
      </w:tr>
    </w:tbl>
    <w:p w14:paraId="0123AC50" w14:textId="77777777" w:rsidR="00B52B02" w:rsidRPr="004C040D" w:rsidRDefault="00B52B02" w:rsidP="00B52B02">
      <w:pPr>
        <w:numPr>
          <w:ilvl w:val="12"/>
          <w:numId w:val="0"/>
        </w:numPr>
        <w:tabs>
          <w:tab w:val="clear" w:pos="567"/>
        </w:tabs>
        <w:spacing w:line="240" w:lineRule="auto"/>
        <w:ind w:right="-2"/>
        <w:rPr>
          <w:szCs w:val="22"/>
        </w:rPr>
      </w:pPr>
    </w:p>
    <w:p w14:paraId="0123AC51" w14:textId="77777777" w:rsidR="00B52B02" w:rsidRPr="004C040D" w:rsidRDefault="00DD7D57" w:rsidP="00B52B02">
      <w:pPr>
        <w:numPr>
          <w:ilvl w:val="12"/>
          <w:numId w:val="0"/>
        </w:numPr>
        <w:tabs>
          <w:tab w:val="clear" w:pos="567"/>
        </w:tabs>
        <w:spacing w:line="240" w:lineRule="auto"/>
        <w:ind w:right="-2"/>
        <w:rPr>
          <w:szCs w:val="22"/>
          <w:highlight w:val="yellow"/>
        </w:rPr>
      </w:pPr>
      <w:r w:rsidRPr="004C040D">
        <w:t xml:space="preserve">Eet na toediening van dit geneesmiddel zo snel mogelijk iets om </w:t>
      </w:r>
      <w:r w:rsidR="006123AE" w:rsidRPr="004C040D">
        <w:t xml:space="preserve">te voorkomen dat </w:t>
      </w:r>
      <w:r w:rsidRPr="004C040D">
        <w:t xml:space="preserve">opnieuw een lage bloedsuikerspiegel </w:t>
      </w:r>
      <w:r w:rsidR="006123AE" w:rsidRPr="004C040D">
        <w:t>optreedt</w:t>
      </w:r>
      <w:r w:rsidRPr="004C040D">
        <w:t>. Neem een snelwerkende bron van suiker, zoals vruchtensap of een koolzuurstofhoudende drank die suikers bevat.</w:t>
      </w:r>
    </w:p>
    <w:p w14:paraId="0123AC52" w14:textId="77777777" w:rsidR="00B52B02" w:rsidRPr="004C040D" w:rsidRDefault="00B52B02" w:rsidP="00B52B02">
      <w:pPr>
        <w:numPr>
          <w:ilvl w:val="12"/>
          <w:numId w:val="0"/>
        </w:numPr>
        <w:tabs>
          <w:tab w:val="clear" w:pos="567"/>
        </w:tabs>
        <w:spacing w:line="240" w:lineRule="auto"/>
        <w:ind w:right="-2"/>
        <w:rPr>
          <w:szCs w:val="22"/>
          <w:highlight w:val="yellow"/>
        </w:rPr>
      </w:pPr>
    </w:p>
    <w:p w14:paraId="0123AC53" w14:textId="77777777" w:rsidR="00B52B02" w:rsidRPr="004C040D" w:rsidRDefault="00DD7D57" w:rsidP="00B52B02">
      <w:pPr>
        <w:keepNext/>
        <w:rPr>
          <w:b/>
          <w:bCs/>
        </w:rPr>
      </w:pPr>
      <w:r w:rsidRPr="004C040D">
        <w:rPr>
          <w:b/>
          <w:bCs/>
        </w:rPr>
        <w:t>Heeft u te veel van dit middel gebruikt?</w:t>
      </w:r>
    </w:p>
    <w:p w14:paraId="0123AC54" w14:textId="77777777" w:rsidR="00B52B02" w:rsidRPr="004C040D" w:rsidRDefault="00DD7D57" w:rsidP="00B52B02">
      <w:r w:rsidRPr="004C040D">
        <w:t>Te veel geneesmiddel kan ervoor zorgen dat u zich misselijk voelt of moet overgeven (braken). Specifieke behandeling is meestal niet nodig.</w:t>
      </w:r>
    </w:p>
    <w:p w14:paraId="0123AC55" w14:textId="77777777" w:rsidR="00B52B02" w:rsidRPr="004C040D" w:rsidRDefault="00B52B02" w:rsidP="00B52B02">
      <w:pPr>
        <w:rPr>
          <w:highlight w:val="yellow"/>
        </w:rPr>
      </w:pPr>
    </w:p>
    <w:p w14:paraId="0123AC56" w14:textId="77777777" w:rsidR="00B52B02" w:rsidRPr="004C040D" w:rsidRDefault="00DD7D57" w:rsidP="00644FB3">
      <w:pPr>
        <w:pStyle w:val="Style10"/>
        <w:rPr>
          <w:noProof w:val="0"/>
        </w:rPr>
      </w:pPr>
      <w:r w:rsidRPr="004C040D">
        <w:rPr>
          <w:noProof w:val="0"/>
        </w:rPr>
        <w:t>Mogelijke bijwerkingen</w:t>
      </w:r>
    </w:p>
    <w:p w14:paraId="0123AC57" w14:textId="77777777" w:rsidR="00B52B02" w:rsidRPr="004C040D" w:rsidRDefault="00B52B02" w:rsidP="00B52B02">
      <w:pPr>
        <w:keepNext/>
        <w:numPr>
          <w:ilvl w:val="12"/>
          <w:numId w:val="0"/>
        </w:numPr>
        <w:tabs>
          <w:tab w:val="clear" w:pos="567"/>
        </w:tabs>
        <w:spacing w:line="240" w:lineRule="auto"/>
      </w:pPr>
    </w:p>
    <w:p w14:paraId="0123AC58" w14:textId="77777777" w:rsidR="00B52B02" w:rsidRPr="004C040D" w:rsidRDefault="00DD7D57" w:rsidP="00B52B02">
      <w:pPr>
        <w:numPr>
          <w:ilvl w:val="12"/>
          <w:numId w:val="0"/>
        </w:numPr>
        <w:tabs>
          <w:tab w:val="clear" w:pos="567"/>
        </w:tabs>
        <w:spacing w:line="240" w:lineRule="auto"/>
        <w:ind w:right="-29"/>
        <w:rPr>
          <w:szCs w:val="22"/>
        </w:rPr>
      </w:pPr>
      <w:r w:rsidRPr="004C040D">
        <w:t>Zoals elk geneesmiddel kan ook dit geneesmiddel bijwerkingen hebben, al krijgt niet iedereen daarmee te maken.</w:t>
      </w:r>
    </w:p>
    <w:p w14:paraId="0123AC59" w14:textId="77777777" w:rsidR="00B52B02" w:rsidRPr="004C040D" w:rsidRDefault="00B52B02" w:rsidP="00B52B02">
      <w:pPr>
        <w:numPr>
          <w:ilvl w:val="12"/>
          <w:numId w:val="0"/>
        </w:numPr>
        <w:tabs>
          <w:tab w:val="clear" w:pos="567"/>
        </w:tabs>
        <w:spacing w:line="240" w:lineRule="auto"/>
        <w:ind w:right="-29"/>
        <w:rPr>
          <w:szCs w:val="22"/>
        </w:rPr>
      </w:pPr>
    </w:p>
    <w:p w14:paraId="0123AC5A" w14:textId="77777777" w:rsidR="00B52B02" w:rsidRPr="004C040D" w:rsidRDefault="00DD7D57" w:rsidP="00B52B02">
      <w:pPr>
        <w:numPr>
          <w:ilvl w:val="12"/>
          <w:numId w:val="0"/>
        </w:numPr>
        <w:tabs>
          <w:tab w:val="clear" w:pos="567"/>
        </w:tabs>
        <w:spacing w:line="240" w:lineRule="auto"/>
        <w:ind w:right="-29"/>
        <w:rPr>
          <w:szCs w:val="22"/>
        </w:rPr>
      </w:pPr>
      <w:r w:rsidRPr="004C040D">
        <w:t>Neem onmiddellijk contact op met uw professionele zorgverlener als u een van de volgende ernstige bijwerkingen opmerkt:</w:t>
      </w:r>
    </w:p>
    <w:p w14:paraId="0123AC5B" w14:textId="77777777" w:rsidR="00B52B02" w:rsidRPr="004C040D" w:rsidRDefault="00B52B02" w:rsidP="00B52B02">
      <w:pPr>
        <w:numPr>
          <w:ilvl w:val="12"/>
          <w:numId w:val="0"/>
        </w:numPr>
        <w:tabs>
          <w:tab w:val="clear" w:pos="567"/>
        </w:tabs>
        <w:spacing w:line="240" w:lineRule="auto"/>
        <w:ind w:right="-29"/>
        <w:rPr>
          <w:szCs w:val="22"/>
        </w:rPr>
      </w:pPr>
    </w:p>
    <w:p w14:paraId="0123AC5C" w14:textId="77777777" w:rsidR="00B52B02" w:rsidRPr="004C040D" w:rsidRDefault="00DD7D57" w:rsidP="00B52B02">
      <w:pPr>
        <w:keepNext/>
        <w:numPr>
          <w:ilvl w:val="12"/>
          <w:numId w:val="0"/>
        </w:numPr>
        <w:tabs>
          <w:tab w:val="clear" w:pos="567"/>
        </w:tabs>
        <w:spacing w:line="240" w:lineRule="auto"/>
        <w:ind w:right="-29"/>
        <w:rPr>
          <w:szCs w:val="22"/>
        </w:rPr>
      </w:pPr>
      <w:r w:rsidRPr="004C040D">
        <w:rPr>
          <w:i/>
          <w:iCs/>
          <w:szCs w:val="22"/>
        </w:rPr>
        <w:t>Zeer zelden (</w:t>
      </w:r>
      <w:r w:rsidR="00C26120" w:rsidRPr="004C040D">
        <w:rPr>
          <w:i/>
          <w:iCs/>
          <w:szCs w:val="22"/>
        </w:rPr>
        <w:t>komen voor</w:t>
      </w:r>
      <w:r w:rsidR="004F4905" w:rsidRPr="004C040D">
        <w:rPr>
          <w:i/>
          <w:iCs/>
          <w:szCs w:val="22"/>
        </w:rPr>
        <w:t xml:space="preserve">bij minder dan </w:t>
      </w:r>
      <w:r w:rsidRPr="004C040D">
        <w:rPr>
          <w:i/>
          <w:iCs/>
          <w:szCs w:val="22"/>
        </w:rPr>
        <w:t xml:space="preserve">1 op de 10 000 </w:t>
      </w:r>
      <w:r w:rsidR="004F4905" w:rsidRPr="004C040D">
        <w:rPr>
          <w:i/>
          <w:iCs/>
          <w:szCs w:val="22"/>
        </w:rPr>
        <w:t>gebruikers</w:t>
      </w:r>
      <w:r w:rsidRPr="004C040D">
        <w:rPr>
          <w:i/>
          <w:iCs/>
          <w:szCs w:val="22"/>
        </w:rPr>
        <w:t>)</w:t>
      </w:r>
    </w:p>
    <w:p w14:paraId="0123AC5D"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allergische reactie – tekenen zijn onder andere piepende ademhaling, zweten, snelle hartslag, huiduitslag, opgezwollen gezicht (dat wil zeggen zwelling van het gezicht, de lippen, tong en keel die mogelijk slik- of ademhalingsproblemen</w:t>
      </w:r>
      <w:r w:rsidR="004E1B40" w:rsidRPr="004C040D">
        <w:t xml:space="preserve"> veroorzaakt</w:t>
      </w:r>
      <w:r w:rsidRPr="004C040D">
        <w:t xml:space="preserve">) of </w:t>
      </w:r>
      <w:r w:rsidR="009F0836" w:rsidRPr="004C040D">
        <w:t>in</w:t>
      </w:r>
      <w:r w:rsidR="00596E8A" w:rsidRPr="004C040D">
        <w:t xml:space="preserve"> elkaar zakken</w:t>
      </w:r>
      <w:r w:rsidRPr="004C040D">
        <w:t xml:space="preserve">. Er zijn geen allergische reacties gemeld bij gebruik van Ogluo, maar deze zijn wel waargenomen bij andere injecteerbare geneesmiddelen die glucagon bevatten. U moet onmiddellijk hulp inroepen als u </w:t>
      </w:r>
      <w:r w:rsidR="005473D0" w:rsidRPr="004C040D">
        <w:t xml:space="preserve">verschijnselen </w:t>
      </w:r>
      <w:r w:rsidRPr="004C040D">
        <w:t>van een allergische reactie opmerkt.</w:t>
      </w:r>
    </w:p>
    <w:p w14:paraId="0123AC5E" w14:textId="77777777" w:rsidR="00B52B02" w:rsidRPr="004C040D" w:rsidRDefault="00B52B02" w:rsidP="00B52B02">
      <w:pPr>
        <w:numPr>
          <w:ilvl w:val="12"/>
          <w:numId w:val="0"/>
        </w:numPr>
        <w:tabs>
          <w:tab w:val="clear" w:pos="567"/>
        </w:tabs>
        <w:spacing w:line="240" w:lineRule="auto"/>
        <w:ind w:right="-29"/>
        <w:rPr>
          <w:szCs w:val="22"/>
        </w:rPr>
      </w:pPr>
    </w:p>
    <w:p w14:paraId="0123AC5F" w14:textId="77777777" w:rsidR="0021341B" w:rsidRPr="004C040D" w:rsidRDefault="00DD7D57" w:rsidP="00B52B02">
      <w:pPr>
        <w:numPr>
          <w:ilvl w:val="12"/>
          <w:numId w:val="0"/>
        </w:numPr>
        <w:tabs>
          <w:tab w:val="clear" w:pos="567"/>
        </w:tabs>
        <w:spacing w:line="240" w:lineRule="auto"/>
        <w:ind w:right="-29"/>
        <w:rPr>
          <w:szCs w:val="22"/>
        </w:rPr>
        <w:sectPr w:rsidR="0021341B" w:rsidRPr="004C040D" w:rsidSect="00365CFF">
          <w:headerReference w:type="default" r:id="rId37"/>
          <w:headerReference w:type="first" r:id="rId38"/>
          <w:footerReference w:type="first" r:id="rId39"/>
          <w:endnotePr>
            <w:numFmt w:val="decimal"/>
          </w:endnotePr>
          <w:type w:val="continuous"/>
          <w:pgSz w:w="11907" w:h="16840" w:code="9"/>
          <w:pgMar w:top="1134" w:right="1418" w:bottom="1134" w:left="1418" w:header="737" w:footer="737" w:gutter="0"/>
          <w:cols w:space="720"/>
          <w:titlePg/>
          <w:docGrid w:linePitch="299"/>
        </w:sectPr>
      </w:pPr>
      <w:r w:rsidRPr="004C040D">
        <w:t>Andere bijwerkingen zijn:</w:t>
      </w:r>
    </w:p>
    <w:p w14:paraId="0123AC60" w14:textId="77777777" w:rsidR="000076AF" w:rsidRPr="004C040D" w:rsidRDefault="000076AF" w:rsidP="00B52B02">
      <w:pPr>
        <w:numPr>
          <w:ilvl w:val="12"/>
          <w:numId w:val="0"/>
        </w:numPr>
        <w:tabs>
          <w:tab w:val="clear" w:pos="567"/>
        </w:tabs>
        <w:spacing w:line="240" w:lineRule="auto"/>
        <w:ind w:right="-29"/>
        <w:rPr>
          <w:szCs w:val="22"/>
          <w:u w:val="single"/>
        </w:rPr>
        <w:sectPr w:rsidR="000076AF" w:rsidRPr="004C040D" w:rsidSect="0021341B">
          <w:endnotePr>
            <w:numFmt w:val="decimal"/>
          </w:endnotePr>
          <w:type w:val="continuous"/>
          <w:pgSz w:w="11907" w:h="16840" w:code="9"/>
          <w:pgMar w:top="1134" w:right="1418" w:bottom="1134" w:left="1418" w:header="737" w:footer="737" w:gutter="0"/>
          <w:cols w:num="2" w:space="720"/>
          <w:titlePg/>
          <w:docGrid w:linePitch="299"/>
        </w:sectPr>
      </w:pPr>
    </w:p>
    <w:p w14:paraId="0123AC61" w14:textId="77777777" w:rsidR="00B52B02" w:rsidRPr="004C040D" w:rsidRDefault="00DD7D57" w:rsidP="00B52B02">
      <w:pPr>
        <w:tabs>
          <w:tab w:val="clear" w:pos="567"/>
        </w:tabs>
        <w:spacing w:line="240" w:lineRule="auto"/>
        <w:ind w:right="-29"/>
        <w:rPr>
          <w:i/>
          <w:iCs/>
          <w:szCs w:val="22"/>
        </w:rPr>
      </w:pPr>
      <w:r w:rsidRPr="004C040D">
        <w:rPr>
          <w:i/>
          <w:iCs/>
          <w:szCs w:val="22"/>
        </w:rPr>
        <w:t>Zeer vaak (</w:t>
      </w:r>
      <w:r w:rsidR="004F4905" w:rsidRPr="004C040D">
        <w:rPr>
          <w:i/>
          <w:iCs/>
          <w:szCs w:val="22"/>
        </w:rPr>
        <w:t xml:space="preserve">komen voor </w:t>
      </w:r>
      <w:r w:rsidRPr="004C040D">
        <w:rPr>
          <w:i/>
          <w:iCs/>
          <w:szCs w:val="22"/>
        </w:rPr>
        <w:t xml:space="preserve">bij meer dan 1 op de 10 </w:t>
      </w:r>
      <w:r w:rsidR="004F4905" w:rsidRPr="004C040D">
        <w:rPr>
          <w:i/>
          <w:iCs/>
          <w:szCs w:val="22"/>
        </w:rPr>
        <w:t>gebruikers</w:t>
      </w:r>
      <w:r w:rsidRPr="004C040D">
        <w:rPr>
          <w:i/>
          <w:iCs/>
          <w:szCs w:val="22"/>
        </w:rPr>
        <w:t>)</w:t>
      </w:r>
    </w:p>
    <w:p w14:paraId="0123AC62"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misselijkheid</w:t>
      </w:r>
    </w:p>
    <w:p w14:paraId="0123AC63"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overgeven (braken)</w:t>
      </w:r>
    </w:p>
    <w:p w14:paraId="0123AC64" w14:textId="77777777" w:rsidR="00B52B02" w:rsidRPr="004C040D" w:rsidRDefault="00B52B02" w:rsidP="00B52B02">
      <w:pPr>
        <w:numPr>
          <w:ilvl w:val="12"/>
          <w:numId w:val="0"/>
        </w:numPr>
        <w:tabs>
          <w:tab w:val="clear" w:pos="567"/>
        </w:tabs>
        <w:spacing w:line="240" w:lineRule="auto"/>
        <w:ind w:right="-29"/>
        <w:rPr>
          <w:szCs w:val="22"/>
        </w:rPr>
      </w:pPr>
    </w:p>
    <w:p w14:paraId="0123AC65" w14:textId="77777777" w:rsidR="00B52B02" w:rsidRPr="004C040D" w:rsidRDefault="00DD7D57" w:rsidP="00B52B02">
      <w:pPr>
        <w:numPr>
          <w:ilvl w:val="12"/>
          <w:numId w:val="0"/>
        </w:numPr>
        <w:tabs>
          <w:tab w:val="clear" w:pos="567"/>
        </w:tabs>
        <w:spacing w:line="240" w:lineRule="auto"/>
        <w:ind w:right="-29"/>
        <w:rPr>
          <w:i/>
          <w:iCs/>
          <w:szCs w:val="22"/>
        </w:rPr>
      </w:pPr>
      <w:r w:rsidRPr="004C040D">
        <w:rPr>
          <w:i/>
          <w:iCs/>
          <w:szCs w:val="22"/>
        </w:rPr>
        <w:t>Vaak (</w:t>
      </w:r>
      <w:r w:rsidR="00966844" w:rsidRPr="004C040D">
        <w:rPr>
          <w:i/>
          <w:iCs/>
          <w:szCs w:val="22"/>
        </w:rPr>
        <w:t>komen voor bij minder dan</w:t>
      </w:r>
      <w:r w:rsidRPr="004C040D">
        <w:rPr>
          <w:i/>
          <w:iCs/>
          <w:szCs w:val="22"/>
        </w:rPr>
        <w:t xml:space="preserve"> 1 op 10 </w:t>
      </w:r>
      <w:r w:rsidR="00966844" w:rsidRPr="004C040D">
        <w:rPr>
          <w:i/>
          <w:iCs/>
          <w:szCs w:val="22"/>
        </w:rPr>
        <w:t>gebruikers</w:t>
      </w:r>
      <w:r w:rsidRPr="004C040D">
        <w:rPr>
          <w:i/>
          <w:iCs/>
          <w:szCs w:val="22"/>
        </w:rPr>
        <w:t>)</w:t>
      </w:r>
    </w:p>
    <w:p w14:paraId="0123AC66"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hoofdpijn</w:t>
      </w:r>
    </w:p>
    <w:p w14:paraId="0123AC67"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snelle hartslag (tachycardie)</w:t>
      </w:r>
    </w:p>
    <w:p w14:paraId="0123AC68"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ongemak en reacties op de injectieplaats</w:t>
      </w:r>
    </w:p>
    <w:p w14:paraId="0123AC69"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zwelling (</w:t>
      </w:r>
      <w:r w:rsidR="004B260A" w:rsidRPr="004C040D">
        <w:t>oedeem) op de injectieplaats</w:t>
      </w:r>
    </w:p>
    <w:p w14:paraId="0123AC6A"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diarree</w:t>
      </w:r>
    </w:p>
    <w:p w14:paraId="0123AC6B" w14:textId="77777777" w:rsidR="00B52B02" w:rsidRPr="004C040D" w:rsidRDefault="00B52B02" w:rsidP="00B52B02">
      <w:pPr>
        <w:numPr>
          <w:ilvl w:val="12"/>
          <w:numId w:val="0"/>
        </w:numPr>
        <w:tabs>
          <w:tab w:val="clear" w:pos="567"/>
        </w:tabs>
        <w:spacing w:line="240" w:lineRule="auto"/>
        <w:ind w:right="-29"/>
        <w:rPr>
          <w:szCs w:val="22"/>
        </w:rPr>
      </w:pPr>
    </w:p>
    <w:p w14:paraId="0123AC6C" w14:textId="77777777" w:rsidR="00B52B02" w:rsidRPr="004C040D" w:rsidRDefault="00DD7D57" w:rsidP="00B52B02">
      <w:pPr>
        <w:numPr>
          <w:ilvl w:val="12"/>
          <w:numId w:val="0"/>
        </w:numPr>
        <w:tabs>
          <w:tab w:val="clear" w:pos="567"/>
        </w:tabs>
        <w:spacing w:line="240" w:lineRule="auto"/>
        <w:ind w:right="-29"/>
        <w:rPr>
          <w:i/>
          <w:iCs/>
          <w:szCs w:val="22"/>
        </w:rPr>
      </w:pPr>
      <w:r w:rsidRPr="004C040D">
        <w:rPr>
          <w:i/>
          <w:iCs/>
          <w:szCs w:val="22"/>
        </w:rPr>
        <w:t>Soms (</w:t>
      </w:r>
      <w:r w:rsidR="00966844" w:rsidRPr="004C040D">
        <w:rPr>
          <w:i/>
          <w:iCs/>
          <w:szCs w:val="22"/>
        </w:rPr>
        <w:t>komen voor bij minder dan</w:t>
      </w:r>
      <w:r w:rsidRPr="004C040D">
        <w:rPr>
          <w:i/>
          <w:iCs/>
          <w:szCs w:val="22"/>
        </w:rPr>
        <w:t xml:space="preserve"> 1 op de 100 </w:t>
      </w:r>
      <w:r w:rsidR="00966844" w:rsidRPr="004C040D">
        <w:rPr>
          <w:i/>
          <w:iCs/>
          <w:szCs w:val="22"/>
        </w:rPr>
        <w:t>gebruikers</w:t>
      </w:r>
      <w:r w:rsidRPr="004C040D">
        <w:rPr>
          <w:i/>
          <w:iCs/>
          <w:szCs w:val="22"/>
        </w:rPr>
        <w:t>)</w:t>
      </w:r>
    </w:p>
    <w:p w14:paraId="0123AC6D"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buikpijn</w:t>
      </w:r>
    </w:p>
    <w:p w14:paraId="0123AC6E"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bloeduitstorting op de injectieplaats</w:t>
      </w:r>
    </w:p>
    <w:p w14:paraId="0123AC6F"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erytheem (roodheid) op de injectieplaats</w:t>
      </w:r>
    </w:p>
    <w:p w14:paraId="0123AC70" w14:textId="77777777" w:rsidR="00C3414C" w:rsidRPr="004C040D" w:rsidRDefault="00C3414C" w:rsidP="00B52B02">
      <w:pPr>
        <w:rPr>
          <w:b/>
          <w:bCs/>
        </w:rPr>
      </w:pPr>
    </w:p>
    <w:p w14:paraId="0123AC71" w14:textId="77777777" w:rsidR="000076AF" w:rsidRPr="004C040D" w:rsidRDefault="000076AF" w:rsidP="00B52B02">
      <w:pPr>
        <w:rPr>
          <w:b/>
          <w:bCs/>
        </w:rPr>
      </w:pPr>
    </w:p>
    <w:p w14:paraId="0123AC72" w14:textId="77777777" w:rsidR="000076AF" w:rsidRPr="004C040D" w:rsidRDefault="00DD7D57" w:rsidP="000076AF">
      <w:r w:rsidRPr="004C040D">
        <w:rPr>
          <w:b/>
          <w:bCs/>
        </w:rPr>
        <w:t>Extra bijwerkingen die bij kinderen kunnen voorkomen</w:t>
      </w:r>
    </w:p>
    <w:p w14:paraId="0123AC73" w14:textId="77777777" w:rsidR="000076AF" w:rsidRPr="004C040D" w:rsidRDefault="000076AF" w:rsidP="000076AF">
      <w:pPr>
        <w:numPr>
          <w:ilvl w:val="12"/>
          <w:numId w:val="0"/>
        </w:numPr>
        <w:tabs>
          <w:tab w:val="clear" w:pos="567"/>
        </w:tabs>
        <w:spacing w:line="240" w:lineRule="auto"/>
        <w:ind w:right="-29"/>
        <w:rPr>
          <w:szCs w:val="22"/>
        </w:rPr>
      </w:pPr>
    </w:p>
    <w:p w14:paraId="0123AC74" w14:textId="77777777" w:rsidR="000076AF" w:rsidRPr="004C040D" w:rsidRDefault="00DD7D57" w:rsidP="000076AF">
      <w:pPr>
        <w:numPr>
          <w:ilvl w:val="12"/>
          <w:numId w:val="0"/>
        </w:numPr>
        <w:tabs>
          <w:tab w:val="clear" w:pos="567"/>
        </w:tabs>
        <w:spacing w:line="240" w:lineRule="auto"/>
        <w:ind w:right="-29"/>
        <w:rPr>
          <w:i/>
          <w:iCs/>
          <w:szCs w:val="22"/>
        </w:rPr>
      </w:pPr>
      <w:r w:rsidRPr="004C040D">
        <w:rPr>
          <w:i/>
          <w:iCs/>
          <w:szCs w:val="22"/>
        </w:rPr>
        <w:lastRenderedPageBreak/>
        <w:t>Vaak (</w:t>
      </w:r>
      <w:r w:rsidR="00966844" w:rsidRPr="004C040D">
        <w:rPr>
          <w:i/>
          <w:iCs/>
          <w:szCs w:val="22"/>
        </w:rPr>
        <w:t>komen voor bij minder dan</w:t>
      </w:r>
      <w:r w:rsidRPr="004C040D">
        <w:rPr>
          <w:i/>
          <w:iCs/>
          <w:szCs w:val="22"/>
        </w:rPr>
        <w:t xml:space="preserve"> 1 op 10 </w:t>
      </w:r>
      <w:r w:rsidR="00966844" w:rsidRPr="004C040D">
        <w:rPr>
          <w:i/>
          <w:iCs/>
          <w:szCs w:val="22"/>
        </w:rPr>
        <w:t>gebruikers</w:t>
      </w:r>
      <w:r w:rsidRPr="004C040D">
        <w:rPr>
          <w:i/>
          <w:iCs/>
          <w:szCs w:val="22"/>
        </w:rPr>
        <w:t>)</w:t>
      </w:r>
    </w:p>
    <w:p w14:paraId="0123AC75" w14:textId="77777777" w:rsidR="000076AF" w:rsidRPr="004C040D" w:rsidRDefault="00DD7D57" w:rsidP="009B23D3">
      <w:pPr>
        <w:numPr>
          <w:ilvl w:val="0"/>
          <w:numId w:val="8"/>
        </w:numPr>
        <w:tabs>
          <w:tab w:val="clear" w:pos="567"/>
        </w:tabs>
        <w:spacing w:line="240" w:lineRule="auto"/>
        <w:ind w:left="1134" w:hanging="567"/>
        <w:contextualSpacing/>
        <w:rPr>
          <w:szCs w:val="22"/>
        </w:rPr>
      </w:pPr>
      <w:r w:rsidRPr="004C040D">
        <w:t>te veel suiker in uw bloed (</w:t>
      </w:r>
      <w:r w:rsidR="004B260A" w:rsidRPr="004C040D">
        <w:t>hyperglykemie</w:t>
      </w:r>
      <w:r w:rsidRPr="004C040D">
        <w:t>)</w:t>
      </w:r>
    </w:p>
    <w:p w14:paraId="0123AC76" w14:textId="77777777" w:rsidR="000076AF" w:rsidRPr="004C040D" w:rsidRDefault="00DD7D57" w:rsidP="009B23D3">
      <w:pPr>
        <w:numPr>
          <w:ilvl w:val="0"/>
          <w:numId w:val="8"/>
        </w:numPr>
        <w:tabs>
          <w:tab w:val="clear" w:pos="567"/>
        </w:tabs>
        <w:spacing w:line="240" w:lineRule="auto"/>
        <w:ind w:left="1134" w:hanging="567"/>
        <w:contextualSpacing/>
        <w:rPr>
          <w:szCs w:val="22"/>
        </w:rPr>
      </w:pPr>
      <w:r w:rsidRPr="004C040D">
        <w:t>buikpijn</w:t>
      </w:r>
    </w:p>
    <w:p w14:paraId="0123AC77" w14:textId="77777777" w:rsidR="000076AF" w:rsidRPr="004C040D" w:rsidRDefault="00DD7D57" w:rsidP="009B23D3">
      <w:pPr>
        <w:numPr>
          <w:ilvl w:val="0"/>
          <w:numId w:val="8"/>
        </w:numPr>
        <w:tabs>
          <w:tab w:val="clear" w:pos="567"/>
        </w:tabs>
        <w:spacing w:line="240" w:lineRule="auto"/>
        <w:ind w:left="1134" w:hanging="567"/>
        <w:contextualSpacing/>
        <w:rPr>
          <w:szCs w:val="22"/>
        </w:rPr>
      </w:pPr>
      <w:r w:rsidRPr="004C040D">
        <w:t>zwelling/roodheid (</w:t>
      </w:r>
      <w:r w:rsidR="004B260A" w:rsidRPr="004C040D">
        <w:t>urticaria)</w:t>
      </w:r>
    </w:p>
    <w:p w14:paraId="0123AC78" w14:textId="77777777" w:rsidR="000076AF" w:rsidRPr="004C040D" w:rsidRDefault="00DD7D57" w:rsidP="009B23D3">
      <w:pPr>
        <w:numPr>
          <w:ilvl w:val="0"/>
          <w:numId w:val="8"/>
        </w:numPr>
        <w:tabs>
          <w:tab w:val="clear" w:pos="567"/>
        </w:tabs>
        <w:spacing w:line="240" w:lineRule="auto"/>
        <w:ind w:left="1134" w:hanging="567"/>
        <w:contextualSpacing/>
        <w:rPr>
          <w:szCs w:val="22"/>
        </w:rPr>
      </w:pPr>
      <w:r w:rsidRPr="004C040D">
        <w:t>hoofdletsel</w:t>
      </w:r>
    </w:p>
    <w:p w14:paraId="0123AC79" w14:textId="77777777" w:rsidR="000076AF" w:rsidRPr="004C040D" w:rsidRDefault="00DD7D57" w:rsidP="009B23D3">
      <w:pPr>
        <w:numPr>
          <w:ilvl w:val="0"/>
          <w:numId w:val="8"/>
        </w:numPr>
        <w:tabs>
          <w:tab w:val="clear" w:pos="567"/>
        </w:tabs>
        <w:spacing w:line="240" w:lineRule="auto"/>
        <w:ind w:left="1134" w:hanging="567"/>
        <w:contextualSpacing/>
        <w:rPr>
          <w:szCs w:val="22"/>
        </w:rPr>
        <w:sectPr w:rsidR="000076AF" w:rsidRPr="004C040D" w:rsidSect="0003268D">
          <w:footerReference w:type="first" r:id="rId40"/>
          <w:endnotePr>
            <w:numFmt w:val="decimal"/>
          </w:endnotePr>
          <w:type w:val="continuous"/>
          <w:pgSz w:w="11907" w:h="16840" w:code="9"/>
          <w:pgMar w:top="1134" w:right="1418" w:bottom="1134" w:left="1418" w:header="737" w:footer="737" w:gutter="0"/>
          <w:cols w:space="720"/>
          <w:titlePg/>
          <w:docGrid w:linePitch="299"/>
        </w:sectPr>
      </w:pPr>
      <w:r w:rsidRPr="004C040D">
        <w:t>duizeligheid</w:t>
      </w:r>
    </w:p>
    <w:p w14:paraId="0123AC7A" w14:textId="77777777" w:rsidR="000076AF" w:rsidRPr="004C040D" w:rsidRDefault="000076AF" w:rsidP="00B52B02">
      <w:pPr>
        <w:rPr>
          <w:b/>
          <w:bCs/>
        </w:rPr>
        <w:sectPr w:rsidR="000076AF" w:rsidRPr="004C040D" w:rsidSect="00365CFF">
          <w:endnotePr>
            <w:numFmt w:val="decimal"/>
          </w:endnotePr>
          <w:type w:val="continuous"/>
          <w:pgSz w:w="11907" w:h="16840" w:code="9"/>
          <w:pgMar w:top="1134" w:right="1418" w:bottom="1134" w:left="1418" w:header="737" w:footer="737" w:gutter="0"/>
          <w:cols w:space="720"/>
          <w:titlePg/>
          <w:docGrid w:linePitch="299"/>
        </w:sectPr>
      </w:pPr>
    </w:p>
    <w:p w14:paraId="0123AC7B" w14:textId="77777777" w:rsidR="00B52B02" w:rsidRPr="004C040D" w:rsidRDefault="00DD7D57" w:rsidP="00B52B02">
      <w:pPr>
        <w:keepNext/>
        <w:rPr>
          <w:b/>
          <w:bCs/>
        </w:rPr>
      </w:pPr>
      <w:r w:rsidRPr="004C040D">
        <w:rPr>
          <w:b/>
          <w:bCs/>
        </w:rPr>
        <w:t>Het melden van bijwerkingen</w:t>
      </w:r>
    </w:p>
    <w:p w14:paraId="0123AC7C" w14:textId="77777777" w:rsidR="00B52B02" w:rsidRPr="004C040D" w:rsidRDefault="00DD7D57" w:rsidP="003C043C">
      <w:pPr>
        <w:pStyle w:val="Style12"/>
      </w:pPr>
      <w:r w:rsidRPr="004C040D">
        <w:t>Krijgt u last van bijwerkingen, neem dan contact op met uw arts. Dit geldt ook voor mogelijke bijwerkingen die niet in deze bijsluiter staan.</w:t>
      </w:r>
      <w:r w:rsidRPr="004C040D">
        <w:rPr>
          <w:rFonts w:ascii="Verdana" w:hAnsi="Verdana"/>
          <w:sz w:val="18"/>
        </w:rPr>
        <w:t xml:space="preserve"> </w:t>
      </w:r>
      <w:r w:rsidRPr="004C040D">
        <w:t xml:space="preserve">U kunt bijwerkingen ook rechtstreeks melden via het nationale meldsysteem </w:t>
      </w:r>
      <w:r w:rsidRPr="004C040D">
        <w:rPr>
          <w:highlight w:val="lightGray"/>
        </w:rPr>
        <w:t xml:space="preserve">zoals vermeld in </w:t>
      </w:r>
      <w:hyperlink r:id="rId41" w:history="1">
        <w:r w:rsidRPr="004C040D">
          <w:rPr>
            <w:rStyle w:val="Hyperlink"/>
            <w:color w:val="auto"/>
            <w:highlight w:val="lightGray"/>
          </w:rPr>
          <w:t>aanhangsel V</w:t>
        </w:r>
      </w:hyperlink>
      <w:r w:rsidRPr="004C040D">
        <w:t>. Door bijwerkingen te melden, kunt u ons helpen meer informatie te verkrijgen over de veiligheid van dit geneesmiddel.</w:t>
      </w:r>
    </w:p>
    <w:p w14:paraId="0123AC7D" w14:textId="77777777" w:rsidR="00B52B02" w:rsidRPr="004C040D" w:rsidRDefault="00B52B02" w:rsidP="00B52B02">
      <w:pPr>
        <w:autoSpaceDE w:val="0"/>
        <w:autoSpaceDN w:val="0"/>
        <w:adjustRightInd w:val="0"/>
        <w:spacing w:line="240" w:lineRule="auto"/>
        <w:rPr>
          <w:szCs w:val="22"/>
        </w:rPr>
      </w:pPr>
    </w:p>
    <w:p w14:paraId="0123AC7E" w14:textId="77777777" w:rsidR="00B52B02" w:rsidRPr="004C040D" w:rsidRDefault="00DD7D57" w:rsidP="00644FB3">
      <w:pPr>
        <w:pStyle w:val="Style10"/>
        <w:rPr>
          <w:noProof w:val="0"/>
        </w:rPr>
      </w:pPr>
      <w:r w:rsidRPr="004C040D">
        <w:rPr>
          <w:noProof w:val="0"/>
        </w:rPr>
        <w:t>Hoe bewaart u dit middel?</w:t>
      </w:r>
    </w:p>
    <w:p w14:paraId="0123AC7F" w14:textId="77777777" w:rsidR="00B52B02" w:rsidRPr="004C040D" w:rsidRDefault="00B52B02" w:rsidP="00B52B02">
      <w:pPr>
        <w:keepNext/>
        <w:numPr>
          <w:ilvl w:val="12"/>
          <w:numId w:val="0"/>
        </w:numPr>
        <w:tabs>
          <w:tab w:val="clear" w:pos="567"/>
        </w:tabs>
        <w:spacing w:line="240" w:lineRule="auto"/>
        <w:ind w:right="-2"/>
        <w:rPr>
          <w:szCs w:val="22"/>
        </w:rPr>
      </w:pPr>
    </w:p>
    <w:p w14:paraId="0123AC80" w14:textId="77777777" w:rsidR="00B52B02" w:rsidRPr="004C040D" w:rsidRDefault="00DD7D57" w:rsidP="00B52B02">
      <w:pPr>
        <w:numPr>
          <w:ilvl w:val="12"/>
          <w:numId w:val="0"/>
        </w:numPr>
        <w:tabs>
          <w:tab w:val="clear" w:pos="567"/>
        </w:tabs>
        <w:spacing w:line="240" w:lineRule="auto"/>
        <w:ind w:right="-2"/>
        <w:rPr>
          <w:szCs w:val="22"/>
        </w:rPr>
      </w:pPr>
      <w:r w:rsidRPr="004C040D">
        <w:t>Gebruik dit geneesmiddel niet meer na de uiterste houdbaarheidsdatum. Die vindt u op de pen, de zak en de doos. Daar staat een maand en een jaar. De laatste dag van die maand is de uiterste houdbaarheidsdatum.</w:t>
      </w:r>
    </w:p>
    <w:p w14:paraId="0123AC81" w14:textId="77777777" w:rsidR="00B52B02" w:rsidRPr="004C040D" w:rsidRDefault="00B52B02" w:rsidP="00B52B02">
      <w:pPr>
        <w:numPr>
          <w:ilvl w:val="12"/>
          <w:numId w:val="0"/>
        </w:numPr>
        <w:tabs>
          <w:tab w:val="clear" w:pos="567"/>
        </w:tabs>
        <w:spacing w:line="240" w:lineRule="auto"/>
        <w:ind w:right="-2"/>
        <w:rPr>
          <w:szCs w:val="22"/>
        </w:rPr>
      </w:pPr>
    </w:p>
    <w:p w14:paraId="0123AC82" w14:textId="77777777" w:rsidR="00B52B02" w:rsidRPr="004C040D" w:rsidRDefault="00DD7D57" w:rsidP="00B52B02">
      <w:pPr>
        <w:numPr>
          <w:ilvl w:val="12"/>
          <w:numId w:val="0"/>
        </w:numPr>
        <w:tabs>
          <w:tab w:val="clear" w:pos="567"/>
        </w:tabs>
        <w:spacing w:line="240" w:lineRule="auto"/>
        <w:ind w:right="-2"/>
        <w:rPr>
          <w:szCs w:val="22"/>
        </w:rPr>
      </w:pPr>
      <w:r w:rsidRPr="004C040D">
        <w:t>Buiten het zicht en bereik van kinderen houden.</w:t>
      </w:r>
    </w:p>
    <w:p w14:paraId="0123AC83" w14:textId="77777777" w:rsidR="00B52B02" w:rsidRPr="004C040D" w:rsidRDefault="00B52B02" w:rsidP="00B52B02">
      <w:pPr>
        <w:numPr>
          <w:ilvl w:val="12"/>
          <w:numId w:val="0"/>
        </w:numPr>
        <w:tabs>
          <w:tab w:val="clear" w:pos="567"/>
        </w:tabs>
        <w:spacing w:line="240" w:lineRule="auto"/>
        <w:ind w:right="-2"/>
        <w:rPr>
          <w:szCs w:val="22"/>
        </w:rPr>
      </w:pPr>
    </w:p>
    <w:p w14:paraId="0123AC84" w14:textId="77777777" w:rsidR="00B52B02" w:rsidRPr="004C040D" w:rsidRDefault="00DD7D57" w:rsidP="00B52B02">
      <w:pPr>
        <w:numPr>
          <w:ilvl w:val="12"/>
          <w:numId w:val="0"/>
        </w:numPr>
        <w:tabs>
          <w:tab w:val="clear" w:pos="567"/>
        </w:tabs>
        <w:spacing w:line="240" w:lineRule="auto"/>
        <w:ind w:right="-2"/>
        <w:rPr>
          <w:szCs w:val="22"/>
        </w:rPr>
      </w:pPr>
      <w:r w:rsidRPr="004C040D">
        <w:t>Dit geneesmiddel mag niet worden bewaard boven 25°C.</w:t>
      </w:r>
    </w:p>
    <w:p w14:paraId="0123AC85" w14:textId="77777777" w:rsidR="00B52B02" w:rsidRPr="004C040D" w:rsidRDefault="00B52B02" w:rsidP="00B52B02">
      <w:pPr>
        <w:numPr>
          <w:ilvl w:val="12"/>
          <w:numId w:val="0"/>
        </w:numPr>
        <w:tabs>
          <w:tab w:val="clear" w:pos="567"/>
        </w:tabs>
        <w:spacing w:line="240" w:lineRule="auto"/>
        <w:ind w:right="-2"/>
        <w:rPr>
          <w:szCs w:val="22"/>
        </w:rPr>
      </w:pPr>
    </w:p>
    <w:p w14:paraId="0123AC86" w14:textId="77777777" w:rsidR="00B52B02" w:rsidRPr="004C040D" w:rsidRDefault="00DD7D57" w:rsidP="00B52B02">
      <w:pPr>
        <w:numPr>
          <w:ilvl w:val="12"/>
          <w:numId w:val="0"/>
        </w:numPr>
        <w:tabs>
          <w:tab w:val="clear" w:pos="567"/>
        </w:tabs>
        <w:spacing w:line="240" w:lineRule="auto"/>
        <w:ind w:right="-2"/>
        <w:rPr>
          <w:szCs w:val="22"/>
        </w:rPr>
      </w:pPr>
      <w:r w:rsidRPr="004C040D">
        <w:t>Niet in de koelkast of de vriezer bewaren. Niet bewaren onder 15°C.</w:t>
      </w:r>
    </w:p>
    <w:p w14:paraId="0123AC87" w14:textId="77777777" w:rsidR="00B52B02" w:rsidRPr="004C040D" w:rsidRDefault="00B52B02" w:rsidP="00B52B02">
      <w:pPr>
        <w:numPr>
          <w:ilvl w:val="12"/>
          <w:numId w:val="0"/>
        </w:numPr>
        <w:tabs>
          <w:tab w:val="clear" w:pos="567"/>
        </w:tabs>
        <w:spacing w:line="240" w:lineRule="auto"/>
        <w:ind w:right="-2"/>
        <w:rPr>
          <w:szCs w:val="22"/>
        </w:rPr>
      </w:pPr>
    </w:p>
    <w:p w14:paraId="0123AC88" w14:textId="77777777" w:rsidR="00B52B02" w:rsidRPr="004C040D" w:rsidRDefault="00DD7D57" w:rsidP="00B52B02">
      <w:pPr>
        <w:numPr>
          <w:ilvl w:val="12"/>
          <w:numId w:val="0"/>
        </w:numPr>
        <w:tabs>
          <w:tab w:val="clear" w:pos="567"/>
        </w:tabs>
        <w:spacing w:line="240" w:lineRule="auto"/>
        <w:ind w:right="-2"/>
        <w:rPr>
          <w:szCs w:val="22"/>
        </w:rPr>
      </w:pPr>
      <w:r w:rsidRPr="004C040D">
        <w:t>Voor gebruik bewaren in de foliezak ter bescherming tegen licht en vocht.</w:t>
      </w:r>
    </w:p>
    <w:p w14:paraId="0123AC89" w14:textId="77777777" w:rsidR="00B52B02" w:rsidRPr="004C040D" w:rsidRDefault="00B52B02" w:rsidP="00B52B02">
      <w:pPr>
        <w:numPr>
          <w:ilvl w:val="12"/>
          <w:numId w:val="0"/>
        </w:numPr>
        <w:tabs>
          <w:tab w:val="clear" w:pos="567"/>
        </w:tabs>
        <w:spacing w:line="240" w:lineRule="auto"/>
        <w:ind w:right="-2"/>
        <w:rPr>
          <w:szCs w:val="22"/>
        </w:rPr>
      </w:pPr>
    </w:p>
    <w:p w14:paraId="0123AC8A" w14:textId="77777777" w:rsidR="00B52B02" w:rsidRPr="004C040D" w:rsidRDefault="00DD7D57" w:rsidP="00B52B02">
      <w:pPr>
        <w:numPr>
          <w:ilvl w:val="12"/>
          <w:numId w:val="0"/>
        </w:numPr>
        <w:tabs>
          <w:tab w:val="clear" w:pos="567"/>
        </w:tabs>
        <w:spacing w:line="240" w:lineRule="auto"/>
        <w:ind w:right="-2"/>
        <w:rPr>
          <w:szCs w:val="22"/>
        </w:rPr>
      </w:pPr>
      <w:r w:rsidRPr="004C040D">
        <w:t>Gebruik dit geneesmiddel niet als u merkt dat de oplossing verkleurd is of deeltjes bevat.</w:t>
      </w:r>
    </w:p>
    <w:p w14:paraId="0123AC8B" w14:textId="77777777" w:rsidR="00B52B02" w:rsidRPr="004C040D" w:rsidRDefault="00B52B02" w:rsidP="00B52B02">
      <w:pPr>
        <w:numPr>
          <w:ilvl w:val="12"/>
          <w:numId w:val="0"/>
        </w:numPr>
        <w:tabs>
          <w:tab w:val="clear" w:pos="567"/>
        </w:tabs>
        <w:spacing w:line="240" w:lineRule="auto"/>
        <w:ind w:right="-2"/>
        <w:rPr>
          <w:szCs w:val="22"/>
        </w:rPr>
      </w:pPr>
    </w:p>
    <w:p w14:paraId="0123AC8C" w14:textId="77777777" w:rsidR="00B52B02" w:rsidRPr="004C040D" w:rsidRDefault="00DD7D57" w:rsidP="00B52B02">
      <w:pPr>
        <w:numPr>
          <w:ilvl w:val="12"/>
          <w:numId w:val="0"/>
        </w:numPr>
        <w:tabs>
          <w:tab w:val="clear" w:pos="567"/>
        </w:tabs>
        <w:spacing w:line="240" w:lineRule="auto"/>
        <w:ind w:right="-2"/>
        <w:rPr>
          <w:szCs w:val="22"/>
        </w:rPr>
      </w:pPr>
      <w:r w:rsidRPr="004C040D">
        <w:t>Gooi geneesmiddelen niet in de vuilnisbak. Vraag uw apotheker wat u met geneesmiddelen moet doen die u niet meer gebruikt. Als u geneesmiddelen op de juiste manier afvoert, worden ze op een verantwoorde manier vernietigd en komen ze niet in het milieu terecht.</w:t>
      </w:r>
    </w:p>
    <w:p w14:paraId="0123AC8D" w14:textId="77777777" w:rsidR="00B52B02" w:rsidRPr="004C040D" w:rsidRDefault="00B52B02" w:rsidP="00B52B02">
      <w:pPr>
        <w:numPr>
          <w:ilvl w:val="12"/>
          <w:numId w:val="0"/>
        </w:numPr>
        <w:tabs>
          <w:tab w:val="clear" w:pos="567"/>
        </w:tabs>
        <w:spacing w:line="240" w:lineRule="auto"/>
        <w:ind w:right="-2"/>
        <w:rPr>
          <w:szCs w:val="22"/>
        </w:rPr>
      </w:pPr>
    </w:p>
    <w:p w14:paraId="0123AC8E" w14:textId="77777777" w:rsidR="00B52B02" w:rsidRPr="004C040D" w:rsidRDefault="00DD7D57" w:rsidP="00644FB3">
      <w:pPr>
        <w:pStyle w:val="Style10"/>
        <w:rPr>
          <w:noProof w:val="0"/>
        </w:rPr>
      </w:pPr>
      <w:r w:rsidRPr="004C040D">
        <w:rPr>
          <w:noProof w:val="0"/>
        </w:rPr>
        <w:t>Inhoud van de verpakking en overige informatie</w:t>
      </w:r>
    </w:p>
    <w:p w14:paraId="0123AC8F" w14:textId="77777777" w:rsidR="00B52B02" w:rsidRPr="004C040D" w:rsidRDefault="00B52B02" w:rsidP="00B52B02">
      <w:pPr>
        <w:keepNext/>
        <w:numPr>
          <w:ilvl w:val="12"/>
          <w:numId w:val="0"/>
        </w:numPr>
        <w:tabs>
          <w:tab w:val="clear" w:pos="567"/>
        </w:tabs>
        <w:spacing w:line="240" w:lineRule="auto"/>
      </w:pPr>
    </w:p>
    <w:p w14:paraId="0123AC90" w14:textId="77777777" w:rsidR="00B52B02" w:rsidRPr="004C040D" w:rsidRDefault="00DD7D57" w:rsidP="00B52B02">
      <w:pPr>
        <w:keepNext/>
        <w:numPr>
          <w:ilvl w:val="12"/>
          <w:numId w:val="0"/>
        </w:numPr>
        <w:tabs>
          <w:tab w:val="clear" w:pos="567"/>
        </w:tabs>
        <w:spacing w:line="240" w:lineRule="auto"/>
        <w:ind w:right="-2"/>
        <w:rPr>
          <w:b/>
        </w:rPr>
      </w:pPr>
      <w:r w:rsidRPr="004C040D">
        <w:rPr>
          <w:b/>
        </w:rPr>
        <w:t>Welke stoffen zitten er in dit middel?</w:t>
      </w:r>
    </w:p>
    <w:p w14:paraId="0123AC91" w14:textId="77777777" w:rsidR="00B52B02" w:rsidRPr="004C040D" w:rsidRDefault="00DD7D57" w:rsidP="004F2450">
      <w:pPr>
        <w:numPr>
          <w:ilvl w:val="0"/>
          <w:numId w:val="8"/>
        </w:numPr>
        <w:tabs>
          <w:tab w:val="clear" w:pos="567"/>
        </w:tabs>
        <w:spacing w:line="240" w:lineRule="auto"/>
        <w:contextualSpacing/>
        <w:rPr>
          <w:szCs w:val="22"/>
        </w:rPr>
      </w:pPr>
      <w:r w:rsidRPr="004C040D">
        <w:t xml:space="preserve">De werkzame stof in </w:t>
      </w:r>
      <w:r w:rsidR="00FC370C" w:rsidRPr="004C040D">
        <w:t xml:space="preserve">dit middel </w:t>
      </w:r>
      <w:r w:rsidRPr="004C040D">
        <w:t>is glucagon.</w:t>
      </w:r>
    </w:p>
    <w:p w14:paraId="0123AC92" w14:textId="77777777" w:rsidR="00AC59B9" w:rsidRPr="004F2450" w:rsidRDefault="00DD7D57" w:rsidP="00AC59B9">
      <w:pPr>
        <w:pStyle w:val="ListParagraph"/>
        <w:numPr>
          <w:ilvl w:val="0"/>
          <w:numId w:val="15"/>
        </w:numPr>
        <w:tabs>
          <w:tab w:val="clear" w:pos="567"/>
        </w:tabs>
        <w:spacing w:line="240" w:lineRule="auto"/>
        <w:ind w:left="1276" w:hanging="283"/>
        <w:rPr>
          <w:i/>
          <w:iCs/>
          <w:color w:val="000000" w:themeColor="text1"/>
          <w:szCs w:val="22"/>
        </w:rPr>
      </w:pPr>
      <w:r w:rsidRPr="004F2450">
        <w:rPr>
          <w:i/>
          <w:iCs/>
          <w:color w:val="000000" w:themeColor="text1"/>
          <w:szCs w:val="22"/>
        </w:rPr>
        <w:t>Ogluo 0,5 mg oplossing voor injectie in voorgevulde pen</w:t>
      </w:r>
    </w:p>
    <w:p w14:paraId="0123AC93" w14:textId="77777777" w:rsidR="00AC59B9" w:rsidRPr="004C040D" w:rsidRDefault="00DD7D57" w:rsidP="004F2450">
      <w:pPr>
        <w:tabs>
          <w:tab w:val="clear" w:pos="567"/>
        </w:tabs>
        <w:spacing w:line="360" w:lineRule="auto"/>
        <w:ind w:left="1276"/>
        <w:rPr>
          <w:color w:val="000000" w:themeColor="text1"/>
          <w:szCs w:val="22"/>
        </w:rPr>
      </w:pPr>
      <w:r w:rsidRPr="004C040D">
        <w:rPr>
          <w:color w:val="000000" w:themeColor="text1"/>
          <w:szCs w:val="22"/>
        </w:rPr>
        <w:t>Elke voorgevulde pen bevat 0,5 mg glucagon in 0,1 ml.</w:t>
      </w:r>
    </w:p>
    <w:p w14:paraId="0123AC94" w14:textId="77777777" w:rsidR="00F50BFF" w:rsidRPr="004F2450" w:rsidRDefault="00DD7D57" w:rsidP="004F2450">
      <w:pPr>
        <w:pStyle w:val="ListParagraph"/>
        <w:numPr>
          <w:ilvl w:val="0"/>
          <w:numId w:val="15"/>
        </w:numPr>
        <w:tabs>
          <w:tab w:val="clear" w:pos="567"/>
        </w:tabs>
        <w:spacing w:line="240" w:lineRule="auto"/>
        <w:ind w:left="1276" w:hanging="284"/>
        <w:rPr>
          <w:i/>
          <w:iCs/>
          <w:color w:val="000000" w:themeColor="text1"/>
          <w:szCs w:val="22"/>
        </w:rPr>
      </w:pPr>
      <w:r w:rsidRPr="004F2450">
        <w:rPr>
          <w:i/>
          <w:iCs/>
          <w:color w:val="000000" w:themeColor="text1"/>
          <w:szCs w:val="22"/>
        </w:rPr>
        <w:t>Ogluo 1 mg oplossing voor injectie in voorgevulde pen</w:t>
      </w:r>
    </w:p>
    <w:p w14:paraId="0123AC95" w14:textId="77777777" w:rsidR="00AC59B9" w:rsidRPr="0004767E" w:rsidRDefault="00DD7D57" w:rsidP="004F06F6">
      <w:pPr>
        <w:tabs>
          <w:tab w:val="clear" w:pos="567"/>
        </w:tabs>
        <w:spacing w:line="240" w:lineRule="auto"/>
        <w:ind w:left="1080" w:firstLine="196"/>
        <w:contextualSpacing/>
        <w:rPr>
          <w:color w:val="000000" w:themeColor="text1"/>
          <w:szCs w:val="22"/>
        </w:rPr>
      </w:pPr>
      <w:r w:rsidRPr="0004767E">
        <w:rPr>
          <w:color w:val="000000" w:themeColor="text1"/>
          <w:szCs w:val="22"/>
        </w:rPr>
        <w:t>Elke voorgevulde pen bevat 1 mg glucagon in 0,2 ml.</w:t>
      </w:r>
    </w:p>
    <w:p w14:paraId="0123AC96" w14:textId="77777777" w:rsidR="00AC59B9" w:rsidRPr="004C040D" w:rsidRDefault="00AC59B9" w:rsidP="00AC59B9">
      <w:pPr>
        <w:tabs>
          <w:tab w:val="clear" w:pos="567"/>
        </w:tabs>
        <w:spacing w:line="240" w:lineRule="auto"/>
        <w:ind w:left="1134"/>
        <w:contextualSpacing/>
        <w:rPr>
          <w:szCs w:val="22"/>
        </w:rPr>
      </w:pPr>
    </w:p>
    <w:p w14:paraId="0123AC97" w14:textId="77777777" w:rsidR="00B52B02" w:rsidRPr="004C040D" w:rsidRDefault="00DD7D57" w:rsidP="004F2450">
      <w:pPr>
        <w:numPr>
          <w:ilvl w:val="0"/>
          <w:numId w:val="8"/>
        </w:numPr>
        <w:tabs>
          <w:tab w:val="clear" w:pos="567"/>
        </w:tabs>
        <w:spacing w:line="240" w:lineRule="auto"/>
        <w:contextualSpacing/>
        <w:rPr>
          <w:szCs w:val="22"/>
        </w:rPr>
      </w:pPr>
      <w:r w:rsidRPr="004C040D">
        <w:t>De andere stoffen in dit middel zijn trehalosedihydraat, dimethylsulfoxide (DMSO), zwavelzuur en water voor injectie.</w:t>
      </w:r>
    </w:p>
    <w:p w14:paraId="0123AC98" w14:textId="77777777" w:rsidR="00B52B02" w:rsidRPr="004C040D" w:rsidRDefault="00B52B02" w:rsidP="00B52B02">
      <w:pPr>
        <w:rPr>
          <w:b/>
          <w:bCs/>
        </w:rPr>
      </w:pPr>
    </w:p>
    <w:p w14:paraId="0123AC99" w14:textId="77777777" w:rsidR="00B52B02" w:rsidRPr="004C040D" w:rsidRDefault="00DD7D57" w:rsidP="00B52B02">
      <w:pPr>
        <w:keepNext/>
        <w:rPr>
          <w:b/>
          <w:bCs/>
        </w:rPr>
      </w:pPr>
      <w:r w:rsidRPr="004C040D">
        <w:rPr>
          <w:b/>
          <w:bCs/>
        </w:rPr>
        <w:t>Hoe ziet Ogluo eruit en hoeveel zit er in een verpakking?</w:t>
      </w:r>
    </w:p>
    <w:p w14:paraId="0123AC9A" w14:textId="77777777" w:rsidR="00B52B02" w:rsidRPr="004C040D" w:rsidRDefault="00DD7D57" w:rsidP="00B52B02">
      <w:r w:rsidRPr="004C040D">
        <w:t>Ogluo is een heldere, kleurloze tot lichtgele oplossing. Het wordt geproduceerd in een gebruiksklare, voorgevulde pen die een enkelvoudige dosis van 0,5 mg of 1 mg glucagon bevat. Elk product is afzonderlijk verpakt in een foliezak. Hieronder volgt een volledige lijst van de beschikbare Ogluo-producten.</w:t>
      </w:r>
    </w:p>
    <w:p w14:paraId="0123AC9B" w14:textId="77777777" w:rsidR="00B52B02" w:rsidRPr="004C040D" w:rsidRDefault="00B52B02" w:rsidP="00B52B02"/>
    <w:p w14:paraId="0123AC9C"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t>Ogluo 0,5 mg oplossing voor injectie in voorgevulde pen, verpakking met 1 of 2 voorgevulde pennen met een enkelvoudige dosis.</w:t>
      </w:r>
    </w:p>
    <w:p w14:paraId="0123AC9D" w14:textId="77777777" w:rsidR="00B52B02" w:rsidRPr="004C040D" w:rsidRDefault="00B52B02" w:rsidP="008556D7">
      <w:pPr>
        <w:tabs>
          <w:tab w:val="clear" w:pos="567"/>
        </w:tabs>
        <w:spacing w:line="240" w:lineRule="auto"/>
        <w:ind w:left="1134"/>
        <w:contextualSpacing/>
        <w:rPr>
          <w:szCs w:val="22"/>
        </w:rPr>
      </w:pPr>
    </w:p>
    <w:p w14:paraId="0123AC9E" w14:textId="77777777" w:rsidR="00B52B02" w:rsidRPr="004C040D" w:rsidRDefault="00DD7D57" w:rsidP="009B23D3">
      <w:pPr>
        <w:numPr>
          <w:ilvl w:val="0"/>
          <w:numId w:val="8"/>
        </w:numPr>
        <w:tabs>
          <w:tab w:val="clear" w:pos="567"/>
        </w:tabs>
        <w:spacing w:line="240" w:lineRule="auto"/>
        <w:ind w:left="1134" w:hanging="567"/>
        <w:contextualSpacing/>
        <w:rPr>
          <w:szCs w:val="22"/>
        </w:rPr>
      </w:pPr>
      <w:r w:rsidRPr="004C040D">
        <w:lastRenderedPageBreak/>
        <w:t>Ogluo 1 mg oplossing voor injectie in voorgevulde pen, verpakking met 1 of 2 voorgevulde pennen met een enkelvoudige dosis.</w:t>
      </w:r>
    </w:p>
    <w:p w14:paraId="0123AC9F" w14:textId="77777777" w:rsidR="00B52B02" w:rsidRPr="004C040D" w:rsidRDefault="00B52B02" w:rsidP="00B52B02">
      <w:pPr>
        <w:tabs>
          <w:tab w:val="clear" w:pos="567"/>
        </w:tabs>
        <w:spacing w:line="240" w:lineRule="auto"/>
        <w:ind w:left="360"/>
        <w:contextualSpacing/>
        <w:rPr>
          <w:bCs/>
        </w:rPr>
      </w:pPr>
    </w:p>
    <w:p w14:paraId="0123ACA0" w14:textId="77777777" w:rsidR="00B52B02" w:rsidRPr="004C040D" w:rsidRDefault="00B52B02" w:rsidP="00B52B02">
      <w:pPr>
        <w:rPr>
          <w:b/>
          <w:bCs/>
          <w:color w:val="000000" w:themeColor="text1"/>
        </w:rPr>
      </w:pPr>
    </w:p>
    <w:p w14:paraId="0123ACA1" w14:textId="77777777" w:rsidR="00B52B02" w:rsidRPr="004C040D" w:rsidRDefault="00DD7D57" w:rsidP="00B52B02">
      <w:pPr>
        <w:numPr>
          <w:ilvl w:val="12"/>
          <w:numId w:val="0"/>
        </w:numPr>
        <w:tabs>
          <w:tab w:val="clear" w:pos="567"/>
        </w:tabs>
        <w:spacing w:line="240" w:lineRule="auto"/>
        <w:ind w:right="-2"/>
      </w:pPr>
      <w:r w:rsidRPr="004C040D">
        <w:t>Niet alle genoemde verpakkingsgrootten worden in de handel gebracht.</w:t>
      </w:r>
    </w:p>
    <w:p w14:paraId="0123ACA2" w14:textId="77777777" w:rsidR="00B52B02" w:rsidRPr="004C040D" w:rsidRDefault="00B52B02" w:rsidP="00B52B02">
      <w:pPr>
        <w:numPr>
          <w:ilvl w:val="12"/>
          <w:numId w:val="0"/>
        </w:numPr>
        <w:tabs>
          <w:tab w:val="clear" w:pos="567"/>
        </w:tabs>
        <w:spacing w:line="240" w:lineRule="auto"/>
        <w:ind w:right="-2"/>
        <w:rPr>
          <w:szCs w:val="22"/>
          <w:highlight w:val="yellow"/>
        </w:rPr>
      </w:pPr>
    </w:p>
    <w:p w14:paraId="0123ACA3" w14:textId="77777777" w:rsidR="00B52B02" w:rsidRPr="004C040D" w:rsidRDefault="00DD7D57" w:rsidP="00B52B02">
      <w:pPr>
        <w:keepNext/>
        <w:numPr>
          <w:ilvl w:val="12"/>
          <w:numId w:val="0"/>
        </w:numPr>
        <w:tabs>
          <w:tab w:val="clear" w:pos="567"/>
        </w:tabs>
        <w:spacing w:line="240" w:lineRule="auto"/>
        <w:ind w:right="-2"/>
        <w:rPr>
          <w:b/>
        </w:rPr>
      </w:pPr>
      <w:r w:rsidRPr="004C040D">
        <w:rPr>
          <w:b/>
        </w:rPr>
        <w:t>Houder van de vergunning voor het in de handel brengen:</w:t>
      </w:r>
    </w:p>
    <w:p w14:paraId="6136B1E4"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3BAA0530" w14:textId="656F3BE2"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1FBF63AA" w14:textId="77777777" w:rsidR="00917307" w:rsidRPr="007676ED" w:rsidRDefault="00917307" w:rsidP="00917307">
      <w:pPr>
        <w:tabs>
          <w:tab w:val="clear" w:pos="567"/>
        </w:tabs>
        <w:spacing w:line="240" w:lineRule="auto"/>
        <w:rPr>
          <w:rFonts w:eastAsiaTheme="minorHAnsi"/>
          <w:szCs w:val="22"/>
        </w:rPr>
      </w:pPr>
      <w:r w:rsidRPr="007676ED">
        <w:rPr>
          <w:rFonts w:eastAsiaTheme="minorHAnsi"/>
          <w:szCs w:val="22"/>
        </w:rPr>
        <w:t>Element Offices</w:t>
      </w:r>
    </w:p>
    <w:p w14:paraId="0495D17E"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02927418" w14:textId="77777777" w:rsidR="00DD7D57" w:rsidRPr="007676ED" w:rsidRDefault="00DD7D57" w:rsidP="00DD7D57">
      <w:pPr>
        <w:rPr>
          <w:szCs w:val="22"/>
        </w:rPr>
      </w:pPr>
      <w:r w:rsidRPr="007676ED">
        <w:rPr>
          <w:rFonts w:eastAsiaTheme="minorHAnsi"/>
          <w:szCs w:val="22"/>
        </w:rPr>
        <w:t>Nederland</w:t>
      </w:r>
    </w:p>
    <w:p w14:paraId="0123ACA9" w14:textId="1BBBCE44" w:rsidR="00B52B02" w:rsidRPr="004F2450" w:rsidRDefault="00B52B02" w:rsidP="00B52B02">
      <w:pPr>
        <w:spacing w:line="240" w:lineRule="auto"/>
        <w:rPr>
          <w:szCs w:val="22"/>
          <w:lang w:val="en-GB"/>
        </w:rPr>
      </w:pPr>
    </w:p>
    <w:p w14:paraId="0123ACAA" w14:textId="77777777" w:rsidR="00B52B02" w:rsidRPr="004F2450" w:rsidRDefault="00B52B02" w:rsidP="00B52B02">
      <w:pPr>
        <w:spacing w:line="240" w:lineRule="auto"/>
        <w:rPr>
          <w:szCs w:val="22"/>
          <w:lang w:val="en-GB"/>
        </w:rPr>
      </w:pPr>
    </w:p>
    <w:p w14:paraId="0123ACAB" w14:textId="77777777" w:rsidR="00B52B02" w:rsidRPr="004F2450" w:rsidRDefault="00DD7D57" w:rsidP="00B52B02">
      <w:pPr>
        <w:keepNext/>
        <w:spacing w:line="240" w:lineRule="auto"/>
        <w:rPr>
          <w:b/>
          <w:bCs/>
          <w:szCs w:val="22"/>
          <w:lang w:val="en-GB"/>
        </w:rPr>
      </w:pPr>
      <w:r w:rsidRPr="004F2450">
        <w:rPr>
          <w:b/>
          <w:bCs/>
          <w:szCs w:val="22"/>
          <w:lang w:val="en-GB"/>
        </w:rPr>
        <w:t>Fabrikant:</w:t>
      </w:r>
    </w:p>
    <w:p w14:paraId="2DD1A374" w14:textId="126AC2E6" w:rsidR="00244281" w:rsidRPr="00F124CD" w:rsidRDefault="00244281" w:rsidP="00244281">
      <w:pPr>
        <w:rPr>
          <w:szCs w:val="22"/>
        </w:rPr>
      </w:pPr>
      <w:r w:rsidRPr="00F124CD">
        <w:rPr>
          <w:szCs w:val="22"/>
        </w:rPr>
        <w:t xml:space="preserve">AcertiPharma B.V., </w:t>
      </w:r>
    </w:p>
    <w:p w14:paraId="5E78663E" w14:textId="77777777" w:rsidR="00244281" w:rsidRPr="00F124CD" w:rsidRDefault="00244281" w:rsidP="00244281">
      <w:pPr>
        <w:rPr>
          <w:szCs w:val="22"/>
        </w:rPr>
      </w:pPr>
      <w:r w:rsidRPr="00F124CD">
        <w:rPr>
          <w:szCs w:val="22"/>
        </w:rPr>
        <w:t>Boschstraat 51,</w:t>
      </w:r>
    </w:p>
    <w:p w14:paraId="4BF72ED7" w14:textId="09107CC6" w:rsidR="00244281" w:rsidRDefault="00244281" w:rsidP="00244281">
      <w:r w:rsidRPr="00F124CD">
        <w:rPr>
          <w:szCs w:val="22"/>
        </w:rPr>
        <w:t xml:space="preserve">Breda, 4811 GC, </w:t>
      </w:r>
    </w:p>
    <w:p w14:paraId="64CCD189" w14:textId="77777777" w:rsidR="00244281" w:rsidRDefault="00244281" w:rsidP="00244281">
      <w:pPr>
        <w:spacing w:line="240" w:lineRule="auto"/>
        <w:rPr>
          <w:rFonts w:eastAsiaTheme="minorHAnsi"/>
          <w:szCs w:val="22"/>
        </w:rPr>
      </w:pPr>
      <w:r w:rsidRPr="00C8416E">
        <w:rPr>
          <w:rFonts w:eastAsiaTheme="minorHAnsi"/>
          <w:szCs w:val="22"/>
        </w:rPr>
        <w:t>Nederland</w:t>
      </w:r>
    </w:p>
    <w:p w14:paraId="44167125" w14:textId="77777777" w:rsidR="00C10DD5" w:rsidRPr="00C8416E" w:rsidRDefault="00C10DD5" w:rsidP="00244281">
      <w:pPr>
        <w:spacing w:line="240" w:lineRule="auto"/>
        <w:rPr>
          <w:szCs w:val="22"/>
        </w:rPr>
      </w:pPr>
    </w:p>
    <w:p w14:paraId="3CC0ADAC" w14:textId="7EE9CEA7" w:rsidR="007676ED" w:rsidRPr="002F1198" w:rsidRDefault="007676ED" w:rsidP="007676ED">
      <w:pPr>
        <w:tabs>
          <w:tab w:val="left" w:pos="1701"/>
        </w:tabs>
        <w:rPr>
          <w:strike/>
          <w:rPrChange w:id="20" w:author="Author">
            <w:rPr/>
          </w:rPrChange>
        </w:rPr>
      </w:pPr>
      <w:r w:rsidRPr="002F1198">
        <w:rPr>
          <w:strike/>
          <w:rPrChange w:id="21" w:author="Author">
            <w:rPr/>
          </w:rPrChange>
        </w:rPr>
        <w:t>Manufacturing Packaging Farmaca (MPF) B.V.</w:t>
      </w:r>
    </w:p>
    <w:p w14:paraId="46D3859D" w14:textId="12F83869" w:rsidR="007676ED" w:rsidRPr="002F1198" w:rsidRDefault="007676ED" w:rsidP="007676ED">
      <w:pPr>
        <w:tabs>
          <w:tab w:val="left" w:pos="1701"/>
        </w:tabs>
        <w:rPr>
          <w:strike/>
          <w:rPrChange w:id="22" w:author="Author">
            <w:rPr/>
          </w:rPrChange>
        </w:rPr>
      </w:pPr>
      <w:r w:rsidRPr="002F1198">
        <w:rPr>
          <w:strike/>
          <w:rPrChange w:id="23" w:author="Author">
            <w:rPr/>
          </w:rPrChange>
        </w:rPr>
        <w:t>Neptunus 12</w:t>
      </w:r>
    </w:p>
    <w:p w14:paraId="3BB9A19E" w14:textId="1F42617E" w:rsidR="007676ED" w:rsidRPr="002F1198" w:rsidRDefault="007676ED" w:rsidP="007676ED">
      <w:pPr>
        <w:tabs>
          <w:tab w:val="left" w:pos="1701"/>
        </w:tabs>
        <w:rPr>
          <w:strike/>
          <w:rPrChange w:id="24" w:author="Author">
            <w:rPr/>
          </w:rPrChange>
        </w:rPr>
      </w:pPr>
      <w:r w:rsidRPr="002F1198">
        <w:rPr>
          <w:strike/>
          <w:rPrChange w:id="25" w:author="Author">
            <w:rPr/>
          </w:rPrChange>
        </w:rPr>
        <w:t>Heerenveen, 8448CN</w:t>
      </w:r>
    </w:p>
    <w:p w14:paraId="0123ACB1" w14:textId="11601350" w:rsidR="00B52B02" w:rsidRPr="002F1198" w:rsidRDefault="007676ED" w:rsidP="00B52B02">
      <w:pPr>
        <w:spacing w:line="240" w:lineRule="auto"/>
        <w:rPr>
          <w:strike/>
          <w:szCs w:val="22"/>
          <w:rPrChange w:id="26" w:author="Author">
            <w:rPr>
              <w:szCs w:val="22"/>
            </w:rPr>
          </w:rPrChange>
        </w:rPr>
      </w:pPr>
      <w:r w:rsidRPr="002F1198">
        <w:rPr>
          <w:rFonts w:eastAsiaTheme="minorHAnsi"/>
          <w:strike/>
          <w:sz w:val="24"/>
          <w:szCs w:val="24"/>
          <w:rPrChange w:id="27" w:author="Author">
            <w:rPr>
              <w:rFonts w:eastAsiaTheme="minorHAnsi"/>
              <w:sz w:val="24"/>
              <w:szCs w:val="24"/>
            </w:rPr>
          </w:rPrChange>
        </w:rPr>
        <w:t>Nederland</w:t>
      </w:r>
    </w:p>
    <w:p w14:paraId="0123ACB2" w14:textId="77777777" w:rsidR="00B52B02" w:rsidRPr="004C040D" w:rsidRDefault="00B52B02" w:rsidP="00B52B02">
      <w:pPr>
        <w:numPr>
          <w:ilvl w:val="12"/>
          <w:numId w:val="0"/>
        </w:numPr>
        <w:tabs>
          <w:tab w:val="clear" w:pos="567"/>
        </w:tabs>
        <w:spacing w:line="240" w:lineRule="auto"/>
        <w:ind w:right="-2"/>
        <w:rPr>
          <w:szCs w:val="22"/>
          <w:highlight w:val="yellow"/>
        </w:rPr>
      </w:pPr>
    </w:p>
    <w:p w14:paraId="4FD3975F" w14:textId="77777777" w:rsidR="00C10DD5" w:rsidRPr="004C040D" w:rsidRDefault="00C10DD5" w:rsidP="00B52B02">
      <w:pPr>
        <w:spacing w:line="240" w:lineRule="auto"/>
        <w:rPr>
          <w:szCs w:val="22"/>
        </w:rPr>
      </w:pPr>
    </w:p>
    <w:p w14:paraId="5CB75357" w14:textId="16BAD87B" w:rsidR="00D11C0C" w:rsidRDefault="00DD7D57" w:rsidP="00D11C0C">
      <w:pPr>
        <w:numPr>
          <w:ilvl w:val="12"/>
          <w:numId w:val="0"/>
        </w:numPr>
        <w:spacing w:line="240" w:lineRule="auto"/>
        <w:ind w:right="-2"/>
      </w:pPr>
      <w:r w:rsidRPr="004C040D">
        <w:rPr>
          <w:b/>
          <w:szCs w:val="22"/>
        </w:rPr>
        <w:t>Deze bijsluiter is voor het laatst goedgekeurd in</w:t>
      </w:r>
      <w:r w:rsidR="00917307">
        <w:rPr>
          <w:b/>
          <w:szCs w:val="22"/>
        </w:rPr>
        <w:t xml:space="preserve"> </w:t>
      </w:r>
    </w:p>
    <w:p w14:paraId="0123ACB4" w14:textId="00051038" w:rsidR="00B52B02" w:rsidRPr="004C040D" w:rsidRDefault="00B52B02" w:rsidP="00B52B02">
      <w:pPr>
        <w:rPr>
          <w:b/>
          <w:szCs w:val="22"/>
        </w:rPr>
      </w:pPr>
    </w:p>
    <w:p w14:paraId="0123ACB5" w14:textId="77777777" w:rsidR="00B52B02" w:rsidRPr="004C040D" w:rsidRDefault="00B52B02" w:rsidP="00B52B02">
      <w:pPr>
        <w:rPr>
          <w:b/>
          <w:szCs w:val="22"/>
        </w:rPr>
      </w:pPr>
    </w:p>
    <w:p w14:paraId="0123ACB6" w14:textId="77777777" w:rsidR="00B52B02" w:rsidRPr="004C040D" w:rsidRDefault="00DD7D57" w:rsidP="00B52B02">
      <w:pPr>
        <w:keepNext/>
        <w:numPr>
          <w:ilvl w:val="12"/>
          <w:numId w:val="0"/>
        </w:numPr>
        <w:tabs>
          <w:tab w:val="clear" w:pos="567"/>
        </w:tabs>
        <w:spacing w:line="240" w:lineRule="auto"/>
        <w:ind w:right="-2"/>
        <w:rPr>
          <w:b/>
          <w:szCs w:val="22"/>
        </w:rPr>
      </w:pPr>
      <w:r w:rsidRPr="004C040D">
        <w:rPr>
          <w:b/>
          <w:szCs w:val="22"/>
        </w:rPr>
        <w:t>Andere informatiebronnen</w:t>
      </w:r>
    </w:p>
    <w:p w14:paraId="0123ACB7" w14:textId="77777777" w:rsidR="00B52B02" w:rsidRPr="004C040D" w:rsidRDefault="00B52B02" w:rsidP="00B52B02">
      <w:pPr>
        <w:keepNext/>
        <w:numPr>
          <w:ilvl w:val="12"/>
          <w:numId w:val="0"/>
        </w:numPr>
        <w:spacing w:line="240" w:lineRule="auto"/>
        <w:ind w:right="-2"/>
        <w:rPr>
          <w:szCs w:val="22"/>
        </w:rPr>
      </w:pPr>
    </w:p>
    <w:p w14:paraId="7CF7A158" w14:textId="77777777" w:rsidR="00915DEE" w:rsidRDefault="00915DEE" w:rsidP="00915DEE">
      <w:pPr>
        <w:numPr>
          <w:ilvl w:val="12"/>
          <w:numId w:val="0"/>
        </w:numPr>
        <w:spacing w:line="240" w:lineRule="auto"/>
        <w:ind w:right="-2"/>
        <w:rPr>
          <w:rStyle w:val="Hyperlink"/>
          <w:szCs w:val="22"/>
        </w:rPr>
      </w:pPr>
      <w:r w:rsidRPr="004C040D">
        <w:t xml:space="preserve">Gedetailleerde informatie over dit geneesmiddel is beschikbaar op de website van het Europees Geneesmiddelenbureau </w:t>
      </w:r>
      <w:hyperlink r:id="rId42" w:history="1">
        <w:r w:rsidRPr="004C040D">
          <w:rPr>
            <w:rStyle w:val="Hyperlink"/>
            <w:szCs w:val="22"/>
          </w:rPr>
          <w:t>http://www.ema.europa.eu</w:t>
        </w:r>
      </w:hyperlink>
    </w:p>
    <w:p w14:paraId="0123ACB8" w14:textId="18E3E72D" w:rsidR="00B52B02" w:rsidRPr="008F56FC" w:rsidRDefault="008F56FC" w:rsidP="0004767E">
      <w:pPr>
        <w:numPr>
          <w:ilvl w:val="12"/>
          <w:numId w:val="0"/>
        </w:numPr>
        <w:tabs>
          <w:tab w:val="clear" w:pos="567"/>
        </w:tabs>
        <w:spacing w:line="240" w:lineRule="auto"/>
        <w:rPr>
          <w:szCs w:val="22"/>
        </w:rPr>
      </w:pPr>
      <w:r w:rsidRPr="008F56FC">
        <w:rPr>
          <w:color w:val="000000"/>
          <w:szCs w:val="22"/>
        </w:rPr>
        <w:t xml:space="preserve"> </w:t>
      </w:r>
    </w:p>
    <w:p w14:paraId="0123ACB9" w14:textId="77777777" w:rsidR="00B52B02" w:rsidRPr="004C040D" w:rsidRDefault="00B52B02" w:rsidP="00B52B02">
      <w:pPr>
        <w:tabs>
          <w:tab w:val="clear" w:pos="567"/>
        </w:tabs>
        <w:spacing w:line="240" w:lineRule="auto"/>
        <w:rPr>
          <w:szCs w:val="22"/>
        </w:rPr>
      </w:pPr>
    </w:p>
    <w:p w14:paraId="0123ACBA" w14:textId="77777777" w:rsidR="00B52B02" w:rsidRPr="004C040D" w:rsidRDefault="00B52B02" w:rsidP="00AA0D49">
      <w:pPr>
        <w:pStyle w:val="C-BodyText"/>
      </w:pPr>
    </w:p>
    <w:p w14:paraId="0123ACBB" w14:textId="77777777" w:rsidR="000F7310" w:rsidRPr="004C040D" w:rsidRDefault="00DD7D57" w:rsidP="00AA16B2">
      <w:pPr>
        <w:pStyle w:val="Header2"/>
        <w:ind w:left="0" w:firstLine="0"/>
        <w:rPr>
          <w:noProof w:val="0"/>
        </w:rPr>
      </w:pPr>
      <w:r w:rsidRPr="004C040D">
        <w:rPr>
          <w:noProof w:val="0"/>
        </w:rPr>
        <w:br w:type="page"/>
      </w:r>
    </w:p>
    <w:p w14:paraId="0123ACBC" w14:textId="77777777" w:rsidR="00BB23EB" w:rsidRPr="004C040D" w:rsidRDefault="00DD7D57" w:rsidP="00BB23EB">
      <w:pPr>
        <w:pStyle w:val="Header2"/>
        <w:ind w:left="0" w:firstLine="0"/>
        <w:jc w:val="center"/>
        <w:rPr>
          <w:noProof w:val="0"/>
        </w:rPr>
      </w:pPr>
      <w:r w:rsidRPr="004C040D">
        <w:rPr>
          <w:noProof w:val="0"/>
        </w:rPr>
        <w:lastRenderedPageBreak/>
        <w:t>Bijsluiter: informatie voor de gebruiker</w:t>
      </w:r>
    </w:p>
    <w:p w14:paraId="0123ACBD" w14:textId="77777777" w:rsidR="00BB23EB" w:rsidRPr="004C040D" w:rsidRDefault="00BB23EB" w:rsidP="00BB23EB">
      <w:pPr>
        <w:numPr>
          <w:ilvl w:val="12"/>
          <w:numId w:val="0"/>
        </w:numPr>
        <w:tabs>
          <w:tab w:val="clear" w:pos="567"/>
        </w:tabs>
        <w:spacing w:line="240" w:lineRule="auto"/>
        <w:jc w:val="center"/>
      </w:pPr>
    </w:p>
    <w:p w14:paraId="0123ACBE" w14:textId="77777777" w:rsidR="00BB23EB" w:rsidRPr="004C040D" w:rsidRDefault="00DD7D57" w:rsidP="00BB23EB">
      <w:pPr>
        <w:numPr>
          <w:ilvl w:val="12"/>
          <w:numId w:val="0"/>
        </w:numPr>
        <w:tabs>
          <w:tab w:val="clear" w:pos="567"/>
        </w:tabs>
        <w:spacing w:line="240" w:lineRule="auto"/>
        <w:jc w:val="center"/>
        <w:rPr>
          <w:b/>
        </w:rPr>
      </w:pPr>
      <w:r w:rsidRPr="004C040D">
        <w:rPr>
          <w:b/>
        </w:rPr>
        <w:t>Ogluo 0,5 mg oplossing voor injectie in voorgevulde spuit</w:t>
      </w:r>
    </w:p>
    <w:p w14:paraId="0123ACBF" w14:textId="77777777" w:rsidR="00BB23EB" w:rsidRPr="004C040D" w:rsidRDefault="00DD7D57" w:rsidP="00BB23EB">
      <w:pPr>
        <w:numPr>
          <w:ilvl w:val="12"/>
          <w:numId w:val="0"/>
        </w:numPr>
        <w:tabs>
          <w:tab w:val="clear" w:pos="567"/>
        </w:tabs>
        <w:spacing w:line="240" w:lineRule="auto"/>
        <w:jc w:val="center"/>
        <w:rPr>
          <w:b/>
        </w:rPr>
      </w:pPr>
      <w:r w:rsidRPr="004C040D">
        <w:rPr>
          <w:b/>
        </w:rPr>
        <w:t>Ogluo 1 mg oplossing voor injectie in voorgevulde spuit</w:t>
      </w:r>
    </w:p>
    <w:p w14:paraId="0123ACC0" w14:textId="77777777" w:rsidR="00BB23EB" w:rsidRPr="004C040D" w:rsidRDefault="00DD7D57" w:rsidP="00BB23EB">
      <w:pPr>
        <w:numPr>
          <w:ilvl w:val="12"/>
          <w:numId w:val="0"/>
        </w:numPr>
        <w:tabs>
          <w:tab w:val="clear" w:pos="567"/>
        </w:tabs>
        <w:spacing w:line="240" w:lineRule="auto"/>
        <w:jc w:val="center"/>
        <w:rPr>
          <w:bCs/>
        </w:rPr>
      </w:pPr>
      <w:r w:rsidRPr="004C040D">
        <w:t>glucagon</w:t>
      </w:r>
    </w:p>
    <w:p w14:paraId="0123ACC1" w14:textId="77777777" w:rsidR="00BB23EB" w:rsidRPr="004C040D" w:rsidRDefault="00BB23EB" w:rsidP="00BB23EB">
      <w:pPr>
        <w:tabs>
          <w:tab w:val="clear" w:pos="567"/>
        </w:tabs>
        <w:spacing w:line="240" w:lineRule="auto"/>
        <w:rPr>
          <w:highlight w:val="yellow"/>
        </w:rPr>
      </w:pPr>
    </w:p>
    <w:p w14:paraId="0123ACC2" w14:textId="77777777" w:rsidR="00BB23EB" w:rsidRPr="004C040D" w:rsidRDefault="00BB23EB" w:rsidP="00BB23EB">
      <w:pPr>
        <w:tabs>
          <w:tab w:val="clear" w:pos="567"/>
        </w:tabs>
        <w:spacing w:line="240" w:lineRule="auto"/>
      </w:pPr>
    </w:p>
    <w:p w14:paraId="0123ACC3" w14:textId="77777777" w:rsidR="00BB23EB" w:rsidRPr="004C040D" w:rsidRDefault="00DD7D57" w:rsidP="00BB23EB">
      <w:pPr>
        <w:pStyle w:val="Header2"/>
        <w:ind w:left="0" w:firstLine="0"/>
        <w:rPr>
          <w:noProof w:val="0"/>
        </w:rPr>
      </w:pPr>
      <w:r w:rsidRPr="004C040D">
        <w:rPr>
          <w:noProof w:val="0"/>
        </w:rPr>
        <w:t>Lees goed de hele bijsluiter voordat u dit geneesmiddel gaat gebruiken want er staat belangrijke informatie in voor u.</w:t>
      </w:r>
    </w:p>
    <w:p w14:paraId="0123ACC4" w14:textId="77777777" w:rsidR="00BB23EB" w:rsidRPr="004C040D" w:rsidRDefault="00BB23EB" w:rsidP="00BB23EB"/>
    <w:p w14:paraId="0123ACC5"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Bewaar deze bijsluiter. Misschien heeft u hem later weer nodig.</w:t>
      </w:r>
    </w:p>
    <w:p w14:paraId="0123ACC6"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Heeft u nog vragen? Neem dan contact op met uw arts, apotheker of verpleegkundige.</w:t>
      </w:r>
    </w:p>
    <w:p w14:paraId="0123ACC7"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Geef dit geneesmiddel niet door aan anderen, want het is alleen aan u voorgeschreven. Het kan schadelijk zijn voor anderen, ook al hebben zij dezelfde klachten als u.</w:t>
      </w:r>
    </w:p>
    <w:p w14:paraId="0123ACC8"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Krijgt u last van</w:t>
      </w:r>
      <w:r w:rsidR="00A526F6" w:rsidRPr="004C040D">
        <w:t xml:space="preserve"> een van de</w:t>
      </w:r>
      <w:r w:rsidRPr="004C040D">
        <w:t xml:space="preserve"> bijwerkingen</w:t>
      </w:r>
      <w:r w:rsidR="00A526F6" w:rsidRPr="004C040D">
        <w:t xml:space="preserve"> die in rubriek 4 staan? Of krijgt u een bijwerking die niet in deze bijsluiter staat? N</w:t>
      </w:r>
      <w:r w:rsidRPr="004C040D">
        <w:t>eem dan contact op met uw arts.</w:t>
      </w:r>
    </w:p>
    <w:p w14:paraId="0123ACC9" w14:textId="77777777" w:rsidR="00BB23EB" w:rsidRPr="004C040D" w:rsidRDefault="00BB23EB" w:rsidP="00BB23EB"/>
    <w:p w14:paraId="0123ACCA" w14:textId="77777777" w:rsidR="00BB23EB" w:rsidRPr="004C040D" w:rsidRDefault="00DD7D57" w:rsidP="00BB23EB">
      <w:pPr>
        <w:pStyle w:val="Header2"/>
        <w:keepNext/>
        <w:rPr>
          <w:noProof w:val="0"/>
        </w:rPr>
      </w:pPr>
      <w:r w:rsidRPr="004C040D">
        <w:rPr>
          <w:noProof w:val="0"/>
        </w:rPr>
        <w:t>Inhoud van deze bijsluiter</w:t>
      </w:r>
    </w:p>
    <w:p w14:paraId="0123ACCB" w14:textId="77777777" w:rsidR="00BB23EB" w:rsidRPr="004C040D" w:rsidRDefault="00BB23EB" w:rsidP="00BB23EB">
      <w:pPr>
        <w:keepNext/>
      </w:pPr>
    </w:p>
    <w:p w14:paraId="0123ACCC" w14:textId="77777777" w:rsidR="00BB23EB" w:rsidRPr="004C040D" w:rsidRDefault="00DD7D57" w:rsidP="00644FB3">
      <w:pPr>
        <w:pStyle w:val="Style11"/>
        <w:numPr>
          <w:ilvl w:val="0"/>
          <w:numId w:val="37"/>
        </w:numPr>
        <w:rPr>
          <w:noProof w:val="0"/>
        </w:rPr>
      </w:pPr>
      <w:r w:rsidRPr="004C040D">
        <w:rPr>
          <w:noProof w:val="0"/>
        </w:rPr>
        <w:t>Wat is Ogluo en waarvoor wordt dit middel gebruik</w:t>
      </w:r>
      <w:r w:rsidR="0074088E" w:rsidRPr="004C040D">
        <w:rPr>
          <w:noProof w:val="0"/>
        </w:rPr>
        <w:t>t</w:t>
      </w:r>
      <w:r w:rsidRPr="004C040D">
        <w:rPr>
          <w:noProof w:val="0"/>
        </w:rPr>
        <w:t>?</w:t>
      </w:r>
    </w:p>
    <w:p w14:paraId="0123ACCD" w14:textId="77777777" w:rsidR="00BB23EB" w:rsidRPr="004C040D" w:rsidRDefault="00DD7D57" w:rsidP="00644FB3">
      <w:pPr>
        <w:pStyle w:val="Style11"/>
        <w:rPr>
          <w:noProof w:val="0"/>
        </w:rPr>
      </w:pPr>
      <w:r w:rsidRPr="004C040D">
        <w:rPr>
          <w:noProof w:val="0"/>
        </w:rPr>
        <w:t>Wanneer mag u dit middel niet gebruiken of moet u er extra voorzichtig mee zijn?</w:t>
      </w:r>
    </w:p>
    <w:p w14:paraId="0123ACCE" w14:textId="77777777" w:rsidR="00BB23EB" w:rsidRPr="004C040D" w:rsidRDefault="00DD7D57" w:rsidP="00644FB3">
      <w:pPr>
        <w:pStyle w:val="Style11"/>
        <w:rPr>
          <w:noProof w:val="0"/>
        </w:rPr>
      </w:pPr>
      <w:r w:rsidRPr="004C040D">
        <w:rPr>
          <w:noProof w:val="0"/>
        </w:rPr>
        <w:t>Hoe gebruikt u dit middel?</w:t>
      </w:r>
    </w:p>
    <w:p w14:paraId="0123ACCF" w14:textId="77777777" w:rsidR="00BB23EB" w:rsidRPr="004C040D" w:rsidRDefault="00DD7D57" w:rsidP="00644FB3">
      <w:pPr>
        <w:pStyle w:val="Style11"/>
        <w:rPr>
          <w:noProof w:val="0"/>
        </w:rPr>
      </w:pPr>
      <w:r w:rsidRPr="004C040D">
        <w:rPr>
          <w:noProof w:val="0"/>
        </w:rPr>
        <w:t>Mogelijke bijwerkingen</w:t>
      </w:r>
    </w:p>
    <w:p w14:paraId="0123ACD0" w14:textId="77777777" w:rsidR="00BB23EB" w:rsidRPr="004C040D" w:rsidRDefault="00DD7D57" w:rsidP="00644FB3">
      <w:pPr>
        <w:pStyle w:val="Style11"/>
        <w:rPr>
          <w:noProof w:val="0"/>
        </w:rPr>
      </w:pPr>
      <w:r w:rsidRPr="004C040D">
        <w:rPr>
          <w:noProof w:val="0"/>
        </w:rPr>
        <w:t>Hoe bewaart u dit middel?</w:t>
      </w:r>
    </w:p>
    <w:p w14:paraId="0123ACD1" w14:textId="77777777" w:rsidR="00BB23EB" w:rsidRPr="004C040D" w:rsidRDefault="00DD7D57" w:rsidP="00644FB3">
      <w:pPr>
        <w:pStyle w:val="Style11"/>
        <w:rPr>
          <w:noProof w:val="0"/>
        </w:rPr>
      </w:pPr>
      <w:r w:rsidRPr="004C040D">
        <w:rPr>
          <w:noProof w:val="0"/>
        </w:rPr>
        <w:t>Inhoud van de verpakking en overige informatie</w:t>
      </w:r>
    </w:p>
    <w:p w14:paraId="0123ACD2" w14:textId="77777777" w:rsidR="00BB23EB" w:rsidRPr="004C040D" w:rsidRDefault="00BB23EB" w:rsidP="00BB23EB">
      <w:pPr>
        <w:numPr>
          <w:ilvl w:val="12"/>
          <w:numId w:val="0"/>
        </w:numPr>
        <w:tabs>
          <w:tab w:val="clear" w:pos="567"/>
        </w:tabs>
        <w:spacing w:line="240" w:lineRule="auto"/>
        <w:rPr>
          <w:szCs w:val="22"/>
          <w:highlight w:val="yellow"/>
        </w:rPr>
      </w:pPr>
    </w:p>
    <w:p w14:paraId="0123ACD3" w14:textId="77777777" w:rsidR="004E329E" w:rsidRPr="004C040D" w:rsidRDefault="004E329E" w:rsidP="00BB23EB">
      <w:pPr>
        <w:numPr>
          <w:ilvl w:val="12"/>
          <w:numId w:val="0"/>
        </w:numPr>
        <w:tabs>
          <w:tab w:val="clear" w:pos="567"/>
        </w:tabs>
        <w:spacing w:line="240" w:lineRule="auto"/>
        <w:rPr>
          <w:szCs w:val="22"/>
        </w:rPr>
      </w:pPr>
    </w:p>
    <w:p w14:paraId="0123ACD4" w14:textId="77777777" w:rsidR="00BB23EB" w:rsidRPr="004C040D" w:rsidRDefault="00DD7D57" w:rsidP="00225A98">
      <w:pPr>
        <w:pStyle w:val="Style10"/>
        <w:numPr>
          <w:ilvl w:val="0"/>
          <w:numId w:val="35"/>
        </w:numPr>
        <w:ind w:left="567" w:hanging="567"/>
        <w:rPr>
          <w:noProof w:val="0"/>
        </w:rPr>
      </w:pPr>
      <w:r w:rsidRPr="004C040D">
        <w:rPr>
          <w:noProof w:val="0"/>
        </w:rPr>
        <w:t>Wat is Ogluo en waarvoor wordt dit middel gebruik</w:t>
      </w:r>
      <w:r w:rsidR="0074088E" w:rsidRPr="004C040D">
        <w:rPr>
          <w:noProof w:val="0"/>
        </w:rPr>
        <w:t>t</w:t>
      </w:r>
      <w:r w:rsidRPr="004C040D">
        <w:rPr>
          <w:noProof w:val="0"/>
        </w:rPr>
        <w:t>?</w:t>
      </w:r>
    </w:p>
    <w:p w14:paraId="0123ACD5" w14:textId="77777777" w:rsidR="00BB23EB" w:rsidRPr="004C040D" w:rsidRDefault="00BB23EB" w:rsidP="00BB23EB">
      <w:pPr>
        <w:keepNext/>
        <w:numPr>
          <w:ilvl w:val="12"/>
          <w:numId w:val="0"/>
        </w:numPr>
        <w:tabs>
          <w:tab w:val="clear" w:pos="567"/>
        </w:tabs>
        <w:spacing w:line="240" w:lineRule="auto"/>
        <w:rPr>
          <w:szCs w:val="22"/>
          <w:highlight w:val="yellow"/>
        </w:rPr>
      </w:pPr>
    </w:p>
    <w:p w14:paraId="0123ACD6" w14:textId="77777777" w:rsidR="00BB23EB" w:rsidRPr="004C040D" w:rsidRDefault="00DD7D57" w:rsidP="00BB23EB">
      <w:pPr>
        <w:numPr>
          <w:ilvl w:val="12"/>
          <w:numId w:val="0"/>
        </w:numPr>
        <w:tabs>
          <w:tab w:val="clear" w:pos="567"/>
        </w:tabs>
        <w:spacing w:line="240" w:lineRule="auto"/>
      </w:pPr>
      <w:r w:rsidRPr="004C040D">
        <w:t>Ogluo bevat de werkzame stof glucagon, die behoort tot een groep van geneesmiddelen die glycogenolytische hormonen worden genoemd.</w:t>
      </w:r>
    </w:p>
    <w:p w14:paraId="0123ACD7" w14:textId="77777777" w:rsidR="00BB23EB" w:rsidRPr="004C040D" w:rsidRDefault="00BB23EB" w:rsidP="00BB23EB">
      <w:pPr>
        <w:numPr>
          <w:ilvl w:val="12"/>
          <w:numId w:val="0"/>
        </w:numPr>
        <w:tabs>
          <w:tab w:val="clear" w:pos="567"/>
        </w:tabs>
        <w:spacing w:line="240" w:lineRule="auto"/>
      </w:pPr>
    </w:p>
    <w:p w14:paraId="0123ACD8" w14:textId="77777777" w:rsidR="00BB23EB" w:rsidRPr="004C040D" w:rsidRDefault="00DD7D57" w:rsidP="00BB23EB">
      <w:pPr>
        <w:numPr>
          <w:ilvl w:val="12"/>
          <w:numId w:val="0"/>
        </w:numPr>
        <w:tabs>
          <w:tab w:val="clear" w:pos="567"/>
        </w:tabs>
        <w:spacing w:line="240" w:lineRule="auto"/>
      </w:pPr>
      <w:r w:rsidRPr="004C040D">
        <w:t>Het wordt gebruikt voor de behandeling van ernstige hypoglykemie (zeer lage bloedsuikerspiegels) bij mensen met diabetes. Het wordt gebruikt bij volwassenen, adolescenten en kinderen vanaf 2 jaar.</w:t>
      </w:r>
    </w:p>
    <w:p w14:paraId="0123ACD9" w14:textId="77777777" w:rsidR="00BB23EB" w:rsidRPr="004C040D" w:rsidRDefault="00BB23EB" w:rsidP="00BB23EB">
      <w:pPr>
        <w:numPr>
          <w:ilvl w:val="12"/>
          <w:numId w:val="0"/>
        </w:numPr>
        <w:tabs>
          <w:tab w:val="clear" w:pos="567"/>
        </w:tabs>
        <w:spacing w:line="240" w:lineRule="auto"/>
        <w:rPr>
          <w:szCs w:val="22"/>
          <w:highlight w:val="yellow"/>
        </w:rPr>
      </w:pPr>
    </w:p>
    <w:p w14:paraId="0123ACDA" w14:textId="77777777" w:rsidR="00BB23EB" w:rsidRPr="004C040D" w:rsidRDefault="00DD7D57" w:rsidP="00BB23EB">
      <w:pPr>
        <w:tabs>
          <w:tab w:val="clear" w:pos="567"/>
        </w:tabs>
        <w:spacing w:line="240" w:lineRule="auto"/>
        <w:ind w:right="-2"/>
      </w:pPr>
      <w:r w:rsidRPr="004C040D">
        <w:t>Ogluo is een gebruiksklare</w:t>
      </w:r>
      <w:r w:rsidR="005374FE" w:rsidRPr="004C040D">
        <w:t>,</w:t>
      </w:r>
      <w:r w:rsidRPr="004C040D">
        <w:t xml:space="preserve"> voorgevulde spuit die een enkelvoudige dosis van de werkzame stof glucagon bevat. Het is een subcutane injectie, wat betekent dat het geneesmiddel met een naald onder de huid wordt toegediend.</w:t>
      </w:r>
    </w:p>
    <w:p w14:paraId="0123ACDB" w14:textId="77777777" w:rsidR="00BB23EB" w:rsidRPr="004C040D" w:rsidRDefault="00BB23EB" w:rsidP="00BB23EB">
      <w:pPr>
        <w:tabs>
          <w:tab w:val="clear" w:pos="567"/>
        </w:tabs>
        <w:spacing w:line="240" w:lineRule="auto"/>
        <w:ind w:right="-2"/>
      </w:pPr>
    </w:p>
    <w:p w14:paraId="0123ACDC" w14:textId="77777777" w:rsidR="00BB23EB" w:rsidRPr="004C040D" w:rsidRDefault="00DD7D57" w:rsidP="00BB23EB">
      <w:pPr>
        <w:tabs>
          <w:tab w:val="clear" w:pos="567"/>
        </w:tabs>
        <w:spacing w:line="240" w:lineRule="auto"/>
        <w:ind w:right="-2"/>
        <w:rPr>
          <w:szCs w:val="22"/>
          <w:highlight w:val="yellow"/>
        </w:rPr>
      </w:pPr>
      <w:r w:rsidRPr="004C040D">
        <w:t>Glucagon is een natuurlijk hormoon dat wordt aangemaakt door de alvleesklier en dat in het menselijk lichaam het tegenovergestelde effect van insuline heeft. Glucagon helpt de lever om in de lever opgeslagen suiker die ‘glycogeen’</w:t>
      </w:r>
      <w:r w:rsidR="005537F6" w:rsidRPr="004C040D">
        <w:t xml:space="preserve"> wordt genoemd</w:t>
      </w:r>
      <w:r w:rsidRPr="004C040D">
        <w:t>, om te zetten in glucose (suiker). De glucose wordt vervolgens afgegeven in de bloedstroom, waardoor de bloedsuikerspiegel stijgt en de effecten van hypoglykemie afnemen.</w:t>
      </w:r>
    </w:p>
    <w:p w14:paraId="0123ACDD" w14:textId="77777777" w:rsidR="00BB23EB" w:rsidRPr="004C040D" w:rsidRDefault="00BB23EB" w:rsidP="00BB23EB">
      <w:pPr>
        <w:tabs>
          <w:tab w:val="clear" w:pos="567"/>
        </w:tabs>
        <w:spacing w:line="240" w:lineRule="auto"/>
        <w:ind w:right="-2"/>
        <w:rPr>
          <w:b/>
          <w:bCs/>
          <w:szCs w:val="22"/>
        </w:rPr>
      </w:pPr>
    </w:p>
    <w:p w14:paraId="0123ACDE" w14:textId="77777777" w:rsidR="00BB23EB" w:rsidRPr="004C040D" w:rsidRDefault="00DD7D57" w:rsidP="00BB23EB">
      <w:pPr>
        <w:tabs>
          <w:tab w:val="clear" w:pos="567"/>
        </w:tabs>
        <w:spacing w:line="240" w:lineRule="auto"/>
        <w:ind w:right="-2"/>
        <w:rPr>
          <w:b/>
          <w:bCs/>
          <w:szCs w:val="22"/>
        </w:rPr>
      </w:pPr>
      <w:r w:rsidRPr="004C040D">
        <w:rPr>
          <w:b/>
          <w:bCs/>
          <w:szCs w:val="22"/>
        </w:rPr>
        <w:t>Informatie over hypoglykemie</w:t>
      </w:r>
    </w:p>
    <w:p w14:paraId="0123ACDF" w14:textId="77777777" w:rsidR="00BB23EB" w:rsidRPr="004C040D" w:rsidRDefault="00DD7D57" w:rsidP="00BB23EB">
      <w:pPr>
        <w:tabs>
          <w:tab w:val="clear" w:pos="567"/>
        </w:tabs>
        <w:spacing w:line="240" w:lineRule="auto"/>
        <w:ind w:right="-2"/>
        <w:rPr>
          <w:szCs w:val="22"/>
        </w:rPr>
      </w:pPr>
      <w:r w:rsidRPr="004C040D">
        <w:t xml:space="preserve">Vroege </w:t>
      </w:r>
      <w:r w:rsidR="005473D0" w:rsidRPr="004C040D">
        <w:t xml:space="preserve">klachten </w:t>
      </w:r>
      <w:r w:rsidRPr="004C040D">
        <w:t>van hypoglykemie (lage bloedsuikerspiegel) zijn:</w:t>
      </w:r>
    </w:p>
    <w:p w14:paraId="0123ACE0" w14:textId="77777777" w:rsidR="00BB23EB" w:rsidRPr="004C040D" w:rsidRDefault="00BB23EB" w:rsidP="00BB23EB">
      <w:pPr>
        <w:tabs>
          <w:tab w:val="clear" w:pos="567"/>
        </w:tabs>
        <w:spacing w:line="240" w:lineRule="auto"/>
        <w:ind w:right="-2"/>
        <w:rPr>
          <w:szCs w:val="22"/>
        </w:rPr>
      </w:pPr>
    </w:p>
    <w:p w14:paraId="0123ACE1" w14:textId="77777777" w:rsidR="00BB23EB" w:rsidRPr="004C040D" w:rsidRDefault="00BB23EB" w:rsidP="00BB23EB">
      <w:pPr>
        <w:tabs>
          <w:tab w:val="clear" w:pos="567"/>
        </w:tabs>
        <w:spacing w:line="240" w:lineRule="auto"/>
        <w:ind w:right="-2"/>
        <w:rPr>
          <w:szCs w:val="22"/>
        </w:rPr>
        <w:sectPr w:rsidR="00BB23EB" w:rsidRPr="004C040D" w:rsidSect="00365CFF">
          <w:endnotePr>
            <w:numFmt w:val="decimal"/>
          </w:endnotePr>
          <w:type w:val="continuous"/>
          <w:pgSz w:w="11907" w:h="16840" w:code="9"/>
          <w:pgMar w:top="1134" w:right="1418" w:bottom="1134" w:left="1418" w:header="737" w:footer="737" w:gutter="0"/>
          <w:cols w:space="720"/>
          <w:titlePg/>
          <w:docGrid w:linePitch="299"/>
        </w:sectPr>
      </w:pPr>
    </w:p>
    <w:p w14:paraId="0123ACE2"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zweten</w:t>
      </w:r>
    </w:p>
    <w:p w14:paraId="0123ACE3"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sufheid</w:t>
      </w:r>
    </w:p>
    <w:p w14:paraId="0123ACE4"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duizeligheid</w:t>
      </w:r>
    </w:p>
    <w:p w14:paraId="0123ACE5"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slaapstoornissen</w:t>
      </w:r>
    </w:p>
    <w:p w14:paraId="0123ACE6"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hartkloppingen</w:t>
      </w:r>
    </w:p>
    <w:p w14:paraId="0123ACE7"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angst</w:t>
      </w:r>
    </w:p>
    <w:p w14:paraId="0123ACE8"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tremor (beven)</w:t>
      </w:r>
    </w:p>
    <w:p w14:paraId="0123ACE9"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wazig zien</w:t>
      </w:r>
    </w:p>
    <w:p w14:paraId="0123ACEA"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honger</w:t>
      </w:r>
    </w:p>
    <w:p w14:paraId="0123ACEB"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onduidelijke spraak</w:t>
      </w:r>
    </w:p>
    <w:p w14:paraId="0123ACEC"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depressieve stemming</w:t>
      </w:r>
    </w:p>
    <w:p w14:paraId="0123ACED"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tintelende handen, voeten, lippen of tong</w:t>
      </w:r>
    </w:p>
    <w:p w14:paraId="0123ACEE"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prikkelbaarheid</w:t>
      </w:r>
    </w:p>
    <w:p w14:paraId="0123ACEF"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lastRenderedPageBreak/>
        <w:t>licht gevoel in het hoofd</w:t>
      </w:r>
    </w:p>
    <w:p w14:paraId="0123ACF0"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ongewoon gedrag</w:t>
      </w:r>
    </w:p>
    <w:p w14:paraId="0123ACF1"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concentratieproblemen</w:t>
      </w:r>
    </w:p>
    <w:p w14:paraId="0123ACF2"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instabiele bewegingen</w:t>
      </w:r>
    </w:p>
    <w:p w14:paraId="0123ACF3" w14:textId="77777777" w:rsidR="00BB23EB" w:rsidRPr="004C040D" w:rsidRDefault="00DD7D57" w:rsidP="009B23D3">
      <w:pPr>
        <w:numPr>
          <w:ilvl w:val="0"/>
          <w:numId w:val="8"/>
        </w:numPr>
        <w:tabs>
          <w:tab w:val="clear" w:pos="567"/>
        </w:tabs>
        <w:spacing w:line="240" w:lineRule="auto"/>
        <w:ind w:left="1134" w:hanging="567"/>
        <w:contextualSpacing/>
      </w:pPr>
      <w:r w:rsidRPr="004C040D">
        <w:t>hoofdpijn</w:t>
      </w:r>
    </w:p>
    <w:p w14:paraId="0123ACF4"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veranderde persoonlijkheid</w:t>
      </w:r>
    </w:p>
    <w:p w14:paraId="0123ACF5" w14:textId="77777777" w:rsidR="00BB23EB" w:rsidRPr="004C040D" w:rsidRDefault="00BB23EB" w:rsidP="00BB23EB">
      <w:pPr>
        <w:tabs>
          <w:tab w:val="clear" w:pos="567"/>
        </w:tabs>
        <w:spacing w:line="240" w:lineRule="auto"/>
        <w:ind w:right="-2"/>
        <w:rPr>
          <w:szCs w:val="22"/>
        </w:rPr>
        <w:sectPr w:rsidR="00BB23EB" w:rsidRPr="004C040D" w:rsidSect="0090259B">
          <w:headerReference w:type="default" r:id="rId43"/>
          <w:headerReference w:type="first" r:id="rId44"/>
          <w:footerReference w:type="first" r:id="rId45"/>
          <w:endnotePr>
            <w:numFmt w:val="decimal"/>
          </w:endnotePr>
          <w:type w:val="continuous"/>
          <w:pgSz w:w="11907" w:h="16840" w:code="9"/>
          <w:pgMar w:top="1134" w:right="1418" w:bottom="1134" w:left="1418" w:header="737" w:footer="737" w:gutter="0"/>
          <w:cols w:num="2" w:space="720"/>
          <w:titlePg/>
          <w:docGrid w:linePitch="299"/>
        </w:sectPr>
      </w:pPr>
    </w:p>
    <w:p w14:paraId="0123ACF6" w14:textId="77777777" w:rsidR="00BB23EB" w:rsidRPr="004C040D" w:rsidRDefault="00BB23EB" w:rsidP="00BB23EB">
      <w:pPr>
        <w:keepNext/>
        <w:tabs>
          <w:tab w:val="clear" w:pos="567"/>
        </w:tabs>
        <w:spacing w:line="240" w:lineRule="auto"/>
        <w:ind w:right="-2"/>
        <w:rPr>
          <w:b/>
          <w:bCs/>
          <w:szCs w:val="22"/>
        </w:rPr>
      </w:pPr>
    </w:p>
    <w:p w14:paraId="0123ACF7" w14:textId="77777777" w:rsidR="00BB23EB" w:rsidRPr="004C040D" w:rsidRDefault="00DD7D57" w:rsidP="00BB23EB">
      <w:pPr>
        <w:keepNext/>
        <w:tabs>
          <w:tab w:val="clear" w:pos="567"/>
        </w:tabs>
        <w:spacing w:line="240" w:lineRule="auto"/>
        <w:ind w:right="-2"/>
        <w:rPr>
          <w:b/>
          <w:bCs/>
          <w:szCs w:val="22"/>
        </w:rPr>
      </w:pPr>
      <w:r w:rsidRPr="004C040D">
        <w:rPr>
          <w:b/>
          <w:bCs/>
          <w:szCs w:val="22"/>
        </w:rPr>
        <w:t xml:space="preserve">Als </w:t>
      </w:r>
      <w:r w:rsidR="004B260A" w:rsidRPr="004C040D">
        <w:rPr>
          <w:b/>
          <w:bCs/>
          <w:szCs w:val="22"/>
        </w:rPr>
        <w:t xml:space="preserve">hypoglykemie niet wordt behandeld, kan deze overgaan in ernstige hypoglykemie met als </w:t>
      </w:r>
      <w:r w:rsidRPr="004C040D">
        <w:rPr>
          <w:b/>
          <w:bCs/>
          <w:szCs w:val="22"/>
        </w:rPr>
        <w:t>klachten</w:t>
      </w:r>
      <w:r w:rsidR="004B260A" w:rsidRPr="004C040D">
        <w:rPr>
          <w:b/>
          <w:bCs/>
          <w:szCs w:val="22"/>
        </w:rPr>
        <w:t>:</w:t>
      </w:r>
    </w:p>
    <w:p w14:paraId="0123ACF8"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verwardheid</w:t>
      </w:r>
    </w:p>
    <w:p w14:paraId="0123ACF9"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aanvallen</w:t>
      </w:r>
    </w:p>
    <w:p w14:paraId="0123ACFA"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bewusteloosheid</w:t>
      </w:r>
    </w:p>
    <w:p w14:paraId="0123ACFB"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overlijden</w:t>
      </w:r>
    </w:p>
    <w:p w14:paraId="0123ACFC" w14:textId="77777777" w:rsidR="00BB23EB" w:rsidRPr="004C040D" w:rsidRDefault="00BB23EB" w:rsidP="00BB23EB">
      <w:pPr>
        <w:tabs>
          <w:tab w:val="clear" w:pos="567"/>
        </w:tabs>
        <w:spacing w:line="240" w:lineRule="auto"/>
        <w:ind w:right="-2"/>
        <w:rPr>
          <w:szCs w:val="22"/>
        </w:rPr>
      </w:pPr>
    </w:p>
    <w:p w14:paraId="0123ACFD" w14:textId="77777777" w:rsidR="00BB23EB" w:rsidRPr="004C040D" w:rsidRDefault="00DD7D57" w:rsidP="00644FB3">
      <w:pPr>
        <w:pStyle w:val="Style10"/>
        <w:rPr>
          <w:noProof w:val="0"/>
        </w:rPr>
      </w:pPr>
      <w:r w:rsidRPr="004C040D">
        <w:rPr>
          <w:noProof w:val="0"/>
        </w:rPr>
        <w:t>Wanneer mag u dit middel niet gebruiken of moet u er extra voorzichtig mee zijn?</w:t>
      </w:r>
    </w:p>
    <w:p w14:paraId="0123ACFE" w14:textId="77777777" w:rsidR="00BB23EB" w:rsidRPr="004C040D" w:rsidRDefault="00BB23EB" w:rsidP="00BB23EB">
      <w:pPr>
        <w:rPr>
          <w:highlight w:val="yellow"/>
        </w:rPr>
      </w:pPr>
    </w:p>
    <w:p w14:paraId="0123ACFF" w14:textId="77777777" w:rsidR="00BB23EB" w:rsidRPr="004C040D" w:rsidRDefault="00DD7D57" w:rsidP="00BB23EB">
      <w:pPr>
        <w:keepNext/>
        <w:rPr>
          <w:b/>
          <w:bCs/>
        </w:rPr>
      </w:pPr>
      <w:r w:rsidRPr="004C040D">
        <w:rPr>
          <w:b/>
          <w:bCs/>
        </w:rPr>
        <w:t>Belangrijke informatie:</w:t>
      </w:r>
    </w:p>
    <w:p w14:paraId="0123AD00" w14:textId="77777777" w:rsidR="00BB23EB" w:rsidRPr="004C040D" w:rsidRDefault="00BB23EB" w:rsidP="00BB23EB">
      <w:pPr>
        <w:keepNext/>
        <w:rPr>
          <w:b/>
          <w:bCs/>
        </w:rPr>
      </w:pPr>
    </w:p>
    <w:p w14:paraId="0123AD01" w14:textId="77777777" w:rsidR="00BB23EB" w:rsidRPr="004C040D" w:rsidRDefault="00DD7D57" w:rsidP="009B23D3">
      <w:pPr>
        <w:numPr>
          <w:ilvl w:val="0"/>
          <w:numId w:val="8"/>
        </w:numPr>
        <w:tabs>
          <w:tab w:val="clear" w:pos="567"/>
        </w:tabs>
        <w:spacing w:line="240" w:lineRule="auto"/>
        <w:ind w:left="1134" w:hanging="567"/>
        <w:contextualSpacing/>
      </w:pPr>
      <w:r w:rsidRPr="004C040D">
        <w:t>Zorg ervoor dat u, uw familieleden, mensen met wie u werkt en goede vrienden geïnformeerd zijn over Ogluo. Vertel aan hen dat ze onmiddellijk Ogluo aan u moeten toedienen, als u tekenen van ernstige hypoglykemie vertoont, waaronder verwardheid, aanvallen of bewusteloosheid (flauwvallen). U dient Ogluo altijd bij zich te hebben.</w:t>
      </w:r>
    </w:p>
    <w:p w14:paraId="0123AD02" w14:textId="77777777" w:rsidR="00BB23EB" w:rsidRPr="004C040D" w:rsidRDefault="00BB23EB" w:rsidP="00BB23EB">
      <w:pPr>
        <w:pStyle w:val="ListParagraph"/>
        <w:ind w:left="360"/>
      </w:pPr>
    </w:p>
    <w:p w14:paraId="0123AD03" w14:textId="77777777" w:rsidR="00BB23EB" w:rsidRPr="004C040D" w:rsidRDefault="00DD7D57" w:rsidP="009B23D3">
      <w:pPr>
        <w:numPr>
          <w:ilvl w:val="0"/>
          <w:numId w:val="8"/>
        </w:numPr>
        <w:tabs>
          <w:tab w:val="clear" w:pos="567"/>
        </w:tabs>
        <w:spacing w:line="240" w:lineRule="auto"/>
        <w:ind w:left="1134" w:hanging="567"/>
        <w:contextualSpacing/>
      </w:pPr>
      <w:r w:rsidRPr="004C040D">
        <w:t xml:space="preserve">Het is belangrijk dat u of de mensen om u heen weten hoe ze Ogluo moeten gebruiken voordat u het nodig heeft. Laat uw familieleden en anderen weten waar u Ogluo bewaart en hoe het moet worden gebruikt. Als u bewusteloos raakt, moeten ze snel handelen, omdat het schadelijk kan zijn wanneer gedurende een langere periode bewusteloosheid optreedt. U of de persoon die Ogluo aan u toedient, dient de instructies in rubriek 3 van deze bijsluiter (‘Hoe gebruikt u </w:t>
      </w:r>
      <w:r w:rsidR="00B92A41" w:rsidRPr="004C040D">
        <w:t>dit middel</w:t>
      </w:r>
      <w:r w:rsidRPr="004C040D">
        <w:t>?</w:t>
      </w:r>
      <w:r w:rsidR="00B92A41" w:rsidRPr="004C040D">
        <w:t>’</w:t>
      </w:r>
      <w:r w:rsidRPr="004C040D">
        <w:t>) op te volgen.</w:t>
      </w:r>
    </w:p>
    <w:p w14:paraId="0123AD04" w14:textId="77777777" w:rsidR="00BB23EB" w:rsidRPr="004C040D" w:rsidRDefault="00BB23EB" w:rsidP="00BB23EB">
      <w:pPr>
        <w:pStyle w:val="ListParagraph"/>
        <w:tabs>
          <w:tab w:val="clear" w:pos="567"/>
        </w:tabs>
        <w:ind w:left="851"/>
      </w:pPr>
    </w:p>
    <w:p w14:paraId="0123AD05" w14:textId="77777777" w:rsidR="00BB23EB" w:rsidRPr="004C040D" w:rsidRDefault="00DD7D57" w:rsidP="009B23D3">
      <w:pPr>
        <w:numPr>
          <w:ilvl w:val="0"/>
          <w:numId w:val="8"/>
        </w:numPr>
        <w:tabs>
          <w:tab w:val="clear" w:pos="567"/>
        </w:tabs>
        <w:spacing w:line="240" w:lineRule="auto"/>
        <w:ind w:left="1134" w:hanging="567"/>
        <w:contextualSpacing/>
      </w:pPr>
      <w:r w:rsidRPr="004C040D">
        <w:t>Het is belangrijk dat u Ogluo op de juiste manier bewaart om ervoor te zorgen dat het onmiddellijk kan worden gebruikt als u het nodig heeft. Zie rubriek 5 voor meer informatie over hoe dit middel moet worden bewaard.</w:t>
      </w:r>
    </w:p>
    <w:p w14:paraId="0123AD06" w14:textId="77777777" w:rsidR="00BB23EB" w:rsidRPr="004C040D" w:rsidRDefault="00BB23EB" w:rsidP="00BB23EB">
      <w:pPr>
        <w:pStyle w:val="ListParagraph"/>
      </w:pPr>
    </w:p>
    <w:p w14:paraId="0123AD07" w14:textId="77777777" w:rsidR="00BB23EB" w:rsidRPr="004C040D" w:rsidRDefault="00DD7D57" w:rsidP="00BB23EB">
      <w:pPr>
        <w:keepNext/>
        <w:rPr>
          <w:b/>
          <w:bCs/>
        </w:rPr>
      </w:pPr>
      <w:r w:rsidRPr="004C040D">
        <w:rPr>
          <w:b/>
          <w:bCs/>
        </w:rPr>
        <w:t>Wanneer mag u dit middel niet gebruiken?</w:t>
      </w:r>
    </w:p>
    <w:p w14:paraId="0123AD08" w14:textId="77777777" w:rsidR="00BB23EB" w:rsidRPr="004C040D" w:rsidRDefault="00DD7D57" w:rsidP="009B23D3">
      <w:pPr>
        <w:numPr>
          <w:ilvl w:val="0"/>
          <w:numId w:val="8"/>
        </w:numPr>
        <w:tabs>
          <w:tab w:val="clear" w:pos="567"/>
        </w:tabs>
        <w:spacing w:line="240" w:lineRule="auto"/>
        <w:ind w:left="1134" w:hanging="567"/>
        <w:contextualSpacing/>
      </w:pPr>
      <w:r w:rsidRPr="004C040D">
        <w:t>U bent allergisch voor een van de stoffen in dit geneesmiddel. Deze stoffen kunt u vinden in rubriek 6.</w:t>
      </w:r>
    </w:p>
    <w:p w14:paraId="0123AD09" w14:textId="77777777" w:rsidR="00BB23EB" w:rsidRPr="004C040D" w:rsidRDefault="00DD7D57" w:rsidP="009B23D3">
      <w:pPr>
        <w:numPr>
          <w:ilvl w:val="0"/>
          <w:numId w:val="8"/>
        </w:numPr>
        <w:tabs>
          <w:tab w:val="clear" w:pos="567"/>
        </w:tabs>
        <w:spacing w:line="240" w:lineRule="auto"/>
        <w:ind w:left="1134" w:hanging="567"/>
        <w:contextualSpacing/>
      </w:pPr>
      <w:r w:rsidRPr="004C040D">
        <w:t>U heeft een bijniertumor (feochromocytoom).</w:t>
      </w:r>
    </w:p>
    <w:p w14:paraId="0123AD0A" w14:textId="77777777" w:rsidR="00BB23EB" w:rsidRPr="004C040D" w:rsidRDefault="00BB23EB" w:rsidP="00BB23EB">
      <w:pPr>
        <w:numPr>
          <w:ilvl w:val="12"/>
          <w:numId w:val="0"/>
        </w:numPr>
        <w:tabs>
          <w:tab w:val="clear" w:pos="567"/>
        </w:tabs>
        <w:spacing w:line="240" w:lineRule="auto"/>
        <w:rPr>
          <w:szCs w:val="22"/>
          <w:highlight w:val="yellow"/>
        </w:rPr>
      </w:pPr>
    </w:p>
    <w:p w14:paraId="0123AD0B" w14:textId="77777777" w:rsidR="00BB23EB" w:rsidRPr="004C040D" w:rsidRDefault="00DD7D57" w:rsidP="00BB23EB">
      <w:pPr>
        <w:keepNext/>
        <w:rPr>
          <w:b/>
          <w:bCs/>
        </w:rPr>
      </w:pPr>
      <w:r w:rsidRPr="004C040D">
        <w:rPr>
          <w:b/>
          <w:bCs/>
        </w:rPr>
        <w:t>Wanneer moet u extra voorzichtig zijn met dit middel?</w:t>
      </w:r>
    </w:p>
    <w:p w14:paraId="0123AD0C" w14:textId="77777777" w:rsidR="00BB23EB" w:rsidRPr="004C040D" w:rsidRDefault="00DD7D57" w:rsidP="00BB23EB">
      <w:pPr>
        <w:numPr>
          <w:ilvl w:val="12"/>
          <w:numId w:val="0"/>
        </w:numPr>
        <w:tabs>
          <w:tab w:val="clear" w:pos="567"/>
        </w:tabs>
        <w:spacing w:line="240" w:lineRule="auto"/>
      </w:pPr>
      <w:r w:rsidRPr="004C040D">
        <w:t>Neem contact op met uw arts, apotheker of verpleegkundige voordat u dit middel gebruikt.</w:t>
      </w:r>
    </w:p>
    <w:p w14:paraId="0123AD0D" w14:textId="77777777" w:rsidR="00BB23EB" w:rsidRPr="004C040D" w:rsidRDefault="00BB23EB" w:rsidP="00BB23EB">
      <w:pPr>
        <w:numPr>
          <w:ilvl w:val="12"/>
          <w:numId w:val="0"/>
        </w:numPr>
        <w:tabs>
          <w:tab w:val="clear" w:pos="567"/>
        </w:tabs>
        <w:spacing w:line="240" w:lineRule="auto"/>
      </w:pPr>
    </w:p>
    <w:p w14:paraId="0123AD0E" w14:textId="77777777" w:rsidR="00BB23EB" w:rsidRPr="004C040D" w:rsidRDefault="00DD7D57" w:rsidP="00BB23EB">
      <w:pPr>
        <w:keepNext/>
        <w:numPr>
          <w:ilvl w:val="12"/>
          <w:numId w:val="0"/>
        </w:numPr>
        <w:tabs>
          <w:tab w:val="clear" w:pos="567"/>
        </w:tabs>
        <w:spacing w:line="240" w:lineRule="auto"/>
      </w:pPr>
      <w:r w:rsidRPr="004C040D">
        <w:t>Ogluo werkt mogelijk niet goed als:</w:t>
      </w:r>
    </w:p>
    <w:p w14:paraId="0123AD0F"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u langdurig heeft gevast of lage bloedsuikerspiegels heeft gehad;</w:t>
      </w:r>
    </w:p>
    <w:p w14:paraId="0123AD10"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u een lage concentratie adrenaline in uw bloed heeft;</w:t>
      </w:r>
    </w:p>
    <w:p w14:paraId="0123AD11"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u een lage bloedsuikerspiegel heeft als gevolg van het drinken van te veel alcohol</w:t>
      </w:r>
    </w:p>
    <w:p w14:paraId="0123AD12"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u een tumor heeft die glucagon of insuline afgeeft.</w:t>
      </w:r>
    </w:p>
    <w:p w14:paraId="0123AD13" w14:textId="77777777" w:rsidR="00BB23EB" w:rsidRPr="004C040D" w:rsidRDefault="00BB23EB" w:rsidP="008556D7">
      <w:pPr>
        <w:tabs>
          <w:tab w:val="clear" w:pos="567"/>
        </w:tabs>
        <w:spacing w:line="240" w:lineRule="auto"/>
        <w:ind w:left="1134"/>
        <w:contextualSpacing/>
        <w:rPr>
          <w:szCs w:val="22"/>
        </w:rPr>
      </w:pPr>
    </w:p>
    <w:p w14:paraId="0123AD14" w14:textId="77777777" w:rsidR="00BB23EB" w:rsidRPr="004C040D" w:rsidRDefault="00DD7D57" w:rsidP="00BB23EB">
      <w:pPr>
        <w:tabs>
          <w:tab w:val="clear" w:pos="567"/>
        </w:tabs>
        <w:spacing w:line="240" w:lineRule="auto"/>
        <w:ind w:right="-2"/>
        <w:rPr>
          <w:szCs w:val="22"/>
        </w:rPr>
      </w:pPr>
      <w:r w:rsidRPr="004C040D">
        <w:t>Als een van de bovenstaande punten op u van toepassing is, overleg dan met uw arts of apotheker.</w:t>
      </w:r>
    </w:p>
    <w:p w14:paraId="0123AD15" w14:textId="77777777" w:rsidR="00BB23EB" w:rsidRPr="004C040D" w:rsidRDefault="00BB23EB" w:rsidP="00BB23EB">
      <w:pPr>
        <w:tabs>
          <w:tab w:val="clear" w:pos="567"/>
        </w:tabs>
        <w:spacing w:line="240" w:lineRule="auto"/>
        <w:ind w:right="-2"/>
        <w:rPr>
          <w:szCs w:val="22"/>
        </w:rPr>
      </w:pPr>
    </w:p>
    <w:p w14:paraId="0123AD16" w14:textId="77777777" w:rsidR="00A2535F" w:rsidRPr="009C2195" w:rsidRDefault="00DD7D57" w:rsidP="00A2535F">
      <w:r w:rsidRPr="009C2195">
        <w:t>Houd er rekening mee dat in het hoofdonderzoek bij ongeveer 15% van de patiënten na 20 minuten of langer glucoseherstel bereikt werd.</w:t>
      </w:r>
    </w:p>
    <w:p w14:paraId="0123AD17" w14:textId="77777777" w:rsidR="00A2535F" w:rsidRPr="004C040D" w:rsidRDefault="00A2535F" w:rsidP="00BB23EB">
      <w:pPr>
        <w:tabs>
          <w:tab w:val="clear" w:pos="567"/>
        </w:tabs>
        <w:spacing w:line="240" w:lineRule="auto"/>
        <w:ind w:right="-2"/>
        <w:rPr>
          <w:szCs w:val="22"/>
        </w:rPr>
      </w:pPr>
    </w:p>
    <w:p w14:paraId="0123AD18" w14:textId="77777777" w:rsidR="00BB23EB" w:rsidRPr="004C040D" w:rsidRDefault="00DD7D57" w:rsidP="00BB23EB">
      <w:pPr>
        <w:tabs>
          <w:tab w:val="clear" w:pos="567"/>
        </w:tabs>
        <w:spacing w:line="240" w:lineRule="auto"/>
        <w:ind w:right="-2"/>
        <w:rPr>
          <w:szCs w:val="22"/>
        </w:rPr>
      </w:pPr>
      <w:r w:rsidRPr="004C040D">
        <w:t xml:space="preserve">Eet na toediening van Ogluo zo snel mogelijk iets om </w:t>
      </w:r>
      <w:r w:rsidR="00475598" w:rsidRPr="004C040D">
        <w:t xml:space="preserve">te voorkomen dat </w:t>
      </w:r>
      <w:r w:rsidRPr="004C040D">
        <w:t>opnieuw een lage bloedsuikerspiegel</w:t>
      </w:r>
      <w:r w:rsidR="00182D92" w:rsidRPr="004C040D">
        <w:t xml:space="preserve"> optreedt</w:t>
      </w:r>
      <w:r w:rsidRPr="004C040D">
        <w:t>. Neem een snelwerkende bron van suiker, zoals vruchtensap of een koolzuurstofhoudende drank die suikers bevat.</w:t>
      </w:r>
    </w:p>
    <w:p w14:paraId="0123AD19" w14:textId="77777777" w:rsidR="00BB23EB" w:rsidRPr="004C040D" w:rsidRDefault="00BB23EB" w:rsidP="00BB23EB">
      <w:pPr>
        <w:numPr>
          <w:ilvl w:val="12"/>
          <w:numId w:val="0"/>
        </w:numPr>
        <w:tabs>
          <w:tab w:val="clear" w:pos="567"/>
        </w:tabs>
        <w:spacing w:line="240" w:lineRule="auto"/>
        <w:ind w:right="-2"/>
        <w:rPr>
          <w:szCs w:val="22"/>
        </w:rPr>
      </w:pPr>
    </w:p>
    <w:p w14:paraId="0123AD1A" w14:textId="77777777" w:rsidR="00BB23EB" w:rsidRPr="004C040D" w:rsidRDefault="00DD7D57" w:rsidP="00BB23EB">
      <w:pPr>
        <w:keepNext/>
        <w:numPr>
          <w:ilvl w:val="12"/>
          <w:numId w:val="0"/>
        </w:numPr>
        <w:tabs>
          <w:tab w:val="clear" w:pos="567"/>
        </w:tabs>
        <w:spacing w:line="240" w:lineRule="auto"/>
        <w:rPr>
          <w:b/>
        </w:rPr>
      </w:pPr>
      <w:r w:rsidRPr="004C040D">
        <w:rPr>
          <w:b/>
        </w:rPr>
        <w:lastRenderedPageBreak/>
        <w:t>Kinderen</w:t>
      </w:r>
    </w:p>
    <w:p w14:paraId="0123AD1B" w14:textId="77777777" w:rsidR="00BB23EB" w:rsidRPr="004C040D" w:rsidRDefault="00DD7D57" w:rsidP="00BB23EB">
      <w:r w:rsidRPr="004C040D">
        <w:t>Ogluo wordt niet aanbevolen voor kinderen jonger dan 2 jaar, omdat het middel bij deze leeftijdsgroep niet is onderzocht.</w:t>
      </w:r>
    </w:p>
    <w:p w14:paraId="0123AD1C" w14:textId="77777777" w:rsidR="00BB23EB" w:rsidRPr="004C040D" w:rsidRDefault="00BB23EB" w:rsidP="00BB23EB">
      <w:pPr>
        <w:numPr>
          <w:ilvl w:val="12"/>
          <w:numId w:val="0"/>
        </w:numPr>
        <w:tabs>
          <w:tab w:val="clear" w:pos="567"/>
        </w:tabs>
        <w:spacing w:line="240" w:lineRule="auto"/>
        <w:ind w:right="-2"/>
        <w:rPr>
          <w:szCs w:val="22"/>
        </w:rPr>
      </w:pPr>
    </w:p>
    <w:p w14:paraId="0123AD1D" w14:textId="77777777" w:rsidR="00BB23EB" w:rsidRPr="004C040D" w:rsidRDefault="00DD7D57" w:rsidP="00BB23EB">
      <w:pPr>
        <w:keepNext/>
        <w:numPr>
          <w:ilvl w:val="12"/>
          <w:numId w:val="0"/>
        </w:numPr>
        <w:tabs>
          <w:tab w:val="clear" w:pos="567"/>
        </w:tabs>
        <w:spacing w:line="240" w:lineRule="auto"/>
        <w:rPr>
          <w:b/>
        </w:rPr>
      </w:pPr>
      <w:r w:rsidRPr="004C040D">
        <w:rPr>
          <w:b/>
        </w:rPr>
        <w:t>Gebruikt u nog andere geneesmiddelen?</w:t>
      </w:r>
    </w:p>
    <w:p w14:paraId="0123AD1E" w14:textId="77777777" w:rsidR="00BB23EB" w:rsidRPr="004C040D" w:rsidRDefault="00DD7D57" w:rsidP="00BB23EB">
      <w:pPr>
        <w:numPr>
          <w:ilvl w:val="12"/>
          <w:numId w:val="0"/>
        </w:numPr>
        <w:tabs>
          <w:tab w:val="clear" w:pos="567"/>
        </w:tabs>
        <w:spacing w:line="240" w:lineRule="auto"/>
        <w:ind w:right="-2"/>
        <w:rPr>
          <w:szCs w:val="22"/>
        </w:rPr>
      </w:pPr>
      <w:r w:rsidRPr="004C040D">
        <w:t>Gebruikt u naast Ogluo nog andere geneesmiddelen, heeft u dat kort geleden gedaan of bestaat de mogelijkheid dat u binnenkort andere geneesmiddelen gaat gebruiken? Vertel dat dan uw arts.</w:t>
      </w:r>
    </w:p>
    <w:p w14:paraId="0123AD1F" w14:textId="77777777" w:rsidR="00BB23EB" w:rsidRPr="004C040D" w:rsidRDefault="00BB23EB" w:rsidP="00BB23EB">
      <w:pPr>
        <w:numPr>
          <w:ilvl w:val="12"/>
          <w:numId w:val="0"/>
        </w:numPr>
        <w:tabs>
          <w:tab w:val="clear" w:pos="567"/>
        </w:tabs>
        <w:spacing w:line="240" w:lineRule="auto"/>
        <w:ind w:right="-2"/>
        <w:rPr>
          <w:szCs w:val="22"/>
          <w:highlight w:val="yellow"/>
        </w:rPr>
      </w:pPr>
    </w:p>
    <w:p w14:paraId="0123AD20" w14:textId="77777777" w:rsidR="00BB23EB" w:rsidRPr="004C040D" w:rsidRDefault="00DD7D57" w:rsidP="00BB23EB">
      <w:pPr>
        <w:numPr>
          <w:ilvl w:val="12"/>
          <w:numId w:val="0"/>
        </w:numPr>
        <w:tabs>
          <w:tab w:val="clear" w:pos="567"/>
        </w:tabs>
        <w:spacing w:line="240" w:lineRule="auto"/>
        <w:ind w:right="-2"/>
        <w:rPr>
          <w:szCs w:val="22"/>
        </w:rPr>
      </w:pPr>
      <w:r w:rsidRPr="004C040D">
        <w:t>De volgende geneesmiddelen kunnen de werking van Ogluo beïnvloeden:</w:t>
      </w:r>
    </w:p>
    <w:p w14:paraId="0123AD21"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insuline – gebruikt voor de behandeling van diabetes. Insuline heeft het tegenovergestelde effect van glucagon op de bloedsuikerspiegel;</w:t>
      </w:r>
    </w:p>
    <w:p w14:paraId="0123AD22"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 xml:space="preserve">indometacine </w:t>
      </w:r>
      <w:r w:rsidR="00173700" w:rsidRPr="004C040D">
        <w:t>–</w:t>
      </w:r>
      <w:r w:rsidRPr="004C040D">
        <w:t xml:space="preserve"> gebruikt voor de behandeling van gewrichtspijn en stijfheid. Indometacine vermindert het effect van glucagon.</w:t>
      </w:r>
    </w:p>
    <w:p w14:paraId="0123AD23" w14:textId="77777777" w:rsidR="00BB23EB" w:rsidRPr="004C040D" w:rsidRDefault="00BB23EB" w:rsidP="00BB23EB">
      <w:pPr>
        <w:numPr>
          <w:ilvl w:val="12"/>
          <w:numId w:val="0"/>
        </w:numPr>
        <w:tabs>
          <w:tab w:val="clear" w:pos="567"/>
        </w:tabs>
        <w:spacing w:line="240" w:lineRule="auto"/>
        <w:ind w:right="-2"/>
        <w:rPr>
          <w:szCs w:val="22"/>
        </w:rPr>
      </w:pPr>
    </w:p>
    <w:p w14:paraId="0123AD24" w14:textId="77777777" w:rsidR="00BB23EB" w:rsidRPr="004C040D" w:rsidRDefault="00DD7D57" w:rsidP="00BB23EB">
      <w:pPr>
        <w:numPr>
          <w:ilvl w:val="12"/>
          <w:numId w:val="0"/>
        </w:numPr>
        <w:tabs>
          <w:tab w:val="clear" w:pos="567"/>
        </w:tabs>
        <w:spacing w:line="240" w:lineRule="auto"/>
        <w:ind w:right="-2"/>
        <w:rPr>
          <w:szCs w:val="22"/>
        </w:rPr>
      </w:pPr>
      <w:r w:rsidRPr="004C040D">
        <w:t>Ogluo kan de werking van de volgende geneesmiddelen beïnvloeden:</w:t>
      </w:r>
    </w:p>
    <w:p w14:paraId="0123AD25"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warfarine – gebruikt om bloedstolsels te voorkomen. Ogluo kan het bloedverdunnende effect van warfarine versterken;</w:t>
      </w:r>
    </w:p>
    <w:p w14:paraId="0123AD26"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bètablokkers – gebruikt voor de behandeling van hoge bloeddruk en een onregelmatige hartslag. Ogluo kan een verhoging van uw bloeddruk en polsslag veroorzaken maar die verdwijnt na korte tijd weer.</w:t>
      </w:r>
    </w:p>
    <w:p w14:paraId="0123AD27" w14:textId="77777777" w:rsidR="00BB23EB" w:rsidRPr="004C040D" w:rsidRDefault="00BB23EB" w:rsidP="00BB23EB">
      <w:pPr>
        <w:numPr>
          <w:ilvl w:val="12"/>
          <w:numId w:val="0"/>
        </w:numPr>
        <w:tabs>
          <w:tab w:val="clear" w:pos="567"/>
        </w:tabs>
        <w:spacing w:line="240" w:lineRule="auto"/>
        <w:ind w:right="-2"/>
        <w:rPr>
          <w:szCs w:val="22"/>
        </w:rPr>
      </w:pPr>
    </w:p>
    <w:p w14:paraId="0123AD28" w14:textId="77777777" w:rsidR="00BB23EB" w:rsidRPr="004C040D" w:rsidRDefault="00DD7D57" w:rsidP="00BB23EB">
      <w:pPr>
        <w:numPr>
          <w:ilvl w:val="12"/>
          <w:numId w:val="0"/>
        </w:numPr>
        <w:tabs>
          <w:tab w:val="clear" w:pos="567"/>
        </w:tabs>
        <w:spacing w:line="240" w:lineRule="auto"/>
        <w:ind w:right="-2"/>
        <w:rPr>
          <w:szCs w:val="22"/>
        </w:rPr>
      </w:pPr>
      <w:r w:rsidRPr="004C040D">
        <w:t>Gebruikt u een of meer van de bovenstaande middelen (of twijfelt u hierover)? Neem dan contact op met uw arts voordat u Ogluo gebruikt.</w:t>
      </w:r>
    </w:p>
    <w:p w14:paraId="0123AD29" w14:textId="77777777" w:rsidR="00BB23EB" w:rsidRPr="004C040D" w:rsidRDefault="00BB23EB" w:rsidP="00BB23EB">
      <w:pPr>
        <w:numPr>
          <w:ilvl w:val="12"/>
          <w:numId w:val="0"/>
        </w:numPr>
        <w:tabs>
          <w:tab w:val="clear" w:pos="567"/>
        </w:tabs>
        <w:spacing w:line="240" w:lineRule="auto"/>
        <w:ind w:right="-2"/>
        <w:rPr>
          <w:szCs w:val="22"/>
          <w:highlight w:val="yellow"/>
        </w:rPr>
      </w:pPr>
    </w:p>
    <w:p w14:paraId="0123AD2A" w14:textId="77777777" w:rsidR="00BB23EB" w:rsidRPr="004C040D" w:rsidRDefault="00DD7D57" w:rsidP="00BB23EB">
      <w:pPr>
        <w:keepNext/>
        <w:numPr>
          <w:ilvl w:val="12"/>
          <w:numId w:val="0"/>
        </w:numPr>
        <w:tabs>
          <w:tab w:val="clear" w:pos="567"/>
        </w:tabs>
        <w:spacing w:line="240" w:lineRule="auto"/>
        <w:ind w:right="-2"/>
        <w:rPr>
          <w:b/>
          <w:bCs/>
        </w:rPr>
      </w:pPr>
      <w:r w:rsidRPr="004C040D">
        <w:rPr>
          <w:b/>
          <w:bCs/>
        </w:rPr>
        <w:t>Zwangerschap, borstvoeding en vruchtbaarheid</w:t>
      </w:r>
    </w:p>
    <w:p w14:paraId="0123AD2B" w14:textId="77777777" w:rsidR="00BB23EB" w:rsidRPr="004C040D" w:rsidRDefault="00DD7D57" w:rsidP="00BB23EB">
      <w:pPr>
        <w:numPr>
          <w:ilvl w:val="12"/>
          <w:numId w:val="0"/>
        </w:numPr>
        <w:tabs>
          <w:tab w:val="clear" w:pos="567"/>
        </w:tabs>
        <w:spacing w:line="240" w:lineRule="auto"/>
        <w:rPr>
          <w:szCs w:val="22"/>
        </w:rPr>
      </w:pPr>
      <w:r w:rsidRPr="004C040D">
        <w:t>Als u een zeer lage bloedsuikerspiegel krijgt wanneer u zwanger bent, denkt zwanger te zijn, zwanger wilt worden of borstvoeding geeft, kunt u Ogluo gebruiken.</w:t>
      </w:r>
    </w:p>
    <w:p w14:paraId="0123AD2C" w14:textId="77777777" w:rsidR="00BB23EB" w:rsidRPr="004C040D" w:rsidRDefault="00BB23EB" w:rsidP="00BB23EB">
      <w:pPr>
        <w:numPr>
          <w:ilvl w:val="12"/>
          <w:numId w:val="0"/>
        </w:numPr>
        <w:tabs>
          <w:tab w:val="clear" w:pos="567"/>
        </w:tabs>
        <w:spacing w:line="240" w:lineRule="auto"/>
        <w:rPr>
          <w:szCs w:val="22"/>
        </w:rPr>
      </w:pPr>
    </w:p>
    <w:p w14:paraId="0123AD2D" w14:textId="77777777" w:rsidR="00BB23EB" w:rsidRPr="004C040D" w:rsidRDefault="00DD7D57" w:rsidP="00BB23EB">
      <w:pPr>
        <w:numPr>
          <w:ilvl w:val="12"/>
          <w:numId w:val="0"/>
        </w:numPr>
        <w:tabs>
          <w:tab w:val="clear" w:pos="567"/>
        </w:tabs>
        <w:spacing w:line="240" w:lineRule="auto"/>
        <w:rPr>
          <w:szCs w:val="22"/>
          <w:highlight w:val="yellow"/>
        </w:rPr>
      </w:pPr>
      <w:r w:rsidRPr="004C040D">
        <w:t>Neem contact op met uw arts of apotheker voordat u geneesmiddelen gebruikt als u zwanger bent.</w:t>
      </w:r>
    </w:p>
    <w:p w14:paraId="0123AD2E" w14:textId="77777777" w:rsidR="00BB23EB" w:rsidRPr="004C040D" w:rsidRDefault="00BB23EB" w:rsidP="00BB23EB">
      <w:pPr>
        <w:rPr>
          <w:highlight w:val="yellow"/>
        </w:rPr>
      </w:pPr>
    </w:p>
    <w:p w14:paraId="0123AD2F" w14:textId="77777777" w:rsidR="00BB23EB" w:rsidRPr="004C040D" w:rsidRDefault="00DD7D57" w:rsidP="00BB23EB">
      <w:pPr>
        <w:keepNext/>
        <w:rPr>
          <w:b/>
          <w:bCs/>
        </w:rPr>
      </w:pPr>
      <w:r w:rsidRPr="004C040D">
        <w:rPr>
          <w:b/>
          <w:bCs/>
        </w:rPr>
        <w:t>Rijvaardigheid en het gebruik van machines</w:t>
      </w:r>
    </w:p>
    <w:p w14:paraId="0123AD30" w14:textId="77777777" w:rsidR="00BB23EB" w:rsidRPr="004C040D" w:rsidRDefault="00DD7D57" w:rsidP="00BB23EB">
      <w:pPr>
        <w:numPr>
          <w:ilvl w:val="12"/>
          <w:numId w:val="0"/>
        </w:numPr>
        <w:tabs>
          <w:tab w:val="clear" w:pos="567"/>
        </w:tabs>
        <w:spacing w:line="240" w:lineRule="auto"/>
        <w:ind w:right="-2"/>
        <w:rPr>
          <w:szCs w:val="22"/>
        </w:rPr>
      </w:pPr>
      <w:r w:rsidRPr="004C040D">
        <w:t>Na een ernstig hypoglykemisch voorval kan uw concentratie- en reactievermogen verminderd zijn. U moet wachten tot de effecten van een zeer lage bloedsuikerspiegel zijn uitgewerkt en u zich beter voelt, voordat u een voertuig bestuurt, gereedschap gebruikt of machines bedient.</w:t>
      </w:r>
    </w:p>
    <w:p w14:paraId="0123AD31" w14:textId="77777777" w:rsidR="00BB23EB" w:rsidRPr="004C040D" w:rsidRDefault="00BB23EB" w:rsidP="00BB23EB">
      <w:pPr>
        <w:numPr>
          <w:ilvl w:val="12"/>
          <w:numId w:val="0"/>
        </w:numPr>
        <w:tabs>
          <w:tab w:val="clear" w:pos="567"/>
        </w:tabs>
        <w:spacing w:line="240" w:lineRule="auto"/>
        <w:ind w:right="-2"/>
        <w:rPr>
          <w:szCs w:val="22"/>
        </w:rPr>
      </w:pPr>
    </w:p>
    <w:p w14:paraId="0123AD32" w14:textId="77777777" w:rsidR="00BB23EB" w:rsidRPr="004C040D" w:rsidRDefault="00BB23EB" w:rsidP="00BB23EB">
      <w:pPr>
        <w:numPr>
          <w:ilvl w:val="12"/>
          <w:numId w:val="0"/>
        </w:numPr>
        <w:tabs>
          <w:tab w:val="clear" w:pos="567"/>
        </w:tabs>
        <w:spacing w:line="240" w:lineRule="auto"/>
        <w:ind w:right="-2"/>
        <w:rPr>
          <w:szCs w:val="22"/>
          <w:highlight w:val="yellow"/>
        </w:rPr>
      </w:pPr>
    </w:p>
    <w:p w14:paraId="0123AD33" w14:textId="77777777" w:rsidR="00BB23EB" w:rsidRPr="004C040D" w:rsidRDefault="00DD7D57" w:rsidP="00644FB3">
      <w:pPr>
        <w:pStyle w:val="Style10"/>
        <w:rPr>
          <w:noProof w:val="0"/>
        </w:rPr>
      </w:pPr>
      <w:r w:rsidRPr="004C040D">
        <w:rPr>
          <w:noProof w:val="0"/>
        </w:rPr>
        <w:t>Hoe gebruikt u dit middel?</w:t>
      </w:r>
    </w:p>
    <w:p w14:paraId="0123AD34" w14:textId="77777777" w:rsidR="00BB23EB" w:rsidRPr="004C040D" w:rsidRDefault="00BB23EB" w:rsidP="00BB23EB">
      <w:pPr>
        <w:keepNext/>
        <w:numPr>
          <w:ilvl w:val="12"/>
          <w:numId w:val="0"/>
        </w:numPr>
        <w:tabs>
          <w:tab w:val="clear" w:pos="567"/>
        </w:tabs>
        <w:spacing w:line="240" w:lineRule="auto"/>
        <w:ind w:right="-2"/>
        <w:rPr>
          <w:szCs w:val="22"/>
          <w:highlight w:val="yellow"/>
        </w:rPr>
      </w:pPr>
    </w:p>
    <w:p w14:paraId="0123AD35" w14:textId="77777777" w:rsidR="00BB23EB" w:rsidRPr="004C040D" w:rsidRDefault="00DD7D57" w:rsidP="00BB23EB">
      <w:pPr>
        <w:numPr>
          <w:ilvl w:val="12"/>
          <w:numId w:val="0"/>
        </w:numPr>
        <w:tabs>
          <w:tab w:val="clear" w:pos="567"/>
        </w:tabs>
        <w:spacing w:line="240" w:lineRule="auto"/>
        <w:ind w:right="-2"/>
        <w:rPr>
          <w:szCs w:val="22"/>
        </w:rPr>
      </w:pPr>
      <w:r w:rsidRPr="004C040D">
        <w:t>Gebruik dit geneesmiddel altijd (of dien dit geneesmiddel altijd toe) precies zoals beschreven in deze bijsluiter of zoals uw arts u dat heeft verteld. Twijfelt u over het juiste gebruik? Neem dan contact op met uw arts of apotheker.</w:t>
      </w:r>
    </w:p>
    <w:p w14:paraId="0123AD36" w14:textId="77777777" w:rsidR="00BB23EB" w:rsidRPr="004C040D" w:rsidRDefault="00BB23EB" w:rsidP="00BB23EB">
      <w:pPr>
        <w:numPr>
          <w:ilvl w:val="12"/>
          <w:numId w:val="0"/>
        </w:numPr>
        <w:tabs>
          <w:tab w:val="clear" w:pos="567"/>
        </w:tabs>
        <w:spacing w:line="240" w:lineRule="auto"/>
        <w:ind w:right="-2"/>
        <w:rPr>
          <w:szCs w:val="22"/>
        </w:rPr>
      </w:pPr>
    </w:p>
    <w:p w14:paraId="0123AD37" w14:textId="77777777" w:rsidR="00BB23EB" w:rsidRPr="004C040D" w:rsidRDefault="00DD7D57" w:rsidP="00BB23EB">
      <w:pPr>
        <w:numPr>
          <w:ilvl w:val="12"/>
          <w:numId w:val="0"/>
        </w:numPr>
        <w:tabs>
          <w:tab w:val="clear" w:pos="567"/>
        </w:tabs>
        <w:spacing w:line="240" w:lineRule="auto"/>
        <w:ind w:right="-2"/>
        <w:rPr>
          <w:szCs w:val="22"/>
        </w:rPr>
      </w:pPr>
      <w:r w:rsidRPr="004C040D">
        <w:t>Ogluo wordt toegediend als een injectie onder de huid (subcutane injectie). Het wordt geleverd in een voorgevulde spuit, wat betekent dat het een afgemeten hoeveelheid geneesmiddel bevat. Als u deze instructies volgt, wordt de hele dosis toegediend.</w:t>
      </w:r>
    </w:p>
    <w:p w14:paraId="0123AD38" w14:textId="77777777" w:rsidR="00BB23EB" w:rsidRPr="004C040D" w:rsidRDefault="00BB23EB" w:rsidP="00BB23EB">
      <w:pPr>
        <w:numPr>
          <w:ilvl w:val="12"/>
          <w:numId w:val="0"/>
        </w:numPr>
        <w:tabs>
          <w:tab w:val="clear" w:pos="567"/>
        </w:tabs>
        <w:spacing w:line="240" w:lineRule="auto"/>
        <w:ind w:right="-2"/>
        <w:rPr>
          <w:szCs w:val="22"/>
        </w:rPr>
      </w:pPr>
    </w:p>
    <w:p w14:paraId="0123AD39" w14:textId="77777777" w:rsidR="00BB23EB" w:rsidRPr="004C040D" w:rsidRDefault="00DD7D57" w:rsidP="00EA65A1">
      <w:pPr>
        <w:spacing w:line="240" w:lineRule="auto"/>
        <w:rPr>
          <w:b/>
          <w:bCs/>
          <w:szCs w:val="22"/>
          <w:u w:val="single"/>
        </w:rPr>
      </w:pPr>
      <w:r w:rsidRPr="004C040D">
        <w:rPr>
          <w:b/>
          <w:bCs/>
          <w:szCs w:val="22"/>
          <w:u w:val="single"/>
        </w:rPr>
        <w:t>Voorbereiden</w:t>
      </w:r>
    </w:p>
    <w:p w14:paraId="0123AD3A" w14:textId="77777777" w:rsidR="00BB23EB" w:rsidRPr="004C040D" w:rsidRDefault="00BB23EB" w:rsidP="00BB23EB">
      <w:pPr>
        <w:pStyle w:val="ListParagraph"/>
        <w:keepNext/>
        <w:spacing w:line="240" w:lineRule="auto"/>
        <w:ind w:left="360"/>
        <w:rPr>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05"/>
        <w:gridCol w:w="4866"/>
      </w:tblGrid>
      <w:tr w:rsidR="00E371C3" w14:paraId="0123AD47" w14:textId="77777777" w:rsidTr="00EA65A1">
        <w:tc>
          <w:tcPr>
            <w:tcW w:w="4530" w:type="dxa"/>
            <w:tcBorders>
              <w:top w:val="nil"/>
              <w:bottom w:val="single" w:sz="4" w:space="0" w:color="auto"/>
            </w:tcBorders>
          </w:tcPr>
          <w:p w14:paraId="0123AD3B" w14:textId="77777777" w:rsidR="00BB23EB" w:rsidRPr="004C040D" w:rsidRDefault="00DD7D57" w:rsidP="009258E0">
            <w:pPr>
              <w:spacing w:line="240" w:lineRule="auto"/>
              <w:rPr>
                <w:szCs w:val="22"/>
              </w:rPr>
            </w:pPr>
            <w:r w:rsidRPr="004C040D">
              <w:t>Controleer de uiterste houdbaarheidsdatum op de zak.</w:t>
            </w:r>
          </w:p>
          <w:p w14:paraId="0123AD3C" w14:textId="77777777" w:rsidR="00BB23EB" w:rsidRPr="004C040D" w:rsidRDefault="00BB23EB" w:rsidP="009258E0">
            <w:pPr>
              <w:spacing w:line="240" w:lineRule="auto"/>
              <w:rPr>
                <w:szCs w:val="22"/>
              </w:rPr>
            </w:pPr>
          </w:p>
          <w:p w14:paraId="0123AD3D" w14:textId="77777777" w:rsidR="00BB23EB" w:rsidRPr="004C040D" w:rsidRDefault="00DD7D57" w:rsidP="009258E0">
            <w:pPr>
              <w:spacing w:line="240" w:lineRule="auto"/>
              <w:rPr>
                <w:b/>
                <w:bCs/>
                <w:szCs w:val="22"/>
              </w:rPr>
            </w:pPr>
            <w:r w:rsidRPr="004C040D">
              <w:rPr>
                <w:b/>
                <w:bCs/>
                <w:szCs w:val="22"/>
              </w:rPr>
              <w:t>Belangrijk:</w:t>
            </w:r>
          </w:p>
          <w:p w14:paraId="0123AD3E" w14:textId="77777777" w:rsidR="00BB23EB" w:rsidRPr="004C040D" w:rsidRDefault="00DD7D57" w:rsidP="009258E0">
            <w:pPr>
              <w:spacing w:line="240" w:lineRule="auto"/>
              <w:rPr>
                <w:szCs w:val="22"/>
              </w:rPr>
            </w:pPr>
            <w:r w:rsidRPr="004C040D">
              <w:t xml:space="preserve">Gebruik dit geneesmiddel niet meer na de uiterste houdbaarheidsdatum. Als de houdbaarheidsdatum van dit geneesmiddel is verstreken, dient u het overeenkomstig de </w:t>
            </w:r>
            <w:r w:rsidRPr="004C040D">
              <w:lastRenderedPageBreak/>
              <w:t xml:space="preserve">lokale voorschriften </w:t>
            </w:r>
            <w:r w:rsidR="00D24F7D" w:rsidRPr="004C040D">
              <w:t>weg te gooien</w:t>
            </w:r>
            <w:r w:rsidRPr="004C040D">
              <w:t xml:space="preserve"> en een nieuw product te gebruiken.</w:t>
            </w:r>
          </w:p>
          <w:p w14:paraId="0123AD3F" w14:textId="77777777" w:rsidR="00BB23EB" w:rsidRPr="004C040D" w:rsidRDefault="00BB23EB" w:rsidP="009258E0">
            <w:pPr>
              <w:spacing w:line="240" w:lineRule="auto"/>
              <w:rPr>
                <w:szCs w:val="22"/>
              </w:rPr>
            </w:pPr>
          </w:p>
          <w:p w14:paraId="0123AD40" w14:textId="77777777" w:rsidR="00BB23EB" w:rsidRPr="004C040D" w:rsidRDefault="00DD7D57" w:rsidP="009258E0">
            <w:pPr>
              <w:spacing w:line="240" w:lineRule="auto"/>
              <w:rPr>
                <w:szCs w:val="22"/>
              </w:rPr>
            </w:pPr>
            <w:r w:rsidRPr="004C040D">
              <w:t>Scheur de zak open langs de stippellijn en verwijder de voorgevulde spuit (zie afbeelding 1).</w:t>
            </w:r>
          </w:p>
          <w:p w14:paraId="0123AD41" w14:textId="77777777" w:rsidR="00BB23EB" w:rsidRPr="004C040D" w:rsidRDefault="00BB23EB" w:rsidP="009258E0">
            <w:pPr>
              <w:spacing w:line="240" w:lineRule="auto"/>
              <w:rPr>
                <w:szCs w:val="22"/>
              </w:rPr>
            </w:pPr>
          </w:p>
        </w:tc>
        <w:tc>
          <w:tcPr>
            <w:tcW w:w="4531" w:type="dxa"/>
            <w:tcBorders>
              <w:top w:val="nil"/>
              <w:bottom w:val="single" w:sz="4" w:space="0" w:color="auto"/>
            </w:tcBorders>
          </w:tcPr>
          <w:p w14:paraId="0123AD42" w14:textId="77777777" w:rsidR="00242376" w:rsidRPr="004C040D" w:rsidRDefault="00242376" w:rsidP="009258E0">
            <w:pPr>
              <w:pStyle w:val="Caption"/>
              <w:rPr>
                <w:b/>
                <w:bCs/>
                <w:i w:val="0"/>
                <w:iCs w:val="0"/>
                <w:color w:val="auto"/>
                <w:sz w:val="20"/>
                <w:szCs w:val="20"/>
              </w:rPr>
            </w:pPr>
          </w:p>
          <w:p w14:paraId="0123AD43" w14:textId="77777777" w:rsidR="00242376" w:rsidRPr="004C040D" w:rsidRDefault="00242376" w:rsidP="009258E0">
            <w:pPr>
              <w:pStyle w:val="Caption"/>
              <w:rPr>
                <w:b/>
                <w:bCs/>
                <w:i w:val="0"/>
                <w:iCs w:val="0"/>
                <w:color w:val="auto"/>
                <w:sz w:val="20"/>
                <w:szCs w:val="20"/>
              </w:rPr>
            </w:pPr>
          </w:p>
          <w:p w14:paraId="0123AD44" w14:textId="77777777" w:rsidR="00242376" w:rsidRPr="004C040D" w:rsidRDefault="00242376" w:rsidP="009258E0">
            <w:pPr>
              <w:pStyle w:val="Caption"/>
              <w:rPr>
                <w:b/>
                <w:bCs/>
                <w:i w:val="0"/>
                <w:iCs w:val="0"/>
                <w:color w:val="auto"/>
                <w:sz w:val="20"/>
                <w:szCs w:val="20"/>
              </w:rPr>
            </w:pPr>
          </w:p>
          <w:p w14:paraId="0123AD45" w14:textId="77777777" w:rsidR="00BB23EB" w:rsidRPr="004C040D" w:rsidRDefault="00DD7D57" w:rsidP="004105AC">
            <w:pPr>
              <w:pStyle w:val="Style13"/>
              <w:rPr>
                <w:i/>
                <w:iCs/>
                <w:noProof w:val="0"/>
              </w:rPr>
            </w:pPr>
            <w:r w:rsidRPr="004C040D">
              <w:rPr>
                <w:noProof w:val="0"/>
              </w:rPr>
              <w:t>Afbeelding 1</w:t>
            </w:r>
            <w:r w:rsidRPr="004C040D">
              <w:rPr>
                <w:noProof w:val="0"/>
              </w:rPr>
              <w:tab/>
            </w:r>
          </w:p>
          <w:p w14:paraId="0123AD46" w14:textId="77777777" w:rsidR="00BB23EB" w:rsidRPr="004C040D" w:rsidRDefault="00DD7D57" w:rsidP="009258E0">
            <w:pPr>
              <w:spacing w:line="240" w:lineRule="auto"/>
              <w:rPr>
                <w:szCs w:val="22"/>
              </w:rPr>
            </w:pPr>
            <w:r w:rsidRPr="004C040D">
              <w:rPr>
                <w:noProof/>
              </w:rPr>
              <w:lastRenderedPageBreak/>
              <w:drawing>
                <wp:inline distT="0" distB="0" distL="0" distR="0" wp14:anchorId="0123AEF4" wp14:editId="582F2F27">
                  <wp:extent cx="2946400" cy="675691"/>
                  <wp:effectExtent l="0" t="0" r="6350" b="0"/>
                  <wp:docPr id="20995016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53753" name="Picture 29"/>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78457" cy="683043"/>
                          </a:xfrm>
                          <a:prstGeom prst="rect">
                            <a:avLst/>
                          </a:prstGeom>
                          <a:ln>
                            <a:noFill/>
                          </a:ln>
                          <a:extLst>
                            <a:ext uri="{53640926-AAD7-44D8-BBD7-CCE9431645EC}">
                              <a14:shadowObscured xmlns:a14="http://schemas.microsoft.com/office/drawing/2010/main"/>
                            </a:ext>
                          </a:extLst>
                        </pic:spPr>
                      </pic:pic>
                    </a:graphicData>
                  </a:graphic>
                </wp:inline>
              </w:drawing>
            </w:r>
          </w:p>
        </w:tc>
      </w:tr>
      <w:tr w:rsidR="00E371C3" w14:paraId="0123AD5D" w14:textId="77777777" w:rsidTr="009258E0">
        <w:trPr>
          <w:cantSplit/>
        </w:trPr>
        <w:tc>
          <w:tcPr>
            <w:tcW w:w="4530" w:type="dxa"/>
            <w:tcBorders>
              <w:top w:val="single" w:sz="4" w:space="0" w:color="auto"/>
              <w:bottom w:val="single" w:sz="4" w:space="0" w:color="auto"/>
            </w:tcBorders>
          </w:tcPr>
          <w:p w14:paraId="0123AD48" w14:textId="77777777" w:rsidR="00BB23EB" w:rsidRPr="004C040D" w:rsidRDefault="00BB23EB" w:rsidP="009258E0">
            <w:pPr>
              <w:spacing w:line="240" w:lineRule="auto"/>
              <w:rPr>
                <w:szCs w:val="22"/>
              </w:rPr>
            </w:pPr>
          </w:p>
          <w:p w14:paraId="0123AD49" w14:textId="77777777" w:rsidR="00BB23EB" w:rsidRPr="004C040D" w:rsidRDefault="00DD7D57" w:rsidP="009258E0">
            <w:pPr>
              <w:spacing w:line="240" w:lineRule="auto"/>
              <w:rPr>
                <w:b/>
                <w:bCs/>
                <w:szCs w:val="22"/>
              </w:rPr>
            </w:pPr>
            <w:r w:rsidRPr="004C040D">
              <w:rPr>
                <w:b/>
                <w:bCs/>
                <w:szCs w:val="22"/>
              </w:rPr>
              <w:t>Inspecteer de oplossing</w:t>
            </w:r>
          </w:p>
          <w:p w14:paraId="0123AD4A" w14:textId="77777777" w:rsidR="00BB23EB" w:rsidRPr="004C040D" w:rsidRDefault="00BB23EB" w:rsidP="009258E0">
            <w:pPr>
              <w:spacing w:line="240" w:lineRule="auto"/>
              <w:rPr>
                <w:szCs w:val="22"/>
              </w:rPr>
            </w:pPr>
          </w:p>
          <w:p w14:paraId="0123AD4B" w14:textId="77777777" w:rsidR="00BB23EB" w:rsidRPr="004C040D" w:rsidRDefault="00DD7D57" w:rsidP="009258E0">
            <w:pPr>
              <w:spacing w:line="240" w:lineRule="auto"/>
              <w:rPr>
                <w:szCs w:val="22"/>
              </w:rPr>
            </w:pPr>
            <w:r w:rsidRPr="004C040D">
              <w:t>Bekijk het vloeibare geneesmiddel door de spuit. Het moet helder en kleurloos of lichtgeel zijn (zie afbeelding 2).</w:t>
            </w:r>
          </w:p>
          <w:p w14:paraId="0123AD4C" w14:textId="77777777" w:rsidR="00BB23EB" w:rsidRPr="004C040D" w:rsidRDefault="00BB23EB" w:rsidP="009258E0">
            <w:pPr>
              <w:spacing w:line="240" w:lineRule="auto"/>
              <w:rPr>
                <w:szCs w:val="22"/>
              </w:rPr>
            </w:pPr>
          </w:p>
          <w:p w14:paraId="0123AD4D" w14:textId="77777777" w:rsidR="00BB23EB" w:rsidRPr="004C040D" w:rsidRDefault="00DD7D57" w:rsidP="009258E0">
            <w:pPr>
              <w:spacing w:line="240" w:lineRule="auto"/>
              <w:rPr>
                <w:szCs w:val="22"/>
              </w:rPr>
            </w:pPr>
            <w:r w:rsidRPr="004C040D">
              <w:t>Het is normaal dat luchtbellen in het geneesmiddel worden waargenomen.</w:t>
            </w:r>
          </w:p>
          <w:p w14:paraId="0123AD4E" w14:textId="77777777" w:rsidR="00BB23EB" w:rsidRPr="004C040D" w:rsidRDefault="00BB23EB" w:rsidP="009258E0">
            <w:pPr>
              <w:spacing w:line="240" w:lineRule="auto"/>
              <w:rPr>
                <w:szCs w:val="22"/>
              </w:rPr>
            </w:pPr>
          </w:p>
          <w:p w14:paraId="0123AD4F" w14:textId="77777777" w:rsidR="00BB23EB" w:rsidRPr="004C040D" w:rsidRDefault="00DD7D57" w:rsidP="009258E0">
            <w:pPr>
              <w:spacing w:line="240" w:lineRule="auto"/>
              <w:rPr>
                <w:b/>
                <w:bCs/>
                <w:szCs w:val="22"/>
              </w:rPr>
            </w:pPr>
            <w:r w:rsidRPr="004C040D">
              <w:rPr>
                <w:b/>
                <w:bCs/>
                <w:szCs w:val="22"/>
              </w:rPr>
              <w:t>Belangrijk:</w:t>
            </w:r>
          </w:p>
          <w:p w14:paraId="0123AD50" w14:textId="77777777" w:rsidR="00BB23EB" w:rsidRPr="004C040D" w:rsidRDefault="00DD7D57" w:rsidP="009258E0">
            <w:pPr>
              <w:spacing w:line="240" w:lineRule="auto"/>
              <w:rPr>
                <w:szCs w:val="22"/>
              </w:rPr>
            </w:pPr>
            <w:r w:rsidRPr="004C040D">
              <w:t>Probeer luchtbellen niet te verwijderen vóór het injecteren.</w:t>
            </w:r>
          </w:p>
          <w:p w14:paraId="0123AD51" w14:textId="77777777" w:rsidR="00BB23EB" w:rsidRPr="004C040D" w:rsidRDefault="00BB23EB" w:rsidP="009258E0">
            <w:pPr>
              <w:spacing w:line="240" w:lineRule="auto"/>
              <w:rPr>
                <w:szCs w:val="22"/>
              </w:rPr>
            </w:pPr>
          </w:p>
          <w:p w14:paraId="0123AD52" w14:textId="77777777" w:rsidR="00BB23EB" w:rsidRPr="004C040D" w:rsidRDefault="00DD7D57" w:rsidP="009258E0">
            <w:pPr>
              <w:spacing w:line="240" w:lineRule="auto"/>
              <w:rPr>
                <w:szCs w:val="22"/>
              </w:rPr>
            </w:pPr>
            <w:r w:rsidRPr="004C040D">
              <w:t>Gebruik of injecteer dit geneesmiddel niet als de vloeistof verkleurd is of klonten, vlokken of deeltjes bevat.</w:t>
            </w:r>
          </w:p>
          <w:p w14:paraId="0123AD53" w14:textId="77777777" w:rsidR="00BB23EB" w:rsidRPr="004C040D" w:rsidRDefault="00BB23EB" w:rsidP="009258E0">
            <w:pPr>
              <w:spacing w:line="240" w:lineRule="auto"/>
              <w:rPr>
                <w:szCs w:val="22"/>
              </w:rPr>
            </w:pPr>
          </w:p>
          <w:p w14:paraId="0123AD54" w14:textId="77777777" w:rsidR="00BB23EB" w:rsidRPr="004C040D" w:rsidRDefault="00DD7D57" w:rsidP="009258E0">
            <w:pPr>
              <w:spacing w:line="240" w:lineRule="auto"/>
              <w:rPr>
                <w:szCs w:val="22"/>
              </w:rPr>
            </w:pPr>
            <w:r w:rsidRPr="004C040D">
              <w:t>Injecteer niet als de oplossing niet zichtbaar is in de spuit.</w:t>
            </w:r>
          </w:p>
          <w:p w14:paraId="0123AD55" w14:textId="77777777" w:rsidR="00BB23EB" w:rsidRPr="004C040D" w:rsidRDefault="00BB23EB" w:rsidP="009258E0">
            <w:pPr>
              <w:spacing w:line="240" w:lineRule="auto"/>
              <w:rPr>
                <w:szCs w:val="22"/>
              </w:rPr>
            </w:pPr>
          </w:p>
          <w:p w14:paraId="0123AD56" w14:textId="77777777" w:rsidR="00BB23EB" w:rsidRPr="004C040D" w:rsidRDefault="00DD7D57" w:rsidP="009258E0">
            <w:pPr>
              <w:spacing w:line="240" w:lineRule="auto"/>
              <w:rPr>
                <w:szCs w:val="22"/>
              </w:rPr>
            </w:pPr>
            <w:r w:rsidRPr="004C040D">
              <w:t>Bel de medische hulpdienst onmiddellijk na toediening van de injectie.</w:t>
            </w:r>
          </w:p>
          <w:p w14:paraId="0123AD57" w14:textId="77777777" w:rsidR="0018609F" w:rsidRPr="004C040D" w:rsidRDefault="00DD7D57" w:rsidP="009258E0">
            <w:pPr>
              <w:spacing w:line="240" w:lineRule="auto"/>
              <w:rPr>
                <w:szCs w:val="22"/>
              </w:rPr>
            </w:pPr>
            <w:r w:rsidRPr="004C040D">
              <w:t>Elke spuit bevat één dosis glucagon en kan niet opnieuw worden gebruikt.</w:t>
            </w:r>
          </w:p>
          <w:p w14:paraId="0123AD58" w14:textId="77777777" w:rsidR="00BB23EB" w:rsidRPr="004C040D" w:rsidRDefault="00BB23EB" w:rsidP="009258E0">
            <w:pPr>
              <w:spacing w:line="240" w:lineRule="auto"/>
              <w:rPr>
                <w:szCs w:val="22"/>
              </w:rPr>
            </w:pPr>
          </w:p>
          <w:p w14:paraId="0123AD59" w14:textId="77777777" w:rsidR="00BB23EB" w:rsidRPr="004C040D" w:rsidRDefault="00BB23EB" w:rsidP="009258E0">
            <w:pPr>
              <w:spacing w:line="240" w:lineRule="auto"/>
              <w:rPr>
                <w:szCs w:val="22"/>
              </w:rPr>
            </w:pPr>
          </w:p>
        </w:tc>
        <w:tc>
          <w:tcPr>
            <w:tcW w:w="4531" w:type="dxa"/>
            <w:tcBorders>
              <w:top w:val="single" w:sz="4" w:space="0" w:color="auto"/>
              <w:bottom w:val="single" w:sz="4" w:space="0" w:color="auto"/>
            </w:tcBorders>
          </w:tcPr>
          <w:p w14:paraId="0123AD5A" w14:textId="77777777" w:rsidR="00BB23EB" w:rsidRPr="004C040D" w:rsidRDefault="00BB23EB" w:rsidP="009258E0">
            <w:pPr>
              <w:spacing w:line="240" w:lineRule="auto"/>
              <w:rPr>
                <w:b/>
                <w:bCs/>
                <w:sz w:val="20"/>
              </w:rPr>
            </w:pPr>
          </w:p>
          <w:p w14:paraId="0123AD5B" w14:textId="77777777" w:rsidR="00BB23EB" w:rsidRPr="004C040D" w:rsidRDefault="00DD7D57" w:rsidP="004105AC">
            <w:pPr>
              <w:pStyle w:val="Style13"/>
              <w:rPr>
                <w:noProof w:val="0"/>
                <w:szCs w:val="22"/>
              </w:rPr>
            </w:pPr>
            <w:r w:rsidRPr="004C040D">
              <w:rPr>
                <w:noProof w:val="0"/>
              </w:rPr>
              <w:t>Afbeelding 2</w:t>
            </w:r>
          </w:p>
          <w:p w14:paraId="0123AD5C" w14:textId="77777777" w:rsidR="00BB23EB" w:rsidRPr="004C040D" w:rsidRDefault="00DD7D57" w:rsidP="009258E0">
            <w:pPr>
              <w:pStyle w:val="Caption"/>
              <w:rPr>
                <w:b/>
                <w:bCs/>
                <w:i w:val="0"/>
                <w:iCs w:val="0"/>
                <w:color w:val="auto"/>
                <w:sz w:val="20"/>
                <w:szCs w:val="20"/>
              </w:rPr>
            </w:pPr>
            <w:r w:rsidRPr="004C040D">
              <w:rPr>
                <w:noProof/>
              </w:rPr>
              <w:drawing>
                <wp:inline distT="0" distB="0" distL="0" distR="0" wp14:anchorId="0123AEF6" wp14:editId="473BB22C">
                  <wp:extent cx="2927447" cy="1498600"/>
                  <wp:effectExtent l="0" t="0" r="6350" b="6350"/>
                  <wp:docPr id="20995016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47164" name="Picture 3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32012" cy="1500937"/>
                          </a:xfrm>
                          <a:prstGeom prst="rect">
                            <a:avLst/>
                          </a:prstGeom>
                          <a:ln>
                            <a:noFill/>
                          </a:ln>
                          <a:extLst>
                            <a:ext uri="{53640926-AAD7-44D8-BBD7-CCE9431645EC}">
                              <a14:shadowObscured xmlns:a14="http://schemas.microsoft.com/office/drawing/2010/main"/>
                            </a:ext>
                          </a:extLst>
                        </pic:spPr>
                      </pic:pic>
                    </a:graphicData>
                  </a:graphic>
                </wp:inline>
              </w:drawing>
            </w:r>
          </w:p>
        </w:tc>
      </w:tr>
      <w:tr w:rsidR="00E371C3" w14:paraId="0123AD6F" w14:textId="77777777" w:rsidTr="009258E0">
        <w:trPr>
          <w:cantSplit/>
        </w:trPr>
        <w:tc>
          <w:tcPr>
            <w:tcW w:w="4530" w:type="dxa"/>
            <w:tcBorders>
              <w:top w:val="single" w:sz="4" w:space="0" w:color="auto"/>
              <w:bottom w:val="single" w:sz="4" w:space="0" w:color="auto"/>
            </w:tcBorders>
          </w:tcPr>
          <w:p w14:paraId="0123AD5E" w14:textId="77777777" w:rsidR="00BB23EB" w:rsidRPr="004C040D" w:rsidRDefault="00BB23EB" w:rsidP="009258E0">
            <w:pPr>
              <w:spacing w:line="240" w:lineRule="auto"/>
              <w:rPr>
                <w:szCs w:val="22"/>
              </w:rPr>
            </w:pPr>
          </w:p>
          <w:p w14:paraId="0123AD5F" w14:textId="77777777" w:rsidR="00BB23EB" w:rsidRPr="004C040D" w:rsidRDefault="00DD7D57" w:rsidP="009258E0">
            <w:pPr>
              <w:tabs>
                <w:tab w:val="left" w:pos="1410"/>
              </w:tabs>
              <w:spacing w:line="240" w:lineRule="auto"/>
              <w:rPr>
                <w:b/>
                <w:bCs/>
                <w:szCs w:val="22"/>
                <w:u w:val="single"/>
              </w:rPr>
            </w:pPr>
            <w:r w:rsidRPr="004C040D">
              <w:rPr>
                <w:b/>
                <w:bCs/>
                <w:szCs w:val="22"/>
                <w:u w:val="single"/>
              </w:rPr>
              <w:t>Injecteren</w:t>
            </w:r>
          </w:p>
          <w:p w14:paraId="0123AD60" w14:textId="77777777" w:rsidR="00BB23EB" w:rsidRPr="004C040D" w:rsidRDefault="00BB23EB" w:rsidP="009258E0">
            <w:pPr>
              <w:pStyle w:val="ListParagraph"/>
              <w:tabs>
                <w:tab w:val="left" w:pos="1410"/>
              </w:tabs>
              <w:spacing w:line="240" w:lineRule="auto"/>
              <w:ind w:left="360"/>
              <w:rPr>
                <w:szCs w:val="22"/>
              </w:rPr>
            </w:pPr>
          </w:p>
          <w:p w14:paraId="0123AD61" w14:textId="77777777" w:rsidR="00BB23EB" w:rsidRPr="004C040D" w:rsidRDefault="00DD7D57" w:rsidP="009258E0">
            <w:pPr>
              <w:tabs>
                <w:tab w:val="left" w:pos="1410"/>
              </w:tabs>
              <w:spacing w:line="240" w:lineRule="auto"/>
              <w:rPr>
                <w:szCs w:val="22"/>
              </w:rPr>
            </w:pPr>
            <w:r w:rsidRPr="004C040D">
              <w:t>Kies de injectieplaats en ontbloot de huid.</w:t>
            </w:r>
          </w:p>
          <w:p w14:paraId="0123AD62" w14:textId="77777777" w:rsidR="00BB23EB" w:rsidRPr="004C040D" w:rsidRDefault="00BB23EB" w:rsidP="009258E0">
            <w:pPr>
              <w:pStyle w:val="ListParagraph"/>
              <w:tabs>
                <w:tab w:val="left" w:pos="1410"/>
              </w:tabs>
              <w:spacing w:line="240" w:lineRule="auto"/>
              <w:ind w:left="360"/>
              <w:rPr>
                <w:szCs w:val="22"/>
              </w:rPr>
            </w:pPr>
          </w:p>
          <w:p w14:paraId="0123AD63" w14:textId="77777777" w:rsidR="00BB23EB" w:rsidRPr="004C040D" w:rsidRDefault="00DD7D57" w:rsidP="009258E0">
            <w:pPr>
              <w:tabs>
                <w:tab w:val="left" w:pos="1410"/>
              </w:tabs>
              <w:spacing w:line="240" w:lineRule="auto"/>
              <w:rPr>
                <w:szCs w:val="22"/>
              </w:rPr>
            </w:pPr>
            <w:r w:rsidRPr="004C040D">
              <w:t>Kies de injectieplaats op de onderbuik, de buitenkant van het dijbeen of de buitenkant van de bovenarm (zie afbeelding 3).</w:t>
            </w:r>
          </w:p>
          <w:p w14:paraId="0123AD64" w14:textId="77777777" w:rsidR="00BB23EB" w:rsidRPr="004C040D" w:rsidRDefault="00BB23EB" w:rsidP="009258E0">
            <w:pPr>
              <w:tabs>
                <w:tab w:val="left" w:pos="1410"/>
              </w:tabs>
              <w:spacing w:line="240" w:lineRule="auto"/>
              <w:rPr>
                <w:szCs w:val="22"/>
              </w:rPr>
            </w:pPr>
          </w:p>
          <w:p w14:paraId="0123AD65" w14:textId="77777777" w:rsidR="00BB23EB" w:rsidRPr="004C040D" w:rsidRDefault="00DD7D57" w:rsidP="009258E0">
            <w:pPr>
              <w:tabs>
                <w:tab w:val="left" w:pos="1410"/>
              </w:tabs>
              <w:spacing w:line="240" w:lineRule="auto"/>
              <w:rPr>
                <w:szCs w:val="22"/>
              </w:rPr>
            </w:pPr>
            <w:r w:rsidRPr="004C040D">
              <w:t>Verwijder kleding die de injectieplaats bedekt (zie afbeelding 4). De injectie moet recht in de huid worden uitgevoerd.</w:t>
            </w:r>
          </w:p>
          <w:p w14:paraId="0123AD66" w14:textId="77777777" w:rsidR="00BB23EB" w:rsidRPr="004C040D" w:rsidRDefault="00BB23EB" w:rsidP="009258E0">
            <w:pPr>
              <w:pStyle w:val="ListParagraph"/>
              <w:tabs>
                <w:tab w:val="left" w:pos="1410"/>
              </w:tabs>
              <w:spacing w:line="240" w:lineRule="auto"/>
              <w:ind w:left="360"/>
              <w:rPr>
                <w:b/>
                <w:bCs/>
                <w:szCs w:val="22"/>
              </w:rPr>
            </w:pPr>
          </w:p>
          <w:p w14:paraId="0123AD67" w14:textId="77777777" w:rsidR="00BB23EB" w:rsidRPr="004C040D" w:rsidRDefault="00DD7D57" w:rsidP="009258E0">
            <w:pPr>
              <w:tabs>
                <w:tab w:val="left" w:pos="1410"/>
              </w:tabs>
              <w:spacing w:line="240" w:lineRule="auto"/>
              <w:rPr>
                <w:b/>
                <w:bCs/>
                <w:szCs w:val="22"/>
              </w:rPr>
            </w:pPr>
            <w:r w:rsidRPr="004C040D">
              <w:rPr>
                <w:b/>
                <w:bCs/>
                <w:szCs w:val="22"/>
              </w:rPr>
              <w:t>Belangrijk:</w:t>
            </w:r>
          </w:p>
          <w:p w14:paraId="0123AD68" w14:textId="77777777" w:rsidR="00BB23EB" w:rsidRPr="004C040D" w:rsidRDefault="00DD7D57" w:rsidP="009258E0">
            <w:pPr>
              <w:spacing w:line="240" w:lineRule="auto"/>
              <w:rPr>
                <w:szCs w:val="22"/>
              </w:rPr>
            </w:pPr>
            <w:r w:rsidRPr="004C040D">
              <w:t>Injecteer niet door kleding heen.</w:t>
            </w:r>
          </w:p>
          <w:p w14:paraId="0123AD69" w14:textId="77777777" w:rsidR="00BB23EB" w:rsidRPr="004C040D" w:rsidRDefault="00BB23EB" w:rsidP="009258E0">
            <w:pPr>
              <w:spacing w:line="240" w:lineRule="auto"/>
              <w:rPr>
                <w:szCs w:val="22"/>
              </w:rPr>
            </w:pPr>
          </w:p>
        </w:tc>
        <w:tc>
          <w:tcPr>
            <w:tcW w:w="4531" w:type="dxa"/>
            <w:tcBorders>
              <w:top w:val="single" w:sz="4" w:space="0" w:color="auto"/>
              <w:bottom w:val="single" w:sz="4" w:space="0" w:color="auto"/>
            </w:tcBorders>
          </w:tcPr>
          <w:p w14:paraId="0123AD6A" w14:textId="77777777" w:rsidR="00BB23EB" w:rsidRPr="004C040D" w:rsidRDefault="00BB23EB" w:rsidP="009258E0">
            <w:pPr>
              <w:spacing w:line="240" w:lineRule="auto"/>
              <w:rPr>
                <w:b/>
                <w:bCs/>
                <w:sz w:val="20"/>
              </w:rPr>
            </w:pPr>
          </w:p>
          <w:p w14:paraId="0123AD6B" w14:textId="77777777" w:rsidR="00AA16B2" w:rsidRPr="004C040D" w:rsidRDefault="00DD7D57" w:rsidP="004105AC">
            <w:pPr>
              <w:pStyle w:val="Style13"/>
              <w:tabs>
                <w:tab w:val="clear" w:pos="567"/>
                <w:tab w:val="left" w:pos="2356"/>
              </w:tabs>
              <w:spacing w:after="0"/>
              <w:rPr>
                <w:noProof w:val="0"/>
              </w:rPr>
            </w:pPr>
            <w:r w:rsidRPr="004C040D">
              <w:rPr>
                <w:noProof w:val="0"/>
              </w:rPr>
              <w:t>Afbeelding 3</w:t>
            </w:r>
            <w:r w:rsidRPr="004C040D">
              <w:rPr>
                <w:noProof w:val="0"/>
              </w:rPr>
              <w:tab/>
              <w:t>Afbeelding 4</w:t>
            </w:r>
          </w:p>
          <w:p w14:paraId="0123AD6C" w14:textId="77777777" w:rsidR="00AA16B2" w:rsidRPr="004C040D" w:rsidRDefault="00DD7D57" w:rsidP="00AA16B2">
            <w:pPr>
              <w:spacing w:line="240" w:lineRule="auto"/>
              <w:rPr>
                <w:b/>
                <w:bCs/>
                <w:sz w:val="20"/>
              </w:rPr>
            </w:pPr>
            <w:r w:rsidRPr="004C040D">
              <w:rPr>
                <w:b/>
                <w:bCs/>
                <w:noProof/>
                <w:color w:val="000000" w:themeColor="text1"/>
                <w:sz w:val="20"/>
              </w:rPr>
              <mc:AlternateContent>
                <mc:Choice Requires="wps">
                  <w:drawing>
                    <wp:anchor distT="45720" distB="45720" distL="114300" distR="114300" simplePos="0" relativeHeight="251805696" behindDoc="0" locked="0" layoutInCell="1" allowOverlap="1" wp14:anchorId="0123AEF8" wp14:editId="0123AEF9">
                      <wp:simplePos x="0" y="0"/>
                      <wp:positionH relativeFrom="column">
                        <wp:posOffset>685800</wp:posOffset>
                      </wp:positionH>
                      <wp:positionV relativeFrom="paragraph">
                        <wp:posOffset>46990</wp:posOffset>
                      </wp:positionV>
                      <wp:extent cx="465455" cy="1847469"/>
                      <wp:effectExtent l="0" t="0" r="0" b="3175"/>
                      <wp:wrapNone/>
                      <wp:docPr id="2099501683" name="Text Box 209950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0123AF99" w14:textId="77777777" w:rsidR="00AF6A48" w:rsidRDefault="00DD7D57" w:rsidP="00AA16B2">
                                  <w:pPr>
                                    <w:spacing w:line="240" w:lineRule="auto"/>
                                    <w:jc w:val="center"/>
                                    <w:rPr>
                                      <w:b/>
                                      <w:bCs/>
                                      <w:sz w:val="14"/>
                                      <w:szCs w:val="14"/>
                                    </w:rPr>
                                  </w:pPr>
                                  <w:r>
                                    <w:rPr>
                                      <w:b/>
                                      <w:bCs/>
                                      <w:sz w:val="14"/>
                                      <w:szCs w:val="14"/>
                                    </w:rPr>
                                    <w:t>Achteraan-</w:t>
                                  </w:r>
                                </w:p>
                                <w:p w14:paraId="0123AF9A" w14:textId="77777777" w:rsidR="00AF6A48" w:rsidRDefault="00DD7D57" w:rsidP="00AA16B2">
                                  <w:pPr>
                                    <w:spacing w:line="240" w:lineRule="auto"/>
                                    <w:jc w:val="center"/>
                                    <w:rPr>
                                      <w:b/>
                                      <w:sz w:val="14"/>
                                    </w:rPr>
                                  </w:pPr>
                                  <w:r>
                                    <w:rPr>
                                      <w:b/>
                                      <w:bCs/>
                                      <w:sz w:val="14"/>
                                      <w:szCs w:val="14"/>
                                    </w:rPr>
                                    <w:t>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F8" id="Text Box 2099501683" o:spid="_x0000_s1102" type="#_x0000_t202" style="position:absolute;margin-left:54pt;margin-top:3.7pt;width:36.65pt;height:145.45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" stroked="f">
                      <v:textbox style="mso-fit-shape-to-text:t" inset="0,0,0,0">
                        <w:txbxContent>
                          <w:p w14:paraId="0123AF99" w14:textId="77777777" w:rsidR="00AF6A48" w:rsidRDefault="00DD7D57" w:rsidP="00AA16B2">
                            <w:pPr>
                              <w:spacing w:line="240" w:lineRule="auto"/>
                              <w:jc w:val="center"/>
                              <w:rPr>
                                <w:b/>
                                <w:bCs/>
                                <w:sz w:val="14"/>
                                <w:szCs w:val="14"/>
                              </w:rPr>
                            </w:pPr>
                            <w:r>
                              <w:rPr>
                                <w:b/>
                                <w:bCs/>
                                <w:sz w:val="14"/>
                                <w:szCs w:val="14"/>
                              </w:rPr>
                              <w:t>Achteraan-</w:t>
                            </w:r>
                          </w:p>
                          <w:p w14:paraId="0123AF9A" w14:textId="77777777" w:rsidR="00AF6A48" w:rsidRDefault="00DD7D57" w:rsidP="00AA16B2">
                            <w:pPr>
                              <w:spacing w:line="240" w:lineRule="auto"/>
                              <w:jc w:val="center"/>
                              <w:rPr>
                                <w:b/>
                                <w:sz w:val="14"/>
                              </w:rPr>
                            </w:pPr>
                            <w:r>
                              <w:rPr>
                                <w:b/>
                                <w:bCs/>
                                <w:sz w:val="14"/>
                                <w:szCs w:val="14"/>
                              </w:rPr>
                              <w:t>zicht</w:t>
                            </w:r>
                          </w:p>
                        </w:txbxContent>
                      </v:textbox>
                    </v:shape>
                  </w:pict>
                </mc:Fallback>
              </mc:AlternateContent>
            </w:r>
            <w:r w:rsidRPr="004C040D">
              <w:rPr>
                <w:b/>
                <w:bCs/>
                <w:noProof/>
                <w:color w:val="000000" w:themeColor="text1"/>
                <w:sz w:val="20"/>
              </w:rPr>
              <mc:AlternateContent>
                <mc:Choice Requires="wps">
                  <w:drawing>
                    <wp:anchor distT="45720" distB="45720" distL="114300" distR="114300" simplePos="0" relativeHeight="251803648" behindDoc="0" locked="0" layoutInCell="1" allowOverlap="1" wp14:anchorId="0123AEFA" wp14:editId="0123AEFB">
                      <wp:simplePos x="0" y="0"/>
                      <wp:positionH relativeFrom="column">
                        <wp:posOffset>109220</wp:posOffset>
                      </wp:positionH>
                      <wp:positionV relativeFrom="paragraph">
                        <wp:posOffset>44140</wp:posOffset>
                      </wp:positionV>
                      <wp:extent cx="465455" cy="1847469"/>
                      <wp:effectExtent l="0" t="0" r="0" b="3175"/>
                      <wp:wrapNone/>
                      <wp:docPr id="2099501682" name="Text Box 209950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847469"/>
                              </a:xfrm>
                              <a:prstGeom prst="rect">
                                <a:avLst/>
                              </a:prstGeom>
                              <a:solidFill>
                                <a:srgbClr val="FFFFFF"/>
                              </a:solidFill>
                              <a:ln w="9525">
                                <a:noFill/>
                                <a:miter lim="800000"/>
                                <a:headEnd/>
                                <a:tailEnd/>
                              </a:ln>
                            </wps:spPr>
                            <wps:txbx>
                              <w:txbxContent>
                                <w:p w14:paraId="0123AF9B" w14:textId="77777777" w:rsidR="00AF6A48" w:rsidRDefault="00DD7D57" w:rsidP="00AA16B2">
                                  <w:pPr>
                                    <w:spacing w:line="240" w:lineRule="auto"/>
                                    <w:jc w:val="center"/>
                                    <w:rPr>
                                      <w:b/>
                                      <w:bCs/>
                                      <w:sz w:val="14"/>
                                      <w:szCs w:val="14"/>
                                    </w:rPr>
                                  </w:pPr>
                                  <w:r>
                                    <w:rPr>
                                      <w:b/>
                                      <w:bCs/>
                                      <w:sz w:val="14"/>
                                      <w:szCs w:val="14"/>
                                    </w:rPr>
                                    <w:t>Vooraan-</w:t>
                                  </w:r>
                                </w:p>
                                <w:p w14:paraId="0123AF9C" w14:textId="77777777" w:rsidR="00AF6A48" w:rsidRDefault="00DD7D57" w:rsidP="00AA16B2">
                                  <w:pPr>
                                    <w:spacing w:line="240" w:lineRule="auto"/>
                                    <w:jc w:val="center"/>
                                    <w:rPr>
                                      <w:b/>
                                      <w:sz w:val="14"/>
                                    </w:rPr>
                                  </w:pPr>
                                  <w:r>
                                    <w:rPr>
                                      <w:b/>
                                      <w:bCs/>
                                      <w:sz w:val="14"/>
                                      <w:szCs w:val="14"/>
                                    </w:rPr>
                                    <w:t>zicht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FA" id="Text Box 2099501682" o:spid="_x0000_s1103" type="#_x0000_t202" style="position:absolute;margin-left:8.6pt;margin-top:3.5pt;width:36.65pt;height:145.45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" stroked="f">
                      <v:textbox style="mso-fit-shape-to-text:t" inset="0,0,0,0">
                        <w:txbxContent>
                          <w:p w14:paraId="0123AF9B" w14:textId="77777777" w:rsidR="00AF6A48" w:rsidRDefault="00DD7D57" w:rsidP="00AA16B2">
                            <w:pPr>
                              <w:spacing w:line="240" w:lineRule="auto"/>
                              <w:jc w:val="center"/>
                              <w:rPr>
                                <w:b/>
                                <w:bCs/>
                                <w:sz w:val="14"/>
                                <w:szCs w:val="14"/>
                              </w:rPr>
                            </w:pPr>
                            <w:r>
                              <w:rPr>
                                <w:b/>
                                <w:bCs/>
                                <w:sz w:val="14"/>
                                <w:szCs w:val="14"/>
                              </w:rPr>
                              <w:t>Vooraan-</w:t>
                            </w:r>
                          </w:p>
                          <w:p w14:paraId="0123AF9C" w14:textId="77777777" w:rsidR="00AF6A48" w:rsidRDefault="00DD7D57" w:rsidP="00AA16B2">
                            <w:pPr>
                              <w:spacing w:line="240" w:lineRule="auto"/>
                              <w:jc w:val="center"/>
                              <w:rPr>
                                <w:b/>
                                <w:sz w:val="14"/>
                              </w:rPr>
                            </w:pPr>
                            <w:r>
                              <w:rPr>
                                <w:b/>
                                <w:bCs/>
                                <w:sz w:val="14"/>
                                <w:szCs w:val="14"/>
                              </w:rPr>
                              <w:t>zicht</w:t>
                            </w:r>
                          </w:p>
                        </w:txbxContent>
                      </v:textbox>
                    </v:shape>
                  </w:pict>
                </mc:Fallback>
              </mc:AlternateContent>
            </w:r>
            <w:r w:rsidRPr="004C040D">
              <w:rPr>
                <w:b/>
                <w:bCs/>
                <w:noProof/>
                <w:color w:val="000000" w:themeColor="text1"/>
                <w:sz w:val="20"/>
              </w:rPr>
              <mc:AlternateContent>
                <mc:Choice Requires="wps">
                  <w:drawing>
                    <wp:anchor distT="45720" distB="45720" distL="114300" distR="114300" simplePos="0" relativeHeight="251807744" behindDoc="0" locked="0" layoutInCell="1" allowOverlap="1" wp14:anchorId="0123AEFC" wp14:editId="0123AEFD">
                      <wp:simplePos x="0" y="0"/>
                      <wp:positionH relativeFrom="column">
                        <wp:posOffset>1525905</wp:posOffset>
                      </wp:positionH>
                      <wp:positionV relativeFrom="paragraph">
                        <wp:posOffset>56072</wp:posOffset>
                      </wp:positionV>
                      <wp:extent cx="1199515" cy="1847469"/>
                      <wp:effectExtent l="0" t="0" r="635" b="3175"/>
                      <wp:wrapNone/>
                      <wp:docPr id="2099501684" name="Text Box 209950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847469"/>
                              </a:xfrm>
                              <a:prstGeom prst="rect">
                                <a:avLst/>
                              </a:prstGeom>
                              <a:solidFill>
                                <a:srgbClr val="FFFFFF"/>
                              </a:solidFill>
                              <a:ln w="9525">
                                <a:noFill/>
                                <a:miter lim="800000"/>
                                <a:headEnd/>
                                <a:tailEnd/>
                              </a:ln>
                            </wps:spPr>
                            <wps:txbx>
                              <w:txbxContent>
                                <w:p w14:paraId="0123AF9D" w14:textId="77777777" w:rsidR="00AF6A48" w:rsidRDefault="00DD7D57" w:rsidP="00AA16B2">
                                  <w:pPr>
                                    <w:spacing w:line="240" w:lineRule="auto"/>
                                    <w:jc w:val="center"/>
                                    <w:rPr>
                                      <w:b/>
                                      <w:sz w:val="14"/>
                                    </w:rPr>
                                  </w:pPr>
                                  <w:r>
                                    <w:rPr>
                                      <w:b/>
                                      <w:bCs/>
                                      <w:sz w:val="14"/>
                                      <w:szCs w:val="14"/>
                                    </w:rPr>
                                    <w:t>Ontbloot de huid op de injectieplaats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EFC" id="Text Box 2099501684" o:spid="_x0000_s1104" type="#_x0000_t202" style="position:absolute;margin-left:120.15pt;margin-top:4.4pt;width:94.45pt;height:145.45pt;z-index:251807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" stroked="f">
                      <v:textbox style="mso-fit-shape-to-text:t" inset="0,0,0,0">
                        <w:txbxContent>
                          <w:p w14:paraId="0123AF9D" w14:textId="77777777" w:rsidR="00AF6A48" w:rsidRDefault="00DD7D57" w:rsidP="00AA16B2">
                            <w:pPr>
                              <w:spacing w:line="240" w:lineRule="auto"/>
                              <w:jc w:val="center"/>
                              <w:rPr>
                                <w:b/>
                                <w:sz w:val="14"/>
                              </w:rPr>
                            </w:pPr>
                            <w:r>
                              <w:rPr>
                                <w:b/>
                                <w:bCs/>
                                <w:sz w:val="14"/>
                                <w:szCs w:val="14"/>
                              </w:rPr>
                              <w:t>Ontbloot de huid op de injectieplaats</w:t>
                            </w:r>
                          </w:p>
                        </w:txbxContent>
                      </v:textbox>
                    </v:shape>
                  </w:pict>
                </mc:Fallback>
              </mc:AlternateContent>
            </w:r>
          </w:p>
          <w:p w14:paraId="0123AD6D" w14:textId="77777777" w:rsidR="00AA16B2" w:rsidRPr="004C040D" w:rsidRDefault="00DD7D57" w:rsidP="00AA16B2">
            <w:pPr>
              <w:spacing w:line="240" w:lineRule="auto"/>
              <w:rPr>
                <w:szCs w:val="22"/>
              </w:rPr>
            </w:pPr>
            <w:r w:rsidRPr="004C040D">
              <w:rPr>
                <w:noProof/>
              </w:rPr>
              <w:drawing>
                <wp:inline distT="0" distB="0" distL="0" distR="0" wp14:anchorId="0123AEFE" wp14:editId="546BD0F2">
                  <wp:extent cx="2794000" cy="874858"/>
                  <wp:effectExtent l="0" t="0" r="6350" b="1905"/>
                  <wp:docPr id="209950163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68654" name="Picture 32"/>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031" cy="885514"/>
                          </a:xfrm>
                          <a:prstGeom prst="rect">
                            <a:avLst/>
                          </a:prstGeom>
                          <a:ln>
                            <a:noFill/>
                          </a:ln>
                          <a:extLst>
                            <a:ext uri="{53640926-AAD7-44D8-BBD7-CCE9431645EC}">
                              <a14:shadowObscured xmlns:a14="http://schemas.microsoft.com/office/drawing/2010/main"/>
                            </a:ext>
                          </a:extLst>
                        </pic:spPr>
                      </pic:pic>
                    </a:graphicData>
                  </a:graphic>
                </wp:inline>
              </w:drawing>
            </w:r>
          </w:p>
          <w:p w14:paraId="0123AD6E" w14:textId="77777777" w:rsidR="00BB23EB" w:rsidRPr="004C040D" w:rsidRDefault="00BB23EB" w:rsidP="009258E0">
            <w:pPr>
              <w:spacing w:line="240" w:lineRule="auto"/>
              <w:rPr>
                <w:b/>
                <w:bCs/>
                <w:sz w:val="20"/>
              </w:rPr>
            </w:pPr>
          </w:p>
        </w:tc>
      </w:tr>
      <w:tr w:rsidR="00E371C3" w14:paraId="0123AD79" w14:textId="77777777" w:rsidTr="009258E0">
        <w:trPr>
          <w:cantSplit/>
        </w:trPr>
        <w:tc>
          <w:tcPr>
            <w:tcW w:w="4530" w:type="dxa"/>
            <w:tcBorders>
              <w:top w:val="single" w:sz="4" w:space="0" w:color="auto"/>
              <w:bottom w:val="single" w:sz="4" w:space="0" w:color="auto"/>
            </w:tcBorders>
          </w:tcPr>
          <w:p w14:paraId="0123AD70" w14:textId="77777777" w:rsidR="00BB23EB" w:rsidRPr="004C040D" w:rsidRDefault="00BB23EB" w:rsidP="009258E0">
            <w:pPr>
              <w:spacing w:line="240" w:lineRule="auto"/>
              <w:rPr>
                <w:szCs w:val="22"/>
              </w:rPr>
            </w:pPr>
          </w:p>
          <w:p w14:paraId="0123AD71" w14:textId="77777777" w:rsidR="00BB23EB" w:rsidRPr="004C040D" w:rsidRDefault="00DD7D57" w:rsidP="009258E0">
            <w:pPr>
              <w:spacing w:line="240" w:lineRule="auto"/>
              <w:rPr>
                <w:szCs w:val="22"/>
              </w:rPr>
            </w:pPr>
            <w:r w:rsidRPr="004C040D">
              <w:t>Verwijder de naalddop in een rechte beweging van de spuit (zie afbeelding 5).</w:t>
            </w:r>
          </w:p>
          <w:p w14:paraId="0123AD72" w14:textId="77777777" w:rsidR="00BB23EB" w:rsidRPr="004C040D" w:rsidRDefault="00BB23EB" w:rsidP="009258E0">
            <w:pPr>
              <w:spacing w:line="240" w:lineRule="auto"/>
              <w:rPr>
                <w:b/>
                <w:bCs/>
                <w:szCs w:val="22"/>
              </w:rPr>
            </w:pPr>
          </w:p>
          <w:p w14:paraId="0123AD73" w14:textId="77777777" w:rsidR="00BB23EB" w:rsidRPr="004C040D" w:rsidRDefault="00DD7D57" w:rsidP="009258E0">
            <w:pPr>
              <w:spacing w:line="240" w:lineRule="auto"/>
              <w:rPr>
                <w:b/>
                <w:bCs/>
                <w:szCs w:val="22"/>
              </w:rPr>
            </w:pPr>
            <w:r w:rsidRPr="004C040D">
              <w:rPr>
                <w:b/>
                <w:bCs/>
                <w:szCs w:val="22"/>
              </w:rPr>
              <w:t>Belangrijk:</w:t>
            </w:r>
          </w:p>
          <w:p w14:paraId="0123AD74" w14:textId="77777777" w:rsidR="00BB23EB" w:rsidRPr="004C040D" w:rsidRDefault="00DD7D57" w:rsidP="009258E0">
            <w:pPr>
              <w:spacing w:line="240" w:lineRule="auto"/>
              <w:rPr>
                <w:b/>
                <w:bCs/>
                <w:szCs w:val="22"/>
              </w:rPr>
            </w:pPr>
            <w:r w:rsidRPr="004C040D">
              <w:t>Plaats uw duim, vingers of hand niet op of vlak bij de naald om onbedoelde naaldprikken te voorkomen.</w:t>
            </w:r>
          </w:p>
          <w:p w14:paraId="0123AD75" w14:textId="77777777" w:rsidR="00BB23EB" w:rsidRPr="004C040D" w:rsidRDefault="00BB23EB" w:rsidP="009258E0">
            <w:pPr>
              <w:spacing w:line="240" w:lineRule="auto"/>
              <w:rPr>
                <w:szCs w:val="22"/>
              </w:rPr>
            </w:pPr>
          </w:p>
        </w:tc>
        <w:tc>
          <w:tcPr>
            <w:tcW w:w="4531" w:type="dxa"/>
            <w:tcBorders>
              <w:top w:val="single" w:sz="4" w:space="0" w:color="auto"/>
              <w:bottom w:val="single" w:sz="4" w:space="0" w:color="auto"/>
            </w:tcBorders>
          </w:tcPr>
          <w:p w14:paraId="0123AD76" w14:textId="77777777" w:rsidR="00BB23EB" w:rsidRPr="004C040D" w:rsidRDefault="00BB23EB" w:rsidP="009258E0">
            <w:pPr>
              <w:spacing w:line="240" w:lineRule="auto"/>
              <w:rPr>
                <w:b/>
                <w:bCs/>
                <w:sz w:val="20"/>
              </w:rPr>
            </w:pPr>
          </w:p>
          <w:p w14:paraId="0123AD77" w14:textId="77777777" w:rsidR="00AA16B2" w:rsidRPr="004C040D" w:rsidRDefault="00DD7D57" w:rsidP="004105AC">
            <w:pPr>
              <w:pStyle w:val="Style13"/>
              <w:spacing w:after="0"/>
              <w:rPr>
                <w:noProof w:val="0"/>
              </w:rPr>
            </w:pPr>
            <w:r w:rsidRPr="004C040D">
              <w:rPr>
                <w:noProof w:val="0"/>
              </w:rPr>
              <w:t>Figuur 5</w:t>
            </w:r>
          </w:p>
          <w:p w14:paraId="0123AD78" w14:textId="77777777" w:rsidR="00BB23EB" w:rsidRPr="004C040D" w:rsidRDefault="00DD7D57" w:rsidP="00AA16B2">
            <w:pPr>
              <w:spacing w:line="240" w:lineRule="auto"/>
              <w:rPr>
                <w:b/>
                <w:bCs/>
                <w:sz w:val="20"/>
              </w:rPr>
            </w:pPr>
            <w:r w:rsidRPr="004C040D">
              <w:rPr>
                <w:noProof/>
                <w:color w:val="000000" w:themeColor="text1"/>
              </w:rPr>
              <mc:AlternateContent>
                <mc:Choice Requires="wps">
                  <w:drawing>
                    <wp:anchor distT="45720" distB="45720" distL="114300" distR="114300" simplePos="0" relativeHeight="251809792" behindDoc="0" locked="0" layoutInCell="1" allowOverlap="1" wp14:anchorId="0123AF00" wp14:editId="0123AF01">
                      <wp:simplePos x="0" y="0"/>
                      <wp:positionH relativeFrom="column">
                        <wp:posOffset>99060</wp:posOffset>
                      </wp:positionH>
                      <wp:positionV relativeFrom="paragraph">
                        <wp:posOffset>94821</wp:posOffset>
                      </wp:positionV>
                      <wp:extent cx="1248771" cy="1850644"/>
                      <wp:effectExtent l="0" t="0" r="8890" b="0"/>
                      <wp:wrapNone/>
                      <wp:docPr id="2099501685" name="Text Box 209950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1" cy="1850644"/>
                              </a:xfrm>
                              <a:prstGeom prst="rect">
                                <a:avLst/>
                              </a:prstGeom>
                              <a:solidFill>
                                <a:srgbClr val="FFFFFF"/>
                              </a:solidFill>
                              <a:ln w="9525">
                                <a:noFill/>
                                <a:miter lim="800000"/>
                                <a:headEnd/>
                                <a:tailEnd/>
                              </a:ln>
                            </wps:spPr>
                            <wps:txbx>
                              <w:txbxContent>
                                <w:p w14:paraId="0123AF9E" w14:textId="77777777" w:rsidR="00AF6A48" w:rsidRDefault="00DD7D57" w:rsidP="00AA16B2">
                                  <w:pPr>
                                    <w:spacing w:line="240" w:lineRule="auto"/>
                                    <w:jc w:val="center"/>
                                    <w:rPr>
                                      <w:b/>
                                      <w:sz w:val="20"/>
                                    </w:rPr>
                                  </w:pPr>
                                  <w:r>
                                    <w:rPr>
                                      <w:b/>
                                      <w:bCs/>
                                      <w:sz w:val="20"/>
                                    </w:rPr>
                                    <w:t>Verwijder de naalddop.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F00" id="Text Box 2099501685" o:spid="_x0000_s1105" type="#_x0000_t202" style="position:absolute;margin-left:7.8pt;margin-top:7.45pt;width:98.35pt;height:145.7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" stroked="f">
                      <v:textbox style="mso-fit-shape-to-text:t" inset="0,0,0,0">
                        <w:txbxContent>
                          <w:p w14:paraId="0123AF9E" w14:textId="77777777" w:rsidR="00AF6A48" w:rsidRDefault="00DD7D57" w:rsidP="00AA16B2">
                            <w:pPr>
                              <w:spacing w:line="240" w:lineRule="auto"/>
                              <w:jc w:val="center"/>
                              <w:rPr>
                                <w:b/>
                                <w:sz w:val="20"/>
                              </w:rPr>
                            </w:pPr>
                            <w:r>
                              <w:rPr>
                                <w:b/>
                                <w:bCs/>
                                <w:sz w:val="20"/>
                              </w:rPr>
                              <w:t>Verwijder de naalddop.</w:t>
                            </w:r>
                          </w:p>
                        </w:txbxContent>
                      </v:textbox>
                    </v:shape>
                  </w:pict>
                </mc:Fallback>
              </mc:AlternateContent>
            </w:r>
            <w:r w:rsidRPr="004C040D">
              <w:rPr>
                <w:noProof/>
              </w:rPr>
              <w:drawing>
                <wp:inline distT="0" distB="0" distL="0" distR="0" wp14:anchorId="0123AF02" wp14:editId="6675E8AB">
                  <wp:extent cx="1943100" cy="1061319"/>
                  <wp:effectExtent l="0" t="0" r="0" b="5715"/>
                  <wp:docPr id="20995016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6051" name="Picture 33"/>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47671" cy="1063816"/>
                          </a:xfrm>
                          <a:prstGeom prst="rect">
                            <a:avLst/>
                          </a:prstGeom>
                          <a:ln>
                            <a:noFill/>
                          </a:ln>
                          <a:extLst>
                            <a:ext uri="{53640926-AAD7-44D8-BBD7-CCE9431645EC}">
                              <a14:shadowObscured xmlns:a14="http://schemas.microsoft.com/office/drawing/2010/main"/>
                            </a:ext>
                          </a:extLst>
                        </pic:spPr>
                      </pic:pic>
                    </a:graphicData>
                  </a:graphic>
                </wp:inline>
              </w:drawing>
            </w:r>
          </w:p>
        </w:tc>
      </w:tr>
      <w:tr w:rsidR="00E371C3" w14:paraId="0123AD8E" w14:textId="77777777" w:rsidTr="009258E0">
        <w:trPr>
          <w:cantSplit/>
        </w:trPr>
        <w:tc>
          <w:tcPr>
            <w:tcW w:w="4530" w:type="dxa"/>
            <w:tcBorders>
              <w:top w:val="single" w:sz="4" w:space="0" w:color="auto"/>
              <w:bottom w:val="single" w:sz="4" w:space="0" w:color="auto"/>
            </w:tcBorders>
          </w:tcPr>
          <w:p w14:paraId="0123AD7A" w14:textId="77777777" w:rsidR="00BB23EB" w:rsidRPr="004C040D" w:rsidRDefault="00BB23EB" w:rsidP="009258E0">
            <w:pPr>
              <w:spacing w:line="240" w:lineRule="auto"/>
              <w:rPr>
                <w:szCs w:val="22"/>
              </w:rPr>
            </w:pPr>
          </w:p>
          <w:p w14:paraId="0123AD7B" w14:textId="77777777" w:rsidR="00BB23EB" w:rsidRPr="004C040D" w:rsidRDefault="00DD7D57" w:rsidP="009258E0">
            <w:pPr>
              <w:spacing w:line="240" w:lineRule="auto"/>
              <w:rPr>
                <w:szCs w:val="22"/>
              </w:rPr>
            </w:pPr>
            <w:r w:rsidRPr="004C040D">
              <w:t>Knijp, prik en druk om de injectie te starten</w:t>
            </w:r>
          </w:p>
          <w:p w14:paraId="0123AD7C" w14:textId="77777777" w:rsidR="00BB23EB" w:rsidRPr="004C040D" w:rsidRDefault="00BB23EB" w:rsidP="009258E0">
            <w:pPr>
              <w:spacing w:line="240" w:lineRule="auto"/>
              <w:rPr>
                <w:szCs w:val="22"/>
              </w:rPr>
            </w:pPr>
          </w:p>
          <w:p w14:paraId="0123AD7D" w14:textId="77777777" w:rsidR="00BB23EB" w:rsidRPr="004C040D" w:rsidRDefault="00DD7D57" w:rsidP="009258E0">
            <w:pPr>
              <w:spacing w:line="240" w:lineRule="auto"/>
              <w:rPr>
                <w:szCs w:val="22"/>
              </w:rPr>
            </w:pPr>
            <w:r w:rsidRPr="004C040D">
              <w:t>Knijp in de huid rond de gekozen injectieplaats en knijp de huid gedurende de gehele injectie vast (zie afbeelding 6). Dit wordt aanbevolen om ervoor te zorgen dat de injectie subcutaan (onder de huid) wordt toegediend en om injectie in een spier te voorkomen.</w:t>
            </w:r>
          </w:p>
          <w:p w14:paraId="0123AD7E" w14:textId="77777777" w:rsidR="00BB23EB" w:rsidRPr="004C040D" w:rsidRDefault="00BB23EB" w:rsidP="009258E0">
            <w:pPr>
              <w:spacing w:line="240" w:lineRule="auto"/>
              <w:rPr>
                <w:szCs w:val="22"/>
              </w:rPr>
            </w:pPr>
          </w:p>
          <w:p w14:paraId="0123AD7F" w14:textId="77777777" w:rsidR="00BB23EB" w:rsidRPr="004C040D" w:rsidRDefault="00DD7D57" w:rsidP="009258E0">
            <w:pPr>
              <w:spacing w:line="240" w:lineRule="auto"/>
              <w:rPr>
                <w:szCs w:val="22"/>
              </w:rPr>
            </w:pPr>
            <w:r w:rsidRPr="004C040D">
              <w:t>Breng de naald op de injectieplaats onder een hoek van 90 graden in de huid in zonder de zuiger aan te raken (zie afbeelding 7).</w:t>
            </w:r>
          </w:p>
          <w:p w14:paraId="0123AD80" w14:textId="77777777" w:rsidR="00BB23EB" w:rsidRPr="004C040D" w:rsidRDefault="00BB23EB" w:rsidP="009258E0">
            <w:pPr>
              <w:spacing w:line="240" w:lineRule="auto"/>
              <w:rPr>
                <w:szCs w:val="22"/>
              </w:rPr>
            </w:pPr>
          </w:p>
          <w:p w14:paraId="0123AD81" w14:textId="77777777" w:rsidR="00BB23EB" w:rsidRPr="004C040D" w:rsidRDefault="00DD7D57" w:rsidP="009258E0">
            <w:pPr>
              <w:spacing w:line="240" w:lineRule="auto"/>
              <w:rPr>
                <w:szCs w:val="22"/>
              </w:rPr>
            </w:pPr>
            <w:r w:rsidRPr="004C040D">
              <w:t>Druk de zuiger zo ver mogelijk omlaag om het vloeibare geneesmiddel volledig in de huid te injecteren (zie afbeelding 8). Injecteer het geneesmiddel heel snel om de pijn te beperken.</w:t>
            </w:r>
          </w:p>
          <w:p w14:paraId="0123AD82" w14:textId="77777777" w:rsidR="00BB23EB" w:rsidRPr="004C040D" w:rsidRDefault="00BB23EB" w:rsidP="009258E0">
            <w:pPr>
              <w:spacing w:line="240" w:lineRule="auto"/>
              <w:rPr>
                <w:szCs w:val="22"/>
              </w:rPr>
            </w:pPr>
          </w:p>
          <w:p w14:paraId="0123AD83" w14:textId="77777777" w:rsidR="00BB23EB" w:rsidRPr="004C040D" w:rsidRDefault="00DD7D57" w:rsidP="009258E0">
            <w:pPr>
              <w:spacing w:line="240" w:lineRule="auto"/>
              <w:rPr>
                <w:szCs w:val="22"/>
              </w:rPr>
            </w:pPr>
            <w:r w:rsidRPr="004C040D">
              <w:t>Verwijder de spuit in een rechte beweging van de injectieplaats.</w:t>
            </w:r>
          </w:p>
          <w:p w14:paraId="0123AD84" w14:textId="77777777" w:rsidR="00BB23EB" w:rsidRPr="004C040D" w:rsidRDefault="00BB23EB" w:rsidP="009258E0">
            <w:pPr>
              <w:spacing w:line="240" w:lineRule="auto"/>
              <w:rPr>
                <w:szCs w:val="22"/>
              </w:rPr>
            </w:pPr>
          </w:p>
          <w:p w14:paraId="0123AD85" w14:textId="77777777" w:rsidR="00BB23EB" w:rsidRPr="004C040D" w:rsidRDefault="00DD7D57" w:rsidP="009258E0">
            <w:pPr>
              <w:spacing w:line="240" w:lineRule="auto"/>
              <w:rPr>
                <w:szCs w:val="22"/>
              </w:rPr>
            </w:pPr>
            <w:r w:rsidRPr="004C040D">
              <w:rPr>
                <w:b/>
                <w:bCs/>
                <w:szCs w:val="22"/>
              </w:rPr>
              <w:t>Belangrijk:</w:t>
            </w:r>
          </w:p>
          <w:p w14:paraId="0123AD86" w14:textId="77777777" w:rsidR="00BB23EB" w:rsidRPr="004C040D" w:rsidRDefault="00DD7D57" w:rsidP="009258E0">
            <w:pPr>
              <w:spacing w:line="240" w:lineRule="auto"/>
              <w:rPr>
                <w:szCs w:val="22"/>
              </w:rPr>
            </w:pPr>
            <w:r w:rsidRPr="004C040D">
              <w:t>Na het inbrengen van de naald niet zuigen met de spuit (trekken aan de zuiger).</w:t>
            </w:r>
          </w:p>
          <w:p w14:paraId="0123AD87" w14:textId="77777777" w:rsidR="00BB23EB" w:rsidRPr="004C040D" w:rsidRDefault="00BB23EB" w:rsidP="009258E0">
            <w:pPr>
              <w:spacing w:line="240" w:lineRule="auto"/>
              <w:rPr>
                <w:szCs w:val="22"/>
              </w:rPr>
            </w:pPr>
          </w:p>
          <w:p w14:paraId="0123AD88" w14:textId="77777777" w:rsidR="00BB23EB" w:rsidRPr="004C040D" w:rsidRDefault="00DD7D57" w:rsidP="009258E0">
            <w:pPr>
              <w:spacing w:line="240" w:lineRule="auto"/>
              <w:rPr>
                <w:szCs w:val="22"/>
              </w:rPr>
            </w:pPr>
            <w:r w:rsidRPr="004C040D">
              <w:t>Verwijder Ogluo pas van de huid wanneer de injectie voltooid is. Plaats de dop niet terug op de spuit.</w:t>
            </w:r>
          </w:p>
          <w:p w14:paraId="0123AD89" w14:textId="77777777" w:rsidR="00BB23EB" w:rsidRPr="004C040D" w:rsidRDefault="00BB23EB" w:rsidP="009258E0">
            <w:pPr>
              <w:spacing w:line="240" w:lineRule="auto"/>
              <w:rPr>
                <w:szCs w:val="22"/>
              </w:rPr>
            </w:pPr>
          </w:p>
        </w:tc>
        <w:tc>
          <w:tcPr>
            <w:tcW w:w="4531" w:type="dxa"/>
            <w:tcBorders>
              <w:top w:val="single" w:sz="4" w:space="0" w:color="auto"/>
              <w:bottom w:val="single" w:sz="4" w:space="0" w:color="auto"/>
            </w:tcBorders>
          </w:tcPr>
          <w:p w14:paraId="0123AD8A" w14:textId="77777777" w:rsidR="00BB23EB" w:rsidRPr="004C040D" w:rsidRDefault="00BB23EB" w:rsidP="009258E0">
            <w:pPr>
              <w:spacing w:line="240" w:lineRule="auto"/>
              <w:rPr>
                <w:b/>
                <w:bCs/>
                <w:sz w:val="20"/>
              </w:rPr>
            </w:pPr>
          </w:p>
          <w:p w14:paraId="0123AD8B" w14:textId="77777777" w:rsidR="00AA16B2" w:rsidRPr="004C040D" w:rsidRDefault="00DD7D57" w:rsidP="004105AC">
            <w:pPr>
              <w:pStyle w:val="Style13"/>
              <w:tabs>
                <w:tab w:val="clear" w:pos="567"/>
                <w:tab w:val="left" w:pos="1647"/>
                <w:tab w:val="left" w:pos="3193"/>
              </w:tabs>
              <w:spacing w:after="0"/>
              <w:rPr>
                <w:noProof w:val="0"/>
              </w:rPr>
            </w:pPr>
            <w:r w:rsidRPr="004C040D">
              <w:rPr>
                <w:noProof w:val="0"/>
              </w:rPr>
              <w:t>Afbeelding 6</w:t>
            </w:r>
            <w:r w:rsidRPr="004C040D">
              <w:rPr>
                <w:noProof w:val="0"/>
                <w:szCs w:val="22"/>
              </w:rPr>
              <w:tab/>
            </w:r>
            <w:r w:rsidRPr="004C040D">
              <w:rPr>
                <w:noProof w:val="0"/>
              </w:rPr>
              <w:t>Afbeelding 7</w:t>
            </w:r>
            <w:r w:rsidRPr="004C040D">
              <w:rPr>
                <w:noProof w:val="0"/>
                <w:szCs w:val="22"/>
              </w:rPr>
              <w:tab/>
            </w:r>
            <w:r w:rsidRPr="004C040D">
              <w:rPr>
                <w:noProof w:val="0"/>
              </w:rPr>
              <w:t>Afbeelding 8</w:t>
            </w:r>
          </w:p>
          <w:p w14:paraId="0123AD8C" w14:textId="77777777" w:rsidR="00AA16B2" w:rsidRPr="004C040D" w:rsidRDefault="00DD7D57" w:rsidP="00AA16B2">
            <w:pPr>
              <w:spacing w:line="240" w:lineRule="auto"/>
              <w:jc w:val="center"/>
              <w:rPr>
                <w:szCs w:val="22"/>
              </w:rPr>
            </w:pPr>
            <w:r w:rsidRPr="004C040D">
              <w:rPr>
                <w:noProof/>
                <w:color w:val="000000" w:themeColor="text1"/>
                <w:szCs w:val="22"/>
              </w:rPr>
              <mc:AlternateContent>
                <mc:Choice Requires="wps">
                  <w:drawing>
                    <wp:anchor distT="45720" distB="45720" distL="114300" distR="114300" simplePos="0" relativeHeight="251815936" behindDoc="0" locked="0" layoutInCell="1" allowOverlap="1" wp14:anchorId="0123AF04" wp14:editId="0123AF05">
                      <wp:simplePos x="0" y="0"/>
                      <wp:positionH relativeFrom="column">
                        <wp:posOffset>2160817</wp:posOffset>
                      </wp:positionH>
                      <wp:positionV relativeFrom="paragraph">
                        <wp:posOffset>35876</wp:posOffset>
                      </wp:positionV>
                      <wp:extent cx="429895" cy="1847469"/>
                      <wp:effectExtent l="0" t="0" r="8255" b="3175"/>
                      <wp:wrapNone/>
                      <wp:docPr id="2099501688" name="Text Box 20995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0123AF9F" w14:textId="77777777" w:rsidR="00AF6A48" w:rsidRDefault="00DD7D57" w:rsidP="00AA16B2">
                                  <w:pPr>
                                    <w:spacing w:line="240" w:lineRule="auto"/>
                                    <w:jc w:val="center"/>
                                    <w:rPr>
                                      <w:b/>
                                      <w:sz w:val="14"/>
                                    </w:rPr>
                                  </w:pPr>
                                  <w:r>
                                    <w:rPr>
                                      <w:b/>
                                      <w:bCs/>
                                      <w:sz w:val="14"/>
                                      <w:szCs w:val="14"/>
                                    </w:rPr>
                                    <w:t>Druk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F04" id="Text Box 2099501688" o:spid="_x0000_s1106" type="#_x0000_t202" style="position:absolute;left:0;text-align:left;margin-left:170.15pt;margin-top:2.8pt;width:33.85pt;height:145.45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7GCw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" fillcolor="#ffc000" stroked="f">
                      <v:textbox style="mso-fit-shape-to-text:t" inset="0,0,0,0">
                        <w:txbxContent>
                          <w:p w14:paraId="0123AF9F" w14:textId="77777777" w:rsidR="00AF6A48" w:rsidRDefault="00DD7D57" w:rsidP="00AA16B2">
                            <w:pPr>
                              <w:spacing w:line="240" w:lineRule="auto"/>
                              <w:jc w:val="center"/>
                              <w:rPr>
                                <w:b/>
                                <w:sz w:val="14"/>
                              </w:rPr>
                            </w:pPr>
                            <w:r>
                              <w:rPr>
                                <w:b/>
                                <w:bCs/>
                                <w:sz w:val="14"/>
                                <w:szCs w:val="14"/>
                              </w:rPr>
                              <w:t>Druk</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813888" behindDoc="0" locked="0" layoutInCell="1" allowOverlap="1" wp14:anchorId="0123AF06" wp14:editId="0123AF07">
                      <wp:simplePos x="0" y="0"/>
                      <wp:positionH relativeFrom="column">
                        <wp:posOffset>1224915</wp:posOffset>
                      </wp:positionH>
                      <wp:positionV relativeFrom="paragraph">
                        <wp:posOffset>31956</wp:posOffset>
                      </wp:positionV>
                      <wp:extent cx="429895" cy="1847469"/>
                      <wp:effectExtent l="0" t="0" r="8255" b="3175"/>
                      <wp:wrapNone/>
                      <wp:docPr id="2099501687" name="Text Box 2099501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0123AFA0" w14:textId="77777777" w:rsidR="00AF6A48" w:rsidRDefault="00DD7D57" w:rsidP="00AA16B2">
                                  <w:pPr>
                                    <w:spacing w:line="240" w:lineRule="auto"/>
                                    <w:jc w:val="center"/>
                                    <w:rPr>
                                      <w:b/>
                                      <w:sz w:val="14"/>
                                    </w:rPr>
                                  </w:pPr>
                                  <w:r>
                                    <w:rPr>
                                      <w:b/>
                                      <w:bCs/>
                                      <w:sz w:val="14"/>
                                      <w:szCs w:val="14"/>
                                    </w:rPr>
                                    <w:t>Prik</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F06" id="Text Box 2099501687" o:spid="_x0000_s1107" type="#_x0000_t202" style="position:absolute;left:0;text-align:left;margin-left:96.45pt;margin-top:2.5pt;width:33.85pt;height:145.45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" fillcolor="#ffc000" stroked="f">
                      <v:textbox style="mso-fit-shape-to-text:t" inset="0,0,0,0">
                        <w:txbxContent>
                          <w:p w14:paraId="0123AFA0" w14:textId="77777777" w:rsidR="00AF6A48" w:rsidRDefault="00DD7D57" w:rsidP="00AA16B2">
                            <w:pPr>
                              <w:spacing w:line="240" w:lineRule="auto"/>
                              <w:jc w:val="center"/>
                              <w:rPr>
                                <w:b/>
                                <w:sz w:val="14"/>
                              </w:rPr>
                            </w:pPr>
                            <w:r>
                              <w:rPr>
                                <w:b/>
                                <w:bCs/>
                                <w:sz w:val="14"/>
                                <w:szCs w:val="14"/>
                              </w:rPr>
                              <w:t>Prik</w:t>
                            </w:r>
                          </w:p>
                        </w:txbxContent>
                      </v:textbox>
                    </v:shape>
                  </w:pict>
                </mc:Fallback>
              </mc:AlternateContent>
            </w:r>
            <w:r w:rsidRPr="004C040D">
              <w:rPr>
                <w:noProof/>
                <w:color w:val="000000" w:themeColor="text1"/>
                <w:szCs w:val="22"/>
              </w:rPr>
              <mc:AlternateContent>
                <mc:Choice Requires="wps">
                  <w:drawing>
                    <wp:anchor distT="45720" distB="45720" distL="114300" distR="114300" simplePos="0" relativeHeight="251811840" behindDoc="0" locked="0" layoutInCell="1" allowOverlap="1" wp14:anchorId="0123AF08" wp14:editId="0123AF09">
                      <wp:simplePos x="0" y="0"/>
                      <wp:positionH relativeFrom="column">
                        <wp:posOffset>236855</wp:posOffset>
                      </wp:positionH>
                      <wp:positionV relativeFrom="paragraph">
                        <wp:posOffset>47419</wp:posOffset>
                      </wp:positionV>
                      <wp:extent cx="429895" cy="1847469"/>
                      <wp:effectExtent l="0" t="0" r="8255" b="3175"/>
                      <wp:wrapNone/>
                      <wp:docPr id="2099501686" name="Text Box 2099501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847469"/>
                              </a:xfrm>
                              <a:prstGeom prst="rect">
                                <a:avLst/>
                              </a:prstGeom>
                              <a:solidFill>
                                <a:srgbClr val="FFC000"/>
                              </a:solidFill>
                              <a:ln w="9525">
                                <a:noFill/>
                                <a:miter lim="800000"/>
                                <a:headEnd/>
                                <a:tailEnd/>
                              </a:ln>
                            </wps:spPr>
                            <wps:txbx>
                              <w:txbxContent>
                                <w:p w14:paraId="0123AFA1" w14:textId="77777777" w:rsidR="00AF6A48" w:rsidRDefault="00DD7D57" w:rsidP="00AA16B2">
                                  <w:pPr>
                                    <w:spacing w:line="240" w:lineRule="auto"/>
                                    <w:jc w:val="center"/>
                                    <w:rPr>
                                      <w:b/>
                                      <w:sz w:val="14"/>
                                    </w:rPr>
                                  </w:pPr>
                                  <w:r>
                                    <w:rPr>
                                      <w:b/>
                                      <w:bCs/>
                                      <w:sz w:val="14"/>
                                      <w:szCs w:val="14"/>
                                    </w:rPr>
                                    <w:t>Knijp</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F08" id="Text Box 2099501686" o:spid="_x0000_s1108" type="#_x0000_t202" style="position:absolute;left:0;text-align:left;margin-left:18.65pt;margin-top:3.75pt;width:33.85pt;height:145.45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" fillcolor="#ffc000" stroked="f">
                      <v:textbox style="mso-fit-shape-to-text:t" inset="0,0,0,0">
                        <w:txbxContent>
                          <w:p w14:paraId="0123AFA1" w14:textId="77777777" w:rsidR="00AF6A48" w:rsidRDefault="00DD7D57" w:rsidP="00AA16B2">
                            <w:pPr>
                              <w:spacing w:line="240" w:lineRule="auto"/>
                              <w:jc w:val="center"/>
                              <w:rPr>
                                <w:b/>
                                <w:sz w:val="14"/>
                              </w:rPr>
                            </w:pPr>
                            <w:r>
                              <w:rPr>
                                <w:b/>
                                <w:bCs/>
                                <w:sz w:val="14"/>
                                <w:szCs w:val="14"/>
                              </w:rPr>
                              <w:t>Knijp</w:t>
                            </w:r>
                          </w:p>
                        </w:txbxContent>
                      </v:textbox>
                    </v:shape>
                  </w:pict>
                </mc:Fallback>
              </mc:AlternateContent>
            </w:r>
            <w:r w:rsidRPr="004C040D">
              <w:rPr>
                <w:noProof/>
              </w:rPr>
              <w:drawing>
                <wp:inline distT="0" distB="0" distL="0" distR="0" wp14:anchorId="0123AF0A" wp14:editId="70221469">
                  <wp:extent cx="2851150" cy="1056214"/>
                  <wp:effectExtent l="0" t="0" r="6350" b="0"/>
                  <wp:docPr id="20995016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0767" name="Picture 34"/>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65136" cy="1061395"/>
                          </a:xfrm>
                          <a:prstGeom prst="rect">
                            <a:avLst/>
                          </a:prstGeom>
                          <a:ln>
                            <a:noFill/>
                          </a:ln>
                          <a:extLst>
                            <a:ext uri="{53640926-AAD7-44D8-BBD7-CCE9431645EC}">
                              <a14:shadowObscured xmlns:a14="http://schemas.microsoft.com/office/drawing/2010/main"/>
                            </a:ext>
                          </a:extLst>
                        </pic:spPr>
                      </pic:pic>
                    </a:graphicData>
                  </a:graphic>
                </wp:inline>
              </w:drawing>
            </w:r>
          </w:p>
          <w:p w14:paraId="0123AD8D" w14:textId="77777777" w:rsidR="00BB23EB" w:rsidRPr="004C040D" w:rsidRDefault="00BB23EB" w:rsidP="009258E0">
            <w:pPr>
              <w:spacing w:line="240" w:lineRule="auto"/>
              <w:rPr>
                <w:b/>
                <w:bCs/>
                <w:sz w:val="20"/>
              </w:rPr>
            </w:pPr>
          </w:p>
        </w:tc>
      </w:tr>
      <w:tr w:rsidR="00E371C3" w14:paraId="0123AD9C" w14:textId="77777777" w:rsidTr="009258E0">
        <w:trPr>
          <w:cantSplit/>
        </w:trPr>
        <w:tc>
          <w:tcPr>
            <w:tcW w:w="4530" w:type="dxa"/>
            <w:tcBorders>
              <w:top w:val="single" w:sz="4" w:space="0" w:color="auto"/>
            </w:tcBorders>
          </w:tcPr>
          <w:p w14:paraId="0123AD8F" w14:textId="77777777" w:rsidR="00BB23EB" w:rsidRPr="004C040D" w:rsidRDefault="00BB23EB" w:rsidP="009258E0">
            <w:pPr>
              <w:spacing w:line="240" w:lineRule="auto"/>
              <w:rPr>
                <w:szCs w:val="22"/>
              </w:rPr>
            </w:pPr>
          </w:p>
          <w:p w14:paraId="0123AD90" w14:textId="77777777" w:rsidR="00BB23EB" w:rsidRPr="004C040D" w:rsidRDefault="00DD7D57" w:rsidP="009258E0">
            <w:pPr>
              <w:pStyle w:val="ListParagraph"/>
              <w:spacing w:line="240" w:lineRule="auto"/>
              <w:ind w:left="0"/>
              <w:rPr>
                <w:b/>
                <w:bCs/>
                <w:szCs w:val="22"/>
                <w:u w:val="single"/>
              </w:rPr>
            </w:pPr>
            <w:r w:rsidRPr="004C040D">
              <w:rPr>
                <w:b/>
                <w:bCs/>
                <w:szCs w:val="22"/>
                <w:u w:val="single"/>
              </w:rPr>
              <w:t>Assisteren</w:t>
            </w:r>
          </w:p>
          <w:p w14:paraId="0123AD91" w14:textId="77777777" w:rsidR="00BB23EB" w:rsidRPr="004C040D" w:rsidRDefault="00BB23EB" w:rsidP="009258E0">
            <w:pPr>
              <w:spacing w:line="240" w:lineRule="auto"/>
              <w:rPr>
                <w:szCs w:val="22"/>
              </w:rPr>
            </w:pPr>
          </w:p>
          <w:p w14:paraId="0123AD92" w14:textId="77777777" w:rsidR="00BB23EB" w:rsidRPr="004C040D" w:rsidRDefault="00DD7D57" w:rsidP="009258E0">
            <w:pPr>
              <w:spacing w:line="240" w:lineRule="auto"/>
              <w:rPr>
                <w:szCs w:val="22"/>
              </w:rPr>
            </w:pPr>
            <w:r w:rsidRPr="004C040D">
              <w:t>Draai de patiënt op zijn/haar zij.</w:t>
            </w:r>
          </w:p>
          <w:p w14:paraId="0123AD93" w14:textId="77777777" w:rsidR="00BB23EB" w:rsidRPr="004C040D" w:rsidRDefault="00BB23EB" w:rsidP="009258E0">
            <w:pPr>
              <w:spacing w:line="240" w:lineRule="auto"/>
              <w:rPr>
                <w:szCs w:val="22"/>
              </w:rPr>
            </w:pPr>
          </w:p>
          <w:p w14:paraId="0123AD94" w14:textId="77777777" w:rsidR="00BB23EB" w:rsidRPr="004C040D" w:rsidRDefault="00DD7D57" w:rsidP="009258E0">
            <w:pPr>
              <w:spacing w:line="240" w:lineRule="auto"/>
              <w:rPr>
                <w:szCs w:val="22"/>
              </w:rPr>
            </w:pPr>
            <w:r w:rsidRPr="004C040D">
              <w:t>Wanneer iemand die bewusteloos is, bij kennis komt, kan het zijn dat hij of zij moet overgeven (braken). Draai de bewusteloze patiënt op zijn/haar zij om te voorkomen dat hij/zij zich verslikt (zie afbeelding 9).</w:t>
            </w:r>
          </w:p>
          <w:p w14:paraId="0123AD95" w14:textId="77777777" w:rsidR="00BB23EB" w:rsidRPr="004C040D" w:rsidRDefault="00BB23EB" w:rsidP="009258E0">
            <w:pPr>
              <w:spacing w:line="240" w:lineRule="auto"/>
              <w:rPr>
                <w:szCs w:val="22"/>
              </w:rPr>
            </w:pPr>
          </w:p>
          <w:p w14:paraId="0123AD96" w14:textId="77777777" w:rsidR="00BB23EB" w:rsidRPr="004C040D" w:rsidRDefault="00DD7D57" w:rsidP="009258E0">
            <w:pPr>
              <w:spacing w:line="240" w:lineRule="auto"/>
              <w:rPr>
                <w:szCs w:val="22"/>
              </w:rPr>
            </w:pPr>
            <w:r w:rsidRPr="004C040D">
              <w:t>Bel de medische hulpdienst onmiddellijk na de injectie van Ogluo. Geef de patiënt, wanneer hij/zij op de behandeling heeft gereageerd, een snelwerkende b</w:t>
            </w:r>
            <w:r w:rsidR="00D057ED" w:rsidRPr="004C040D">
              <w:t>r</w:t>
            </w:r>
            <w:r w:rsidRPr="004C040D">
              <w:t xml:space="preserve">on van suiker, zoals vruchtensap of een koolzuurhoudende drank die suikers bevat, om </w:t>
            </w:r>
            <w:r w:rsidR="00D057ED" w:rsidRPr="004C040D">
              <w:t xml:space="preserve">te voorkomen dat </w:t>
            </w:r>
            <w:r w:rsidRPr="004C040D">
              <w:t xml:space="preserve">opnieuw een lage bloedsuikerspiegel </w:t>
            </w:r>
            <w:r w:rsidR="00D057ED" w:rsidRPr="004C040D">
              <w:t>optreedt</w:t>
            </w:r>
            <w:r w:rsidRPr="004C040D">
              <w:t xml:space="preserve">. Als de patiënt niet binnen 15 minuten reageert, kan </w:t>
            </w:r>
            <w:r w:rsidR="00944C17" w:rsidRPr="004C040D">
              <w:t xml:space="preserve">in afwachting van de medische hulpdienst </w:t>
            </w:r>
            <w:r w:rsidRPr="004C040D">
              <w:t>een extra dosis Ogluo uit een nieuw hulpmiddel worden toegediend.</w:t>
            </w:r>
          </w:p>
          <w:p w14:paraId="0123AD97" w14:textId="77777777" w:rsidR="00BB23EB" w:rsidRPr="004C040D" w:rsidRDefault="00BB23EB" w:rsidP="009258E0">
            <w:pPr>
              <w:spacing w:line="240" w:lineRule="auto"/>
              <w:rPr>
                <w:szCs w:val="22"/>
              </w:rPr>
            </w:pPr>
          </w:p>
          <w:p w14:paraId="0123AD98" w14:textId="77777777" w:rsidR="00BB23EB" w:rsidRPr="004C040D" w:rsidRDefault="00BB23EB" w:rsidP="009258E0">
            <w:pPr>
              <w:spacing w:line="240" w:lineRule="auto"/>
              <w:rPr>
                <w:szCs w:val="22"/>
              </w:rPr>
            </w:pPr>
          </w:p>
        </w:tc>
        <w:tc>
          <w:tcPr>
            <w:tcW w:w="4531" w:type="dxa"/>
            <w:tcBorders>
              <w:top w:val="single" w:sz="4" w:space="0" w:color="auto"/>
            </w:tcBorders>
          </w:tcPr>
          <w:p w14:paraId="0123AD99" w14:textId="77777777" w:rsidR="00BB23EB" w:rsidRPr="004C040D" w:rsidRDefault="00BB23EB" w:rsidP="009258E0">
            <w:pPr>
              <w:spacing w:line="240" w:lineRule="auto"/>
              <w:rPr>
                <w:b/>
                <w:bCs/>
                <w:sz w:val="20"/>
              </w:rPr>
            </w:pPr>
          </w:p>
          <w:p w14:paraId="0123AD9A" w14:textId="77777777" w:rsidR="00AA16B2" w:rsidRPr="004C040D" w:rsidRDefault="00DD7D57" w:rsidP="004105AC">
            <w:pPr>
              <w:pStyle w:val="Style13"/>
              <w:spacing w:after="0"/>
              <w:rPr>
                <w:noProof w:val="0"/>
              </w:rPr>
            </w:pPr>
            <w:r w:rsidRPr="004C040D">
              <w:rPr>
                <w:color w:val="000000" w:themeColor="text1"/>
                <w:szCs w:val="22"/>
              </w:rPr>
              <mc:AlternateContent>
                <mc:Choice Requires="wps">
                  <w:drawing>
                    <wp:anchor distT="45720" distB="45720" distL="114300" distR="114300" simplePos="0" relativeHeight="251817984" behindDoc="0" locked="0" layoutInCell="1" allowOverlap="1" wp14:anchorId="0123AF0C" wp14:editId="0123AF0D">
                      <wp:simplePos x="0" y="0"/>
                      <wp:positionH relativeFrom="margin">
                        <wp:posOffset>807717</wp:posOffset>
                      </wp:positionH>
                      <wp:positionV relativeFrom="paragraph">
                        <wp:posOffset>116734</wp:posOffset>
                      </wp:positionV>
                      <wp:extent cx="1296063" cy="1848739"/>
                      <wp:effectExtent l="0" t="0" r="0" b="1905"/>
                      <wp:wrapNone/>
                      <wp:docPr id="2099501689" name="Text Box 209950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63" cy="1848739"/>
                              </a:xfrm>
                              <a:prstGeom prst="rect">
                                <a:avLst/>
                              </a:prstGeom>
                              <a:solidFill>
                                <a:srgbClr val="FFFFFF"/>
                              </a:solidFill>
                              <a:ln w="9525">
                                <a:noFill/>
                                <a:miter lim="800000"/>
                                <a:headEnd/>
                                <a:tailEnd/>
                              </a:ln>
                            </wps:spPr>
                            <wps:txbx>
                              <w:txbxContent>
                                <w:p w14:paraId="0123AFA2" w14:textId="77777777" w:rsidR="00AF6A48" w:rsidRDefault="00DD7D57" w:rsidP="00AA16B2">
                                  <w:pPr>
                                    <w:spacing w:line="240" w:lineRule="auto"/>
                                    <w:rPr>
                                      <w:b/>
                                    </w:rPr>
                                  </w:pPr>
                                  <w:r>
                                    <w:rPr>
                                      <w:b/>
                                      <w:bCs/>
                                      <w:szCs w:val="22"/>
                                    </w:rPr>
                                    <w:t>Op de zij rollen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3AF0C" id="Text Box 2099501689" o:spid="_x0000_s1109" type="#_x0000_t202" style="position:absolute;margin-left:63.6pt;margin-top:9.2pt;width:102.05pt;height:145.55pt;z-index:251817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" stroked="f">
                      <v:textbox style="mso-fit-shape-to-text:t" inset="0,0,0,0">
                        <w:txbxContent>
                          <w:p w14:paraId="0123AFA2" w14:textId="77777777" w:rsidR="00AF6A48" w:rsidRDefault="00DD7D57" w:rsidP="00AA16B2">
                            <w:pPr>
                              <w:spacing w:line="240" w:lineRule="auto"/>
                              <w:rPr>
                                <w:b/>
                              </w:rPr>
                            </w:pPr>
                            <w:r>
                              <w:rPr>
                                <w:b/>
                                <w:bCs/>
                                <w:szCs w:val="22"/>
                              </w:rPr>
                              <w:t>Op de zij rollen</w:t>
                            </w:r>
                          </w:p>
                        </w:txbxContent>
                      </v:textbox>
                      <w10:wrap anchorx="margin"/>
                    </v:shape>
                  </w:pict>
                </mc:Fallback>
              </mc:AlternateContent>
            </w:r>
            <w:r w:rsidRPr="004C040D">
              <w:rPr>
                <w:noProof w:val="0"/>
              </w:rPr>
              <w:t>Afbeelding 9</w:t>
            </w:r>
          </w:p>
          <w:p w14:paraId="0123AD9B" w14:textId="77777777" w:rsidR="00BB23EB" w:rsidRPr="004C040D" w:rsidRDefault="00DD7D57" w:rsidP="00AA16B2">
            <w:pPr>
              <w:spacing w:line="240" w:lineRule="auto"/>
              <w:rPr>
                <w:b/>
                <w:bCs/>
                <w:sz w:val="20"/>
              </w:rPr>
            </w:pPr>
            <w:r w:rsidRPr="004C040D">
              <w:rPr>
                <w:noProof/>
              </w:rPr>
              <w:drawing>
                <wp:inline distT="0" distB="0" distL="0" distR="0" wp14:anchorId="0123AF0E" wp14:editId="762B2472">
                  <wp:extent cx="2448560" cy="708359"/>
                  <wp:effectExtent l="0" t="0" r="0" b="0"/>
                  <wp:docPr id="20995016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7861" name="Picture 35"/>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56919" cy="7107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123AD9D" w14:textId="77777777" w:rsidR="00BB23EB" w:rsidRPr="004C040D" w:rsidRDefault="00BB23EB" w:rsidP="00BB23EB">
      <w:pPr>
        <w:pBdr>
          <w:top w:val="single" w:sz="4" w:space="1" w:color="auto"/>
        </w:pBdr>
        <w:spacing w:line="240" w:lineRule="auto"/>
        <w:rPr>
          <w:szCs w:val="22"/>
        </w:rPr>
      </w:pPr>
    </w:p>
    <w:p w14:paraId="0123AD9E" w14:textId="77777777" w:rsidR="00BB23EB" w:rsidRPr="004C040D" w:rsidRDefault="00DD7D57" w:rsidP="00BB23EB">
      <w:pPr>
        <w:keepNext/>
        <w:numPr>
          <w:ilvl w:val="12"/>
          <w:numId w:val="0"/>
        </w:numPr>
        <w:tabs>
          <w:tab w:val="clear" w:pos="567"/>
        </w:tabs>
        <w:spacing w:line="240" w:lineRule="auto"/>
        <w:ind w:right="-2"/>
        <w:rPr>
          <w:b/>
          <w:bCs/>
          <w:szCs w:val="22"/>
        </w:rPr>
      </w:pPr>
      <w:r w:rsidRPr="004C040D">
        <w:rPr>
          <w:b/>
          <w:bCs/>
          <w:szCs w:val="22"/>
        </w:rPr>
        <w:t>Hoeveel moet u gebruiken?</w:t>
      </w:r>
    </w:p>
    <w:p w14:paraId="0123AD9F" w14:textId="77777777" w:rsidR="00BB23EB" w:rsidRPr="004C040D" w:rsidRDefault="00DD7D57" w:rsidP="00BB23EB">
      <w:pPr>
        <w:numPr>
          <w:ilvl w:val="12"/>
          <w:numId w:val="0"/>
        </w:numPr>
        <w:tabs>
          <w:tab w:val="clear" w:pos="567"/>
        </w:tabs>
        <w:spacing w:line="240" w:lineRule="auto"/>
        <w:ind w:right="-2"/>
        <w:rPr>
          <w:szCs w:val="22"/>
        </w:rPr>
      </w:pPr>
      <w:r w:rsidRPr="004C040D">
        <w:t>Dit geneesmiddel bevat 0,5 mg of 1 mg van de werkzame stof in een vaste dosis. U krijgt de juiste sterkte (dosis) van het geneesmiddel voorgeschreven voor eigen gebruik.</w:t>
      </w:r>
    </w:p>
    <w:p w14:paraId="0123ADA0" w14:textId="77777777" w:rsidR="00BB23EB" w:rsidRPr="004C040D" w:rsidRDefault="00BB23EB" w:rsidP="00BB23EB">
      <w:pPr>
        <w:numPr>
          <w:ilvl w:val="12"/>
          <w:numId w:val="0"/>
        </w:numPr>
        <w:tabs>
          <w:tab w:val="clear" w:pos="567"/>
        </w:tabs>
        <w:spacing w:line="240" w:lineRule="auto"/>
        <w:ind w:right="-2"/>
        <w:rPr>
          <w:szCs w:val="22"/>
        </w:rPr>
      </w:pPr>
    </w:p>
    <w:p w14:paraId="0123ADA1" w14:textId="77777777" w:rsidR="00BB23EB" w:rsidRPr="004C040D" w:rsidRDefault="00DD7D57" w:rsidP="00BB23EB">
      <w:pPr>
        <w:numPr>
          <w:ilvl w:val="12"/>
          <w:numId w:val="0"/>
        </w:numPr>
        <w:tabs>
          <w:tab w:val="clear" w:pos="567"/>
        </w:tabs>
        <w:spacing w:line="240" w:lineRule="auto"/>
        <w:ind w:right="-2"/>
        <w:rPr>
          <w:szCs w:val="22"/>
        </w:rPr>
      </w:pPr>
      <w:r w:rsidRPr="004C040D">
        <w:t>De aanbevolen dosis voor volwassenen, adolescenten en kinderen wordt weergegeven in onderstaande tabel. Voor kinderen jonger dan 6 jaar is de aanbevolen dosis afhankelijk van het lichaamsgewicht.</w:t>
      </w:r>
    </w:p>
    <w:p w14:paraId="0123ADA2" w14:textId="77777777" w:rsidR="00BB23EB" w:rsidRPr="004C040D" w:rsidRDefault="00BB23EB" w:rsidP="00BB23EB">
      <w:pPr>
        <w:numPr>
          <w:ilvl w:val="12"/>
          <w:numId w:val="0"/>
        </w:numPr>
        <w:tabs>
          <w:tab w:val="clear" w:pos="567"/>
        </w:tabs>
        <w:spacing w:line="240" w:lineRule="auto"/>
        <w:ind w:right="-2"/>
        <w:rPr>
          <w:szCs w:val="22"/>
        </w:rPr>
      </w:pPr>
    </w:p>
    <w:tbl>
      <w:tblPr>
        <w:tblStyle w:val="TableGrid"/>
        <w:tblW w:w="0" w:type="auto"/>
        <w:tblLook w:val="04A0" w:firstRow="1" w:lastRow="0" w:firstColumn="1" w:lastColumn="0" w:noHBand="0" w:noVBand="1"/>
      </w:tblPr>
      <w:tblGrid>
        <w:gridCol w:w="2547"/>
        <w:gridCol w:w="3827"/>
        <w:gridCol w:w="2687"/>
      </w:tblGrid>
      <w:tr w:rsidR="00E371C3" w14:paraId="0123ADA6" w14:textId="77777777" w:rsidTr="009258E0">
        <w:tc>
          <w:tcPr>
            <w:tcW w:w="2547" w:type="dxa"/>
            <w:vAlign w:val="center"/>
          </w:tcPr>
          <w:p w14:paraId="0123ADA3" w14:textId="77777777" w:rsidR="00BB23EB" w:rsidRPr="004C040D" w:rsidRDefault="00DD7D57" w:rsidP="009258E0">
            <w:pPr>
              <w:keepNext/>
              <w:numPr>
                <w:ilvl w:val="12"/>
                <w:numId w:val="0"/>
              </w:numPr>
              <w:tabs>
                <w:tab w:val="clear" w:pos="567"/>
              </w:tabs>
              <w:spacing w:line="240" w:lineRule="auto"/>
              <w:ind w:right="-2"/>
              <w:jc w:val="center"/>
              <w:rPr>
                <w:b/>
                <w:bCs/>
                <w:szCs w:val="22"/>
              </w:rPr>
            </w:pPr>
            <w:r w:rsidRPr="004C040D">
              <w:rPr>
                <w:b/>
                <w:bCs/>
                <w:szCs w:val="22"/>
              </w:rPr>
              <w:t>Leeftijd</w:t>
            </w:r>
          </w:p>
        </w:tc>
        <w:tc>
          <w:tcPr>
            <w:tcW w:w="3827" w:type="dxa"/>
            <w:vAlign w:val="center"/>
          </w:tcPr>
          <w:p w14:paraId="0123ADA4" w14:textId="77777777" w:rsidR="00BB23EB" w:rsidRPr="004C040D" w:rsidRDefault="00DD7D57" w:rsidP="009258E0">
            <w:pPr>
              <w:keepNext/>
              <w:numPr>
                <w:ilvl w:val="12"/>
                <w:numId w:val="0"/>
              </w:numPr>
              <w:tabs>
                <w:tab w:val="clear" w:pos="567"/>
              </w:tabs>
              <w:spacing w:line="240" w:lineRule="auto"/>
              <w:ind w:right="-2"/>
              <w:jc w:val="center"/>
              <w:rPr>
                <w:b/>
                <w:bCs/>
                <w:szCs w:val="22"/>
              </w:rPr>
            </w:pPr>
            <w:r w:rsidRPr="004C040D">
              <w:rPr>
                <w:b/>
                <w:bCs/>
                <w:szCs w:val="22"/>
              </w:rPr>
              <w:t>Gewicht</w:t>
            </w:r>
          </w:p>
        </w:tc>
        <w:tc>
          <w:tcPr>
            <w:tcW w:w="2687" w:type="dxa"/>
            <w:vAlign w:val="center"/>
          </w:tcPr>
          <w:p w14:paraId="0123ADA5" w14:textId="77777777" w:rsidR="00BB23EB" w:rsidRPr="004C040D" w:rsidRDefault="00DD7D57" w:rsidP="009258E0">
            <w:pPr>
              <w:keepNext/>
              <w:numPr>
                <w:ilvl w:val="12"/>
                <w:numId w:val="0"/>
              </w:numPr>
              <w:tabs>
                <w:tab w:val="clear" w:pos="567"/>
              </w:tabs>
              <w:spacing w:line="240" w:lineRule="auto"/>
              <w:ind w:right="-2"/>
              <w:jc w:val="center"/>
              <w:rPr>
                <w:b/>
                <w:bCs/>
                <w:szCs w:val="22"/>
              </w:rPr>
            </w:pPr>
            <w:r w:rsidRPr="004C040D">
              <w:rPr>
                <w:b/>
                <w:bCs/>
                <w:szCs w:val="22"/>
              </w:rPr>
              <w:t xml:space="preserve">Aanbevolen dosis Ogluo </w:t>
            </w:r>
          </w:p>
        </w:tc>
      </w:tr>
      <w:tr w:rsidR="00E371C3" w14:paraId="0123ADAA" w14:textId="77777777" w:rsidTr="009258E0">
        <w:trPr>
          <w:trHeight w:val="624"/>
        </w:trPr>
        <w:tc>
          <w:tcPr>
            <w:tcW w:w="2547" w:type="dxa"/>
            <w:vAlign w:val="center"/>
          </w:tcPr>
          <w:p w14:paraId="0123ADA7" w14:textId="77777777" w:rsidR="00BB23EB" w:rsidRPr="004C040D" w:rsidRDefault="00DD7D57" w:rsidP="009258E0">
            <w:pPr>
              <w:keepNext/>
              <w:numPr>
                <w:ilvl w:val="12"/>
                <w:numId w:val="0"/>
              </w:numPr>
              <w:tabs>
                <w:tab w:val="clear" w:pos="567"/>
              </w:tabs>
              <w:spacing w:line="240" w:lineRule="auto"/>
              <w:ind w:right="-2"/>
              <w:rPr>
                <w:szCs w:val="22"/>
              </w:rPr>
            </w:pPr>
            <w:r w:rsidRPr="004C040D">
              <w:t>Kinderen van 2 tot &lt;6 jaar</w:t>
            </w:r>
          </w:p>
        </w:tc>
        <w:tc>
          <w:tcPr>
            <w:tcW w:w="3827" w:type="dxa"/>
            <w:vAlign w:val="center"/>
          </w:tcPr>
          <w:p w14:paraId="0123ADA8" w14:textId="77777777" w:rsidR="00BB23EB" w:rsidRPr="004C040D" w:rsidRDefault="00DD7D57" w:rsidP="009258E0">
            <w:pPr>
              <w:keepNext/>
              <w:numPr>
                <w:ilvl w:val="12"/>
                <w:numId w:val="0"/>
              </w:numPr>
              <w:tabs>
                <w:tab w:val="clear" w:pos="567"/>
              </w:tabs>
              <w:spacing w:line="240" w:lineRule="auto"/>
              <w:ind w:right="-2"/>
              <w:rPr>
                <w:szCs w:val="22"/>
              </w:rPr>
            </w:pPr>
            <w:r w:rsidRPr="004C040D">
              <w:t>Minder dan 25 kg</w:t>
            </w:r>
          </w:p>
        </w:tc>
        <w:tc>
          <w:tcPr>
            <w:tcW w:w="2687" w:type="dxa"/>
            <w:vAlign w:val="center"/>
          </w:tcPr>
          <w:p w14:paraId="0123ADA9" w14:textId="77777777" w:rsidR="00BB23EB" w:rsidRPr="004C040D" w:rsidRDefault="00DD7D57" w:rsidP="009258E0">
            <w:pPr>
              <w:keepNext/>
              <w:numPr>
                <w:ilvl w:val="12"/>
                <w:numId w:val="0"/>
              </w:numPr>
              <w:tabs>
                <w:tab w:val="clear" w:pos="567"/>
              </w:tabs>
              <w:spacing w:line="240" w:lineRule="auto"/>
              <w:ind w:right="-2"/>
              <w:rPr>
                <w:szCs w:val="22"/>
              </w:rPr>
            </w:pPr>
            <w:r w:rsidRPr="004C040D">
              <w:t>0,5 mg</w:t>
            </w:r>
          </w:p>
        </w:tc>
      </w:tr>
      <w:tr w:rsidR="00E371C3" w14:paraId="0123ADAE" w14:textId="77777777" w:rsidTr="009258E0">
        <w:trPr>
          <w:trHeight w:val="624"/>
        </w:trPr>
        <w:tc>
          <w:tcPr>
            <w:tcW w:w="2547" w:type="dxa"/>
            <w:vAlign w:val="center"/>
          </w:tcPr>
          <w:p w14:paraId="0123ADAB" w14:textId="77777777" w:rsidR="00BB23EB" w:rsidRPr="004C040D" w:rsidRDefault="00DD7D57" w:rsidP="009258E0">
            <w:pPr>
              <w:keepNext/>
              <w:numPr>
                <w:ilvl w:val="12"/>
                <w:numId w:val="0"/>
              </w:numPr>
              <w:tabs>
                <w:tab w:val="clear" w:pos="567"/>
              </w:tabs>
              <w:spacing w:line="240" w:lineRule="auto"/>
              <w:ind w:right="-2"/>
              <w:rPr>
                <w:szCs w:val="22"/>
              </w:rPr>
            </w:pPr>
            <w:r w:rsidRPr="004C040D">
              <w:t>Kinderen van 2 tot &lt;6 jaar</w:t>
            </w:r>
          </w:p>
        </w:tc>
        <w:tc>
          <w:tcPr>
            <w:tcW w:w="3827" w:type="dxa"/>
            <w:vAlign w:val="center"/>
          </w:tcPr>
          <w:p w14:paraId="0123ADAC" w14:textId="77777777" w:rsidR="00BB23EB" w:rsidRPr="004C040D" w:rsidRDefault="00DD7D57" w:rsidP="009258E0">
            <w:pPr>
              <w:keepNext/>
              <w:numPr>
                <w:ilvl w:val="12"/>
                <w:numId w:val="0"/>
              </w:numPr>
              <w:tabs>
                <w:tab w:val="clear" w:pos="567"/>
              </w:tabs>
              <w:spacing w:line="240" w:lineRule="auto"/>
              <w:ind w:right="-2"/>
              <w:rPr>
                <w:szCs w:val="22"/>
              </w:rPr>
            </w:pPr>
            <w:r w:rsidRPr="004C040D">
              <w:t xml:space="preserve">Ten minste 25 kg </w:t>
            </w:r>
          </w:p>
        </w:tc>
        <w:tc>
          <w:tcPr>
            <w:tcW w:w="2687" w:type="dxa"/>
            <w:vAlign w:val="center"/>
          </w:tcPr>
          <w:p w14:paraId="0123ADAD" w14:textId="77777777" w:rsidR="00BB23EB" w:rsidRPr="004C040D" w:rsidRDefault="00DD7D57" w:rsidP="009258E0">
            <w:pPr>
              <w:keepNext/>
              <w:numPr>
                <w:ilvl w:val="12"/>
                <w:numId w:val="0"/>
              </w:numPr>
              <w:tabs>
                <w:tab w:val="clear" w:pos="567"/>
              </w:tabs>
              <w:spacing w:line="240" w:lineRule="auto"/>
              <w:ind w:right="-2"/>
              <w:rPr>
                <w:szCs w:val="22"/>
              </w:rPr>
            </w:pPr>
            <w:r w:rsidRPr="004C040D">
              <w:t>1 mg</w:t>
            </w:r>
          </w:p>
        </w:tc>
      </w:tr>
      <w:tr w:rsidR="00E371C3" w14:paraId="0123ADB3" w14:textId="77777777" w:rsidTr="009258E0">
        <w:trPr>
          <w:trHeight w:val="624"/>
        </w:trPr>
        <w:tc>
          <w:tcPr>
            <w:tcW w:w="2547" w:type="dxa"/>
            <w:vAlign w:val="center"/>
          </w:tcPr>
          <w:p w14:paraId="0123ADAF" w14:textId="77777777" w:rsidR="00BB23EB" w:rsidRPr="004C040D" w:rsidRDefault="00DD7D57" w:rsidP="009258E0">
            <w:pPr>
              <w:numPr>
                <w:ilvl w:val="12"/>
                <w:numId w:val="0"/>
              </w:numPr>
              <w:tabs>
                <w:tab w:val="clear" w:pos="567"/>
              </w:tabs>
              <w:spacing w:line="240" w:lineRule="auto"/>
              <w:ind w:right="-2"/>
              <w:rPr>
                <w:szCs w:val="22"/>
              </w:rPr>
            </w:pPr>
            <w:r w:rsidRPr="004C040D">
              <w:t>Volwassenen en adolescenten,</w:t>
            </w:r>
          </w:p>
          <w:p w14:paraId="0123ADB0" w14:textId="77777777" w:rsidR="00BB23EB" w:rsidRPr="004C040D" w:rsidRDefault="00DD7D57" w:rsidP="009258E0">
            <w:pPr>
              <w:numPr>
                <w:ilvl w:val="12"/>
                <w:numId w:val="0"/>
              </w:numPr>
              <w:tabs>
                <w:tab w:val="clear" w:pos="567"/>
              </w:tabs>
              <w:spacing w:line="240" w:lineRule="auto"/>
              <w:ind w:right="-2"/>
              <w:rPr>
                <w:szCs w:val="22"/>
              </w:rPr>
            </w:pPr>
            <w:r w:rsidRPr="004C040D">
              <w:t>6 jaar en ouder</w:t>
            </w:r>
          </w:p>
        </w:tc>
        <w:tc>
          <w:tcPr>
            <w:tcW w:w="3827" w:type="dxa"/>
            <w:vAlign w:val="center"/>
          </w:tcPr>
          <w:p w14:paraId="0123ADB1" w14:textId="77777777" w:rsidR="00BB23EB" w:rsidRPr="004C040D" w:rsidRDefault="00DD7D57" w:rsidP="009258E0">
            <w:pPr>
              <w:numPr>
                <w:ilvl w:val="12"/>
                <w:numId w:val="0"/>
              </w:numPr>
              <w:tabs>
                <w:tab w:val="clear" w:pos="567"/>
              </w:tabs>
              <w:spacing w:line="240" w:lineRule="auto"/>
              <w:ind w:right="-2"/>
              <w:rPr>
                <w:szCs w:val="22"/>
              </w:rPr>
            </w:pPr>
            <w:r w:rsidRPr="004C040D">
              <w:t>Niet van toepassing</w:t>
            </w:r>
          </w:p>
        </w:tc>
        <w:tc>
          <w:tcPr>
            <w:tcW w:w="2687" w:type="dxa"/>
            <w:vAlign w:val="center"/>
          </w:tcPr>
          <w:p w14:paraId="0123ADB2" w14:textId="77777777" w:rsidR="00BB23EB" w:rsidRPr="004C040D" w:rsidRDefault="00DD7D57" w:rsidP="009258E0">
            <w:pPr>
              <w:numPr>
                <w:ilvl w:val="12"/>
                <w:numId w:val="0"/>
              </w:numPr>
              <w:tabs>
                <w:tab w:val="clear" w:pos="567"/>
              </w:tabs>
              <w:spacing w:line="240" w:lineRule="auto"/>
              <w:ind w:right="-2"/>
              <w:rPr>
                <w:szCs w:val="22"/>
              </w:rPr>
            </w:pPr>
            <w:r w:rsidRPr="004C040D">
              <w:t>1 mg</w:t>
            </w:r>
          </w:p>
        </w:tc>
      </w:tr>
    </w:tbl>
    <w:p w14:paraId="0123ADB4" w14:textId="77777777" w:rsidR="00BB23EB" w:rsidRPr="004C040D" w:rsidRDefault="00BB23EB" w:rsidP="00BB23EB">
      <w:pPr>
        <w:numPr>
          <w:ilvl w:val="12"/>
          <w:numId w:val="0"/>
        </w:numPr>
        <w:tabs>
          <w:tab w:val="clear" w:pos="567"/>
        </w:tabs>
        <w:spacing w:line="240" w:lineRule="auto"/>
        <w:ind w:right="-2"/>
        <w:rPr>
          <w:szCs w:val="22"/>
        </w:rPr>
      </w:pPr>
    </w:p>
    <w:p w14:paraId="0123ADB5" w14:textId="77777777" w:rsidR="00BB23EB" w:rsidRPr="004C040D" w:rsidRDefault="00DD7D57" w:rsidP="00BB23EB">
      <w:pPr>
        <w:numPr>
          <w:ilvl w:val="12"/>
          <w:numId w:val="0"/>
        </w:numPr>
        <w:tabs>
          <w:tab w:val="clear" w:pos="567"/>
        </w:tabs>
        <w:spacing w:line="240" w:lineRule="auto"/>
        <w:ind w:right="-2"/>
        <w:rPr>
          <w:szCs w:val="22"/>
          <w:highlight w:val="yellow"/>
        </w:rPr>
      </w:pPr>
      <w:r w:rsidRPr="004C040D">
        <w:t xml:space="preserve">Eet na toediening van dit geneesmiddel zo snel mogelijk iets om </w:t>
      </w:r>
      <w:r w:rsidR="000914CA" w:rsidRPr="004C040D">
        <w:t xml:space="preserve">te voorkomen dat </w:t>
      </w:r>
      <w:r w:rsidRPr="004C040D">
        <w:t xml:space="preserve">opnieuw een lage bloedsuikerspiegel </w:t>
      </w:r>
      <w:r w:rsidR="000914CA" w:rsidRPr="004C040D">
        <w:t>optreedt</w:t>
      </w:r>
      <w:r w:rsidRPr="004C040D">
        <w:t>. Neem een snelwerkende bron van suiker, zoals vruchtensap of een koolzuurstofhoudende drank die suikers bevat.</w:t>
      </w:r>
    </w:p>
    <w:p w14:paraId="0123ADB6" w14:textId="77777777" w:rsidR="00BB23EB" w:rsidRPr="004C040D" w:rsidRDefault="00BB23EB" w:rsidP="00BB23EB">
      <w:pPr>
        <w:numPr>
          <w:ilvl w:val="12"/>
          <w:numId w:val="0"/>
        </w:numPr>
        <w:tabs>
          <w:tab w:val="clear" w:pos="567"/>
        </w:tabs>
        <w:spacing w:line="240" w:lineRule="auto"/>
        <w:ind w:right="-2"/>
        <w:rPr>
          <w:szCs w:val="22"/>
          <w:highlight w:val="yellow"/>
        </w:rPr>
      </w:pPr>
    </w:p>
    <w:p w14:paraId="0123ADB7" w14:textId="77777777" w:rsidR="00BB23EB" w:rsidRPr="004C040D" w:rsidRDefault="00DD7D57" w:rsidP="00BB23EB">
      <w:pPr>
        <w:keepNext/>
        <w:rPr>
          <w:b/>
          <w:bCs/>
        </w:rPr>
      </w:pPr>
      <w:r w:rsidRPr="004C040D">
        <w:rPr>
          <w:b/>
          <w:bCs/>
        </w:rPr>
        <w:t>Heeft u te veel van dit middel gebruikt?</w:t>
      </w:r>
    </w:p>
    <w:p w14:paraId="0123ADB8" w14:textId="77777777" w:rsidR="00BB23EB" w:rsidRPr="004C040D" w:rsidRDefault="00DD7D57" w:rsidP="00BB23EB">
      <w:r w:rsidRPr="004C040D">
        <w:t>Te veel geneesmiddel kan ervoor zorgen dat u zich misselijk voelt of moet overgeven (braken). Specifieke behandeling is meestal niet nodig.</w:t>
      </w:r>
    </w:p>
    <w:p w14:paraId="0123ADB9" w14:textId="77777777" w:rsidR="00BB23EB" w:rsidRPr="004C040D" w:rsidRDefault="00BB23EB" w:rsidP="00BB23EB"/>
    <w:p w14:paraId="0123ADBA" w14:textId="77777777" w:rsidR="00BB23EB" w:rsidRPr="004C040D" w:rsidRDefault="00DD7D57" w:rsidP="00644FB3">
      <w:pPr>
        <w:pStyle w:val="Style10"/>
        <w:rPr>
          <w:noProof w:val="0"/>
        </w:rPr>
      </w:pPr>
      <w:r w:rsidRPr="004C040D">
        <w:rPr>
          <w:noProof w:val="0"/>
        </w:rPr>
        <w:t>Mogelijke bijwerkingen</w:t>
      </w:r>
    </w:p>
    <w:p w14:paraId="0123ADBB" w14:textId="77777777" w:rsidR="00BB23EB" w:rsidRPr="004C040D" w:rsidRDefault="00BB23EB" w:rsidP="00BB23EB">
      <w:pPr>
        <w:keepNext/>
        <w:numPr>
          <w:ilvl w:val="12"/>
          <w:numId w:val="0"/>
        </w:numPr>
        <w:tabs>
          <w:tab w:val="clear" w:pos="567"/>
        </w:tabs>
        <w:spacing w:line="240" w:lineRule="auto"/>
      </w:pPr>
    </w:p>
    <w:p w14:paraId="0123ADBC" w14:textId="77777777" w:rsidR="00BB23EB" w:rsidRPr="004C040D" w:rsidRDefault="00DD7D57" w:rsidP="00BB23EB">
      <w:pPr>
        <w:numPr>
          <w:ilvl w:val="12"/>
          <w:numId w:val="0"/>
        </w:numPr>
        <w:tabs>
          <w:tab w:val="clear" w:pos="567"/>
        </w:tabs>
        <w:spacing w:line="240" w:lineRule="auto"/>
        <w:ind w:right="-29"/>
        <w:rPr>
          <w:szCs w:val="22"/>
        </w:rPr>
      </w:pPr>
      <w:r w:rsidRPr="004C040D">
        <w:t>Zoals elk geneesmiddel kan ook dit geneesmiddel bijwerkingen hebben, al krijgt niet iedereen daarmee te maken.</w:t>
      </w:r>
    </w:p>
    <w:p w14:paraId="0123ADBD" w14:textId="77777777" w:rsidR="00BB23EB" w:rsidRPr="004C040D" w:rsidRDefault="00BB23EB" w:rsidP="00BB23EB">
      <w:pPr>
        <w:numPr>
          <w:ilvl w:val="12"/>
          <w:numId w:val="0"/>
        </w:numPr>
        <w:tabs>
          <w:tab w:val="clear" w:pos="567"/>
        </w:tabs>
        <w:spacing w:line="240" w:lineRule="auto"/>
        <w:ind w:right="-29"/>
        <w:rPr>
          <w:szCs w:val="22"/>
        </w:rPr>
      </w:pPr>
    </w:p>
    <w:p w14:paraId="0123ADBE" w14:textId="77777777" w:rsidR="00BB23EB" w:rsidRPr="004C040D" w:rsidRDefault="00DD7D57" w:rsidP="00BB23EB">
      <w:pPr>
        <w:numPr>
          <w:ilvl w:val="12"/>
          <w:numId w:val="0"/>
        </w:numPr>
        <w:tabs>
          <w:tab w:val="clear" w:pos="567"/>
        </w:tabs>
        <w:spacing w:line="240" w:lineRule="auto"/>
        <w:ind w:right="-29"/>
        <w:rPr>
          <w:szCs w:val="22"/>
        </w:rPr>
      </w:pPr>
      <w:r w:rsidRPr="004C040D">
        <w:lastRenderedPageBreak/>
        <w:t>Neem onmiddellijk contact op met uw professionele zorgverlener als u een van de volgende ernstige bijwerkingen opmerkt:</w:t>
      </w:r>
    </w:p>
    <w:p w14:paraId="0123ADBF" w14:textId="77777777" w:rsidR="0072477D" w:rsidRPr="004C040D" w:rsidRDefault="0072477D" w:rsidP="00BB23EB">
      <w:pPr>
        <w:numPr>
          <w:ilvl w:val="12"/>
          <w:numId w:val="0"/>
        </w:numPr>
        <w:tabs>
          <w:tab w:val="clear" w:pos="567"/>
        </w:tabs>
        <w:spacing w:line="240" w:lineRule="auto"/>
        <w:ind w:right="-29"/>
        <w:rPr>
          <w:i/>
          <w:iCs/>
          <w:szCs w:val="22"/>
        </w:rPr>
      </w:pPr>
    </w:p>
    <w:p w14:paraId="0123ADC0" w14:textId="77777777" w:rsidR="00BB23EB" w:rsidRPr="004C040D" w:rsidRDefault="00DD7D57" w:rsidP="00BB23EB">
      <w:pPr>
        <w:numPr>
          <w:ilvl w:val="12"/>
          <w:numId w:val="0"/>
        </w:numPr>
        <w:tabs>
          <w:tab w:val="clear" w:pos="567"/>
        </w:tabs>
        <w:spacing w:line="240" w:lineRule="auto"/>
        <w:ind w:right="-29"/>
        <w:rPr>
          <w:i/>
          <w:iCs/>
          <w:szCs w:val="22"/>
        </w:rPr>
      </w:pPr>
      <w:r w:rsidRPr="004C040D">
        <w:rPr>
          <w:i/>
          <w:iCs/>
          <w:szCs w:val="22"/>
        </w:rPr>
        <w:t>Zeer zelden (</w:t>
      </w:r>
      <w:r w:rsidR="00B558B2" w:rsidRPr="004C040D">
        <w:rPr>
          <w:i/>
          <w:iCs/>
          <w:szCs w:val="22"/>
        </w:rPr>
        <w:t xml:space="preserve">komen voor bij minder dan </w:t>
      </w:r>
      <w:r w:rsidRPr="004C040D">
        <w:rPr>
          <w:i/>
          <w:iCs/>
          <w:szCs w:val="22"/>
        </w:rPr>
        <w:t xml:space="preserve">1 op de 10 000 </w:t>
      </w:r>
      <w:r w:rsidR="00B558B2" w:rsidRPr="004C040D">
        <w:rPr>
          <w:i/>
          <w:iCs/>
          <w:szCs w:val="22"/>
        </w:rPr>
        <w:t>gebruikers</w:t>
      </w:r>
      <w:r w:rsidRPr="004C040D">
        <w:rPr>
          <w:i/>
          <w:iCs/>
          <w:szCs w:val="22"/>
        </w:rPr>
        <w:t>)</w:t>
      </w:r>
    </w:p>
    <w:p w14:paraId="0123ADC1"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allergische reactie – tekenen zijn onder andere piepende ademhaling, zweten, snelle hartslag, huiduitslag, opgezwollen gezicht (dat wil zeggen zwelling van het gezicht, de lippen, tong en keel die mogelijk slik- of ademhalingsproblemen</w:t>
      </w:r>
      <w:r w:rsidR="003A6295" w:rsidRPr="004C040D">
        <w:t xml:space="preserve"> veroorzaken</w:t>
      </w:r>
      <w:r w:rsidRPr="004C040D">
        <w:t xml:space="preserve">) of </w:t>
      </w:r>
      <w:r w:rsidR="00AD2CB5" w:rsidRPr="004C040D">
        <w:t>in elkaar zakken</w:t>
      </w:r>
      <w:r w:rsidRPr="004C040D">
        <w:t xml:space="preserve">. Er zijn geen allergische reacties gemeld bij gebruik van Ogluo, maar deze zijn wel waargenomen bij andere injecteerbare geneesmiddelen die glucagon bevatten. U moet onmiddellijk hulp inroepen als u </w:t>
      </w:r>
      <w:r w:rsidR="005473D0" w:rsidRPr="004C040D">
        <w:t xml:space="preserve">verschijnselen </w:t>
      </w:r>
      <w:r w:rsidRPr="004C040D">
        <w:t>van een allergische reactie opmerkt.</w:t>
      </w:r>
    </w:p>
    <w:p w14:paraId="0123ADC2" w14:textId="77777777" w:rsidR="00BB23EB" w:rsidRPr="004C040D" w:rsidRDefault="00BB23EB" w:rsidP="00BB23EB">
      <w:pPr>
        <w:numPr>
          <w:ilvl w:val="12"/>
          <w:numId w:val="0"/>
        </w:numPr>
        <w:tabs>
          <w:tab w:val="clear" w:pos="567"/>
        </w:tabs>
        <w:spacing w:line="240" w:lineRule="auto"/>
        <w:ind w:right="-29"/>
        <w:rPr>
          <w:szCs w:val="22"/>
        </w:rPr>
      </w:pPr>
    </w:p>
    <w:p w14:paraId="0123ADC3" w14:textId="77777777" w:rsidR="000076AF" w:rsidRPr="004C040D" w:rsidRDefault="00DD7D57" w:rsidP="00BB23EB">
      <w:pPr>
        <w:numPr>
          <w:ilvl w:val="12"/>
          <w:numId w:val="0"/>
        </w:numPr>
        <w:tabs>
          <w:tab w:val="clear" w:pos="567"/>
        </w:tabs>
        <w:spacing w:line="240" w:lineRule="auto"/>
        <w:ind w:right="-29"/>
        <w:rPr>
          <w:szCs w:val="22"/>
        </w:rPr>
        <w:sectPr w:rsidR="000076AF" w:rsidRPr="004C040D" w:rsidSect="00D12FFF">
          <w:footerReference w:type="first" r:id="rId52"/>
          <w:endnotePr>
            <w:numFmt w:val="decimal"/>
          </w:endnotePr>
          <w:type w:val="continuous"/>
          <w:pgSz w:w="11907" w:h="16840" w:code="9"/>
          <w:pgMar w:top="1134" w:right="1418" w:bottom="1134" w:left="1418" w:header="737" w:footer="737" w:gutter="0"/>
          <w:cols w:space="720"/>
          <w:titlePg/>
          <w:docGrid w:linePitch="299"/>
        </w:sectPr>
      </w:pPr>
      <w:r w:rsidRPr="004C040D">
        <w:t>Andere bijwerkingen zijn:</w:t>
      </w:r>
    </w:p>
    <w:p w14:paraId="0123ADC4" w14:textId="77777777" w:rsidR="00C3414C" w:rsidRPr="004C040D" w:rsidRDefault="00C3414C" w:rsidP="00BB23EB">
      <w:pPr>
        <w:numPr>
          <w:ilvl w:val="12"/>
          <w:numId w:val="0"/>
        </w:numPr>
        <w:tabs>
          <w:tab w:val="clear" w:pos="567"/>
        </w:tabs>
        <w:spacing w:line="240" w:lineRule="auto"/>
        <w:ind w:right="-29"/>
        <w:rPr>
          <w:szCs w:val="22"/>
          <w:u w:val="single"/>
        </w:rPr>
        <w:sectPr w:rsidR="00C3414C" w:rsidRPr="004C040D" w:rsidSect="000076AF">
          <w:endnotePr>
            <w:numFmt w:val="decimal"/>
          </w:endnotePr>
          <w:type w:val="continuous"/>
          <w:pgSz w:w="11907" w:h="16840" w:code="9"/>
          <w:pgMar w:top="1134" w:right="1418" w:bottom="1134" w:left="1418" w:header="737" w:footer="737" w:gutter="0"/>
          <w:cols w:space="720"/>
          <w:titlePg/>
          <w:docGrid w:linePitch="299"/>
        </w:sectPr>
      </w:pPr>
    </w:p>
    <w:p w14:paraId="0123ADC5" w14:textId="77777777" w:rsidR="00BB23EB" w:rsidRPr="004C040D" w:rsidRDefault="00DD7D57" w:rsidP="00BB23EB">
      <w:pPr>
        <w:tabs>
          <w:tab w:val="clear" w:pos="567"/>
        </w:tabs>
        <w:spacing w:line="240" w:lineRule="auto"/>
        <w:ind w:right="-29"/>
        <w:rPr>
          <w:i/>
          <w:iCs/>
          <w:szCs w:val="22"/>
        </w:rPr>
      </w:pPr>
      <w:r w:rsidRPr="004C040D">
        <w:rPr>
          <w:i/>
          <w:iCs/>
          <w:szCs w:val="22"/>
        </w:rPr>
        <w:t>Zeer vaak (</w:t>
      </w:r>
      <w:r w:rsidR="00E60EFD" w:rsidRPr="004C040D">
        <w:rPr>
          <w:i/>
          <w:iCs/>
          <w:szCs w:val="22"/>
        </w:rPr>
        <w:t xml:space="preserve">komen voor </w:t>
      </w:r>
      <w:r w:rsidRPr="004C040D">
        <w:rPr>
          <w:i/>
          <w:iCs/>
          <w:szCs w:val="22"/>
        </w:rPr>
        <w:t xml:space="preserve">bij meer dan 1 op de 10 </w:t>
      </w:r>
      <w:r w:rsidR="00E60EFD" w:rsidRPr="004C040D">
        <w:rPr>
          <w:i/>
          <w:iCs/>
          <w:szCs w:val="22"/>
        </w:rPr>
        <w:t>gebruikers</w:t>
      </w:r>
      <w:r w:rsidRPr="004C040D">
        <w:rPr>
          <w:i/>
          <w:iCs/>
          <w:szCs w:val="22"/>
        </w:rPr>
        <w:t>)</w:t>
      </w:r>
    </w:p>
    <w:p w14:paraId="0123ADC6" w14:textId="77777777" w:rsidR="00BB23EB" w:rsidRPr="004C040D" w:rsidRDefault="00DD7D57" w:rsidP="009B23D3">
      <w:pPr>
        <w:numPr>
          <w:ilvl w:val="0"/>
          <w:numId w:val="8"/>
        </w:numPr>
        <w:tabs>
          <w:tab w:val="clear" w:pos="567"/>
        </w:tabs>
        <w:spacing w:line="240" w:lineRule="auto"/>
        <w:ind w:left="1134" w:hanging="567"/>
        <w:contextualSpacing/>
      </w:pPr>
      <w:r w:rsidRPr="004C040D">
        <w:t>misselijkheid</w:t>
      </w:r>
    </w:p>
    <w:p w14:paraId="0123ADC7" w14:textId="77777777" w:rsidR="00BB23EB" w:rsidRPr="004C040D" w:rsidRDefault="00DD7D57" w:rsidP="009B23D3">
      <w:pPr>
        <w:numPr>
          <w:ilvl w:val="0"/>
          <w:numId w:val="8"/>
        </w:numPr>
        <w:tabs>
          <w:tab w:val="clear" w:pos="567"/>
        </w:tabs>
        <w:spacing w:line="240" w:lineRule="auto"/>
        <w:ind w:left="1134" w:hanging="567"/>
        <w:contextualSpacing/>
      </w:pPr>
      <w:r w:rsidRPr="004C040D">
        <w:t>overgeven (braken)</w:t>
      </w:r>
    </w:p>
    <w:p w14:paraId="0123ADC8" w14:textId="77777777" w:rsidR="00BB23EB" w:rsidRPr="004C040D" w:rsidRDefault="00BB23EB" w:rsidP="00BB23EB">
      <w:pPr>
        <w:numPr>
          <w:ilvl w:val="12"/>
          <w:numId w:val="0"/>
        </w:numPr>
        <w:tabs>
          <w:tab w:val="clear" w:pos="567"/>
        </w:tabs>
        <w:spacing w:line="240" w:lineRule="auto"/>
        <w:ind w:right="-29"/>
        <w:rPr>
          <w:szCs w:val="22"/>
        </w:rPr>
      </w:pPr>
    </w:p>
    <w:p w14:paraId="0123ADC9" w14:textId="77777777" w:rsidR="00BB23EB" w:rsidRPr="004C040D" w:rsidRDefault="00DD7D57" w:rsidP="00BB23EB">
      <w:pPr>
        <w:numPr>
          <w:ilvl w:val="12"/>
          <w:numId w:val="0"/>
        </w:numPr>
        <w:tabs>
          <w:tab w:val="clear" w:pos="567"/>
        </w:tabs>
        <w:spacing w:line="240" w:lineRule="auto"/>
        <w:ind w:right="-29"/>
        <w:rPr>
          <w:i/>
          <w:iCs/>
          <w:szCs w:val="22"/>
        </w:rPr>
      </w:pPr>
      <w:r w:rsidRPr="004C040D">
        <w:rPr>
          <w:i/>
          <w:iCs/>
          <w:szCs w:val="22"/>
        </w:rPr>
        <w:t>Vaak (</w:t>
      </w:r>
      <w:r w:rsidR="00E60EFD" w:rsidRPr="004C040D">
        <w:rPr>
          <w:i/>
          <w:iCs/>
          <w:szCs w:val="22"/>
        </w:rPr>
        <w:t>komen voor bij minder dan</w:t>
      </w:r>
      <w:r w:rsidRPr="004C040D">
        <w:rPr>
          <w:i/>
          <w:iCs/>
          <w:szCs w:val="22"/>
        </w:rPr>
        <w:t xml:space="preserve"> 1 op 10 </w:t>
      </w:r>
      <w:r w:rsidR="00E60EFD" w:rsidRPr="004C040D">
        <w:rPr>
          <w:i/>
          <w:iCs/>
          <w:szCs w:val="22"/>
        </w:rPr>
        <w:t>gebruikers</w:t>
      </w:r>
      <w:r w:rsidRPr="004C040D">
        <w:rPr>
          <w:i/>
          <w:iCs/>
          <w:szCs w:val="22"/>
        </w:rPr>
        <w:t>)</w:t>
      </w:r>
    </w:p>
    <w:p w14:paraId="0123ADCA"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hoofdpijn</w:t>
      </w:r>
    </w:p>
    <w:p w14:paraId="0123ADCB"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snelle hartslag (tachycardie)</w:t>
      </w:r>
    </w:p>
    <w:p w14:paraId="0123ADCC"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ongemak en reacties op de injectieplaats</w:t>
      </w:r>
    </w:p>
    <w:p w14:paraId="0123ADCD"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 xml:space="preserve">zwelling </w:t>
      </w:r>
      <w:r w:rsidR="004B260A" w:rsidRPr="004C040D">
        <w:t>(</w:t>
      </w:r>
      <w:r w:rsidRPr="004C040D">
        <w:t>oedeem</w:t>
      </w:r>
      <w:r w:rsidR="004B260A" w:rsidRPr="004C040D">
        <w:t>) op de injectieplaats</w:t>
      </w:r>
    </w:p>
    <w:p w14:paraId="0123ADCE"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diarree</w:t>
      </w:r>
    </w:p>
    <w:p w14:paraId="0123ADCF" w14:textId="77777777" w:rsidR="00BB23EB" w:rsidRPr="004C040D" w:rsidRDefault="00BB23EB" w:rsidP="00BB23EB">
      <w:pPr>
        <w:numPr>
          <w:ilvl w:val="12"/>
          <w:numId w:val="0"/>
        </w:numPr>
        <w:tabs>
          <w:tab w:val="clear" w:pos="567"/>
        </w:tabs>
        <w:spacing w:line="240" w:lineRule="auto"/>
        <w:ind w:right="-29"/>
        <w:rPr>
          <w:szCs w:val="22"/>
        </w:rPr>
      </w:pPr>
    </w:p>
    <w:p w14:paraId="0123ADD0" w14:textId="77777777" w:rsidR="00BB23EB" w:rsidRPr="004C040D" w:rsidRDefault="00DD7D57" w:rsidP="00BB23EB">
      <w:pPr>
        <w:numPr>
          <w:ilvl w:val="12"/>
          <w:numId w:val="0"/>
        </w:numPr>
        <w:tabs>
          <w:tab w:val="clear" w:pos="567"/>
        </w:tabs>
        <w:spacing w:line="240" w:lineRule="auto"/>
        <w:ind w:right="-29"/>
        <w:rPr>
          <w:i/>
          <w:iCs/>
          <w:szCs w:val="22"/>
        </w:rPr>
      </w:pPr>
      <w:r w:rsidRPr="004C040D">
        <w:rPr>
          <w:i/>
          <w:iCs/>
          <w:szCs w:val="22"/>
        </w:rPr>
        <w:t>Soms (</w:t>
      </w:r>
      <w:r w:rsidR="005D5897" w:rsidRPr="004C040D">
        <w:rPr>
          <w:i/>
          <w:iCs/>
          <w:szCs w:val="22"/>
        </w:rPr>
        <w:t>komen voor bij minder dan</w:t>
      </w:r>
      <w:r w:rsidRPr="004C040D">
        <w:rPr>
          <w:i/>
          <w:iCs/>
          <w:szCs w:val="22"/>
        </w:rPr>
        <w:t xml:space="preserve"> 1 op de 100 </w:t>
      </w:r>
      <w:r w:rsidR="005D5897" w:rsidRPr="004C040D">
        <w:rPr>
          <w:i/>
          <w:iCs/>
          <w:szCs w:val="22"/>
        </w:rPr>
        <w:t>gebruikers</w:t>
      </w:r>
      <w:r w:rsidRPr="004C040D">
        <w:rPr>
          <w:i/>
          <w:iCs/>
          <w:szCs w:val="22"/>
        </w:rPr>
        <w:t>)</w:t>
      </w:r>
    </w:p>
    <w:p w14:paraId="0123ADD1"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buikpijn</w:t>
      </w:r>
    </w:p>
    <w:p w14:paraId="0123ADD2"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bloeduitstorting op de injectieplaats</w:t>
      </w:r>
    </w:p>
    <w:p w14:paraId="0123ADD3"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erytheem (roodheid) op de injectieplaats</w:t>
      </w:r>
    </w:p>
    <w:p w14:paraId="0123ADD4" w14:textId="77777777" w:rsidR="00BB23EB" w:rsidRPr="004C040D" w:rsidRDefault="00BB23EB" w:rsidP="00BB23EB">
      <w:pPr>
        <w:numPr>
          <w:ilvl w:val="12"/>
          <w:numId w:val="0"/>
        </w:numPr>
        <w:tabs>
          <w:tab w:val="clear" w:pos="567"/>
        </w:tabs>
        <w:spacing w:line="240" w:lineRule="auto"/>
        <w:ind w:right="-29"/>
        <w:rPr>
          <w:szCs w:val="22"/>
        </w:rPr>
      </w:pPr>
    </w:p>
    <w:p w14:paraId="0123ADD5" w14:textId="77777777" w:rsidR="00C80099" w:rsidRPr="004C040D" w:rsidRDefault="00DD7D57" w:rsidP="00C80099">
      <w:r w:rsidRPr="004C040D">
        <w:rPr>
          <w:b/>
          <w:bCs/>
        </w:rPr>
        <w:t>Extra bijwerkingen die bij kinderen kunnen voorkomen</w:t>
      </w:r>
    </w:p>
    <w:p w14:paraId="0123ADD6" w14:textId="77777777" w:rsidR="00C80099" w:rsidRPr="004C040D" w:rsidRDefault="00C80099" w:rsidP="00C80099">
      <w:pPr>
        <w:numPr>
          <w:ilvl w:val="12"/>
          <w:numId w:val="0"/>
        </w:numPr>
        <w:tabs>
          <w:tab w:val="clear" w:pos="567"/>
        </w:tabs>
        <w:spacing w:line="240" w:lineRule="auto"/>
        <w:ind w:right="-29"/>
        <w:rPr>
          <w:szCs w:val="22"/>
        </w:rPr>
      </w:pPr>
    </w:p>
    <w:p w14:paraId="0123ADD7" w14:textId="77777777" w:rsidR="00C80099" w:rsidRPr="004C040D" w:rsidRDefault="00DD7D57" w:rsidP="00C80099">
      <w:pPr>
        <w:numPr>
          <w:ilvl w:val="12"/>
          <w:numId w:val="0"/>
        </w:numPr>
        <w:tabs>
          <w:tab w:val="clear" w:pos="567"/>
        </w:tabs>
        <w:spacing w:line="240" w:lineRule="auto"/>
        <w:ind w:right="-29"/>
        <w:rPr>
          <w:i/>
          <w:iCs/>
          <w:szCs w:val="22"/>
        </w:rPr>
      </w:pPr>
      <w:r w:rsidRPr="004C040D">
        <w:rPr>
          <w:i/>
          <w:iCs/>
          <w:szCs w:val="22"/>
        </w:rPr>
        <w:t>Vaak (</w:t>
      </w:r>
      <w:r w:rsidR="005D5897" w:rsidRPr="004C040D">
        <w:rPr>
          <w:i/>
          <w:iCs/>
          <w:szCs w:val="22"/>
        </w:rPr>
        <w:t>komen voor bij minder dan</w:t>
      </w:r>
      <w:r w:rsidRPr="004C040D">
        <w:rPr>
          <w:i/>
          <w:iCs/>
          <w:szCs w:val="22"/>
        </w:rPr>
        <w:t xml:space="preserve"> 1 op 10 </w:t>
      </w:r>
      <w:r w:rsidR="005D5897" w:rsidRPr="004C040D">
        <w:rPr>
          <w:i/>
          <w:iCs/>
          <w:szCs w:val="22"/>
        </w:rPr>
        <w:t>gebruikers</w:t>
      </w:r>
      <w:r w:rsidRPr="004C040D">
        <w:rPr>
          <w:i/>
          <w:iCs/>
          <w:szCs w:val="22"/>
        </w:rPr>
        <w:t>)</w:t>
      </w:r>
    </w:p>
    <w:p w14:paraId="0123ADD8" w14:textId="77777777" w:rsidR="00C80099" w:rsidRPr="004C040D" w:rsidRDefault="00DD7D57" w:rsidP="009B23D3">
      <w:pPr>
        <w:numPr>
          <w:ilvl w:val="0"/>
          <w:numId w:val="8"/>
        </w:numPr>
        <w:tabs>
          <w:tab w:val="clear" w:pos="567"/>
        </w:tabs>
        <w:spacing w:line="240" w:lineRule="auto"/>
        <w:ind w:left="1134" w:hanging="567"/>
        <w:contextualSpacing/>
        <w:rPr>
          <w:szCs w:val="22"/>
        </w:rPr>
      </w:pPr>
      <w:r w:rsidRPr="004C040D">
        <w:t>te veel suiker in uw bloed (</w:t>
      </w:r>
      <w:r w:rsidR="004B260A" w:rsidRPr="004C040D">
        <w:t>hyperglykemie</w:t>
      </w:r>
      <w:r w:rsidRPr="004C040D">
        <w:t>)</w:t>
      </w:r>
    </w:p>
    <w:p w14:paraId="0123ADD9" w14:textId="77777777" w:rsidR="00C80099" w:rsidRPr="004C040D" w:rsidRDefault="00DD7D57" w:rsidP="009B23D3">
      <w:pPr>
        <w:numPr>
          <w:ilvl w:val="0"/>
          <w:numId w:val="8"/>
        </w:numPr>
        <w:tabs>
          <w:tab w:val="clear" w:pos="567"/>
        </w:tabs>
        <w:spacing w:line="240" w:lineRule="auto"/>
        <w:ind w:left="1134" w:hanging="567"/>
        <w:contextualSpacing/>
        <w:rPr>
          <w:szCs w:val="22"/>
        </w:rPr>
      </w:pPr>
      <w:r w:rsidRPr="004C040D">
        <w:t>buikpijn</w:t>
      </w:r>
    </w:p>
    <w:p w14:paraId="0123ADDA" w14:textId="77777777" w:rsidR="00C80099" w:rsidRPr="004C040D" w:rsidRDefault="00DD7D57" w:rsidP="009B23D3">
      <w:pPr>
        <w:numPr>
          <w:ilvl w:val="0"/>
          <w:numId w:val="8"/>
        </w:numPr>
        <w:tabs>
          <w:tab w:val="clear" w:pos="567"/>
        </w:tabs>
        <w:spacing w:line="240" w:lineRule="auto"/>
        <w:ind w:left="1134" w:hanging="567"/>
        <w:contextualSpacing/>
        <w:rPr>
          <w:szCs w:val="22"/>
        </w:rPr>
      </w:pPr>
      <w:r w:rsidRPr="004C040D">
        <w:t>zwelling/roodheid (</w:t>
      </w:r>
      <w:r w:rsidR="004B260A" w:rsidRPr="004C040D">
        <w:t>urticaria)</w:t>
      </w:r>
    </w:p>
    <w:p w14:paraId="0123ADDB" w14:textId="77777777" w:rsidR="00C80099" w:rsidRPr="004C040D" w:rsidRDefault="00DD7D57" w:rsidP="009B23D3">
      <w:pPr>
        <w:numPr>
          <w:ilvl w:val="0"/>
          <w:numId w:val="8"/>
        </w:numPr>
        <w:tabs>
          <w:tab w:val="clear" w:pos="567"/>
        </w:tabs>
        <w:spacing w:line="240" w:lineRule="auto"/>
        <w:ind w:left="1134" w:hanging="567"/>
        <w:contextualSpacing/>
        <w:rPr>
          <w:szCs w:val="22"/>
        </w:rPr>
      </w:pPr>
      <w:r w:rsidRPr="004C040D">
        <w:t>hoofdletsel</w:t>
      </w:r>
    </w:p>
    <w:p w14:paraId="0123ADDC" w14:textId="77777777" w:rsidR="00C80099" w:rsidRPr="004C040D" w:rsidRDefault="00DD7D57" w:rsidP="009B23D3">
      <w:pPr>
        <w:numPr>
          <w:ilvl w:val="0"/>
          <w:numId w:val="8"/>
        </w:numPr>
        <w:tabs>
          <w:tab w:val="clear" w:pos="567"/>
        </w:tabs>
        <w:spacing w:line="240" w:lineRule="auto"/>
        <w:ind w:left="1134" w:hanging="567"/>
        <w:contextualSpacing/>
        <w:rPr>
          <w:szCs w:val="22"/>
        </w:rPr>
      </w:pPr>
      <w:r w:rsidRPr="004C040D">
        <w:t>duizeligheid</w:t>
      </w:r>
    </w:p>
    <w:p w14:paraId="0123ADDD" w14:textId="77777777" w:rsidR="00C3414C" w:rsidRPr="004C040D" w:rsidRDefault="00C3414C" w:rsidP="00345C50">
      <w:pPr>
        <w:numPr>
          <w:ilvl w:val="12"/>
          <w:numId w:val="0"/>
        </w:numPr>
        <w:tabs>
          <w:tab w:val="clear" w:pos="567"/>
        </w:tabs>
        <w:spacing w:line="240" w:lineRule="auto"/>
        <w:ind w:right="-29"/>
        <w:rPr>
          <w:szCs w:val="22"/>
        </w:rPr>
      </w:pPr>
    </w:p>
    <w:p w14:paraId="0123ADDE" w14:textId="77777777" w:rsidR="00C3414C" w:rsidRPr="004C040D" w:rsidRDefault="00C3414C" w:rsidP="00345C50">
      <w:pPr>
        <w:numPr>
          <w:ilvl w:val="12"/>
          <w:numId w:val="0"/>
        </w:numPr>
        <w:tabs>
          <w:tab w:val="clear" w:pos="567"/>
        </w:tabs>
        <w:spacing w:line="240" w:lineRule="auto"/>
        <w:ind w:right="-29"/>
        <w:rPr>
          <w:szCs w:val="22"/>
        </w:rPr>
        <w:sectPr w:rsidR="00C3414C" w:rsidRPr="004C040D" w:rsidSect="000076AF">
          <w:endnotePr>
            <w:numFmt w:val="decimal"/>
          </w:endnotePr>
          <w:type w:val="continuous"/>
          <w:pgSz w:w="11907" w:h="16840" w:code="9"/>
          <w:pgMar w:top="1134" w:right="1418" w:bottom="1134" w:left="1418" w:header="737" w:footer="737" w:gutter="0"/>
          <w:cols w:space="720"/>
          <w:titlePg/>
          <w:docGrid w:linePitch="299"/>
        </w:sectPr>
      </w:pPr>
    </w:p>
    <w:p w14:paraId="0123ADDF" w14:textId="77777777" w:rsidR="00C80099" w:rsidRPr="004C040D" w:rsidRDefault="00C80099" w:rsidP="00BB23EB">
      <w:pPr>
        <w:keepNext/>
        <w:rPr>
          <w:b/>
          <w:bCs/>
        </w:rPr>
      </w:pPr>
    </w:p>
    <w:p w14:paraId="0123ADE0" w14:textId="77777777" w:rsidR="00BB23EB" w:rsidRPr="004C040D" w:rsidRDefault="00DD7D57" w:rsidP="00BB23EB">
      <w:pPr>
        <w:keepNext/>
        <w:rPr>
          <w:b/>
          <w:bCs/>
        </w:rPr>
      </w:pPr>
      <w:r w:rsidRPr="004C040D">
        <w:rPr>
          <w:b/>
          <w:bCs/>
        </w:rPr>
        <w:t>Het melden van bijwerkingen</w:t>
      </w:r>
    </w:p>
    <w:p w14:paraId="0123ADE1" w14:textId="77777777" w:rsidR="00BB23EB" w:rsidRPr="004C040D" w:rsidRDefault="00DD7D57" w:rsidP="00E67B91">
      <w:pPr>
        <w:pStyle w:val="Style12"/>
      </w:pPr>
      <w:r w:rsidRPr="004C040D">
        <w:t xml:space="preserve">Krijgt u last van bijwerkingen, neem dan contact op met uw arts. </w:t>
      </w:r>
      <w:r w:rsidR="00023714" w:rsidRPr="004C040D">
        <w:t>Dit geldt ook voor mogelijke bijwerkingen die niet in deze bijsluiter staan.</w:t>
      </w:r>
      <w:r w:rsidRPr="004C040D">
        <w:t xml:space="preserve"> U kunt bijwerkingen ook rechtstreeks melden via het nationale meldsysteem </w:t>
      </w:r>
      <w:r w:rsidRPr="004C040D">
        <w:rPr>
          <w:highlight w:val="lightGray"/>
        </w:rPr>
        <w:t xml:space="preserve">zoals vermeld in </w:t>
      </w:r>
      <w:hyperlink r:id="rId53" w:history="1">
        <w:r w:rsidRPr="004C040D">
          <w:rPr>
            <w:rStyle w:val="Hyperlink"/>
            <w:color w:val="auto"/>
            <w:highlight w:val="lightGray"/>
          </w:rPr>
          <w:t>aanhangsel V</w:t>
        </w:r>
      </w:hyperlink>
      <w:r w:rsidRPr="004C040D">
        <w:t>. Door bijwerkingen te melden, kunt u ons helpen meer informatie te verkrijgen over de veiligheid van dit geneesmiddel.</w:t>
      </w:r>
    </w:p>
    <w:p w14:paraId="0123ADE2" w14:textId="77777777" w:rsidR="00BB23EB" w:rsidRPr="004C040D" w:rsidRDefault="00BB23EB" w:rsidP="00BB23EB">
      <w:pPr>
        <w:autoSpaceDE w:val="0"/>
        <w:autoSpaceDN w:val="0"/>
        <w:adjustRightInd w:val="0"/>
        <w:spacing w:line="240" w:lineRule="auto"/>
        <w:rPr>
          <w:szCs w:val="22"/>
        </w:rPr>
      </w:pPr>
    </w:p>
    <w:p w14:paraId="0123ADE3" w14:textId="77777777" w:rsidR="00BB23EB" w:rsidRPr="004C040D" w:rsidRDefault="00DD7D57" w:rsidP="00644FB3">
      <w:pPr>
        <w:pStyle w:val="Style10"/>
        <w:rPr>
          <w:noProof w:val="0"/>
        </w:rPr>
      </w:pPr>
      <w:r w:rsidRPr="004C040D">
        <w:rPr>
          <w:noProof w:val="0"/>
        </w:rPr>
        <w:t>Hoe bewaart u dit middel?</w:t>
      </w:r>
    </w:p>
    <w:p w14:paraId="0123ADE4" w14:textId="77777777" w:rsidR="00BB23EB" w:rsidRPr="004C040D" w:rsidRDefault="00BB23EB" w:rsidP="00BB23EB">
      <w:pPr>
        <w:keepNext/>
        <w:numPr>
          <w:ilvl w:val="12"/>
          <w:numId w:val="0"/>
        </w:numPr>
        <w:tabs>
          <w:tab w:val="clear" w:pos="567"/>
        </w:tabs>
        <w:spacing w:line="240" w:lineRule="auto"/>
        <w:ind w:right="-2"/>
        <w:rPr>
          <w:szCs w:val="22"/>
        </w:rPr>
      </w:pPr>
    </w:p>
    <w:p w14:paraId="0123ADE5" w14:textId="77777777" w:rsidR="00BB23EB" w:rsidRPr="004C040D" w:rsidRDefault="00DD7D57" w:rsidP="00BB23EB">
      <w:pPr>
        <w:numPr>
          <w:ilvl w:val="12"/>
          <w:numId w:val="0"/>
        </w:numPr>
        <w:tabs>
          <w:tab w:val="clear" w:pos="567"/>
        </w:tabs>
        <w:spacing w:line="240" w:lineRule="auto"/>
        <w:ind w:right="-2"/>
        <w:rPr>
          <w:szCs w:val="22"/>
        </w:rPr>
      </w:pPr>
      <w:r w:rsidRPr="004C040D">
        <w:t>Gebruik dit geneesmiddel niet meer na de uiterste houdbaarheidsdatum. Die vindt u op de spuit, de zak en de doos. Daar staat een maand en een jaar. De laatste dag van die maand is de uiterste houdbaarheidsdatum.</w:t>
      </w:r>
    </w:p>
    <w:p w14:paraId="0123ADE6" w14:textId="77777777" w:rsidR="00BB23EB" w:rsidRPr="004C040D" w:rsidRDefault="00BB23EB" w:rsidP="00BB23EB">
      <w:pPr>
        <w:numPr>
          <w:ilvl w:val="12"/>
          <w:numId w:val="0"/>
        </w:numPr>
        <w:tabs>
          <w:tab w:val="clear" w:pos="567"/>
        </w:tabs>
        <w:spacing w:line="240" w:lineRule="auto"/>
        <w:ind w:right="-2"/>
        <w:rPr>
          <w:szCs w:val="22"/>
        </w:rPr>
      </w:pPr>
    </w:p>
    <w:p w14:paraId="0123ADE7" w14:textId="77777777" w:rsidR="00BB23EB" w:rsidRPr="004C040D" w:rsidRDefault="00DD7D57" w:rsidP="00BB23EB">
      <w:pPr>
        <w:numPr>
          <w:ilvl w:val="12"/>
          <w:numId w:val="0"/>
        </w:numPr>
        <w:tabs>
          <w:tab w:val="clear" w:pos="567"/>
        </w:tabs>
        <w:spacing w:line="240" w:lineRule="auto"/>
        <w:ind w:right="-2"/>
        <w:rPr>
          <w:szCs w:val="22"/>
        </w:rPr>
      </w:pPr>
      <w:r w:rsidRPr="004C040D">
        <w:t>Buiten het zicht en bereik van kinderen houden.</w:t>
      </w:r>
    </w:p>
    <w:p w14:paraId="0123ADE8" w14:textId="77777777" w:rsidR="00BB23EB" w:rsidRPr="004C040D" w:rsidRDefault="00BB23EB" w:rsidP="00BB23EB">
      <w:pPr>
        <w:numPr>
          <w:ilvl w:val="12"/>
          <w:numId w:val="0"/>
        </w:numPr>
        <w:tabs>
          <w:tab w:val="clear" w:pos="567"/>
        </w:tabs>
        <w:spacing w:line="240" w:lineRule="auto"/>
        <w:ind w:right="-2"/>
        <w:rPr>
          <w:szCs w:val="22"/>
        </w:rPr>
      </w:pPr>
    </w:p>
    <w:p w14:paraId="0123ADE9" w14:textId="77777777" w:rsidR="00BB23EB" w:rsidRPr="004C040D" w:rsidRDefault="00DD7D57" w:rsidP="00BB23EB">
      <w:pPr>
        <w:numPr>
          <w:ilvl w:val="12"/>
          <w:numId w:val="0"/>
        </w:numPr>
        <w:tabs>
          <w:tab w:val="clear" w:pos="567"/>
        </w:tabs>
        <w:spacing w:line="240" w:lineRule="auto"/>
        <w:ind w:right="-2"/>
        <w:rPr>
          <w:szCs w:val="22"/>
        </w:rPr>
      </w:pPr>
      <w:r w:rsidRPr="004C040D">
        <w:t>Dit geneesmiddel mag niet worden bewaard boven 25°C.</w:t>
      </w:r>
    </w:p>
    <w:p w14:paraId="0123ADEA" w14:textId="77777777" w:rsidR="00BB23EB" w:rsidRPr="004C040D" w:rsidRDefault="00BB23EB" w:rsidP="00BB23EB">
      <w:pPr>
        <w:numPr>
          <w:ilvl w:val="12"/>
          <w:numId w:val="0"/>
        </w:numPr>
        <w:tabs>
          <w:tab w:val="clear" w:pos="567"/>
        </w:tabs>
        <w:spacing w:line="240" w:lineRule="auto"/>
        <w:ind w:right="-2"/>
        <w:rPr>
          <w:szCs w:val="22"/>
        </w:rPr>
      </w:pPr>
    </w:p>
    <w:p w14:paraId="0123ADEB" w14:textId="77777777" w:rsidR="00BB23EB" w:rsidRPr="004C040D" w:rsidRDefault="00DD7D57" w:rsidP="00BB23EB">
      <w:pPr>
        <w:numPr>
          <w:ilvl w:val="12"/>
          <w:numId w:val="0"/>
        </w:numPr>
        <w:tabs>
          <w:tab w:val="clear" w:pos="567"/>
        </w:tabs>
        <w:spacing w:line="240" w:lineRule="auto"/>
        <w:ind w:right="-2"/>
        <w:rPr>
          <w:szCs w:val="22"/>
        </w:rPr>
      </w:pPr>
      <w:r w:rsidRPr="004C040D">
        <w:lastRenderedPageBreak/>
        <w:t>Niet in de koelkast of de vriezer bewaren. Niet bewaren onder 15°C.</w:t>
      </w:r>
    </w:p>
    <w:p w14:paraId="0123ADEC" w14:textId="77777777" w:rsidR="00BB23EB" w:rsidRPr="004C040D" w:rsidRDefault="00BB23EB" w:rsidP="00BB23EB">
      <w:pPr>
        <w:numPr>
          <w:ilvl w:val="12"/>
          <w:numId w:val="0"/>
        </w:numPr>
        <w:tabs>
          <w:tab w:val="clear" w:pos="567"/>
        </w:tabs>
        <w:spacing w:line="240" w:lineRule="auto"/>
        <w:ind w:right="-2"/>
        <w:rPr>
          <w:szCs w:val="22"/>
        </w:rPr>
      </w:pPr>
    </w:p>
    <w:p w14:paraId="0123ADED" w14:textId="77777777" w:rsidR="00BB23EB" w:rsidRPr="004C040D" w:rsidRDefault="00DD7D57" w:rsidP="00BB23EB">
      <w:pPr>
        <w:numPr>
          <w:ilvl w:val="12"/>
          <w:numId w:val="0"/>
        </w:numPr>
        <w:tabs>
          <w:tab w:val="clear" w:pos="567"/>
        </w:tabs>
        <w:spacing w:line="240" w:lineRule="auto"/>
        <w:ind w:right="-2"/>
        <w:rPr>
          <w:szCs w:val="22"/>
        </w:rPr>
      </w:pPr>
      <w:r w:rsidRPr="004C040D">
        <w:t>Voor gebruik bewaren in de foliezak ter bescherming tegen licht en vocht.</w:t>
      </w:r>
    </w:p>
    <w:p w14:paraId="0123ADEE" w14:textId="77777777" w:rsidR="00BB23EB" w:rsidRPr="004C040D" w:rsidRDefault="00BB23EB" w:rsidP="00BB23EB">
      <w:pPr>
        <w:numPr>
          <w:ilvl w:val="12"/>
          <w:numId w:val="0"/>
        </w:numPr>
        <w:tabs>
          <w:tab w:val="clear" w:pos="567"/>
        </w:tabs>
        <w:spacing w:line="240" w:lineRule="auto"/>
        <w:ind w:right="-2"/>
        <w:rPr>
          <w:szCs w:val="22"/>
        </w:rPr>
      </w:pPr>
    </w:p>
    <w:p w14:paraId="0123ADEF" w14:textId="77777777" w:rsidR="00BB23EB" w:rsidRPr="004C040D" w:rsidRDefault="00DD7D57" w:rsidP="00BB23EB">
      <w:pPr>
        <w:numPr>
          <w:ilvl w:val="12"/>
          <w:numId w:val="0"/>
        </w:numPr>
        <w:tabs>
          <w:tab w:val="clear" w:pos="567"/>
        </w:tabs>
        <w:spacing w:line="240" w:lineRule="auto"/>
        <w:ind w:right="-2"/>
        <w:rPr>
          <w:szCs w:val="22"/>
        </w:rPr>
      </w:pPr>
      <w:r w:rsidRPr="004C040D">
        <w:t>Gebruik dit geneesmiddel niet als u merkt dat de oplossing verkleurd is of deeltjes bevat.</w:t>
      </w:r>
    </w:p>
    <w:p w14:paraId="0123ADF0" w14:textId="77777777" w:rsidR="00BB23EB" w:rsidRPr="004C040D" w:rsidRDefault="00BB23EB" w:rsidP="00BB23EB">
      <w:pPr>
        <w:numPr>
          <w:ilvl w:val="12"/>
          <w:numId w:val="0"/>
        </w:numPr>
        <w:tabs>
          <w:tab w:val="clear" w:pos="567"/>
        </w:tabs>
        <w:spacing w:line="240" w:lineRule="auto"/>
        <w:ind w:right="-2"/>
        <w:rPr>
          <w:szCs w:val="22"/>
        </w:rPr>
      </w:pPr>
    </w:p>
    <w:p w14:paraId="0123ADF1" w14:textId="77777777" w:rsidR="00BB23EB" w:rsidRPr="004C040D" w:rsidRDefault="00DD7D57" w:rsidP="00BB23EB">
      <w:pPr>
        <w:numPr>
          <w:ilvl w:val="12"/>
          <w:numId w:val="0"/>
        </w:numPr>
        <w:tabs>
          <w:tab w:val="clear" w:pos="567"/>
        </w:tabs>
        <w:spacing w:line="240" w:lineRule="auto"/>
        <w:ind w:right="-2"/>
        <w:rPr>
          <w:szCs w:val="22"/>
        </w:rPr>
      </w:pPr>
      <w:r w:rsidRPr="004C040D">
        <w:t>Gooi geneesmiddelen niet in de vuilnisbak. Vraag uw apotheker wat u met geneesmiddelen moet doen die u niet meer gebruikt. Als u geneesmiddelen op de juiste manier afvoert, worden ze op een verantwoorde manier vernietigd en komen ze niet in het milieu terecht.</w:t>
      </w:r>
    </w:p>
    <w:p w14:paraId="0123ADF2" w14:textId="77777777" w:rsidR="00BB23EB" w:rsidRPr="004C040D" w:rsidRDefault="00BB23EB" w:rsidP="00BB23EB">
      <w:pPr>
        <w:numPr>
          <w:ilvl w:val="12"/>
          <w:numId w:val="0"/>
        </w:numPr>
        <w:tabs>
          <w:tab w:val="clear" w:pos="567"/>
        </w:tabs>
        <w:spacing w:line="240" w:lineRule="auto"/>
        <w:ind w:right="-2"/>
        <w:rPr>
          <w:szCs w:val="22"/>
          <w:highlight w:val="yellow"/>
        </w:rPr>
      </w:pPr>
    </w:p>
    <w:p w14:paraId="0123ADF3" w14:textId="77777777" w:rsidR="00BB23EB" w:rsidRPr="004C040D" w:rsidRDefault="00DD7D57" w:rsidP="00644FB3">
      <w:pPr>
        <w:pStyle w:val="Style10"/>
        <w:rPr>
          <w:noProof w:val="0"/>
        </w:rPr>
      </w:pPr>
      <w:r w:rsidRPr="004C040D">
        <w:rPr>
          <w:noProof w:val="0"/>
        </w:rPr>
        <w:t>Inhoud van de verpakking en overige informatie</w:t>
      </w:r>
    </w:p>
    <w:p w14:paraId="0123ADF4" w14:textId="77777777" w:rsidR="00BB23EB" w:rsidRPr="004C040D" w:rsidRDefault="00BB23EB" w:rsidP="00BB23EB">
      <w:pPr>
        <w:numPr>
          <w:ilvl w:val="12"/>
          <w:numId w:val="0"/>
        </w:numPr>
        <w:tabs>
          <w:tab w:val="clear" w:pos="567"/>
        </w:tabs>
        <w:spacing w:line="240" w:lineRule="auto"/>
      </w:pPr>
    </w:p>
    <w:p w14:paraId="0123ADF5" w14:textId="77777777" w:rsidR="00BB23EB" w:rsidRPr="004C040D" w:rsidRDefault="00DD7D57" w:rsidP="00BB23EB">
      <w:pPr>
        <w:keepNext/>
        <w:numPr>
          <w:ilvl w:val="12"/>
          <w:numId w:val="0"/>
        </w:numPr>
        <w:tabs>
          <w:tab w:val="clear" w:pos="567"/>
        </w:tabs>
        <w:spacing w:line="240" w:lineRule="auto"/>
        <w:ind w:right="-2"/>
        <w:rPr>
          <w:b/>
        </w:rPr>
      </w:pPr>
      <w:r w:rsidRPr="004C040D">
        <w:rPr>
          <w:b/>
        </w:rPr>
        <w:t>Welke stoffen zitten er in dit middel?</w:t>
      </w:r>
    </w:p>
    <w:p w14:paraId="0123ADF6"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 xml:space="preserve">De werkzame stof in </w:t>
      </w:r>
      <w:r w:rsidR="004C0A03" w:rsidRPr="004C040D">
        <w:t xml:space="preserve">dit middel </w:t>
      </w:r>
      <w:r w:rsidRPr="004C040D">
        <w:t>is glucagon.</w:t>
      </w:r>
    </w:p>
    <w:p w14:paraId="0123ADF7" w14:textId="77777777" w:rsidR="00B71036" w:rsidRPr="004C040D" w:rsidRDefault="00B71036" w:rsidP="00B71036">
      <w:pPr>
        <w:tabs>
          <w:tab w:val="clear" w:pos="567"/>
        </w:tabs>
        <w:spacing w:line="240" w:lineRule="auto"/>
        <w:ind w:left="1134"/>
        <w:contextualSpacing/>
        <w:rPr>
          <w:szCs w:val="22"/>
        </w:rPr>
      </w:pPr>
    </w:p>
    <w:p w14:paraId="0123ADF8" w14:textId="77777777" w:rsidR="00B71036" w:rsidRPr="00D76B91" w:rsidRDefault="00DD7D57" w:rsidP="009F5294">
      <w:pPr>
        <w:pStyle w:val="ListParagraph"/>
        <w:numPr>
          <w:ilvl w:val="1"/>
          <w:numId w:val="6"/>
        </w:numPr>
        <w:spacing w:line="240" w:lineRule="auto"/>
        <w:rPr>
          <w:i/>
          <w:iCs/>
          <w:szCs w:val="22"/>
        </w:rPr>
      </w:pPr>
      <w:r w:rsidRPr="00D76B91">
        <w:rPr>
          <w:i/>
          <w:iCs/>
          <w:szCs w:val="22"/>
        </w:rPr>
        <w:t>Ogluo 0,5 mg oplossing voor injectie in voorgevulde spuit</w:t>
      </w:r>
    </w:p>
    <w:p w14:paraId="0123ADF9" w14:textId="77777777" w:rsidR="00B71036" w:rsidRPr="004C040D" w:rsidRDefault="00DD7D57">
      <w:pPr>
        <w:spacing w:line="240" w:lineRule="auto"/>
        <w:ind w:left="1134"/>
        <w:rPr>
          <w:szCs w:val="22"/>
        </w:rPr>
      </w:pPr>
      <w:r w:rsidRPr="004C040D">
        <w:tab/>
        <w:t>Elke voorgevulde spuit bevat 0,5 mg glucagon in 0,1 ml.</w:t>
      </w:r>
    </w:p>
    <w:p w14:paraId="0123ADFA" w14:textId="77777777" w:rsidR="00B71036" w:rsidRPr="004C040D" w:rsidRDefault="00B71036" w:rsidP="00B71036">
      <w:pPr>
        <w:spacing w:line="240" w:lineRule="auto"/>
        <w:ind w:left="1134"/>
        <w:rPr>
          <w:szCs w:val="22"/>
        </w:rPr>
      </w:pPr>
    </w:p>
    <w:p w14:paraId="0123ADFB" w14:textId="77777777" w:rsidR="00B71036" w:rsidRPr="004C040D" w:rsidRDefault="00DD7D57" w:rsidP="004775A8">
      <w:pPr>
        <w:pStyle w:val="ListParagraph"/>
        <w:numPr>
          <w:ilvl w:val="1"/>
          <w:numId w:val="6"/>
        </w:numPr>
        <w:spacing w:line="240" w:lineRule="auto"/>
        <w:rPr>
          <w:i/>
          <w:iCs/>
          <w:szCs w:val="22"/>
        </w:rPr>
      </w:pPr>
      <w:r w:rsidRPr="009F5294">
        <w:rPr>
          <w:i/>
          <w:iCs/>
          <w:szCs w:val="22"/>
        </w:rPr>
        <w:t>Ogluo 1 mg oplossing voor injectie in voorgevulde spuit</w:t>
      </w:r>
    </w:p>
    <w:p w14:paraId="0123ADFC" w14:textId="77777777" w:rsidR="004775A8" w:rsidRPr="009F5294" w:rsidRDefault="00DD7D57" w:rsidP="00960DA9">
      <w:pPr>
        <w:tabs>
          <w:tab w:val="clear" w:pos="567"/>
        </w:tabs>
        <w:spacing w:line="240" w:lineRule="auto"/>
        <w:ind w:left="1080" w:firstLine="360"/>
        <w:rPr>
          <w:i/>
          <w:iCs/>
          <w:szCs w:val="22"/>
        </w:rPr>
      </w:pPr>
      <w:r w:rsidRPr="004C040D">
        <w:t>Elke voorgevulde spuit bevat 1 mg glucagon in 0,2 ml.</w:t>
      </w:r>
    </w:p>
    <w:p w14:paraId="0123ADFD" w14:textId="77777777" w:rsidR="00B71036" w:rsidRPr="004C040D" w:rsidRDefault="00B71036" w:rsidP="00B71036">
      <w:pPr>
        <w:spacing w:line="240" w:lineRule="auto"/>
      </w:pPr>
    </w:p>
    <w:p w14:paraId="0123ADFE" w14:textId="77777777" w:rsidR="00BB23EB" w:rsidRPr="004C040D" w:rsidRDefault="00DD7D57" w:rsidP="00B71036">
      <w:pPr>
        <w:numPr>
          <w:ilvl w:val="0"/>
          <w:numId w:val="8"/>
        </w:numPr>
        <w:tabs>
          <w:tab w:val="clear" w:pos="567"/>
        </w:tabs>
        <w:spacing w:line="240" w:lineRule="auto"/>
        <w:ind w:left="1134" w:hanging="567"/>
        <w:contextualSpacing/>
        <w:rPr>
          <w:szCs w:val="22"/>
        </w:rPr>
      </w:pPr>
      <w:r w:rsidRPr="004C040D">
        <w:t>De andere stoffen in dit middel zijn trehalosedihydraat, dimethylsulfoxide (DMSO), zwavelzuur en water voor injectie.</w:t>
      </w:r>
    </w:p>
    <w:p w14:paraId="0123ADFF" w14:textId="77777777" w:rsidR="00BB23EB" w:rsidRPr="004C040D" w:rsidRDefault="00BB23EB" w:rsidP="00BB23EB">
      <w:pPr>
        <w:rPr>
          <w:b/>
          <w:bCs/>
        </w:rPr>
      </w:pPr>
    </w:p>
    <w:p w14:paraId="0123AE00" w14:textId="77777777" w:rsidR="00BB23EB" w:rsidRPr="004C040D" w:rsidRDefault="00DD7D57" w:rsidP="00BB23EB">
      <w:pPr>
        <w:keepNext/>
        <w:rPr>
          <w:b/>
          <w:bCs/>
        </w:rPr>
      </w:pPr>
      <w:r w:rsidRPr="004C040D">
        <w:rPr>
          <w:b/>
          <w:bCs/>
        </w:rPr>
        <w:t>Hoe ziet Ogluo eruit en hoeveel zit er in een verpakking?</w:t>
      </w:r>
    </w:p>
    <w:p w14:paraId="0123AE01" w14:textId="77777777" w:rsidR="00BB23EB" w:rsidRPr="004C040D" w:rsidRDefault="00DD7D57" w:rsidP="00BB23EB">
      <w:r w:rsidRPr="004C040D">
        <w:t>Ogluo is een heldere, kleurloze tot lichtgele oplossing. Het wordt geproduceerd in een gebruiksklare, voorgevulde spuit die een enkelvoudige dosis van 0,5 mg of 1 mg glucagon bevat. Elk product is afzonderlijk verpakt in een foliezak. Hieronder volgt een volledige lijst van de beschikbare Ogluo-producten.</w:t>
      </w:r>
    </w:p>
    <w:p w14:paraId="0123AE02" w14:textId="77777777" w:rsidR="00BB23EB" w:rsidRPr="004C040D" w:rsidRDefault="00BB23EB" w:rsidP="00BB23EB"/>
    <w:p w14:paraId="0123AE03"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Ogluo 0,5 mg oplossing voor injectie in voorgevulde spuit, verpakking met 1 of 2 voorgevulde spuiten met een enkelvoudige dosis.</w:t>
      </w:r>
    </w:p>
    <w:p w14:paraId="0123AE04" w14:textId="77777777" w:rsidR="00BB23EB" w:rsidRPr="004C040D" w:rsidRDefault="00DD7D57" w:rsidP="009B23D3">
      <w:pPr>
        <w:numPr>
          <w:ilvl w:val="0"/>
          <w:numId w:val="8"/>
        </w:numPr>
        <w:tabs>
          <w:tab w:val="clear" w:pos="567"/>
        </w:tabs>
        <w:spacing w:line="240" w:lineRule="auto"/>
        <w:ind w:left="1134" w:hanging="567"/>
        <w:contextualSpacing/>
        <w:rPr>
          <w:szCs w:val="22"/>
        </w:rPr>
      </w:pPr>
      <w:r w:rsidRPr="004C040D">
        <w:t>Ogluo 1 mg oplossing voor injectie in voorgevulde spuit, verpakking met 1 of 2 voorgevulde spuiten met een enkelvoudige dosis.</w:t>
      </w:r>
    </w:p>
    <w:p w14:paraId="0123AE05" w14:textId="77777777" w:rsidR="00BB23EB" w:rsidRPr="004C040D" w:rsidRDefault="00BB23EB" w:rsidP="00BB23EB">
      <w:pPr>
        <w:rPr>
          <w:b/>
          <w:bCs/>
          <w:color w:val="FF0000"/>
        </w:rPr>
      </w:pPr>
    </w:p>
    <w:p w14:paraId="0123AE06" w14:textId="77777777" w:rsidR="00BB23EB" w:rsidRPr="004C040D" w:rsidRDefault="00DD7D57" w:rsidP="00BB23EB">
      <w:pPr>
        <w:numPr>
          <w:ilvl w:val="12"/>
          <w:numId w:val="0"/>
        </w:numPr>
        <w:tabs>
          <w:tab w:val="clear" w:pos="567"/>
        </w:tabs>
        <w:spacing w:line="240" w:lineRule="auto"/>
        <w:ind w:right="-2"/>
      </w:pPr>
      <w:r w:rsidRPr="004C040D">
        <w:t>Niet alle genoemde verpakkingsgrootten worden in de handel gebracht.</w:t>
      </w:r>
    </w:p>
    <w:p w14:paraId="0123AE07" w14:textId="77777777" w:rsidR="00BB23EB" w:rsidRPr="004C040D" w:rsidRDefault="00BB23EB" w:rsidP="00BB23EB">
      <w:pPr>
        <w:numPr>
          <w:ilvl w:val="12"/>
          <w:numId w:val="0"/>
        </w:numPr>
        <w:tabs>
          <w:tab w:val="clear" w:pos="567"/>
        </w:tabs>
        <w:spacing w:line="240" w:lineRule="auto"/>
        <w:ind w:right="-2"/>
        <w:rPr>
          <w:szCs w:val="22"/>
          <w:highlight w:val="yellow"/>
        </w:rPr>
      </w:pPr>
    </w:p>
    <w:p w14:paraId="0123AE08" w14:textId="77777777" w:rsidR="00BB23EB" w:rsidRPr="004C040D" w:rsidRDefault="00DD7D57" w:rsidP="00BB23EB">
      <w:pPr>
        <w:numPr>
          <w:ilvl w:val="12"/>
          <w:numId w:val="0"/>
        </w:numPr>
        <w:tabs>
          <w:tab w:val="clear" w:pos="567"/>
        </w:tabs>
        <w:spacing w:line="240" w:lineRule="auto"/>
        <w:ind w:right="-2"/>
        <w:rPr>
          <w:b/>
        </w:rPr>
      </w:pPr>
      <w:r w:rsidRPr="004C040D">
        <w:rPr>
          <w:b/>
        </w:rPr>
        <w:t>Houder van de vergunning voor het in de handel brengen:</w:t>
      </w:r>
    </w:p>
    <w:p w14:paraId="10FA53A3"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Tetris Pharma B.V</w:t>
      </w:r>
    </w:p>
    <w:p w14:paraId="0D300C37" w14:textId="5402D283"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Bargelaan 200</w:t>
      </w:r>
    </w:p>
    <w:p w14:paraId="65D59B09" w14:textId="77777777" w:rsidR="00917307" w:rsidRPr="007676ED" w:rsidRDefault="00917307" w:rsidP="00917307">
      <w:pPr>
        <w:tabs>
          <w:tab w:val="clear" w:pos="567"/>
        </w:tabs>
        <w:spacing w:line="240" w:lineRule="auto"/>
        <w:rPr>
          <w:rFonts w:eastAsiaTheme="minorHAnsi"/>
          <w:szCs w:val="22"/>
        </w:rPr>
      </w:pPr>
      <w:r w:rsidRPr="007676ED">
        <w:rPr>
          <w:rFonts w:eastAsiaTheme="minorHAnsi"/>
          <w:szCs w:val="22"/>
        </w:rPr>
        <w:t>Element Offices</w:t>
      </w:r>
    </w:p>
    <w:p w14:paraId="075150C2" w14:textId="77777777" w:rsidR="00DD7D57" w:rsidRPr="007676ED" w:rsidRDefault="00DD7D57" w:rsidP="00DD7D57">
      <w:pPr>
        <w:tabs>
          <w:tab w:val="clear" w:pos="567"/>
        </w:tabs>
        <w:spacing w:line="240" w:lineRule="auto"/>
        <w:rPr>
          <w:rFonts w:eastAsiaTheme="minorHAnsi"/>
          <w:szCs w:val="22"/>
        </w:rPr>
      </w:pPr>
      <w:r w:rsidRPr="007676ED">
        <w:rPr>
          <w:rFonts w:eastAsiaTheme="minorHAnsi"/>
          <w:szCs w:val="22"/>
        </w:rPr>
        <w:t>2333 CW Leiden</w:t>
      </w:r>
    </w:p>
    <w:p w14:paraId="5593CD7C" w14:textId="77777777" w:rsidR="00DD7D57" w:rsidRPr="007676ED" w:rsidRDefault="00DD7D57" w:rsidP="00DD7D57">
      <w:pPr>
        <w:rPr>
          <w:szCs w:val="22"/>
        </w:rPr>
      </w:pPr>
      <w:r w:rsidRPr="007676ED">
        <w:rPr>
          <w:rFonts w:eastAsiaTheme="minorHAnsi"/>
          <w:szCs w:val="22"/>
        </w:rPr>
        <w:t>Nederland</w:t>
      </w:r>
    </w:p>
    <w:p w14:paraId="0123AE0F" w14:textId="77777777" w:rsidR="00BB23EB" w:rsidRPr="00960DA9" w:rsidRDefault="00BB23EB" w:rsidP="00BB23EB">
      <w:pPr>
        <w:spacing w:line="240" w:lineRule="auto"/>
        <w:rPr>
          <w:szCs w:val="22"/>
          <w:lang w:val="en-GB"/>
        </w:rPr>
      </w:pPr>
    </w:p>
    <w:p w14:paraId="0123AE10" w14:textId="77777777" w:rsidR="00BB23EB" w:rsidRPr="00960DA9" w:rsidRDefault="00DD7D57" w:rsidP="00BB23EB">
      <w:pPr>
        <w:spacing w:line="240" w:lineRule="auto"/>
        <w:rPr>
          <w:b/>
          <w:bCs/>
          <w:szCs w:val="22"/>
          <w:lang w:val="en-GB"/>
        </w:rPr>
      </w:pPr>
      <w:r w:rsidRPr="00960DA9">
        <w:rPr>
          <w:b/>
          <w:bCs/>
          <w:szCs w:val="22"/>
          <w:lang w:val="en-GB"/>
        </w:rPr>
        <w:t>Fabrikant:</w:t>
      </w:r>
    </w:p>
    <w:p w14:paraId="35B4C580" w14:textId="07E0F8C5" w:rsidR="00244281" w:rsidRPr="00F124CD" w:rsidRDefault="00244281" w:rsidP="00244281">
      <w:pPr>
        <w:rPr>
          <w:szCs w:val="22"/>
        </w:rPr>
      </w:pPr>
      <w:bookmarkStart w:id="28" w:name="_Hlk114926396"/>
      <w:bookmarkStart w:id="29" w:name="_Hlk114925936"/>
      <w:r w:rsidRPr="00F124CD">
        <w:rPr>
          <w:szCs w:val="22"/>
        </w:rPr>
        <w:t xml:space="preserve">AcertiPharma B.V., </w:t>
      </w:r>
    </w:p>
    <w:p w14:paraId="7309A0D4" w14:textId="77777777" w:rsidR="00244281" w:rsidRPr="00F124CD" w:rsidRDefault="00244281" w:rsidP="00244281">
      <w:pPr>
        <w:rPr>
          <w:szCs w:val="22"/>
        </w:rPr>
      </w:pPr>
      <w:r w:rsidRPr="00F124CD">
        <w:rPr>
          <w:szCs w:val="22"/>
        </w:rPr>
        <w:t>Boschstraat 51,</w:t>
      </w:r>
    </w:p>
    <w:p w14:paraId="536BE358" w14:textId="2212B9B4" w:rsidR="00244281" w:rsidRDefault="00244281" w:rsidP="00244281">
      <w:r w:rsidRPr="00F124CD">
        <w:rPr>
          <w:szCs w:val="22"/>
        </w:rPr>
        <w:t xml:space="preserve">Breda, 4811 GC, </w:t>
      </w:r>
    </w:p>
    <w:p w14:paraId="6CFD8A65" w14:textId="77777777" w:rsidR="00244281" w:rsidRDefault="00244281" w:rsidP="00244281">
      <w:pPr>
        <w:spacing w:line="240" w:lineRule="auto"/>
        <w:rPr>
          <w:rFonts w:eastAsiaTheme="minorHAnsi"/>
          <w:szCs w:val="22"/>
        </w:rPr>
      </w:pPr>
      <w:r w:rsidRPr="00C8416E">
        <w:rPr>
          <w:rFonts w:eastAsiaTheme="minorHAnsi"/>
          <w:szCs w:val="22"/>
        </w:rPr>
        <w:t>Nederland</w:t>
      </w:r>
    </w:p>
    <w:p w14:paraId="27F2E466" w14:textId="77777777" w:rsidR="00C10DD5" w:rsidRPr="00C8416E" w:rsidRDefault="00C10DD5" w:rsidP="00244281">
      <w:pPr>
        <w:spacing w:line="240" w:lineRule="auto"/>
        <w:rPr>
          <w:szCs w:val="22"/>
        </w:rPr>
      </w:pPr>
    </w:p>
    <w:p w14:paraId="168BEECD" w14:textId="5E29A1F6" w:rsidR="007676ED" w:rsidRPr="002F1198" w:rsidRDefault="007676ED" w:rsidP="007676ED">
      <w:pPr>
        <w:tabs>
          <w:tab w:val="left" w:pos="1701"/>
        </w:tabs>
        <w:rPr>
          <w:strike/>
          <w:rPrChange w:id="30" w:author="Author">
            <w:rPr/>
          </w:rPrChange>
        </w:rPr>
      </w:pPr>
      <w:r w:rsidRPr="002F1198">
        <w:rPr>
          <w:strike/>
          <w:rPrChange w:id="31" w:author="Author">
            <w:rPr/>
          </w:rPrChange>
        </w:rPr>
        <w:t>Manufacturing Packaging Farmaca (MPF) B.V.</w:t>
      </w:r>
    </w:p>
    <w:p w14:paraId="1154F668" w14:textId="2850561D" w:rsidR="007676ED" w:rsidRPr="002F1198" w:rsidRDefault="007676ED" w:rsidP="007676ED">
      <w:pPr>
        <w:tabs>
          <w:tab w:val="left" w:pos="1701"/>
        </w:tabs>
        <w:rPr>
          <w:strike/>
          <w:rPrChange w:id="32" w:author="Author">
            <w:rPr/>
          </w:rPrChange>
        </w:rPr>
      </w:pPr>
      <w:r w:rsidRPr="002F1198">
        <w:rPr>
          <w:strike/>
          <w:rPrChange w:id="33" w:author="Author">
            <w:rPr/>
          </w:rPrChange>
        </w:rPr>
        <w:t>Neptunus 12</w:t>
      </w:r>
    </w:p>
    <w:p w14:paraId="037DB5A6" w14:textId="047A0657" w:rsidR="007676ED" w:rsidRPr="002F1198" w:rsidRDefault="007676ED" w:rsidP="007676ED">
      <w:pPr>
        <w:tabs>
          <w:tab w:val="left" w:pos="1701"/>
        </w:tabs>
        <w:rPr>
          <w:strike/>
          <w:rPrChange w:id="34" w:author="Author">
            <w:rPr/>
          </w:rPrChange>
        </w:rPr>
      </w:pPr>
      <w:r w:rsidRPr="002F1198">
        <w:rPr>
          <w:strike/>
          <w:rPrChange w:id="35" w:author="Author">
            <w:rPr/>
          </w:rPrChange>
        </w:rPr>
        <w:t>Heerenveen, 8448CN</w:t>
      </w:r>
    </w:p>
    <w:bookmarkEnd w:id="28"/>
    <w:bookmarkEnd w:id="29"/>
    <w:p w14:paraId="0123AE17" w14:textId="75C22FE8" w:rsidR="00BB23EB" w:rsidRPr="002F1198" w:rsidRDefault="007676ED" w:rsidP="00BB23EB">
      <w:pPr>
        <w:numPr>
          <w:ilvl w:val="12"/>
          <w:numId w:val="0"/>
        </w:numPr>
        <w:tabs>
          <w:tab w:val="clear" w:pos="567"/>
        </w:tabs>
        <w:spacing w:line="240" w:lineRule="auto"/>
        <w:ind w:right="-2"/>
        <w:rPr>
          <w:rFonts w:eastAsiaTheme="minorHAnsi"/>
          <w:strike/>
          <w:sz w:val="24"/>
          <w:szCs w:val="24"/>
          <w:rPrChange w:id="36" w:author="Author">
            <w:rPr>
              <w:rFonts w:eastAsiaTheme="minorHAnsi"/>
              <w:sz w:val="24"/>
              <w:szCs w:val="24"/>
            </w:rPr>
          </w:rPrChange>
        </w:rPr>
      </w:pPr>
      <w:r w:rsidRPr="002F1198">
        <w:rPr>
          <w:rFonts w:eastAsiaTheme="minorHAnsi"/>
          <w:strike/>
          <w:sz w:val="24"/>
          <w:szCs w:val="24"/>
          <w:rPrChange w:id="37" w:author="Author">
            <w:rPr>
              <w:rFonts w:eastAsiaTheme="minorHAnsi"/>
              <w:sz w:val="24"/>
              <w:szCs w:val="24"/>
            </w:rPr>
          </w:rPrChange>
        </w:rPr>
        <w:t>Nederland</w:t>
      </w:r>
    </w:p>
    <w:p w14:paraId="0123AE18" w14:textId="77777777" w:rsidR="00BB23EB" w:rsidRPr="004C040D" w:rsidRDefault="00BB23EB" w:rsidP="00BB23EB">
      <w:pPr>
        <w:spacing w:line="240" w:lineRule="auto"/>
        <w:rPr>
          <w:szCs w:val="22"/>
        </w:rPr>
      </w:pPr>
    </w:p>
    <w:p w14:paraId="5B5D06E9" w14:textId="02021A36" w:rsidR="00D11C0C" w:rsidRDefault="00DD7D57" w:rsidP="00D11C0C">
      <w:pPr>
        <w:numPr>
          <w:ilvl w:val="12"/>
          <w:numId w:val="0"/>
        </w:numPr>
        <w:spacing w:line="240" w:lineRule="auto"/>
        <w:ind w:right="-2"/>
      </w:pPr>
      <w:r w:rsidRPr="004C040D">
        <w:rPr>
          <w:b/>
          <w:szCs w:val="22"/>
        </w:rPr>
        <w:lastRenderedPageBreak/>
        <w:t>Deze bijsluiter is voor het laatst goedgekeurd in</w:t>
      </w:r>
      <w:r w:rsidR="00917307">
        <w:rPr>
          <w:b/>
          <w:szCs w:val="22"/>
        </w:rPr>
        <w:t xml:space="preserve"> </w:t>
      </w:r>
    </w:p>
    <w:p w14:paraId="0123AE19" w14:textId="1ADEFB8D" w:rsidR="00BB23EB" w:rsidRPr="004C040D" w:rsidRDefault="00BB23EB" w:rsidP="00BB23EB">
      <w:pPr>
        <w:keepNext/>
        <w:numPr>
          <w:ilvl w:val="12"/>
          <w:numId w:val="0"/>
        </w:numPr>
        <w:tabs>
          <w:tab w:val="clear" w:pos="567"/>
        </w:tabs>
        <w:spacing w:line="240" w:lineRule="auto"/>
        <w:ind w:right="-2"/>
        <w:outlineLvl w:val="0"/>
        <w:rPr>
          <w:b/>
          <w:szCs w:val="22"/>
        </w:rPr>
      </w:pPr>
    </w:p>
    <w:p w14:paraId="0123AE1A" w14:textId="77777777" w:rsidR="00BB23EB" w:rsidRPr="004C040D" w:rsidRDefault="00BB23EB" w:rsidP="00BB23EB"/>
    <w:p w14:paraId="0123AE1B" w14:textId="77777777" w:rsidR="00BB23EB" w:rsidRPr="004C040D" w:rsidRDefault="00DD7D57" w:rsidP="00BB23EB">
      <w:pPr>
        <w:keepNext/>
        <w:numPr>
          <w:ilvl w:val="12"/>
          <w:numId w:val="0"/>
        </w:numPr>
        <w:tabs>
          <w:tab w:val="clear" w:pos="567"/>
        </w:tabs>
        <w:spacing w:line="240" w:lineRule="auto"/>
        <w:ind w:right="-2"/>
        <w:rPr>
          <w:b/>
          <w:szCs w:val="22"/>
        </w:rPr>
      </w:pPr>
      <w:r w:rsidRPr="004C040D">
        <w:rPr>
          <w:b/>
          <w:szCs w:val="22"/>
        </w:rPr>
        <w:t>Andere informatiebronnen</w:t>
      </w:r>
    </w:p>
    <w:p w14:paraId="0123AE1C" w14:textId="77777777" w:rsidR="00BB23EB" w:rsidRPr="004C040D" w:rsidRDefault="00BB23EB" w:rsidP="00BB23EB">
      <w:pPr>
        <w:keepNext/>
        <w:numPr>
          <w:ilvl w:val="12"/>
          <w:numId w:val="0"/>
        </w:numPr>
        <w:spacing w:line="240" w:lineRule="auto"/>
        <w:ind w:right="-2"/>
        <w:rPr>
          <w:szCs w:val="22"/>
        </w:rPr>
      </w:pPr>
    </w:p>
    <w:p w14:paraId="7B7FDA73" w14:textId="77777777" w:rsidR="00915DEE" w:rsidRDefault="00915DEE" w:rsidP="00915DEE">
      <w:pPr>
        <w:numPr>
          <w:ilvl w:val="12"/>
          <w:numId w:val="0"/>
        </w:numPr>
        <w:spacing w:line="240" w:lineRule="auto"/>
        <w:ind w:right="-2"/>
        <w:rPr>
          <w:rStyle w:val="Hyperlink"/>
          <w:szCs w:val="22"/>
        </w:rPr>
      </w:pPr>
      <w:r w:rsidRPr="004C040D">
        <w:t xml:space="preserve">Gedetailleerde informatie over dit geneesmiddel is beschikbaar op de website van het Europees Geneesmiddelenbureau </w:t>
      </w:r>
      <w:hyperlink r:id="rId54" w:history="1">
        <w:r w:rsidRPr="004C040D">
          <w:rPr>
            <w:rStyle w:val="Hyperlink"/>
            <w:szCs w:val="22"/>
          </w:rPr>
          <w:t>http://www.ema.europa.eu</w:t>
        </w:r>
      </w:hyperlink>
    </w:p>
    <w:p w14:paraId="0123AE1D" w14:textId="6F7F1387" w:rsidR="00CC3F4D" w:rsidRPr="00B13373" w:rsidRDefault="00CC3F4D" w:rsidP="00915DEE">
      <w:pPr>
        <w:numPr>
          <w:ilvl w:val="12"/>
          <w:numId w:val="0"/>
        </w:numPr>
        <w:tabs>
          <w:tab w:val="clear" w:pos="567"/>
        </w:tabs>
        <w:spacing w:line="240" w:lineRule="auto"/>
        <w:rPr>
          <w:szCs w:val="22"/>
        </w:rPr>
      </w:pPr>
    </w:p>
    <w:sectPr w:rsidR="00CC3F4D" w:rsidRPr="00B13373" w:rsidSect="00D12FFF">
      <w:endnotePr>
        <w:numFmt w:val="decimal"/>
      </w:endnotePr>
      <w:type w:val="continuous"/>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A601" w14:textId="77777777" w:rsidR="00F663B3" w:rsidRDefault="00F663B3">
      <w:pPr>
        <w:spacing w:line="240" w:lineRule="auto"/>
      </w:pPr>
      <w:r>
        <w:separator/>
      </w:r>
    </w:p>
  </w:endnote>
  <w:endnote w:type="continuationSeparator" w:id="0">
    <w:p w14:paraId="135787F7" w14:textId="77777777" w:rsidR="00F663B3" w:rsidRDefault="00F66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27827638"/>
      <w:docPartObj>
        <w:docPartGallery w:val="Page Numbers (Bottom of Page)"/>
        <w:docPartUnique/>
      </w:docPartObj>
    </w:sdtPr>
    <w:sdtEndPr>
      <w:rPr>
        <w:noProof/>
      </w:rPr>
    </w:sdtEndPr>
    <w:sdtContent>
      <w:p w14:paraId="0123AF17" w14:textId="77777777" w:rsidR="00AF6A48" w:rsidRDefault="00DD7D57">
        <w:pPr>
          <w:pStyle w:val="Footer"/>
          <w:jc w:val="center"/>
        </w:pPr>
        <w:r>
          <w:rPr>
            <w:noProof w:val="0"/>
          </w:rPr>
          <w:fldChar w:fldCharType="begin"/>
        </w:r>
        <w:r>
          <w:instrText xml:space="preserve"> PAGE   \* MERGEFORMAT </w:instrText>
        </w:r>
        <w:r>
          <w:rPr>
            <w:noProof w:val="0"/>
          </w:rPr>
          <w:fldChar w:fldCharType="separate"/>
        </w:r>
        <w:r>
          <w:t>4</w:t>
        </w:r>
        <w:r>
          <w:t>8</w:t>
        </w:r>
        <w:r>
          <w:fldChar w:fldCharType="end"/>
        </w:r>
      </w:p>
    </w:sdtContent>
  </w:sdt>
  <w:p w14:paraId="0123AF18" w14:textId="77777777" w:rsidR="00AF6A48" w:rsidRPr="00086017" w:rsidRDefault="00AF6A48">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F1E" w14:textId="77777777" w:rsidR="00AF6A48" w:rsidRPr="00086017" w:rsidRDefault="00DD7D57">
    <w:pPr>
      <w:pStyle w:val="Footer"/>
      <w:tabs>
        <w:tab w:val="right" w:pos="8931"/>
      </w:tabs>
      <w:ind w:right="96"/>
      <w:jc w:val="center"/>
    </w:pPr>
    <w:r w:rsidRPr="00086017">
      <w:fldChar w:fldCharType="begin"/>
    </w:r>
    <w:r w:rsidRPr="00086017">
      <w:instrText xml:space="preserve"> EQ </w:instrText>
    </w:r>
    <w:r w:rsidRPr="00086017">
      <w:fldChar w:fldCharType="separate"/>
    </w:r>
    <w:r w:rsidRPr="0008601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68450440"/>
      <w:docPartObj>
        <w:docPartGallery w:val="Page Numbers (Bottom of Page)"/>
        <w:docPartUnique/>
      </w:docPartObj>
    </w:sdtPr>
    <w:sdtEndPr>
      <w:rPr>
        <w:noProof/>
      </w:rPr>
    </w:sdtEndPr>
    <w:sdtContent>
      <w:p w14:paraId="0123AF24" w14:textId="77777777" w:rsidR="00AF6A48" w:rsidRDefault="00DD7D57">
        <w:pPr>
          <w:pStyle w:val="Footer"/>
          <w:jc w:val="center"/>
        </w:pPr>
        <w:r>
          <w:rPr>
            <w:noProof w:val="0"/>
          </w:rPr>
          <w:fldChar w:fldCharType="begin"/>
        </w:r>
        <w:r>
          <w:instrText xml:space="preserve"> PAGE   \* MERGEFORMAT </w:instrText>
        </w:r>
        <w:r>
          <w:rPr>
            <w:noProof w:val="0"/>
          </w:rPr>
          <w:fldChar w:fldCharType="separate"/>
        </w:r>
        <w:r>
          <w:t>6</w:t>
        </w:r>
        <w:r>
          <w:t>4</w:t>
        </w:r>
        <w:r>
          <w:fldChar w:fldCharType="end"/>
        </w:r>
      </w:p>
    </w:sdtContent>
  </w:sdt>
  <w:p w14:paraId="0123AF25" w14:textId="77777777" w:rsidR="00AF6A48" w:rsidRPr="00086017" w:rsidRDefault="00AF6A48">
    <w:pPr>
      <w:pStyle w:val="Footer"/>
      <w:tabs>
        <w:tab w:val="right" w:pos="8931"/>
      </w:tabs>
      <w:ind w:right="9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F2B" w14:textId="77777777" w:rsidR="00AF6A48" w:rsidRPr="00086017" w:rsidRDefault="00DD7D57">
    <w:pPr>
      <w:pStyle w:val="Footer"/>
      <w:tabs>
        <w:tab w:val="right" w:pos="8931"/>
      </w:tabs>
      <w:ind w:right="96"/>
      <w:jc w:val="center"/>
    </w:pPr>
    <w:r w:rsidRPr="00086017">
      <w:fldChar w:fldCharType="begin"/>
    </w:r>
    <w:r w:rsidRPr="00086017">
      <w:instrText xml:space="preserve"> EQ </w:instrText>
    </w:r>
    <w:r w:rsidRPr="00086017">
      <w:fldChar w:fldCharType="separate"/>
    </w:r>
    <w:r w:rsidRPr="00086017">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F36" w14:textId="77777777" w:rsidR="00AF6A48" w:rsidRPr="00086017" w:rsidRDefault="00DD7D57">
    <w:pPr>
      <w:pStyle w:val="Footer"/>
      <w:tabs>
        <w:tab w:val="right" w:pos="8931"/>
      </w:tabs>
      <w:ind w:right="96"/>
      <w:jc w:val="center"/>
    </w:pPr>
    <w:r w:rsidRPr="00086017">
      <w:fldChar w:fldCharType="begin"/>
    </w:r>
    <w:r w:rsidRPr="00086017">
      <w:instrText xml:space="preserve"> EQ </w:instrText>
    </w:r>
    <w:r w:rsidRPr="00086017">
      <w:fldChar w:fldCharType="separate"/>
    </w:r>
    <w:r w:rsidRPr="0008601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F37" w14:textId="77777777" w:rsidR="00AF6A48" w:rsidRPr="00086017" w:rsidRDefault="00DD7D57">
    <w:pPr>
      <w:pStyle w:val="Footer"/>
      <w:tabs>
        <w:tab w:val="right" w:pos="8931"/>
      </w:tabs>
      <w:ind w:right="96"/>
      <w:jc w:val="center"/>
    </w:pPr>
    <w:r w:rsidRPr="00086017">
      <w:fldChar w:fldCharType="begin"/>
    </w:r>
    <w:r w:rsidRPr="00086017">
      <w:instrText xml:space="preserve"> EQ </w:instrText>
    </w:r>
    <w:r w:rsidRPr="00086017">
      <w:fldChar w:fldCharType="separate"/>
    </w:r>
    <w:r w:rsidRPr="00086017">
      <w:fldChar w:fldCharType="end"/>
    </w:r>
    <w:r w:rsidRPr="00086017">
      <w:rPr>
        <w:rStyle w:val="PageNumber"/>
        <w:rFonts w:cs="Arial"/>
      </w:rPr>
      <w:fldChar w:fldCharType="begin"/>
    </w:r>
    <w:r w:rsidRPr="00086017">
      <w:rPr>
        <w:rStyle w:val="PageNumber"/>
        <w:rFonts w:cs="Arial"/>
      </w:rPr>
      <w:instrText xml:space="preserve">PAGE  </w:instrText>
    </w:r>
    <w:r w:rsidRPr="00086017">
      <w:rPr>
        <w:rStyle w:val="PageNumber"/>
        <w:rFonts w:cs="Arial"/>
      </w:rPr>
      <w:fldChar w:fldCharType="separate"/>
    </w:r>
    <w:r w:rsidRPr="00086017">
      <w:rPr>
        <w:rStyle w:val="PageNumber"/>
        <w:rFonts w:cs="Arial"/>
      </w:rPr>
      <w:t>5</w:t>
    </w:r>
    <w:r w:rsidRPr="00086017">
      <w:rPr>
        <w:rStyle w:val="PageNumber"/>
        <w:rFonts w:cs="Arial"/>
      </w:rPr>
      <w:t>6</w:t>
    </w:r>
    <w:r w:rsidRPr="00086017">
      <w:rPr>
        <w:rStyle w:val="PageNumber"/>
        <w:rFonts w:cs="Arial"/>
      </w:rPr>
      <w:fldChar w:fldCharType="end"/>
    </w:r>
  </w:p>
  <w:p w14:paraId="0123AF38" w14:textId="77777777" w:rsidR="00AF6A48" w:rsidRPr="00086017" w:rsidRDefault="00AF6A4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F43" w14:textId="77777777" w:rsidR="00AF6A48" w:rsidRPr="00086017" w:rsidRDefault="00DD7D57">
    <w:pPr>
      <w:pStyle w:val="Footer"/>
      <w:tabs>
        <w:tab w:val="right" w:pos="8931"/>
      </w:tabs>
      <w:ind w:right="96"/>
      <w:jc w:val="center"/>
    </w:pPr>
    <w:r w:rsidRPr="00086017">
      <w:fldChar w:fldCharType="begin"/>
    </w:r>
    <w:r w:rsidRPr="00086017">
      <w:instrText xml:space="preserve"> EQ </w:instrText>
    </w:r>
    <w:r w:rsidRPr="00086017">
      <w:fldChar w:fldCharType="separate"/>
    </w:r>
    <w:r w:rsidRPr="0008601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F44" w14:textId="77777777" w:rsidR="00AF6A48" w:rsidRPr="00086017" w:rsidRDefault="00DD7D57">
    <w:pPr>
      <w:pStyle w:val="Footer"/>
      <w:tabs>
        <w:tab w:val="right" w:pos="8931"/>
      </w:tabs>
      <w:ind w:right="96"/>
      <w:jc w:val="center"/>
    </w:pPr>
    <w:r w:rsidRPr="00086017">
      <w:fldChar w:fldCharType="begin"/>
    </w:r>
    <w:r w:rsidRPr="00086017">
      <w:instrText xml:space="preserve"> EQ </w:instrText>
    </w:r>
    <w:r w:rsidRPr="00086017">
      <w:fldChar w:fldCharType="separate"/>
    </w:r>
    <w:r w:rsidRPr="00086017">
      <w:fldChar w:fldCharType="end"/>
    </w:r>
    <w:r w:rsidRPr="00086017">
      <w:rPr>
        <w:rStyle w:val="PageNumber"/>
        <w:rFonts w:cs="Arial"/>
      </w:rPr>
      <w:fldChar w:fldCharType="begin"/>
    </w:r>
    <w:r w:rsidRPr="00086017">
      <w:rPr>
        <w:rStyle w:val="PageNumber"/>
        <w:rFonts w:cs="Arial"/>
      </w:rPr>
      <w:instrText xml:space="preserve">PAGE  </w:instrText>
    </w:r>
    <w:r w:rsidRPr="00086017">
      <w:rPr>
        <w:rStyle w:val="PageNumber"/>
        <w:rFonts w:cs="Arial"/>
      </w:rPr>
      <w:fldChar w:fldCharType="separate"/>
    </w:r>
    <w:r w:rsidRPr="00086017">
      <w:rPr>
        <w:rStyle w:val="PageNumber"/>
        <w:rFonts w:cs="Arial"/>
      </w:rPr>
      <w:t>5</w:t>
    </w:r>
    <w:r w:rsidRPr="00086017">
      <w:rPr>
        <w:rStyle w:val="PageNumber"/>
        <w:rFonts w:cs="Arial"/>
      </w:rPr>
      <w:t>6</w:t>
    </w:r>
    <w:r w:rsidRPr="00086017">
      <w:rPr>
        <w:rStyle w:val="PageNumber"/>
        <w:rFonts w:cs="Arial"/>
      </w:rPr>
      <w:fldChar w:fldCharType="end"/>
    </w:r>
  </w:p>
  <w:p w14:paraId="0123AF45" w14:textId="77777777" w:rsidR="00AF6A48" w:rsidRPr="00086017" w:rsidRDefault="00AF6A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ACA3" w14:textId="77777777" w:rsidR="00F663B3" w:rsidRDefault="00F663B3">
      <w:pPr>
        <w:spacing w:line="240" w:lineRule="auto"/>
      </w:pPr>
      <w:r>
        <w:separator/>
      </w:r>
    </w:p>
  </w:footnote>
  <w:footnote w:type="continuationSeparator" w:id="0">
    <w:p w14:paraId="46AC4D99" w14:textId="77777777" w:rsidR="00F663B3" w:rsidRDefault="00F663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14" w14:textId="77777777" w:rsidTr="00CC3F4D">
      <w:tc>
        <w:tcPr>
          <w:tcW w:w="3024" w:type="dxa"/>
        </w:tcPr>
        <w:p w14:paraId="0123AF11" w14:textId="3647185B" w:rsidR="00AF6A48" w:rsidRPr="00086017" w:rsidRDefault="007858A2" w:rsidP="00CC3F4D">
          <w:pPr>
            <w:pStyle w:val="Header"/>
            <w:ind w:left="-115"/>
          </w:pPr>
          <w:r>
            <w:t xml:space="preserve">  </w:t>
          </w:r>
        </w:p>
      </w:tc>
      <w:tc>
        <w:tcPr>
          <w:tcW w:w="3024" w:type="dxa"/>
        </w:tcPr>
        <w:p w14:paraId="0123AF12" w14:textId="77777777" w:rsidR="00AF6A48" w:rsidRPr="00086017" w:rsidRDefault="00AF6A48" w:rsidP="00CC3F4D">
          <w:pPr>
            <w:pStyle w:val="Header"/>
            <w:jc w:val="center"/>
          </w:pPr>
        </w:p>
      </w:tc>
      <w:tc>
        <w:tcPr>
          <w:tcW w:w="3024" w:type="dxa"/>
        </w:tcPr>
        <w:p w14:paraId="0123AF13" w14:textId="77777777" w:rsidR="00AF6A48" w:rsidRPr="00086017" w:rsidRDefault="00AF6A48" w:rsidP="00CC3F4D">
          <w:pPr>
            <w:pStyle w:val="Header"/>
            <w:ind w:right="-115"/>
            <w:jc w:val="right"/>
          </w:pPr>
        </w:p>
      </w:tc>
    </w:tr>
  </w:tbl>
  <w:p w14:paraId="0123AF15" w14:textId="77777777" w:rsidR="00AF6A48" w:rsidRPr="00086017" w:rsidRDefault="00AF6A48" w:rsidP="00CC3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1C" w14:textId="77777777" w:rsidTr="00CC3F4D">
      <w:tc>
        <w:tcPr>
          <w:tcW w:w="3024" w:type="dxa"/>
        </w:tcPr>
        <w:p w14:paraId="0123AF19" w14:textId="77777777" w:rsidR="00AF6A48" w:rsidRPr="00086017" w:rsidRDefault="00AF6A48" w:rsidP="00CC3F4D">
          <w:pPr>
            <w:pStyle w:val="Header"/>
            <w:ind w:left="-115"/>
          </w:pPr>
        </w:p>
      </w:tc>
      <w:tc>
        <w:tcPr>
          <w:tcW w:w="3024" w:type="dxa"/>
        </w:tcPr>
        <w:p w14:paraId="0123AF1A" w14:textId="77777777" w:rsidR="00AF6A48" w:rsidRPr="00086017" w:rsidRDefault="00AF6A48" w:rsidP="00CC3F4D">
          <w:pPr>
            <w:pStyle w:val="Header"/>
            <w:jc w:val="center"/>
          </w:pPr>
        </w:p>
      </w:tc>
      <w:tc>
        <w:tcPr>
          <w:tcW w:w="3024" w:type="dxa"/>
        </w:tcPr>
        <w:p w14:paraId="0123AF1B" w14:textId="77777777" w:rsidR="00AF6A48" w:rsidRPr="00086017" w:rsidRDefault="00AF6A48" w:rsidP="00CC3F4D">
          <w:pPr>
            <w:pStyle w:val="Header"/>
            <w:ind w:right="-115"/>
            <w:jc w:val="right"/>
          </w:pPr>
        </w:p>
      </w:tc>
    </w:tr>
  </w:tbl>
  <w:p w14:paraId="0123AF1D" w14:textId="77777777" w:rsidR="00AF6A48" w:rsidRPr="00086017" w:rsidRDefault="00AF6A48" w:rsidP="00CC3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22" w14:textId="77777777" w:rsidTr="00CC3F4D">
      <w:tc>
        <w:tcPr>
          <w:tcW w:w="3024" w:type="dxa"/>
        </w:tcPr>
        <w:p w14:paraId="0123AF1F" w14:textId="77777777" w:rsidR="00AF6A48" w:rsidRPr="00086017" w:rsidRDefault="00AF6A48" w:rsidP="00CC3F4D">
          <w:pPr>
            <w:pStyle w:val="Header"/>
            <w:ind w:left="-115"/>
          </w:pPr>
        </w:p>
      </w:tc>
      <w:tc>
        <w:tcPr>
          <w:tcW w:w="3024" w:type="dxa"/>
        </w:tcPr>
        <w:p w14:paraId="0123AF20" w14:textId="77777777" w:rsidR="00AF6A48" w:rsidRPr="00086017" w:rsidRDefault="00AF6A48" w:rsidP="00CC3F4D">
          <w:pPr>
            <w:pStyle w:val="Header"/>
            <w:jc w:val="center"/>
          </w:pPr>
        </w:p>
      </w:tc>
      <w:tc>
        <w:tcPr>
          <w:tcW w:w="3024" w:type="dxa"/>
        </w:tcPr>
        <w:p w14:paraId="0123AF21" w14:textId="77777777" w:rsidR="00AF6A48" w:rsidRPr="00086017" w:rsidRDefault="00AF6A48" w:rsidP="00CC3F4D">
          <w:pPr>
            <w:pStyle w:val="Header"/>
            <w:ind w:right="-115"/>
            <w:jc w:val="right"/>
          </w:pPr>
        </w:p>
      </w:tc>
    </w:tr>
  </w:tbl>
  <w:p w14:paraId="0123AF23" w14:textId="77777777" w:rsidR="00AF6A48" w:rsidRPr="00086017" w:rsidRDefault="00AF6A48" w:rsidP="00CC3F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29" w14:textId="77777777" w:rsidTr="00CC3F4D">
      <w:tc>
        <w:tcPr>
          <w:tcW w:w="3024" w:type="dxa"/>
        </w:tcPr>
        <w:p w14:paraId="0123AF26" w14:textId="77777777" w:rsidR="00AF6A48" w:rsidRPr="00086017" w:rsidRDefault="00AF6A48" w:rsidP="00CC3F4D">
          <w:pPr>
            <w:pStyle w:val="Header"/>
            <w:ind w:left="-115"/>
          </w:pPr>
        </w:p>
      </w:tc>
      <w:tc>
        <w:tcPr>
          <w:tcW w:w="3024" w:type="dxa"/>
        </w:tcPr>
        <w:p w14:paraId="0123AF27" w14:textId="77777777" w:rsidR="00AF6A48" w:rsidRPr="00086017" w:rsidRDefault="00AF6A48" w:rsidP="00CC3F4D">
          <w:pPr>
            <w:pStyle w:val="Header"/>
            <w:jc w:val="center"/>
          </w:pPr>
        </w:p>
      </w:tc>
      <w:tc>
        <w:tcPr>
          <w:tcW w:w="3024" w:type="dxa"/>
        </w:tcPr>
        <w:p w14:paraId="0123AF28" w14:textId="77777777" w:rsidR="00AF6A48" w:rsidRPr="00086017" w:rsidRDefault="00AF6A48" w:rsidP="00CC3F4D">
          <w:pPr>
            <w:pStyle w:val="Header"/>
            <w:ind w:right="-115"/>
            <w:jc w:val="right"/>
          </w:pPr>
        </w:p>
      </w:tc>
    </w:tr>
  </w:tbl>
  <w:p w14:paraId="0123AF2A" w14:textId="77777777" w:rsidR="00AF6A48" w:rsidRPr="00086017" w:rsidRDefault="00AF6A48" w:rsidP="00CC3F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2F" w14:textId="77777777" w:rsidTr="00CC3F4D">
      <w:tc>
        <w:tcPr>
          <w:tcW w:w="3024" w:type="dxa"/>
        </w:tcPr>
        <w:p w14:paraId="0123AF2C" w14:textId="77777777" w:rsidR="00AF6A48" w:rsidRPr="00086017" w:rsidRDefault="00AF6A48" w:rsidP="00CC3F4D">
          <w:pPr>
            <w:pStyle w:val="Header"/>
            <w:ind w:left="-115"/>
          </w:pPr>
        </w:p>
      </w:tc>
      <w:tc>
        <w:tcPr>
          <w:tcW w:w="3024" w:type="dxa"/>
        </w:tcPr>
        <w:p w14:paraId="0123AF2D" w14:textId="77777777" w:rsidR="00AF6A48" w:rsidRPr="00086017" w:rsidRDefault="00AF6A48" w:rsidP="00CC3F4D">
          <w:pPr>
            <w:pStyle w:val="Header"/>
            <w:jc w:val="center"/>
          </w:pPr>
        </w:p>
      </w:tc>
      <w:tc>
        <w:tcPr>
          <w:tcW w:w="3024" w:type="dxa"/>
        </w:tcPr>
        <w:p w14:paraId="0123AF2E" w14:textId="77777777" w:rsidR="00AF6A48" w:rsidRPr="00086017" w:rsidRDefault="00AF6A48" w:rsidP="00CC3F4D">
          <w:pPr>
            <w:pStyle w:val="Header"/>
            <w:ind w:right="-115"/>
            <w:jc w:val="right"/>
          </w:pPr>
        </w:p>
      </w:tc>
    </w:tr>
  </w:tbl>
  <w:p w14:paraId="0123AF30" w14:textId="77777777" w:rsidR="00AF6A48" w:rsidRPr="00086017" w:rsidRDefault="00AF6A48" w:rsidP="00CC3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34" w14:textId="77777777" w:rsidTr="00CC3F4D">
      <w:tc>
        <w:tcPr>
          <w:tcW w:w="3024" w:type="dxa"/>
        </w:tcPr>
        <w:p w14:paraId="0123AF31" w14:textId="77777777" w:rsidR="00AF6A48" w:rsidRPr="00086017" w:rsidRDefault="00AF6A48" w:rsidP="00CC3F4D">
          <w:pPr>
            <w:pStyle w:val="Header"/>
            <w:ind w:left="-115"/>
          </w:pPr>
        </w:p>
      </w:tc>
      <w:tc>
        <w:tcPr>
          <w:tcW w:w="3024" w:type="dxa"/>
        </w:tcPr>
        <w:p w14:paraId="0123AF32" w14:textId="77777777" w:rsidR="00AF6A48" w:rsidRPr="00086017" w:rsidRDefault="00AF6A48" w:rsidP="00CC3F4D">
          <w:pPr>
            <w:pStyle w:val="Header"/>
            <w:jc w:val="center"/>
          </w:pPr>
        </w:p>
      </w:tc>
      <w:tc>
        <w:tcPr>
          <w:tcW w:w="3024" w:type="dxa"/>
        </w:tcPr>
        <w:p w14:paraId="0123AF33" w14:textId="77777777" w:rsidR="00AF6A48" w:rsidRPr="00086017" w:rsidRDefault="00AF6A48" w:rsidP="00CC3F4D">
          <w:pPr>
            <w:pStyle w:val="Header"/>
            <w:ind w:right="-115"/>
            <w:jc w:val="right"/>
          </w:pPr>
        </w:p>
      </w:tc>
    </w:tr>
  </w:tbl>
  <w:p w14:paraId="0123AF35" w14:textId="77777777" w:rsidR="00AF6A48" w:rsidRPr="00086017" w:rsidRDefault="00AF6A48" w:rsidP="00CC3F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3C" w14:textId="77777777" w:rsidTr="00CC3F4D">
      <w:tc>
        <w:tcPr>
          <w:tcW w:w="3024" w:type="dxa"/>
        </w:tcPr>
        <w:p w14:paraId="0123AF39" w14:textId="77777777" w:rsidR="00AF6A48" w:rsidRPr="00086017" w:rsidRDefault="00AF6A48" w:rsidP="00CC3F4D">
          <w:pPr>
            <w:pStyle w:val="Header"/>
            <w:ind w:left="-115"/>
          </w:pPr>
        </w:p>
      </w:tc>
      <w:tc>
        <w:tcPr>
          <w:tcW w:w="3024" w:type="dxa"/>
        </w:tcPr>
        <w:p w14:paraId="0123AF3A" w14:textId="77777777" w:rsidR="00AF6A48" w:rsidRPr="00086017" w:rsidRDefault="00AF6A48" w:rsidP="00CC3F4D">
          <w:pPr>
            <w:pStyle w:val="Header"/>
            <w:jc w:val="center"/>
          </w:pPr>
        </w:p>
      </w:tc>
      <w:tc>
        <w:tcPr>
          <w:tcW w:w="3024" w:type="dxa"/>
        </w:tcPr>
        <w:p w14:paraId="0123AF3B" w14:textId="77777777" w:rsidR="00AF6A48" w:rsidRPr="00086017" w:rsidRDefault="00AF6A48" w:rsidP="00CC3F4D">
          <w:pPr>
            <w:pStyle w:val="Header"/>
            <w:ind w:right="-115"/>
            <w:jc w:val="right"/>
          </w:pPr>
        </w:p>
      </w:tc>
    </w:tr>
  </w:tbl>
  <w:p w14:paraId="0123AF3D" w14:textId="77777777" w:rsidR="00AF6A48" w:rsidRPr="00086017" w:rsidRDefault="00AF6A48" w:rsidP="00CC3F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371C3" w14:paraId="0123AF41" w14:textId="77777777" w:rsidTr="00CC3F4D">
      <w:tc>
        <w:tcPr>
          <w:tcW w:w="3024" w:type="dxa"/>
        </w:tcPr>
        <w:p w14:paraId="0123AF3E" w14:textId="77777777" w:rsidR="00AF6A48" w:rsidRPr="00086017" w:rsidRDefault="00AF6A48" w:rsidP="00CC3F4D">
          <w:pPr>
            <w:pStyle w:val="Header"/>
            <w:ind w:left="-115"/>
          </w:pPr>
        </w:p>
      </w:tc>
      <w:tc>
        <w:tcPr>
          <w:tcW w:w="3024" w:type="dxa"/>
        </w:tcPr>
        <w:p w14:paraId="0123AF3F" w14:textId="77777777" w:rsidR="00AF6A48" w:rsidRPr="00086017" w:rsidRDefault="00AF6A48" w:rsidP="00CC3F4D">
          <w:pPr>
            <w:pStyle w:val="Header"/>
            <w:jc w:val="center"/>
          </w:pPr>
        </w:p>
      </w:tc>
      <w:tc>
        <w:tcPr>
          <w:tcW w:w="3024" w:type="dxa"/>
        </w:tcPr>
        <w:p w14:paraId="0123AF40" w14:textId="77777777" w:rsidR="00AF6A48" w:rsidRPr="00086017" w:rsidRDefault="00AF6A48" w:rsidP="00CC3F4D">
          <w:pPr>
            <w:pStyle w:val="Header"/>
            <w:ind w:right="-115"/>
            <w:jc w:val="right"/>
          </w:pPr>
        </w:p>
      </w:tc>
    </w:tr>
  </w:tbl>
  <w:p w14:paraId="0123AF42" w14:textId="77777777" w:rsidR="00AF6A48" w:rsidRPr="00086017" w:rsidRDefault="00AF6A48" w:rsidP="00CC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7AC"/>
    <w:multiLevelType w:val="hybridMultilevel"/>
    <w:tmpl w:val="51F6A4F6"/>
    <w:lvl w:ilvl="0" w:tplc="DD102B4A">
      <w:start w:val="1"/>
      <w:numFmt w:val="decimal"/>
      <w:lvlText w:val="%1."/>
      <w:lvlJc w:val="left"/>
      <w:pPr>
        <w:ind w:left="720" w:hanging="360"/>
      </w:pPr>
      <w:rPr>
        <w:rFonts w:hint="default"/>
      </w:rPr>
    </w:lvl>
    <w:lvl w:ilvl="1" w:tplc="13AE498E">
      <w:start w:val="1"/>
      <w:numFmt w:val="bullet"/>
      <w:lvlText w:val="-"/>
      <w:lvlJc w:val="left"/>
      <w:pPr>
        <w:ind w:left="1440" w:hanging="360"/>
      </w:pPr>
    </w:lvl>
    <w:lvl w:ilvl="2" w:tplc="3D34620A" w:tentative="1">
      <w:start w:val="1"/>
      <w:numFmt w:val="lowerRoman"/>
      <w:lvlText w:val="%3."/>
      <w:lvlJc w:val="right"/>
      <w:pPr>
        <w:ind w:left="2160" w:hanging="180"/>
      </w:pPr>
    </w:lvl>
    <w:lvl w:ilvl="3" w:tplc="948E737E" w:tentative="1">
      <w:start w:val="1"/>
      <w:numFmt w:val="decimal"/>
      <w:lvlText w:val="%4."/>
      <w:lvlJc w:val="left"/>
      <w:pPr>
        <w:ind w:left="2880" w:hanging="360"/>
      </w:pPr>
    </w:lvl>
    <w:lvl w:ilvl="4" w:tplc="3AE85510" w:tentative="1">
      <w:start w:val="1"/>
      <w:numFmt w:val="lowerLetter"/>
      <w:lvlText w:val="%5."/>
      <w:lvlJc w:val="left"/>
      <w:pPr>
        <w:ind w:left="3600" w:hanging="360"/>
      </w:pPr>
    </w:lvl>
    <w:lvl w:ilvl="5" w:tplc="A380F688" w:tentative="1">
      <w:start w:val="1"/>
      <w:numFmt w:val="lowerRoman"/>
      <w:lvlText w:val="%6."/>
      <w:lvlJc w:val="right"/>
      <w:pPr>
        <w:ind w:left="4320" w:hanging="180"/>
      </w:pPr>
    </w:lvl>
    <w:lvl w:ilvl="6" w:tplc="5F1AC520" w:tentative="1">
      <w:start w:val="1"/>
      <w:numFmt w:val="decimal"/>
      <w:lvlText w:val="%7."/>
      <w:lvlJc w:val="left"/>
      <w:pPr>
        <w:ind w:left="5040" w:hanging="360"/>
      </w:pPr>
    </w:lvl>
    <w:lvl w:ilvl="7" w:tplc="0164D51E" w:tentative="1">
      <w:start w:val="1"/>
      <w:numFmt w:val="lowerLetter"/>
      <w:lvlText w:val="%8."/>
      <w:lvlJc w:val="left"/>
      <w:pPr>
        <w:ind w:left="5760" w:hanging="360"/>
      </w:pPr>
    </w:lvl>
    <w:lvl w:ilvl="8" w:tplc="98243772" w:tentative="1">
      <w:start w:val="1"/>
      <w:numFmt w:val="lowerRoman"/>
      <w:lvlText w:val="%9."/>
      <w:lvlJc w:val="right"/>
      <w:pPr>
        <w:ind w:left="6480" w:hanging="180"/>
      </w:pPr>
    </w:lvl>
  </w:abstractNum>
  <w:abstractNum w:abstractNumId="1" w15:restartNumberingAfterBreak="0">
    <w:nsid w:val="08AA0CE2"/>
    <w:multiLevelType w:val="multilevel"/>
    <w:tmpl w:val="BE74FAEA"/>
    <w:lvl w:ilvl="0">
      <w:start w:val="1"/>
      <w:numFmt w:val="decimal"/>
      <w:pStyle w:val="Style1"/>
      <w:lvlText w:val="%1."/>
      <w:lvlJc w:val="left"/>
      <w:pPr>
        <w:ind w:left="930" w:hanging="570"/>
      </w:pPr>
      <w:rPr>
        <w:rFonts w:hint="default"/>
      </w:rPr>
    </w:lvl>
    <w:lvl w:ilvl="1">
      <w:start w:val="1"/>
      <w:numFmt w:val="decimal"/>
      <w:pStyle w:val="Style5"/>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103"/>
    <w:multiLevelType w:val="hybridMultilevel"/>
    <w:tmpl w:val="A4D86AF0"/>
    <w:lvl w:ilvl="0" w:tplc="30E66BA8">
      <w:start w:val="1"/>
      <w:numFmt w:val="bullet"/>
      <w:lvlText w:val="-"/>
      <w:lvlJc w:val="left"/>
      <w:pPr>
        <w:ind w:left="3054" w:hanging="360"/>
      </w:pPr>
    </w:lvl>
    <w:lvl w:ilvl="1" w:tplc="AD262048" w:tentative="1">
      <w:start w:val="1"/>
      <w:numFmt w:val="bullet"/>
      <w:lvlText w:val="o"/>
      <w:lvlJc w:val="left"/>
      <w:pPr>
        <w:ind w:left="3774" w:hanging="360"/>
      </w:pPr>
      <w:rPr>
        <w:rFonts w:ascii="Courier New" w:hAnsi="Courier New" w:cs="Courier New" w:hint="default"/>
      </w:rPr>
    </w:lvl>
    <w:lvl w:ilvl="2" w:tplc="B600B7AA">
      <w:start w:val="1"/>
      <w:numFmt w:val="bullet"/>
      <w:lvlText w:val=""/>
      <w:lvlJc w:val="left"/>
      <w:pPr>
        <w:ind w:left="4494" w:hanging="360"/>
      </w:pPr>
      <w:rPr>
        <w:rFonts w:ascii="Wingdings" w:hAnsi="Wingdings" w:hint="default"/>
      </w:rPr>
    </w:lvl>
    <w:lvl w:ilvl="3" w:tplc="853CEE08" w:tentative="1">
      <w:start w:val="1"/>
      <w:numFmt w:val="bullet"/>
      <w:lvlText w:val=""/>
      <w:lvlJc w:val="left"/>
      <w:pPr>
        <w:ind w:left="5214" w:hanging="360"/>
      </w:pPr>
      <w:rPr>
        <w:rFonts w:ascii="Symbol" w:hAnsi="Symbol" w:hint="default"/>
      </w:rPr>
    </w:lvl>
    <w:lvl w:ilvl="4" w:tplc="26A876B8" w:tentative="1">
      <w:start w:val="1"/>
      <w:numFmt w:val="bullet"/>
      <w:lvlText w:val="o"/>
      <w:lvlJc w:val="left"/>
      <w:pPr>
        <w:ind w:left="5934" w:hanging="360"/>
      </w:pPr>
      <w:rPr>
        <w:rFonts w:ascii="Courier New" w:hAnsi="Courier New" w:cs="Courier New" w:hint="default"/>
      </w:rPr>
    </w:lvl>
    <w:lvl w:ilvl="5" w:tplc="DC3C7DC6" w:tentative="1">
      <w:start w:val="1"/>
      <w:numFmt w:val="bullet"/>
      <w:lvlText w:val=""/>
      <w:lvlJc w:val="left"/>
      <w:pPr>
        <w:ind w:left="6654" w:hanging="360"/>
      </w:pPr>
      <w:rPr>
        <w:rFonts w:ascii="Wingdings" w:hAnsi="Wingdings" w:hint="default"/>
      </w:rPr>
    </w:lvl>
    <w:lvl w:ilvl="6" w:tplc="B3843AFC" w:tentative="1">
      <w:start w:val="1"/>
      <w:numFmt w:val="bullet"/>
      <w:lvlText w:val=""/>
      <w:lvlJc w:val="left"/>
      <w:pPr>
        <w:ind w:left="7374" w:hanging="360"/>
      </w:pPr>
      <w:rPr>
        <w:rFonts w:ascii="Symbol" w:hAnsi="Symbol" w:hint="default"/>
      </w:rPr>
    </w:lvl>
    <w:lvl w:ilvl="7" w:tplc="2D462DF6" w:tentative="1">
      <w:start w:val="1"/>
      <w:numFmt w:val="bullet"/>
      <w:lvlText w:val="o"/>
      <w:lvlJc w:val="left"/>
      <w:pPr>
        <w:ind w:left="8094" w:hanging="360"/>
      </w:pPr>
      <w:rPr>
        <w:rFonts w:ascii="Courier New" w:hAnsi="Courier New" w:cs="Courier New" w:hint="default"/>
      </w:rPr>
    </w:lvl>
    <w:lvl w:ilvl="8" w:tplc="8D3830D0" w:tentative="1">
      <w:start w:val="1"/>
      <w:numFmt w:val="bullet"/>
      <w:lvlText w:val=""/>
      <w:lvlJc w:val="left"/>
      <w:pPr>
        <w:ind w:left="8814" w:hanging="360"/>
      </w:pPr>
      <w:rPr>
        <w:rFonts w:ascii="Wingdings" w:hAnsi="Wingdings" w:hint="default"/>
      </w:rPr>
    </w:lvl>
  </w:abstractNum>
  <w:abstractNum w:abstractNumId="3" w15:restartNumberingAfterBreak="0">
    <w:nsid w:val="0AF62A9C"/>
    <w:multiLevelType w:val="hybridMultilevel"/>
    <w:tmpl w:val="DCE24E9E"/>
    <w:lvl w:ilvl="0" w:tplc="7D92C9CC">
      <w:start w:val="1"/>
      <w:numFmt w:val="upperLetter"/>
      <w:pStyle w:val="Style3"/>
      <w:lvlText w:val="%1."/>
      <w:lvlJc w:val="left"/>
      <w:pPr>
        <w:ind w:left="930" w:hanging="570"/>
      </w:pPr>
      <w:rPr>
        <w:rFonts w:hint="default"/>
      </w:rPr>
    </w:lvl>
    <w:lvl w:ilvl="1" w:tplc="4C585DAC">
      <w:start w:val="1"/>
      <w:numFmt w:val="decimal"/>
      <w:pStyle w:val="Style7"/>
      <w:lvlText w:val="%2."/>
      <w:lvlJc w:val="left"/>
      <w:pPr>
        <w:ind w:left="1650" w:hanging="570"/>
      </w:pPr>
      <w:rPr>
        <w:rFonts w:hint="default"/>
      </w:rPr>
    </w:lvl>
    <w:lvl w:ilvl="2" w:tplc="F9C8F1E4" w:tentative="1">
      <w:start w:val="1"/>
      <w:numFmt w:val="lowerRoman"/>
      <w:lvlText w:val="%3."/>
      <w:lvlJc w:val="right"/>
      <w:pPr>
        <w:ind w:left="2160" w:hanging="180"/>
      </w:pPr>
    </w:lvl>
    <w:lvl w:ilvl="3" w:tplc="5F8034A8" w:tentative="1">
      <w:start w:val="1"/>
      <w:numFmt w:val="decimal"/>
      <w:lvlText w:val="%4."/>
      <w:lvlJc w:val="left"/>
      <w:pPr>
        <w:ind w:left="2880" w:hanging="360"/>
      </w:pPr>
    </w:lvl>
    <w:lvl w:ilvl="4" w:tplc="741261CE" w:tentative="1">
      <w:start w:val="1"/>
      <w:numFmt w:val="lowerLetter"/>
      <w:lvlText w:val="%5."/>
      <w:lvlJc w:val="left"/>
      <w:pPr>
        <w:ind w:left="3600" w:hanging="360"/>
      </w:pPr>
    </w:lvl>
    <w:lvl w:ilvl="5" w:tplc="706410AC" w:tentative="1">
      <w:start w:val="1"/>
      <w:numFmt w:val="lowerRoman"/>
      <w:lvlText w:val="%6."/>
      <w:lvlJc w:val="right"/>
      <w:pPr>
        <w:ind w:left="4320" w:hanging="180"/>
      </w:pPr>
    </w:lvl>
    <w:lvl w:ilvl="6" w:tplc="1AAC7D28" w:tentative="1">
      <w:start w:val="1"/>
      <w:numFmt w:val="decimal"/>
      <w:lvlText w:val="%7."/>
      <w:lvlJc w:val="left"/>
      <w:pPr>
        <w:ind w:left="5040" w:hanging="360"/>
      </w:pPr>
    </w:lvl>
    <w:lvl w:ilvl="7" w:tplc="F1025D00" w:tentative="1">
      <w:start w:val="1"/>
      <w:numFmt w:val="lowerLetter"/>
      <w:lvlText w:val="%8."/>
      <w:lvlJc w:val="left"/>
      <w:pPr>
        <w:ind w:left="5760" w:hanging="360"/>
      </w:pPr>
    </w:lvl>
    <w:lvl w:ilvl="8" w:tplc="466E5026" w:tentative="1">
      <w:start w:val="1"/>
      <w:numFmt w:val="lowerRoman"/>
      <w:lvlText w:val="%9."/>
      <w:lvlJc w:val="right"/>
      <w:pPr>
        <w:ind w:left="6480" w:hanging="180"/>
      </w:pPr>
    </w:lvl>
  </w:abstractNum>
  <w:abstractNum w:abstractNumId="4" w15:restartNumberingAfterBreak="0">
    <w:nsid w:val="13240181"/>
    <w:multiLevelType w:val="hybridMultilevel"/>
    <w:tmpl w:val="DD546616"/>
    <w:lvl w:ilvl="0" w:tplc="180A7E4A">
      <w:start w:val="1"/>
      <w:numFmt w:val="decimal"/>
      <w:lvlText w:val="%1."/>
      <w:lvlJc w:val="left"/>
      <w:pPr>
        <w:ind w:left="720" w:hanging="360"/>
      </w:pPr>
    </w:lvl>
    <w:lvl w:ilvl="1" w:tplc="5E0A2B8C" w:tentative="1">
      <w:start w:val="1"/>
      <w:numFmt w:val="lowerLetter"/>
      <w:lvlText w:val="%2."/>
      <w:lvlJc w:val="left"/>
      <w:pPr>
        <w:ind w:left="1440" w:hanging="360"/>
      </w:pPr>
    </w:lvl>
    <w:lvl w:ilvl="2" w:tplc="E76248F8" w:tentative="1">
      <w:start w:val="1"/>
      <w:numFmt w:val="lowerRoman"/>
      <w:lvlText w:val="%3."/>
      <w:lvlJc w:val="right"/>
      <w:pPr>
        <w:ind w:left="2160" w:hanging="180"/>
      </w:pPr>
    </w:lvl>
    <w:lvl w:ilvl="3" w:tplc="E7F67088" w:tentative="1">
      <w:start w:val="1"/>
      <w:numFmt w:val="decimal"/>
      <w:lvlText w:val="%4."/>
      <w:lvlJc w:val="left"/>
      <w:pPr>
        <w:ind w:left="2880" w:hanging="360"/>
      </w:pPr>
    </w:lvl>
    <w:lvl w:ilvl="4" w:tplc="AAF4D320" w:tentative="1">
      <w:start w:val="1"/>
      <w:numFmt w:val="lowerLetter"/>
      <w:lvlText w:val="%5."/>
      <w:lvlJc w:val="left"/>
      <w:pPr>
        <w:ind w:left="3600" w:hanging="360"/>
      </w:pPr>
    </w:lvl>
    <w:lvl w:ilvl="5" w:tplc="2E9A4EAA" w:tentative="1">
      <w:start w:val="1"/>
      <w:numFmt w:val="lowerRoman"/>
      <w:lvlText w:val="%6."/>
      <w:lvlJc w:val="right"/>
      <w:pPr>
        <w:ind w:left="4320" w:hanging="180"/>
      </w:pPr>
    </w:lvl>
    <w:lvl w:ilvl="6" w:tplc="4DDC5AFA" w:tentative="1">
      <w:start w:val="1"/>
      <w:numFmt w:val="decimal"/>
      <w:lvlText w:val="%7."/>
      <w:lvlJc w:val="left"/>
      <w:pPr>
        <w:ind w:left="5040" w:hanging="360"/>
      </w:pPr>
    </w:lvl>
    <w:lvl w:ilvl="7" w:tplc="B8C6FB0E" w:tentative="1">
      <w:start w:val="1"/>
      <w:numFmt w:val="lowerLetter"/>
      <w:lvlText w:val="%8."/>
      <w:lvlJc w:val="left"/>
      <w:pPr>
        <w:ind w:left="5760" w:hanging="360"/>
      </w:pPr>
    </w:lvl>
    <w:lvl w:ilvl="8" w:tplc="02C0B970" w:tentative="1">
      <w:start w:val="1"/>
      <w:numFmt w:val="lowerRoman"/>
      <w:lvlText w:val="%9."/>
      <w:lvlJc w:val="right"/>
      <w:pPr>
        <w:ind w:left="6480" w:hanging="180"/>
      </w:pPr>
    </w:lvl>
  </w:abstractNum>
  <w:abstractNum w:abstractNumId="5" w15:restartNumberingAfterBreak="0">
    <w:nsid w:val="21BA0975"/>
    <w:multiLevelType w:val="hybridMultilevel"/>
    <w:tmpl w:val="84867004"/>
    <w:lvl w:ilvl="0" w:tplc="591E4814">
      <w:start w:val="1"/>
      <w:numFmt w:val="upperLetter"/>
      <w:pStyle w:val="Style2"/>
      <w:lvlText w:val="%1."/>
      <w:lvlJc w:val="left"/>
      <w:pPr>
        <w:ind w:left="1698" w:hanging="705"/>
      </w:pPr>
      <w:rPr>
        <w:rFonts w:hint="default"/>
      </w:rPr>
    </w:lvl>
    <w:lvl w:ilvl="1" w:tplc="97FAEA8A">
      <w:start w:val="1"/>
      <w:numFmt w:val="decimal"/>
      <w:pStyle w:val="Style8"/>
      <w:lvlText w:val="%2."/>
      <w:lvlJc w:val="left"/>
      <w:pPr>
        <w:ind w:left="2283" w:hanging="570"/>
      </w:pPr>
      <w:rPr>
        <w:rFonts w:hint="default"/>
      </w:rPr>
    </w:lvl>
    <w:lvl w:ilvl="2" w:tplc="4DFE68CA" w:tentative="1">
      <w:start w:val="1"/>
      <w:numFmt w:val="lowerRoman"/>
      <w:lvlText w:val="%3."/>
      <w:lvlJc w:val="right"/>
      <w:pPr>
        <w:ind w:left="2793" w:hanging="180"/>
      </w:pPr>
    </w:lvl>
    <w:lvl w:ilvl="3" w:tplc="85B016C8" w:tentative="1">
      <w:start w:val="1"/>
      <w:numFmt w:val="decimal"/>
      <w:lvlText w:val="%4."/>
      <w:lvlJc w:val="left"/>
      <w:pPr>
        <w:ind w:left="3513" w:hanging="360"/>
      </w:pPr>
    </w:lvl>
    <w:lvl w:ilvl="4" w:tplc="7F928272" w:tentative="1">
      <w:start w:val="1"/>
      <w:numFmt w:val="lowerLetter"/>
      <w:lvlText w:val="%5."/>
      <w:lvlJc w:val="left"/>
      <w:pPr>
        <w:ind w:left="4233" w:hanging="360"/>
      </w:pPr>
    </w:lvl>
    <w:lvl w:ilvl="5" w:tplc="C3B81CC0" w:tentative="1">
      <w:start w:val="1"/>
      <w:numFmt w:val="lowerRoman"/>
      <w:lvlText w:val="%6."/>
      <w:lvlJc w:val="right"/>
      <w:pPr>
        <w:ind w:left="4953" w:hanging="180"/>
      </w:pPr>
    </w:lvl>
    <w:lvl w:ilvl="6" w:tplc="5278524C" w:tentative="1">
      <w:start w:val="1"/>
      <w:numFmt w:val="decimal"/>
      <w:lvlText w:val="%7."/>
      <w:lvlJc w:val="left"/>
      <w:pPr>
        <w:ind w:left="5673" w:hanging="360"/>
      </w:pPr>
    </w:lvl>
    <w:lvl w:ilvl="7" w:tplc="C278EAD6" w:tentative="1">
      <w:start w:val="1"/>
      <w:numFmt w:val="lowerLetter"/>
      <w:lvlText w:val="%8."/>
      <w:lvlJc w:val="left"/>
      <w:pPr>
        <w:ind w:left="6393" w:hanging="360"/>
      </w:pPr>
    </w:lvl>
    <w:lvl w:ilvl="8" w:tplc="A7747DC4" w:tentative="1">
      <w:start w:val="1"/>
      <w:numFmt w:val="lowerRoman"/>
      <w:lvlText w:val="%9."/>
      <w:lvlJc w:val="right"/>
      <w:pPr>
        <w:ind w:left="7113" w:hanging="180"/>
      </w:pPr>
    </w:lvl>
  </w:abstractNum>
  <w:abstractNum w:abstractNumId="6" w15:restartNumberingAfterBreak="0">
    <w:nsid w:val="22BC438B"/>
    <w:multiLevelType w:val="hybridMultilevel"/>
    <w:tmpl w:val="FFB092F2"/>
    <w:lvl w:ilvl="0" w:tplc="633C7440">
      <w:start w:val="1"/>
      <w:numFmt w:val="decimal"/>
      <w:lvlText w:val="%1."/>
      <w:lvlJc w:val="left"/>
      <w:pPr>
        <w:ind w:left="720" w:hanging="360"/>
      </w:pPr>
    </w:lvl>
    <w:lvl w:ilvl="1" w:tplc="1AFC8324" w:tentative="1">
      <w:start w:val="1"/>
      <w:numFmt w:val="lowerLetter"/>
      <w:lvlText w:val="%2."/>
      <w:lvlJc w:val="left"/>
      <w:pPr>
        <w:ind w:left="1440" w:hanging="360"/>
      </w:pPr>
    </w:lvl>
    <w:lvl w:ilvl="2" w:tplc="75B638BA" w:tentative="1">
      <w:start w:val="1"/>
      <w:numFmt w:val="lowerRoman"/>
      <w:lvlText w:val="%3."/>
      <w:lvlJc w:val="right"/>
      <w:pPr>
        <w:ind w:left="2160" w:hanging="180"/>
      </w:pPr>
    </w:lvl>
    <w:lvl w:ilvl="3" w:tplc="C58E6D02" w:tentative="1">
      <w:start w:val="1"/>
      <w:numFmt w:val="decimal"/>
      <w:lvlText w:val="%4."/>
      <w:lvlJc w:val="left"/>
      <w:pPr>
        <w:ind w:left="2880" w:hanging="360"/>
      </w:pPr>
    </w:lvl>
    <w:lvl w:ilvl="4" w:tplc="60782EA4" w:tentative="1">
      <w:start w:val="1"/>
      <w:numFmt w:val="lowerLetter"/>
      <w:lvlText w:val="%5."/>
      <w:lvlJc w:val="left"/>
      <w:pPr>
        <w:ind w:left="3600" w:hanging="360"/>
      </w:pPr>
    </w:lvl>
    <w:lvl w:ilvl="5" w:tplc="923A5B42" w:tentative="1">
      <w:start w:val="1"/>
      <w:numFmt w:val="lowerRoman"/>
      <w:lvlText w:val="%6."/>
      <w:lvlJc w:val="right"/>
      <w:pPr>
        <w:ind w:left="4320" w:hanging="180"/>
      </w:pPr>
    </w:lvl>
    <w:lvl w:ilvl="6" w:tplc="8FC27614" w:tentative="1">
      <w:start w:val="1"/>
      <w:numFmt w:val="decimal"/>
      <w:lvlText w:val="%7."/>
      <w:lvlJc w:val="left"/>
      <w:pPr>
        <w:ind w:left="5040" w:hanging="360"/>
      </w:pPr>
    </w:lvl>
    <w:lvl w:ilvl="7" w:tplc="599667CE" w:tentative="1">
      <w:start w:val="1"/>
      <w:numFmt w:val="lowerLetter"/>
      <w:lvlText w:val="%8."/>
      <w:lvlJc w:val="left"/>
      <w:pPr>
        <w:ind w:left="5760" w:hanging="360"/>
      </w:pPr>
    </w:lvl>
    <w:lvl w:ilvl="8" w:tplc="E2543FCA" w:tentative="1">
      <w:start w:val="1"/>
      <w:numFmt w:val="lowerRoman"/>
      <w:lvlText w:val="%9."/>
      <w:lvlJc w:val="right"/>
      <w:pPr>
        <w:ind w:left="6480" w:hanging="180"/>
      </w:pPr>
    </w:lvl>
  </w:abstractNum>
  <w:abstractNum w:abstractNumId="7" w15:restartNumberingAfterBreak="0">
    <w:nsid w:val="26D61985"/>
    <w:multiLevelType w:val="hybridMultilevel"/>
    <w:tmpl w:val="57FA8432"/>
    <w:lvl w:ilvl="0" w:tplc="E64217E8">
      <w:start w:val="1"/>
      <w:numFmt w:val="decimal"/>
      <w:lvlText w:val="%1."/>
      <w:lvlJc w:val="left"/>
      <w:pPr>
        <w:ind w:left="720" w:hanging="360"/>
      </w:pPr>
    </w:lvl>
    <w:lvl w:ilvl="1" w:tplc="83C8EFBA" w:tentative="1">
      <w:start w:val="1"/>
      <w:numFmt w:val="lowerLetter"/>
      <w:lvlText w:val="%2."/>
      <w:lvlJc w:val="left"/>
      <w:pPr>
        <w:ind w:left="1440" w:hanging="360"/>
      </w:pPr>
    </w:lvl>
    <w:lvl w:ilvl="2" w:tplc="340C0C78" w:tentative="1">
      <w:start w:val="1"/>
      <w:numFmt w:val="lowerRoman"/>
      <w:lvlText w:val="%3."/>
      <w:lvlJc w:val="right"/>
      <w:pPr>
        <w:ind w:left="2160" w:hanging="180"/>
      </w:pPr>
    </w:lvl>
    <w:lvl w:ilvl="3" w:tplc="95C639CC" w:tentative="1">
      <w:start w:val="1"/>
      <w:numFmt w:val="decimal"/>
      <w:lvlText w:val="%4."/>
      <w:lvlJc w:val="left"/>
      <w:pPr>
        <w:ind w:left="2880" w:hanging="360"/>
      </w:pPr>
    </w:lvl>
    <w:lvl w:ilvl="4" w:tplc="A9721B32" w:tentative="1">
      <w:start w:val="1"/>
      <w:numFmt w:val="lowerLetter"/>
      <w:lvlText w:val="%5."/>
      <w:lvlJc w:val="left"/>
      <w:pPr>
        <w:ind w:left="3600" w:hanging="360"/>
      </w:pPr>
    </w:lvl>
    <w:lvl w:ilvl="5" w:tplc="96A26B0A" w:tentative="1">
      <w:start w:val="1"/>
      <w:numFmt w:val="lowerRoman"/>
      <w:lvlText w:val="%6."/>
      <w:lvlJc w:val="right"/>
      <w:pPr>
        <w:ind w:left="4320" w:hanging="180"/>
      </w:pPr>
    </w:lvl>
    <w:lvl w:ilvl="6" w:tplc="CC461CE8" w:tentative="1">
      <w:start w:val="1"/>
      <w:numFmt w:val="decimal"/>
      <w:lvlText w:val="%7."/>
      <w:lvlJc w:val="left"/>
      <w:pPr>
        <w:ind w:left="5040" w:hanging="360"/>
      </w:pPr>
    </w:lvl>
    <w:lvl w:ilvl="7" w:tplc="6B2864CE" w:tentative="1">
      <w:start w:val="1"/>
      <w:numFmt w:val="lowerLetter"/>
      <w:lvlText w:val="%8."/>
      <w:lvlJc w:val="left"/>
      <w:pPr>
        <w:ind w:left="5760" w:hanging="360"/>
      </w:pPr>
    </w:lvl>
    <w:lvl w:ilvl="8" w:tplc="A08EFF22" w:tentative="1">
      <w:start w:val="1"/>
      <w:numFmt w:val="lowerRoman"/>
      <w:lvlText w:val="%9."/>
      <w:lvlJc w:val="right"/>
      <w:pPr>
        <w:ind w:left="6480" w:hanging="180"/>
      </w:pPr>
    </w:lvl>
  </w:abstractNum>
  <w:abstractNum w:abstractNumId="8" w15:restartNumberingAfterBreak="0">
    <w:nsid w:val="3BD51A53"/>
    <w:multiLevelType w:val="hybridMultilevel"/>
    <w:tmpl w:val="60AAE928"/>
    <w:lvl w:ilvl="0" w:tplc="52724D4E">
      <w:start w:val="1"/>
      <w:numFmt w:val="bullet"/>
      <w:lvlText w:val=""/>
      <w:lvlJc w:val="left"/>
      <w:pPr>
        <w:ind w:left="720" w:hanging="360"/>
      </w:pPr>
      <w:rPr>
        <w:rFonts w:ascii="Symbol" w:hAnsi="Symbol" w:hint="default"/>
      </w:rPr>
    </w:lvl>
    <w:lvl w:ilvl="1" w:tplc="1786BA62" w:tentative="1">
      <w:start w:val="1"/>
      <w:numFmt w:val="bullet"/>
      <w:lvlText w:val="o"/>
      <w:lvlJc w:val="left"/>
      <w:pPr>
        <w:ind w:left="1440" w:hanging="360"/>
      </w:pPr>
      <w:rPr>
        <w:rFonts w:ascii="Courier New" w:hAnsi="Courier New" w:cs="Courier New" w:hint="default"/>
      </w:rPr>
    </w:lvl>
    <w:lvl w:ilvl="2" w:tplc="CC64AEF0" w:tentative="1">
      <w:start w:val="1"/>
      <w:numFmt w:val="bullet"/>
      <w:lvlText w:val=""/>
      <w:lvlJc w:val="left"/>
      <w:pPr>
        <w:ind w:left="2160" w:hanging="360"/>
      </w:pPr>
      <w:rPr>
        <w:rFonts w:ascii="Wingdings" w:hAnsi="Wingdings" w:hint="default"/>
      </w:rPr>
    </w:lvl>
    <w:lvl w:ilvl="3" w:tplc="C54C72AA" w:tentative="1">
      <w:start w:val="1"/>
      <w:numFmt w:val="bullet"/>
      <w:lvlText w:val=""/>
      <w:lvlJc w:val="left"/>
      <w:pPr>
        <w:ind w:left="2880" w:hanging="360"/>
      </w:pPr>
      <w:rPr>
        <w:rFonts w:ascii="Symbol" w:hAnsi="Symbol" w:hint="default"/>
      </w:rPr>
    </w:lvl>
    <w:lvl w:ilvl="4" w:tplc="54022496" w:tentative="1">
      <w:start w:val="1"/>
      <w:numFmt w:val="bullet"/>
      <w:lvlText w:val="o"/>
      <w:lvlJc w:val="left"/>
      <w:pPr>
        <w:ind w:left="3600" w:hanging="360"/>
      </w:pPr>
      <w:rPr>
        <w:rFonts w:ascii="Courier New" w:hAnsi="Courier New" w:cs="Courier New" w:hint="default"/>
      </w:rPr>
    </w:lvl>
    <w:lvl w:ilvl="5" w:tplc="E9D089CC" w:tentative="1">
      <w:start w:val="1"/>
      <w:numFmt w:val="bullet"/>
      <w:lvlText w:val=""/>
      <w:lvlJc w:val="left"/>
      <w:pPr>
        <w:ind w:left="4320" w:hanging="360"/>
      </w:pPr>
      <w:rPr>
        <w:rFonts w:ascii="Wingdings" w:hAnsi="Wingdings" w:hint="default"/>
      </w:rPr>
    </w:lvl>
    <w:lvl w:ilvl="6" w:tplc="D1F65F38" w:tentative="1">
      <w:start w:val="1"/>
      <w:numFmt w:val="bullet"/>
      <w:lvlText w:val=""/>
      <w:lvlJc w:val="left"/>
      <w:pPr>
        <w:ind w:left="5040" w:hanging="360"/>
      </w:pPr>
      <w:rPr>
        <w:rFonts w:ascii="Symbol" w:hAnsi="Symbol" w:hint="default"/>
      </w:rPr>
    </w:lvl>
    <w:lvl w:ilvl="7" w:tplc="7B3C1CF4" w:tentative="1">
      <w:start w:val="1"/>
      <w:numFmt w:val="bullet"/>
      <w:lvlText w:val="o"/>
      <w:lvlJc w:val="left"/>
      <w:pPr>
        <w:ind w:left="5760" w:hanging="360"/>
      </w:pPr>
      <w:rPr>
        <w:rFonts w:ascii="Courier New" w:hAnsi="Courier New" w:cs="Courier New" w:hint="default"/>
      </w:rPr>
    </w:lvl>
    <w:lvl w:ilvl="8" w:tplc="3E280138" w:tentative="1">
      <w:start w:val="1"/>
      <w:numFmt w:val="bullet"/>
      <w:lvlText w:val=""/>
      <w:lvlJc w:val="left"/>
      <w:pPr>
        <w:ind w:left="6480" w:hanging="360"/>
      </w:pPr>
      <w:rPr>
        <w:rFonts w:ascii="Wingdings" w:hAnsi="Wingdings" w:hint="default"/>
      </w:rPr>
    </w:lvl>
  </w:abstractNum>
  <w:abstractNum w:abstractNumId="9" w15:restartNumberingAfterBreak="0">
    <w:nsid w:val="42A31843"/>
    <w:multiLevelType w:val="hybridMultilevel"/>
    <w:tmpl w:val="6846A41A"/>
    <w:lvl w:ilvl="0" w:tplc="DADCD32A">
      <w:start w:val="1"/>
      <w:numFmt w:val="upperLetter"/>
      <w:pStyle w:val="Style4"/>
      <w:suff w:val="space"/>
      <w:lvlText w:val="%1."/>
      <w:lvlJc w:val="left"/>
      <w:pPr>
        <w:ind w:left="720" w:hanging="360"/>
      </w:pPr>
      <w:rPr>
        <w:rFonts w:hint="default"/>
      </w:rPr>
    </w:lvl>
    <w:lvl w:ilvl="1" w:tplc="A0A8ECA2" w:tentative="1">
      <w:start w:val="1"/>
      <w:numFmt w:val="lowerLetter"/>
      <w:lvlText w:val="%2."/>
      <w:lvlJc w:val="left"/>
      <w:pPr>
        <w:ind w:left="1440" w:hanging="360"/>
      </w:pPr>
    </w:lvl>
    <w:lvl w:ilvl="2" w:tplc="C7EA1312" w:tentative="1">
      <w:start w:val="1"/>
      <w:numFmt w:val="lowerRoman"/>
      <w:lvlText w:val="%3."/>
      <w:lvlJc w:val="right"/>
      <w:pPr>
        <w:ind w:left="2160" w:hanging="180"/>
      </w:pPr>
    </w:lvl>
    <w:lvl w:ilvl="3" w:tplc="1A580C0E" w:tentative="1">
      <w:start w:val="1"/>
      <w:numFmt w:val="decimal"/>
      <w:lvlText w:val="%4."/>
      <w:lvlJc w:val="left"/>
      <w:pPr>
        <w:ind w:left="2880" w:hanging="360"/>
      </w:pPr>
    </w:lvl>
    <w:lvl w:ilvl="4" w:tplc="EC7AC9F8" w:tentative="1">
      <w:start w:val="1"/>
      <w:numFmt w:val="lowerLetter"/>
      <w:lvlText w:val="%5."/>
      <w:lvlJc w:val="left"/>
      <w:pPr>
        <w:ind w:left="3600" w:hanging="360"/>
      </w:pPr>
    </w:lvl>
    <w:lvl w:ilvl="5" w:tplc="CDF82B26" w:tentative="1">
      <w:start w:val="1"/>
      <w:numFmt w:val="lowerRoman"/>
      <w:lvlText w:val="%6."/>
      <w:lvlJc w:val="right"/>
      <w:pPr>
        <w:ind w:left="4320" w:hanging="180"/>
      </w:pPr>
    </w:lvl>
    <w:lvl w:ilvl="6" w:tplc="95F2E48E" w:tentative="1">
      <w:start w:val="1"/>
      <w:numFmt w:val="decimal"/>
      <w:lvlText w:val="%7."/>
      <w:lvlJc w:val="left"/>
      <w:pPr>
        <w:ind w:left="5040" w:hanging="360"/>
      </w:pPr>
    </w:lvl>
    <w:lvl w:ilvl="7" w:tplc="98128904" w:tentative="1">
      <w:start w:val="1"/>
      <w:numFmt w:val="lowerLetter"/>
      <w:lvlText w:val="%8."/>
      <w:lvlJc w:val="left"/>
      <w:pPr>
        <w:ind w:left="5760" w:hanging="360"/>
      </w:pPr>
    </w:lvl>
    <w:lvl w:ilvl="8" w:tplc="E30E29E0" w:tentative="1">
      <w:start w:val="1"/>
      <w:numFmt w:val="lowerRoman"/>
      <w:lvlText w:val="%9."/>
      <w:lvlJc w:val="right"/>
      <w:pPr>
        <w:ind w:left="6480" w:hanging="180"/>
      </w:pPr>
    </w:lvl>
  </w:abstractNum>
  <w:abstractNum w:abstractNumId="10" w15:restartNumberingAfterBreak="0">
    <w:nsid w:val="439B61B9"/>
    <w:multiLevelType w:val="hybridMultilevel"/>
    <w:tmpl w:val="2B96A834"/>
    <w:lvl w:ilvl="0" w:tplc="6304E71C">
      <w:start w:val="1"/>
      <w:numFmt w:val="decimal"/>
      <w:pStyle w:val="Style11"/>
      <w:lvlText w:val="%1."/>
      <w:lvlJc w:val="left"/>
      <w:pPr>
        <w:ind w:left="1137" w:hanging="570"/>
      </w:pPr>
      <w:rPr>
        <w:rFonts w:hint="default"/>
      </w:rPr>
    </w:lvl>
    <w:lvl w:ilvl="1" w:tplc="B43031F8" w:tentative="1">
      <w:start w:val="1"/>
      <w:numFmt w:val="lowerLetter"/>
      <w:lvlText w:val="%2."/>
      <w:lvlJc w:val="left"/>
      <w:pPr>
        <w:ind w:left="1647" w:hanging="360"/>
      </w:pPr>
    </w:lvl>
    <w:lvl w:ilvl="2" w:tplc="5A3AD87A" w:tentative="1">
      <w:start w:val="1"/>
      <w:numFmt w:val="lowerRoman"/>
      <w:lvlText w:val="%3."/>
      <w:lvlJc w:val="right"/>
      <w:pPr>
        <w:ind w:left="2367" w:hanging="180"/>
      </w:pPr>
    </w:lvl>
    <w:lvl w:ilvl="3" w:tplc="3D846264" w:tentative="1">
      <w:start w:val="1"/>
      <w:numFmt w:val="decimal"/>
      <w:lvlText w:val="%4."/>
      <w:lvlJc w:val="left"/>
      <w:pPr>
        <w:ind w:left="3087" w:hanging="360"/>
      </w:pPr>
    </w:lvl>
    <w:lvl w:ilvl="4" w:tplc="0D5A7C84" w:tentative="1">
      <w:start w:val="1"/>
      <w:numFmt w:val="lowerLetter"/>
      <w:lvlText w:val="%5."/>
      <w:lvlJc w:val="left"/>
      <w:pPr>
        <w:ind w:left="3807" w:hanging="360"/>
      </w:pPr>
    </w:lvl>
    <w:lvl w:ilvl="5" w:tplc="4A8A289A" w:tentative="1">
      <w:start w:val="1"/>
      <w:numFmt w:val="lowerRoman"/>
      <w:lvlText w:val="%6."/>
      <w:lvlJc w:val="right"/>
      <w:pPr>
        <w:ind w:left="4527" w:hanging="180"/>
      </w:pPr>
    </w:lvl>
    <w:lvl w:ilvl="6" w:tplc="F1782A04" w:tentative="1">
      <w:start w:val="1"/>
      <w:numFmt w:val="decimal"/>
      <w:lvlText w:val="%7."/>
      <w:lvlJc w:val="left"/>
      <w:pPr>
        <w:ind w:left="5247" w:hanging="360"/>
      </w:pPr>
    </w:lvl>
    <w:lvl w:ilvl="7" w:tplc="2DFA1744" w:tentative="1">
      <w:start w:val="1"/>
      <w:numFmt w:val="lowerLetter"/>
      <w:lvlText w:val="%8."/>
      <w:lvlJc w:val="left"/>
      <w:pPr>
        <w:ind w:left="5967" w:hanging="360"/>
      </w:pPr>
    </w:lvl>
    <w:lvl w:ilvl="8" w:tplc="FF4CCE12" w:tentative="1">
      <w:start w:val="1"/>
      <w:numFmt w:val="lowerRoman"/>
      <w:lvlText w:val="%9."/>
      <w:lvlJc w:val="right"/>
      <w:pPr>
        <w:ind w:left="6687" w:hanging="180"/>
      </w:pPr>
    </w:lvl>
  </w:abstractNum>
  <w:abstractNum w:abstractNumId="11" w15:restartNumberingAfterBreak="0">
    <w:nsid w:val="49A15D6C"/>
    <w:multiLevelType w:val="hybridMultilevel"/>
    <w:tmpl w:val="E8C68DCA"/>
    <w:lvl w:ilvl="0" w:tplc="DAC68452">
      <w:start w:val="1"/>
      <w:numFmt w:val="decimal"/>
      <w:pStyle w:val="Style9"/>
      <w:lvlText w:val="%1."/>
      <w:lvlJc w:val="left"/>
      <w:pPr>
        <w:ind w:left="930" w:hanging="570"/>
      </w:pPr>
      <w:rPr>
        <w:rFonts w:hint="default"/>
        <w:b/>
        <w:bCs w:val="0"/>
      </w:rPr>
    </w:lvl>
    <w:lvl w:ilvl="1" w:tplc="A4A84690" w:tentative="1">
      <w:start w:val="1"/>
      <w:numFmt w:val="lowerLetter"/>
      <w:lvlText w:val="%2."/>
      <w:lvlJc w:val="left"/>
      <w:pPr>
        <w:ind w:left="1440" w:hanging="360"/>
      </w:pPr>
    </w:lvl>
    <w:lvl w:ilvl="2" w:tplc="7E785518" w:tentative="1">
      <w:start w:val="1"/>
      <w:numFmt w:val="lowerRoman"/>
      <w:lvlText w:val="%3."/>
      <w:lvlJc w:val="right"/>
      <w:pPr>
        <w:ind w:left="2160" w:hanging="180"/>
      </w:pPr>
    </w:lvl>
    <w:lvl w:ilvl="3" w:tplc="FD6E1EDA" w:tentative="1">
      <w:start w:val="1"/>
      <w:numFmt w:val="decimal"/>
      <w:lvlText w:val="%4."/>
      <w:lvlJc w:val="left"/>
      <w:pPr>
        <w:ind w:left="2880" w:hanging="360"/>
      </w:pPr>
    </w:lvl>
    <w:lvl w:ilvl="4" w:tplc="09542000" w:tentative="1">
      <w:start w:val="1"/>
      <w:numFmt w:val="lowerLetter"/>
      <w:lvlText w:val="%5."/>
      <w:lvlJc w:val="left"/>
      <w:pPr>
        <w:ind w:left="3600" w:hanging="360"/>
      </w:pPr>
    </w:lvl>
    <w:lvl w:ilvl="5" w:tplc="E3AA905E" w:tentative="1">
      <w:start w:val="1"/>
      <w:numFmt w:val="lowerRoman"/>
      <w:lvlText w:val="%6."/>
      <w:lvlJc w:val="right"/>
      <w:pPr>
        <w:ind w:left="4320" w:hanging="180"/>
      </w:pPr>
    </w:lvl>
    <w:lvl w:ilvl="6" w:tplc="CEFE7E8A" w:tentative="1">
      <w:start w:val="1"/>
      <w:numFmt w:val="decimal"/>
      <w:lvlText w:val="%7."/>
      <w:lvlJc w:val="left"/>
      <w:pPr>
        <w:ind w:left="5040" w:hanging="360"/>
      </w:pPr>
    </w:lvl>
    <w:lvl w:ilvl="7" w:tplc="D592F550" w:tentative="1">
      <w:start w:val="1"/>
      <w:numFmt w:val="lowerLetter"/>
      <w:lvlText w:val="%8."/>
      <w:lvlJc w:val="left"/>
      <w:pPr>
        <w:ind w:left="5760" w:hanging="360"/>
      </w:pPr>
    </w:lvl>
    <w:lvl w:ilvl="8" w:tplc="C9D45E06" w:tentative="1">
      <w:start w:val="1"/>
      <w:numFmt w:val="lowerRoman"/>
      <w:lvlText w:val="%9."/>
      <w:lvlJc w:val="right"/>
      <w:pPr>
        <w:ind w:left="6480" w:hanging="180"/>
      </w:pPr>
    </w:lvl>
  </w:abstractNum>
  <w:abstractNum w:abstractNumId="12" w15:restartNumberingAfterBreak="0">
    <w:nsid w:val="4B634BAB"/>
    <w:multiLevelType w:val="hybridMultilevel"/>
    <w:tmpl w:val="31EE064A"/>
    <w:lvl w:ilvl="0" w:tplc="3ED61EFC">
      <w:start w:val="1"/>
      <w:numFmt w:val="bullet"/>
      <w:lvlText w:val=""/>
      <w:lvlJc w:val="left"/>
      <w:pPr>
        <w:ind w:left="360" w:hanging="360"/>
      </w:pPr>
      <w:rPr>
        <w:rFonts w:ascii="Symbol" w:hAnsi="Symbol" w:hint="default"/>
      </w:rPr>
    </w:lvl>
    <w:lvl w:ilvl="1" w:tplc="1166C3A6">
      <w:start w:val="1"/>
      <w:numFmt w:val="bullet"/>
      <w:lvlText w:val="o"/>
      <w:lvlJc w:val="left"/>
      <w:pPr>
        <w:ind w:left="1080" w:hanging="360"/>
      </w:pPr>
      <w:rPr>
        <w:rFonts w:ascii="Courier New" w:hAnsi="Courier New" w:cs="Courier New" w:hint="default"/>
      </w:rPr>
    </w:lvl>
    <w:lvl w:ilvl="2" w:tplc="65F00B0E" w:tentative="1">
      <w:start w:val="1"/>
      <w:numFmt w:val="bullet"/>
      <w:lvlText w:val=""/>
      <w:lvlJc w:val="left"/>
      <w:pPr>
        <w:ind w:left="1800" w:hanging="360"/>
      </w:pPr>
      <w:rPr>
        <w:rFonts w:ascii="Wingdings" w:hAnsi="Wingdings" w:hint="default"/>
      </w:rPr>
    </w:lvl>
    <w:lvl w:ilvl="3" w:tplc="67209AA6" w:tentative="1">
      <w:start w:val="1"/>
      <w:numFmt w:val="bullet"/>
      <w:lvlText w:val=""/>
      <w:lvlJc w:val="left"/>
      <w:pPr>
        <w:ind w:left="2520" w:hanging="360"/>
      </w:pPr>
      <w:rPr>
        <w:rFonts w:ascii="Symbol" w:hAnsi="Symbol" w:hint="default"/>
      </w:rPr>
    </w:lvl>
    <w:lvl w:ilvl="4" w:tplc="6E4269EC" w:tentative="1">
      <w:start w:val="1"/>
      <w:numFmt w:val="bullet"/>
      <w:lvlText w:val="o"/>
      <w:lvlJc w:val="left"/>
      <w:pPr>
        <w:ind w:left="3240" w:hanging="360"/>
      </w:pPr>
      <w:rPr>
        <w:rFonts w:ascii="Courier New" w:hAnsi="Courier New" w:cs="Courier New" w:hint="default"/>
      </w:rPr>
    </w:lvl>
    <w:lvl w:ilvl="5" w:tplc="EBE8CDD0" w:tentative="1">
      <w:start w:val="1"/>
      <w:numFmt w:val="bullet"/>
      <w:lvlText w:val=""/>
      <w:lvlJc w:val="left"/>
      <w:pPr>
        <w:ind w:left="3960" w:hanging="360"/>
      </w:pPr>
      <w:rPr>
        <w:rFonts w:ascii="Wingdings" w:hAnsi="Wingdings" w:hint="default"/>
      </w:rPr>
    </w:lvl>
    <w:lvl w:ilvl="6" w:tplc="63C61426" w:tentative="1">
      <w:start w:val="1"/>
      <w:numFmt w:val="bullet"/>
      <w:lvlText w:val=""/>
      <w:lvlJc w:val="left"/>
      <w:pPr>
        <w:ind w:left="4680" w:hanging="360"/>
      </w:pPr>
      <w:rPr>
        <w:rFonts w:ascii="Symbol" w:hAnsi="Symbol" w:hint="default"/>
      </w:rPr>
    </w:lvl>
    <w:lvl w:ilvl="7" w:tplc="44164FF8" w:tentative="1">
      <w:start w:val="1"/>
      <w:numFmt w:val="bullet"/>
      <w:lvlText w:val="o"/>
      <w:lvlJc w:val="left"/>
      <w:pPr>
        <w:ind w:left="5400" w:hanging="360"/>
      </w:pPr>
      <w:rPr>
        <w:rFonts w:ascii="Courier New" w:hAnsi="Courier New" w:cs="Courier New" w:hint="default"/>
      </w:rPr>
    </w:lvl>
    <w:lvl w:ilvl="8" w:tplc="65AE3E44" w:tentative="1">
      <w:start w:val="1"/>
      <w:numFmt w:val="bullet"/>
      <w:lvlText w:val=""/>
      <w:lvlJc w:val="left"/>
      <w:pPr>
        <w:ind w:left="6120" w:hanging="360"/>
      </w:pPr>
      <w:rPr>
        <w:rFonts w:ascii="Wingdings" w:hAnsi="Wingdings" w:hint="default"/>
      </w:rPr>
    </w:lvl>
  </w:abstractNum>
  <w:abstractNum w:abstractNumId="13" w15:restartNumberingAfterBreak="0">
    <w:nsid w:val="4FC908D9"/>
    <w:multiLevelType w:val="hybridMultilevel"/>
    <w:tmpl w:val="51F6A4F6"/>
    <w:lvl w:ilvl="0" w:tplc="B1BE4AD4">
      <w:start w:val="1"/>
      <w:numFmt w:val="decimal"/>
      <w:lvlText w:val="%1."/>
      <w:lvlJc w:val="left"/>
      <w:pPr>
        <w:ind w:left="720" w:hanging="360"/>
      </w:pPr>
      <w:rPr>
        <w:rFonts w:hint="default"/>
      </w:rPr>
    </w:lvl>
    <w:lvl w:ilvl="1" w:tplc="3312B2F2">
      <w:start w:val="1"/>
      <w:numFmt w:val="bullet"/>
      <w:lvlText w:val="-"/>
      <w:lvlJc w:val="left"/>
      <w:pPr>
        <w:ind w:left="1440" w:hanging="360"/>
      </w:pPr>
    </w:lvl>
    <w:lvl w:ilvl="2" w:tplc="A64C297E" w:tentative="1">
      <w:start w:val="1"/>
      <w:numFmt w:val="lowerRoman"/>
      <w:lvlText w:val="%3."/>
      <w:lvlJc w:val="right"/>
      <w:pPr>
        <w:ind w:left="2160" w:hanging="180"/>
      </w:pPr>
    </w:lvl>
    <w:lvl w:ilvl="3" w:tplc="0B1470CC" w:tentative="1">
      <w:start w:val="1"/>
      <w:numFmt w:val="decimal"/>
      <w:lvlText w:val="%4."/>
      <w:lvlJc w:val="left"/>
      <w:pPr>
        <w:ind w:left="2880" w:hanging="360"/>
      </w:pPr>
    </w:lvl>
    <w:lvl w:ilvl="4" w:tplc="BCC8F726" w:tentative="1">
      <w:start w:val="1"/>
      <w:numFmt w:val="lowerLetter"/>
      <w:lvlText w:val="%5."/>
      <w:lvlJc w:val="left"/>
      <w:pPr>
        <w:ind w:left="3600" w:hanging="360"/>
      </w:pPr>
    </w:lvl>
    <w:lvl w:ilvl="5" w:tplc="EFE6F088" w:tentative="1">
      <w:start w:val="1"/>
      <w:numFmt w:val="lowerRoman"/>
      <w:lvlText w:val="%6."/>
      <w:lvlJc w:val="right"/>
      <w:pPr>
        <w:ind w:left="4320" w:hanging="180"/>
      </w:pPr>
    </w:lvl>
    <w:lvl w:ilvl="6" w:tplc="33E06EE2" w:tentative="1">
      <w:start w:val="1"/>
      <w:numFmt w:val="decimal"/>
      <w:lvlText w:val="%7."/>
      <w:lvlJc w:val="left"/>
      <w:pPr>
        <w:ind w:left="5040" w:hanging="360"/>
      </w:pPr>
    </w:lvl>
    <w:lvl w:ilvl="7" w:tplc="3878BB0E" w:tentative="1">
      <w:start w:val="1"/>
      <w:numFmt w:val="lowerLetter"/>
      <w:lvlText w:val="%8."/>
      <w:lvlJc w:val="left"/>
      <w:pPr>
        <w:ind w:left="5760" w:hanging="360"/>
      </w:pPr>
    </w:lvl>
    <w:lvl w:ilvl="8" w:tplc="A0A08E5C" w:tentative="1">
      <w:start w:val="1"/>
      <w:numFmt w:val="lowerRoman"/>
      <w:lvlText w:val="%9."/>
      <w:lvlJc w:val="right"/>
      <w:pPr>
        <w:ind w:left="6480" w:hanging="180"/>
      </w:pPr>
    </w:lvl>
  </w:abstractNum>
  <w:abstractNum w:abstractNumId="14" w15:restartNumberingAfterBreak="0">
    <w:nsid w:val="523925A7"/>
    <w:multiLevelType w:val="hybridMultilevel"/>
    <w:tmpl w:val="4BAC5428"/>
    <w:lvl w:ilvl="0" w:tplc="52CA6A74">
      <w:start w:val="1"/>
      <w:numFmt w:val="bullet"/>
      <w:lvlText w:val=""/>
      <w:lvlJc w:val="left"/>
      <w:pPr>
        <w:ind w:left="1146" w:hanging="360"/>
      </w:pPr>
      <w:rPr>
        <w:rFonts w:ascii="Symbol" w:hAnsi="Symbol" w:hint="default"/>
      </w:rPr>
    </w:lvl>
    <w:lvl w:ilvl="1" w:tplc="82EC3542" w:tentative="1">
      <w:start w:val="1"/>
      <w:numFmt w:val="bullet"/>
      <w:lvlText w:val="o"/>
      <w:lvlJc w:val="left"/>
      <w:pPr>
        <w:ind w:left="1866" w:hanging="360"/>
      </w:pPr>
      <w:rPr>
        <w:rFonts w:ascii="Courier New" w:hAnsi="Courier New" w:cs="Courier New" w:hint="default"/>
      </w:rPr>
    </w:lvl>
    <w:lvl w:ilvl="2" w:tplc="98740A40" w:tentative="1">
      <w:start w:val="1"/>
      <w:numFmt w:val="bullet"/>
      <w:lvlText w:val=""/>
      <w:lvlJc w:val="left"/>
      <w:pPr>
        <w:ind w:left="2586" w:hanging="360"/>
      </w:pPr>
      <w:rPr>
        <w:rFonts w:ascii="Wingdings" w:hAnsi="Wingdings" w:hint="default"/>
      </w:rPr>
    </w:lvl>
    <w:lvl w:ilvl="3" w:tplc="A9F0CE18" w:tentative="1">
      <w:start w:val="1"/>
      <w:numFmt w:val="bullet"/>
      <w:lvlText w:val=""/>
      <w:lvlJc w:val="left"/>
      <w:pPr>
        <w:ind w:left="3306" w:hanging="360"/>
      </w:pPr>
      <w:rPr>
        <w:rFonts w:ascii="Symbol" w:hAnsi="Symbol" w:hint="default"/>
      </w:rPr>
    </w:lvl>
    <w:lvl w:ilvl="4" w:tplc="23AC0176" w:tentative="1">
      <w:start w:val="1"/>
      <w:numFmt w:val="bullet"/>
      <w:lvlText w:val="o"/>
      <w:lvlJc w:val="left"/>
      <w:pPr>
        <w:ind w:left="4026" w:hanging="360"/>
      </w:pPr>
      <w:rPr>
        <w:rFonts w:ascii="Courier New" w:hAnsi="Courier New" w:cs="Courier New" w:hint="default"/>
      </w:rPr>
    </w:lvl>
    <w:lvl w:ilvl="5" w:tplc="5526128E" w:tentative="1">
      <w:start w:val="1"/>
      <w:numFmt w:val="bullet"/>
      <w:lvlText w:val=""/>
      <w:lvlJc w:val="left"/>
      <w:pPr>
        <w:ind w:left="4746" w:hanging="360"/>
      </w:pPr>
      <w:rPr>
        <w:rFonts w:ascii="Wingdings" w:hAnsi="Wingdings" w:hint="default"/>
      </w:rPr>
    </w:lvl>
    <w:lvl w:ilvl="6" w:tplc="4230922A" w:tentative="1">
      <w:start w:val="1"/>
      <w:numFmt w:val="bullet"/>
      <w:lvlText w:val=""/>
      <w:lvlJc w:val="left"/>
      <w:pPr>
        <w:ind w:left="5466" w:hanging="360"/>
      </w:pPr>
      <w:rPr>
        <w:rFonts w:ascii="Symbol" w:hAnsi="Symbol" w:hint="default"/>
      </w:rPr>
    </w:lvl>
    <w:lvl w:ilvl="7" w:tplc="FADC78A2" w:tentative="1">
      <w:start w:val="1"/>
      <w:numFmt w:val="bullet"/>
      <w:lvlText w:val="o"/>
      <w:lvlJc w:val="left"/>
      <w:pPr>
        <w:ind w:left="6186" w:hanging="360"/>
      </w:pPr>
      <w:rPr>
        <w:rFonts w:ascii="Courier New" w:hAnsi="Courier New" w:cs="Courier New" w:hint="default"/>
      </w:rPr>
    </w:lvl>
    <w:lvl w:ilvl="8" w:tplc="5C70B4BE" w:tentative="1">
      <w:start w:val="1"/>
      <w:numFmt w:val="bullet"/>
      <w:lvlText w:val=""/>
      <w:lvlJc w:val="left"/>
      <w:pPr>
        <w:ind w:left="6906" w:hanging="360"/>
      </w:pPr>
      <w:rPr>
        <w:rFonts w:ascii="Wingdings" w:hAnsi="Wingdings" w:hint="default"/>
      </w:rPr>
    </w:lvl>
  </w:abstractNum>
  <w:abstractNum w:abstractNumId="15" w15:restartNumberingAfterBreak="0">
    <w:nsid w:val="5289101B"/>
    <w:multiLevelType w:val="hybridMultilevel"/>
    <w:tmpl w:val="FA74FCD0"/>
    <w:lvl w:ilvl="0" w:tplc="C4B2690C">
      <w:start w:val="1"/>
      <w:numFmt w:val="bullet"/>
      <w:lvlText w:val=""/>
      <w:lvlJc w:val="left"/>
      <w:pPr>
        <w:ind w:left="360" w:hanging="360"/>
      </w:pPr>
      <w:rPr>
        <w:rFonts w:ascii="Symbol" w:hAnsi="Symbol" w:hint="default"/>
      </w:rPr>
    </w:lvl>
    <w:lvl w:ilvl="1" w:tplc="68A4E536">
      <w:start w:val="1"/>
      <w:numFmt w:val="bullet"/>
      <w:lvlText w:val="o"/>
      <w:lvlJc w:val="left"/>
      <w:pPr>
        <w:ind w:left="1080" w:hanging="360"/>
      </w:pPr>
      <w:rPr>
        <w:rFonts w:ascii="Courier New" w:hAnsi="Courier New" w:cs="Courier New" w:hint="default"/>
      </w:rPr>
    </w:lvl>
    <w:lvl w:ilvl="2" w:tplc="CBCCF386" w:tentative="1">
      <w:start w:val="1"/>
      <w:numFmt w:val="bullet"/>
      <w:lvlText w:val=""/>
      <w:lvlJc w:val="left"/>
      <w:pPr>
        <w:ind w:left="1800" w:hanging="360"/>
      </w:pPr>
      <w:rPr>
        <w:rFonts w:ascii="Wingdings" w:hAnsi="Wingdings" w:hint="default"/>
      </w:rPr>
    </w:lvl>
    <w:lvl w:ilvl="3" w:tplc="05608204" w:tentative="1">
      <w:start w:val="1"/>
      <w:numFmt w:val="bullet"/>
      <w:lvlText w:val=""/>
      <w:lvlJc w:val="left"/>
      <w:pPr>
        <w:ind w:left="2520" w:hanging="360"/>
      </w:pPr>
      <w:rPr>
        <w:rFonts w:ascii="Symbol" w:hAnsi="Symbol" w:hint="default"/>
      </w:rPr>
    </w:lvl>
    <w:lvl w:ilvl="4" w:tplc="72B89B3C" w:tentative="1">
      <w:start w:val="1"/>
      <w:numFmt w:val="bullet"/>
      <w:lvlText w:val="o"/>
      <w:lvlJc w:val="left"/>
      <w:pPr>
        <w:ind w:left="3240" w:hanging="360"/>
      </w:pPr>
      <w:rPr>
        <w:rFonts w:ascii="Courier New" w:hAnsi="Courier New" w:cs="Courier New" w:hint="default"/>
      </w:rPr>
    </w:lvl>
    <w:lvl w:ilvl="5" w:tplc="EB20C6E2" w:tentative="1">
      <w:start w:val="1"/>
      <w:numFmt w:val="bullet"/>
      <w:lvlText w:val=""/>
      <w:lvlJc w:val="left"/>
      <w:pPr>
        <w:ind w:left="3960" w:hanging="360"/>
      </w:pPr>
      <w:rPr>
        <w:rFonts w:ascii="Wingdings" w:hAnsi="Wingdings" w:hint="default"/>
      </w:rPr>
    </w:lvl>
    <w:lvl w:ilvl="6" w:tplc="66CAF1E2" w:tentative="1">
      <w:start w:val="1"/>
      <w:numFmt w:val="bullet"/>
      <w:lvlText w:val=""/>
      <w:lvlJc w:val="left"/>
      <w:pPr>
        <w:ind w:left="4680" w:hanging="360"/>
      </w:pPr>
      <w:rPr>
        <w:rFonts w:ascii="Symbol" w:hAnsi="Symbol" w:hint="default"/>
      </w:rPr>
    </w:lvl>
    <w:lvl w:ilvl="7" w:tplc="F3A25654" w:tentative="1">
      <w:start w:val="1"/>
      <w:numFmt w:val="bullet"/>
      <w:lvlText w:val="o"/>
      <w:lvlJc w:val="left"/>
      <w:pPr>
        <w:ind w:left="5400" w:hanging="360"/>
      </w:pPr>
      <w:rPr>
        <w:rFonts w:ascii="Courier New" w:hAnsi="Courier New" w:cs="Courier New" w:hint="default"/>
      </w:rPr>
    </w:lvl>
    <w:lvl w:ilvl="8" w:tplc="5E86A894" w:tentative="1">
      <w:start w:val="1"/>
      <w:numFmt w:val="bullet"/>
      <w:lvlText w:val=""/>
      <w:lvlJc w:val="left"/>
      <w:pPr>
        <w:ind w:left="6120" w:hanging="360"/>
      </w:pPr>
      <w:rPr>
        <w:rFonts w:ascii="Wingdings" w:hAnsi="Wingdings" w:hint="default"/>
      </w:rPr>
    </w:lvl>
  </w:abstractNum>
  <w:abstractNum w:abstractNumId="16" w15:restartNumberingAfterBreak="0">
    <w:nsid w:val="5CED3E8F"/>
    <w:multiLevelType w:val="hybridMultilevel"/>
    <w:tmpl w:val="490E1316"/>
    <w:lvl w:ilvl="0" w:tplc="304E88DC">
      <w:start w:val="1"/>
      <w:numFmt w:val="bullet"/>
      <w:lvlText w:val=""/>
      <w:lvlJc w:val="left"/>
      <w:pPr>
        <w:ind w:left="360" w:hanging="360"/>
      </w:pPr>
      <w:rPr>
        <w:rFonts w:ascii="Symbol" w:hAnsi="Symbol" w:hint="default"/>
      </w:rPr>
    </w:lvl>
    <w:lvl w:ilvl="1" w:tplc="CADAC7AC">
      <w:start w:val="1"/>
      <w:numFmt w:val="bullet"/>
      <w:lvlText w:val="o"/>
      <w:lvlJc w:val="left"/>
      <w:pPr>
        <w:ind w:left="1080" w:hanging="360"/>
      </w:pPr>
      <w:rPr>
        <w:rFonts w:ascii="Courier New" w:hAnsi="Courier New" w:cs="Courier New" w:hint="default"/>
      </w:rPr>
    </w:lvl>
    <w:lvl w:ilvl="2" w:tplc="B72CB950" w:tentative="1">
      <w:start w:val="1"/>
      <w:numFmt w:val="bullet"/>
      <w:lvlText w:val=""/>
      <w:lvlJc w:val="left"/>
      <w:pPr>
        <w:ind w:left="1800" w:hanging="360"/>
      </w:pPr>
      <w:rPr>
        <w:rFonts w:ascii="Wingdings" w:hAnsi="Wingdings" w:hint="default"/>
      </w:rPr>
    </w:lvl>
    <w:lvl w:ilvl="3" w:tplc="D72C615E" w:tentative="1">
      <w:start w:val="1"/>
      <w:numFmt w:val="bullet"/>
      <w:lvlText w:val=""/>
      <w:lvlJc w:val="left"/>
      <w:pPr>
        <w:ind w:left="2520" w:hanging="360"/>
      </w:pPr>
      <w:rPr>
        <w:rFonts w:ascii="Symbol" w:hAnsi="Symbol" w:hint="default"/>
      </w:rPr>
    </w:lvl>
    <w:lvl w:ilvl="4" w:tplc="C1FC664C" w:tentative="1">
      <w:start w:val="1"/>
      <w:numFmt w:val="bullet"/>
      <w:lvlText w:val="o"/>
      <w:lvlJc w:val="left"/>
      <w:pPr>
        <w:ind w:left="3240" w:hanging="360"/>
      </w:pPr>
      <w:rPr>
        <w:rFonts w:ascii="Courier New" w:hAnsi="Courier New" w:cs="Courier New" w:hint="default"/>
      </w:rPr>
    </w:lvl>
    <w:lvl w:ilvl="5" w:tplc="D90A05EE" w:tentative="1">
      <w:start w:val="1"/>
      <w:numFmt w:val="bullet"/>
      <w:lvlText w:val=""/>
      <w:lvlJc w:val="left"/>
      <w:pPr>
        <w:ind w:left="3960" w:hanging="360"/>
      </w:pPr>
      <w:rPr>
        <w:rFonts w:ascii="Wingdings" w:hAnsi="Wingdings" w:hint="default"/>
      </w:rPr>
    </w:lvl>
    <w:lvl w:ilvl="6" w:tplc="E3F607D0" w:tentative="1">
      <w:start w:val="1"/>
      <w:numFmt w:val="bullet"/>
      <w:lvlText w:val=""/>
      <w:lvlJc w:val="left"/>
      <w:pPr>
        <w:ind w:left="4680" w:hanging="360"/>
      </w:pPr>
      <w:rPr>
        <w:rFonts w:ascii="Symbol" w:hAnsi="Symbol" w:hint="default"/>
      </w:rPr>
    </w:lvl>
    <w:lvl w:ilvl="7" w:tplc="31829DD0" w:tentative="1">
      <w:start w:val="1"/>
      <w:numFmt w:val="bullet"/>
      <w:lvlText w:val="o"/>
      <w:lvlJc w:val="left"/>
      <w:pPr>
        <w:ind w:left="5400" w:hanging="360"/>
      </w:pPr>
      <w:rPr>
        <w:rFonts w:ascii="Courier New" w:hAnsi="Courier New" w:cs="Courier New" w:hint="default"/>
      </w:rPr>
    </w:lvl>
    <w:lvl w:ilvl="8" w:tplc="C57A6A3C" w:tentative="1">
      <w:start w:val="1"/>
      <w:numFmt w:val="bullet"/>
      <w:lvlText w:val=""/>
      <w:lvlJc w:val="left"/>
      <w:pPr>
        <w:ind w:left="6120" w:hanging="360"/>
      </w:pPr>
      <w:rPr>
        <w:rFonts w:ascii="Wingdings" w:hAnsi="Wingdings" w:hint="default"/>
      </w:rPr>
    </w:lvl>
  </w:abstractNum>
  <w:abstractNum w:abstractNumId="17" w15:restartNumberingAfterBreak="0">
    <w:nsid w:val="5FDD5DC1"/>
    <w:multiLevelType w:val="hybridMultilevel"/>
    <w:tmpl w:val="0D70CC60"/>
    <w:lvl w:ilvl="0" w:tplc="87BA55FC">
      <w:start w:val="1"/>
      <w:numFmt w:val="decimal"/>
      <w:lvlText w:val="%1."/>
      <w:lvlJc w:val="left"/>
      <w:pPr>
        <w:ind w:left="720" w:hanging="360"/>
      </w:pPr>
    </w:lvl>
    <w:lvl w:ilvl="1" w:tplc="21E6CCA2" w:tentative="1">
      <w:start w:val="1"/>
      <w:numFmt w:val="lowerLetter"/>
      <w:lvlText w:val="%2."/>
      <w:lvlJc w:val="left"/>
      <w:pPr>
        <w:ind w:left="1440" w:hanging="360"/>
      </w:pPr>
    </w:lvl>
    <w:lvl w:ilvl="2" w:tplc="0DA61CD2" w:tentative="1">
      <w:start w:val="1"/>
      <w:numFmt w:val="lowerRoman"/>
      <w:lvlText w:val="%3."/>
      <w:lvlJc w:val="right"/>
      <w:pPr>
        <w:ind w:left="2160" w:hanging="180"/>
      </w:pPr>
    </w:lvl>
    <w:lvl w:ilvl="3" w:tplc="E8245964" w:tentative="1">
      <w:start w:val="1"/>
      <w:numFmt w:val="decimal"/>
      <w:lvlText w:val="%4."/>
      <w:lvlJc w:val="left"/>
      <w:pPr>
        <w:ind w:left="2880" w:hanging="360"/>
      </w:pPr>
    </w:lvl>
    <w:lvl w:ilvl="4" w:tplc="AA18C470" w:tentative="1">
      <w:start w:val="1"/>
      <w:numFmt w:val="lowerLetter"/>
      <w:lvlText w:val="%5."/>
      <w:lvlJc w:val="left"/>
      <w:pPr>
        <w:ind w:left="3600" w:hanging="360"/>
      </w:pPr>
    </w:lvl>
    <w:lvl w:ilvl="5" w:tplc="8FA42F9A" w:tentative="1">
      <w:start w:val="1"/>
      <w:numFmt w:val="lowerRoman"/>
      <w:lvlText w:val="%6."/>
      <w:lvlJc w:val="right"/>
      <w:pPr>
        <w:ind w:left="4320" w:hanging="180"/>
      </w:pPr>
    </w:lvl>
    <w:lvl w:ilvl="6" w:tplc="75D86544" w:tentative="1">
      <w:start w:val="1"/>
      <w:numFmt w:val="decimal"/>
      <w:lvlText w:val="%7."/>
      <w:lvlJc w:val="left"/>
      <w:pPr>
        <w:ind w:left="5040" w:hanging="360"/>
      </w:pPr>
    </w:lvl>
    <w:lvl w:ilvl="7" w:tplc="655AB956" w:tentative="1">
      <w:start w:val="1"/>
      <w:numFmt w:val="lowerLetter"/>
      <w:lvlText w:val="%8."/>
      <w:lvlJc w:val="left"/>
      <w:pPr>
        <w:ind w:left="5760" w:hanging="360"/>
      </w:pPr>
    </w:lvl>
    <w:lvl w:ilvl="8" w:tplc="D172B47A" w:tentative="1">
      <w:start w:val="1"/>
      <w:numFmt w:val="lowerRoman"/>
      <w:lvlText w:val="%9."/>
      <w:lvlJc w:val="right"/>
      <w:pPr>
        <w:ind w:left="6480" w:hanging="180"/>
      </w:pPr>
    </w:lvl>
  </w:abstractNum>
  <w:abstractNum w:abstractNumId="18" w15:restartNumberingAfterBreak="0">
    <w:nsid w:val="600D0CF3"/>
    <w:multiLevelType w:val="hybridMultilevel"/>
    <w:tmpl w:val="E1A40912"/>
    <w:lvl w:ilvl="0" w:tplc="39C0DAB8">
      <w:start w:val="1"/>
      <w:numFmt w:val="bullet"/>
      <w:lvlText w:val="-"/>
      <w:lvlJc w:val="left"/>
      <w:pPr>
        <w:ind w:left="720" w:hanging="360"/>
      </w:pPr>
      <w:rPr>
        <w:rFonts w:hint="default"/>
      </w:rPr>
    </w:lvl>
    <w:lvl w:ilvl="1" w:tplc="87705416">
      <w:start w:val="1"/>
      <w:numFmt w:val="bullet"/>
      <w:lvlText w:val="o"/>
      <w:lvlJc w:val="left"/>
      <w:pPr>
        <w:ind w:left="1440" w:hanging="360"/>
      </w:pPr>
      <w:rPr>
        <w:rFonts w:ascii="Courier New" w:hAnsi="Courier New" w:cs="Courier New" w:hint="default"/>
      </w:rPr>
    </w:lvl>
    <w:lvl w:ilvl="2" w:tplc="3580F884" w:tentative="1">
      <w:start w:val="1"/>
      <w:numFmt w:val="bullet"/>
      <w:lvlText w:val=""/>
      <w:lvlJc w:val="left"/>
      <w:pPr>
        <w:ind w:left="2160" w:hanging="360"/>
      </w:pPr>
      <w:rPr>
        <w:rFonts w:ascii="Wingdings" w:hAnsi="Wingdings" w:hint="default"/>
      </w:rPr>
    </w:lvl>
    <w:lvl w:ilvl="3" w:tplc="9ED6FE34" w:tentative="1">
      <w:start w:val="1"/>
      <w:numFmt w:val="bullet"/>
      <w:lvlText w:val=""/>
      <w:lvlJc w:val="left"/>
      <w:pPr>
        <w:ind w:left="2880" w:hanging="360"/>
      </w:pPr>
      <w:rPr>
        <w:rFonts w:ascii="Symbol" w:hAnsi="Symbol" w:hint="default"/>
      </w:rPr>
    </w:lvl>
    <w:lvl w:ilvl="4" w:tplc="A3684B76" w:tentative="1">
      <w:start w:val="1"/>
      <w:numFmt w:val="bullet"/>
      <w:lvlText w:val="o"/>
      <w:lvlJc w:val="left"/>
      <w:pPr>
        <w:ind w:left="3600" w:hanging="360"/>
      </w:pPr>
      <w:rPr>
        <w:rFonts w:ascii="Courier New" w:hAnsi="Courier New" w:cs="Courier New" w:hint="default"/>
      </w:rPr>
    </w:lvl>
    <w:lvl w:ilvl="5" w:tplc="61E2AF10" w:tentative="1">
      <w:start w:val="1"/>
      <w:numFmt w:val="bullet"/>
      <w:lvlText w:val=""/>
      <w:lvlJc w:val="left"/>
      <w:pPr>
        <w:ind w:left="4320" w:hanging="360"/>
      </w:pPr>
      <w:rPr>
        <w:rFonts w:ascii="Wingdings" w:hAnsi="Wingdings" w:hint="default"/>
      </w:rPr>
    </w:lvl>
    <w:lvl w:ilvl="6" w:tplc="84564D48" w:tentative="1">
      <w:start w:val="1"/>
      <w:numFmt w:val="bullet"/>
      <w:lvlText w:val=""/>
      <w:lvlJc w:val="left"/>
      <w:pPr>
        <w:ind w:left="5040" w:hanging="360"/>
      </w:pPr>
      <w:rPr>
        <w:rFonts w:ascii="Symbol" w:hAnsi="Symbol" w:hint="default"/>
      </w:rPr>
    </w:lvl>
    <w:lvl w:ilvl="7" w:tplc="4742FD0C" w:tentative="1">
      <w:start w:val="1"/>
      <w:numFmt w:val="bullet"/>
      <w:lvlText w:val="o"/>
      <w:lvlJc w:val="left"/>
      <w:pPr>
        <w:ind w:left="5760" w:hanging="360"/>
      </w:pPr>
      <w:rPr>
        <w:rFonts w:ascii="Courier New" w:hAnsi="Courier New" w:cs="Courier New" w:hint="default"/>
      </w:rPr>
    </w:lvl>
    <w:lvl w:ilvl="8" w:tplc="53E60746" w:tentative="1">
      <w:start w:val="1"/>
      <w:numFmt w:val="bullet"/>
      <w:lvlText w:val=""/>
      <w:lvlJc w:val="left"/>
      <w:pPr>
        <w:ind w:left="6480" w:hanging="360"/>
      </w:pPr>
      <w:rPr>
        <w:rFonts w:ascii="Wingdings" w:hAnsi="Wingdings" w:hint="default"/>
      </w:rPr>
    </w:lvl>
  </w:abstractNum>
  <w:abstractNum w:abstractNumId="19" w15:restartNumberingAfterBreak="0">
    <w:nsid w:val="62D147AD"/>
    <w:multiLevelType w:val="hybridMultilevel"/>
    <w:tmpl w:val="51F6A4F6"/>
    <w:lvl w:ilvl="0" w:tplc="9C921F6A">
      <w:start w:val="1"/>
      <w:numFmt w:val="decimal"/>
      <w:lvlText w:val="%1."/>
      <w:lvlJc w:val="left"/>
      <w:pPr>
        <w:ind w:left="720" w:hanging="360"/>
      </w:pPr>
      <w:rPr>
        <w:rFonts w:hint="default"/>
      </w:rPr>
    </w:lvl>
    <w:lvl w:ilvl="1" w:tplc="A6B28C4A">
      <w:start w:val="1"/>
      <w:numFmt w:val="bullet"/>
      <w:lvlText w:val="-"/>
      <w:lvlJc w:val="left"/>
      <w:pPr>
        <w:ind w:left="1440" w:hanging="360"/>
      </w:pPr>
    </w:lvl>
    <w:lvl w:ilvl="2" w:tplc="59EC46F2" w:tentative="1">
      <w:start w:val="1"/>
      <w:numFmt w:val="lowerRoman"/>
      <w:lvlText w:val="%3."/>
      <w:lvlJc w:val="right"/>
      <w:pPr>
        <w:ind w:left="2160" w:hanging="180"/>
      </w:pPr>
    </w:lvl>
    <w:lvl w:ilvl="3" w:tplc="46D833AC" w:tentative="1">
      <w:start w:val="1"/>
      <w:numFmt w:val="decimal"/>
      <w:lvlText w:val="%4."/>
      <w:lvlJc w:val="left"/>
      <w:pPr>
        <w:ind w:left="2880" w:hanging="360"/>
      </w:pPr>
    </w:lvl>
    <w:lvl w:ilvl="4" w:tplc="AA1A3326" w:tentative="1">
      <w:start w:val="1"/>
      <w:numFmt w:val="lowerLetter"/>
      <w:lvlText w:val="%5."/>
      <w:lvlJc w:val="left"/>
      <w:pPr>
        <w:ind w:left="3600" w:hanging="360"/>
      </w:pPr>
    </w:lvl>
    <w:lvl w:ilvl="5" w:tplc="8DFEDA1C" w:tentative="1">
      <w:start w:val="1"/>
      <w:numFmt w:val="lowerRoman"/>
      <w:lvlText w:val="%6."/>
      <w:lvlJc w:val="right"/>
      <w:pPr>
        <w:ind w:left="4320" w:hanging="180"/>
      </w:pPr>
    </w:lvl>
    <w:lvl w:ilvl="6" w:tplc="0A6291C6" w:tentative="1">
      <w:start w:val="1"/>
      <w:numFmt w:val="decimal"/>
      <w:lvlText w:val="%7."/>
      <w:lvlJc w:val="left"/>
      <w:pPr>
        <w:ind w:left="5040" w:hanging="360"/>
      </w:pPr>
    </w:lvl>
    <w:lvl w:ilvl="7" w:tplc="C6EA857C" w:tentative="1">
      <w:start w:val="1"/>
      <w:numFmt w:val="lowerLetter"/>
      <w:lvlText w:val="%8."/>
      <w:lvlJc w:val="left"/>
      <w:pPr>
        <w:ind w:left="5760" w:hanging="360"/>
      </w:pPr>
    </w:lvl>
    <w:lvl w:ilvl="8" w:tplc="600E9290" w:tentative="1">
      <w:start w:val="1"/>
      <w:numFmt w:val="lowerRoman"/>
      <w:lvlText w:val="%9."/>
      <w:lvlJc w:val="right"/>
      <w:pPr>
        <w:ind w:left="6480" w:hanging="180"/>
      </w:pPr>
    </w:lvl>
  </w:abstractNum>
  <w:abstractNum w:abstractNumId="20" w15:restartNumberingAfterBreak="0">
    <w:nsid w:val="64B2416D"/>
    <w:multiLevelType w:val="hybridMultilevel"/>
    <w:tmpl w:val="597EC682"/>
    <w:lvl w:ilvl="0" w:tplc="6C7AFF44">
      <w:start w:val="1"/>
      <w:numFmt w:val="decimal"/>
      <w:pStyle w:val="Style10"/>
      <w:lvlText w:val="%1."/>
      <w:lvlJc w:val="left"/>
      <w:pPr>
        <w:ind w:left="930" w:hanging="570"/>
      </w:pPr>
      <w:rPr>
        <w:rFonts w:hint="default"/>
      </w:rPr>
    </w:lvl>
    <w:lvl w:ilvl="1" w:tplc="6D6C69D2" w:tentative="1">
      <w:start w:val="1"/>
      <w:numFmt w:val="lowerLetter"/>
      <w:lvlText w:val="%2."/>
      <w:lvlJc w:val="left"/>
      <w:pPr>
        <w:ind w:left="1440" w:hanging="360"/>
      </w:pPr>
    </w:lvl>
    <w:lvl w:ilvl="2" w:tplc="2BF0E93C" w:tentative="1">
      <w:start w:val="1"/>
      <w:numFmt w:val="lowerRoman"/>
      <w:lvlText w:val="%3."/>
      <w:lvlJc w:val="right"/>
      <w:pPr>
        <w:ind w:left="2160" w:hanging="180"/>
      </w:pPr>
    </w:lvl>
    <w:lvl w:ilvl="3" w:tplc="3190C208" w:tentative="1">
      <w:start w:val="1"/>
      <w:numFmt w:val="decimal"/>
      <w:lvlText w:val="%4."/>
      <w:lvlJc w:val="left"/>
      <w:pPr>
        <w:ind w:left="2880" w:hanging="360"/>
      </w:pPr>
    </w:lvl>
    <w:lvl w:ilvl="4" w:tplc="660E9F30" w:tentative="1">
      <w:start w:val="1"/>
      <w:numFmt w:val="lowerLetter"/>
      <w:lvlText w:val="%5."/>
      <w:lvlJc w:val="left"/>
      <w:pPr>
        <w:ind w:left="3600" w:hanging="360"/>
      </w:pPr>
    </w:lvl>
    <w:lvl w:ilvl="5" w:tplc="968626C6" w:tentative="1">
      <w:start w:val="1"/>
      <w:numFmt w:val="lowerRoman"/>
      <w:lvlText w:val="%6."/>
      <w:lvlJc w:val="right"/>
      <w:pPr>
        <w:ind w:left="4320" w:hanging="180"/>
      </w:pPr>
    </w:lvl>
    <w:lvl w:ilvl="6" w:tplc="E3221336" w:tentative="1">
      <w:start w:val="1"/>
      <w:numFmt w:val="decimal"/>
      <w:lvlText w:val="%7."/>
      <w:lvlJc w:val="left"/>
      <w:pPr>
        <w:ind w:left="5040" w:hanging="360"/>
      </w:pPr>
    </w:lvl>
    <w:lvl w:ilvl="7" w:tplc="6E80B91A" w:tentative="1">
      <w:start w:val="1"/>
      <w:numFmt w:val="lowerLetter"/>
      <w:lvlText w:val="%8."/>
      <w:lvlJc w:val="left"/>
      <w:pPr>
        <w:ind w:left="5760" w:hanging="360"/>
      </w:pPr>
    </w:lvl>
    <w:lvl w:ilvl="8" w:tplc="B266A786" w:tentative="1">
      <w:start w:val="1"/>
      <w:numFmt w:val="lowerRoman"/>
      <w:lvlText w:val="%9."/>
      <w:lvlJc w:val="right"/>
      <w:pPr>
        <w:ind w:left="6480" w:hanging="180"/>
      </w:pPr>
    </w:lvl>
  </w:abstractNum>
  <w:abstractNum w:abstractNumId="21" w15:restartNumberingAfterBreak="0">
    <w:nsid w:val="66255B2D"/>
    <w:multiLevelType w:val="hybridMultilevel"/>
    <w:tmpl w:val="51F6A4F6"/>
    <w:lvl w:ilvl="0" w:tplc="2B442818">
      <w:start w:val="1"/>
      <w:numFmt w:val="decimal"/>
      <w:lvlText w:val="%1."/>
      <w:lvlJc w:val="left"/>
      <w:pPr>
        <w:ind w:left="720" w:hanging="360"/>
      </w:pPr>
      <w:rPr>
        <w:rFonts w:hint="default"/>
      </w:rPr>
    </w:lvl>
    <w:lvl w:ilvl="1" w:tplc="72A21E16">
      <w:start w:val="1"/>
      <w:numFmt w:val="bullet"/>
      <w:lvlText w:val="-"/>
      <w:lvlJc w:val="left"/>
      <w:pPr>
        <w:ind w:left="1440" w:hanging="360"/>
      </w:pPr>
    </w:lvl>
    <w:lvl w:ilvl="2" w:tplc="BAE20822" w:tentative="1">
      <w:start w:val="1"/>
      <w:numFmt w:val="lowerRoman"/>
      <w:lvlText w:val="%3."/>
      <w:lvlJc w:val="right"/>
      <w:pPr>
        <w:ind w:left="2160" w:hanging="180"/>
      </w:pPr>
    </w:lvl>
    <w:lvl w:ilvl="3" w:tplc="3954C0AA" w:tentative="1">
      <w:start w:val="1"/>
      <w:numFmt w:val="decimal"/>
      <w:lvlText w:val="%4."/>
      <w:lvlJc w:val="left"/>
      <w:pPr>
        <w:ind w:left="2880" w:hanging="360"/>
      </w:pPr>
    </w:lvl>
    <w:lvl w:ilvl="4" w:tplc="AB902B96" w:tentative="1">
      <w:start w:val="1"/>
      <w:numFmt w:val="lowerLetter"/>
      <w:lvlText w:val="%5."/>
      <w:lvlJc w:val="left"/>
      <w:pPr>
        <w:ind w:left="3600" w:hanging="360"/>
      </w:pPr>
    </w:lvl>
    <w:lvl w:ilvl="5" w:tplc="7B2CA95C" w:tentative="1">
      <w:start w:val="1"/>
      <w:numFmt w:val="lowerRoman"/>
      <w:lvlText w:val="%6."/>
      <w:lvlJc w:val="right"/>
      <w:pPr>
        <w:ind w:left="4320" w:hanging="180"/>
      </w:pPr>
    </w:lvl>
    <w:lvl w:ilvl="6" w:tplc="C590AEFC" w:tentative="1">
      <w:start w:val="1"/>
      <w:numFmt w:val="decimal"/>
      <w:lvlText w:val="%7."/>
      <w:lvlJc w:val="left"/>
      <w:pPr>
        <w:ind w:left="5040" w:hanging="360"/>
      </w:pPr>
    </w:lvl>
    <w:lvl w:ilvl="7" w:tplc="877C391C" w:tentative="1">
      <w:start w:val="1"/>
      <w:numFmt w:val="lowerLetter"/>
      <w:lvlText w:val="%8."/>
      <w:lvlJc w:val="left"/>
      <w:pPr>
        <w:ind w:left="5760" w:hanging="360"/>
      </w:pPr>
    </w:lvl>
    <w:lvl w:ilvl="8" w:tplc="587267E2" w:tentative="1">
      <w:start w:val="1"/>
      <w:numFmt w:val="lowerRoman"/>
      <w:lvlText w:val="%9."/>
      <w:lvlJc w:val="right"/>
      <w:pPr>
        <w:ind w:left="6480" w:hanging="180"/>
      </w:pPr>
    </w:lvl>
  </w:abstractNum>
  <w:abstractNum w:abstractNumId="22" w15:restartNumberingAfterBreak="0">
    <w:nsid w:val="67E21042"/>
    <w:multiLevelType w:val="hybridMultilevel"/>
    <w:tmpl w:val="D5D4DA50"/>
    <w:lvl w:ilvl="0" w:tplc="79646268">
      <w:start w:val="1"/>
      <w:numFmt w:val="bullet"/>
      <w:lvlText w:val=""/>
      <w:lvlJc w:val="left"/>
      <w:pPr>
        <w:ind w:left="360" w:hanging="360"/>
      </w:pPr>
      <w:rPr>
        <w:rFonts w:ascii="Symbol" w:hAnsi="Symbol" w:hint="default"/>
      </w:rPr>
    </w:lvl>
    <w:lvl w:ilvl="1" w:tplc="CFE89232">
      <w:start w:val="1"/>
      <w:numFmt w:val="bullet"/>
      <w:lvlText w:val="o"/>
      <w:lvlJc w:val="left"/>
      <w:pPr>
        <w:ind w:left="1080" w:hanging="360"/>
      </w:pPr>
      <w:rPr>
        <w:rFonts w:ascii="Courier New" w:hAnsi="Courier New" w:cs="Courier New" w:hint="default"/>
      </w:rPr>
    </w:lvl>
    <w:lvl w:ilvl="2" w:tplc="ED4067CA" w:tentative="1">
      <w:start w:val="1"/>
      <w:numFmt w:val="bullet"/>
      <w:lvlText w:val=""/>
      <w:lvlJc w:val="left"/>
      <w:pPr>
        <w:ind w:left="1800" w:hanging="360"/>
      </w:pPr>
      <w:rPr>
        <w:rFonts w:ascii="Wingdings" w:hAnsi="Wingdings" w:hint="default"/>
      </w:rPr>
    </w:lvl>
    <w:lvl w:ilvl="3" w:tplc="383487C4" w:tentative="1">
      <w:start w:val="1"/>
      <w:numFmt w:val="bullet"/>
      <w:lvlText w:val=""/>
      <w:lvlJc w:val="left"/>
      <w:pPr>
        <w:ind w:left="2520" w:hanging="360"/>
      </w:pPr>
      <w:rPr>
        <w:rFonts w:ascii="Symbol" w:hAnsi="Symbol" w:hint="default"/>
      </w:rPr>
    </w:lvl>
    <w:lvl w:ilvl="4" w:tplc="D22211E4" w:tentative="1">
      <w:start w:val="1"/>
      <w:numFmt w:val="bullet"/>
      <w:lvlText w:val="o"/>
      <w:lvlJc w:val="left"/>
      <w:pPr>
        <w:ind w:left="3240" w:hanging="360"/>
      </w:pPr>
      <w:rPr>
        <w:rFonts w:ascii="Courier New" w:hAnsi="Courier New" w:cs="Courier New" w:hint="default"/>
      </w:rPr>
    </w:lvl>
    <w:lvl w:ilvl="5" w:tplc="9FCCC208" w:tentative="1">
      <w:start w:val="1"/>
      <w:numFmt w:val="bullet"/>
      <w:lvlText w:val=""/>
      <w:lvlJc w:val="left"/>
      <w:pPr>
        <w:ind w:left="3960" w:hanging="360"/>
      </w:pPr>
      <w:rPr>
        <w:rFonts w:ascii="Wingdings" w:hAnsi="Wingdings" w:hint="default"/>
      </w:rPr>
    </w:lvl>
    <w:lvl w:ilvl="6" w:tplc="5840020E" w:tentative="1">
      <w:start w:val="1"/>
      <w:numFmt w:val="bullet"/>
      <w:lvlText w:val=""/>
      <w:lvlJc w:val="left"/>
      <w:pPr>
        <w:ind w:left="4680" w:hanging="360"/>
      </w:pPr>
      <w:rPr>
        <w:rFonts w:ascii="Symbol" w:hAnsi="Symbol" w:hint="default"/>
      </w:rPr>
    </w:lvl>
    <w:lvl w:ilvl="7" w:tplc="2E70E7E6" w:tentative="1">
      <w:start w:val="1"/>
      <w:numFmt w:val="bullet"/>
      <w:lvlText w:val="o"/>
      <w:lvlJc w:val="left"/>
      <w:pPr>
        <w:ind w:left="5400" w:hanging="360"/>
      </w:pPr>
      <w:rPr>
        <w:rFonts w:ascii="Courier New" w:hAnsi="Courier New" w:cs="Courier New" w:hint="default"/>
      </w:rPr>
    </w:lvl>
    <w:lvl w:ilvl="8" w:tplc="DF08CAFE" w:tentative="1">
      <w:start w:val="1"/>
      <w:numFmt w:val="bullet"/>
      <w:lvlText w:val=""/>
      <w:lvlJc w:val="left"/>
      <w:pPr>
        <w:ind w:left="6120" w:hanging="360"/>
      </w:pPr>
      <w:rPr>
        <w:rFonts w:ascii="Wingdings" w:hAnsi="Wingdings" w:hint="default"/>
      </w:rPr>
    </w:lvl>
  </w:abstractNum>
  <w:abstractNum w:abstractNumId="23" w15:restartNumberingAfterBreak="0">
    <w:nsid w:val="75C55822"/>
    <w:multiLevelType w:val="hybridMultilevel"/>
    <w:tmpl w:val="5E9055CA"/>
    <w:lvl w:ilvl="0" w:tplc="7CE87544">
      <w:start w:val="1"/>
      <w:numFmt w:val="bullet"/>
      <w:lvlText w:val=""/>
      <w:lvlJc w:val="left"/>
      <w:pPr>
        <w:ind w:left="720" w:hanging="360"/>
      </w:pPr>
      <w:rPr>
        <w:rFonts w:ascii="Symbol" w:hAnsi="Symbol" w:hint="default"/>
      </w:rPr>
    </w:lvl>
    <w:lvl w:ilvl="1" w:tplc="25B62A1C">
      <w:start w:val="1"/>
      <w:numFmt w:val="bullet"/>
      <w:lvlText w:val="o"/>
      <w:lvlJc w:val="left"/>
      <w:pPr>
        <w:ind w:left="1440" w:hanging="360"/>
      </w:pPr>
      <w:rPr>
        <w:rFonts w:ascii="Courier New" w:hAnsi="Courier New" w:cs="Courier New" w:hint="default"/>
      </w:rPr>
    </w:lvl>
    <w:lvl w:ilvl="2" w:tplc="BA16720A" w:tentative="1">
      <w:start w:val="1"/>
      <w:numFmt w:val="bullet"/>
      <w:lvlText w:val=""/>
      <w:lvlJc w:val="left"/>
      <w:pPr>
        <w:ind w:left="2160" w:hanging="360"/>
      </w:pPr>
      <w:rPr>
        <w:rFonts w:ascii="Wingdings" w:hAnsi="Wingdings" w:hint="default"/>
      </w:rPr>
    </w:lvl>
    <w:lvl w:ilvl="3" w:tplc="4C9C6376" w:tentative="1">
      <w:start w:val="1"/>
      <w:numFmt w:val="bullet"/>
      <w:lvlText w:val=""/>
      <w:lvlJc w:val="left"/>
      <w:pPr>
        <w:ind w:left="2880" w:hanging="360"/>
      </w:pPr>
      <w:rPr>
        <w:rFonts w:ascii="Symbol" w:hAnsi="Symbol" w:hint="default"/>
      </w:rPr>
    </w:lvl>
    <w:lvl w:ilvl="4" w:tplc="0DDE7D96" w:tentative="1">
      <w:start w:val="1"/>
      <w:numFmt w:val="bullet"/>
      <w:lvlText w:val="o"/>
      <w:lvlJc w:val="left"/>
      <w:pPr>
        <w:ind w:left="3600" w:hanging="360"/>
      </w:pPr>
      <w:rPr>
        <w:rFonts w:ascii="Courier New" w:hAnsi="Courier New" w:cs="Courier New" w:hint="default"/>
      </w:rPr>
    </w:lvl>
    <w:lvl w:ilvl="5" w:tplc="67D26D7E" w:tentative="1">
      <w:start w:val="1"/>
      <w:numFmt w:val="bullet"/>
      <w:lvlText w:val=""/>
      <w:lvlJc w:val="left"/>
      <w:pPr>
        <w:ind w:left="4320" w:hanging="360"/>
      </w:pPr>
      <w:rPr>
        <w:rFonts w:ascii="Wingdings" w:hAnsi="Wingdings" w:hint="default"/>
      </w:rPr>
    </w:lvl>
    <w:lvl w:ilvl="6" w:tplc="03B6CF6C" w:tentative="1">
      <w:start w:val="1"/>
      <w:numFmt w:val="bullet"/>
      <w:lvlText w:val=""/>
      <w:lvlJc w:val="left"/>
      <w:pPr>
        <w:ind w:left="5040" w:hanging="360"/>
      </w:pPr>
      <w:rPr>
        <w:rFonts w:ascii="Symbol" w:hAnsi="Symbol" w:hint="default"/>
      </w:rPr>
    </w:lvl>
    <w:lvl w:ilvl="7" w:tplc="E75C5902" w:tentative="1">
      <w:start w:val="1"/>
      <w:numFmt w:val="bullet"/>
      <w:lvlText w:val="o"/>
      <w:lvlJc w:val="left"/>
      <w:pPr>
        <w:ind w:left="5760" w:hanging="360"/>
      </w:pPr>
      <w:rPr>
        <w:rFonts w:ascii="Courier New" w:hAnsi="Courier New" w:cs="Courier New" w:hint="default"/>
      </w:rPr>
    </w:lvl>
    <w:lvl w:ilvl="8" w:tplc="2670E542" w:tentative="1">
      <w:start w:val="1"/>
      <w:numFmt w:val="bullet"/>
      <w:lvlText w:val=""/>
      <w:lvlJc w:val="left"/>
      <w:pPr>
        <w:ind w:left="6480" w:hanging="360"/>
      </w:pPr>
      <w:rPr>
        <w:rFonts w:ascii="Wingdings" w:hAnsi="Wingdings" w:hint="default"/>
      </w:rPr>
    </w:lvl>
  </w:abstractNum>
  <w:abstractNum w:abstractNumId="24" w15:restartNumberingAfterBreak="0">
    <w:nsid w:val="7A0D10BE"/>
    <w:multiLevelType w:val="hybridMultilevel"/>
    <w:tmpl w:val="0FF6AC76"/>
    <w:lvl w:ilvl="0" w:tplc="18C0EF0A">
      <w:start w:val="1"/>
      <w:numFmt w:val="decimal"/>
      <w:lvlText w:val="%1."/>
      <w:lvlJc w:val="left"/>
      <w:pPr>
        <w:ind w:left="720" w:hanging="360"/>
      </w:pPr>
      <w:rPr>
        <w:rFonts w:hint="default"/>
      </w:rPr>
    </w:lvl>
    <w:lvl w:ilvl="1" w:tplc="F3964992">
      <w:start w:val="1"/>
      <w:numFmt w:val="bullet"/>
      <w:lvlText w:val="-"/>
      <w:lvlJc w:val="left"/>
      <w:pPr>
        <w:ind w:left="1440" w:hanging="360"/>
      </w:pPr>
    </w:lvl>
    <w:lvl w:ilvl="2" w:tplc="E5800FE2" w:tentative="1">
      <w:start w:val="1"/>
      <w:numFmt w:val="lowerRoman"/>
      <w:lvlText w:val="%3."/>
      <w:lvlJc w:val="right"/>
      <w:pPr>
        <w:ind w:left="2160" w:hanging="180"/>
      </w:pPr>
    </w:lvl>
    <w:lvl w:ilvl="3" w:tplc="C1F6AE1E" w:tentative="1">
      <w:start w:val="1"/>
      <w:numFmt w:val="decimal"/>
      <w:lvlText w:val="%4."/>
      <w:lvlJc w:val="left"/>
      <w:pPr>
        <w:ind w:left="2880" w:hanging="360"/>
      </w:pPr>
    </w:lvl>
    <w:lvl w:ilvl="4" w:tplc="3D820FF6" w:tentative="1">
      <w:start w:val="1"/>
      <w:numFmt w:val="lowerLetter"/>
      <w:lvlText w:val="%5."/>
      <w:lvlJc w:val="left"/>
      <w:pPr>
        <w:ind w:left="3600" w:hanging="360"/>
      </w:pPr>
    </w:lvl>
    <w:lvl w:ilvl="5" w:tplc="A6AC8862" w:tentative="1">
      <w:start w:val="1"/>
      <w:numFmt w:val="lowerRoman"/>
      <w:lvlText w:val="%6."/>
      <w:lvlJc w:val="right"/>
      <w:pPr>
        <w:ind w:left="4320" w:hanging="180"/>
      </w:pPr>
    </w:lvl>
    <w:lvl w:ilvl="6" w:tplc="81181BBC" w:tentative="1">
      <w:start w:val="1"/>
      <w:numFmt w:val="decimal"/>
      <w:lvlText w:val="%7."/>
      <w:lvlJc w:val="left"/>
      <w:pPr>
        <w:ind w:left="5040" w:hanging="360"/>
      </w:pPr>
    </w:lvl>
    <w:lvl w:ilvl="7" w:tplc="446E99FA" w:tentative="1">
      <w:start w:val="1"/>
      <w:numFmt w:val="lowerLetter"/>
      <w:lvlText w:val="%8."/>
      <w:lvlJc w:val="left"/>
      <w:pPr>
        <w:ind w:left="5760" w:hanging="360"/>
      </w:pPr>
    </w:lvl>
    <w:lvl w:ilvl="8" w:tplc="AEE29A94" w:tentative="1">
      <w:start w:val="1"/>
      <w:numFmt w:val="lowerRoman"/>
      <w:lvlText w:val="%9."/>
      <w:lvlJc w:val="right"/>
      <w:pPr>
        <w:ind w:left="6480" w:hanging="180"/>
      </w:pPr>
    </w:lvl>
  </w:abstractNum>
  <w:abstractNum w:abstractNumId="25" w15:restartNumberingAfterBreak="0">
    <w:nsid w:val="7A3233DA"/>
    <w:multiLevelType w:val="hybridMultilevel"/>
    <w:tmpl w:val="C7A0E208"/>
    <w:lvl w:ilvl="0" w:tplc="00C01012">
      <w:start w:val="1"/>
      <w:numFmt w:val="bullet"/>
      <w:lvlText w:val=""/>
      <w:lvlJc w:val="left"/>
      <w:pPr>
        <w:ind w:left="1996" w:hanging="360"/>
      </w:pPr>
      <w:rPr>
        <w:rFonts w:ascii="Symbol" w:hAnsi="Symbol" w:hint="default"/>
      </w:rPr>
    </w:lvl>
    <w:lvl w:ilvl="1" w:tplc="DD0EFB5C" w:tentative="1">
      <w:start w:val="1"/>
      <w:numFmt w:val="bullet"/>
      <w:lvlText w:val="o"/>
      <w:lvlJc w:val="left"/>
      <w:pPr>
        <w:ind w:left="2716" w:hanging="360"/>
      </w:pPr>
      <w:rPr>
        <w:rFonts w:ascii="Courier New" w:hAnsi="Courier New" w:cs="Courier New" w:hint="default"/>
      </w:rPr>
    </w:lvl>
    <w:lvl w:ilvl="2" w:tplc="80E8B33C" w:tentative="1">
      <w:start w:val="1"/>
      <w:numFmt w:val="bullet"/>
      <w:lvlText w:val=""/>
      <w:lvlJc w:val="left"/>
      <w:pPr>
        <w:ind w:left="3436" w:hanging="360"/>
      </w:pPr>
      <w:rPr>
        <w:rFonts w:ascii="Wingdings" w:hAnsi="Wingdings" w:hint="default"/>
      </w:rPr>
    </w:lvl>
    <w:lvl w:ilvl="3" w:tplc="97FE90AA" w:tentative="1">
      <w:start w:val="1"/>
      <w:numFmt w:val="bullet"/>
      <w:lvlText w:val=""/>
      <w:lvlJc w:val="left"/>
      <w:pPr>
        <w:ind w:left="4156" w:hanging="360"/>
      </w:pPr>
      <w:rPr>
        <w:rFonts w:ascii="Symbol" w:hAnsi="Symbol" w:hint="default"/>
      </w:rPr>
    </w:lvl>
    <w:lvl w:ilvl="4" w:tplc="3B3E4D80" w:tentative="1">
      <w:start w:val="1"/>
      <w:numFmt w:val="bullet"/>
      <w:lvlText w:val="o"/>
      <w:lvlJc w:val="left"/>
      <w:pPr>
        <w:ind w:left="4876" w:hanging="360"/>
      </w:pPr>
      <w:rPr>
        <w:rFonts w:ascii="Courier New" w:hAnsi="Courier New" w:cs="Courier New" w:hint="default"/>
      </w:rPr>
    </w:lvl>
    <w:lvl w:ilvl="5" w:tplc="8A88E31C" w:tentative="1">
      <w:start w:val="1"/>
      <w:numFmt w:val="bullet"/>
      <w:lvlText w:val=""/>
      <w:lvlJc w:val="left"/>
      <w:pPr>
        <w:ind w:left="5596" w:hanging="360"/>
      </w:pPr>
      <w:rPr>
        <w:rFonts w:ascii="Wingdings" w:hAnsi="Wingdings" w:hint="default"/>
      </w:rPr>
    </w:lvl>
    <w:lvl w:ilvl="6" w:tplc="5A3C3FC8" w:tentative="1">
      <w:start w:val="1"/>
      <w:numFmt w:val="bullet"/>
      <w:lvlText w:val=""/>
      <w:lvlJc w:val="left"/>
      <w:pPr>
        <w:ind w:left="6316" w:hanging="360"/>
      </w:pPr>
      <w:rPr>
        <w:rFonts w:ascii="Symbol" w:hAnsi="Symbol" w:hint="default"/>
      </w:rPr>
    </w:lvl>
    <w:lvl w:ilvl="7" w:tplc="606EF340" w:tentative="1">
      <w:start w:val="1"/>
      <w:numFmt w:val="bullet"/>
      <w:lvlText w:val="o"/>
      <w:lvlJc w:val="left"/>
      <w:pPr>
        <w:ind w:left="7036" w:hanging="360"/>
      </w:pPr>
      <w:rPr>
        <w:rFonts w:ascii="Courier New" w:hAnsi="Courier New" w:cs="Courier New" w:hint="default"/>
      </w:rPr>
    </w:lvl>
    <w:lvl w:ilvl="8" w:tplc="767264EC" w:tentative="1">
      <w:start w:val="1"/>
      <w:numFmt w:val="bullet"/>
      <w:lvlText w:val=""/>
      <w:lvlJc w:val="left"/>
      <w:pPr>
        <w:ind w:left="7756" w:hanging="360"/>
      </w:pPr>
      <w:rPr>
        <w:rFonts w:ascii="Wingdings" w:hAnsi="Wingdings" w:hint="default"/>
      </w:rPr>
    </w:lvl>
  </w:abstractNum>
  <w:abstractNum w:abstractNumId="26" w15:restartNumberingAfterBreak="0">
    <w:nsid w:val="7B467AEC"/>
    <w:multiLevelType w:val="hybridMultilevel"/>
    <w:tmpl w:val="51F6A4F6"/>
    <w:lvl w:ilvl="0" w:tplc="233AC0B4">
      <w:start w:val="1"/>
      <w:numFmt w:val="decimal"/>
      <w:lvlText w:val="%1."/>
      <w:lvlJc w:val="left"/>
      <w:pPr>
        <w:ind w:left="720" w:hanging="360"/>
      </w:pPr>
      <w:rPr>
        <w:rFonts w:hint="default"/>
      </w:rPr>
    </w:lvl>
    <w:lvl w:ilvl="1" w:tplc="4EA44BA6">
      <w:start w:val="1"/>
      <w:numFmt w:val="bullet"/>
      <w:lvlText w:val="-"/>
      <w:lvlJc w:val="left"/>
      <w:pPr>
        <w:ind w:left="1440" w:hanging="360"/>
      </w:pPr>
    </w:lvl>
    <w:lvl w:ilvl="2" w:tplc="706423F4" w:tentative="1">
      <w:start w:val="1"/>
      <w:numFmt w:val="lowerRoman"/>
      <w:lvlText w:val="%3."/>
      <w:lvlJc w:val="right"/>
      <w:pPr>
        <w:ind w:left="2160" w:hanging="180"/>
      </w:pPr>
    </w:lvl>
    <w:lvl w:ilvl="3" w:tplc="C4C6902C" w:tentative="1">
      <w:start w:val="1"/>
      <w:numFmt w:val="decimal"/>
      <w:lvlText w:val="%4."/>
      <w:lvlJc w:val="left"/>
      <w:pPr>
        <w:ind w:left="2880" w:hanging="360"/>
      </w:pPr>
    </w:lvl>
    <w:lvl w:ilvl="4" w:tplc="7D4643B6" w:tentative="1">
      <w:start w:val="1"/>
      <w:numFmt w:val="lowerLetter"/>
      <w:lvlText w:val="%5."/>
      <w:lvlJc w:val="left"/>
      <w:pPr>
        <w:ind w:left="3600" w:hanging="360"/>
      </w:pPr>
    </w:lvl>
    <w:lvl w:ilvl="5" w:tplc="26087AC6" w:tentative="1">
      <w:start w:val="1"/>
      <w:numFmt w:val="lowerRoman"/>
      <w:lvlText w:val="%6."/>
      <w:lvlJc w:val="right"/>
      <w:pPr>
        <w:ind w:left="4320" w:hanging="180"/>
      </w:pPr>
    </w:lvl>
    <w:lvl w:ilvl="6" w:tplc="8D40589E" w:tentative="1">
      <w:start w:val="1"/>
      <w:numFmt w:val="decimal"/>
      <w:lvlText w:val="%7."/>
      <w:lvlJc w:val="left"/>
      <w:pPr>
        <w:ind w:left="5040" w:hanging="360"/>
      </w:pPr>
    </w:lvl>
    <w:lvl w:ilvl="7" w:tplc="3CFAD428" w:tentative="1">
      <w:start w:val="1"/>
      <w:numFmt w:val="lowerLetter"/>
      <w:lvlText w:val="%8."/>
      <w:lvlJc w:val="left"/>
      <w:pPr>
        <w:ind w:left="5760" w:hanging="360"/>
      </w:pPr>
    </w:lvl>
    <w:lvl w:ilvl="8" w:tplc="A73E87C8" w:tentative="1">
      <w:start w:val="1"/>
      <w:numFmt w:val="lowerRoman"/>
      <w:lvlText w:val="%9."/>
      <w:lvlJc w:val="right"/>
      <w:pPr>
        <w:ind w:left="6480" w:hanging="180"/>
      </w:pPr>
    </w:lvl>
  </w:abstractNum>
  <w:abstractNum w:abstractNumId="27" w15:restartNumberingAfterBreak="0">
    <w:nsid w:val="7FCD4306"/>
    <w:multiLevelType w:val="hybridMultilevel"/>
    <w:tmpl w:val="045EE36E"/>
    <w:lvl w:ilvl="0" w:tplc="A6B036BA">
      <w:start w:val="1"/>
      <w:numFmt w:val="bullet"/>
      <w:lvlText w:val=""/>
      <w:lvlJc w:val="left"/>
      <w:pPr>
        <w:ind w:left="720" w:hanging="360"/>
      </w:pPr>
      <w:rPr>
        <w:rFonts w:ascii="Symbol" w:hAnsi="Symbol" w:hint="default"/>
      </w:rPr>
    </w:lvl>
    <w:lvl w:ilvl="1" w:tplc="F04EA1A0">
      <w:start w:val="1"/>
      <w:numFmt w:val="bullet"/>
      <w:lvlText w:val=""/>
      <w:lvlJc w:val="left"/>
      <w:pPr>
        <w:ind w:left="1440" w:hanging="360"/>
      </w:pPr>
      <w:rPr>
        <w:rFonts w:ascii="Symbol" w:hAnsi="Symbol" w:hint="default"/>
      </w:rPr>
    </w:lvl>
    <w:lvl w:ilvl="2" w:tplc="05FE4052" w:tentative="1">
      <w:start w:val="1"/>
      <w:numFmt w:val="bullet"/>
      <w:lvlText w:val=""/>
      <w:lvlJc w:val="left"/>
      <w:pPr>
        <w:ind w:left="2160" w:hanging="360"/>
      </w:pPr>
      <w:rPr>
        <w:rFonts w:ascii="Wingdings" w:hAnsi="Wingdings" w:hint="default"/>
      </w:rPr>
    </w:lvl>
    <w:lvl w:ilvl="3" w:tplc="F446E6D4" w:tentative="1">
      <w:start w:val="1"/>
      <w:numFmt w:val="bullet"/>
      <w:lvlText w:val=""/>
      <w:lvlJc w:val="left"/>
      <w:pPr>
        <w:ind w:left="2880" w:hanging="360"/>
      </w:pPr>
      <w:rPr>
        <w:rFonts w:ascii="Symbol" w:hAnsi="Symbol" w:hint="default"/>
      </w:rPr>
    </w:lvl>
    <w:lvl w:ilvl="4" w:tplc="E3AE1638" w:tentative="1">
      <w:start w:val="1"/>
      <w:numFmt w:val="bullet"/>
      <w:lvlText w:val="o"/>
      <w:lvlJc w:val="left"/>
      <w:pPr>
        <w:ind w:left="3600" w:hanging="360"/>
      </w:pPr>
      <w:rPr>
        <w:rFonts w:ascii="Courier New" w:hAnsi="Courier New" w:cs="Courier New" w:hint="default"/>
      </w:rPr>
    </w:lvl>
    <w:lvl w:ilvl="5" w:tplc="A73E773E" w:tentative="1">
      <w:start w:val="1"/>
      <w:numFmt w:val="bullet"/>
      <w:lvlText w:val=""/>
      <w:lvlJc w:val="left"/>
      <w:pPr>
        <w:ind w:left="4320" w:hanging="360"/>
      </w:pPr>
      <w:rPr>
        <w:rFonts w:ascii="Wingdings" w:hAnsi="Wingdings" w:hint="default"/>
      </w:rPr>
    </w:lvl>
    <w:lvl w:ilvl="6" w:tplc="120E09E4" w:tentative="1">
      <w:start w:val="1"/>
      <w:numFmt w:val="bullet"/>
      <w:lvlText w:val=""/>
      <w:lvlJc w:val="left"/>
      <w:pPr>
        <w:ind w:left="5040" w:hanging="360"/>
      </w:pPr>
      <w:rPr>
        <w:rFonts w:ascii="Symbol" w:hAnsi="Symbol" w:hint="default"/>
      </w:rPr>
    </w:lvl>
    <w:lvl w:ilvl="7" w:tplc="E5AEC31A" w:tentative="1">
      <w:start w:val="1"/>
      <w:numFmt w:val="bullet"/>
      <w:lvlText w:val="o"/>
      <w:lvlJc w:val="left"/>
      <w:pPr>
        <w:ind w:left="5760" w:hanging="360"/>
      </w:pPr>
      <w:rPr>
        <w:rFonts w:ascii="Courier New" w:hAnsi="Courier New" w:cs="Courier New" w:hint="default"/>
      </w:rPr>
    </w:lvl>
    <w:lvl w:ilvl="8" w:tplc="6D90B97E" w:tentative="1">
      <w:start w:val="1"/>
      <w:numFmt w:val="bullet"/>
      <w:lvlText w:val=""/>
      <w:lvlJc w:val="left"/>
      <w:pPr>
        <w:ind w:left="6480" w:hanging="360"/>
      </w:pPr>
      <w:rPr>
        <w:rFonts w:ascii="Wingdings" w:hAnsi="Wingdings" w:hint="default"/>
      </w:rPr>
    </w:lvl>
  </w:abstractNum>
  <w:num w:numId="1" w16cid:durableId="334110212">
    <w:abstractNumId w:val="22"/>
  </w:num>
  <w:num w:numId="2" w16cid:durableId="2141917386">
    <w:abstractNumId w:val="15"/>
  </w:num>
  <w:num w:numId="3" w16cid:durableId="464466163">
    <w:abstractNumId w:val="12"/>
  </w:num>
  <w:num w:numId="4" w16cid:durableId="1467702978">
    <w:abstractNumId w:val="16"/>
  </w:num>
  <w:num w:numId="5" w16cid:durableId="1129321563">
    <w:abstractNumId w:val="8"/>
  </w:num>
  <w:num w:numId="6" w16cid:durableId="1419640873">
    <w:abstractNumId w:val="24"/>
  </w:num>
  <w:num w:numId="7" w16cid:durableId="1655376000">
    <w:abstractNumId w:val="26"/>
  </w:num>
  <w:num w:numId="8" w16cid:durableId="2130975720">
    <w:abstractNumId w:val="23"/>
  </w:num>
  <w:num w:numId="9" w16cid:durableId="142165062">
    <w:abstractNumId w:val="19"/>
  </w:num>
  <w:num w:numId="10" w16cid:durableId="1548451005">
    <w:abstractNumId w:val="21"/>
  </w:num>
  <w:num w:numId="11" w16cid:durableId="1508909036">
    <w:abstractNumId w:val="27"/>
  </w:num>
  <w:num w:numId="12" w16cid:durableId="440344574">
    <w:abstractNumId w:val="13"/>
  </w:num>
  <w:num w:numId="13" w16cid:durableId="1817409507">
    <w:abstractNumId w:val="0"/>
  </w:num>
  <w:num w:numId="14" w16cid:durableId="1092435030">
    <w:abstractNumId w:val="18"/>
  </w:num>
  <w:num w:numId="15" w16cid:durableId="938876489">
    <w:abstractNumId w:val="2"/>
  </w:num>
  <w:num w:numId="16" w16cid:durableId="1184711670">
    <w:abstractNumId w:val="4"/>
  </w:num>
  <w:num w:numId="17" w16cid:durableId="1760521596">
    <w:abstractNumId w:val="1"/>
  </w:num>
  <w:num w:numId="18" w16cid:durableId="795103310">
    <w:abstractNumId w:val="5"/>
  </w:num>
  <w:num w:numId="19" w16cid:durableId="208345491">
    <w:abstractNumId w:val="3"/>
  </w:num>
  <w:num w:numId="20" w16cid:durableId="1823960120">
    <w:abstractNumId w:val="9"/>
  </w:num>
  <w:num w:numId="21" w16cid:durableId="1952590607">
    <w:abstractNumId w:val="17"/>
  </w:num>
  <w:num w:numId="22" w16cid:durableId="402148471">
    <w:abstractNumId w:val="6"/>
  </w:num>
  <w:num w:numId="23" w16cid:durableId="284892718">
    <w:abstractNumId w:val="11"/>
  </w:num>
  <w:num w:numId="24" w16cid:durableId="1427264638">
    <w:abstractNumId w:val="11"/>
    <w:lvlOverride w:ilvl="0">
      <w:startOverride w:val="1"/>
    </w:lvlOverride>
  </w:num>
  <w:num w:numId="25" w16cid:durableId="141629724">
    <w:abstractNumId w:val="11"/>
    <w:lvlOverride w:ilvl="0">
      <w:startOverride w:val="1"/>
    </w:lvlOverride>
  </w:num>
  <w:num w:numId="26" w16cid:durableId="790980516">
    <w:abstractNumId w:val="11"/>
    <w:lvlOverride w:ilvl="0">
      <w:startOverride w:val="1"/>
    </w:lvlOverride>
  </w:num>
  <w:num w:numId="27" w16cid:durableId="1472792532">
    <w:abstractNumId w:val="11"/>
    <w:lvlOverride w:ilvl="0">
      <w:startOverride w:val="1"/>
    </w:lvlOverride>
  </w:num>
  <w:num w:numId="28" w16cid:durableId="930548992">
    <w:abstractNumId w:val="11"/>
    <w:lvlOverride w:ilvl="0">
      <w:startOverride w:val="1"/>
    </w:lvlOverride>
  </w:num>
  <w:num w:numId="29" w16cid:durableId="2085452079">
    <w:abstractNumId w:val="11"/>
    <w:lvlOverride w:ilvl="0">
      <w:startOverride w:val="1"/>
    </w:lvlOverride>
  </w:num>
  <w:num w:numId="30" w16cid:durableId="1405879483">
    <w:abstractNumId w:val="11"/>
    <w:lvlOverride w:ilvl="0">
      <w:startOverride w:val="1"/>
    </w:lvlOverride>
  </w:num>
  <w:num w:numId="31" w16cid:durableId="57244319">
    <w:abstractNumId w:val="11"/>
    <w:lvlOverride w:ilvl="0">
      <w:startOverride w:val="1"/>
    </w:lvlOverride>
  </w:num>
  <w:num w:numId="32" w16cid:durableId="778255879">
    <w:abstractNumId w:val="11"/>
    <w:lvlOverride w:ilvl="0">
      <w:startOverride w:val="1"/>
    </w:lvlOverride>
  </w:num>
  <w:num w:numId="33" w16cid:durableId="356128717">
    <w:abstractNumId w:val="7"/>
  </w:num>
  <w:num w:numId="34" w16cid:durableId="342439152">
    <w:abstractNumId w:val="20"/>
  </w:num>
  <w:num w:numId="35" w16cid:durableId="1834447116">
    <w:abstractNumId w:val="20"/>
    <w:lvlOverride w:ilvl="0">
      <w:startOverride w:val="1"/>
    </w:lvlOverride>
  </w:num>
  <w:num w:numId="36" w16cid:durableId="1426489006">
    <w:abstractNumId w:val="10"/>
  </w:num>
  <w:num w:numId="37" w16cid:durableId="1862283751">
    <w:abstractNumId w:val="10"/>
    <w:lvlOverride w:ilvl="0">
      <w:startOverride w:val="1"/>
    </w:lvlOverride>
  </w:num>
  <w:num w:numId="38" w16cid:durableId="1687906565">
    <w:abstractNumId w:val="25"/>
  </w:num>
  <w:num w:numId="39" w16cid:durableId="17246432">
    <w:abstractNumId w:val="14"/>
  </w:num>
  <w:num w:numId="40" w16cid:durableId="1054430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3519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9231937">
    <w:abstractNumId w:val="23"/>
  </w:num>
  <w:num w:numId="43" w16cid:durableId="1465853567">
    <w:abstractNumId w:val="27"/>
  </w:num>
  <w:num w:numId="44" w16cid:durableId="44080390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9"/>
    <w:rsid w:val="00001FE6"/>
    <w:rsid w:val="0000232E"/>
    <w:rsid w:val="00002907"/>
    <w:rsid w:val="00002C03"/>
    <w:rsid w:val="00002DE7"/>
    <w:rsid w:val="000031DE"/>
    <w:rsid w:val="000034B2"/>
    <w:rsid w:val="0000362A"/>
    <w:rsid w:val="00003ACA"/>
    <w:rsid w:val="00003AEF"/>
    <w:rsid w:val="00004590"/>
    <w:rsid w:val="00004638"/>
    <w:rsid w:val="00005701"/>
    <w:rsid w:val="000057E8"/>
    <w:rsid w:val="00005918"/>
    <w:rsid w:val="000065CB"/>
    <w:rsid w:val="000071DE"/>
    <w:rsid w:val="000074C1"/>
    <w:rsid w:val="00007528"/>
    <w:rsid w:val="000076AF"/>
    <w:rsid w:val="0001164F"/>
    <w:rsid w:val="00011DA3"/>
    <w:rsid w:val="00012A70"/>
    <w:rsid w:val="000131FB"/>
    <w:rsid w:val="000137DC"/>
    <w:rsid w:val="00014158"/>
    <w:rsid w:val="0001417B"/>
    <w:rsid w:val="00014869"/>
    <w:rsid w:val="00014A62"/>
    <w:rsid w:val="00014A90"/>
    <w:rsid w:val="000150D3"/>
    <w:rsid w:val="0001578C"/>
    <w:rsid w:val="00016073"/>
    <w:rsid w:val="000163ED"/>
    <w:rsid w:val="0001640C"/>
    <w:rsid w:val="000166C1"/>
    <w:rsid w:val="00016B20"/>
    <w:rsid w:val="00017089"/>
    <w:rsid w:val="00017BA2"/>
    <w:rsid w:val="0002006B"/>
    <w:rsid w:val="000207B5"/>
    <w:rsid w:val="00020AE8"/>
    <w:rsid w:val="00020D77"/>
    <w:rsid w:val="000212BB"/>
    <w:rsid w:val="00023150"/>
    <w:rsid w:val="00023344"/>
    <w:rsid w:val="000234B8"/>
    <w:rsid w:val="00023714"/>
    <w:rsid w:val="00023A2C"/>
    <w:rsid w:val="00023FAB"/>
    <w:rsid w:val="0002406B"/>
    <w:rsid w:val="00025EBE"/>
    <w:rsid w:val="00026212"/>
    <w:rsid w:val="000266ED"/>
    <w:rsid w:val="00026BF2"/>
    <w:rsid w:val="00026EA0"/>
    <w:rsid w:val="000270C7"/>
    <w:rsid w:val="000271F6"/>
    <w:rsid w:val="00027A36"/>
    <w:rsid w:val="00030445"/>
    <w:rsid w:val="000315DB"/>
    <w:rsid w:val="000318C7"/>
    <w:rsid w:val="00031A86"/>
    <w:rsid w:val="0003268D"/>
    <w:rsid w:val="00032855"/>
    <w:rsid w:val="00033D26"/>
    <w:rsid w:val="00033FDB"/>
    <w:rsid w:val="000344F6"/>
    <w:rsid w:val="00034D79"/>
    <w:rsid w:val="000353A4"/>
    <w:rsid w:val="000353B9"/>
    <w:rsid w:val="00035CBF"/>
    <w:rsid w:val="00036829"/>
    <w:rsid w:val="000369AE"/>
    <w:rsid w:val="00036BD2"/>
    <w:rsid w:val="00036E6F"/>
    <w:rsid w:val="000374AC"/>
    <w:rsid w:val="00037C2B"/>
    <w:rsid w:val="00037C98"/>
    <w:rsid w:val="0004078C"/>
    <w:rsid w:val="0004086E"/>
    <w:rsid w:val="000415F8"/>
    <w:rsid w:val="00042263"/>
    <w:rsid w:val="000425A9"/>
    <w:rsid w:val="00043505"/>
    <w:rsid w:val="00043730"/>
    <w:rsid w:val="00043C70"/>
    <w:rsid w:val="00043DAF"/>
    <w:rsid w:val="00043E88"/>
    <w:rsid w:val="00044042"/>
    <w:rsid w:val="00044497"/>
    <w:rsid w:val="000453AA"/>
    <w:rsid w:val="000463A7"/>
    <w:rsid w:val="00046A53"/>
    <w:rsid w:val="000474D2"/>
    <w:rsid w:val="0004767E"/>
    <w:rsid w:val="000479C5"/>
    <w:rsid w:val="00047B93"/>
    <w:rsid w:val="00050AB6"/>
    <w:rsid w:val="00050DFD"/>
    <w:rsid w:val="00051285"/>
    <w:rsid w:val="0005225E"/>
    <w:rsid w:val="00052633"/>
    <w:rsid w:val="00052CAA"/>
    <w:rsid w:val="00053809"/>
    <w:rsid w:val="00053914"/>
    <w:rsid w:val="00054454"/>
    <w:rsid w:val="00054756"/>
    <w:rsid w:val="00054E18"/>
    <w:rsid w:val="000550A9"/>
    <w:rsid w:val="000555FA"/>
    <w:rsid w:val="000556C8"/>
    <w:rsid w:val="00055D68"/>
    <w:rsid w:val="00055D77"/>
    <w:rsid w:val="000560C5"/>
    <w:rsid w:val="000565BF"/>
    <w:rsid w:val="000567C4"/>
    <w:rsid w:val="00056C49"/>
    <w:rsid w:val="00056FE0"/>
    <w:rsid w:val="00060090"/>
    <w:rsid w:val="000603C8"/>
    <w:rsid w:val="000607F7"/>
    <w:rsid w:val="000608A4"/>
    <w:rsid w:val="00060AA1"/>
    <w:rsid w:val="000611D6"/>
    <w:rsid w:val="00061434"/>
    <w:rsid w:val="00061E3D"/>
    <w:rsid w:val="00061FEE"/>
    <w:rsid w:val="000631FD"/>
    <w:rsid w:val="00063764"/>
    <w:rsid w:val="000642A0"/>
    <w:rsid w:val="000643D3"/>
    <w:rsid w:val="000643EB"/>
    <w:rsid w:val="00064B1C"/>
    <w:rsid w:val="00065465"/>
    <w:rsid w:val="00066288"/>
    <w:rsid w:val="000671D0"/>
    <w:rsid w:val="0006785B"/>
    <w:rsid w:val="00067B16"/>
    <w:rsid w:val="000700D2"/>
    <w:rsid w:val="000703A3"/>
    <w:rsid w:val="000716E6"/>
    <w:rsid w:val="00071D0E"/>
    <w:rsid w:val="00071F8A"/>
    <w:rsid w:val="000722A7"/>
    <w:rsid w:val="00072A82"/>
    <w:rsid w:val="00072FF8"/>
    <w:rsid w:val="000735F4"/>
    <w:rsid w:val="00073C10"/>
    <w:rsid w:val="00073CA0"/>
    <w:rsid w:val="00073E04"/>
    <w:rsid w:val="0007401B"/>
    <w:rsid w:val="0007479D"/>
    <w:rsid w:val="00074B12"/>
    <w:rsid w:val="00075283"/>
    <w:rsid w:val="00075591"/>
    <w:rsid w:val="0007568C"/>
    <w:rsid w:val="000757B2"/>
    <w:rsid w:val="000757C2"/>
    <w:rsid w:val="000758BE"/>
    <w:rsid w:val="00075AC2"/>
    <w:rsid w:val="0007609A"/>
    <w:rsid w:val="0007628D"/>
    <w:rsid w:val="00077A77"/>
    <w:rsid w:val="000809D7"/>
    <w:rsid w:val="0008166D"/>
    <w:rsid w:val="00081DAB"/>
    <w:rsid w:val="00082017"/>
    <w:rsid w:val="0008203C"/>
    <w:rsid w:val="000826DA"/>
    <w:rsid w:val="00083DBE"/>
    <w:rsid w:val="0008448B"/>
    <w:rsid w:val="00084DB3"/>
    <w:rsid w:val="00085131"/>
    <w:rsid w:val="00086017"/>
    <w:rsid w:val="00086378"/>
    <w:rsid w:val="000872C2"/>
    <w:rsid w:val="0008771B"/>
    <w:rsid w:val="00087976"/>
    <w:rsid w:val="000911D8"/>
    <w:rsid w:val="000914CA"/>
    <w:rsid w:val="00091869"/>
    <w:rsid w:val="00091B91"/>
    <w:rsid w:val="000922AF"/>
    <w:rsid w:val="00092829"/>
    <w:rsid w:val="00092992"/>
    <w:rsid w:val="00092B09"/>
    <w:rsid w:val="0009351E"/>
    <w:rsid w:val="00093AE0"/>
    <w:rsid w:val="00093BAE"/>
    <w:rsid w:val="00094000"/>
    <w:rsid w:val="0009479A"/>
    <w:rsid w:val="0009484B"/>
    <w:rsid w:val="00094AD6"/>
    <w:rsid w:val="00094D00"/>
    <w:rsid w:val="000953FB"/>
    <w:rsid w:val="00095415"/>
    <w:rsid w:val="00095D61"/>
    <w:rsid w:val="00095E44"/>
    <w:rsid w:val="000968B5"/>
    <w:rsid w:val="00096D8D"/>
    <w:rsid w:val="00097436"/>
    <w:rsid w:val="0009755A"/>
    <w:rsid w:val="00097B17"/>
    <w:rsid w:val="000A0519"/>
    <w:rsid w:val="000A0983"/>
    <w:rsid w:val="000A0F7C"/>
    <w:rsid w:val="000A1232"/>
    <w:rsid w:val="000A1696"/>
    <w:rsid w:val="000A19FC"/>
    <w:rsid w:val="000A21E1"/>
    <w:rsid w:val="000A27BF"/>
    <w:rsid w:val="000A2C20"/>
    <w:rsid w:val="000A2CF6"/>
    <w:rsid w:val="000A3013"/>
    <w:rsid w:val="000A30E5"/>
    <w:rsid w:val="000A31A0"/>
    <w:rsid w:val="000A40D0"/>
    <w:rsid w:val="000A4DBD"/>
    <w:rsid w:val="000A62F7"/>
    <w:rsid w:val="000A7502"/>
    <w:rsid w:val="000A7760"/>
    <w:rsid w:val="000A7D87"/>
    <w:rsid w:val="000A7EEF"/>
    <w:rsid w:val="000A7F71"/>
    <w:rsid w:val="000B000F"/>
    <w:rsid w:val="000B0097"/>
    <w:rsid w:val="000B085F"/>
    <w:rsid w:val="000B101F"/>
    <w:rsid w:val="000B155F"/>
    <w:rsid w:val="000B1B19"/>
    <w:rsid w:val="000B1F4B"/>
    <w:rsid w:val="000B26EA"/>
    <w:rsid w:val="000B2F27"/>
    <w:rsid w:val="000B2F58"/>
    <w:rsid w:val="000B3259"/>
    <w:rsid w:val="000B37A8"/>
    <w:rsid w:val="000B3BB0"/>
    <w:rsid w:val="000B4164"/>
    <w:rsid w:val="000B51D9"/>
    <w:rsid w:val="000B55F9"/>
    <w:rsid w:val="000B5809"/>
    <w:rsid w:val="000B6520"/>
    <w:rsid w:val="000B6C4F"/>
    <w:rsid w:val="000B7100"/>
    <w:rsid w:val="000B71BF"/>
    <w:rsid w:val="000B7B5D"/>
    <w:rsid w:val="000B7CF3"/>
    <w:rsid w:val="000C03FB"/>
    <w:rsid w:val="000C053D"/>
    <w:rsid w:val="000C07BA"/>
    <w:rsid w:val="000C0D73"/>
    <w:rsid w:val="000C12D1"/>
    <w:rsid w:val="000C308F"/>
    <w:rsid w:val="000C4FF2"/>
    <w:rsid w:val="000C5A4E"/>
    <w:rsid w:val="000C5A9C"/>
    <w:rsid w:val="000C5B6B"/>
    <w:rsid w:val="000C635D"/>
    <w:rsid w:val="000C6E62"/>
    <w:rsid w:val="000C72AD"/>
    <w:rsid w:val="000C77A9"/>
    <w:rsid w:val="000C78F6"/>
    <w:rsid w:val="000C7F49"/>
    <w:rsid w:val="000D12A6"/>
    <w:rsid w:val="000D1388"/>
    <w:rsid w:val="000D1AEE"/>
    <w:rsid w:val="000D1F4F"/>
    <w:rsid w:val="000D21DA"/>
    <w:rsid w:val="000D23CD"/>
    <w:rsid w:val="000D3269"/>
    <w:rsid w:val="000D34E9"/>
    <w:rsid w:val="000D3ECB"/>
    <w:rsid w:val="000D4BF4"/>
    <w:rsid w:val="000D4D07"/>
    <w:rsid w:val="000D5BC3"/>
    <w:rsid w:val="000D69FE"/>
    <w:rsid w:val="000D7535"/>
    <w:rsid w:val="000D78FC"/>
    <w:rsid w:val="000E0298"/>
    <w:rsid w:val="000E07B1"/>
    <w:rsid w:val="000E165D"/>
    <w:rsid w:val="000E1BAF"/>
    <w:rsid w:val="000E2008"/>
    <w:rsid w:val="000E218D"/>
    <w:rsid w:val="000E223E"/>
    <w:rsid w:val="000E2491"/>
    <w:rsid w:val="000E26CB"/>
    <w:rsid w:val="000E2EA9"/>
    <w:rsid w:val="000E2EC4"/>
    <w:rsid w:val="000E38D9"/>
    <w:rsid w:val="000E44C2"/>
    <w:rsid w:val="000E46A3"/>
    <w:rsid w:val="000E4916"/>
    <w:rsid w:val="000E4E88"/>
    <w:rsid w:val="000E52BD"/>
    <w:rsid w:val="000E5726"/>
    <w:rsid w:val="000E6182"/>
    <w:rsid w:val="000E6C94"/>
    <w:rsid w:val="000F112D"/>
    <w:rsid w:val="000F171E"/>
    <w:rsid w:val="000F1BB2"/>
    <w:rsid w:val="000F217A"/>
    <w:rsid w:val="000F21F6"/>
    <w:rsid w:val="000F34CC"/>
    <w:rsid w:val="000F3F94"/>
    <w:rsid w:val="000F4A5F"/>
    <w:rsid w:val="000F5235"/>
    <w:rsid w:val="000F5712"/>
    <w:rsid w:val="000F5B21"/>
    <w:rsid w:val="000F5BF3"/>
    <w:rsid w:val="000F6BE7"/>
    <w:rsid w:val="000F7310"/>
    <w:rsid w:val="000F7759"/>
    <w:rsid w:val="00100E86"/>
    <w:rsid w:val="001011A1"/>
    <w:rsid w:val="001021A5"/>
    <w:rsid w:val="0010253F"/>
    <w:rsid w:val="00102E26"/>
    <w:rsid w:val="00102F0F"/>
    <w:rsid w:val="00103501"/>
    <w:rsid w:val="00103B2D"/>
    <w:rsid w:val="00103CD2"/>
    <w:rsid w:val="00104061"/>
    <w:rsid w:val="00104D70"/>
    <w:rsid w:val="0010571C"/>
    <w:rsid w:val="001066AA"/>
    <w:rsid w:val="001067DB"/>
    <w:rsid w:val="001069EF"/>
    <w:rsid w:val="00107186"/>
    <w:rsid w:val="00107236"/>
    <w:rsid w:val="001074B3"/>
    <w:rsid w:val="00107A7D"/>
    <w:rsid w:val="00107DFA"/>
    <w:rsid w:val="001100A9"/>
    <w:rsid w:val="001101A2"/>
    <w:rsid w:val="00110257"/>
    <w:rsid w:val="001103C7"/>
    <w:rsid w:val="001106F7"/>
    <w:rsid w:val="001108A9"/>
    <w:rsid w:val="00110B1A"/>
    <w:rsid w:val="00111157"/>
    <w:rsid w:val="001111FD"/>
    <w:rsid w:val="00112EDA"/>
    <w:rsid w:val="00114174"/>
    <w:rsid w:val="00115EBF"/>
    <w:rsid w:val="00116A9F"/>
    <w:rsid w:val="00116F6C"/>
    <w:rsid w:val="001171B4"/>
    <w:rsid w:val="00117365"/>
    <w:rsid w:val="00117B4A"/>
    <w:rsid w:val="00117C1D"/>
    <w:rsid w:val="00120437"/>
    <w:rsid w:val="00121653"/>
    <w:rsid w:val="00121734"/>
    <w:rsid w:val="00121AA8"/>
    <w:rsid w:val="00121CF5"/>
    <w:rsid w:val="001231C3"/>
    <w:rsid w:val="0012338A"/>
    <w:rsid w:val="001233F1"/>
    <w:rsid w:val="00123688"/>
    <w:rsid w:val="001237C5"/>
    <w:rsid w:val="00124270"/>
    <w:rsid w:val="0012444B"/>
    <w:rsid w:val="00124CD0"/>
    <w:rsid w:val="00125A81"/>
    <w:rsid w:val="0012638C"/>
    <w:rsid w:val="00127F47"/>
    <w:rsid w:val="00130249"/>
    <w:rsid w:val="00130251"/>
    <w:rsid w:val="0013071F"/>
    <w:rsid w:val="0013202A"/>
    <w:rsid w:val="001332A9"/>
    <w:rsid w:val="00133572"/>
    <w:rsid w:val="00133AA4"/>
    <w:rsid w:val="00133DA8"/>
    <w:rsid w:val="00134990"/>
    <w:rsid w:val="00134B84"/>
    <w:rsid w:val="00134E4A"/>
    <w:rsid w:val="0013513B"/>
    <w:rsid w:val="001356A7"/>
    <w:rsid w:val="00136051"/>
    <w:rsid w:val="001364FB"/>
    <w:rsid w:val="001365F2"/>
    <w:rsid w:val="001369EE"/>
    <w:rsid w:val="00136D7A"/>
    <w:rsid w:val="0013701E"/>
    <w:rsid w:val="001374C5"/>
    <w:rsid w:val="00141470"/>
    <w:rsid w:val="00141540"/>
    <w:rsid w:val="00143075"/>
    <w:rsid w:val="00143733"/>
    <w:rsid w:val="00143DA7"/>
    <w:rsid w:val="00143F9E"/>
    <w:rsid w:val="001449DF"/>
    <w:rsid w:val="00144FF0"/>
    <w:rsid w:val="0014569B"/>
    <w:rsid w:val="00145C95"/>
    <w:rsid w:val="00146F6A"/>
    <w:rsid w:val="001470E0"/>
    <w:rsid w:val="00150060"/>
    <w:rsid w:val="00150BC1"/>
    <w:rsid w:val="001525BF"/>
    <w:rsid w:val="00152E0C"/>
    <w:rsid w:val="00154457"/>
    <w:rsid w:val="00154C69"/>
    <w:rsid w:val="00154E9A"/>
    <w:rsid w:val="0015550A"/>
    <w:rsid w:val="00156193"/>
    <w:rsid w:val="00156311"/>
    <w:rsid w:val="00156AA0"/>
    <w:rsid w:val="00156DA3"/>
    <w:rsid w:val="0015704C"/>
    <w:rsid w:val="00157333"/>
    <w:rsid w:val="00157895"/>
    <w:rsid w:val="00157966"/>
    <w:rsid w:val="001579C2"/>
    <w:rsid w:val="00160C29"/>
    <w:rsid w:val="001614E1"/>
    <w:rsid w:val="00161701"/>
    <w:rsid w:val="00161907"/>
    <w:rsid w:val="00161E76"/>
    <w:rsid w:val="00161E87"/>
    <w:rsid w:val="00163B5F"/>
    <w:rsid w:val="00163E29"/>
    <w:rsid w:val="001647B6"/>
    <w:rsid w:val="0016566C"/>
    <w:rsid w:val="001657D3"/>
    <w:rsid w:val="00166141"/>
    <w:rsid w:val="00167082"/>
    <w:rsid w:val="00167568"/>
    <w:rsid w:val="00171819"/>
    <w:rsid w:val="001724FE"/>
    <w:rsid w:val="001727F0"/>
    <w:rsid w:val="00172B06"/>
    <w:rsid w:val="00172EC9"/>
    <w:rsid w:val="00173457"/>
    <w:rsid w:val="0017347E"/>
    <w:rsid w:val="00173700"/>
    <w:rsid w:val="00173F63"/>
    <w:rsid w:val="00174383"/>
    <w:rsid w:val="001746B7"/>
    <w:rsid w:val="001747B1"/>
    <w:rsid w:val="001752BF"/>
    <w:rsid w:val="001752D8"/>
    <w:rsid w:val="001758B0"/>
    <w:rsid w:val="00175931"/>
    <w:rsid w:val="001759E2"/>
    <w:rsid w:val="00176B25"/>
    <w:rsid w:val="00176BEC"/>
    <w:rsid w:val="001803BF"/>
    <w:rsid w:val="001822A1"/>
    <w:rsid w:val="0018238B"/>
    <w:rsid w:val="00182454"/>
    <w:rsid w:val="00182D92"/>
    <w:rsid w:val="00183419"/>
    <w:rsid w:val="001834B6"/>
    <w:rsid w:val="0018394A"/>
    <w:rsid w:val="001843D8"/>
    <w:rsid w:val="00184DCC"/>
    <w:rsid w:val="0018539A"/>
    <w:rsid w:val="00185EDC"/>
    <w:rsid w:val="0018609F"/>
    <w:rsid w:val="00186A9D"/>
    <w:rsid w:val="00186FAD"/>
    <w:rsid w:val="001874A6"/>
    <w:rsid w:val="0018765B"/>
    <w:rsid w:val="001904AE"/>
    <w:rsid w:val="00190913"/>
    <w:rsid w:val="00191278"/>
    <w:rsid w:val="00191EE8"/>
    <w:rsid w:val="0019236A"/>
    <w:rsid w:val="00192736"/>
    <w:rsid w:val="00192A99"/>
    <w:rsid w:val="001933C9"/>
    <w:rsid w:val="00193B21"/>
    <w:rsid w:val="00193DD3"/>
    <w:rsid w:val="001948AA"/>
    <w:rsid w:val="00195038"/>
    <w:rsid w:val="00195F65"/>
    <w:rsid w:val="001960EF"/>
    <w:rsid w:val="0019613E"/>
    <w:rsid w:val="001978A3"/>
    <w:rsid w:val="00197D25"/>
    <w:rsid w:val="001A03C8"/>
    <w:rsid w:val="001A054A"/>
    <w:rsid w:val="001A07E2"/>
    <w:rsid w:val="001A0A5D"/>
    <w:rsid w:val="001A0B46"/>
    <w:rsid w:val="001A13D7"/>
    <w:rsid w:val="001A16C4"/>
    <w:rsid w:val="001A190F"/>
    <w:rsid w:val="001A2018"/>
    <w:rsid w:val="001A29A9"/>
    <w:rsid w:val="001A3180"/>
    <w:rsid w:val="001A4548"/>
    <w:rsid w:val="001A4D76"/>
    <w:rsid w:val="001A50C6"/>
    <w:rsid w:val="001A5655"/>
    <w:rsid w:val="001A56F1"/>
    <w:rsid w:val="001A593F"/>
    <w:rsid w:val="001A5D0E"/>
    <w:rsid w:val="001A77F7"/>
    <w:rsid w:val="001B01C8"/>
    <w:rsid w:val="001B0B3D"/>
    <w:rsid w:val="001B0B52"/>
    <w:rsid w:val="001B13F6"/>
    <w:rsid w:val="001B1539"/>
    <w:rsid w:val="001B1747"/>
    <w:rsid w:val="001B1DBF"/>
    <w:rsid w:val="001B2D44"/>
    <w:rsid w:val="001B3ED4"/>
    <w:rsid w:val="001B3FF7"/>
    <w:rsid w:val="001B4A65"/>
    <w:rsid w:val="001B4E88"/>
    <w:rsid w:val="001B5082"/>
    <w:rsid w:val="001B5564"/>
    <w:rsid w:val="001B61E9"/>
    <w:rsid w:val="001B66F6"/>
    <w:rsid w:val="001B6F5F"/>
    <w:rsid w:val="001B7400"/>
    <w:rsid w:val="001B752A"/>
    <w:rsid w:val="001B7C4F"/>
    <w:rsid w:val="001B7CC0"/>
    <w:rsid w:val="001C0357"/>
    <w:rsid w:val="001C12FB"/>
    <w:rsid w:val="001C1D2E"/>
    <w:rsid w:val="001C23CF"/>
    <w:rsid w:val="001C2A30"/>
    <w:rsid w:val="001C2DB4"/>
    <w:rsid w:val="001C3228"/>
    <w:rsid w:val="001C35E9"/>
    <w:rsid w:val="001C36BD"/>
    <w:rsid w:val="001C3733"/>
    <w:rsid w:val="001C3DFC"/>
    <w:rsid w:val="001C3E68"/>
    <w:rsid w:val="001C434F"/>
    <w:rsid w:val="001C47AC"/>
    <w:rsid w:val="001C49B3"/>
    <w:rsid w:val="001C4D8A"/>
    <w:rsid w:val="001C5B30"/>
    <w:rsid w:val="001C661E"/>
    <w:rsid w:val="001C79C8"/>
    <w:rsid w:val="001D1B18"/>
    <w:rsid w:val="001D1FBD"/>
    <w:rsid w:val="001D204F"/>
    <w:rsid w:val="001D211F"/>
    <w:rsid w:val="001D2284"/>
    <w:rsid w:val="001D2953"/>
    <w:rsid w:val="001D2AF8"/>
    <w:rsid w:val="001D3C05"/>
    <w:rsid w:val="001D3D6E"/>
    <w:rsid w:val="001D4356"/>
    <w:rsid w:val="001D4804"/>
    <w:rsid w:val="001D48D7"/>
    <w:rsid w:val="001D5154"/>
    <w:rsid w:val="001D6283"/>
    <w:rsid w:val="001D65F7"/>
    <w:rsid w:val="001D6AF4"/>
    <w:rsid w:val="001D71FE"/>
    <w:rsid w:val="001D788B"/>
    <w:rsid w:val="001E0500"/>
    <w:rsid w:val="001E0CC1"/>
    <w:rsid w:val="001E11A2"/>
    <w:rsid w:val="001E13C7"/>
    <w:rsid w:val="001E17D6"/>
    <w:rsid w:val="001E1C10"/>
    <w:rsid w:val="001E1DEA"/>
    <w:rsid w:val="001E3037"/>
    <w:rsid w:val="001E371A"/>
    <w:rsid w:val="001E3CC0"/>
    <w:rsid w:val="001E42F9"/>
    <w:rsid w:val="001E4749"/>
    <w:rsid w:val="001E5F62"/>
    <w:rsid w:val="001E6821"/>
    <w:rsid w:val="001E729F"/>
    <w:rsid w:val="001E77C3"/>
    <w:rsid w:val="001F090B"/>
    <w:rsid w:val="001F0BFC"/>
    <w:rsid w:val="001F180A"/>
    <w:rsid w:val="001F1A28"/>
    <w:rsid w:val="001F1AD0"/>
    <w:rsid w:val="001F25BC"/>
    <w:rsid w:val="001F27BF"/>
    <w:rsid w:val="001F2FB7"/>
    <w:rsid w:val="001F34E9"/>
    <w:rsid w:val="001F35E8"/>
    <w:rsid w:val="001F3D14"/>
    <w:rsid w:val="001F4014"/>
    <w:rsid w:val="001F445E"/>
    <w:rsid w:val="001F52DA"/>
    <w:rsid w:val="001F55D6"/>
    <w:rsid w:val="001F6423"/>
    <w:rsid w:val="001F6901"/>
    <w:rsid w:val="001F762C"/>
    <w:rsid w:val="001F7A34"/>
    <w:rsid w:val="001F7AC3"/>
    <w:rsid w:val="001F7D83"/>
    <w:rsid w:val="00200290"/>
    <w:rsid w:val="00201213"/>
    <w:rsid w:val="0020165E"/>
    <w:rsid w:val="0020272E"/>
    <w:rsid w:val="00202E50"/>
    <w:rsid w:val="002033F0"/>
    <w:rsid w:val="00204AAB"/>
    <w:rsid w:val="00205144"/>
    <w:rsid w:val="00205180"/>
    <w:rsid w:val="002052F9"/>
    <w:rsid w:val="002065D0"/>
    <w:rsid w:val="002069E8"/>
    <w:rsid w:val="00207176"/>
    <w:rsid w:val="00207751"/>
    <w:rsid w:val="00207D09"/>
    <w:rsid w:val="00207E27"/>
    <w:rsid w:val="00207F81"/>
    <w:rsid w:val="00210364"/>
    <w:rsid w:val="002109F4"/>
    <w:rsid w:val="00210CE1"/>
    <w:rsid w:val="0021111F"/>
    <w:rsid w:val="0021121D"/>
    <w:rsid w:val="0021133A"/>
    <w:rsid w:val="00211FDA"/>
    <w:rsid w:val="0021341B"/>
    <w:rsid w:val="00214579"/>
    <w:rsid w:val="002145FD"/>
    <w:rsid w:val="00214847"/>
    <w:rsid w:val="00214C85"/>
    <w:rsid w:val="00215088"/>
    <w:rsid w:val="00215DF5"/>
    <w:rsid w:val="00215FDA"/>
    <w:rsid w:val="002160C2"/>
    <w:rsid w:val="00216E29"/>
    <w:rsid w:val="00216EEA"/>
    <w:rsid w:val="00217103"/>
    <w:rsid w:val="00217960"/>
    <w:rsid w:val="00217E6F"/>
    <w:rsid w:val="00217F2F"/>
    <w:rsid w:val="00220251"/>
    <w:rsid w:val="002211E4"/>
    <w:rsid w:val="00221669"/>
    <w:rsid w:val="002217EB"/>
    <w:rsid w:val="0022199E"/>
    <w:rsid w:val="0022285B"/>
    <w:rsid w:val="00222B07"/>
    <w:rsid w:val="00222BB9"/>
    <w:rsid w:val="00223AC7"/>
    <w:rsid w:val="00224B42"/>
    <w:rsid w:val="002258D6"/>
    <w:rsid w:val="00225A98"/>
    <w:rsid w:val="00225CEC"/>
    <w:rsid w:val="002269C2"/>
    <w:rsid w:val="002274EF"/>
    <w:rsid w:val="002274FB"/>
    <w:rsid w:val="0023008A"/>
    <w:rsid w:val="002309D2"/>
    <w:rsid w:val="00231B61"/>
    <w:rsid w:val="00233145"/>
    <w:rsid w:val="0023315B"/>
    <w:rsid w:val="002339B7"/>
    <w:rsid w:val="002339C8"/>
    <w:rsid w:val="002347FE"/>
    <w:rsid w:val="00234D5B"/>
    <w:rsid w:val="00235B8A"/>
    <w:rsid w:val="002360D3"/>
    <w:rsid w:val="002364CB"/>
    <w:rsid w:val="00236E10"/>
    <w:rsid w:val="0024006C"/>
    <w:rsid w:val="002409C9"/>
    <w:rsid w:val="00240D52"/>
    <w:rsid w:val="00240E17"/>
    <w:rsid w:val="00240E86"/>
    <w:rsid w:val="002412FD"/>
    <w:rsid w:val="0024178D"/>
    <w:rsid w:val="00242376"/>
    <w:rsid w:val="0024319D"/>
    <w:rsid w:val="002432B6"/>
    <w:rsid w:val="0024392B"/>
    <w:rsid w:val="00244281"/>
    <w:rsid w:val="002442FB"/>
    <w:rsid w:val="002450C6"/>
    <w:rsid w:val="00245A60"/>
    <w:rsid w:val="00245DCF"/>
    <w:rsid w:val="00246226"/>
    <w:rsid w:val="002467E6"/>
    <w:rsid w:val="00246BBE"/>
    <w:rsid w:val="00246C65"/>
    <w:rsid w:val="00246EF4"/>
    <w:rsid w:val="0024721F"/>
    <w:rsid w:val="00247B5C"/>
    <w:rsid w:val="0025039A"/>
    <w:rsid w:val="00250A7C"/>
    <w:rsid w:val="00251A10"/>
    <w:rsid w:val="00251DF2"/>
    <w:rsid w:val="00251E2D"/>
    <w:rsid w:val="00252BFF"/>
    <w:rsid w:val="0025349D"/>
    <w:rsid w:val="00253732"/>
    <w:rsid w:val="00253B45"/>
    <w:rsid w:val="00253EC4"/>
    <w:rsid w:val="002542A8"/>
    <w:rsid w:val="00254E8A"/>
    <w:rsid w:val="00255DD0"/>
    <w:rsid w:val="00256BB2"/>
    <w:rsid w:val="0025720B"/>
    <w:rsid w:val="002573C5"/>
    <w:rsid w:val="00260A11"/>
    <w:rsid w:val="00260BB3"/>
    <w:rsid w:val="00260DE9"/>
    <w:rsid w:val="00260E2C"/>
    <w:rsid w:val="0026169A"/>
    <w:rsid w:val="00261807"/>
    <w:rsid w:val="00261BA4"/>
    <w:rsid w:val="00262763"/>
    <w:rsid w:val="0026284C"/>
    <w:rsid w:val="00262A88"/>
    <w:rsid w:val="002637AA"/>
    <w:rsid w:val="00263AD5"/>
    <w:rsid w:val="00264BEA"/>
    <w:rsid w:val="002671A9"/>
    <w:rsid w:val="002674F6"/>
    <w:rsid w:val="00267850"/>
    <w:rsid w:val="00267B59"/>
    <w:rsid w:val="00267FC8"/>
    <w:rsid w:val="002703EC"/>
    <w:rsid w:val="00270F95"/>
    <w:rsid w:val="00271032"/>
    <w:rsid w:val="0027177F"/>
    <w:rsid w:val="002718DB"/>
    <w:rsid w:val="00271B02"/>
    <w:rsid w:val="00272C39"/>
    <w:rsid w:val="00273AB7"/>
    <w:rsid w:val="00273E3E"/>
    <w:rsid w:val="00274147"/>
    <w:rsid w:val="00274428"/>
    <w:rsid w:val="00275189"/>
    <w:rsid w:val="002756DC"/>
    <w:rsid w:val="00275830"/>
    <w:rsid w:val="00276412"/>
    <w:rsid w:val="00276437"/>
    <w:rsid w:val="00280053"/>
    <w:rsid w:val="0028063F"/>
    <w:rsid w:val="00280740"/>
    <w:rsid w:val="00280AC2"/>
    <w:rsid w:val="00280F9E"/>
    <w:rsid w:val="002812AB"/>
    <w:rsid w:val="00281366"/>
    <w:rsid w:val="0028168A"/>
    <w:rsid w:val="00281790"/>
    <w:rsid w:val="00282B72"/>
    <w:rsid w:val="00283B02"/>
    <w:rsid w:val="00283C5D"/>
    <w:rsid w:val="0028403E"/>
    <w:rsid w:val="002844B0"/>
    <w:rsid w:val="00284756"/>
    <w:rsid w:val="00284CD5"/>
    <w:rsid w:val="00284EE3"/>
    <w:rsid w:val="00284F33"/>
    <w:rsid w:val="002850D0"/>
    <w:rsid w:val="00286121"/>
    <w:rsid w:val="00286322"/>
    <w:rsid w:val="002865F7"/>
    <w:rsid w:val="00287A63"/>
    <w:rsid w:val="00287F1C"/>
    <w:rsid w:val="00290A0C"/>
    <w:rsid w:val="0029152A"/>
    <w:rsid w:val="002919DC"/>
    <w:rsid w:val="00292077"/>
    <w:rsid w:val="00293B36"/>
    <w:rsid w:val="00293CDF"/>
    <w:rsid w:val="00293D7A"/>
    <w:rsid w:val="00293E95"/>
    <w:rsid w:val="00294D54"/>
    <w:rsid w:val="00295169"/>
    <w:rsid w:val="00295FBE"/>
    <w:rsid w:val="0029614F"/>
    <w:rsid w:val="00296B03"/>
    <w:rsid w:val="00296C1F"/>
    <w:rsid w:val="00296F35"/>
    <w:rsid w:val="00296FB1"/>
    <w:rsid w:val="00297090"/>
    <w:rsid w:val="002A094C"/>
    <w:rsid w:val="002A13DE"/>
    <w:rsid w:val="002A1D3A"/>
    <w:rsid w:val="002A2011"/>
    <w:rsid w:val="002A2583"/>
    <w:rsid w:val="002A2CD9"/>
    <w:rsid w:val="002A2D48"/>
    <w:rsid w:val="002A367C"/>
    <w:rsid w:val="002A3F73"/>
    <w:rsid w:val="002A41E6"/>
    <w:rsid w:val="002A44C8"/>
    <w:rsid w:val="002A545A"/>
    <w:rsid w:val="002A550E"/>
    <w:rsid w:val="002A5E48"/>
    <w:rsid w:val="002A6E2F"/>
    <w:rsid w:val="002A7039"/>
    <w:rsid w:val="002A78C1"/>
    <w:rsid w:val="002A7FFD"/>
    <w:rsid w:val="002B0059"/>
    <w:rsid w:val="002B0455"/>
    <w:rsid w:val="002B0716"/>
    <w:rsid w:val="002B0EC2"/>
    <w:rsid w:val="002B1176"/>
    <w:rsid w:val="002B13A7"/>
    <w:rsid w:val="002B1ADF"/>
    <w:rsid w:val="002B1F15"/>
    <w:rsid w:val="002B2340"/>
    <w:rsid w:val="002B254D"/>
    <w:rsid w:val="002B261C"/>
    <w:rsid w:val="002B2714"/>
    <w:rsid w:val="002B27C6"/>
    <w:rsid w:val="002B2BEE"/>
    <w:rsid w:val="002B35C5"/>
    <w:rsid w:val="002B3926"/>
    <w:rsid w:val="002B3935"/>
    <w:rsid w:val="002B406A"/>
    <w:rsid w:val="002B41D4"/>
    <w:rsid w:val="002B4524"/>
    <w:rsid w:val="002B4935"/>
    <w:rsid w:val="002B543F"/>
    <w:rsid w:val="002B5EFA"/>
    <w:rsid w:val="002B6165"/>
    <w:rsid w:val="002B659B"/>
    <w:rsid w:val="002B6931"/>
    <w:rsid w:val="002B751F"/>
    <w:rsid w:val="002B7901"/>
    <w:rsid w:val="002B7A76"/>
    <w:rsid w:val="002B7C75"/>
    <w:rsid w:val="002B7D73"/>
    <w:rsid w:val="002C06E3"/>
    <w:rsid w:val="002C0801"/>
    <w:rsid w:val="002C0E01"/>
    <w:rsid w:val="002C145F"/>
    <w:rsid w:val="002C1C6F"/>
    <w:rsid w:val="002C2E42"/>
    <w:rsid w:val="002C33B3"/>
    <w:rsid w:val="002C3A4C"/>
    <w:rsid w:val="002C3C7D"/>
    <w:rsid w:val="002C3DE7"/>
    <w:rsid w:val="002C44B0"/>
    <w:rsid w:val="002C4E07"/>
    <w:rsid w:val="002C5215"/>
    <w:rsid w:val="002C57F2"/>
    <w:rsid w:val="002C5876"/>
    <w:rsid w:val="002C5A5B"/>
    <w:rsid w:val="002C69F6"/>
    <w:rsid w:val="002C6B8B"/>
    <w:rsid w:val="002C7198"/>
    <w:rsid w:val="002C785B"/>
    <w:rsid w:val="002D0586"/>
    <w:rsid w:val="002D1023"/>
    <w:rsid w:val="002D1459"/>
    <w:rsid w:val="002D1470"/>
    <w:rsid w:val="002D1DF0"/>
    <w:rsid w:val="002D1F50"/>
    <w:rsid w:val="002D21CF"/>
    <w:rsid w:val="002D25C2"/>
    <w:rsid w:val="002D2FAD"/>
    <w:rsid w:val="002D3078"/>
    <w:rsid w:val="002D3326"/>
    <w:rsid w:val="002D3DB7"/>
    <w:rsid w:val="002D46A9"/>
    <w:rsid w:val="002D4705"/>
    <w:rsid w:val="002D4A60"/>
    <w:rsid w:val="002D5131"/>
    <w:rsid w:val="002D526A"/>
    <w:rsid w:val="002D5B65"/>
    <w:rsid w:val="002D5BDA"/>
    <w:rsid w:val="002D62FE"/>
    <w:rsid w:val="002D6339"/>
    <w:rsid w:val="002D6396"/>
    <w:rsid w:val="002D6C9C"/>
    <w:rsid w:val="002D730B"/>
    <w:rsid w:val="002D7A3C"/>
    <w:rsid w:val="002D7E5E"/>
    <w:rsid w:val="002E057F"/>
    <w:rsid w:val="002E07BA"/>
    <w:rsid w:val="002E07EF"/>
    <w:rsid w:val="002E0D06"/>
    <w:rsid w:val="002E1810"/>
    <w:rsid w:val="002E277B"/>
    <w:rsid w:val="002E2A12"/>
    <w:rsid w:val="002E3AFF"/>
    <w:rsid w:val="002E4E94"/>
    <w:rsid w:val="002E57C1"/>
    <w:rsid w:val="002E62EC"/>
    <w:rsid w:val="002E67A1"/>
    <w:rsid w:val="002E770C"/>
    <w:rsid w:val="002F0997"/>
    <w:rsid w:val="002F0A45"/>
    <w:rsid w:val="002F1198"/>
    <w:rsid w:val="002F1F28"/>
    <w:rsid w:val="002F2D24"/>
    <w:rsid w:val="002F352B"/>
    <w:rsid w:val="002F4117"/>
    <w:rsid w:val="002F43CA"/>
    <w:rsid w:val="002F57AA"/>
    <w:rsid w:val="002F5986"/>
    <w:rsid w:val="002F5A47"/>
    <w:rsid w:val="002F5B4A"/>
    <w:rsid w:val="002F5F1A"/>
    <w:rsid w:val="002F6872"/>
    <w:rsid w:val="002F6B42"/>
    <w:rsid w:val="002F6EF7"/>
    <w:rsid w:val="002F714C"/>
    <w:rsid w:val="002F7169"/>
    <w:rsid w:val="002F77BF"/>
    <w:rsid w:val="003004A2"/>
    <w:rsid w:val="00300DF2"/>
    <w:rsid w:val="003019B7"/>
    <w:rsid w:val="0030247B"/>
    <w:rsid w:val="00303337"/>
    <w:rsid w:val="00303DD5"/>
    <w:rsid w:val="003042BB"/>
    <w:rsid w:val="0030494C"/>
    <w:rsid w:val="00304C79"/>
    <w:rsid w:val="00306A81"/>
    <w:rsid w:val="00306BC9"/>
    <w:rsid w:val="00307077"/>
    <w:rsid w:val="00307B74"/>
    <w:rsid w:val="00307E3D"/>
    <w:rsid w:val="00307FFA"/>
    <w:rsid w:val="00310139"/>
    <w:rsid w:val="00310764"/>
    <w:rsid w:val="00311006"/>
    <w:rsid w:val="00311BFD"/>
    <w:rsid w:val="00312A7E"/>
    <w:rsid w:val="00313071"/>
    <w:rsid w:val="00313183"/>
    <w:rsid w:val="0031383E"/>
    <w:rsid w:val="00313B4C"/>
    <w:rsid w:val="00314718"/>
    <w:rsid w:val="0031488A"/>
    <w:rsid w:val="00315DF7"/>
    <w:rsid w:val="003167F3"/>
    <w:rsid w:val="003169E1"/>
    <w:rsid w:val="003175E1"/>
    <w:rsid w:val="00320203"/>
    <w:rsid w:val="00321681"/>
    <w:rsid w:val="00321CDC"/>
    <w:rsid w:val="00322002"/>
    <w:rsid w:val="003238AA"/>
    <w:rsid w:val="003247B0"/>
    <w:rsid w:val="00325198"/>
    <w:rsid w:val="0032540D"/>
    <w:rsid w:val="0032598A"/>
    <w:rsid w:val="00325D65"/>
    <w:rsid w:val="00325E81"/>
    <w:rsid w:val="00326948"/>
    <w:rsid w:val="00327052"/>
    <w:rsid w:val="0032799E"/>
    <w:rsid w:val="00327A8F"/>
    <w:rsid w:val="00327DA3"/>
    <w:rsid w:val="00330022"/>
    <w:rsid w:val="00330345"/>
    <w:rsid w:val="00330669"/>
    <w:rsid w:val="00331113"/>
    <w:rsid w:val="0033148B"/>
    <w:rsid w:val="003326BB"/>
    <w:rsid w:val="003328A9"/>
    <w:rsid w:val="00332BB0"/>
    <w:rsid w:val="0033486D"/>
    <w:rsid w:val="00334BE3"/>
    <w:rsid w:val="00335176"/>
    <w:rsid w:val="00335228"/>
    <w:rsid w:val="00335A68"/>
    <w:rsid w:val="003367C4"/>
    <w:rsid w:val="00336C1B"/>
    <w:rsid w:val="00336D8E"/>
    <w:rsid w:val="00336E6A"/>
    <w:rsid w:val="00337046"/>
    <w:rsid w:val="003376B3"/>
    <w:rsid w:val="00340B68"/>
    <w:rsid w:val="003420BF"/>
    <w:rsid w:val="003422F1"/>
    <w:rsid w:val="00342935"/>
    <w:rsid w:val="00342DBA"/>
    <w:rsid w:val="003430B9"/>
    <w:rsid w:val="00344434"/>
    <w:rsid w:val="003447A8"/>
    <w:rsid w:val="00344CAD"/>
    <w:rsid w:val="00345C50"/>
    <w:rsid w:val="00345F79"/>
    <w:rsid w:val="00345F9C"/>
    <w:rsid w:val="003460A7"/>
    <w:rsid w:val="00346148"/>
    <w:rsid w:val="00347776"/>
    <w:rsid w:val="00347B2E"/>
    <w:rsid w:val="00347DF8"/>
    <w:rsid w:val="003501BD"/>
    <w:rsid w:val="003507A7"/>
    <w:rsid w:val="00350A95"/>
    <w:rsid w:val="003517C7"/>
    <w:rsid w:val="00351A91"/>
    <w:rsid w:val="00351FF3"/>
    <w:rsid w:val="003520C4"/>
    <w:rsid w:val="003524A2"/>
    <w:rsid w:val="003533AE"/>
    <w:rsid w:val="00354029"/>
    <w:rsid w:val="00354E7A"/>
    <w:rsid w:val="00355718"/>
    <w:rsid w:val="00355E14"/>
    <w:rsid w:val="00356374"/>
    <w:rsid w:val="00356C14"/>
    <w:rsid w:val="00356D89"/>
    <w:rsid w:val="00357C5E"/>
    <w:rsid w:val="003608BD"/>
    <w:rsid w:val="00360ECB"/>
    <w:rsid w:val="00361280"/>
    <w:rsid w:val="003615F1"/>
    <w:rsid w:val="00361795"/>
    <w:rsid w:val="00361A6E"/>
    <w:rsid w:val="003626AF"/>
    <w:rsid w:val="00362828"/>
    <w:rsid w:val="00362CAC"/>
    <w:rsid w:val="00363354"/>
    <w:rsid w:val="003635E5"/>
    <w:rsid w:val="00363D7F"/>
    <w:rsid w:val="00364140"/>
    <w:rsid w:val="00364A7A"/>
    <w:rsid w:val="00364DFA"/>
    <w:rsid w:val="00365CFF"/>
    <w:rsid w:val="00365E6C"/>
    <w:rsid w:val="0036655E"/>
    <w:rsid w:val="00366FCC"/>
    <w:rsid w:val="003672F4"/>
    <w:rsid w:val="003673F5"/>
    <w:rsid w:val="00367C66"/>
    <w:rsid w:val="00367D0E"/>
    <w:rsid w:val="0037005F"/>
    <w:rsid w:val="003700B2"/>
    <w:rsid w:val="0037056A"/>
    <w:rsid w:val="00370BCE"/>
    <w:rsid w:val="0037233D"/>
    <w:rsid w:val="003724EE"/>
    <w:rsid w:val="00372787"/>
    <w:rsid w:val="003736EF"/>
    <w:rsid w:val="003737E3"/>
    <w:rsid w:val="00373EE8"/>
    <w:rsid w:val="0037545C"/>
    <w:rsid w:val="00376F09"/>
    <w:rsid w:val="003775BF"/>
    <w:rsid w:val="003800C5"/>
    <w:rsid w:val="00380A1A"/>
    <w:rsid w:val="00380D80"/>
    <w:rsid w:val="00380F76"/>
    <w:rsid w:val="00381AD1"/>
    <w:rsid w:val="00381D34"/>
    <w:rsid w:val="00381E5D"/>
    <w:rsid w:val="00382363"/>
    <w:rsid w:val="003837B4"/>
    <w:rsid w:val="003839DE"/>
    <w:rsid w:val="00383B4B"/>
    <w:rsid w:val="00383F71"/>
    <w:rsid w:val="0038500E"/>
    <w:rsid w:val="003865F0"/>
    <w:rsid w:val="00386680"/>
    <w:rsid w:val="00386B66"/>
    <w:rsid w:val="0038761D"/>
    <w:rsid w:val="00390514"/>
    <w:rsid w:val="003906F8"/>
    <w:rsid w:val="0039081B"/>
    <w:rsid w:val="00390FDF"/>
    <w:rsid w:val="003914EF"/>
    <w:rsid w:val="003923E4"/>
    <w:rsid w:val="00392579"/>
    <w:rsid w:val="00392D78"/>
    <w:rsid w:val="003935EE"/>
    <w:rsid w:val="00393EE9"/>
    <w:rsid w:val="0039408A"/>
    <w:rsid w:val="003945F5"/>
    <w:rsid w:val="00395638"/>
    <w:rsid w:val="003957DF"/>
    <w:rsid w:val="00395EBE"/>
    <w:rsid w:val="0039673D"/>
    <w:rsid w:val="003975DA"/>
    <w:rsid w:val="00397893"/>
    <w:rsid w:val="00397FD3"/>
    <w:rsid w:val="003A0182"/>
    <w:rsid w:val="003A0495"/>
    <w:rsid w:val="003A2407"/>
    <w:rsid w:val="003A272A"/>
    <w:rsid w:val="003A2881"/>
    <w:rsid w:val="003A2ABB"/>
    <w:rsid w:val="003A2CF0"/>
    <w:rsid w:val="003A2FEB"/>
    <w:rsid w:val="003A33D3"/>
    <w:rsid w:val="003A3880"/>
    <w:rsid w:val="003A38C7"/>
    <w:rsid w:val="003A4197"/>
    <w:rsid w:val="003A459C"/>
    <w:rsid w:val="003A4B52"/>
    <w:rsid w:val="003A5126"/>
    <w:rsid w:val="003A5BC5"/>
    <w:rsid w:val="003A5D55"/>
    <w:rsid w:val="003A6295"/>
    <w:rsid w:val="003A7362"/>
    <w:rsid w:val="003A75E6"/>
    <w:rsid w:val="003A7634"/>
    <w:rsid w:val="003A7ADD"/>
    <w:rsid w:val="003B12AF"/>
    <w:rsid w:val="003B1BC3"/>
    <w:rsid w:val="003B255B"/>
    <w:rsid w:val="003B2F74"/>
    <w:rsid w:val="003B3317"/>
    <w:rsid w:val="003B4B2F"/>
    <w:rsid w:val="003B4C50"/>
    <w:rsid w:val="003B51A3"/>
    <w:rsid w:val="003B52D4"/>
    <w:rsid w:val="003B56D8"/>
    <w:rsid w:val="003B5C5E"/>
    <w:rsid w:val="003B5E8D"/>
    <w:rsid w:val="003B60EC"/>
    <w:rsid w:val="003B6800"/>
    <w:rsid w:val="003B6ADF"/>
    <w:rsid w:val="003B757C"/>
    <w:rsid w:val="003B7BDD"/>
    <w:rsid w:val="003B7FEF"/>
    <w:rsid w:val="003C043C"/>
    <w:rsid w:val="003C048C"/>
    <w:rsid w:val="003C08CF"/>
    <w:rsid w:val="003C0B30"/>
    <w:rsid w:val="003C1103"/>
    <w:rsid w:val="003C121B"/>
    <w:rsid w:val="003C1CA5"/>
    <w:rsid w:val="003C1EC7"/>
    <w:rsid w:val="003C2322"/>
    <w:rsid w:val="003C25D0"/>
    <w:rsid w:val="003C3D8E"/>
    <w:rsid w:val="003C3FBD"/>
    <w:rsid w:val="003C44E4"/>
    <w:rsid w:val="003C47C9"/>
    <w:rsid w:val="003C4C14"/>
    <w:rsid w:val="003C4FC9"/>
    <w:rsid w:val="003C5110"/>
    <w:rsid w:val="003C54D6"/>
    <w:rsid w:val="003C5DB7"/>
    <w:rsid w:val="003C5E61"/>
    <w:rsid w:val="003C64A0"/>
    <w:rsid w:val="003C697A"/>
    <w:rsid w:val="003C6BC2"/>
    <w:rsid w:val="003C6C65"/>
    <w:rsid w:val="003C6F0B"/>
    <w:rsid w:val="003C7BA3"/>
    <w:rsid w:val="003C7CF4"/>
    <w:rsid w:val="003C7D65"/>
    <w:rsid w:val="003D1C83"/>
    <w:rsid w:val="003D1DB0"/>
    <w:rsid w:val="003D1EC6"/>
    <w:rsid w:val="003D22D7"/>
    <w:rsid w:val="003D274C"/>
    <w:rsid w:val="003D2B89"/>
    <w:rsid w:val="003D3642"/>
    <w:rsid w:val="003D4992"/>
    <w:rsid w:val="003D4E9C"/>
    <w:rsid w:val="003D5EE8"/>
    <w:rsid w:val="003D6715"/>
    <w:rsid w:val="003D68D9"/>
    <w:rsid w:val="003D70F2"/>
    <w:rsid w:val="003D7301"/>
    <w:rsid w:val="003D7BC1"/>
    <w:rsid w:val="003E0291"/>
    <w:rsid w:val="003E0549"/>
    <w:rsid w:val="003E05D3"/>
    <w:rsid w:val="003E0D78"/>
    <w:rsid w:val="003E136E"/>
    <w:rsid w:val="003E1390"/>
    <w:rsid w:val="003E1CB1"/>
    <w:rsid w:val="003E1F04"/>
    <w:rsid w:val="003E307B"/>
    <w:rsid w:val="003E37FC"/>
    <w:rsid w:val="003E3A1D"/>
    <w:rsid w:val="003E53FD"/>
    <w:rsid w:val="003E63C4"/>
    <w:rsid w:val="003E66AF"/>
    <w:rsid w:val="003E6CA0"/>
    <w:rsid w:val="003E7809"/>
    <w:rsid w:val="003E7E44"/>
    <w:rsid w:val="003F0450"/>
    <w:rsid w:val="003F0A85"/>
    <w:rsid w:val="003F0E34"/>
    <w:rsid w:val="003F1083"/>
    <w:rsid w:val="003F17AB"/>
    <w:rsid w:val="003F1F41"/>
    <w:rsid w:val="003F208D"/>
    <w:rsid w:val="003F2589"/>
    <w:rsid w:val="003F2630"/>
    <w:rsid w:val="003F2FDE"/>
    <w:rsid w:val="003F308A"/>
    <w:rsid w:val="003F330B"/>
    <w:rsid w:val="003F463E"/>
    <w:rsid w:val="003F480E"/>
    <w:rsid w:val="003F4ACB"/>
    <w:rsid w:val="003F58B9"/>
    <w:rsid w:val="003F6324"/>
    <w:rsid w:val="003F6674"/>
    <w:rsid w:val="003F6FDF"/>
    <w:rsid w:val="00400655"/>
    <w:rsid w:val="0040079A"/>
    <w:rsid w:val="004016AD"/>
    <w:rsid w:val="004016F5"/>
    <w:rsid w:val="00401F4D"/>
    <w:rsid w:val="00402C05"/>
    <w:rsid w:val="004045AA"/>
    <w:rsid w:val="0040549A"/>
    <w:rsid w:val="004059F2"/>
    <w:rsid w:val="00405CC9"/>
    <w:rsid w:val="0040711E"/>
    <w:rsid w:val="00407D67"/>
    <w:rsid w:val="00407E4E"/>
    <w:rsid w:val="00407FB3"/>
    <w:rsid w:val="004105AC"/>
    <w:rsid w:val="004105C9"/>
    <w:rsid w:val="004111A5"/>
    <w:rsid w:val="0041173C"/>
    <w:rsid w:val="00412450"/>
    <w:rsid w:val="004124AB"/>
    <w:rsid w:val="00412AF0"/>
    <w:rsid w:val="004138DE"/>
    <w:rsid w:val="00413B39"/>
    <w:rsid w:val="00413C08"/>
    <w:rsid w:val="00414993"/>
    <w:rsid w:val="00414B2F"/>
    <w:rsid w:val="00414F20"/>
    <w:rsid w:val="00415453"/>
    <w:rsid w:val="004154EB"/>
    <w:rsid w:val="00415E58"/>
    <w:rsid w:val="0041606D"/>
    <w:rsid w:val="00416231"/>
    <w:rsid w:val="004169F6"/>
    <w:rsid w:val="0041702A"/>
    <w:rsid w:val="00420418"/>
    <w:rsid w:val="0042076B"/>
    <w:rsid w:val="004208AB"/>
    <w:rsid w:val="004219EF"/>
    <w:rsid w:val="00421A72"/>
    <w:rsid w:val="00422D1F"/>
    <w:rsid w:val="004234C9"/>
    <w:rsid w:val="00423F0A"/>
    <w:rsid w:val="00424348"/>
    <w:rsid w:val="0042447B"/>
    <w:rsid w:val="00424D4E"/>
    <w:rsid w:val="00424E32"/>
    <w:rsid w:val="00425450"/>
    <w:rsid w:val="00426425"/>
    <w:rsid w:val="00426A65"/>
    <w:rsid w:val="00426CD9"/>
    <w:rsid w:val="00426DE7"/>
    <w:rsid w:val="0042702B"/>
    <w:rsid w:val="0042720B"/>
    <w:rsid w:val="0042728C"/>
    <w:rsid w:val="00430213"/>
    <w:rsid w:val="00430384"/>
    <w:rsid w:val="00430FEB"/>
    <w:rsid w:val="004310EE"/>
    <w:rsid w:val="0043165A"/>
    <w:rsid w:val="00432B1F"/>
    <w:rsid w:val="00432F8E"/>
    <w:rsid w:val="00433403"/>
    <w:rsid w:val="00433547"/>
    <w:rsid w:val="0043360B"/>
    <w:rsid w:val="00433677"/>
    <w:rsid w:val="00433DE7"/>
    <w:rsid w:val="004340D5"/>
    <w:rsid w:val="0043461D"/>
    <w:rsid w:val="00434880"/>
    <w:rsid w:val="00434A21"/>
    <w:rsid w:val="0043526D"/>
    <w:rsid w:val="004352FD"/>
    <w:rsid w:val="00435A8F"/>
    <w:rsid w:val="00435E37"/>
    <w:rsid w:val="00436118"/>
    <w:rsid w:val="00436646"/>
    <w:rsid w:val="004366B2"/>
    <w:rsid w:val="00437B31"/>
    <w:rsid w:val="004400B5"/>
    <w:rsid w:val="0044063A"/>
    <w:rsid w:val="00440DEA"/>
    <w:rsid w:val="00440FF3"/>
    <w:rsid w:val="0044197A"/>
    <w:rsid w:val="0044232C"/>
    <w:rsid w:val="0044320C"/>
    <w:rsid w:val="00443716"/>
    <w:rsid w:val="004438F5"/>
    <w:rsid w:val="00444C41"/>
    <w:rsid w:val="00444E3D"/>
    <w:rsid w:val="004460E9"/>
    <w:rsid w:val="0044623B"/>
    <w:rsid w:val="004469B8"/>
    <w:rsid w:val="00446BBD"/>
    <w:rsid w:val="004476D0"/>
    <w:rsid w:val="00447B6F"/>
    <w:rsid w:val="00447D93"/>
    <w:rsid w:val="004509D4"/>
    <w:rsid w:val="004517D0"/>
    <w:rsid w:val="0045254C"/>
    <w:rsid w:val="00453407"/>
    <w:rsid w:val="00453431"/>
    <w:rsid w:val="00453623"/>
    <w:rsid w:val="00453C11"/>
    <w:rsid w:val="004541A4"/>
    <w:rsid w:val="0045423F"/>
    <w:rsid w:val="00455706"/>
    <w:rsid w:val="004557B0"/>
    <w:rsid w:val="00455D5C"/>
    <w:rsid w:val="00456A36"/>
    <w:rsid w:val="00457946"/>
    <w:rsid w:val="00457D8B"/>
    <w:rsid w:val="00457DD3"/>
    <w:rsid w:val="00457DF3"/>
    <w:rsid w:val="0046047D"/>
    <w:rsid w:val="00460A17"/>
    <w:rsid w:val="0046120A"/>
    <w:rsid w:val="0046123D"/>
    <w:rsid w:val="00462F70"/>
    <w:rsid w:val="00462F79"/>
    <w:rsid w:val="004632F3"/>
    <w:rsid w:val="00463438"/>
    <w:rsid w:val="00463ECE"/>
    <w:rsid w:val="00464375"/>
    <w:rsid w:val="0046491F"/>
    <w:rsid w:val="004649CD"/>
    <w:rsid w:val="00464F80"/>
    <w:rsid w:val="00465388"/>
    <w:rsid w:val="00466096"/>
    <w:rsid w:val="004668C3"/>
    <w:rsid w:val="0046704E"/>
    <w:rsid w:val="004677C9"/>
    <w:rsid w:val="00470CB5"/>
    <w:rsid w:val="004710B8"/>
    <w:rsid w:val="00471BB5"/>
    <w:rsid w:val="00471C24"/>
    <w:rsid w:val="00471EAB"/>
    <w:rsid w:val="004723D1"/>
    <w:rsid w:val="004723EE"/>
    <w:rsid w:val="00472E49"/>
    <w:rsid w:val="00473F73"/>
    <w:rsid w:val="00474DB2"/>
    <w:rsid w:val="004751C0"/>
    <w:rsid w:val="00475598"/>
    <w:rsid w:val="004756CB"/>
    <w:rsid w:val="00475A92"/>
    <w:rsid w:val="00475D93"/>
    <w:rsid w:val="00476207"/>
    <w:rsid w:val="00476290"/>
    <w:rsid w:val="004775A8"/>
    <w:rsid w:val="00477BB9"/>
    <w:rsid w:val="00480687"/>
    <w:rsid w:val="00480F69"/>
    <w:rsid w:val="00481760"/>
    <w:rsid w:val="00481BA0"/>
    <w:rsid w:val="004823A5"/>
    <w:rsid w:val="00482C37"/>
    <w:rsid w:val="00483686"/>
    <w:rsid w:val="004848F9"/>
    <w:rsid w:val="004859EE"/>
    <w:rsid w:val="004867C2"/>
    <w:rsid w:val="0048683E"/>
    <w:rsid w:val="00487366"/>
    <w:rsid w:val="004873E4"/>
    <w:rsid w:val="004874B4"/>
    <w:rsid w:val="0049021B"/>
    <w:rsid w:val="0049025C"/>
    <w:rsid w:val="0049072C"/>
    <w:rsid w:val="00490751"/>
    <w:rsid w:val="00490AE0"/>
    <w:rsid w:val="00490EA6"/>
    <w:rsid w:val="00490FD1"/>
    <w:rsid w:val="00491AD2"/>
    <w:rsid w:val="00491D5C"/>
    <w:rsid w:val="00492529"/>
    <w:rsid w:val="0049294D"/>
    <w:rsid w:val="00492CE0"/>
    <w:rsid w:val="004935C0"/>
    <w:rsid w:val="00493905"/>
    <w:rsid w:val="00493B43"/>
    <w:rsid w:val="00494EB1"/>
    <w:rsid w:val="00495B3B"/>
    <w:rsid w:val="00496414"/>
    <w:rsid w:val="00497A38"/>
    <w:rsid w:val="004A0A3A"/>
    <w:rsid w:val="004A0BCC"/>
    <w:rsid w:val="004A1B3C"/>
    <w:rsid w:val="004A21DD"/>
    <w:rsid w:val="004A2ED7"/>
    <w:rsid w:val="004A3646"/>
    <w:rsid w:val="004A45BD"/>
    <w:rsid w:val="004A45F6"/>
    <w:rsid w:val="004A4656"/>
    <w:rsid w:val="004A4B9B"/>
    <w:rsid w:val="004A582F"/>
    <w:rsid w:val="004A5F0E"/>
    <w:rsid w:val="004A77B0"/>
    <w:rsid w:val="004A7DD6"/>
    <w:rsid w:val="004A7EBB"/>
    <w:rsid w:val="004B08A9"/>
    <w:rsid w:val="004B08DC"/>
    <w:rsid w:val="004B1CED"/>
    <w:rsid w:val="004B2441"/>
    <w:rsid w:val="004B260A"/>
    <w:rsid w:val="004B34A7"/>
    <w:rsid w:val="004B3B06"/>
    <w:rsid w:val="004B3ED5"/>
    <w:rsid w:val="004B4643"/>
    <w:rsid w:val="004B4BAF"/>
    <w:rsid w:val="004B51EF"/>
    <w:rsid w:val="004B5524"/>
    <w:rsid w:val="004B72B9"/>
    <w:rsid w:val="004B7322"/>
    <w:rsid w:val="004B73F2"/>
    <w:rsid w:val="004B76F8"/>
    <w:rsid w:val="004B7F67"/>
    <w:rsid w:val="004C0207"/>
    <w:rsid w:val="004C040D"/>
    <w:rsid w:val="004C06BE"/>
    <w:rsid w:val="004C0938"/>
    <w:rsid w:val="004C0A03"/>
    <w:rsid w:val="004C164A"/>
    <w:rsid w:val="004C1994"/>
    <w:rsid w:val="004C1B0D"/>
    <w:rsid w:val="004C60E1"/>
    <w:rsid w:val="004C6288"/>
    <w:rsid w:val="004C6C74"/>
    <w:rsid w:val="004C6C96"/>
    <w:rsid w:val="004C6DD5"/>
    <w:rsid w:val="004C70FC"/>
    <w:rsid w:val="004C749A"/>
    <w:rsid w:val="004C7920"/>
    <w:rsid w:val="004D022C"/>
    <w:rsid w:val="004D1620"/>
    <w:rsid w:val="004D1BCC"/>
    <w:rsid w:val="004D1E35"/>
    <w:rsid w:val="004D2675"/>
    <w:rsid w:val="004D2ACB"/>
    <w:rsid w:val="004D2F0F"/>
    <w:rsid w:val="004D318F"/>
    <w:rsid w:val="004D4080"/>
    <w:rsid w:val="004D4D9E"/>
    <w:rsid w:val="004D5BA0"/>
    <w:rsid w:val="004D67CE"/>
    <w:rsid w:val="004D74E9"/>
    <w:rsid w:val="004E05FD"/>
    <w:rsid w:val="004E126B"/>
    <w:rsid w:val="004E166F"/>
    <w:rsid w:val="004E16BB"/>
    <w:rsid w:val="004E16E9"/>
    <w:rsid w:val="004E1A0D"/>
    <w:rsid w:val="004E1B40"/>
    <w:rsid w:val="004E1DD4"/>
    <w:rsid w:val="004E23F5"/>
    <w:rsid w:val="004E25DC"/>
    <w:rsid w:val="004E2763"/>
    <w:rsid w:val="004E2855"/>
    <w:rsid w:val="004E2F76"/>
    <w:rsid w:val="004E329E"/>
    <w:rsid w:val="004E367C"/>
    <w:rsid w:val="004E5418"/>
    <w:rsid w:val="004E596F"/>
    <w:rsid w:val="004E63E5"/>
    <w:rsid w:val="004E6A47"/>
    <w:rsid w:val="004E6B76"/>
    <w:rsid w:val="004E6ED0"/>
    <w:rsid w:val="004E7FF1"/>
    <w:rsid w:val="004F06F6"/>
    <w:rsid w:val="004F1437"/>
    <w:rsid w:val="004F2450"/>
    <w:rsid w:val="004F3540"/>
    <w:rsid w:val="004F3A66"/>
    <w:rsid w:val="004F3F41"/>
    <w:rsid w:val="004F4145"/>
    <w:rsid w:val="004F4905"/>
    <w:rsid w:val="004F4FE2"/>
    <w:rsid w:val="004F52DB"/>
    <w:rsid w:val="004F5334"/>
    <w:rsid w:val="004F5481"/>
    <w:rsid w:val="004F5624"/>
    <w:rsid w:val="004F5DA4"/>
    <w:rsid w:val="004F5DEC"/>
    <w:rsid w:val="004F5EB4"/>
    <w:rsid w:val="004F62B2"/>
    <w:rsid w:val="004F6424"/>
    <w:rsid w:val="004F730B"/>
    <w:rsid w:val="004F76B0"/>
    <w:rsid w:val="004F7CCB"/>
    <w:rsid w:val="004F7DED"/>
    <w:rsid w:val="005004E9"/>
    <w:rsid w:val="00500A93"/>
    <w:rsid w:val="00500FC7"/>
    <w:rsid w:val="00502273"/>
    <w:rsid w:val="00502F2E"/>
    <w:rsid w:val="005036DE"/>
    <w:rsid w:val="00503D2A"/>
    <w:rsid w:val="00503F17"/>
    <w:rsid w:val="005040CD"/>
    <w:rsid w:val="00504229"/>
    <w:rsid w:val="0050475E"/>
    <w:rsid w:val="00505229"/>
    <w:rsid w:val="00505475"/>
    <w:rsid w:val="0050647F"/>
    <w:rsid w:val="00507F98"/>
    <w:rsid w:val="00510189"/>
    <w:rsid w:val="005108A3"/>
    <w:rsid w:val="00510DB5"/>
    <w:rsid w:val="00510F6E"/>
    <w:rsid w:val="005112FE"/>
    <w:rsid w:val="00511422"/>
    <w:rsid w:val="005116EA"/>
    <w:rsid w:val="005118AE"/>
    <w:rsid w:val="00511FEA"/>
    <w:rsid w:val="0051212F"/>
    <w:rsid w:val="005124B2"/>
    <w:rsid w:val="005129FE"/>
    <w:rsid w:val="00512D77"/>
    <w:rsid w:val="005132B2"/>
    <w:rsid w:val="005133F3"/>
    <w:rsid w:val="00513DA7"/>
    <w:rsid w:val="00513E2E"/>
    <w:rsid w:val="00513E9A"/>
    <w:rsid w:val="0051587A"/>
    <w:rsid w:val="005158FA"/>
    <w:rsid w:val="0051596D"/>
    <w:rsid w:val="00516697"/>
    <w:rsid w:val="005169AD"/>
    <w:rsid w:val="005171E5"/>
    <w:rsid w:val="0051776D"/>
    <w:rsid w:val="005208B9"/>
    <w:rsid w:val="00521B31"/>
    <w:rsid w:val="005221F0"/>
    <w:rsid w:val="00522817"/>
    <w:rsid w:val="0052359D"/>
    <w:rsid w:val="005247D3"/>
    <w:rsid w:val="00524807"/>
    <w:rsid w:val="005252FE"/>
    <w:rsid w:val="005257A1"/>
    <w:rsid w:val="00525D2E"/>
    <w:rsid w:val="00525FF9"/>
    <w:rsid w:val="00526883"/>
    <w:rsid w:val="00526912"/>
    <w:rsid w:val="00526914"/>
    <w:rsid w:val="00527A4E"/>
    <w:rsid w:val="005301BE"/>
    <w:rsid w:val="00530754"/>
    <w:rsid w:val="00530E6E"/>
    <w:rsid w:val="0053194A"/>
    <w:rsid w:val="00531F41"/>
    <w:rsid w:val="005321EB"/>
    <w:rsid w:val="0053268E"/>
    <w:rsid w:val="00532749"/>
    <w:rsid w:val="00532AD6"/>
    <w:rsid w:val="00532C41"/>
    <w:rsid w:val="00532D3F"/>
    <w:rsid w:val="0053386D"/>
    <w:rsid w:val="00533C36"/>
    <w:rsid w:val="00534700"/>
    <w:rsid w:val="0053488B"/>
    <w:rsid w:val="00534CB4"/>
    <w:rsid w:val="00534F02"/>
    <w:rsid w:val="00535D58"/>
    <w:rsid w:val="00537079"/>
    <w:rsid w:val="005370E8"/>
    <w:rsid w:val="005374FE"/>
    <w:rsid w:val="0053791F"/>
    <w:rsid w:val="00540062"/>
    <w:rsid w:val="0054012D"/>
    <w:rsid w:val="00540312"/>
    <w:rsid w:val="005427B5"/>
    <w:rsid w:val="0054318C"/>
    <w:rsid w:val="0054363C"/>
    <w:rsid w:val="005437AF"/>
    <w:rsid w:val="00543934"/>
    <w:rsid w:val="00543C94"/>
    <w:rsid w:val="00544127"/>
    <w:rsid w:val="005448F7"/>
    <w:rsid w:val="005450B0"/>
    <w:rsid w:val="00546622"/>
    <w:rsid w:val="005473D0"/>
    <w:rsid w:val="00547538"/>
    <w:rsid w:val="00550F38"/>
    <w:rsid w:val="00551851"/>
    <w:rsid w:val="00551D5D"/>
    <w:rsid w:val="005521FC"/>
    <w:rsid w:val="005535A4"/>
    <w:rsid w:val="005537CD"/>
    <w:rsid w:val="005537F6"/>
    <w:rsid w:val="00553BFA"/>
    <w:rsid w:val="005547AA"/>
    <w:rsid w:val="00554D05"/>
    <w:rsid w:val="0055596B"/>
    <w:rsid w:val="00555B1C"/>
    <w:rsid w:val="00555B27"/>
    <w:rsid w:val="00555C36"/>
    <w:rsid w:val="00555DB6"/>
    <w:rsid w:val="00556BBF"/>
    <w:rsid w:val="005572FD"/>
    <w:rsid w:val="005574AA"/>
    <w:rsid w:val="00557BFD"/>
    <w:rsid w:val="00557EE1"/>
    <w:rsid w:val="0056077E"/>
    <w:rsid w:val="00560E95"/>
    <w:rsid w:val="00560EDA"/>
    <w:rsid w:val="005629EE"/>
    <w:rsid w:val="00562D8E"/>
    <w:rsid w:val="00563195"/>
    <w:rsid w:val="00563279"/>
    <w:rsid w:val="005648FA"/>
    <w:rsid w:val="00564D50"/>
    <w:rsid w:val="00564DC0"/>
    <w:rsid w:val="005655DE"/>
    <w:rsid w:val="00566B8C"/>
    <w:rsid w:val="00566D04"/>
    <w:rsid w:val="00567346"/>
    <w:rsid w:val="005675E1"/>
    <w:rsid w:val="0057169C"/>
    <w:rsid w:val="00571854"/>
    <w:rsid w:val="0057214A"/>
    <w:rsid w:val="00572C50"/>
    <w:rsid w:val="0057371B"/>
    <w:rsid w:val="00573AAB"/>
    <w:rsid w:val="00574789"/>
    <w:rsid w:val="00575EA6"/>
    <w:rsid w:val="00575EB8"/>
    <w:rsid w:val="0057613A"/>
    <w:rsid w:val="005763D6"/>
    <w:rsid w:val="00576FC7"/>
    <w:rsid w:val="00577B9C"/>
    <w:rsid w:val="005809AF"/>
    <w:rsid w:val="00580B7B"/>
    <w:rsid w:val="0058140A"/>
    <w:rsid w:val="00581EAC"/>
    <w:rsid w:val="0058230B"/>
    <w:rsid w:val="00582A9B"/>
    <w:rsid w:val="00582ECA"/>
    <w:rsid w:val="005832AB"/>
    <w:rsid w:val="00583ECB"/>
    <w:rsid w:val="00583EE4"/>
    <w:rsid w:val="0058437C"/>
    <w:rsid w:val="0058447B"/>
    <w:rsid w:val="00584502"/>
    <w:rsid w:val="00584DAB"/>
    <w:rsid w:val="0058501C"/>
    <w:rsid w:val="00585024"/>
    <w:rsid w:val="0058596C"/>
    <w:rsid w:val="005860D3"/>
    <w:rsid w:val="0058696F"/>
    <w:rsid w:val="00587393"/>
    <w:rsid w:val="00590297"/>
    <w:rsid w:val="00590D0E"/>
    <w:rsid w:val="00590EAA"/>
    <w:rsid w:val="005913F2"/>
    <w:rsid w:val="0059311B"/>
    <w:rsid w:val="00593132"/>
    <w:rsid w:val="005935F4"/>
    <w:rsid w:val="00593E0A"/>
    <w:rsid w:val="00594888"/>
    <w:rsid w:val="00594A5A"/>
    <w:rsid w:val="00596E8A"/>
    <w:rsid w:val="00596EC2"/>
    <w:rsid w:val="005971B0"/>
    <w:rsid w:val="00597E73"/>
    <w:rsid w:val="005A010C"/>
    <w:rsid w:val="005A03C7"/>
    <w:rsid w:val="005A0C29"/>
    <w:rsid w:val="005A167F"/>
    <w:rsid w:val="005A1C19"/>
    <w:rsid w:val="005A2952"/>
    <w:rsid w:val="005A33A7"/>
    <w:rsid w:val="005A346E"/>
    <w:rsid w:val="005A37C0"/>
    <w:rsid w:val="005A3FE3"/>
    <w:rsid w:val="005A46D4"/>
    <w:rsid w:val="005A5494"/>
    <w:rsid w:val="005A5B49"/>
    <w:rsid w:val="005A73CF"/>
    <w:rsid w:val="005B0014"/>
    <w:rsid w:val="005B1171"/>
    <w:rsid w:val="005B1AE6"/>
    <w:rsid w:val="005B1F1A"/>
    <w:rsid w:val="005B2483"/>
    <w:rsid w:val="005B3EB1"/>
    <w:rsid w:val="005B3F6F"/>
    <w:rsid w:val="005B484D"/>
    <w:rsid w:val="005B4941"/>
    <w:rsid w:val="005B4FE9"/>
    <w:rsid w:val="005B657A"/>
    <w:rsid w:val="005B686B"/>
    <w:rsid w:val="005B6A7E"/>
    <w:rsid w:val="005B74BA"/>
    <w:rsid w:val="005B757A"/>
    <w:rsid w:val="005B798B"/>
    <w:rsid w:val="005C06EC"/>
    <w:rsid w:val="005C1D5B"/>
    <w:rsid w:val="005C1FAE"/>
    <w:rsid w:val="005C21A2"/>
    <w:rsid w:val="005C38B7"/>
    <w:rsid w:val="005C39E8"/>
    <w:rsid w:val="005C44A6"/>
    <w:rsid w:val="005C464E"/>
    <w:rsid w:val="005C5660"/>
    <w:rsid w:val="005C6B8A"/>
    <w:rsid w:val="005C7035"/>
    <w:rsid w:val="005C71E4"/>
    <w:rsid w:val="005C72E3"/>
    <w:rsid w:val="005D0444"/>
    <w:rsid w:val="005D0611"/>
    <w:rsid w:val="005D11B2"/>
    <w:rsid w:val="005D3718"/>
    <w:rsid w:val="005D371F"/>
    <w:rsid w:val="005D4B68"/>
    <w:rsid w:val="005D4FA0"/>
    <w:rsid w:val="005D5897"/>
    <w:rsid w:val="005D5DA7"/>
    <w:rsid w:val="005D68E2"/>
    <w:rsid w:val="005D6DEE"/>
    <w:rsid w:val="005D7CC1"/>
    <w:rsid w:val="005E0213"/>
    <w:rsid w:val="005E09FD"/>
    <w:rsid w:val="005E0A4E"/>
    <w:rsid w:val="005E11C1"/>
    <w:rsid w:val="005E1CAE"/>
    <w:rsid w:val="005E2187"/>
    <w:rsid w:val="005E2563"/>
    <w:rsid w:val="005E30D2"/>
    <w:rsid w:val="005E31F4"/>
    <w:rsid w:val="005E394C"/>
    <w:rsid w:val="005E3A5D"/>
    <w:rsid w:val="005E3EFD"/>
    <w:rsid w:val="005E4109"/>
    <w:rsid w:val="005E42BF"/>
    <w:rsid w:val="005E448B"/>
    <w:rsid w:val="005E4E70"/>
    <w:rsid w:val="005E57DF"/>
    <w:rsid w:val="005E65BB"/>
    <w:rsid w:val="005E69FA"/>
    <w:rsid w:val="005E6F98"/>
    <w:rsid w:val="005F011B"/>
    <w:rsid w:val="005F02D1"/>
    <w:rsid w:val="005F095E"/>
    <w:rsid w:val="005F0DA0"/>
    <w:rsid w:val="005F23AA"/>
    <w:rsid w:val="005F2767"/>
    <w:rsid w:val="005F2F5C"/>
    <w:rsid w:val="005F3061"/>
    <w:rsid w:val="005F315E"/>
    <w:rsid w:val="005F34CB"/>
    <w:rsid w:val="005F38E9"/>
    <w:rsid w:val="005F4790"/>
    <w:rsid w:val="005F4914"/>
    <w:rsid w:val="005F55DC"/>
    <w:rsid w:val="005F623F"/>
    <w:rsid w:val="005F62B7"/>
    <w:rsid w:val="005F6366"/>
    <w:rsid w:val="005F67FC"/>
    <w:rsid w:val="005F6869"/>
    <w:rsid w:val="005F6BB9"/>
    <w:rsid w:val="005F7EE9"/>
    <w:rsid w:val="0060079C"/>
    <w:rsid w:val="006018AC"/>
    <w:rsid w:val="00601A7C"/>
    <w:rsid w:val="00602262"/>
    <w:rsid w:val="00602E0C"/>
    <w:rsid w:val="00603148"/>
    <w:rsid w:val="00603691"/>
    <w:rsid w:val="00603921"/>
    <w:rsid w:val="00603C3B"/>
    <w:rsid w:val="00603FC7"/>
    <w:rsid w:val="00605AB1"/>
    <w:rsid w:val="00605C49"/>
    <w:rsid w:val="00605D46"/>
    <w:rsid w:val="00606FC7"/>
    <w:rsid w:val="00610456"/>
    <w:rsid w:val="00611473"/>
    <w:rsid w:val="00611983"/>
    <w:rsid w:val="00611B36"/>
    <w:rsid w:val="00611DC9"/>
    <w:rsid w:val="00611EB5"/>
    <w:rsid w:val="006123AE"/>
    <w:rsid w:val="00612490"/>
    <w:rsid w:val="00612911"/>
    <w:rsid w:val="00612EA6"/>
    <w:rsid w:val="00613A34"/>
    <w:rsid w:val="00613D7C"/>
    <w:rsid w:val="00613F07"/>
    <w:rsid w:val="006145B2"/>
    <w:rsid w:val="006150F2"/>
    <w:rsid w:val="00615ADA"/>
    <w:rsid w:val="0061654C"/>
    <w:rsid w:val="00616AE5"/>
    <w:rsid w:val="006221CD"/>
    <w:rsid w:val="00622220"/>
    <w:rsid w:val="006235E6"/>
    <w:rsid w:val="00623E93"/>
    <w:rsid w:val="006243F4"/>
    <w:rsid w:val="006256C9"/>
    <w:rsid w:val="00625D80"/>
    <w:rsid w:val="00626042"/>
    <w:rsid w:val="006262A3"/>
    <w:rsid w:val="006266A9"/>
    <w:rsid w:val="00627C48"/>
    <w:rsid w:val="00627D10"/>
    <w:rsid w:val="00630426"/>
    <w:rsid w:val="0063080F"/>
    <w:rsid w:val="006308E2"/>
    <w:rsid w:val="00630D1D"/>
    <w:rsid w:val="00630E2B"/>
    <w:rsid w:val="00630EC4"/>
    <w:rsid w:val="006316C1"/>
    <w:rsid w:val="0063195A"/>
    <w:rsid w:val="00631ED4"/>
    <w:rsid w:val="006325F6"/>
    <w:rsid w:val="00632CCA"/>
    <w:rsid w:val="00633BC7"/>
    <w:rsid w:val="00634145"/>
    <w:rsid w:val="00634DE5"/>
    <w:rsid w:val="00635198"/>
    <w:rsid w:val="00635A80"/>
    <w:rsid w:val="00635AC7"/>
    <w:rsid w:val="00635E9C"/>
    <w:rsid w:val="00636BD2"/>
    <w:rsid w:val="0063753F"/>
    <w:rsid w:val="0063769F"/>
    <w:rsid w:val="00637B41"/>
    <w:rsid w:val="00637C44"/>
    <w:rsid w:val="00637E86"/>
    <w:rsid w:val="00640479"/>
    <w:rsid w:val="0064053D"/>
    <w:rsid w:val="006408FC"/>
    <w:rsid w:val="006414EE"/>
    <w:rsid w:val="006416A3"/>
    <w:rsid w:val="00642524"/>
    <w:rsid w:val="00642D0A"/>
    <w:rsid w:val="0064395D"/>
    <w:rsid w:val="00643DE7"/>
    <w:rsid w:val="00644A89"/>
    <w:rsid w:val="00644CEF"/>
    <w:rsid w:val="00644D26"/>
    <w:rsid w:val="00644FB3"/>
    <w:rsid w:val="00645D2C"/>
    <w:rsid w:val="00645FDA"/>
    <w:rsid w:val="0064630E"/>
    <w:rsid w:val="00646C81"/>
    <w:rsid w:val="00646FE1"/>
    <w:rsid w:val="00647075"/>
    <w:rsid w:val="00647822"/>
    <w:rsid w:val="006514D1"/>
    <w:rsid w:val="00651FFD"/>
    <w:rsid w:val="006539C5"/>
    <w:rsid w:val="00653A32"/>
    <w:rsid w:val="00655422"/>
    <w:rsid w:val="0065581D"/>
    <w:rsid w:val="00655C2F"/>
    <w:rsid w:val="006568B8"/>
    <w:rsid w:val="00656ECB"/>
    <w:rsid w:val="00656F6C"/>
    <w:rsid w:val="00657387"/>
    <w:rsid w:val="00660403"/>
    <w:rsid w:val="00660E39"/>
    <w:rsid w:val="00660F4F"/>
    <w:rsid w:val="00661140"/>
    <w:rsid w:val="00661831"/>
    <w:rsid w:val="006619A1"/>
    <w:rsid w:val="006632BF"/>
    <w:rsid w:val="00663F5E"/>
    <w:rsid w:val="00664074"/>
    <w:rsid w:val="00664E8D"/>
    <w:rsid w:val="00666CD9"/>
    <w:rsid w:val="006671AB"/>
    <w:rsid w:val="00670D14"/>
    <w:rsid w:val="006710DD"/>
    <w:rsid w:val="006712DB"/>
    <w:rsid w:val="00671718"/>
    <w:rsid w:val="00671FC9"/>
    <w:rsid w:val="00671FF7"/>
    <w:rsid w:val="006722DA"/>
    <w:rsid w:val="0067266C"/>
    <w:rsid w:val="00673200"/>
    <w:rsid w:val="00673577"/>
    <w:rsid w:val="00673A93"/>
    <w:rsid w:val="00674492"/>
    <w:rsid w:val="00674BFE"/>
    <w:rsid w:val="0067501E"/>
    <w:rsid w:val="0067707B"/>
    <w:rsid w:val="006773D2"/>
    <w:rsid w:val="00680581"/>
    <w:rsid w:val="00680871"/>
    <w:rsid w:val="00680A56"/>
    <w:rsid w:val="00680ACA"/>
    <w:rsid w:val="00680D3F"/>
    <w:rsid w:val="00681100"/>
    <w:rsid w:val="00681122"/>
    <w:rsid w:val="00681A41"/>
    <w:rsid w:val="006820B1"/>
    <w:rsid w:val="006821B2"/>
    <w:rsid w:val="00682BFB"/>
    <w:rsid w:val="00682EA3"/>
    <w:rsid w:val="006838C0"/>
    <w:rsid w:val="00684D11"/>
    <w:rsid w:val="00685856"/>
    <w:rsid w:val="00685901"/>
    <w:rsid w:val="00685BB9"/>
    <w:rsid w:val="0068625F"/>
    <w:rsid w:val="00686912"/>
    <w:rsid w:val="00686969"/>
    <w:rsid w:val="00686BC4"/>
    <w:rsid w:val="006875EB"/>
    <w:rsid w:val="00687863"/>
    <w:rsid w:val="00687E06"/>
    <w:rsid w:val="00690127"/>
    <w:rsid w:val="0069051A"/>
    <w:rsid w:val="00690547"/>
    <w:rsid w:val="00691BFF"/>
    <w:rsid w:val="00692550"/>
    <w:rsid w:val="006926C7"/>
    <w:rsid w:val="00692713"/>
    <w:rsid w:val="006928CB"/>
    <w:rsid w:val="00692AE9"/>
    <w:rsid w:val="00693E5F"/>
    <w:rsid w:val="00693ECE"/>
    <w:rsid w:val="0069490E"/>
    <w:rsid w:val="006949F3"/>
    <w:rsid w:val="00694B9F"/>
    <w:rsid w:val="00694E75"/>
    <w:rsid w:val="006953C1"/>
    <w:rsid w:val="00696EB2"/>
    <w:rsid w:val="0069741A"/>
    <w:rsid w:val="00697E44"/>
    <w:rsid w:val="006A0AD2"/>
    <w:rsid w:val="006A0DEA"/>
    <w:rsid w:val="006A115F"/>
    <w:rsid w:val="006A16E9"/>
    <w:rsid w:val="006A1BAE"/>
    <w:rsid w:val="006A21E3"/>
    <w:rsid w:val="006A224A"/>
    <w:rsid w:val="006A31EA"/>
    <w:rsid w:val="006A35AB"/>
    <w:rsid w:val="006A3707"/>
    <w:rsid w:val="006A37B2"/>
    <w:rsid w:val="006A425C"/>
    <w:rsid w:val="006A4F03"/>
    <w:rsid w:val="006A4FFD"/>
    <w:rsid w:val="006A5450"/>
    <w:rsid w:val="006A558D"/>
    <w:rsid w:val="006A66D3"/>
    <w:rsid w:val="006A6824"/>
    <w:rsid w:val="006A7051"/>
    <w:rsid w:val="006A7D0A"/>
    <w:rsid w:val="006A7F4C"/>
    <w:rsid w:val="006B0199"/>
    <w:rsid w:val="006B0640"/>
    <w:rsid w:val="006B0A32"/>
    <w:rsid w:val="006B0BD8"/>
    <w:rsid w:val="006B11AE"/>
    <w:rsid w:val="006B1450"/>
    <w:rsid w:val="006B2FAC"/>
    <w:rsid w:val="006B38A6"/>
    <w:rsid w:val="006B4557"/>
    <w:rsid w:val="006B54B2"/>
    <w:rsid w:val="006B614E"/>
    <w:rsid w:val="006C0161"/>
    <w:rsid w:val="006C0251"/>
    <w:rsid w:val="006C0320"/>
    <w:rsid w:val="006C049B"/>
    <w:rsid w:val="006C160E"/>
    <w:rsid w:val="006C180E"/>
    <w:rsid w:val="006C1F41"/>
    <w:rsid w:val="006C2640"/>
    <w:rsid w:val="006C2663"/>
    <w:rsid w:val="006C2B9A"/>
    <w:rsid w:val="006C39BB"/>
    <w:rsid w:val="006C3A04"/>
    <w:rsid w:val="006C3D69"/>
    <w:rsid w:val="006C4031"/>
    <w:rsid w:val="006C43CC"/>
    <w:rsid w:val="006C44EE"/>
    <w:rsid w:val="006C4502"/>
    <w:rsid w:val="006C4914"/>
    <w:rsid w:val="006C6114"/>
    <w:rsid w:val="006C63C8"/>
    <w:rsid w:val="006C6797"/>
    <w:rsid w:val="006C7019"/>
    <w:rsid w:val="006C735E"/>
    <w:rsid w:val="006C739C"/>
    <w:rsid w:val="006D2288"/>
    <w:rsid w:val="006D2A25"/>
    <w:rsid w:val="006D306A"/>
    <w:rsid w:val="006D3BB1"/>
    <w:rsid w:val="006D4464"/>
    <w:rsid w:val="006D565F"/>
    <w:rsid w:val="006D5E32"/>
    <w:rsid w:val="006D5E91"/>
    <w:rsid w:val="006D637F"/>
    <w:rsid w:val="006D78A1"/>
    <w:rsid w:val="006D78E0"/>
    <w:rsid w:val="006D7A53"/>
    <w:rsid w:val="006D7E87"/>
    <w:rsid w:val="006E14E6"/>
    <w:rsid w:val="006E182A"/>
    <w:rsid w:val="006E1AEE"/>
    <w:rsid w:val="006E21ED"/>
    <w:rsid w:val="006E242F"/>
    <w:rsid w:val="006E2D84"/>
    <w:rsid w:val="006E2F52"/>
    <w:rsid w:val="006E32A9"/>
    <w:rsid w:val="006E3324"/>
    <w:rsid w:val="006E3A07"/>
    <w:rsid w:val="006E3B9C"/>
    <w:rsid w:val="006E48DD"/>
    <w:rsid w:val="006E51A2"/>
    <w:rsid w:val="006E5B89"/>
    <w:rsid w:val="006E5C32"/>
    <w:rsid w:val="006E6E5F"/>
    <w:rsid w:val="006E777D"/>
    <w:rsid w:val="006E77BD"/>
    <w:rsid w:val="006F0DE2"/>
    <w:rsid w:val="006F11BD"/>
    <w:rsid w:val="006F1889"/>
    <w:rsid w:val="006F1DF3"/>
    <w:rsid w:val="006F200D"/>
    <w:rsid w:val="006F235C"/>
    <w:rsid w:val="006F25B4"/>
    <w:rsid w:val="006F32C7"/>
    <w:rsid w:val="006F3392"/>
    <w:rsid w:val="006F3495"/>
    <w:rsid w:val="006F3B59"/>
    <w:rsid w:val="006F417D"/>
    <w:rsid w:val="006F460B"/>
    <w:rsid w:val="006F5A3C"/>
    <w:rsid w:val="006F5C83"/>
    <w:rsid w:val="006F5E83"/>
    <w:rsid w:val="006F67CC"/>
    <w:rsid w:val="006F6B89"/>
    <w:rsid w:val="006F6DDB"/>
    <w:rsid w:val="006F7B54"/>
    <w:rsid w:val="00700C69"/>
    <w:rsid w:val="00701C2D"/>
    <w:rsid w:val="00702162"/>
    <w:rsid w:val="007032E2"/>
    <w:rsid w:val="007036C5"/>
    <w:rsid w:val="00703930"/>
    <w:rsid w:val="00704A0A"/>
    <w:rsid w:val="00704EF4"/>
    <w:rsid w:val="00705160"/>
    <w:rsid w:val="00705445"/>
    <w:rsid w:val="00705C56"/>
    <w:rsid w:val="0070610E"/>
    <w:rsid w:val="007061B2"/>
    <w:rsid w:val="00706E32"/>
    <w:rsid w:val="00707759"/>
    <w:rsid w:val="00707D6C"/>
    <w:rsid w:val="00710081"/>
    <w:rsid w:val="00710B0D"/>
    <w:rsid w:val="00711A2A"/>
    <w:rsid w:val="00711AC5"/>
    <w:rsid w:val="00712703"/>
    <w:rsid w:val="0071277B"/>
    <w:rsid w:val="00712A93"/>
    <w:rsid w:val="00713329"/>
    <w:rsid w:val="00713517"/>
    <w:rsid w:val="007135BE"/>
    <w:rsid w:val="007139D1"/>
    <w:rsid w:val="00713CB5"/>
    <w:rsid w:val="00713D30"/>
    <w:rsid w:val="00714934"/>
    <w:rsid w:val="00714E3F"/>
    <w:rsid w:val="0071509F"/>
    <w:rsid w:val="0071558B"/>
    <w:rsid w:val="00716EB1"/>
    <w:rsid w:val="00716FB3"/>
    <w:rsid w:val="0071776A"/>
    <w:rsid w:val="007206EA"/>
    <w:rsid w:val="00720754"/>
    <w:rsid w:val="00721189"/>
    <w:rsid w:val="007221C3"/>
    <w:rsid w:val="0072261E"/>
    <w:rsid w:val="007227E4"/>
    <w:rsid w:val="00722F2C"/>
    <w:rsid w:val="007233C4"/>
    <w:rsid w:val="0072385C"/>
    <w:rsid w:val="00724136"/>
    <w:rsid w:val="007243FB"/>
    <w:rsid w:val="0072477D"/>
    <w:rsid w:val="0072524E"/>
    <w:rsid w:val="007254D1"/>
    <w:rsid w:val="00725506"/>
    <w:rsid w:val="00725B32"/>
    <w:rsid w:val="00725B3C"/>
    <w:rsid w:val="00725DBF"/>
    <w:rsid w:val="00726DB6"/>
    <w:rsid w:val="00730083"/>
    <w:rsid w:val="00730973"/>
    <w:rsid w:val="00731889"/>
    <w:rsid w:val="00732805"/>
    <w:rsid w:val="00733322"/>
    <w:rsid w:val="00733D54"/>
    <w:rsid w:val="00734AC9"/>
    <w:rsid w:val="00734CEE"/>
    <w:rsid w:val="00734EBA"/>
    <w:rsid w:val="00735C56"/>
    <w:rsid w:val="00735D88"/>
    <w:rsid w:val="0073644F"/>
    <w:rsid w:val="00736617"/>
    <w:rsid w:val="00736A4F"/>
    <w:rsid w:val="007371DE"/>
    <w:rsid w:val="00737753"/>
    <w:rsid w:val="00737768"/>
    <w:rsid w:val="00737FFA"/>
    <w:rsid w:val="0074088E"/>
    <w:rsid w:val="0074098D"/>
    <w:rsid w:val="00740BB8"/>
    <w:rsid w:val="00740CE9"/>
    <w:rsid w:val="007415DC"/>
    <w:rsid w:val="007425D8"/>
    <w:rsid w:val="00742877"/>
    <w:rsid w:val="007428E3"/>
    <w:rsid w:val="00743505"/>
    <w:rsid w:val="0074394E"/>
    <w:rsid w:val="0074422D"/>
    <w:rsid w:val="007444B8"/>
    <w:rsid w:val="007445DA"/>
    <w:rsid w:val="00744F83"/>
    <w:rsid w:val="007460B7"/>
    <w:rsid w:val="00747297"/>
    <w:rsid w:val="00747593"/>
    <w:rsid w:val="00747CCA"/>
    <w:rsid w:val="00750CD4"/>
    <w:rsid w:val="00750D0A"/>
    <w:rsid w:val="00751559"/>
    <w:rsid w:val="0075178C"/>
    <w:rsid w:val="00751D93"/>
    <w:rsid w:val="00752300"/>
    <w:rsid w:val="00752765"/>
    <w:rsid w:val="00753BF5"/>
    <w:rsid w:val="007546F8"/>
    <w:rsid w:val="00754DC9"/>
    <w:rsid w:val="0075522A"/>
    <w:rsid w:val="0075579B"/>
    <w:rsid w:val="00755BAB"/>
    <w:rsid w:val="007571EA"/>
    <w:rsid w:val="00757433"/>
    <w:rsid w:val="007579DF"/>
    <w:rsid w:val="00757AD0"/>
    <w:rsid w:val="0076080E"/>
    <w:rsid w:val="00760BEB"/>
    <w:rsid w:val="00761943"/>
    <w:rsid w:val="00762EC0"/>
    <w:rsid w:val="007632BF"/>
    <w:rsid w:val="00763392"/>
    <w:rsid w:val="00763A60"/>
    <w:rsid w:val="0076411D"/>
    <w:rsid w:val="00764A5F"/>
    <w:rsid w:val="00764B70"/>
    <w:rsid w:val="00765AAD"/>
    <w:rsid w:val="00766652"/>
    <w:rsid w:val="007670F8"/>
    <w:rsid w:val="007671D4"/>
    <w:rsid w:val="007676ED"/>
    <w:rsid w:val="00767B58"/>
    <w:rsid w:val="00770A85"/>
    <w:rsid w:val="007713AF"/>
    <w:rsid w:val="007717AA"/>
    <w:rsid w:val="00773DC9"/>
    <w:rsid w:val="0077410C"/>
    <w:rsid w:val="0077448E"/>
    <w:rsid w:val="0077572E"/>
    <w:rsid w:val="007759CB"/>
    <w:rsid w:val="007764CC"/>
    <w:rsid w:val="00776B71"/>
    <w:rsid w:val="00776B9D"/>
    <w:rsid w:val="00777483"/>
    <w:rsid w:val="007779CB"/>
    <w:rsid w:val="00777ACF"/>
    <w:rsid w:val="00777BE4"/>
    <w:rsid w:val="00777C15"/>
    <w:rsid w:val="0078015E"/>
    <w:rsid w:val="0078018B"/>
    <w:rsid w:val="0078031B"/>
    <w:rsid w:val="00781C2F"/>
    <w:rsid w:val="00782F29"/>
    <w:rsid w:val="00784923"/>
    <w:rsid w:val="00784F44"/>
    <w:rsid w:val="007858A2"/>
    <w:rsid w:val="00785A9A"/>
    <w:rsid w:val="00786672"/>
    <w:rsid w:val="00786A57"/>
    <w:rsid w:val="007870BF"/>
    <w:rsid w:val="007872CF"/>
    <w:rsid w:val="007907FD"/>
    <w:rsid w:val="00790A8F"/>
    <w:rsid w:val="00791A46"/>
    <w:rsid w:val="0079201C"/>
    <w:rsid w:val="007921BE"/>
    <w:rsid w:val="007922F4"/>
    <w:rsid w:val="00792B91"/>
    <w:rsid w:val="00792FFC"/>
    <w:rsid w:val="0079307F"/>
    <w:rsid w:val="007932DB"/>
    <w:rsid w:val="00793401"/>
    <w:rsid w:val="007940C5"/>
    <w:rsid w:val="007947C4"/>
    <w:rsid w:val="00795812"/>
    <w:rsid w:val="00795CE1"/>
    <w:rsid w:val="0079744C"/>
    <w:rsid w:val="0079769B"/>
    <w:rsid w:val="007A0646"/>
    <w:rsid w:val="007A06AC"/>
    <w:rsid w:val="007A07E7"/>
    <w:rsid w:val="007A1B2F"/>
    <w:rsid w:val="007A1BE4"/>
    <w:rsid w:val="007A1E35"/>
    <w:rsid w:val="007A2952"/>
    <w:rsid w:val="007A2E58"/>
    <w:rsid w:val="007A4636"/>
    <w:rsid w:val="007A4EF1"/>
    <w:rsid w:val="007A522B"/>
    <w:rsid w:val="007A560C"/>
    <w:rsid w:val="007A5719"/>
    <w:rsid w:val="007A5CD6"/>
    <w:rsid w:val="007A7377"/>
    <w:rsid w:val="007A770D"/>
    <w:rsid w:val="007B1014"/>
    <w:rsid w:val="007B103C"/>
    <w:rsid w:val="007B103F"/>
    <w:rsid w:val="007B146E"/>
    <w:rsid w:val="007B1484"/>
    <w:rsid w:val="007B15CB"/>
    <w:rsid w:val="007B1A10"/>
    <w:rsid w:val="007B26B5"/>
    <w:rsid w:val="007B2B5C"/>
    <w:rsid w:val="007B31AB"/>
    <w:rsid w:val="007B31B7"/>
    <w:rsid w:val="007B3268"/>
    <w:rsid w:val="007B37F1"/>
    <w:rsid w:val="007B3F2E"/>
    <w:rsid w:val="007B42D3"/>
    <w:rsid w:val="007B46D9"/>
    <w:rsid w:val="007B496C"/>
    <w:rsid w:val="007B4BCF"/>
    <w:rsid w:val="007B509E"/>
    <w:rsid w:val="007B5B6C"/>
    <w:rsid w:val="007B5FF0"/>
    <w:rsid w:val="007B6307"/>
    <w:rsid w:val="007B65F1"/>
    <w:rsid w:val="007B6659"/>
    <w:rsid w:val="007B6C39"/>
    <w:rsid w:val="007B76AB"/>
    <w:rsid w:val="007B7A88"/>
    <w:rsid w:val="007B7C92"/>
    <w:rsid w:val="007B7DBD"/>
    <w:rsid w:val="007C01C4"/>
    <w:rsid w:val="007C02EE"/>
    <w:rsid w:val="007C07DC"/>
    <w:rsid w:val="007C09EA"/>
    <w:rsid w:val="007C0B90"/>
    <w:rsid w:val="007C1156"/>
    <w:rsid w:val="007C19AF"/>
    <w:rsid w:val="007C1C42"/>
    <w:rsid w:val="007C264B"/>
    <w:rsid w:val="007C45D3"/>
    <w:rsid w:val="007C503D"/>
    <w:rsid w:val="007C54AE"/>
    <w:rsid w:val="007C597B"/>
    <w:rsid w:val="007C653F"/>
    <w:rsid w:val="007C6EF9"/>
    <w:rsid w:val="007C760C"/>
    <w:rsid w:val="007C79B4"/>
    <w:rsid w:val="007D0157"/>
    <w:rsid w:val="007D01EB"/>
    <w:rsid w:val="007D023B"/>
    <w:rsid w:val="007D055E"/>
    <w:rsid w:val="007D0616"/>
    <w:rsid w:val="007D08FD"/>
    <w:rsid w:val="007D10F0"/>
    <w:rsid w:val="007D1584"/>
    <w:rsid w:val="007D167C"/>
    <w:rsid w:val="007D1E08"/>
    <w:rsid w:val="007D2044"/>
    <w:rsid w:val="007D2123"/>
    <w:rsid w:val="007D32F7"/>
    <w:rsid w:val="007D3791"/>
    <w:rsid w:val="007D37D2"/>
    <w:rsid w:val="007D44F2"/>
    <w:rsid w:val="007D4578"/>
    <w:rsid w:val="007D474C"/>
    <w:rsid w:val="007D4C37"/>
    <w:rsid w:val="007D4F33"/>
    <w:rsid w:val="007D52D4"/>
    <w:rsid w:val="007D554B"/>
    <w:rsid w:val="007D65C7"/>
    <w:rsid w:val="007D74D2"/>
    <w:rsid w:val="007D7652"/>
    <w:rsid w:val="007D7894"/>
    <w:rsid w:val="007D79B5"/>
    <w:rsid w:val="007E02C0"/>
    <w:rsid w:val="007E0430"/>
    <w:rsid w:val="007E0B1E"/>
    <w:rsid w:val="007E115E"/>
    <w:rsid w:val="007E1A1D"/>
    <w:rsid w:val="007E2334"/>
    <w:rsid w:val="007E23CE"/>
    <w:rsid w:val="007E2CE7"/>
    <w:rsid w:val="007E3EE5"/>
    <w:rsid w:val="007E43D0"/>
    <w:rsid w:val="007E47ED"/>
    <w:rsid w:val="007E4C98"/>
    <w:rsid w:val="007E4F00"/>
    <w:rsid w:val="007E54F8"/>
    <w:rsid w:val="007E5804"/>
    <w:rsid w:val="007E5987"/>
    <w:rsid w:val="007E5BD8"/>
    <w:rsid w:val="007E6029"/>
    <w:rsid w:val="007E65C6"/>
    <w:rsid w:val="007E74AF"/>
    <w:rsid w:val="007E75A0"/>
    <w:rsid w:val="007E7673"/>
    <w:rsid w:val="007E7BF9"/>
    <w:rsid w:val="007F02BC"/>
    <w:rsid w:val="007F0820"/>
    <w:rsid w:val="007F126A"/>
    <w:rsid w:val="007F14D0"/>
    <w:rsid w:val="007F1D17"/>
    <w:rsid w:val="007F20D7"/>
    <w:rsid w:val="007F2E65"/>
    <w:rsid w:val="007F324B"/>
    <w:rsid w:val="007F3954"/>
    <w:rsid w:val="007F398A"/>
    <w:rsid w:val="007F3CDD"/>
    <w:rsid w:val="007F3E20"/>
    <w:rsid w:val="007F3E6E"/>
    <w:rsid w:val="007F4155"/>
    <w:rsid w:val="007F43BA"/>
    <w:rsid w:val="007F45D1"/>
    <w:rsid w:val="007F4B95"/>
    <w:rsid w:val="007F5172"/>
    <w:rsid w:val="007F5686"/>
    <w:rsid w:val="007F5F96"/>
    <w:rsid w:val="007F62F7"/>
    <w:rsid w:val="007F64BE"/>
    <w:rsid w:val="007F6DC3"/>
    <w:rsid w:val="007F72BB"/>
    <w:rsid w:val="007F7C27"/>
    <w:rsid w:val="008006B4"/>
    <w:rsid w:val="00800812"/>
    <w:rsid w:val="008015B6"/>
    <w:rsid w:val="00802F15"/>
    <w:rsid w:val="00803FD4"/>
    <w:rsid w:val="008046F3"/>
    <w:rsid w:val="008047B4"/>
    <w:rsid w:val="0080481C"/>
    <w:rsid w:val="00804C54"/>
    <w:rsid w:val="008056DD"/>
    <w:rsid w:val="00805ADB"/>
    <w:rsid w:val="008062C2"/>
    <w:rsid w:val="0080653E"/>
    <w:rsid w:val="00807E9A"/>
    <w:rsid w:val="008100E4"/>
    <w:rsid w:val="0081104C"/>
    <w:rsid w:val="00811749"/>
    <w:rsid w:val="00811D74"/>
    <w:rsid w:val="008121F2"/>
    <w:rsid w:val="00812463"/>
    <w:rsid w:val="00812638"/>
    <w:rsid w:val="00812D16"/>
    <w:rsid w:val="00813844"/>
    <w:rsid w:val="0081460F"/>
    <w:rsid w:val="00816364"/>
    <w:rsid w:val="00816C51"/>
    <w:rsid w:val="00816E27"/>
    <w:rsid w:val="0081710B"/>
    <w:rsid w:val="008202C1"/>
    <w:rsid w:val="00820ED4"/>
    <w:rsid w:val="00821865"/>
    <w:rsid w:val="00821D26"/>
    <w:rsid w:val="008225EB"/>
    <w:rsid w:val="00822E8B"/>
    <w:rsid w:val="0082327D"/>
    <w:rsid w:val="00823DB8"/>
    <w:rsid w:val="0082433D"/>
    <w:rsid w:val="00825E73"/>
    <w:rsid w:val="00826509"/>
    <w:rsid w:val="00826631"/>
    <w:rsid w:val="0082681A"/>
    <w:rsid w:val="0082729E"/>
    <w:rsid w:val="008311F4"/>
    <w:rsid w:val="00831338"/>
    <w:rsid w:val="00831FA2"/>
    <w:rsid w:val="00832766"/>
    <w:rsid w:val="00832B1D"/>
    <w:rsid w:val="0083354D"/>
    <w:rsid w:val="00833FF7"/>
    <w:rsid w:val="008345B0"/>
    <w:rsid w:val="0083491E"/>
    <w:rsid w:val="00834ED3"/>
    <w:rsid w:val="008352EE"/>
    <w:rsid w:val="0083561B"/>
    <w:rsid w:val="00835B01"/>
    <w:rsid w:val="00835D36"/>
    <w:rsid w:val="00835E18"/>
    <w:rsid w:val="00835FA7"/>
    <w:rsid w:val="0083620A"/>
    <w:rsid w:val="00837D78"/>
    <w:rsid w:val="008403D2"/>
    <w:rsid w:val="0084070D"/>
    <w:rsid w:val="008407BA"/>
    <w:rsid w:val="008407D7"/>
    <w:rsid w:val="00840D79"/>
    <w:rsid w:val="00840F4A"/>
    <w:rsid w:val="00841FDD"/>
    <w:rsid w:val="00842667"/>
    <w:rsid w:val="00842939"/>
    <w:rsid w:val="00842A21"/>
    <w:rsid w:val="0084316F"/>
    <w:rsid w:val="008443AF"/>
    <w:rsid w:val="0084556F"/>
    <w:rsid w:val="00845DAD"/>
    <w:rsid w:val="00846827"/>
    <w:rsid w:val="00846D0F"/>
    <w:rsid w:val="00847CC6"/>
    <w:rsid w:val="00850568"/>
    <w:rsid w:val="00850694"/>
    <w:rsid w:val="00851140"/>
    <w:rsid w:val="00851377"/>
    <w:rsid w:val="008522E6"/>
    <w:rsid w:val="00852DAA"/>
    <w:rsid w:val="0085411C"/>
    <w:rsid w:val="0085437C"/>
    <w:rsid w:val="008548E2"/>
    <w:rsid w:val="0085495C"/>
    <w:rsid w:val="00854B2F"/>
    <w:rsid w:val="008552D7"/>
    <w:rsid w:val="00855481"/>
    <w:rsid w:val="008555E1"/>
    <w:rsid w:val="008556D7"/>
    <w:rsid w:val="00856354"/>
    <w:rsid w:val="00856371"/>
    <w:rsid w:val="008568E1"/>
    <w:rsid w:val="00856BE9"/>
    <w:rsid w:val="00856C92"/>
    <w:rsid w:val="00857065"/>
    <w:rsid w:val="008578F8"/>
    <w:rsid w:val="00857F7D"/>
    <w:rsid w:val="00860566"/>
    <w:rsid w:val="00860DEB"/>
    <w:rsid w:val="0086114C"/>
    <w:rsid w:val="0086129A"/>
    <w:rsid w:val="0086165C"/>
    <w:rsid w:val="00861B26"/>
    <w:rsid w:val="00862EED"/>
    <w:rsid w:val="00863629"/>
    <w:rsid w:val="00863682"/>
    <w:rsid w:val="00863B74"/>
    <w:rsid w:val="00863D64"/>
    <w:rsid w:val="008643C8"/>
    <w:rsid w:val="008643FC"/>
    <w:rsid w:val="008649B9"/>
    <w:rsid w:val="00864A31"/>
    <w:rsid w:val="00864E52"/>
    <w:rsid w:val="00864FDB"/>
    <w:rsid w:val="008655EE"/>
    <w:rsid w:val="00865C8D"/>
    <w:rsid w:val="00865D1A"/>
    <w:rsid w:val="00866583"/>
    <w:rsid w:val="008665B9"/>
    <w:rsid w:val="0086784F"/>
    <w:rsid w:val="0087035B"/>
    <w:rsid w:val="00870394"/>
    <w:rsid w:val="0087073B"/>
    <w:rsid w:val="00870880"/>
    <w:rsid w:val="00870C9D"/>
    <w:rsid w:val="008710EF"/>
    <w:rsid w:val="008711E4"/>
    <w:rsid w:val="0087124D"/>
    <w:rsid w:val="008718A1"/>
    <w:rsid w:val="00871B06"/>
    <w:rsid w:val="00872434"/>
    <w:rsid w:val="00872614"/>
    <w:rsid w:val="00872CC0"/>
    <w:rsid w:val="00873549"/>
    <w:rsid w:val="00873608"/>
    <w:rsid w:val="00873818"/>
    <w:rsid w:val="00873967"/>
    <w:rsid w:val="008739F4"/>
    <w:rsid w:val="00873D1E"/>
    <w:rsid w:val="008743BB"/>
    <w:rsid w:val="00874BA7"/>
    <w:rsid w:val="00875B91"/>
    <w:rsid w:val="00875C56"/>
    <w:rsid w:val="00876090"/>
    <w:rsid w:val="00876411"/>
    <w:rsid w:val="008770D4"/>
    <w:rsid w:val="00877158"/>
    <w:rsid w:val="00877855"/>
    <w:rsid w:val="008800E0"/>
    <w:rsid w:val="008800E5"/>
    <w:rsid w:val="0088060E"/>
    <w:rsid w:val="0088127F"/>
    <w:rsid w:val="008815EF"/>
    <w:rsid w:val="008822FB"/>
    <w:rsid w:val="008826F4"/>
    <w:rsid w:val="00883ED5"/>
    <w:rsid w:val="008843A8"/>
    <w:rsid w:val="00884A0B"/>
    <w:rsid w:val="00884C14"/>
    <w:rsid w:val="00884EB8"/>
    <w:rsid w:val="008851AF"/>
    <w:rsid w:val="00885273"/>
    <w:rsid w:val="0088556D"/>
    <w:rsid w:val="00885F2C"/>
    <w:rsid w:val="008860EE"/>
    <w:rsid w:val="00886386"/>
    <w:rsid w:val="00886E4E"/>
    <w:rsid w:val="0088701C"/>
    <w:rsid w:val="008874EA"/>
    <w:rsid w:val="00887725"/>
    <w:rsid w:val="008877CA"/>
    <w:rsid w:val="00890017"/>
    <w:rsid w:val="008902DE"/>
    <w:rsid w:val="00891048"/>
    <w:rsid w:val="00892459"/>
    <w:rsid w:val="00892628"/>
    <w:rsid w:val="0089293B"/>
    <w:rsid w:val="008929AA"/>
    <w:rsid w:val="00892AA5"/>
    <w:rsid w:val="008930A9"/>
    <w:rsid w:val="00893DD9"/>
    <w:rsid w:val="0089499B"/>
    <w:rsid w:val="00894ACA"/>
    <w:rsid w:val="00894D4F"/>
    <w:rsid w:val="00894EC5"/>
    <w:rsid w:val="00896357"/>
    <w:rsid w:val="00896658"/>
    <w:rsid w:val="008967B5"/>
    <w:rsid w:val="0089706D"/>
    <w:rsid w:val="0089794B"/>
    <w:rsid w:val="00897AAB"/>
    <w:rsid w:val="00897ED1"/>
    <w:rsid w:val="008A03AC"/>
    <w:rsid w:val="008A1008"/>
    <w:rsid w:val="008A199C"/>
    <w:rsid w:val="008A1B2A"/>
    <w:rsid w:val="008A28AF"/>
    <w:rsid w:val="008A2B31"/>
    <w:rsid w:val="008A2B96"/>
    <w:rsid w:val="008A2FC5"/>
    <w:rsid w:val="008A305C"/>
    <w:rsid w:val="008A345A"/>
    <w:rsid w:val="008A3DB9"/>
    <w:rsid w:val="008A4271"/>
    <w:rsid w:val="008A4A1F"/>
    <w:rsid w:val="008A53FB"/>
    <w:rsid w:val="008A57B8"/>
    <w:rsid w:val="008A57E8"/>
    <w:rsid w:val="008A6666"/>
    <w:rsid w:val="008A6A5C"/>
    <w:rsid w:val="008A7316"/>
    <w:rsid w:val="008A7655"/>
    <w:rsid w:val="008B019B"/>
    <w:rsid w:val="008B040E"/>
    <w:rsid w:val="008B0629"/>
    <w:rsid w:val="008B0887"/>
    <w:rsid w:val="008B19A5"/>
    <w:rsid w:val="008B2947"/>
    <w:rsid w:val="008B2984"/>
    <w:rsid w:val="008B2C76"/>
    <w:rsid w:val="008B33A4"/>
    <w:rsid w:val="008B35DB"/>
    <w:rsid w:val="008B4535"/>
    <w:rsid w:val="008B4867"/>
    <w:rsid w:val="008B4A1C"/>
    <w:rsid w:val="008B4DD4"/>
    <w:rsid w:val="008B4EE6"/>
    <w:rsid w:val="008B500A"/>
    <w:rsid w:val="008B552C"/>
    <w:rsid w:val="008B598D"/>
    <w:rsid w:val="008B611F"/>
    <w:rsid w:val="008B66D7"/>
    <w:rsid w:val="008B67CE"/>
    <w:rsid w:val="008B6A41"/>
    <w:rsid w:val="008B7E13"/>
    <w:rsid w:val="008C090B"/>
    <w:rsid w:val="008C112D"/>
    <w:rsid w:val="008C1610"/>
    <w:rsid w:val="008C2135"/>
    <w:rsid w:val="008C2C3D"/>
    <w:rsid w:val="008C2F1E"/>
    <w:rsid w:val="008C30E5"/>
    <w:rsid w:val="008C33D1"/>
    <w:rsid w:val="008C33D9"/>
    <w:rsid w:val="008C3559"/>
    <w:rsid w:val="008C3B5B"/>
    <w:rsid w:val="008C409F"/>
    <w:rsid w:val="008C4243"/>
    <w:rsid w:val="008C4858"/>
    <w:rsid w:val="008C517F"/>
    <w:rsid w:val="008C602D"/>
    <w:rsid w:val="008C6BCC"/>
    <w:rsid w:val="008C6BD5"/>
    <w:rsid w:val="008C6C60"/>
    <w:rsid w:val="008C6E9A"/>
    <w:rsid w:val="008C77C2"/>
    <w:rsid w:val="008D098D"/>
    <w:rsid w:val="008D135A"/>
    <w:rsid w:val="008D2205"/>
    <w:rsid w:val="008D2331"/>
    <w:rsid w:val="008D2877"/>
    <w:rsid w:val="008D2C1C"/>
    <w:rsid w:val="008D2CA6"/>
    <w:rsid w:val="008D347F"/>
    <w:rsid w:val="008D35AD"/>
    <w:rsid w:val="008D36CD"/>
    <w:rsid w:val="008D4272"/>
    <w:rsid w:val="008D4380"/>
    <w:rsid w:val="008D4868"/>
    <w:rsid w:val="008D48D1"/>
    <w:rsid w:val="008D4D86"/>
    <w:rsid w:val="008D5162"/>
    <w:rsid w:val="008D572B"/>
    <w:rsid w:val="008D679F"/>
    <w:rsid w:val="008D6BE8"/>
    <w:rsid w:val="008D75C3"/>
    <w:rsid w:val="008E0AFB"/>
    <w:rsid w:val="008E2305"/>
    <w:rsid w:val="008E27E9"/>
    <w:rsid w:val="008E29B4"/>
    <w:rsid w:val="008E2AAD"/>
    <w:rsid w:val="008E2D10"/>
    <w:rsid w:val="008E2F88"/>
    <w:rsid w:val="008E3AF3"/>
    <w:rsid w:val="008E42DE"/>
    <w:rsid w:val="008E6148"/>
    <w:rsid w:val="008E73EC"/>
    <w:rsid w:val="008E7E2E"/>
    <w:rsid w:val="008F0DB9"/>
    <w:rsid w:val="008F1A9E"/>
    <w:rsid w:val="008F2C49"/>
    <w:rsid w:val="008F2D32"/>
    <w:rsid w:val="008F36F0"/>
    <w:rsid w:val="008F4239"/>
    <w:rsid w:val="008F56FC"/>
    <w:rsid w:val="008F5D28"/>
    <w:rsid w:val="008F60AD"/>
    <w:rsid w:val="008F6675"/>
    <w:rsid w:val="008F66BC"/>
    <w:rsid w:val="008F68E3"/>
    <w:rsid w:val="008F76DD"/>
    <w:rsid w:val="008F7A04"/>
    <w:rsid w:val="008F7CFF"/>
    <w:rsid w:val="008F7ED1"/>
    <w:rsid w:val="00900810"/>
    <w:rsid w:val="00900E61"/>
    <w:rsid w:val="0090192A"/>
    <w:rsid w:val="00901C8D"/>
    <w:rsid w:val="00901CE6"/>
    <w:rsid w:val="0090259B"/>
    <w:rsid w:val="009026BC"/>
    <w:rsid w:val="009031A1"/>
    <w:rsid w:val="00904A4D"/>
    <w:rsid w:val="00905643"/>
    <w:rsid w:val="00905EE9"/>
    <w:rsid w:val="009063EB"/>
    <w:rsid w:val="009065F4"/>
    <w:rsid w:val="00906C02"/>
    <w:rsid w:val="009075A7"/>
    <w:rsid w:val="00907DFB"/>
    <w:rsid w:val="00910037"/>
    <w:rsid w:val="009105E3"/>
    <w:rsid w:val="00910624"/>
    <w:rsid w:val="00910EC2"/>
    <w:rsid w:val="00910FBA"/>
    <w:rsid w:val="009112A4"/>
    <w:rsid w:val="009113D6"/>
    <w:rsid w:val="009115AC"/>
    <w:rsid w:val="00911D39"/>
    <w:rsid w:val="00911E70"/>
    <w:rsid w:val="00912B9F"/>
    <w:rsid w:val="00914059"/>
    <w:rsid w:val="00914067"/>
    <w:rsid w:val="00914444"/>
    <w:rsid w:val="0091529E"/>
    <w:rsid w:val="00915C14"/>
    <w:rsid w:val="00915C9A"/>
    <w:rsid w:val="00915DE6"/>
    <w:rsid w:val="00915DEE"/>
    <w:rsid w:val="00916919"/>
    <w:rsid w:val="00917307"/>
    <w:rsid w:val="00917C0F"/>
    <w:rsid w:val="00917D30"/>
    <w:rsid w:val="00920192"/>
    <w:rsid w:val="0092040E"/>
    <w:rsid w:val="00920C6C"/>
    <w:rsid w:val="00920EB4"/>
    <w:rsid w:val="0092104B"/>
    <w:rsid w:val="0092145E"/>
    <w:rsid w:val="00921897"/>
    <w:rsid w:val="00921AB9"/>
    <w:rsid w:val="00921AE1"/>
    <w:rsid w:val="00921C6D"/>
    <w:rsid w:val="00922228"/>
    <w:rsid w:val="009227D9"/>
    <w:rsid w:val="009230B9"/>
    <w:rsid w:val="0092337B"/>
    <w:rsid w:val="00923C44"/>
    <w:rsid w:val="00923C93"/>
    <w:rsid w:val="00923CC7"/>
    <w:rsid w:val="00924490"/>
    <w:rsid w:val="0092570A"/>
    <w:rsid w:val="009258E0"/>
    <w:rsid w:val="00925FB8"/>
    <w:rsid w:val="0092740D"/>
    <w:rsid w:val="00927791"/>
    <w:rsid w:val="009278B9"/>
    <w:rsid w:val="009301B3"/>
    <w:rsid w:val="009305BE"/>
    <w:rsid w:val="00930607"/>
    <w:rsid w:val="00930D0A"/>
    <w:rsid w:val="009313B7"/>
    <w:rsid w:val="009316A0"/>
    <w:rsid w:val="00931CAA"/>
    <w:rsid w:val="00932113"/>
    <w:rsid w:val="009329BA"/>
    <w:rsid w:val="0093304D"/>
    <w:rsid w:val="009343ED"/>
    <w:rsid w:val="009345D1"/>
    <w:rsid w:val="00934E72"/>
    <w:rsid w:val="00934E99"/>
    <w:rsid w:val="00934EE6"/>
    <w:rsid w:val="00936939"/>
    <w:rsid w:val="0093702E"/>
    <w:rsid w:val="0094053B"/>
    <w:rsid w:val="009416D9"/>
    <w:rsid w:val="00942040"/>
    <w:rsid w:val="0094216A"/>
    <w:rsid w:val="0094298F"/>
    <w:rsid w:val="00942C9F"/>
    <w:rsid w:val="009430CC"/>
    <w:rsid w:val="00943BDB"/>
    <w:rsid w:val="00943F98"/>
    <w:rsid w:val="00944C17"/>
    <w:rsid w:val="0094540B"/>
    <w:rsid w:val="00945631"/>
    <w:rsid w:val="00945F25"/>
    <w:rsid w:val="00947549"/>
    <w:rsid w:val="00947CF3"/>
    <w:rsid w:val="00950C3F"/>
    <w:rsid w:val="00950F71"/>
    <w:rsid w:val="009513A4"/>
    <w:rsid w:val="009522FF"/>
    <w:rsid w:val="009525E0"/>
    <w:rsid w:val="009532E3"/>
    <w:rsid w:val="00953301"/>
    <w:rsid w:val="009542EA"/>
    <w:rsid w:val="00954408"/>
    <w:rsid w:val="00954762"/>
    <w:rsid w:val="00955A0D"/>
    <w:rsid w:val="009563BF"/>
    <w:rsid w:val="00956777"/>
    <w:rsid w:val="00956E32"/>
    <w:rsid w:val="00956EF1"/>
    <w:rsid w:val="0095793C"/>
    <w:rsid w:val="00957DC3"/>
    <w:rsid w:val="00960DA9"/>
    <w:rsid w:val="00960EA5"/>
    <w:rsid w:val="0096111E"/>
    <w:rsid w:val="00961125"/>
    <w:rsid w:val="00961320"/>
    <w:rsid w:val="009616F5"/>
    <w:rsid w:val="00961F1E"/>
    <w:rsid w:val="009623D8"/>
    <w:rsid w:val="00963362"/>
    <w:rsid w:val="00963BD1"/>
    <w:rsid w:val="009664E8"/>
    <w:rsid w:val="009665B6"/>
    <w:rsid w:val="00966844"/>
    <w:rsid w:val="00966B1F"/>
    <w:rsid w:val="00966BFF"/>
    <w:rsid w:val="00967121"/>
    <w:rsid w:val="00967F03"/>
    <w:rsid w:val="0097018B"/>
    <w:rsid w:val="0097077B"/>
    <w:rsid w:val="00970A7E"/>
    <w:rsid w:val="0097116E"/>
    <w:rsid w:val="00971BA6"/>
    <w:rsid w:val="00971EF4"/>
    <w:rsid w:val="0097247A"/>
    <w:rsid w:val="009724AC"/>
    <w:rsid w:val="009728E0"/>
    <w:rsid w:val="00973C82"/>
    <w:rsid w:val="00974518"/>
    <w:rsid w:val="009752E1"/>
    <w:rsid w:val="009759AD"/>
    <w:rsid w:val="00975CBC"/>
    <w:rsid w:val="0097682F"/>
    <w:rsid w:val="0097702D"/>
    <w:rsid w:val="00977352"/>
    <w:rsid w:val="00977E14"/>
    <w:rsid w:val="00980346"/>
    <w:rsid w:val="009803F8"/>
    <w:rsid w:val="00980474"/>
    <w:rsid w:val="009807AE"/>
    <w:rsid w:val="00980AEC"/>
    <w:rsid w:val="00980EC8"/>
    <w:rsid w:val="00980FE0"/>
    <w:rsid w:val="009825A0"/>
    <w:rsid w:val="00982CCC"/>
    <w:rsid w:val="009840F6"/>
    <w:rsid w:val="00984C8D"/>
    <w:rsid w:val="00985F8B"/>
    <w:rsid w:val="00986E41"/>
    <w:rsid w:val="00987029"/>
    <w:rsid w:val="00987752"/>
    <w:rsid w:val="00990A43"/>
    <w:rsid w:val="00990B70"/>
    <w:rsid w:val="00990C3B"/>
    <w:rsid w:val="00991C7F"/>
    <w:rsid w:val="00991CBD"/>
    <w:rsid w:val="009921E6"/>
    <w:rsid w:val="00992285"/>
    <w:rsid w:val="009927AB"/>
    <w:rsid w:val="009928B7"/>
    <w:rsid w:val="0099321A"/>
    <w:rsid w:val="009935DC"/>
    <w:rsid w:val="009947E8"/>
    <w:rsid w:val="00995430"/>
    <w:rsid w:val="00995E69"/>
    <w:rsid w:val="009960B7"/>
    <w:rsid w:val="00996BBE"/>
    <w:rsid w:val="00996F08"/>
    <w:rsid w:val="009972FE"/>
    <w:rsid w:val="009A0A27"/>
    <w:rsid w:val="009A1D61"/>
    <w:rsid w:val="009A294F"/>
    <w:rsid w:val="009A4320"/>
    <w:rsid w:val="009A43D2"/>
    <w:rsid w:val="009A4EAA"/>
    <w:rsid w:val="009A579F"/>
    <w:rsid w:val="009A599F"/>
    <w:rsid w:val="009A5BFB"/>
    <w:rsid w:val="009A7E45"/>
    <w:rsid w:val="009B0688"/>
    <w:rsid w:val="009B150D"/>
    <w:rsid w:val="009B1866"/>
    <w:rsid w:val="009B23D3"/>
    <w:rsid w:val="009B354B"/>
    <w:rsid w:val="009B35F3"/>
    <w:rsid w:val="009B536C"/>
    <w:rsid w:val="009B5A66"/>
    <w:rsid w:val="009B5C19"/>
    <w:rsid w:val="009B62DF"/>
    <w:rsid w:val="009B6496"/>
    <w:rsid w:val="009B6EFC"/>
    <w:rsid w:val="009B7FA6"/>
    <w:rsid w:val="009C01DA"/>
    <w:rsid w:val="009C0783"/>
    <w:rsid w:val="009C09F7"/>
    <w:rsid w:val="009C1528"/>
    <w:rsid w:val="009C20CC"/>
    <w:rsid w:val="009C20E2"/>
    <w:rsid w:val="009C2195"/>
    <w:rsid w:val="009C21DC"/>
    <w:rsid w:val="009C2422"/>
    <w:rsid w:val="009C2BDF"/>
    <w:rsid w:val="009C3558"/>
    <w:rsid w:val="009C36FF"/>
    <w:rsid w:val="009C562E"/>
    <w:rsid w:val="009C5E44"/>
    <w:rsid w:val="009C6381"/>
    <w:rsid w:val="009C640D"/>
    <w:rsid w:val="009C6A05"/>
    <w:rsid w:val="009C6CC3"/>
    <w:rsid w:val="009C7531"/>
    <w:rsid w:val="009D0050"/>
    <w:rsid w:val="009D020B"/>
    <w:rsid w:val="009D0E11"/>
    <w:rsid w:val="009D1408"/>
    <w:rsid w:val="009D220C"/>
    <w:rsid w:val="009D221F"/>
    <w:rsid w:val="009D2B33"/>
    <w:rsid w:val="009D34C3"/>
    <w:rsid w:val="009D39ED"/>
    <w:rsid w:val="009D46BC"/>
    <w:rsid w:val="009D4A2D"/>
    <w:rsid w:val="009D507F"/>
    <w:rsid w:val="009D5ED6"/>
    <w:rsid w:val="009D5F70"/>
    <w:rsid w:val="009D6568"/>
    <w:rsid w:val="009D69B7"/>
    <w:rsid w:val="009D6C67"/>
    <w:rsid w:val="009D7DF2"/>
    <w:rsid w:val="009D7E56"/>
    <w:rsid w:val="009E015C"/>
    <w:rsid w:val="009E09F0"/>
    <w:rsid w:val="009E19E8"/>
    <w:rsid w:val="009E1F69"/>
    <w:rsid w:val="009E22BE"/>
    <w:rsid w:val="009E2560"/>
    <w:rsid w:val="009E377C"/>
    <w:rsid w:val="009E3AEC"/>
    <w:rsid w:val="009E411C"/>
    <w:rsid w:val="009E41B2"/>
    <w:rsid w:val="009E458A"/>
    <w:rsid w:val="009E5316"/>
    <w:rsid w:val="009E5D7C"/>
    <w:rsid w:val="009E5DFC"/>
    <w:rsid w:val="009E6E7F"/>
    <w:rsid w:val="009E6F03"/>
    <w:rsid w:val="009F0050"/>
    <w:rsid w:val="009F0836"/>
    <w:rsid w:val="009F0FCA"/>
    <w:rsid w:val="009F1432"/>
    <w:rsid w:val="009F1789"/>
    <w:rsid w:val="009F1B40"/>
    <w:rsid w:val="009F1BF5"/>
    <w:rsid w:val="009F1BFB"/>
    <w:rsid w:val="009F2051"/>
    <w:rsid w:val="009F2E3B"/>
    <w:rsid w:val="009F36D2"/>
    <w:rsid w:val="009F39E9"/>
    <w:rsid w:val="009F3B6B"/>
    <w:rsid w:val="009F4504"/>
    <w:rsid w:val="009F456C"/>
    <w:rsid w:val="009F4851"/>
    <w:rsid w:val="009F4AE5"/>
    <w:rsid w:val="009F4C2E"/>
    <w:rsid w:val="009F502C"/>
    <w:rsid w:val="009F5294"/>
    <w:rsid w:val="009F57BE"/>
    <w:rsid w:val="009F5F4F"/>
    <w:rsid w:val="009F603B"/>
    <w:rsid w:val="009F6987"/>
    <w:rsid w:val="009F720F"/>
    <w:rsid w:val="00A0056B"/>
    <w:rsid w:val="00A010E7"/>
    <w:rsid w:val="00A01437"/>
    <w:rsid w:val="00A01770"/>
    <w:rsid w:val="00A01A17"/>
    <w:rsid w:val="00A01A60"/>
    <w:rsid w:val="00A01E87"/>
    <w:rsid w:val="00A02B70"/>
    <w:rsid w:val="00A03616"/>
    <w:rsid w:val="00A03B9B"/>
    <w:rsid w:val="00A03D43"/>
    <w:rsid w:val="00A044C1"/>
    <w:rsid w:val="00A0520D"/>
    <w:rsid w:val="00A06C67"/>
    <w:rsid w:val="00A06E6E"/>
    <w:rsid w:val="00A076F9"/>
    <w:rsid w:val="00A07997"/>
    <w:rsid w:val="00A07F87"/>
    <w:rsid w:val="00A10321"/>
    <w:rsid w:val="00A120B2"/>
    <w:rsid w:val="00A129EA"/>
    <w:rsid w:val="00A12D06"/>
    <w:rsid w:val="00A13659"/>
    <w:rsid w:val="00A145B9"/>
    <w:rsid w:val="00A147FE"/>
    <w:rsid w:val="00A14BEF"/>
    <w:rsid w:val="00A152EC"/>
    <w:rsid w:val="00A1637F"/>
    <w:rsid w:val="00A16AAE"/>
    <w:rsid w:val="00A20312"/>
    <w:rsid w:val="00A206ED"/>
    <w:rsid w:val="00A20806"/>
    <w:rsid w:val="00A20C78"/>
    <w:rsid w:val="00A20C7F"/>
    <w:rsid w:val="00A20CF5"/>
    <w:rsid w:val="00A2104E"/>
    <w:rsid w:val="00A2124E"/>
    <w:rsid w:val="00A21D41"/>
    <w:rsid w:val="00A21F97"/>
    <w:rsid w:val="00A228A9"/>
    <w:rsid w:val="00A22DBA"/>
    <w:rsid w:val="00A2329D"/>
    <w:rsid w:val="00A234E6"/>
    <w:rsid w:val="00A23830"/>
    <w:rsid w:val="00A23ADC"/>
    <w:rsid w:val="00A243B4"/>
    <w:rsid w:val="00A2490E"/>
    <w:rsid w:val="00A2535F"/>
    <w:rsid w:val="00A25442"/>
    <w:rsid w:val="00A254F9"/>
    <w:rsid w:val="00A25539"/>
    <w:rsid w:val="00A25BFF"/>
    <w:rsid w:val="00A26648"/>
    <w:rsid w:val="00A26AB5"/>
    <w:rsid w:val="00A26F79"/>
    <w:rsid w:val="00A27522"/>
    <w:rsid w:val="00A302CB"/>
    <w:rsid w:val="00A30B63"/>
    <w:rsid w:val="00A3136F"/>
    <w:rsid w:val="00A31BA8"/>
    <w:rsid w:val="00A32E95"/>
    <w:rsid w:val="00A33F4C"/>
    <w:rsid w:val="00A34713"/>
    <w:rsid w:val="00A34D0C"/>
    <w:rsid w:val="00A34D76"/>
    <w:rsid w:val="00A34DE8"/>
    <w:rsid w:val="00A34F52"/>
    <w:rsid w:val="00A35125"/>
    <w:rsid w:val="00A35D17"/>
    <w:rsid w:val="00A35F22"/>
    <w:rsid w:val="00A365D0"/>
    <w:rsid w:val="00A4008E"/>
    <w:rsid w:val="00A402B8"/>
    <w:rsid w:val="00A4043E"/>
    <w:rsid w:val="00A41B75"/>
    <w:rsid w:val="00A42A5C"/>
    <w:rsid w:val="00A437D9"/>
    <w:rsid w:val="00A43B77"/>
    <w:rsid w:val="00A43C16"/>
    <w:rsid w:val="00A440D3"/>
    <w:rsid w:val="00A4437E"/>
    <w:rsid w:val="00A443A6"/>
    <w:rsid w:val="00A449D6"/>
    <w:rsid w:val="00A449EE"/>
    <w:rsid w:val="00A44E2A"/>
    <w:rsid w:val="00A456D0"/>
    <w:rsid w:val="00A45807"/>
    <w:rsid w:val="00A45A1A"/>
    <w:rsid w:val="00A45E61"/>
    <w:rsid w:val="00A46037"/>
    <w:rsid w:val="00A46480"/>
    <w:rsid w:val="00A46B79"/>
    <w:rsid w:val="00A47B6C"/>
    <w:rsid w:val="00A47F32"/>
    <w:rsid w:val="00A503FF"/>
    <w:rsid w:val="00A50B33"/>
    <w:rsid w:val="00A50BA7"/>
    <w:rsid w:val="00A526F6"/>
    <w:rsid w:val="00A5315A"/>
    <w:rsid w:val="00A53220"/>
    <w:rsid w:val="00A538E6"/>
    <w:rsid w:val="00A54514"/>
    <w:rsid w:val="00A55D3F"/>
    <w:rsid w:val="00A56102"/>
    <w:rsid w:val="00A566DF"/>
    <w:rsid w:val="00A56800"/>
    <w:rsid w:val="00A56B10"/>
    <w:rsid w:val="00A56D7E"/>
    <w:rsid w:val="00A56E95"/>
    <w:rsid w:val="00A57404"/>
    <w:rsid w:val="00A5750F"/>
    <w:rsid w:val="00A575BD"/>
    <w:rsid w:val="00A60B1A"/>
    <w:rsid w:val="00A60D82"/>
    <w:rsid w:val="00A60EEC"/>
    <w:rsid w:val="00A61C34"/>
    <w:rsid w:val="00A621D7"/>
    <w:rsid w:val="00A62E21"/>
    <w:rsid w:val="00A630BA"/>
    <w:rsid w:val="00A630E6"/>
    <w:rsid w:val="00A63B83"/>
    <w:rsid w:val="00A643C6"/>
    <w:rsid w:val="00A65BD9"/>
    <w:rsid w:val="00A66718"/>
    <w:rsid w:val="00A66C5F"/>
    <w:rsid w:val="00A671EF"/>
    <w:rsid w:val="00A67E16"/>
    <w:rsid w:val="00A7018B"/>
    <w:rsid w:val="00A70749"/>
    <w:rsid w:val="00A7085B"/>
    <w:rsid w:val="00A70B31"/>
    <w:rsid w:val="00A70DB2"/>
    <w:rsid w:val="00A714A5"/>
    <w:rsid w:val="00A71683"/>
    <w:rsid w:val="00A7169C"/>
    <w:rsid w:val="00A718C3"/>
    <w:rsid w:val="00A7208E"/>
    <w:rsid w:val="00A72581"/>
    <w:rsid w:val="00A728F2"/>
    <w:rsid w:val="00A72A24"/>
    <w:rsid w:val="00A73916"/>
    <w:rsid w:val="00A73A74"/>
    <w:rsid w:val="00A73F60"/>
    <w:rsid w:val="00A752BD"/>
    <w:rsid w:val="00A75480"/>
    <w:rsid w:val="00A754D2"/>
    <w:rsid w:val="00A759FE"/>
    <w:rsid w:val="00A75C42"/>
    <w:rsid w:val="00A75CF1"/>
    <w:rsid w:val="00A75FE1"/>
    <w:rsid w:val="00A760B7"/>
    <w:rsid w:val="00A76D67"/>
    <w:rsid w:val="00A77562"/>
    <w:rsid w:val="00A775B1"/>
    <w:rsid w:val="00A776B8"/>
    <w:rsid w:val="00A80288"/>
    <w:rsid w:val="00A8062A"/>
    <w:rsid w:val="00A807DF"/>
    <w:rsid w:val="00A816BB"/>
    <w:rsid w:val="00A81EB6"/>
    <w:rsid w:val="00A828DC"/>
    <w:rsid w:val="00A82DE9"/>
    <w:rsid w:val="00A83325"/>
    <w:rsid w:val="00A837FE"/>
    <w:rsid w:val="00A83EA6"/>
    <w:rsid w:val="00A84323"/>
    <w:rsid w:val="00A85357"/>
    <w:rsid w:val="00A854C0"/>
    <w:rsid w:val="00A856B8"/>
    <w:rsid w:val="00A86294"/>
    <w:rsid w:val="00A86966"/>
    <w:rsid w:val="00A86A50"/>
    <w:rsid w:val="00A86A99"/>
    <w:rsid w:val="00A86B14"/>
    <w:rsid w:val="00A86D67"/>
    <w:rsid w:val="00A871E5"/>
    <w:rsid w:val="00A877D9"/>
    <w:rsid w:val="00A90047"/>
    <w:rsid w:val="00A900F3"/>
    <w:rsid w:val="00A902DD"/>
    <w:rsid w:val="00A90406"/>
    <w:rsid w:val="00A9052F"/>
    <w:rsid w:val="00A90E13"/>
    <w:rsid w:val="00A91617"/>
    <w:rsid w:val="00A92245"/>
    <w:rsid w:val="00A922EE"/>
    <w:rsid w:val="00A9258C"/>
    <w:rsid w:val="00A9298C"/>
    <w:rsid w:val="00A92B98"/>
    <w:rsid w:val="00A930CB"/>
    <w:rsid w:val="00A93C1C"/>
    <w:rsid w:val="00A93EAA"/>
    <w:rsid w:val="00A9428D"/>
    <w:rsid w:val="00A9559D"/>
    <w:rsid w:val="00A95C2B"/>
    <w:rsid w:val="00A962C7"/>
    <w:rsid w:val="00A96CB9"/>
    <w:rsid w:val="00A96FA8"/>
    <w:rsid w:val="00A976B6"/>
    <w:rsid w:val="00A9770A"/>
    <w:rsid w:val="00AA0A43"/>
    <w:rsid w:val="00AA0D15"/>
    <w:rsid w:val="00AA0D49"/>
    <w:rsid w:val="00AA0DD3"/>
    <w:rsid w:val="00AA112B"/>
    <w:rsid w:val="00AA12DC"/>
    <w:rsid w:val="00AA16B2"/>
    <w:rsid w:val="00AA1C07"/>
    <w:rsid w:val="00AA3688"/>
    <w:rsid w:val="00AA4006"/>
    <w:rsid w:val="00AA41B0"/>
    <w:rsid w:val="00AA4B71"/>
    <w:rsid w:val="00AA4D06"/>
    <w:rsid w:val="00AA5887"/>
    <w:rsid w:val="00AA6807"/>
    <w:rsid w:val="00AA71C0"/>
    <w:rsid w:val="00AA76CB"/>
    <w:rsid w:val="00AA7A79"/>
    <w:rsid w:val="00AB09EC"/>
    <w:rsid w:val="00AB1351"/>
    <w:rsid w:val="00AB16C6"/>
    <w:rsid w:val="00AB19F8"/>
    <w:rsid w:val="00AB1CDC"/>
    <w:rsid w:val="00AB1E52"/>
    <w:rsid w:val="00AB2064"/>
    <w:rsid w:val="00AB2A61"/>
    <w:rsid w:val="00AB3118"/>
    <w:rsid w:val="00AB3A12"/>
    <w:rsid w:val="00AB4C6F"/>
    <w:rsid w:val="00AB5A8D"/>
    <w:rsid w:val="00AB64B7"/>
    <w:rsid w:val="00AB6642"/>
    <w:rsid w:val="00AB69F9"/>
    <w:rsid w:val="00AB78C2"/>
    <w:rsid w:val="00AB7AEE"/>
    <w:rsid w:val="00AB7D4B"/>
    <w:rsid w:val="00AC0373"/>
    <w:rsid w:val="00AC086C"/>
    <w:rsid w:val="00AC0BB4"/>
    <w:rsid w:val="00AC0FCD"/>
    <w:rsid w:val="00AC2294"/>
    <w:rsid w:val="00AC26A9"/>
    <w:rsid w:val="00AC2AE7"/>
    <w:rsid w:val="00AC2E24"/>
    <w:rsid w:val="00AC2EFE"/>
    <w:rsid w:val="00AC34DF"/>
    <w:rsid w:val="00AC3930"/>
    <w:rsid w:val="00AC3AB1"/>
    <w:rsid w:val="00AC3D8F"/>
    <w:rsid w:val="00AC59B9"/>
    <w:rsid w:val="00AC5B90"/>
    <w:rsid w:val="00AC5E95"/>
    <w:rsid w:val="00AC680F"/>
    <w:rsid w:val="00AC68C6"/>
    <w:rsid w:val="00AC7612"/>
    <w:rsid w:val="00AC79C1"/>
    <w:rsid w:val="00AC7CA4"/>
    <w:rsid w:val="00AD0B8D"/>
    <w:rsid w:val="00AD0E31"/>
    <w:rsid w:val="00AD2A98"/>
    <w:rsid w:val="00AD2CB5"/>
    <w:rsid w:val="00AD382A"/>
    <w:rsid w:val="00AD3F6F"/>
    <w:rsid w:val="00AD493B"/>
    <w:rsid w:val="00AD4962"/>
    <w:rsid w:val="00AD4A64"/>
    <w:rsid w:val="00AD4BA6"/>
    <w:rsid w:val="00AD4D4E"/>
    <w:rsid w:val="00AD564C"/>
    <w:rsid w:val="00AD598F"/>
    <w:rsid w:val="00AD5B4D"/>
    <w:rsid w:val="00AD5BBD"/>
    <w:rsid w:val="00AD61E5"/>
    <w:rsid w:val="00AD676B"/>
    <w:rsid w:val="00AD6D09"/>
    <w:rsid w:val="00AD6D39"/>
    <w:rsid w:val="00AD6E04"/>
    <w:rsid w:val="00AD729A"/>
    <w:rsid w:val="00AD73BE"/>
    <w:rsid w:val="00AD751E"/>
    <w:rsid w:val="00AE02B1"/>
    <w:rsid w:val="00AE07DA"/>
    <w:rsid w:val="00AE0873"/>
    <w:rsid w:val="00AE098E"/>
    <w:rsid w:val="00AE0BBA"/>
    <w:rsid w:val="00AE0EF5"/>
    <w:rsid w:val="00AE12B9"/>
    <w:rsid w:val="00AE21BA"/>
    <w:rsid w:val="00AE2291"/>
    <w:rsid w:val="00AE258E"/>
    <w:rsid w:val="00AE25C8"/>
    <w:rsid w:val="00AE2608"/>
    <w:rsid w:val="00AE3519"/>
    <w:rsid w:val="00AE3ADD"/>
    <w:rsid w:val="00AE4003"/>
    <w:rsid w:val="00AE4113"/>
    <w:rsid w:val="00AE4380"/>
    <w:rsid w:val="00AE4395"/>
    <w:rsid w:val="00AE4900"/>
    <w:rsid w:val="00AE4FAC"/>
    <w:rsid w:val="00AE5525"/>
    <w:rsid w:val="00AE626C"/>
    <w:rsid w:val="00AE6381"/>
    <w:rsid w:val="00AE656F"/>
    <w:rsid w:val="00AE664D"/>
    <w:rsid w:val="00AE6B10"/>
    <w:rsid w:val="00AE713F"/>
    <w:rsid w:val="00AE7D78"/>
    <w:rsid w:val="00AF08BD"/>
    <w:rsid w:val="00AF3572"/>
    <w:rsid w:val="00AF41F6"/>
    <w:rsid w:val="00AF438E"/>
    <w:rsid w:val="00AF45CA"/>
    <w:rsid w:val="00AF5026"/>
    <w:rsid w:val="00AF56AC"/>
    <w:rsid w:val="00AF5CEE"/>
    <w:rsid w:val="00AF5FC3"/>
    <w:rsid w:val="00AF613D"/>
    <w:rsid w:val="00AF615F"/>
    <w:rsid w:val="00AF6A48"/>
    <w:rsid w:val="00AF7506"/>
    <w:rsid w:val="00AF767B"/>
    <w:rsid w:val="00B007DD"/>
    <w:rsid w:val="00B0098A"/>
    <w:rsid w:val="00B01016"/>
    <w:rsid w:val="00B0145C"/>
    <w:rsid w:val="00B0146E"/>
    <w:rsid w:val="00B01F9D"/>
    <w:rsid w:val="00B02160"/>
    <w:rsid w:val="00B026E4"/>
    <w:rsid w:val="00B027CB"/>
    <w:rsid w:val="00B0352B"/>
    <w:rsid w:val="00B03E2C"/>
    <w:rsid w:val="00B0411F"/>
    <w:rsid w:val="00B04216"/>
    <w:rsid w:val="00B046DD"/>
    <w:rsid w:val="00B05A98"/>
    <w:rsid w:val="00B06005"/>
    <w:rsid w:val="00B06468"/>
    <w:rsid w:val="00B06781"/>
    <w:rsid w:val="00B06AAB"/>
    <w:rsid w:val="00B06EE3"/>
    <w:rsid w:val="00B073E6"/>
    <w:rsid w:val="00B074F8"/>
    <w:rsid w:val="00B10095"/>
    <w:rsid w:val="00B10823"/>
    <w:rsid w:val="00B11A3D"/>
    <w:rsid w:val="00B11BBF"/>
    <w:rsid w:val="00B121B0"/>
    <w:rsid w:val="00B12ED2"/>
    <w:rsid w:val="00B13373"/>
    <w:rsid w:val="00B13ABF"/>
    <w:rsid w:val="00B13B87"/>
    <w:rsid w:val="00B141E3"/>
    <w:rsid w:val="00B14A9D"/>
    <w:rsid w:val="00B1501F"/>
    <w:rsid w:val="00B156B6"/>
    <w:rsid w:val="00B164AE"/>
    <w:rsid w:val="00B177FB"/>
    <w:rsid w:val="00B17FAB"/>
    <w:rsid w:val="00B2076D"/>
    <w:rsid w:val="00B2114A"/>
    <w:rsid w:val="00B214E0"/>
    <w:rsid w:val="00B21BE7"/>
    <w:rsid w:val="00B21C69"/>
    <w:rsid w:val="00B2231E"/>
    <w:rsid w:val="00B22C5F"/>
    <w:rsid w:val="00B23687"/>
    <w:rsid w:val="00B250B5"/>
    <w:rsid w:val="00B25710"/>
    <w:rsid w:val="00B257C4"/>
    <w:rsid w:val="00B25925"/>
    <w:rsid w:val="00B26769"/>
    <w:rsid w:val="00B26C3B"/>
    <w:rsid w:val="00B2773B"/>
    <w:rsid w:val="00B27B03"/>
    <w:rsid w:val="00B27B59"/>
    <w:rsid w:val="00B27CFC"/>
    <w:rsid w:val="00B30852"/>
    <w:rsid w:val="00B30A6F"/>
    <w:rsid w:val="00B31B62"/>
    <w:rsid w:val="00B31E70"/>
    <w:rsid w:val="00B3208E"/>
    <w:rsid w:val="00B33711"/>
    <w:rsid w:val="00B338C9"/>
    <w:rsid w:val="00B33CA9"/>
    <w:rsid w:val="00B34217"/>
    <w:rsid w:val="00B34889"/>
    <w:rsid w:val="00B34FFB"/>
    <w:rsid w:val="00B35263"/>
    <w:rsid w:val="00B35845"/>
    <w:rsid w:val="00B3687E"/>
    <w:rsid w:val="00B37550"/>
    <w:rsid w:val="00B375BB"/>
    <w:rsid w:val="00B3779E"/>
    <w:rsid w:val="00B402C6"/>
    <w:rsid w:val="00B4094A"/>
    <w:rsid w:val="00B40E24"/>
    <w:rsid w:val="00B4181B"/>
    <w:rsid w:val="00B41DC1"/>
    <w:rsid w:val="00B42382"/>
    <w:rsid w:val="00B42515"/>
    <w:rsid w:val="00B4270A"/>
    <w:rsid w:val="00B429D7"/>
    <w:rsid w:val="00B42F69"/>
    <w:rsid w:val="00B4316F"/>
    <w:rsid w:val="00B43654"/>
    <w:rsid w:val="00B43A33"/>
    <w:rsid w:val="00B44FED"/>
    <w:rsid w:val="00B4523F"/>
    <w:rsid w:val="00B45403"/>
    <w:rsid w:val="00B46EC7"/>
    <w:rsid w:val="00B50736"/>
    <w:rsid w:val="00B50A91"/>
    <w:rsid w:val="00B50EAF"/>
    <w:rsid w:val="00B5160B"/>
    <w:rsid w:val="00B51761"/>
    <w:rsid w:val="00B51871"/>
    <w:rsid w:val="00B51ECA"/>
    <w:rsid w:val="00B52022"/>
    <w:rsid w:val="00B52187"/>
    <w:rsid w:val="00B52B02"/>
    <w:rsid w:val="00B54691"/>
    <w:rsid w:val="00B54990"/>
    <w:rsid w:val="00B54E3A"/>
    <w:rsid w:val="00B554A3"/>
    <w:rsid w:val="00B558B2"/>
    <w:rsid w:val="00B563C7"/>
    <w:rsid w:val="00B575C7"/>
    <w:rsid w:val="00B5763C"/>
    <w:rsid w:val="00B576E3"/>
    <w:rsid w:val="00B607E4"/>
    <w:rsid w:val="00B60B97"/>
    <w:rsid w:val="00B60CCD"/>
    <w:rsid w:val="00B61819"/>
    <w:rsid w:val="00B61D0A"/>
    <w:rsid w:val="00B6266E"/>
    <w:rsid w:val="00B62854"/>
    <w:rsid w:val="00B62EF1"/>
    <w:rsid w:val="00B632F4"/>
    <w:rsid w:val="00B640CC"/>
    <w:rsid w:val="00B645B6"/>
    <w:rsid w:val="00B6471A"/>
    <w:rsid w:val="00B64B2F"/>
    <w:rsid w:val="00B64F49"/>
    <w:rsid w:val="00B65264"/>
    <w:rsid w:val="00B652E2"/>
    <w:rsid w:val="00B653E6"/>
    <w:rsid w:val="00B65432"/>
    <w:rsid w:val="00B659F1"/>
    <w:rsid w:val="00B667BF"/>
    <w:rsid w:val="00B674D6"/>
    <w:rsid w:val="00B6797D"/>
    <w:rsid w:val="00B706EE"/>
    <w:rsid w:val="00B71036"/>
    <w:rsid w:val="00B716C2"/>
    <w:rsid w:val="00B7245B"/>
    <w:rsid w:val="00B729F2"/>
    <w:rsid w:val="00B7305B"/>
    <w:rsid w:val="00B73107"/>
    <w:rsid w:val="00B735B8"/>
    <w:rsid w:val="00B73AB4"/>
    <w:rsid w:val="00B73E78"/>
    <w:rsid w:val="00B73F56"/>
    <w:rsid w:val="00B74477"/>
    <w:rsid w:val="00B74743"/>
    <w:rsid w:val="00B74858"/>
    <w:rsid w:val="00B752B0"/>
    <w:rsid w:val="00B752EB"/>
    <w:rsid w:val="00B75431"/>
    <w:rsid w:val="00B75A6D"/>
    <w:rsid w:val="00B75C61"/>
    <w:rsid w:val="00B75E46"/>
    <w:rsid w:val="00B75F6B"/>
    <w:rsid w:val="00B7603B"/>
    <w:rsid w:val="00B766EF"/>
    <w:rsid w:val="00B77BE4"/>
    <w:rsid w:val="00B81244"/>
    <w:rsid w:val="00B812BE"/>
    <w:rsid w:val="00B813D5"/>
    <w:rsid w:val="00B8196E"/>
    <w:rsid w:val="00B8258D"/>
    <w:rsid w:val="00B825B4"/>
    <w:rsid w:val="00B82723"/>
    <w:rsid w:val="00B832B5"/>
    <w:rsid w:val="00B8398C"/>
    <w:rsid w:val="00B83D29"/>
    <w:rsid w:val="00B847F2"/>
    <w:rsid w:val="00B84E7E"/>
    <w:rsid w:val="00B860D5"/>
    <w:rsid w:val="00B86608"/>
    <w:rsid w:val="00B87847"/>
    <w:rsid w:val="00B87992"/>
    <w:rsid w:val="00B87DCF"/>
    <w:rsid w:val="00B90477"/>
    <w:rsid w:val="00B91BE4"/>
    <w:rsid w:val="00B91FEB"/>
    <w:rsid w:val="00B92883"/>
    <w:rsid w:val="00B928E7"/>
    <w:rsid w:val="00B92A41"/>
    <w:rsid w:val="00B92AA5"/>
    <w:rsid w:val="00B93904"/>
    <w:rsid w:val="00B93ACE"/>
    <w:rsid w:val="00B94223"/>
    <w:rsid w:val="00B948FF"/>
    <w:rsid w:val="00B95532"/>
    <w:rsid w:val="00B955CF"/>
    <w:rsid w:val="00B955FE"/>
    <w:rsid w:val="00B96744"/>
    <w:rsid w:val="00B96BED"/>
    <w:rsid w:val="00B97427"/>
    <w:rsid w:val="00B9743B"/>
    <w:rsid w:val="00B976E8"/>
    <w:rsid w:val="00BA0B9F"/>
    <w:rsid w:val="00BA2C0C"/>
    <w:rsid w:val="00BA3287"/>
    <w:rsid w:val="00BA32BF"/>
    <w:rsid w:val="00BA332B"/>
    <w:rsid w:val="00BA4409"/>
    <w:rsid w:val="00BA456D"/>
    <w:rsid w:val="00BA4B27"/>
    <w:rsid w:val="00BA571C"/>
    <w:rsid w:val="00BA5C02"/>
    <w:rsid w:val="00BA5D12"/>
    <w:rsid w:val="00BA60B0"/>
    <w:rsid w:val="00BA6246"/>
    <w:rsid w:val="00BA63EB"/>
    <w:rsid w:val="00BA6419"/>
    <w:rsid w:val="00BA64BE"/>
    <w:rsid w:val="00BA64DA"/>
    <w:rsid w:val="00BA6550"/>
    <w:rsid w:val="00BA7159"/>
    <w:rsid w:val="00BB0508"/>
    <w:rsid w:val="00BB0638"/>
    <w:rsid w:val="00BB11AA"/>
    <w:rsid w:val="00BB1AA7"/>
    <w:rsid w:val="00BB23EB"/>
    <w:rsid w:val="00BB2C48"/>
    <w:rsid w:val="00BB2CBE"/>
    <w:rsid w:val="00BB2E80"/>
    <w:rsid w:val="00BB313F"/>
    <w:rsid w:val="00BB3642"/>
    <w:rsid w:val="00BB3B6B"/>
    <w:rsid w:val="00BB3DB1"/>
    <w:rsid w:val="00BB4A3B"/>
    <w:rsid w:val="00BB4F71"/>
    <w:rsid w:val="00BB57F2"/>
    <w:rsid w:val="00BB59F6"/>
    <w:rsid w:val="00BB5EF0"/>
    <w:rsid w:val="00BB66AB"/>
    <w:rsid w:val="00BB6981"/>
    <w:rsid w:val="00BB69A0"/>
    <w:rsid w:val="00BB7BBA"/>
    <w:rsid w:val="00BC0015"/>
    <w:rsid w:val="00BC04C7"/>
    <w:rsid w:val="00BC0AD6"/>
    <w:rsid w:val="00BC0C88"/>
    <w:rsid w:val="00BC0C9D"/>
    <w:rsid w:val="00BC122E"/>
    <w:rsid w:val="00BC1501"/>
    <w:rsid w:val="00BC1BEB"/>
    <w:rsid w:val="00BC21FC"/>
    <w:rsid w:val="00BC2E60"/>
    <w:rsid w:val="00BC30CB"/>
    <w:rsid w:val="00BC3412"/>
    <w:rsid w:val="00BC3584"/>
    <w:rsid w:val="00BC44E5"/>
    <w:rsid w:val="00BC4974"/>
    <w:rsid w:val="00BC4DFB"/>
    <w:rsid w:val="00BC4E28"/>
    <w:rsid w:val="00BC5683"/>
    <w:rsid w:val="00BC5838"/>
    <w:rsid w:val="00BC6033"/>
    <w:rsid w:val="00BC6DC2"/>
    <w:rsid w:val="00BD0D74"/>
    <w:rsid w:val="00BD0E2E"/>
    <w:rsid w:val="00BD0FC6"/>
    <w:rsid w:val="00BD101A"/>
    <w:rsid w:val="00BD35D4"/>
    <w:rsid w:val="00BD36E8"/>
    <w:rsid w:val="00BD3A3C"/>
    <w:rsid w:val="00BD4578"/>
    <w:rsid w:val="00BD674C"/>
    <w:rsid w:val="00BD67E4"/>
    <w:rsid w:val="00BD6EE8"/>
    <w:rsid w:val="00BD7493"/>
    <w:rsid w:val="00BD79A2"/>
    <w:rsid w:val="00BD79E6"/>
    <w:rsid w:val="00BE0114"/>
    <w:rsid w:val="00BE1018"/>
    <w:rsid w:val="00BE12DC"/>
    <w:rsid w:val="00BE1701"/>
    <w:rsid w:val="00BE1CE1"/>
    <w:rsid w:val="00BE318C"/>
    <w:rsid w:val="00BE32DE"/>
    <w:rsid w:val="00BE442D"/>
    <w:rsid w:val="00BE4AEB"/>
    <w:rsid w:val="00BE4B2C"/>
    <w:rsid w:val="00BE4ED6"/>
    <w:rsid w:val="00BE4F9B"/>
    <w:rsid w:val="00BE54F3"/>
    <w:rsid w:val="00BE5B4F"/>
    <w:rsid w:val="00BE5DCA"/>
    <w:rsid w:val="00BE5F67"/>
    <w:rsid w:val="00BE5FDF"/>
    <w:rsid w:val="00BE7145"/>
    <w:rsid w:val="00BE7920"/>
    <w:rsid w:val="00BF00D6"/>
    <w:rsid w:val="00BF0DEE"/>
    <w:rsid w:val="00BF185A"/>
    <w:rsid w:val="00BF1A62"/>
    <w:rsid w:val="00BF1E46"/>
    <w:rsid w:val="00BF1F37"/>
    <w:rsid w:val="00BF21F4"/>
    <w:rsid w:val="00BF2A3A"/>
    <w:rsid w:val="00BF2CD1"/>
    <w:rsid w:val="00BF33CB"/>
    <w:rsid w:val="00BF4AE5"/>
    <w:rsid w:val="00BF4B6A"/>
    <w:rsid w:val="00BF5135"/>
    <w:rsid w:val="00BF56F7"/>
    <w:rsid w:val="00BF5A41"/>
    <w:rsid w:val="00BF6DF1"/>
    <w:rsid w:val="00BF723F"/>
    <w:rsid w:val="00BF7679"/>
    <w:rsid w:val="00C001D4"/>
    <w:rsid w:val="00C00312"/>
    <w:rsid w:val="00C00828"/>
    <w:rsid w:val="00C009F5"/>
    <w:rsid w:val="00C01129"/>
    <w:rsid w:val="00C01A90"/>
    <w:rsid w:val="00C01CD2"/>
    <w:rsid w:val="00C01DD9"/>
    <w:rsid w:val="00C02239"/>
    <w:rsid w:val="00C022E1"/>
    <w:rsid w:val="00C02559"/>
    <w:rsid w:val="00C038DA"/>
    <w:rsid w:val="00C0398D"/>
    <w:rsid w:val="00C05316"/>
    <w:rsid w:val="00C05382"/>
    <w:rsid w:val="00C05A83"/>
    <w:rsid w:val="00C05C3D"/>
    <w:rsid w:val="00C06129"/>
    <w:rsid w:val="00C062F5"/>
    <w:rsid w:val="00C06581"/>
    <w:rsid w:val="00C0679B"/>
    <w:rsid w:val="00C071AC"/>
    <w:rsid w:val="00C109A2"/>
    <w:rsid w:val="00C10C3C"/>
    <w:rsid w:val="00C10DD5"/>
    <w:rsid w:val="00C11707"/>
    <w:rsid w:val="00C11E4C"/>
    <w:rsid w:val="00C12B3D"/>
    <w:rsid w:val="00C1349B"/>
    <w:rsid w:val="00C13667"/>
    <w:rsid w:val="00C138F0"/>
    <w:rsid w:val="00C14954"/>
    <w:rsid w:val="00C1586D"/>
    <w:rsid w:val="00C15E7A"/>
    <w:rsid w:val="00C16147"/>
    <w:rsid w:val="00C163A7"/>
    <w:rsid w:val="00C165C6"/>
    <w:rsid w:val="00C16D43"/>
    <w:rsid w:val="00C179B0"/>
    <w:rsid w:val="00C20245"/>
    <w:rsid w:val="00C203BD"/>
    <w:rsid w:val="00C20CA6"/>
    <w:rsid w:val="00C21024"/>
    <w:rsid w:val="00C2172A"/>
    <w:rsid w:val="00C21A97"/>
    <w:rsid w:val="00C21AD6"/>
    <w:rsid w:val="00C226F9"/>
    <w:rsid w:val="00C22A22"/>
    <w:rsid w:val="00C22BA0"/>
    <w:rsid w:val="00C22D40"/>
    <w:rsid w:val="00C22ECD"/>
    <w:rsid w:val="00C2332E"/>
    <w:rsid w:val="00C23398"/>
    <w:rsid w:val="00C234D2"/>
    <w:rsid w:val="00C237B1"/>
    <w:rsid w:val="00C23B23"/>
    <w:rsid w:val="00C2428B"/>
    <w:rsid w:val="00C25010"/>
    <w:rsid w:val="00C2518E"/>
    <w:rsid w:val="00C252D2"/>
    <w:rsid w:val="00C256B9"/>
    <w:rsid w:val="00C26120"/>
    <w:rsid w:val="00C26204"/>
    <w:rsid w:val="00C26C22"/>
    <w:rsid w:val="00C26C92"/>
    <w:rsid w:val="00C26E69"/>
    <w:rsid w:val="00C271D9"/>
    <w:rsid w:val="00C27B03"/>
    <w:rsid w:val="00C27DA2"/>
    <w:rsid w:val="00C27E9B"/>
    <w:rsid w:val="00C27EFF"/>
    <w:rsid w:val="00C3089B"/>
    <w:rsid w:val="00C30C3A"/>
    <w:rsid w:val="00C32258"/>
    <w:rsid w:val="00C32A1A"/>
    <w:rsid w:val="00C32F14"/>
    <w:rsid w:val="00C3321E"/>
    <w:rsid w:val="00C34005"/>
    <w:rsid w:val="00C34018"/>
    <w:rsid w:val="00C34107"/>
    <w:rsid w:val="00C3414C"/>
    <w:rsid w:val="00C34159"/>
    <w:rsid w:val="00C34B40"/>
    <w:rsid w:val="00C350A8"/>
    <w:rsid w:val="00C35836"/>
    <w:rsid w:val="00C361BC"/>
    <w:rsid w:val="00C36239"/>
    <w:rsid w:val="00C36735"/>
    <w:rsid w:val="00C37107"/>
    <w:rsid w:val="00C3716C"/>
    <w:rsid w:val="00C37743"/>
    <w:rsid w:val="00C3798A"/>
    <w:rsid w:val="00C37ED0"/>
    <w:rsid w:val="00C4009F"/>
    <w:rsid w:val="00C410D6"/>
    <w:rsid w:val="00C41CD3"/>
    <w:rsid w:val="00C43438"/>
    <w:rsid w:val="00C43A5A"/>
    <w:rsid w:val="00C43BDF"/>
    <w:rsid w:val="00C44264"/>
    <w:rsid w:val="00C46251"/>
    <w:rsid w:val="00C46AF9"/>
    <w:rsid w:val="00C46EC7"/>
    <w:rsid w:val="00C4713D"/>
    <w:rsid w:val="00C47530"/>
    <w:rsid w:val="00C4790F"/>
    <w:rsid w:val="00C47F3D"/>
    <w:rsid w:val="00C47FC0"/>
    <w:rsid w:val="00C50685"/>
    <w:rsid w:val="00C51720"/>
    <w:rsid w:val="00C5189F"/>
    <w:rsid w:val="00C51CCF"/>
    <w:rsid w:val="00C51DEE"/>
    <w:rsid w:val="00C528CC"/>
    <w:rsid w:val="00C5295A"/>
    <w:rsid w:val="00C532A9"/>
    <w:rsid w:val="00C53375"/>
    <w:rsid w:val="00C53ABD"/>
    <w:rsid w:val="00C53AD3"/>
    <w:rsid w:val="00C53C94"/>
    <w:rsid w:val="00C545BF"/>
    <w:rsid w:val="00C54E25"/>
    <w:rsid w:val="00C55696"/>
    <w:rsid w:val="00C55D31"/>
    <w:rsid w:val="00C56654"/>
    <w:rsid w:val="00C574C8"/>
    <w:rsid w:val="00C57741"/>
    <w:rsid w:val="00C577AB"/>
    <w:rsid w:val="00C578C1"/>
    <w:rsid w:val="00C57A76"/>
    <w:rsid w:val="00C57C84"/>
    <w:rsid w:val="00C60098"/>
    <w:rsid w:val="00C6074F"/>
    <w:rsid w:val="00C613C1"/>
    <w:rsid w:val="00C61545"/>
    <w:rsid w:val="00C6181B"/>
    <w:rsid w:val="00C61880"/>
    <w:rsid w:val="00C61DCF"/>
    <w:rsid w:val="00C62568"/>
    <w:rsid w:val="00C6296C"/>
    <w:rsid w:val="00C6328A"/>
    <w:rsid w:val="00C6340C"/>
    <w:rsid w:val="00C64143"/>
    <w:rsid w:val="00C6434D"/>
    <w:rsid w:val="00C652E5"/>
    <w:rsid w:val="00C65967"/>
    <w:rsid w:val="00C65D99"/>
    <w:rsid w:val="00C67446"/>
    <w:rsid w:val="00C70962"/>
    <w:rsid w:val="00C71674"/>
    <w:rsid w:val="00C71931"/>
    <w:rsid w:val="00C7217D"/>
    <w:rsid w:val="00C7242B"/>
    <w:rsid w:val="00C733F7"/>
    <w:rsid w:val="00C73E0F"/>
    <w:rsid w:val="00C74476"/>
    <w:rsid w:val="00C74A4F"/>
    <w:rsid w:val="00C76289"/>
    <w:rsid w:val="00C7628C"/>
    <w:rsid w:val="00C7697F"/>
    <w:rsid w:val="00C76D7E"/>
    <w:rsid w:val="00C7716A"/>
    <w:rsid w:val="00C77A56"/>
    <w:rsid w:val="00C80099"/>
    <w:rsid w:val="00C80189"/>
    <w:rsid w:val="00C8021F"/>
    <w:rsid w:val="00C80595"/>
    <w:rsid w:val="00C80EF2"/>
    <w:rsid w:val="00C8136C"/>
    <w:rsid w:val="00C81483"/>
    <w:rsid w:val="00C8173D"/>
    <w:rsid w:val="00C81ED4"/>
    <w:rsid w:val="00C82259"/>
    <w:rsid w:val="00C823A2"/>
    <w:rsid w:val="00C8264E"/>
    <w:rsid w:val="00C82927"/>
    <w:rsid w:val="00C82F35"/>
    <w:rsid w:val="00C82FAC"/>
    <w:rsid w:val="00C82FFA"/>
    <w:rsid w:val="00C83567"/>
    <w:rsid w:val="00C835A9"/>
    <w:rsid w:val="00C83C0F"/>
    <w:rsid w:val="00C84027"/>
    <w:rsid w:val="00C84032"/>
    <w:rsid w:val="00C843BB"/>
    <w:rsid w:val="00C84A1B"/>
    <w:rsid w:val="00C84BC7"/>
    <w:rsid w:val="00C85521"/>
    <w:rsid w:val="00C856C0"/>
    <w:rsid w:val="00C85E07"/>
    <w:rsid w:val="00C863EE"/>
    <w:rsid w:val="00C90303"/>
    <w:rsid w:val="00C903D2"/>
    <w:rsid w:val="00C92646"/>
    <w:rsid w:val="00C92ED2"/>
    <w:rsid w:val="00C9316A"/>
    <w:rsid w:val="00C932F8"/>
    <w:rsid w:val="00C937E7"/>
    <w:rsid w:val="00C93B5E"/>
    <w:rsid w:val="00C944CE"/>
    <w:rsid w:val="00C95093"/>
    <w:rsid w:val="00C95C78"/>
    <w:rsid w:val="00C95D8D"/>
    <w:rsid w:val="00C96877"/>
    <w:rsid w:val="00C97C7F"/>
    <w:rsid w:val="00CA024F"/>
    <w:rsid w:val="00CA03D1"/>
    <w:rsid w:val="00CA057C"/>
    <w:rsid w:val="00CA2283"/>
    <w:rsid w:val="00CA2A1E"/>
    <w:rsid w:val="00CA2AEF"/>
    <w:rsid w:val="00CA2CA3"/>
    <w:rsid w:val="00CA325F"/>
    <w:rsid w:val="00CA33B8"/>
    <w:rsid w:val="00CA351D"/>
    <w:rsid w:val="00CA46D6"/>
    <w:rsid w:val="00CA4C00"/>
    <w:rsid w:val="00CA6251"/>
    <w:rsid w:val="00CA6363"/>
    <w:rsid w:val="00CA6DD8"/>
    <w:rsid w:val="00CA79EA"/>
    <w:rsid w:val="00CB0B38"/>
    <w:rsid w:val="00CB123E"/>
    <w:rsid w:val="00CB1293"/>
    <w:rsid w:val="00CB1582"/>
    <w:rsid w:val="00CB1DEF"/>
    <w:rsid w:val="00CB2143"/>
    <w:rsid w:val="00CB22B7"/>
    <w:rsid w:val="00CB2627"/>
    <w:rsid w:val="00CB2BE6"/>
    <w:rsid w:val="00CB2D66"/>
    <w:rsid w:val="00CB31DA"/>
    <w:rsid w:val="00CB3BC1"/>
    <w:rsid w:val="00CB413D"/>
    <w:rsid w:val="00CB4B35"/>
    <w:rsid w:val="00CB4BEB"/>
    <w:rsid w:val="00CB5032"/>
    <w:rsid w:val="00CB5BFF"/>
    <w:rsid w:val="00CB6D65"/>
    <w:rsid w:val="00CB7DF6"/>
    <w:rsid w:val="00CC0DB8"/>
    <w:rsid w:val="00CC0F84"/>
    <w:rsid w:val="00CC12C5"/>
    <w:rsid w:val="00CC1334"/>
    <w:rsid w:val="00CC1CC1"/>
    <w:rsid w:val="00CC1E4C"/>
    <w:rsid w:val="00CC2B6B"/>
    <w:rsid w:val="00CC303F"/>
    <w:rsid w:val="00CC3C96"/>
    <w:rsid w:val="00CC3F4D"/>
    <w:rsid w:val="00CC462E"/>
    <w:rsid w:val="00CC5279"/>
    <w:rsid w:val="00CC52EE"/>
    <w:rsid w:val="00CC5326"/>
    <w:rsid w:val="00CC68B5"/>
    <w:rsid w:val="00CC6CCE"/>
    <w:rsid w:val="00CD077C"/>
    <w:rsid w:val="00CD10B4"/>
    <w:rsid w:val="00CD342A"/>
    <w:rsid w:val="00CD3940"/>
    <w:rsid w:val="00CD4022"/>
    <w:rsid w:val="00CD4351"/>
    <w:rsid w:val="00CD51D5"/>
    <w:rsid w:val="00CD5DC1"/>
    <w:rsid w:val="00CD651E"/>
    <w:rsid w:val="00CE052D"/>
    <w:rsid w:val="00CE2759"/>
    <w:rsid w:val="00CE2F14"/>
    <w:rsid w:val="00CE3989"/>
    <w:rsid w:val="00CE45CA"/>
    <w:rsid w:val="00CE465D"/>
    <w:rsid w:val="00CE4B4D"/>
    <w:rsid w:val="00CE52B8"/>
    <w:rsid w:val="00CE5C64"/>
    <w:rsid w:val="00CE6547"/>
    <w:rsid w:val="00CE6A0B"/>
    <w:rsid w:val="00CE70F1"/>
    <w:rsid w:val="00CE7BF6"/>
    <w:rsid w:val="00CF0950"/>
    <w:rsid w:val="00CF13A9"/>
    <w:rsid w:val="00CF1705"/>
    <w:rsid w:val="00CF1858"/>
    <w:rsid w:val="00CF1BDC"/>
    <w:rsid w:val="00CF1E31"/>
    <w:rsid w:val="00CF3B07"/>
    <w:rsid w:val="00CF4760"/>
    <w:rsid w:val="00CF4C13"/>
    <w:rsid w:val="00CF4D48"/>
    <w:rsid w:val="00CF5384"/>
    <w:rsid w:val="00CF6124"/>
    <w:rsid w:val="00CF62E0"/>
    <w:rsid w:val="00CF6384"/>
    <w:rsid w:val="00CF6902"/>
    <w:rsid w:val="00CF711E"/>
    <w:rsid w:val="00CF74D5"/>
    <w:rsid w:val="00D001D2"/>
    <w:rsid w:val="00D00E14"/>
    <w:rsid w:val="00D029E4"/>
    <w:rsid w:val="00D02B8F"/>
    <w:rsid w:val="00D02DB1"/>
    <w:rsid w:val="00D0401F"/>
    <w:rsid w:val="00D049AE"/>
    <w:rsid w:val="00D04A15"/>
    <w:rsid w:val="00D04B44"/>
    <w:rsid w:val="00D04FFA"/>
    <w:rsid w:val="00D057ED"/>
    <w:rsid w:val="00D06E88"/>
    <w:rsid w:val="00D06F66"/>
    <w:rsid w:val="00D112B3"/>
    <w:rsid w:val="00D1133D"/>
    <w:rsid w:val="00D1141F"/>
    <w:rsid w:val="00D11886"/>
    <w:rsid w:val="00D11C0C"/>
    <w:rsid w:val="00D11C25"/>
    <w:rsid w:val="00D11F90"/>
    <w:rsid w:val="00D124A8"/>
    <w:rsid w:val="00D12FFF"/>
    <w:rsid w:val="00D13312"/>
    <w:rsid w:val="00D13527"/>
    <w:rsid w:val="00D137E0"/>
    <w:rsid w:val="00D13C8C"/>
    <w:rsid w:val="00D140AF"/>
    <w:rsid w:val="00D1425D"/>
    <w:rsid w:val="00D1440E"/>
    <w:rsid w:val="00D15748"/>
    <w:rsid w:val="00D15E4E"/>
    <w:rsid w:val="00D16226"/>
    <w:rsid w:val="00D16A15"/>
    <w:rsid w:val="00D17455"/>
    <w:rsid w:val="00D17601"/>
    <w:rsid w:val="00D20A95"/>
    <w:rsid w:val="00D20D6E"/>
    <w:rsid w:val="00D2118C"/>
    <w:rsid w:val="00D21300"/>
    <w:rsid w:val="00D21339"/>
    <w:rsid w:val="00D22682"/>
    <w:rsid w:val="00D22AE1"/>
    <w:rsid w:val="00D22F7B"/>
    <w:rsid w:val="00D230DC"/>
    <w:rsid w:val="00D23249"/>
    <w:rsid w:val="00D23BF5"/>
    <w:rsid w:val="00D23FFA"/>
    <w:rsid w:val="00D240CD"/>
    <w:rsid w:val="00D243F5"/>
    <w:rsid w:val="00D24E2A"/>
    <w:rsid w:val="00D24F7D"/>
    <w:rsid w:val="00D250A7"/>
    <w:rsid w:val="00D250F1"/>
    <w:rsid w:val="00D2583E"/>
    <w:rsid w:val="00D25DB1"/>
    <w:rsid w:val="00D2618D"/>
    <w:rsid w:val="00D26301"/>
    <w:rsid w:val="00D2670D"/>
    <w:rsid w:val="00D26C9A"/>
    <w:rsid w:val="00D26D43"/>
    <w:rsid w:val="00D27089"/>
    <w:rsid w:val="00D303E8"/>
    <w:rsid w:val="00D30A44"/>
    <w:rsid w:val="00D311E5"/>
    <w:rsid w:val="00D31479"/>
    <w:rsid w:val="00D3178F"/>
    <w:rsid w:val="00D31BA6"/>
    <w:rsid w:val="00D3206D"/>
    <w:rsid w:val="00D32676"/>
    <w:rsid w:val="00D335E1"/>
    <w:rsid w:val="00D34679"/>
    <w:rsid w:val="00D34A0C"/>
    <w:rsid w:val="00D3545E"/>
    <w:rsid w:val="00D3585A"/>
    <w:rsid w:val="00D35FEA"/>
    <w:rsid w:val="00D366E4"/>
    <w:rsid w:val="00D368DC"/>
    <w:rsid w:val="00D3709C"/>
    <w:rsid w:val="00D37611"/>
    <w:rsid w:val="00D37CF2"/>
    <w:rsid w:val="00D40BB0"/>
    <w:rsid w:val="00D41073"/>
    <w:rsid w:val="00D41C43"/>
    <w:rsid w:val="00D41CF3"/>
    <w:rsid w:val="00D423AC"/>
    <w:rsid w:val="00D427FE"/>
    <w:rsid w:val="00D4355D"/>
    <w:rsid w:val="00D435A8"/>
    <w:rsid w:val="00D43EFF"/>
    <w:rsid w:val="00D443BC"/>
    <w:rsid w:val="00D44B15"/>
    <w:rsid w:val="00D44C12"/>
    <w:rsid w:val="00D44DC6"/>
    <w:rsid w:val="00D4663A"/>
    <w:rsid w:val="00D468CE"/>
    <w:rsid w:val="00D46D86"/>
    <w:rsid w:val="00D4761F"/>
    <w:rsid w:val="00D476EA"/>
    <w:rsid w:val="00D50AED"/>
    <w:rsid w:val="00D51032"/>
    <w:rsid w:val="00D514E5"/>
    <w:rsid w:val="00D5182F"/>
    <w:rsid w:val="00D51DDD"/>
    <w:rsid w:val="00D52CC0"/>
    <w:rsid w:val="00D52DE2"/>
    <w:rsid w:val="00D53589"/>
    <w:rsid w:val="00D539D5"/>
    <w:rsid w:val="00D53BEF"/>
    <w:rsid w:val="00D544D5"/>
    <w:rsid w:val="00D550EC"/>
    <w:rsid w:val="00D56C22"/>
    <w:rsid w:val="00D57897"/>
    <w:rsid w:val="00D6012A"/>
    <w:rsid w:val="00D602DE"/>
    <w:rsid w:val="00D6096A"/>
    <w:rsid w:val="00D60ABE"/>
    <w:rsid w:val="00D60CE5"/>
    <w:rsid w:val="00D61168"/>
    <w:rsid w:val="00D6179A"/>
    <w:rsid w:val="00D61811"/>
    <w:rsid w:val="00D61B70"/>
    <w:rsid w:val="00D6213C"/>
    <w:rsid w:val="00D62216"/>
    <w:rsid w:val="00D62940"/>
    <w:rsid w:val="00D62E4B"/>
    <w:rsid w:val="00D630C0"/>
    <w:rsid w:val="00D63281"/>
    <w:rsid w:val="00D63F9F"/>
    <w:rsid w:val="00D6465E"/>
    <w:rsid w:val="00D646D3"/>
    <w:rsid w:val="00D64842"/>
    <w:rsid w:val="00D65942"/>
    <w:rsid w:val="00D662F2"/>
    <w:rsid w:val="00D665F1"/>
    <w:rsid w:val="00D66762"/>
    <w:rsid w:val="00D6706D"/>
    <w:rsid w:val="00D6711E"/>
    <w:rsid w:val="00D67B33"/>
    <w:rsid w:val="00D67F71"/>
    <w:rsid w:val="00D70CBC"/>
    <w:rsid w:val="00D71772"/>
    <w:rsid w:val="00D71E86"/>
    <w:rsid w:val="00D72B71"/>
    <w:rsid w:val="00D730D4"/>
    <w:rsid w:val="00D73142"/>
    <w:rsid w:val="00D73361"/>
    <w:rsid w:val="00D73B08"/>
    <w:rsid w:val="00D73C0E"/>
    <w:rsid w:val="00D73FB7"/>
    <w:rsid w:val="00D747C0"/>
    <w:rsid w:val="00D74F58"/>
    <w:rsid w:val="00D7527D"/>
    <w:rsid w:val="00D76057"/>
    <w:rsid w:val="00D761D8"/>
    <w:rsid w:val="00D76B91"/>
    <w:rsid w:val="00D775CD"/>
    <w:rsid w:val="00D77A55"/>
    <w:rsid w:val="00D80127"/>
    <w:rsid w:val="00D8037C"/>
    <w:rsid w:val="00D804E2"/>
    <w:rsid w:val="00D805D1"/>
    <w:rsid w:val="00D806B2"/>
    <w:rsid w:val="00D81847"/>
    <w:rsid w:val="00D81B7A"/>
    <w:rsid w:val="00D81BE8"/>
    <w:rsid w:val="00D81FB3"/>
    <w:rsid w:val="00D824F9"/>
    <w:rsid w:val="00D82FD7"/>
    <w:rsid w:val="00D83193"/>
    <w:rsid w:val="00D845C9"/>
    <w:rsid w:val="00D84FA6"/>
    <w:rsid w:val="00D8512A"/>
    <w:rsid w:val="00D853F7"/>
    <w:rsid w:val="00D85C5F"/>
    <w:rsid w:val="00D85ECC"/>
    <w:rsid w:val="00D864C7"/>
    <w:rsid w:val="00D86EB7"/>
    <w:rsid w:val="00D872C5"/>
    <w:rsid w:val="00D87C32"/>
    <w:rsid w:val="00D90495"/>
    <w:rsid w:val="00D90FDA"/>
    <w:rsid w:val="00D91141"/>
    <w:rsid w:val="00D91998"/>
    <w:rsid w:val="00D91A0C"/>
    <w:rsid w:val="00D91C6E"/>
    <w:rsid w:val="00D91E9F"/>
    <w:rsid w:val="00D92025"/>
    <w:rsid w:val="00D9204D"/>
    <w:rsid w:val="00D92AFC"/>
    <w:rsid w:val="00D92B5E"/>
    <w:rsid w:val="00D92E79"/>
    <w:rsid w:val="00D93388"/>
    <w:rsid w:val="00D93CFF"/>
    <w:rsid w:val="00D94188"/>
    <w:rsid w:val="00D948FB"/>
    <w:rsid w:val="00D95457"/>
    <w:rsid w:val="00D960B0"/>
    <w:rsid w:val="00D96546"/>
    <w:rsid w:val="00D966A0"/>
    <w:rsid w:val="00D96717"/>
    <w:rsid w:val="00D9709C"/>
    <w:rsid w:val="00D974CB"/>
    <w:rsid w:val="00D97A30"/>
    <w:rsid w:val="00D97A7B"/>
    <w:rsid w:val="00DA01A3"/>
    <w:rsid w:val="00DA0B15"/>
    <w:rsid w:val="00DA0F49"/>
    <w:rsid w:val="00DA1259"/>
    <w:rsid w:val="00DA1AAD"/>
    <w:rsid w:val="00DA1AB7"/>
    <w:rsid w:val="00DA1C2F"/>
    <w:rsid w:val="00DA1CF3"/>
    <w:rsid w:val="00DA1E08"/>
    <w:rsid w:val="00DA359D"/>
    <w:rsid w:val="00DA4118"/>
    <w:rsid w:val="00DA45F0"/>
    <w:rsid w:val="00DA4A52"/>
    <w:rsid w:val="00DA4D9A"/>
    <w:rsid w:val="00DA4E78"/>
    <w:rsid w:val="00DA4FBC"/>
    <w:rsid w:val="00DA50A4"/>
    <w:rsid w:val="00DA5D0E"/>
    <w:rsid w:val="00DA60FD"/>
    <w:rsid w:val="00DA61B9"/>
    <w:rsid w:val="00DA7457"/>
    <w:rsid w:val="00DB1083"/>
    <w:rsid w:val="00DB1524"/>
    <w:rsid w:val="00DB1B31"/>
    <w:rsid w:val="00DB1B4E"/>
    <w:rsid w:val="00DB1FB5"/>
    <w:rsid w:val="00DB234A"/>
    <w:rsid w:val="00DB2995"/>
    <w:rsid w:val="00DB2AEA"/>
    <w:rsid w:val="00DB2ED0"/>
    <w:rsid w:val="00DB31EF"/>
    <w:rsid w:val="00DB38F0"/>
    <w:rsid w:val="00DB3E62"/>
    <w:rsid w:val="00DB3EE8"/>
    <w:rsid w:val="00DB4701"/>
    <w:rsid w:val="00DB4811"/>
    <w:rsid w:val="00DB4D51"/>
    <w:rsid w:val="00DB4E76"/>
    <w:rsid w:val="00DB5857"/>
    <w:rsid w:val="00DB5902"/>
    <w:rsid w:val="00DB59C0"/>
    <w:rsid w:val="00DB71C1"/>
    <w:rsid w:val="00DB7622"/>
    <w:rsid w:val="00DB7657"/>
    <w:rsid w:val="00DB7D17"/>
    <w:rsid w:val="00DC0146"/>
    <w:rsid w:val="00DC03EE"/>
    <w:rsid w:val="00DC0FE5"/>
    <w:rsid w:val="00DC16D6"/>
    <w:rsid w:val="00DC26E5"/>
    <w:rsid w:val="00DC2E8D"/>
    <w:rsid w:val="00DC2F40"/>
    <w:rsid w:val="00DC36B8"/>
    <w:rsid w:val="00DC3AA8"/>
    <w:rsid w:val="00DC3C7E"/>
    <w:rsid w:val="00DC44C7"/>
    <w:rsid w:val="00DC4580"/>
    <w:rsid w:val="00DC46B9"/>
    <w:rsid w:val="00DC4D9F"/>
    <w:rsid w:val="00DC53F2"/>
    <w:rsid w:val="00DC5989"/>
    <w:rsid w:val="00DC5DC3"/>
    <w:rsid w:val="00DC6B01"/>
    <w:rsid w:val="00DC6DE0"/>
    <w:rsid w:val="00DC707D"/>
    <w:rsid w:val="00DC7797"/>
    <w:rsid w:val="00DC791D"/>
    <w:rsid w:val="00DC7CE7"/>
    <w:rsid w:val="00DC7E53"/>
    <w:rsid w:val="00DD078A"/>
    <w:rsid w:val="00DD0C54"/>
    <w:rsid w:val="00DD0C8F"/>
    <w:rsid w:val="00DD1737"/>
    <w:rsid w:val="00DD1CC1"/>
    <w:rsid w:val="00DD1EDA"/>
    <w:rsid w:val="00DD23DC"/>
    <w:rsid w:val="00DD29F6"/>
    <w:rsid w:val="00DD34E1"/>
    <w:rsid w:val="00DD45E7"/>
    <w:rsid w:val="00DD4F51"/>
    <w:rsid w:val="00DD6772"/>
    <w:rsid w:val="00DD71F6"/>
    <w:rsid w:val="00DD7667"/>
    <w:rsid w:val="00DD777C"/>
    <w:rsid w:val="00DD7D57"/>
    <w:rsid w:val="00DE0198"/>
    <w:rsid w:val="00DE025C"/>
    <w:rsid w:val="00DE04D9"/>
    <w:rsid w:val="00DE0A14"/>
    <w:rsid w:val="00DE0CCF"/>
    <w:rsid w:val="00DE0D2F"/>
    <w:rsid w:val="00DE0D75"/>
    <w:rsid w:val="00DE19EB"/>
    <w:rsid w:val="00DE21B3"/>
    <w:rsid w:val="00DE2A5F"/>
    <w:rsid w:val="00DE2F9C"/>
    <w:rsid w:val="00DE4C0F"/>
    <w:rsid w:val="00DE58BE"/>
    <w:rsid w:val="00DE5B0F"/>
    <w:rsid w:val="00DE5C1B"/>
    <w:rsid w:val="00DE5DE3"/>
    <w:rsid w:val="00DE5F77"/>
    <w:rsid w:val="00DE69E8"/>
    <w:rsid w:val="00DE7078"/>
    <w:rsid w:val="00DE71AB"/>
    <w:rsid w:val="00DE7DB7"/>
    <w:rsid w:val="00DF030A"/>
    <w:rsid w:val="00DF044A"/>
    <w:rsid w:val="00DF0FE3"/>
    <w:rsid w:val="00DF1CFE"/>
    <w:rsid w:val="00DF24AF"/>
    <w:rsid w:val="00DF284F"/>
    <w:rsid w:val="00DF2CB1"/>
    <w:rsid w:val="00DF3747"/>
    <w:rsid w:val="00DF3D32"/>
    <w:rsid w:val="00DF4386"/>
    <w:rsid w:val="00DF4B7A"/>
    <w:rsid w:val="00DF5127"/>
    <w:rsid w:val="00DF5C5B"/>
    <w:rsid w:val="00DF69F9"/>
    <w:rsid w:val="00DF7794"/>
    <w:rsid w:val="00E00E0A"/>
    <w:rsid w:val="00E015AE"/>
    <w:rsid w:val="00E01847"/>
    <w:rsid w:val="00E02579"/>
    <w:rsid w:val="00E02B50"/>
    <w:rsid w:val="00E03C46"/>
    <w:rsid w:val="00E03DA2"/>
    <w:rsid w:val="00E042A4"/>
    <w:rsid w:val="00E04B3F"/>
    <w:rsid w:val="00E04D70"/>
    <w:rsid w:val="00E060C1"/>
    <w:rsid w:val="00E06ACF"/>
    <w:rsid w:val="00E06B1E"/>
    <w:rsid w:val="00E07787"/>
    <w:rsid w:val="00E078E2"/>
    <w:rsid w:val="00E07B1E"/>
    <w:rsid w:val="00E1004F"/>
    <w:rsid w:val="00E1018E"/>
    <w:rsid w:val="00E10AAF"/>
    <w:rsid w:val="00E11C10"/>
    <w:rsid w:val="00E11D49"/>
    <w:rsid w:val="00E12F11"/>
    <w:rsid w:val="00E135E7"/>
    <w:rsid w:val="00E136A1"/>
    <w:rsid w:val="00E13D2D"/>
    <w:rsid w:val="00E14221"/>
    <w:rsid w:val="00E14467"/>
    <w:rsid w:val="00E147D5"/>
    <w:rsid w:val="00E14C0E"/>
    <w:rsid w:val="00E16548"/>
    <w:rsid w:val="00E16642"/>
    <w:rsid w:val="00E167BD"/>
    <w:rsid w:val="00E170F3"/>
    <w:rsid w:val="00E171A9"/>
    <w:rsid w:val="00E175C1"/>
    <w:rsid w:val="00E1787C"/>
    <w:rsid w:val="00E2004B"/>
    <w:rsid w:val="00E20C5D"/>
    <w:rsid w:val="00E2109F"/>
    <w:rsid w:val="00E2113A"/>
    <w:rsid w:val="00E212E5"/>
    <w:rsid w:val="00E2249E"/>
    <w:rsid w:val="00E22923"/>
    <w:rsid w:val="00E22B50"/>
    <w:rsid w:val="00E22B62"/>
    <w:rsid w:val="00E22B76"/>
    <w:rsid w:val="00E234F1"/>
    <w:rsid w:val="00E23BFD"/>
    <w:rsid w:val="00E23C89"/>
    <w:rsid w:val="00E241ED"/>
    <w:rsid w:val="00E24360"/>
    <w:rsid w:val="00E24E3A"/>
    <w:rsid w:val="00E25AF8"/>
    <w:rsid w:val="00E2615D"/>
    <w:rsid w:val="00E26558"/>
    <w:rsid w:val="00E26C55"/>
    <w:rsid w:val="00E26F6C"/>
    <w:rsid w:val="00E270A7"/>
    <w:rsid w:val="00E27298"/>
    <w:rsid w:val="00E27516"/>
    <w:rsid w:val="00E277D6"/>
    <w:rsid w:val="00E278D4"/>
    <w:rsid w:val="00E3113A"/>
    <w:rsid w:val="00E319E3"/>
    <w:rsid w:val="00E31BD0"/>
    <w:rsid w:val="00E31FD1"/>
    <w:rsid w:val="00E32960"/>
    <w:rsid w:val="00E330A5"/>
    <w:rsid w:val="00E3469C"/>
    <w:rsid w:val="00E3483E"/>
    <w:rsid w:val="00E34CA3"/>
    <w:rsid w:val="00E34E72"/>
    <w:rsid w:val="00E35C4A"/>
    <w:rsid w:val="00E36016"/>
    <w:rsid w:val="00E3620C"/>
    <w:rsid w:val="00E369E7"/>
    <w:rsid w:val="00E371C3"/>
    <w:rsid w:val="00E3730A"/>
    <w:rsid w:val="00E3736F"/>
    <w:rsid w:val="00E3763E"/>
    <w:rsid w:val="00E3773D"/>
    <w:rsid w:val="00E37A0F"/>
    <w:rsid w:val="00E37DA6"/>
    <w:rsid w:val="00E37F97"/>
    <w:rsid w:val="00E37FE3"/>
    <w:rsid w:val="00E40DC6"/>
    <w:rsid w:val="00E40EB7"/>
    <w:rsid w:val="00E41C27"/>
    <w:rsid w:val="00E4329F"/>
    <w:rsid w:val="00E43AAA"/>
    <w:rsid w:val="00E43F35"/>
    <w:rsid w:val="00E44C09"/>
    <w:rsid w:val="00E44C62"/>
    <w:rsid w:val="00E44CDF"/>
    <w:rsid w:val="00E468B2"/>
    <w:rsid w:val="00E471F3"/>
    <w:rsid w:val="00E47BBB"/>
    <w:rsid w:val="00E500C3"/>
    <w:rsid w:val="00E506B9"/>
    <w:rsid w:val="00E50815"/>
    <w:rsid w:val="00E52403"/>
    <w:rsid w:val="00E52991"/>
    <w:rsid w:val="00E5387C"/>
    <w:rsid w:val="00E53C7C"/>
    <w:rsid w:val="00E53F42"/>
    <w:rsid w:val="00E5457A"/>
    <w:rsid w:val="00E5465C"/>
    <w:rsid w:val="00E54AB7"/>
    <w:rsid w:val="00E54EE5"/>
    <w:rsid w:val="00E54EF2"/>
    <w:rsid w:val="00E54FE4"/>
    <w:rsid w:val="00E5785F"/>
    <w:rsid w:val="00E6031C"/>
    <w:rsid w:val="00E607D8"/>
    <w:rsid w:val="00E60DC5"/>
    <w:rsid w:val="00E60EFD"/>
    <w:rsid w:val="00E610E0"/>
    <w:rsid w:val="00E625A5"/>
    <w:rsid w:val="00E629A4"/>
    <w:rsid w:val="00E63559"/>
    <w:rsid w:val="00E64992"/>
    <w:rsid w:val="00E6603E"/>
    <w:rsid w:val="00E66D1D"/>
    <w:rsid w:val="00E66DA8"/>
    <w:rsid w:val="00E66DF8"/>
    <w:rsid w:val="00E67180"/>
    <w:rsid w:val="00E676E2"/>
    <w:rsid w:val="00E67B91"/>
    <w:rsid w:val="00E70885"/>
    <w:rsid w:val="00E7359D"/>
    <w:rsid w:val="00E73C2C"/>
    <w:rsid w:val="00E74FA5"/>
    <w:rsid w:val="00E75576"/>
    <w:rsid w:val="00E756A8"/>
    <w:rsid w:val="00E7589C"/>
    <w:rsid w:val="00E75B05"/>
    <w:rsid w:val="00E76032"/>
    <w:rsid w:val="00E768F2"/>
    <w:rsid w:val="00E76908"/>
    <w:rsid w:val="00E7701A"/>
    <w:rsid w:val="00E77567"/>
    <w:rsid w:val="00E77DE2"/>
    <w:rsid w:val="00E77E9E"/>
    <w:rsid w:val="00E77F6A"/>
    <w:rsid w:val="00E80B54"/>
    <w:rsid w:val="00E80DA1"/>
    <w:rsid w:val="00E81B14"/>
    <w:rsid w:val="00E81B5D"/>
    <w:rsid w:val="00E81DED"/>
    <w:rsid w:val="00E82316"/>
    <w:rsid w:val="00E823F3"/>
    <w:rsid w:val="00E824BD"/>
    <w:rsid w:val="00E825B3"/>
    <w:rsid w:val="00E82C23"/>
    <w:rsid w:val="00E833A8"/>
    <w:rsid w:val="00E849DE"/>
    <w:rsid w:val="00E85948"/>
    <w:rsid w:val="00E86536"/>
    <w:rsid w:val="00E87F1E"/>
    <w:rsid w:val="00E901D4"/>
    <w:rsid w:val="00E90543"/>
    <w:rsid w:val="00E90FBA"/>
    <w:rsid w:val="00E9105A"/>
    <w:rsid w:val="00E911BD"/>
    <w:rsid w:val="00E9167E"/>
    <w:rsid w:val="00E92068"/>
    <w:rsid w:val="00E922A4"/>
    <w:rsid w:val="00E9241C"/>
    <w:rsid w:val="00E925CE"/>
    <w:rsid w:val="00E92CB9"/>
    <w:rsid w:val="00E93504"/>
    <w:rsid w:val="00E93C08"/>
    <w:rsid w:val="00E93F3F"/>
    <w:rsid w:val="00E967CB"/>
    <w:rsid w:val="00E9717B"/>
    <w:rsid w:val="00E972C6"/>
    <w:rsid w:val="00E978B9"/>
    <w:rsid w:val="00E97C06"/>
    <w:rsid w:val="00E97DFF"/>
    <w:rsid w:val="00EA0283"/>
    <w:rsid w:val="00EA05D9"/>
    <w:rsid w:val="00EA1104"/>
    <w:rsid w:val="00EA1FB0"/>
    <w:rsid w:val="00EA3216"/>
    <w:rsid w:val="00EA5257"/>
    <w:rsid w:val="00EA5625"/>
    <w:rsid w:val="00EA59B6"/>
    <w:rsid w:val="00EA5F6F"/>
    <w:rsid w:val="00EA60BD"/>
    <w:rsid w:val="00EA6192"/>
    <w:rsid w:val="00EA6200"/>
    <w:rsid w:val="00EA63F4"/>
    <w:rsid w:val="00EA65A1"/>
    <w:rsid w:val="00EA65E7"/>
    <w:rsid w:val="00EA6F14"/>
    <w:rsid w:val="00EA7415"/>
    <w:rsid w:val="00EA769C"/>
    <w:rsid w:val="00EA7D0E"/>
    <w:rsid w:val="00EB0433"/>
    <w:rsid w:val="00EB09A1"/>
    <w:rsid w:val="00EB0FEE"/>
    <w:rsid w:val="00EB1370"/>
    <w:rsid w:val="00EB1B8B"/>
    <w:rsid w:val="00EB22EE"/>
    <w:rsid w:val="00EB24EC"/>
    <w:rsid w:val="00EB2C6B"/>
    <w:rsid w:val="00EB357D"/>
    <w:rsid w:val="00EB3B86"/>
    <w:rsid w:val="00EB3C54"/>
    <w:rsid w:val="00EB3FB6"/>
    <w:rsid w:val="00EB4062"/>
    <w:rsid w:val="00EB4283"/>
    <w:rsid w:val="00EB466B"/>
    <w:rsid w:val="00EB490D"/>
    <w:rsid w:val="00EB4951"/>
    <w:rsid w:val="00EB4BB9"/>
    <w:rsid w:val="00EB4C29"/>
    <w:rsid w:val="00EB595B"/>
    <w:rsid w:val="00EB73E7"/>
    <w:rsid w:val="00EB79D6"/>
    <w:rsid w:val="00EC01BD"/>
    <w:rsid w:val="00EC098E"/>
    <w:rsid w:val="00EC0BCB"/>
    <w:rsid w:val="00EC0E71"/>
    <w:rsid w:val="00EC0F35"/>
    <w:rsid w:val="00EC2821"/>
    <w:rsid w:val="00EC2B50"/>
    <w:rsid w:val="00EC2B9D"/>
    <w:rsid w:val="00EC3B84"/>
    <w:rsid w:val="00EC402B"/>
    <w:rsid w:val="00EC465F"/>
    <w:rsid w:val="00EC5A95"/>
    <w:rsid w:val="00EC7099"/>
    <w:rsid w:val="00ED03F2"/>
    <w:rsid w:val="00ED1585"/>
    <w:rsid w:val="00ED1796"/>
    <w:rsid w:val="00ED1984"/>
    <w:rsid w:val="00ED38A8"/>
    <w:rsid w:val="00ED3ED3"/>
    <w:rsid w:val="00ED4F1D"/>
    <w:rsid w:val="00ED5330"/>
    <w:rsid w:val="00ED613A"/>
    <w:rsid w:val="00ED63A0"/>
    <w:rsid w:val="00ED6AF6"/>
    <w:rsid w:val="00ED6CFA"/>
    <w:rsid w:val="00ED6D53"/>
    <w:rsid w:val="00ED6EFB"/>
    <w:rsid w:val="00EE023E"/>
    <w:rsid w:val="00EE029C"/>
    <w:rsid w:val="00EE07CE"/>
    <w:rsid w:val="00EE0F9C"/>
    <w:rsid w:val="00EE1855"/>
    <w:rsid w:val="00EE18B1"/>
    <w:rsid w:val="00EE1B19"/>
    <w:rsid w:val="00EE1E1F"/>
    <w:rsid w:val="00EE1F4F"/>
    <w:rsid w:val="00EE210B"/>
    <w:rsid w:val="00EE21CC"/>
    <w:rsid w:val="00EE244C"/>
    <w:rsid w:val="00EE2B68"/>
    <w:rsid w:val="00EE3733"/>
    <w:rsid w:val="00EE37CD"/>
    <w:rsid w:val="00EE395E"/>
    <w:rsid w:val="00EE449D"/>
    <w:rsid w:val="00EE470F"/>
    <w:rsid w:val="00EE56F2"/>
    <w:rsid w:val="00EE57F3"/>
    <w:rsid w:val="00EE64A7"/>
    <w:rsid w:val="00EE6B38"/>
    <w:rsid w:val="00EE6D5A"/>
    <w:rsid w:val="00EE6D70"/>
    <w:rsid w:val="00EF0C0B"/>
    <w:rsid w:val="00EF0D81"/>
    <w:rsid w:val="00EF1386"/>
    <w:rsid w:val="00EF1577"/>
    <w:rsid w:val="00EF1EA4"/>
    <w:rsid w:val="00EF2491"/>
    <w:rsid w:val="00EF24B8"/>
    <w:rsid w:val="00EF24D0"/>
    <w:rsid w:val="00EF256B"/>
    <w:rsid w:val="00EF2A94"/>
    <w:rsid w:val="00EF36EA"/>
    <w:rsid w:val="00EF4D8C"/>
    <w:rsid w:val="00EF4DD8"/>
    <w:rsid w:val="00EF4F5F"/>
    <w:rsid w:val="00EF5277"/>
    <w:rsid w:val="00EF59AD"/>
    <w:rsid w:val="00EF5CAD"/>
    <w:rsid w:val="00EF611F"/>
    <w:rsid w:val="00EF6201"/>
    <w:rsid w:val="00EF6219"/>
    <w:rsid w:val="00EF6AF2"/>
    <w:rsid w:val="00EF6D0E"/>
    <w:rsid w:val="00EF7223"/>
    <w:rsid w:val="00EF76E1"/>
    <w:rsid w:val="00F0060A"/>
    <w:rsid w:val="00F00C20"/>
    <w:rsid w:val="00F00DB4"/>
    <w:rsid w:val="00F0117D"/>
    <w:rsid w:val="00F013F3"/>
    <w:rsid w:val="00F016C6"/>
    <w:rsid w:val="00F01777"/>
    <w:rsid w:val="00F01AB0"/>
    <w:rsid w:val="00F029AF"/>
    <w:rsid w:val="00F02C13"/>
    <w:rsid w:val="00F035F9"/>
    <w:rsid w:val="00F0398C"/>
    <w:rsid w:val="00F04099"/>
    <w:rsid w:val="00F05692"/>
    <w:rsid w:val="00F05B66"/>
    <w:rsid w:val="00F05D11"/>
    <w:rsid w:val="00F0682B"/>
    <w:rsid w:val="00F07851"/>
    <w:rsid w:val="00F10177"/>
    <w:rsid w:val="00F1030E"/>
    <w:rsid w:val="00F10925"/>
    <w:rsid w:val="00F10EE4"/>
    <w:rsid w:val="00F10F8B"/>
    <w:rsid w:val="00F11254"/>
    <w:rsid w:val="00F112CB"/>
    <w:rsid w:val="00F127C6"/>
    <w:rsid w:val="00F12F6C"/>
    <w:rsid w:val="00F13386"/>
    <w:rsid w:val="00F139E9"/>
    <w:rsid w:val="00F13C9F"/>
    <w:rsid w:val="00F13DAE"/>
    <w:rsid w:val="00F157D8"/>
    <w:rsid w:val="00F16BF1"/>
    <w:rsid w:val="00F1704E"/>
    <w:rsid w:val="00F200D0"/>
    <w:rsid w:val="00F201AD"/>
    <w:rsid w:val="00F205D7"/>
    <w:rsid w:val="00F20920"/>
    <w:rsid w:val="00F20AC3"/>
    <w:rsid w:val="00F20D34"/>
    <w:rsid w:val="00F21481"/>
    <w:rsid w:val="00F21B21"/>
    <w:rsid w:val="00F222BB"/>
    <w:rsid w:val="00F225CF"/>
    <w:rsid w:val="00F229B3"/>
    <w:rsid w:val="00F23125"/>
    <w:rsid w:val="00F233D5"/>
    <w:rsid w:val="00F24127"/>
    <w:rsid w:val="00F24666"/>
    <w:rsid w:val="00F2491A"/>
    <w:rsid w:val="00F24EF6"/>
    <w:rsid w:val="00F2521A"/>
    <w:rsid w:val="00F254E4"/>
    <w:rsid w:val="00F257F8"/>
    <w:rsid w:val="00F25886"/>
    <w:rsid w:val="00F26478"/>
    <w:rsid w:val="00F26AAB"/>
    <w:rsid w:val="00F26DB2"/>
    <w:rsid w:val="00F26F5D"/>
    <w:rsid w:val="00F272AF"/>
    <w:rsid w:val="00F27AC2"/>
    <w:rsid w:val="00F27B29"/>
    <w:rsid w:val="00F304E8"/>
    <w:rsid w:val="00F30C0C"/>
    <w:rsid w:val="00F30C92"/>
    <w:rsid w:val="00F312D2"/>
    <w:rsid w:val="00F313B4"/>
    <w:rsid w:val="00F31A05"/>
    <w:rsid w:val="00F3381E"/>
    <w:rsid w:val="00F33ABD"/>
    <w:rsid w:val="00F340A3"/>
    <w:rsid w:val="00F34986"/>
    <w:rsid w:val="00F349F9"/>
    <w:rsid w:val="00F34C32"/>
    <w:rsid w:val="00F34C92"/>
    <w:rsid w:val="00F34CDD"/>
    <w:rsid w:val="00F34D04"/>
    <w:rsid w:val="00F34E52"/>
    <w:rsid w:val="00F3521C"/>
    <w:rsid w:val="00F35275"/>
    <w:rsid w:val="00F359FF"/>
    <w:rsid w:val="00F35D19"/>
    <w:rsid w:val="00F35D6A"/>
    <w:rsid w:val="00F35E6F"/>
    <w:rsid w:val="00F362BA"/>
    <w:rsid w:val="00F366A8"/>
    <w:rsid w:val="00F36719"/>
    <w:rsid w:val="00F370E8"/>
    <w:rsid w:val="00F377A2"/>
    <w:rsid w:val="00F377AE"/>
    <w:rsid w:val="00F37886"/>
    <w:rsid w:val="00F37DC8"/>
    <w:rsid w:val="00F400EE"/>
    <w:rsid w:val="00F40496"/>
    <w:rsid w:val="00F40B21"/>
    <w:rsid w:val="00F41269"/>
    <w:rsid w:val="00F41319"/>
    <w:rsid w:val="00F41A87"/>
    <w:rsid w:val="00F43369"/>
    <w:rsid w:val="00F43575"/>
    <w:rsid w:val="00F43D8B"/>
    <w:rsid w:val="00F44491"/>
    <w:rsid w:val="00F447EA"/>
    <w:rsid w:val="00F44B13"/>
    <w:rsid w:val="00F450CD"/>
    <w:rsid w:val="00F45B30"/>
    <w:rsid w:val="00F45BE7"/>
    <w:rsid w:val="00F4615C"/>
    <w:rsid w:val="00F462AC"/>
    <w:rsid w:val="00F463D7"/>
    <w:rsid w:val="00F46EAE"/>
    <w:rsid w:val="00F47609"/>
    <w:rsid w:val="00F47D17"/>
    <w:rsid w:val="00F50163"/>
    <w:rsid w:val="00F50BFF"/>
    <w:rsid w:val="00F510E2"/>
    <w:rsid w:val="00F515F1"/>
    <w:rsid w:val="00F51628"/>
    <w:rsid w:val="00F51892"/>
    <w:rsid w:val="00F51B95"/>
    <w:rsid w:val="00F521AC"/>
    <w:rsid w:val="00F5273A"/>
    <w:rsid w:val="00F52918"/>
    <w:rsid w:val="00F52D6B"/>
    <w:rsid w:val="00F52E18"/>
    <w:rsid w:val="00F52EDB"/>
    <w:rsid w:val="00F535E2"/>
    <w:rsid w:val="00F536E8"/>
    <w:rsid w:val="00F53DB1"/>
    <w:rsid w:val="00F53FA5"/>
    <w:rsid w:val="00F5406B"/>
    <w:rsid w:val="00F54516"/>
    <w:rsid w:val="00F546FB"/>
    <w:rsid w:val="00F55297"/>
    <w:rsid w:val="00F55335"/>
    <w:rsid w:val="00F55CB7"/>
    <w:rsid w:val="00F55CF7"/>
    <w:rsid w:val="00F5641C"/>
    <w:rsid w:val="00F57070"/>
    <w:rsid w:val="00F57728"/>
    <w:rsid w:val="00F57D1C"/>
    <w:rsid w:val="00F603C0"/>
    <w:rsid w:val="00F605A1"/>
    <w:rsid w:val="00F6077A"/>
    <w:rsid w:val="00F6086A"/>
    <w:rsid w:val="00F6169B"/>
    <w:rsid w:val="00F61D43"/>
    <w:rsid w:val="00F61D45"/>
    <w:rsid w:val="00F61D93"/>
    <w:rsid w:val="00F61F30"/>
    <w:rsid w:val="00F6253D"/>
    <w:rsid w:val="00F62824"/>
    <w:rsid w:val="00F62D7C"/>
    <w:rsid w:val="00F634C8"/>
    <w:rsid w:val="00F64310"/>
    <w:rsid w:val="00F64322"/>
    <w:rsid w:val="00F6539F"/>
    <w:rsid w:val="00F654D5"/>
    <w:rsid w:val="00F65747"/>
    <w:rsid w:val="00F6578F"/>
    <w:rsid w:val="00F65B3A"/>
    <w:rsid w:val="00F65BEE"/>
    <w:rsid w:val="00F663B3"/>
    <w:rsid w:val="00F67155"/>
    <w:rsid w:val="00F7058F"/>
    <w:rsid w:val="00F70C86"/>
    <w:rsid w:val="00F70D21"/>
    <w:rsid w:val="00F70FEF"/>
    <w:rsid w:val="00F726D9"/>
    <w:rsid w:val="00F73F06"/>
    <w:rsid w:val="00F7448D"/>
    <w:rsid w:val="00F74F3A"/>
    <w:rsid w:val="00F7504A"/>
    <w:rsid w:val="00F75C02"/>
    <w:rsid w:val="00F761ED"/>
    <w:rsid w:val="00F76690"/>
    <w:rsid w:val="00F766AC"/>
    <w:rsid w:val="00F76768"/>
    <w:rsid w:val="00F76C94"/>
    <w:rsid w:val="00F7795E"/>
    <w:rsid w:val="00F77ECB"/>
    <w:rsid w:val="00F80079"/>
    <w:rsid w:val="00F803E5"/>
    <w:rsid w:val="00F80602"/>
    <w:rsid w:val="00F81936"/>
    <w:rsid w:val="00F81BF8"/>
    <w:rsid w:val="00F81D46"/>
    <w:rsid w:val="00F81E47"/>
    <w:rsid w:val="00F82222"/>
    <w:rsid w:val="00F824EF"/>
    <w:rsid w:val="00F8263F"/>
    <w:rsid w:val="00F84408"/>
    <w:rsid w:val="00F84445"/>
    <w:rsid w:val="00F84638"/>
    <w:rsid w:val="00F8539C"/>
    <w:rsid w:val="00F85C8F"/>
    <w:rsid w:val="00F86474"/>
    <w:rsid w:val="00F868B4"/>
    <w:rsid w:val="00F86954"/>
    <w:rsid w:val="00F86B27"/>
    <w:rsid w:val="00F8730A"/>
    <w:rsid w:val="00F87E3C"/>
    <w:rsid w:val="00F87E7B"/>
    <w:rsid w:val="00F9016F"/>
    <w:rsid w:val="00F90481"/>
    <w:rsid w:val="00F90601"/>
    <w:rsid w:val="00F93703"/>
    <w:rsid w:val="00F9469F"/>
    <w:rsid w:val="00F959E0"/>
    <w:rsid w:val="00F96762"/>
    <w:rsid w:val="00F9678D"/>
    <w:rsid w:val="00F96CE6"/>
    <w:rsid w:val="00F97B14"/>
    <w:rsid w:val="00FA0820"/>
    <w:rsid w:val="00FA0943"/>
    <w:rsid w:val="00FA0EB9"/>
    <w:rsid w:val="00FA10E4"/>
    <w:rsid w:val="00FA139B"/>
    <w:rsid w:val="00FA1A91"/>
    <w:rsid w:val="00FA1B5D"/>
    <w:rsid w:val="00FA23AD"/>
    <w:rsid w:val="00FA2783"/>
    <w:rsid w:val="00FA3036"/>
    <w:rsid w:val="00FA36B8"/>
    <w:rsid w:val="00FA38BA"/>
    <w:rsid w:val="00FA3ACD"/>
    <w:rsid w:val="00FA43A6"/>
    <w:rsid w:val="00FA7277"/>
    <w:rsid w:val="00FA78FD"/>
    <w:rsid w:val="00FA7A0D"/>
    <w:rsid w:val="00FB01A9"/>
    <w:rsid w:val="00FB0692"/>
    <w:rsid w:val="00FB0815"/>
    <w:rsid w:val="00FB0A23"/>
    <w:rsid w:val="00FB0E50"/>
    <w:rsid w:val="00FB11BE"/>
    <w:rsid w:val="00FB12F6"/>
    <w:rsid w:val="00FB1357"/>
    <w:rsid w:val="00FB1629"/>
    <w:rsid w:val="00FB1799"/>
    <w:rsid w:val="00FB1B56"/>
    <w:rsid w:val="00FB24A5"/>
    <w:rsid w:val="00FB2634"/>
    <w:rsid w:val="00FB27F1"/>
    <w:rsid w:val="00FB37F8"/>
    <w:rsid w:val="00FB390B"/>
    <w:rsid w:val="00FB4296"/>
    <w:rsid w:val="00FB4C6F"/>
    <w:rsid w:val="00FB504E"/>
    <w:rsid w:val="00FB6113"/>
    <w:rsid w:val="00FB61F6"/>
    <w:rsid w:val="00FB7618"/>
    <w:rsid w:val="00FC0146"/>
    <w:rsid w:val="00FC0E5C"/>
    <w:rsid w:val="00FC1BD7"/>
    <w:rsid w:val="00FC1E47"/>
    <w:rsid w:val="00FC2A1E"/>
    <w:rsid w:val="00FC2C75"/>
    <w:rsid w:val="00FC3039"/>
    <w:rsid w:val="00FC3238"/>
    <w:rsid w:val="00FC370C"/>
    <w:rsid w:val="00FC3937"/>
    <w:rsid w:val="00FC3D6F"/>
    <w:rsid w:val="00FC49B5"/>
    <w:rsid w:val="00FC4A12"/>
    <w:rsid w:val="00FC543B"/>
    <w:rsid w:val="00FC5E76"/>
    <w:rsid w:val="00FC69CF"/>
    <w:rsid w:val="00FC7214"/>
    <w:rsid w:val="00FC7FB3"/>
    <w:rsid w:val="00FD01FF"/>
    <w:rsid w:val="00FD058F"/>
    <w:rsid w:val="00FD07FE"/>
    <w:rsid w:val="00FD0B70"/>
    <w:rsid w:val="00FD11B8"/>
    <w:rsid w:val="00FD1440"/>
    <w:rsid w:val="00FD1489"/>
    <w:rsid w:val="00FD1494"/>
    <w:rsid w:val="00FD17D7"/>
    <w:rsid w:val="00FD1D8A"/>
    <w:rsid w:val="00FD226F"/>
    <w:rsid w:val="00FD29F9"/>
    <w:rsid w:val="00FD2A05"/>
    <w:rsid w:val="00FD2C29"/>
    <w:rsid w:val="00FD2DA9"/>
    <w:rsid w:val="00FD2E62"/>
    <w:rsid w:val="00FD35FA"/>
    <w:rsid w:val="00FD44CC"/>
    <w:rsid w:val="00FD4950"/>
    <w:rsid w:val="00FD4CC0"/>
    <w:rsid w:val="00FD5639"/>
    <w:rsid w:val="00FD563B"/>
    <w:rsid w:val="00FD59F1"/>
    <w:rsid w:val="00FD66A4"/>
    <w:rsid w:val="00FD6C6D"/>
    <w:rsid w:val="00FD6FE2"/>
    <w:rsid w:val="00FD74CB"/>
    <w:rsid w:val="00FD7543"/>
    <w:rsid w:val="00FD7BF5"/>
    <w:rsid w:val="00FE01B6"/>
    <w:rsid w:val="00FE0FBA"/>
    <w:rsid w:val="00FE1016"/>
    <w:rsid w:val="00FE10D5"/>
    <w:rsid w:val="00FE1294"/>
    <w:rsid w:val="00FE158B"/>
    <w:rsid w:val="00FE15C2"/>
    <w:rsid w:val="00FE185C"/>
    <w:rsid w:val="00FE1BD0"/>
    <w:rsid w:val="00FE1DBD"/>
    <w:rsid w:val="00FE3C5F"/>
    <w:rsid w:val="00FE3EE6"/>
    <w:rsid w:val="00FE3F5F"/>
    <w:rsid w:val="00FE401B"/>
    <w:rsid w:val="00FE4705"/>
    <w:rsid w:val="00FE4B2A"/>
    <w:rsid w:val="00FE5388"/>
    <w:rsid w:val="00FE557C"/>
    <w:rsid w:val="00FE5A2F"/>
    <w:rsid w:val="00FE5EC3"/>
    <w:rsid w:val="00FE61BD"/>
    <w:rsid w:val="00FE62EB"/>
    <w:rsid w:val="00FE66DF"/>
    <w:rsid w:val="00FE6923"/>
    <w:rsid w:val="00FE6F5D"/>
    <w:rsid w:val="00FE758F"/>
    <w:rsid w:val="00FE7DC7"/>
    <w:rsid w:val="00FF0169"/>
    <w:rsid w:val="00FF0295"/>
    <w:rsid w:val="00FF064E"/>
    <w:rsid w:val="00FF172D"/>
    <w:rsid w:val="00FF1B45"/>
    <w:rsid w:val="00FF2AFC"/>
    <w:rsid w:val="00FF39E3"/>
    <w:rsid w:val="00FF4769"/>
    <w:rsid w:val="00FF4998"/>
    <w:rsid w:val="00FF4C3A"/>
    <w:rsid w:val="00FF4F26"/>
    <w:rsid w:val="00FF5392"/>
    <w:rsid w:val="00FF572F"/>
    <w:rsid w:val="00FF58BB"/>
    <w:rsid w:val="00FF5984"/>
    <w:rsid w:val="00FF5B9E"/>
    <w:rsid w:val="00FF62F4"/>
    <w:rsid w:val="00FF6519"/>
    <w:rsid w:val="00FF6692"/>
    <w:rsid w:val="00FF7637"/>
    <w:rsid w:val="00FF7AB9"/>
    <w:rsid w:val="00FF7D91"/>
    <w:rsid w:val="04AF1EE0"/>
    <w:rsid w:val="0A0F4FB9"/>
    <w:rsid w:val="0A4796C0"/>
    <w:rsid w:val="105814E6"/>
    <w:rsid w:val="124E5865"/>
    <w:rsid w:val="146E4578"/>
    <w:rsid w:val="1479901F"/>
    <w:rsid w:val="164ADDA5"/>
    <w:rsid w:val="17A7AA71"/>
    <w:rsid w:val="19C409C1"/>
    <w:rsid w:val="1D27ABE6"/>
    <w:rsid w:val="29DA7047"/>
    <w:rsid w:val="34456D4D"/>
    <w:rsid w:val="3CAEF70F"/>
    <w:rsid w:val="41F986A7"/>
    <w:rsid w:val="463CC5E7"/>
    <w:rsid w:val="4B0DEA72"/>
    <w:rsid w:val="4B5E38D1"/>
    <w:rsid w:val="4FFCC431"/>
    <w:rsid w:val="51E0590A"/>
    <w:rsid w:val="5E2ED8B7"/>
    <w:rsid w:val="6780D057"/>
    <w:rsid w:val="69AA011D"/>
    <w:rsid w:val="6A751AB4"/>
    <w:rsid w:val="6B04BD1B"/>
    <w:rsid w:val="7093608F"/>
    <w:rsid w:val="7E07B72E"/>
    <w:rsid w:val="7E4B483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3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407D7"/>
    <w:pPr>
      <w:tabs>
        <w:tab w:val="left" w:pos="567"/>
      </w:tabs>
      <w:spacing w:line="260" w:lineRule="exact"/>
    </w:pPr>
    <w:rPr>
      <w:rFonts w:eastAsia="Times New Roman"/>
      <w:sz w:val="22"/>
      <w:lang w:eastAsia="en-US"/>
    </w:rPr>
  </w:style>
  <w:style w:type="paragraph" w:styleId="Heading1">
    <w:name w:val="heading 1"/>
    <w:basedOn w:val="Title"/>
    <w:next w:val="Normal"/>
    <w:link w:val="Heading1Char"/>
    <w:qFormat/>
    <w:rsid w:val="006A7D0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H19,Annotationtext,Char,Comment Text Char Char,Comment Text Char Char Char Char,Comment Text Char Char1,Comment Text Char Char1 Char,Comment Text Char1 Char,Comment Text Char1 Char Char,Comment Text Char2 Char,Kommentare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H19 Char,Annotationtext Char,Char Char,Comment Text Char Char Char,Comment Text Char Char Char Char Char,Comment Text Char Char1 Char1,Comment Text Char Char1 Char Char,Comment Text Char1 Char Char1,Kommentare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Title">
    <w:name w:val="Title"/>
    <w:aliases w:val="Section Header"/>
    <w:basedOn w:val="Normal"/>
    <w:next w:val="Normal"/>
    <w:link w:val="TitleChar"/>
    <w:qFormat/>
    <w:rsid w:val="006A7D0A"/>
    <w:pPr>
      <w:suppressAutoHyphens/>
      <w:spacing w:line="240" w:lineRule="auto"/>
      <w:ind w:left="567" w:hanging="567"/>
    </w:pPr>
    <w:rPr>
      <w:b/>
      <w:caps/>
      <w:noProof/>
      <w:szCs w:val="22"/>
    </w:rPr>
  </w:style>
  <w:style w:type="character" w:customStyle="1" w:styleId="TitleChar">
    <w:name w:val="Title Char"/>
    <w:aliases w:val="Section Header Char"/>
    <w:basedOn w:val="DefaultParagraphFont"/>
    <w:link w:val="Title"/>
    <w:rsid w:val="006A7D0A"/>
    <w:rPr>
      <w:rFonts w:eastAsia="Times New Roman"/>
      <w:b/>
      <w:caps/>
      <w:noProof/>
      <w:sz w:val="22"/>
      <w:szCs w:val="22"/>
      <w:lang w:eastAsia="en-US"/>
    </w:rPr>
  </w:style>
  <w:style w:type="character" w:customStyle="1" w:styleId="Heading1Char">
    <w:name w:val="Heading 1 Char"/>
    <w:basedOn w:val="DefaultParagraphFont"/>
    <w:link w:val="Heading1"/>
    <w:rsid w:val="006A7D0A"/>
    <w:rPr>
      <w:rFonts w:eastAsia="Times New Roman"/>
      <w:b/>
      <w:caps/>
      <w:noProof/>
      <w:sz w:val="22"/>
      <w:szCs w:val="22"/>
      <w:lang w:eastAsia="en-US"/>
    </w:rPr>
  </w:style>
  <w:style w:type="paragraph" w:customStyle="1" w:styleId="Header2">
    <w:name w:val="Header 2"/>
    <w:basedOn w:val="Normal"/>
    <w:link w:val="Header2Char"/>
    <w:qFormat/>
    <w:rsid w:val="00BC30CB"/>
    <w:pPr>
      <w:spacing w:line="240" w:lineRule="auto"/>
      <w:ind w:left="567" w:hanging="567"/>
      <w:outlineLvl w:val="0"/>
    </w:pPr>
    <w:rPr>
      <w:b/>
      <w:noProof/>
      <w:szCs w:val="22"/>
    </w:rPr>
  </w:style>
  <w:style w:type="paragraph" w:customStyle="1" w:styleId="Header3">
    <w:name w:val="Header 3"/>
    <w:basedOn w:val="Normal"/>
    <w:link w:val="Header3Char"/>
    <w:qFormat/>
    <w:rsid w:val="00B338C9"/>
    <w:rPr>
      <w:noProof/>
      <w:u w:val="single"/>
    </w:rPr>
  </w:style>
  <w:style w:type="character" w:customStyle="1" w:styleId="Header2Char">
    <w:name w:val="Header 2 Char"/>
    <w:basedOn w:val="DefaultParagraphFont"/>
    <w:link w:val="Header2"/>
    <w:rsid w:val="00BC30CB"/>
    <w:rPr>
      <w:rFonts w:eastAsia="Times New Roman"/>
      <w:b/>
      <w:noProof/>
      <w:sz w:val="22"/>
      <w:szCs w:val="22"/>
      <w:lang w:eastAsia="en-US"/>
    </w:rPr>
  </w:style>
  <w:style w:type="character" w:styleId="Strong">
    <w:name w:val="Strong"/>
    <w:basedOn w:val="DefaultParagraphFont"/>
    <w:qFormat/>
    <w:rsid w:val="00AF5FC3"/>
    <w:rPr>
      <w:b/>
      <w:bCs/>
    </w:rPr>
  </w:style>
  <w:style w:type="character" w:customStyle="1" w:styleId="Header3Char">
    <w:name w:val="Header 3 Char"/>
    <w:basedOn w:val="DefaultParagraphFont"/>
    <w:link w:val="Header3"/>
    <w:rsid w:val="00B338C9"/>
    <w:rPr>
      <w:rFonts w:eastAsia="Times New Roman"/>
      <w:noProof/>
      <w:sz w:val="22"/>
      <w:u w:val="single"/>
      <w:lang w:eastAsia="en-US"/>
    </w:rPr>
  </w:style>
  <w:style w:type="paragraph" w:styleId="ListParagraph">
    <w:name w:val="List Paragraph"/>
    <w:basedOn w:val="Normal"/>
    <w:uiPriority w:val="34"/>
    <w:qFormat/>
    <w:rsid w:val="00EE023E"/>
    <w:pPr>
      <w:ind w:left="720"/>
      <w:contextualSpacing/>
    </w:pPr>
  </w:style>
  <w:style w:type="table" w:styleId="TableGrid">
    <w:name w:val="Table Grid"/>
    <w:basedOn w:val="TableNormal"/>
    <w:uiPriority w:val="39"/>
    <w:rsid w:val="00D3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D0157"/>
    <w:rPr>
      <w:color w:val="605E5C"/>
      <w:shd w:val="clear" w:color="auto" w:fill="E1DFDD"/>
    </w:rPr>
  </w:style>
  <w:style w:type="paragraph" w:customStyle="1" w:styleId="TableFooter">
    <w:name w:val="Table Footer"/>
    <w:basedOn w:val="Normal"/>
    <w:rsid w:val="0052359D"/>
    <w:pPr>
      <w:tabs>
        <w:tab w:val="clear" w:pos="567"/>
      </w:tabs>
      <w:spacing w:before="60" w:line="240" w:lineRule="auto"/>
      <w:ind w:left="330" w:hanging="330"/>
    </w:pPr>
    <w:rPr>
      <w:rFonts w:ascii="Arial" w:hAnsi="Arial" w:cs="Arial"/>
      <w:sz w:val="18"/>
      <w:szCs w:val="18"/>
    </w:rPr>
  </w:style>
  <w:style w:type="paragraph" w:customStyle="1" w:styleId="C-BodyText">
    <w:name w:val="C-Body Text"/>
    <w:rsid w:val="0052359D"/>
    <w:pPr>
      <w:spacing w:before="120" w:after="120" w:line="280" w:lineRule="atLeast"/>
    </w:pPr>
    <w:rPr>
      <w:rFonts w:asciiTheme="minorHAnsi" w:eastAsia="Times New Roman" w:hAnsiTheme="minorHAnsi" w:cstheme="minorBidi"/>
      <w:sz w:val="24"/>
      <w:szCs w:val="22"/>
      <w:lang w:eastAsia="en-US"/>
    </w:rPr>
  </w:style>
  <w:style w:type="character" w:styleId="FollowedHyperlink">
    <w:name w:val="FollowedHyperlink"/>
    <w:basedOn w:val="DefaultParagraphFont"/>
    <w:semiHidden/>
    <w:unhideWhenUsed/>
    <w:rsid w:val="005450B0"/>
    <w:rPr>
      <w:color w:val="800080" w:themeColor="followedHyperlink"/>
      <w:u w:val="single"/>
    </w:rPr>
  </w:style>
  <w:style w:type="character" w:customStyle="1" w:styleId="Mention1">
    <w:name w:val="Mention1"/>
    <w:basedOn w:val="DefaultParagraphFont"/>
    <w:uiPriority w:val="99"/>
    <w:unhideWhenUsed/>
    <w:rsid w:val="00EF24B8"/>
    <w:rPr>
      <w:color w:val="2B579A"/>
      <w:shd w:val="clear" w:color="auto" w:fill="E1DFDD"/>
    </w:rPr>
  </w:style>
  <w:style w:type="paragraph" w:customStyle="1" w:styleId="Default">
    <w:name w:val="Default"/>
    <w:rsid w:val="00532749"/>
    <w:pPr>
      <w:autoSpaceDE w:val="0"/>
      <w:autoSpaceDN w:val="0"/>
      <w:adjustRightInd w:val="0"/>
    </w:pPr>
    <w:rPr>
      <w:color w:val="000000"/>
      <w:sz w:val="24"/>
      <w:szCs w:val="24"/>
    </w:rPr>
  </w:style>
  <w:style w:type="paragraph" w:styleId="Caption">
    <w:name w:val="caption"/>
    <w:basedOn w:val="Normal"/>
    <w:next w:val="Normal"/>
    <w:unhideWhenUsed/>
    <w:qFormat/>
    <w:rsid w:val="00047B93"/>
    <w:pPr>
      <w:spacing w:after="200" w:line="240" w:lineRule="auto"/>
    </w:pPr>
    <w:rPr>
      <w:i/>
      <w:iCs/>
      <w:color w:val="1F497D" w:themeColor="text2"/>
      <w:sz w:val="18"/>
      <w:szCs w:val="18"/>
    </w:rPr>
  </w:style>
  <w:style w:type="character" w:customStyle="1" w:styleId="FooterChar">
    <w:name w:val="Footer Char"/>
    <w:basedOn w:val="DefaultParagraphFont"/>
    <w:link w:val="Footer"/>
    <w:uiPriority w:val="99"/>
    <w:rsid w:val="007D7894"/>
    <w:rPr>
      <w:rFonts w:ascii="Arial" w:eastAsia="Times New Roman" w:hAnsi="Arial"/>
      <w:noProof/>
      <w:sz w:val="16"/>
      <w:lang w:eastAsia="en-US"/>
    </w:rPr>
  </w:style>
  <w:style w:type="character" w:customStyle="1" w:styleId="HeaderChar">
    <w:name w:val="Header Char"/>
    <w:basedOn w:val="DefaultParagraphFont"/>
    <w:link w:val="Header"/>
    <w:rsid w:val="007D7894"/>
    <w:rPr>
      <w:rFonts w:ascii="Arial" w:eastAsia="Times New Roman" w:hAnsi="Arial"/>
      <w:lang w:eastAsia="en-US"/>
    </w:rPr>
  </w:style>
  <w:style w:type="character" w:customStyle="1" w:styleId="UnresolvedMention2">
    <w:name w:val="Unresolved Mention2"/>
    <w:basedOn w:val="DefaultParagraphFont"/>
    <w:uiPriority w:val="99"/>
    <w:unhideWhenUsed/>
    <w:rsid w:val="00D630C0"/>
    <w:rPr>
      <w:color w:val="605E5C"/>
      <w:shd w:val="clear" w:color="auto" w:fill="E1DFDD"/>
    </w:rPr>
  </w:style>
  <w:style w:type="character" w:customStyle="1" w:styleId="Mention2">
    <w:name w:val="Mention2"/>
    <w:basedOn w:val="DefaultParagraphFont"/>
    <w:uiPriority w:val="99"/>
    <w:unhideWhenUsed/>
    <w:rsid w:val="00D630C0"/>
    <w:rPr>
      <w:color w:val="2B579A"/>
      <w:shd w:val="clear" w:color="auto" w:fill="E1DFDD"/>
    </w:rPr>
  </w:style>
  <w:style w:type="paragraph" w:customStyle="1" w:styleId="C-TableHeader">
    <w:name w:val="C-Table Header"/>
    <w:next w:val="C-TableText"/>
    <w:rsid w:val="00C0679B"/>
    <w:pPr>
      <w:keepNext/>
      <w:spacing w:before="60" w:after="60"/>
    </w:pPr>
    <w:rPr>
      <w:rFonts w:eastAsia="Times New Roman"/>
      <w:b/>
      <w:sz w:val="22"/>
      <w:lang w:eastAsia="en-US"/>
    </w:rPr>
  </w:style>
  <w:style w:type="paragraph" w:customStyle="1" w:styleId="C-TableText">
    <w:name w:val="C-Table Text"/>
    <w:rsid w:val="00C0679B"/>
    <w:pPr>
      <w:spacing w:before="60" w:after="60"/>
    </w:pPr>
    <w:rPr>
      <w:rFonts w:eastAsia="Times New Roman"/>
      <w:sz w:val="22"/>
      <w:lang w:eastAsia="en-US"/>
    </w:rPr>
  </w:style>
  <w:style w:type="table" w:customStyle="1" w:styleId="C-Table">
    <w:name w:val="C-Table"/>
    <w:basedOn w:val="TableNormal"/>
    <w:rsid w:val="00C0679B"/>
    <w:rPr>
      <w:rFonts w:eastAsia="Times New Roman"/>
      <w:lang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3">
    <w:name w:val="Unresolved Mention3"/>
    <w:basedOn w:val="DefaultParagraphFont"/>
    <w:rsid w:val="006308E2"/>
    <w:rPr>
      <w:color w:val="605E5C"/>
      <w:shd w:val="clear" w:color="auto" w:fill="E1DFDD"/>
    </w:rPr>
  </w:style>
  <w:style w:type="character" w:customStyle="1" w:styleId="Mention3">
    <w:name w:val="Mention3"/>
    <w:basedOn w:val="DefaultParagraphFont"/>
    <w:rsid w:val="006308E2"/>
    <w:rPr>
      <w:color w:val="2B579A"/>
      <w:shd w:val="clear" w:color="auto" w:fill="E1DFDD"/>
    </w:rPr>
  </w:style>
  <w:style w:type="paragraph" w:customStyle="1" w:styleId="Style1">
    <w:name w:val="Style1"/>
    <w:basedOn w:val="Heading1"/>
    <w:qFormat/>
    <w:rsid w:val="00530E6E"/>
    <w:pPr>
      <w:keepNext/>
      <w:numPr>
        <w:numId w:val="17"/>
      </w:numPr>
      <w:ind w:left="567" w:hanging="567"/>
    </w:pPr>
  </w:style>
  <w:style w:type="paragraph" w:customStyle="1" w:styleId="Style2">
    <w:name w:val="Style2"/>
    <w:basedOn w:val="Normal"/>
    <w:qFormat/>
    <w:rsid w:val="00331113"/>
    <w:pPr>
      <w:numPr>
        <w:numId w:val="18"/>
      </w:numPr>
      <w:spacing w:line="240" w:lineRule="auto"/>
      <w:ind w:right="1416"/>
    </w:pPr>
    <w:rPr>
      <w:b/>
      <w:noProof/>
      <w:szCs w:val="22"/>
    </w:rPr>
  </w:style>
  <w:style w:type="paragraph" w:customStyle="1" w:styleId="Style3">
    <w:name w:val="Style3"/>
    <w:basedOn w:val="Heading1"/>
    <w:qFormat/>
    <w:rsid w:val="000E07B1"/>
    <w:pPr>
      <w:keepNext/>
      <w:numPr>
        <w:numId w:val="19"/>
      </w:numPr>
      <w:ind w:left="567" w:hanging="567"/>
    </w:pPr>
  </w:style>
  <w:style w:type="paragraph" w:customStyle="1" w:styleId="Style4">
    <w:name w:val="Style4"/>
    <w:basedOn w:val="Heading1"/>
    <w:qFormat/>
    <w:rsid w:val="00331113"/>
    <w:pPr>
      <w:numPr>
        <w:numId w:val="20"/>
      </w:numPr>
      <w:tabs>
        <w:tab w:val="clear" w:pos="567"/>
      </w:tabs>
      <w:jc w:val="center"/>
    </w:pPr>
  </w:style>
  <w:style w:type="paragraph" w:customStyle="1" w:styleId="DNEx1">
    <w:name w:val="DNEx1"/>
    <w:basedOn w:val="Normal"/>
    <w:qFormat/>
    <w:rsid w:val="00AC5B90"/>
    <w:pPr>
      <w:numPr>
        <w:ilvl w:val="12"/>
      </w:numPr>
      <w:tabs>
        <w:tab w:val="clear" w:pos="567"/>
      </w:tabs>
      <w:spacing w:line="240" w:lineRule="auto"/>
    </w:pPr>
    <w:rPr>
      <w:noProof/>
      <w:szCs w:val="22"/>
    </w:rPr>
  </w:style>
  <w:style w:type="paragraph" w:customStyle="1" w:styleId="Style5">
    <w:name w:val="Style5"/>
    <w:basedOn w:val="Header2"/>
    <w:qFormat/>
    <w:rsid w:val="00530E6E"/>
    <w:pPr>
      <w:numPr>
        <w:ilvl w:val="1"/>
        <w:numId w:val="17"/>
      </w:numPr>
      <w:ind w:left="567" w:hanging="567"/>
    </w:pPr>
  </w:style>
  <w:style w:type="paragraph" w:customStyle="1" w:styleId="Style6">
    <w:name w:val="Style6"/>
    <w:basedOn w:val="Header2"/>
    <w:qFormat/>
    <w:rsid w:val="00530E6E"/>
  </w:style>
  <w:style w:type="paragraph" w:customStyle="1" w:styleId="Style7">
    <w:name w:val="Style7"/>
    <w:basedOn w:val="Normal"/>
    <w:qFormat/>
    <w:rsid w:val="00530E6E"/>
    <w:pPr>
      <w:numPr>
        <w:ilvl w:val="1"/>
        <w:numId w:val="19"/>
      </w:numPr>
      <w:pBdr>
        <w:top w:val="single" w:sz="4" w:space="1" w:color="auto"/>
        <w:left w:val="single" w:sz="4" w:space="4" w:color="auto"/>
        <w:bottom w:val="single" w:sz="4" w:space="1" w:color="auto"/>
        <w:right w:val="single" w:sz="4" w:space="4" w:color="auto"/>
      </w:pBdr>
      <w:spacing w:line="240" w:lineRule="auto"/>
      <w:ind w:left="567" w:hanging="567"/>
      <w:outlineLvl w:val="0"/>
    </w:pPr>
    <w:rPr>
      <w:b/>
      <w:color w:val="000000" w:themeColor="text1"/>
    </w:rPr>
  </w:style>
  <w:style w:type="paragraph" w:customStyle="1" w:styleId="Style8">
    <w:name w:val="Style8"/>
    <w:basedOn w:val="Normal"/>
    <w:qFormat/>
    <w:rsid w:val="00A752BD"/>
    <w:pPr>
      <w:numPr>
        <w:ilvl w:val="1"/>
        <w:numId w:val="18"/>
      </w:numPr>
      <w:pBdr>
        <w:top w:val="single" w:sz="4" w:space="1" w:color="auto"/>
        <w:left w:val="single" w:sz="4" w:space="4" w:color="auto"/>
        <w:bottom w:val="single" w:sz="4" w:space="1" w:color="auto"/>
        <w:right w:val="single" w:sz="4" w:space="4" w:color="auto"/>
      </w:pBdr>
      <w:spacing w:line="240" w:lineRule="auto"/>
      <w:ind w:left="567" w:hanging="567"/>
      <w:outlineLvl w:val="0"/>
    </w:pPr>
    <w:rPr>
      <w:b/>
    </w:rPr>
  </w:style>
  <w:style w:type="paragraph" w:customStyle="1" w:styleId="Style9">
    <w:name w:val="Style9"/>
    <w:basedOn w:val="Normal"/>
    <w:qFormat/>
    <w:rsid w:val="00B729F2"/>
    <w:pPr>
      <w:numPr>
        <w:numId w:val="23"/>
      </w:numPr>
      <w:pBdr>
        <w:top w:val="single" w:sz="4" w:space="1" w:color="auto"/>
        <w:left w:val="single" w:sz="4" w:space="4" w:color="auto"/>
        <w:bottom w:val="single" w:sz="4" w:space="1" w:color="auto"/>
        <w:right w:val="single" w:sz="4" w:space="4" w:color="auto"/>
      </w:pBdr>
      <w:spacing w:line="240" w:lineRule="auto"/>
      <w:ind w:left="567" w:hanging="567"/>
      <w:outlineLvl w:val="0"/>
    </w:pPr>
    <w:rPr>
      <w:b/>
      <w:noProof/>
      <w:szCs w:val="22"/>
    </w:rPr>
  </w:style>
  <w:style w:type="paragraph" w:customStyle="1" w:styleId="Style10">
    <w:name w:val="Style10"/>
    <w:basedOn w:val="Normal"/>
    <w:qFormat/>
    <w:rsid w:val="00644FB3"/>
    <w:pPr>
      <w:keepNext/>
      <w:numPr>
        <w:numId w:val="34"/>
      </w:numPr>
      <w:spacing w:line="240" w:lineRule="auto"/>
      <w:ind w:left="567" w:hanging="567"/>
      <w:outlineLvl w:val="0"/>
    </w:pPr>
    <w:rPr>
      <w:b/>
      <w:noProof/>
      <w:szCs w:val="22"/>
    </w:rPr>
  </w:style>
  <w:style w:type="paragraph" w:customStyle="1" w:styleId="Style11">
    <w:name w:val="Style11"/>
    <w:basedOn w:val="Normal"/>
    <w:qFormat/>
    <w:rsid w:val="00644FB3"/>
    <w:pPr>
      <w:numPr>
        <w:numId w:val="36"/>
      </w:numPr>
      <w:tabs>
        <w:tab w:val="clear" w:pos="567"/>
      </w:tabs>
      <w:spacing w:line="240" w:lineRule="auto"/>
      <w:ind w:right="-29"/>
    </w:pPr>
    <w:rPr>
      <w:noProof/>
    </w:rPr>
  </w:style>
  <w:style w:type="character" w:customStyle="1" w:styleId="UnresolvedMention4">
    <w:name w:val="Unresolved Mention4"/>
    <w:basedOn w:val="DefaultParagraphFont"/>
    <w:rsid w:val="00644FB3"/>
    <w:rPr>
      <w:color w:val="605E5C"/>
      <w:shd w:val="clear" w:color="auto" w:fill="E1DFDD"/>
    </w:rPr>
  </w:style>
  <w:style w:type="paragraph" w:customStyle="1" w:styleId="Style12">
    <w:name w:val="Style12"/>
    <w:basedOn w:val="Normal"/>
    <w:qFormat/>
    <w:rsid w:val="003C043C"/>
    <w:rPr>
      <w:rFonts w:eastAsia="Verdana" w:cs="Verdana"/>
      <w:szCs w:val="18"/>
      <w:lang w:eastAsia="en-GB"/>
    </w:rPr>
  </w:style>
  <w:style w:type="paragraph" w:customStyle="1" w:styleId="Style13">
    <w:name w:val="Style13"/>
    <w:basedOn w:val="Normal"/>
    <w:qFormat/>
    <w:rsid w:val="004105AC"/>
    <w:pPr>
      <w:spacing w:after="200" w:line="240" w:lineRule="auto"/>
    </w:pPr>
    <w:rPr>
      <w:b/>
      <w:bCs/>
      <w:noProof/>
      <w:sz w:val="20"/>
    </w:rPr>
  </w:style>
  <w:style w:type="character" w:styleId="UnresolvedMention">
    <w:name w:val="Unresolved Mention"/>
    <w:basedOn w:val="DefaultParagraphFont"/>
    <w:rsid w:val="008F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06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image" Target="media/image13.png"/><Relationship Id="rId34" Type="http://schemas.openxmlformats.org/officeDocument/2006/relationships/image" Target="media/image18.jpeg"/><Relationship Id="rId42" Type="http://schemas.openxmlformats.org/officeDocument/2006/relationships/hyperlink" Target="http://www.ema.europa.eu" TargetMode="External"/><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fontTable" Target="fontTable.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footer" Target="footer4.xml"/><Relationship Id="rId11" Type="http://schemas.openxmlformats.org/officeDocument/2006/relationships/image" Target="media/image3.png"/><Relationship Id="rId24" Type="http://schemas.openxmlformats.org/officeDocument/2006/relationships/header" Target="header2.xml"/><Relationship Id="rId32" Type="http://schemas.openxmlformats.org/officeDocument/2006/relationships/image" Target="media/image16.jpeg"/><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oter" Target="footer7.xml"/><Relationship Id="rId53" Type="http://schemas.openxmlformats.org/officeDocument/2006/relationships/hyperlink" Target="http://www.ema.europa.eu/docs/en_GB/document_library/Template_or_form/2013/03/WC500139752.doc" TargetMode="Externa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eader" Target="header7.xml"/><Relationship Id="rId48" Type="http://schemas.openxmlformats.org/officeDocument/2006/relationships/image" Target="media/image23.jpeg"/><Relationship Id="rId56" Type="http://schemas.openxmlformats.org/officeDocument/2006/relationships/theme" Target="theme/theme1.xml"/><Relationship Id="rId8" Type="http://schemas.openxmlformats.org/officeDocument/2006/relationships/hyperlink" Target="http://www.ema.europa.eu" TargetMode="External"/><Relationship Id="rId51" Type="http://schemas.openxmlformats.org/officeDocument/2006/relationships/image" Target="media/image26.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33" Type="http://schemas.openxmlformats.org/officeDocument/2006/relationships/image" Target="media/image17.jpeg"/><Relationship Id="rId38" Type="http://schemas.openxmlformats.org/officeDocument/2006/relationships/header" Target="header6.xml"/><Relationship Id="rId46" Type="http://schemas.openxmlformats.org/officeDocument/2006/relationships/image" Target="media/image21.jpeg"/><Relationship Id="rId59" Type="http://schemas.openxmlformats.org/officeDocument/2006/relationships/customXml" Target="../customXml/item3.xml"/><Relationship Id="rId20" Type="http://schemas.openxmlformats.org/officeDocument/2006/relationships/image" Target="media/image12.png"/><Relationship Id="rId41" Type="http://schemas.openxmlformats.org/officeDocument/2006/relationships/hyperlink" Target="http://www.ema.europa.eu/docs/en_GB/document_library/Template_or_form/2013/03/WC500139752.doc" TargetMode="External"/><Relationship Id="rId54"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image" Target="media/image20.jpeg"/><Relationship Id="rId49" Type="http://schemas.openxmlformats.org/officeDocument/2006/relationships/image" Target="media/image24.jpeg"/><Relationship Id="rId57" Type="http://schemas.openxmlformats.org/officeDocument/2006/relationships/customXml" Target="../customXml/item1.xml"/><Relationship Id="rId10" Type="http://schemas.openxmlformats.org/officeDocument/2006/relationships/image" Target="media/image2.png"/><Relationship Id="rId31" Type="http://schemas.openxmlformats.org/officeDocument/2006/relationships/image" Target="media/image15.jpeg"/><Relationship Id="rId44" Type="http://schemas.openxmlformats.org/officeDocument/2006/relationships/header" Target="header8.xml"/><Relationship Id="rId52" Type="http://schemas.openxmlformats.org/officeDocument/2006/relationships/footer" Target="footer8.xml"/><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EMADOC-1700519818-2135840</_dlc_DocId>
    <_dlc_DocIdUrl xmlns="a034c160-bfb7-45f5-8632-2eb7e0508071">
      <Url>https://euema.sharepoint.com/sites/CRM/_layouts/15/DocIdRedir.aspx?ID=EMADOC-1700519818-2135840</Url>
      <Description>EMADOC-1700519818-2135840</Description>
    </_dlc_DocIdUrl>
    <Sign_x002d_off xmlns="62874b74-7561-4a92-a6e7-f8370cb4455a" xsi:nil="true"/>
  </documentManagement>
</p:properties>
</file>

<file path=customXml/itemProps1.xml><?xml version="1.0" encoding="utf-8"?>
<ds:datastoreItem xmlns:ds="http://schemas.openxmlformats.org/officeDocument/2006/customXml" ds:itemID="{232B65BC-6DE2-4E1D-9AC7-492DEE2DC8D9}"/>
</file>

<file path=customXml/itemProps2.xml><?xml version="1.0" encoding="utf-8"?>
<ds:datastoreItem xmlns:ds="http://schemas.openxmlformats.org/officeDocument/2006/customXml" ds:itemID="{D4EB732C-0047-438D-8C9A-AFEECC6E9BF0}"/>
</file>

<file path=customXml/itemProps3.xml><?xml version="1.0" encoding="utf-8"?>
<ds:datastoreItem xmlns:ds="http://schemas.openxmlformats.org/officeDocument/2006/customXml" ds:itemID="{79E3E71B-251A-4BA7-8E66-83F8AD80A1B2}"/>
</file>

<file path=customXml/itemProps4.xml><?xml version="1.0" encoding="utf-8"?>
<ds:datastoreItem xmlns:ds="http://schemas.openxmlformats.org/officeDocument/2006/customXml" ds:itemID="{9BD0E9C2-7136-4E1B-9624-EA0BB8277213}"/>
</file>

<file path=docProps/app.xml><?xml version="1.0" encoding="utf-8"?>
<Properties xmlns="http://schemas.openxmlformats.org/officeDocument/2006/extended-properties" xmlns:vt="http://schemas.openxmlformats.org/officeDocument/2006/docPropsVTypes">
  <Template>Normal</Template>
  <TotalTime>0</TotalTime>
  <Pages>63</Pages>
  <Words>11999</Words>
  <Characters>68395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2024-09-04T13:36:00Z</dcterms:created>
  <dcterms:modified xsi:type="dcterms:W3CDTF">2025-05-12T10:58:00Z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b941b585-4e96-4f97-a1a8-b80ed9659c2b</vt:lpwstr>
  </property>
</Properties>
</file>