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5.xml" ContentType="application/vnd.openxmlformats-officedocument.wordprocessingml.footer+xml"/>
  <Override PartName="/word/footer10.xml" ContentType="application/vnd.openxmlformats-officedocument.wordprocessingml.footer+xml"/>
  <Override PartName="/word/footer9.xml" ContentType="application/vnd.openxmlformats-officedocument.wordprocessingml.footer+xml"/>
  <Override PartName="/word/footer8.xml" ContentType="application/vnd.openxmlformats-officedocument.wordprocessingml.footer+xml"/>
  <Override PartName="/word/footer6.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commentsExtended.xml" ContentType="application/vnd.openxmlformats-officedocument.wordprocessingml.commentsExtended+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commentsExtensible.xml" ContentType="application/vnd.openxmlformats-officedocument.wordprocessingml.commentsExtensi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styles.xml" ContentType="application/vnd.openxmlformats-officedocument.wordprocessingml.styl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C30FA9" w:rsidRPr="00105683" w14:paraId="18EFAEC0" w14:textId="77777777" w:rsidTr="00BF3775">
        <w:tc>
          <w:tcPr>
            <w:tcW w:w="9061" w:type="dxa"/>
          </w:tcPr>
          <w:p w14:paraId="06C6838B" w14:textId="77777777" w:rsidR="00C30FA9" w:rsidRPr="00105683" w:rsidRDefault="00C30FA9" w:rsidP="00BF3775">
            <w:pPr>
              <w:widowControl/>
              <w:rPr>
                <w:rFonts w:ascii="Times New Roman" w:hAnsi="Times New Roman" w:cs="Times New Roman"/>
              </w:rPr>
            </w:pPr>
            <w:r w:rsidRPr="00105683">
              <w:rPr>
                <w:rFonts w:ascii="Times New Roman" w:hAnsi="Times New Roman" w:cs="Times New Roman"/>
              </w:rPr>
              <w:t xml:space="preserve">Dit document bevat de goedgekeurde productinformatie voor </w:t>
            </w:r>
            <w:r w:rsidRPr="00105683">
              <w:rPr>
                <w:rFonts w:ascii="Times New Roman" w:hAnsi="Times New Roman" w:cs="Times New Roman"/>
                <w:b/>
                <w:bCs/>
              </w:rPr>
              <w:t>Yesafili</w:t>
            </w:r>
            <w:r w:rsidRPr="00105683">
              <w:rPr>
                <w:rFonts w:ascii="Times New Roman" w:hAnsi="Times New Roman" w:cs="Times New Roman"/>
              </w:rPr>
              <w:t xml:space="preserve">, waarbij de wijzigingen ten opzichte van de vorige procedure met wijzigingen in de productinformatie </w:t>
            </w:r>
            <w:r w:rsidRPr="00105683">
              <w:rPr>
                <w:rFonts w:ascii="Times New Roman" w:hAnsi="Times New Roman" w:cs="Times New Roman"/>
                <w:b/>
                <w:bCs/>
              </w:rPr>
              <w:t xml:space="preserve">(EMEA/H/C/006022) </w:t>
            </w:r>
            <w:r w:rsidRPr="00105683">
              <w:rPr>
                <w:rFonts w:ascii="Times New Roman" w:hAnsi="Times New Roman" w:cs="Times New Roman"/>
              </w:rPr>
              <w:t>zijn gemarkeerd.</w:t>
            </w:r>
          </w:p>
          <w:p w14:paraId="08B1172F" w14:textId="77777777" w:rsidR="00365350" w:rsidRPr="00105683" w:rsidRDefault="00365350" w:rsidP="00BF3775">
            <w:pPr>
              <w:widowControl/>
              <w:rPr>
                <w:rFonts w:ascii="Times New Roman" w:hAnsi="Times New Roman" w:cs="Times New Roman"/>
              </w:rPr>
            </w:pPr>
          </w:p>
          <w:p w14:paraId="0CD31595" w14:textId="77777777" w:rsidR="00C30FA9" w:rsidRPr="00105683" w:rsidRDefault="00365350" w:rsidP="00365350">
            <w:pPr>
              <w:widowControl/>
              <w:rPr>
                <w:rFonts w:ascii="Times New Roman" w:hAnsi="Times New Roman" w:cs="Times New Roman"/>
              </w:rPr>
            </w:pPr>
            <w:r w:rsidRPr="00105683">
              <w:t xml:space="preserve">Zie voor meer informatie de website van het Europees Geneesmiddelenbureau: </w:t>
            </w:r>
            <w:r w:rsidRPr="00105683">
              <w:rPr>
                <w:rStyle w:val="Hyperlink"/>
              </w:rPr>
              <w:t>https://www.ema.europa.eu/en/medicines/human/EPAR/Yesafili</w:t>
            </w:r>
          </w:p>
        </w:tc>
      </w:tr>
    </w:tbl>
    <w:p w14:paraId="3E0FC960" w14:textId="77777777" w:rsidR="00E432FC" w:rsidRPr="00105683" w:rsidRDefault="00E432FC" w:rsidP="00914826">
      <w:pPr>
        <w:widowControl/>
        <w:spacing w:after="0" w:line="240" w:lineRule="auto"/>
        <w:rPr>
          <w:rFonts w:ascii="Times New Roman" w:hAnsi="Times New Roman" w:cs="Times New Roman"/>
        </w:rPr>
      </w:pPr>
    </w:p>
    <w:p w14:paraId="7EAD489B" w14:textId="77777777" w:rsidR="00E432FC" w:rsidRPr="00105683" w:rsidRDefault="00E432FC" w:rsidP="00914826">
      <w:pPr>
        <w:widowControl/>
        <w:spacing w:after="0" w:line="240" w:lineRule="auto"/>
        <w:rPr>
          <w:rFonts w:ascii="Times New Roman" w:hAnsi="Times New Roman" w:cs="Times New Roman"/>
        </w:rPr>
      </w:pPr>
    </w:p>
    <w:p w14:paraId="58C74F41" w14:textId="77777777" w:rsidR="00E432FC" w:rsidRPr="00105683" w:rsidRDefault="00E432FC" w:rsidP="00914826">
      <w:pPr>
        <w:widowControl/>
        <w:spacing w:after="0" w:line="240" w:lineRule="auto"/>
        <w:rPr>
          <w:rFonts w:ascii="Times New Roman" w:hAnsi="Times New Roman" w:cs="Times New Roman"/>
        </w:rPr>
      </w:pPr>
    </w:p>
    <w:p w14:paraId="71384EA5" w14:textId="77777777" w:rsidR="00E432FC" w:rsidRPr="00105683" w:rsidRDefault="00E432FC" w:rsidP="00914826">
      <w:pPr>
        <w:widowControl/>
        <w:spacing w:after="0" w:line="240" w:lineRule="auto"/>
        <w:rPr>
          <w:rFonts w:ascii="Times New Roman" w:hAnsi="Times New Roman" w:cs="Times New Roman"/>
        </w:rPr>
      </w:pPr>
    </w:p>
    <w:p w14:paraId="182E0E93" w14:textId="77777777" w:rsidR="00E432FC" w:rsidRPr="00105683" w:rsidRDefault="00E432FC" w:rsidP="00914826">
      <w:pPr>
        <w:widowControl/>
        <w:spacing w:after="0" w:line="240" w:lineRule="auto"/>
        <w:rPr>
          <w:rFonts w:ascii="Times New Roman" w:hAnsi="Times New Roman" w:cs="Times New Roman"/>
        </w:rPr>
      </w:pPr>
    </w:p>
    <w:p w14:paraId="39F1CFFB" w14:textId="77777777" w:rsidR="00E432FC" w:rsidRPr="00105683" w:rsidRDefault="00E432FC" w:rsidP="00914826">
      <w:pPr>
        <w:widowControl/>
        <w:spacing w:after="0" w:line="240" w:lineRule="auto"/>
        <w:rPr>
          <w:rFonts w:ascii="Times New Roman" w:hAnsi="Times New Roman" w:cs="Times New Roman"/>
        </w:rPr>
      </w:pPr>
    </w:p>
    <w:p w14:paraId="0CC49AF7" w14:textId="77777777" w:rsidR="00E432FC" w:rsidRPr="00105683" w:rsidRDefault="00E432FC" w:rsidP="00914826">
      <w:pPr>
        <w:widowControl/>
        <w:spacing w:after="0" w:line="240" w:lineRule="auto"/>
        <w:rPr>
          <w:rFonts w:ascii="Times New Roman" w:hAnsi="Times New Roman" w:cs="Times New Roman"/>
        </w:rPr>
      </w:pPr>
    </w:p>
    <w:p w14:paraId="6D79B3D8" w14:textId="77777777" w:rsidR="00E432FC" w:rsidRPr="00105683" w:rsidRDefault="00E432FC" w:rsidP="00914826">
      <w:pPr>
        <w:widowControl/>
        <w:spacing w:after="0" w:line="240" w:lineRule="auto"/>
        <w:rPr>
          <w:rFonts w:ascii="Times New Roman" w:hAnsi="Times New Roman" w:cs="Times New Roman"/>
        </w:rPr>
      </w:pPr>
    </w:p>
    <w:p w14:paraId="70F5558F" w14:textId="77777777" w:rsidR="00E432FC" w:rsidRPr="00105683" w:rsidRDefault="00E432FC" w:rsidP="00914826">
      <w:pPr>
        <w:widowControl/>
        <w:spacing w:after="0" w:line="240" w:lineRule="auto"/>
        <w:rPr>
          <w:rFonts w:ascii="Times New Roman" w:hAnsi="Times New Roman" w:cs="Times New Roman"/>
        </w:rPr>
      </w:pPr>
    </w:p>
    <w:p w14:paraId="0EE044F7" w14:textId="77777777" w:rsidR="00E432FC" w:rsidRPr="00105683" w:rsidRDefault="00E432FC" w:rsidP="00914826">
      <w:pPr>
        <w:widowControl/>
        <w:spacing w:after="0" w:line="240" w:lineRule="auto"/>
        <w:rPr>
          <w:rFonts w:ascii="Times New Roman" w:hAnsi="Times New Roman" w:cs="Times New Roman"/>
        </w:rPr>
      </w:pPr>
    </w:p>
    <w:p w14:paraId="4CC26E81" w14:textId="77777777" w:rsidR="00E432FC" w:rsidRPr="00105683" w:rsidRDefault="00E432FC" w:rsidP="00914826">
      <w:pPr>
        <w:widowControl/>
        <w:spacing w:after="0" w:line="240" w:lineRule="auto"/>
        <w:rPr>
          <w:rFonts w:ascii="Times New Roman" w:hAnsi="Times New Roman" w:cs="Times New Roman"/>
        </w:rPr>
      </w:pPr>
    </w:p>
    <w:p w14:paraId="5A161C3C" w14:textId="77777777" w:rsidR="00E432FC" w:rsidRPr="00105683" w:rsidRDefault="00E432FC" w:rsidP="00914826">
      <w:pPr>
        <w:widowControl/>
        <w:spacing w:after="0" w:line="240" w:lineRule="auto"/>
        <w:rPr>
          <w:rFonts w:ascii="Times New Roman" w:hAnsi="Times New Roman" w:cs="Times New Roman"/>
        </w:rPr>
      </w:pPr>
    </w:p>
    <w:p w14:paraId="1D460DAE" w14:textId="77777777" w:rsidR="00E432FC" w:rsidRPr="00105683" w:rsidRDefault="00E432FC" w:rsidP="00914826">
      <w:pPr>
        <w:widowControl/>
        <w:spacing w:after="0" w:line="240" w:lineRule="auto"/>
        <w:rPr>
          <w:rFonts w:ascii="Times New Roman" w:hAnsi="Times New Roman" w:cs="Times New Roman"/>
        </w:rPr>
      </w:pPr>
    </w:p>
    <w:p w14:paraId="2387848F" w14:textId="77777777" w:rsidR="00E432FC" w:rsidRPr="00105683" w:rsidRDefault="00E432FC" w:rsidP="00914826">
      <w:pPr>
        <w:widowControl/>
        <w:spacing w:after="0" w:line="240" w:lineRule="auto"/>
        <w:rPr>
          <w:rFonts w:ascii="Times New Roman" w:hAnsi="Times New Roman" w:cs="Times New Roman"/>
        </w:rPr>
      </w:pPr>
    </w:p>
    <w:p w14:paraId="20F52C35" w14:textId="77777777" w:rsidR="00E432FC" w:rsidRPr="00105683" w:rsidRDefault="00E432FC" w:rsidP="00914826">
      <w:pPr>
        <w:widowControl/>
        <w:spacing w:after="0" w:line="240" w:lineRule="auto"/>
        <w:rPr>
          <w:rFonts w:ascii="Times New Roman" w:hAnsi="Times New Roman" w:cs="Times New Roman"/>
        </w:rPr>
      </w:pPr>
    </w:p>
    <w:p w14:paraId="78ADA0F4" w14:textId="77777777" w:rsidR="00E432FC" w:rsidRPr="00105683" w:rsidRDefault="00E432FC" w:rsidP="00914826">
      <w:pPr>
        <w:widowControl/>
        <w:spacing w:after="0" w:line="240" w:lineRule="auto"/>
        <w:rPr>
          <w:rFonts w:ascii="Times New Roman" w:hAnsi="Times New Roman" w:cs="Times New Roman"/>
        </w:rPr>
      </w:pPr>
    </w:p>
    <w:p w14:paraId="38049738" w14:textId="77777777" w:rsidR="00E432FC" w:rsidRPr="00105683" w:rsidRDefault="00E432FC" w:rsidP="00914826">
      <w:pPr>
        <w:widowControl/>
        <w:spacing w:after="0" w:line="240" w:lineRule="auto"/>
        <w:rPr>
          <w:rFonts w:ascii="Times New Roman" w:hAnsi="Times New Roman" w:cs="Times New Roman"/>
        </w:rPr>
      </w:pPr>
    </w:p>
    <w:p w14:paraId="232A0C72" w14:textId="77777777" w:rsidR="00E432FC" w:rsidRPr="00105683" w:rsidRDefault="00E432FC" w:rsidP="00914826">
      <w:pPr>
        <w:widowControl/>
        <w:spacing w:after="0" w:line="240" w:lineRule="auto"/>
        <w:rPr>
          <w:rFonts w:ascii="Times New Roman" w:hAnsi="Times New Roman" w:cs="Times New Roman"/>
        </w:rPr>
      </w:pPr>
    </w:p>
    <w:p w14:paraId="1F2C47BC" w14:textId="77777777" w:rsidR="00E432FC" w:rsidRPr="00105683" w:rsidRDefault="00E432FC" w:rsidP="00914826">
      <w:pPr>
        <w:widowControl/>
        <w:spacing w:after="0" w:line="240" w:lineRule="auto"/>
        <w:rPr>
          <w:rFonts w:ascii="Times New Roman" w:hAnsi="Times New Roman" w:cs="Times New Roman"/>
        </w:rPr>
      </w:pPr>
    </w:p>
    <w:p w14:paraId="00C8B45E" w14:textId="77777777" w:rsidR="00E432FC" w:rsidRPr="00105683" w:rsidRDefault="00E432FC" w:rsidP="00914826">
      <w:pPr>
        <w:widowControl/>
        <w:spacing w:after="0" w:line="240" w:lineRule="auto"/>
        <w:rPr>
          <w:rFonts w:ascii="Times New Roman" w:hAnsi="Times New Roman" w:cs="Times New Roman"/>
        </w:rPr>
      </w:pPr>
    </w:p>
    <w:p w14:paraId="2EBC2F0D" w14:textId="77777777" w:rsidR="00E432FC" w:rsidRPr="00105683" w:rsidRDefault="00E432FC" w:rsidP="00914826">
      <w:pPr>
        <w:widowControl/>
        <w:spacing w:after="0" w:line="240" w:lineRule="auto"/>
        <w:rPr>
          <w:rFonts w:ascii="Times New Roman" w:hAnsi="Times New Roman" w:cs="Times New Roman"/>
        </w:rPr>
      </w:pPr>
    </w:p>
    <w:p w14:paraId="0465C258" w14:textId="77777777" w:rsidR="00E432FC" w:rsidRPr="00105683" w:rsidRDefault="00E432FC" w:rsidP="00914826">
      <w:pPr>
        <w:widowControl/>
        <w:spacing w:after="0" w:line="240" w:lineRule="auto"/>
        <w:rPr>
          <w:rFonts w:ascii="Times New Roman" w:hAnsi="Times New Roman" w:cs="Times New Roman"/>
        </w:rPr>
      </w:pPr>
    </w:p>
    <w:p w14:paraId="4EDD66EC" w14:textId="77777777" w:rsidR="00E432FC" w:rsidRPr="00105683" w:rsidRDefault="00E432FC" w:rsidP="00914826">
      <w:pPr>
        <w:widowControl/>
        <w:spacing w:after="0" w:line="240" w:lineRule="auto"/>
        <w:rPr>
          <w:rFonts w:ascii="Times New Roman" w:hAnsi="Times New Roman" w:cs="Times New Roman"/>
        </w:rPr>
      </w:pPr>
    </w:p>
    <w:p w14:paraId="1EC24FBB" w14:textId="77777777" w:rsidR="00E432FC" w:rsidRPr="00105683" w:rsidRDefault="00572E7B" w:rsidP="00914826">
      <w:pPr>
        <w:widowControl/>
        <w:spacing w:after="0" w:line="240" w:lineRule="auto"/>
        <w:ind w:left="3774" w:right="3758"/>
        <w:jc w:val="center"/>
        <w:rPr>
          <w:rFonts w:ascii="Times New Roman" w:eastAsia="Times New Roman" w:hAnsi="Times New Roman" w:cs="Times New Roman"/>
        </w:rPr>
      </w:pPr>
      <w:r w:rsidRPr="00105683">
        <w:rPr>
          <w:rFonts w:ascii="Times New Roman" w:hAnsi="Times New Roman"/>
          <w:b/>
        </w:rPr>
        <w:t>BIJLAGE I</w:t>
      </w:r>
    </w:p>
    <w:p w14:paraId="1F796897" w14:textId="77777777" w:rsidR="00E432FC" w:rsidRPr="00105683" w:rsidRDefault="00E432FC" w:rsidP="00914826">
      <w:pPr>
        <w:widowControl/>
        <w:spacing w:after="0" w:line="240" w:lineRule="auto"/>
        <w:rPr>
          <w:rFonts w:ascii="Times New Roman" w:hAnsi="Times New Roman" w:cs="Times New Roman"/>
        </w:rPr>
      </w:pPr>
    </w:p>
    <w:p w14:paraId="0FAE306A" w14:textId="77777777" w:rsidR="00E432FC" w:rsidRPr="00105683" w:rsidRDefault="00572E7B" w:rsidP="005D406E">
      <w:pPr>
        <w:pStyle w:val="Heading1"/>
      </w:pPr>
      <w:r w:rsidRPr="00105683">
        <w:t>SAMENVATTING VAN DE PRODUCTKENMERKEN</w:t>
      </w:r>
    </w:p>
    <w:p w14:paraId="288417E5" w14:textId="77777777" w:rsidR="00E432FC" w:rsidRPr="00105683" w:rsidRDefault="00E432FC" w:rsidP="00914826">
      <w:pPr>
        <w:widowControl/>
        <w:spacing w:after="0" w:line="240" w:lineRule="auto"/>
        <w:jc w:val="center"/>
        <w:rPr>
          <w:rFonts w:ascii="Times New Roman" w:hAnsi="Times New Roman" w:cs="Times New Roman"/>
        </w:rPr>
      </w:pPr>
    </w:p>
    <w:p w14:paraId="6E95674F" w14:textId="77777777" w:rsidR="00795A91" w:rsidRPr="00105683" w:rsidRDefault="00795A91" w:rsidP="00914826">
      <w:pPr>
        <w:spacing w:after="0" w:line="240" w:lineRule="auto"/>
        <w:rPr>
          <w:rFonts w:ascii="Times New Roman" w:hAnsi="Times New Roman" w:cs="Times New Roman"/>
        </w:rPr>
      </w:pPr>
      <w:r w:rsidRPr="00105683">
        <w:br w:type="page"/>
      </w:r>
    </w:p>
    <w:p w14:paraId="5CF1B579" w14:textId="3BA300A9" w:rsidR="00FA23F8" w:rsidRPr="00105683" w:rsidDel="00BD63BA" w:rsidRDefault="00FA23F8" w:rsidP="004A2D59">
      <w:pPr>
        <w:widowControl/>
        <w:tabs>
          <w:tab w:val="left" w:pos="0"/>
        </w:tabs>
        <w:spacing w:after="0" w:line="240" w:lineRule="auto"/>
        <w:ind w:right="-20"/>
        <w:rPr>
          <w:del w:id="0" w:author="rev29" w:date="2025-07-04T14:48:00Z" w16du:dateUtc="2025-07-04T12:48:00Z"/>
          <w:rFonts w:ascii="Times New Roman" w:eastAsia="Calibri" w:hAnsi="Times New Roman" w:cs="Arial"/>
          <w:rPrChange w:id="1" w:author="Pol Laanen" w:date="2025-05-13T12:31:00Z" w16du:dateUtc="2025-05-13T10:31:00Z">
            <w:rPr>
              <w:del w:id="2" w:author="rev29" w:date="2025-07-04T14:48:00Z" w16du:dateUtc="2025-07-04T12:48:00Z"/>
              <w:rFonts w:ascii="Times New Roman" w:eastAsia="Calibri" w:hAnsi="Times New Roman" w:cs="Arial"/>
              <w:noProof/>
              <w:lang w:val="en-US"/>
            </w:rPr>
          </w:rPrChange>
        </w:rPr>
        <w:sectPr w:rsidR="00FA23F8" w:rsidRPr="00105683" w:rsidDel="00BD63BA" w:rsidSect="00062316">
          <w:headerReference w:type="even" r:id="rId11"/>
          <w:footerReference w:type="even" r:id="rId12"/>
          <w:pgSz w:w="11907" w:h="16840" w:code="9"/>
          <w:pgMar w:top="1134" w:right="1418" w:bottom="1134" w:left="1418" w:header="737" w:footer="737" w:gutter="0"/>
          <w:cols w:space="720"/>
        </w:sectPr>
      </w:pPr>
    </w:p>
    <w:p w14:paraId="20C6E5B1" w14:textId="0B765A96" w:rsidR="00AF4504" w:rsidRPr="00105683" w:rsidRDefault="00AF4504" w:rsidP="00AF4504">
      <w:pPr>
        <w:widowControl/>
        <w:tabs>
          <w:tab w:val="left" w:pos="0"/>
        </w:tabs>
        <w:spacing w:after="0" w:line="240" w:lineRule="auto"/>
        <w:ind w:right="-20"/>
        <w:rPr>
          <w:ins w:id="3" w:author="Biocon Biologics" w:date="2025-06-10T13:54:00Z" w16du:dateUtc="2025-06-10T08:24:00Z"/>
          <w:rFonts w:ascii="Times New Roman" w:eastAsia="Calibri" w:hAnsi="Times New Roman" w:cs="Arial"/>
          <w:color w:val="00B050"/>
        </w:rPr>
      </w:pPr>
      <w:ins w:id="4" w:author="Biocon Biologics" w:date="2025-06-10T13:54:00Z" w16du:dateUtc="2025-06-10T08:24:00Z">
        <w:r w:rsidRPr="00105683">
          <w:rPr>
            <w:noProof/>
          </w:rPr>
          <w:lastRenderedPageBreak/>
          <w:drawing>
            <wp:inline distT="0" distB="0" distL="0" distR="0" wp14:anchorId="49496C27" wp14:editId="7DCF0EC3">
              <wp:extent cx="203200" cy="177800"/>
              <wp:effectExtent l="0" t="0" r="6350" b="0"/>
              <wp:docPr id="183397945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7418476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200" cy="177800"/>
                      </a:xfrm>
                      <a:prstGeom prst="rect">
                        <a:avLst/>
                      </a:prstGeom>
                      <a:noFill/>
                      <a:ln>
                        <a:noFill/>
                      </a:ln>
                    </pic:spPr>
                  </pic:pic>
                </a:graphicData>
              </a:graphic>
            </wp:inline>
          </w:drawing>
        </w:r>
        <w:r w:rsidRPr="00105683">
          <w:rPr>
            <w:rFonts w:ascii="Times New Roman" w:eastAsia="Calibri" w:hAnsi="Times New Roman" w:cs="Arial"/>
          </w:rPr>
          <w:t>Dit geneesmiddel is onderworpen aan aanvullende monitoring. Daardoor kan snel nieuwe veiligheidsinformatie worden vastgesteld. Beroepsbeoefenaren in de gezondheidszorg wordt verzocht alle vermoedelijke bijwerkingen te melden. Zie rubriek 4.8 voor het rapporteren van bijwerkingen</w:t>
        </w:r>
        <w:r w:rsidRPr="00105683">
          <w:rPr>
            <w:rFonts w:ascii="Times New Roman" w:eastAsia="Calibri" w:hAnsi="Times New Roman" w:cs="Arial"/>
            <w:color w:val="00B050"/>
          </w:rPr>
          <w:t>.</w:t>
        </w:r>
      </w:ins>
    </w:p>
    <w:p w14:paraId="096682C2" w14:textId="77777777" w:rsidR="00AF4504" w:rsidRPr="00105683" w:rsidRDefault="00AF4504" w:rsidP="00AF4504">
      <w:pPr>
        <w:widowControl/>
        <w:tabs>
          <w:tab w:val="left" w:pos="0"/>
        </w:tabs>
        <w:spacing w:after="0" w:line="240" w:lineRule="auto"/>
        <w:ind w:right="-20"/>
        <w:rPr>
          <w:ins w:id="5" w:author="Biocon Biologics" w:date="2025-06-10T13:54:00Z" w16du:dateUtc="2025-06-10T08:24:00Z"/>
          <w:rFonts w:ascii="Times New Roman" w:eastAsia="Calibri" w:hAnsi="Times New Roman" w:cs="Arial"/>
        </w:rPr>
      </w:pPr>
    </w:p>
    <w:p w14:paraId="3CB2FC95" w14:textId="77777777" w:rsidR="00AF4504" w:rsidRPr="00105683" w:rsidRDefault="00AF4504" w:rsidP="00AF4504">
      <w:pPr>
        <w:numPr>
          <w:ilvl w:val="0"/>
          <w:numId w:val="39"/>
        </w:numPr>
        <w:tabs>
          <w:tab w:val="left" w:pos="567"/>
        </w:tabs>
        <w:autoSpaceDE w:val="0"/>
        <w:autoSpaceDN w:val="0"/>
        <w:spacing w:after="0" w:line="240" w:lineRule="auto"/>
        <w:ind w:left="567" w:hanging="425"/>
        <w:outlineLvl w:val="0"/>
        <w:rPr>
          <w:ins w:id="6" w:author="Biocon Biologics" w:date="2025-06-10T13:54:00Z" w16du:dateUtc="2025-06-10T08:24:00Z"/>
          <w:rFonts w:ascii="Times New Roman" w:eastAsia="Times New Roman" w:hAnsi="Times New Roman" w:cs="Times New Roman"/>
          <w:b/>
          <w:bCs/>
        </w:rPr>
      </w:pPr>
      <w:ins w:id="7" w:author="Biocon Biologics" w:date="2025-06-10T13:54:00Z" w16du:dateUtc="2025-06-10T08:24:00Z">
        <w:r w:rsidRPr="00105683">
          <w:rPr>
            <w:rFonts w:ascii="Times New Roman" w:eastAsia="Times New Roman" w:hAnsi="Times New Roman" w:cs="Times New Roman"/>
            <w:b/>
            <w:bCs/>
          </w:rPr>
          <w:t xml:space="preserve">NAAM VAN HET </w:t>
        </w:r>
        <w:commentRangeStart w:id="8"/>
        <w:commentRangeStart w:id="9"/>
        <w:r w:rsidRPr="00105683">
          <w:rPr>
            <w:rFonts w:ascii="Times New Roman" w:eastAsia="Times New Roman" w:hAnsi="Times New Roman" w:cs="Times New Roman"/>
            <w:b/>
            <w:bCs/>
          </w:rPr>
          <w:t>GENEESMIDDEL</w:t>
        </w:r>
      </w:ins>
      <w:commentRangeEnd w:id="8"/>
      <w:r w:rsidR="0027285E" w:rsidRPr="00105683">
        <w:rPr>
          <w:rStyle w:val="CommentReference"/>
        </w:rPr>
        <w:commentReference w:id="8"/>
      </w:r>
      <w:commentRangeEnd w:id="9"/>
      <w:r w:rsidR="003915CC">
        <w:rPr>
          <w:rStyle w:val="CommentReference"/>
        </w:rPr>
        <w:commentReference w:id="9"/>
      </w:r>
    </w:p>
    <w:p w14:paraId="3990AB22" w14:textId="77777777" w:rsidR="00AF4504" w:rsidRPr="00105683" w:rsidRDefault="00AF4504" w:rsidP="00AF4504">
      <w:pPr>
        <w:autoSpaceDE w:val="0"/>
        <w:autoSpaceDN w:val="0"/>
        <w:spacing w:before="1" w:after="0" w:line="240" w:lineRule="auto"/>
        <w:rPr>
          <w:ins w:id="10" w:author="Biocon Biologics" w:date="2025-06-10T13:54:00Z" w16du:dateUtc="2025-06-10T08:24:00Z"/>
          <w:rFonts w:ascii="Times New Roman" w:eastAsia="Times New Roman" w:hAnsi="Times New Roman" w:cs="Times New Roman"/>
          <w:b/>
        </w:rPr>
      </w:pPr>
    </w:p>
    <w:p w14:paraId="7E020A5E" w14:textId="3ECA48C4" w:rsidR="00AF4504" w:rsidRPr="00105683" w:rsidRDefault="00AF4504" w:rsidP="00AF4504">
      <w:pPr>
        <w:autoSpaceDE w:val="0"/>
        <w:autoSpaceDN w:val="0"/>
        <w:spacing w:after="0" w:line="240" w:lineRule="auto"/>
        <w:rPr>
          <w:ins w:id="11" w:author="Biocon Biologics" w:date="2025-06-10T13:54:00Z" w16du:dateUtc="2025-06-10T08:24:00Z"/>
          <w:rFonts w:ascii="Times New Roman" w:eastAsia="Times New Roman" w:hAnsi="Times New Roman" w:cs="Times New Roman"/>
        </w:rPr>
      </w:pPr>
      <w:ins w:id="12" w:author="Biocon Biologics" w:date="2025-06-10T13:54:00Z" w16du:dateUtc="2025-06-10T08:24:00Z">
        <w:r w:rsidRPr="00105683">
          <w:rPr>
            <w:rFonts w:ascii="Times New Roman" w:eastAsia="Times New Roman" w:hAnsi="Times New Roman" w:cs="Times New Roman"/>
          </w:rPr>
          <w:t>Yesafili 40</w:t>
        </w:r>
      </w:ins>
      <w:ins w:id="13" w:author="rev15" w:date="2025-06-30T09:36:00Z" w16du:dateUtc="2025-06-30T07:36:00Z">
        <w:r w:rsidR="0034167B" w:rsidRPr="00105683">
          <w:rPr>
            <w:rFonts w:ascii="Times New Roman" w:eastAsia="Times New Roman" w:hAnsi="Times New Roman" w:cs="Times New Roman"/>
          </w:rPr>
          <w:t> </w:t>
        </w:r>
      </w:ins>
      <w:ins w:id="14" w:author="Biocon Biologics" w:date="2025-06-10T13:54:00Z" w16du:dateUtc="2025-06-10T08:24:00Z">
        <w:del w:id="15" w:author="rev15" w:date="2025-06-30T09:36:00Z" w16du:dateUtc="2025-06-30T07:36:00Z">
          <w:r w:rsidRPr="00105683" w:rsidDel="0034167B">
            <w:rPr>
              <w:rFonts w:ascii="Times New Roman" w:eastAsia="Times New Roman" w:hAnsi="Times New Roman" w:cs="Times New Roman"/>
            </w:rPr>
            <w:delText xml:space="preserve"> </w:delText>
          </w:r>
        </w:del>
        <w:commentRangeStart w:id="16"/>
        <w:commentRangeStart w:id="17"/>
        <w:r w:rsidRPr="00105683">
          <w:rPr>
            <w:rFonts w:ascii="Times New Roman" w:eastAsia="Times New Roman" w:hAnsi="Times New Roman" w:cs="Times New Roman"/>
          </w:rPr>
          <w:t>mg</w:t>
        </w:r>
      </w:ins>
      <w:commentRangeEnd w:id="16"/>
      <w:r w:rsidR="0034167B" w:rsidRPr="00105683">
        <w:rPr>
          <w:rStyle w:val="CommentReference"/>
        </w:rPr>
        <w:commentReference w:id="16"/>
      </w:r>
      <w:commentRangeEnd w:id="17"/>
      <w:r w:rsidR="003915CC">
        <w:rPr>
          <w:rStyle w:val="CommentReference"/>
        </w:rPr>
        <w:commentReference w:id="17"/>
      </w:r>
      <w:ins w:id="18" w:author="Biocon Biologics" w:date="2025-06-10T13:54:00Z" w16du:dateUtc="2025-06-10T08:24:00Z">
        <w:r w:rsidRPr="00105683">
          <w:rPr>
            <w:rFonts w:ascii="Times New Roman" w:eastAsia="Times New Roman" w:hAnsi="Times New Roman" w:cs="Times New Roman"/>
          </w:rPr>
          <w:t xml:space="preserve">/ml oplossing voor injectie in </w:t>
        </w:r>
      </w:ins>
      <w:ins w:id="19" w:author="rev15" w:date="2025-06-30T09:36:00Z" w16du:dateUtc="2025-06-30T07:36:00Z">
        <w:r w:rsidR="0034167B" w:rsidRPr="00105683">
          <w:rPr>
            <w:rFonts w:ascii="Times New Roman" w:eastAsia="Times New Roman" w:hAnsi="Times New Roman" w:cs="Times New Roman"/>
          </w:rPr>
          <w:t xml:space="preserve">een </w:t>
        </w:r>
      </w:ins>
      <w:ins w:id="20" w:author="Biocon Biologics" w:date="2025-06-10T13:54:00Z" w16du:dateUtc="2025-06-10T08:24:00Z">
        <w:r w:rsidRPr="00105683">
          <w:rPr>
            <w:rFonts w:ascii="Times New Roman" w:eastAsia="Times New Roman" w:hAnsi="Times New Roman" w:cs="Times New Roman"/>
          </w:rPr>
          <w:t>voorgevulde spuit</w:t>
        </w:r>
      </w:ins>
    </w:p>
    <w:p w14:paraId="2F54C23E" w14:textId="77777777" w:rsidR="00AF4504" w:rsidRPr="00105683" w:rsidRDefault="00AF4504" w:rsidP="00AF4504">
      <w:pPr>
        <w:autoSpaceDE w:val="0"/>
        <w:autoSpaceDN w:val="0"/>
        <w:spacing w:after="0" w:line="240" w:lineRule="auto"/>
        <w:rPr>
          <w:ins w:id="21" w:author="Biocon Biologics" w:date="2025-06-10T13:54:00Z" w16du:dateUtc="2025-06-10T08:24:00Z"/>
          <w:rFonts w:ascii="Times New Roman" w:eastAsia="Times New Roman" w:hAnsi="Times New Roman" w:cs="Times New Roman"/>
          <w:sz w:val="24"/>
        </w:rPr>
      </w:pPr>
    </w:p>
    <w:p w14:paraId="61AC955F" w14:textId="77777777" w:rsidR="00AF4504" w:rsidRPr="00105683" w:rsidRDefault="00AF4504" w:rsidP="00AF4504">
      <w:pPr>
        <w:autoSpaceDE w:val="0"/>
        <w:autoSpaceDN w:val="0"/>
        <w:spacing w:before="2" w:after="0" w:line="240" w:lineRule="auto"/>
        <w:rPr>
          <w:ins w:id="22" w:author="Biocon Biologics" w:date="2025-06-10T13:54:00Z" w16du:dateUtc="2025-06-10T08:24:00Z"/>
          <w:rFonts w:ascii="Times New Roman" w:eastAsia="Times New Roman" w:hAnsi="Times New Roman" w:cs="Times New Roman"/>
          <w:sz w:val="20"/>
        </w:rPr>
      </w:pPr>
    </w:p>
    <w:p w14:paraId="34EB36FA" w14:textId="77777777" w:rsidR="00AF4504" w:rsidRPr="00105683" w:rsidRDefault="00AF4504" w:rsidP="00AF4504">
      <w:pPr>
        <w:numPr>
          <w:ilvl w:val="0"/>
          <w:numId w:val="39"/>
        </w:numPr>
        <w:tabs>
          <w:tab w:val="left" w:pos="567"/>
        </w:tabs>
        <w:autoSpaceDE w:val="0"/>
        <w:autoSpaceDN w:val="0"/>
        <w:spacing w:after="0" w:line="240" w:lineRule="auto"/>
        <w:ind w:left="567" w:hanging="425"/>
        <w:outlineLvl w:val="0"/>
        <w:rPr>
          <w:ins w:id="23" w:author="Biocon Biologics" w:date="2025-06-10T13:54:00Z" w16du:dateUtc="2025-06-10T08:24:00Z"/>
          <w:rFonts w:ascii="Times New Roman" w:eastAsia="Times New Roman" w:hAnsi="Times New Roman" w:cs="Times New Roman"/>
          <w:b/>
          <w:bCs/>
        </w:rPr>
      </w:pPr>
      <w:ins w:id="24" w:author="Biocon Biologics" w:date="2025-06-10T13:54:00Z" w16du:dateUtc="2025-06-10T08:24:00Z">
        <w:r w:rsidRPr="00105683">
          <w:rPr>
            <w:rFonts w:ascii="Times New Roman" w:eastAsia="Times New Roman" w:hAnsi="Times New Roman" w:cs="Times New Roman"/>
            <w:b/>
            <w:bCs/>
          </w:rPr>
          <w:t>KWALITATIEVE EN KWANTITATIEVE SAMENSTELLING</w:t>
        </w:r>
      </w:ins>
    </w:p>
    <w:p w14:paraId="3EA8EA04" w14:textId="77777777" w:rsidR="00AF4504" w:rsidRPr="00105683" w:rsidRDefault="00AF4504" w:rsidP="00AF4504">
      <w:pPr>
        <w:autoSpaceDE w:val="0"/>
        <w:autoSpaceDN w:val="0"/>
        <w:spacing w:before="9" w:after="0" w:line="240" w:lineRule="auto"/>
        <w:rPr>
          <w:ins w:id="25" w:author="Biocon Biologics" w:date="2025-06-10T13:54:00Z" w16du:dateUtc="2025-06-10T08:24:00Z"/>
          <w:rFonts w:ascii="Times New Roman" w:eastAsia="Times New Roman" w:hAnsi="Times New Roman" w:cs="Times New Roman"/>
          <w:b/>
          <w:sz w:val="21"/>
        </w:rPr>
      </w:pPr>
    </w:p>
    <w:p w14:paraId="71266315" w14:textId="6DF3B546" w:rsidR="00AF4504" w:rsidRPr="00105683" w:rsidRDefault="00AF4504" w:rsidP="00AF4504">
      <w:pPr>
        <w:autoSpaceDE w:val="0"/>
        <w:autoSpaceDN w:val="0"/>
        <w:spacing w:before="1" w:after="0" w:line="240" w:lineRule="auto"/>
        <w:rPr>
          <w:ins w:id="26" w:author="Biocon Biologics" w:date="2025-06-10T13:54:00Z" w16du:dateUtc="2025-06-10T08:24:00Z"/>
          <w:rFonts w:ascii="Times New Roman" w:eastAsia="Times New Roman" w:hAnsi="Times New Roman" w:cs="Times New Roman"/>
        </w:rPr>
      </w:pPr>
      <w:ins w:id="27" w:author="Biocon Biologics" w:date="2025-06-10T13:54:00Z" w16du:dateUtc="2025-06-10T08:24:00Z">
        <w:r w:rsidRPr="00105683">
          <w:rPr>
            <w:rFonts w:ascii="Times New Roman" w:eastAsia="Times New Roman" w:hAnsi="Times New Roman" w:cs="Times New Roman"/>
          </w:rPr>
          <w:t>1</w:t>
        </w:r>
      </w:ins>
      <w:ins w:id="28" w:author="rev15" w:date="2025-06-30T09:37:00Z" w16du:dateUtc="2025-06-30T07:37:00Z">
        <w:r w:rsidR="0034167B" w:rsidRPr="00105683">
          <w:rPr>
            <w:rFonts w:ascii="Times New Roman" w:eastAsia="Times New Roman" w:hAnsi="Times New Roman" w:cs="Times New Roman"/>
          </w:rPr>
          <w:t> </w:t>
        </w:r>
      </w:ins>
      <w:ins w:id="29" w:author="Biocon Biologics" w:date="2025-06-10T13:54:00Z" w16du:dateUtc="2025-06-10T08:24:00Z">
        <w:del w:id="30" w:author="rev15" w:date="2025-06-30T09:37:00Z" w16du:dateUtc="2025-06-30T07:37:00Z">
          <w:r w:rsidRPr="00105683" w:rsidDel="0034167B">
            <w:rPr>
              <w:rFonts w:ascii="Times New Roman" w:eastAsia="Times New Roman" w:hAnsi="Times New Roman" w:cs="Times New Roman"/>
            </w:rPr>
            <w:delText xml:space="preserve"> </w:delText>
          </w:r>
        </w:del>
        <w:r w:rsidRPr="00105683">
          <w:rPr>
            <w:rFonts w:ascii="Times New Roman" w:eastAsia="Times New Roman" w:hAnsi="Times New Roman" w:cs="Times New Roman"/>
          </w:rPr>
          <w:t>ml oplossing voor injectie bevat 40</w:t>
        </w:r>
      </w:ins>
      <w:ins w:id="31" w:author="rev15" w:date="2025-06-30T09:37:00Z" w16du:dateUtc="2025-06-30T07:37:00Z">
        <w:r w:rsidR="0034167B" w:rsidRPr="00105683">
          <w:rPr>
            <w:rFonts w:ascii="Times New Roman" w:eastAsia="Times New Roman" w:hAnsi="Times New Roman" w:cs="Times New Roman"/>
          </w:rPr>
          <w:t> </w:t>
        </w:r>
      </w:ins>
      <w:ins w:id="32" w:author="Biocon Biologics" w:date="2025-06-10T13:54:00Z" w16du:dateUtc="2025-06-10T08:24:00Z">
        <w:del w:id="33" w:author="rev15" w:date="2025-06-30T09:37:00Z" w16du:dateUtc="2025-06-30T07:37:00Z">
          <w:r w:rsidRPr="00105683" w:rsidDel="0034167B">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aflibercept*.</w:t>
        </w:r>
      </w:ins>
    </w:p>
    <w:p w14:paraId="68B40F58" w14:textId="77777777" w:rsidR="00AF4504" w:rsidRPr="00105683" w:rsidRDefault="00AF4504" w:rsidP="00AF4504">
      <w:pPr>
        <w:autoSpaceDE w:val="0"/>
        <w:autoSpaceDN w:val="0"/>
        <w:spacing w:after="0" w:line="240" w:lineRule="auto"/>
        <w:rPr>
          <w:ins w:id="34" w:author="Biocon Biologics" w:date="2025-06-10T13:54:00Z" w16du:dateUtc="2025-06-10T08:24:00Z"/>
          <w:rFonts w:ascii="Times New Roman" w:eastAsia="Times New Roman" w:hAnsi="Times New Roman" w:cs="Times New Roman"/>
        </w:rPr>
      </w:pPr>
    </w:p>
    <w:p w14:paraId="5EBD8067" w14:textId="59F5DD7B" w:rsidR="00AF4504" w:rsidRPr="00105683" w:rsidRDefault="00AF4504" w:rsidP="00AF4504">
      <w:pPr>
        <w:autoSpaceDE w:val="0"/>
        <w:autoSpaceDN w:val="0"/>
        <w:spacing w:after="0" w:line="240" w:lineRule="auto"/>
        <w:ind w:right="550"/>
        <w:rPr>
          <w:ins w:id="35" w:author="Biocon Biologics" w:date="2025-06-10T13:54:00Z" w16du:dateUtc="2025-06-10T08:24:00Z"/>
          <w:rFonts w:ascii="Times New Roman" w:eastAsia="Times New Roman" w:hAnsi="Times New Roman" w:cs="Times New Roman"/>
        </w:rPr>
      </w:pPr>
      <w:ins w:id="36" w:author="Biocon Biologics" w:date="2025-06-10T13:54:00Z" w16du:dateUtc="2025-06-10T08:24:00Z">
        <w:r w:rsidRPr="00105683">
          <w:rPr>
            <w:rFonts w:ascii="Times New Roman" w:eastAsia="Times New Roman" w:hAnsi="Times New Roman" w:cs="Times New Roman"/>
          </w:rPr>
          <w:t>Eén voorgevulde spuit bevat een extraheerbaar volume van ten minste 0,09</w:t>
        </w:r>
      </w:ins>
      <w:ins w:id="37" w:author="rev15" w:date="2025-06-30T09:37:00Z" w16du:dateUtc="2025-06-30T07:37:00Z">
        <w:r w:rsidR="0034167B" w:rsidRPr="00105683">
          <w:rPr>
            <w:rFonts w:ascii="Times New Roman" w:eastAsia="Times New Roman" w:hAnsi="Times New Roman" w:cs="Times New Roman"/>
          </w:rPr>
          <w:t> </w:t>
        </w:r>
      </w:ins>
      <w:ins w:id="38" w:author="Biocon Biologics" w:date="2025-06-10T13:54:00Z" w16du:dateUtc="2025-06-10T08:24:00Z">
        <w:del w:id="39" w:author="rev15" w:date="2025-06-30T09:37:00Z" w16du:dateUtc="2025-06-30T07:37:00Z">
          <w:r w:rsidRPr="00105683" w:rsidDel="0034167B">
            <w:rPr>
              <w:rFonts w:ascii="Times New Roman" w:eastAsia="Times New Roman" w:hAnsi="Times New Roman" w:cs="Times New Roman"/>
            </w:rPr>
            <w:delText xml:space="preserve"> </w:delText>
          </w:r>
        </w:del>
        <w:r w:rsidRPr="00105683">
          <w:rPr>
            <w:rFonts w:ascii="Times New Roman" w:eastAsia="Times New Roman" w:hAnsi="Times New Roman" w:cs="Times New Roman"/>
          </w:rPr>
          <w:t>ml, equivalent aan ten minste 3,6</w:t>
        </w:r>
      </w:ins>
      <w:ins w:id="40" w:author="rev15" w:date="2025-06-30T09:38:00Z" w16du:dateUtc="2025-06-30T07:38:00Z">
        <w:r w:rsidR="0034167B" w:rsidRPr="00105683">
          <w:rPr>
            <w:rFonts w:ascii="Times New Roman" w:eastAsia="Times New Roman" w:hAnsi="Times New Roman" w:cs="Times New Roman"/>
          </w:rPr>
          <w:t> </w:t>
        </w:r>
      </w:ins>
      <w:ins w:id="41" w:author="Biocon Biologics" w:date="2025-06-10T13:54:00Z" w16du:dateUtc="2025-06-10T08:24:00Z">
        <w:del w:id="42" w:author="rev15" w:date="2025-06-30T09:38:00Z" w16du:dateUtc="2025-06-30T07:38:00Z">
          <w:r w:rsidRPr="00105683" w:rsidDel="0034167B">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aflibercept. Dit levert een bruikbare hoeveelheid op voor het afgeven van een enkele dosis van 0,05</w:t>
        </w:r>
      </w:ins>
      <w:ins w:id="43" w:author="rev15" w:date="2025-06-30T09:38:00Z" w16du:dateUtc="2025-06-30T07:38:00Z">
        <w:r w:rsidR="0034167B" w:rsidRPr="00105683">
          <w:rPr>
            <w:rFonts w:ascii="Times New Roman" w:eastAsia="Times New Roman" w:hAnsi="Times New Roman" w:cs="Times New Roman"/>
          </w:rPr>
          <w:t> </w:t>
        </w:r>
      </w:ins>
      <w:ins w:id="44" w:author="Biocon Biologics" w:date="2025-06-10T13:54:00Z" w16du:dateUtc="2025-06-10T08:24:00Z">
        <w:del w:id="45" w:author="rev15" w:date="2025-06-30T09:38:00Z" w16du:dateUtc="2025-06-30T07:38:00Z">
          <w:r w:rsidRPr="00105683" w:rsidDel="0034167B">
            <w:rPr>
              <w:rFonts w:ascii="Times New Roman" w:eastAsia="Times New Roman" w:hAnsi="Times New Roman" w:cs="Times New Roman"/>
            </w:rPr>
            <w:delText xml:space="preserve"> </w:delText>
          </w:r>
        </w:del>
        <w:r w:rsidRPr="00105683">
          <w:rPr>
            <w:rFonts w:ascii="Times New Roman" w:eastAsia="Times New Roman" w:hAnsi="Times New Roman" w:cs="Times New Roman"/>
          </w:rPr>
          <w:t>ml die 2</w:t>
        </w:r>
      </w:ins>
      <w:ins w:id="46" w:author="rev15" w:date="2025-06-30T09:38:00Z" w16du:dateUtc="2025-06-30T07:38:00Z">
        <w:r w:rsidR="0034167B" w:rsidRPr="00105683">
          <w:rPr>
            <w:rFonts w:ascii="Times New Roman" w:eastAsia="Times New Roman" w:hAnsi="Times New Roman" w:cs="Times New Roman"/>
          </w:rPr>
          <w:t> </w:t>
        </w:r>
      </w:ins>
      <w:ins w:id="47" w:author="Biocon Biologics" w:date="2025-06-10T13:54:00Z" w16du:dateUtc="2025-06-10T08:24:00Z">
        <w:del w:id="48" w:author="rev15" w:date="2025-06-30T09:38:00Z" w16du:dateUtc="2025-06-30T07:38:00Z">
          <w:r w:rsidRPr="00105683" w:rsidDel="0034167B">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aflibercept bevat.</w:t>
        </w:r>
      </w:ins>
    </w:p>
    <w:p w14:paraId="26F3DCAA" w14:textId="77777777" w:rsidR="00AF4504" w:rsidRPr="00105683" w:rsidRDefault="00AF4504" w:rsidP="00AF4504">
      <w:pPr>
        <w:autoSpaceDE w:val="0"/>
        <w:autoSpaceDN w:val="0"/>
        <w:spacing w:before="1" w:after="0" w:line="240" w:lineRule="auto"/>
        <w:ind w:right="751"/>
        <w:rPr>
          <w:ins w:id="49" w:author="Biocon Biologics" w:date="2025-06-10T13:54:00Z" w16du:dateUtc="2025-06-10T08:24:00Z"/>
          <w:rFonts w:ascii="Times New Roman" w:eastAsia="Times New Roman" w:hAnsi="Times New Roman" w:cs="Times New Roman"/>
        </w:rPr>
      </w:pPr>
      <w:ins w:id="50" w:author="Biocon Biologics" w:date="2025-06-10T13:54:00Z" w16du:dateUtc="2025-06-10T08:24:00Z">
        <w:r w:rsidRPr="00105683">
          <w:rPr>
            <w:rFonts w:ascii="Times New Roman" w:eastAsia="Times New Roman" w:hAnsi="Times New Roman" w:cs="Times New Roman"/>
            <w:b/>
          </w:rPr>
          <w:t xml:space="preserve">* </w:t>
        </w:r>
        <w:r w:rsidRPr="00105683">
          <w:rPr>
            <w:rFonts w:ascii="Times New Roman" w:eastAsia="Times New Roman" w:hAnsi="Times New Roman" w:cs="Times New Roman"/>
          </w:rPr>
          <w:t>Fusie-eiwit bestaande uit delen van extracellulaire domeinen van de humane VEGF (vasculaire endotheliale groeifactor)-receptoren 1 en 2 gefuseerd met het Fc-gedeelte van humaan IgG1, geproduceerd in Chinese-hamsterovarium (CHO)-K1-cellen met behulp van recombinant DNA- technologie.</w:t>
        </w:r>
      </w:ins>
    </w:p>
    <w:p w14:paraId="74653926" w14:textId="77777777" w:rsidR="00AF4504" w:rsidRPr="00105683" w:rsidRDefault="00AF4504" w:rsidP="00AF4504">
      <w:pPr>
        <w:autoSpaceDE w:val="0"/>
        <w:autoSpaceDN w:val="0"/>
        <w:spacing w:after="0" w:line="240" w:lineRule="auto"/>
        <w:rPr>
          <w:ins w:id="51" w:author="Biocon Biologics" w:date="2025-06-10T13:54:00Z" w16du:dateUtc="2025-06-10T08:24:00Z"/>
          <w:rFonts w:ascii="Times New Roman" w:eastAsia="Times New Roman" w:hAnsi="Times New Roman" w:cs="Times New Roman"/>
        </w:rPr>
      </w:pPr>
    </w:p>
    <w:p w14:paraId="6A4E6D60" w14:textId="77777777" w:rsidR="00AF4504" w:rsidRPr="00105683" w:rsidRDefault="00AF4504" w:rsidP="00AF4504">
      <w:pPr>
        <w:autoSpaceDE w:val="0"/>
        <w:autoSpaceDN w:val="0"/>
        <w:spacing w:after="0" w:line="240" w:lineRule="auto"/>
        <w:rPr>
          <w:ins w:id="52" w:author="Biocon Biologics" w:date="2025-06-10T13:54:00Z" w16du:dateUtc="2025-06-10T08:24:00Z"/>
          <w:rFonts w:ascii="Times New Roman" w:eastAsia="Times New Roman" w:hAnsi="Times New Roman" w:cs="Times New Roman"/>
          <w:u w:val="single"/>
        </w:rPr>
      </w:pPr>
      <w:ins w:id="53" w:author="Biocon Biologics" w:date="2025-06-10T13:54:00Z" w16du:dateUtc="2025-06-10T08:24:00Z">
        <w:r w:rsidRPr="00105683">
          <w:rPr>
            <w:rFonts w:ascii="Times New Roman" w:eastAsia="Times New Roman" w:hAnsi="Times New Roman" w:cs="Times New Roman"/>
            <w:u w:val="single"/>
          </w:rPr>
          <w:t>Hulpstof met bekend effect</w:t>
        </w:r>
      </w:ins>
    </w:p>
    <w:p w14:paraId="5DC6DE67" w14:textId="33B03DE1" w:rsidR="00AF4504" w:rsidRPr="00105683" w:rsidRDefault="00AF4504" w:rsidP="00AF4504">
      <w:pPr>
        <w:autoSpaceDE w:val="0"/>
        <w:autoSpaceDN w:val="0"/>
        <w:spacing w:after="0" w:line="240" w:lineRule="auto"/>
        <w:rPr>
          <w:ins w:id="54" w:author="Biocon Biologics" w:date="2025-06-10T13:54:00Z" w16du:dateUtc="2025-06-10T08:24:00Z"/>
          <w:rFonts w:ascii="Times New Roman" w:eastAsia="Times New Roman" w:hAnsi="Times New Roman" w:cs="Times New Roman"/>
        </w:rPr>
      </w:pPr>
      <w:ins w:id="55" w:author="Biocon Biologics" w:date="2025-06-10T13:54:00Z" w16du:dateUtc="2025-06-10T08:24:00Z">
        <w:r w:rsidRPr="00105683">
          <w:rPr>
            <w:rFonts w:ascii="Times New Roman" w:eastAsia="Times New Roman" w:hAnsi="Times New Roman" w:cs="Times New Roman"/>
          </w:rPr>
          <w:t>Elke ml van de oplossing voor injectie bevat 0,3</w:t>
        </w:r>
      </w:ins>
      <w:ins w:id="56" w:author="rev15" w:date="2025-06-30T09:38:00Z" w16du:dateUtc="2025-06-30T07:38:00Z">
        <w:r w:rsidR="0034167B" w:rsidRPr="00105683">
          <w:rPr>
            <w:rFonts w:ascii="Times New Roman" w:eastAsia="Times New Roman" w:hAnsi="Times New Roman" w:cs="Times New Roman"/>
          </w:rPr>
          <w:t> </w:t>
        </w:r>
      </w:ins>
      <w:ins w:id="57" w:author="Biocon Biologics" w:date="2025-06-10T13:54:00Z" w16du:dateUtc="2025-06-10T08:24:00Z">
        <w:del w:id="58" w:author="rev15" w:date="2025-06-30T09:38:00Z" w16du:dateUtc="2025-06-30T07:38:00Z">
          <w:r w:rsidRPr="00105683" w:rsidDel="0034167B">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polysorbaat</w:t>
        </w:r>
      </w:ins>
      <w:ins w:id="59" w:author="rev15" w:date="2025-06-30T09:38:00Z" w16du:dateUtc="2025-06-30T07:38:00Z">
        <w:r w:rsidR="0034167B" w:rsidRPr="00105683">
          <w:rPr>
            <w:rFonts w:ascii="Times New Roman" w:eastAsia="Times New Roman" w:hAnsi="Times New Roman" w:cs="Times New Roman"/>
          </w:rPr>
          <w:t> </w:t>
        </w:r>
      </w:ins>
      <w:ins w:id="60" w:author="Biocon Biologics" w:date="2025-06-10T13:54:00Z" w16du:dateUtc="2025-06-10T08:24:00Z">
        <w:del w:id="61" w:author="rev15" w:date="2025-06-30T09:38:00Z" w16du:dateUtc="2025-06-30T07:38:00Z">
          <w:r w:rsidRPr="00105683" w:rsidDel="0034167B">
            <w:rPr>
              <w:rFonts w:ascii="Times New Roman" w:eastAsia="Times New Roman" w:hAnsi="Times New Roman" w:cs="Times New Roman"/>
            </w:rPr>
            <w:delText xml:space="preserve"> </w:delText>
          </w:r>
        </w:del>
        <w:r w:rsidRPr="00105683">
          <w:rPr>
            <w:rFonts w:ascii="Times New Roman" w:eastAsia="Times New Roman" w:hAnsi="Times New Roman" w:cs="Times New Roman"/>
          </w:rPr>
          <w:t>20 (E 432).</w:t>
        </w:r>
      </w:ins>
    </w:p>
    <w:p w14:paraId="314F1027" w14:textId="77777777" w:rsidR="00AF4504" w:rsidRPr="00105683" w:rsidRDefault="00AF4504" w:rsidP="00AF4504">
      <w:pPr>
        <w:autoSpaceDE w:val="0"/>
        <w:autoSpaceDN w:val="0"/>
        <w:spacing w:after="0" w:line="240" w:lineRule="auto"/>
        <w:rPr>
          <w:ins w:id="62" w:author="Biocon Biologics" w:date="2025-06-10T13:54:00Z" w16du:dateUtc="2025-06-10T08:24:00Z"/>
          <w:rFonts w:ascii="Times New Roman" w:eastAsia="Times New Roman" w:hAnsi="Times New Roman" w:cs="Times New Roman"/>
        </w:rPr>
      </w:pPr>
    </w:p>
    <w:p w14:paraId="412B6FE0" w14:textId="41ECE89D" w:rsidR="00AF4504" w:rsidRPr="00105683" w:rsidRDefault="00AF4504" w:rsidP="00AF4504">
      <w:pPr>
        <w:autoSpaceDE w:val="0"/>
        <w:autoSpaceDN w:val="0"/>
        <w:spacing w:after="0" w:line="240" w:lineRule="auto"/>
        <w:rPr>
          <w:ins w:id="63" w:author="Biocon Biologics" w:date="2025-06-10T13:54:00Z" w16du:dateUtc="2025-06-10T08:24:00Z"/>
          <w:rFonts w:ascii="Times New Roman" w:eastAsia="Times New Roman" w:hAnsi="Times New Roman" w:cs="Times New Roman"/>
        </w:rPr>
      </w:pPr>
      <w:ins w:id="64" w:author="Biocon Biologics" w:date="2025-06-10T13:54:00Z" w16du:dateUtc="2025-06-10T08:24:00Z">
        <w:r w:rsidRPr="00105683">
          <w:rPr>
            <w:rFonts w:ascii="Times New Roman" w:eastAsia="Times New Roman" w:hAnsi="Times New Roman" w:cs="Times New Roman"/>
          </w:rPr>
          <w:t>Voor de volledige lijst van hulpstoffen, zie rubriek</w:t>
        </w:r>
      </w:ins>
      <w:ins w:id="65" w:author="rev15" w:date="2025-06-30T09:38:00Z" w16du:dateUtc="2025-06-30T07:38:00Z">
        <w:r w:rsidR="0034167B" w:rsidRPr="00105683">
          <w:rPr>
            <w:rFonts w:ascii="Times New Roman" w:eastAsia="Times New Roman" w:hAnsi="Times New Roman" w:cs="Times New Roman"/>
          </w:rPr>
          <w:t> </w:t>
        </w:r>
      </w:ins>
      <w:ins w:id="66" w:author="Biocon Biologics" w:date="2025-06-10T13:54:00Z" w16du:dateUtc="2025-06-10T08:24:00Z">
        <w:del w:id="67" w:author="rev15" w:date="2025-06-30T09:38:00Z" w16du:dateUtc="2025-06-30T07:38:00Z">
          <w:r w:rsidRPr="00105683" w:rsidDel="0034167B">
            <w:rPr>
              <w:rFonts w:ascii="Times New Roman" w:eastAsia="Times New Roman" w:hAnsi="Times New Roman" w:cs="Times New Roman"/>
            </w:rPr>
            <w:delText xml:space="preserve"> </w:delText>
          </w:r>
        </w:del>
        <w:r w:rsidRPr="00105683">
          <w:rPr>
            <w:rFonts w:ascii="Times New Roman" w:eastAsia="Times New Roman" w:hAnsi="Times New Roman" w:cs="Times New Roman"/>
          </w:rPr>
          <w:t>6.1.</w:t>
        </w:r>
      </w:ins>
    </w:p>
    <w:p w14:paraId="3A6FB7B2" w14:textId="77777777" w:rsidR="00AF4504" w:rsidRPr="00105683" w:rsidRDefault="00AF4504" w:rsidP="00AF4504">
      <w:pPr>
        <w:autoSpaceDE w:val="0"/>
        <w:autoSpaceDN w:val="0"/>
        <w:spacing w:after="0" w:line="240" w:lineRule="auto"/>
        <w:rPr>
          <w:ins w:id="68" w:author="Biocon Biologics" w:date="2025-06-10T13:54:00Z" w16du:dateUtc="2025-06-10T08:24:00Z"/>
          <w:rFonts w:ascii="Times New Roman" w:eastAsia="Times New Roman" w:hAnsi="Times New Roman" w:cs="Times New Roman"/>
          <w:sz w:val="24"/>
        </w:rPr>
      </w:pPr>
    </w:p>
    <w:p w14:paraId="6AE700E7" w14:textId="77777777" w:rsidR="00AF4504" w:rsidRPr="00105683" w:rsidRDefault="00AF4504" w:rsidP="00AF4504">
      <w:pPr>
        <w:autoSpaceDE w:val="0"/>
        <w:autoSpaceDN w:val="0"/>
        <w:spacing w:after="0" w:line="240" w:lineRule="auto"/>
        <w:rPr>
          <w:ins w:id="69" w:author="Biocon Biologics" w:date="2025-06-10T13:54:00Z" w16du:dateUtc="2025-06-10T08:24:00Z"/>
          <w:rFonts w:ascii="Times New Roman" w:eastAsia="Times New Roman" w:hAnsi="Times New Roman" w:cs="Times New Roman"/>
          <w:sz w:val="20"/>
        </w:rPr>
      </w:pPr>
    </w:p>
    <w:p w14:paraId="3B1A8492" w14:textId="77777777" w:rsidR="00AF4504" w:rsidRPr="00105683" w:rsidRDefault="00AF4504" w:rsidP="00AF4504">
      <w:pPr>
        <w:numPr>
          <w:ilvl w:val="0"/>
          <w:numId w:val="39"/>
        </w:numPr>
        <w:tabs>
          <w:tab w:val="left" w:pos="567"/>
        </w:tabs>
        <w:autoSpaceDE w:val="0"/>
        <w:autoSpaceDN w:val="0"/>
        <w:spacing w:after="0" w:line="240" w:lineRule="auto"/>
        <w:ind w:left="567" w:hanging="425"/>
        <w:outlineLvl w:val="0"/>
        <w:rPr>
          <w:ins w:id="70" w:author="Biocon Biologics" w:date="2025-06-10T13:54:00Z" w16du:dateUtc="2025-06-10T08:24:00Z"/>
          <w:rFonts w:ascii="Times New Roman" w:eastAsia="Times New Roman" w:hAnsi="Times New Roman" w:cs="Times New Roman"/>
          <w:b/>
          <w:bCs/>
        </w:rPr>
      </w:pPr>
      <w:ins w:id="71" w:author="Biocon Biologics" w:date="2025-06-10T13:54:00Z" w16du:dateUtc="2025-06-10T08:24:00Z">
        <w:r w:rsidRPr="00105683">
          <w:rPr>
            <w:rFonts w:ascii="Times New Roman" w:eastAsia="Times New Roman" w:hAnsi="Times New Roman" w:cs="Times New Roman"/>
            <w:b/>
            <w:bCs/>
          </w:rPr>
          <w:t>FARMACEUTISCHE VORM</w:t>
        </w:r>
      </w:ins>
    </w:p>
    <w:p w14:paraId="035CA930" w14:textId="77777777" w:rsidR="00AF4504" w:rsidRPr="00105683" w:rsidRDefault="00AF4504" w:rsidP="00AF4504">
      <w:pPr>
        <w:autoSpaceDE w:val="0"/>
        <w:autoSpaceDN w:val="0"/>
        <w:spacing w:before="8" w:after="0" w:line="240" w:lineRule="auto"/>
        <w:rPr>
          <w:ins w:id="72" w:author="Biocon Biologics" w:date="2025-06-10T13:54:00Z" w16du:dateUtc="2025-06-10T08:24:00Z"/>
          <w:rFonts w:ascii="Times New Roman" w:eastAsia="Times New Roman" w:hAnsi="Times New Roman" w:cs="Times New Roman"/>
          <w:b/>
          <w:sz w:val="24"/>
        </w:rPr>
      </w:pPr>
    </w:p>
    <w:p w14:paraId="14D3493E" w14:textId="77777777" w:rsidR="00AF4504" w:rsidRPr="00105683" w:rsidRDefault="00AF4504" w:rsidP="00AF4504">
      <w:pPr>
        <w:autoSpaceDE w:val="0"/>
        <w:autoSpaceDN w:val="0"/>
        <w:spacing w:before="1" w:after="0" w:line="240" w:lineRule="auto"/>
        <w:rPr>
          <w:ins w:id="73" w:author="Biocon Biologics" w:date="2025-06-10T13:54:00Z" w16du:dateUtc="2025-06-10T08:24:00Z"/>
          <w:rFonts w:ascii="Times New Roman" w:eastAsia="Times New Roman" w:hAnsi="Times New Roman" w:cs="Times New Roman"/>
        </w:rPr>
      </w:pPr>
      <w:ins w:id="74" w:author="Biocon Biologics" w:date="2025-06-10T13:54:00Z" w16du:dateUtc="2025-06-10T08:24:00Z">
        <w:r w:rsidRPr="00105683">
          <w:rPr>
            <w:rFonts w:ascii="Times New Roman" w:eastAsia="Times New Roman" w:hAnsi="Times New Roman" w:cs="Times New Roman"/>
          </w:rPr>
          <w:t>Oplossing voor injectie (injectie)</w:t>
        </w:r>
      </w:ins>
    </w:p>
    <w:p w14:paraId="08AD88D9" w14:textId="77777777" w:rsidR="00AF4504" w:rsidRPr="00105683" w:rsidRDefault="00AF4504" w:rsidP="00AF4504">
      <w:pPr>
        <w:autoSpaceDE w:val="0"/>
        <w:autoSpaceDN w:val="0"/>
        <w:spacing w:before="10" w:after="0" w:line="240" w:lineRule="auto"/>
        <w:rPr>
          <w:ins w:id="75" w:author="Biocon Biologics" w:date="2025-06-10T13:54:00Z" w16du:dateUtc="2025-06-10T08:24:00Z"/>
          <w:rFonts w:ascii="Times New Roman" w:eastAsia="Times New Roman" w:hAnsi="Times New Roman" w:cs="Times New Roman"/>
          <w:sz w:val="24"/>
        </w:rPr>
      </w:pPr>
    </w:p>
    <w:p w14:paraId="04679E97" w14:textId="77777777" w:rsidR="00AF4504" w:rsidRPr="00105683" w:rsidRDefault="00AF4504" w:rsidP="00AF4504">
      <w:pPr>
        <w:autoSpaceDE w:val="0"/>
        <w:autoSpaceDN w:val="0"/>
        <w:spacing w:before="1" w:after="0" w:line="240" w:lineRule="auto"/>
        <w:rPr>
          <w:ins w:id="76" w:author="Biocon Biologics" w:date="2025-06-10T13:54:00Z" w16du:dateUtc="2025-06-10T08:24:00Z"/>
          <w:rFonts w:ascii="Times New Roman" w:eastAsia="Times New Roman" w:hAnsi="Times New Roman" w:cs="Times New Roman"/>
        </w:rPr>
      </w:pPr>
      <w:ins w:id="77" w:author="Biocon Biologics" w:date="2025-06-10T13:54:00Z" w16du:dateUtc="2025-06-10T08:24:00Z">
        <w:r w:rsidRPr="00105683">
          <w:rPr>
            <w:rFonts w:ascii="Times New Roman" w:eastAsia="Times New Roman" w:hAnsi="Times New Roman" w:cs="Times New Roman"/>
          </w:rPr>
          <w:t>De oplossing is een heldere, kleurloos-tot-lichtgele en iso-osmotische oplossing.</w:t>
        </w:r>
      </w:ins>
    </w:p>
    <w:p w14:paraId="163BAB59" w14:textId="77777777" w:rsidR="00AF4504" w:rsidRPr="00105683" w:rsidRDefault="00AF4504" w:rsidP="00AF4504">
      <w:pPr>
        <w:autoSpaceDE w:val="0"/>
        <w:autoSpaceDN w:val="0"/>
        <w:spacing w:after="0" w:line="240" w:lineRule="auto"/>
        <w:rPr>
          <w:ins w:id="78" w:author="Biocon Biologics" w:date="2025-06-10T13:54:00Z" w16du:dateUtc="2025-06-10T08:24:00Z"/>
          <w:rFonts w:ascii="Times New Roman" w:eastAsia="Times New Roman" w:hAnsi="Times New Roman" w:cs="Times New Roman"/>
          <w:sz w:val="24"/>
        </w:rPr>
      </w:pPr>
    </w:p>
    <w:p w14:paraId="0A293A6B" w14:textId="77777777" w:rsidR="00AF4504" w:rsidRPr="00105683" w:rsidRDefault="00AF4504" w:rsidP="00AF4504">
      <w:pPr>
        <w:autoSpaceDE w:val="0"/>
        <w:autoSpaceDN w:val="0"/>
        <w:spacing w:before="11" w:after="0" w:line="240" w:lineRule="auto"/>
        <w:rPr>
          <w:ins w:id="79" w:author="Biocon Biologics" w:date="2025-06-10T13:54:00Z" w16du:dateUtc="2025-06-10T08:24:00Z"/>
          <w:rFonts w:ascii="Times New Roman" w:eastAsia="Times New Roman" w:hAnsi="Times New Roman" w:cs="Times New Roman"/>
          <w:sz w:val="19"/>
        </w:rPr>
      </w:pPr>
    </w:p>
    <w:p w14:paraId="6AB2E07A" w14:textId="77777777" w:rsidR="00AF4504" w:rsidRPr="00105683" w:rsidRDefault="00AF4504" w:rsidP="00AF4504">
      <w:pPr>
        <w:numPr>
          <w:ilvl w:val="0"/>
          <w:numId w:val="39"/>
        </w:numPr>
        <w:tabs>
          <w:tab w:val="left" w:pos="567"/>
        </w:tabs>
        <w:autoSpaceDE w:val="0"/>
        <w:autoSpaceDN w:val="0"/>
        <w:spacing w:after="0" w:line="240" w:lineRule="auto"/>
        <w:ind w:left="567" w:hanging="425"/>
        <w:outlineLvl w:val="0"/>
        <w:rPr>
          <w:ins w:id="80" w:author="Biocon Biologics" w:date="2025-06-10T13:54:00Z" w16du:dateUtc="2025-06-10T08:24:00Z"/>
          <w:rFonts w:ascii="Times New Roman" w:eastAsia="Times New Roman" w:hAnsi="Times New Roman" w:cs="Times New Roman"/>
          <w:b/>
          <w:bCs/>
        </w:rPr>
      </w:pPr>
      <w:ins w:id="81" w:author="Biocon Biologics" w:date="2025-06-10T13:54:00Z" w16du:dateUtc="2025-06-10T08:24:00Z">
        <w:r w:rsidRPr="00105683">
          <w:rPr>
            <w:rFonts w:ascii="Times New Roman" w:eastAsia="Times New Roman" w:hAnsi="Times New Roman" w:cs="Times New Roman"/>
            <w:b/>
            <w:bCs/>
          </w:rPr>
          <w:t>KLINISCHE GEGEVENS</w:t>
        </w:r>
      </w:ins>
    </w:p>
    <w:p w14:paraId="6B5A9EB4" w14:textId="77777777" w:rsidR="00AF4504" w:rsidRPr="00105683" w:rsidRDefault="00AF4504" w:rsidP="00AF4504">
      <w:pPr>
        <w:autoSpaceDE w:val="0"/>
        <w:autoSpaceDN w:val="0"/>
        <w:spacing w:after="0" w:line="240" w:lineRule="auto"/>
        <w:rPr>
          <w:ins w:id="82" w:author="Biocon Biologics" w:date="2025-06-10T13:54:00Z" w16du:dateUtc="2025-06-10T08:24:00Z"/>
          <w:rFonts w:ascii="Times New Roman" w:eastAsia="Times New Roman" w:hAnsi="Times New Roman" w:cs="Times New Roman"/>
          <w:b/>
        </w:rPr>
      </w:pPr>
    </w:p>
    <w:p w14:paraId="0E875F4C" w14:textId="77777777" w:rsidR="00AF4504" w:rsidRPr="00105683" w:rsidRDefault="00AF4504" w:rsidP="00AF4504">
      <w:pPr>
        <w:numPr>
          <w:ilvl w:val="1"/>
          <w:numId w:val="39"/>
        </w:numPr>
        <w:tabs>
          <w:tab w:val="left" w:pos="685"/>
          <w:tab w:val="left" w:pos="686"/>
        </w:tabs>
        <w:autoSpaceDE w:val="0"/>
        <w:autoSpaceDN w:val="0"/>
        <w:spacing w:after="0" w:line="240" w:lineRule="auto"/>
        <w:ind w:left="568" w:hanging="568"/>
        <w:rPr>
          <w:ins w:id="83" w:author="Biocon Biologics" w:date="2025-06-10T13:54:00Z" w16du:dateUtc="2025-06-10T08:24:00Z"/>
          <w:rFonts w:ascii="Times New Roman" w:eastAsia="Times New Roman" w:hAnsi="Times New Roman" w:cs="Times New Roman"/>
          <w:b/>
        </w:rPr>
      </w:pPr>
      <w:ins w:id="84" w:author="Biocon Biologics" w:date="2025-06-10T13:54:00Z" w16du:dateUtc="2025-06-10T08:24:00Z">
        <w:r w:rsidRPr="00105683">
          <w:rPr>
            <w:rFonts w:ascii="Times New Roman" w:eastAsia="Times New Roman" w:hAnsi="Times New Roman" w:cs="Times New Roman"/>
            <w:b/>
          </w:rPr>
          <w:t>Therapeutische indicaties</w:t>
        </w:r>
      </w:ins>
    </w:p>
    <w:p w14:paraId="7A5F9C7B" w14:textId="77777777" w:rsidR="00AF4504" w:rsidRPr="00105683" w:rsidRDefault="00AF4504" w:rsidP="00AF4504">
      <w:pPr>
        <w:autoSpaceDE w:val="0"/>
        <w:autoSpaceDN w:val="0"/>
        <w:spacing w:before="10" w:after="0" w:line="240" w:lineRule="auto"/>
        <w:rPr>
          <w:ins w:id="85" w:author="Biocon Biologics" w:date="2025-06-10T13:54:00Z" w16du:dateUtc="2025-06-10T08:24:00Z"/>
          <w:rFonts w:ascii="Times New Roman" w:eastAsia="Times New Roman" w:hAnsi="Times New Roman" w:cs="Times New Roman"/>
          <w:b/>
          <w:sz w:val="21"/>
        </w:rPr>
      </w:pPr>
    </w:p>
    <w:p w14:paraId="41030B87" w14:textId="77777777" w:rsidR="00AF4504" w:rsidRPr="00105683" w:rsidRDefault="00AF4504" w:rsidP="00AF4504">
      <w:pPr>
        <w:autoSpaceDE w:val="0"/>
        <w:autoSpaceDN w:val="0"/>
        <w:spacing w:after="0" w:line="240" w:lineRule="auto"/>
        <w:rPr>
          <w:ins w:id="86" w:author="Biocon Biologics" w:date="2025-06-10T13:54:00Z" w16du:dateUtc="2025-06-10T08:24:00Z"/>
          <w:rFonts w:ascii="Times New Roman" w:eastAsia="Times New Roman" w:hAnsi="Times New Roman" w:cs="Times New Roman"/>
        </w:rPr>
      </w:pPr>
      <w:ins w:id="87" w:author="Biocon Biologics" w:date="2025-06-10T13:54:00Z" w16du:dateUtc="2025-06-10T08:24:00Z">
        <w:r w:rsidRPr="00105683">
          <w:rPr>
            <w:rFonts w:ascii="Times New Roman" w:eastAsia="Times New Roman" w:hAnsi="Times New Roman" w:cs="Times New Roman"/>
          </w:rPr>
          <w:t>Yesafili is geïndiceerd voor gebruik bij volwassenen voor de behandeling van</w:t>
        </w:r>
      </w:ins>
    </w:p>
    <w:p w14:paraId="2CDE02CD" w14:textId="03FD1B16" w:rsidR="00AF4504" w:rsidRPr="00105683" w:rsidRDefault="00AF4504" w:rsidP="00AF4504">
      <w:pPr>
        <w:numPr>
          <w:ilvl w:val="2"/>
          <w:numId w:val="40"/>
        </w:numPr>
        <w:tabs>
          <w:tab w:val="left" w:pos="831"/>
          <w:tab w:val="left" w:pos="832"/>
        </w:tabs>
        <w:autoSpaceDE w:val="0"/>
        <w:autoSpaceDN w:val="0"/>
        <w:spacing w:before="2" w:after="0" w:line="269" w:lineRule="exact"/>
        <w:ind w:left="360"/>
        <w:rPr>
          <w:ins w:id="88" w:author="Biocon Biologics" w:date="2025-06-10T13:54:00Z" w16du:dateUtc="2025-06-10T08:24:00Z"/>
          <w:rFonts w:ascii="Times New Roman" w:eastAsia="Times New Roman" w:hAnsi="Times New Roman" w:cs="Times New Roman"/>
        </w:rPr>
      </w:pPr>
      <w:ins w:id="89" w:author="Biocon Biologics" w:date="2025-06-10T13:54:00Z" w16du:dateUtc="2025-06-10T08:24:00Z">
        <w:r w:rsidRPr="00105683">
          <w:rPr>
            <w:rFonts w:ascii="Times New Roman" w:eastAsia="Times New Roman" w:hAnsi="Times New Roman" w:cs="Times New Roman"/>
          </w:rPr>
          <w:t>neovasculaire (natte) leeftijdsgebonden maculadegeneratie (LMD) (zie rubriek</w:t>
        </w:r>
      </w:ins>
      <w:ins w:id="90" w:author="rev15" w:date="2025-06-30T09:38:00Z" w16du:dateUtc="2025-06-30T07:38:00Z">
        <w:r w:rsidR="0034167B" w:rsidRPr="00105683">
          <w:rPr>
            <w:rFonts w:ascii="Times New Roman" w:eastAsia="Times New Roman" w:hAnsi="Times New Roman" w:cs="Times New Roman"/>
          </w:rPr>
          <w:t> </w:t>
        </w:r>
      </w:ins>
      <w:ins w:id="91" w:author="Biocon Biologics" w:date="2025-06-10T13:54:00Z" w16du:dateUtc="2025-06-10T08:24:00Z">
        <w:del w:id="92" w:author="rev15" w:date="2025-06-30T09:38:00Z" w16du:dateUtc="2025-06-30T07:38:00Z">
          <w:r w:rsidRPr="00105683" w:rsidDel="0034167B">
            <w:rPr>
              <w:rFonts w:ascii="Times New Roman" w:eastAsia="Times New Roman" w:hAnsi="Times New Roman" w:cs="Times New Roman"/>
            </w:rPr>
            <w:delText xml:space="preserve"> </w:delText>
          </w:r>
        </w:del>
        <w:r w:rsidRPr="00105683">
          <w:rPr>
            <w:rFonts w:ascii="Times New Roman" w:eastAsia="Times New Roman" w:hAnsi="Times New Roman" w:cs="Times New Roman"/>
          </w:rPr>
          <w:t>5.1),</w:t>
        </w:r>
      </w:ins>
    </w:p>
    <w:p w14:paraId="5C1E3442" w14:textId="680294EF" w:rsidR="00AF4504" w:rsidRPr="00105683" w:rsidRDefault="00AF4504" w:rsidP="00AF4504">
      <w:pPr>
        <w:numPr>
          <w:ilvl w:val="2"/>
          <w:numId w:val="40"/>
        </w:numPr>
        <w:tabs>
          <w:tab w:val="left" w:pos="831"/>
          <w:tab w:val="left" w:pos="832"/>
        </w:tabs>
        <w:autoSpaceDE w:val="0"/>
        <w:autoSpaceDN w:val="0"/>
        <w:spacing w:after="0" w:line="240" w:lineRule="auto"/>
        <w:ind w:left="360" w:right="399"/>
        <w:rPr>
          <w:ins w:id="93" w:author="Biocon Biologics" w:date="2025-06-10T13:54:00Z" w16du:dateUtc="2025-06-10T08:24:00Z"/>
          <w:rFonts w:ascii="Times New Roman" w:eastAsia="Times New Roman" w:hAnsi="Times New Roman" w:cs="Times New Roman"/>
        </w:rPr>
      </w:pPr>
      <w:ins w:id="94" w:author="Biocon Biologics" w:date="2025-06-10T13:54:00Z" w16du:dateUtc="2025-06-10T08:24:00Z">
        <w:r w:rsidRPr="00105683">
          <w:rPr>
            <w:rFonts w:ascii="Times New Roman" w:eastAsia="Times New Roman" w:hAnsi="Times New Roman" w:cs="Times New Roman"/>
          </w:rPr>
          <w:t>visusverslechtering als gevolg van macula-oedeem secundair aan retinale veneuze occlusie (retinale veneuze takocclusie (</w:t>
        </w:r>
        <w:r w:rsidRPr="00105683">
          <w:rPr>
            <w:rFonts w:ascii="Times New Roman" w:eastAsia="Times New Roman" w:hAnsi="Times New Roman" w:cs="Times New Roman"/>
            <w:i/>
            <w:iCs/>
          </w:rPr>
          <w:t>Branch Retinal Venous Occlusion</w:t>
        </w:r>
        <w:r w:rsidRPr="00105683">
          <w:rPr>
            <w:rFonts w:ascii="Times New Roman" w:eastAsia="Times New Roman" w:hAnsi="Times New Roman" w:cs="Times New Roman"/>
          </w:rPr>
          <w:t>, BRVO) of retinale veneuze stamocclusie (</w:t>
        </w:r>
        <w:r w:rsidRPr="00105683">
          <w:rPr>
            <w:rFonts w:ascii="Times New Roman" w:eastAsia="Times New Roman" w:hAnsi="Times New Roman" w:cs="Times New Roman"/>
            <w:i/>
            <w:iCs/>
          </w:rPr>
          <w:t>Central Retinal Venous Occlusion</w:t>
        </w:r>
        <w:r w:rsidRPr="00105683">
          <w:rPr>
            <w:rFonts w:ascii="Times New Roman" w:eastAsia="Times New Roman" w:hAnsi="Times New Roman" w:cs="Times New Roman"/>
          </w:rPr>
          <w:t>, CRVO)) (zie rubriek</w:t>
        </w:r>
      </w:ins>
      <w:ins w:id="95" w:author="rev15" w:date="2025-06-30T09:38:00Z" w16du:dateUtc="2025-06-30T07:38:00Z">
        <w:r w:rsidR="0034167B" w:rsidRPr="00105683">
          <w:rPr>
            <w:rFonts w:ascii="Times New Roman" w:eastAsia="Times New Roman" w:hAnsi="Times New Roman" w:cs="Times New Roman"/>
          </w:rPr>
          <w:t> </w:t>
        </w:r>
      </w:ins>
      <w:ins w:id="96" w:author="Biocon Biologics" w:date="2025-06-10T13:54:00Z" w16du:dateUtc="2025-06-10T08:24:00Z">
        <w:del w:id="97" w:author="rev15" w:date="2025-06-30T09:38:00Z" w16du:dateUtc="2025-06-30T07:38:00Z">
          <w:r w:rsidRPr="00105683" w:rsidDel="0034167B">
            <w:rPr>
              <w:rFonts w:ascii="Times New Roman" w:eastAsia="Times New Roman" w:hAnsi="Times New Roman" w:cs="Times New Roman"/>
            </w:rPr>
            <w:delText xml:space="preserve"> </w:delText>
          </w:r>
        </w:del>
        <w:r w:rsidRPr="00105683">
          <w:rPr>
            <w:rFonts w:ascii="Times New Roman" w:eastAsia="Times New Roman" w:hAnsi="Times New Roman" w:cs="Times New Roman"/>
          </w:rPr>
          <w:t>5.1),</w:t>
        </w:r>
      </w:ins>
    </w:p>
    <w:p w14:paraId="0DC7B440" w14:textId="6ED00965" w:rsidR="00AF4504" w:rsidRPr="00105683" w:rsidRDefault="00AF4504" w:rsidP="00AF4504">
      <w:pPr>
        <w:numPr>
          <w:ilvl w:val="2"/>
          <w:numId w:val="40"/>
        </w:numPr>
        <w:tabs>
          <w:tab w:val="left" w:pos="831"/>
          <w:tab w:val="left" w:pos="832"/>
        </w:tabs>
        <w:autoSpaceDE w:val="0"/>
        <w:autoSpaceDN w:val="0"/>
        <w:spacing w:after="0" w:line="269" w:lineRule="exact"/>
        <w:ind w:left="360"/>
        <w:rPr>
          <w:ins w:id="98" w:author="Biocon Biologics" w:date="2025-06-10T13:54:00Z" w16du:dateUtc="2025-06-10T08:24:00Z"/>
          <w:rFonts w:ascii="Times New Roman" w:eastAsia="Times New Roman" w:hAnsi="Times New Roman" w:cs="Times New Roman"/>
        </w:rPr>
      </w:pPr>
      <w:ins w:id="99" w:author="Biocon Biologics" w:date="2025-06-10T13:54:00Z" w16du:dateUtc="2025-06-10T08:24:00Z">
        <w:r w:rsidRPr="00105683">
          <w:rPr>
            <w:rFonts w:ascii="Times New Roman" w:eastAsia="Times New Roman" w:hAnsi="Times New Roman" w:cs="Times New Roman"/>
          </w:rPr>
          <w:t>visusverslechtering als gevolg van diabetisch macula-oedeem (DME) (zie rubriek</w:t>
        </w:r>
      </w:ins>
      <w:ins w:id="100" w:author="rev15" w:date="2025-06-30T09:38:00Z" w16du:dateUtc="2025-06-30T07:38:00Z">
        <w:r w:rsidR="0034167B" w:rsidRPr="00105683">
          <w:rPr>
            <w:rFonts w:ascii="Times New Roman" w:eastAsia="Times New Roman" w:hAnsi="Times New Roman" w:cs="Times New Roman"/>
          </w:rPr>
          <w:t> </w:t>
        </w:r>
      </w:ins>
      <w:ins w:id="101" w:author="Biocon Biologics" w:date="2025-06-10T13:54:00Z" w16du:dateUtc="2025-06-10T08:24:00Z">
        <w:del w:id="102" w:author="rev15" w:date="2025-06-30T09:38:00Z" w16du:dateUtc="2025-06-30T07:38:00Z">
          <w:r w:rsidRPr="00105683" w:rsidDel="0034167B">
            <w:rPr>
              <w:rFonts w:ascii="Times New Roman" w:eastAsia="Times New Roman" w:hAnsi="Times New Roman" w:cs="Times New Roman"/>
            </w:rPr>
            <w:delText xml:space="preserve"> </w:delText>
          </w:r>
        </w:del>
        <w:r w:rsidRPr="00105683">
          <w:rPr>
            <w:rFonts w:ascii="Times New Roman" w:eastAsia="Times New Roman" w:hAnsi="Times New Roman" w:cs="Times New Roman"/>
          </w:rPr>
          <w:t>5.1),</w:t>
        </w:r>
      </w:ins>
    </w:p>
    <w:p w14:paraId="415AC0C9" w14:textId="323EC1BF" w:rsidR="00AF4504" w:rsidRPr="00105683" w:rsidRDefault="00AF4504" w:rsidP="00AF4504">
      <w:pPr>
        <w:numPr>
          <w:ilvl w:val="2"/>
          <w:numId w:val="40"/>
        </w:numPr>
        <w:tabs>
          <w:tab w:val="left" w:pos="831"/>
          <w:tab w:val="left" w:pos="832"/>
        </w:tabs>
        <w:autoSpaceDE w:val="0"/>
        <w:autoSpaceDN w:val="0"/>
        <w:spacing w:after="0" w:line="240" w:lineRule="auto"/>
        <w:ind w:left="360" w:right="659"/>
        <w:rPr>
          <w:ins w:id="103" w:author="Biocon Biologics" w:date="2025-06-10T13:54:00Z" w16du:dateUtc="2025-06-10T08:24:00Z"/>
          <w:rFonts w:ascii="Times New Roman" w:eastAsia="Times New Roman" w:hAnsi="Times New Roman" w:cs="Times New Roman"/>
        </w:rPr>
      </w:pPr>
      <w:ins w:id="104" w:author="Biocon Biologics" w:date="2025-06-10T13:54:00Z" w16du:dateUtc="2025-06-10T08:24:00Z">
        <w:r w:rsidRPr="00105683">
          <w:rPr>
            <w:rFonts w:ascii="Times New Roman" w:eastAsia="Times New Roman" w:hAnsi="Times New Roman" w:cs="Times New Roman"/>
          </w:rPr>
          <w:t>visusverslechtering als gevolg van myope choroïdale neovascularisatie (myope CNV) (zie rubriek</w:t>
        </w:r>
      </w:ins>
      <w:ins w:id="105" w:author="rev15" w:date="2025-06-30T09:39:00Z" w16du:dateUtc="2025-06-30T07:39:00Z">
        <w:r w:rsidR="0034167B" w:rsidRPr="00105683">
          <w:rPr>
            <w:rFonts w:ascii="Times New Roman" w:eastAsia="Times New Roman" w:hAnsi="Times New Roman" w:cs="Times New Roman"/>
          </w:rPr>
          <w:t> </w:t>
        </w:r>
      </w:ins>
      <w:ins w:id="106" w:author="Biocon Biologics" w:date="2025-06-10T13:54:00Z" w16du:dateUtc="2025-06-10T08:24:00Z">
        <w:del w:id="107" w:author="rev15" w:date="2025-06-30T09:39:00Z" w16du:dateUtc="2025-06-30T07:39:00Z">
          <w:r w:rsidRPr="00105683" w:rsidDel="0034167B">
            <w:rPr>
              <w:rFonts w:ascii="Times New Roman" w:eastAsia="Times New Roman" w:hAnsi="Times New Roman" w:cs="Times New Roman"/>
            </w:rPr>
            <w:delText xml:space="preserve"> </w:delText>
          </w:r>
        </w:del>
        <w:r w:rsidRPr="00105683">
          <w:rPr>
            <w:rFonts w:ascii="Times New Roman" w:eastAsia="Times New Roman" w:hAnsi="Times New Roman" w:cs="Times New Roman"/>
          </w:rPr>
          <w:t>5.1).</w:t>
        </w:r>
      </w:ins>
    </w:p>
    <w:p w14:paraId="51A2A813" w14:textId="77777777" w:rsidR="00AF4504" w:rsidRPr="00105683" w:rsidRDefault="00AF4504" w:rsidP="00AF4504">
      <w:pPr>
        <w:autoSpaceDE w:val="0"/>
        <w:autoSpaceDN w:val="0"/>
        <w:spacing w:before="8" w:after="0" w:line="240" w:lineRule="auto"/>
        <w:rPr>
          <w:ins w:id="108" w:author="Biocon Biologics" w:date="2025-06-10T13:54:00Z" w16du:dateUtc="2025-06-10T08:24:00Z"/>
          <w:rFonts w:ascii="Times New Roman" w:eastAsia="Times New Roman" w:hAnsi="Times New Roman" w:cs="Times New Roman"/>
          <w:sz w:val="21"/>
        </w:rPr>
      </w:pPr>
    </w:p>
    <w:p w14:paraId="6816BE90" w14:textId="77777777" w:rsidR="00AF4504" w:rsidRPr="00105683" w:rsidRDefault="00AF4504" w:rsidP="00AF4504">
      <w:pPr>
        <w:numPr>
          <w:ilvl w:val="1"/>
          <w:numId w:val="39"/>
        </w:numPr>
        <w:tabs>
          <w:tab w:val="left" w:pos="685"/>
          <w:tab w:val="left" w:pos="686"/>
        </w:tabs>
        <w:autoSpaceDE w:val="0"/>
        <w:autoSpaceDN w:val="0"/>
        <w:spacing w:before="1" w:after="0" w:line="240" w:lineRule="auto"/>
        <w:ind w:hanging="568"/>
        <w:outlineLvl w:val="0"/>
        <w:rPr>
          <w:ins w:id="109" w:author="Biocon Biologics" w:date="2025-06-10T13:54:00Z" w16du:dateUtc="2025-06-10T08:24:00Z"/>
          <w:rFonts w:ascii="Times New Roman" w:eastAsia="Times New Roman" w:hAnsi="Times New Roman" w:cs="Times New Roman"/>
          <w:b/>
          <w:bCs/>
        </w:rPr>
      </w:pPr>
      <w:ins w:id="110" w:author="Biocon Biologics" w:date="2025-06-10T13:54:00Z" w16du:dateUtc="2025-06-10T08:24:00Z">
        <w:r w:rsidRPr="00105683">
          <w:rPr>
            <w:rFonts w:ascii="Times New Roman" w:eastAsia="Times New Roman" w:hAnsi="Times New Roman" w:cs="Times New Roman"/>
            <w:b/>
            <w:bCs/>
          </w:rPr>
          <w:t>Dosering en wijze van toediening</w:t>
        </w:r>
      </w:ins>
    </w:p>
    <w:p w14:paraId="4B997619" w14:textId="77777777" w:rsidR="00AF4504" w:rsidRPr="00105683" w:rsidRDefault="00AF4504" w:rsidP="00AF4504">
      <w:pPr>
        <w:autoSpaceDE w:val="0"/>
        <w:autoSpaceDN w:val="0"/>
        <w:spacing w:after="0" w:line="240" w:lineRule="auto"/>
        <w:rPr>
          <w:ins w:id="111" w:author="Biocon Biologics" w:date="2025-06-10T13:54:00Z" w16du:dateUtc="2025-06-10T08:24:00Z"/>
          <w:rFonts w:ascii="Times New Roman" w:eastAsia="Times New Roman" w:hAnsi="Times New Roman" w:cs="Times New Roman"/>
          <w:b/>
        </w:rPr>
      </w:pPr>
    </w:p>
    <w:p w14:paraId="59548A7A" w14:textId="77777777" w:rsidR="00AF4504" w:rsidRPr="00105683" w:rsidRDefault="00AF4504" w:rsidP="00AF4504">
      <w:pPr>
        <w:autoSpaceDE w:val="0"/>
        <w:autoSpaceDN w:val="0"/>
        <w:spacing w:after="0" w:line="240" w:lineRule="auto"/>
        <w:rPr>
          <w:ins w:id="112" w:author="Biocon Biologics" w:date="2025-06-10T13:54:00Z" w16du:dateUtc="2025-06-10T08:24:00Z"/>
          <w:rFonts w:ascii="Times New Roman" w:eastAsia="Times New Roman" w:hAnsi="Times New Roman" w:cs="Times New Roman"/>
        </w:rPr>
      </w:pPr>
      <w:ins w:id="113" w:author="Biocon Biologics" w:date="2025-06-10T13:54:00Z" w16du:dateUtc="2025-06-10T08:24:00Z">
        <w:r w:rsidRPr="00105683">
          <w:rPr>
            <w:rFonts w:ascii="Times New Roman" w:eastAsia="Times New Roman" w:hAnsi="Times New Roman" w:cs="Times New Roman"/>
          </w:rPr>
          <w:t>Yesafili is uitsluitend bestemd voor intravitreale injectie.</w:t>
        </w:r>
      </w:ins>
    </w:p>
    <w:p w14:paraId="1B514BA8" w14:textId="77777777" w:rsidR="00AF4504" w:rsidRPr="00105683" w:rsidRDefault="00AF4504" w:rsidP="00AF4504">
      <w:pPr>
        <w:autoSpaceDE w:val="0"/>
        <w:autoSpaceDN w:val="0"/>
        <w:spacing w:before="9" w:after="0" w:line="240" w:lineRule="auto"/>
        <w:rPr>
          <w:ins w:id="114" w:author="Biocon Biologics" w:date="2025-06-10T13:54:00Z" w16du:dateUtc="2025-06-10T08:24:00Z"/>
          <w:rFonts w:ascii="Times New Roman" w:eastAsia="Times New Roman" w:hAnsi="Times New Roman" w:cs="Times New Roman"/>
          <w:sz w:val="21"/>
        </w:rPr>
      </w:pPr>
    </w:p>
    <w:p w14:paraId="18D01DA3" w14:textId="07BAE72E" w:rsidR="00AF4504" w:rsidRPr="00105683" w:rsidRDefault="00AF4504" w:rsidP="00AF4504">
      <w:pPr>
        <w:autoSpaceDE w:val="0"/>
        <w:autoSpaceDN w:val="0"/>
        <w:spacing w:before="1" w:after="0" w:line="240" w:lineRule="auto"/>
        <w:ind w:right="324"/>
        <w:rPr>
          <w:ins w:id="115" w:author="Biocon Biologics" w:date="2025-06-10T13:54:00Z" w16du:dateUtc="2025-06-10T08:24:00Z"/>
          <w:rFonts w:ascii="Times New Roman" w:eastAsia="Times New Roman" w:hAnsi="Times New Roman" w:cs="Times New Roman"/>
        </w:rPr>
      </w:pPr>
      <w:ins w:id="116" w:author="Biocon Biologics" w:date="2025-06-10T13:54:00Z" w16du:dateUtc="2025-06-10T08:24:00Z">
        <w:r w:rsidRPr="00105683">
          <w:rPr>
            <w:rFonts w:ascii="Times New Roman" w:eastAsia="Times New Roman" w:hAnsi="Times New Roman" w:cs="Times New Roman"/>
          </w:rPr>
          <w:t>Yesafili mag uitsluitend worden toegediend door een bevoegde arts die ervaring heeft met het toedienen van intravitreale injecties.</w:t>
        </w:r>
      </w:ins>
    </w:p>
    <w:p w14:paraId="030DB323" w14:textId="77777777" w:rsidR="00AF4504" w:rsidRPr="00105683" w:rsidRDefault="00AF4504" w:rsidP="00AF4504">
      <w:pPr>
        <w:autoSpaceDE w:val="0"/>
        <w:autoSpaceDN w:val="0"/>
        <w:spacing w:before="1" w:after="0" w:line="240" w:lineRule="auto"/>
        <w:rPr>
          <w:ins w:id="117" w:author="Biocon Biologics" w:date="2025-06-10T13:54:00Z" w16du:dateUtc="2025-06-10T08:24:00Z"/>
          <w:rFonts w:ascii="Times New Roman" w:eastAsia="Times New Roman" w:hAnsi="Times New Roman" w:cs="Times New Roman"/>
        </w:rPr>
      </w:pPr>
    </w:p>
    <w:p w14:paraId="3F9DECAE" w14:textId="77777777" w:rsidR="00AF4504" w:rsidRPr="00105683" w:rsidRDefault="00AF4504" w:rsidP="00AF4504">
      <w:pPr>
        <w:keepNext/>
        <w:autoSpaceDE w:val="0"/>
        <w:autoSpaceDN w:val="0"/>
        <w:spacing w:before="1" w:after="0" w:line="240" w:lineRule="auto"/>
        <w:rPr>
          <w:ins w:id="118" w:author="Biocon Biologics" w:date="2025-06-10T13:54:00Z" w16du:dateUtc="2025-06-10T08:24:00Z"/>
          <w:rFonts w:ascii="Times New Roman" w:eastAsia="Times New Roman" w:hAnsi="Times New Roman" w:cs="Times New Roman"/>
        </w:rPr>
      </w:pPr>
      <w:ins w:id="119" w:author="Biocon Biologics" w:date="2025-06-10T13:54:00Z" w16du:dateUtc="2025-06-10T08:24:00Z">
        <w:r w:rsidRPr="00105683">
          <w:rPr>
            <w:rFonts w:ascii="Times New Roman" w:eastAsia="Times New Roman" w:hAnsi="Times New Roman" w:cs="Times New Roman"/>
            <w:u w:val="single"/>
          </w:rPr>
          <w:lastRenderedPageBreak/>
          <w:t>Dosering</w:t>
        </w:r>
      </w:ins>
    </w:p>
    <w:p w14:paraId="288D9413" w14:textId="77777777" w:rsidR="00AF4504" w:rsidRPr="00105683" w:rsidRDefault="00AF4504" w:rsidP="00AF4504">
      <w:pPr>
        <w:keepNext/>
        <w:autoSpaceDE w:val="0"/>
        <w:autoSpaceDN w:val="0"/>
        <w:spacing w:before="10" w:after="0" w:line="240" w:lineRule="auto"/>
        <w:rPr>
          <w:ins w:id="120" w:author="Biocon Biologics" w:date="2025-06-10T13:54:00Z" w16du:dateUtc="2025-06-10T08:24:00Z"/>
          <w:rFonts w:ascii="Times New Roman" w:eastAsia="Times New Roman" w:hAnsi="Times New Roman" w:cs="Times New Roman"/>
          <w:sz w:val="13"/>
        </w:rPr>
      </w:pPr>
    </w:p>
    <w:p w14:paraId="5A76649C" w14:textId="77777777" w:rsidR="00AF4504" w:rsidRPr="00105683" w:rsidRDefault="00AF4504" w:rsidP="00AF4504">
      <w:pPr>
        <w:keepNext/>
        <w:autoSpaceDE w:val="0"/>
        <w:autoSpaceDN w:val="0"/>
        <w:spacing w:before="91" w:after="0" w:line="240" w:lineRule="auto"/>
        <w:rPr>
          <w:ins w:id="121" w:author="Biocon Biologics" w:date="2025-06-10T13:54:00Z" w16du:dateUtc="2025-06-10T08:24:00Z"/>
          <w:rFonts w:ascii="Times New Roman" w:eastAsia="Times New Roman" w:hAnsi="Times New Roman" w:cs="Times New Roman"/>
          <w:i/>
        </w:rPr>
      </w:pPr>
      <w:ins w:id="122" w:author="Biocon Biologics" w:date="2025-06-10T13:54:00Z" w16du:dateUtc="2025-06-10T08:24:00Z">
        <w:r w:rsidRPr="00105683">
          <w:rPr>
            <w:rFonts w:ascii="Times New Roman" w:eastAsia="Times New Roman" w:hAnsi="Times New Roman" w:cs="Times New Roman"/>
            <w:i/>
          </w:rPr>
          <w:t>Natte LMD</w:t>
        </w:r>
      </w:ins>
    </w:p>
    <w:p w14:paraId="0AFE87FF" w14:textId="77777777" w:rsidR="00AF4504" w:rsidRPr="00105683" w:rsidRDefault="00AF4504" w:rsidP="00AF4504">
      <w:pPr>
        <w:autoSpaceDE w:val="0"/>
        <w:autoSpaceDN w:val="0"/>
        <w:spacing w:before="91" w:after="0" w:line="240" w:lineRule="auto"/>
        <w:rPr>
          <w:ins w:id="123" w:author="Biocon Biologics" w:date="2025-06-10T13:54:00Z" w16du:dateUtc="2025-06-10T08:24:00Z"/>
          <w:rFonts w:ascii="Times New Roman" w:eastAsia="Times New Roman" w:hAnsi="Times New Roman" w:cs="Times New Roman"/>
          <w:i/>
        </w:rPr>
      </w:pPr>
    </w:p>
    <w:p w14:paraId="61B3F483" w14:textId="3C625784" w:rsidR="00AF4504" w:rsidRPr="00105683" w:rsidRDefault="00AF4504" w:rsidP="00AF4504">
      <w:pPr>
        <w:autoSpaceDE w:val="0"/>
        <w:autoSpaceDN w:val="0"/>
        <w:spacing w:before="2" w:after="0" w:line="240" w:lineRule="auto"/>
        <w:rPr>
          <w:ins w:id="124" w:author="Biocon Biologics" w:date="2025-06-10T13:54:00Z" w16du:dateUtc="2025-06-10T08:24:00Z"/>
          <w:rFonts w:ascii="Times New Roman" w:eastAsia="Times New Roman" w:hAnsi="Times New Roman" w:cs="Times New Roman"/>
        </w:rPr>
      </w:pPr>
      <w:ins w:id="125" w:author="Biocon Biologics" w:date="2025-06-10T13:54:00Z" w16du:dateUtc="2025-06-10T08:24:00Z">
        <w:r w:rsidRPr="00105683">
          <w:rPr>
            <w:rFonts w:ascii="Times New Roman" w:eastAsia="Times New Roman" w:hAnsi="Times New Roman" w:cs="Times New Roman"/>
          </w:rPr>
          <w:t>De aanbevolen dosis voor Yesafili is 2</w:t>
        </w:r>
      </w:ins>
      <w:ins w:id="126" w:author="Meet" w:date="2025-07-09T11:54:00Z" w16du:dateUtc="2025-07-09T06:24:00Z">
        <w:r w:rsidR="00D04717">
          <w:rPr>
            <w:rFonts w:ascii="Times New Roman" w:eastAsia="Times New Roman" w:hAnsi="Times New Roman" w:cs="Times New Roman"/>
          </w:rPr>
          <w:t> </w:t>
        </w:r>
      </w:ins>
      <w:ins w:id="127" w:author="Biocon Biologics" w:date="2025-06-10T13:54:00Z" w16du:dateUtc="2025-06-10T08:24:00Z">
        <w:del w:id="128" w:author="Meet" w:date="2025-07-09T11:54:00Z" w16du:dateUtc="2025-07-09T06:24:00Z">
          <w:r w:rsidRPr="00105683" w:rsidDel="00D04717">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aflibercept, equivalent aan 0,05</w:t>
        </w:r>
      </w:ins>
      <w:ins w:id="129" w:author="Meet" w:date="2025-07-09T11:54:00Z" w16du:dateUtc="2025-07-09T06:24:00Z">
        <w:r w:rsidR="00D04717">
          <w:rPr>
            <w:rFonts w:ascii="Times New Roman" w:eastAsia="Times New Roman" w:hAnsi="Times New Roman" w:cs="Times New Roman"/>
          </w:rPr>
          <w:t> </w:t>
        </w:r>
      </w:ins>
      <w:ins w:id="130" w:author="Biocon Biologics" w:date="2025-06-10T13:54:00Z" w16du:dateUtc="2025-06-10T08:24:00Z">
        <w:del w:id="131" w:author="Meet" w:date="2025-07-09T11:54:00Z" w16du:dateUtc="2025-07-09T06:24:00Z">
          <w:r w:rsidRPr="00105683" w:rsidDel="00D04717">
            <w:rPr>
              <w:rFonts w:ascii="Times New Roman" w:eastAsia="Times New Roman" w:hAnsi="Times New Roman" w:cs="Times New Roman"/>
            </w:rPr>
            <w:delText xml:space="preserve"> </w:delText>
          </w:r>
        </w:del>
        <w:r w:rsidRPr="00105683">
          <w:rPr>
            <w:rFonts w:ascii="Times New Roman" w:eastAsia="Times New Roman" w:hAnsi="Times New Roman" w:cs="Times New Roman"/>
          </w:rPr>
          <w:t>ml.</w:t>
        </w:r>
      </w:ins>
    </w:p>
    <w:p w14:paraId="4FB82C3E" w14:textId="77777777" w:rsidR="00AF4504" w:rsidRPr="00105683" w:rsidRDefault="00AF4504" w:rsidP="00AF4504">
      <w:pPr>
        <w:autoSpaceDE w:val="0"/>
        <w:autoSpaceDN w:val="0"/>
        <w:spacing w:before="2" w:after="0" w:line="240" w:lineRule="auto"/>
        <w:ind w:right="408"/>
        <w:rPr>
          <w:ins w:id="132" w:author="Biocon Biologics" w:date="2025-06-10T13:54:00Z" w16du:dateUtc="2025-06-10T08:24:00Z"/>
          <w:rFonts w:ascii="Times New Roman" w:eastAsia="Times New Roman" w:hAnsi="Times New Roman" w:cs="Times New Roman"/>
        </w:rPr>
      </w:pPr>
    </w:p>
    <w:p w14:paraId="67861A84" w14:textId="77777777" w:rsidR="00AF4504" w:rsidRPr="00105683" w:rsidRDefault="00AF4504" w:rsidP="00AF4504">
      <w:pPr>
        <w:autoSpaceDE w:val="0"/>
        <w:autoSpaceDN w:val="0"/>
        <w:spacing w:before="2" w:after="0" w:line="240" w:lineRule="auto"/>
        <w:ind w:right="408"/>
        <w:rPr>
          <w:ins w:id="133" w:author="Biocon Biologics" w:date="2025-06-10T13:54:00Z" w16du:dateUtc="2025-06-10T08:24:00Z"/>
          <w:rFonts w:ascii="Times New Roman" w:eastAsia="Times New Roman" w:hAnsi="Times New Roman" w:cs="Times New Roman"/>
        </w:rPr>
      </w:pPr>
      <w:ins w:id="134" w:author="Biocon Biologics" w:date="2025-06-10T13:54:00Z" w16du:dateUtc="2025-06-10T08:24:00Z">
        <w:r w:rsidRPr="00105683">
          <w:rPr>
            <w:rFonts w:ascii="Times New Roman" w:eastAsia="Times New Roman" w:hAnsi="Times New Roman" w:cs="Times New Roman"/>
          </w:rPr>
          <w:t>Behandeling met Yesafili wordt geïnitieerd met één injectie per maand voor drie opeenvolgende doses. Het behandelingsinterval wordt dan verlengd tot twee maanden.</w:t>
        </w:r>
      </w:ins>
    </w:p>
    <w:p w14:paraId="1EB42B8C" w14:textId="77777777" w:rsidR="00AF4504" w:rsidRPr="00105683" w:rsidRDefault="00AF4504" w:rsidP="00AF4504">
      <w:pPr>
        <w:autoSpaceDE w:val="0"/>
        <w:autoSpaceDN w:val="0"/>
        <w:spacing w:before="2" w:after="0" w:line="240" w:lineRule="auto"/>
        <w:rPr>
          <w:ins w:id="135" w:author="Biocon Biologics" w:date="2025-06-10T13:54:00Z" w16du:dateUtc="2025-06-10T08:24:00Z"/>
          <w:rFonts w:ascii="Times New Roman" w:eastAsia="Times New Roman" w:hAnsi="Times New Roman" w:cs="Times New Roman"/>
        </w:rPr>
      </w:pPr>
    </w:p>
    <w:p w14:paraId="00F75B6D" w14:textId="77777777" w:rsidR="00AF4504" w:rsidRPr="00105683" w:rsidRDefault="00AF4504" w:rsidP="00AF4504">
      <w:pPr>
        <w:autoSpaceDE w:val="0"/>
        <w:autoSpaceDN w:val="0"/>
        <w:spacing w:before="1" w:after="0" w:line="240" w:lineRule="auto"/>
        <w:ind w:right="415"/>
        <w:rPr>
          <w:ins w:id="136" w:author="Biocon Biologics" w:date="2025-06-10T13:54:00Z" w16du:dateUtc="2025-06-10T08:24:00Z"/>
          <w:rFonts w:ascii="Times New Roman" w:eastAsia="Times New Roman" w:hAnsi="Times New Roman" w:cs="Times New Roman"/>
        </w:rPr>
      </w:pPr>
      <w:ins w:id="137" w:author="Biocon Biologics" w:date="2025-06-10T13:54:00Z" w16du:dateUtc="2025-06-10T08:24:00Z">
        <w:r w:rsidRPr="00105683">
          <w:rPr>
            <w:rFonts w:ascii="Times New Roman" w:eastAsia="Times New Roman" w:hAnsi="Times New Roman" w:cs="Times New Roman"/>
          </w:rPr>
          <w:t xml:space="preserve">Op basis van het oordeel van de arts betreffende visuele en/of anatomische resultaten, kan het behandelingsinterval worden gehandhaafd op twee maanden of verder worden verlengd volgens een </w:t>
        </w:r>
        <w:r w:rsidRPr="00105683">
          <w:rPr>
            <w:rFonts w:ascii="Times New Roman" w:eastAsia="Times New Roman" w:hAnsi="Times New Roman" w:cs="Times New Roman"/>
            <w:i/>
            <w:iCs/>
            <w:rPrChange w:id="138" w:author="rev15" w:date="2025-06-30T09:40:00Z" w16du:dateUtc="2025-06-30T07:40:00Z">
              <w:rPr>
                <w:rFonts w:ascii="Times New Roman" w:eastAsia="Times New Roman" w:hAnsi="Times New Roman" w:cs="Times New Roman"/>
              </w:rPr>
            </w:rPrChange>
          </w:rPr>
          <w:t>treat-and-extend</w:t>
        </w:r>
        <w:r w:rsidRPr="00105683">
          <w:rPr>
            <w:rFonts w:ascii="Times New Roman" w:eastAsia="Times New Roman" w:hAnsi="Times New Roman" w:cs="Times New Roman"/>
          </w:rPr>
          <w:t>-doseringsregime, waarbij injectie-intervallen in 2- of 4-wekelijkse stappen vergroot worden om stabiele visuele en/of anatomische resultaten te behouden.</w:t>
        </w:r>
      </w:ins>
    </w:p>
    <w:p w14:paraId="2C7B159A" w14:textId="77777777" w:rsidR="00AF4504" w:rsidRPr="00105683" w:rsidRDefault="00AF4504" w:rsidP="00AF4504">
      <w:pPr>
        <w:autoSpaceDE w:val="0"/>
        <w:autoSpaceDN w:val="0"/>
        <w:spacing w:after="0" w:line="240" w:lineRule="auto"/>
        <w:ind w:right="1362"/>
        <w:rPr>
          <w:ins w:id="139" w:author="Biocon Biologics" w:date="2025-06-10T13:54:00Z" w16du:dateUtc="2025-06-10T08:24:00Z"/>
          <w:rFonts w:ascii="Times New Roman" w:eastAsia="Times New Roman" w:hAnsi="Times New Roman" w:cs="Times New Roman"/>
        </w:rPr>
      </w:pPr>
      <w:ins w:id="140" w:author="Biocon Biologics" w:date="2025-06-10T13:54:00Z" w16du:dateUtc="2025-06-10T08:24:00Z">
        <w:r w:rsidRPr="00105683">
          <w:rPr>
            <w:rFonts w:ascii="Times New Roman" w:eastAsia="Times New Roman" w:hAnsi="Times New Roman" w:cs="Times New Roman"/>
          </w:rPr>
          <w:t>Als de visuele en/of anatomische uitkomsten verslechteren, moet het behandelingsinterval dienovereenkomstig verkort worden.</w:t>
        </w:r>
      </w:ins>
    </w:p>
    <w:p w14:paraId="08F886D9" w14:textId="77777777" w:rsidR="00AF4504" w:rsidRPr="00105683" w:rsidRDefault="00AF4504" w:rsidP="00AF4504">
      <w:pPr>
        <w:autoSpaceDE w:val="0"/>
        <w:autoSpaceDN w:val="0"/>
        <w:spacing w:after="0" w:line="240" w:lineRule="auto"/>
        <w:rPr>
          <w:ins w:id="141" w:author="Biocon Biologics" w:date="2025-06-10T13:54:00Z" w16du:dateUtc="2025-06-10T08:24:00Z"/>
          <w:rFonts w:ascii="Times New Roman" w:eastAsia="Times New Roman" w:hAnsi="Times New Roman" w:cs="Times New Roman"/>
        </w:rPr>
      </w:pPr>
    </w:p>
    <w:p w14:paraId="4159DFE7" w14:textId="77777777" w:rsidR="00AF4504" w:rsidRPr="00105683" w:rsidRDefault="00AF4504" w:rsidP="00AF4504">
      <w:pPr>
        <w:autoSpaceDE w:val="0"/>
        <w:autoSpaceDN w:val="0"/>
        <w:spacing w:after="0" w:line="240" w:lineRule="auto"/>
        <w:ind w:right="1355"/>
        <w:rPr>
          <w:ins w:id="142" w:author="Biocon Biologics" w:date="2025-06-10T13:54:00Z" w16du:dateUtc="2025-06-10T08:24:00Z"/>
          <w:rFonts w:ascii="Times New Roman" w:eastAsia="Times New Roman" w:hAnsi="Times New Roman" w:cs="Times New Roman"/>
        </w:rPr>
      </w:pPr>
      <w:ins w:id="143" w:author="Biocon Biologics" w:date="2025-06-10T13:54:00Z" w16du:dateUtc="2025-06-10T08:24:00Z">
        <w:r w:rsidRPr="00105683">
          <w:rPr>
            <w:rFonts w:ascii="Times New Roman" w:eastAsia="Times New Roman" w:hAnsi="Times New Roman" w:cs="Times New Roman"/>
          </w:rPr>
          <w:t>Tussen de injecties is geen controle nodig. Op basis van het oordeel van de arts kunnen de controlebezoeken frequenter zijn dan de injectiebezoeken.</w:t>
        </w:r>
      </w:ins>
    </w:p>
    <w:p w14:paraId="2FEF716E" w14:textId="77777777" w:rsidR="00AF4504" w:rsidRPr="00105683" w:rsidRDefault="00AF4504" w:rsidP="00AF4504">
      <w:pPr>
        <w:autoSpaceDE w:val="0"/>
        <w:autoSpaceDN w:val="0"/>
        <w:spacing w:after="0" w:line="240" w:lineRule="auto"/>
        <w:ind w:right="782"/>
        <w:rPr>
          <w:ins w:id="144" w:author="Biocon Biologics" w:date="2025-06-10T13:54:00Z" w16du:dateUtc="2025-06-10T08:24:00Z"/>
          <w:rFonts w:ascii="Times New Roman" w:eastAsia="Times New Roman" w:hAnsi="Times New Roman" w:cs="Times New Roman"/>
        </w:rPr>
      </w:pPr>
      <w:ins w:id="145" w:author="Biocon Biologics" w:date="2025-06-10T13:54:00Z" w16du:dateUtc="2025-06-10T08:24:00Z">
        <w:r w:rsidRPr="00105683">
          <w:rPr>
            <w:rFonts w:ascii="Times New Roman" w:eastAsia="Times New Roman" w:hAnsi="Times New Roman" w:cs="Times New Roman"/>
          </w:rPr>
          <w:t>Behandelingsintervallen langer dan vier maanden of korter dan 4 weken tussen injecties zijn niet onderzocht (zie rubriek 5.1).</w:t>
        </w:r>
      </w:ins>
    </w:p>
    <w:p w14:paraId="0FDF564A" w14:textId="77777777" w:rsidR="00AF4504" w:rsidRPr="00105683" w:rsidRDefault="00AF4504" w:rsidP="00AF4504">
      <w:pPr>
        <w:autoSpaceDE w:val="0"/>
        <w:autoSpaceDN w:val="0"/>
        <w:spacing w:after="0" w:line="240" w:lineRule="auto"/>
        <w:rPr>
          <w:ins w:id="146" w:author="Biocon Biologics" w:date="2025-06-10T13:54:00Z" w16du:dateUtc="2025-06-10T08:24:00Z"/>
          <w:rFonts w:ascii="Times New Roman" w:eastAsia="Times New Roman" w:hAnsi="Times New Roman" w:cs="Times New Roman"/>
        </w:rPr>
      </w:pPr>
    </w:p>
    <w:p w14:paraId="05FE19BF" w14:textId="77777777" w:rsidR="00AF4504" w:rsidRPr="00105683" w:rsidRDefault="00AF4504" w:rsidP="00AF4504">
      <w:pPr>
        <w:autoSpaceDE w:val="0"/>
        <w:autoSpaceDN w:val="0"/>
        <w:spacing w:after="0" w:line="252" w:lineRule="exact"/>
        <w:rPr>
          <w:ins w:id="147" w:author="Biocon Biologics" w:date="2025-06-10T13:54:00Z" w16du:dateUtc="2025-06-10T08:24:00Z"/>
          <w:rFonts w:ascii="Times New Roman" w:eastAsia="Times New Roman" w:hAnsi="Times New Roman" w:cs="Times New Roman"/>
          <w:i/>
        </w:rPr>
      </w:pPr>
      <w:ins w:id="148" w:author="Biocon Biologics" w:date="2025-06-10T13:54:00Z" w16du:dateUtc="2025-06-10T08:24:00Z">
        <w:r w:rsidRPr="00105683">
          <w:rPr>
            <w:rFonts w:ascii="Times New Roman" w:eastAsia="Times New Roman" w:hAnsi="Times New Roman" w:cs="Times New Roman"/>
            <w:i/>
          </w:rPr>
          <w:t>Macula-oedeem secundair aan RVO (BRVO of CRVO)</w:t>
        </w:r>
      </w:ins>
    </w:p>
    <w:p w14:paraId="002E6518" w14:textId="77777777" w:rsidR="00AF4504" w:rsidRPr="00105683" w:rsidRDefault="00AF4504" w:rsidP="00AF4504">
      <w:pPr>
        <w:autoSpaceDE w:val="0"/>
        <w:autoSpaceDN w:val="0"/>
        <w:spacing w:after="0" w:line="252" w:lineRule="exact"/>
        <w:rPr>
          <w:ins w:id="149" w:author="Biocon Biologics" w:date="2025-06-10T13:54:00Z" w16du:dateUtc="2025-06-10T08:24:00Z"/>
          <w:rFonts w:ascii="Times New Roman" w:eastAsia="Times New Roman" w:hAnsi="Times New Roman" w:cs="Times New Roman"/>
          <w:i/>
        </w:rPr>
      </w:pPr>
    </w:p>
    <w:p w14:paraId="0EE8FFBF" w14:textId="30163264" w:rsidR="00AF4504" w:rsidRPr="00105683" w:rsidRDefault="00AF4504" w:rsidP="00AF4504">
      <w:pPr>
        <w:autoSpaceDE w:val="0"/>
        <w:autoSpaceDN w:val="0"/>
        <w:spacing w:after="0" w:line="252" w:lineRule="exact"/>
        <w:rPr>
          <w:ins w:id="150" w:author="Biocon Biologics" w:date="2025-06-10T13:54:00Z" w16du:dateUtc="2025-06-10T08:24:00Z"/>
          <w:rFonts w:ascii="Times New Roman" w:eastAsia="Times New Roman" w:hAnsi="Times New Roman" w:cs="Times New Roman"/>
        </w:rPr>
      </w:pPr>
      <w:ins w:id="151" w:author="Biocon Biologics" w:date="2025-06-10T13:54:00Z" w16du:dateUtc="2025-06-10T08:24:00Z">
        <w:r w:rsidRPr="00105683">
          <w:rPr>
            <w:rFonts w:ascii="Times New Roman" w:eastAsia="Times New Roman" w:hAnsi="Times New Roman" w:cs="Times New Roman"/>
          </w:rPr>
          <w:t>De aanbevolen dosis voor Yesafili is 2</w:t>
        </w:r>
      </w:ins>
      <w:ins w:id="152" w:author="Meet" w:date="2025-07-09T11:54:00Z" w16du:dateUtc="2025-07-09T06:24:00Z">
        <w:r w:rsidR="007D68FB">
          <w:rPr>
            <w:rFonts w:ascii="Times New Roman" w:eastAsia="Times New Roman" w:hAnsi="Times New Roman" w:cs="Times New Roman"/>
          </w:rPr>
          <w:t> </w:t>
        </w:r>
      </w:ins>
      <w:ins w:id="153" w:author="Biocon Biologics" w:date="2025-06-10T13:54:00Z" w16du:dateUtc="2025-06-10T08:24:00Z">
        <w:del w:id="154" w:author="Meet" w:date="2025-07-09T11:54:00Z" w16du:dateUtc="2025-07-09T06:24:00Z">
          <w:r w:rsidRPr="00105683" w:rsidDel="007D68FB">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aflibercept, equivalent aan 0,05</w:t>
        </w:r>
      </w:ins>
      <w:ins w:id="155" w:author="Meet" w:date="2025-07-09T11:54:00Z" w16du:dateUtc="2025-07-09T06:24:00Z">
        <w:r w:rsidR="001D1BFB">
          <w:rPr>
            <w:rFonts w:ascii="Times New Roman" w:eastAsia="Times New Roman" w:hAnsi="Times New Roman" w:cs="Times New Roman"/>
          </w:rPr>
          <w:t> </w:t>
        </w:r>
      </w:ins>
      <w:ins w:id="156" w:author="Biocon Biologics" w:date="2025-06-10T13:54:00Z" w16du:dateUtc="2025-06-10T08:24:00Z">
        <w:del w:id="157" w:author="Meet" w:date="2025-07-09T11:54:00Z" w16du:dateUtc="2025-07-09T06:24:00Z">
          <w:r w:rsidRPr="00105683" w:rsidDel="001D1BFB">
            <w:rPr>
              <w:rFonts w:ascii="Times New Roman" w:eastAsia="Times New Roman" w:hAnsi="Times New Roman" w:cs="Times New Roman"/>
            </w:rPr>
            <w:delText xml:space="preserve"> </w:delText>
          </w:r>
        </w:del>
        <w:r w:rsidRPr="00105683">
          <w:rPr>
            <w:rFonts w:ascii="Times New Roman" w:eastAsia="Times New Roman" w:hAnsi="Times New Roman" w:cs="Times New Roman"/>
          </w:rPr>
          <w:t>ml.</w:t>
        </w:r>
      </w:ins>
    </w:p>
    <w:p w14:paraId="1BA7F471" w14:textId="77777777" w:rsidR="00AF4504" w:rsidRPr="00105683" w:rsidRDefault="00AF4504" w:rsidP="00AF4504">
      <w:pPr>
        <w:autoSpaceDE w:val="0"/>
        <w:autoSpaceDN w:val="0"/>
        <w:spacing w:after="0" w:line="240" w:lineRule="auto"/>
        <w:ind w:right="586"/>
        <w:rPr>
          <w:ins w:id="158" w:author="Biocon Biologics" w:date="2025-06-10T13:54:00Z" w16du:dateUtc="2025-06-10T08:24:00Z"/>
          <w:rFonts w:ascii="Times New Roman" w:eastAsia="Times New Roman" w:hAnsi="Times New Roman" w:cs="Times New Roman"/>
        </w:rPr>
      </w:pPr>
      <w:ins w:id="159" w:author="Biocon Biologics" w:date="2025-06-10T13:54:00Z" w16du:dateUtc="2025-06-10T08:24:00Z">
        <w:r w:rsidRPr="00105683">
          <w:rPr>
            <w:rFonts w:ascii="Times New Roman" w:eastAsia="Times New Roman" w:hAnsi="Times New Roman" w:cs="Times New Roman"/>
          </w:rPr>
          <w:t>Na de initiële injectie wordt maandelijks behandeld. Het interval tussen twee doses mag niet korter zijn dan één maand.</w:t>
        </w:r>
      </w:ins>
    </w:p>
    <w:p w14:paraId="155961C9" w14:textId="77777777" w:rsidR="00AF4504" w:rsidRPr="00105683" w:rsidRDefault="00AF4504" w:rsidP="00AF4504">
      <w:pPr>
        <w:autoSpaceDE w:val="0"/>
        <w:autoSpaceDN w:val="0"/>
        <w:spacing w:before="2" w:after="0" w:line="240" w:lineRule="auto"/>
        <w:rPr>
          <w:ins w:id="160" w:author="Biocon Biologics" w:date="2025-06-10T13:54:00Z" w16du:dateUtc="2025-06-10T08:24:00Z"/>
          <w:rFonts w:ascii="Times New Roman" w:eastAsia="Times New Roman" w:hAnsi="Times New Roman" w:cs="Times New Roman"/>
        </w:rPr>
      </w:pPr>
    </w:p>
    <w:p w14:paraId="210913B2" w14:textId="77777777" w:rsidR="00AF4504" w:rsidRPr="00105683" w:rsidRDefault="00AF4504" w:rsidP="00AF4504">
      <w:pPr>
        <w:autoSpaceDE w:val="0"/>
        <w:autoSpaceDN w:val="0"/>
        <w:spacing w:after="0" w:line="240" w:lineRule="auto"/>
        <w:ind w:right="1216"/>
        <w:rPr>
          <w:ins w:id="161" w:author="Biocon Biologics" w:date="2025-06-10T13:54:00Z" w16du:dateUtc="2025-06-10T08:24:00Z"/>
          <w:rFonts w:ascii="Times New Roman" w:eastAsia="Times New Roman" w:hAnsi="Times New Roman" w:cs="Times New Roman"/>
        </w:rPr>
      </w:pPr>
      <w:ins w:id="162" w:author="Biocon Biologics" w:date="2025-06-10T13:54:00Z" w16du:dateUtc="2025-06-10T08:24:00Z">
        <w:r w:rsidRPr="00105683">
          <w:rPr>
            <w:rFonts w:ascii="Times New Roman" w:eastAsia="Times New Roman" w:hAnsi="Times New Roman" w:cs="Times New Roman"/>
          </w:rPr>
          <w:t>Indien de visuele en anatomische uitkomsten aangeven dat de patiënt geen baat heeft bij het voortzetten van de behandeling, moet de behandeling met Yesafili worden gestaakt.</w:t>
        </w:r>
      </w:ins>
    </w:p>
    <w:p w14:paraId="74454590" w14:textId="77777777" w:rsidR="00AF4504" w:rsidRPr="00105683" w:rsidRDefault="00AF4504" w:rsidP="00AF4504">
      <w:pPr>
        <w:autoSpaceDE w:val="0"/>
        <w:autoSpaceDN w:val="0"/>
        <w:spacing w:before="11" w:after="0" w:line="240" w:lineRule="auto"/>
        <w:rPr>
          <w:ins w:id="163" w:author="Biocon Biologics" w:date="2025-06-10T13:54:00Z" w16du:dateUtc="2025-06-10T08:24:00Z"/>
          <w:rFonts w:ascii="Times New Roman" w:eastAsia="Times New Roman" w:hAnsi="Times New Roman" w:cs="Times New Roman"/>
          <w:sz w:val="21"/>
        </w:rPr>
      </w:pPr>
    </w:p>
    <w:p w14:paraId="208AA478" w14:textId="77777777" w:rsidR="00AF4504" w:rsidRPr="00105683" w:rsidRDefault="00AF4504" w:rsidP="00AF4504">
      <w:pPr>
        <w:autoSpaceDE w:val="0"/>
        <w:autoSpaceDN w:val="0"/>
        <w:spacing w:after="0" w:line="240" w:lineRule="auto"/>
        <w:ind w:right="275"/>
        <w:rPr>
          <w:ins w:id="164" w:author="Biocon Biologics" w:date="2025-06-10T13:54:00Z" w16du:dateUtc="2025-06-10T08:24:00Z"/>
          <w:rFonts w:ascii="Times New Roman" w:eastAsia="Times New Roman" w:hAnsi="Times New Roman" w:cs="Times New Roman"/>
        </w:rPr>
      </w:pPr>
      <w:ins w:id="165" w:author="Biocon Biologics" w:date="2025-06-10T13:54:00Z" w16du:dateUtc="2025-06-10T08:24:00Z">
        <w:r w:rsidRPr="00105683">
          <w:rPr>
            <w:rFonts w:ascii="Times New Roman" w:eastAsia="Times New Roman" w:hAnsi="Times New Roman" w:cs="Times New Roman"/>
          </w:rPr>
          <w:t>Maandelijkse behandeling wordt voortgezet tot een maximale gezichtsscherpte is bereikt en/of er geen tekenen zijn van ziekteactiviteit. Er kunnen drie of meer opeenvolgende maandelijkse injecties nodig zijn.</w:t>
        </w:r>
      </w:ins>
    </w:p>
    <w:p w14:paraId="01D44C84" w14:textId="77777777" w:rsidR="00AF4504" w:rsidRPr="00105683" w:rsidRDefault="00AF4504" w:rsidP="00AF4504">
      <w:pPr>
        <w:autoSpaceDE w:val="0"/>
        <w:autoSpaceDN w:val="0"/>
        <w:spacing w:after="0" w:line="240" w:lineRule="auto"/>
        <w:rPr>
          <w:ins w:id="166" w:author="Biocon Biologics" w:date="2025-06-10T13:54:00Z" w16du:dateUtc="2025-06-10T08:24:00Z"/>
          <w:rFonts w:ascii="Times New Roman" w:eastAsia="Times New Roman" w:hAnsi="Times New Roman" w:cs="Times New Roman"/>
        </w:rPr>
      </w:pPr>
    </w:p>
    <w:p w14:paraId="48880AEA" w14:textId="77777777" w:rsidR="00AF4504" w:rsidRPr="00105683" w:rsidRDefault="00AF4504" w:rsidP="00AF4504">
      <w:pPr>
        <w:autoSpaceDE w:val="0"/>
        <w:autoSpaceDN w:val="0"/>
        <w:spacing w:before="1" w:after="0" w:line="240" w:lineRule="auto"/>
        <w:ind w:right="270"/>
        <w:rPr>
          <w:ins w:id="167" w:author="Biocon Biologics" w:date="2025-06-10T13:54:00Z" w16du:dateUtc="2025-06-10T08:24:00Z"/>
          <w:rFonts w:ascii="Times New Roman" w:eastAsia="Times New Roman" w:hAnsi="Times New Roman" w:cs="Times New Roman"/>
        </w:rPr>
      </w:pPr>
      <w:ins w:id="168" w:author="Biocon Biologics" w:date="2025-06-10T13:54:00Z" w16du:dateUtc="2025-06-10T08:24:00Z">
        <w:r w:rsidRPr="00105683">
          <w:rPr>
            <w:rFonts w:ascii="Times New Roman" w:eastAsia="Times New Roman" w:hAnsi="Times New Roman" w:cs="Times New Roman"/>
          </w:rPr>
          <w:t xml:space="preserve">De behandeling kan daarna worden voortgezet met een </w:t>
        </w:r>
        <w:r w:rsidRPr="00105683">
          <w:rPr>
            <w:rFonts w:ascii="Times New Roman" w:eastAsia="Times New Roman" w:hAnsi="Times New Roman" w:cs="Times New Roman"/>
            <w:i/>
          </w:rPr>
          <w:t>treat-and-extend</w:t>
        </w:r>
        <w:r w:rsidRPr="00105683">
          <w:rPr>
            <w:rFonts w:ascii="Times New Roman" w:eastAsia="Times New Roman" w:hAnsi="Times New Roman" w:cs="Times New Roman"/>
          </w:rPr>
          <w:t>-regime met gradueel toenemende behandelingsintervallen om stabiele visuele en/of anatomische uitkomsten te behouden. Er zijn echter onvoldoende gegevens om conclusies te trekken over de lengte van deze intervallen. Als de visuele en/of anatomische uitkomsten verslechteren, moet het behandelingsinterval dienovereenkomstig worden verkort.</w:t>
        </w:r>
      </w:ins>
    </w:p>
    <w:p w14:paraId="26179E3C" w14:textId="77777777" w:rsidR="00AF4504" w:rsidRPr="00105683" w:rsidRDefault="00AF4504" w:rsidP="00AF4504">
      <w:pPr>
        <w:autoSpaceDE w:val="0"/>
        <w:autoSpaceDN w:val="0"/>
        <w:spacing w:before="10" w:after="0" w:line="240" w:lineRule="auto"/>
        <w:rPr>
          <w:ins w:id="169" w:author="Biocon Biologics" w:date="2025-06-10T13:54:00Z" w16du:dateUtc="2025-06-10T08:24:00Z"/>
          <w:rFonts w:ascii="Times New Roman" w:eastAsia="Times New Roman" w:hAnsi="Times New Roman" w:cs="Times New Roman"/>
          <w:sz w:val="21"/>
        </w:rPr>
      </w:pPr>
    </w:p>
    <w:p w14:paraId="731E2B80" w14:textId="77777777" w:rsidR="00AF4504" w:rsidRPr="00105683" w:rsidRDefault="00AF4504" w:rsidP="00AF4504">
      <w:pPr>
        <w:autoSpaceDE w:val="0"/>
        <w:autoSpaceDN w:val="0"/>
        <w:spacing w:after="0" w:line="240" w:lineRule="auto"/>
        <w:ind w:right="684"/>
        <w:rPr>
          <w:ins w:id="170" w:author="Biocon Biologics" w:date="2025-06-10T13:54:00Z" w16du:dateUtc="2025-06-10T08:24:00Z"/>
          <w:rFonts w:ascii="Times New Roman" w:eastAsia="Times New Roman" w:hAnsi="Times New Roman" w:cs="Times New Roman"/>
        </w:rPr>
      </w:pPr>
      <w:ins w:id="171" w:author="Biocon Biologics" w:date="2025-06-10T13:54:00Z" w16du:dateUtc="2025-06-10T08:24:00Z">
        <w:r w:rsidRPr="00105683">
          <w:rPr>
            <w:rFonts w:ascii="Times New Roman" w:eastAsia="Times New Roman" w:hAnsi="Times New Roman" w:cs="Times New Roman"/>
          </w:rPr>
          <w:t>Het controle- en behandelschema moet bepaald worden door de behandelend arts, op basis van de individuele reactie van de patiënt.</w:t>
        </w:r>
      </w:ins>
    </w:p>
    <w:p w14:paraId="6777C72E" w14:textId="77777777" w:rsidR="00AF4504" w:rsidRPr="00105683" w:rsidRDefault="00AF4504" w:rsidP="00AF4504">
      <w:pPr>
        <w:autoSpaceDE w:val="0"/>
        <w:autoSpaceDN w:val="0"/>
        <w:spacing w:after="0" w:line="240" w:lineRule="auto"/>
        <w:rPr>
          <w:ins w:id="172" w:author="Biocon Biologics" w:date="2025-06-10T13:54:00Z" w16du:dateUtc="2025-06-10T08:24:00Z"/>
          <w:rFonts w:ascii="Times New Roman" w:eastAsia="Times New Roman" w:hAnsi="Times New Roman" w:cs="Times New Roman"/>
        </w:rPr>
      </w:pPr>
    </w:p>
    <w:p w14:paraId="79212F50" w14:textId="77777777" w:rsidR="00AF4504" w:rsidRPr="00105683" w:rsidRDefault="00AF4504" w:rsidP="00AF4504">
      <w:pPr>
        <w:autoSpaceDE w:val="0"/>
        <w:autoSpaceDN w:val="0"/>
        <w:spacing w:after="0" w:line="240" w:lineRule="auto"/>
        <w:ind w:right="806"/>
        <w:rPr>
          <w:ins w:id="173" w:author="Biocon Biologics" w:date="2025-06-10T13:54:00Z" w16du:dateUtc="2025-06-10T08:24:00Z"/>
          <w:rFonts w:ascii="Times New Roman" w:eastAsia="Times New Roman" w:hAnsi="Times New Roman" w:cs="Times New Roman"/>
        </w:rPr>
      </w:pPr>
      <w:ins w:id="174" w:author="Biocon Biologics" w:date="2025-06-10T13:54:00Z" w16du:dateUtc="2025-06-10T08:24:00Z">
        <w:r w:rsidRPr="00105683">
          <w:rPr>
            <w:rFonts w:ascii="Times New Roman" w:eastAsia="Times New Roman" w:hAnsi="Times New Roman" w:cs="Times New Roman"/>
          </w:rPr>
          <w:t>Monitoring van ziekteactiviteit kan klinische beoordeling, het testen van de functionaliteit of het gebruik van beeldvormende technieken (bijv. optische coherentietomografie of fluoresceïne angiografie) inhouden.</w:t>
        </w:r>
      </w:ins>
    </w:p>
    <w:p w14:paraId="0920F6B8" w14:textId="77777777" w:rsidR="00AF4504" w:rsidRPr="00105683" w:rsidRDefault="00AF4504" w:rsidP="00AF4504">
      <w:pPr>
        <w:autoSpaceDE w:val="0"/>
        <w:autoSpaceDN w:val="0"/>
        <w:spacing w:before="1" w:after="0" w:line="240" w:lineRule="auto"/>
        <w:rPr>
          <w:ins w:id="175" w:author="Biocon Biologics" w:date="2025-06-10T13:54:00Z" w16du:dateUtc="2025-06-10T08:24:00Z"/>
          <w:rFonts w:ascii="Times New Roman" w:eastAsia="Times New Roman" w:hAnsi="Times New Roman" w:cs="Times New Roman"/>
        </w:rPr>
      </w:pPr>
    </w:p>
    <w:p w14:paraId="50A59EA0" w14:textId="77777777" w:rsidR="00AF4504" w:rsidRPr="00105683" w:rsidRDefault="00AF4504" w:rsidP="00AF4504">
      <w:pPr>
        <w:autoSpaceDE w:val="0"/>
        <w:autoSpaceDN w:val="0"/>
        <w:spacing w:after="0" w:line="253" w:lineRule="exact"/>
        <w:rPr>
          <w:ins w:id="176" w:author="Biocon Biologics" w:date="2025-06-10T13:54:00Z" w16du:dateUtc="2025-06-10T08:24:00Z"/>
          <w:rFonts w:ascii="Times New Roman" w:eastAsia="Times New Roman" w:hAnsi="Times New Roman" w:cs="Times New Roman"/>
          <w:i/>
        </w:rPr>
      </w:pPr>
      <w:ins w:id="177" w:author="Biocon Biologics" w:date="2025-06-10T13:54:00Z" w16du:dateUtc="2025-06-10T08:24:00Z">
        <w:r w:rsidRPr="00105683">
          <w:rPr>
            <w:rFonts w:ascii="Times New Roman" w:eastAsia="Times New Roman" w:hAnsi="Times New Roman" w:cs="Times New Roman"/>
            <w:i/>
          </w:rPr>
          <w:t>Diabetisch macula-oedeem</w:t>
        </w:r>
      </w:ins>
    </w:p>
    <w:p w14:paraId="7CC33949" w14:textId="77777777" w:rsidR="00AF4504" w:rsidRPr="00105683" w:rsidRDefault="00AF4504" w:rsidP="00AF4504">
      <w:pPr>
        <w:autoSpaceDE w:val="0"/>
        <w:autoSpaceDN w:val="0"/>
        <w:spacing w:after="0" w:line="253" w:lineRule="exact"/>
        <w:rPr>
          <w:ins w:id="178" w:author="Biocon Biologics" w:date="2025-06-10T13:54:00Z" w16du:dateUtc="2025-06-10T08:24:00Z"/>
          <w:rFonts w:ascii="Times New Roman" w:eastAsia="Times New Roman" w:hAnsi="Times New Roman" w:cs="Times New Roman"/>
          <w:i/>
        </w:rPr>
      </w:pPr>
    </w:p>
    <w:p w14:paraId="6879AB90" w14:textId="385B2B8F" w:rsidR="00AF4504" w:rsidRPr="00105683" w:rsidRDefault="00AF4504" w:rsidP="00AF4504">
      <w:pPr>
        <w:autoSpaceDE w:val="0"/>
        <w:autoSpaceDN w:val="0"/>
        <w:spacing w:after="0" w:line="240" w:lineRule="auto"/>
        <w:rPr>
          <w:ins w:id="179" w:author="Biocon Biologics" w:date="2025-06-10T13:54:00Z" w16du:dateUtc="2025-06-10T08:24:00Z"/>
          <w:rFonts w:ascii="Times New Roman" w:eastAsia="Times New Roman" w:hAnsi="Times New Roman" w:cs="Times New Roman"/>
        </w:rPr>
      </w:pPr>
      <w:ins w:id="180" w:author="Biocon Biologics" w:date="2025-06-10T13:54:00Z" w16du:dateUtc="2025-06-10T08:24:00Z">
        <w:r w:rsidRPr="00105683">
          <w:rPr>
            <w:rFonts w:ascii="Times New Roman" w:eastAsia="Times New Roman" w:hAnsi="Times New Roman" w:cs="Times New Roman"/>
          </w:rPr>
          <w:t>De aanbevolen dosis voor Yesafili is 2</w:t>
        </w:r>
      </w:ins>
      <w:ins w:id="181" w:author="Meet" w:date="2025-07-09T11:55:00Z" w16du:dateUtc="2025-07-09T06:25:00Z">
        <w:r w:rsidR="007A11A0">
          <w:rPr>
            <w:rFonts w:ascii="Times New Roman" w:eastAsia="Times New Roman" w:hAnsi="Times New Roman" w:cs="Times New Roman"/>
          </w:rPr>
          <w:t> </w:t>
        </w:r>
      </w:ins>
      <w:ins w:id="182" w:author="Biocon Biologics" w:date="2025-06-10T13:54:00Z" w16du:dateUtc="2025-06-10T08:24:00Z">
        <w:del w:id="183" w:author="Meet" w:date="2025-07-09T11:55:00Z" w16du:dateUtc="2025-07-09T06:25:00Z">
          <w:r w:rsidRPr="00105683" w:rsidDel="007A11A0">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aflibercept, equivalent aan 0,05 ml.</w:t>
        </w:r>
      </w:ins>
    </w:p>
    <w:p w14:paraId="1EB7B1DE" w14:textId="77777777" w:rsidR="00AF4504" w:rsidRPr="00105683" w:rsidRDefault="00AF4504" w:rsidP="00AF4504">
      <w:pPr>
        <w:autoSpaceDE w:val="0"/>
        <w:autoSpaceDN w:val="0"/>
        <w:spacing w:after="0" w:line="240" w:lineRule="auto"/>
        <w:rPr>
          <w:ins w:id="184" w:author="Biocon Biologics" w:date="2025-06-10T13:54:00Z" w16du:dateUtc="2025-06-10T08:24:00Z"/>
          <w:rFonts w:ascii="Times New Roman" w:eastAsia="Times New Roman" w:hAnsi="Times New Roman" w:cs="Times New Roman"/>
        </w:rPr>
      </w:pPr>
    </w:p>
    <w:p w14:paraId="082F6379" w14:textId="77777777" w:rsidR="00AF4504" w:rsidRPr="00105683" w:rsidRDefault="00AF4504" w:rsidP="00AF4504">
      <w:pPr>
        <w:autoSpaceDE w:val="0"/>
        <w:autoSpaceDN w:val="0"/>
        <w:spacing w:after="0" w:line="240" w:lineRule="auto"/>
        <w:ind w:right="446"/>
        <w:rPr>
          <w:ins w:id="185" w:author="Biocon Biologics" w:date="2025-06-10T13:54:00Z" w16du:dateUtc="2025-06-10T08:24:00Z"/>
          <w:rFonts w:ascii="Times New Roman" w:eastAsia="Times New Roman" w:hAnsi="Times New Roman" w:cs="Times New Roman"/>
        </w:rPr>
      </w:pPr>
      <w:ins w:id="186" w:author="Biocon Biologics" w:date="2025-06-10T13:54:00Z" w16du:dateUtc="2025-06-10T08:24:00Z">
        <w:r w:rsidRPr="00105683">
          <w:rPr>
            <w:rFonts w:ascii="Times New Roman" w:eastAsia="Times New Roman" w:hAnsi="Times New Roman" w:cs="Times New Roman"/>
          </w:rPr>
          <w:t>Behandeling met Yesafili wordt geïnitieerd met één injectie per maand voor vijf opeenvolgende doses, gevolgd door één injectie elke twee maanden.</w:t>
        </w:r>
      </w:ins>
    </w:p>
    <w:p w14:paraId="1D07D9EC" w14:textId="77777777" w:rsidR="00AF4504" w:rsidRPr="00105683" w:rsidRDefault="00AF4504" w:rsidP="00AF4504">
      <w:pPr>
        <w:autoSpaceDE w:val="0"/>
        <w:autoSpaceDN w:val="0"/>
        <w:spacing w:before="11" w:after="0" w:line="240" w:lineRule="auto"/>
        <w:rPr>
          <w:ins w:id="187" w:author="Biocon Biologics" w:date="2025-06-10T13:54:00Z" w16du:dateUtc="2025-06-10T08:24:00Z"/>
          <w:rFonts w:ascii="Times New Roman" w:eastAsia="Times New Roman" w:hAnsi="Times New Roman" w:cs="Times New Roman"/>
          <w:sz w:val="21"/>
        </w:rPr>
      </w:pPr>
    </w:p>
    <w:p w14:paraId="513FF8B7" w14:textId="77777777" w:rsidR="00AF4504" w:rsidRPr="00105683" w:rsidRDefault="00AF4504" w:rsidP="00AF4504">
      <w:pPr>
        <w:autoSpaceDE w:val="0"/>
        <w:autoSpaceDN w:val="0"/>
        <w:spacing w:after="0" w:line="240" w:lineRule="auto"/>
        <w:ind w:right="403"/>
        <w:rPr>
          <w:ins w:id="188" w:author="Biocon Biologics" w:date="2025-06-10T13:54:00Z" w16du:dateUtc="2025-06-10T08:24:00Z"/>
          <w:rFonts w:ascii="Times New Roman" w:eastAsia="Times New Roman" w:hAnsi="Times New Roman" w:cs="Times New Roman"/>
        </w:rPr>
      </w:pPr>
      <w:ins w:id="189" w:author="Biocon Biologics" w:date="2025-06-10T13:54:00Z" w16du:dateUtc="2025-06-10T08:24:00Z">
        <w:r w:rsidRPr="00105683">
          <w:rPr>
            <w:rFonts w:ascii="Times New Roman" w:eastAsia="Times New Roman" w:hAnsi="Times New Roman" w:cs="Times New Roman"/>
          </w:rPr>
          <w:t xml:space="preserve">Op basis van het oordeel van de arts betreffende visuele en/of anatomische resultaten, kan het behandelingsinterval op 2 maanden worden gehouden of individueel aangepast worden, bijvoorbeeld met een </w:t>
        </w:r>
        <w:r w:rsidRPr="00105683">
          <w:rPr>
            <w:rFonts w:ascii="Times New Roman" w:eastAsia="Times New Roman" w:hAnsi="Times New Roman" w:cs="Times New Roman"/>
            <w:i/>
            <w:iCs/>
            <w:rPrChange w:id="190" w:author="rev15" w:date="2025-06-30T09:40:00Z" w16du:dateUtc="2025-06-30T07:40:00Z">
              <w:rPr>
                <w:rFonts w:ascii="Times New Roman" w:eastAsia="Times New Roman" w:hAnsi="Times New Roman" w:cs="Times New Roman"/>
              </w:rPr>
            </w:rPrChange>
          </w:rPr>
          <w:t>treat-and-extend</w:t>
        </w:r>
        <w:r w:rsidRPr="00105683">
          <w:rPr>
            <w:rFonts w:ascii="Times New Roman" w:eastAsia="Times New Roman" w:hAnsi="Times New Roman" w:cs="Times New Roman"/>
          </w:rPr>
          <w:t xml:space="preserve">-doseringsregime, waarbij de behandelingsintervallen doorgaans worden verlengd met stappen van twee weken om stabiele visuele en/of anatomische resultaten te behouden. </w:t>
        </w:r>
        <w:r w:rsidRPr="00105683">
          <w:rPr>
            <w:rFonts w:ascii="Times New Roman" w:eastAsia="Times New Roman" w:hAnsi="Times New Roman" w:cs="Times New Roman"/>
          </w:rPr>
          <w:lastRenderedPageBreak/>
          <w:t>Er zijn beperkte gegevens voor behandelingsintervallen langer dan 4 maanden. Als de visuele en/of anatomische uitkomsten verslechteren, moet het behandelingsinterval dienovereenkomstig verkort worden. Behandelingsintervallen korter dan 4 weken zijn niet onderzocht (zie rubriek 5.1).</w:t>
        </w:r>
      </w:ins>
    </w:p>
    <w:p w14:paraId="1E357759" w14:textId="77777777" w:rsidR="00AF4504" w:rsidRPr="00105683" w:rsidRDefault="00AF4504" w:rsidP="00AF4504">
      <w:pPr>
        <w:autoSpaceDE w:val="0"/>
        <w:autoSpaceDN w:val="0"/>
        <w:spacing w:before="2" w:after="0" w:line="240" w:lineRule="auto"/>
        <w:rPr>
          <w:ins w:id="191" w:author="Biocon Biologics" w:date="2025-06-10T13:54:00Z" w16du:dateUtc="2025-06-10T08:24:00Z"/>
          <w:rFonts w:ascii="Times New Roman" w:eastAsia="Times New Roman" w:hAnsi="Times New Roman" w:cs="Times New Roman"/>
        </w:rPr>
      </w:pPr>
    </w:p>
    <w:p w14:paraId="04305645" w14:textId="77777777" w:rsidR="00AF4504" w:rsidRPr="00105683" w:rsidRDefault="00AF4504" w:rsidP="00AF4504">
      <w:pPr>
        <w:autoSpaceDE w:val="0"/>
        <w:autoSpaceDN w:val="0"/>
        <w:spacing w:after="0" w:line="240" w:lineRule="auto"/>
        <w:rPr>
          <w:ins w:id="192" w:author="Biocon Biologics" w:date="2025-06-10T13:54:00Z" w16du:dateUtc="2025-06-10T08:24:00Z"/>
          <w:rFonts w:ascii="Times New Roman" w:eastAsia="Times New Roman" w:hAnsi="Times New Roman" w:cs="Times New Roman"/>
        </w:rPr>
      </w:pPr>
      <w:ins w:id="193" w:author="Biocon Biologics" w:date="2025-06-10T13:54:00Z" w16du:dateUtc="2025-06-10T08:24:00Z">
        <w:r w:rsidRPr="00105683">
          <w:rPr>
            <w:rFonts w:ascii="Times New Roman" w:eastAsia="Times New Roman" w:hAnsi="Times New Roman" w:cs="Times New Roman"/>
          </w:rPr>
          <w:t>Het schema voor controles moet vastgesteld worden door de behandelend arts.</w:t>
        </w:r>
      </w:ins>
    </w:p>
    <w:p w14:paraId="4D6A4CBD" w14:textId="77777777" w:rsidR="00AF4504" w:rsidRPr="00105683" w:rsidRDefault="00AF4504" w:rsidP="00AF4504">
      <w:pPr>
        <w:autoSpaceDE w:val="0"/>
        <w:autoSpaceDN w:val="0"/>
        <w:spacing w:after="0" w:line="240" w:lineRule="auto"/>
        <w:rPr>
          <w:ins w:id="194" w:author="Biocon Biologics" w:date="2025-06-10T13:54:00Z" w16du:dateUtc="2025-06-10T08:24:00Z"/>
          <w:rFonts w:ascii="Times New Roman" w:eastAsia="Times New Roman" w:hAnsi="Times New Roman" w:cs="Times New Roman"/>
        </w:rPr>
      </w:pPr>
    </w:p>
    <w:p w14:paraId="020EC6EE" w14:textId="77777777" w:rsidR="00AF4504" w:rsidRPr="00105683" w:rsidRDefault="00AF4504" w:rsidP="00AF4504">
      <w:pPr>
        <w:autoSpaceDE w:val="0"/>
        <w:autoSpaceDN w:val="0"/>
        <w:spacing w:before="2" w:after="0" w:line="240" w:lineRule="auto"/>
        <w:ind w:right="550"/>
        <w:rPr>
          <w:ins w:id="195" w:author="Biocon Biologics" w:date="2025-06-10T13:54:00Z" w16du:dateUtc="2025-06-10T08:24:00Z"/>
          <w:rFonts w:ascii="Times New Roman" w:eastAsia="Times New Roman" w:hAnsi="Times New Roman" w:cs="Times New Roman"/>
        </w:rPr>
      </w:pPr>
      <w:ins w:id="196" w:author="Biocon Biologics" w:date="2025-06-10T13:54:00Z" w16du:dateUtc="2025-06-10T08:24:00Z">
        <w:r w:rsidRPr="00105683">
          <w:rPr>
            <w:rFonts w:ascii="Times New Roman" w:eastAsia="Times New Roman" w:hAnsi="Times New Roman" w:cs="Times New Roman"/>
          </w:rPr>
          <w:t>Als de visuele en anatomische resultaten aangeven dat de patiënt geen baat heeft bij het voortzetten van de behandeling, moet de behandeling met Yesafili worden gestaakt.</w:t>
        </w:r>
      </w:ins>
    </w:p>
    <w:p w14:paraId="0BF24AE4" w14:textId="77777777" w:rsidR="00AF4504" w:rsidRPr="00105683" w:rsidRDefault="00AF4504" w:rsidP="00AF4504">
      <w:pPr>
        <w:autoSpaceDE w:val="0"/>
        <w:autoSpaceDN w:val="0"/>
        <w:spacing w:before="2" w:after="0" w:line="240" w:lineRule="auto"/>
        <w:rPr>
          <w:ins w:id="197" w:author="Biocon Biologics" w:date="2025-06-10T13:54:00Z" w16du:dateUtc="2025-06-10T08:24:00Z"/>
          <w:rFonts w:ascii="Times New Roman" w:eastAsia="Times New Roman" w:hAnsi="Times New Roman" w:cs="Times New Roman"/>
        </w:rPr>
      </w:pPr>
    </w:p>
    <w:p w14:paraId="692FC9AC" w14:textId="77777777" w:rsidR="00AF4504" w:rsidRPr="00105683" w:rsidRDefault="00AF4504" w:rsidP="00AF4504">
      <w:pPr>
        <w:autoSpaceDE w:val="0"/>
        <w:autoSpaceDN w:val="0"/>
        <w:spacing w:before="1" w:after="0" w:line="252" w:lineRule="exact"/>
        <w:rPr>
          <w:ins w:id="198" w:author="Biocon Biologics" w:date="2025-06-10T13:54:00Z" w16du:dateUtc="2025-06-10T08:24:00Z"/>
          <w:rFonts w:ascii="Times New Roman" w:eastAsia="Times New Roman" w:hAnsi="Times New Roman" w:cs="Times New Roman"/>
          <w:i/>
        </w:rPr>
      </w:pPr>
      <w:ins w:id="199" w:author="Biocon Biologics" w:date="2025-06-10T13:54:00Z" w16du:dateUtc="2025-06-10T08:24:00Z">
        <w:r w:rsidRPr="00105683">
          <w:rPr>
            <w:rFonts w:ascii="Times New Roman" w:eastAsia="Times New Roman" w:hAnsi="Times New Roman" w:cs="Times New Roman"/>
            <w:i/>
          </w:rPr>
          <w:t>Myope choroïdale neovascularisatie</w:t>
        </w:r>
      </w:ins>
    </w:p>
    <w:p w14:paraId="6958A8D5" w14:textId="77777777" w:rsidR="00AF4504" w:rsidRPr="00105683" w:rsidRDefault="00AF4504" w:rsidP="00AF4504">
      <w:pPr>
        <w:autoSpaceDE w:val="0"/>
        <w:autoSpaceDN w:val="0"/>
        <w:spacing w:before="1" w:after="0" w:line="252" w:lineRule="exact"/>
        <w:rPr>
          <w:ins w:id="200" w:author="Biocon Biologics" w:date="2025-06-10T13:54:00Z" w16du:dateUtc="2025-06-10T08:24:00Z"/>
          <w:rFonts w:ascii="Times New Roman" w:eastAsia="Times New Roman" w:hAnsi="Times New Roman" w:cs="Times New Roman"/>
          <w:i/>
        </w:rPr>
      </w:pPr>
    </w:p>
    <w:p w14:paraId="0951F0BD" w14:textId="52D3B771" w:rsidR="00AF4504" w:rsidRPr="00105683" w:rsidRDefault="00AF4504" w:rsidP="00AF4504">
      <w:pPr>
        <w:autoSpaceDE w:val="0"/>
        <w:autoSpaceDN w:val="0"/>
        <w:spacing w:after="0" w:line="240" w:lineRule="auto"/>
        <w:ind w:right="910"/>
        <w:rPr>
          <w:ins w:id="201" w:author="Biocon Biologics" w:date="2025-06-10T13:54:00Z" w16du:dateUtc="2025-06-10T08:24:00Z"/>
          <w:rFonts w:ascii="Times New Roman" w:eastAsia="Times New Roman" w:hAnsi="Times New Roman" w:cs="Times New Roman"/>
        </w:rPr>
      </w:pPr>
      <w:ins w:id="202" w:author="Biocon Biologics" w:date="2025-06-10T13:54:00Z" w16du:dateUtc="2025-06-10T08:24:00Z">
        <w:r w:rsidRPr="00105683">
          <w:rPr>
            <w:rFonts w:ascii="Times New Roman" w:eastAsia="Times New Roman" w:hAnsi="Times New Roman" w:cs="Times New Roman"/>
          </w:rPr>
          <w:t>De aanbevolen dosis voor Yesafili is een enkelvoudige intravitreale injectie van 2</w:t>
        </w:r>
      </w:ins>
      <w:ins w:id="203" w:author="Meet" w:date="2025-07-09T11:55:00Z" w16du:dateUtc="2025-07-09T06:25:00Z">
        <w:r w:rsidR="00EE5A9E">
          <w:rPr>
            <w:rFonts w:ascii="Times New Roman" w:eastAsia="Times New Roman" w:hAnsi="Times New Roman" w:cs="Times New Roman"/>
          </w:rPr>
          <w:t> </w:t>
        </w:r>
      </w:ins>
      <w:ins w:id="204" w:author="Biocon Biologics" w:date="2025-06-10T13:54:00Z" w16du:dateUtc="2025-06-10T08:24:00Z">
        <w:del w:id="205" w:author="Meet" w:date="2025-07-09T11:55:00Z" w16du:dateUtc="2025-07-09T06:25:00Z">
          <w:r w:rsidRPr="00105683" w:rsidDel="00EE5A9E">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aflibercept, equivalent aan 0,05</w:t>
        </w:r>
      </w:ins>
      <w:ins w:id="206" w:author="Meet" w:date="2025-07-09T11:55:00Z" w16du:dateUtc="2025-07-09T06:25:00Z">
        <w:r w:rsidR="00EE5A9E">
          <w:rPr>
            <w:rFonts w:ascii="Times New Roman" w:eastAsia="Times New Roman" w:hAnsi="Times New Roman" w:cs="Times New Roman"/>
          </w:rPr>
          <w:t> </w:t>
        </w:r>
      </w:ins>
      <w:ins w:id="207" w:author="Biocon Biologics" w:date="2025-06-10T13:54:00Z" w16du:dateUtc="2025-06-10T08:24:00Z">
        <w:del w:id="208" w:author="Meet" w:date="2025-07-09T11:55:00Z" w16du:dateUtc="2025-07-09T06:25:00Z">
          <w:r w:rsidRPr="00105683" w:rsidDel="00EE5A9E">
            <w:rPr>
              <w:rFonts w:ascii="Times New Roman" w:eastAsia="Times New Roman" w:hAnsi="Times New Roman" w:cs="Times New Roman"/>
            </w:rPr>
            <w:delText xml:space="preserve"> </w:delText>
          </w:r>
        </w:del>
        <w:r w:rsidRPr="00105683">
          <w:rPr>
            <w:rFonts w:ascii="Times New Roman" w:eastAsia="Times New Roman" w:hAnsi="Times New Roman" w:cs="Times New Roman"/>
          </w:rPr>
          <w:t>ml.</w:t>
        </w:r>
      </w:ins>
    </w:p>
    <w:p w14:paraId="278D31B8" w14:textId="77777777" w:rsidR="00AF4504" w:rsidRPr="00105683" w:rsidRDefault="00AF4504" w:rsidP="00AF4504">
      <w:pPr>
        <w:autoSpaceDE w:val="0"/>
        <w:autoSpaceDN w:val="0"/>
        <w:spacing w:before="10" w:after="0" w:line="240" w:lineRule="auto"/>
        <w:rPr>
          <w:ins w:id="209" w:author="Biocon Biologics" w:date="2025-06-10T13:54:00Z" w16du:dateUtc="2025-06-10T08:24:00Z"/>
          <w:rFonts w:ascii="Times New Roman" w:eastAsia="Times New Roman" w:hAnsi="Times New Roman" w:cs="Times New Roman"/>
          <w:sz w:val="21"/>
        </w:rPr>
      </w:pPr>
    </w:p>
    <w:p w14:paraId="6EB91604" w14:textId="77777777" w:rsidR="00AF4504" w:rsidRPr="00105683" w:rsidRDefault="00AF4504" w:rsidP="00AF4504">
      <w:pPr>
        <w:autoSpaceDE w:val="0"/>
        <w:autoSpaceDN w:val="0"/>
        <w:spacing w:after="0" w:line="240" w:lineRule="auto"/>
        <w:ind w:right="244"/>
        <w:rPr>
          <w:ins w:id="210" w:author="Biocon Biologics" w:date="2025-06-10T13:54:00Z" w16du:dateUtc="2025-06-10T08:24:00Z"/>
          <w:rFonts w:ascii="Times New Roman" w:eastAsia="Times New Roman" w:hAnsi="Times New Roman" w:cs="Times New Roman"/>
        </w:rPr>
      </w:pPr>
      <w:ins w:id="211" w:author="Biocon Biologics" w:date="2025-06-10T13:54:00Z" w16du:dateUtc="2025-06-10T08:24:00Z">
        <w:r w:rsidRPr="00105683">
          <w:rPr>
            <w:rFonts w:ascii="Times New Roman" w:eastAsia="Times New Roman" w:hAnsi="Times New Roman" w:cs="Times New Roman"/>
          </w:rPr>
          <w:t>Er kunnen extra doses worden toegediend indien de resultaten van visueel en/of anatomisch onderzoek aangeven dat de ziekte blijft voortduren. Recidieven dienen als nieuwe manifestatie van de ziekte te worden behandeld.</w:t>
        </w:r>
      </w:ins>
    </w:p>
    <w:p w14:paraId="4D8E7DCE" w14:textId="77777777" w:rsidR="00AF4504" w:rsidRPr="00105683" w:rsidRDefault="00AF4504" w:rsidP="00AF4504">
      <w:pPr>
        <w:autoSpaceDE w:val="0"/>
        <w:autoSpaceDN w:val="0"/>
        <w:spacing w:before="1" w:after="0" w:line="240" w:lineRule="auto"/>
        <w:rPr>
          <w:ins w:id="212" w:author="Biocon Biologics" w:date="2025-06-10T13:54:00Z" w16du:dateUtc="2025-06-10T08:24:00Z"/>
          <w:rFonts w:ascii="Times New Roman" w:eastAsia="Times New Roman" w:hAnsi="Times New Roman" w:cs="Times New Roman"/>
        </w:rPr>
      </w:pPr>
    </w:p>
    <w:p w14:paraId="6E7D2678" w14:textId="77777777" w:rsidR="00AF4504" w:rsidRPr="00105683" w:rsidRDefault="00AF4504" w:rsidP="00AF4504">
      <w:pPr>
        <w:autoSpaceDE w:val="0"/>
        <w:autoSpaceDN w:val="0"/>
        <w:spacing w:after="0" w:line="484" w:lineRule="auto"/>
        <w:ind w:right="2382"/>
        <w:rPr>
          <w:ins w:id="213" w:author="Biocon Biologics" w:date="2025-06-10T13:54:00Z" w16du:dateUtc="2025-06-10T08:24:00Z"/>
          <w:rFonts w:ascii="Times New Roman" w:eastAsia="Times New Roman" w:hAnsi="Times New Roman" w:cs="Times New Roman"/>
        </w:rPr>
      </w:pPr>
      <w:ins w:id="214" w:author="Biocon Biologics" w:date="2025-06-10T13:54:00Z" w16du:dateUtc="2025-06-10T08:24:00Z">
        <w:r w:rsidRPr="00105683">
          <w:rPr>
            <w:rFonts w:ascii="Times New Roman" w:eastAsia="Times New Roman" w:hAnsi="Times New Roman" w:cs="Times New Roman"/>
          </w:rPr>
          <w:t>Het schema voor controles moet worden vastgesteld door de behandelend arts. Het interval tussen twee doses mag niet korter zijn dan één maand.</w:t>
        </w:r>
      </w:ins>
    </w:p>
    <w:p w14:paraId="5239B33E" w14:textId="77777777" w:rsidR="00AF4504" w:rsidRPr="00105683" w:rsidRDefault="00AF4504" w:rsidP="00AF4504">
      <w:pPr>
        <w:autoSpaceDE w:val="0"/>
        <w:autoSpaceDN w:val="0"/>
        <w:spacing w:after="0" w:line="240" w:lineRule="auto"/>
        <w:rPr>
          <w:ins w:id="215" w:author="Biocon Biologics" w:date="2025-06-10T13:54:00Z" w16du:dateUtc="2025-06-10T08:24:00Z"/>
          <w:rFonts w:ascii="Times New Roman" w:eastAsia="Times New Roman" w:hAnsi="Times New Roman" w:cs="Times New Roman"/>
        </w:rPr>
      </w:pPr>
      <w:ins w:id="216" w:author="Biocon Biologics" w:date="2025-06-10T13:54:00Z" w16du:dateUtc="2025-06-10T08:24:00Z">
        <w:r w:rsidRPr="00105683">
          <w:rPr>
            <w:rFonts w:ascii="Times New Roman" w:eastAsia="Times New Roman" w:hAnsi="Times New Roman" w:cs="Times New Roman"/>
            <w:u w:val="single"/>
          </w:rPr>
          <w:t>Speciale populaties</w:t>
        </w:r>
      </w:ins>
    </w:p>
    <w:p w14:paraId="0A9E2FDD" w14:textId="77777777" w:rsidR="00AF4504" w:rsidRPr="00105683" w:rsidRDefault="00AF4504" w:rsidP="00AF4504">
      <w:pPr>
        <w:autoSpaceDE w:val="0"/>
        <w:autoSpaceDN w:val="0"/>
        <w:spacing w:before="1" w:after="0" w:line="240" w:lineRule="auto"/>
        <w:rPr>
          <w:ins w:id="217" w:author="Biocon Biologics" w:date="2025-06-10T13:54:00Z" w16du:dateUtc="2025-06-10T08:24:00Z"/>
          <w:rFonts w:ascii="Times New Roman" w:eastAsia="Times New Roman" w:hAnsi="Times New Roman" w:cs="Times New Roman"/>
          <w:sz w:val="14"/>
        </w:rPr>
      </w:pPr>
    </w:p>
    <w:p w14:paraId="719ED8B2" w14:textId="77777777" w:rsidR="00AF4504" w:rsidRPr="00105683" w:rsidRDefault="00AF4504" w:rsidP="00AF4504">
      <w:pPr>
        <w:autoSpaceDE w:val="0"/>
        <w:autoSpaceDN w:val="0"/>
        <w:spacing w:before="92" w:after="0" w:line="252" w:lineRule="exact"/>
        <w:rPr>
          <w:ins w:id="218" w:author="Biocon Biologics" w:date="2025-06-10T13:54:00Z" w16du:dateUtc="2025-06-10T08:24:00Z"/>
          <w:rFonts w:ascii="Times New Roman" w:eastAsia="Times New Roman" w:hAnsi="Times New Roman" w:cs="Times New Roman"/>
          <w:i/>
        </w:rPr>
      </w:pPr>
      <w:ins w:id="219" w:author="Biocon Biologics" w:date="2025-06-10T13:54:00Z" w16du:dateUtc="2025-06-10T08:24:00Z">
        <w:r w:rsidRPr="00105683">
          <w:rPr>
            <w:rFonts w:ascii="Times New Roman" w:eastAsia="Times New Roman" w:hAnsi="Times New Roman" w:cs="Times New Roman"/>
            <w:i/>
          </w:rPr>
          <w:t>Patiënten met een lever- en/of nierfunctiestoornis</w:t>
        </w:r>
      </w:ins>
    </w:p>
    <w:p w14:paraId="75EC1355" w14:textId="77777777" w:rsidR="00AF4504" w:rsidRPr="00105683" w:rsidRDefault="00AF4504" w:rsidP="00AF4504">
      <w:pPr>
        <w:autoSpaceDE w:val="0"/>
        <w:autoSpaceDN w:val="0"/>
        <w:spacing w:after="0" w:line="240" w:lineRule="auto"/>
        <w:ind w:right="1198"/>
        <w:rPr>
          <w:ins w:id="220" w:author="Biocon Biologics" w:date="2025-06-10T13:54:00Z" w16du:dateUtc="2025-06-10T08:24:00Z"/>
          <w:rFonts w:ascii="Times New Roman" w:eastAsia="Times New Roman" w:hAnsi="Times New Roman" w:cs="Times New Roman"/>
        </w:rPr>
      </w:pPr>
      <w:ins w:id="221" w:author="Biocon Biologics" w:date="2025-06-10T13:54:00Z" w16du:dateUtc="2025-06-10T08:24:00Z">
        <w:r w:rsidRPr="00105683">
          <w:rPr>
            <w:rFonts w:ascii="Times New Roman" w:eastAsia="Times New Roman" w:hAnsi="Times New Roman" w:cs="Times New Roman"/>
          </w:rPr>
          <w:t>Er zijn geen specifieke onderzoeken met Yesafili uitgevoerd bij patiënten met een lever- en/of nierfunctiestoornis.</w:t>
        </w:r>
      </w:ins>
    </w:p>
    <w:p w14:paraId="7CAE88A7" w14:textId="77777777" w:rsidR="00AF4504" w:rsidRPr="00105683" w:rsidRDefault="00AF4504" w:rsidP="00AF4504">
      <w:pPr>
        <w:autoSpaceDE w:val="0"/>
        <w:autoSpaceDN w:val="0"/>
        <w:spacing w:before="1" w:after="0" w:line="240" w:lineRule="auto"/>
        <w:rPr>
          <w:ins w:id="222" w:author="Biocon Biologics" w:date="2025-06-10T13:54:00Z" w16du:dateUtc="2025-06-10T08:24:00Z"/>
          <w:rFonts w:ascii="Times New Roman" w:eastAsia="Times New Roman" w:hAnsi="Times New Roman" w:cs="Times New Roman"/>
        </w:rPr>
      </w:pPr>
    </w:p>
    <w:p w14:paraId="4EBD7AB5" w14:textId="77777777" w:rsidR="00AF4504" w:rsidRPr="00105683" w:rsidRDefault="00AF4504" w:rsidP="00AF4504">
      <w:pPr>
        <w:autoSpaceDE w:val="0"/>
        <w:autoSpaceDN w:val="0"/>
        <w:spacing w:before="1" w:after="0" w:line="240" w:lineRule="auto"/>
        <w:ind w:right="892"/>
        <w:rPr>
          <w:ins w:id="223" w:author="Biocon Biologics" w:date="2025-06-10T13:54:00Z" w16du:dateUtc="2025-06-10T08:24:00Z"/>
          <w:rFonts w:ascii="Times New Roman" w:eastAsia="Times New Roman" w:hAnsi="Times New Roman" w:cs="Times New Roman"/>
        </w:rPr>
      </w:pPr>
      <w:ins w:id="224" w:author="Biocon Biologics" w:date="2025-06-10T13:54:00Z" w16du:dateUtc="2025-06-10T08:24:00Z">
        <w:r w:rsidRPr="00105683">
          <w:rPr>
            <w:rFonts w:ascii="Times New Roman" w:eastAsia="Times New Roman" w:hAnsi="Times New Roman" w:cs="Times New Roman"/>
          </w:rPr>
          <w:t>De beschikbare gegevens wijzen er niet op dat de dosis Yesafili voor deze patiënten moet worden aangepast (zie rubriek 5.2).</w:t>
        </w:r>
      </w:ins>
    </w:p>
    <w:p w14:paraId="56195E53" w14:textId="77777777" w:rsidR="00AF4504" w:rsidRPr="00105683" w:rsidRDefault="00AF4504" w:rsidP="00AF4504">
      <w:pPr>
        <w:autoSpaceDE w:val="0"/>
        <w:autoSpaceDN w:val="0"/>
        <w:spacing w:before="10" w:after="0" w:line="240" w:lineRule="auto"/>
        <w:rPr>
          <w:ins w:id="225" w:author="Biocon Biologics" w:date="2025-06-10T13:54:00Z" w16du:dateUtc="2025-06-10T08:24:00Z"/>
          <w:rFonts w:ascii="Times New Roman" w:eastAsia="Times New Roman" w:hAnsi="Times New Roman" w:cs="Times New Roman"/>
          <w:sz w:val="21"/>
        </w:rPr>
      </w:pPr>
    </w:p>
    <w:p w14:paraId="26447790" w14:textId="77777777" w:rsidR="00AF4504" w:rsidRPr="00105683" w:rsidRDefault="00AF4504" w:rsidP="00AF4504">
      <w:pPr>
        <w:autoSpaceDE w:val="0"/>
        <w:autoSpaceDN w:val="0"/>
        <w:spacing w:after="0" w:line="252" w:lineRule="exact"/>
        <w:rPr>
          <w:ins w:id="226" w:author="Biocon Biologics" w:date="2025-06-10T13:54:00Z" w16du:dateUtc="2025-06-10T08:24:00Z"/>
          <w:rFonts w:ascii="Times New Roman" w:eastAsia="Times New Roman" w:hAnsi="Times New Roman" w:cs="Times New Roman"/>
          <w:i/>
        </w:rPr>
      </w:pPr>
      <w:ins w:id="227" w:author="Biocon Biologics" w:date="2025-06-10T13:54:00Z" w16du:dateUtc="2025-06-10T08:24:00Z">
        <w:r w:rsidRPr="00105683">
          <w:rPr>
            <w:rFonts w:ascii="Times New Roman" w:eastAsia="Times New Roman" w:hAnsi="Times New Roman" w:cs="Times New Roman"/>
            <w:i/>
          </w:rPr>
          <w:t>Ouderen</w:t>
        </w:r>
      </w:ins>
    </w:p>
    <w:p w14:paraId="2BAB87E3" w14:textId="77777777" w:rsidR="00AF4504" w:rsidRPr="00105683" w:rsidRDefault="00AF4504" w:rsidP="00AF4504">
      <w:pPr>
        <w:autoSpaceDE w:val="0"/>
        <w:autoSpaceDN w:val="0"/>
        <w:spacing w:after="0" w:line="240" w:lineRule="auto"/>
        <w:ind w:right="697"/>
        <w:rPr>
          <w:ins w:id="228" w:author="Biocon Biologics" w:date="2025-06-10T13:54:00Z" w16du:dateUtc="2025-06-10T08:24:00Z"/>
          <w:rFonts w:ascii="Times New Roman" w:eastAsia="Times New Roman" w:hAnsi="Times New Roman" w:cs="Times New Roman"/>
        </w:rPr>
      </w:pPr>
      <w:ins w:id="229" w:author="Biocon Biologics" w:date="2025-06-10T13:54:00Z" w16du:dateUtc="2025-06-10T08:24:00Z">
        <w:r w:rsidRPr="00105683">
          <w:rPr>
            <w:rFonts w:ascii="Times New Roman" w:eastAsia="Times New Roman" w:hAnsi="Times New Roman" w:cs="Times New Roman"/>
          </w:rPr>
          <w:t>Er zijn geen speciale zaken waarmee rekening moet worden gehouden. Er is beperkte ervaring bij patiënten ouder dan 75 jaar met DME.</w:t>
        </w:r>
      </w:ins>
    </w:p>
    <w:p w14:paraId="6E88C842" w14:textId="77777777" w:rsidR="00AF4504" w:rsidRPr="00105683" w:rsidRDefault="00AF4504" w:rsidP="00AF4504">
      <w:pPr>
        <w:autoSpaceDE w:val="0"/>
        <w:autoSpaceDN w:val="0"/>
        <w:spacing w:before="1" w:after="0" w:line="240" w:lineRule="auto"/>
        <w:rPr>
          <w:ins w:id="230" w:author="Biocon Biologics" w:date="2025-06-10T13:54:00Z" w16du:dateUtc="2025-06-10T08:24:00Z"/>
          <w:rFonts w:ascii="Times New Roman" w:eastAsia="Times New Roman" w:hAnsi="Times New Roman" w:cs="Times New Roman"/>
        </w:rPr>
      </w:pPr>
    </w:p>
    <w:p w14:paraId="1077800B" w14:textId="77777777" w:rsidR="00AF4504" w:rsidRPr="00105683" w:rsidRDefault="00AF4504" w:rsidP="00AF4504">
      <w:pPr>
        <w:autoSpaceDE w:val="0"/>
        <w:autoSpaceDN w:val="0"/>
        <w:spacing w:before="1" w:after="0" w:line="240" w:lineRule="auto"/>
        <w:rPr>
          <w:ins w:id="231" w:author="Biocon Biologics" w:date="2025-06-10T13:54:00Z" w16du:dateUtc="2025-06-10T08:24:00Z"/>
          <w:rFonts w:ascii="Times New Roman" w:eastAsia="Times New Roman" w:hAnsi="Times New Roman" w:cs="Times New Roman"/>
          <w:i/>
          <w:iCs/>
        </w:rPr>
      </w:pPr>
      <w:ins w:id="232" w:author="Biocon Biologics" w:date="2025-06-10T13:54:00Z" w16du:dateUtc="2025-06-10T08:24:00Z">
        <w:r w:rsidRPr="00105683">
          <w:rPr>
            <w:rFonts w:ascii="Times New Roman" w:eastAsia="Times New Roman" w:hAnsi="Times New Roman" w:cs="Times New Roman"/>
            <w:i/>
            <w:iCs/>
          </w:rPr>
          <w:t>Pediatrische patiënten</w:t>
        </w:r>
      </w:ins>
    </w:p>
    <w:p w14:paraId="5377E768" w14:textId="77777777" w:rsidR="00AF4504" w:rsidRPr="00105683" w:rsidRDefault="00AF4504" w:rsidP="00AF4504">
      <w:pPr>
        <w:autoSpaceDE w:val="0"/>
        <w:autoSpaceDN w:val="0"/>
        <w:spacing w:before="1" w:after="0" w:line="240" w:lineRule="auto"/>
        <w:rPr>
          <w:ins w:id="233" w:author="Biocon Biologics" w:date="2025-06-10T13:54:00Z" w16du:dateUtc="2025-06-10T08:24:00Z"/>
          <w:rFonts w:ascii="Times New Roman" w:eastAsia="Times New Roman" w:hAnsi="Times New Roman" w:cs="Times New Roman"/>
        </w:rPr>
      </w:pPr>
    </w:p>
    <w:p w14:paraId="39F57093" w14:textId="77777777" w:rsidR="00AF4504" w:rsidRPr="00105683" w:rsidRDefault="00AF4504" w:rsidP="00AF4504">
      <w:pPr>
        <w:autoSpaceDE w:val="0"/>
        <w:autoSpaceDN w:val="0"/>
        <w:spacing w:before="1" w:after="0" w:line="240" w:lineRule="auto"/>
        <w:rPr>
          <w:ins w:id="234" w:author="Biocon Biologics" w:date="2025-06-10T13:54:00Z" w16du:dateUtc="2025-06-10T08:24:00Z"/>
          <w:rFonts w:ascii="Times New Roman" w:eastAsia="Times New Roman" w:hAnsi="Times New Roman" w:cs="Times New Roman"/>
        </w:rPr>
      </w:pPr>
      <w:ins w:id="235" w:author="Biocon Biologics" w:date="2025-06-10T13:54:00Z" w16du:dateUtc="2025-06-10T08:24:00Z">
        <w:r w:rsidRPr="00105683">
          <w:rPr>
            <w:rFonts w:ascii="Times New Roman" w:eastAsia="Times New Roman" w:hAnsi="Times New Roman" w:cs="Times New Roman"/>
          </w:rPr>
          <w:t>De veiligheid en werkzaamheid van Yesafili bij kinderen en adolescenten zijn niet vastgesteld. Er is geen relevante toepassing van Yesafili bij pediatrische patiënten voor de indicaties natte LMD, CRVO, BRVO, DME en myope CNV.</w:t>
        </w:r>
      </w:ins>
    </w:p>
    <w:p w14:paraId="17EC918B" w14:textId="77777777" w:rsidR="00AF4504" w:rsidRPr="00105683" w:rsidRDefault="00AF4504" w:rsidP="00AF4504">
      <w:pPr>
        <w:autoSpaceDE w:val="0"/>
        <w:autoSpaceDN w:val="0"/>
        <w:spacing w:before="1" w:after="0" w:line="240" w:lineRule="auto"/>
        <w:rPr>
          <w:ins w:id="236" w:author="Biocon Biologics" w:date="2025-06-10T13:54:00Z" w16du:dateUtc="2025-06-10T08:24:00Z"/>
          <w:rFonts w:ascii="Times New Roman" w:eastAsia="Times New Roman" w:hAnsi="Times New Roman" w:cs="Times New Roman"/>
        </w:rPr>
      </w:pPr>
    </w:p>
    <w:p w14:paraId="699848AD" w14:textId="77777777" w:rsidR="00AF4504" w:rsidRPr="00105683" w:rsidRDefault="00AF4504" w:rsidP="00AF4504">
      <w:pPr>
        <w:autoSpaceDE w:val="0"/>
        <w:autoSpaceDN w:val="0"/>
        <w:spacing w:after="0" w:line="240" w:lineRule="auto"/>
        <w:jc w:val="both"/>
        <w:rPr>
          <w:ins w:id="237" w:author="Biocon Biologics" w:date="2025-06-10T13:54:00Z" w16du:dateUtc="2025-06-10T08:24:00Z"/>
          <w:rFonts w:ascii="Times New Roman" w:eastAsia="Times New Roman" w:hAnsi="Times New Roman" w:cs="Times New Roman"/>
        </w:rPr>
      </w:pPr>
      <w:ins w:id="238" w:author="Biocon Biologics" w:date="2025-06-10T13:54:00Z" w16du:dateUtc="2025-06-10T08:24:00Z">
        <w:r w:rsidRPr="00105683">
          <w:rPr>
            <w:rFonts w:ascii="Times New Roman" w:eastAsia="Times New Roman" w:hAnsi="Times New Roman" w:cs="Times New Roman"/>
            <w:u w:val="single"/>
          </w:rPr>
          <w:t>Wijze van toediening</w:t>
        </w:r>
      </w:ins>
    </w:p>
    <w:p w14:paraId="1229041F" w14:textId="77777777" w:rsidR="00AF4504" w:rsidRPr="00105683" w:rsidRDefault="00AF4504" w:rsidP="00AF4504">
      <w:pPr>
        <w:autoSpaceDE w:val="0"/>
        <w:autoSpaceDN w:val="0"/>
        <w:spacing w:before="10" w:after="0" w:line="240" w:lineRule="auto"/>
        <w:rPr>
          <w:ins w:id="239" w:author="Biocon Biologics" w:date="2025-06-10T13:54:00Z" w16du:dateUtc="2025-06-10T08:24:00Z"/>
          <w:rFonts w:ascii="Times New Roman" w:eastAsia="Times New Roman" w:hAnsi="Times New Roman" w:cs="Times New Roman"/>
          <w:sz w:val="13"/>
        </w:rPr>
      </w:pPr>
    </w:p>
    <w:p w14:paraId="4A8FC29F" w14:textId="77777777" w:rsidR="00AF4504" w:rsidRPr="00105683" w:rsidRDefault="00AF4504" w:rsidP="00AF4504">
      <w:pPr>
        <w:autoSpaceDE w:val="0"/>
        <w:autoSpaceDN w:val="0"/>
        <w:spacing w:before="91" w:after="0" w:line="240" w:lineRule="auto"/>
        <w:ind w:right="226"/>
        <w:rPr>
          <w:ins w:id="240" w:author="Biocon Biologics" w:date="2025-06-10T13:54:00Z" w16du:dateUtc="2025-06-10T08:24:00Z"/>
          <w:rFonts w:ascii="Times New Roman" w:eastAsia="Times New Roman" w:hAnsi="Times New Roman" w:cs="Times New Roman"/>
        </w:rPr>
      </w:pPr>
      <w:ins w:id="241" w:author="Biocon Biologics" w:date="2025-06-10T13:54:00Z" w16du:dateUtc="2025-06-10T08:24:00Z">
        <w:r w:rsidRPr="00105683">
          <w:rPr>
            <w:rFonts w:ascii="Times New Roman" w:eastAsia="Times New Roman" w:hAnsi="Times New Roman" w:cs="Times New Roman"/>
          </w:rPr>
          <w:t>Intravitreale injecties moeten worden uitgevoerd in overeenstemming met de medische standaarden en toepasselijke richtlijnen door een bevoegde arts die ervaring heeft met het toedienen van intravitreale injecties. In het algemeen moet worden gezorgd voor adequate anesthesie en asepsis, inclusief topicaal breedspectrum ontsmettingsmiddel (d.w.z. povidonjodium aangebracht op de perioculaire huid, het ooglid en het oogoppervlak). Chirurgische handdesinfectie, steriele handschoenen, een steriele doek en een steriel ooglidspeculum (of equivalent) worden aanbevolen.</w:t>
        </w:r>
      </w:ins>
    </w:p>
    <w:p w14:paraId="082A31CB" w14:textId="77777777" w:rsidR="00AF4504" w:rsidRPr="00105683" w:rsidRDefault="00AF4504" w:rsidP="00AF4504">
      <w:pPr>
        <w:autoSpaceDE w:val="0"/>
        <w:autoSpaceDN w:val="0"/>
        <w:spacing w:before="1" w:after="0" w:line="240" w:lineRule="auto"/>
        <w:rPr>
          <w:ins w:id="242" w:author="Biocon Biologics" w:date="2025-06-10T13:54:00Z" w16du:dateUtc="2025-06-10T08:24:00Z"/>
          <w:rFonts w:ascii="Times New Roman" w:eastAsia="Times New Roman" w:hAnsi="Times New Roman" w:cs="Times New Roman"/>
        </w:rPr>
      </w:pPr>
    </w:p>
    <w:p w14:paraId="55C4FF07" w14:textId="77777777" w:rsidR="00AF4504" w:rsidRPr="00105683" w:rsidRDefault="00AF4504" w:rsidP="00AF4504">
      <w:pPr>
        <w:autoSpaceDE w:val="0"/>
        <w:autoSpaceDN w:val="0"/>
        <w:spacing w:after="0" w:line="240" w:lineRule="auto"/>
        <w:ind w:right="372"/>
        <w:rPr>
          <w:ins w:id="243" w:author="Biocon Biologics" w:date="2025-06-10T13:54:00Z" w16du:dateUtc="2025-06-10T08:24:00Z"/>
          <w:rFonts w:ascii="Times New Roman" w:eastAsia="Times New Roman" w:hAnsi="Times New Roman" w:cs="Times New Roman"/>
        </w:rPr>
      </w:pPr>
      <w:ins w:id="244" w:author="Biocon Biologics" w:date="2025-06-10T13:54:00Z" w16du:dateUtc="2025-06-10T08:24:00Z">
        <w:r w:rsidRPr="00105683">
          <w:rPr>
            <w:rFonts w:ascii="Times New Roman" w:eastAsia="Times New Roman" w:hAnsi="Times New Roman" w:cs="Times New Roman"/>
          </w:rPr>
          <w:t>Onmiddellijk na de intravitreale injectie moeten patiënten worden gecontroleerd op verhoging van de intraoculaire druk. Een gepaste controle kan bestaan uit een controle op perfusie van de discus nervi optici of tonometrie. Indien nodig moeten steriele instrumenten voor paracentese beschikbaar zijn.</w:t>
        </w:r>
      </w:ins>
    </w:p>
    <w:p w14:paraId="017897EC" w14:textId="77777777" w:rsidR="00AF4504" w:rsidRPr="00105683" w:rsidRDefault="00AF4504" w:rsidP="00AF4504">
      <w:pPr>
        <w:autoSpaceDE w:val="0"/>
        <w:autoSpaceDN w:val="0"/>
        <w:spacing w:before="70" w:after="0" w:line="240" w:lineRule="auto"/>
        <w:ind w:right="280"/>
        <w:rPr>
          <w:ins w:id="245" w:author="Biocon Biologics" w:date="2025-06-10T13:54:00Z" w16du:dateUtc="2025-06-10T08:24:00Z"/>
          <w:rFonts w:ascii="Times New Roman" w:eastAsia="Times New Roman" w:hAnsi="Times New Roman" w:cs="Times New Roman"/>
        </w:rPr>
      </w:pPr>
    </w:p>
    <w:p w14:paraId="0A68ED30" w14:textId="77777777" w:rsidR="00AF4504" w:rsidRPr="00105683" w:rsidRDefault="00AF4504" w:rsidP="00AF4504">
      <w:pPr>
        <w:autoSpaceDE w:val="0"/>
        <w:autoSpaceDN w:val="0"/>
        <w:spacing w:after="0" w:line="240" w:lineRule="auto"/>
        <w:ind w:right="280"/>
        <w:rPr>
          <w:ins w:id="246" w:author="Biocon Biologics" w:date="2025-06-10T13:54:00Z" w16du:dateUtc="2025-06-10T08:24:00Z"/>
          <w:rFonts w:ascii="Times New Roman" w:eastAsia="Times New Roman" w:hAnsi="Times New Roman" w:cs="Times New Roman"/>
        </w:rPr>
      </w:pPr>
      <w:ins w:id="247" w:author="Biocon Biologics" w:date="2025-06-10T13:54:00Z" w16du:dateUtc="2025-06-10T08:24:00Z">
        <w:r w:rsidRPr="00105683">
          <w:rPr>
            <w:rFonts w:ascii="Times New Roman" w:eastAsia="Times New Roman" w:hAnsi="Times New Roman" w:cs="Times New Roman"/>
          </w:rPr>
          <w:t xml:space="preserve">Na de intravitreale injectie moeten patiënten de instructie krijgen alle symptomen die op endoftalmitis kunnen wijzen (bijv. oogpijn, roodheid van het oog, fotofobie, wazig zien), onmiddellijk te melden. </w:t>
        </w:r>
      </w:ins>
    </w:p>
    <w:p w14:paraId="7660039B" w14:textId="77777777" w:rsidR="00AF4504" w:rsidRPr="00105683" w:rsidRDefault="00AF4504" w:rsidP="00AF4504">
      <w:pPr>
        <w:autoSpaceDE w:val="0"/>
        <w:autoSpaceDN w:val="0"/>
        <w:spacing w:after="0" w:line="240" w:lineRule="auto"/>
        <w:ind w:right="280"/>
        <w:rPr>
          <w:ins w:id="248" w:author="Biocon Biologics" w:date="2025-06-10T13:54:00Z" w16du:dateUtc="2025-06-10T08:24:00Z"/>
          <w:rFonts w:ascii="Times New Roman" w:eastAsia="Times New Roman" w:hAnsi="Times New Roman" w:cs="Times New Roman"/>
        </w:rPr>
      </w:pPr>
      <w:ins w:id="249" w:author="Biocon Biologics" w:date="2025-06-10T13:54:00Z" w16du:dateUtc="2025-06-10T08:24:00Z">
        <w:r w:rsidRPr="00105683">
          <w:rPr>
            <w:rFonts w:ascii="Times New Roman" w:eastAsia="Times New Roman" w:hAnsi="Times New Roman" w:cs="Times New Roman"/>
          </w:rPr>
          <w:t xml:space="preserve">Elke voorgevulde spuit mag alleen worden gebruikt voor de behandeling van maar één oog. Extractie van meerdere doses uit één voorgevulde spuit kan het risico op besmetting en daaropvolgende infectie </w:t>
        </w:r>
        <w:r w:rsidRPr="00105683">
          <w:rPr>
            <w:rFonts w:ascii="Times New Roman" w:eastAsia="Times New Roman" w:hAnsi="Times New Roman" w:cs="Times New Roman"/>
          </w:rPr>
          <w:lastRenderedPageBreak/>
          <w:t>vergroten.</w:t>
        </w:r>
      </w:ins>
    </w:p>
    <w:p w14:paraId="5C774D5A" w14:textId="77777777" w:rsidR="00AF4504" w:rsidRPr="00105683" w:rsidRDefault="00AF4504" w:rsidP="00AF4504">
      <w:pPr>
        <w:autoSpaceDE w:val="0"/>
        <w:autoSpaceDN w:val="0"/>
        <w:spacing w:before="1" w:after="0" w:line="240" w:lineRule="auto"/>
        <w:rPr>
          <w:ins w:id="250" w:author="Biocon Biologics" w:date="2025-06-10T13:54:00Z" w16du:dateUtc="2025-06-10T08:24:00Z"/>
          <w:rFonts w:ascii="Times New Roman" w:eastAsia="Times New Roman" w:hAnsi="Times New Roman" w:cs="Times New Roman"/>
        </w:rPr>
      </w:pPr>
    </w:p>
    <w:p w14:paraId="67DF577A" w14:textId="08FD17E8" w:rsidR="00AF4504" w:rsidRPr="00105683" w:rsidRDefault="00AF4504" w:rsidP="00AF4504">
      <w:pPr>
        <w:autoSpaceDE w:val="0"/>
        <w:autoSpaceDN w:val="0"/>
        <w:spacing w:after="0" w:line="240" w:lineRule="auto"/>
        <w:ind w:right="305"/>
        <w:rPr>
          <w:ins w:id="251" w:author="Biocon Biologics" w:date="2025-06-10T13:54:00Z" w16du:dateUtc="2025-06-10T08:24:00Z"/>
          <w:rFonts w:ascii="Times New Roman" w:eastAsia="Times New Roman" w:hAnsi="Times New Roman" w:cs="Times New Roman"/>
        </w:rPr>
      </w:pPr>
      <w:ins w:id="252" w:author="Biocon Biologics" w:date="2025-06-10T13:54:00Z" w16du:dateUtc="2025-06-10T08:24:00Z">
        <w:r w:rsidRPr="00105683">
          <w:rPr>
            <w:rFonts w:ascii="Times New Roman" w:eastAsia="Times New Roman" w:hAnsi="Times New Roman" w:cs="Times New Roman"/>
          </w:rPr>
          <w:t>De voorgevulde spuit bevat meer dan de aanbevolen dosering van 2</w:t>
        </w:r>
      </w:ins>
      <w:ins w:id="253" w:author="Meet" w:date="2025-07-09T11:56:00Z" w16du:dateUtc="2025-07-09T06:26:00Z">
        <w:r w:rsidR="0049101B">
          <w:rPr>
            <w:rFonts w:ascii="Times New Roman" w:eastAsia="Times New Roman" w:hAnsi="Times New Roman" w:cs="Times New Roman"/>
          </w:rPr>
          <w:t> </w:t>
        </w:r>
      </w:ins>
      <w:ins w:id="254" w:author="Biocon Biologics" w:date="2025-06-10T13:54:00Z" w16du:dateUtc="2025-06-10T08:24:00Z">
        <w:del w:id="255" w:author="Meet" w:date="2025-07-09T11:56:00Z" w16du:dateUtc="2025-07-09T06:26:00Z">
          <w:r w:rsidRPr="00105683" w:rsidDel="0049101B">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aflibercept (equivalent aan 0,05</w:t>
        </w:r>
      </w:ins>
      <w:ins w:id="256" w:author="Meet" w:date="2025-07-09T11:56:00Z" w16du:dateUtc="2025-07-09T06:26:00Z">
        <w:r w:rsidR="0065773E">
          <w:rPr>
            <w:rFonts w:ascii="Times New Roman" w:eastAsia="Times New Roman" w:hAnsi="Times New Roman" w:cs="Times New Roman"/>
          </w:rPr>
          <w:t> </w:t>
        </w:r>
      </w:ins>
      <w:ins w:id="257" w:author="Biocon Biologics" w:date="2025-06-10T13:54:00Z" w16du:dateUtc="2025-06-10T08:24:00Z">
        <w:del w:id="258" w:author="Meet" w:date="2025-07-09T11:56:00Z" w16du:dateUtc="2025-07-09T06:26:00Z">
          <w:r w:rsidRPr="00105683" w:rsidDel="0065773E">
            <w:rPr>
              <w:rFonts w:ascii="Times New Roman" w:eastAsia="Times New Roman" w:hAnsi="Times New Roman" w:cs="Times New Roman"/>
            </w:rPr>
            <w:delText xml:space="preserve"> </w:delText>
          </w:r>
        </w:del>
        <w:r w:rsidRPr="00105683">
          <w:rPr>
            <w:rFonts w:ascii="Times New Roman" w:eastAsia="Times New Roman" w:hAnsi="Times New Roman" w:cs="Times New Roman"/>
          </w:rPr>
          <w:t>ml oplossing voor injectie). Het extraheerbaar volume van de spuit is de hoeveelheid die kan worden verkregen uit de spuit en mag niet in zijn geheel worden gebruikt. Voor de Yesafili voorgevulde spuit is het extraheerbaar volume ten minste 0,09</w:t>
        </w:r>
      </w:ins>
      <w:ins w:id="259" w:author="Meet" w:date="2025-07-09T11:56:00Z" w16du:dateUtc="2025-07-09T06:26:00Z">
        <w:r w:rsidR="0065773E">
          <w:rPr>
            <w:rFonts w:ascii="Times New Roman" w:eastAsia="Times New Roman" w:hAnsi="Times New Roman" w:cs="Times New Roman"/>
          </w:rPr>
          <w:t> </w:t>
        </w:r>
      </w:ins>
      <w:ins w:id="260" w:author="Biocon Biologics" w:date="2025-06-10T13:54:00Z" w16du:dateUtc="2025-06-10T08:24:00Z">
        <w:del w:id="261" w:author="Meet" w:date="2025-07-09T11:56:00Z" w16du:dateUtc="2025-07-09T06:26:00Z">
          <w:r w:rsidRPr="00105683" w:rsidDel="0065773E">
            <w:rPr>
              <w:rFonts w:ascii="Times New Roman" w:eastAsia="Times New Roman" w:hAnsi="Times New Roman" w:cs="Times New Roman"/>
            </w:rPr>
            <w:delText xml:space="preserve"> </w:delText>
          </w:r>
        </w:del>
        <w:r w:rsidRPr="00105683">
          <w:rPr>
            <w:rFonts w:ascii="Times New Roman" w:eastAsia="Times New Roman" w:hAnsi="Times New Roman" w:cs="Times New Roman"/>
          </w:rPr>
          <w:t xml:space="preserve">ml. </w:t>
        </w:r>
        <w:r w:rsidRPr="00105683">
          <w:rPr>
            <w:rFonts w:ascii="Times New Roman" w:eastAsia="Times New Roman" w:hAnsi="Times New Roman" w:cs="Times New Roman"/>
            <w:b/>
          </w:rPr>
          <w:t xml:space="preserve">Het teveel aan volume moet worden verwijderd voorafgaand aan het injecteren van de aanbevolen dosis </w:t>
        </w:r>
        <w:r w:rsidRPr="00105683">
          <w:rPr>
            <w:rFonts w:ascii="Times New Roman" w:eastAsia="Times New Roman" w:hAnsi="Times New Roman" w:cs="Times New Roman"/>
          </w:rPr>
          <w:t>(zie rubriek 6.6).</w:t>
        </w:r>
      </w:ins>
    </w:p>
    <w:p w14:paraId="7E2BBEBB" w14:textId="77777777" w:rsidR="00AF4504" w:rsidRPr="00105683" w:rsidRDefault="00AF4504" w:rsidP="00AF4504">
      <w:pPr>
        <w:autoSpaceDE w:val="0"/>
        <w:autoSpaceDN w:val="0"/>
        <w:spacing w:before="1" w:after="0" w:line="240" w:lineRule="auto"/>
        <w:rPr>
          <w:ins w:id="262" w:author="Biocon Biologics" w:date="2025-06-10T13:54:00Z" w16du:dateUtc="2025-06-10T08:24:00Z"/>
          <w:rFonts w:ascii="Times New Roman" w:eastAsia="Times New Roman" w:hAnsi="Times New Roman" w:cs="Times New Roman"/>
        </w:rPr>
      </w:pPr>
    </w:p>
    <w:p w14:paraId="6F40FCD9" w14:textId="5414063F" w:rsidR="00AF4504" w:rsidRPr="00105683" w:rsidRDefault="00AF4504" w:rsidP="00AF4504">
      <w:pPr>
        <w:autoSpaceDE w:val="0"/>
        <w:autoSpaceDN w:val="0"/>
        <w:spacing w:after="0" w:line="240" w:lineRule="auto"/>
        <w:ind w:right="235"/>
        <w:rPr>
          <w:ins w:id="263" w:author="Biocon Biologics" w:date="2025-06-10T13:54:00Z" w16du:dateUtc="2025-06-10T08:24:00Z"/>
          <w:rFonts w:ascii="Times New Roman" w:eastAsia="Times New Roman" w:hAnsi="Times New Roman" w:cs="Times New Roman"/>
        </w:rPr>
      </w:pPr>
      <w:ins w:id="264" w:author="Biocon Biologics" w:date="2025-06-10T13:54:00Z" w16du:dateUtc="2025-06-10T08:24:00Z">
        <w:r w:rsidRPr="00105683">
          <w:rPr>
            <w:rFonts w:ascii="Times New Roman" w:eastAsia="Times New Roman" w:hAnsi="Times New Roman" w:cs="Times New Roman"/>
          </w:rPr>
          <w:t xml:space="preserve">Het injecteren van het gehele volume van de voorgevulde spuit kan leiden tot overdosering. Druk de zuiger langzaam in totdat </w:t>
        </w:r>
        <w:r w:rsidRPr="00105683">
          <w:rPr>
            <w:rFonts w:ascii="Times New Roman" w:eastAsia="Times New Roman" w:hAnsi="Times New Roman" w:cs="Times New Roman"/>
            <w:b/>
          </w:rPr>
          <w:t xml:space="preserve">de basis van de ronde top van de zuiger (niet de bovenkant van de ronde top) zich op één lijn bevindt met de doseringslijn op de spuit </w:t>
        </w:r>
        <w:r w:rsidRPr="00105683">
          <w:rPr>
            <w:rFonts w:ascii="Times New Roman" w:eastAsia="Times New Roman" w:hAnsi="Times New Roman" w:cs="Times New Roman"/>
          </w:rPr>
          <w:t>(equivalent aan 0,05</w:t>
        </w:r>
      </w:ins>
      <w:ins w:id="265" w:author="Meet" w:date="2025-07-09T11:56:00Z" w16du:dateUtc="2025-07-09T06:26:00Z">
        <w:r w:rsidR="00933BD7">
          <w:rPr>
            <w:rFonts w:ascii="Times New Roman" w:eastAsia="Times New Roman" w:hAnsi="Times New Roman" w:cs="Times New Roman"/>
          </w:rPr>
          <w:t> </w:t>
        </w:r>
      </w:ins>
      <w:ins w:id="266" w:author="Biocon Biologics" w:date="2025-06-10T13:54:00Z" w16du:dateUtc="2025-06-10T08:24:00Z">
        <w:del w:id="267" w:author="Meet" w:date="2025-07-09T11:56:00Z" w16du:dateUtc="2025-07-09T06:26:00Z">
          <w:r w:rsidRPr="00105683" w:rsidDel="00933BD7">
            <w:rPr>
              <w:rFonts w:ascii="Times New Roman" w:eastAsia="Times New Roman" w:hAnsi="Times New Roman" w:cs="Times New Roman"/>
            </w:rPr>
            <w:delText xml:space="preserve"> </w:delText>
          </w:r>
        </w:del>
        <w:r w:rsidRPr="00105683">
          <w:rPr>
            <w:rFonts w:ascii="Times New Roman" w:eastAsia="Times New Roman" w:hAnsi="Times New Roman" w:cs="Times New Roman"/>
          </w:rPr>
          <w:t>ml, d.w.z. 2</w:t>
        </w:r>
      </w:ins>
      <w:ins w:id="268" w:author="Meet" w:date="2025-07-09T11:56:00Z" w16du:dateUtc="2025-07-09T06:26:00Z">
        <w:r w:rsidR="00933BD7">
          <w:rPr>
            <w:rFonts w:ascii="Times New Roman" w:eastAsia="Times New Roman" w:hAnsi="Times New Roman" w:cs="Times New Roman"/>
          </w:rPr>
          <w:t> </w:t>
        </w:r>
      </w:ins>
      <w:ins w:id="269" w:author="Biocon Biologics" w:date="2025-06-10T13:54:00Z" w16du:dateUtc="2025-06-10T08:24:00Z">
        <w:del w:id="270" w:author="Meet" w:date="2025-07-09T11:56:00Z" w16du:dateUtc="2025-07-09T06:26:00Z">
          <w:r w:rsidRPr="00105683" w:rsidDel="00933BD7">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aflibercept) om de luchtbellen samen met het teveel aan geneesmiddel te verwijderen (zie rubriek 4.9 en 6.6).</w:t>
        </w:r>
      </w:ins>
    </w:p>
    <w:p w14:paraId="2B3106D8" w14:textId="77777777" w:rsidR="00AF4504" w:rsidRPr="00105683" w:rsidRDefault="00AF4504" w:rsidP="00AF4504">
      <w:pPr>
        <w:autoSpaceDE w:val="0"/>
        <w:autoSpaceDN w:val="0"/>
        <w:spacing w:before="11" w:after="0" w:line="240" w:lineRule="auto"/>
        <w:rPr>
          <w:ins w:id="271" w:author="Biocon Biologics" w:date="2025-06-10T13:54:00Z" w16du:dateUtc="2025-06-10T08:24:00Z"/>
          <w:rFonts w:ascii="Times New Roman" w:eastAsia="Times New Roman" w:hAnsi="Times New Roman" w:cs="Times New Roman"/>
          <w:sz w:val="21"/>
        </w:rPr>
      </w:pPr>
    </w:p>
    <w:p w14:paraId="12E0699C" w14:textId="3AF790AE" w:rsidR="00AF4504" w:rsidRPr="00105683" w:rsidRDefault="00AF4504" w:rsidP="00AF4504">
      <w:pPr>
        <w:autoSpaceDE w:val="0"/>
        <w:autoSpaceDN w:val="0"/>
        <w:spacing w:after="0" w:line="240" w:lineRule="auto"/>
        <w:ind w:right="440"/>
        <w:rPr>
          <w:ins w:id="272" w:author="Biocon Biologics" w:date="2025-06-10T13:54:00Z" w16du:dateUtc="2025-06-10T08:24:00Z"/>
          <w:rFonts w:ascii="Times New Roman" w:eastAsia="Times New Roman" w:hAnsi="Times New Roman" w:cs="Times New Roman"/>
        </w:rPr>
      </w:pPr>
      <w:ins w:id="273" w:author="Biocon Biologics" w:date="2025-06-10T13:54:00Z" w16du:dateUtc="2025-06-10T08:24:00Z">
        <w:r w:rsidRPr="00105683">
          <w:rPr>
            <w:rFonts w:ascii="Times New Roman" w:eastAsia="Times New Roman" w:hAnsi="Times New Roman" w:cs="Times New Roman"/>
          </w:rPr>
          <w:t>De injectienaald dient 3,5-4,0</w:t>
        </w:r>
      </w:ins>
      <w:ins w:id="274" w:author="Meet" w:date="2025-07-09T11:56:00Z" w16du:dateUtc="2025-07-09T06:26:00Z">
        <w:r w:rsidR="00811E77">
          <w:rPr>
            <w:rFonts w:ascii="Times New Roman" w:eastAsia="Times New Roman" w:hAnsi="Times New Roman" w:cs="Times New Roman"/>
          </w:rPr>
          <w:t> </w:t>
        </w:r>
      </w:ins>
      <w:ins w:id="275" w:author="Biocon Biologics" w:date="2025-06-10T13:54:00Z" w16du:dateUtc="2025-06-10T08:24:00Z">
        <w:del w:id="276" w:author="Meet" w:date="2025-07-09T11:56:00Z" w16du:dateUtc="2025-07-09T06:26:00Z">
          <w:r w:rsidRPr="00105683" w:rsidDel="00811E77">
            <w:rPr>
              <w:rFonts w:ascii="Times New Roman" w:eastAsia="Times New Roman" w:hAnsi="Times New Roman" w:cs="Times New Roman"/>
            </w:rPr>
            <w:delText xml:space="preserve"> </w:delText>
          </w:r>
        </w:del>
        <w:r w:rsidRPr="00105683">
          <w:rPr>
            <w:rFonts w:ascii="Times New Roman" w:eastAsia="Times New Roman" w:hAnsi="Times New Roman" w:cs="Times New Roman"/>
          </w:rPr>
          <w:t>mm posterieur aan de limbus in het corpus vitreum te worden ingebracht, terwijl de horizontale meridiaan wordt vermeden en gericht wordt op het centrum van de oogbol. Het injectievolume van 0,05</w:t>
        </w:r>
      </w:ins>
      <w:ins w:id="277" w:author="Meet" w:date="2025-07-09T11:57:00Z" w16du:dateUtc="2025-07-09T06:27:00Z">
        <w:r w:rsidR="00601D1F">
          <w:rPr>
            <w:rFonts w:ascii="Times New Roman" w:eastAsia="Times New Roman" w:hAnsi="Times New Roman" w:cs="Times New Roman"/>
          </w:rPr>
          <w:t> </w:t>
        </w:r>
      </w:ins>
      <w:ins w:id="278" w:author="Biocon Biologics" w:date="2025-06-10T13:54:00Z" w16du:dateUtc="2025-06-10T08:24:00Z">
        <w:del w:id="279" w:author="Meet" w:date="2025-07-09T11:57:00Z" w16du:dateUtc="2025-07-09T06:27:00Z">
          <w:r w:rsidRPr="00105683" w:rsidDel="00601D1F">
            <w:rPr>
              <w:rFonts w:ascii="Times New Roman" w:eastAsia="Times New Roman" w:hAnsi="Times New Roman" w:cs="Times New Roman"/>
            </w:rPr>
            <w:delText xml:space="preserve"> </w:delText>
          </w:r>
        </w:del>
        <w:r w:rsidRPr="00105683">
          <w:rPr>
            <w:rFonts w:ascii="Times New Roman" w:eastAsia="Times New Roman" w:hAnsi="Times New Roman" w:cs="Times New Roman"/>
          </w:rPr>
          <w:t>ml wordt dan toegediend; voor volgende injecties dient een andere positie op de sclera te worden gekozen.</w:t>
        </w:r>
      </w:ins>
    </w:p>
    <w:p w14:paraId="464030AE" w14:textId="77777777" w:rsidR="00AF4504" w:rsidRPr="00105683" w:rsidRDefault="00AF4504" w:rsidP="00AF4504">
      <w:pPr>
        <w:autoSpaceDE w:val="0"/>
        <w:autoSpaceDN w:val="0"/>
        <w:spacing w:after="0" w:line="240" w:lineRule="auto"/>
        <w:rPr>
          <w:ins w:id="280" w:author="Biocon Biologics" w:date="2025-06-10T13:54:00Z" w16du:dateUtc="2025-06-10T08:24:00Z"/>
          <w:rFonts w:ascii="Times New Roman" w:eastAsia="Times New Roman" w:hAnsi="Times New Roman" w:cs="Times New Roman"/>
        </w:rPr>
      </w:pPr>
    </w:p>
    <w:p w14:paraId="27986718" w14:textId="77777777" w:rsidR="00AF4504" w:rsidRPr="00105683" w:rsidRDefault="00AF4504" w:rsidP="00AF4504">
      <w:pPr>
        <w:autoSpaceDE w:val="0"/>
        <w:autoSpaceDN w:val="0"/>
        <w:spacing w:after="0" w:line="240" w:lineRule="auto"/>
        <w:jc w:val="both"/>
        <w:rPr>
          <w:ins w:id="281" w:author="Biocon Biologics" w:date="2025-06-10T13:54:00Z" w16du:dateUtc="2025-06-10T08:24:00Z"/>
          <w:rFonts w:ascii="Times New Roman" w:eastAsia="Times New Roman" w:hAnsi="Times New Roman" w:cs="Times New Roman"/>
        </w:rPr>
      </w:pPr>
      <w:ins w:id="282" w:author="Biocon Biologics" w:date="2025-06-10T13:54:00Z" w16du:dateUtc="2025-06-10T08:24:00Z">
        <w:r w:rsidRPr="00105683">
          <w:rPr>
            <w:rFonts w:ascii="Times New Roman" w:eastAsia="Times New Roman" w:hAnsi="Times New Roman" w:cs="Times New Roman"/>
          </w:rPr>
          <w:t>Na injectie moet al het ongebruikte geneesmiddel worden afgevoerd.</w:t>
        </w:r>
      </w:ins>
    </w:p>
    <w:p w14:paraId="1CB7BC11" w14:textId="77777777" w:rsidR="00AF4504" w:rsidRPr="00105683" w:rsidRDefault="00AF4504" w:rsidP="00AF4504">
      <w:pPr>
        <w:autoSpaceDE w:val="0"/>
        <w:autoSpaceDN w:val="0"/>
        <w:spacing w:after="0" w:line="240" w:lineRule="auto"/>
        <w:rPr>
          <w:ins w:id="283" w:author="Biocon Biologics" w:date="2025-06-10T13:54:00Z" w16du:dateUtc="2025-06-10T08:24:00Z"/>
          <w:rFonts w:ascii="Times New Roman" w:eastAsia="Times New Roman" w:hAnsi="Times New Roman" w:cs="Times New Roman"/>
        </w:rPr>
      </w:pPr>
    </w:p>
    <w:p w14:paraId="4FB6A26E" w14:textId="77777777" w:rsidR="00AF4504" w:rsidRPr="00105683" w:rsidRDefault="00AF4504" w:rsidP="00AF4504">
      <w:pPr>
        <w:autoSpaceDE w:val="0"/>
        <w:autoSpaceDN w:val="0"/>
        <w:spacing w:after="0" w:line="240" w:lineRule="auto"/>
        <w:jc w:val="both"/>
        <w:rPr>
          <w:ins w:id="284" w:author="Biocon Biologics" w:date="2025-06-10T13:54:00Z" w16du:dateUtc="2025-06-10T08:24:00Z"/>
          <w:rFonts w:ascii="Times New Roman" w:eastAsia="Times New Roman" w:hAnsi="Times New Roman" w:cs="Times New Roman"/>
        </w:rPr>
      </w:pPr>
      <w:ins w:id="285" w:author="Biocon Biologics" w:date="2025-06-10T13:54:00Z" w16du:dateUtc="2025-06-10T08:24:00Z">
        <w:r w:rsidRPr="00105683">
          <w:rPr>
            <w:rFonts w:ascii="Times New Roman" w:eastAsia="Times New Roman" w:hAnsi="Times New Roman" w:cs="Times New Roman"/>
          </w:rPr>
          <w:t>Voor instructies over het omgaan met het geneesmiddel voorafgaand aan toediening, zie rubriek 6.6.</w:t>
        </w:r>
      </w:ins>
    </w:p>
    <w:p w14:paraId="2C823007" w14:textId="77777777" w:rsidR="00AF4504" w:rsidRPr="00105683" w:rsidRDefault="00AF4504" w:rsidP="00AF4504">
      <w:pPr>
        <w:autoSpaceDE w:val="0"/>
        <w:autoSpaceDN w:val="0"/>
        <w:spacing w:before="1" w:after="0" w:line="240" w:lineRule="auto"/>
        <w:rPr>
          <w:ins w:id="286" w:author="Biocon Biologics" w:date="2025-06-10T13:54:00Z" w16du:dateUtc="2025-06-10T08:24:00Z"/>
          <w:rFonts w:ascii="Times New Roman" w:eastAsia="Times New Roman" w:hAnsi="Times New Roman" w:cs="Times New Roman"/>
        </w:rPr>
      </w:pPr>
    </w:p>
    <w:p w14:paraId="19793CC2" w14:textId="77777777" w:rsidR="00AF4504" w:rsidRPr="00105683" w:rsidRDefault="00AF4504" w:rsidP="00AF4504">
      <w:pPr>
        <w:numPr>
          <w:ilvl w:val="1"/>
          <w:numId w:val="39"/>
        </w:numPr>
        <w:tabs>
          <w:tab w:val="left" w:pos="685"/>
          <w:tab w:val="left" w:pos="686"/>
        </w:tabs>
        <w:autoSpaceDE w:val="0"/>
        <w:autoSpaceDN w:val="0"/>
        <w:spacing w:after="0" w:line="240" w:lineRule="auto"/>
        <w:ind w:left="568" w:hanging="568"/>
        <w:outlineLvl w:val="0"/>
        <w:rPr>
          <w:ins w:id="287" w:author="Biocon Biologics" w:date="2025-06-10T13:54:00Z" w16du:dateUtc="2025-06-10T08:24:00Z"/>
          <w:rFonts w:ascii="Times New Roman" w:eastAsia="Times New Roman" w:hAnsi="Times New Roman" w:cs="Times New Roman"/>
          <w:b/>
          <w:bCs/>
        </w:rPr>
      </w:pPr>
      <w:ins w:id="288" w:author="Biocon Biologics" w:date="2025-06-10T13:54:00Z" w16du:dateUtc="2025-06-10T08:24:00Z">
        <w:r w:rsidRPr="00105683">
          <w:rPr>
            <w:rFonts w:ascii="Times New Roman" w:eastAsia="Times New Roman" w:hAnsi="Times New Roman" w:cs="Times New Roman"/>
            <w:b/>
            <w:bCs/>
          </w:rPr>
          <w:t>Contra-indicaties</w:t>
        </w:r>
      </w:ins>
    </w:p>
    <w:p w14:paraId="5B1CAB80" w14:textId="77777777" w:rsidR="00AF4504" w:rsidRPr="00105683" w:rsidRDefault="00AF4504" w:rsidP="00AF4504">
      <w:pPr>
        <w:autoSpaceDE w:val="0"/>
        <w:autoSpaceDN w:val="0"/>
        <w:spacing w:after="0" w:line="240" w:lineRule="auto"/>
        <w:rPr>
          <w:ins w:id="289" w:author="Biocon Biologics" w:date="2025-06-10T13:54:00Z" w16du:dateUtc="2025-06-10T08:24:00Z"/>
          <w:rFonts w:ascii="Times New Roman" w:eastAsia="Times New Roman" w:hAnsi="Times New Roman" w:cs="Times New Roman"/>
          <w:b/>
        </w:rPr>
      </w:pPr>
    </w:p>
    <w:p w14:paraId="75EC4336" w14:textId="77777777" w:rsidR="00AF4504" w:rsidRPr="00105683" w:rsidRDefault="00AF4504" w:rsidP="00AF4504">
      <w:pPr>
        <w:autoSpaceDE w:val="0"/>
        <w:autoSpaceDN w:val="0"/>
        <w:spacing w:after="0" w:line="240" w:lineRule="auto"/>
        <w:ind w:right="739"/>
        <w:jc w:val="both"/>
        <w:rPr>
          <w:ins w:id="290" w:author="Biocon Biologics" w:date="2025-06-10T13:54:00Z" w16du:dateUtc="2025-06-10T08:24:00Z"/>
          <w:rFonts w:ascii="Times New Roman" w:eastAsia="Times New Roman" w:hAnsi="Times New Roman" w:cs="Times New Roman"/>
        </w:rPr>
      </w:pPr>
      <w:ins w:id="291" w:author="Biocon Biologics" w:date="2025-06-10T13:54:00Z" w16du:dateUtc="2025-06-10T08:24:00Z">
        <w:r w:rsidRPr="00105683">
          <w:rPr>
            <w:rFonts w:ascii="Times New Roman" w:eastAsia="Times New Roman" w:hAnsi="Times New Roman" w:cs="Times New Roman"/>
          </w:rPr>
          <w:t>Overgevoeligheid voor de werkzame stof of voor één van de in rubriek 6.1 vermelde hulpstoffen. Actieve of vermoede oculaire of perioculaire infectie.</w:t>
        </w:r>
      </w:ins>
    </w:p>
    <w:p w14:paraId="03DB562C" w14:textId="77777777" w:rsidR="00AF4504" w:rsidRPr="00105683" w:rsidRDefault="00AF4504" w:rsidP="00AF4504">
      <w:pPr>
        <w:autoSpaceDE w:val="0"/>
        <w:autoSpaceDN w:val="0"/>
        <w:spacing w:after="0" w:line="251" w:lineRule="exact"/>
        <w:rPr>
          <w:ins w:id="292" w:author="Biocon Biologics" w:date="2025-06-10T13:54:00Z" w16du:dateUtc="2025-06-10T08:24:00Z"/>
          <w:rFonts w:ascii="Times New Roman" w:eastAsia="Times New Roman" w:hAnsi="Times New Roman" w:cs="Times New Roman"/>
        </w:rPr>
      </w:pPr>
      <w:ins w:id="293" w:author="Biocon Biologics" w:date="2025-06-10T13:54:00Z" w16du:dateUtc="2025-06-10T08:24:00Z">
        <w:r w:rsidRPr="00105683">
          <w:rPr>
            <w:rFonts w:ascii="Times New Roman" w:eastAsia="Times New Roman" w:hAnsi="Times New Roman" w:cs="Times New Roman"/>
          </w:rPr>
          <w:t>Actieve ernstige intraoculaire ontsteking.</w:t>
        </w:r>
      </w:ins>
    </w:p>
    <w:p w14:paraId="10858AAA" w14:textId="77777777" w:rsidR="00AF4504" w:rsidRPr="00105683" w:rsidRDefault="00AF4504" w:rsidP="00AF4504">
      <w:pPr>
        <w:autoSpaceDE w:val="0"/>
        <w:autoSpaceDN w:val="0"/>
        <w:spacing w:before="1" w:after="0" w:line="240" w:lineRule="auto"/>
        <w:rPr>
          <w:ins w:id="294" w:author="Biocon Biologics" w:date="2025-06-10T13:54:00Z" w16du:dateUtc="2025-06-10T08:24:00Z"/>
          <w:rFonts w:ascii="Times New Roman" w:eastAsia="Times New Roman" w:hAnsi="Times New Roman" w:cs="Times New Roman"/>
        </w:rPr>
      </w:pPr>
    </w:p>
    <w:p w14:paraId="6E254378" w14:textId="77777777" w:rsidR="00AF4504" w:rsidRPr="00105683" w:rsidRDefault="00AF4504" w:rsidP="00AF4504">
      <w:pPr>
        <w:numPr>
          <w:ilvl w:val="1"/>
          <w:numId w:val="39"/>
        </w:numPr>
        <w:tabs>
          <w:tab w:val="left" w:pos="685"/>
          <w:tab w:val="left" w:pos="686"/>
        </w:tabs>
        <w:autoSpaceDE w:val="0"/>
        <w:autoSpaceDN w:val="0"/>
        <w:spacing w:after="0" w:line="240" w:lineRule="auto"/>
        <w:ind w:left="568" w:hanging="568"/>
        <w:outlineLvl w:val="0"/>
        <w:rPr>
          <w:ins w:id="295" w:author="Biocon Biologics" w:date="2025-06-10T13:54:00Z" w16du:dateUtc="2025-06-10T08:24:00Z"/>
          <w:rFonts w:ascii="Times New Roman" w:eastAsia="Times New Roman" w:hAnsi="Times New Roman" w:cs="Times New Roman"/>
          <w:b/>
          <w:bCs/>
        </w:rPr>
      </w:pPr>
      <w:ins w:id="296" w:author="Biocon Biologics" w:date="2025-06-10T13:54:00Z" w16du:dateUtc="2025-06-10T08:24:00Z">
        <w:r w:rsidRPr="00105683">
          <w:rPr>
            <w:rFonts w:ascii="Times New Roman" w:eastAsia="Times New Roman" w:hAnsi="Times New Roman" w:cs="Times New Roman"/>
            <w:b/>
            <w:bCs/>
          </w:rPr>
          <w:t>Bijzondere waarschuwingen en voorzorgen bij gebruik</w:t>
        </w:r>
      </w:ins>
    </w:p>
    <w:p w14:paraId="269A36C6" w14:textId="77777777" w:rsidR="00AF4504" w:rsidRPr="00105683" w:rsidRDefault="00AF4504" w:rsidP="00AF4504">
      <w:pPr>
        <w:autoSpaceDE w:val="0"/>
        <w:autoSpaceDN w:val="0"/>
        <w:spacing w:before="5" w:after="0" w:line="240" w:lineRule="auto"/>
        <w:rPr>
          <w:ins w:id="297" w:author="Biocon Biologics" w:date="2025-06-10T13:54:00Z" w16du:dateUtc="2025-06-10T08:24:00Z"/>
          <w:rFonts w:ascii="Times New Roman" w:eastAsia="Times New Roman" w:hAnsi="Times New Roman" w:cs="Times New Roman"/>
          <w:b/>
        </w:rPr>
      </w:pPr>
    </w:p>
    <w:p w14:paraId="05341E3A" w14:textId="77777777" w:rsidR="00AF4504" w:rsidRPr="00105683" w:rsidRDefault="00AF4504" w:rsidP="00AF4504">
      <w:pPr>
        <w:autoSpaceDE w:val="0"/>
        <w:autoSpaceDN w:val="0"/>
        <w:spacing w:after="0" w:line="240" w:lineRule="auto"/>
        <w:jc w:val="both"/>
        <w:rPr>
          <w:ins w:id="298" w:author="Biocon Biologics" w:date="2025-06-10T13:54:00Z" w16du:dateUtc="2025-06-10T08:24:00Z"/>
          <w:rFonts w:ascii="Times New Roman" w:eastAsia="Times New Roman" w:hAnsi="Times New Roman" w:cs="Times New Roman"/>
        </w:rPr>
      </w:pPr>
      <w:ins w:id="299" w:author="Biocon Biologics" w:date="2025-06-10T13:54:00Z" w16du:dateUtc="2025-06-10T08:24:00Z">
        <w:r w:rsidRPr="00105683">
          <w:rPr>
            <w:rFonts w:ascii="Times New Roman" w:eastAsia="Times New Roman" w:hAnsi="Times New Roman" w:cs="Times New Roman"/>
            <w:u w:val="single"/>
          </w:rPr>
          <w:t>Terugvinden herkomst</w:t>
        </w:r>
      </w:ins>
    </w:p>
    <w:p w14:paraId="3B7857CF" w14:textId="77777777" w:rsidR="00AF4504" w:rsidRPr="00105683" w:rsidRDefault="00AF4504" w:rsidP="00AF4504">
      <w:pPr>
        <w:autoSpaceDE w:val="0"/>
        <w:autoSpaceDN w:val="0"/>
        <w:spacing w:before="6" w:after="0" w:line="249" w:lineRule="auto"/>
        <w:ind w:right="1350"/>
        <w:rPr>
          <w:ins w:id="300" w:author="Biocon Biologics" w:date="2025-06-10T13:54:00Z" w16du:dateUtc="2025-06-10T08:24:00Z"/>
          <w:rFonts w:ascii="Times New Roman" w:eastAsia="Times New Roman" w:hAnsi="Times New Roman" w:cs="Times New Roman"/>
        </w:rPr>
      </w:pPr>
      <w:ins w:id="301" w:author="Biocon Biologics" w:date="2025-06-10T13:54:00Z" w16du:dateUtc="2025-06-10T08:24:00Z">
        <w:r w:rsidRPr="00105683">
          <w:rPr>
            <w:rFonts w:ascii="Times New Roman" w:eastAsia="Times New Roman" w:hAnsi="Times New Roman" w:cs="Times New Roman"/>
          </w:rPr>
          <w:t>Om het terugvinden van de herkomst van biologicals te verbeteren moeten de naam en het batchnummer van het toegediende product goed geregistreerd worden.</w:t>
        </w:r>
      </w:ins>
    </w:p>
    <w:p w14:paraId="12CD77A5" w14:textId="77777777" w:rsidR="00AF4504" w:rsidRPr="00105683" w:rsidRDefault="00AF4504" w:rsidP="00AF4504">
      <w:pPr>
        <w:autoSpaceDE w:val="0"/>
        <w:autoSpaceDN w:val="0"/>
        <w:spacing w:before="70" w:after="0" w:line="240" w:lineRule="auto"/>
        <w:rPr>
          <w:ins w:id="302" w:author="Biocon Biologics" w:date="2025-06-10T13:54:00Z" w16du:dateUtc="2025-06-10T08:24:00Z"/>
          <w:rFonts w:ascii="Times New Roman" w:eastAsia="Times New Roman" w:hAnsi="Times New Roman" w:cs="Times New Roman"/>
          <w:u w:val="single"/>
        </w:rPr>
      </w:pPr>
    </w:p>
    <w:p w14:paraId="6F73A771" w14:textId="77777777" w:rsidR="00AF4504" w:rsidRPr="00105683" w:rsidRDefault="00AF4504" w:rsidP="00AF4504">
      <w:pPr>
        <w:autoSpaceDE w:val="0"/>
        <w:autoSpaceDN w:val="0"/>
        <w:spacing w:after="0" w:line="240" w:lineRule="auto"/>
        <w:rPr>
          <w:ins w:id="303" w:author="Biocon Biologics" w:date="2025-06-10T13:54:00Z" w16du:dateUtc="2025-06-10T08:24:00Z"/>
          <w:rFonts w:ascii="Times New Roman" w:eastAsia="Times New Roman" w:hAnsi="Times New Roman" w:cs="Times New Roman"/>
        </w:rPr>
      </w:pPr>
      <w:ins w:id="304" w:author="Biocon Biologics" w:date="2025-06-10T13:54:00Z" w16du:dateUtc="2025-06-10T08:24:00Z">
        <w:r w:rsidRPr="00105683">
          <w:rPr>
            <w:rFonts w:ascii="Times New Roman" w:eastAsia="Times New Roman" w:hAnsi="Times New Roman" w:cs="Times New Roman"/>
            <w:u w:val="single"/>
          </w:rPr>
          <w:t>Reacties gerelateerd aan intravitreale injecties</w:t>
        </w:r>
      </w:ins>
    </w:p>
    <w:p w14:paraId="42EB8439" w14:textId="61FCB43C" w:rsidR="00AF4504" w:rsidRPr="00105683" w:rsidRDefault="00AF4504" w:rsidP="00AF4504">
      <w:pPr>
        <w:autoSpaceDE w:val="0"/>
        <w:autoSpaceDN w:val="0"/>
        <w:spacing w:before="2" w:after="0" w:line="240" w:lineRule="auto"/>
        <w:ind w:right="232"/>
        <w:rPr>
          <w:ins w:id="305" w:author="Biocon Biologics" w:date="2025-06-10T13:54:00Z" w16du:dateUtc="2025-06-10T08:24:00Z"/>
          <w:rFonts w:ascii="Times New Roman" w:eastAsia="Times New Roman" w:hAnsi="Times New Roman" w:cs="Times New Roman"/>
        </w:rPr>
      </w:pPr>
      <w:ins w:id="306" w:author="Biocon Biologics" w:date="2025-06-10T13:54:00Z" w16du:dateUtc="2025-06-10T08:24:00Z">
        <w:r w:rsidRPr="00105683">
          <w:rPr>
            <w:rFonts w:ascii="Times New Roman" w:eastAsia="Times New Roman" w:hAnsi="Times New Roman" w:cs="Times New Roman"/>
          </w:rPr>
          <w:t xml:space="preserve">Intravitreale injecties, inclusief die met aflibercept, zijn in verband gebracht met endoftalmitis, intraoculaire ontstekingen, </w:t>
        </w:r>
        <w:del w:id="307" w:author="rev15" w:date="2025-06-30T10:53:00Z" w16du:dateUtc="2025-06-30T08:53:00Z">
          <w:r w:rsidRPr="00105683" w:rsidDel="00080FE9">
            <w:rPr>
              <w:rFonts w:ascii="Times New Roman" w:eastAsia="Times New Roman" w:hAnsi="Times New Roman" w:cs="Times New Roman"/>
            </w:rPr>
            <w:delText>rhegmatogeneuze</w:delText>
          </w:r>
        </w:del>
      </w:ins>
      <w:ins w:id="308" w:author="rev15" w:date="2025-06-30T10:53:00Z" w16du:dateUtc="2025-06-30T08:53:00Z">
        <w:r w:rsidR="00080FE9" w:rsidRPr="00105683">
          <w:rPr>
            <w:rFonts w:ascii="Times New Roman" w:eastAsia="Times New Roman" w:hAnsi="Times New Roman" w:cs="Times New Roman"/>
          </w:rPr>
          <w:t>regmatogene</w:t>
        </w:r>
      </w:ins>
      <w:ins w:id="309" w:author="Biocon Biologics" w:date="2025-06-10T13:54:00Z" w16du:dateUtc="2025-06-10T08:24:00Z">
        <w:r w:rsidRPr="00105683">
          <w:rPr>
            <w:rFonts w:ascii="Times New Roman" w:eastAsia="Times New Roman" w:hAnsi="Times New Roman" w:cs="Times New Roman"/>
          </w:rPr>
          <w:t xml:space="preserve"> retinaloslating, retinascheur en iatrogeen traumatisch cataract (zie rubriek 4.8). Bij het toedienen van aflibercept moeten altijd de juiste aseptische injectietechnieken worden toegepast. Bovendien moeten patiënten worden gemonitord gedurende de week na de injectie om een vroege behandeling mogelijk te maken indien een infectie optreedt.</w:t>
        </w:r>
      </w:ins>
    </w:p>
    <w:p w14:paraId="603C6761" w14:textId="77777777" w:rsidR="00AF4504" w:rsidRPr="00105683" w:rsidRDefault="00AF4504" w:rsidP="00AF4504">
      <w:pPr>
        <w:autoSpaceDE w:val="0"/>
        <w:autoSpaceDN w:val="0"/>
        <w:spacing w:after="0" w:line="240" w:lineRule="auto"/>
        <w:ind w:right="335"/>
        <w:rPr>
          <w:ins w:id="310" w:author="Biocon Biologics" w:date="2025-06-10T13:54:00Z" w16du:dateUtc="2025-06-10T08:24:00Z"/>
          <w:rFonts w:ascii="Times New Roman" w:eastAsia="Times New Roman" w:hAnsi="Times New Roman" w:cs="Times New Roman"/>
        </w:rPr>
      </w:pPr>
      <w:ins w:id="311" w:author="Biocon Biologics" w:date="2025-06-10T13:54:00Z" w16du:dateUtc="2025-06-10T08:24:00Z">
        <w:r w:rsidRPr="00105683">
          <w:rPr>
            <w:rFonts w:ascii="Times New Roman" w:eastAsia="Times New Roman" w:hAnsi="Times New Roman" w:cs="Times New Roman"/>
          </w:rPr>
          <w:t>Patiënten moeten de instructie krijgen alle symptomen die op endoftalmitis kunnen wijzen of alle bijwerkingen die hierboven zijn genoemd, onmiddellijk te melden.</w:t>
        </w:r>
      </w:ins>
    </w:p>
    <w:p w14:paraId="0856EAEE" w14:textId="77777777" w:rsidR="00AF4504" w:rsidRPr="00105683" w:rsidRDefault="00AF4504" w:rsidP="00AF4504">
      <w:pPr>
        <w:autoSpaceDE w:val="0"/>
        <w:autoSpaceDN w:val="0"/>
        <w:spacing w:after="0" w:line="240" w:lineRule="auto"/>
        <w:ind w:right="237"/>
        <w:rPr>
          <w:ins w:id="312" w:author="Biocon Biologics" w:date="2025-06-10T13:54:00Z" w16du:dateUtc="2025-06-10T08:24:00Z"/>
          <w:rFonts w:ascii="Times New Roman" w:eastAsia="Times New Roman" w:hAnsi="Times New Roman" w:cs="Times New Roman"/>
        </w:rPr>
      </w:pPr>
    </w:p>
    <w:p w14:paraId="097F5527" w14:textId="7552B316" w:rsidR="00AF4504" w:rsidRPr="00105683" w:rsidRDefault="00AF4504" w:rsidP="00AF4504">
      <w:pPr>
        <w:autoSpaceDE w:val="0"/>
        <w:autoSpaceDN w:val="0"/>
        <w:spacing w:after="0" w:line="240" w:lineRule="auto"/>
        <w:rPr>
          <w:ins w:id="313" w:author="Biocon Biologics" w:date="2025-06-10T13:54:00Z" w16du:dateUtc="2025-06-10T08:24:00Z"/>
          <w:rFonts w:ascii="Times New Roman" w:eastAsia="Times New Roman" w:hAnsi="Times New Roman" w:cs="Times New Roman"/>
        </w:rPr>
      </w:pPr>
      <w:ins w:id="314" w:author="Biocon Biologics" w:date="2025-06-10T13:54:00Z" w16du:dateUtc="2025-06-10T08:24:00Z">
        <w:r w:rsidRPr="00105683">
          <w:rPr>
            <w:rFonts w:ascii="Times New Roman" w:eastAsia="Times New Roman" w:hAnsi="Times New Roman" w:cs="Times New Roman"/>
          </w:rPr>
          <w:t>De voorgevulde spuit bevat meer dan de aanbevolen dosis van 2</w:t>
        </w:r>
      </w:ins>
      <w:ins w:id="315" w:author="Meet" w:date="2025-07-09T11:57:00Z" w16du:dateUtc="2025-07-09T06:27:00Z">
        <w:r w:rsidR="00117C7B">
          <w:rPr>
            <w:rFonts w:ascii="Times New Roman" w:eastAsia="Times New Roman" w:hAnsi="Times New Roman" w:cs="Times New Roman"/>
          </w:rPr>
          <w:t> </w:t>
        </w:r>
      </w:ins>
      <w:ins w:id="316" w:author="Biocon Biologics" w:date="2025-06-10T13:54:00Z" w16du:dateUtc="2025-06-10T08:24:00Z">
        <w:del w:id="317" w:author="Meet" w:date="2025-07-09T11:57:00Z" w16du:dateUtc="2025-07-09T06:27:00Z">
          <w:r w:rsidRPr="00105683" w:rsidDel="00117C7B">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aflibercept (equivalent aan 0,05</w:t>
        </w:r>
      </w:ins>
      <w:ins w:id="318" w:author="Meet" w:date="2025-07-09T11:57:00Z" w16du:dateUtc="2025-07-09T06:27:00Z">
        <w:r w:rsidR="00117C7B">
          <w:rPr>
            <w:rFonts w:ascii="Times New Roman" w:eastAsia="Times New Roman" w:hAnsi="Times New Roman" w:cs="Times New Roman"/>
          </w:rPr>
          <w:t> </w:t>
        </w:r>
      </w:ins>
      <w:ins w:id="319" w:author="Biocon Biologics" w:date="2025-06-10T13:54:00Z" w16du:dateUtc="2025-06-10T08:24:00Z">
        <w:del w:id="320" w:author="Meet" w:date="2025-07-09T11:57:00Z" w16du:dateUtc="2025-07-09T06:27:00Z">
          <w:r w:rsidRPr="00105683" w:rsidDel="00117C7B">
            <w:rPr>
              <w:rFonts w:ascii="Times New Roman" w:eastAsia="Times New Roman" w:hAnsi="Times New Roman" w:cs="Times New Roman"/>
            </w:rPr>
            <w:delText xml:space="preserve"> </w:delText>
          </w:r>
        </w:del>
        <w:r w:rsidRPr="00105683">
          <w:rPr>
            <w:rFonts w:ascii="Times New Roman" w:eastAsia="Times New Roman" w:hAnsi="Times New Roman" w:cs="Times New Roman"/>
          </w:rPr>
          <w:t>ml). Het teveel aan volume moet worden verwijderd vóór de toediening (zie rubrieken 4.2 en 6.6).</w:t>
        </w:r>
      </w:ins>
    </w:p>
    <w:p w14:paraId="74F25E7B" w14:textId="77777777" w:rsidR="00AF4504" w:rsidRPr="00105683" w:rsidRDefault="00AF4504" w:rsidP="00AF4504">
      <w:pPr>
        <w:autoSpaceDE w:val="0"/>
        <w:autoSpaceDN w:val="0"/>
        <w:spacing w:before="2" w:after="0" w:line="240" w:lineRule="auto"/>
        <w:ind w:right="250"/>
        <w:rPr>
          <w:ins w:id="321" w:author="Biocon Biologics" w:date="2025-06-10T13:54:00Z" w16du:dateUtc="2025-06-10T08:24:00Z"/>
          <w:rFonts w:ascii="Times New Roman" w:eastAsia="Times New Roman" w:hAnsi="Times New Roman" w:cs="Times New Roman"/>
        </w:rPr>
      </w:pPr>
    </w:p>
    <w:p w14:paraId="111F800F" w14:textId="5D77B4C0" w:rsidR="00AF4504" w:rsidRPr="00105683" w:rsidRDefault="00AF4504" w:rsidP="00AF4504">
      <w:pPr>
        <w:autoSpaceDE w:val="0"/>
        <w:autoSpaceDN w:val="0"/>
        <w:spacing w:after="0" w:line="240" w:lineRule="auto"/>
        <w:ind w:right="226"/>
        <w:rPr>
          <w:ins w:id="322" w:author="Biocon Biologics" w:date="2025-06-10T13:54:00Z" w16du:dateUtc="2025-06-10T08:24:00Z"/>
          <w:rFonts w:ascii="Times New Roman" w:eastAsia="Times New Roman" w:hAnsi="Times New Roman" w:cs="Times New Roman"/>
        </w:rPr>
      </w:pPr>
      <w:ins w:id="323" w:author="Biocon Biologics" w:date="2025-06-10T13:54:00Z" w16du:dateUtc="2025-06-10T08:24:00Z">
        <w:r w:rsidRPr="00105683">
          <w:rPr>
            <w:rFonts w:ascii="Times New Roman" w:eastAsia="Times New Roman" w:hAnsi="Times New Roman" w:cs="Times New Roman"/>
          </w:rPr>
          <w:t>Toenamen van de intraoculaire druk zijn waargenomen binnen 60 minuten na een intravitreale injectie, inclusief die met aflibercept (zie rubriek 4.8). Er moeten speciale voorzorgsmaatregelen worden genomen bij patiënten met slecht gereguleerd glaucoom (injecteer Yesafili niet bij een intraoculaire druk ≥ 30</w:t>
        </w:r>
      </w:ins>
      <w:ins w:id="324" w:author="Meet" w:date="2025-07-09T11:57:00Z" w16du:dateUtc="2025-07-09T06:27:00Z">
        <w:r w:rsidR="00200106">
          <w:rPr>
            <w:rFonts w:ascii="Times New Roman" w:eastAsia="Times New Roman" w:hAnsi="Times New Roman" w:cs="Times New Roman"/>
          </w:rPr>
          <w:t> </w:t>
        </w:r>
      </w:ins>
      <w:ins w:id="325" w:author="Biocon Biologics" w:date="2025-06-10T13:54:00Z" w16du:dateUtc="2025-06-10T08:24:00Z">
        <w:del w:id="326" w:author="Meet" w:date="2025-07-09T11:57:00Z" w16du:dateUtc="2025-07-09T06:27:00Z">
          <w:r w:rsidRPr="00105683" w:rsidDel="00200106">
            <w:rPr>
              <w:rFonts w:ascii="Times New Roman" w:eastAsia="Times New Roman" w:hAnsi="Times New Roman" w:cs="Times New Roman"/>
            </w:rPr>
            <w:delText xml:space="preserve"> </w:delText>
          </w:r>
        </w:del>
        <w:r w:rsidRPr="00105683">
          <w:rPr>
            <w:rFonts w:ascii="Times New Roman" w:eastAsia="Times New Roman" w:hAnsi="Times New Roman" w:cs="Times New Roman"/>
          </w:rPr>
          <w:t>mmHg). In alle gevallen moet daarom zowel de intraoculaire druk als de perfusie van de discus nervi optici worden gecontroleerd en passend worden behandeld.</w:t>
        </w:r>
      </w:ins>
    </w:p>
    <w:p w14:paraId="00807E2B" w14:textId="77777777" w:rsidR="00AF4504" w:rsidRPr="00105683" w:rsidRDefault="00AF4504" w:rsidP="00AF4504">
      <w:pPr>
        <w:autoSpaceDE w:val="0"/>
        <w:autoSpaceDN w:val="0"/>
        <w:spacing w:after="0" w:line="240" w:lineRule="auto"/>
        <w:rPr>
          <w:ins w:id="327" w:author="Biocon Biologics" w:date="2025-06-10T13:54:00Z" w16du:dateUtc="2025-06-10T08:24:00Z"/>
          <w:rFonts w:ascii="Times New Roman" w:eastAsia="Times New Roman" w:hAnsi="Times New Roman" w:cs="Times New Roman"/>
        </w:rPr>
      </w:pPr>
    </w:p>
    <w:p w14:paraId="5C74EC5F" w14:textId="77777777" w:rsidR="00AF4504" w:rsidRPr="00105683" w:rsidRDefault="00AF4504" w:rsidP="00AF4504">
      <w:pPr>
        <w:autoSpaceDE w:val="0"/>
        <w:autoSpaceDN w:val="0"/>
        <w:spacing w:after="0" w:line="252" w:lineRule="exact"/>
        <w:rPr>
          <w:ins w:id="328" w:author="Biocon Biologics" w:date="2025-06-10T13:54:00Z" w16du:dateUtc="2025-06-10T08:24:00Z"/>
          <w:rFonts w:ascii="Times New Roman" w:eastAsia="Times New Roman" w:hAnsi="Times New Roman" w:cs="Times New Roman"/>
        </w:rPr>
      </w:pPr>
      <w:ins w:id="329" w:author="Biocon Biologics" w:date="2025-06-10T13:54:00Z" w16du:dateUtc="2025-06-10T08:24:00Z">
        <w:r w:rsidRPr="00105683">
          <w:rPr>
            <w:rFonts w:ascii="Times New Roman" w:eastAsia="Times New Roman" w:hAnsi="Times New Roman" w:cs="Times New Roman"/>
            <w:u w:val="single"/>
          </w:rPr>
          <w:t>Immunogeniciteit</w:t>
        </w:r>
      </w:ins>
    </w:p>
    <w:p w14:paraId="0C9CCD8F" w14:textId="77777777" w:rsidR="00AF4504" w:rsidRPr="00105683" w:rsidRDefault="00AF4504" w:rsidP="00AF4504">
      <w:pPr>
        <w:autoSpaceDE w:val="0"/>
        <w:autoSpaceDN w:val="0"/>
        <w:spacing w:after="0" w:line="240" w:lineRule="auto"/>
        <w:ind w:right="378"/>
        <w:rPr>
          <w:ins w:id="330" w:author="Biocon Biologics" w:date="2025-06-10T13:54:00Z" w16du:dateUtc="2025-06-10T08:24:00Z"/>
          <w:rFonts w:ascii="Times New Roman" w:eastAsia="Times New Roman" w:hAnsi="Times New Roman" w:cs="Times New Roman"/>
        </w:rPr>
      </w:pPr>
      <w:ins w:id="331" w:author="Biocon Biologics" w:date="2025-06-10T13:54:00Z" w16du:dateUtc="2025-06-10T08:24:00Z">
        <w:r w:rsidRPr="00105683">
          <w:rPr>
            <w:rFonts w:ascii="Times New Roman" w:eastAsia="Times New Roman" w:hAnsi="Times New Roman" w:cs="Times New Roman"/>
          </w:rPr>
          <w:t>Aangezien dit een therapeutisch eiwit betreft, is er een potentieel voor immunogeniciteit met Yesafili (zie rubriek 4.8). Patiënten moeten geïnstrueerd worden alle verschijnselen en symptomen van intraoculaire ontsteking, zoals pijn, fotofobie of roodheid, te melden omdat dit een klinisch teken kan zijn dat aan overgevoeligheid kan worden toegeschreven.</w:t>
        </w:r>
      </w:ins>
    </w:p>
    <w:p w14:paraId="7686AC1B" w14:textId="77777777" w:rsidR="00AF4504" w:rsidRPr="00105683" w:rsidRDefault="00AF4504" w:rsidP="00AF4504">
      <w:pPr>
        <w:autoSpaceDE w:val="0"/>
        <w:autoSpaceDN w:val="0"/>
        <w:spacing w:before="11" w:after="0" w:line="240" w:lineRule="auto"/>
        <w:rPr>
          <w:ins w:id="332" w:author="Biocon Biologics" w:date="2025-06-10T13:54:00Z" w16du:dateUtc="2025-06-10T08:24:00Z"/>
          <w:rFonts w:ascii="Times New Roman" w:eastAsia="Times New Roman" w:hAnsi="Times New Roman" w:cs="Times New Roman"/>
          <w:sz w:val="21"/>
        </w:rPr>
      </w:pPr>
    </w:p>
    <w:p w14:paraId="27857AC0" w14:textId="77777777" w:rsidR="00AF4504" w:rsidRPr="00105683" w:rsidRDefault="00AF4504" w:rsidP="00AF4504">
      <w:pPr>
        <w:autoSpaceDE w:val="0"/>
        <w:autoSpaceDN w:val="0"/>
        <w:spacing w:after="0" w:line="240" w:lineRule="auto"/>
        <w:rPr>
          <w:ins w:id="333" w:author="Biocon Biologics" w:date="2025-06-10T13:54:00Z" w16du:dateUtc="2025-06-10T08:24:00Z"/>
          <w:rFonts w:ascii="Times New Roman" w:eastAsia="Times New Roman" w:hAnsi="Times New Roman" w:cs="Times New Roman"/>
        </w:rPr>
      </w:pPr>
      <w:ins w:id="334" w:author="Biocon Biologics" w:date="2025-06-10T13:54:00Z" w16du:dateUtc="2025-06-10T08:24:00Z">
        <w:r w:rsidRPr="00105683">
          <w:rPr>
            <w:rFonts w:ascii="Times New Roman" w:eastAsia="Times New Roman" w:hAnsi="Times New Roman" w:cs="Times New Roman"/>
            <w:u w:val="single"/>
          </w:rPr>
          <w:t>Systemische effecten</w:t>
        </w:r>
      </w:ins>
    </w:p>
    <w:p w14:paraId="46C2E3CD" w14:textId="77777777" w:rsidR="00AF4504" w:rsidRPr="00105683" w:rsidRDefault="00AF4504" w:rsidP="00AF4504">
      <w:pPr>
        <w:autoSpaceDE w:val="0"/>
        <w:autoSpaceDN w:val="0"/>
        <w:spacing w:before="1" w:after="0" w:line="240" w:lineRule="auto"/>
        <w:ind w:right="397"/>
        <w:rPr>
          <w:ins w:id="335" w:author="Biocon Biologics" w:date="2025-06-10T13:54:00Z" w16du:dateUtc="2025-06-10T08:24:00Z"/>
          <w:rFonts w:ascii="Times New Roman" w:eastAsia="Times New Roman" w:hAnsi="Times New Roman" w:cs="Times New Roman"/>
        </w:rPr>
      </w:pPr>
      <w:ins w:id="336" w:author="Biocon Biologics" w:date="2025-06-10T13:54:00Z" w16du:dateUtc="2025-06-10T08:24:00Z">
        <w:r w:rsidRPr="00105683">
          <w:rPr>
            <w:rFonts w:ascii="Times New Roman" w:eastAsia="Times New Roman" w:hAnsi="Times New Roman" w:cs="Times New Roman"/>
          </w:rPr>
          <w:t>Systemische ongewenste effecten, inclusief niet-oculaire bloedingen en arteriële trombotische voorvallen zijn gemeld na intravitreale injectie van VEGF-remmers en er is een theoretisch risico dat deze gerelateerd zijn aan VEGF-remming. Er zijn beperkte gegevens over de veiligheid bij de behandeling van patiënten met CRVO, BRVO, DME of myope CNV met een voorgeschiedenis van beroerte, transiënte ischemische aanvallen of myocardinfarct in de voorafgaande 6 maanden.</w:t>
        </w:r>
      </w:ins>
    </w:p>
    <w:p w14:paraId="3DAA1753" w14:textId="77777777" w:rsidR="00AF4504" w:rsidRPr="00105683" w:rsidRDefault="00AF4504" w:rsidP="00AF4504">
      <w:pPr>
        <w:autoSpaceDE w:val="0"/>
        <w:autoSpaceDN w:val="0"/>
        <w:spacing w:after="0" w:line="240" w:lineRule="auto"/>
        <w:rPr>
          <w:ins w:id="337" w:author="Biocon Biologics" w:date="2025-06-10T13:54:00Z" w16du:dateUtc="2025-06-10T08:24:00Z"/>
          <w:rFonts w:ascii="Times New Roman" w:eastAsia="Times New Roman" w:hAnsi="Times New Roman" w:cs="Times New Roman"/>
        </w:rPr>
      </w:pPr>
      <w:ins w:id="338" w:author="Biocon Biologics" w:date="2025-06-10T13:54:00Z" w16du:dateUtc="2025-06-10T08:24:00Z">
        <w:r w:rsidRPr="00105683">
          <w:rPr>
            <w:rFonts w:ascii="Times New Roman" w:eastAsia="Times New Roman" w:hAnsi="Times New Roman" w:cs="Times New Roman"/>
          </w:rPr>
          <w:t>Voorzichtigheid is geboden bij de behandeling van dergelijke patiënten.</w:t>
        </w:r>
      </w:ins>
    </w:p>
    <w:p w14:paraId="414D9B8D" w14:textId="77777777" w:rsidR="00AF4504" w:rsidRPr="00105683" w:rsidRDefault="00AF4504" w:rsidP="00AF4504">
      <w:pPr>
        <w:autoSpaceDE w:val="0"/>
        <w:autoSpaceDN w:val="0"/>
        <w:spacing w:before="1" w:after="0" w:line="240" w:lineRule="auto"/>
        <w:rPr>
          <w:ins w:id="339" w:author="Biocon Biologics" w:date="2025-06-10T13:54:00Z" w16du:dateUtc="2025-06-10T08:24:00Z"/>
          <w:rFonts w:ascii="Times New Roman" w:eastAsia="Times New Roman" w:hAnsi="Times New Roman" w:cs="Times New Roman"/>
        </w:rPr>
      </w:pPr>
    </w:p>
    <w:p w14:paraId="5955463D" w14:textId="77777777" w:rsidR="00AF4504" w:rsidRPr="00105683" w:rsidRDefault="00AF4504" w:rsidP="00AF4504">
      <w:pPr>
        <w:autoSpaceDE w:val="0"/>
        <w:autoSpaceDN w:val="0"/>
        <w:spacing w:after="0" w:line="252" w:lineRule="exact"/>
        <w:rPr>
          <w:ins w:id="340" w:author="Biocon Biologics" w:date="2025-06-10T13:54:00Z" w16du:dateUtc="2025-06-10T08:24:00Z"/>
          <w:rFonts w:ascii="Times New Roman" w:eastAsia="Times New Roman" w:hAnsi="Times New Roman" w:cs="Times New Roman"/>
        </w:rPr>
      </w:pPr>
      <w:ins w:id="341" w:author="Biocon Biologics" w:date="2025-06-10T13:54:00Z" w16du:dateUtc="2025-06-10T08:24:00Z">
        <w:r w:rsidRPr="00105683">
          <w:rPr>
            <w:rFonts w:ascii="Times New Roman" w:eastAsia="Times New Roman" w:hAnsi="Times New Roman" w:cs="Times New Roman"/>
            <w:u w:val="single"/>
          </w:rPr>
          <w:t>Overige</w:t>
        </w:r>
      </w:ins>
    </w:p>
    <w:p w14:paraId="37748015" w14:textId="77777777" w:rsidR="00AF4504" w:rsidRPr="00105683" w:rsidRDefault="00AF4504" w:rsidP="00AF4504">
      <w:pPr>
        <w:autoSpaceDE w:val="0"/>
        <w:autoSpaceDN w:val="0"/>
        <w:spacing w:after="0" w:line="240" w:lineRule="auto"/>
        <w:ind w:right="408"/>
        <w:rPr>
          <w:ins w:id="342" w:author="Biocon Biologics" w:date="2025-06-10T13:54:00Z" w16du:dateUtc="2025-06-10T08:24:00Z"/>
          <w:rFonts w:ascii="Times New Roman" w:eastAsia="Times New Roman" w:hAnsi="Times New Roman" w:cs="Times New Roman"/>
        </w:rPr>
      </w:pPr>
      <w:ins w:id="343" w:author="Biocon Biologics" w:date="2025-06-10T13:54:00Z" w16du:dateUtc="2025-06-10T08:24:00Z">
        <w:r w:rsidRPr="00105683">
          <w:rPr>
            <w:rFonts w:ascii="Times New Roman" w:eastAsia="Times New Roman" w:hAnsi="Times New Roman" w:cs="Times New Roman"/>
          </w:rPr>
          <w:t>Zoals bij andere intravitreale anti-VEGF-behandelingen voor LMD, CRVO, BRVO, DME en myope CNV geldt ook bij dit middel het volgende:</w:t>
        </w:r>
      </w:ins>
    </w:p>
    <w:p w14:paraId="0B626B04" w14:textId="77777777" w:rsidR="00AF4504" w:rsidRPr="00105683" w:rsidRDefault="00AF4504" w:rsidP="00AF4504">
      <w:pPr>
        <w:autoSpaceDE w:val="0"/>
        <w:autoSpaceDN w:val="0"/>
        <w:spacing w:after="0" w:line="240" w:lineRule="auto"/>
        <w:rPr>
          <w:ins w:id="344" w:author="Biocon Biologics" w:date="2025-06-10T13:54:00Z" w16du:dateUtc="2025-06-10T08:24:00Z"/>
          <w:rFonts w:ascii="Times New Roman" w:eastAsia="Times New Roman" w:hAnsi="Times New Roman" w:cs="Times New Roman"/>
        </w:rPr>
      </w:pPr>
    </w:p>
    <w:p w14:paraId="59B03392" w14:textId="77777777" w:rsidR="00AF4504" w:rsidRPr="00105683" w:rsidRDefault="00AF4504" w:rsidP="00AF4504">
      <w:pPr>
        <w:numPr>
          <w:ilvl w:val="0"/>
          <w:numId w:val="38"/>
        </w:numPr>
        <w:tabs>
          <w:tab w:val="left" w:pos="686"/>
        </w:tabs>
        <w:autoSpaceDE w:val="0"/>
        <w:autoSpaceDN w:val="0"/>
        <w:spacing w:after="0" w:line="240" w:lineRule="auto"/>
        <w:ind w:right="313"/>
        <w:rPr>
          <w:ins w:id="345" w:author="Biocon Biologics" w:date="2025-06-10T13:54:00Z" w16du:dateUtc="2025-06-10T08:24:00Z"/>
          <w:rFonts w:ascii="Times New Roman" w:eastAsia="Times New Roman" w:hAnsi="Times New Roman" w:cs="Times New Roman"/>
        </w:rPr>
      </w:pPr>
      <w:ins w:id="346" w:author="Biocon Biologics" w:date="2025-06-10T13:54:00Z" w16du:dateUtc="2025-06-10T08:24:00Z">
        <w:r w:rsidRPr="00105683">
          <w:rPr>
            <w:rFonts w:ascii="Times New Roman" w:eastAsia="Times New Roman" w:hAnsi="Times New Roman" w:cs="Times New Roman"/>
          </w:rPr>
          <w:t>De veiligheid en werkzaamheid van gelijktijdige toediening van aflibercept aan beide ogen zijn niet systematisch onderzocht (zie rubriek 5.1). Als bilaterale behandeling tegelijkertijd wordt uitgevoerd, zou dit kunnen leiden tot een verhoogde systemische blootstelling, wat het risico op systemische bijwerkingen zou kunnen verhogen.</w:t>
        </w:r>
      </w:ins>
    </w:p>
    <w:p w14:paraId="57B74DF1" w14:textId="77777777" w:rsidR="00AF4504" w:rsidRPr="00105683" w:rsidRDefault="00AF4504" w:rsidP="00AF4504">
      <w:pPr>
        <w:numPr>
          <w:ilvl w:val="0"/>
          <w:numId w:val="38"/>
        </w:numPr>
        <w:tabs>
          <w:tab w:val="left" w:pos="686"/>
        </w:tabs>
        <w:autoSpaceDE w:val="0"/>
        <w:autoSpaceDN w:val="0"/>
        <w:spacing w:after="0" w:line="267" w:lineRule="exact"/>
        <w:ind w:hanging="270"/>
        <w:rPr>
          <w:ins w:id="347" w:author="Biocon Biologics" w:date="2025-06-10T13:54:00Z" w16du:dateUtc="2025-06-10T08:24:00Z"/>
          <w:rFonts w:ascii="Times New Roman" w:eastAsia="Times New Roman" w:hAnsi="Times New Roman" w:cs="Times New Roman"/>
        </w:rPr>
      </w:pPr>
      <w:ins w:id="348" w:author="Biocon Biologics" w:date="2025-06-10T13:54:00Z" w16du:dateUtc="2025-06-10T08:24:00Z">
        <w:r w:rsidRPr="00105683">
          <w:rPr>
            <w:rFonts w:ascii="Times New Roman" w:eastAsia="Times New Roman" w:hAnsi="Times New Roman" w:cs="Times New Roman"/>
          </w:rPr>
          <w:t>Gelijktijdig gebruik van andere anti-VEGF (vasculaire endotheliale groeifactor)</w:t>
        </w:r>
      </w:ins>
    </w:p>
    <w:p w14:paraId="2E35F197" w14:textId="77777777" w:rsidR="00AF4504" w:rsidRPr="00105683" w:rsidRDefault="00AF4504" w:rsidP="00AF4504">
      <w:pPr>
        <w:tabs>
          <w:tab w:val="left" w:pos="686"/>
        </w:tabs>
        <w:autoSpaceDE w:val="0"/>
        <w:autoSpaceDN w:val="0"/>
        <w:spacing w:after="0" w:line="267" w:lineRule="exact"/>
        <w:ind w:left="685"/>
        <w:rPr>
          <w:ins w:id="349" w:author="Biocon Biologics" w:date="2025-06-10T13:54:00Z" w16du:dateUtc="2025-06-10T08:24:00Z"/>
          <w:rFonts w:ascii="Times New Roman" w:eastAsia="Times New Roman" w:hAnsi="Times New Roman" w:cs="Times New Roman"/>
        </w:rPr>
      </w:pPr>
      <w:ins w:id="350" w:author="Biocon Biologics" w:date="2025-06-10T13:54:00Z" w16du:dateUtc="2025-06-10T08:24:00Z">
        <w:r w:rsidRPr="00105683">
          <w:rPr>
            <w:rFonts w:ascii="Times New Roman" w:eastAsia="Times New Roman" w:hAnsi="Times New Roman" w:cs="Times New Roman"/>
          </w:rPr>
          <w:t>Er zijn geen gegevens beschikbaar over gelijktijdig gebruik van aflibercept met andere anti-VEGF geneesmiddelen (systemisch of oculair).</w:t>
        </w:r>
      </w:ins>
    </w:p>
    <w:p w14:paraId="6681FBEE" w14:textId="77777777" w:rsidR="00AF4504" w:rsidRPr="00105683" w:rsidRDefault="00AF4504" w:rsidP="00AF4504">
      <w:pPr>
        <w:numPr>
          <w:ilvl w:val="0"/>
          <w:numId w:val="38"/>
        </w:numPr>
        <w:tabs>
          <w:tab w:val="left" w:pos="686"/>
        </w:tabs>
        <w:autoSpaceDE w:val="0"/>
        <w:autoSpaceDN w:val="0"/>
        <w:spacing w:before="1" w:after="0" w:line="240" w:lineRule="auto"/>
        <w:ind w:right="468"/>
        <w:rPr>
          <w:ins w:id="351" w:author="Biocon Biologics" w:date="2025-06-10T13:54:00Z" w16du:dateUtc="2025-06-10T08:24:00Z"/>
          <w:rFonts w:ascii="Times New Roman" w:eastAsia="Times New Roman" w:hAnsi="Times New Roman" w:cs="Times New Roman"/>
        </w:rPr>
      </w:pPr>
      <w:ins w:id="352" w:author="Biocon Biologics" w:date="2025-06-10T13:54:00Z" w16du:dateUtc="2025-06-10T08:24:00Z">
        <w:r w:rsidRPr="00105683">
          <w:rPr>
            <w:rFonts w:ascii="Times New Roman" w:eastAsia="Times New Roman" w:hAnsi="Times New Roman" w:cs="Times New Roman"/>
          </w:rPr>
          <w:t>Risicofactoren die in verband worden gebracht met de ontwikkeling van een scheur in het retinapigmentepitheel (RPE-blad) na anti-VEGF-behandeling voor natte LMD, zijn onder andere loslating van het RPE-blad met een grote afmeting en/of hoge intensiteit. Wanneer een behandeling met aflibercept wordt gestart, moet bij patiënten met deze risicofactoren voor het ontwikkelen van scheuren in het RPE-blad voorzichtigheid worden betracht.</w:t>
        </w:r>
      </w:ins>
    </w:p>
    <w:p w14:paraId="23AABDA4" w14:textId="77777777" w:rsidR="00AF4504" w:rsidRPr="00105683" w:rsidRDefault="00AF4504" w:rsidP="00AF4504">
      <w:pPr>
        <w:numPr>
          <w:ilvl w:val="0"/>
          <w:numId w:val="38"/>
        </w:numPr>
        <w:tabs>
          <w:tab w:val="left" w:pos="686"/>
        </w:tabs>
        <w:autoSpaceDE w:val="0"/>
        <w:autoSpaceDN w:val="0"/>
        <w:spacing w:before="2" w:after="0" w:line="240" w:lineRule="auto"/>
        <w:ind w:right="683"/>
        <w:rPr>
          <w:ins w:id="353" w:author="Biocon Biologics" w:date="2025-06-10T13:54:00Z" w16du:dateUtc="2025-06-10T08:24:00Z"/>
          <w:rFonts w:ascii="Times New Roman" w:eastAsia="Times New Roman" w:hAnsi="Times New Roman" w:cs="Times New Roman"/>
        </w:rPr>
      </w:pPr>
      <w:ins w:id="354" w:author="Biocon Biologics" w:date="2025-06-10T13:54:00Z" w16du:dateUtc="2025-06-10T08:24:00Z">
        <w:r w:rsidRPr="00105683">
          <w:rPr>
            <w:rFonts w:ascii="Times New Roman" w:eastAsia="Times New Roman" w:hAnsi="Times New Roman" w:cs="Times New Roman"/>
          </w:rPr>
          <w:t>De behandeling mag niet worden gegeven aan patiënten met regmatogene retinaloslating of maculagaten van stadium 3 of 4.</w:t>
        </w:r>
      </w:ins>
    </w:p>
    <w:p w14:paraId="683A10CC" w14:textId="77777777" w:rsidR="00AF4504" w:rsidRPr="00105683" w:rsidRDefault="00AF4504" w:rsidP="00AF4504">
      <w:pPr>
        <w:numPr>
          <w:ilvl w:val="0"/>
          <w:numId w:val="38"/>
        </w:numPr>
        <w:tabs>
          <w:tab w:val="left" w:pos="686"/>
        </w:tabs>
        <w:autoSpaceDE w:val="0"/>
        <w:autoSpaceDN w:val="0"/>
        <w:spacing w:before="1" w:after="0" w:line="240" w:lineRule="auto"/>
        <w:ind w:right="699"/>
        <w:rPr>
          <w:ins w:id="355" w:author="Biocon Biologics" w:date="2025-06-10T13:54:00Z" w16du:dateUtc="2025-06-10T08:24:00Z"/>
          <w:rFonts w:ascii="Times New Roman" w:eastAsia="Times New Roman" w:hAnsi="Times New Roman" w:cs="Times New Roman"/>
        </w:rPr>
      </w:pPr>
      <w:ins w:id="356" w:author="Biocon Biologics" w:date="2025-06-10T13:54:00Z" w16du:dateUtc="2025-06-10T08:24:00Z">
        <w:r w:rsidRPr="00105683">
          <w:rPr>
            <w:rFonts w:ascii="Times New Roman" w:eastAsia="Times New Roman" w:hAnsi="Times New Roman" w:cs="Times New Roman"/>
          </w:rPr>
          <w:t>In geval van een retinascheur moet de dosis worden onthouden en moet de behandeling pas worden voortgezet als de scheur afdoende is hersteld.</w:t>
        </w:r>
      </w:ins>
    </w:p>
    <w:p w14:paraId="16A3423F" w14:textId="77777777" w:rsidR="00AF4504" w:rsidRPr="00105683" w:rsidRDefault="00AF4504" w:rsidP="00AF4504">
      <w:pPr>
        <w:numPr>
          <w:ilvl w:val="0"/>
          <w:numId w:val="38"/>
        </w:numPr>
        <w:tabs>
          <w:tab w:val="left" w:pos="686"/>
        </w:tabs>
        <w:autoSpaceDE w:val="0"/>
        <w:autoSpaceDN w:val="0"/>
        <w:spacing w:after="0" w:line="240" w:lineRule="auto"/>
        <w:ind w:right="285"/>
        <w:rPr>
          <w:ins w:id="357" w:author="Biocon Biologics" w:date="2025-06-10T13:54:00Z" w16du:dateUtc="2025-06-10T08:24:00Z"/>
          <w:rFonts w:ascii="Times New Roman" w:eastAsia="Times New Roman" w:hAnsi="Times New Roman" w:cs="Times New Roman"/>
        </w:rPr>
      </w:pPr>
      <w:ins w:id="358" w:author="Biocon Biologics" w:date="2025-06-10T13:54:00Z" w16du:dateUtc="2025-06-10T08:24:00Z">
        <w:r w:rsidRPr="00105683">
          <w:rPr>
            <w:rFonts w:ascii="Times New Roman" w:eastAsia="Times New Roman" w:hAnsi="Times New Roman" w:cs="Times New Roman"/>
          </w:rPr>
          <w:t>De dosis moet worden onthouden en de behandeling moet niet eerder worden voortgezet dan bij de volgende geplande behandelingsafspraak in geval van:</w:t>
        </w:r>
      </w:ins>
    </w:p>
    <w:p w14:paraId="10312017" w14:textId="77777777" w:rsidR="00AF4504" w:rsidRPr="00105683" w:rsidRDefault="00AF4504" w:rsidP="00AF4504">
      <w:pPr>
        <w:numPr>
          <w:ilvl w:val="1"/>
          <w:numId w:val="41"/>
        </w:numPr>
        <w:tabs>
          <w:tab w:val="left" w:pos="1538"/>
        </w:tabs>
        <w:autoSpaceDE w:val="0"/>
        <w:autoSpaceDN w:val="0"/>
        <w:spacing w:after="0" w:line="240" w:lineRule="auto"/>
        <w:ind w:left="1512" w:right="1202"/>
        <w:rPr>
          <w:ins w:id="359" w:author="Biocon Biologics" w:date="2025-06-10T13:54:00Z" w16du:dateUtc="2025-06-10T08:24:00Z"/>
          <w:rFonts w:ascii="Times New Roman" w:eastAsia="Times New Roman" w:hAnsi="Times New Roman" w:cs="Times New Roman"/>
        </w:rPr>
      </w:pPr>
      <w:ins w:id="360" w:author="Biocon Biologics" w:date="2025-06-10T13:54:00Z" w16du:dateUtc="2025-06-10T08:24:00Z">
        <w:r w:rsidRPr="00105683">
          <w:rPr>
            <w:rFonts w:ascii="Times New Roman" w:eastAsia="Times New Roman" w:hAnsi="Times New Roman" w:cs="Times New Roman"/>
          </w:rPr>
          <w:t>een vermindering in de best-corrected visual acuity (BCVA) van ≥30 letters vergeleken met de laatste beoordeling van de gezichtsscherpte;</w:t>
        </w:r>
      </w:ins>
    </w:p>
    <w:p w14:paraId="47A8C47B" w14:textId="77777777" w:rsidR="00AF4504" w:rsidRPr="00105683" w:rsidRDefault="00AF4504" w:rsidP="00AF4504">
      <w:pPr>
        <w:numPr>
          <w:ilvl w:val="1"/>
          <w:numId w:val="41"/>
        </w:numPr>
        <w:tabs>
          <w:tab w:val="left" w:pos="1538"/>
        </w:tabs>
        <w:autoSpaceDE w:val="0"/>
        <w:autoSpaceDN w:val="0"/>
        <w:spacing w:after="0" w:line="240" w:lineRule="auto"/>
        <w:ind w:left="1512" w:right="749"/>
        <w:rPr>
          <w:ins w:id="361" w:author="Biocon Biologics" w:date="2025-06-10T13:54:00Z" w16du:dateUtc="2025-06-10T08:24:00Z"/>
          <w:rFonts w:ascii="Times New Roman" w:eastAsia="Times New Roman" w:hAnsi="Times New Roman" w:cs="Times New Roman"/>
        </w:rPr>
      </w:pPr>
      <w:ins w:id="362" w:author="Biocon Biologics" w:date="2025-06-10T13:54:00Z" w16du:dateUtc="2025-06-10T08:24:00Z">
        <w:r w:rsidRPr="00105683">
          <w:rPr>
            <w:rFonts w:ascii="Times New Roman" w:eastAsia="Times New Roman" w:hAnsi="Times New Roman" w:cs="Times New Roman"/>
          </w:rPr>
          <w:t>een subretinale bloeding waarbij het centrum van de fovea is betrokken, of als de omvang van de bloeding ≥50% van het totale laesiegebied betreft;</w:t>
        </w:r>
      </w:ins>
    </w:p>
    <w:p w14:paraId="30869061" w14:textId="77777777" w:rsidR="00AF4504" w:rsidRPr="00105683" w:rsidRDefault="00AF4504" w:rsidP="00AF4504">
      <w:pPr>
        <w:numPr>
          <w:ilvl w:val="0"/>
          <w:numId w:val="38"/>
        </w:numPr>
        <w:tabs>
          <w:tab w:val="left" w:pos="686"/>
        </w:tabs>
        <w:autoSpaceDE w:val="0"/>
        <w:autoSpaceDN w:val="0"/>
        <w:spacing w:after="0" w:line="240" w:lineRule="auto"/>
        <w:ind w:right="556" w:hanging="284"/>
        <w:rPr>
          <w:ins w:id="363" w:author="Biocon Biologics" w:date="2025-06-10T13:54:00Z" w16du:dateUtc="2025-06-10T08:24:00Z"/>
          <w:rFonts w:ascii="Times New Roman" w:eastAsia="Times New Roman" w:hAnsi="Times New Roman" w:cs="Times New Roman"/>
        </w:rPr>
      </w:pPr>
      <w:ins w:id="364" w:author="Biocon Biologics" w:date="2025-06-10T13:54:00Z" w16du:dateUtc="2025-06-10T08:24:00Z">
        <w:r w:rsidRPr="00105683">
          <w:rPr>
            <w:rFonts w:ascii="Times New Roman" w:eastAsia="Times New Roman" w:hAnsi="Times New Roman" w:cs="Times New Roman"/>
          </w:rPr>
          <w:t>In het geval van een uitgevoerde of geplande intraoculaire operatie mag de dosis niet worden gegeven in de 28 dagen voor of na de operatie.</w:t>
        </w:r>
      </w:ins>
    </w:p>
    <w:p w14:paraId="355DB015" w14:textId="77777777" w:rsidR="00AF4504" w:rsidRPr="00105683" w:rsidRDefault="00AF4504" w:rsidP="00AF4504">
      <w:pPr>
        <w:numPr>
          <w:ilvl w:val="0"/>
          <w:numId w:val="38"/>
        </w:numPr>
        <w:tabs>
          <w:tab w:val="left" w:pos="686"/>
        </w:tabs>
        <w:autoSpaceDE w:val="0"/>
        <w:autoSpaceDN w:val="0"/>
        <w:spacing w:after="0" w:line="240" w:lineRule="auto"/>
        <w:ind w:right="1029" w:hanging="284"/>
        <w:rPr>
          <w:ins w:id="365" w:author="Biocon Biologics" w:date="2025-06-10T13:54:00Z" w16du:dateUtc="2025-06-10T08:24:00Z"/>
          <w:rFonts w:ascii="Times New Roman" w:eastAsia="Times New Roman" w:hAnsi="Times New Roman" w:cs="Times New Roman"/>
        </w:rPr>
      </w:pPr>
      <w:ins w:id="366" w:author="Biocon Biologics" w:date="2025-06-10T13:54:00Z" w16du:dateUtc="2025-06-10T08:24:00Z">
        <w:r w:rsidRPr="00105683">
          <w:rPr>
            <w:rFonts w:ascii="Times New Roman" w:eastAsia="Times New Roman" w:hAnsi="Times New Roman" w:cs="Times New Roman"/>
          </w:rPr>
          <w:t>aflibercept mag niet tijdens de zwangerschap worden gebruikt, tenzij het mogelijke voordeel zwaarder weegt dan het mogelijke risico voor de foetus (zie rubriek 4.6).</w:t>
        </w:r>
      </w:ins>
    </w:p>
    <w:p w14:paraId="6638DD1C" w14:textId="77777777" w:rsidR="00AF4504" w:rsidRPr="00105683" w:rsidRDefault="00AF4504" w:rsidP="00AF4504">
      <w:pPr>
        <w:numPr>
          <w:ilvl w:val="0"/>
          <w:numId w:val="38"/>
        </w:numPr>
        <w:tabs>
          <w:tab w:val="left" w:pos="686"/>
        </w:tabs>
        <w:autoSpaceDE w:val="0"/>
        <w:autoSpaceDN w:val="0"/>
        <w:spacing w:after="0" w:line="240" w:lineRule="auto"/>
        <w:ind w:right="626" w:hanging="284"/>
        <w:rPr>
          <w:ins w:id="367" w:author="Biocon Biologics" w:date="2025-06-10T13:54:00Z" w16du:dateUtc="2025-06-10T08:24:00Z"/>
          <w:rFonts w:ascii="Times New Roman" w:eastAsia="Times New Roman" w:hAnsi="Times New Roman" w:cs="Times New Roman"/>
        </w:rPr>
      </w:pPr>
      <w:ins w:id="368" w:author="Biocon Biologics" w:date="2025-06-10T13:54:00Z" w16du:dateUtc="2025-06-10T08:24:00Z">
        <w:r w:rsidRPr="00105683">
          <w:rPr>
            <w:rFonts w:ascii="Times New Roman" w:eastAsia="Times New Roman" w:hAnsi="Times New Roman" w:cs="Times New Roman"/>
          </w:rPr>
          <w:t>Vrouwen die zwanger kunnen worden, moeten effectieve anticonceptie gebruiken tijdens de behandeling en gedurende ten minste 3 maanden na de laatste intravitreale injectie met aflibercept (zie rubriek 4.6).</w:t>
        </w:r>
      </w:ins>
    </w:p>
    <w:p w14:paraId="2E875FF4" w14:textId="77777777" w:rsidR="00AF4504" w:rsidRPr="00105683" w:rsidRDefault="00AF4504" w:rsidP="00AF4504">
      <w:pPr>
        <w:numPr>
          <w:ilvl w:val="0"/>
          <w:numId w:val="38"/>
        </w:numPr>
        <w:tabs>
          <w:tab w:val="left" w:pos="686"/>
        </w:tabs>
        <w:autoSpaceDE w:val="0"/>
        <w:autoSpaceDN w:val="0"/>
        <w:spacing w:after="0" w:line="240" w:lineRule="auto"/>
        <w:ind w:right="355" w:hanging="284"/>
        <w:rPr>
          <w:ins w:id="369" w:author="Biocon Biologics" w:date="2025-06-10T13:54:00Z" w16du:dateUtc="2025-06-10T08:24:00Z"/>
          <w:rFonts w:ascii="Times New Roman" w:eastAsia="Times New Roman" w:hAnsi="Times New Roman" w:cs="Times New Roman"/>
        </w:rPr>
      </w:pPr>
      <w:ins w:id="370" w:author="Biocon Biologics" w:date="2025-06-10T13:54:00Z" w16du:dateUtc="2025-06-10T08:24:00Z">
        <w:r w:rsidRPr="00105683">
          <w:rPr>
            <w:rFonts w:ascii="Times New Roman" w:eastAsia="Times New Roman" w:hAnsi="Times New Roman" w:cs="Times New Roman"/>
          </w:rPr>
          <w:t>Er is beperkte ervaring met de behandeling van patiënten met ischemische CRVO en BRVO. Bij patiënten met klinische tekenen van irreversibel ischemisch visueel functieverlies, wordt de behandeling niet aangeraden.</w:t>
        </w:r>
      </w:ins>
    </w:p>
    <w:p w14:paraId="1A78D2E2" w14:textId="77777777" w:rsidR="00AF4504" w:rsidRPr="00105683" w:rsidRDefault="00AF4504" w:rsidP="00AF4504">
      <w:pPr>
        <w:autoSpaceDE w:val="0"/>
        <w:autoSpaceDN w:val="0"/>
        <w:spacing w:before="6" w:after="0" w:line="240" w:lineRule="auto"/>
        <w:rPr>
          <w:ins w:id="371" w:author="Biocon Biologics" w:date="2025-06-10T13:54:00Z" w16du:dateUtc="2025-06-10T08:24:00Z"/>
          <w:rFonts w:ascii="Times New Roman" w:eastAsia="Times New Roman" w:hAnsi="Times New Roman" w:cs="Times New Roman"/>
          <w:sz w:val="21"/>
        </w:rPr>
      </w:pPr>
    </w:p>
    <w:p w14:paraId="283EE745" w14:textId="77777777" w:rsidR="00AF4504" w:rsidRPr="00105683" w:rsidRDefault="00AF4504" w:rsidP="00AF4504">
      <w:pPr>
        <w:autoSpaceDE w:val="0"/>
        <w:autoSpaceDN w:val="0"/>
        <w:spacing w:after="0" w:line="253" w:lineRule="exact"/>
        <w:rPr>
          <w:ins w:id="372" w:author="Biocon Biologics" w:date="2025-06-10T13:54:00Z" w16du:dateUtc="2025-06-10T08:24:00Z"/>
          <w:rFonts w:ascii="Times New Roman" w:eastAsia="Times New Roman" w:hAnsi="Times New Roman" w:cs="Times New Roman"/>
        </w:rPr>
      </w:pPr>
      <w:ins w:id="373" w:author="Biocon Biologics" w:date="2025-06-10T13:54:00Z" w16du:dateUtc="2025-06-10T08:24:00Z">
        <w:r w:rsidRPr="00105683">
          <w:rPr>
            <w:rFonts w:ascii="Times New Roman" w:eastAsia="Times New Roman" w:hAnsi="Times New Roman" w:cs="Times New Roman"/>
            <w:u w:val="single"/>
          </w:rPr>
          <w:t>Patiëntengroepen met beperkte gegevens</w:t>
        </w:r>
      </w:ins>
    </w:p>
    <w:p w14:paraId="103AFA44" w14:textId="77777777" w:rsidR="00AF4504" w:rsidRPr="00105683" w:rsidRDefault="00AF4504" w:rsidP="00AF4504">
      <w:pPr>
        <w:autoSpaceDE w:val="0"/>
        <w:autoSpaceDN w:val="0"/>
        <w:spacing w:after="0" w:line="240" w:lineRule="auto"/>
        <w:ind w:right="586"/>
        <w:rPr>
          <w:ins w:id="374" w:author="Biocon Biologics" w:date="2025-06-10T13:54:00Z" w16du:dateUtc="2025-06-10T08:24:00Z"/>
          <w:rFonts w:ascii="Times New Roman" w:eastAsia="Times New Roman" w:hAnsi="Times New Roman" w:cs="Times New Roman"/>
        </w:rPr>
      </w:pPr>
      <w:ins w:id="375" w:author="Biocon Biologics" w:date="2025-06-10T13:54:00Z" w16du:dateUtc="2025-06-10T08:24:00Z">
        <w:r w:rsidRPr="00105683">
          <w:rPr>
            <w:rFonts w:ascii="Times New Roman" w:eastAsia="Times New Roman" w:hAnsi="Times New Roman" w:cs="Times New Roman"/>
          </w:rPr>
          <w:t>Er is slechts beperkte ervaring met de behandeling van patiënten met DME als gevolg van diabetes type I of van diabetespatiënten met een HbA1c hoger dan 12% of met proliferatieve diabetische retinopathie.</w:t>
        </w:r>
      </w:ins>
    </w:p>
    <w:p w14:paraId="419FBF05" w14:textId="77777777" w:rsidR="00AF4504" w:rsidRPr="00105683" w:rsidRDefault="00AF4504" w:rsidP="00AF4504">
      <w:pPr>
        <w:autoSpaceDE w:val="0"/>
        <w:autoSpaceDN w:val="0"/>
        <w:spacing w:after="0" w:line="240" w:lineRule="auto"/>
        <w:ind w:right="269"/>
        <w:rPr>
          <w:ins w:id="376" w:author="Biocon Biologics" w:date="2025-06-10T13:54:00Z" w16du:dateUtc="2025-06-10T08:24:00Z"/>
          <w:rFonts w:ascii="Times New Roman" w:eastAsia="Times New Roman" w:hAnsi="Times New Roman" w:cs="Times New Roman"/>
        </w:rPr>
      </w:pPr>
      <w:ins w:id="377" w:author="Biocon Biologics" w:date="2025-06-10T13:54:00Z" w16du:dateUtc="2025-06-10T08:24:00Z">
        <w:r w:rsidRPr="00105683">
          <w:rPr>
            <w:rFonts w:ascii="Times New Roman" w:eastAsia="Times New Roman" w:hAnsi="Times New Roman" w:cs="Times New Roman"/>
          </w:rPr>
          <w:t>aflibercept is niet onderzocht bij patiënten met actieve systemische infecties of bij patiënten met gelijktijdige oogaandoeningen, zoals loslating van de retina of maculagat. Er is ook geen ervaring met de behandeling met aflibercept bij diabetespatiënten met hypertensie die niet onder controle is gebracht. De arts dient rekening te houden met dit gebrek aan informatie bij het behandelen van dergelijke patiënten.</w:t>
        </w:r>
      </w:ins>
    </w:p>
    <w:p w14:paraId="28700520" w14:textId="77777777" w:rsidR="00AF4504" w:rsidRPr="00105683" w:rsidRDefault="00AF4504" w:rsidP="00AF4504">
      <w:pPr>
        <w:autoSpaceDE w:val="0"/>
        <w:autoSpaceDN w:val="0"/>
        <w:spacing w:before="1" w:after="0" w:line="240" w:lineRule="auto"/>
        <w:rPr>
          <w:ins w:id="378" w:author="Biocon Biologics" w:date="2025-06-10T13:54:00Z" w16du:dateUtc="2025-06-10T08:24:00Z"/>
          <w:rFonts w:ascii="Times New Roman" w:eastAsia="Times New Roman" w:hAnsi="Times New Roman" w:cs="Times New Roman"/>
        </w:rPr>
      </w:pPr>
    </w:p>
    <w:p w14:paraId="6C815C16" w14:textId="77777777" w:rsidR="00AF4504" w:rsidRPr="00105683" w:rsidRDefault="00AF4504" w:rsidP="00AF4504">
      <w:pPr>
        <w:autoSpaceDE w:val="0"/>
        <w:autoSpaceDN w:val="0"/>
        <w:spacing w:after="0" w:line="240" w:lineRule="auto"/>
        <w:ind w:right="867"/>
        <w:rPr>
          <w:ins w:id="379" w:author="Biocon Biologics" w:date="2025-06-10T13:54:00Z" w16du:dateUtc="2025-06-10T08:24:00Z"/>
          <w:rFonts w:ascii="Times New Roman" w:eastAsia="Times New Roman" w:hAnsi="Times New Roman" w:cs="Times New Roman"/>
        </w:rPr>
      </w:pPr>
      <w:ins w:id="380" w:author="Biocon Biologics" w:date="2025-06-10T13:54:00Z" w16du:dateUtc="2025-06-10T08:24:00Z">
        <w:r w:rsidRPr="00105683">
          <w:rPr>
            <w:rFonts w:ascii="Times New Roman" w:eastAsia="Times New Roman" w:hAnsi="Times New Roman" w:cs="Times New Roman"/>
          </w:rPr>
          <w:t xml:space="preserve">Bij myope CNV is er geen ervaring met aflibercept bij de behandeling van niet-Aziatische </w:t>
        </w:r>
        <w:r w:rsidRPr="00105683">
          <w:rPr>
            <w:rFonts w:ascii="Times New Roman" w:eastAsia="Times New Roman" w:hAnsi="Times New Roman" w:cs="Times New Roman"/>
          </w:rPr>
          <w:lastRenderedPageBreak/>
          <w:t>patiënten, patiënten die eerder zijn behandeld voor myope CNV en patiënten met extrafoveale laesies.</w:t>
        </w:r>
      </w:ins>
    </w:p>
    <w:p w14:paraId="39B6B26D" w14:textId="77777777" w:rsidR="00AF4504" w:rsidRPr="00105683" w:rsidRDefault="00AF4504" w:rsidP="00AF4504">
      <w:pPr>
        <w:autoSpaceDE w:val="0"/>
        <w:autoSpaceDN w:val="0"/>
        <w:spacing w:before="11" w:after="0" w:line="240" w:lineRule="auto"/>
        <w:rPr>
          <w:ins w:id="381" w:author="Biocon Biologics" w:date="2025-06-10T13:54:00Z" w16du:dateUtc="2025-06-10T08:24:00Z"/>
          <w:rFonts w:ascii="Times New Roman" w:eastAsia="Times New Roman" w:hAnsi="Times New Roman" w:cs="Times New Roman"/>
          <w:sz w:val="21"/>
        </w:rPr>
      </w:pPr>
    </w:p>
    <w:p w14:paraId="30E7D1F2" w14:textId="77777777" w:rsidR="00AF4504" w:rsidRPr="00105683" w:rsidRDefault="00AF4504" w:rsidP="00AF4504">
      <w:pPr>
        <w:autoSpaceDE w:val="0"/>
        <w:autoSpaceDN w:val="0"/>
        <w:spacing w:after="0" w:line="253" w:lineRule="exact"/>
        <w:rPr>
          <w:ins w:id="382" w:author="Biocon Biologics" w:date="2025-06-10T13:54:00Z" w16du:dateUtc="2025-06-10T08:24:00Z"/>
          <w:rFonts w:ascii="Times New Roman" w:eastAsia="Times New Roman" w:hAnsi="Times New Roman" w:cs="Times New Roman"/>
        </w:rPr>
      </w:pPr>
      <w:ins w:id="383" w:author="Biocon Biologics" w:date="2025-06-10T13:54:00Z" w16du:dateUtc="2025-06-10T08:24:00Z">
        <w:r w:rsidRPr="00105683">
          <w:rPr>
            <w:rFonts w:ascii="Times New Roman" w:eastAsia="Times New Roman" w:hAnsi="Times New Roman" w:cs="Times New Roman"/>
            <w:u w:val="single"/>
          </w:rPr>
          <w:t>Informatie over hulpstoffen</w:t>
        </w:r>
      </w:ins>
    </w:p>
    <w:p w14:paraId="486DFC4B" w14:textId="7110A238" w:rsidR="00AF4504" w:rsidRPr="00105683" w:rsidRDefault="00AF4504" w:rsidP="00AF4504">
      <w:pPr>
        <w:autoSpaceDE w:val="0"/>
        <w:autoSpaceDN w:val="0"/>
        <w:spacing w:after="0" w:line="240" w:lineRule="auto"/>
        <w:ind w:right="738"/>
        <w:rPr>
          <w:ins w:id="384" w:author="Biocon Biologics" w:date="2025-06-10T13:54:00Z" w16du:dateUtc="2025-06-10T08:24:00Z"/>
          <w:rFonts w:ascii="Times New Roman" w:eastAsia="Times New Roman" w:hAnsi="Times New Roman" w:cs="Times New Roman"/>
        </w:rPr>
      </w:pPr>
      <w:ins w:id="385" w:author="Biocon Biologics" w:date="2025-06-10T13:54:00Z" w16du:dateUtc="2025-06-10T08:24:00Z">
        <w:r w:rsidRPr="00105683">
          <w:rPr>
            <w:rFonts w:ascii="Times New Roman" w:eastAsia="Times New Roman" w:hAnsi="Times New Roman" w:cs="Times New Roman"/>
          </w:rPr>
          <w:t xml:space="preserve">Dit geneesmiddel </w:t>
        </w:r>
        <w:del w:id="386" w:author="rev15" w:date="2025-06-30T10:56:00Z" w16du:dateUtc="2025-06-30T08:56:00Z">
          <w:r w:rsidRPr="00105683" w:rsidDel="007C5C44">
            <w:rPr>
              <w:rFonts w:ascii="Times New Roman" w:eastAsia="Times New Roman" w:hAnsi="Times New Roman" w:cs="Times New Roman"/>
            </w:rPr>
            <w:delText xml:space="preserve">product </w:delText>
          </w:r>
        </w:del>
        <w:r w:rsidRPr="00105683">
          <w:rPr>
            <w:rFonts w:ascii="Times New Roman" w:eastAsia="Times New Roman" w:hAnsi="Times New Roman" w:cs="Times New Roman"/>
          </w:rPr>
          <w:t>bevat</w:t>
        </w:r>
        <w:r w:rsidRPr="00105683" w:rsidDel="00425B92">
          <w:rPr>
            <w:rFonts w:ascii="Times New Roman" w:eastAsia="Times New Roman" w:hAnsi="Times New Roman" w:cs="Times New Roman"/>
          </w:rPr>
          <w:t xml:space="preserve"> </w:t>
        </w:r>
      </w:ins>
    </w:p>
    <w:p w14:paraId="3E7498BF" w14:textId="59A13FE0" w:rsidR="00AF4504" w:rsidRPr="00105683" w:rsidRDefault="00AF4504" w:rsidP="00AF4504">
      <w:pPr>
        <w:pStyle w:val="ListParagraph"/>
        <w:numPr>
          <w:ilvl w:val="0"/>
          <w:numId w:val="57"/>
        </w:numPr>
        <w:autoSpaceDE w:val="0"/>
        <w:autoSpaceDN w:val="0"/>
        <w:spacing w:after="0" w:line="240" w:lineRule="auto"/>
        <w:ind w:right="738"/>
        <w:rPr>
          <w:ins w:id="387" w:author="Biocon Biologics" w:date="2025-06-10T13:54:00Z" w16du:dateUtc="2025-06-10T08:24:00Z"/>
          <w:rFonts w:ascii="Times New Roman" w:eastAsia="Times New Roman" w:hAnsi="Times New Roman" w:cs="Times New Roman"/>
        </w:rPr>
      </w:pPr>
      <w:ins w:id="388" w:author="Biocon Biologics" w:date="2025-06-10T13:54:00Z" w16du:dateUtc="2025-06-10T08:24:00Z">
        <w:r w:rsidRPr="00105683">
          <w:rPr>
            <w:rFonts w:ascii="Times New Roman" w:eastAsia="Times New Roman" w:hAnsi="Times New Roman" w:cs="Times New Roman"/>
          </w:rPr>
          <w:t>minder dan 1</w:t>
        </w:r>
      </w:ins>
      <w:ins w:id="389" w:author="Meet" w:date="2025-07-09T11:58:00Z" w16du:dateUtc="2025-07-09T06:28:00Z">
        <w:r w:rsidR="006238CE">
          <w:rPr>
            <w:rFonts w:ascii="Times New Roman" w:eastAsia="Times New Roman" w:hAnsi="Times New Roman" w:cs="Times New Roman"/>
          </w:rPr>
          <w:t> </w:t>
        </w:r>
      </w:ins>
      <w:ins w:id="390" w:author="Biocon Biologics" w:date="2025-06-10T13:54:00Z" w16du:dateUtc="2025-06-10T08:24:00Z">
        <w:del w:id="391" w:author="Meet" w:date="2025-07-09T11:58:00Z" w16du:dateUtc="2025-07-09T06:28:00Z">
          <w:r w:rsidRPr="00105683" w:rsidDel="006238CE">
            <w:rPr>
              <w:rFonts w:ascii="Times New Roman" w:eastAsia="Times New Roman" w:hAnsi="Times New Roman" w:cs="Times New Roman"/>
            </w:rPr>
            <w:delText xml:space="preserve"> </w:delText>
          </w:r>
        </w:del>
        <w:r w:rsidRPr="00105683">
          <w:rPr>
            <w:rFonts w:ascii="Times New Roman" w:eastAsia="Times New Roman" w:hAnsi="Times New Roman" w:cs="Times New Roman"/>
          </w:rPr>
          <w:t>mmol natrium (23</w:t>
        </w:r>
        <w:del w:id="392" w:author="Meet" w:date="2025-07-09T11:58:00Z" w16du:dateUtc="2025-07-09T06:28:00Z">
          <w:r w:rsidRPr="00105683" w:rsidDel="00AE68D1">
            <w:rPr>
              <w:rFonts w:ascii="Times New Roman" w:eastAsia="Times New Roman" w:hAnsi="Times New Roman" w:cs="Times New Roman"/>
            </w:rPr>
            <w:delText xml:space="preserve"> </w:delText>
          </w:r>
        </w:del>
      </w:ins>
      <w:ins w:id="393" w:author="Meet" w:date="2025-07-09T11:58:00Z" w16du:dateUtc="2025-07-09T06:28:00Z">
        <w:r w:rsidR="00AE68D1">
          <w:rPr>
            <w:rFonts w:ascii="Times New Roman" w:eastAsia="Times New Roman" w:hAnsi="Times New Roman" w:cs="Times New Roman"/>
          </w:rPr>
          <w:t> </w:t>
        </w:r>
      </w:ins>
      <w:ins w:id="394" w:author="Biocon Biologics" w:date="2025-06-10T13:54:00Z" w16du:dateUtc="2025-06-10T08:24:00Z">
        <w:r w:rsidRPr="00105683">
          <w:rPr>
            <w:rFonts w:ascii="Times New Roman" w:eastAsia="Times New Roman" w:hAnsi="Times New Roman" w:cs="Times New Roman"/>
          </w:rPr>
          <w:t>mg) per dosiseenheid, dat wil zeggen dat het in wezen ‘natriumvrij’ is.</w:t>
        </w:r>
      </w:ins>
    </w:p>
    <w:p w14:paraId="1A14A683" w14:textId="180F5439" w:rsidR="00AF4504" w:rsidRPr="00105683" w:rsidRDefault="00AF4504" w:rsidP="00AF4504">
      <w:pPr>
        <w:pStyle w:val="ListParagraph"/>
        <w:numPr>
          <w:ilvl w:val="0"/>
          <w:numId w:val="57"/>
        </w:numPr>
        <w:autoSpaceDE w:val="0"/>
        <w:autoSpaceDN w:val="0"/>
        <w:spacing w:after="0" w:line="240" w:lineRule="auto"/>
        <w:ind w:right="738"/>
        <w:rPr>
          <w:ins w:id="395" w:author="Biocon Biologics" w:date="2025-06-10T13:54:00Z" w16du:dateUtc="2025-06-10T08:24:00Z"/>
          <w:rFonts w:ascii="Times New Roman" w:eastAsia="Times New Roman" w:hAnsi="Times New Roman" w:cs="Times New Roman"/>
        </w:rPr>
      </w:pPr>
      <w:ins w:id="396" w:author="Biocon Biologics" w:date="2025-06-10T13:54:00Z" w16du:dateUtc="2025-06-10T08:24:00Z">
        <w:r w:rsidRPr="00105683">
          <w:rPr>
            <w:rFonts w:ascii="Times New Roman" w:eastAsia="Times New Roman" w:hAnsi="Times New Roman" w:cs="Times New Roman"/>
          </w:rPr>
          <w:t>0,003</w:t>
        </w:r>
      </w:ins>
      <w:ins w:id="397" w:author="Meet" w:date="2025-07-09T11:58:00Z" w16du:dateUtc="2025-07-09T06:28:00Z">
        <w:r w:rsidR="00AE68D1">
          <w:rPr>
            <w:rFonts w:ascii="Times New Roman" w:eastAsia="Times New Roman" w:hAnsi="Times New Roman" w:cs="Times New Roman"/>
          </w:rPr>
          <w:t> </w:t>
        </w:r>
      </w:ins>
      <w:ins w:id="398" w:author="Biocon Biologics" w:date="2025-06-10T13:54:00Z" w16du:dateUtc="2025-06-10T08:24:00Z">
        <w:del w:id="399" w:author="Meet" w:date="2025-07-09T11:58:00Z" w16du:dateUtc="2025-07-09T06:28:00Z">
          <w:r w:rsidRPr="00105683" w:rsidDel="00AE68D1">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polysorbaat 20 per dosis van 0,01</w:t>
        </w:r>
      </w:ins>
      <w:ins w:id="400" w:author="Meet" w:date="2025-07-09T11:58:00Z" w16du:dateUtc="2025-07-09T06:28:00Z">
        <w:r w:rsidR="00AE68D1">
          <w:rPr>
            <w:rFonts w:ascii="Times New Roman" w:eastAsia="Times New Roman" w:hAnsi="Times New Roman" w:cs="Times New Roman"/>
          </w:rPr>
          <w:t> </w:t>
        </w:r>
      </w:ins>
      <w:ins w:id="401" w:author="Biocon Biologics" w:date="2025-06-10T13:54:00Z" w16du:dateUtc="2025-06-10T08:24:00Z">
        <w:del w:id="402" w:author="Meet" w:date="2025-07-09T11:58:00Z" w16du:dateUtc="2025-07-09T06:28:00Z">
          <w:r w:rsidRPr="00105683" w:rsidDel="00AE68D1">
            <w:rPr>
              <w:rFonts w:ascii="Times New Roman" w:eastAsia="Times New Roman" w:hAnsi="Times New Roman" w:cs="Times New Roman"/>
            </w:rPr>
            <w:delText xml:space="preserve"> </w:delText>
          </w:r>
        </w:del>
        <w:r w:rsidRPr="00105683">
          <w:rPr>
            <w:rFonts w:ascii="Times New Roman" w:eastAsia="Times New Roman" w:hAnsi="Times New Roman" w:cs="Times New Roman"/>
          </w:rPr>
          <w:t>ml of 0,015</w:t>
        </w:r>
      </w:ins>
      <w:ins w:id="403" w:author="Meet" w:date="2025-07-09T11:58:00Z" w16du:dateUtc="2025-07-09T06:28:00Z">
        <w:r w:rsidR="00AE68D1">
          <w:rPr>
            <w:rFonts w:ascii="Times New Roman" w:eastAsia="Times New Roman" w:hAnsi="Times New Roman" w:cs="Times New Roman"/>
          </w:rPr>
          <w:t> </w:t>
        </w:r>
      </w:ins>
      <w:ins w:id="404" w:author="Biocon Biologics" w:date="2025-06-10T13:54:00Z" w16du:dateUtc="2025-06-10T08:24:00Z">
        <w:del w:id="405" w:author="Meet" w:date="2025-07-09T11:58:00Z" w16du:dateUtc="2025-07-09T06:28:00Z">
          <w:r w:rsidRPr="00105683" w:rsidDel="00AE68D1">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polysorbaat 20 per dosis van 0,05</w:t>
        </w:r>
      </w:ins>
      <w:ins w:id="406" w:author="Meet" w:date="2025-07-09T11:58:00Z" w16du:dateUtc="2025-07-09T06:28:00Z">
        <w:r w:rsidR="00547D19">
          <w:rPr>
            <w:rFonts w:ascii="Times New Roman" w:eastAsia="Times New Roman" w:hAnsi="Times New Roman" w:cs="Times New Roman"/>
          </w:rPr>
          <w:t> </w:t>
        </w:r>
      </w:ins>
      <w:ins w:id="407" w:author="Biocon Biologics" w:date="2025-06-10T13:54:00Z" w16du:dateUtc="2025-06-10T08:24:00Z">
        <w:del w:id="408" w:author="Meet" w:date="2025-07-09T11:58:00Z" w16du:dateUtc="2025-07-09T06:28:00Z">
          <w:r w:rsidRPr="00105683" w:rsidDel="00547D19">
            <w:rPr>
              <w:rFonts w:ascii="Times New Roman" w:eastAsia="Times New Roman" w:hAnsi="Times New Roman" w:cs="Times New Roman"/>
            </w:rPr>
            <w:delText xml:space="preserve"> </w:delText>
          </w:r>
        </w:del>
        <w:r w:rsidRPr="00105683">
          <w:rPr>
            <w:rFonts w:ascii="Times New Roman" w:eastAsia="Times New Roman" w:hAnsi="Times New Roman" w:cs="Times New Roman"/>
          </w:rPr>
          <w:t>ml, wat overeenkomt met 0,3</w:t>
        </w:r>
      </w:ins>
      <w:ins w:id="409" w:author="Meet" w:date="2025-07-09T11:58:00Z" w16du:dateUtc="2025-07-09T06:28:00Z">
        <w:r w:rsidR="004C7752">
          <w:rPr>
            <w:rFonts w:ascii="Times New Roman" w:eastAsia="Times New Roman" w:hAnsi="Times New Roman" w:cs="Times New Roman"/>
          </w:rPr>
          <w:t> </w:t>
        </w:r>
      </w:ins>
      <w:ins w:id="410" w:author="Biocon Biologics" w:date="2025-06-10T13:54:00Z" w16du:dateUtc="2025-06-10T08:24:00Z">
        <w:del w:id="411" w:author="Meet" w:date="2025-07-09T11:58:00Z" w16du:dateUtc="2025-07-09T06:28:00Z">
          <w:r w:rsidRPr="00105683" w:rsidDel="004C7752">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mg/ml. Polysorbaten kunnen allergische reacties veroorzaken.</w:t>
        </w:r>
      </w:ins>
    </w:p>
    <w:p w14:paraId="2544C23D" w14:textId="77777777" w:rsidR="00AF4504" w:rsidRPr="00105683" w:rsidRDefault="00AF4504" w:rsidP="00AF4504">
      <w:pPr>
        <w:autoSpaceDE w:val="0"/>
        <w:autoSpaceDN w:val="0"/>
        <w:spacing w:before="10" w:after="0" w:line="240" w:lineRule="auto"/>
        <w:rPr>
          <w:ins w:id="412" w:author="Biocon Biologics" w:date="2025-06-10T13:54:00Z" w16du:dateUtc="2025-06-10T08:24:00Z"/>
          <w:rFonts w:ascii="Times New Roman" w:eastAsia="Times New Roman" w:hAnsi="Times New Roman" w:cs="Times New Roman"/>
          <w:sz w:val="21"/>
        </w:rPr>
      </w:pPr>
    </w:p>
    <w:p w14:paraId="59DC5F0C" w14:textId="77777777" w:rsidR="00AF4504" w:rsidRPr="00105683" w:rsidRDefault="00AF4504" w:rsidP="00AF4504">
      <w:pPr>
        <w:numPr>
          <w:ilvl w:val="1"/>
          <w:numId w:val="39"/>
        </w:numPr>
        <w:tabs>
          <w:tab w:val="left" w:pos="685"/>
          <w:tab w:val="left" w:pos="686"/>
        </w:tabs>
        <w:autoSpaceDE w:val="0"/>
        <w:autoSpaceDN w:val="0"/>
        <w:spacing w:before="1" w:after="0" w:line="240" w:lineRule="auto"/>
        <w:ind w:left="568" w:hanging="568"/>
        <w:outlineLvl w:val="0"/>
        <w:rPr>
          <w:ins w:id="413" w:author="Biocon Biologics" w:date="2025-06-10T13:54:00Z" w16du:dateUtc="2025-06-10T08:24:00Z"/>
          <w:rFonts w:ascii="Times New Roman" w:eastAsia="Times New Roman" w:hAnsi="Times New Roman" w:cs="Times New Roman"/>
          <w:b/>
          <w:bCs/>
        </w:rPr>
      </w:pPr>
      <w:ins w:id="414" w:author="Biocon Biologics" w:date="2025-06-10T13:54:00Z" w16du:dateUtc="2025-06-10T08:24:00Z">
        <w:r w:rsidRPr="00105683">
          <w:rPr>
            <w:rFonts w:ascii="Times New Roman" w:eastAsia="Times New Roman" w:hAnsi="Times New Roman" w:cs="Times New Roman"/>
            <w:b/>
            <w:bCs/>
          </w:rPr>
          <w:t>Interacties met andere geneesmiddelen en andere vormen van interactie</w:t>
        </w:r>
      </w:ins>
    </w:p>
    <w:p w14:paraId="763734BC" w14:textId="77777777" w:rsidR="00AF4504" w:rsidRPr="00105683" w:rsidRDefault="00AF4504" w:rsidP="00AF4504">
      <w:pPr>
        <w:autoSpaceDE w:val="0"/>
        <w:autoSpaceDN w:val="0"/>
        <w:spacing w:after="0" w:line="240" w:lineRule="auto"/>
        <w:rPr>
          <w:ins w:id="415" w:author="Biocon Biologics" w:date="2025-06-10T13:54:00Z" w16du:dateUtc="2025-06-10T08:24:00Z"/>
          <w:rFonts w:ascii="Times New Roman" w:eastAsia="Times New Roman" w:hAnsi="Times New Roman" w:cs="Times New Roman"/>
          <w:b/>
        </w:rPr>
      </w:pPr>
    </w:p>
    <w:p w14:paraId="3EEF0749" w14:textId="77777777" w:rsidR="00AF4504" w:rsidRPr="00105683" w:rsidRDefault="00AF4504" w:rsidP="00AF4504">
      <w:pPr>
        <w:autoSpaceDE w:val="0"/>
        <w:autoSpaceDN w:val="0"/>
        <w:spacing w:after="0" w:line="240" w:lineRule="auto"/>
        <w:rPr>
          <w:ins w:id="416" w:author="Biocon Biologics" w:date="2025-06-10T13:54:00Z" w16du:dateUtc="2025-06-10T08:24:00Z"/>
          <w:rFonts w:ascii="Times New Roman" w:eastAsia="Times New Roman" w:hAnsi="Times New Roman" w:cs="Times New Roman"/>
        </w:rPr>
      </w:pPr>
      <w:ins w:id="417" w:author="Biocon Biologics" w:date="2025-06-10T13:54:00Z" w16du:dateUtc="2025-06-10T08:24:00Z">
        <w:r w:rsidRPr="00105683">
          <w:rPr>
            <w:rFonts w:ascii="Times New Roman" w:eastAsia="Times New Roman" w:hAnsi="Times New Roman" w:cs="Times New Roman"/>
          </w:rPr>
          <w:t>Er is geen onderzoek naar interacties uitgevoerd.</w:t>
        </w:r>
      </w:ins>
    </w:p>
    <w:p w14:paraId="72F74013" w14:textId="77777777" w:rsidR="00AF4504" w:rsidRPr="00105683" w:rsidRDefault="00AF4504" w:rsidP="00AF4504">
      <w:pPr>
        <w:autoSpaceDE w:val="0"/>
        <w:autoSpaceDN w:val="0"/>
        <w:spacing w:after="0" w:line="240" w:lineRule="auto"/>
        <w:rPr>
          <w:ins w:id="418" w:author="Biocon Biologics" w:date="2025-06-10T13:54:00Z" w16du:dateUtc="2025-06-10T08:24:00Z"/>
          <w:rFonts w:ascii="Times New Roman" w:eastAsia="Times New Roman" w:hAnsi="Times New Roman" w:cs="Times New Roman"/>
        </w:rPr>
      </w:pPr>
    </w:p>
    <w:p w14:paraId="126220D3" w14:textId="77777777" w:rsidR="00AF4504" w:rsidRPr="00105683" w:rsidRDefault="00AF4504" w:rsidP="00AF4504">
      <w:pPr>
        <w:autoSpaceDE w:val="0"/>
        <w:autoSpaceDN w:val="0"/>
        <w:spacing w:before="1" w:after="0" w:line="240" w:lineRule="auto"/>
        <w:rPr>
          <w:ins w:id="419" w:author="Biocon Biologics" w:date="2025-06-10T13:54:00Z" w16du:dateUtc="2025-06-10T08:24:00Z"/>
          <w:rFonts w:ascii="Times New Roman" w:eastAsia="Times New Roman" w:hAnsi="Times New Roman" w:cs="Times New Roman"/>
        </w:rPr>
      </w:pPr>
      <w:ins w:id="420" w:author="Biocon Biologics" w:date="2025-06-10T13:54:00Z" w16du:dateUtc="2025-06-10T08:24:00Z">
        <w:r w:rsidRPr="00105683">
          <w:rPr>
            <w:rFonts w:ascii="Times New Roman" w:eastAsia="Times New Roman" w:hAnsi="Times New Roman" w:cs="Times New Roman"/>
          </w:rPr>
          <w:t>Bijkomend gebruik van fotodynamische therapie (PDT) met verteporfine en Yesafili is niet onderzocht, derhalve is er geen veiligheidsprofiel vastgesteld.</w:t>
        </w:r>
      </w:ins>
    </w:p>
    <w:p w14:paraId="5992054F" w14:textId="77777777" w:rsidR="00AF4504" w:rsidRPr="00105683" w:rsidRDefault="00AF4504" w:rsidP="00AF4504">
      <w:pPr>
        <w:autoSpaceDE w:val="0"/>
        <w:autoSpaceDN w:val="0"/>
        <w:spacing w:before="1" w:after="0" w:line="240" w:lineRule="auto"/>
        <w:rPr>
          <w:ins w:id="421" w:author="Biocon Biologics" w:date="2025-06-10T13:54:00Z" w16du:dateUtc="2025-06-10T08:24:00Z"/>
          <w:rFonts w:ascii="Times New Roman" w:eastAsia="Times New Roman" w:hAnsi="Times New Roman" w:cs="Times New Roman"/>
        </w:rPr>
      </w:pPr>
    </w:p>
    <w:p w14:paraId="51E28C8D" w14:textId="77777777" w:rsidR="00AF4504" w:rsidRPr="00105683" w:rsidRDefault="00AF4504" w:rsidP="00AF4504">
      <w:pPr>
        <w:numPr>
          <w:ilvl w:val="1"/>
          <w:numId w:val="39"/>
        </w:numPr>
        <w:tabs>
          <w:tab w:val="left" w:pos="685"/>
          <w:tab w:val="left" w:pos="686"/>
        </w:tabs>
        <w:autoSpaceDE w:val="0"/>
        <w:autoSpaceDN w:val="0"/>
        <w:spacing w:before="70" w:after="0" w:line="240" w:lineRule="auto"/>
        <w:ind w:left="568" w:hanging="568"/>
        <w:outlineLvl w:val="0"/>
        <w:rPr>
          <w:ins w:id="422" w:author="Biocon Biologics" w:date="2025-06-10T13:54:00Z" w16du:dateUtc="2025-06-10T08:24:00Z"/>
          <w:rFonts w:ascii="Times New Roman" w:eastAsia="Times New Roman" w:hAnsi="Times New Roman" w:cs="Times New Roman"/>
          <w:b/>
          <w:bCs/>
        </w:rPr>
      </w:pPr>
      <w:ins w:id="423" w:author="Biocon Biologics" w:date="2025-06-10T13:54:00Z" w16du:dateUtc="2025-06-10T08:24:00Z">
        <w:r w:rsidRPr="00105683">
          <w:rPr>
            <w:rFonts w:ascii="Times New Roman" w:eastAsia="Times New Roman" w:hAnsi="Times New Roman" w:cs="Times New Roman"/>
            <w:b/>
            <w:bCs/>
          </w:rPr>
          <w:t>Vruchtbaarheid, zwangerschap en borstvoeding</w:t>
        </w:r>
      </w:ins>
    </w:p>
    <w:p w14:paraId="7B36E9CA" w14:textId="77777777" w:rsidR="00AF4504" w:rsidRPr="00105683" w:rsidRDefault="00AF4504" w:rsidP="00AF4504">
      <w:pPr>
        <w:autoSpaceDE w:val="0"/>
        <w:autoSpaceDN w:val="0"/>
        <w:spacing w:before="1" w:after="0" w:line="240" w:lineRule="auto"/>
        <w:rPr>
          <w:ins w:id="424" w:author="Biocon Biologics" w:date="2025-06-10T13:54:00Z" w16du:dateUtc="2025-06-10T08:24:00Z"/>
          <w:rFonts w:ascii="Times New Roman" w:eastAsia="Times New Roman" w:hAnsi="Times New Roman" w:cs="Times New Roman"/>
          <w:b/>
        </w:rPr>
      </w:pPr>
    </w:p>
    <w:p w14:paraId="04B3F228" w14:textId="77777777" w:rsidR="00AF4504" w:rsidRPr="00105683" w:rsidRDefault="00AF4504" w:rsidP="00AF4504">
      <w:pPr>
        <w:autoSpaceDE w:val="0"/>
        <w:autoSpaceDN w:val="0"/>
        <w:spacing w:after="0" w:line="240" w:lineRule="auto"/>
        <w:rPr>
          <w:ins w:id="425" w:author="Biocon Biologics" w:date="2025-06-10T13:54:00Z" w16du:dateUtc="2025-06-10T08:24:00Z"/>
          <w:rFonts w:ascii="Times New Roman" w:eastAsia="Times New Roman" w:hAnsi="Times New Roman" w:cs="Times New Roman"/>
        </w:rPr>
      </w:pPr>
      <w:ins w:id="426" w:author="Biocon Biologics" w:date="2025-06-10T13:54:00Z" w16du:dateUtc="2025-06-10T08:24:00Z">
        <w:r w:rsidRPr="00105683">
          <w:rPr>
            <w:rFonts w:ascii="Times New Roman" w:eastAsia="Times New Roman" w:hAnsi="Times New Roman" w:cs="Times New Roman"/>
            <w:u w:val="single"/>
          </w:rPr>
          <w:t>Vrouwen die zwanger kunnen worden</w:t>
        </w:r>
      </w:ins>
    </w:p>
    <w:p w14:paraId="065DA11B" w14:textId="77777777" w:rsidR="00AF4504" w:rsidRPr="00105683" w:rsidRDefault="00AF4504" w:rsidP="00AF4504">
      <w:pPr>
        <w:autoSpaceDE w:val="0"/>
        <w:autoSpaceDN w:val="0"/>
        <w:spacing w:before="2" w:after="0" w:line="240" w:lineRule="auto"/>
        <w:ind w:right="276"/>
        <w:rPr>
          <w:ins w:id="427" w:author="Biocon Biologics" w:date="2025-06-10T13:54:00Z" w16du:dateUtc="2025-06-10T08:24:00Z"/>
          <w:rFonts w:ascii="Times New Roman" w:eastAsia="Times New Roman" w:hAnsi="Times New Roman" w:cs="Times New Roman"/>
        </w:rPr>
      </w:pPr>
      <w:ins w:id="428" w:author="Biocon Biologics" w:date="2025-06-10T13:54:00Z" w16du:dateUtc="2025-06-10T08:24:00Z">
        <w:r w:rsidRPr="00105683">
          <w:rPr>
            <w:rFonts w:ascii="Times New Roman" w:eastAsia="Times New Roman" w:hAnsi="Times New Roman" w:cs="Times New Roman"/>
          </w:rPr>
          <w:t>Vrouwen die zwanger kunnen worden, moeten effectieve anticonceptie gebruiken tijdens de behandeling en gedurende ten minste 3 maanden na de laatste intravitreale injectie met aflibercept (zie rubriek 4.4).</w:t>
        </w:r>
      </w:ins>
    </w:p>
    <w:p w14:paraId="50FA419B" w14:textId="77777777" w:rsidR="00AF4504" w:rsidRPr="00105683" w:rsidRDefault="00AF4504" w:rsidP="00AF4504">
      <w:pPr>
        <w:autoSpaceDE w:val="0"/>
        <w:autoSpaceDN w:val="0"/>
        <w:spacing w:before="9" w:after="0" w:line="240" w:lineRule="auto"/>
        <w:rPr>
          <w:ins w:id="429" w:author="Biocon Biologics" w:date="2025-06-10T13:54:00Z" w16du:dateUtc="2025-06-10T08:24:00Z"/>
          <w:rFonts w:ascii="Times New Roman" w:eastAsia="Times New Roman" w:hAnsi="Times New Roman" w:cs="Times New Roman"/>
          <w:sz w:val="21"/>
        </w:rPr>
      </w:pPr>
    </w:p>
    <w:p w14:paraId="2BB3A503" w14:textId="77777777" w:rsidR="00AF4504" w:rsidRPr="00105683" w:rsidRDefault="00AF4504" w:rsidP="00AF4504">
      <w:pPr>
        <w:autoSpaceDE w:val="0"/>
        <w:autoSpaceDN w:val="0"/>
        <w:spacing w:before="1" w:after="0" w:line="240" w:lineRule="auto"/>
        <w:rPr>
          <w:ins w:id="430" w:author="Biocon Biologics" w:date="2025-06-10T13:54:00Z" w16du:dateUtc="2025-06-10T08:24:00Z"/>
          <w:rFonts w:ascii="Times New Roman" w:eastAsia="Times New Roman" w:hAnsi="Times New Roman" w:cs="Times New Roman"/>
        </w:rPr>
      </w:pPr>
      <w:ins w:id="431" w:author="Biocon Biologics" w:date="2025-06-10T13:54:00Z" w16du:dateUtc="2025-06-10T08:24:00Z">
        <w:r w:rsidRPr="00105683">
          <w:rPr>
            <w:rFonts w:ascii="Times New Roman" w:eastAsia="Times New Roman" w:hAnsi="Times New Roman" w:cs="Times New Roman"/>
            <w:u w:val="single"/>
          </w:rPr>
          <w:t>Zwangerschap</w:t>
        </w:r>
      </w:ins>
    </w:p>
    <w:p w14:paraId="25CE256E" w14:textId="77777777" w:rsidR="00AF4504" w:rsidRPr="00105683" w:rsidRDefault="00AF4504" w:rsidP="00AF4504">
      <w:pPr>
        <w:autoSpaceDE w:val="0"/>
        <w:autoSpaceDN w:val="0"/>
        <w:spacing w:before="1" w:after="0" w:line="240" w:lineRule="auto"/>
        <w:ind w:right="2426"/>
        <w:rPr>
          <w:ins w:id="432" w:author="Biocon Biologics" w:date="2025-06-10T13:54:00Z" w16du:dateUtc="2025-06-10T08:24:00Z"/>
          <w:rFonts w:ascii="Times New Roman" w:eastAsia="Times New Roman" w:hAnsi="Times New Roman" w:cs="Times New Roman"/>
        </w:rPr>
      </w:pPr>
      <w:ins w:id="433" w:author="Biocon Biologics" w:date="2025-06-10T13:54:00Z" w16du:dateUtc="2025-06-10T08:24:00Z">
        <w:r w:rsidRPr="00105683">
          <w:rPr>
            <w:rFonts w:ascii="Times New Roman" w:eastAsia="Times New Roman" w:hAnsi="Times New Roman" w:cs="Times New Roman"/>
          </w:rPr>
          <w:t>Er zijn geen gegevens over het gebruik van aflibercept bij zwangere vrouwen. Uit dieronderzoek is embryofoetale toxiciteit gebleken (zie rubriek 5.3).</w:t>
        </w:r>
      </w:ins>
    </w:p>
    <w:p w14:paraId="707EAF6B" w14:textId="77777777" w:rsidR="00AF4504" w:rsidRPr="00105683" w:rsidRDefault="00AF4504" w:rsidP="00AF4504">
      <w:pPr>
        <w:autoSpaceDE w:val="0"/>
        <w:autoSpaceDN w:val="0"/>
        <w:spacing w:before="11" w:after="0" w:line="240" w:lineRule="auto"/>
        <w:rPr>
          <w:ins w:id="434" w:author="Biocon Biologics" w:date="2025-06-10T13:54:00Z" w16du:dateUtc="2025-06-10T08:24:00Z"/>
          <w:rFonts w:ascii="Times New Roman" w:eastAsia="Times New Roman" w:hAnsi="Times New Roman" w:cs="Times New Roman"/>
          <w:sz w:val="21"/>
        </w:rPr>
      </w:pPr>
    </w:p>
    <w:p w14:paraId="471CA07E" w14:textId="77777777" w:rsidR="00AF4504" w:rsidRPr="00105683" w:rsidRDefault="00AF4504" w:rsidP="00AF4504">
      <w:pPr>
        <w:autoSpaceDE w:val="0"/>
        <w:autoSpaceDN w:val="0"/>
        <w:spacing w:after="0" w:line="240" w:lineRule="auto"/>
        <w:ind w:right="599"/>
        <w:rPr>
          <w:ins w:id="435" w:author="Biocon Biologics" w:date="2025-06-10T13:54:00Z" w16du:dateUtc="2025-06-10T08:24:00Z"/>
          <w:rFonts w:ascii="Times New Roman" w:eastAsia="Times New Roman" w:hAnsi="Times New Roman" w:cs="Times New Roman"/>
        </w:rPr>
      </w:pPr>
      <w:ins w:id="436" w:author="Biocon Biologics" w:date="2025-06-10T13:54:00Z" w16du:dateUtc="2025-06-10T08:24:00Z">
        <w:r w:rsidRPr="00105683">
          <w:rPr>
            <w:rFonts w:ascii="Times New Roman" w:eastAsia="Times New Roman" w:hAnsi="Times New Roman" w:cs="Times New Roman"/>
          </w:rPr>
          <w:t>Hoewel de systemische blootstelling na oculaire toediening zeer laag is, mag aflibercept niet worden gebruikt tijdens de zwangerschap, tenzij het mogelijke voordeel zwaarder weegt dan het mogelijke risico voor de foetus.</w:t>
        </w:r>
      </w:ins>
    </w:p>
    <w:p w14:paraId="3045EF18" w14:textId="77777777" w:rsidR="00AF4504" w:rsidRPr="00105683" w:rsidRDefault="00AF4504" w:rsidP="00AF4504">
      <w:pPr>
        <w:autoSpaceDE w:val="0"/>
        <w:autoSpaceDN w:val="0"/>
        <w:spacing w:after="0" w:line="287" w:lineRule="exact"/>
        <w:rPr>
          <w:ins w:id="437" w:author="Biocon Biologics" w:date="2025-06-10T13:54:00Z" w16du:dateUtc="2025-06-10T08:24:00Z"/>
          <w:rFonts w:ascii="SimSun" w:eastAsia="Times New Roman" w:hAnsi="Times New Roman" w:cs="Times New Roman"/>
          <w:i/>
          <w:sz w:val="23"/>
        </w:rPr>
      </w:pPr>
      <w:ins w:id="438" w:author="Biocon Biologics" w:date="2025-06-10T13:54:00Z" w16du:dateUtc="2025-06-10T08:24:00Z">
        <w:r w:rsidRPr="00105683">
          <w:rPr>
            <w:rFonts w:ascii="SimSun" w:eastAsia="Times New Roman" w:hAnsi="Times New Roman" w:cs="Times New Roman"/>
            <w:i/>
            <w:sz w:val="23"/>
          </w:rPr>
          <w:t xml:space="preserve"> </w:t>
        </w:r>
      </w:ins>
    </w:p>
    <w:p w14:paraId="05F24616" w14:textId="77777777" w:rsidR="00AF4504" w:rsidRPr="00105683" w:rsidRDefault="00AF4504" w:rsidP="00AF4504">
      <w:pPr>
        <w:autoSpaceDE w:val="0"/>
        <w:autoSpaceDN w:val="0"/>
        <w:spacing w:after="0" w:line="251" w:lineRule="exact"/>
        <w:rPr>
          <w:ins w:id="439" w:author="Biocon Biologics" w:date="2025-06-10T13:54:00Z" w16du:dateUtc="2025-06-10T08:24:00Z"/>
          <w:rFonts w:ascii="Times New Roman" w:eastAsia="Times New Roman" w:hAnsi="Times New Roman" w:cs="Times New Roman"/>
        </w:rPr>
      </w:pPr>
      <w:ins w:id="440" w:author="Biocon Biologics" w:date="2025-06-10T13:54:00Z" w16du:dateUtc="2025-06-10T08:24:00Z">
        <w:r w:rsidRPr="00105683">
          <w:rPr>
            <w:rFonts w:ascii="Times New Roman" w:eastAsia="Times New Roman" w:hAnsi="Times New Roman" w:cs="Times New Roman"/>
            <w:u w:val="single"/>
          </w:rPr>
          <w:t>Borstvoeding</w:t>
        </w:r>
      </w:ins>
    </w:p>
    <w:p w14:paraId="3A776FB7" w14:textId="77777777" w:rsidR="00AF4504" w:rsidRPr="00105683" w:rsidRDefault="00AF4504" w:rsidP="00AF4504">
      <w:pPr>
        <w:autoSpaceDE w:val="0"/>
        <w:autoSpaceDN w:val="0"/>
        <w:spacing w:after="0" w:line="242" w:lineRule="auto"/>
        <w:ind w:right="250"/>
        <w:rPr>
          <w:ins w:id="441" w:author="Biocon Biologics" w:date="2025-06-10T13:54:00Z" w16du:dateUtc="2025-06-10T08:24:00Z"/>
          <w:rFonts w:ascii="Times New Roman" w:eastAsia="Times New Roman" w:hAnsi="Times New Roman" w:cs="Times New Roman"/>
        </w:rPr>
      </w:pPr>
      <w:ins w:id="442" w:author="Biocon Biologics" w:date="2025-06-10T13:54:00Z" w16du:dateUtc="2025-06-10T08:24:00Z">
        <w:r w:rsidRPr="00105683">
          <w:rPr>
            <w:rFonts w:ascii="Times New Roman" w:eastAsia="Times New Roman" w:hAnsi="Times New Roman" w:cs="Times New Roman"/>
          </w:rPr>
          <w:t>Op basis van zeer beperkte gegevens bij de mens kan aflibercept in lage concentraties in de moedermelk worden uitgescheiden. Aflibercept is een groot eiwitmolecuul en de verwachting is dat de hoeveelheid medicatie die door het kind wordt opgenomen minimaal zal zijn. De effecten van aflibercept op een met moedermelk gevoede pasgeborene/zuigeling zijn niet bekend.</w:t>
        </w:r>
      </w:ins>
    </w:p>
    <w:p w14:paraId="1305A264" w14:textId="77777777" w:rsidR="00AF4504" w:rsidRPr="00105683" w:rsidRDefault="00AF4504" w:rsidP="00AF4504">
      <w:pPr>
        <w:autoSpaceDE w:val="0"/>
        <w:autoSpaceDN w:val="0"/>
        <w:spacing w:before="1" w:after="0" w:line="240" w:lineRule="auto"/>
        <w:rPr>
          <w:ins w:id="443" w:author="Biocon Biologics" w:date="2025-06-10T13:54:00Z" w16du:dateUtc="2025-06-10T08:24:00Z"/>
          <w:rFonts w:ascii="Times New Roman" w:eastAsia="Times New Roman" w:hAnsi="Times New Roman" w:cs="Times New Roman"/>
          <w:sz w:val="20"/>
        </w:rPr>
      </w:pPr>
    </w:p>
    <w:p w14:paraId="5A3380D0" w14:textId="77777777" w:rsidR="00AF4504" w:rsidRPr="00105683" w:rsidRDefault="00AF4504" w:rsidP="00AF4504">
      <w:pPr>
        <w:tabs>
          <w:tab w:val="left" w:pos="6946"/>
        </w:tabs>
        <w:autoSpaceDE w:val="0"/>
        <w:autoSpaceDN w:val="0"/>
        <w:spacing w:after="0" w:line="240" w:lineRule="auto"/>
        <w:ind w:right="1633"/>
        <w:rPr>
          <w:ins w:id="444" w:author="Biocon Biologics" w:date="2025-06-10T13:54:00Z" w16du:dateUtc="2025-06-10T08:24:00Z"/>
          <w:rFonts w:ascii="Times New Roman" w:eastAsia="Times New Roman" w:hAnsi="Times New Roman" w:cs="Times New Roman"/>
        </w:rPr>
      </w:pPr>
      <w:ins w:id="445" w:author="Biocon Biologics" w:date="2025-06-10T13:54:00Z" w16du:dateUtc="2025-06-10T08:24:00Z">
        <w:r w:rsidRPr="00105683">
          <w:rPr>
            <w:rFonts w:ascii="Times New Roman" w:eastAsia="Times New Roman" w:hAnsi="Times New Roman" w:cs="Times New Roman"/>
          </w:rPr>
          <w:t xml:space="preserve">Uit voorzorg wordt borstvoeding tijdens het gebruik van Yesafili niet aanbevolen. </w:t>
        </w:r>
      </w:ins>
    </w:p>
    <w:p w14:paraId="04E18508" w14:textId="77777777" w:rsidR="00AF4504" w:rsidRPr="00105683" w:rsidRDefault="00AF4504" w:rsidP="00AF4504">
      <w:pPr>
        <w:tabs>
          <w:tab w:val="left" w:pos="6946"/>
        </w:tabs>
        <w:autoSpaceDE w:val="0"/>
        <w:autoSpaceDN w:val="0"/>
        <w:spacing w:after="0" w:line="240" w:lineRule="auto"/>
        <w:ind w:right="1633"/>
        <w:rPr>
          <w:ins w:id="446" w:author="Biocon Biologics" w:date="2025-06-10T13:54:00Z" w16du:dateUtc="2025-06-10T08:24:00Z"/>
          <w:rFonts w:ascii="Times New Roman" w:eastAsia="Times New Roman" w:hAnsi="Times New Roman" w:cs="Times New Roman"/>
        </w:rPr>
      </w:pPr>
    </w:p>
    <w:p w14:paraId="5AB932BC" w14:textId="77777777" w:rsidR="00AF4504" w:rsidRPr="00105683" w:rsidRDefault="00AF4504" w:rsidP="00AF4504">
      <w:pPr>
        <w:tabs>
          <w:tab w:val="left" w:pos="6946"/>
        </w:tabs>
        <w:autoSpaceDE w:val="0"/>
        <w:autoSpaceDN w:val="0"/>
        <w:spacing w:after="0" w:line="240" w:lineRule="auto"/>
        <w:ind w:right="1633"/>
        <w:rPr>
          <w:ins w:id="447" w:author="Biocon Biologics" w:date="2025-06-10T13:54:00Z" w16du:dateUtc="2025-06-10T08:24:00Z"/>
          <w:rFonts w:ascii="Times New Roman" w:eastAsia="Times New Roman" w:hAnsi="Times New Roman" w:cs="Times New Roman"/>
          <w:u w:val="single"/>
        </w:rPr>
      </w:pPr>
      <w:ins w:id="448" w:author="Biocon Biologics" w:date="2025-06-10T13:54:00Z" w16du:dateUtc="2025-06-10T08:24:00Z">
        <w:r w:rsidRPr="00105683">
          <w:rPr>
            <w:rFonts w:ascii="Times New Roman" w:eastAsia="Times New Roman" w:hAnsi="Times New Roman" w:cs="Times New Roman"/>
            <w:u w:val="single"/>
          </w:rPr>
          <w:t>Vruchtbaarheid</w:t>
        </w:r>
      </w:ins>
    </w:p>
    <w:p w14:paraId="0DDC444C" w14:textId="77777777" w:rsidR="00AF4504" w:rsidRPr="00105683" w:rsidRDefault="00AF4504" w:rsidP="00AF4504">
      <w:pPr>
        <w:tabs>
          <w:tab w:val="left" w:pos="6946"/>
        </w:tabs>
        <w:autoSpaceDE w:val="0"/>
        <w:autoSpaceDN w:val="0"/>
        <w:spacing w:after="0" w:line="240" w:lineRule="auto"/>
        <w:ind w:right="1633"/>
        <w:rPr>
          <w:ins w:id="449" w:author="Biocon Biologics" w:date="2025-06-10T13:54:00Z" w16du:dateUtc="2025-06-10T08:24:00Z"/>
          <w:rFonts w:ascii="Times New Roman" w:eastAsia="Times New Roman" w:hAnsi="Times New Roman" w:cs="Times New Roman"/>
        </w:rPr>
      </w:pPr>
      <w:ins w:id="450" w:author="Biocon Biologics" w:date="2025-06-10T13:54:00Z" w16du:dateUtc="2025-06-10T08:24:00Z">
        <w:r w:rsidRPr="00105683">
          <w:rPr>
            <w:rFonts w:ascii="Times New Roman" w:eastAsia="Times New Roman" w:hAnsi="Times New Roman" w:cs="Times New Roman"/>
          </w:rPr>
          <w:t>Resultaten van dieronderzoeken met hoge systemische blootstelling geven aan dat aflibercept de vruchtbaarheid van mannelijke en vrouwelijke dieren kan schaden (zie rubriek 5.3). Dergelijke effecten worden niet verwacht na oculaire toediening met zeer lage systemische blootstelling.</w:t>
        </w:r>
      </w:ins>
    </w:p>
    <w:p w14:paraId="5634BD99" w14:textId="77777777" w:rsidR="00AF4504" w:rsidRPr="00105683" w:rsidRDefault="00AF4504" w:rsidP="00AF4504">
      <w:pPr>
        <w:autoSpaceDE w:val="0"/>
        <w:autoSpaceDN w:val="0"/>
        <w:spacing w:before="10" w:after="0" w:line="240" w:lineRule="auto"/>
        <w:rPr>
          <w:ins w:id="451" w:author="Biocon Biologics" w:date="2025-06-10T13:54:00Z" w16du:dateUtc="2025-06-10T08:24:00Z"/>
          <w:rFonts w:ascii="Times New Roman" w:eastAsia="Times New Roman" w:hAnsi="Times New Roman" w:cs="Times New Roman"/>
          <w:sz w:val="21"/>
        </w:rPr>
      </w:pPr>
    </w:p>
    <w:p w14:paraId="405A73F1" w14:textId="77777777" w:rsidR="00AF4504" w:rsidRPr="00105683" w:rsidRDefault="00AF4504" w:rsidP="00AF4504">
      <w:pPr>
        <w:numPr>
          <w:ilvl w:val="1"/>
          <w:numId w:val="39"/>
        </w:numPr>
        <w:tabs>
          <w:tab w:val="left" w:pos="685"/>
          <w:tab w:val="left" w:pos="686"/>
        </w:tabs>
        <w:autoSpaceDE w:val="0"/>
        <w:autoSpaceDN w:val="0"/>
        <w:spacing w:after="0" w:line="240" w:lineRule="auto"/>
        <w:ind w:left="568" w:hanging="568"/>
        <w:outlineLvl w:val="0"/>
        <w:rPr>
          <w:ins w:id="452" w:author="Biocon Biologics" w:date="2025-06-10T13:54:00Z" w16du:dateUtc="2025-06-10T08:24:00Z"/>
          <w:rFonts w:ascii="Times New Roman" w:eastAsia="Times New Roman" w:hAnsi="Times New Roman" w:cs="Times New Roman"/>
          <w:b/>
          <w:bCs/>
        </w:rPr>
      </w:pPr>
      <w:ins w:id="453" w:author="Biocon Biologics" w:date="2025-06-10T13:54:00Z" w16du:dateUtc="2025-06-10T08:24:00Z">
        <w:r w:rsidRPr="00105683">
          <w:rPr>
            <w:rFonts w:ascii="Times New Roman" w:eastAsia="Times New Roman" w:hAnsi="Times New Roman" w:cs="Times New Roman"/>
            <w:b/>
            <w:bCs/>
          </w:rPr>
          <w:t>Beïnvloeding van de rijvaardigheid en het vermogen om machines te bedienen</w:t>
        </w:r>
      </w:ins>
    </w:p>
    <w:p w14:paraId="691ECAD3" w14:textId="77777777" w:rsidR="00AF4504" w:rsidRPr="00105683" w:rsidRDefault="00AF4504" w:rsidP="00AF4504">
      <w:pPr>
        <w:autoSpaceDE w:val="0"/>
        <w:autoSpaceDN w:val="0"/>
        <w:spacing w:after="0" w:line="240" w:lineRule="auto"/>
        <w:rPr>
          <w:ins w:id="454" w:author="Biocon Biologics" w:date="2025-06-10T13:54:00Z" w16du:dateUtc="2025-06-10T08:24:00Z"/>
          <w:rFonts w:ascii="Times New Roman" w:eastAsia="Times New Roman" w:hAnsi="Times New Roman" w:cs="Times New Roman"/>
          <w:b/>
        </w:rPr>
      </w:pPr>
    </w:p>
    <w:p w14:paraId="5D57FE88" w14:textId="77777777" w:rsidR="00AF4504" w:rsidRPr="00105683" w:rsidRDefault="00AF4504" w:rsidP="00AF4504">
      <w:pPr>
        <w:autoSpaceDE w:val="0"/>
        <w:autoSpaceDN w:val="0"/>
        <w:spacing w:after="0" w:line="240" w:lineRule="auto"/>
        <w:ind w:right="507"/>
        <w:rPr>
          <w:ins w:id="455" w:author="Biocon Biologics" w:date="2025-06-10T13:54:00Z" w16du:dateUtc="2025-06-10T08:24:00Z"/>
          <w:rFonts w:ascii="Times New Roman" w:eastAsia="Times New Roman" w:hAnsi="Times New Roman" w:cs="Times New Roman"/>
        </w:rPr>
      </w:pPr>
      <w:ins w:id="456" w:author="Biocon Biologics" w:date="2025-06-10T13:54:00Z" w16du:dateUtc="2025-06-10T08:24:00Z">
        <w:r w:rsidRPr="00105683">
          <w:rPr>
            <w:rFonts w:ascii="Times New Roman" w:eastAsia="Times New Roman" w:hAnsi="Times New Roman" w:cs="Times New Roman"/>
          </w:rPr>
          <w:t>Injectie met aflibercept heeft geringe invloed op de rijvaardigheid en op het vermogen om machines te bedienen vanwege mogelijke tijdelijke visusstoornissen geassocieerd met de intravitreale injectie of het oogonderzoek. Patiënten mogen niet autorijden en geen machines gebruiken voordat hun gezichtsfunctie voldoende is hersteld.</w:t>
        </w:r>
      </w:ins>
    </w:p>
    <w:p w14:paraId="13CC873E" w14:textId="77777777" w:rsidR="00AF4504" w:rsidRPr="00105683" w:rsidRDefault="00AF4504" w:rsidP="00AF4504">
      <w:pPr>
        <w:autoSpaceDE w:val="0"/>
        <w:autoSpaceDN w:val="0"/>
        <w:spacing w:after="0" w:line="240" w:lineRule="auto"/>
        <w:rPr>
          <w:ins w:id="457" w:author="Biocon Biologics" w:date="2025-06-10T13:54:00Z" w16du:dateUtc="2025-06-10T08:24:00Z"/>
          <w:rFonts w:ascii="Times New Roman" w:eastAsia="Times New Roman" w:hAnsi="Times New Roman" w:cs="Times New Roman"/>
        </w:rPr>
      </w:pPr>
    </w:p>
    <w:p w14:paraId="286D1537" w14:textId="77777777" w:rsidR="00AF4504" w:rsidRPr="00105683" w:rsidRDefault="00AF4504" w:rsidP="00AF4504">
      <w:pPr>
        <w:keepNext/>
        <w:numPr>
          <w:ilvl w:val="1"/>
          <w:numId w:val="39"/>
        </w:numPr>
        <w:tabs>
          <w:tab w:val="left" w:pos="685"/>
          <w:tab w:val="left" w:pos="686"/>
        </w:tabs>
        <w:autoSpaceDE w:val="0"/>
        <w:autoSpaceDN w:val="0"/>
        <w:spacing w:after="0" w:line="240" w:lineRule="auto"/>
        <w:ind w:left="568" w:hanging="568"/>
        <w:outlineLvl w:val="0"/>
        <w:rPr>
          <w:ins w:id="458" w:author="Biocon Biologics" w:date="2025-06-10T13:54:00Z" w16du:dateUtc="2025-06-10T08:24:00Z"/>
          <w:rFonts w:ascii="Times New Roman" w:eastAsia="Times New Roman" w:hAnsi="Times New Roman" w:cs="Times New Roman"/>
          <w:b/>
          <w:bCs/>
        </w:rPr>
      </w:pPr>
      <w:ins w:id="459" w:author="Biocon Biologics" w:date="2025-06-10T13:54:00Z" w16du:dateUtc="2025-06-10T08:24:00Z">
        <w:r w:rsidRPr="00105683">
          <w:rPr>
            <w:rFonts w:ascii="Times New Roman" w:eastAsia="Times New Roman" w:hAnsi="Times New Roman" w:cs="Times New Roman"/>
            <w:b/>
            <w:bCs/>
          </w:rPr>
          <w:lastRenderedPageBreak/>
          <w:t>Bijwerkingen</w:t>
        </w:r>
      </w:ins>
    </w:p>
    <w:p w14:paraId="7BD3A197" w14:textId="77777777" w:rsidR="00AF4504" w:rsidRPr="00105683" w:rsidRDefault="00AF4504" w:rsidP="00AF4504">
      <w:pPr>
        <w:keepNext/>
        <w:autoSpaceDE w:val="0"/>
        <w:autoSpaceDN w:val="0"/>
        <w:spacing w:before="1" w:after="0" w:line="240" w:lineRule="auto"/>
        <w:rPr>
          <w:ins w:id="460" w:author="Biocon Biologics" w:date="2025-06-10T13:54:00Z" w16du:dateUtc="2025-06-10T08:24:00Z"/>
          <w:rFonts w:ascii="Times New Roman" w:eastAsia="Times New Roman" w:hAnsi="Times New Roman" w:cs="Times New Roman"/>
          <w:b/>
        </w:rPr>
      </w:pPr>
    </w:p>
    <w:p w14:paraId="00EB0A0E" w14:textId="77777777" w:rsidR="00AF4504" w:rsidRPr="00105683" w:rsidRDefault="00AF4504" w:rsidP="00AF4504">
      <w:pPr>
        <w:keepNext/>
        <w:autoSpaceDE w:val="0"/>
        <w:autoSpaceDN w:val="0"/>
        <w:spacing w:after="0" w:line="252" w:lineRule="exact"/>
        <w:rPr>
          <w:ins w:id="461" w:author="Biocon Biologics" w:date="2025-06-10T13:54:00Z" w16du:dateUtc="2025-06-10T08:24:00Z"/>
          <w:rFonts w:ascii="Times New Roman" w:eastAsia="Times New Roman" w:hAnsi="Times New Roman" w:cs="Times New Roman"/>
          <w:u w:val="single"/>
        </w:rPr>
      </w:pPr>
      <w:ins w:id="462" w:author="Biocon Biologics" w:date="2025-06-10T13:54:00Z" w16du:dateUtc="2025-06-10T08:24:00Z">
        <w:r w:rsidRPr="00105683">
          <w:rPr>
            <w:rFonts w:ascii="Times New Roman" w:eastAsia="Times New Roman" w:hAnsi="Times New Roman" w:cs="Times New Roman"/>
            <w:u w:val="single"/>
          </w:rPr>
          <w:t>Samenvatting van het veiligheidsprofiel</w:t>
        </w:r>
      </w:ins>
    </w:p>
    <w:p w14:paraId="53ED79A6" w14:textId="77777777" w:rsidR="00AF4504" w:rsidRPr="00105683" w:rsidRDefault="00AF4504" w:rsidP="00AF4504">
      <w:pPr>
        <w:keepNext/>
        <w:autoSpaceDE w:val="0"/>
        <w:autoSpaceDN w:val="0"/>
        <w:spacing w:after="0" w:line="252" w:lineRule="exact"/>
        <w:rPr>
          <w:ins w:id="463" w:author="Biocon Biologics" w:date="2025-06-10T13:54:00Z" w16du:dateUtc="2025-06-10T08:24:00Z"/>
          <w:rFonts w:ascii="Times New Roman" w:eastAsia="Times New Roman" w:hAnsi="Times New Roman" w:cs="Times New Roman"/>
        </w:rPr>
      </w:pPr>
    </w:p>
    <w:p w14:paraId="5860C8D8" w14:textId="33E6E47C" w:rsidR="00AF4504" w:rsidRPr="00105683" w:rsidRDefault="00AF4504" w:rsidP="00AF4504">
      <w:pPr>
        <w:autoSpaceDE w:val="0"/>
        <w:autoSpaceDN w:val="0"/>
        <w:spacing w:after="0" w:line="240" w:lineRule="auto"/>
        <w:ind w:right="378"/>
        <w:rPr>
          <w:ins w:id="464" w:author="Biocon Biologics" w:date="2025-06-10T13:54:00Z" w16du:dateUtc="2025-06-10T08:24:00Z"/>
          <w:rFonts w:ascii="Times New Roman" w:eastAsia="Times New Roman" w:hAnsi="Times New Roman" w:cs="Times New Roman"/>
        </w:rPr>
      </w:pPr>
      <w:ins w:id="465" w:author="Biocon Biologics" w:date="2025-06-10T13:54:00Z" w16du:dateUtc="2025-06-10T08:24:00Z">
        <w:r w:rsidRPr="00105683">
          <w:rPr>
            <w:rFonts w:ascii="Times New Roman" w:eastAsia="Times New Roman" w:hAnsi="Times New Roman" w:cs="Times New Roman"/>
          </w:rPr>
          <w:t>De veiligheidspopulatie in de acht fase III-onderzoeken bestond in totaal uit 3.102 patiënten. Hiervan werden 2.501 patiënten behandeld met de aanbevolen dosis van 2</w:t>
        </w:r>
      </w:ins>
      <w:ins w:id="466" w:author="Meet" w:date="2025-07-09T12:01:00Z" w16du:dateUtc="2025-07-09T06:31:00Z">
        <w:r w:rsidR="00D93B26">
          <w:rPr>
            <w:rFonts w:ascii="Times New Roman" w:eastAsia="Times New Roman" w:hAnsi="Times New Roman" w:cs="Times New Roman"/>
          </w:rPr>
          <w:t> </w:t>
        </w:r>
      </w:ins>
      <w:ins w:id="467" w:author="Biocon Biologics" w:date="2025-06-10T13:54:00Z" w16du:dateUtc="2025-06-10T08:24:00Z">
        <w:del w:id="468" w:author="Meet" w:date="2025-07-09T12:01:00Z" w16du:dateUtc="2025-07-09T06:31:00Z">
          <w:r w:rsidRPr="00105683" w:rsidDel="00D93B26">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w:t>
        </w:r>
      </w:ins>
    </w:p>
    <w:p w14:paraId="1405EF39" w14:textId="77777777" w:rsidR="00AF4504" w:rsidRPr="00105683" w:rsidRDefault="00AF4504" w:rsidP="00AF4504">
      <w:pPr>
        <w:autoSpaceDE w:val="0"/>
        <w:autoSpaceDN w:val="0"/>
        <w:spacing w:before="2" w:after="0" w:line="240" w:lineRule="auto"/>
        <w:rPr>
          <w:ins w:id="469" w:author="Biocon Biologics" w:date="2025-06-10T13:54:00Z" w16du:dateUtc="2025-06-10T08:24:00Z"/>
          <w:rFonts w:ascii="Times New Roman" w:eastAsia="Times New Roman" w:hAnsi="Times New Roman" w:cs="Times New Roman"/>
        </w:rPr>
      </w:pPr>
    </w:p>
    <w:p w14:paraId="42B70EA3" w14:textId="77777777" w:rsidR="00AF4504" w:rsidRPr="00105683" w:rsidRDefault="00AF4504" w:rsidP="00AF4504">
      <w:pPr>
        <w:autoSpaceDE w:val="0"/>
        <w:autoSpaceDN w:val="0"/>
        <w:spacing w:after="0" w:line="240" w:lineRule="auto"/>
        <w:ind w:right="910"/>
        <w:rPr>
          <w:ins w:id="470" w:author="Biocon Biologics" w:date="2025-06-10T13:54:00Z" w16du:dateUtc="2025-06-10T08:24:00Z"/>
          <w:rFonts w:ascii="Times New Roman" w:eastAsia="Times New Roman" w:hAnsi="Times New Roman" w:cs="Times New Roman"/>
        </w:rPr>
      </w:pPr>
      <w:ins w:id="471" w:author="Biocon Biologics" w:date="2025-06-10T13:54:00Z" w16du:dateUtc="2025-06-10T08:24:00Z">
        <w:r w:rsidRPr="00105683">
          <w:rPr>
            <w:rFonts w:ascii="Times New Roman" w:eastAsia="Times New Roman" w:hAnsi="Times New Roman" w:cs="Times New Roman"/>
          </w:rPr>
          <w:t>Ernstige oculaire bijwerkingen in het tijdens het onderzoek behandelde oog gerelateerd aan de injectieprocedure zijn opgetreden bij minder dan 1 op 1.900 intravitreale injecties met aflibercept en bestonden uit blindheid, endoftalmitis, loslating van de retina, traumatisch cataract, cataract, glasvochtbloeding, glasvochtloslating en verhoogde intraoculaire druk (zie rubriek 4.4).</w:t>
        </w:r>
      </w:ins>
    </w:p>
    <w:p w14:paraId="03B94E26" w14:textId="77777777" w:rsidR="00AF4504" w:rsidRPr="00105683" w:rsidRDefault="00AF4504" w:rsidP="00AF4504">
      <w:pPr>
        <w:autoSpaceDE w:val="0"/>
        <w:autoSpaceDN w:val="0"/>
        <w:spacing w:before="11" w:after="0" w:line="240" w:lineRule="auto"/>
        <w:rPr>
          <w:ins w:id="472" w:author="Biocon Biologics" w:date="2025-06-10T13:54:00Z" w16du:dateUtc="2025-06-10T08:24:00Z"/>
          <w:rFonts w:ascii="Times New Roman" w:eastAsia="Times New Roman" w:hAnsi="Times New Roman" w:cs="Times New Roman"/>
          <w:sz w:val="21"/>
        </w:rPr>
      </w:pPr>
    </w:p>
    <w:p w14:paraId="76F7AD7E" w14:textId="77777777" w:rsidR="00AF4504" w:rsidRPr="00105683" w:rsidRDefault="00AF4504" w:rsidP="00AF4504">
      <w:pPr>
        <w:autoSpaceDE w:val="0"/>
        <w:autoSpaceDN w:val="0"/>
        <w:spacing w:after="0" w:line="240" w:lineRule="auto"/>
        <w:ind w:right="324"/>
        <w:rPr>
          <w:ins w:id="473" w:author="Biocon Biologics" w:date="2025-06-10T13:54:00Z" w16du:dateUtc="2025-06-10T08:24:00Z"/>
          <w:rFonts w:ascii="Times New Roman" w:eastAsia="Times New Roman" w:hAnsi="Times New Roman" w:cs="Times New Roman"/>
        </w:rPr>
      </w:pPr>
      <w:ins w:id="474" w:author="Biocon Biologics" w:date="2025-06-10T13:54:00Z" w16du:dateUtc="2025-06-10T08:24:00Z">
        <w:r w:rsidRPr="00105683">
          <w:rPr>
            <w:rFonts w:ascii="Times New Roman" w:eastAsia="Times New Roman" w:hAnsi="Times New Roman" w:cs="Times New Roman"/>
          </w:rPr>
          <w:t>De meest frequent waargenomen bijwerkingen (bij ten minste 5% van de met aflibercept behandelde patiënten) waren conjunctivabloeding (25%), retinabloeding (11%), scherpzien gereduceerd (11%),</w:t>
        </w:r>
      </w:ins>
    </w:p>
    <w:p w14:paraId="16C7A2A0" w14:textId="77777777" w:rsidR="00AF4504" w:rsidRPr="00105683" w:rsidRDefault="00AF4504" w:rsidP="00AF4504">
      <w:pPr>
        <w:autoSpaceDE w:val="0"/>
        <w:autoSpaceDN w:val="0"/>
        <w:spacing w:before="1" w:after="0" w:line="252" w:lineRule="exact"/>
        <w:rPr>
          <w:ins w:id="475" w:author="Biocon Biologics" w:date="2025-06-10T13:54:00Z" w16du:dateUtc="2025-06-10T08:24:00Z"/>
          <w:rFonts w:ascii="Times New Roman" w:eastAsia="Times New Roman" w:hAnsi="Times New Roman" w:cs="Times New Roman"/>
        </w:rPr>
      </w:pPr>
      <w:ins w:id="476" w:author="Biocon Biologics" w:date="2025-06-10T13:54:00Z" w16du:dateUtc="2025-06-10T08:24:00Z">
        <w:r w:rsidRPr="00105683">
          <w:rPr>
            <w:rFonts w:ascii="Times New Roman" w:eastAsia="Times New Roman" w:hAnsi="Times New Roman" w:cs="Times New Roman"/>
          </w:rPr>
          <w:t>oogpijn (10%), cataract (8%), verhoogde intraoculaire druk (8%), glasvochtloslating (7%) en</w:t>
        </w:r>
      </w:ins>
    </w:p>
    <w:p w14:paraId="03B6A4AD" w14:textId="77777777" w:rsidR="00AF4504" w:rsidRPr="00105683" w:rsidRDefault="00AF4504" w:rsidP="00AF4504">
      <w:pPr>
        <w:autoSpaceDE w:val="0"/>
        <w:autoSpaceDN w:val="0"/>
        <w:spacing w:after="0" w:line="252" w:lineRule="exact"/>
        <w:rPr>
          <w:ins w:id="477" w:author="Biocon Biologics" w:date="2025-06-10T13:54:00Z" w16du:dateUtc="2025-06-10T08:24:00Z"/>
          <w:rFonts w:ascii="Times New Roman" w:eastAsia="Times New Roman" w:hAnsi="Times New Roman" w:cs="Times New Roman"/>
        </w:rPr>
      </w:pPr>
      <w:ins w:id="478" w:author="Biocon Biologics" w:date="2025-06-10T13:54:00Z" w16du:dateUtc="2025-06-10T08:24:00Z">
        <w:r w:rsidRPr="00105683">
          <w:rPr>
            <w:rFonts w:ascii="Times New Roman" w:eastAsia="Times New Roman" w:hAnsi="Times New Roman" w:cs="Times New Roman"/>
          </w:rPr>
          <w:t>glasvochttroebeling (7%).</w:t>
        </w:r>
      </w:ins>
    </w:p>
    <w:p w14:paraId="10D83E71" w14:textId="77777777" w:rsidR="00AF4504" w:rsidRPr="00105683" w:rsidRDefault="00AF4504" w:rsidP="00AF4504">
      <w:pPr>
        <w:autoSpaceDE w:val="0"/>
        <w:autoSpaceDN w:val="0"/>
        <w:spacing w:after="0" w:line="240" w:lineRule="auto"/>
        <w:rPr>
          <w:ins w:id="479" w:author="Biocon Biologics" w:date="2025-06-10T13:54:00Z" w16du:dateUtc="2025-06-10T08:24:00Z"/>
          <w:rFonts w:ascii="Times New Roman" w:eastAsia="Times New Roman" w:hAnsi="Times New Roman" w:cs="Times New Roman"/>
        </w:rPr>
      </w:pPr>
    </w:p>
    <w:p w14:paraId="52E0345D" w14:textId="77777777" w:rsidR="00AF4504" w:rsidRPr="00105683" w:rsidRDefault="00AF4504" w:rsidP="00AF4504">
      <w:pPr>
        <w:autoSpaceDE w:val="0"/>
        <w:autoSpaceDN w:val="0"/>
        <w:spacing w:after="0" w:line="252" w:lineRule="exact"/>
        <w:rPr>
          <w:ins w:id="480" w:author="Biocon Biologics" w:date="2025-06-10T13:54:00Z" w16du:dateUtc="2025-06-10T08:24:00Z"/>
          <w:rFonts w:ascii="Times New Roman" w:eastAsia="Times New Roman" w:hAnsi="Times New Roman" w:cs="Times New Roman"/>
          <w:u w:val="single"/>
        </w:rPr>
      </w:pPr>
      <w:ins w:id="481" w:author="Biocon Biologics" w:date="2025-06-10T13:54:00Z" w16du:dateUtc="2025-06-10T08:24:00Z">
        <w:r w:rsidRPr="00105683">
          <w:rPr>
            <w:rFonts w:ascii="Times New Roman" w:eastAsia="Times New Roman" w:hAnsi="Times New Roman" w:cs="Times New Roman"/>
            <w:u w:val="single"/>
          </w:rPr>
          <w:t>Tabel met bijwerkingen</w:t>
        </w:r>
      </w:ins>
    </w:p>
    <w:p w14:paraId="7E45C047" w14:textId="77777777" w:rsidR="00AF4504" w:rsidRPr="00105683" w:rsidRDefault="00AF4504" w:rsidP="00AF4504">
      <w:pPr>
        <w:autoSpaceDE w:val="0"/>
        <w:autoSpaceDN w:val="0"/>
        <w:spacing w:after="0" w:line="252" w:lineRule="exact"/>
        <w:rPr>
          <w:ins w:id="482" w:author="Biocon Biologics" w:date="2025-06-10T13:54:00Z" w16du:dateUtc="2025-06-10T08:24:00Z"/>
          <w:rFonts w:ascii="Times New Roman" w:eastAsia="Times New Roman" w:hAnsi="Times New Roman" w:cs="Times New Roman"/>
        </w:rPr>
      </w:pPr>
    </w:p>
    <w:p w14:paraId="54EE6498" w14:textId="77777777" w:rsidR="00AF4504" w:rsidRPr="00105683" w:rsidRDefault="00AF4504" w:rsidP="00AF4504">
      <w:pPr>
        <w:autoSpaceDE w:val="0"/>
        <w:autoSpaceDN w:val="0"/>
        <w:spacing w:after="0" w:line="240" w:lineRule="auto"/>
        <w:ind w:right="978"/>
        <w:rPr>
          <w:ins w:id="483" w:author="Biocon Biologics" w:date="2025-06-10T13:54:00Z" w16du:dateUtc="2025-06-10T08:24:00Z"/>
          <w:rFonts w:ascii="Times New Roman" w:eastAsia="Times New Roman" w:hAnsi="Times New Roman" w:cs="Times New Roman"/>
        </w:rPr>
      </w:pPr>
      <w:ins w:id="484" w:author="Biocon Biologics" w:date="2025-06-10T13:54:00Z" w16du:dateUtc="2025-06-10T08:24:00Z">
        <w:r w:rsidRPr="00105683">
          <w:rPr>
            <w:rFonts w:ascii="Times New Roman" w:eastAsia="Times New Roman" w:hAnsi="Times New Roman" w:cs="Times New Roman"/>
          </w:rPr>
          <w:t>De hieronder beschreven veiligheidsgegevens omvatten alle bijwerkingen van de acht fase III- onderzoeken in de indicaties natte LMD, CRVO, BRVO, DME en myope CNV, waarvan het redelijkerwijs mogelijk is dat er een causale relatie bestaat met de injectieprocedure of het geneesmiddel.</w:t>
        </w:r>
      </w:ins>
    </w:p>
    <w:p w14:paraId="5895FE59" w14:textId="77777777" w:rsidR="00AF4504" w:rsidRPr="00105683" w:rsidRDefault="00AF4504" w:rsidP="00AF4504">
      <w:pPr>
        <w:autoSpaceDE w:val="0"/>
        <w:autoSpaceDN w:val="0"/>
        <w:spacing w:before="65" w:after="0" w:line="240" w:lineRule="auto"/>
        <w:ind w:right="232"/>
        <w:rPr>
          <w:ins w:id="485" w:author="Biocon Biologics" w:date="2025-06-10T13:54:00Z" w16du:dateUtc="2025-06-10T08:24:00Z"/>
          <w:rFonts w:ascii="Times New Roman" w:eastAsia="Times New Roman" w:hAnsi="Times New Roman" w:cs="Times New Roman"/>
        </w:rPr>
      </w:pPr>
    </w:p>
    <w:p w14:paraId="0D4B8217" w14:textId="77777777" w:rsidR="00AF4504" w:rsidRPr="00105683" w:rsidRDefault="00AF4504" w:rsidP="00AF4504">
      <w:pPr>
        <w:autoSpaceDE w:val="0"/>
        <w:autoSpaceDN w:val="0"/>
        <w:spacing w:before="65" w:after="0" w:line="240" w:lineRule="auto"/>
        <w:ind w:right="232"/>
        <w:rPr>
          <w:ins w:id="486" w:author="Biocon Biologics" w:date="2025-06-10T13:54:00Z" w16du:dateUtc="2025-06-10T08:24:00Z"/>
          <w:rFonts w:ascii="Times New Roman" w:eastAsia="Times New Roman" w:hAnsi="Times New Roman" w:cs="Times New Roman"/>
        </w:rPr>
      </w:pPr>
      <w:ins w:id="487" w:author="Biocon Biologics" w:date="2025-06-10T13:54:00Z" w16du:dateUtc="2025-06-10T08:24:00Z">
        <w:r w:rsidRPr="00105683">
          <w:rPr>
            <w:rFonts w:ascii="Times New Roman" w:eastAsia="Times New Roman" w:hAnsi="Times New Roman" w:cs="Times New Roman"/>
          </w:rPr>
          <w:t xml:space="preserve">De bijwerkingen zijn weergegeven per systeem/orgaanklasse en frequentie met de volgende conventie: </w:t>
        </w:r>
      </w:ins>
    </w:p>
    <w:p w14:paraId="24CA5318" w14:textId="77777777" w:rsidR="00AF4504" w:rsidRPr="00105683" w:rsidRDefault="00AF4504" w:rsidP="00AF4504">
      <w:pPr>
        <w:autoSpaceDE w:val="0"/>
        <w:autoSpaceDN w:val="0"/>
        <w:spacing w:before="65" w:after="0" w:line="240" w:lineRule="auto"/>
        <w:ind w:right="232"/>
        <w:rPr>
          <w:ins w:id="488" w:author="Biocon Biologics" w:date="2025-06-10T13:54:00Z" w16du:dateUtc="2025-06-10T08:24:00Z"/>
          <w:rFonts w:ascii="Times New Roman" w:eastAsia="Times New Roman" w:hAnsi="Times New Roman" w:cs="Times New Roman"/>
        </w:rPr>
      </w:pPr>
      <w:ins w:id="489" w:author="Biocon Biologics" w:date="2025-06-10T13:54:00Z" w16du:dateUtc="2025-06-10T08:24:00Z">
        <w:r w:rsidRPr="00105683">
          <w:rPr>
            <w:rFonts w:ascii="Times New Roman" w:eastAsia="Times New Roman" w:hAnsi="Times New Roman" w:cs="Times New Roman"/>
          </w:rPr>
          <w:t>zeer vaak (≥1/10), vaak (≥1/100, &lt;1/10), soms (≥1/1.000, &lt;1/100), zelden (≥1/10.000, &lt;1/1.000), niet bekend (kan met de beschikbare gegevens niet worden bepaald).</w:t>
        </w:r>
      </w:ins>
    </w:p>
    <w:p w14:paraId="00E2960A" w14:textId="77777777" w:rsidR="00AF4504" w:rsidRPr="00105683" w:rsidRDefault="00AF4504" w:rsidP="00AF4504">
      <w:pPr>
        <w:autoSpaceDE w:val="0"/>
        <w:autoSpaceDN w:val="0"/>
        <w:spacing w:before="11" w:after="0" w:line="240" w:lineRule="auto"/>
        <w:rPr>
          <w:ins w:id="490" w:author="Biocon Biologics" w:date="2025-06-10T13:54:00Z" w16du:dateUtc="2025-06-10T08:24:00Z"/>
          <w:rFonts w:ascii="Times New Roman" w:eastAsia="Times New Roman" w:hAnsi="Times New Roman" w:cs="Times New Roman"/>
          <w:sz w:val="21"/>
        </w:rPr>
      </w:pPr>
    </w:p>
    <w:p w14:paraId="0FA2BAB4" w14:textId="77777777" w:rsidR="00AF4504" w:rsidRPr="00105683" w:rsidRDefault="00AF4504" w:rsidP="00AF4504">
      <w:pPr>
        <w:autoSpaceDE w:val="0"/>
        <w:autoSpaceDN w:val="0"/>
        <w:spacing w:after="0" w:line="240" w:lineRule="auto"/>
        <w:rPr>
          <w:ins w:id="491" w:author="Biocon Biologics" w:date="2025-06-10T13:54:00Z" w16du:dateUtc="2025-06-10T08:24:00Z"/>
          <w:rFonts w:ascii="Times New Roman" w:eastAsia="Times New Roman" w:hAnsi="Times New Roman" w:cs="Times New Roman"/>
        </w:rPr>
      </w:pPr>
      <w:ins w:id="492" w:author="Biocon Biologics" w:date="2025-06-10T13:54:00Z" w16du:dateUtc="2025-06-10T08:24:00Z">
        <w:r w:rsidRPr="00105683">
          <w:rPr>
            <w:rFonts w:ascii="Times New Roman" w:eastAsia="Times New Roman" w:hAnsi="Times New Roman" w:cs="Times New Roman"/>
          </w:rPr>
          <w:t>Binnen elke frequentiegroep zijn de bijwerkingen gerangschikt naar afnemende ernst.</w:t>
        </w:r>
      </w:ins>
    </w:p>
    <w:p w14:paraId="70E1404A" w14:textId="77777777" w:rsidR="00AF4504" w:rsidRPr="00105683" w:rsidRDefault="00AF4504" w:rsidP="00AF4504">
      <w:pPr>
        <w:autoSpaceDE w:val="0"/>
        <w:autoSpaceDN w:val="0"/>
        <w:spacing w:after="0" w:line="240" w:lineRule="auto"/>
        <w:rPr>
          <w:ins w:id="493" w:author="Biocon Biologics" w:date="2025-06-10T13:54:00Z" w16du:dateUtc="2025-06-10T08:24:00Z"/>
          <w:rFonts w:ascii="Times New Roman" w:eastAsia="Times New Roman" w:hAnsi="Times New Roman" w:cs="Times New Roman"/>
        </w:rPr>
      </w:pPr>
    </w:p>
    <w:p w14:paraId="3B15F0F9" w14:textId="77777777" w:rsidR="006F6407" w:rsidRDefault="006F6407">
      <w:pPr>
        <w:rPr>
          <w:rFonts w:ascii="Times New Roman" w:eastAsia="Times New Roman" w:hAnsi="Times New Roman" w:cs="Times New Roman"/>
          <w:b/>
        </w:rPr>
      </w:pPr>
      <w:r>
        <w:rPr>
          <w:rFonts w:ascii="Times New Roman" w:eastAsia="Times New Roman" w:hAnsi="Times New Roman" w:cs="Times New Roman"/>
          <w:b/>
        </w:rPr>
        <w:br w:type="page"/>
      </w:r>
    </w:p>
    <w:p w14:paraId="0C6C455E" w14:textId="59A8C838" w:rsidR="00AF4504" w:rsidRPr="00105683" w:rsidRDefault="00AF4504" w:rsidP="00AF4504">
      <w:pPr>
        <w:autoSpaceDE w:val="0"/>
        <w:autoSpaceDN w:val="0"/>
        <w:spacing w:before="1" w:after="0" w:line="240" w:lineRule="auto"/>
        <w:ind w:right="291"/>
        <w:rPr>
          <w:ins w:id="494" w:author="Biocon Biologics" w:date="2025-06-10T13:54:00Z" w16du:dateUtc="2025-06-10T08:24:00Z"/>
          <w:rFonts w:ascii="Times New Roman" w:eastAsia="Times New Roman" w:hAnsi="Times New Roman" w:cs="Times New Roman"/>
        </w:rPr>
      </w:pPr>
      <w:ins w:id="495" w:author="Biocon Biologics" w:date="2025-06-10T13:54:00Z" w16du:dateUtc="2025-06-10T08:24:00Z">
        <w:r w:rsidRPr="00105683">
          <w:rPr>
            <w:rFonts w:ascii="Times New Roman" w:eastAsia="Times New Roman" w:hAnsi="Times New Roman" w:cs="Times New Roman"/>
            <w:b/>
          </w:rPr>
          <w:lastRenderedPageBreak/>
          <w:t xml:space="preserve">Tabel 1: </w:t>
        </w:r>
        <w:r w:rsidRPr="00105683">
          <w:rPr>
            <w:rFonts w:ascii="Times New Roman" w:eastAsia="Times New Roman" w:hAnsi="Times New Roman" w:cs="Times New Roman"/>
          </w:rPr>
          <w:t>Alle tijdens de behandeling opgetreden bijwerkingen die bij patiënten in fase III- onderzoeken (gepoolde gegevens van de fase III-onderzoeken voor de indicaties natte LMD, CRVO, BRVO, DME en myope CNV) of postmarketing zijn gemeld</w:t>
        </w:r>
      </w:ins>
    </w:p>
    <w:p w14:paraId="30ADE75D" w14:textId="77777777" w:rsidR="00AF4504" w:rsidRPr="00105683" w:rsidRDefault="00AF4504" w:rsidP="00AF4504">
      <w:pPr>
        <w:autoSpaceDE w:val="0"/>
        <w:autoSpaceDN w:val="0"/>
        <w:spacing w:before="2" w:after="0" w:line="240" w:lineRule="auto"/>
        <w:rPr>
          <w:ins w:id="496" w:author="Biocon Biologics" w:date="2025-06-10T13:54:00Z" w16du:dateUtc="2025-06-10T08:24:00Z"/>
          <w:rFonts w:ascii="Times New Roman" w:eastAsia="Times New Roman" w:hAnsi="Times New Roman" w:cs="Times New Roman"/>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1418"/>
        <w:gridCol w:w="6520"/>
      </w:tblGrid>
      <w:tr w:rsidR="00AF4504" w:rsidRPr="00105683" w14:paraId="5C09300D" w14:textId="77777777" w:rsidTr="008859DB">
        <w:trPr>
          <w:trHeight w:val="505"/>
          <w:ins w:id="497" w:author="Biocon Biologics" w:date="2025-06-10T13:54:00Z"/>
        </w:trPr>
        <w:tc>
          <w:tcPr>
            <w:tcW w:w="1985" w:type="dxa"/>
          </w:tcPr>
          <w:p w14:paraId="1A91A7D0" w14:textId="77777777" w:rsidR="00AF4504" w:rsidRPr="00105683" w:rsidRDefault="00AF4504" w:rsidP="008859DB">
            <w:pPr>
              <w:autoSpaceDE w:val="0"/>
              <w:autoSpaceDN w:val="0"/>
              <w:spacing w:after="0" w:line="252" w:lineRule="exact"/>
              <w:ind w:left="72" w:right="351"/>
              <w:rPr>
                <w:ins w:id="498" w:author="Biocon Biologics" w:date="2025-06-10T13:54:00Z" w16du:dateUtc="2025-06-10T08:24:00Z"/>
                <w:rFonts w:ascii="Times New Roman" w:eastAsia="Times New Roman" w:hAnsi="Times New Roman" w:cs="Times New Roman"/>
                <w:b/>
              </w:rPr>
            </w:pPr>
            <w:ins w:id="499" w:author="Biocon Biologics" w:date="2025-06-10T13:54:00Z" w16du:dateUtc="2025-06-10T08:24:00Z">
              <w:r w:rsidRPr="00105683">
                <w:rPr>
                  <w:rFonts w:ascii="Times New Roman" w:eastAsia="Times New Roman" w:hAnsi="Times New Roman" w:cs="Times New Roman"/>
                  <w:b/>
                </w:rPr>
                <w:t>Systeem/ orgaanklasse</w:t>
              </w:r>
            </w:ins>
          </w:p>
        </w:tc>
        <w:tc>
          <w:tcPr>
            <w:tcW w:w="1418" w:type="dxa"/>
          </w:tcPr>
          <w:p w14:paraId="60DFA5E9" w14:textId="77777777" w:rsidR="00AF4504" w:rsidRPr="00105683" w:rsidRDefault="00AF4504" w:rsidP="008859DB">
            <w:pPr>
              <w:autoSpaceDE w:val="0"/>
              <w:autoSpaceDN w:val="0"/>
              <w:spacing w:before="123" w:after="0" w:line="240" w:lineRule="auto"/>
              <w:ind w:left="72"/>
              <w:rPr>
                <w:ins w:id="500" w:author="Biocon Biologics" w:date="2025-06-10T13:54:00Z" w16du:dateUtc="2025-06-10T08:24:00Z"/>
                <w:rFonts w:ascii="Times New Roman" w:eastAsia="Times New Roman" w:hAnsi="Times New Roman" w:cs="Times New Roman"/>
                <w:b/>
              </w:rPr>
            </w:pPr>
            <w:ins w:id="501" w:author="Biocon Biologics" w:date="2025-06-10T13:54:00Z" w16du:dateUtc="2025-06-10T08:24:00Z">
              <w:r w:rsidRPr="00105683">
                <w:rPr>
                  <w:rFonts w:ascii="Times New Roman" w:eastAsia="Times New Roman" w:hAnsi="Times New Roman" w:cs="Times New Roman"/>
                  <w:b/>
                </w:rPr>
                <w:t>Frequentie</w:t>
              </w:r>
            </w:ins>
          </w:p>
        </w:tc>
        <w:tc>
          <w:tcPr>
            <w:tcW w:w="6520" w:type="dxa"/>
          </w:tcPr>
          <w:p w14:paraId="7EECC331" w14:textId="77777777" w:rsidR="00AF4504" w:rsidRPr="00105683" w:rsidRDefault="00AF4504" w:rsidP="008859DB">
            <w:pPr>
              <w:autoSpaceDE w:val="0"/>
              <w:autoSpaceDN w:val="0"/>
              <w:spacing w:before="123" w:after="0" w:line="240" w:lineRule="auto"/>
              <w:ind w:left="72"/>
              <w:rPr>
                <w:ins w:id="502" w:author="Biocon Biologics" w:date="2025-06-10T13:54:00Z" w16du:dateUtc="2025-06-10T08:24:00Z"/>
                <w:rFonts w:ascii="Times New Roman" w:eastAsia="Times New Roman" w:hAnsi="Times New Roman" w:cs="Times New Roman"/>
                <w:b/>
              </w:rPr>
            </w:pPr>
            <w:ins w:id="503" w:author="Biocon Biologics" w:date="2025-06-10T13:54:00Z" w16du:dateUtc="2025-06-10T08:24:00Z">
              <w:r w:rsidRPr="00105683">
                <w:rPr>
                  <w:rFonts w:ascii="Times New Roman" w:eastAsia="Times New Roman" w:hAnsi="Times New Roman" w:cs="Times New Roman"/>
                  <w:b/>
                </w:rPr>
                <w:t>Bijwerking</w:t>
              </w:r>
            </w:ins>
          </w:p>
        </w:tc>
      </w:tr>
      <w:tr w:rsidR="00AF4504" w:rsidRPr="00105683" w14:paraId="4E752CF5" w14:textId="77777777" w:rsidTr="008859DB">
        <w:trPr>
          <w:trHeight w:val="544"/>
          <w:ins w:id="504" w:author="Biocon Biologics" w:date="2025-06-10T13:54:00Z"/>
        </w:trPr>
        <w:tc>
          <w:tcPr>
            <w:tcW w:w="1985" w:type="dxa"/>
          </w:tcPr>
          <w:p w14:paraId="6785494C" w14:textId="77777777" w:rsidR="00AF4504" w:rsidRPr="00105683" w:rsidRDefault="00AF4504" w:rsidP="008859DB">
            <w:pPr>
              <w:autoSpaceDE w:val="0"/>
              <w:autoSpaceDN w:val="0"/>
              <w:spacing w:after="0" w:line="240" w:lineRule="auto"/>
              <w:ind w:left="72" w:right="222"/>
              <w:rPr>
                <w:ins w:id="505" w:author="Biocon Biologics" w:date="2025-06-10T13:54:00Z" w16du:dateUtc="2025-06-10T08:24:00Z"/>
                <w:rFonts w:ascii="Times New Roman" w:eastAsia="Times New Roman" w:hAnsi="Times New Roman" w:cs="Times New Roman"/>
                <w:b/>
              </w:rPr>
            </w:pPr>
            <w:ins w:id="506" w:author="Biocon Biologics" w:date="2025-06-10T13:54:00Z" w16du:dateUtc="2025-06-10T08:24:00Z">
              <w:r w:rsidRPr="00105683">
                <w:rPr>
                  <w:rFonts w:ascii="Times New Roman" w:eastAsia="Times New Roman" w:hAnsi="Times New Roman" w:cs="Times New Roman"/>
                  <w:b/>
                </w:rPr>
                <w:t>Immuunsysteem- aandoeningen</w:t>
              </w:r>
            </w:ins>
          </w:p>
        </w:tc>
        <w:tc>
          <w:tcPr>
            <w:tcW w:w="1418" w:type="dxa"/>
          </w:tcPr>
          <w:p w14:paraId="7F59DBFF" w14:textId="77777777" w:rsidR="00AF4504" w:rsidRPr="00105683" w:rsidRDefault="00AF4504" w:rsidP="008859DB">
            <w:pPr>
              <w:autoSpaceDE w:val="0"/>
              <w:autoSpaceDN w:val="0"/>
              <w:spacing w:after="0" w:line="240" w:lineRule="auto"/>
              <w:ind w:left="72"/>
              <w:rPr>
                <w:ins w:id="507" w:author="Biocon Biologics" w:date="2025-06-10T13:54:00Z" w16du:dateUtc="2025-06-10T08:24:00Z"/>
                <w:rFonts w:ascii="Times New Roman" w:eastAsia="Times New Roman" w:hAnsi="Times New Roman" w:cs="Times New Roman"/>
                <w:sz w:val="20"/>
              </w:rPr>
            </w:pPr>
            <w:ins w:id="508" w:author="Biocon Biologics" w:date="2025-06-10T13:54:00Z" w16du:dateUtc="2025-06-10T08:24:00Z">
              <w:r w:rsidRPr="00105683">
                <w:rPr>
                  <w:rFonts w:ascii="Times New Roman" w:eastAsia="Times New Roman" w:hAnsi="Times New Roman" w:cs="Times New Roman"/>
                  <w:szCs w:val="24"/>
                </w:rPr>
                <w:t>Soms</w:t>
              </w:r>
            </w:ins>
          </w:p>
        </w:tc>
        <w:tc>
          <w:tcPr>
            <w:tcW w:w="6520" w:type="dxa"/>
          </w:tcPr>
          <w:p w14:paraId="3559BB5A" w14:textId="77777777" w:rsidR="00AF4504" w:rsidRPr="00105683" w:rsidRDefault="00AF4504" w:rsidP="008859DB">
            <w:pPr>
              <w:autoSpaceDE w:val="0"/>
              <w:autoSpaceDN w:val="0"/>
              <w:spacing w:after="0" w:line="240" w:lineRule="auto"/>
              <w:ind w:left="72"/>
              <w:rPr>
                <w:ins w:id="509" w:author="Biocon Biologics" w:date="2025-06-10T13:54:00Z" w16du:dateUtc="2025-06-10T08:24:00Z"/>
                <w:rFonts w:ascii="Times New Roman" w:eastAsia="Times New Roman" w:hAnsi="Times New Roman" w:cs="Times New Roman"/>
                <w:sz w:val="20"/>
              </w:rPr>
            </w:pPr>
            <w:ins w:id="510" w:author="Biocon Biologics" w:date="2025-06-10T13:54:00Z" w16du:dateUtc="2025-06-10T08:24:00Z">
              <w:r w:rsidRPr="00105683">
                <w:rPr>
                  <w:rFonts w:ascii="Times New Roman" w:eastAsia="Times New Roman" w:hAnsi="Times New Roman" w:cs="Times New Roman"/>
                </w:rPr>
                <w:t>Overgevoelig heid***</w:t>
              </w:r>
            </w:ins>
          </w:p>
        </w:tc>
      </w:tr>
      <w:tr w:rsidR="00AF4504" w:rsidRPr="00105683" w14:paraId="2C984FE7" w14:textId="77777777" w:rsidTr="008859DB">
        <w:trPr>
          <w:trHeight w:val="1266"/>
          <w:ins w:id="511" w:author="Biocon Biologics" w:date="2025-06-10T13:54:00Z"/>
        </w:trPr>
        <w:tc>
          <w:tcPr>
            <w:tcW w:w="1985" w:type="dxa"/>
            <w:vMerge w:val="restart"/>
          </w:tcPr>
          <w:p w14:paraId="004A94DD" w14:textId="77777777" w:rsidR="00AF4504" w:rsidRPr="00105683" w:rsidRDefault="00AF4504" w:rsidP="008859DB">
            <w:pPr>
              <w:autoSpaceDE w:val="0"/>
              <w:autoSpaceDN w:val="0"/>
              <w:spacing w:after="0" w:line="252" w:lineRule="exact"/>
              <w:ind w:left="72"/>
              <w:rPr>
                <w:ins w:id="512" w:author="Biocon Biologics" w:date="2025-06-10T13:54:00Z" w16du:dateUtc="2025-06-10T08:24:00Z"/>
                <w:rFonts w:ascii="Times New Roman" w:eastAsia="Times New Roman" w:hAnsi="Times New Roman" w:cs="Times New Roman"/>
                <w:b/>
              </w:rPr>
            </w:pPr>
            <w:ins w:id="513" w:author="Biocon Biologics" w:date="2025-06-10T13:54:00Z" w16du:dateUtc="2025-06-10T08:24:00Z">
              <w:r w:rsidRPr="00105683">
                <w:rPr>
                  <w:rFonts w:ascii="Times New Roman" w:eastAsia="Times New Roman" w:hAnsi="Times New Roman" w:cs="Times New Roman"/>
                  <w:b/>
                </w:rPr>
                <w:t>Oogaandoeningen</w:t>
              </w:r>
            </w:ins>
          </w:p>
        </w:tc>
        <w:tc>
          <w:tcPr>
            <w:tcW w:w="1418" w:type="dxa"/>
          </w:tcPr>
          <w:p w14:paraId="483D9E4D" w14:textId="77777777" w:rsidR="00AF4504" w:rsidRPr="00105683" w:rsidRDefault="00AF4504" w:rsidP="008859DB">
            <w:pPr>
              <w:autoSpaceDE w:val="0"/>
              <w:autoSpaceDN w:val="0"/>
              <w:spacing w:after="0" w:line="240" w:lineRule="auto"/>
              <w:ind w:left="72" w:right="146"/>
              <w:rPr>
                <w:ins w:id="514" w:author="Biocon Biologics" w:date="2025-06-10T13:54:00Z" w16du:dateUtc="2025-06-10T08:24:00Z"/>
                <w:rFonts w:ascii="Times New Roman" w:eastAsia="Times New Roman" w:hAnsi="Times New Roman" w:cs="Times New Roman"/>
              </w:rPr>
            </w:pPr>
            <w:ins w:id="515" w:author="Biocon Biologics" w:date="2025-06-10T13:54:00Z" w16du:dateUtc="2025-06-10T08:24:00Z">
              <w:r w:rsidRPr="00105683">
                <w:rPr>
                  <w:rFonts w:ascii="Times New Roman" w:eastAsia="Times New Roman" w:hAnsi="Times New Roman" w:cs="Times New Roman"/>
                </w:rPr>
                <w:t>Zeer vaak</w:t>
              </w:r>
            </w:ins>
          </w:p>
        </w:tc>
        <w:tc>
          <w:tcPr>
            <w:tcW w:w="6520" w:type="dxa"/>
          </w:tcPr>
          <w:p w14:paraId="7EEEDCC4" w14:textId="25C1443F" w:rsidR="00AF4504" w:rsidRPr="00105683" w:rsidRDefault="00AF4504" w:rsidP="008859DB">
            <w:pPr>
              <w:autoSpaceDE w:val="0"/>
              <w:autoSpaceDN w:val="0"/>
              <w:spacing w:after="0" w:line="240" w:lineRule="auto"/>
              <w:ind w:left="72" w:right="146"/>
              <w:rPr>
                <w:ins w:id="516" w:author="Biocon Biologics" w:date="2025-06-10T13:54:00Z" w16du:dateUtc="2025-06-10T08:24:00Z"/>
                <w:rFonts w:ascii="Times New Roman" w:eastAsia="Times New Roman" w:hAnsi="Times New Roman" w:cs="Times New Roman"/>
              </w:rPr>
            </w:pPr>
            <w:ins w:id="517" w:author="Biocon Biologics" w:date="2025-06-10T13:54:00Z" w16du:dateUtc="2025-06-10T08:24:00Z">
              <w:r w:rsidRPr="00105683">
                <w:rPr>
                  <w:rFonts w:ascii="Times New Roman" w:eastAsia="Times New Roman" w:hAnsi="Times New Roman" w:cs="Times New Roman"/>
                </w:rPr>
                <w:t xml:space="preserve">Scherpzien gereduceerd, </w:t>
              </w:r>
              <w:del w:id="518" w:author="rev29" w:date="2025-07-04T14:47:00Z" w16du:dateUtc="2025-07-04T12:47:00Z">
                <w:r w:rsidRPr="00105683" w:rsidDel="000E7766">
                  <w:rPr>
                    <w:rFonts w:ascii="Times New Roman" w:eastAsia="Times New Roman" w:hAnsi="Times New Roman" w:cs="Times New Roman"/>
                  </w:rPr>
                  <w:delText xml:space="preserve"> </w:delText>
                </w:r>
              </w:del>
            </w:ins>
            <w:ins w:id="519" w:author="rev15" w:date="2025-06-30T11:03:00Z" w16du:dateUtc="2025-06-30T09:03:00Z">
              <w:r w:rsidR="007C5C44" w:rsidRPr="00105683">
                <w:rPr>
                  <w:rFonts w:ascii="Times New Roman" w:eastAsia="Times New Roman" w:hAnsi="Times New Roman" w:cs="Times New Roman"/>
                </w:rPr>
                <w:t>r</w:t>
              </w:r>
            </w:ins>
            <w:ins w:id="520" w:author="Biocon Biologics" w:date="2025-06-10T13:54:00Z" w16du:dateUtc="2025-06-10T08:24:00Z">
              <w:del w:id="521" w:author="rev15" w:date="2025-06-30T11:03:00Z" w16du:dateUtc="2025-06-30T09:03:00Z">
                <w:r w:rsidRPr="00105683" w:rsidDel="007C5C44">
                  <w:rPr>
                    <w:rFonts w:ascii="Times New Roman" w:eastAsia="Times New Roman" w:hAnsi="Times New Roman" w:cs="Times New Roman"/>
                  </w:rPr>
                  <w:delText>R</w:delText>
                </w:r>
              </w:del>
              <w:r w:rsidRPr="00105683">
                <w:rPr>
                  <w:rFonts w:ascii="Times New Roman" w:eastAsia="Times New Roman" w:hAnsi="Times New Roman" w:cs="Times New Roman"/>
                </w:rPr>
                <w:t xml:space="preserve">etinabloeding, </w:t>
              </w:r>
            </w:ins>
            <w:ins w:id="522" w:author="rev15" w:date="2025-06-30T11:03:00Z" w16du:dateUtc="2025-06-30T09:03:00Z">
              <w:r w:rsidR="007C5C44" w:rsidRPr="00105683">
                <w:rPr>
                  <w:rFonts w:ascii="Times New Roman" w:eastAsia="Times New Roman" w:hAnsi="Times New Roman" w:cs="Times New Roman"/>
                </w:rPr>
                <w:t>c</w:t>
              </w:r>
            </w:ins>
            <w:ins w:id="523" w:author="Biocon Biologics" w:date="2025-06-10T13:54:00Z" w16du:dateUtc="2025-06-10T08:24:00Z">
              <w:del w:id="524" w:author="rev15" w:date="2025-06-30T11:03:00Z" w16du:dateUtc="2025-06-30T09:03:00Z">
                <w:r w:rsidRPr="00105683" w:rsidDel="007C5C44">
                  <w:rPr>
                    <w:rFonts w:ascii="Times New Roman" w:eastAsia="Times New Roman" w:hAnsi="Times New Roman" w:cs="Times New Roman"/>
                  </w:rPr>
                  <w:delText>C</w:delText>
                </w:r>
              </w:del>
              <w:r w:rsidRPr="00105683">
                <w:rPr>
                  <w:rFonts w:ascii="Times New Roman" w:eastAsia="Times New Roman" w:hAnsi="Times New Roman" w:cs="Times New Roman"/>
                </w:rPr>
                <w:t xml:space="preserve">onjunctivabloeding, </w:t>
              </w:r>
            </w:ins>
            <w:ins w:id="525" w:author="rev15" w:date="2025-06-30T11:04:00Z" w16du:dateUtc="2025-06-30T09:04:00Z">
              <w:r w:rsidR="007C5C44" w:rsidRPr="00105683">
                <w:rPr>
                  <w:rFonts w:ascii="Times New Roman" w:eastAsia="Times New Roman" w:hAnsi="Times New Roman" w:cs="Times New Roman"/>
                </w:rPr>
                <w:t>o</w:t>
              </w:r>
            </w:ins>
            <w:ins w:id="526" w:author="Biocon Biologics" w:date="2025-06-10T13:54:00Z" w16du:dateUtc="2025-06-10T08:24:00Z">
              <w:del w:id="527" w:author="rev15" w:date="2025-06-30T11:04:00Z" w16du:dateUtc="2025-06-30T09:04:00Z">
                <w:r w:rsidRPr="00105683" w:rsidDel="007C5C44">
                  <w:rPr>
                    <w:rFonts w:ascii="Times New Roman" w:eastAsia="Times New Roman" w:hAnsi="Times New Roman" w:cs="Times New Roman"/>
                  </w:rPr>
                  <w:delText>O</w:delText>
                </w:r>
              </w:del>
              <w:r w:rsidRPr="00105683">
                <w:rPr>
                  <w:rFonts w:ascii="Times New Roman" w:eastAsia="Times New Roman" w:hAnsi="Times New Roman" w:cs="Times New Roman"/>
                </w:rPr>
                <w:t>ogpijn</w:t>
              </w:r>
            </w:ins>
          </w:p>
        </w:tc>
      </w:tr>
      <w:tr w:rsidR="00AF4504" w:rsidRPr="00105683" w14:paraId="40FF8106" w14:textId="77777777" w:rsidTr="008859DB">
        <w:trPr>
          <w:trHeight w:val="1266"/>
          <w:ins w:id="528" w:author="Biocon Biologics" w:date="2025-06-10T13:54:00Z"/>
        </w:trPr>
        <w:tc>
          <w:tcPr>
            <w:tcW w:w="1985" w:type="dxa"/>
            <w:vMerge/>
          </w:tcPr>
          <w:p w14:paraId="6A3E1EC4" w14:textId="77777777" w:rsidR="00AF4504" w:rsidRPr="00105683" w:rsidRDefault="00AF4504" w:rsidP="008859DB">
            <w:pPr>
              <w:autoSpaceDE w:val="0"/>
              <w:autoSpaceDN w:val="0"/>
              <w:spacing w:after="0" w:line="252" w:lineRule="exact"/>
              <w:ind w:left="72"/>
              <w:rPr>
                <w:ins w:id="529" w:author="Biocon Biologics" w:date="2025-06-10T13:54:00Z" w16du:dateUtc="2025-06-10T08:24:00Z"/>
                <w:rFonts w:ascii="Times New Roman" w:eastAsia="Times New Roman" w:hAnsi="Times New Roman" w:cs="Times New Roman"/>
                <w:b/>
              </w:rPr>
            </w:pPr>
          </w:p>
        </w:tc>
        <w:tc>
          <w:tcPr>
            <w:tcW w:w="1418" w:type="dxa"/>
          </w:tcPr>
          <w:p w14:paraId="6C2F3AD7" w14:textId="77777777" w:rsidR="00AF4504" w:rsidRPr="00105683" w:rsidRDefault="00AF4504" w:rsidP="008859DB">
            <w:pPr>
              <w:autoSpaceDE w:val="0"/>
              <w:autoSpaceDN w:val="0"/>
              <w:spacing w:after="0" w:line="240" w:lineRule="auto"/>
              <w:ind w:left="72" w:right="146"/>
              <w:rPr>
                <w:ins w:id="530" w:author="Biocon Biologics" w:date="2025-06-10T13:54:00Z" w16du:dateUtc="2025-06-10T08:24:00Z"/>
                <w:rFonts w:ascii="Times New Roman" w:eastAsia="Times New Roman" w:hAnsi="Times New Roman" w:cs="Times New Roman"/>
              </w:rPr>
            </w:pPr>
            <w:ins w:id="531" w:author="Biocon Biologics" w:date="2025-06-10T13:54:00Z" w16du:dateUtc="2025-06-10T08:24:00Z">
              <w:r w:rsidRPr="00105683">
                <w:rPr>
                  <w:rFonts w:ascii="Times New Roman" w:eastAsia="Times New Roman" w:hAnsi="Times New Roman" w:cs="Times New Roman"/>
                </w:rPr>
                <w:t>Vaak</w:t>
              </w:r>
            </w:ins>
          </w:p>
        </w:tc>
        <w:tc>
          <w:tcPr>
            <w:tcW w:w="6520" w:type="dxa"/>
          </w:tcPr>
          <w:p w14:paraId="6AF12AB0" w14:textId="74BA0C21" w:rsidR="00AF4504" w:rsidRPr="00105683" w:rsidRDefault="00AF4504" w:rsidP="008859DB">
            <w:pPr>
              <w:autoSpaceDE w:val="0"/>
              <w:autoSpaceDN w:val="0"/>
              <w:spacing w:after="0" w:line="240" w:lineRule="auto"/>
              <w:ind w:left="72" w:right="179"/>
              <w:rPr>
                <w:ins w:id="532" w:author="Biocon Biologics" w:date="2025-06-10T13:54:00Z" w16du:dateUtc="2025-06-10T08:24:00Z"/>
                <w:rFonts w:ascii="Times New Roman" w:eastAsia="Times New Roman" w:hAnsi="Times New Roman" w:cs="Times New Roman"/>
              </w:rPr>
            </w:pPr>
            <w:ins w:id="533" w:author="Biocon Biologics" w:date="2025-06-10T13:54:00Z" w16du:dateUtc="2025-06-10T08:24:00Z">
              <w:r w:rsidRPr="00105683">
                <w:rPr>
                  <w:rFonts w:ascii="Times New Roman" w:eastAsia="Times New Roman" w:hAnsi="Times New Roman" w:cs="Times New Roman"/>
                </w:rPr>
                <w:t xml:space="preserve">Scheur in het RPE-blad*, </w:t>
              </w:r>
            </w:ins>
            <w:ins w:id="534" w:author="rev15" w:date="2025-06-30T11:04:00Z" w16du:dateUtc="2025-06-30T09:04:00Z">
              <w:r w:rsidR="007C5C44" w:rsidRPr="00105683">
                <w:rPr>
                  <w:rFonts w:ascii="Times New Roman" w:eastAsia="Times New Roman" w:hAnsi="Times New Roman" w:cs="Times New Roman"/>
                </w:rPr>
                <w:t>l</w:t>
              </w:r>
            </w:ins>
            <w:ins w:id="535" w:author="Biocon Biologics" w:date="2025-06-10T13:54:00Z" w16du:dateUtc="2025-06-10T08:24:00Z">
              <w:del w:id="536" w:author="rev15" w:date="2025-06-30T11:04:00Z" w16du:dateUtc="2025-06-30T09:04:00Z">
                <w:r w:rsidRPr="00105683" w:rsidDel="007C5C44">
                  <w:rPr>
                    <w:rFonts w:ascii="Times New Roman" w:eastAsia="Times New Roman" w:hAnsi="Times New Roman" w:cs="Times New Roman"/>
                  </w:rPr>
                  <w:delText>L</w:delText>
                </w:r>
              </w:del>
              <w:r w:rsidRPr="00105683">
                <w:rPr>
                  <w:rFonts w:ascii="Times New Roman" w:eastAsia="Times New Roman" w:hAnsi="Times New Roman" w:cs="Times New Roman"/>
                </w:rPr>
                <w:t xml:space="preserve">oslating van RPE-blad, </w:t>
              </w:r>
            </w:ins>
            <w:ins w:id="537" w:author="rev15" w:date="2025-06-30T11:04:00Z" w16du:dateUtc="2025-06-30T09:04:00Z">
              <w:r w:rsidR="007C5C44" w:rsidRPr="00105683">
                <w:rPr>
                  <w:rFonts w:ascii="Times New Roman" w:eastAsia="Times New Roman" w:hAnsi="Times New Roman" w:cs="Times New Roman"/>
                </w:rPr>
                <w:t>d</w:t>
              </w:r>
            </w:ins>
            <w:ins w:id="538" w:author="Biocon Biologics" w:date="2025-06-10T13:54:00Z" w16du:dateUtc="2025-06-10T08:24:00Z">
              <w:del w:id="539" w:author="rev15" w:date="2025-06-30T11:04:00Z" w16du:dateUtc="2025-06-30T09:04:00Z">
                <w:r w:rsidRPr="00105683" w:rsidDel="007C5C44">
                  <w:rPr>
                    <w:rFonts w:ascii="Times New Roman" w:eastAsia="Times New Roman" w:hAnsi="Times New Roman" w:cs="Times New Roman"/>
                  </w:rPr>
                  <w:delText>D</w:delText>
                </w:r>
              </w:del>
              <w:r w:rsidRPr="00105683">
                <w:rPr>
                  <w:rFonts w:ascii="Times New Roman" w:eastAsia="Times New Roman" w:hAnsi="Times New Roman" w:cs="Times New Roman"/>
                </w:rPr>
                <w:t xml:space="preserve">egeneratie retina, </w:t>
              </w:r>
            </w:ins>
            <w:ins w:id="540" w:author="rev15" w:date="2025-06-30T11:04:00Z" w16du:dateUtc="2025-06-30T09:04:00Z">
              <w:r w:rsidR="007C5C44" w:rsidRPr="00105683">
                <w:rPr>
                  <w:rFonts w:ascii="Times New Roman" w:eastAsia="Times New Roman" w:hAnsi="Times New Roman" w:cs="Times New Roman"/>
                </w:rPr>
                <w:t>g</w:t>
              </w:r>
            </w:ins>
            <w:ins w:id="541" w:author="Biocon Biologics" w:date="2025-06-10T13:54:00Z" w16du:dateUtc="2025-06-10T08:24:00Z">
              <w:del w:id="542" w:author="rev15" w:date="2025-06-30T11:04:00Z" w16du:dateUtc="2025-06-30T09:04:00Z">
                <w:r w:rsidRPr="00105683" w:rsidDel="007C5C44">
                  <w:rPr>
                    <w:rFonts w:ascii="Times New Roman" w:eastAsia="Times New Roman" w:hAnsi="Times New Roman" w:cs="Times New Roman"/>
                  </w:rPr>
                  <w:delText>G</w:delText>
                </w:r>
              </w:del>
              <w:r w:rsidRPr="00105683">
                <w:rPr>
                  <w:rFonts w:ascii="Times New Roman" w:eastAsia="Times New Roman" w:hAnsi="Times New Roman" w:cs="Times New Roman"/>
                </w:rPr>
                <w:t xml:space="preserve">lasvochtbloeding, </w:t>
              </w:r>
            </w:ins>
            <w:ins w:id="543" w:author="rev15" w:date="2025-06-30T11:04:00Z" w16du:dateUtc="2025-06-30T09:04:00Z">
              <w:r w:rsidR="007C5C44" w:rsidRPr="00105683">
                <w:rPr>
                  <w:rFonts w:ascii="Times New Roman" w:eastAsia="Times New Roman" w:hAnsi="Times New Roman" w:cs="Times New Roman"/>
                </w:rPr>
                <w:t>c</w:t>
              </w:r>
            </w:ins>
            <w:ins w:id="544" w:author="Biocon Biologics" w:date="2025-06-10T13:54:00Z" w16du:dateUtc="2025-06-10T08:24:00Z">
              <w:del w:id="545" w:author="rev15" w:date="2025-06-30T11:04:00Z" w16du:dateUtc="2025-06-30T09:04:00Z">
                <w:r w:rsidRPr="00105683" w:rsidDel="007C5C44">
                  <w:rPr>
                    <w:rFonts w:ascii="Times New Roman" w:eastAsia="Times New Roman" w:hAnsi="Times New Roman" w:cs="Times New Roman"/>
                  </w:rPr>
                  <w:delText>C</w:delText>
                </w:r>
              </w:del>
              <w:r w:rsidRPr="00105683">
                <w:rPr>
                  <w:rFonts w:ascii="Times New Roman" w:eastAsia="Times New Roman" w:hAnsi="Times New Roman" w:cs="Times New Roman"/>
                </w:rPr>
                <w:t xml:space="preserve">ataract, </w:t>
              </w:r>
            </w:ins>
            <w:ins w:id="546" w:author="rev15" w:date="2025-06-30T11:04:00Z" w16du:dateUtc="2025-06-30T09:04:00Z">
              <w:r w:rsidR="007C5C44" w:rsidRPr="00105683">
                <w:rPr>
                  <w:rFonts w:ascii="Times New Roman" w:eastAsia="Times New Roman" w:hAnsi="Times New Roman" w:cs="Times New Roman"/>
                </w:rPr>
                <w:t>c</w:t>
              </w:r>
            </w:ins>
            <w:ins w:id="547" w:author="Biocon Biologics" w:date="2025-06-10T13:54:00Z" w16du:dateUtc="2025-06-10T08:24:00Z">
              <w:del w:id="548" w:author="rev15" w:date="2025-06-30T11:04:00Z" w16du:dateUtc="2025-06-30T09:04:00Z">
                <w:r w:rsidRPr="00105683" w:rsidDel="007C5C44">
                  <w:rPr>
                    <w:rFonts w:ascii="Times New Roman" w:eastAsia="Times New Roman" w:hAnsi="Times New Roman" w:cs="Times New Roman"/>
                  </w:rPr>
                  <w:delText>C</w:delText>
                </w:r>
              </w:del>
              <w:r w:rsidRPr="00105683">
                <w:rPr>
                  <w:rFonts w:ascii="Times New Roman" w:eastAsia="Times New Roman" w:hAnsi="Times New Roman" w:cs="Times New Roman"/>
                </w:rPr>
                <w:t xml:space="preserve">orticaal cataract, </w:t>
              </w:r>
            </w:ins>
            <w:ins w:id="549" w:author="rev15" w:date="2025-06-30T11:04:00Z" w16du:dateUtc="2025-06-30T09:04:00Z">
              <w:r w:rsidR="007C5C44" w:rsidRPr="00105683">
                <w:rPr>
                  <w:rFonts w:ascii="Times New Roman" w:eastAsia="Times New Roman" w:hAnsi="Times New Roman" w:cs="Times New Roman"/>
                </w:rPr>
                <w:t>n</w:t>
              </w:r>
            </w:ins>
            <w:ins w:id="550" w:author="Biocon Biologics" w:date="2025-06-10T13:54:00Z" w16du:dateUtc="2025-06-10T08:24:00Z">
              <w:del w:id="551" w:author="rev15" w:date="2025-06-30T11:04:00Z" w16du:dateUtc="2025-06-30T09:04:00Z">
                <w:r w:rsidRPr="00105683" w:rsidDel="007C5C44">
                  <w:rPr>
                    <w:rFonts w:ascii="Times New Roman" w:eastAsia="Times New Roman" w:hAnsi="Times New Roman" w:cs="Times New Roman"/>
                  </w:rPr>
                  <w:delText>N</w:delText>
                </w:r>
              </w:del>
              <w:r w:rsidRPr="00105683">
                <w:rPr>
                  <w:rFonts w:ascii="Times New Roman" w:eastAsia="Times New Roman" w:hAnsi="Times New Roman" w:cs="Times New Roman"/>
                </w:rPr>
                <w:t xml:space="preserve">ucleair cataract, </w:t>
              </w:r>
            </w:ins>
            <w:ins w:id="552" w:author="rev15" w:date="2025-06-30T11:04:00Z" w16du:dateUtc="2025-06-30T09:04:00Z">
              <w:r w:rsidR="007C5C44" w:rsidRPr="00105683">
                <w:rPr>
                  <w:rFonts w:ascii="Times New Roman" w:eastAsia="Times New Roman" w:hAnsi="Times New Roman" w:cs="Times New Roman"/>
                </w:rPr>
                <w:t>s</w:t>
              </w:r>
            </w:ins>
            <w:ins w:id="553" w:author="Biocon Biologics" w:date="2025-06-10T13:54:00Z" w16du:dateUtc="2025-06-10T08:24:00Z">
              <w:del w:id="554" w:author="rev15" w:date="2025-06-30T11:04:00Z" w16du:dateUtc="2025-06-30T09:04:00Z">
                <w:r w:rsidRPr="00105683" w:rsidDel="007C5C44">
                  <w:rPr>
                    <w:rFonts w:ascii="Times New Roman" w:eastAsia="Times New Roman" w:hAnsi="Times New Roman" w:cs="Times New Roman"/>
                  </w:rPr>
                  <w:delText>S</w:delText>
                </w:r>
              </w:del>
              <w:r w:rsidRPr="00105683">
                <w:rPr>
                  <w:rFonts w:ascii="Times New Roman" w:eastAsia="Times New Roman" w:hAnsi="Times New Roman" w:cs="Times New Roman"/>
                </w:rPr>
                <w:t xml:space="preserve">ubcapsulair cataract, </w:t>
              </w:r>
            </w:ins>
            <w:ins w:id="555" w:author="rev15" w:date="2025-06-30T11:04:00Z" w16du:dateUtc="2025-06-30T09:04:00Z">
              <w:r w:rsidR="007C5C44" w:rsidRPr="00105683">
                <w:rPr>
                  <w:rFonts w:ascii="Times New Roman" w:eastAsia="Times New Roman" w:hAnsi="Times New Roman" w:cs="Times New Roman"/>
                </w:rPr>
                <w:t>c</w:t>
              </w:r>
            </w:ins>
            <w:ins w:id="556" w:author="Biocon Biologics" w:date="2025-06-10T13:54:00Z" w16du:dateUtc="2025-06-10T08:24:00Z">
              <w:del w:id="557" w:author="rev15" w:date="2025-06-30T11:04:00Z" w16du:dateUtc="2025-06-30T09:04:00Z">
                <w:r w:rsidRPr="00105683" w:rsidDel="007C5C44">
                  <w:rPr>
                    <w:rFonts w:ascii="Times New Roman" w:eastAsia="Times New Roman" w:hAnsi="Times New Roman" w:cs="Times New Roman"/>
                  </w:rPr>
                  <w:delText>C</w:delText>
                </w:r>
              </w:del>
              <w:r w:rsidRPr="00105683">
                <w:rPr>
                  <w:rFonts w:ascii="Times New Roman" w:eastAsia="Times New Roman" w:hAnsi="Times New Roman" w:cs="Times New Roman"/>
                </w:rPr>
                <w:t xml:space="preserve">ornea-erosie, </w:t>
              </w:r>
            </w:ins>
            <w:ins w:id="558" w:author="rev15" w:date="2025-06-30T11:04:00Z" w16du:dateUtc="2025-06-30T09:04:00Z">
              <w:r w:rsidR="007C5C44" w:rsidRPr="00105683">
                <w:rPr>
                  <w:rFonts w:ascii="Times New Roman" w:eastAsia="Times New Roman" w:hAnsi="Times New Roman" w:cs="Times New Roman"/>
                </w:rPr>
                <w:t>a</w:t>
              </w:r>
            </w:ins>
            <w:ins w:id="559" w:author="Biocon Biologics" w:date="2025-06-10T13:54:00Z" w16du:dateUtc="2025-06-10T08:24:00Z">
              <w:del w:id="560" w:author="rev15" w:date="2025-06-30T11:04:00Z" w16du:dateUtc="2025-06-30T09:04:00Z">
                <w:r w:rsidRPr="00105683" w:rsidDel="007C5C44">
                  <w:rPr>
                    <w:rFonts w:ascii="Times New Roman" w:eastAsia="Times New Roman" w:hAnsi="Times New Roman" w:cs="Times New Roman"/>
                  </w:rPr>
                  <w:delText>A</w:delText>
                </w:r>
              </w:del>
              <w:r w:rsidRPr="00105683">
                <w:rPr>
                  <w:rFonts w:ascii="Times New Roman" w:eastAsia="Times New Roman" w:hAnsi="Times New Roman" w:cs="Times New Roman"/>
                </w:rPr>
                <w:t xml:space="preserve">brasie van de cornea, </w:t>
              </w:r>
            </w:ins>
            <w:ins w:id="561" w:author="rev15" w:date="2025-06-30T11:04:00Z" w16du:dateUtc="2025-06-30T09:04:00Z">
              <w:r w:rsidR="007C5C44" w:rsidRPr="00105683">
                <w:rPr>
                  <w:rFonts w:ascii="Times New Roman" w:eastAsia="Times New Roman" w:hAnsi="Times New Roman" w:cs="Times New Roman"/>
                </w:rPr>
                <w:t>v</w:t>
              </w:r>
            </w:ins>
            <w:ins w:id="562" w:author="Biocon Biologics" w:date="2025-06-10T13:54:00Z" w16du:dateUtc="2025-06-10T08:24:00Z">
              <w:del w:id="563" w:author="rev15" w:date="2025-06-30T11:04:00Z" w16du:dateUtc="2025-06-30T09:04:00Z">
                <w:r w:rsidRPr="00105683" w:rsidDel="007C5C44">
                  <w:rPr>
                    <w:rFonts w:ascii="Times New Roman" w:eastAsia="Times New Roman" w:hAnsi="Times New Roman" w:cs="Times New Roman"/>
                  </w:rPr>
                  <w:delText>V</w:delText>
                </w:r>
              </w:del>
              <w:r w:rsidRPr="00105683">
                <w:rPr>
                  <w:rFonts w:ascii="Times New Roman" w:eastAsia="Times New Roman" w:hAnsi="Times New Roman" w:cs="Times New Roman"/>
                </w:rPr>
                <w:t xml:space="preserve">erhoogde intraoculaire druk, </w:t>
              </w:r>
            </w:ins>
            <w:ins w:id="564" w:author="rev15" w:date="2025-06-30T11:04:00Z" w16du:dateUtc="2025-06-30T09:04:00Z">
              <w:r w:rsidR="007C5C44" w:rsidRPr="00105683">
                <w:rPr>
                  <w:rFonts w:ascii="Times New Roman" w:eastAsia="Times New Roman" w:hAnsi="Times New Roman" w:cs="Times New Roman"/>
                </w:rPr>
                <w:t>w</w:t>
              </w:r>
            </w:ins>
            <w:ins w:id="565" w:author="Biocon Biologics" w:date="2025-06-10T13:54:00Z" w16du:dateUtc="2025-06-10T08:24:00Z">
              <w:del w:id="566" w:author="rev15" w:date="2025-06-30T11:04:00Z" w16du:dateUtc="2025-06-30T09:04:00Z">
                <w:r w:rsidRPr="00105683" w:rsidDel="007C5C44">
                  <w:rPr>
                    <w:rFonts w:ascii="Times New Roman" w:eastAsia="Times New Roman" w:hAnsi="Times New Roman" w:cs="Times New Roman"/>
                  </w:rPr>
                  <w:delText>W</w:delText>
                </w:r>
              </w:del>
              <w:r w:rsidRPr="00105683">
                <w:rPr>
                  <w:rFonts w:ascii="Times New Roman" w:eastAsia="Times New Roman" w:hAnsi="Times New Roman" w:cs="Times New Roman"/>
                </w:rPr>
                <w:t xml:space="preserve">azig zien, </w:t>
              </w:r>
            </w:ins>
            <w:ins w:id="567" w:author="rev15" w:date="2025-06-30T11:04:00Z" w16du:dateUtc="2025-06-30T09:04:00Z">
              <w:r w:rsidR="007C5C44" w:rsidRPr="00105683">
                <w:rPr>
                  <w:rFonts w:ascii="Times New Roman" w:eastAsia="Times New Roman" w:hAnsi="Times New Roman" w:cs="Times New Roman"/>
                </w:rPr>
                <w:t>g</w:t>
              </w:r>
            </w:ins>
            <w:ins w:id="568" w:author="Biocon Biologics" w:date="2025-06-10T13:54:00Z" w16du:dateUtc="2025-06-10T08:24:00Z">
              <w:del w:id="569" w:author="rev15" w:date="2025-06-30T11:04:00Z" w16du:dateUtc="2025-06-30T09:04:00Z">
                <w:r w:rsidRPr="00105683" w:rsidDel="007C5C44">
                  <w:rPr>
                    <w:rFonts w:ascii="Times New Roman" w:eastAsia="Times New Roman" w:hAnsi="Times New Roman" w:cs="Times New Roman"/>
                  </w:rPr>
                  <w:delText>G</w:delText>
                </w:r>
              </w:del>
              <w:r w:rsidRPr="00105683">
                <w:rPr>
                  <w:rFonts w:ascii="Times New Roman" w:eastAsia="Times New Roman" w:hAnsi="Times New Roman" w:cs="Times New Roman"/>
                </w:rPr>
                <w:t xml:space="preserve">lasvochttroebelingen, </w:t>
              </w:r>
            </w:ins>
            <w:ins w:id="570" w:author="rev15" w:date="2025-06-30T11:04:00Z" w16du:dateUtc="2025-06-30T09:04:00Z">
              <w:r w:rsidR="007C5C44" w:rsidRPr="00105683">
                <w:rPr>
                  <w:rFonts w:ascii="Times New Roman" w:eastAsia="Times New Roman" w:hAnsi="Times New Roman" w:cs="Times New Roman"/>
                </w:rPr>
                <w:t>g</w:t>
              </w:r>
            </w:ins>
            <w:ins w:id="571" w:author="Biocon Biologics" w:date="2025-06-10T13:54:00Z" w16du:dateUtc="2025-06-10T08:24:00Z">
              <w:del w:id="572" w:author="rev15" w:date="2025-06-30T11:04:00Z" w16du:dateUtc="2025-06-30T09:04:00Z">
                <w:r w:rsidRPr="00105683" w:rsidDel="007C5C44">
                  <w:rPr>
                    <w:rFonts w:ascii="Times New Roman" w:eastAsia="Times New Roman" w:hAnsi="Times New Roman" w:cs="Times New Roman"/>
                  </w:rPr>
                  <w:delText>G</w:delText>
                </w:r>
              </w:del>
              <w:r w:rsidRPr="00105683">
                <w:rPr>
                  <w:rFonts w:ascii="Times New Roman" w:eastAsia="Times New Roman" w:hAnsi="Times New Roman" w:cs="Times New Roman"/>
                </w:rPr>
                <w:t xml:space="preserve">lasvochtloslating, </w:t>
              </w:r>
            </w:ins>
            <w:ins w:id="573" w:author="rev15" w:date="2025-06-30T11:05:00Z" w16du:dateUtc="2025-06-30T09:05:00Z">
              <w:r w:rsidR="007C5C44" w:rsidRPr="00105683">
                <w:rPr>
                  <w:rFonts w:ascii="Times New Roman" w:eastAsia="Times New Roman" w:hAnsi="Times New Roman" w:cs="Times New Roman"/>
                </w:rPr>
                <w:t>i</w:t>
              </w:r>
            </w:ins>
            <w:ins w:id="574" w:author="Biocon Biologics" w:date="2025-06-10T13:54:00Z" w16du:dateUtc="2025-06-10T08:24:00Z">
              <w:del w:id="575" w:author="rev15" w:date="2025-06-30T11:05:00Z" w16du:dateUtc="2025-06-30T09:05:00Z">
                <w:r w:rsidRPr="00105683" w:rsidDel="007C5C44">
                  <w:rPr>
                    <w:rFonts w:ascii="Times New Roman" w:eastAsia="Times New Roman" w:hAnsi="Times New Roman" w:cs="Times New Roman"/>
                  </w:rPr>
                  <w:delText>I</w:delText>
                </w:r>
              </w:del>
              <w:r w:rsidRPr="00105683">
                <w:rPr>
                  <w:rFonts w:ascii="Times New Roman" w:eastAsia="Times New Roman" w:hAnsi="Times New Roman" w:cs="Times New Roman"/>
                </w:rPr>
                <w:t xml:space="preserve">njectieplaatspijn, </w:t>
              </w:r>
            </w:ins>
            <w:ins w:id="576" w:author="rev15" w:date="2025-06-30T11:05:00Z" w16du:dateUtc="2025-06-30T09:05:00Z">
              <w:r w:rsidR="007C5C44" w:rsidRPr="00105683">
                <w:rPr>
                  <w:rFonts w:ascii="Times New Roman" w:eastAsia="Times New Roman" w:hAnsi="Times New Roman" w:cs="Times New Roman"/>
                </w:rPr>
                <w:t>h</w:t>
              </w:r>
            </w:ins>
            <w:ins w:id="577" w:author="Biocon Biologics" w:date="2025-06-10T13:54:00Z" w16du:dateUtc="2025-06-10T08:24:00Z">
              <w:del w:id="578" w:author="rev15" w:date="2025-06-30T11:05:00Z" w16du:dateUtc="2025-06-30T09:05:00Z">
                <w:r w:rsidRPr="00105683" w:rsidDel="007C5C44">
                  <w:rPr>
                    <w:rFonts w:ascii="Times New Roman" w:eastAsia="Times New Roman" w:hAnsi="Times New Roman" w:cs="Times New Roman"/>
                  </w:rPr>
                  <w:delText>H</w:delText>
                </w:r>
              </w:del>
              <w:r w:rsidRPr="00105683">
                <w:rPr>
                  <w:rFonts w:ascii="Times New Roman" w:eastAsia="Times New Roman" w:hAnsi="Times New Roman" w:cs="Times New Roman"/>
                </w:rPr>
                <w:t xml:space="preserve">et gevoel een vreemd voorwerp in de ogen te hebben, </w:t>
              </w:r>
            </w:ins>
            <w:ins w:id="579" w:author="rev15" w:date="2025-06-30T11:05:00Z" w16du:dateUtc="2025-06-30T09:05:00Z">
              <w:r w:rsidR="007C5C44" w:rsidRPr="00105683">
                <w:rPr>
                  <w:rFonts w:ascii="Times New Roman" w:eastAsia="Times New Roman" w:hAnsi="Times New Roman" w:cs="Times New Roman"/>
                </w:rPr>
                <w:t>t</w:t>
              </w:r>
            </w:ins>
            <w:ins w:id="580" w:author="Biocon Biologics" w:date="2025-06-10T13:54:00Z" w16du:dateUtc="2025-06-10T08:24:00Z">
              <w:del w:id="581" w:author="rev15" w:date="2025-06-30T11:05:00Z" w16du:dateUtc="2025-06-30T09:05:00Z">
                <w:r w:rsidRPr="00105683" w:rsidDel="007C5C44">
                  <w:rPr>
                    <w:rFonts w:ascii="Times New Roman" w:eastAsia="Times New Roman" w:hAnsi="Times New Roman" w:cs="Times New Roman"/>
                  </w:rPr>
                  <w:delText>T</w:delText>
                </w:r>
              </w:del>
              <w:r w:rsidRPr="00105683">
                <w:rPr>
                  <w:rFonts w:ascii="Times New Roman" w:eastAsia="Times New Roman" w:hAnsi="Times New Roman" w:cs="Times New Roman"/>
                </w:rPr>
                <w:t xml:space="preserve">raanproductie verhoogd, </w:t>
              </w:r>
            </w:ins>
            <w:ins w:id="582" w:author="rev15" w:date="2025-06-30T11:05:00Z" w16du:dateUtc="2025-06-30T09:05:00Z">
              <w:r w:rsidR="007C5C44" w:rsidRPr="00105683">
                <w:rPr>
                  <w:rFonts w:ascii="Times New Roman" w:eastAsia="Times New Roman" w:hAnsi="Times New Roman" w:cs="Times New Roman"/>
                </w:rPr>
                <w:t>o</w:t>
              </w:r>
            </w:ins>
            <w:ins w:id="583" w:author="Biocon Biologics" w:date="2025-06-10T13:54:00Z" w16du:dateUtc="2025-06-10T08:24:00Z">
              <w:del w:id="584" w:author="rev15" w:date="2025-06-30T11:05:00Z" w16du:dateUtc="2025-06-30T09:05:00Z">
                <w:r w:rsidRPr="00105683" w:rsidDel="007C5C44">
                  <w:rPr>
                    <w:rFonts w:ascii="Times New Roman" w:eastAsia="Times New Roman" w:hAnsi="Times New Roman" w:cs="Times New Roman"/>
                  </w:rPr>
                  <w:delText>O</w:delText>
                </w:r>
              </w:del>
              <w:r w:rsidRPr="00105683">
                <w:rPr>
                  <w:rFonts w:ascii="Times New Roman" w:eastAsia="Times New Roman" w:hAnsi="Times New Roman" w:cs="Times New Roman"/>
                </w:rPr>
                <w:t xml:space="preserve">oglidoedeem, </w:t>
              </w:r>
            </w:ins>
            <w:ins w:id="585" w:author="rev15" w:date="2025-06-30T11:05:00Z" w16du:dateUtc="2025-06-30T09:05:00Z">
              <w:r w:rsidR="007C5C44" w:rsidRPr="00105683">
                <w:rPr>
                  <w:rFonts w:ascii="Times New Roman" w:eastAsia="Times New Roman" w:hAnsi="Times New Roman" w:cs="Times New Roman"/>
                </w:rPr>
                <w:t>i</w:t>
              </w:r>
            </w:ins>
            <w:ins w:id="586" w:author="Biocon Biologics" w:date="2025-06-10T13:54:00Z" w16du:dateUtc="2025-06-10T08:24:00Z">
              <w:del w:id="587" w:author="rev15" w:date="2025-06-30T11:05:00Z" w16du:dateUtc="2025-06-30T09:05:00Z">
                <w:r w:rsidRPr="00105683" w:rsidDel="007C5C44">
                  <w:rPr>
                    <w:rFonts w:ascii="Times New Roman" w:eastAsia="Times New Roman" w:hAnsi="Times New Roman" w:cs="Times New Roman"/>
                  </w:rPr>
                  <w:delText>I</w:delText>
                </w:r>
              </w:del>
              <w:r w:rsidRPr="00105683">
                <w:rPr>
                  <w:rFonts w:ascii="Times New Roman" w:eastAsia="Times New Roman" w:hAnsi="Times New Roman" w:cs="Times New Roman"/>
                </w:rPr>
                <w:t xml:space="preserve">njectieplaatsbloeding, </w:t>
              </w:r>
            </w:ins>
            <w:ins w:id="588" w:author="rev15" w:date="2025-06-30T11:05:00Z" w16du:dateUtc="2025-06-30T09:05:00Z">
              <w:r w:rsidR="007C5C44" w:rsidRPr="00105683">
                <w:rPr>
                  <w:rFonts w:ascii="Times New Roman" w:eastAsia="Times New Roman" w:hAnsi="Times New Roman" w:cs="Times New Roman"/>
                </w:rPr>
                <w:t>k</w:t>
              </w:r>
            </w:ins>
            <w:ins w:id="589" w:author="Biocon Biologics" w:date="2025-06-10T13:54:00Z" w16du:dateUtc="2025-06-10T08:24:00Z">
              <w:del w:id="590" w:author="rev15" w:date="2025-06-30T11:05:00Z" w16du:dateUtc="2025-06-30T09:05:00Z">
                <w:r w:rsidRPr="00105683" w:rsidDel="007C5C44">
                  <w:rPr>
                    <w:rFonts w:ascii="Times New Roman" w:eastAsia="Times New Roman" w:hAnsi="Times New Roman" w:cs="Times New Roman"/>
                  </w:rPr>
                  <w:delText>K</w:delText>
                </w:r>
              </w:del>
              <w:r w:rsidRPr="00105683">
                <w:rPr>
                  <w:rFonts w:ascii="Times New Roman" w:eastAsia="Times New Roman" w:hAnsi="Times New Roman" w:cs="Times New Roman"/>
                </w:rPr>
                <w:t xml:space="preserve">eratitis punctata, </w:t>
              </w:r>
            </w:ins>
            <w:ins w:id="591" w:author="rev15" w:date="2025-06-30T11:05:00Z" w16du:dateUtc="2025-06-30T09:05:00Z">
              <w:r w:rsidR="007C5C44" w:rsidRPr="00105683">
                <w:rPr>
                  <w:rFonts w:ascii="Times New Roman" w:eastAsia="Times New Roman" w:hAnsi="Times New Roman" w:cs="Times New Roman"/>
                </w:rPr>
                <w:t>c</w:t>
              </w:r>
            </w:ins>
            <w:ins w:id="592" w:author="Biocon Biologics" w:date="2025-06-10T13:54:00Z" w16du:dateUtc="2025-06-10T08:24:00Z">
              <w:del w:id="593" w:author="rev15" w:date="2025-06-30T11:05:00Z" w16du:dateUtc="2025-06-30T09:05:00Z">
                <w:r w:rsidRPr="00105683" w:rsidDel="007C5C44">
                  <w:rPr>
                    <w:rFonts w:ascii="Times New Roman" w:eastAsia="Times New Roman" w:hAnsi="Times New Roman" w:cs="Times New Roman"/>
                  </w:rPr>
                  <w:delText>C</w:delText>
                </w:r>
              </w:del>
              <w:r w:rsidRPr="00105683">
                <w:rPr>
                  <w:rFonts w:ascii="Times New Roman" w:eastAsia="Times New Roman" w:hAnsi="Times New Roman" w:cs="Times New Roman"/>
                </w:rPr>
                <w:t xml:space="preserve">onjunctiva hyperemie, </w:t>
              </w:r>
            </w:ins>
            <w:ins w:id="594" w:author="rev15" w:date="2025-06-30T11:05:00Z" w16du:dateUtc="2025-06-30T09:05:00Z">
              <w:r w:rsidR="007C5C44" w:rsidRPr="00105683">
                <w:rPr>
                  <w:rFonts w:ascii="Times New Roman" w:eastAsia="Times New Roman" w:hAnsi="Times New Roman" w:cs="Times New Roman"/>
                </w:rPr>
                <w:t>o</w:t>
              </w:r>
            </w:ins>
            <w:ins w:id="595" w:author="Biocon Biologics" w:date="2025-06-10T13:54:00Z" w16du:dateUtc="2025-06-10T08:24:00Z">
              <w:del w:id="596" w:author="rev15" w:date="2025-06-30T11:05:00Z" w16du:dateUtc="2025-06-30T09:05:00Z">
                <w:r w:rsidRPr="00105683" w:rsidDel="007C5C44">
                  <w:rPr>
                    <w:rFonts w:ascii="Times New Roman" w:eastAsia="Times New Roman" w:hAnsi="Times New Roman" w:cs="Times New Roman"/>
                  </w:rPr>
                  <w:delText>O</w:delText>
                </w:r>
              </w:del>
              <w:r w:rsidRPr="00105683">
                <w:rPr>
                  <w:rFonts w:ascii="Times New Roman" w:eastAsia="Times New Roman" w:hAnsi="Times New Roman" w:cs="Times New Roman"/>
                </w:rPr>
                <w:t>culaire hyperemie</w:t>
              </w:r>
            </w:ins>
          </w:p>
        </w:tc>
      </w:tr>
      <w:tr w:rsidR="00AF4504" w:rsidRPr="00105683" w14:paraId="535CA132" w14:textId="77777777" w:rsidTr="008859DB">
        <w:trPr>
          <w:trHeight w:val="1266"/>
          <w:ins w:id="597" w:author="Biocon Biologics" w:date="2025-06-10T13:54:00Z"/>
        </w:trPr>
        <w:tc>
          <w:tcPr>
            <w:tcW w:w="1985" w:type="dxa"/>
            <w:vMerge/>
          </w:tcPr>
          <w:p w14:paraId="250589FD" w14:textId="77777777" w:rsidR="00AF4504" w:rsidRPr="00105683" w:rsidRDefault="00AF4504" w:rsidP="008859DB">
            <w:pPr>
              <w:autoSpaceDE w:val="0"/>
              <w:autoSpaceDN w:val="0"/>
              <w:spacing w:after="0" w:line="252" w:lineRule="exact"/>
              <w:ind w:left="72"/>
              <w:rPr>
                <w:ins w:id="598" w:author="Biocon Biologics" w:date="2025-06-10T13:54:00Z" w16du:dateUtc="2025-06-10T08:24:00Z"/>
                <w:rFonts w:ascii="Times New Roman" w:eastAsia="Times New Roman" w:hAnsi="Times New Roman" w:cs="Times New Roman"/>
                <w:b/>
              </w:rPr>
            </w:pPr>
          </w:p>
        </w:tc>
        <w:tc>
          <w:tcPr>
            <w:tcW w:w="1418" w:type="dxa"/>
          </w:tcPr>
          <w:p w14:paraId="608B7B56" w14:textId="77777777" w:rsidR="00AF4504" w:rsidRPr="00105683" w:rsidRDefault="00AF4504" w:rsidP="008859DB">
            <w:pPr>
              <w:autoSpaceDE w:val="0"/>
              <w:autoSpaceDN w:val="0"/>
              <w:spacing w:after="0" w:line="240" w:lineRule="auto"/>
              <w:ind w:left="72" w:right="146"/>
              <w:rPr>
                <w:ins w:id="599" w:author="Biocon Biologics" w:date="2025-06-10T13:54:00Z" w16du:dateUtc="2025-06-10T08:24:00Z"/>
                <w:rFonts w:ascii="Times New Roman" w:eastAsia="Times New Roman" w:hAnsi="Times New Roman" w:cs="Times New Roman"/>
              </w:rPr>
            </w:pPr>
            <w:ins w:id="600" w:author="Biocon Biologics" w:date="2025-06-10T13:54:00Z" w16du:dateUtc="2025-06-10T08:24:00Z">
              <w:r w:rsidRPr="00105683">
                <w:rPr>
                  <w:rFonts w:ascii="Times New Roman" w:eastAsia="Times New Roman" w:hAnsi="Times New Roman" w:cs="Times New Roman"/>
                </w:rPr>
                <w:t>Soms</w:t>
              </w:r>
            </w:ins>
          </w:p>
        </w:tc>
        <w:tc>
          <w:tcPr>
            <w:tcW w:w="6520" w:type="dxa"/>
          </w:tcPr>
          <w:p w14:paraId="62077692" w14:textId="083145E8" w:rsidR="00AF4504" w:rsidRPr="00105683" w:rsidRDefault="00AF4504" w:rsidP="008859DB">
            <w:pPr>
              <w:autoSpaceDE w:val="0"/>
              <w:autoSpaceDN w:val="0"/>
              <w:spacing w:after="0" w:line="240" w:lineRule="auto"/>
              <w:ind w:left="72" w:right="232"/>
              <w:rPr>
                <w:ins w:id="601" w:author="Biocon Biologics" w:date="2025-06-10T13:54:00Z" w16du:dateUtc="2025-06-10T08:24:00Z"/>
                <w:rFonts w:ascii="Times New Roman" w:eastAsia="Times New Roman" w:hAnsi="Times New Roman" w:cs="Times New Roman"/>
              </w:rPr>
            </w:pPr>
            <w:ins w:id="602" w:author="Biocon Biologics" w:date="2025-06-10T13:54:00Z" w16du:dateUtc="2025-06-10T08:24:00Z">
              <w:r w:rsidRPr="00105683">
                <w:rPr>
                  <w:rFonts w:ascii="Times New Roman" w:eastAsia="Times New Roman" w:hAnsi="Times New Roman" w:cs="Times New Roman"/>
                </w:rPr>
                <w:t xml:space="preserve">Endoftalmitis**, </w:t>
              </w:r>
              <w:del w:id="603" w:author="rev29" w:date="2025-07-04T14:47:00Z" w16du:dateUtc="2025-07-04T12:47:00Z">
                <w:r w:rsidRPr="00105683" w:rsidDel="000E7766">
                  <w:rPr>
                    <w:rFonts w:ascii="Times New Roman" w:eastAsia="Times New Roman" w:hAnsi="Times New Roman" w:cs="Times New Roman"/>
                  </w:rPr>
                  <w:delText xml:space="preserve"> </w:delText>
                </w:r>
              </w:del>
            </w:ins>
            <w:ins w:id="604" w:author="rev15" w:date="2025-06-30T11:05:00Z" w16du:dateUtc="2025-06-30T09:05:00Z">
              <w:r w:rsidR="007C5C44" w:rsidRPr="00105683">
                <w:rPr>
                  <w:rFonts w:ascii="Times New Roman" w:eastAsia="Times New Roman" w:hAnsi="Times New Roman" w:cs="Times New Roman"/>
                </w:rPr>
                <w:t>r</w:t>
              </w:r>
            </w:ins>
            <w:ins w:id="605" w:author="Biocon Biologics" w:date="2025-06-10T13:54:00Z" w16du:dateUtc="2025-06-10T08:24:00Z">
              <w:del w:id="606" w:author="rev15" w:date="2025-06-30T11:05:00Z" w16du:dateUtc="2025-06-30T09:05:00Z">
                <w:r w:rsidRPr="00105683" w:rsidDel="007C5C44">
                  <w:rPr>
                    <w:rFonts w:ascii="Times New Roman" w:eastAsia="Times New Roman" w:hAnsi="Times New Roman" w:cs="Times New Roman"/>
                  </w:rPr>
                  <w:delText>R</w:delText>
                </w:r>
              </w:del>
              <w:r w:rsidRPr="00105683">
                <w:rPr>
                  <w:rFonts w:ascii="Times New Roman" w:eastAsia="Times New Roman" w:hAnsi="Times New Roman" w:cs="Times New Roman"/>
                </w:rPr>
                <w:t xml:space="preserve">etinaloslating, </w:t>
              </w:r>
            </w:ins>
            <w:ins w:id="607" w:author="rev15" w:date="2025-06-30T11:05:00Z" w16du:dateUtc="2025-06-30T09:05:00Z">
              <w:r w:rsidR="007C5C44" w:rsidRPr="00105683">
                <w:rPr>
                  <w:rFonts w:ascii="Times New Roman" w:eastAsia="Times New Roman" w:hAnsi="Times New Roman" w:cs="Times New Roman"/>
                </w:rPr>
                <w:t>r</w:t>
              </w:r>
            </w:ins>
            <w:ins w:id="608" w:author="Biocon Biologics" w:date="2025-06-10T13:54:00Z" w16du:dateUtc="2025-06-10T08:24:00Z">
              <w:del w:id="609" w:author="rev15" w:date="2025-06-30T11:05:00Z" w16du:dateUtc="2025-06-30T09:05:00Z">
                <w:r w:rsidRPr="00105683" w:rsidDel="007C5C44">
                  <w:rPr>
                    <w:rFonts w:ascii="Times New Roman" w:eastAsia="Times New Roman" w:hAnsi="Times New Roman" w:cs="Times New Roman"/>
                  </w:rPr>
                  <w:delText>R</w:delText>
                </w:r>
              </w:del>
              <w:r w:rsidRPr="00105683">
                <w:rPr>
                  <w:rFonts w:ascii="Times New Roman" w:eastAsia="Times New Roman" w:hAnsi="Times New Roman" w:cs="Times New Roman"/>
                </w:rPr>
                <w:t xml:space="preserve">etinascheur, </w:t>
              </w:r>
            </w:ins>
            <w:ins w:id="610" w:author="rev15" w:date="2025-06-30T11:05:00Z" w16du:dateUtc="2025-06-30T09:05:00Z">
              <w:r w:rsidR="007C5C44" w:rsidRPr="00105683">
                <w:rPr>
                  <w:rFonts w:ascii="Times New Roman" w:eastAsia="Times New Roman" w:hAnsi="Times New Roman" w:cs="Times New Roman"/>
                </w:rPr>
                <w:t>i</w:t>
              </w:r>
            </w:ins>
            <w:ins w:id="611" w:author="Biocon Biologics" w:date="2025-06-10T13:54:00Z" w16du:dateUtc="2025-06-10T08:24:00Z">
              <w:del w:id="612" w:author="rev15" w:date="2025-06-30T11:05:00Z" w16du:dateUtc="2025-06-30T09:05:00Z">
                <w:r w:rsidRPr="00105683" w:rsidDel="007C5C44">
                  <w:rPr>
                    <w:rFonts w:ascii="Times New Roman" w:eastAsia="Times New Roman" w:hAnsi="Times New Roman" w:cs="Times New Roman"/>
                  </w:rPr>
                  <w:delText>I</w:delText>
                </w:r>
              </w:del>
              <w:r w:rsidRPr="00105683">
                <w:rPr>
                  <w:rFonts w:ascii="Times New Roman" w:eastAsia="Times New Roman" w:hAnsi="Times New Roman" w:cs="Times New Roman"/>
                </w:rPr>
                <w:t xml:space="preserve">ritis, </w:t>
              </w:r>
            </w:ins>
            <w:ins w:id="613" w:author="rev15" w:date="2025-06-30T11:05:00Z" w16du:dateUtc="2025-06-30T09:05:00Z">
              <w:r w:rsidR="007C5C44" w:rsidRPr="00105683">
                <w:rPr>
                  <w:rFonts w:ascii="Times New Roman" w:eastAsia="Times New Roman" w:hAnsi="Times New Roman" w:cs="Times New Roman"/>
                </w:rPr>
                <w:t>u</w:t>
              </w:r>
            </w:ins>
            <w:ins w:id="614" w:author="Biocon Biologics" w:date="2025-06-10T13:54:00Z" w16du:dateUtc="2025-06-10T08:24:00Z">
              <w:del w:id="615" w:author="rev15" w:date="2025-06-30T11:05:00Z" w16du:dateUtc="2025-06-30T09:05:00Z">
                <w:r w:rsidRPr="00105683" w:rsidDel="007C5C44">
                  <w:rPr>
                    <w:rFonts w:ascii="Times New Roman" w:eastAsia="Times New Roman" w:hAnsi="Times New Roman" w:cs="Times New Roman"/>
                  </w:rPr>
                  <w:delText>U</w:delText>
                </w:r>
              </w:del>
              <w:r w:rsidRPr="00105683">
                <w:rPr>
                  <w:rFonts w:ascii="Times New Roman" w:eastAsia="Times New Roman" w:hAnsi="Times New Roman" w:cs="Times New Roman"/>
                </w:rPr>
                <w:t xml:space="preserve">veïtis, </w:t>
              </w:r>
            </w:ins>
            <w:ins w:id="616" w:author="rev15" w:date="2025-06-30T11:05:00Z" w16du:dateUtc="2025-06-30T09:05:00Z">
              <w:r w:rsidR="007C5C44" w:rsidRPr="00105683">
                <w:rPr>
                  <w:rFonts w:ascii="Times New Roman" w:eastAsia="Times New Roman" w:hAnsi="Times New Roman" w:cs="Times New Roman"/>
                </w:rPr>
                <w:t>i</w:t>
              </w:r>
            </w:ins>
            <w:ins w:id="617" w:author="Biocon Biologics" w:date="2025-06-10T13:54:00Z" w16du:dateUtc="2025-06-10T08:24:00Z">
              <w:del w:id="618" w:author="rev15" w:date="2025-06-30T11:05:00Z" w16du:dateUtc="2025-06-30T09:05:00Z">
                <w:r w:rsidRPr="00105683" w:rsidDel="007C5C44">
                  <w:rPr>
                    <w:rFonts w:ascii="Times New Roman" w:eastAsia="Times New Roman" w:hAnsi="Times New Roman" w:cs="Times New Roman"/>
                  </w:rPr>
                  <w:delText>I</w:delText>
                </w:r>
              </w:del>
              <w:r w:rsidRPr="00105683">
                <w:rPr>
                  <w:rFonts w:ascii="Times New Roman" w:eastAsia="Times New Roman" w:hAnsi="Times New Roman" w:cs="Times New Roman"/>
                </w:rPr>
                <w:t>ridocyclitis</w:t>
              </w:r>
              <w:r w:rsidRPr="00105683">
                <w:rPr>
                  <w:rFonts w:ascii="Microsoft YaHei" w:eastAsia="Times New Roman" w:hAnsi="Microsoft YaHei" w:cs="Times New Roman"/>
                </w:rPr>
                <w:t xml:space="preserve">, </w:t>
              </w:r>
            </w:ins>
            <w:ins w:id="619" w:author="rev15" w:date="2025-06-30T11:05:00Z" w16du:dateUtc="2025-06-30T09:05:00Z">
              <w:r w:rsidR="007C5C44" w:rsidRPr="00105683">
                <w:rPr>
                  <w:rFonts w:ascii="Times New Roman" w:eastAsia="Times New Roman" w:hAnsi="Times New Roman" w:cs="Times New Roman"/>
                </w:rPr>
                <w:t>l</w:t>
              </w:r>
            </w:ins>
            <w:ins w:id="620" w:author="Biocon Biologics" w:date="2025-06-10T13:54:00Z" w16du:dateUtc="2025-06-10T08:24:00Z">
              <w:del w:id="621" w:author="rev15" w:date="2025-06-30T11:05:00Z" w16du:dateUtc="2025-06-30T09:05:00Z">
                <w:r w:rsidRPr="00105683" w:rsidDel="007C5C44">
                  <w:rPr>
                    <w:rFonts w:ascii="Times New Roman" w:eastAsia="Times New Roman" w:hAnsi="Times New Roman" w:cs="Times New Roman"/>
                  </w:rPr>
                  <w:delText>L</w:delText>
                </w:r>
              </w:del>
              <w:r w:rsidRPr="00105683">
                <w:rPr>
                  <w:rFonts w:ascii="Times New Roman" w:eastAsia="Times New Roman" w:hAnsi="Times New Roman" w:cs="Times New Roman"/>
                </w:rPr>
                <w:t xml:space="preserve">enticulaire troebeling, </w:t>
              </w:r>
            </w:ins>
            <w:ins w:id="622" w:author="rev15" w:date="2025-06-30T11:05:00Z" w16du:dateUtc="2025-06-30T09:05:00Z">
              <w:r w:rsidR="007C5C44" w:rsidRPr="00105683">
                <w:rPr>
                  <w:rFonts w:ascii="Times New Roman" w:eastAsia="Times New Roman" w:hAnsi="Times New Roman" w:cs="Times New Roman"/>
                </w:rPr>
                <w:t>c</w:t>
              </w:r>
            </w:ins>
            <w:ins w:id="623" w:author="Biocon Biologics" w:date="2025-06-10T13:54:00Z" w16du:dateUtc="2025-06-10T08:24:00Z">
              <w:del w:id="624" w:author="rev15" w:date="2025-06-30T11:05:00Z" w16du:dateUtc="2025-06-30T09:05:00Z">
                <w:r w:rsidRPr="00105683" w:rsidDel="007C5C44">
                  <w:rPr>
                    <w:rFonts w:ascii="Times New Roman" w:eastAsia="Times New Roman" w:hAnsi="Times New Roman" w:cs="Times New Roman"/>
                  </w:rPr>
                  <w:delText>C</w:delText>
                </w:r>
              </w:del>
              <w:r w:rsidRPr="00105683">
                <w:rPr>
                  <w:rFonts w:ascii="Times New Roman" w:eastAsia="Times New Roman" w:hAnsi="Times New Roman" w:cs="Times New Roman"/>
                </w:rPr>
                <w:t xml:space="preserve">ornea-epitheel defect, </w:t>
              </w:r>
            </w:ins>
            <w:ins w:id="625" w:author="rev15" w:date="2025-06-30T11:05:00Z" w16du:dateUtc="2025-06-30T09:05:00Z">
              <w:r w:rsidR="007C5C44" w:rsidRPr="00105683">
                <w:rPr>
                  <w:rFonts w:ascii="Times New Roman" w:eastAsia="Times New Roman" w:hAnsi="Times New Roman" w:cs="Times New Roman"/>
                </w:rPr>
                <w:t>i</w:t>
              </w:r>
            </w:ins>
            <w:ins w:id="626" w:author="Biocon Biologics" w:date="2025-06-10T13:54:00Z" w16du:dateUtc="2025-06-10T08:24:00Z">
              <w:del w:id="627" w:author="rev15" w:date="2025-06-30T11:05:00Z" w16du:dateUtc="2025-06-30T09:05:00Z">
                <w:r w:rsidRPr="00105683" w:rsidDel="007C5C44">
                  <w:rPr>
                    <w:rFonts w:ascii="Times New Roman" w:eastAsia="Times New Roman" w:hAnsi="Times New Roman" w:cs="Times New Roman"/>
                  </w:rPr>
                  <w:delText>I</w:delText>
                </w:r>
              </w:del>
              <w:r w:rsidRPr="00105683">
                <w:rPr>
                  <w:rFonts w:ascii="Times New Roman" w:eastAsia="Times New Roman" w:hAnsi="Times New Roman" w:cs="Times New Roman"/>
                </w:rPr>
                <w:t xml:space="preserve">njectieplaatsirritatie, </w:t>
              </w:r>
            </w:ins>
            <w:ins w:id="628" w:author="rev15" w:date="2025-06-30T11:05:00Z" w16du:dateUtc="2025-06-30T09:05:00Z">
              <w:r w:rsidR="007C5C44" w:rsidRPr="00105683">
                <w:rPr>
                  <w:rFonts w:ascii="Times New Roman" w:eastAsia="Times New Roman" w:hAnsi="Times New Roman" w:cs="Times New Roman"/>
                </w:rPr>
                <w:t>a</w:t>
              </w:r>
            </w:ins>
            <w:ins w:id="629" w:author="Biocon Biologics" w:date="2025-06-10T13:54:00Z" w16du:dateUtc="2025-06-10T08:24:00Z">
              <w:del w:id="630" w:author="rev15" w:date="2025-06-30T11:05:00Z" w16du:dateUtc="2025-06-30T09:05:00Z">
                <w:r w:rsidRPr="00105683" w:rsidDel="007C5C44">
                  <w:rPr>
                    <w:rFonts w:ascii="Times New Roman" w:eastAsia="Times New Roman" w:hAnsi="Times New Roman" w:cs="Times New Roman"/>
                  </w:rPr>
                  <w:delText>A</w:delText>
                </w:r>
              </w:del>
              <w:r w:rsidRPr="00105683">
                <w:rPr>
                  <w:rFonts w:ascii="Times New Roman" w:eastAsia="Times New Roman" w:hAnsi="Times New Roman" w:cs="Times New Roman"/>
                </w:rPr>
                <w:t xml:space="preserve">bnormaal gevoel in het oog, </w:t>
              </w:r>
            </w:ins>
            <w:ins w:id="631" w:author="rev15" w:date="2025-06-30T11:06:00Z" w16du:dateUtc="2025-06-30T09:06:00Z">
              <w:r w:rsidR="007C5C44" w:rsidRPr="00105683">
                <w:rPr>
                  <w:rFonts w:ascii="Times New Roman" w:eastAsia="Times New Roman" w:hAnsi="Times New Roman" w:cs="Times New Roman"/>
                </w:rPr>
                <w:t>o</w:t>
              </w:r>
            </w:ins>
            <w:ins w:id="632" w:author="Biocon Biologics" w:date="2025-06-10T13:54:00Z" w16du:dateUtc="2025-06-10T08:24:00Z">
              <w:del w:id="633" w:author="rev15" w:date="2025-06-30T11:06:00Z" w16du:dateUtc="2025-06-30T09:06:00Z">
                <w:r w:rsidRPr="00105683" w:rsidDel="007C5C44">
                  <w:rPr>
                    <w:rFonts w:ascii="Times New Roman" w:eastAsia="Times New Roman" w:hAnsi="Times New Roman" w:cs="Times New Roman"/>
                  </w:rPr>
                  <w:delText>O</w:delText>
                </w:r>
              </w:del>
              <w:r w:rsidRPr="00105683">
                <w:rPr>
                  <w:rFonts w:ascii="Times New Roman" w:eastAsia="Times New Roman" w:hAnsi="Times New Roman" w:cs="Times New Roman"/>
                </w:rPr>
                <w:t xml:space="preserve">oglidirritatie, </w:t>
              </w:r>
            </w:ins>
            <w:ins w:id="634" w:author="rev15" w:date="2025-06-30T11:06:00Z" w16du:dateUtc="2025-06-30T09:06:00Z">
              <w:r w:rsidR="007C5C44" w:rsidRPr="00105683">
                <w:rPr>
                  <w:rFonts w:ascii="Times New Roman" w:eastAsia="Times New Roman" w:hAnsi="Times New Roman" w:cs="Times New Roman"/>
                </w:rPr>
                <w:t>v</w:t>
              </w:r>
            </w:ins>
            <w:ins w:id="635" w:author="Biocon Biologics" w:date="2025-06-10T13:54:00Z" w16du:dateUtc="2025-06-10T08:24:00Z">
              <w:del w:id="636" w:author="rev15" w:date="2025-06-30T11:06:00Z" w16du:dateUtc="2025-06-30T09:06:00Z">
                <w:r w:rsidRPr="00105683" w:rsidDel="007C5C44">
                  <w:rPr>
                    <w:rFonts w:ascii="Times New Roman" w:eastAsia="Times New Roman" w:hAnsi="Times New Roman" w:cs="Times New Roman"/>
                  </w:rPr>
                  <w:delText>V</w:delText>
                </w:r>
              </w:del>
              <w:r w:rsidRPr="00105683">
                <w:rPr>
                  <w:rFonts w:ascii="Times New Roman" w:eastAsia="Times New Roman" w:hAnsi="Times New Roman" w:cs="Times New Roman"/>
                </w:rPr>
                <w:t xml:space="preserve">erschijnselen van ontsteking in de voorste oogkamer, </w:t>
              </w:r>
            </w:ins>
            <w:ins w:id="637" w:author="rev15" w:date="2025-06-30T11:06:00Z" w16du:dateUtc="2025-06-30T09:06:00Z">
              <w:r w:rsidR="007C5C44" w:rsidRPr="00105683">
                <w:rPr>
                  <w:rFonts w:ascii="Times New Roman" w:eastAsia="Times New Roman" w:hAnsi="Times New Roman" w:cs="Times New Roman"/>
                </w:rPr>
                <w:t>c</w:t>
              </w:r>
            </w:ins>
            <w:ins w:id="638" w:author="Biocon Biologics" w:date="2025-06-10T13:54:00Z" w16du:dateUtc="2025-06-10T08:24:00Z">
              <w:del w:id="639" w:author="rev15" w:date="2025-06-30T11:06:00Z" w16du:dateUtc="2025-06-30T09:06:00Z">
                <w:r w:rsidRPr="00105683" w:rsidDel="007C5C44">
                  <w:rPr>
                    <w:rFonts w:ascii="Times New Roman" w:eastAsia="Times New Roman" w:hAnsi="Times New Roman" w:cs="Times New Roman"/>
                  </w:rPr>
                  <w:delText>C</w:delText>
                </w:r>
              </w:del>
              <w:r w:rsidRPr="00105683">
                <w:rPr>
                  <w:rFonts w:ascii="Times New Roman" w:eastAsia="Times New Roman" w:hAnsi="Times New Roman" w:cs="Times New Roman"/>
                </w:rPr>
                <w:t>orneaoedeem</w:t>
              </w:r>
            </w:ins>
          </w:p>
        </w:tc>
      </w:tr>
      <w:tr w:rsidR="00AF4504" w:rsidRPr="00105683" w14:paraId="74CD076B" w14:textId="77777777" w:rsidTr="008859DB">
        <w:trPr>
          <w:trHeight w:val="1266"/>
          <w:ins w:id="640" w:author="Biocon Biologics" w:date="2025-06-10T13:54:00Z"/>
        </w:trPr>
        <w:tc>
          <w:tcPr>
            <w:tcW w:w="1985" w:type="dxa"/>
            <w:vMerge/>
          </w:tcPr>
          <w:p w14:paraId="23A0D30F" w14:textId="77777777" w:rsidR="00AF4504" w:rsidRPr="00105683" w:rsidRDefault="00AF4504" w:rsidP="008859DB">
            <w:pPr>
              <w:autoSpaceDE w:val="0"/>
              <w:autoSpaceDN w:val="0"/>
              <w:spacing w:after="0" w:line="252" w:lineRule="exact"/>
              <w:ind w:left="72"/>
              <w:rPr>
                <w:ins w:id="641" w:author="Biocon Biologics" w:date="2025-06-10T13:54:00Z" w16du:dateUtc="2025-06-10T08:24:00Z"/>
                <w:rFonts w:ascii="Times New Roman" w:eastAsia="Times New Roman" w:hAnsi="Times New Roman" w:cs="Times New Roman"/>
                <w:b/>
              </w:rPr>
            </w:pPr>
          </w:p>
        </w:tc>
        <w:tc>
          <w:tcPr>
            <w:tcW w:w="1418" w:type="dxa"/>
          </w:tcPr>
          <w:p w14:paraId="6BCD9C65" w14:textId="77777777" w:rsidR="00AF4504" w:rsidRPr="00105683" w:rsidRDefault="00AF4504" w:rsidP="008859DB">
            <w:pPr>
              <w:autoSpaceDE w:val="0"/>
              <w:autoSpaceDN w:val="0"/>
              <w:spacing w:after="0" w:line="240" w:lineRule="auto"/>
              <w:ind w:left="72" w:right="146"/>
              <w:rPr>
                <w:ins w:id="642" w:author="Biocon Biologics" w:date="2025-06-10T13:54:00Z" w16du:dateUtc="2025-06-10T08:24:00Z"/>
                <w:rFonts w:ascii="Times New Roman" w:eastAsia="Times New Roman" w:hAnsi="Times New Roman" w:cs="Times New Roman"/>
              </w:rPr>
            </w:pPr>
            <w:ins w:id="643" w:author="Biocon Biologics" w:date="2025-06-10T13:54:00Z" w16du:dateUtc="2025-06-10T08:24:00Z">
              <w:r w:rsidRPr="00105683">
                <w:rPr>
                  <w:rFonts w:ascii="Times New Roman" w:eastAsia="Times New Roman" w:hAnsi="Times New Roman" w:cs="Times New Roman"/>
                </w:rPr>
                <w:t>Zelden</w:t>
              </w:r>
            </w:ins>
          </w:p>
        </w:tc>
        <w:tc>
          <w:tcPr>
            <w:tcW w:w="6520" w:type="dxa"/>
          </w:tcPr>
          <w:p w14:paraId="49F5C680" w14:textId="11FC50F4" w:rsidR="00AF4504" w:rsidRPr="00105683" w:rsidRDefault="00AF4504" w:rsidP="008859DB">
            <w:pPr>
              <w:autoSpaceDE w:val="0"/>
              <w:autoSpaceDN w:val="0"/>
              <w:spacing w:after="0" w:line="240" w:lineRule="auto"/>
              <w:ind w:left="72" w:right="146"/>
              <w:rPr>
                <w:ins w:id="644" w:author="Biocon Biologics" w:date="2025-06-10T13:54:00Z" w16du:dateUtc="2025-06-10T08:24:00Z"/>
                <w:rFonts w:ascii="Times New Roman" w:eastAsia="Times New Roman" w:hAnsi="Times New Roman" w:cs="Times New Roman"/>
              </w:rPr>
            </w:pPr>
            <w:ins w:id="645" w:author="Biocon Biologics" w:date="2025-06-10T13:54:00Z" w16du:dateUtc="2025-06-10T08:24:00Z">
              <w:r w:rsidRPr="00105683">
                <w:rPr>
                  <w:rFonts w:ascii="Times New Roman" w:eastAsia="Times New Roman" w:hAnsi="Times New Roman" w:cs="Times New Roman"/>
                </w:rPr>
                <w:t xml:space="preserve">Blindheid, </w:t>
              </w:r>
            </w:ins>
            <w:ins w:id="646" w:author="rev15" w:date="2025-06-30T11:06:00Z" w16du:dateUtc="2025-06-30T09:06:00Z">
              <w:r w:rsidR="007C5C44" w:rsidRPr="00105683">
                <w:rPr>
                  <w:rFonts w:ascii="Times New Roman" w:eastAsia="Times New Roman" w:hAnsi="Times New Roman" w:cs="Times New Roman"/>
                </w:rPr>
                <w:t>t</w:t>
              </w:r>
            </w:ins>
            <w:ins w:id="647" w:author="Biocon Biologics" w:date="2025-06-10T13:54:00Z" w16du:dateUtc="2025-06-10T08:24:00Z">
              <w:del w:id="648" w:author="rev15" w:date="2025-06-30T11:06:00Z" w16du:dateUtc="2025-06-30T09:06:00Z">
                <w:r w:rsidRPr="00105683" w:rsidDel="007C5C44">
                  <w:rPr>
                    <w:rFonts w:ascii="Times New Roman" w:eastAsia="Times New Roman" w:hAnsi="Times New Roman" w:cs="Times New Roman"/>
                  </w:rPr>
                  <w:delText>T</w:delText>
                </w:r>
              </w:del>
              <w:r w:rsidRPr="00105683">
                <w:rPr>
                  <w:rFonts w:ascii="Times New Roman" w:eastAsia="Times New Roman" w:hAnsi="Times New Roman" w:cs="Times New Roman"/>
                </w:rPr>
                <w:t xml:space="preserve">raumatisc h cataract, </w:t>
              </w:r>
            </w:ins>
            <w:ins w:id="649" w:author="rev15" w:date="2025-06-30T11:06:00Z" w16du:dateUtc="2025-06-30T09:06:00Z">
              <w:r w:rsidR="007C5C44" w:rsidRPr="00105683">
                <w:rPr>
                  <w:rFonts w:ascii="Times New Roman" w:eastAsia="Times New Roman" w:hAnsi="Times New Roman" w:cs="Times New Roman"/>
                </w:rPr>
                <w:t>v</w:t>
              </w:r>
            </w:ins>
            <w:ins w:id="650" w:author="Biocon Biologics" w:date="2025-06-10T13:54:00Z" w16du:dateUtc="2025-06-10T08:24:00Z">
              <w:del w:id="651" w:author="rev15" w:date="2025-06-30T11:06:00Z" w16du:dateUtc="2025-06-30T09:06:00Z">
                <w:r w:rsidRPr="00105683" w:rsidDel="007C5C44">
                  <w:rPr>
                    <w:rFonts w:ascii="Times New Roman" w:eastAsia="Times New Roman" w:hAnsi="Times New Roman" w:cs="Times New Roman"/>
                  </w:rPr>
                  <w:delText>V</w:delText>
                </w:r>
              </w:del>
              <w:r w:rsidRPr="00105683">
                <w:rPr>
                  <w:rFonts w:ascii="Times New Roman" w:eastAsia="Times New Roman" w:hAnsi="Times New Roman" w:cs="Times New Roman"/>
                </w:rPr>
                <w:t xml:space="preserve">itritis, </w:t>
              </w:r>
            </w:ins>
            <w:ins w:id="652" w:author="rev15" w:date="2025-06-30T11:06:00Z" w16du:dateUtc="2025-06-30T09:06:00Z">
              <w:r w:rsidR="007C5C44" w:rsidRPr="00105683">
                <w:rPr>
                  <w:rFonts w:ascii="Times New Roman" w:eastAsia="Times New Roman" w:hAnsi="Times New Roman" w:cs="Times New Roman"/>
                </w:rPr>
                <w:t>h</w:t>
              </w:r>
            </w:ins>
            <w:ins w:id="653" w:author="Biocon Biologics" w:date="2025-06-10T13:54:00Z" w16du:dateUtc="2025-06-10T08:24:00Z">
              <w:del w:id="654" w:author="rev15" w:date="2025-06-30T11:06:00Z" w16du:dateUtc="2025-06-30T09:06:00Z">
                <w:r w:rsidRPr="00105683" w:rsidDel="007C5C44">
                  <w:rPr>
                    <w:rFonts w:ascii="Times New Roman" w:eastAsia="Times New Roman" w:hAnsi="Times New Roman" w:cs="Times New Roman"/>
                  </w:rPr>
                  <w:delText>H</w:delText>
                </w:r>
              </w:del>
              <w:r w:rsidRPr="00105683">
                <w:rPr>
                  <w:rFonts w:ascii="Times New Roman" w:eastAsia="Times New Roman" w:hAnsi="Times New Roman" w:cs="Times New Roman"/>
                </w:rPr>
                <w:t>ypopyon</w:t>
              </w:r>
            </w:ins>
          </w:p>
        </w:tc>
      </w:tr>
      <w:tr w:rsidR="00AF4504" w:rsidRPr="00105683" w14:paraId="54F5F082" w14:textId="77777777" w:rsidTr="008859DB">
        <w:trPr>
          <w:trHeight w:val="1266"/>
          <w:ins w:id="655" w:author="Biocon Biologics" w:date="2025-06-10T13:54:00Z"/>
        </w:trPr>
        <w:tc>
          <w:tcPr>
            <w:tcW w:w="1985" w:type="dxa"/>
            <w:vMerge/>
          </w:tcPr>
          <w:p w14:paraId="78A29BCA" w14:textId="77777777" w:rsidR="00AF4504" w:rsidRPr="00105683" w:rsidRDefault="00AF4504" w:rsidP="008859DB">
            <w:pPr>
              <w:autoSpaceDE w:val="0"/>
              <w:autoSpaceDN w:val="0"/>
              <w:spacing w:after="0" w:line="252" w:lineRule="exact"/>
              <w:ind w:left="72"/>
              <w:rPr>
                <w:ins w:id="656" w:author="Biocon Biologics" w:date="2025-06-10T13:54:00Z" w16du:dateUtc="2025-06-10T08:24:00Z"/>
                <w:rFonts w:ascii="Times New Roman" w:eastAsia="Times New Roman" w:hAnsi="Times New Roman" w:cs="Times New Roman"/>
                <w:b/>
              </w:rPr>
            </w:pPr>
          </w:p>
        </w:tc>
        <w:tc>
          <w:tcPr>
            <w:tcW w:w="1418" w:type="dxa"/>
          </w:tcPr>
          <w:p w14:paraId="113F8168" w14:textId="77777777" w:rsidR="00AF4504" w:rsidRPr="00105683" w:rsidRDefault="00AF4504" w:rsidP="008859DB">
            <w:pPr>
              <w:autoSpaceDE w:val="0"/>
              <w:autoSpaceDN w:val="0"/>
              <w:spacing w:after="0" w:line="240" w:lineRule="auto"/>
              <w:ind w:left="72" w:right="146"/>
              <w:rPr>
                <w:ins w:id="657" w:author="Biocon Biologics" w:date="2025-06-10T13:54:00Z" w16du:dateUtc="2025-06-10T08:24:00Z"/>
                <w:rFonts w:ascii="Times New Roman" w:eastAsia="Times New Roman" w:hAnsi="Times New Roman" w:cs="Times New Roman"/>
              </w:rPr>
            </w:pPr>
            <w:ins w:id="658" w:author="Biocon Biologics" w:date="2025-06-10T13:54:00Z" w16du:dateUtc="2025-06-10T08:24:00Z">
              <w:r w:rsidRPr="00105683">
                <w:rPr>
                  <w:rFonts w:ascii="Times New Roman" w:eastAsia="Times New Roman" w:hAnsi="Times New Roman" w:cs="Times New Roman"/>
                </w:rPr>
                <w:t>Niet bekend</w:t>
              </w:r>
            </w:ins>
          </w:p>
        </w:tc>
        <w:tc>
          <w:tcPr>
            <w:tcW w:w="6520" w:type="dxa"/>
          </w:tcPr>
          <w:p w14:paraId="4C543159" w14:textId="77777777" w:rsidR="00AF4504" w:rsidRPr="00105683" w:rsidRDefault="00AF4504" w:rsidP="008859DB">
            <w:pPr>
              <w:autoSpaceDE w:val="0"/>
              <w:autoSpaceDN w:val="0"/>
              <w:spacing w:after="0" w:line="240" w:lineRule="auto"/>
              <w:ind w:left="72" w:right="146"/>
              <w:rPr>
                <w:ins w:id="659" w:author="Biocon Biologics" w:date="2025-06-10T13:54:00Z" w16du:dateUtc="2025-06-10T08:24:00Z"/>
                <w:rFonts w:ascii="Times New Roman" w:eastAsia="Times New Roman" w:hAnsi="Times New Roman" w:cs="Times New Roman"/>
              </w:rPr>
            </w:pPr>
            <w:ins w:id="660" w:author="Biocon Biologics" w:date="2025-06-10T13:54:00Z" w16du:dateUtc="2025-06-10T08:24:00Z">
              <w:r w:rsidRPr="00105683">
                <w:rPr>
                  <w:rFonts w:ascii="Times New Roman" w:eastAsia="Times New Roman" w:hAnsi="Times New Roman" w:cs="Times New Roman"/>
                </w:rPr>
                <w:t>Scleritis****</w:t>
              </w:r>
            </w:ins>
          </w:p>
        </w:tc>
      </w:tr>
    </w:tbl>
    <w:p w14:paraId="7A188882" w14:textId="77777777" w:rsidR="00AF4504" w:rsidRPr="00105683" w:rsidRDefault="00AF4504" w:rsidP="00AF4504">
      <w:pPr>
        <w:tabs>
          <w:tab w:val="left" w:pos="545"/>
        </w:tabs>
        <w:autoSpaceDE w:val="0"/>
        <w:autoSpaceDN w:val="0"/>
        <w:spacing w:after="0" w:line="240" w:lineRule="auto"/>
        <w:ind w:left="545" w:right="896" w:hanging="545"/>
        <w:rPr>
          <w:ins w:id="661" w:author="Biocon Biologics" w:date="2025-06-10T13:54:00Z" w16du:dateUtc="2025-06-10T08:24:00Z"/>
          <w:rFonts w:ascii="Times New Roman" w:eastAsia="Times New Roman" w:hAnsi="Times New Roman" w:cs="Times New Roman"/>
          <w:sz w:val="20"/>
        </w:rPr>
      </w:pPr>
      <w:ins w:id="662" w:author="Biocon Biologics" w:date="2025-06-10T13:54:00Z" w16du:dateUtc="2025-06-10T08:24:00Z">
        <w:r w:rsidRPr="00105683">
          <w:rPr>
            <w:rFonts w:ascii="Times New Roman" w:eastAsia="Times New Roman" w:hAnsi="Times New Roman" w:cs="Times New Roman"/>
            <w:sz w:val="20"/>
          </w:rPr>
          <w:t>*</w:t>
        </w:r>
        <w:r w:rsidRPr="00105683">
          <w:rPr>
            <w:rFonts w:ascii="Times New Roman" w:eastAsia="Times New Roman" w:hAnsi="Times New Roman" w:cs="Times New Roman"/>
            <w:sz w:val="20"/>
          </w:rPr>
          <w:tab/>
          <w:t>Aandoeningen waarvan bekend is dat ze het gevolg zijn van natte LMD. Alleen waargenomen in de onderzoeken met natte LMD.</w:t>
        </w:r>
      </w:ins>
    </w:p>
    <w:p w14:paraId="1A39E8E7" w14:textId="77777777" w:rsidR="00AF4504" w:rsidRPr="00105683" w:rsidRDefault="00AF4504" w:rsidP="00AF4504">
      <w:pPr>
        <w:tabs>
          <w:tab w:val="left" w:pos="545"/>
        </w:tabs>
        <w:autoSpaceDE w:val="0"/>
        <w:autoSpaceDN w:val="0"/>
        <w:spacing w:after="0" w:line="229" w:lineRule="exact"/>
        <w:ind w:left="544" w:hanging="544"/>
        <w:rPr>
          <w:ins w:id="663" w:author="Biocon Biologics" w:date="2025-06-10T13:54:00Z" w16du:dateUtc="2025-06-10T08:24:00Z"/>
          <w:rFonts w:ascii="Times New Roman" w:eastAsia="Times New Roman" w:hAnsi="Times New Roman" w:cs="Times New Roman"/>
          <w:sz w:val="20"/>
        </w:rPr>
      </w:pPr>
      <w:ins w:id="664" w:author="Biocon Biologics" w:date="2025-06-10T13:54:00Z" w16du:dateUtc="2025-06-10T08:24:00Z">
        <w:r w:rsidRPr="00105683">
          <w:rPr>
            <w:rFonts w:ascii="Times New Roman" w:eastAsia="Times New Roman" w:hAnsi="Times New Roman" w:cs="Times New Roman"/>
            <w:sz w:val="20"/>
          </w:rPr>
          <w:t>**</w:t>
        </w:r>
        <w:r w:rsidRPr="00105683">
          <w:rPr>
            <w:rFonts w:ascii="Times New Roman" w:eastAsia="Times New Roman" w:hAnsi="Times New Roman" w:cs="Times New Roman"/>
            <w:sz w:val="20"/>
          </w:rPr>
          <w:tab/>
          <w:t>Cultuur-positieve en cultuur-negatieve endoftalmitis</w:t>
        </w:r>
      </w:ins>
    </w:p>
    <w:p w14:paraId="3AA89B31" w14:textId="77777777" w:rsidR="00AF4504" w:rsidRPr="00105683" w:rsidRDefault="00AF4504" w:rsidP="00AF4504">
      <w:pPr>
        <w:autoSpaceDE w:val="0"/>
        <w:autoSpaceDN w:val="0"/>
        <w:spacing w:before="1" w:after="0" w:line="240" w:lineRule="auto"/>
        <w:ind w:left="544" w:hanging="544"/>
        <w:rPr>
          <w:ins w:id="665" w:author="Biocon Biologics" w:date="2025-06-10T13:54:00Z" w16du:dateUtc="2025-06-10T08:24:00Z"/>
          <w:rFonts w:ascii="Times New Roman" w:eastAsia="Times New Roman" w:hAnsi="Times New Roman" w:cs="Times New Roman"/>
          <w:sz w:val="20"/>
        </w:rPr>
      </w:pPr>
      <w:ins w:id="666" w:author="Biocon Biologics" w:date="2025-06-10T13:54:00Z" w16du:dateUtc="2025-06-10T08:24:00Z">
        <w:r w:rsidRPr="00105683">
          <w:rPr>
            <w:rFonts w:ascii="Times New Roman" w:eastAsia="Times New Roman" w:hAnsi="Times New Roman" w:cs="Times New Roman"/>
            <w:sz w:val="20"/>
          </w:rPr>
          <w:t>***</w:t>
        </w:r>
        <w:r w:rsidRPr="00105683">
          <w:rPr>
            <w:rFonts w:ascii="Times New Roman" w:eastAsia="Times New Roman" w:hAnsi="Times New Roman" w:cs="Times New Roman"/>
            <w:sz w:val="20"/>
          </w:rPr>
          <w:tab/>
          <w:t>Postmarketing zijn gevallen van overgevoeligheid gemeld inclusief huiduitslag, pruritus, urticaria en enkele individuele gevallen van ernstige anafylactische/anafylactoïde reacties</w:t>
        </w:r>
      </w:ins>
    </w:p>
    <w:p w14:paraId="71568642" w14:textId="77777777" w:rsidR="00AF4504" w:rsidRPr="00105683" w:rsidRDefault="00AF4504" w:rsidP="00AF4504">
      <w:pPr>
        <w:autoSpaceDE w:val="0"/>
        <w:autoSpaceDN w:val="0"/>
        <w:spacing w:before="9" w:after="0" w:line="240" w:lineRule="auto"/>
        <w:ind w:left="544" w:hanging="544"/>
        <w:rPr>
          <w:ins w:id="667" w:author="Biocon Biologics" w:date="2025-06-10T13:54:00Z" w16du:dateUtc="2025-06-10T08:24:00Z"/>
          <w:rFonts w:ascii="Times New Roman" w:eastAsia="Times New Roman" w:hAnsi="Times New Roman" w:cs="Times New Roman"/>
          <w:sz w:val="20"/>
        </w:rPr>
      </w:pPr>
      <w:ins w:id="668" w:author="Biocon Biologics" w:date="2025-06-10T13:54:00Z" w16du:dateUtc="2025-06-10T08:24:00Z">
        <w:r w:rsidRPr="00105683">
          <w:rPr>
            <w:rFonts w:ascii="Times New Roman" w:eastAsia="Times New Roman" w:hAnsi="Times New Roman" w:cs="Times New Roman"/>
            <w:sz w:val="20"/>
          </w:rPr>
          <w:t>****</w:t>
        </w:r>
        <w:r w:rsidRPr="00105683">
          <w:rPr>
            <w:rFonts w:ascii="Times New Roman" w:eastAsia="Times New Roman" w:hAnsi="Times New Roman" w:cs="Times New Roman"/>
            <w:sz w:val="20"/>
          </w:rPr>
          <w:tab/>
          <w:t>afkomstig van postmarketing-rapporten</w:t>
        </w:r>
      </w:ins>
    </w:p>
    <w:p w14:paraId="1F697B8E" w14:textId="77777777" w:rsidR="00AF4504" w:rsidRPr="00105683" w:rsidRDefault="00AF4504" w:rsidP="00AF4504">
      <w:pPr>
        <w:autoSpaceDE w:val="0"/>
        <w:autoSpaceDN w:val="0"/>
        <w:spacing w:before="9" w:after="0" w:line="240" w:lineRule="auto"/>
        <w:rPr>
          <w:ins w:id="669" w:author="Biocon Biologics" w:date="2025-06-10T13:54:00Z" w16du:dateUtc="2025-06-10T08:24:00Z"/>
          <w:rFonts w:ascii="Times New Roman" w:eastAsia="Times New Roman" w:hAnsi="Times New Roman" w:cs="Times New Roman"/>
          <w:sz w:val="21"/>
        </w:rPr>
      </w:pPr>
    </w:p>
    <w:p w14:paraId="2CB5A784" w14:textId="77777777" w:rsidR="00AF4504" w:rsidRPr="00105683" w:rsidRDefault="00AF4504" w:rsidP="00AF4504">
      <w:pPr>
        <w:autoSpaceDE w:val="0"/>
        <w:autoSpaceDN w:val="0"/>
        <w:spacing w:after="0" w:line="240" w:lineRule="auto"/>
        <w:rPr>
          <w:ins w:id="670" w:author="Biocon Biologics" w:date="2025-06-10T13:54:00Z" w16du:dateUtc="2025-06-10T08:24:00Z"/>
          <w:rFonts w:ascii="Times New Roman" w:eastAsia="Times New Roman" w:hAnsi="Times New Roman" w:cs="Times New Roman"/>
          <w:i/>
        </w:rPr>
      </w:pPr>
      <w:ins w:id="671" w:author="Biocon Biologics" w:date="2025-06-10T13:54:00Z" w16du:dateUtc="2025-06-10T08:24:00Z">
        <w:r w:rsidRPr="00105683">
          <w:rPr>
            <w:rFonts w:ascii="Times New Roman" w:eastAsia="Times New Roman" w:hAnsi="Times New Roman" w:cs="Times New Roman"/>
            <w:i/>
          </w:rPr>
          <w:t>Beschrijving van geselecteerde bijwerkingen</w:t>
        </w:r>
      </w:ins>
    </w:p>
    <w:p w14:paraId="4FE83DE1" w14:textId="77777777" w:rsidR="00AF4504" w:rsidRPr="00105683" w:rsidRDefault="00AF4504" w:rsidP="00AF4504">
      <w:pPr>
        <w:autoSpaceDE w:val="0"/>
        <w:autoSpaceDN w:val="0"/>
        <w:spacing w:after="0" w:line="240" w:lineRule="auto"/>
        <w:rPr>
          <w:ins w:id="672" w:author="Biocon Biologics" w:date="2025-06-10T13:54:00Z" w16du:dateUtc="2025-06-10T08:24:00Z"/>
          <w:rFonts w:ascii="Times New Roman" w:eastAsia="Times New Roman" w:hAnsi="Times New Roman" w:cs="Times New Roman"/>
          <w:i/>
        </w:rPr>
      </w:pPr>
    </w:p>
    <w:p w14:paraId="1B9AD328" w14:textId="77777777" w:rsidR="00AF4504" w:rsidRPr="00105683" w:rsidRDefault="00AF4504" w:rsidP="00AF4504">
      <w:pPr>
        <w:autoSpaceDE w:val="0"/>
        <w:autoSpaceDN w:val="0"/>
        <w:spacing w:before="2" w:after="0" w:line="240" w:lineRule="auto"/>
        <w:ind w:right="556"/>
        <w:rPr>
          <w:ins w:id="673" w:author="Biocon Biologics" w:date="2025-06-10T13:54:00Z" w16du:dateUtc="2025-06-10T08:24:00Z"/>
          <w:rFonts w:ascii="Times New Roman" w:eastAsia="Times New Roman" w:hAnsi="Times New Roman" w:cs="Times New Roman"/>
        </w:rPr>
      </w:pPr>
      <w:ins w:id="674" w:author="Biocon Biologics" w:date="2025-06-10T13:54:00Z" w16du:dateUtc="2025-06-10T08:24:00Z">
        <w:r w:rsidRPr="00105683">
          <w:rPr>
            <w:rFonts w:ascii="Times New Roman" w:eastAsia="Times New Roman" w:hAnsi="Times New Roman" w:cs="Times New Roman"/>
          </w:rPr>
          <w:t>In de fase III-onderzoeken voor natte LMD werd een toename in incidentie van conjunctivale bloedingen waargenomen bij patiënten die anti-trombotische middelen ontvangen. Deze verhoogde incidentie was vergelijkbaar tussen patiënten die behandeld werden met ranibizumab en aflibercept.</w:t>
        </w:r>
      </w:ins>
    </w:p>
    <w:p w14:paraId="1DA36705" w14:textId="77777777" w:rsidR="00AF4504" w:rsidRPr="00105683" w:rsidRDefault="00AF4504" w:rsidP="00AF4504">
      <w:pPr>
        <w:autoSpaceDE w:val="0"/>
        <w:autoSpaceDN w:val="0"/>
        <w:spacing w:before="9" w:after="0" w:line="240" w:lineRule="auto"/>
        <w:rPr>
          <w:ins w:id="675" w:author="Biocon Biologics" w:date="2025-06-10T13:54:00Z" w16du:dateUtc="2025-06-10T08:24:00Z"/>
          <w:rFonts w:ascii="Times New Roman" w:eastAsia="Times New Roman" w:hAnsi="Times New Roman" w:cs="Times New Roman"/>
          <w:sz w:val="21"/>
        </w:rPr>
      </w:pPr>
    </w:p>
    <w:p w14:paraId="20B3FB37" w14:textId="77777777" w:rsidR="00AF4504" w:rsidRPr="00105683" w:rsidRDefault="00AF4504" w:rsidP="00AF4504">
      <w:pPr>
        <w:autoSpaceDE w:val="0"/>
        <w:autoSpaceDN w:val="0"/>
        <w:spacing w:after="0" w:line="240" w:lineRule="auto"/>
        <w:ind w:right="421"/>
        <w:rPr>
          <w:ins w:id="676" w:author="Biocon Biologics" w:date="2025-06-10T13:54:00Z" w16du:dateUtc="2025-06-10T08:24:00Z"/>
          <w:rFonts w:ascii="Times New Roman" w:eastAsia="Times New Roman" w:hAnsi="Times New Roman" w:cs="Times New Roman"/>
        </w:rPr>
      </w:pPr>
      <w:ins w:id="677" w:author="Biocon Biologics" w:date="2025-06-10T13:54:00Z" w16du:dateUtc="2025-06-10T08:24:00Z">
        <w:r w:rsidRPr="00105683">
          <w:rPr>
            <w:rFonts w:ascii="Times New Roman" w:eastAsia="Times New Roman" w:hAnsi="Times New Roman" w:cs="Times New Roman"/>
          </w:rPr>
          <w:t>Arteriële trombo-embolische voorvallen (ATE’s) zijn bijwerkingen die mogelijk zijn gerelateerd aan systemische VEGF-remming. Er bestaat een theoretisch risico dat arteriële trombo-embolische voorvallen, inclusief beroerte en myocardinfarct, optreden na intravitreaal gebruik van VEGF- remmers.</w:t>
        </w:r>
      </w:ins>
    </w:p>
    <w:p w14:paraId="33B94300" w14:textId="77777777" w:rsidR="00AF4504" w:rsidRPr="00105683" w:rsidRDefault="00AF4504" w:rsidP="00AF4504">
      <w:pPr>
        <w:autoSpaceDE w:val="0"/>
        <w:autoSpaceDN w:val="0"/>
        <w:spacing w:before="1" w:after="0" w:line="240" w:lineRule="auto"/>
        <w:rPr>
          <w:ins w:id="678" w:author="Biocon Biologics" w:date="2025-06-10T13:54:00Z" w16du:dateUtc="2025-06-10T08:24:00Z"/>
          <w:rFonts w:ascii="Times New Roman" w:eastAsia="Times New Roman" w:hAnsi="Times New Roman" w:cs="Times New Roman"/>
        </w:rPr>
      </w:pPr>
    </w:p>
    <w:p w14:paraId="654C1E8E" w14:textId="77777777" w:rsidR="00AF4504" w:rsidRPr="00105683" w:rsidRDefault="00AF4504" w:rsidP="00AF4504">
      <w:pPr>
        <w:autoSpaceDE w:val="0"/>
        <w:autoSpaceDN w:val="0"/>
        <w:spacing w:after="0" w:line="240" w:lineRule="auto"/>
        <w:ind w:right="1027"/>
        <w:rPr>
          <w:ins w:id="679" w:author="Biocon Biologics" w:date="2025-06-10T13:54:00Z" w16du:dateUtc="2025-06-10T08:24:00Z"/>
          <w:rFonts w:ascii="Times New Roman" w:eastAsia="Times New Roman" w:hAnsi="Times New Roman" w:cs="Times New Roman"/>
        </w:rPr>
      </w:pPr>
      <w:ins w:id="680" w:author="Biocon Biologics" w:date="2025-06-10T13:54:00Z" w16du:dateUtc="2025-06-10T08:24:00Z">
        <w:r w:rsidRPr="00105683">
          <w:rPr>
            <w:rFonts w:ascii="Times New Roman" w:eastAsia="Times New Roman" w:hAnsi="Times New Roman" w:cs="Times New Roman"/>
          </w:rPr>
          <w:t>In klinische onderzoeken met aflibercept werd een lage incidentie van arteriële trombo-embolische voorvallen bij patiënten met LMD, DME, RVO, myope CNV en ROP waargenomen. Bij alle indicaties werd geen opmerkelijk verschil gevonden tussen de groepen die behandeld waren met aflibercept en de respectieve vergelijkingsgroepen.</w:t>
        </w:r>
      </w:ins>
    </w:p>
    <w:p w14:paraId="343D1955" w14:textId="77777777" w:rsidR="00AF4504" w:rsidRPr="00105683" w:rsidRDefault="00AF4504" w:rsidP="00AF4504">
      <w:pPr>
        <w:autoSpaceDE w:val="0"/>
        <w:autoSpaceDN w:val="0"/>
        <w:spacing w:before="9" w:after="0" w:line="500" w:lineRule="atLeast"/>
        <w:ind w:right="358"/>
        <w:rPr>
          <w:ins w:id="681" w:author="Biocon Biologics" w:date="2025-06-10T13:54:00Z" w16du:dateUtc="2025-06-10T08:24:00Z"/>
          <w:rFonts w:ascii="Times New Roman" w:eastAsia="Times New Roman" w:hAnsi="Times New Roman" w:cs="Times New Roman"/>
          <w:u w:val="single"/>
        </w:rPr>
      </w:pPr>
      <w:ins w:id="682" w:author="Biocon Biologics" w:date="2025-06-10T13:54:00Z" w16du:dateUtc="2025-06-10T08:24:00Z">
        <w:r w:rsidRPr="00105683">
          <w:rPr>
            <w:rFonts w:ascii="Times New Roman" w:eastAsia="Times New Roman" w:hAnsi="Times New Roman" w:cs="Times New Roman"/>
          </w:rPr>
          <w:lastRenderedPageBreak/>
          <w:t xml:space="preserve">Zoals bij alle therapeutische eiwitten bestaat er met aflibercept een kans op immunogeniciteit. </w:t>
        </w:r>
      </w:ins>
    </w:p>
    <w:p w14:paraId="2701B35D" w14:textId="77777777" w:rsidR="00AF4504" w:rsidRPr="00105683" w:rsidRDefault="00AF4504" w:rsidP="00AF4504">
      <w:pPr>
        <w:autoSpaceDE w:val="0"/>
        <w:autoSpaceDN w:val="0"/>
        <w:spacing w:after="0" w:line="252" w:lineRule="exact"/>
        <w:rPr>
          <w:ins w:id="683" w:author="Biocon Biologics" w:date="2025-06-10T13:54:00Z" w16du:dateUtc="2025-06-10T08:24:00Z"/>
          <w:rFonts w:ascii="Times New Roman" w:eastAsia="Times New Roman" w:hAnsi="Times New Roman" w:cs="Times New Roman"/>
          <w:u w:val="single"/>
        </w:rPr>
      </w:pPr>
    </w:p>
    <w:p w14:paraId="074AB654" w14:textId="77777777" w:rsidR="00AF4504" w:rsidRPr="00105683" w:rsidRDefault="00AF4504" w:rsidP="00AF4504">
      <w:pPr>
        <w:autoSpaceDE w:val="0"/>
        <w:autoSpaceDN w:val="0"/>
        <w:spacing w:after="0" w:line="252" w:lineRule="exact"/>
        <w:rPr>
          <w:ins w:id="684" w:author="Biocon Biologics" w:date="2025-06-10T13:54:00Z" w16du:dateUtc="2025-06-10T08:24:00Z"/>
          <w:rFonts w:ascii="Times New Roman" w:eastAsia="Times New Roman" w:hAnsi="Times New Roman" w:cs="Times New Roman"/>
          <w:u w:val="single"/>
        </w:rPr>
      </w:pPr>
      <w:ins w:id="685" w:author="Biocon Biologics" w:date="2025-06-10T13:54:00Z" w16du:dateUtc="2025-06-10T08:24:00Z">
        <w:r w:rsidRPr="00105683">
          <w:rPr>
            <w:rFonts w:ascii="Times New Roman" w:eastAsia="Times New Roman" w:hAnsi="Times New Roman" w:cs="Times New Roman"/>
            <w:u w:val="single"/>
          </w:rPr>
          <w:t>Melding van vermoedelijke bijwerkingen</w:t>
        </w:r>
      </w:ins>
    </w:p>
    <w:p w14:paraId="58416930" w14:textId="77777777" w:rsidR="00AF4504" w:rsidRPr="00105683" w:rsidRDefault="00AF4504" w:rsidP="00AF4504">
      <w:pPr>
        <w:autoSpaceDE w:val="0"/>
        <w:autoSpaceDN w:val="0"/>
        <w:spacing w:after="0" w:line="252" w:lineRule="exact"/>
        <w:rPr>
          <w:ins w:id="686" w:author="Biocon Biologics" w:date="2025-06-10T13:54:00Z" w16du:dateUtc="2025-06-10T08:24:00Z"/>
          <w:rFonts w:ascii="Times New Roman" w:eastAsia="Times New Roman" w:hAnsi="Times New Roman" w:cs="Times New Roman"/>
        </w:rPr>
      </w:pPr>
    </w:p>
    <w:p w14:paraId="606D4AE0" w14:textId="77777777" w:rsidR="00AF4504" w:rsidRPr="00105683" w:rsidRDefault="00AF4504" w:rsidP="00AF4504">
      <w:pPr>
        <w:autoSpaceDE w:val="0"/>
        <w:autoSpaceDN w:val="0"/>
        <w:spacing w:after="0" w:line="240" w:lineRule="auto"/>
        <w:ind w:right="354"/>
        <w:rPr>
          <w:ins w:id="687" w:author="Biocon Biologics" w:date="2025-06-10T13:54:00Z" w16du:dateUtc="2025-06-10T08:24:00Z"/>
          <w:rFonts w:ascii="Times New Roman" w:eastAsia="Times New Roman" w:hAnsi="Times New Roman" w:cs="Times New Roman"/>
        </w:rPr>
      </w:pPr>
      <w:ins w:id="688" w:author="Biocon Biologics" w:date="2025-06-10T13:54:00Z" w16du:dateUtc="2025-06-10T08:24:00Z">
        <w:r w:rsidRPr="00105683">
          <w:rPr>
            <w:rFonts w:ascii="Times New Roman" w:eastAsia="Times New Roman" w:hAnsi="Times New Roman" w:cs="Times New Roman"/>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105683">
          <w:rPr>
            <w:rFonts w:ascii="Times New Roman" w:eastAsia="Times New Roman" w:hAnsi="Times New Roman" w:cs="Times New Roman"/>
            <w:shd w:val="clear" w:color="auto" w:fill="D2D2D2"/>
          </w:rPr>
          <w:t xml:space="preserve">het nationale meldsysteem zoals vermeld in </w:t>
        </w:r>
        <w:r w:rsidRPr="00105683">
          <w:fldChar w:fldCharType="begin"/>
        </w:r>
        <w:r w:rsidRPr="00105683">
          <w:instrText>HYPERLINK "http://www.ema.europa.eu/docs/en_GB/document_library/Template_or_form/2013/03/WC500139752.doc" \h</w:instrText>
        </w:r>
        <w:r w:rsidRPr="00105683">
          <w:fldChar w:fldCharType="separate"/>
        </w:r>
        <w:r w:rsidRPr="00105683">
          <w:rPr>
            <w:rFonts w:ascii="Times New Roman" w:eastAsia="Times New Roman" w:hAnsi="Times New Roman" w:cs="Times New Roman"/>
            <w:color w:val="0000FF"/>
            <w:u w:val="single" w:color="0000FF"/>
            <w:shd w:val="clear" w:color="auto" w:fill="D2D2D2"/>
          </w:rPr>
          <w:t>aanhangsel V</w:t>
        </w:r>
        <w:r w:rsidRPr="00105683">
          <w:fldChar w:fldCharType="end"/>
        </w:r>
        <w:r w:rsidRPr="00105683">
          <w:rPr>
            <w:rFonts w:ascii="Times New Roman" w:eastAsia="Times New Roman" w:hAnsi="Times New Roman" w:cs="Times New Roman"/>
          </w:rPr>
          <w:t>.</w:t>
        </w:r>
      </w:ins>
    </w:p>
    <w:p w14:paraId="5BDE578E" w14:textId="77777777" w:rsidR="00AF4504" w:rsidRPr="00105683" w:rsidRDefault="00AF4504" w:rsidP="00AF4504">
      <w:pPr>
        <w:autoSpaceDE w:val="0"/>
        <w:autoSpaceDN w:val="0"/>
        <w:spacing w:after="0" w:line="240" w:lineRule="auto"/>
        <w:rPr>
          <w:ins w:id="689" w:author="Biocon Biologics" w:date="2025-06-10T13:54:00Z" w16du:dateUtc="2025-06-10T08:24:00Z"/>
          <w:rFonts w:ascii="Times New Roman" w:eastAsia="Times New Roman" w:hAnsi="Times New Roman" w:cs="Times New Roman"/>
          <w:sz w:val="14"/>
        </w:rPr>
      </w:pPr>
    </w:p>
    <w:p w14:paraId="7BD1B6CD" w14:textId="77777777" w:rsidR="00AF4504" w:rsidRPr="00105683" w:rsidRDefault="00AF4504" w:rsidP="00AF4504">
      <w:pPr>
        <w:numPr>
          <w:ilvl w:val="1"/>
          <w:numId w:val="39"/>
        </w:numPr>
        <w:tabs>
          <w:tab w:val="left" w:pos="685"/>
          <w:tab w:val="left" w:pos="686"/>
        </w:tabs>
        <w:autoSpaceDE w:val="0"/>
        <w:autoSpaceDN w:val="0"/>
        <w:spacing w:before="92" w:after="0" w:line="240" w:lineRule="auto"/>
        <w:ind w:left="568" w:hanging="568"/>
        <w:outlineLvl w:val="0"/>
        <w:rPr>
          <w:ins w:id="690" w:author="Biocon Biologics" w:date="2025-06-10T13:54:00Z" w16du:dateUtc="2025-06-10T08:24:00Z"/>
          <w:rFonts w:ascii="Times New Roman" w:eastAsia="Times New Roman" w:hAnsi="Times New Roman" w:cs="Times New Roman"/>
          <w:b/>
          <w:bCs/>
        </w:rPr>
      </w:pPr>
      <w:ins w:id="691" w:author="Biocon Biologics" w:date="2025-06-10T13:54:00Z" w16du:dateUtc="2025-06-10T08:24:00Z">
        <w:r w:rsidRPr="00105683">
          <w:rPr>
            <w:rFonts w:ascii="Times New Roman" w:eastAsia="Times New Roman" w:hAnsi="Times New Roman" w:cs="Times New Roman"/>
            <w:b/>
            <w:bCs/>
          </w:rPr>
          <w:t>Overdosering</w:t>
        </w:r>
      </w:ins>
    </w:p>
    <w:p w14:paraId="375EDCF8" w14:textId="77777777" w:rsidR="00AF4504" w:rsidRPr="00105683" w:rsidRDefault="00AF4504" w:rsidP="00AF4504">
      <w:pPr>
        <w:autoSpaceDE w:val="0"/>
        <w:autoSpaceDN w:val="0"/>
        <w:spacing w:after="0" w:line="240" w:lineRule="auto"/>
        <w:rPr>
          <w:ins w:id="692" w:author="Biocon Biologics" w:date="2025-06-10T13:54:00Z" w16du:dateUtc="2025-06-10T08:24:00Z"/>
          <w:rFonts w:ascii="Times New Roman" w:eastAsia="Times New Roman" w:hAnsi="Times New Roman" w:cs="Times New Roman"/>
          <w:b/>
        </w:rPr>
      </w:pPr>
    </w:p>
    <w:p w14:paraId="4D4FF1BB" w14:textId="73FF534D" w:rsidR="00AF4504" w:rsidRPr="00105683" w:rsidRDefault="00AF4504" w:rsidP="00AF4504">
      <w:pPr>
        <w:autoSpaceDE w:val="0"/>
        <w:autoSpaceDN w:val="0"/>
        <w:spacing w:after="0" w:line="240" w:lineRule="auto"/>
        <w:ind w:right="335"/>
        <w:rPr>
          <w:ins w:id="693" w:author="Biocon Biologics" w:date="2025-06-10T13:54:00Z" w16du:dateUtc="2025-06-10T08:24:00Z"/>
          <w:rFonts w:ascii="Times New Roman" w:eastAsia="Times New Roman" w:hAnsi="Times New Roman" w:cs="Times New Roman"/>
        </w:rPr>
      </w:pPr>
      <w:ins w:id="694" w:author="Biocon Biologics" w:date="2025-06-10T13:54:00Z" w16du:dateUtc="2025-06-10T08:24:00Z">
        <w:r w:rsidRPr="00105683">
          <w:rPr>
            <w:rFonts w:ascii="Times New Roman" w:eastAsia="Times New Roman" w:hAnsi="Times New Roman" w:cs="Times New Roman"/>
          </w:rPr>
          <w:t>Tijdens klinische onderzoeken werden doses van maximaal 4</w:t>
        </w:r>
      </w:ins>
      <w:ins w:id="695" w:author="Meet" w:date="2025-07-09T12:02:00Z" w16du:dateUtc="2025-07-09T06:32:00Z">
        <w:r w:rsidR="00EF607C">
          <w:rPr>
            <w:rFonts w:ascii="Times New Roman" w:eastAsia="Times New Roman" w:hAnsi="Times New Roman" w:cs="Times New Roman"/>
          </w:rPr>
          <w:t> </w:t>
        </w:r>
      </w:ins>
      <w:ins w:id="696" w:author="Biocon Biologics" w:date="2025-06-10T13:54:00Z" w16du:dateUtc="2025-06-10T08:24:00Z">
        <w:del w:id="697" w:author="Meet" w:date="2025-07-09T12:02:00Z" w16du:dateUtc="2025-07-09T06:32:00Z">
          <w:r w:rsidRPr="00105683" w:rsidDel="00EF607C">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in maandelijkse intervallen gebruikt en traden geïsoleerde gevallen van overdosering met 8</w:t>
        </w:r>
      </w:ins>
      <w:ins w:id="698" w:author="Meet" w:date="2025-07-09T12:02:00Z" w16du:dateUtc="2025-07-09T06:32:00Z">
        <w:r w:rsidR="00EF607C">
          <w:rPr>
            <w:rFonts w:ascii="Times New Roman" w:eastAsia="Times New Roman" w:hAnsi="Times New Roman" w:cs="Times New Roman"/>
          </w:rPr>
          <w:t> </w:t>
        </w:r>
      </w:ins>
      <w:ins w:id="699" w:author="Biocon Biologics" w:date="2025-06-10T13:54:00Z" w16du:dateUtc="2025-06-10T08:24:00Z">
        <w:del w:id="700" w:author="Meet" w:date="2025-07-09T12:02:00Z" w16du:dateUtc="2025-07-09T06:32:00Z">
          <w:r w:rsidRPr="00105683" w:rsidDel="00EF607C">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op.</w:t>
        </w:r>
      </w:ins>
    </w:p>
    <w:p w14:paraId="0EF97265" w14:textId="77777777" w:rsidR="00AF4504" w:rsidRPr="00105683" w:rsidRDefault="00AF4504" w:rsidP="00AF4504">
      <w:pPr>
        <w:autoSpaceDE w:val="0"/>
        <w:autoSpaceDN w:val="0"/>
        <w:spacing w:after="0" w:line="240" w:lineRule="auto"/>
        <w:rPr>
          <w:ins w:id="701" w:author="Biocon Biologics" w:date="2025-06-10T13:54:00Z" w16du:dateUtc="2025-06-10T08:24:00Z"/>
          <w:rFonts w:ascii="Times New Roman" w:eastAsia="Times New Roman" w:hAnsi="Times New Roman" w:cs="Times New Roman"/>
        </w:rPr>
      </w:pPr>
    </w:p>
    <w:p w14:paraId="12A64FE8" w14:textId="77777777" w:rsidR="00AF4504" w:rsidRPr="00105683" w:rsidRDefault="00AF4504" w:rsidP="00AF4504">
      <w:pPr>
        <w:autoSpaceDE w:val="0"/>
        <w:autoSpaceDN w:val="0"/>
        <w:spacing w:after="0" w:line="240" w:lineRule="auto"/>
        <w:ind w:right="244"/>
        <w:rPr>
          <w:ins w:id="702" w:author="Biocon Biologics" w:date="2025-06-10T13:54:00Z" w16du:dateUtc="2025-06-10T08:24:00Z"/>
          <w:rFonts w:ascii="Times New Roman" w:eastAsia="Times New Roman" w:hAnsi="Times New Roman" w:cs="Times New Roman"/>
        </w:rPr>
      </w:pPr>
      <w:ins w:id="703" w:author="Biocon Biologics" w:date="2025-06-10T13:54:00Z" w16du:dateUtc="2025-06-10T08:24:00Z">
        <w:r w:rsidRPr="00105683">
          <w:rPr>
            <w:rFonts w:ascii="Times New Roman" w:eastAsia="Times New Roman" w:hAnsi="Times New Roman" w:cs="Times New Roman"/>
          </w:rPr>
          <w:t>Door overdosering met een vergroot injectievolume kan de intraoculaire druk toenemen. Daarom moet in geval van overdosis de intraoculaire druk worden gecontroleerd en moet een passende behandeling worden gestart indien de behandelend arts dit nodig acht (zie rubriek 6.6).</w:t>
        </w:r>
      </w:ins>
    </w:p>
    <w:p w14:paraId="11542823" w14:textId="77777777" w:rsidR="00AF4504" w:rsidRPr="00105683" w:rsidRDefault="00AF4504" w:rsidP="00AF4504">
      <w:pPr>
        <w:autoSpaceDE w:val="0"/>
        <w:autoSpaceDN w:val="0"/>
        <w:spacing w:after="0" w:line="240" w:lineRule="auto"/>
        <w:rPr>
          <w:ins w:id="704" w:author="Biocon Biologics" w:date="2025-06-10T13:54:00Z" w16du:dateUtc="2025-06-10T08:24:00Z"/>
          <w:rFonts w:ascii="Times New Roman" w:eastAsia="Times New Roman" w:hAnsi="Times New Roman" w:cs="Times New Roman"/>
          <w:sz w:val="24"/>
        </w:rPr>
      </w:pPr>
    </w:p>
    <w:p w14:paraId="64948AAC" w14:textId="77777777" w:rsidR="00AF4504" w:rsidRPr="00105683" w:rsidRDefault="00AF4504" w:rsidP="00AF4504">
      <w:pPr>
        <w:autoSpaceDE w:val="0"/>
        <w:autoSpaceDN w:val="0"/>
        <w:spacing w:after="0" w:line="240" w:lineRule="auto"/>
        <w:rPr>
          <w:ins w:id="705" w:author="Biocon Biologics" w:date="2025-06-10T13:54:00Z" w16du:dateUtc="2025-06-10T08:24:00Z"/>
          <w:rFonts w:ascii="Times New Roman" w:eastAsia="Times New Roman" w:hAnsi="Times New Roman" w:cs="Times New Roman"/>
          <w:sz w:val="20"/>
        </w:rPr>
      </w:pPr>
    </w:p>
    <w:p w14:paraId="3198DF06" w14:textId="77777777" w:rsidR="00AF4504" w:rsidRPr="00105683" w:rsidRDefault="00AF4504" w:rsidP="00AF4504">
      <w:pPr>
        <w:keepNext/>
        <w:numPr>
          <w:ilvl w:val="0"/>
          <w:numId w:val="39"/>
        </w:numPr>
        <w:tabs>
          <w:tab w:val="left" w:pos="567"/>
        </w:tabs>
        <w:autoSpaceDE w:val="0"/>
        <w:autoSpaceDN w:val="0"/>
        <w:spacing w:after="0" w:line="240" w:lineRule="auto"/>
        <w:ind w:left="567" w:hanging="425"/>
        <w:outlineLvl w:val="0"/>
        <w:rPr>
          <w:ins w:id="706" w:author="Biocon Biologics" w:date="2025-06-10T13:54:00Z" w16du:dateUtc="2025-06-10T08:24:00Z"/>
          <w:rFonts w:ascii="Times New Roman" w:eastAsia="Times New Roman" w:hAnsi="Times New Roman" w:cs="Times New Roman"/>
          <w:b/>
          <w:bCs/>
        </w:rPr>
      </w:pPr>
      <w:ins w:id="707" w:author="Biocon Biologics" w:date="2025-06-10T13:54:00Z" w16du:dateUtc="2025-06-10T08:24:00Z">
        <w:r w:rsidRPr="00105683">
          <w:rPr>
            <w:rFonts w:ascii="Times New Roman" w:eastAsia="Times New Roman" w:hAnsi="Times New Roman" w:cs="Times New Roman"/>
            <w:b/>
            <w:bCs/>
          </w:rPr>
          <w:t>FARMACOLOGISCHE EIGENSCHAPPEN</w:t>
        </w:r>
      </w:ins>
    </w:p>
    <w:p w14:paraId="50B0AA4B" w14:textId="77777777" w:rsidR="00AF4504" w:rsidRPr="00105683" w:rsidRDefault="00AF4504" w:rsidP="00AF4504">
      <w:pPr>
        <w:autoSpaceDE w:val="0"/>
        <w:autoSpaceDN w:val="0"/>
        <w:spacing w:after="0" w:line="240" w:lineRule="auto"/>
        <w:rPr>
          <w:ins w:id="708" w:author="Biocon Biologics" w:date="2025-06-10T13:54:00Z" w16du:dateUtc="2025-06-10T08:24:00Z"/>
          <w:rFonts w:ascii="Times New Roman" w:eastAsia="Times New Roman" w:hAnsi="Times New Roman" w:cs="Times New Roman"/>
          <w:b/>
        </w:rPr>
      </w:pPr>
    </w:p>
    <w:p w14:paraId="2481D32B" w14:textId="77777777" w:rsidR="00AF4504" w:rsidRPr="00105683" w:rsidRDefault="00AF4504" w:rsidP="00AF4504">
      <w:pPr>
        <w:numPr>
          <w:ilvl w:val="1"/>
          <w:numId w:val="39"/>
        </w:numPr>
        <w:tabs>
          <w:tab w:val="left" w:pos="685"/>
          <w:tab w:val="left" w:pos="686"/>
        </w:tabs>
        <w:autoSpaceDE w:val="0"/>
        <w:autoSpaceDN w:val="0"/>
        <w:spacing w:after="0" w:line="240" w:lineRule="auto"/>
        <w:ind w:left="568" w:hanging="568"/>
        <w:rPr>
          <w:ins w:id="709" w:author="Biocon Biologics" w:date="2025-06-10T13:54:00Z" w16du:dateUtc="2025-06-10T08:24:00Z"/>
          <w:rFonts w:ascii="Times New Roman" w:eastAsia="Times New Roman" w:hAnsi="Times New Roman" w:cs="Times New Roman"/>
          <w:b/>
        </w:rPr>
      </w:pPr>
      <w:ins w:id="710" w:author="Biocon Biologics" w:date="2025-06-10T13:54:00Z" w16du:dateUtc="2025-06-10T08:24:00Z">
        <w:r w:rsidRPr="00105683">
          <w:rPr>
            <w:rFonts w:ascii="Times New Roman" w:eastAsia="Times New Roman" w:hAnsi="Times New Roman" w:cs="Times New Roman"/>
            <w:b/>
          </w:rPr>
          <w:t>Farmacodynamische eigenschappen</w:t>
        </w:r>
      </w:ins>
    </w:p>
    <w:p w14:paraId="238EDCE2" w14:textId="77777777" w:rsidR="00AF4504" w:rsidRPr="00105683" w:rsidRDefault="00AF4504" w:rsidP="00AF4504">
      <w:pPr>
        <w:autoSpaceDE w:val="0"/>
        <w:autoSpaceDN w:val="0"/>
        <w:spacing w:before="1" w:after="0" w:line="240" w:lineRule="auto"/>
        <w:rPr>
          <w:ins w:id="711" w:author="Biocon Biologics" w:date="2025-06-10T13:54:00Z" w16du:dateUtc="2025-06-10T08:24:00Z"/>
          <w:rFonts w:ascii="Times New Roman" w:eastAsia="Times New Roman" w:hAnsi="Times New Roman" w:cs="Times New Roman"/>
          <w:b/>
        </w:rPr>
      </w:pPr>
    </w:p>
    <w:p w14:paraId="3ABC8FC9" w14:textId="77777777" w:rsidR="00AF4504" w:rsidRPr="00105683" w:rsidRDefault="00AF4504" w:rsidP="00AF4504">
      <w:pPr>
        <w:autoSpaceDE w:val="0"/>
        <w:autoSpaceDN w:val="0"/>
        <w:spacing w:after="0" w:line="240" w:lineRule="auto"/>
        <w:ind w:right="783"/>
        <w:rPr>
          <w:ins w:id="712" w:author="Biocon Biologics" w:date="2025-06-10T13:54:00Z" w16du:dateUtc="2025-06-10T08:24:00Z"/>
          <w:rFonts w:ascii="Times New Roman" w:eastAsia="Times New Roman" w:hAnsi="Times New Roman" w:cs="Times New Roman"/>
        </w:rPr>
      </w:pPr>
      <w:ins w:id="713" w:author="Biocon Biologics" w:date="2025-06-10T13:54:00Z" w16du:dateUtc="2025-06-10T08:24:00Z">
        <w:r w:rsidRPr="00105683">
          <w:rPr>
            <w:rFonts w:ascii="Times New Roman" w:eastAsia="Times New Roman" w:hAnsi="Times New Roman" w:cs="Times New Roman"/>
          </w:rPr>
          <w:t xml:space="preserve">Farmacotherapeutische categorie: oftalmologica / </w:t>
        </w:r>
        <w:r w:rsidRPr="00105683">
          <w:t>antineovascularisatiemiddelen, AT</w:t>
        </w:r>
        <w:r w:rsidRPr="00105683">
          <w:rPr>
            <w:rFonts w:ascii="Times New Roman" w:eastAsia="Times New Roman" w:hAnsi="Times New Roman" w:cs="Times New Roman"/>
          </w:rPr>
          <w:t>C-code: S01LA05</w:t>
        </w:r>
      </w:ins>
    </w:p>
    <w:p w14:paraId="6EE4E902" w14:textId="77777777" w:rsidR="00AF4504" w:rsidRPr="00105683" w:rsidRDefault="00AF4504" w:rsidP="00AF4504">
      <w:pPr>
        <w:autoSpaceDE w:val="0"/>
        <w:autoSpaceDN w:val="0"/>
        <w:spacing w:after="0" w:line="240" w:lineRule="auto"/>
        <w:ind w:right="2178"/>
        <w:rPr>
          <w:ins w:id="714" w:author="Biocon Biologics" w:date="2025-06-10T13:54:00Z" w16du:dateUtc="2025-06-10T08:24:00Z"/>
          <w:rFonts w:ascii="Times New Roman" w:eastAsia="Times New Roman" w:hAnsi="Times New Roman" w:cs="Times New Roman"/>
        </w:rPr>
      </w:pPr>
    </w:p>
    <w:p w14:paraId="5ECBED82" w14:textId="77777777" w:rsidR="00AF4504" w:rsidRPr="00105683" w:rsidRDefault="00AF4504" w:rsidP="00AF4504">
      <w:pPr>
        <w:autoSpaceDE w:val="0"/>
        <w:autoSpaceDN w:val="0"/>
        <w:spacing w:after="0" w:line="240" w:lineRule="auto"/>
        <w:ind w:right="783"/>
        <w:rPr>
          <w:ins w:id="715" w:author="Biocon Biologics" w:date="2025-06-10T13:54:00Z" w16du:dateUtc="2025-06-10T08:24:00Z"/>
          <w:rFonts w:ascii="Times New Roman" w:eastAsia="Times New Roman" w:hAnsi="Times New Roman" w:cs="Times New Roman"/>
        </w:rPr>
      </w:pPr>
      <w:ins w:id="716" w:author="Biocon Biologics" w:date="2025-06-10T13:54:00Z" w16du:dateUtc="2025-06-10T08:24:00Z">
        <w:r w:rsidRPr="00105683">
          <w:t xml:space="preserve">Yesafili is een biosimilar. Gedetailleerde informatie is beschikbaar op de website van het Europees Geneesmiddelenbureau </w:t>
        </w:r>
        <w:r w:rsidRPr="00105683">
          <w:fldChar w:fldCharType="begin"/>
        </w:r>
        <w:r w:rsidRPr="00105683">
          <w:instrText>HYPERLINK "http://www.ema.europa.eu/" \h</w:instrText>
        </w:r>
        <w:r w:rsidRPr="00105683">
          <w:fldChar w:fldCharType="separate"/>
        </w:r>
        <w:r w:rsidRPr="00105683">
          <w:rPr>
            <w:color w:val="0000FF"/>
            <w:u w:val="single" w:color="0000FF"/>
          </w:rPr>
          <w:t>https://www.ema.europa.eu</w:t>
        </w:r>
        <w:r w:rsidRPr="00105683">
          <w:t>.</w:t>
        </w:r>
        <w:r w:rsidRPr="00105683">
          <w:fldChar w:fldCharType="end"/>
        </w:r>
      </w:ins>
    </w:p>
    <w:p w14:paraId="506370C3" w14:textId="77777777" w:rsidR="00AF4504" w:rsidRPr="00105683" w:rsidRDefault="00AF4504" w:rsidP="00AF4504">
      <w:pPr>
        <w:autoSpaceDE w:val="0"/>
        <w:autoSpaceDN w:val="0"/>
        <w:spacing w:after="0" w:line="240" w:lineRule="auto"/>
        <w:rPr>
          <w:ins w:id="717" w:author="Biocon Biologics" w:date="2025-06-10T13:54:00Z" w16du:dateUtc="2025-06-10T08:24:00Z"/>
          <w:rFonts w:ascii="Times New Roman" w:eastAsia="Times New Roman" w:hAnsi="Times New Roman" w:cs="Times New Roman"/>
        </w:rPr>
      </w:pPr>
    </w:p>
    <w:p w14:paraId="11E9CF32" w14:textId="77777777" w:rsidR="00AF4504" w:rsidRPr="00105683" w:rsidRDefault="00AF4504" w:rsidP="00AF4504">
      <w:pPr>
        <w:autoSpaceDE w:val="0"/>
        <w:autoSpaceDN w:val="0"/>
        <w:spacing w:after="0" w:line="240" w:lineRule="auto"/>
        <w:ind w:right="856"/>
        <w:rPr>
          <w:ins w:id="718" w:author="Biocon Biologics" w:date="2025-06-10T13:54:00Z" w16du:dateUtc="2025-06-10T08:24:00Z"/>
          <w:rFonts w:ascii="Times New Roman" w:eastAsia="Times New Roman" w:hAnsi="Times New Roman" w:cs="Times New Roman"/>
        </w:rPr>
      </w:pPr>
      <w:ins w:id="719" w:author="Biocon Biologics" w:date="2025-06-10T13:54:00Z" w16du:dateUtc="2025-06-10T08:24:00Z">
        <w:r w:rsidRPr="00105683">
          <w:rPr>
            <w:rFonts w:ascii="Times New Roman" w:eastAsia="Times New Roman" w:hAnsi="Times New Roman" w:cs="Times New Roman"/>
          </w:rPr>
          <w:t>Aflibercept is een recombinant fusie-eiwit bestaande uit delen van extracellulaire domeinen van humane VEGF-receptor 1 en 2 gefuseerd met het Fc-gedeelte van humane IgG1.</w:t>
        </w:r>
      </w:ins>
    </w:p>
    <w:p w14:paraId="51BE6949" w14:textId="77777777" w:rsidR="00AF4504" w:rsidRPr="00105683" w:rsidRDefault="00AF4504" w:rsidP="00AF4504">
      <w:pPr>
        <w:autoSpaceDE w:val="0"/>
        <w:autoSpaceDN w:val="0"/>
        <w:spacing w:before="11" w:after="0" w:line="240" w:lineRule="auto"/>
        <w:rPr>
          <w:ins w:id="720" w:author="Biocon Biologics" w:date="2025-06-10T13:54:00Z" w16du:dateUtc="2025-06-10T08:24:00Z"/>
          <w:rFonts w:ascii="Times New Roman" w:eastAsia="Times New Roman" w:hAnsi="Times New Roman" w:cs="Times New Roman"/>
          <w:sz w:val="21"/>
        </w:rPr>
      </w:pPr>
    </w:p>
    <w:p w14:paraId="10D9F13C" w14:textId="77777777" w:rsidR="00AF4504" w:rsidRPr="00105683" w:rsidRDefault="00AF4504" w:rsidP="00AF4504">
      <w:pPr>
        <w:autoSpaceDE w:val="0"/>
        <w:autoSpaceDN w:val="0"/>
        <w:spacing w:after="0" w:line="240" w:lineRule="auto"/>
        <w:ind w:right="959"/>
        <w:rPr>
          <w:ins w:id="721" w:author="Biocon Biologics" w:date="2025-06-10T13:54:00Z" w16du:dateUtc="2025-06-10T08:24:00Z"/>
          <w:rFonts w:ascii="Times New Roman" w:eastAsia="Times New Roman" w:hAnsi="Times New Roman" w:cs="Times New Roman"/>
        </w:rPr>
      </w:pPr>
      <w:ins w:id="722" w:author="Biocon Biologics" w:date="2025-06-10T13:54:00Z" w16du:dateUtc="2025-06-10T08:24:00Z">
        <w:r w:rsidRPr="00105683">
          <w:rPr>
            <w:rFonts w:ascii="Times New Roman" w:eastAsia="Times New Roman" w:hAnsi="Times New Roman" w:cs="Times New Roman"/>
          </w:rPr>
          <w:t>Aflibercept wordt geproduceerd in Chinese-hamsterovarium (CHO)-K1-cellen met behulp van recombinante DNA-technologie.</w:t>
        </w:r>
      </w:ins>
    </w:p>
    <w:p w14:paraId="14084ADD" w14:textId="77777777" w:rsidR="00AF4504" w:rsidRPr="00105683" w:rsidRDefault="00AF4504" w:rsidP="00AF4504">
      <w:pPr>
        <w:autoSpaceDE w:val="0"/>
        <w:autoSpaceDN w:val="0"/>
        <w:spacing w:before="2" w:after="0" w:line="240" w:lineRule="auto"/>
        <w:rPr>
          <w:ins w:id="723" w:author="Biocon Biologics" w:date="2025-06-10T13:54:00Z" w16du:dateUtc="2025-06-10T08:24:00Z"/>
          <w:rFonts w:ascii="Times New Roman" w:eastAsia="Times New Roman" w:hAnsi="Times New Roman" w:cs="Times New Roman"/>
        </w:rPr>
      </w:pPr>
    </w:p>
    <w:p w14:paraId="1D2CBF61" w14:textId="77777777" w:rsidR="00AF4504" w:rsidRPr="00105683" w:rsidRDefault="00AF4504" w:rsidP="00AF4504">
      <w:pPr>
        <w:autoSpaceDE w:val="0"/>
        <w:autoSpaceDN w:val="0"/>
        <w:spacing w:after="0" w:line="240" w:lineRule="auto"/>
        <w:ind w:right="531"/>
        <w:rPr>
          <w:ins w:id="724" w:author="Biocon Biologics" w:date="2025-06-10T13:54:00Z" w16du:dateUtc="2025-06-10T08:24:00Z"/>
          <w:rFonts w:ascii="Times New Roman" w:eastAsia="Times New Roman" w:hAnsi="Times New Roman" w:cs="Times New Roman"/>
        </w:rPr>
      </w:pPr>
      <w:ins w:id="725" w:author="Biocon Biologics" w:date="2025-06-10T13:54:00Z" w16du:dateUtc="2025-06-10T08:24:00Z">
        <w:r w:rsidRPr="00105683">
          <w:rPr>
            <w:rFonts w:ascii="Times New Roman" w:eastAsia="Times New Roman" w:hAnsi="Times New Roman" w:cs="Times New Roman"/>
          </w:rPr>
          <w:t>Aflibercept werkt als oplosbare lokreceptor die VEGF-A en PlGF met een hogere affiniteit dan hun natuurlijke receptoren bindt, en daardoor de binding en activering van deze verwante VEGF- receptoren kan verhinderen.</w:t>
        </w:r>
      </w:ins>
    </w:p>
    <w:p w14:paraId="58B69D77" w14:textId="77777777" w:rsidR="00AF4504" w:rsidRPr="00105683" w:rsidRDefault="00AF4504" w:rsidP="00AF4504">
      <w:pPr>
        <w:autoSpaceDE w:val="0"/>
        <w:autoSpaceDN w:val="0"/>
        <w:spacing w:before="10" w:after="0" w:line="240" w:lineRule="auto"/>
        <w:rPr>
          <w:ins w:id="726" w:author="Biocon Biologics" w:date="2025-06-10T13:54:00Z" w16du:dateUtc="2025-06-10T08:24:00Z"/>
          <w:rFonts w:ascii="Times New Roman" w:eastAsia="Times New Roman" w:hAnsi="Times New Roman" w:cs="Times New Roman"/>
          <w:sz w:val="21"/>
        </w:rPr>
      </w:pPr>
    </w:p>
    <w:p w14:paraId="70C3C508" w14:textId="77777777" w:rsidR="00AF4504" w:rsidRPr="00105683" w:rsidRDefault="00AF4504" w:rsidP="00AF4504">
      <w:pPr>
        <w:autoSpaceDE w:val="0"/>
        <w:autoSpaceDN w:val="0"/>
        <w:spacing w:after="0" w:line="240" w:lineRule="auto"/>
        <w:rPr>
          <w:ins w:id="727" w:author="Biocon Biologics" w:date="2025-06-10T13:54:00Z" w16du:dateUtc="2025-06-10T08:24:00Z"/>
          <w:rFonts w:ascii="Times New Roman" w:eastAsia="Times New Roman" w:hAnsi="Times New Roman" w:cs="Times New Roman"/>
        </w:rPr>
      </w:pPr>
      <w:ins w:id="728" w:author="Biocon Biologics" w:date="2025-06-10T13:54:00Z" w16du:dateUtc="2025-06-10T08:24:00Z">
        <w:r w:rsidRPr="00105683">
          <w:rPr>
            <w:rFonts w:ascii="Times New Roman" w:eastAsia="Times New Roman" w:hAnsi="Times New Roman" w:cs="Times New Roman"/>
            <w:u w:val="single"/>
          </w:rPr>
          <w:t>Werkingsmechanisme</w:t>
        </w:r>
      </w:ins>
    </w:p>
    <w:p w14:paraId="216AA5D7" w14:textId="77777777" w:rsidR="00AF4504" w:rsidRPr="00105683" w:rsidRDefault="00AF4504" w:rsidP="00AF4504">
      <w:pPr>
        <w:autoSpaceDE w:val="0"/>
        <w:autoSpaceDN w:val="0"/>
        <w:spacing w:before="1" w:after="0" w:line="240" w:lineRule="auto"/>
        <w:ind w:right="342"/>
        <w:rPr>
          <w:ins w:id="729" w:author="Biocon Biologics" w:date="2025-06-10T13:54:00Z" w16du:dateUtc="2025-06-10T08:24:00Z"/>
          <w:rFonts w:ascii="Times New Roman" w:eastAsia="Times New Roman" w:hAnsi="Times New Roman" w:cs="Times New Roman"/>
        </w:rPr>
      </w:pPr>
      <w:ins w:id="730" w:author="Biocon Biologics" w:date="2025-06-10T13:54:00Z" w16du:dateUtc="2025-06-10T08:24:00Z">
        <w:r w:rsidRPr="00105683">
          <w:rPr>
            <w:rFonts w:ascii="Times New Roman" w:eastAsia="Times New Roman" w:hAnsi="Times New Roman" w:cs="Times New Roman"/>
          </w:rPr>
          <w:t xml:space="preserve">Vasculaire endotheliale groeifactor-A (VEGF-A) en placentale groeifactor (PlGF) zijn leden van de VEGF-familie van angiogene factoren die kunnen fungeren als krachtige mitogene en chemotactische factoren en vasculaire permeabiliteitsfactoren voor endotheelcellen. VEGF werkt via twee </w:t>
        </w:r>
        <w:r w:rsidRPr="00105683">
          <w:t>receptortyrosinekinasen</w:t>
        </w:r>
        <w:r w:rsidRPr="00105683">
          <w:rPr>
            <w:rFonts w:ascii="Times New Roman" w:eastAsia="Times New Roman" w:hAnsi="Times New Roman" w:cs="Times New Roman"/>
          </w:rPr>
          <w:t>, VEGFR-1 en VEGFR-2, aanwezig op het oppervlak van endotheelcellen.</w:t>
        </w:r>
      </w:ins>
    </w:p>
    <w:p w14:paraId="1368EC2B" w14:textId="77777777" w:rsidR="00AF4504" w:rsidRPr="00105683" w:rsidRDefault="00AF4504" w:rsidP="00AF4504">
      <w:pPr>
        <w:autoSpaceDE w:val="0"/>
        <w:autoSpaceDN w:val="0"/>
        <w:spacing w:after="0" w:line="252" w:lineRule="exact"/>
        <w:rPr>
          <w:ins w:id="731" w:author="Biocon Biologics" w:date="2025-06-10T13:54:00Z" w16du:dateUtc="2025-06-10T08:24:00Z"/>
          <w:rFonts w:ascii="Times New Roman" w:eastAsia="Times New Roman" w:hAnsi="Times New Roman" w:cs="Times New Roman"/>
        </w:rPr>
      </w:pPr>
      <w:ins w:id="732" w:author="Biocon Biologics" w:date="2025-06-10T13:54:00Z" w16du:dateUtc="2025-06-10T08:24:00Z">
        <w:r w:rsidRPr="00105683">
          <w:rPr>
            <w:rFonts w:ascii="Times New Roman" w:eastAsia="Times New Roman" w:hAnsi="Times New Roman" w:cs="Times New Roman"/>
          </w:rPr>
          <w:t>PlGF bindt alleen aan VEGFR-1, dat ook aanwezig is op het oppervlak van leukocyten. Een overmatige activering van deze receptoren door VEGF-A kan leiden tot pathologische neovascularisatie en overmatige vasculaire permeabiliteit. PlGF kan in deze processen samenwerken met VEGF-A en het is ook bekend dat PlGF leukocyteninfiltratie en vaatontsteking bevordert.</w:t>
        </w:r>
      </w:ins>
    </w:p>
    <w:p w14:paraId="3B38F6E7" w14:textId="77777777" w:rsidR="00AF4504" w:rsidRPr="00105683" w:rsidRDefault="00AF4504" w:rsidP="00AF4504">
      <w:pPr>
        <w:autoSpaceDE w:val="0"/>
        <w:autoSpaceDN w:val="0"/>
        <w:spacing w:before="1" w:after="0" w:line="240" w:lineRule="auto"/>
        <w:rPr>
          <w:ins w:id="733" w:author="Biocon Biologics" w:date="2025-06-10T13:54:00Z" w16du:dateUtc="2025-06-10T08:24:00Z"/>
          <w:rFonts w:ascii="Times New Roman" w:eastAsia="Times New Roman" w:hAnsi="Times New Roman" w:cs="Times New Roman"/>
        </w:rPr>
      </w:pPr>
    </w:p>
    <w:p w14:paraId="1364C820" w14:textId="77777777" w:rsidR="00AF4504" w:rsidRPr="00105683" w:rsidRDefault="00AF4504" w:rsidP="00AF4504">
      <w:pPr>
        <w:autoSpaceDE w:val="0"/>
        <w:autoSpaceDN w:val="0"/>
        <w:spacing w:before="1" w:after="0" w:line="240" w:lineRule="auto"/>
        <w:rPr>
          <w:ins w:id="734" w:author="Biocon Biologics" w:date="2025-06-10T13:54:00Z" w16du:dateUtc="2025-06-10T08:24:00Z"/>
          <w:rFonts w:ascii="Times New Roman" w:eastAsia="Times New Roman" w:hAnsi="Times New Roman" w:cs="Times New Roman"/>
        </w:rPr>
      </w:pPr>
      <w:ins w:id="735" w:author="Biocon Biologics" w:date="2025-06-10T13:54:00Z" w16du:dateUtc="2025-06-10T08:24:00Z">
        <w:r w:rsidRPr="00105683">
          <w:rPr>
            <w:rFonts w:ascii="Times New Roman" w:eastAsia="Times New Roman" w:hAnsi="Times New Roman" w:cs="Times New Roman"/>
            <w:u w:val="single"/>
          </w:rPr>
          <w:t>Farmacodynamische effecten</w:t>
        </w:r>
      </w:ins>
    </w:p>
    <w:p w14:paraId="1C5E1CB0" w14:textId="77777777" w:rsidR="00AF4504" w:rsidRPr="00105683" w:rsidRDefault="00AF4504" w:rsidP="00AF4504">
      <w:pPr>
        <w:autoSpaceDE w:val="0"/>
        <w:autoSpaceDN w:val="0"/>
        <w:spacing w:after="0" w:line="240" w:lineRule="auto"/>
        <w:rPr>
          <w:ins w:id="736" w:author="Biocon Biologics" w:date="2025-06-10T13:54:00Z" w16du:dateUtc="2025-06-10T08:24:00Z"/>
          <w:rFonts w:ascii="Times New Roman" w:eastAsia="Times New Roman" w:hAnsi="Times New Roman" w:cs="Times New Roman"/>
          <w:sz w:val="14"/>
        </w:rPr>
      </w:pPr>
    </w:p>
    <w:p w14:paraId="617F5417" w14:textId="77777777" w:rsidR="00AF4504" w:rsidRPr="00105683" w:rsidRDefault="00AF4504" w:rsidP="00AF4504">
      <w:pPr>
        <w:autoSpaceDE w:val="0"/>
        <w:autoSpaceDN w:val="0"/>
        <w:spacing w:before="92" w:after="0" w:line="252" w:lineRule="exact"/>
        <w:rPr>
          <w:ins w:id="737" w:author="Biocon Biologics" w:date="2025-06-10T13:54:00Z" w16du:dateUtc="2025-06-10T08:24:00Z"/>
          <w:rFonts w:ascii="Times New Roman" w:eastAsia="Times New Roman" w:hAnsi="Times New Roman" w:cs="Times New Roman"/>
          <w:i/>
        </w:rPr>
      </w:pPr>
      <w:ins w:id="738" w:author="Biocon Biologics" w:date="2025-06-10T13:54:00Z" w16du:dateUtc="2025-06-10T08:24:00Z">
        <w:r w:rsidRPr="00105683">
          <w:rPr>
            <w:rFonts w:ascii="Times New Roman" w:eastAsia="Times New Roman" w:hAnsi="Times New Roman" w:cs="Times New Roman"/>
            <w:i/>
          </w:rPr>
          <w:t>Natte LMD</w:t>
        </w:r>
      </w:ins>
    </w:p>
    <w:p w14:paraId="6CC9F37C" w14:textId="77777777" w:rsidR="00AF4504" w:rsidRPr="00105683" w:rsidRDefault="00AF4504" w:rsidP="00AF4504">
      <w:pPr>
        <w:autoSpaceDE w:val="0"/>
        <w:autoSpaceDN w:val="0"/>
        <w:spacing w:before="92" w:after="0" w:line="252" w:lineRule="exact"/>
        <w:rPr>
          <w:ins w:id="739" w:author="Biocon Biologics" w:date="2025-06-10T13:54:00Z" w16du:dateUtc="2025-06-10T08:24:00Z"/>
          <w:rFonts w:ascii="Times New Roman" w:eastAsia="Times New Roman" w:hAnsi="Times New Roman" w:cs="Times New Roman"/>
          <w:i/>
        </w:rPr>
      </w:pPr>
    </w:p>
    <w:p w14:paraId="1A8EC2ED" w14:textId="77777777" w:rsidR="00AF4504" w:rsidRPr="00105683" w:rsidRDefault="00AF4504" w:rsidP="00AF4504">
      <w:pPr>
        <w:autoSpaceDE w:val="0"/>
        <w:autoSpaceDN w:val="0"/>
        <w:spacing w:after="0" w:line="240" w:lineRule="auto"/>
        <w:ind w:right="415"/>
        <w:rPr>
          <w:ins w:id="740" w:author="Biocon Biologics" w:date="2025-06-10T13:54:00Z" w16du:dateUtc="2025-06-10T08:24:00Z"/>
          <w:rFonts w:ascii="Times New Roman" w:eastAsia="Times New Roman" w:hAnsi="Times New Roman" w:cs="Times New Roman"/>
        </w:rPr>
      </w:pPr>
      <w:ins w:id="741" w:author="Biocon Biologics" w:date="2025-06-10T13:54:00Z" w16du:dateUtc="2025-06-10T08:24:00Z">
        <w:r w:rsidRPr="00105683">
          <w:rPr>
            <w:rFonts w:ascii="Times New Roman" w:eastAsia="Times New Roman" w:hAnsi="Times New Roman" w:cs="Times New Roman"/>
          </w:rPr>
          <w:t>Natte LMD wordt gekenmerkt door pathologische choroïdale neovascularisatie (CNV). Lekkage van bloed en vloeistof door CNV kan retinaverdikking of -oedeem en/of sub-/intraretinale bloeding veroorzaken, wat verlies van de gezichtsscherpte tot gevolg heeft.</w:t>
        </w:r>
      </w:ins>
    </w:p>
    <w:p w14:paraId="71D8C0B5" w14:textId="77777777" w:rsidR="00AF4504" w:rsidRPr="00105683" w:rsidRDefault="00AF4504" w:rsidP="00AF4504">
      <w:pPr>
        <w:autoSpaceDE w:val="0"/>
        <w:autoSpaceDN w:val="0"/>
        <w:spacing w:after="0" w:line="240" w:lineRule="auto"/>
        <w:rPr>
          <w:ins w:id="742" w:author="Biocon Biologics" w:date="2025-06-10T13:54:00Z" w16du:dateUtc="2025-06-10T08:24:00Z"/>
          <w:rFonts w:ascii="Times New Roman" w:eastAsia="Times New Roman" w:hAnsi="Times New Roman" w:cs="Times New Roman"/>
        </w:rPr>
      </w:pPr>
    </w:p>
    <w:p w14:paraId="2365CBF4" w14:textId="1BA6BD28" w:rsidR="00AF4504" w:rsidRPr="00105683" w:rsidRDefault="00AF4504" w:rsidP="00AF4504">
      <w:pPr>
        <w:autoSpaceDE w:val="0"/>
        <w:autoSpaceDN w:val="0"/>
        <w:spacing w:after="0" w:line="240" w:lineRule="auto"/>
        <w:ind w:right="367"/>
        <w:rPr>
          <w:ins w:id="743" w:author="Biocon Biologics" w:date="2025-06-10T13:54:00Z" w16du:dateUtc="2025-06-10T08:24:00Z"/>
          <w:rFonts w:ascii="Times New Roman" w:eastAsia="Times New Roman" w:hAnsi="Times New Roman" w:cs="Times New Roman"/>
        </w:rPr>
      </w:pPr>
      <w:ins w:id="744" w:author="Biocon Biologics" w:date="2025-06-10T13:54:00Z" w16du:dateUtc="2025-06-10T08:24:00Z">
        <w:r w:rsidRPr="00105683">
          <w:rPr>
            <w:rFonts w:ascii="Times New Roman" w:eastAsia="Times New Roman" w:hAnsi="Times New Roman" w:cs="Times New Roman"/>
          </w:rPr>
          <w:lastRenderedPageBreak/>
          <w:t>Bij patiënten die met aflibercept werden behandeld (één injectie per maand gedurende drie opeenvolgende maanden, gevolgd door één injectie per twee maanden), nam de centrale retinadikte (CRT) af kort na het begin van de behandeling en nam de gemiddelde afmeting van de CNV-laesie af. Dit kwam overeen met de resultaten die werden gezien bij ranibizumab maandelijks 0,5</w:t>
        </w:r>
      </w:ins>
      <w:ins w:id="745" w:author="Meet" w:date="2025-07-09T12:02:00Z" w16du:dateUtc="2025-07-09T06:32:00Z">
        <w:r w:rsidR="0095599C">
          <w:rPr>
            <w:rFonts w:ascii="Times New Roman" w:eastAsia="Times New Roman" w:hAnsi="Times New Roman" w:cs="Times New Roman"/>
          </w:rPr>
          <w:t> </w:t>
        </w:r>
      </w:ins>
      <w:ins w:id="746" w:author="Biocon Biologics" w:date="2025-06-10T13:54:00Z" w16du:dateUtc="2025-06-10T08:24:00Z">
        <w:del w:id="747" w:author="Meet" w:date="2025-07-09T12:02:00Z" w16du:dateUtc="2025-07-09T06:32:00Z">
          <w:r w:rsidRPr="00105683" w:rsidDel="0095599C">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w:t>
        </w:r>
      </w:ins>
    </w:p>
    <w:p w14:paraId="134E0E35" w14:textId="77777777" w:rsidR="00AF4504" w:rsidRPr="00105683" w:rsidRDefault="00AF4504" w:rsidP="00AF4504">
      <w:pPr>
        <w:autoSpaceDE w:val="0"/>
        <w:autoSpaceDN w:val="0"/>
        <w:spacing w:before="1" w:after="0" w:line="240" w:lineRule="auto"/>
        <w:rPr>
          <w:ins w:id="748" w:author="Biocon Biologics" w:date="2025-06-10T13:54:00Z" w16du:dateUtc="2025-06-10T08:24:00Z"/>
          <w:rFonts w:ascii="Times New Roman" w:eastAsia="Times New Roman" w:hAnsi="Times New Roman" w:cs="Times New Roman"/>
        </w:rPr>
      </w:pPr>
    </w:p>
    <w:p w14:paraId="3483D46E" w14:textId="5BB8AFFB" w:rsidR="00AF4504" w:rsidRPr="00105683" w:rsidRDefault="00AF4504" w:rsidP="00AF4504">
      <w:pPr>
        <w:autoSpaceDE w:val="0"/>
        <w:autoSpaceDN w:val="0"/>
        <w:spacing w:after="0" w:line="240" w:lineRule="auto"/>
        <w:ind w:right="247"/>
        <w:rPr>
          <w:ins w:id="749" w:author="Biocon Biologics" w:date="2025-06-10T13:54:00Z" w16du:dateUtc="2025-06-10T08:24:00Z"/>
          <w:rFonts w:ascii="Times New Roman" w:eastAsia="Times New Roman" w:hAnsi="Times New Roman" w:cs="Times New Roman"/>
        </w:rPr>
      </w:pPr>
      <w:ins w:id="750" w:author="Biocon Biologics" w:date="2025-06-10T13:54:00Z" w16du:dateUtc="2025-06-10T08:24:00Z">
        <w:r w:rsidRPr="00105683">
          <w:rPr>
            <w:rFonts w:ascii="Times New Roman" w:eastAsia="Times New Roman" w:hAnsi="Times New Roman" w:cs="Times New Roman"/>
          </w:rPr>
          <w:t>In het VIEW1-onderzoek werden met optische coherentietomografie (OCT) gemiddelde afnamen van de CRT waargenomen (-130 en -129 micron op week 52 voor respectievelijk de onderzoeksgroep die aflibercept 2</w:t>
        </w:r>
      </w:ins>
      <w:ins w:id="751" w:author="Meet" w:date="2025-07-09T12:03:00Z" w16du:dateUtc="2025-07-09T06:33:00Z">
        <w:r w:rsidR="00794976">
          <w:rPr>
            <w:rFonts w:ascii="Times New Roman" w:eastAsia="Times New Roman" w:hAnsi="Times New Roman" w:cs="Times New Roman"/>
          </w:rPr>
          <w:t> </w:t>
        </w:r>
      </w:ins>
      <w:ins w:id="752" w:author="Biocon Biologics" w:date="2025-06-10T13:54:00Z" w16du:dateUtc="2025-06-10T08:24:00Z">
        <w:del w:id="753" w:author="Meet" w:date="2025-07-09T12:03:00Z" w16du:dateUtc="2025-07-09T06:33:00Z">
          <w:r w:rsidRPr="00105683" w:rsidDel="00794976">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elke twee maanden kreeg en de onderzoeksgroep die ranibizumab 0,5</w:t>
        </w:r>
      </w:ins>
      <w:ins w:id="754" w:author="Meet" w:date="2025-07-09T12:03:00Z" w16du:dateUtc="2025-07-09T06:33:00Z">
        <w:r w:rsidR="00794976">
          <w:rPr>
            <w:rFonts w:ascii="Times New Roman" w:eastAsia="Times New Roman" w:hAnsi="Times New Roman" w:cs="Times New Roman"/>
          </w:rPr>
          <w:t> </w:t>
        </w:r>
      </w:ins>
      <w:ins w:id="755" w:author="Biocon Biologics" w:date="2025-06-10T13:54:00Z" w16du:dateUtc="2025-06-10T08:24:00Z">
        <w:del w:id="756" w:author="Meet" w:date="2025-07-09T12:03:00Z" w16du:dateUtc="2025-07-09T06:33:00Z">
          <w:r w:rsidRPr="00105683" w:rsidDel="00794976">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elke maand kreeg). Ook werden op week 52 in het VIEW2-onderzoek met OCT gemiddelde afnamen van de CRT waargenomen (-149 en -139 micron voor respectievelijk de onderzoeksgroep die aflibercept 2</w:t>
        </w:r>
      </w:ins>
      <w:ins w:id="757" w:author="Meet" w:date="2025-07-09T12:03:00Z" w16du:dateUtc="2025-07-09T06:33:00Z">
        <w:r w:rsidR="00354E0E">
          <w:rPr>
            <w:rFonts w:ascii="Times New Roman" w:eastAsia="Times New Roman" w:hAnsi="Times New Roman" w:cs="Times New Roman"/>
          </w:rPr>
          <w:t> </w:t>
        </w:r>
      </w:ins>
      <w:ins w:id="758" w:author="Biocon Biologics" w:date="2025-06-10T13:54:00Z" w16du:dateUtc="2025-06-10T08:24:00Z">
        <w:del w:id="759" w:author="Meet" w:date="2025-07-09T12:03:00Z" w16du:dateUtc="2025-07-09T06:33:00Z">
          <w:r w:rsidRPr="00105683" w:rsidDel="00354E0E">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elke twee maanden kreeg en de onderzoeksgroep die ranibizumab 0,5</w:t>
        </w:r>
      </w:ins>
      <w:ins w:id="760" w:author="Meet" w:date="2025-07-09T12:03:00Z" w16du:dateUtc="2025-07-09T06:33:00Z">
        <w:r w:rsidR="00354E0E">
          <w:rPr>
            <w:rFonts w:ascii="Times New Roman" w:eastAsia="Times New Roman" w:hAnsi="Times New Roman" w:cs="Times New Roman"/>
          </w:rPr>
          <w:t> </w:t>
        </w:r>
      </w:ins>
      <w:ins w:id="761" w:author="Biocon Biologics" w:date="2025-06-10T13:54:00Z" w16du:dateUtc="2025-06-10T08:24:00Z">
        <w:del w:id="762" w:author="Meet" w:date="2025-07-09T12:03:00Z" w16du:dateUtc="2025-07-09T06:33:00Z">
          <w:r w:rsidRPr="00105683" w:rsidDel="00354E0E">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elke maand kreeg).</w:t>
        </w:r>
      </w:ins>
      <w:ins w:id="763" w:author="Meet" w:date="2025-07-09T12:03:00Z" w16du:dateUtc="2025-07-09T06:33:00Z">
        <w:r w:rsidR="0074648A">
          <w:rPr>
            <w:rFonts w:ascii="Times New Roman" w:eastAsia="Times New Roman" w:hAnsi="Times New Roman" w:cs="Times New Roman"/>
          </w:rPr>
          <w:t xml:space="preserve"> </w:t>
        </w:r>
      </w:ins>
      <w:ins w:id="764" w:author="Biocon Biologics" w:date="2025-06-10T13:54:00Z" w16du:dateUtc="2025-06-10T08:24:00Z">
        <w:r w:rsidRPr="00105683">
          <w:rPr>
            <w:rFonts w:ascii="Times New Roman" w:eastAsia="Times New Roman" w:hAnsi="Times New Roman" w:cs="Times New Roman"/>
          </w:rPr>
          <w:t>De afname van de CNV-afmeting en de afname van de CRT bleven over het algemeen behouden in het tweede jaar van de onderzoeken.</w:t>
        </w:r>
      </w:ins>
    </w:p>
    <w:p w14:paraId="40795D3F" w14:textId="77777777" w:rsidR="00AF4504" w:rsidRPr="00105683" w:rsidRDefault="00AF4504" w:rsidP="00AF4504">
      <w:pPr>
        <w:autoSpaceDE w:val="0"/>
        <w:autoSpaceDN w:val="0"/>
        <w:spacing w:before="1" w:after="0" w:line="240" w:lineRule="auto"/>
        <w:rPr>
          <w:ins w:id="765" w:author="Biocon Biologics" w:date="2025-06-10T13:54:00Z" w16du:dateUtc="2025-06-10T08:24:00Z"/>
          <w:rFonts w:ascii="Times New Roman" w:eastAsia="Times New Roman" w:hAnsi="Times New Roman" w:cs="Times New Roman"/>
        </w:rPr>
      </w:pPr>
    </w:p>
    <w:p w14:paraId="0AFB1933" w14:textId="77777777" w:rsidR="00AF4504" w:rsidRPr="00105683" w:rsidRDefault="00AF4504" w:rsidP="00AF4504">
      <w:pPr>
        <w:autoSpaceDE w:val="0"/>
        <w:autoSpaceDN w:val="0"/>
        <w:spacing w:after="0" w:line="240" w:lineRule="auto"/>
        <w:ind w:right="338"/>
        <w:rPr>
          <w:ins w:id="766" w:author="Biocon Biologics" w:date="2025-06-10T13:54:00Z" w16du:dateUtc="2025-06-10T08:24:00Z"/>
          <w:rFonts w:ascii="Times New Roman" w:eastAsia="Times New Roman" w:hAnsi="Times New Roman" w:cs="Times New Roman"/>
        </w:rPr>
      </w:pPr>
      <w:ins w:id="767" w:author="Biocon Biologics" w:date="2025-06-10T13:54:00Z" w16du:dateUtc="2025-06-10T08:24:00Z">
        <w:r w:rsidRPr="00105683">
          <w:rPr>
            <w:rFonts w:ascii="Times New Roman" w:eastAsia="Times New Roman" w:hAnsi="Times New Roman" w:cs="Times New Roman"/>
            <w:color w:val="212121"/>
          </w:rPr>
          <w:t xml:space="preserve">De ALTAIR-studie werd uitgevoerd bij Japanse patiënten met behandelingsnaïeve natte LMD en liet vergelijkbare resultaten zien met de VIEW studies; er werden 3 initiële maandelijkse </w:t>
        </w:r>
        <w:r w:rsidRPr="00105683">
          <w:rPr>
            <w:rFonts w:ascii="Times New Roman" w:eastAsia="Times New Roman" w:hAnsi="Times New Roman" w:cs="Times New Roman"/>
          </w:rPr>
          <w:t xml:space="preserve">aflibercept </w:t>
        </w:r>
        <w:r w:rsidRPr="00105683">
          <w:rPr>
            <w:rFonts w:ascii="Times New Roman" w:eastAsia="Times New Roman" w:hAnsi="Times New Roman" w:cs="Times New Roman"/>
            <w:color w:val="212121"/>
          </w:rPr>
          <w:t xml:space="preserve">2 mg- injecties gegeven, gevolgd door één injectie na nog eens 2 maanden, waarna een </w:t>
        </w:r>
        <w:r w:rsidRPr="00105683">
          <w:rPr>
            <w:rFonts w:ascii="Times New Roman" w:eastAsia="Times New Roman" w:hAnsi="Times New Roman" w:cs="Times New Roman"/>
            <w:i/>
            <w:iCs/>
            <w:color w:val="212121"/>
            <w:rPrChange w:id="768" w:author="rev15" w:date="2025-06-30T11:08:00Z" w16du:dateUtc="2025-06-30T09:08:00Z">
              <w:rPr>
                <w:rFonts w:ascii="Times New Roman" w:eastAsia="Times New Roman" w:hAnsi="Times New Roman" w:cs="Times New Roman"/>
                <w:color w:val="212121"/>
              </w:rPr>
            </w:rPrChange>
          </w:rPr>
          <w:t>treat-and-extend</w:t>
        </w:r>
        <w:r w:rsidRPr="00105683">
          <w:rPr>
            <w:rFonts w:ascii="Times New Roman" w:eastAsia="Times New Roman" w:hAnsi="Times New Roman" w:cs="Times New Roman"/>
            <w:color w:val="212121"/>
          </w:rPr>
          <w:t>-</w:t>
        </w:r>
        <w:del w:id="769" w:author="rev15" w:date="2025-06-30T11:08:00Z" w16du:dateUtc="2025-06-30T09:08:00Z">
          <w:r w:rsidRPr="00105683" w:rsidDel="007C5C44">
            <w:rPr>
              <w:rFonts w:ascii="Times New Roman" w:eastAsia="Times New Roman" w:hAnsi="Times New Roman" w:cs="Times New Roman"/>
              <w:color w:val="212121"/>
            </w:rPr>
            <w:delText xml:space="preserve"> </w:delText>
          </w:r>
        </w:del>
        <w:r w:rsidRPr="00105683">
          <w:rPr>
            <w:rFonts w:ascii="Times New Roman" w:eastAsia="Times New Roman" w:hAnsi="Times New Roman" w:cs="Times New Roman"/>
            <w:color w:val="212121"/>
          </w:rPr>
          <w:t>regime werd gehanteerd met variabele behandelingsintervallen (2-wekelijkse of 4-wekelijkse aanpassingen) tot een maximum interval van 16 weken volgens vooraf gespecificeerde criteria. Op week 52 waren met OCT gemiddelde dalingen van de CRT van -134,4 en -126,1 micron waargenomen voor respectievelijk de 2-wekelijkse aanpassingsgroep en de 4-wekelijkse aanpassingsgroep. Het percentage patiënten bij wie met OCT geen vocht werd waargenomen op week 52 was 68,3% en 69,1% in respectievelijk de 2-wekelijkse en 4-wekelijkse aanpassingsgroepen.</w:t>
        </w:r>
      </w:ins>
    </w:p>
    <w:p w14:paraId="5E026ECD" w14:textId="77777777" w:rsidR="00AF4504" w:rsidRPr="00105683" w:rsidRDefault="00AF4504" w:rsidP="00AF4504">
      <w:pPr>
        <w:autoSpaceDE w:val="0"/>
        <w:autoSpaceDN w:val="0"/>
        <w:spacing w:after="0" w:line="240" w:lineRule="auto"/>
        <w:ind w:right="226"/>
        <w:rPr>
          <w:ins w:id="770" w:author="Biocon Biologics" w:date="2025-06-10T13:54:00Z" w16du:dateUtc="2025-06-10T08:24:00Z"/>
          <w:rFonts w:ascii="Times New Roman" w:eastAsia="Times New Roman" w:hAnsi="Times New Roman" w:cs="Times New Roman"/>
        </w:rPr>
      </w:pPr>
      <w:ins w:id="771" w:author="Biocon Biologics" w:date="2025-06-10T13:54:00Z" w16du:dateUtc="2025-06-10T08:24:00Z">
        <w:r w:rsidRPr="00105683">
          <w:rPr>
            <w:rFonts w:ascii="Times New Roman" w:eastAsia="Times New Roman" w:hAnsi="Times New Roman" w:cs="Times New Roman"/>
            <w:color w:val="212121"/>
          </w:rPr>
          <w:t>De afname van CRT werd over het algemeen gehandhaafd in beide behandelingsgroepen in het tweede jaar van de ALTAIR-studie.</w:t>
        </w:r>
      </w:ins>
    </w:p>
    <w:p w14:paraId="1E618DEF" w14:textId="77777777" w:rsidR="00AF4504" w:rsidRPr="00105683" w:rsidRDefault="00AF4504" w:rsidP="00AF4504">
      <w:pPr>
        <w:autoSpaceDE w:val="0"/>
        <w:autoSpaceDN w:val="0"/>
        <w:spacing w:after="0" w:line="240" w:lineRule="auto"/>
        <w:rPr>
          <w:ins w:id="772" w:author="Biocon Biologics" w:date="2025-06-10T13:54:00Z" w16du:dateUtc="2025-06-10T08:24:00Z"/>
          <w:rFonts w:ascii="Times New Roman" w:eastAsia="Times New Roman" w:hAnsi="Times New Roman" w:cs="Times New Roman"/>
        </w:rPr>
      </w:pPr>
    </w:p>
    <w:p w14:paraId="1F8ECD0A" w14:textId="441F341D" w:rsidR="00AF4504" w:rsidRPr="00105683" w:rsidRDefault="00AF4504" w:rsidP="00AF4504">
      <w:pPr>
        <w:autoSpaceDE w:val="0"/>
        <w:autoSpaceDN w:val="0"/>
        <w:spacing w:after="0" w:line="240" w:lineRule="auto"/>
        <w:ind w:right="262"/>
        <w:rPr>
          <w:ins w:id="773" w:author="Biocon Biologics" w:date="2025-06-10T13:54:00Z" w16du:dateUtc="2025-06-10T08:24:00Z"/>
          <w:rFonts w:ascii="Times New Roman" w:eastAsia="Times New Roman" w:hAnsi="Times New Roman" w:cs="Times New Roman"/>
        </w:rPr>
      </w:pPr>
      <w:ins w:id="774" w:author="Biocon Biologics" w:date="2025-06-10T13:54:00Z" w16du:dateUtc="2025-06-10T08:24:00Z">
        <w:r w:rsidRPr="00105683">
          <w:rPr>
            <w:rFonts w:ascii="Times New Roman" w:eastAsia="Times New Roman" w:hAnsi="Times New Roman" w:cs="Times New Roman"/>
            <w:color w:val="212121"/>
          </w:rPr>
          <w:t xml:space="preserve">De ARIES-studie werd ontworpen om de non-inferioriteit te onderzoeken van een </w:t>
        </w:r>
        <w:r w:rsidRPr="00105683">
          <w:rPr>
            <w:rFonts w:ascii="Times New Roman" w:eastAsia="Times New Roman" w:hAnsi="Times New Roman" w:cs="Times New Roman"/>
          </w:rPr>
          <w:t xml:space="preserve">aflibercept </w:t>
        </w:r>
        <w:r w:rsidRPr="00105683">
          <w:rPr>
            <w:rFonts w:ascii="Times New Roman" w:eastAsia="Times New Roman" w:hAnsi="Times New Roman" w:cs="Times New Roman"/>
            <w:color w:val="212121"/>
          </w:rPr>
          <w:t>2</w:t>
        </w:r>
      </w:ins>
      <w:ins w:id="775" w:author="Meet" w:date="2025-07-09T12:04:00Z" w16du:dateUtc="2025-07-09T06:34:00Z">
        <w:r w:rsidR="00260BB4">
          <w:rPr>
            <w:rFonts w:ascii="Times New Roman" w:eastAsia="Times New Roman" w:hAnsi="Times New Roman" w:cs="Times New Roman"/>
            <w:color w:val="212121"/>
          </w:rPr>
          <w:t> </w:t>
        </w:r>
      </w:ins>
      <w:ins w:id="776" w:author="Biocon Biologics" w:date="2025-06-10T13:54:00Z" w16du:dateUtc="2025-06-10T08:24:00Z">
        <w:del w:id="777" w:author="Meet" w:date="2025-07-09T12:04:00Z" w16du:dateUtc="2025-07-09T06:34:00Z">
          <w:r w:rsidRPr="00105683" w:rsidDel="00260BB4">
            <w:rPr>
              <w:rFonts w:ascii="Times New Roman" w:eastAsia="Times New Roman" w:hAnsi="Times New Roman" w:cs="Times New Roman"/>
              <w:color w:val="212121"/>
            </w:rPr>
            <w:delText xml:space="preserve"> </w:delText>
          </w:r>
        </w:del>
        <w:r w:rsidRPr="00105683">
          <w:rPr>
            <w:rFonts w:ascii="Times New Roman" w:eastAsia="Times New Roman" w:hAnsi="Times New Roman" w:cs="Times New Roman"/>
            <w:color w:val="212121"/>
          </w:rPr>
          <w:t xml:space="preserve">mg </w:t>
        </w:r>
        <w:r w:rsidRPr="00105683">
          <w:rPr>
            <w:rFonts w:ascii="Times New Roman" w:eastAsia="Times New Roman" w:hAnsi="Times New Roman" w:cs="Times New Roman"/>
            <w:i/>
            <w:iCs/>
            <w:color w:val="212121"/>
            <w:rPrChange w:id="778" w:author="rev15" w:date="2025-06-30T11:08:00Z" w16du:dateUtc="2025-06-30T09:08:00Z">
              <w:rPr>
                <w:rFonts w:ascii="Times New Roman" w:eastAsia="Times New Roman" w:hAnsi="Times New Roman" w:cs="Times New Roman"/>
                <w:color w:val="212121"/>
              </w:rPr>
            </w:rPrChange>
          </w:rPr>
          <w:t>treat-</w:t>
        </w:r>
        <w:r w:rsidRPr="00105683">
          <w:rPr>
            <w:rFonts w:ascii="Times New Roman" w:eastAsia="Times New Roman" w:hAnsi="Times New Roman" w:cs="Times New Roman"/>
            <w:i/>
            <w:iCs/>
            <w:color w:val="212121"/>
            <w:rPrChange w:id="779" w:author="rev15" w:date="2025-06-30T11:08:00Z" w16du:dateUtc="2025-06-30T09:08:00Z">
              <w:rPr>
                <w:rFonts w:ascii="Times New Roman" w:eastAsia="Times New Roman" w:hAnsi="Times New Roman" w:cs="Times New Roman"/>
                <w:color w:val="212121"/>
                <w:spacing w:val="1"/>
              </w:rPr>
            </w:rPrChange>
          </w:rPr>
          <w:t xml:space="preserve"> </w:t>
        </w:r>
        <w:r w:rsidRPr="00105683">
          <w:rPr>
            <w:rFonts w:ascii="Times New Roman" w:eastAsia="Times New Roman" w:hAnsi="Times New Roman" w:cs="Times New Roman"/>
            <w:i/>
            <w:iCs/>
            <w:color w:val="212121"/>
            <w:rPrChange w:id="780" w:author="rev15" w:date="2025-06-30T11:08:00Z" w16du:dateUtc="2025-06-30T09:08:00Z">
              <w:rPr>
                <w:rFonts w:ascii="Times New Roman" w:eastAsia="Times New Roman" w:hAnsi="Times New Roman" w:cs="Times New Roman"/>
                <w:color w:val="212121"/>
              </w:rPr>
            </w:rPrChange>
          </w:rPr>
          <w:t>and-extend</w:t>
        </w:r>
        <w:r w:rsidRPr="00105683">
          <w:rPr>
            <w:rFonts w:ascii="Times New Roman" w:eastAsia="Times New Roman" w:hAnsi="Times New Roman" w:cs="Times New Roman"/>
            <w:color w:val="212121"/>
          </w:rPr>
          <w:t xml:space="preserve">-doseringsregime onmiddellijk gestart na toediening van 3 initiële maandelijkse injecties en een additionele injectie na 2 maanden vergeleken met een </w:t>
        </w:r>
        <w:r w:rsidRPr="00105683">
          <w:rPr>
            <w:rFonts w:ascii="Times New Roman" w:eastAsia="Times New Roman" w:hAnsi="Times New Roman" w:cs="Times New Roman"/>
            <w:i/>
            <w:iCs/>
            <w:color w:val="212121"/>
            <w:rPrChange w:id="781" w:author="rev15" w:date="2025-06-30T11:08:00Z" w16du:dateUtc="2025-06-30T09:08:00Z">
              <w:rPr>
                <w:rFonts w:ascii="Times New Roman" w:eastAsia="Times New Roman" w:hAnsi="Times New Roman" w:cs="Times New Roman"/>
                <w:color w:val="212121"/>
              </w:rPr>
            </w:rPrChange>
          </w:rPr>
          <w:t>treat-and-extend</w:t>
        </w:r>
        <w:r w:rsidRPr="00105683">
          <w:rPr>
            <w:rFonts w:ascii="Times New Roman" w:eastAsia="Times New Roman" w:hAnsi="Times New Roman" w:cs="Times New Roman"/>
            <w:color w:val="212121"/>
          </w:rPr>
          <w:t>-doseringsregime gestart na een jaar behandeling. Voor patiënten die ten minste eenmaal tijdens de looptijd van de studie een meer frequente dosering nodig hadden dan Q8 bleef de CRT hoger, maar de gemiddelde afname van de CRT vanaf baseline tot week 104 bedroeg -160,4 micron, vergelijkbaar met de patiënten die werden behandeld op Q8 of minder frequente intervallen.</w:t>
        </w:r>
      </w:ins>
    </w:p>
    <w:p w14:paraId="445CA97C" w14:textId="77777777" w:rsidR="00AF4504" w:rsidRPr="00105683" w:rsidRDefault="00AF4504" w:rsidP="00AF4504">
      <w:pPr>
        <w:autoSpaceDE w:val="0"/>
        <w:autoSpaceDN w:val="0"/>
        <w:spacing w:after="0" w:line="240" w:lineRule="auto"/>
        <w:rPr>
          <w:ins w:id="782" w:author="Biocon Biologics" w:date="2025-06-10T13:54:00Z" w16du:dateUtc="2025-06-10T08:24:00Z"/>
          <w:rFonts w:ascii="Times New Roman" w:eastAsia="Times New Roman" w:hAnsi="Times New Roman" w:cs="Times New Roman"/>
        </w:rPr>
      </w:pPr>
    </w:p>
    <w:p w14:paraId="31DEE45F" w14:textId="77777777" w:rsidR="00AF4504" w:rsidRPr="00105683" w:rsidRDefault="00AF4504" w:rsidP="00AF4504">
      <w:pPr>
        <w:autoSpaceDE w:val="0"/>
        <w:autoSpaceDN w:val="0"/>
        <w:spacing w:after="0" w:line="252" w:lineRule="exact"/>
        <w:rPr>
          <w:ins w:id="783" w:author="Biocon Biologics" w:date="2025-06-10T13:54:00Z" w16du:dateUtc="2025-06-10T08:24:00Z"/>
          <w:rFonts w:ascii="Times New Roman" w:eastAsia="Times New Roman" w:hAnsi="Times New Roman" w:cs="Times New Roman"/>
          <w:i/>
        </w:rPr>
      </w:pPr>
      <w:ins w:id="784" w:author="Biocon Biologics" w:date="2025-06-10T13:54:00Z" w16du:dateUtc="2025-06-10T08:24:00Z">
        <w:r w:rsidRPr="00105683">
          <w:rPr>
            <w:rFonts w:ascii="Times New Roman" w:eastAsia="Times New Roman" w:hAnsi="Times New Roman" w:cs="Times New Roman"/>
            <w:i/>
          </w:rPr>
          <w:t>Macula-oedeem secundair aan CRVO en BRVO</w:t>
        </w:r>
      </w:ins>
    </w:p>
    <w:p w14:paraId="4EEBE0AF" w14:textId="77777777" w:rsidR="00AF4504" w:rsidRPr="00105683" w:rsidRDefault="00AF4504" w:rsidP="00AF4504">
      <w:pPr>
        <w:autoSpaceDE w:val="0"/>
        <w:autoSpaceDN w:val="0"/>
        <w:spacing w:after="0" w:line="252" w:lineRule="exact"/>
        <w:rPr>
          <w:ins w:id="785" w:author="Biocon Biologics" w:date="2025-06-10T13:54:00Z" w16du:dateUtc="2025-06-10T08:24:00Z"/>
          <w:rFonts w:ascii="Times New Roman" w:eastAsia="Times New Roman" w:hAnsi="Times New Roman" w:cs="Times New Roman"/>
          <w:i/>
        </w:rPr>
      </w:pPr>
    </w:p>
    <w:p w14:paraId="4A17810D" w14:textId="77777777" w:rsidR="00AF4504" w:rsidRPr="00105683" w:rsidRDefault="00AF4504" w:rsidP="00AF4504">
      <w:pPr>
        <w:autoSpaceDE w:val="0"/>
        <w:autoSpaceDN w:val="0"/>
        <w:spacing w:after="0" w:line="240" w:lineRule="auto"/>
        <w:ind w:right="335"/>
        <w:rPr>
          <w:ins w:id="786" w:author="Biocon Biologics" w:date="2025-06-10T13:54:00Z" w16du:dateUtc="2025-06-10T08:24:00Z"/>
          <w:rFonts w:ascii="Times New Roman" w:eastAsia="Times New Roman" w:hAnsi="Times New Roman" w:cs="Times New Roman"/>
        </w:rPr>
      </w:pPr>
      <w:ins w:id="787" w:author="Biocon Biologics" w:date="2025-06-10T13:54:00Z" w16du:dateUtc="2025-06-10T08:24:00Z">
        <w:r w:rsidRPr="00105683">
          <w:rPr>
            <w:rFonts w:ascii="Times New Roman" w:eastAsia="Times New Roman" w:hAnsi="Times New Roman" w:cs="Times New Roman"/>
          </w:rPr>
          <w:t>Bij CRVO en BRVO treedt retinale ischemie op. Dit veroorzaakt afgifte van VEGF, wat op zijn beurt de ‘tight junctions’ destabiliseert en de proliferatie van endotheelcellen bevordert. Op regulatie van VEGF wordt in verband gebracht met de afbraak van de bloed-retinabarrière, een verhoogde vasculaire permeabiliteit, retina-oedeem en neovascularisatie complicaties.</w:t>
        </w:r>
      </w:ins>
    </w:p>
    <w:p w14:paraId="02BEA3A5" w14:textId="77777777" w:rsidR="00AF4504" w:rsidRPr="00105683" w:rsidRDefault="00AF4504" w:rsidP="00AF4504">
      <w:pPr>
        <w:autoSpaceDE w:val="0"/>
        <w:autoSpaceDN w:val="0"/>
        <w:spacing w:after="0" w:line="240" w:lineRule="auto"/>
        <w:rPr>
          <w:ins w:id="788" w:author="Biocon Biologics" w:date="2025-06-10T13:54:00Z" w16du:dateUtc="2025-06-10T08:24:00Z"/>
          <w:rFonts w:ascii="Times New Roman" w:eastAsia="Times New Roman" w:hAnsi="Times New Roman" w:cs="Times New Roman"/>
        </w:rPr>
      </w:pPr>
    </w:p>
    <w:p w14:paraId="6698B533" w14:textId="6980353E" w:rsidR="00AF4504" w:rsidRPr="00105683" w:rsidRDefault="00AF4504" w:rsidP="00AF4504">
      <w:pPr>
        <w:autoSpaceDE w:val="0"/>
        <w:autoSpaceDN w:val="0"/>
        <w:spacing w:after="0" w:line="240" w:lineRule="auto"/>
        <w:ind w:right="287"/>
        <w:rPr>
          <w:ins w:id="789" w:author="Biocon Biologics" w:date="2025-06-10T13:54:00Z" w16du:dateUtc="2025-06-10T08:24:00Z"/>
          <w:rFonts w:ascii="Times New Roman" w:eastAsia="Times New Roman" w:hAnsi="Times New Roman" w:cs="Times New Roman"/>
        </w:rPr>
      </w:pPr>
      <w:ins w:id="790" w:author="Biocon Biologics" w:date="2025-06-10T13:54:00Z" w16du:dateUtc="2025-06-10T08:24:00Z">
        <w:r w:rsidRPr="00105683">
          <w:rPr>
            <w:rFonts w:ascii="Times New Roman" w:eastAsia="Times New Roman" w:hAnsi="Times New Roman" w:cs="Times New Roman"/>
          </w:rPr>
          <w:t>Bij patiënten die met zes opeenvolgende maandelijkse injecties aflibercept 2</w:t>
        </w:r>
      </w:ins>
      <w:ins w:id="791" w:author="Meet" w:date="2025-07-09T12:04:00Z" w16du:dateUtc="2025-07-09T06:34:00Z">
        <w:r w:rsidR="00A64C6E">
          <w:rPr>
            <w:rFonts w:ascii="Times New Roman" w:eastAsia="Times New Roman" w:hAnsi="Times New Roman" w:cs="Times New Roman"/>
          </w:rPr>
          <w:t> </w:t>
        </w:r>
      </w:ins>
      <w:ins w:id="792" w:author="Biocon Biologics" w:date="2025-06-10T13:54:00Z" w16du:dateUtc="2025-06-10T08:24:00Z">
        <w:del w:id="793" w:author="Meet" w:date="2025-07-09T12:04:00Z" w16du:dateUtc="2025-07-09T06:34:00Z">
          <w:r w:rsidRPr="00105683" w:rsidDel="00A64C6E">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werden behandeld werd er een consistente, snelle en robuuste morfologische respons waargenomen (gemeten als verbetering in gemiddelde CRT). In week 24 was de afname van CRT statistisch superieur versus controle voor alle drie de onderzoeken (COPERNICUS in CRVO: -457 versus -145 micron; GALILEO in CRVO: -449 versus -169 micron; VIBRANT in BRVO: -280 versus -128 micron). Deze afname in CRT vanaf baseline werd behouden tot het einde van elk onderzoek, week 100 bij COPERNICUS, week 76 bij GALILEO en week 52 bij VIBRANT.</w:t>
        </w:r>
      </w:ins>
    </w:p>
    <w:p w14:paraId="0B6C5194" w14:textId="77777777" w:rsidR="00AF4504" w:rsidRPr="00105683" w:rsidRDefault="00AF4504" w:rsidP="00AF4504">
      <w:pPr>
        <w:autoSpaceDE w:val="0"/>
        <w:autoSpaceDN w:val="0"/>
        <w:spacing w:before="1" w:after="0" w:line="240" w:lineRule="auto"/>
        <w:rPr>
          <w:ins w:id="794" w:author="Biocon Biologics" w:date="2025-06-10T13:54:00Z" w16du:dateUtc="2025-06-10T08:24:00Z"/>
          <w:rFonts w:ascii="Times New Roman" w:eastAsia="Times New Roman" w:hAnsi="Times New Roman" w:cs="Times New Roman"/>
        </w:rPr>
      </w:pPr>
    </w:p>
    <w:p w14:paraId="55826265" w14:textId="77777777" w:rsidR="00AF4504" w:rsidRPr="00105683" w:rsidRDefault="00AF4504" w:rsidP="00AF4504">
      <w:pPr>
        <w:autoSpaceDE w:val="0"/>
        <w:autoSpaceDN w:val="0"/>
        <w:spacing w:after="0" w:line="240" w:lineRule="auto"/>
        <w:rPr>
          <w:ins w:id="795" w:author="Biocon Biologics" w:date="2025-06-10T13:54:00Z" w16du:dateUtc="2025-06-10T08:24:00Z"/>
          <w:rFonts w:ascii="Times New Roman" w:eastAsia="Times New Roman" w:hAnsi="Times New Roman" w:cs="Times New Roman"/>
          <w:i/>
        </w:rPr>
      </w:pPr>
      <w:ins w:id="796" w:author="Biocon Biologics" w:date="2025-06-10T13:54:00Z" w16du:dateUtc="2025-06-10T08:24:00Z">
        <w:r w:rsidRPr="00105683">
          <w:rPr>
            <w:rFonts w:ascii="Times New Roman" w:eastAsia="Times New Roman" w:hAnsi="Times New Roman" w:cs="Times New Roman"/>
            <w:i/>
          </w:rPr>
          <w:t>Diabetisch macula-oedeem</w:t>
        </w:r>
      </w:ins>
    </w:p>
    <w:p w14:paraId="0605AF69" w14:textId="77777777" w:rsidR="00AF4504" w:rsidRPr="00105683" w:rsidRDefault="00AF4504" w:rsidP="00AF4504">
      <w:pPr>
        <w:autoSpaceDE w:val="0"/>
        <w:autoSpaceDN w:val="0"/>
        <w:spacing w:after="0" w:line="240" w:lineRule="auto"/>
        <w:rPr>
          <w:ins w:id="797" w:author="Biocon Biologics" w:date="2025-06-10T13:54:00Z" w16du:dateUtc="2025-06-10T08:24:00Z"/>
          <w:rFonts w:ascii="Times New Roman" w:eastAsia="Times New Roman" w:hAnsi="Times New Roman" w:cs="Times New Roman"/>
          <w:i/>
        </w:rPr>
      </w:pPr>
    </w:p>
    <w:p w14:paraId="23270625" w14:textId="77777777" w:rsidR="00AF4504" w:rsidRPr="00105683" w:rsidRDefault="00AF4504" w:rsidP="00AF4504">
      <w:pPr>
        <w:autoSpaceDE w:val="0"/>
        <w:autoSpaceDN w:val="0"/>
        <w:spacing w:before="9" w:after="0" w:line="244" w:lineRule="auto"/>
        <w:ind w:right="782"/>
        <w:rPr>
          <w:ins w:id="798" w:author="Biocon Biologics" w:date="2025-06-10T13:54:00Z" w16du:dateUtc="2025-06-10T08:24:00Z"/>
          <w:rFonts w:ascii="Times New Roman" w:eastAsia="Times New Roman" w:hAnsi="Times New Roman" w:cs="Times New Roman"/>
        </w:rPr>
      </w:pPr>
      <w:ins w:id="799" w:author="Biocon Biologics" w:date="2025-06-10T13:54:00Z" w16du:dateUtc="2025-06-10T08:24:00Z">
        <w:r w:rsidRPr="00105683">
          <w:rPr>
            <w:rFonts w:ascii="Times New Roman" w:eastAsia="Times New Roman" w:hAnsi="Times New Roman" w:cs="Times New Roman"/>
          </w:rPr>
          <w:t>Diabetisch macula-oedeem is een gevolg van diabetische retinopathie en wordt gekenmerkt door verhoogde vaatpermeabiliteit en schade aan de retinacapillairen, wat kan leiden tot verminderde gezichtsscherpte. Bij patiënten die werden behandeld met Yesafili, van wie de meesten waren geclassificeerd als patiënten met diabetes type II, werd een snelle en robuuste respons in de morfologie gezien (CRT, DRSS niveau).</w:t>
        </w:r>
      </w:ins>
    </w:p>
    <w:p w14:paraId="2B23795B" w14:textId="77777777" w:rsidR="00AF4504" w:rsidRPr="00105683" w:rsidRDefault="00AF4504" w:rsidP="00AF4504">
      <w:pPr>
        <w:autoSpaceDE w:val="0"/>
        <w:autoSpaceDN w:val="0"/>
        <w:spacing w:before="1" w:after="0" w:line="240" w:lineRule="auto"/>
        <w:rPr>
          <w:ins w:id="800" w:author="Biocon Biologics" w:date="2025-06-10T13:54:00Z" w16du:dateUtc="2025-06-10T08:24:00Z"/>
          <w:rFonts w:ascii="Times New Roman" w:eastAsia="Times New Roman" w:hAnsi="Times New Roman" w:cs="Times New Roman"/>
        </w:rPr>
      </w:pPr>
    </w:p>
    <w:p w14:paraId="0AF36F94" w14:textId="77777777" w:rsidR="00AF4504" w:rsidRPr="00105683" w:rsidRDefault="00AF4504" w:rsidP="00AF4504">
      <w:pPr>
        <w:autoSpaceDE w:val="0"/>
        <w:autoSpaceDN w:val="0"/>
        <w:spacing w:after="0" w:line="240" w:lineRule="auto"/>
        <w:ind w:right="244"/>
        <w:rPr>
          <w:ins w:id="801" w:author="Biocon Biologics" w:date="2025-06-10T13:54:00Z" w16du:dateUtc="2025-06-10T08:24:00Z"/>
          <w:rFonts w:ascii="Times New Roman" w:eastAsia="Times New Roman" w:hAnsi="Times New Roman" w:cs="Times New Roman"/>
        </w:rPr>
      </w:pPr>
      <w:ins w:id="802" w:author="Biocon Biologics" w:date="2025-06-10T13:54:00Z" w16du:dateUtc="2025-06-10T08:24:00Z">
        <w:r w:rsidRPr="00105683">
          <w:rPr>
            <w:rFonts w:ascii="Times New Roman" w:eastAsia="Times New Roman" w:hAnsi="Times New Roman" w:cs="Times New Roman"/>
          </w:rPr>
          <w:t>In de VIVID</w:t>
        </w:r>
        <w:r w:rsidRPr="00105683">
          <w:rPr>
            <w:rFonts w:ascii="Times New Roman" w:eastAsia="Times New Roman" w:hAnsi="Times New Roman" w:cs="Times New Roman"/>
            <w:vertAlign w:val="superscript"/>
          </w:rPr>
          <w:t>DME</w:t>
        </w:r>
        <w:r w:rsidRPr="00105683">
          <w:rPr>
            <w:rFonts w:ascii="Times New Roman" w:eastAsia="Times New Roman" w:hAnsi="Times New Roman" w:cs="Times New Roman"/>
          </w:rPr>
          <w:t>- en VISTA</w:t>
        </w:r>
        <w:r w:rsidRPr="00105683">
          <w:rPr>
            <w:rFonts w:ascii="Times New Roman" w:eastAsia="Times New Roman" w:hAnsi="Times New Roman" w:cs="Times New Roman"/>
            <w:vertAlign w:val="superscript"/>
          </w:rPr>
          <w:t>DME</w:t>
        </w:r>
        <w:r w:rsidRPr="00105683">
          <w:rPr>
            <w:rFonts w:ascii="Times New Roman" w:eastAsia="Times New Roman" w:hAnsi="Times New Roman" w:cs="Times New Roman"/>
          </w:rPr>
          <w:t xml:space="preserve">-onderzoeken werd een statistisch significant grotere gemiddelde </w:t>
        </w:r>
        <w:r w:rsidRPr="00105683">
          <w:rPr>
            <w:rFonts w:ascii="Times New Roman" w:eastAsia="Times New Roman" w:hAnsi="Times New Roman" w:cs="Times New Roman"/>
          </w:rPr>
          <w:lastRenderedPageBreak/>
          <w:t>afname in CRT vanaf baseline tot week 52 waargenomen bij patiënten die behandeld waren met aflibercept in vergelijking met de laser controlegroep, respectievelijk -192,4 en -183,1 micron voor de aflibercept 2Q8- groepen en -66,2 en -73,3 micron voor de controlegroepen. Op week 100 bleef de daling gehandhaafd met -195,8 en -191,1 micron voor de aflibercept 2Q8-groepen en -85,7 micron en -83,9 micron voor de controlegroepen, in respectievelijk het VIVID</w:t>
        </w:r>
        <w:r w:rsidRPr="00105683">
          <w:rPr>
            <w:rFonts w:ascii="Times New Roman" w:eastAsia="Times New Roman" w:hAnsi="Times New Roman" w:cs="Times New Roman"/>
            <w:vertAlign w:val="superscript"/>
          </w:rPr>
          <w:t>DME</w:t>
        </w:r>
        <w:r w:rsidRPr="00105683">
          <w:rPr>
            <w:rFonts w:ascii="Times New Roman" w:eastAsia="Times New Roman" w:hAnsi="Times New Roman" w:cs="Times New Roman"/>
          </w:rPr>
          <w:t>-onderzoek en het VISTA</w:t>
        </w:r>
        <w:r w:rsidRPr="00105683">
          <w:rPr>
            <w:rFonts w:ascii="Times New Roman" w:eastAsia="Times New Roman" w:hAnsi="Times New Roman" w:cs="Times New Roman"/>
            <w:vertAlign w:val="superscript"/>
          </w:rPr>
          <w:t>DME</w:t>
        </w:r>
        <w:r w:rsidRPr="00105683">
          <w:rPr>
            <w:rFonts w:ascii="Times New Roman" w:eastAsia="Times New Roman" w:hAnsi="Times New Roman" w:cs="Times New Roman"/>
          </w:rPr>
          <w:t>-onderzoek.</w:t>
        </w:r>
      </w:ins>
    </w:p>
    <w:p w14:paraId="380C3A3D" w14:textId="77777777" w:rsidR="00AF4504" w:rsidRPr="00105683" w:rsidRDefault="00AF4504" w:rsidP="00AF4504">
      <w:pPr>
        <w:autoSpaceDE w:val="0"/>
        <w:autoSpaceDN w:val="0"/>
        <w:spacing w:before="1" w:after="0" w:line="240" w:lineRule="auto"/>
        <w:rPr>
          <w:ins w:id="803" w:author="Biocon Biologics" w:date="2025-06-10T13:54:00Z" w16du:dateUtc="2025-06-10T08:24:00Z"/>
          <w:rFonts w:ascii="Times New Roman" w:eastAsia="Times New Roman" w:hAnsi="Times New Roman" w:cs="Times New Roman"/>
        </w:rPr>
      </w:pPr>
    </w:p>
    <w:p w14:paraId="4822F5D9" w14:textId="77777777" w:rsidR="00AF4504" w:rsidRPr="00105683" w:rsidRDefault="00AF4504" w:rsidP="00AF4504">
      <w:pPr>
        <w:autoSpaceDE w:val="0"/>
        <w:autoSpaceDN w:val="0"/>
        <w:spacing w:after="0" w:line="240" w:lineRule="auto"/>
        <w:ind w:right="244"/>
        <w:rPr>
          <w:ins w:id="804" w:author="Biocon Biologics" w:date="2025-06-10T13:54:00Z" w16du:dateUtc="2025-06-10T08:24:00Z"/>
          <w:rFonts w:ascii="Times New Roman" w:eastAsia="Times New Roman" w:hAnsi="Times New Roman" w:cs="Times New Roman"/>
        </w:rPr>
      </w:pPr>
      <w:ins w:id="805" w:author="Biocon Biologics" w:date="2025-06-10T13:54:00Z" w16du:dateUtc="2025-06-10T08:24:00Z">
        <w:r w:rsidRPr="00105683">
          <w:rPr>
            <w:rFonts w:ascii="Times New Roman" w:eastAsia="Times New Roman" w:hAnsi="Times New Roman" w:cs="Times New Roman"/>
          </w:rPr>
          <w:t>Op een vooraf vastgestelde wijze werd een verbetering in de DRSS met ≥ 2 stappen beoordeeld in de VIVID</w:t>
        </w:r>
        <w:r w:rsidRPr="00105683">
          <w:rPr>
            <w:rFonts w:ascii="Times New Roman" w:eastAsia="Times New Roman" w:hAnsi="Times New Roman" w:cs="Times New Roman"/>
            <w:vertAlign w:val="superscript"/>
          </w:rPr>
          <w:t>DME</w:t>
        </w:r>
        <w:r w:rsidRPr="00105683">
          <w:rPr>
            <w:rFonts w:ascii="Times New Roman" w:eastAsia="Times New Roman" w:hAnsi="Times New Roman" w:cs="Times New Roman"/>
          </w:rPr>
          <w:t>- en VISTA</w:t>
        </w:r>
        <w:r w:rsidRPr="00105683">
          <w:rPr>
            <w:rFonts w:ascii="Times New Roman" w:eastAsia="Times New Roman" w:hAnsi="Times New Roman" w:cs="Times New Roman"/>
            <w:vertAlign w:val="superscript"/>
          </w:rPr>
          <w:t>DME</w:t>
        </w:r>
        <w:r w:rsidRPr="00105683">
          <w:rPr>
            <w:rFonts w:ascii="Times New Roman" w:eastAsia="Times New Roman" w:hAnsi="Times New Roman" w:cs="Times New Roman"/>
          </w:rPr>
          <w:t>-onderzoeken. De DRSS-score was gradeerbaar voor 73,7% van de patiënten in het VIVID</w:t>
        </w:r>
        <w:r w:rsidRPr="00105683">
          <w:rPr>
            <w:rFonts w:ascii="Times New Roman" w:eastAsia="Times New Roman" w:hAnsi="Times New Roman" w:cs="Times New Roman"/>
            <w:vertAlign w:val="superscript"/>
          </w:rPr>
          <w:t>DME</w:t>
        </w:r>
        <w:r w:rsidRPr="00105683">
          <w:rPr>
            <w:rFonts w:ascii="Times New Roman" w:eastAsia="Times New Roman" w:hAnsi="Times New Roman" w:cs="Times New Roman"/>
          </w:rPr>
          <w:t>-onderzoek en 98,3% van de patiënten in het VISTA</w:t>
        </w:r>
        <w:r w:rsidRPr="00105683">
          <w:rPr>
            <w:rFonts w:ascii="Times New Roman" w:eastAsia="Times New Roman" w:hAnsi="Times New Roman" w:cs="Times New Roman"/>
            <w:vertAlign w:val="superscript"/>
          </w:rPr>
          <w:t>DME</w:t>
        </w:r>
        <w:r w:rsidRPr="00105683">
          <w:rPr>
            <w:rFonts w:ascii="Times New Roman" w:eastAsia="Times New Roman" w:hAnsi="Times New Roman" w:cs="Times New Roman"/>
          </w:rPr>
          <w:t>-onderzoek. Op week 52 hadden 27,7% en 29,1% van de aflibercept 2Q8-groepen en 7,5% en 14,3% van de controlegroepen een verbetering in de DRSS met ≥ 2 stappen. Op week 100 bedroegen de respectievelijke percentages 32,6% en 37,1% van de aflibercept 2Q8-groepen en 8,2% en 15,6% van de controlegroepen.</w:t>
        </w:r>
      </w:ins>
    </w:p>
    <w:p w14:paraId="003E6ED0" w14:textId="77777777" w:rsidR="00AF4504" w:rsidRPr="00105683" w:rsidRDefault="00AF4504" w:rsidP="00AF4504">
      <w:pPr>
        <w:autoSpaceDE w:val="0"/>
        <w:autoSpaceDN w:val="0"/>
        <w:spacing w:after="0" w:line="240" w:lineRule="auto"/>
        <w:rPr>
          <w:ins w:id="806" w:author="Biocon Biologics" w:date="2025-06-10T13:54:00Z" w16du:dateUtc="2025-06-10T08:24:00Z"/>
          <w:rFonts w:ascii="Times New Roman" w:eastAsia="Times New Roman" w:hAnsi="Times New Roman" w:cs="Times New Roman"/>
        </w:rPr>
      </w:pPr>
    </w:p>
    <w:p w14:paraId="762DC108" w14:textId="77777777" w:rsidR="00AF4504" w:rsidRPr="00105683" w:rsidRDefault="00AF4504" w:rsidP="00AF4504">
      <w:pPr>
        <w:autoSpaceDE w:val="0"/>
        <w:autoSpaceDN w:val="0"/>
        <w:spacing w:after="0" w:line="240" w:lineRule="auto"/>
        <w:ind w:right="274"/>
        <w:rPr>
          <w:ins w:id="807" w:author="Biocon Biologics" w:date="2025-06-10T13:54:00Z" w16du:dateUtc="2025-06-10T08:24:00Z"/>
          <w:rFonts w:ascii="Times New Roman" w:eastAsia="Times New Roman" w:hAnsi="Times New Roman" w:cs="Times New Roman"/>
        </w:rPr>
      </w:pPr>
      <w:ins w:id="808" w:author="Biocon Biologics" w:date="2025-06-10T13:54:00Z" w16du:dateUtc="2025-06-10T08:24:00Z">
        <w:r w:rsidRPr="00105683">
          <w:rPr>
            <w:rFonts w:ascii="Times New Roman" w:eastAsia="Times New Roman" w:hAnsi="Times New Roman" w:cs="Times New Roman"/>
          </w:rPr>
          <w:t xml:space="preserve">De VIOLET-studie vergeleek drie verschillende doseringsregimes van aflibercept 2 mg voor de behandeling van DME na een behandelingsduur van ten minste één jaar op vaste intervallen, waarbij de behandeling werd gestart met 5 opeenvolgende maandelijkse doses gevolgd door een dosis elke 2 maanden. Op week 52 en week 100 van de studie, d.w.z. het tweede en derde jaar van de behandeling, waren de gemiddelde veranderingen in CRT klinisch vergelijkbaar voor </w:t>
        </w:r>
        <w:r w:rsidRPr="00105683">
          <w:rPr>
            <w:rFonts w:ascii="Times New Roman" w:eastAsia="Times New Roman" w:hAnsi="Times New Roman" w:cs="Times New Roman"/>
            <w:i/>
          </w:rPr>
          <w:t xml:space="preserve">treat-and-extend </w:t>
        </w:r>
        <w:r w:rsidRPr="00105683">
          <w:rPr>
            <w:rFonts w:ascii="Times New Roman" w:eastAsia="Times New Roman" w:hAnsi="Times New Roman" w:cs="Times New Roman"/>
          </w:rPr>
          <w:t xml:space="preserve">(2T&amp;E), </w:t>
        </w:r>
        <w:r w:rsidRPr="00105683">
          <w:rPr>
            <w:rFonts w:ascii="Times New Roman" w:eastAsia="Times New Roman" w:hAnsi="Times New Roman" w:cs="Times New Roman"/>
            <w:i/>
          </w:rPr>
          <w:t xml:space="preserve">pro re nata </w:t>
        </w:r>
        <w:r w:rsidRPr="00105683">
          <w:rPr>
            <w:rFonts w:ascii="Times New Roman" w:eastAsia="Times New Roman" w:hAnsi="Times New Roman" w:cs="Times New Roman"/>
          </w:rPr>
          <w:t xml:space="preserve">(2PRN) en 2Q8. Deze bedroegen respectievelijk -2,1, 2,2 en -18,8 micron op week 52 en </w:t>
        </w:r>
      </w:ins>
    </w:p>
    <w:p w14:paraId="545334D6" w14:textId="77777777" w:rsidR="00AF4504" w:rsidRPr="00105683" w:rsidRDefault="00AF4504" w:rsidP="00AF4504">
      <w:pPr>
        <w:autoSpaceDE w:val="0"/>
        <w:autoSpaceDN w:val="0"/>
        <w:spacing w:after="0" w:line="252" w:lineRule="exact"/>
        <w:rPr>
          <w:ins w:id="809" w:author="Biocon Biologics" w:date="2025-06-10T13:54:00Z" w16du:dateUtc="2025-06-10T08:24:00Z"/>
          <w:rFonts w:ascii="Times New Roman" w:eastAsia="Times New Roman" w:hAnsi="Times New Roman" w:cs="Times New Roman"/>
        </w:rPr>
      </w:pPr>
      <w:ins w:id="810" w:author="Biocon Biologics" w:date="2025-06-10T13:54:00Z" w16du:dateUtc="2025-06-10T08:24:00Z">
        <w:r w:rsidRPr="00105683">
          <w:rPr>
            <w:rFonts w:ascii="Times New Roman" w:eastAsia="Times New Roman" w:hAnsi="Times New Roman" w:cs="Times New Roman"/>
          </w:rPr>
          <w:t>2,3, -13,9 en -15,5 micron op week 100.</w:t>
        </w:r>
      </w:ins>
    </w:p>
    <w:p w14:paraId="171ED162" w14:textId="77777777" w:rsidR="00AF4504" w:rsidRPr="00105683" w:rsidRDefault="00AF4504" w:rsidP="00AF4504">
      <w:pPr>
        <w:autoSpaceDE w:val="0"/>
        <w:autoSpaceDN w:val="0"/>
        <w:spacing w:before="1" w:after="0" w:line="240" w:lineRule="auto"/>
        <w:rPr>
          <w:ins w:id="811" w:author="Biocon Biologics" w:date="2025-06-10T13:54:00Z" w16du:dateUtc="2025-06-10T08:24:00Z"/>
          <w:rFonts w:ascii="Times New Roman" w:eastAsia="Times New Roman" w:hAnsi="Times New Roman" w:cs="Times New Roman"/>
        </w:rPr>
      </w:pPr>
    </w:p>
    <w:p w14:paraId="145355B3" w14:textId="77777777" w:rsidR="00AF4504" w:rsidRPr="00105683" w:rsidRDefault="00AF4504" w:rsidP="00AF4504">
      <w:pPr>
        <w:autoSpaceDE w:val="0"/>
        <w:autoSpaceDN w:val="0"/>
        <w:spacing w:after="0" w:line="252" w:lineRule="exact"/>
        <w:rPr>
          <w:ins w:id="812" w:author="Biocon Biologics" w:date="2025-06-10T13:54:00Z" w16du:dateUtc="2025-06-10T08:24:00Z"/>
          <w:rFonts w:ascii="Times New Roman" w:eastAsia="Times New Roman" w:hAnsi="Times New Roman" w:cs="Times New Roman"/>
          <w:i/>
        </w:rPr>
      </w:pPr>
      <w:ins w:id="813" w:author="Biocon Biologics" w:date="2025-06-10T13:54:00Z" w16du:dateUtc="2025-06-10T08:24:00Z">
        <w:r w:rsidRPr="00105683">
          <w:rPr>
            <w:rFonts w:ascii="Times New Roman" w:eastAsia="Times New Roman" w:hAnsi="Times New Roman" w:cs="Times New Roman"/>
            <w:i/>
          </w:rPr>
          <w:t>Myope choroïdale neovascularisatie</w:t>
        </w:r>
      </w:ins>
    </w:p>
    <w:p w14:paraId="5C0B773D" w14:textId="77777777" w:rsidR="00AF4504" w:rsidRPr="00105683" w:rsidRDefault="00AF4504" w:rsidP="00AF4504">
      <w:pPr>
        <w:autoSpaceDE w:val="0"/>
        <w:autoSpaceDN w:val="0"/>
        <w:spacing w:after="0" w:line="252" w:lineRule="exact"/>
        <w:rPr>
          <w:ins w:id="814" w:author="Biocon Biologics" w:date="2025-06-10T13:54:00Z" w16du:dateUtc="2025-06-10T08:24:00Z"/>
          <w:rFonts w:ascii="Times New Roman" w:eastAsia="Times New Roman" w:hAnsi="Times New Roman" w:cs="Times New Roman"/>
          <w:i/>
        </w:rPr>
      </w:pPr>
    </w:p>
    <w:p w14:paraId="3EEA3661" w14:textId="77777777" w:rsidR="00AF4504" w:rsidRPr="00105683" w:rsidRDefault="00AF4504" w:rsidP="00AF4504">
      <w:pPr>
        <w:autoSpaceDE w:val="0"/>
        <w:autoSpaceDN w:val="0"/>
        <w:spacing w:after="0" w:line="240" w:lineRule="auto"/>
        <w:ind w:right="244"/>
        <w:rPr>
          <w:ins w:id="815" w:author="Biocon Biologics" w:date="2025-06-10T13:54:00Z" w16du:dateUtc="2025-06-10T08:24:00Z"/>
          <w:rFonts w:ascii="Times New Roman" w:eastAsia="Times New Roman" w:hAnsi="Times New Roman" w:cs="Times New Roman"/>
        </w:rPr>
      </w:pPr>
      <w:ins w:id="816" w:author="Biocon Biologics" w:date="2025-06-10T13:54:00Z" w16du:dateUtc="2025-06-10T08:24:00Z">
        <w:r w:rsidRPr="00105683">
          <w:rPr>
            <w:rFonts w:ascii="Times New Roman" w:eastAsia="Times New Roman" w:hAnsi="Times New Roman" w:cs="Times New Roman"/>
          </w:rPr>
          <w:t>Myope choroïdale neovascularisatie (myope CNV) is een vaak voorkomende oorzaak van verlies van gezichtsvermogen bij volwassenen met pathologische myopie. Het ontstaat als een wondgenezingsmechanisme als gevolg van rupturen van de membraan van Bruch en vormt de grootste bedreiging voor het gezichtsvermogen bij pathologische myopie.</w:t>
        </w:r>
      </w:ins>
    </w:p>
    <w:p w14:paraId="3A34EB33" w14:textId="77777777" w:rsidR="00AF4504" w:rsidRPr="00105683" w:rsidRDefault="00AF4504" w:rsidP="00AF4504">
      <w:pPr>
        <w:autoSpaceDE w:val="0"/>
        <w:autoSpaceDN w:val="0"/>
        <w:spacing w:before="4" w:after="0" w:line="240" w:lineRule="auto"/>
        <w:rPr>
          <w:ins w:id="817" w:author="Biocon Biologics" w:date="2025-06-10T13:54:00Z" w16du:dateUtc="2025-06-10T08:24:00Z"/>
          <w:rFonts w:ascii="Times New Roman" w:eastAsia="Times New Roman" w:hAnsi="Times New Roman" w:cs="Times New Roman"/>
        </w:rPr>
      </w:pPr>
    </w:p>
    <w:p w14:paraId="1B2FD3B4" w14:textId="77777777" w:rsidR="00AF4504" w:rsidRPr="00105683" w:rsidRDefault="00AF4504" w:rsidP="00AF4504">
      <w:pPr>
        <w:autoSpaceDE w:val="0"/>
        <w:autoSpaceDN w:val="0"/>
        <w:spacing w:after="0" w:line="247" w:lineRule="auto"/>
        <w:ind w:right="274"/>
        <w:rPr>
          <w:ins w:id="818" w:author="Biocon Biologics" w:date="2025-06-10T13:54:00Z" w16du:dateUtc="2025-06-10T08:24:00Z"/>
          <w:rFonts w:ascii="Times New Roman" w:eastAsia="Times New Roman" w:hAnsi="Times New Roman" w:cs="Times New Roman"/>
        </w:rPr>
      </w:pPr>
      <w:ins w:id="819" w:author="Biocon Biologics" w:date="2025-06-10T13:54:00Z" w16du:dateUtc="2025-06-10T08:24:00Z">
        <w:r w:rsidRPr="00105683">
          <w:rPr>
            <w:rFonts w:ascii="Times New Roman" w:eastAsia="Times New Roman" w:hAnsi="Times New Roman" w:cs="Times New Roman"/>
          </w:rPr>
          <w:t xml:space="preserve">Bij patiënten die in het MYRROR-onderzoek werden behandeld met aflibercept (één injectie bij de start van de therapie, met aanvullende injecties indien de ziekte bleef aanhouden of terugkeerde), nam de CRT snel na de start van de behandeling af ten gunste van Yesafili op week 24 (-79 micron en -4 micron voor respectievelijk de aflibercept 2 mg behandelgroep en de controlegroep), wat gehandhaafd bleef tot en met week 48. Daarnaast nam ook de gemiddelde afmeting van CNV-laesies af. </w:t>
        </w:r>
      </w:ins>
    </w:p>
    <w:p w14:paraId="14D96182" w14:textId="77777777" w:rsidR="00AF4504" w:rsidRPr="00105683" w:rsidRDefault="00AF4504" w:rsidP="00AF4504">
      <w:pPr>
        <w:autoSpaceDE w:val="0"/>
        <w:autoSpaceDN w:val="0"/>
        <w:spacing w:after="0" w:line="247" w:lineRule="auto"/>
        <w:ind w:right="274"/>
        <w:rPr>
          <w:ins w:id="820" w:author="Biocon Biologics" w:date="2025-06-10T13:54:00Z" w16du:dateUtc="2025-06-10T08:24:00Z"/>
          <w:rFonts w:ascii="Times New Roman" w:eastAsia="Times New Roman" w:hAnsi="Times New Roman" w:cs="Times New Roman"/>
        </w:rPr>
      </w:pPr>
    </w:p>
    <w:p w14:paraId="727E65C8" w14:textId="77777777" w:rsidR="00AF4504" w:rsidRPr="00105683" w:rsidRDefault="00AF4504" w:rsidP="00AF4504">
      <w:pPr>
        <w:autoSpaceDE w:val="0"/>
        <w:autoSpaceDN w:val="0"/>
        <w:spacing w:after="0" w:line="247" w:lineRule="auto"/>
        <w:ind w:right="274"/>
        <w:rPr>
          <w:ins w:id="821" w:author="Biocon Biologics" w:date="2025-06-10T13:54:00Z" w16du:dateUtc="2025-06-10T08:24:00Z"/>
          <w:rFonts w:ascii="Times New Roman" w:eastAsia="Times New Roman" w:hAnsi="Times New Roman" w:cs="Times New Roman"/>
          <w:u w:val="single"/>
        </w:rPr>
      </w:pPr>
      <w:ins w:id="822" w:author="Biocon Biologics" w:date="2025-06-10T13:54:00Z" w16du:dateUtc="2025-06-10T08:24:00Z">
        <w:r w:rsidRPr="00105683">
          <w:rPr>
            <w:rFonts w:ascii="Times New Roman" w:eastAsia="Times New Roman" w:hAnsi="Times New Roman" w:cs="Times New Roman"/>
            <w:u w:val="single"/>
          </w:rPr>
          <w:t>Klinische werkzaamheid en veiligheid</w:t>
        </w:r>
      </w:ins>
    </w:p>
    <w:p w14:paraId="76139447" w14:textId="77777777" w:rsidR="00AF4504" w:rsidRPr="00105683" w:rsidRDefault="00AF4504" w:rsidP="00AF4504">
      <w:pPr>
        <w:autoSpaceDE w:val="0"/>
        <w:autoSpaceDN w:val="0"/>
        <w:spacing w:after="0" w:line="247" w:lineRule="auto"/>
        <w:ind w:right="274"/>
        <w:rPr>
          <w:ins w:id="823" w:author="Biocon Biologics" w:date="2025-06-10T13:54:00Z" w16du:dateUtc="2025-06-10T08:24:00Z"/>
          <w:rFonts w:ascii="Times New Roman" w:eastAsia="Times New Roman" w:hAnsi="Times New Roman" w:cs="Times New Roman"/>
        </w:rPr>
      </w:pPr>
    </w:p>
    <w:p w14:paraId="682C53EA" w14:textId="77777777" w:rsidR="00AF4504" w:rsidRPr="00105683" w:rsidRDefault="00AF4504" w:rsidP="00AF4504">
      <w:pPr>
        <w:autoSpaceDE w:val="0"/>
        <w:autoSpaceDN w:val="0"/>
        <w:spacing w:after="0" w:line="248" w:lineRule="exact"/>
        <w:rPr>
          <w:ins w:id="824" w:author="Biocon Biologics" w:date="2025-06-10T13:54:00Z" w16du:dateUtc="2025-06-10T08:24:00Z"/>
          <w:rFonts w:ascii="Times New Roman" w:eastAsia="Times New Roman" w:hAnsi="Times New Roman" w:cs="Times New Roman"/>
          <w:i/>
        </w:rPr>
      </w:pPr>
      <w:ins w:id="825" w:author="Biocon Biologics" w:date="2025-06-10T13:54:00Z" w16du:dateUtc="2025-06-10T08:24:00Z">
        <w:r w:rsidRPr="00105683">
          <w:rPr>
            <w:rFonts w:ascii="Times New Roman" w:eastAsia="Times New Roman" w:hAnsi="Times New Roman" w:cs="Times New Roman"/>
            <w:i/>
          </w:rPr>
          <w:t>Natte LMD</w:t>
        </w:r>
      </w:ins>
    </w:p>
    <w:p w14:paraId="079C160C" w14:textId="77777777" w:rsidR="00AF4504" w:rsidRPr="00105683" w:rsidRDefault="00AF4504" w:rsidP="00AF4504">
      <w:pPr>
        <w:autoSpaceDE w:val="0"/>
        <w:autoSpaceDN w:val="0"/>
        <w:spacing w:after="0" w:line="248" w:lineRule="exact"/>
        <w:rPr>
          <w:ins w:id="826" w:author="Biocon Biologics" w:date="2025-06-10T13:54:00Z" w16du:dateUtc="2025-06-10T08:24:00Z"/>
          <w:rFonts w:ascii="Times New Roman" w:eastAsia="Times New Roman" w:hAnsi="Times New Roman" w:cs="Times New Roman"/>
          <w:i/>
        </w:rPr>
      </w:pPr>
    </w:p>
    <w:p w14:paraId="0A067C44" w14:textId="77777777" w:rsidR="00AF4504" w:rsidRPr="00105683" w:rsidRDefault="00AF4504" w:rsidP="00AF4504">
      <w:pPr>
        <w:autoSpaceDE w:val="0"/>
        <w:autoSpaceDN w:val="0"/>
        <w:spacing w:before="1" w:after="0" w:line="240" w:lineRule="auto"/>
        <w:ind w:right="238"/>
        <w:rPr>
          <w:ins w:id="827" w:author="Biocon Biologics" w:date="2025-06-10T13:54:00Z" w16du:dateUtc="2025-06-10T08:24:00Z"/>
          <w:rFonts w:ascii="Times New Roman" w:eastAsia="Times New Roman" w:hAnsi="Times New Roman" w:cs="Times New Roman"/>
        </w:rPr>
      </w:pPr>
      <w:ins w:id="828" w:author="Biocon Biologics" w:date="2025-06-10T13:54:00Z" w16du:dateUtc="2025-06-10T08:24:00Z">
        <w:r w:rsidRPr="00105683">
          <w:rPr>
            <w:rFonts w:ascii="Times New Roman" w:eastAsia="Times New Roman" w:hAnsi="Times New Roman" w:cs="Times New Roman"/>
          </w:rPr>
          <w:t>De veiligheid en werkzaamheid van aflibercept werden beoordeeld in twee gerandomiseerde, multicentrische, dubbelblinde onderzoeken met een actieve controlegroep bij patiënten met natte LMD (VIEW1 en VIEW2) met een totaal van 2.412 patiënten, die behandeld werden en evalueerbaar waren op werkzaamheid (1.817 met aflibercept). De leeftijd van de patiënten varieerde van 49 jaar tot 99 jaar met een gemiddelde van 76 jaar. In deze klinische onderzoeken was ongeveer 89% van de patiënten (1.616/1.817) die gerandomiseerd waren naar behandeling met aflibercept 65 jaar of ouder, en ongeveer 63% (1.139/1.817) was 75 jaar of ouder. In elk onderzoek werden patiënten willekeurig (gerandomiseerd) in een verhouding van 1:1:1:1 toegewezen aan 1 van de volgende 4 doseringsregimes:</w:t>
        </w:r>
      </w:ins>
    </w:p>
    <w:p w14:paraId="35D9EF21" w14:textId="77777777" w:rsidR="00AF4504" w:rsidRPr="00105683" w:rsidRDefault="00AF4504" w:rsidP="00AF4504">
      <w:pPr>
        <w:autoSpaceDE w:val="0"/>
        <w:autoSpaceDN w:val="0"/>
        <w:spacing w:before="1" w:after="0" w:line="240" w:lineRule="auto"/>
        <w:ind w:right="238"/>
        <w:rPr>
          <w:ins w:id="829" w:author="Biocon Biologics" w:date="2025-06-10T13:54:00Z" w16du:dateUtc="2025-06-10T08:24:00Z"/>
          <w:rFonts w:ascii="Times New Roman" w:eastAsia="Times New Roman" w:hAnsi="Times New Roman" w:cs="Times New Roman"/>
        </w:rPr>
      </w:pPr>
    </w:p>
    <w:p w14:paraId="04B7A833" w14:textId="05B31FE3" w:rsidR="00AF4504" w:rsidRPr="00105683" w:rsidRDefault="00AF4504" w:rsidP="00AF4504">
      <w:pPr>
        <w:numPr>
          <w:ilvl w:val="0"/>
          <w:numId w:val="37"/>
        </w:numPr>
        <w:tabs>
          <w:tab w:val="left" w:pos="359"/>
        </w:tabs>
        <w:autoSpaceDE w:val="0"/>
        <w:autoSpaceDN w:val="0"/>
        <w:spacing w:before="1" w:after="0" w:line="240" w:lineRule="auto"/>
        <w:ind w:left="241" w:hanging="241"/>
        <w:rPr>
          <w:ins w:id="830" w:author="Biocon Biologics" w:date="2025-06-10T13:54:00Z" w16du:dateUtc="2025-06-10T08:24:00Z"/>
          <w:rFonts w:ascii="Times New Roman" w:eastAsia="Times New Roman" w:hAnsi="Times New Roman" w:cs="Times New Roman"/>
        </w:rPr>
      </w:pPr>
      <w:ins w:id="831" w:author="Biocon Biologics" w:date="2025-06-10T13:54:00Z" w16du:dateUtc="2025-06-10T08:24:00Z">
        <w:r w:rsidRPr="00105683">
          <w:rPr>
            <w:rFonts w:ascii="Times New Roman" w:eastAsia="Times New Roman" w:hAnsi="Times New Roman" w:cs="Times New Roman"/>
          </w:rPr>
          <w:t>aflibercept 2</w:t>
        </w:r>
      </w:ins>
      <w:ins w:id="832" w:author="Meet" w:date="2025-07-09T12:05:00Z" w16du:dateUtc="2025-07-09T06:35:00Z">
        <w:r w:rsidR="006D3B7E">
          <w:rPr>
            <w:rFonts w:ascii="Times New Roman" w:eastAsia="Times New Roman" w:hAnsi="Times New Roman" w:cs="Times New Roman"/>
          </w:rPr>
          <w:t> </w:t>
        </w:r>
      </w:ins>
      <w:ins w:id="833" w:author="Biocon Biologics" w:date="2025-06-10T13:54:00Z" w16du:dateUtc="2025-06-10T08:24:00Z">
        <w:del w:id="834" w:author="Meet" w:date="2025-07-09T12:05:00Z" w16du:dateUtc="2025-07-09T06:35:00Z">
          <w:r w:rsidRPr="00105683" w:rsidDel="006D3B7E">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toegediend elke 8 weken na 3 maandelijkse opstartdoses (aflibercept 2Q8);</w:t>
        </w:r>
      </w:ins>
    </w:p>
    <w:p w14:paraId="14BC4C86" w14:textId="1B50F320" w:rsidR="00AF4504" w:rsidRPr="00105683" w:rsidRDefault="00AF4504" w:rsidP="00AF4504">
      <w:pPr>
        <w:numPr>
          <w:ilvl w:val="0"/>
          <w:numId w:val="37"/>
        </w:numPr>
        <w:tabs>
          <w:tab w:val="left" w:pos="359"/>
        </w:tabs>
        <w:autoSpaceDE w:val="0"/>
        <w:autoSpaceDN w:val="0"/>
        <w:spacing w:before="2" w:after="0" w:line="252" w:lineRule="exact"/>
        <w:ind w:left="241" w:hanging="241"/>
        <w:rPr>
          <w:ins w:id="835" w:author="Biocon Biologics" w:date="2025-06-10T13:54:00Z" w16du:dateUtc="2025-06-10T08:24:00Z"/>
          <w:rFonts w:ascii="Times New Roman" w:eastAsia="Times New Roman" w:hAnsi="Times New Roman" w:cs="Times New Roman"/>
        </w:rPr>
      </w:pPr>
      <w:ins w:id="836" w:author="Biocon Biologics" w:date="2025-06-10T13:54:00Z" w16du:dateUtc="2025-06-10T08:24:00Z">
        <w:r w:rsidRPr="00105683">
          <w:rPr>
            <w:rFonts w:ascii="Times New Roman" w:eastAsia="Times New Roman" w:hAnsi="Times New Roman" w:cs="Times New Roman"/>
          </w:rPr>
          <w:t>aflibercept 2</w:t>
        </w:r>
      </w:ins>
      <w:ins w:id="837" w:author="Meet" w:date="2025-07-09T12:05:00Z" w16du:dateUtc="2025-07-09T06:35:00Z">
        <w:r w:rsidR="006D3B7E">
          <w:rPr>
            <w:rFonts w:ascii="Times New Roman" w:eastAsia="Times New Roman" w:hAnsi="Times New Roman" w:cs="Times New Roman"/>
          </w:rPr>
          <w:t> </w:t>
        </w:r>
      </w:ins>
      <w:ins w:id="838" w:author="Biocon Biologics" w:date="2025-06-10T13:54:00Z" w16du:dateUtc="2025-06-10T08:24:00Z">
        <w:del w:id="839" w:author="Meet" w:date="2025-07-09T12:05:00Z" w16du:dateUtc="2025-07-09T06:35:00Z">
          <w:r w:rsidRPr="00105683" w:rsidDel="006D3B7E">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toegediend elke 4 weken (aflibercept 2Q4);</w:t>
        </w:r>
      </w:ins>
    </w:p>
    <w:p w14:paraId="16D079AA" w14:textId="01E9A0F5" w:rsidR="00AF4504" w:rsidRPr="00105683" w:rsidRDefault="00AF4504" w:rsidP="00AF4504">
      <w:pPr>
        <w:numPr>
          <w:ilvl w:val="0"/>
          <w:numId w:val="37"/>
        </w:numPr>
        <w:tabs>
          <w:tab w:val="left" w:pos="359"/>
        </w:tabs>
        <w:autoSpaceDE w:val="0"/>
        <w:autoSpaceDN w:val="0"/>
        <w:spacing w:after="0" w:line="252" w:lineRule="exact"/>
        <w:ind w:left="241" w:hanging="241"/>
        <w:rPr>
          <w:ins w:id="840" w:author="Biocon Biologics" w:date="2025-06-10T13:54:00Z" w16du:dateUtc="2025-06-10T08:24:00Z"/>
          <w:rFonts w:ascii="Times New Roman" w:eastAsia="Times New Roman" w:hAnsi="Times New Roman" w:cs="Times New Roman"/>
        </w:rPr>
      </w:pPr>
      <w:ins w:id="841" w:author="Biocon Biologics" w:date="2025-06-10T13:54:00Z" w16du:dateUtc="2025-06-10T08:24:00Z">
        <w:r w:rsidRPr="00105683">
          <w:rPr>
            <w:rFonts w:ascii="Times New Roman" w:eastAsia="Times New Roman" w:hAnsi="Times New Roman" w:cs="Times New Roman"/>
          </w:rPr>
          <w:t>aflibercept 0,5</w:t>
        </w:r>
      </w:ins>
      <w:ins w:id="842" w:author="Meet" w:date="2025-07-09T12:05:00Z" w16du:dateUtc="2025-07-09T06:35:00Z">
        <w:r w:rsidR="006D3B7E">
          <w:rPr>
            <w:rFonts w:ascii="Times New Roman" w:eastAsia="Times New Roman" w:hAnsi="Times New Roman" w:cs="Times New Roman"/>
          </w:rPr>
          <w:t> </w:t>
        </w:r>
      </w:ins>
      <w:ins w:id="843" w:author="Biocon Biologics" w:date="2025-06-10T13:54:00Z" w16du:dateUtc="2025-06-10T08:24:00Z">
        <w:del w:id="844" w:author="Meet" w:date="2025-07-09T12:05:00Z" w16du:dateUtc="2025-07-09T06:35:00Z">
          <w:r w:rsidRPr="00105683" w:rsidDel="006D3B7E">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toegediend elke 4 weken (aflibercept 0,5Q4); en</w:t>
        </w:r>
      </w:ins>
    </w:p>
    <w:p w14:paraId="56D81F16" w14:textId="047E7C1C" w:rsidR="00AF4504" w:rsidRPr="00105683" w:rsidRDefault="00AF4504" w:rsidP="00AF4504">
      <w:pPr>
        <w:numPr>
          <w:ilvl w:val="0"/>
          <w:numId w:val="37"/>
        </w:numPr>
        <w:tabs>
          <w:tab w:val="left" w:pos="359"/>
        </w:tabs>
        <w:autoSpaceDE w:val="0"/>
        <w:autoSpaceDN w:val="0"/>
        <w:spacing w:before="1" w:after="0" w:line="240" w:lineRule="auto"/>
        <w:ind w:left="241" w:hanging="241"/>
        <w:rPr>
          <w:ins w:id="845" w:author="Biocon Biologics" w:date="2025-06-10T13:54:00Z" w16du:dateUtc="2025-06-10T08:24:00Z"/>
          <w:rFonts w:ascii="Times New Roman" w:eastAsia="Times New Roman" w:hAnsi="Times New Roman" w:cs="Times New Roman"/>
        </w:rPr>
      </w:pPr>
      <w:ins w:id="846" w:author="Biocon Biologics" w:date="2025-06-10T13:54:00Z" w16du:dateUtc="2025-06-10T08:24:00Z">
        <w:r w:rsidRPr="00105683">
          <w:rPr>
            <w:rFonts w:ascii="Times New Roman" w:eastAsia="Times New Roman" w:hAnsi="Times New Roman" w:cs="Times New Roman"/>
          </w:rPr>
          <w:t>ranibizumab 0,5</w:t>
        </w:r>
      </w:ins>
      <w:ins w:id="847" w:author="Meet" w:date="2025-07-09T12:05:00Z" w16du:dateUtc="2025-07-09T06:35:00Z">
        <w:r w:rsidR="006D3B7E">
          <w:rPr>
            <w:rFonts w:ascii="Times New Roman" w:eastAsia="Times New Roman" w:hAnsi="Times New Roman" w:cs="Times New Roman"/>
          </w:rPr>
          <w:t> </w:t>
        </w:r>
      </w:ins>
      <w:ins w:id="848" w:author="Biocon Biologics" w:date="2025-06-10T13:54:00Z" w16du:dateUtc="2025-06-10T08:24:00Z">
        <w:del w:id="849" w:author="Meet" w:date="2025-07-09T12:05:00Z" w16du:dateUtc="2025-07-09T06:35:00Z">
          <w:r w:rsidRPr="00105683" w:rsidDel="006D3B7E">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toegediend elke 4 weken (ranibizumab 0,5Q4).</w:t>
        </w:r>
      </w:ins>
    </w:p>
    <w:p w14:paraId="3C2D6EE7" w14:textId="77777777" w:rsidR="00AF4504" w:rsidRPr="00105683" w:rsidRDefault="00AF4504" w:rsidP="00AF4504">
      <w:pPr>
        <w:autoSpaceDE w:val="0"/>
        <w:autoSpaceDN w:val="0"/>
        <w:spacing w:before="9" w:after="0" w:line="240" w:lineRule="auto"/>
        <w:rPr>
          <w:ins w:id="850" w:author="Biocon Biologics" w:date="2025-06-10T13:54:00Z" w16du:dateUtc="2025-06-10T08:24:00Z"/>
          <w:rFonts w:ascii="Times New Roman" w:eastAsia="Times New Roman" w:hAnsi="Times New Roman" w:cs="Times New Roman"/>
          <w:sz w:val="21"/>
        </w:rPr>
      </w:pPr>
    </w:p>
    <w:p w14:paraId="36045A94" w14:textId="77777777" w:rsidR="00AF4504" w:rsidRPr="00105683" w:rsidRDefault="00AF4504" w:rsidP="00AF4504">
      <w:pPr>
        <w:autoSpaceDE w:val="0"/>
        <w:autoSpaceDN w:val="0"/>
        <w:spacing w:before="1" w:after="0" w:line="240" w:lineRule="auto"/>
        <w:ind w:right="574"/>
        <w:rPr>
          <w:ins w:id="851" w:author="Biocon Biologics" w:date="2025-06-10T13:54:00Z" w16du:dateUtc="2025-06-10T08:24:00Z"/>
          <w:rFonts w:ascii="Times New Roman" w:eastAsia="Times New Roman" w:hAnsi="Times New Roman" w:cs="Times New Roman"/>
        </w:rPr>
      </w:pPr>
      <w:ins w:id="852" w:author="Biocon Biologics" w:date="2025-06-10T13:54:00Z" w16du:dateUtc="2025-06-10T08:24:00Z">
        <w:r w:rsidRPr="00105683">
          <w:rPr>
            <w:rFonts w:ascii="Times New Roman" w:eastAsia="Times New Roman" w:hAnsi="Times New Roman" w:cs="Times New Roman"/>
          </w:rPr>
          <w:t>In het tweede jaar van de onderzoeken kregen de patiënten nog steeds de initiële door randomisatie toegewezen dosering, maar volgens een doseringsschema dat werd aangepast op basis van de beoordeling van visuele en anatomische resultaten en met een in het protocol gedefinieerd maximumdoseringsinterval van 12 weken.</w:t>
        </w:r>
      </w:ins>
    </w:p>
    <w:p w14:paraId="60139E41" w14:textId="77777777" w:rsidR="00AF4504" w:rsidRPr="00105683" w:rsidRDefault="00AF4504" w:rsidP="00AF4504">
      <w:pPr>
        <w:autoSpaceDE w:val="0"/>
        <w:autoSpaceDN w:val="0"/>
        <w:spacing w:before="11" w:after="0" w:line="240" w:lineRule="auto"/>
        <w:rPr>
          <w:ins w:id="853" w:author="Biocon Biologics" w:date="2025-06-10T13:54:00Z" w16du:dateUtc="2025-06-10T08:24:00Z"/>
          <w:rFonts w:ascii="Times New Roman" w:eastAsia="Times New Roman" w:hAnsi="Times New Roman" w:cs="Times New Roman"/>
          <w:sz w:val="21"/>
        </w:rPr>
      </w:pPr>
    </w:p>
    <w:p w14:paraId="6BAB102F" w14:textId="77777777" w:rsidR="00AF4504" w:rsidRPr="00105683" w:rsidRDefault="00AF4504" w:rsidP="00AF4504">
      <w:pPr>
        <w:autoSpaceDE w:val="0"/>
        <w:autoSpaceDN w:val="0"/>
        <w:spacing w:after="0" w:line="240" w:lineRule="auto"/>
        <w:ind w:right="662"/>
        <w:rPr>
          <w:ins w:id="854" w:author="Biocon Biologics" w:date="2025-06-10T13:54:00Z" w16du:dateUtc="2025-06-10T08:24:00Z"/>
          <w:rFonts w:ascii="Times New Roman" w:eastAsia="Times New Roman" w:hAnsi="Times New Roman" w:cs="Times New Roman"/>
        </w:rPr>
      </w:pPr>
      <w:ins w:id="855" w:author="Biocon Biologics" w:date="2025-06-10T13:54:00Z" w16du:dateUtc="2025-06-10T08:24:00Z">
        <w:r w:rsidRPr="00105683">
          <w:rPr>
            <w:rFonts w:ascii="Times New Roman" w:eastAsia="Times New Roman" w:hAnsi="Times New Roman" w:cs="Times New Roman"/>
          </w:rPr>
          <w:lastRenderedPageBreak/>
          <w:t>In beide onderzoeken was het primaire werkzaamheidseindpunt het aandeel van de patiënten in de ‘per-protocolset’ dat het gezichtsvermogen behield, dat wil zeggen het verlies van minder dan 15 letters aan gezichtsscherpte op week 52 vanaf baseline.</w:t>
        </w:r>
      </w:ins>
    </w:p>
    <w:p w14:paraId="1C98BC7C" w14:textId="77777777" w:rsidR="00AF4504" w:rsidRPr="00105683" w:rsidRDefault="00AF4504" w:rsidP="00AF4504">
      <w:pPr>
        <w:autoSpaceDE w:val="0"/>
        <w:autoSpaceDN w:val="0"/>
        <w:spacing w:before="1" w:after="0" w:line="240" w:lineRule="auto"/>
        <w:rPr>
          <w:ins w:id="856" w:author="Biocon Biologics" w:date="2025-06-10T13:54:00Z" w16du:dateUtc="2025-06-10T08:24:00Z"/>
          <w:rFonts w:ascii="Times New Roman" w:eastAsia="Times New Roman" w:hAnsi="Times New Roman" w:cs="Times New Roman"/>
        </w:rPr>
      </w:pPr>
    </w:p>
    <w:p w14:paraId="2A83999F" w14:textId="77777777" w:rsidR="00AF4504" w:rsidRPr="00105683" w:rsidRDefault="00AF4504" w:rsidP="00AF4504">
      <w:pPr>
        <w:autoSpaceDE w:val="0"/>
        <w:autoSpaceDN w:val="0"/>
        <w:spacing w:after="0" w:line="240" w:lineRule="auto"/>
        <w:ind w:right="788"/>
        <w:rPr>
          <w:ins w:id="857" w:author="Biocon Biologics" w:date="2025-06-10T13:54:00Z" w16du:dateUtc="2025-06-10T08:24:00Z"/>
          <w:rFonts w:ascii="Times New Roman" w:eastAsia="Times New Roman" w:hAnsi="Times New Roman" w:cs="Times New Roman"/>
        </w:rPr>
      </w:pPr>
      <w:ins w:id="858" w:author="Biocon Biologics" w:date="2025-06-10T13:54:00Z" w16du:dateUtc="2025-06-10T08:24:00Z">
        <w:r w:rsidRPr="00105683">
          <w:rPr>
            <w:rFonts w:ascii="Times New Roman" w:eastAsia="Times New Roman" w:hAnsi="Times New Roman" w:cs="Times New Roman"/>
          </w:rPr>
          <w:t>In het VIEW1-onderzoek behield op week 52 95,1% van de patiënten in de aflibercept 2Q8-groep het gezichtsvermogen vergeleken met 94,4% van de patiënten in de ranibizumab 0,5Q4-groep. In het VIEW2-onderzoek behield op week 52 95,6% van de patiënten in de aflibercept 2Q8-groep het gezichtsvermogen vergeleken met 94,4% van de patiënten in de ranibizumab 0,5Q4-groep. In beide onderzoeken bleek aflibercept niet slechter te zijn en klinisch equivalent met de ranibizumab 0,5Q4-groep.</w:t>
        </w:r>
      </w:ins>
    </w:p>
    <w:p w14:paraId="15A9218F" w14:textId="77777777" w:rsidR="00AF4504" w:rsidRPr="00105683" w:rsidRDefault="00AF4504" w:rsidP="00AF4504">
      <w:pPr>
        <w:autoSpaceDE w:val="0"/>
        <w:autoSpaceDN w:val="0"/>
        <w:spacing w:before="10" w:after="0" w:line="240" w:lineRule="auto"/>
        <w:rPr>
          <w:ins w:id="859" w:author="Biocon Biologics" w:date="2025-06-10T13:54:00Z" w16du:dateUtc="2025-06-10T08:24:00Z"/>
          <w:rFonts w:ascii="Times New Roman" w:eastAsia="Times New Roman" w:hAnsi="Times New Roman" w:cs="Times New Roman"/>
          <w:sz w:val="21"/>
        </w:rPr>
      </w:pPr>
    </w:p>
    <w:p w14:paraId="147938A7" w14:textId="77777777" w:rsidR="00AF4504" w:rsidRPr="00105683" w:rsidRDefault="00AF4504" w:rsidP="00AF4504">
      <w:pPr>
        <w:autoSpaceDE w:val="0"/>
        <w:autoSpaceDN w:val="0"/>
        <w:spacing w:after="0" w:line="240" w:lineRule="auto"/>
        <w:ind w:right="422"/>
        <w:rPr>
          <w:ins w:id="860" w:author="Biocon Biologics" w:date="2025-06-10T13:54:00Z" w16du:dateUtc="2025-06-10T08:24:00Z"/>
          <w:rFonts w:ascii="Times New Roman" w:eastAsia="Times New Roman" w:hAnsi="Times New Roman" w:cs="Times New Roman"/>
        </w:rPr>
      </w:pPr>
      <w:ins w:id="861" w:author="Biocon Biologics" w:date="2025-06-10T13:54:00Z" w16du:dateUtc="2025-06-10T08:24:00Z">
        <w:r w:rsidRPr="00105683">
          <w:rPr>
            <w:rFonts w:ascii="Times New Roman" w:eastAsia="Times New Roman" w:hAnsi="Times New Roman" w:cs="Times New Roman"/>
          </w:rPr>
          <w:t>Gedetailleerde resultaten uit de gecombineerde analyse van beide onderzoeken worden weergegeven in tabel 2 en figuur 1 hieronder.</w:t>
        </w:r>
      </w:ins>
    </w:p>
    <w:p w14:paraId="097F2002" w14:textId="77777777" w:rsidR="00AF4504" w:rsidRPr="00105683" w:rsidRDefault="00AF4504" w:rsidP="00AF4504">
      <w:pPr>
        <w:autoSpaceDE w:val="0"/>
        <w:autoSpaceDN w:val="0"/>
        <w:spacing w:before="2" w:after="0" w:line="240" w:lineRule="auto"/>
        <w:rPr>
          <w:ins w:id="862" w:author="Biocon Biologics" w:date="2025-06-10T13:54:00Z" w16du:dateUtc="2025-06-10T08:24:00Z"/>
          <w:rFonts w:ascii="Times New Roman" w:eastAsia="Times New Roman" w:hAnsi="Times New Roman" w:cs="Times New Roman"/>
        </w:rPr>
      </w:pPr>
    </w:p>
    <w:p w14:paraId="6CFBAF2F" w14:textId="77777777" w:rsidR="00AF4504" w:rsidRPr="00105683" w:rsidRDefault="00AF4504" w:rsidP="00AF4504">
      <w:pPr>
        <w:tabs>
          <w:tab w:val="left" w:pos="1112"/>
        </w:tabs>
        <w:autoSpaceDE w:val="0"/>
        <w:autoSpaceDN w:val="0"/>
        <w:spacing w:after="0" w:line="240" w:lineRule="auto"/>
        <w:ind w:right="837"/>
        <w:rPr>
          <w:ins w:id="863" w:author="Biocon Biologics" w:date="2025-06-10T13:54:00Z" w16du:dateUtc="2025-06-10T08:24:00Z"/>
          <w:rFonts w:ascii="Times New Roman" w:eastAsia="Times New Roman" w:hAnsi="Times New Roman" w:cs="Times New Roman"/>
        </w:rPr>
      </w:pPr>
      <w:ins w:id="864" w:author="Biocon Biologics" w:date="2025-06-10T13:54:00Z" w16du:dateUtc="2025-06-10T08:24:00Z">
        <w:r w:rsidRPr="00105683">
          <w:rPr>
            <w:rFonts w:ascii="Times New Roman" w:eastAsia="Times New Roman" w:hAnsi="Times New Roman" w:cs="Times New Roman"/>
            <w:b/>
          </w:rPr>
          <w:t>Tabel 2:</w:t>
        </w:r>
        <w:r w:rsidRPr="00105683">
          <w:rPr>
            <w:rFonts w:ascii="Times New Roman" w:eastAsia="Times New Roman" w:hAnsi="Times New Roman" w:cs="Times New Roman"/>
            <w:b/>
          </w:rPr>
          <w:tab/>
        </w:r>
        <w:r w:rsidRPr="00105683">
          <w:rPr>
            <w:rFonts w:ascii="Times New Roman" w:eastAsia="Times New Roman" w:hAnsi="Times New Roman" w:cs="Times New Roman"/>
          </w:rPr>
          <w:t>werkzaamheidsresultaten op week 52 (primaire analyse) en week 96; gecombineerde gegevens uit de VIEW1- en VIEW2-onderzoeken</w:t>
        </w:r>
        <w:r w:rsidRPr="00105683">
          <w:rPr>
            <w:rFonts w:ascii="Times New Roman" w:eastAsia="Times New Roman" w:hAnsi="Times New Roman" w:cs="Times New Roman"/>
            <w:vertAlign w:val="superscript"/>
          </w:rPr>
          <w:t>B)</w:t>
        </w:r>
      </w:ins>
    </w:p>
    <w:p w14:paraId="0E7CA2B3" w14:textId="77777777" w:rsidR="00AF4504" w:rsidRPr="00105683" w:rsidRDefault="00AF4504" w:rsidP="00AF4504">
      <w:pPr>
        <w:autoSpaceDE w:val="0"/>
        <w:autoSpaceDN w:val="0"/>
        <w:spacing w:after="1" w:line="240" w:lineRule="auto"/>
        <w:rPr>
          <w:ins w:id="865" w:author="Biocon Biologics" w:date="2025-06-10T13:54:00Z" w16du:dateUtc="2025-06-10T08:24:00Z"/>
          <w:rFonts w:ascii="Times New Roman" w:eastAsia="Times New Roman" w:hAnsi="Times New Roman" w:cs="Times New Roman"/>
        </w:rPr>
      </w:pPr>
    </w:p>
    <w:tbl>
      <w:tblPr>
        <w:tblW w:w="0" w:type="auto"/>
        <w:tblInd w:w="2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71"/>
        <w:gridCol w:w="1277"/>
        <w:gridCol w:w="1417"/>
        <w:gridCol w:w="1136"/>
        <w:gridCol w:w="1134"/>
      </w:tblGrid>
      <w:tr w:rsidR="00AF4504" w:rsidRPr="00105683" w14:paraId="6A77FBCE" w14:textId="77777777" w:rsidTr="008859DB">
        <w:trPr>
          <w:trHeight w:val="1264"/>
          <w:ins w:id="866" w:author="Biocon Biologics" w:date="2025-06-10T13:54:00Z"/>
        </w:trPr>
        <w:tc>
          <w:tcPr>
            <w:tcW w:w="3971" w:type="dxa"/>
          </w:tcPr>
          <w:p w14:paraId="5E7A73FC" w14:textId="77777777" w:rsidR="00AF4504" w:rsidRPr="00105683" w:rsidRDefault="00AF4504" w:rsidP="008859DB">
            <w:pPr>
              <w:autoSpaceDE w:val="0"/>
              <w:autoSpaceDN w:val="0"/>
              <w:spacing w:after="0" w:line="240" w:lineRule="auto"/>
              <w:ind w:left="72"/>
              <w:rPr>
                <w:ins w:id="867" w:author="Biocon Biologics" w:date="2025-06-10T13:54:00Z" w16du:dateUtc="2025-06-10T08:24:00Z"/>
                <w:rFonts w:ascii="Times New Roman" w:eastAsia="Times New Roman" w:hAnsi="Times New Roman" w:cs="Times New Roman"/>
                <w:sz w:val="24"/>
              </w:rPr>
            </w:pPr>
          </w:p>
          <w:p w14:paraId="1AC064EA" w14:textId="77777777" w:rsidR="00AF4504" w:rsidRPr="00105683" w:rsidRDefault="00AF4504" w:rsidP="008859DB">
            <w:pPr>
              <w:autoSpaceDE w:val="0"/>
              <w:autoSpaceDN w:val="0"/>
              <w:spacing w:before="10" w:after="0" w:line="240" w:lineRule="auto"/>
              <w:ind w:left="72"/>
              <w:rPr>
                <w:ins w:id="868" w:author="Biocon Biologics" w:date="2025-06-10T13:54:00Z" w16du:dateUtc="2025-06-10T08:24:00Z"/>
                <w:rFonts w:ascii="Times New Roman" w:eastAsia="Times New Roman" w:hAnsi="Times New Roman" w:cs="Times New Roman"/>
                <w:sz w:val="19"/>
              </w:rPr>
            </w:pPr>
          </w:p>
          <w:p w14:paraId="61EC1ABB" w14:textId="77777777" w:rsidR="00AF4504" w:rsidRPr="00105683" w:rsidRDefault="00AF4504" w:rsidP="008859DB">
            <w:pPr>
              <w:autoSpaceDE w:val="0"/>
              <w:autoSpaceDN w:val="0"/>
              <w:spacing w:after="0" w:line="240" w:lineRule="auto"/>
              <w:ind w:left="72"/>
              <w:rPr>
                <w:ins w:id="869" w:author="Biocon Biologics" w:date="2025-06-10T13:54:00Z" w16du:dateUtc="2025-06-10T08:24:00Z"/>
                <w:rFonts w:ascii="Times New Roman" w:eastAsia="Times New Roman" w:hAnsi="Times New Roman" w:cs="Times New Roman"/>
                <w:b/>
              </w:rPr>
            </w:pPr>
            <w:ins w:id="870" w:author="Biocon Biologics" w:date="2025-06-10T13:54:00Z" w16du:dateUtc="2025-06-10T08:24:00Z">
              <w:r w:rsidRPr="00105683">
                <w:rPr>
                  <w:rFonts w:ascii="Times New Roman" w:eastAsia="Times New Roman" w:hAnsi="Times New Roman" w:cs="Times New Roman"/>
                  <w:b/>
                </w:rPr>
                <w:t>Werkzaamheidsresultaat</w:t>
              </w:r>
            </w:ins>
          </w:p>
        </w:tc>
        <w:tc>
          <w:tcPr>
            <w:tcW w:w="2694" w:type="dxa"/>
            <w:gridSpan w:val="2"/>
          </w:tcPr>
          <w:p w14:paraId="39CA5AD7" w14:textId="77777777" w:rsidR="00AF4504" w:rsidRPr="00105683" w:rsidRDefault="00AF4504" w:rsidP="008859DB">
            <w:pPr>
              <w:autoSpaceDE w:val="0"/>
              <w:autoSpaceDN w:val="0"/>
              <w:spacing w:after="0" w:line="252" w:lineRule="exact"/>
              <w:ind w:right="168"/>
              <w:jc w:val="center"/>
              <w:rPr>
                <w:ins w:id="871" w:author="Biocon Biologics" w:date="2025-06-10T13:54:00Z" w16du:dateUtc="2025-06-10T08:24:00Z"/>
                <w:rFonts w:ascii="Times New Roman" w:eastAsia="Times New Roman" w:hAnsi="Times New Roman" w:cs="Times New Roman"/>
                <w:b/>
              </w:rPr>
            </w:pPr>
            <w:ins w:id="872" w:author="Biocon Biologics" w:date="2025-06-10T13:54:00Z" w16du:dateUtc="2025-06-10T08:24:00Z">
              <w:r w:rsidRPr="00105683">
                <w:rPr>
                  <w:rFonts w:ascii="Times New Roman" w:eastAsia="Times New Roman" w:hAnsi="Times New Roman" w:cs="Times New Roman"/>
                  <w:b/>
                  <w:bCs/>
                </w:rPr>
                <w:t>Aflibercept</w:t>
              </w:r>
              <w:r w:rsidRPr="00105683">
                <w:rPr>
                  <w:rFonts w:ascii="Times New Roman" w:eastAsia="Times New Roman" w:hAnsi="Times New Roman" w:cs="Times New Roman"/>
                </w:rPr>
                <w:t xml:space="preserve"> </w:t>
              </w:r>
              <w:r w:rsidRPr="00105683">
                <w:rPr>
                  <w:rFonts w:ascii="Times New Roman" w:eastAsia="Times New Roman" w:hAnsi="Times New Roman" w:cs="Times New Roman"/>
                  <w:b/>
                </w:rPr>
                <w:t xml:space="preserve">2Q8 </w:t>
              </w:r>
              <w:r w:rsidRPr="00105683">
                <w:rPr>
                  <w:rFonts w:ascii="Times New Roman" w:eastAsia="Times New Roman" w:hAnsi="Times New Roman" w:cs="Times New Roman"/>
                  <w:b/>
                  <w:vertAlign w:val="superscript"/>
                </w:rPr>
                <w:t>E)</w:t>
              </w:r>
            </w:ins>
          </w:p>
          <w:p w14:paraId="230BBAF5" w14:textId="77777777" w:rsidR="00AF4504" w:rsidRPr="00105683" w:rsidRDefault="00AF4504" w:rsidP="008859DB">
            <w:pPr>
              <w:autoSpaceDE w:val="0"/>
              <w:autoSpaceDN w:val="0"/>
              <w:spacing w:before="1" w:after="0" w:line="252" w:lineRule="exact"/>
              <w:ind w:right="170"/>
              <w:jc w:val="center"/>
              <w:rPr>
                <w:ins w:id="873" w:author="Biocon Biologics" w:date="2025-06-10T13:54:00Z" w16du:dateUtc="2025-06-10T08:24:00Z"/>
                <w:rFonts w:ascii="Times New Roman" w:eastAsia="Times New Roman" w:hAnsi="Times New Roman" w:cs="Times New Roman"/>
              </w:rPr>
            </w:pPr>
            <w:ins w:id="874" w:author="Biocon Biologics" w:date="2025-06-10T13:54:00Z" w16du:dateUtc="2025-06-10T08:24:00Z">
              <w:r w:rsidRPr="00105683">
                <w:rPr>
                  <w:rFonts w:ascii="Times New Roman" w:eastAsia="Times New Roman" w:hAnsi="Times New Roman" w:cs="Times New Roman"/>
                </w:rPr>
                <w:t>(Aflibercept 2 mg elke 8 weken</w:t>
              </w:r>
            </w:ins>
          </w:p>
          <w:p w14:paraId="140FFC1C" w14:textId="77777777" w:rsidR="00AF4504" w:rsidRPr="00105683" w:rsidRDefault="00AF4504" w:rsidP="008859DB">
            <w:pPr>
              <w:autoSpaceDE w:val="0"/>
              <w:autoSpaceDN w:val="0"/>
              <w:spacing w:after="0" w:line="240" w:lineRule="auto"/>
              <w:ind w:right="170"/>
              <w:jc w:val="center"/>
              <w:rPr>
                <w:ins w:id="875" w:author="Biocon Biologics" w:date="2025-06-10T13:54:00Z" w16du:dateUtc="2025-06-10T08:24:00Z"/>
                <w:rFonts w:ascii="Times New Roman" w:eastAsia="Times New Roman" w:hAnsi="Times New Roman" w:cs="Times New Roman"/>
              </w:rPr>
            </w:pPr>
            <w:ins w:id="876" w:author="Biocon Biologics" w:date="2025-06-10T13:54:00Z" w16du:dateUtc="2025-06-10T08:24:00Z">
              <w:r w:rsidRPr="00105683">
                <w:rPr>
                  <w:rFonts w:ascii="Times New Roman" w:eastAsia="Times New Roman" w:hAnsi="Times New Roman" w:cs="Times New Roman"/>
                </w:rPr>
                <w:t>na 3 maandelijkse opstartdoses)</w:t>
              </w:r>
            </w:ins>
          </w:p>
          <w:p w14:paraId="44476D01" w14:textId="77777777" w:rsidR="00AF4504" w:rsidRPr="00105683" w:rsidRDefault="00AF4504" w:rsidP="008859DB">
            <w:pPr>
              <w:autoSpaceDE w:val="0"/>
              <w:autoSpaceDN w:val="0"/>
              <w:spacing w:after="0" w:line="233" w:lineRule="exact"/>
              <w:ind w:right="170"/>
              <w:jc w:val="center"/>
              <w:rPr>
                <w:ins w:id="877" w:author="Biocon Biologics" w:date="2025-06-10T13:54:00Z" w16du:dateUtc="2025-06-10T08:24:00Z"/>
                <w:rFonts w:ascii="Times New Roman" w:eastAsia="Times New Roman" w:hAnsi="Times New Roman" w:cs="Times New Roman"/>
                <w:b/>
              </w:rPr>
            </w:pPr>
            <w:ins w:id="878" w:author="Biocon Biologics" w:date="2025-06-10T13:54:00Z" w16du:dateUtc="2025-06-10T08:24:00Z">
              <w:r w:rsidRPr="00105683">
                <w:rPr>
                  <w:rFonts w:ascii="Times New Roman" w:eastAsia="Times New Roman" w:hAnsi="Times New Roman" w:cs="Times New Roman"/>
                  <w:b/>
                </w:rPr>
                <w:t>(N = 607)</w:t>
              </w:r>
            </w:ins>
          </w:p>
        </w:tc>
        <w:tc>
          <w:tcPr>
            <w:tcW w:w="2270" w:type="dxa"/>
            <w:gridSpan w:val="2"/>
          </w:tcPr>
          <w:p w14:paraId="032D8700" w14:textId="77777777" w:rsidR="00AF4504" w:rsidRPr="00105683" w:rsidRDefault="00AF4504" w:rsidP="008859DB">
            <w:pPr>
              <w:autoSpaceDE w:val="0"/>
              <w:autoSpaceDN w:val="0"/>
              <w:spacing w:before="126" w:after="0" w:line="252" w:lineRule="exact"/>
              <w:ind w:right="162"/>
              <w:jc w:val="center"/>
              <w:rPr>
                <w:ins w:id="879" w:author="Biocon Biologics" w:date="2025-06-10T13:54:00Z" w16du:dateUtc="2025-06-10T08:24:00Z"/>
                <w:rFonts w:ascii="Times New Roman" w:eastAsia="Times New Roman" w:hAnsi="Times New Roman" w:cs="Times New Roman"/>
                <w:b/>
              </w:rPr>
            </w:pPr>
            <w:ins w:id="880" w:author="Biocon Biologics" w:date="2025-06-10T13:54:00Z" w16du:dateUtc="2025-06-10T08:24:00Z">
              <w:r w:rsidRPr="00105683">
                <w:rPr>
                  <w:rFonts w:ascii="Times New Roman" w:eastAsia="Times New Roman" w:hAnsi="Times New Roman" w:cs="Times New Roman"/>
                  <w:b/>
                </w:rPr>
                <w:t>Ranibizumab 0,5Q4</w:t>
              </w:r>
            </w:ins>
          </w:p>
          <w:p w14:paraId="04A0B0FE" w14:textId="77777777" w:rsidR="00AF4504" w:rsidRPr="00105683" w:rsidRDefault="00AF4504" w:rsidP="008859DB">
            <w:pPr>
              <w:autoSpaceDE w:val="0"/>
              <w:autoSpaceDN w:val="0"/>
              <w:spacing w:after="0" w:line="252" w:lineRule="exact"/>
              <w:ind w:right="162"/>
              <w:jc w:val="center"/>
              <w:rPr>
                <w:ins w:id="881" w:author="Biocon Biologics" w:date="2025-06-10T13:54:00Z" w16du:dateUtc="2025-06-10T08:24:00Z"/>
                <w:rFonts w:ascii="Times New Roman" w:eastAsia="Times New Roman" w:hAnsi="Times New Roman" w:cs="Times New Roman"/>
              </w:rPr>
            </w:pPr>
            <w:ins w:id="882" w:author="Biocon Biologics" w:date="2025-06-10T13:54:00Z" w16du:dateUtc="2025-06-10T08:24:00Z">
              <w:r w:rsidRPr="00105683">
                <w:rPr>
                  <w:rFonts w:ascii="Times New Roman" w:eastAsia="Times New Roman" w:hAnsi="Times New Roman" w:cs="Times New Roman"/>
                </w:rPr>
                <w:t>(ranibizumab 0,5 mg</w:t>
              </w:r>
            </w:ins>
          </w:p>
          <w:p w14:paraId="23B2B746" w14:textId="77777777" w:rsidR="00AF4504" w:rsidRPr="00105683" w:rsidRDefault="00AF4504" w:rsidP="008859DB">
            <w:pPr>
              <w:autoSpaceDE w:val="0"/>
              <w:autoSpaceDN w:val="0"/>
              <w:spacing w:before="1" w:after="0" w:line="252" w:lineRule="exact"/>
              <w:ind w:right="162"/>
              <w:jc w:val="center"/>
              <w:rPr>
                <w:ins w:id="883" w:author="Biocon Biologics" w:date="2025-06-10T13:54:00Z" w16du:dateUtc="2025-06-10T08:24:00Z"/>
                <w:rFonts w:ascii="Times New Roman" w:eastAsia="Times New Roman" w:hAnsi="Times New Roman" w:cs="Times New Roman"/>
              </w:rPr>
            </w:pPr>
            <w:ins w:id="884" w:author="Biocon Biologics" w:date="2025-06-10T13:54:00Z" w16du:dateUtc="2025-06-10T08:24:00Z">
              <w:r w:rsidRPr="00105683">
                <w:rPr>
                  <w:rFonts w:ascii="Times New Roman" w:eastAsia="Times New Roman" w:hAnsi="Times New Roman" w:cs="Times New Roman"/>
                </w:rPr>
                <w:t>elke 4 weken)</w:t>
              </w:r>
            </w:ins>
          </w:p>
          <w:p w14:paraId="1A2DCF57" w14:textId="77777777" w:rsidR="00AF4504" w:rsidRPr="00105683" w:rsidRDefault="00AF4504" w:rsidP="008859DB">
            <w:pPr>
              <w:autoSpaceDE w:val="0"/>
              <w:autoSpaceDN w:val="0"/>
              <w:spacing w:after="0" w:line="252" w:lineRule="exact"/>
              <w:ind w:right="161"/>
              <w:jc w:val="center"/>
              <w:rPr>
                <w:ins w:id="885" w:author="Biocon Biologics" w:date="2025-06-10T13:54:00Z" w16du:dateUtc="2025-06-10T08:24:00Z"/>
                <w:rFonts w:ascii="Times New Roman" w:eastAsia="Times New Roman" w:hAnsi="Times New Roman" w:cs="Times New Roman"/>
                <w:b/>
              </w:rPr>
            </w:pPr>
            <w:ins w:id="886" w:author="Biocon Biologics" w:date="2025-06-10T13:54:00Z" w16du:dateUtc="2025-06-10T08:24:00Z">
              <w:r w:rsidRPr="00105683">
                <w:rPr>
                  <w:rFonts w:ascii="Times New Roman" w:eastAsia="Times New Roman" w:hAnsi="Times New Roman" w:cs="Times New Roman"/>
                  <w:b/>
                </w:rPr>
                <w:t>(N = 595)</w:t>
              </w:r>
            </w:ins>
          </w:p>
        </w:tc>
      </w:tr>
      <w:tr w:rsidR="00AF4504" w:rsidRPr="00105683" w14:paraId="2B49D80C" w14:textId="77777777" w:rsidTr="008859DB">
        <w:trPr>
          <w:trHeight w:val="253"/>
          <w:ins w:id="887" w:author="Biocon Biologics" w:date="2025-06-10T13:54:00Z"/>
        </w:trPr>
        <w:tc>
          <w:tcPr>
            <w:tcW w:w="3971" w:type="dxa"/>
          </w:tcPr>
          <w:p w14:paraId="18040310" w14:textId="77777777" w:rsidR="00AF4504" w:rsidRPr="00105683" w:rsidRDefault="00AF4504" w:rsidP="008859DB">
            <w:pPr>
              <w:autoSpaceDE w:val="0"/>
              <w:autoSpaceDN w:val="0"/>
              <w:spacing w:after="0" w:line="240" w:lineRule="auto"/>
              <w:ind w:left="72"/>
              <w:rPr>
                <w:ins w:id="888" w:author="Biocon Biologics" w:date="2025-06-10T13:54:00Z" w16du:dateUtc="2025-06-10T08:24:00Z"/>
                <w:rFonts w:ascii="Times New Roman" w:eastAsia="Times New Roman" w:hAnsi="Times New Roman" w:cs="Times New Roman"/>
                <w:sz w:val="18"/>
              </w:rPr>
            </w:pPr>
          </w:p>
        </w:tc>
        <w:tc>
          <w:tcPr>
            <w:tcW w:w="1277" w:type="dxa"/>
          </w:tcPr>
          <w:p w14:paraId="6CF64A49" w14:textId="77777777" w:rsidR="00AF4504" w:rsidRPr="00105683" w:rsidRDefault="00AF4504" w:rsidP="008859DB">
            <w:pPr>
              <w:autoSpaceDE w:val="0"/>
              <w:autoSpaceDN w:val="0"/>
              <w:spacing w:after="0" w:line="234" w:lineRule="exact"/>
              <w:ind w:right="58"/>
              <w:jc w:val="center"/>
              <w:rPr>
                <w:ins w:id="889" w:author="Biocon Biologics" w:date="2025-06-10T13:54:00Z" w16du:dateUtc="2025-06-10T08:24:00Z"/>
                <w:rFonts w:ascii="Times New Roman" w:eastAsia="Times New Roman" w:hAnsi="Times New Roman" w:cs="Times New Roman"/>
              </w:rPr>
            </w:pPr>
            <w:ins w:id="890" w:author="Biocon Biologics" w:date="2025-06-10T13:54:00Z" w16du:dateUtc="2025-06-10T08:24:00Z">
              <w:r w:rsidRPr="00105683">
                <w:rPr>
                  <w:rFonts w:ascii="Times New Roman" w:eastAsia="Times New Roman" w:hAnsi="Times New Roman" w:cs="Times New Roman"/>
                </w:rPr>
                <w:t>Week 52</w:t>
              </w:r>
            </w:ins>
          </w:p>
        </w:tc>
        <w:tc>
          <w:tcPr>
            <w:tcW w:w="1417" w:type="dxa"/>
          </w:tcPr>
          <w:p w14:paraId="3F8CCBAE" w14:textId="77777777" w:rsidR="00AF4504" w:rsidRPr="00105683" w:rsidRDefault="00AF4504" w:rsidP="008859DB">
            <w:pPr>
              <w:autoSpaceDE w:val="0"/>
              <w:autoSpaceDN w:val="0"/>
              <w:spacing w:after="0" w:line="234" w:lineRule="exact"/>
              <w:rPr>
                <w:ins w:id="891" w:author="Biocon Biologics" w:date="2025-06-10T13:54:00Z" w16du:dateUtc="2025-06-10T08:24:00Z"/>
                <w:rFonts w:ascii="Times New Roman" w:eastAsia="Times New Roman" w:hAnsi="Times New Roman" w:cs="Times New Roman"/>
              </w:rPr>
            </w:pPr>
            <w:ins w:id="892" w:author="Biocon Biologics" w:date="2025-06-10T13:54:00Z" w16du:dateUtc="2025-06-10T08:24:00Z">
              <w:r w:rsidRPr="00105683">
                <w:rPr>
                  <w:rFonts w:ascii="Times New Roman" w:eastAsia="Times New Roman" w:hAnsi="Times New Roman" w:cs="Times New Roman"/>
                </w:rPr>
                <w:t>Week 96</w:t>
              </w:r>
            </w:ins>
          </w:p>
        </w:tc>
        <w:tc>
          <w:tcPr>
            <w:tcW w:w="1136" w:type="dxa"/>
          </w:tcPr>
          <w:p w14:paraId="176EA11D" w14:textId="77777777" w:rsidR="00AF4504" w:rsidRPr="00105683" w:rsidRDefault="00AF4504" w:rsidP="008859DB">
            <w:pPr>
              <w:autoSpaceDE w:val="0"/>
              <w:autoSpaceDN w:val="0"/>
              <w:spacing w:after="0" w:line="234" w:lineRule="exact"/>
              <w:ind w:right="177"/>
              <w:jc w:val="right"/>
              <w:rPr>
                <w:ins w:id="893" w:author="Biocon Biologics" w:date="2025-06-10T13:54:00Z" w16du:dateUtc="2025-06-10T08:24:00Z"/>
                <w:rFonts w:ascii="Times New Roman" w:eastAsia="Times New Roman" w:hAnsi="Times New Roman" w:cs="Times New Roman"/>
              </w:rPr>
            </w:pPr>
            <w:ins w:id="894" w:author="Biocon Biologics" w:date="2025-06-10T13:54:00Z" w16du:dateUtc="2025-06-10T08:24:00Z">
              <w:r w:rsidRPr="00105683">
                <w:rPr>
                  <w:rFonts w:ascii="Times New Roman" w:eastAsia="Times New Roman" w:hAnsi="Times New Roman" w:cs="Times New Roman"/>
                </w:rPr>
                <w:t>Week 52</w:t>
              </w:r>
            </w:ins>
          </w:p>
        </w:tc>
        <w:tc>
          <w:tcPr>
            <w:tcW w:w="1134" w:type="dxa"/>
          </w:tcPr>
          <w:p w14:paraId="0A279348" w14:textId="77777777" w:rsidR="00AF4504" w:rsidRPr="00105683" w:rsidRDefault="00AF4504" w:rsidP="008859DB">
            <w:pPr>
              <w:autoSpaceDE w:val="0"/>
              <w:autoSpaceDN w:val="0"/>
              <w:spacing w:after="0" w:line="234" w:lineRule="exact"/>
              <w:ind w:right="119"/>
              <w:jc w:val="center"/>
              <w:rPr>
                <w:ins w:id="895" w:author="Biocon Biologics" w:date="2025-06-10T13:54:00Z" w16du:dateUtc="2025-06-10T08:24:00Z"/>
                <w:rFonts w:ascii="Times New Roman" w:eastAsia="Times New Roman" w:hAnsi="Times New Roman" w:cs="Times New Roman"/>
              </w:rPr>
            </w:pPr>
            <w:ins w:id="896" w:author="Biocon Biologics" w:date="2025-06-10T13:54:00Z" w16du:dateUtc="2025-06-10T08:24:00Z">
              <w:r w:rsidRPr="00105683">
                <w:rPr>
                  <w:rFonts w:ascii="Times New Roman" w:eastAsia="Times New Roman" w:hAnsi="Times New Roman" w:cs="Times New Roman"/>
                </w:rPr>
                <w:t>Week 96</w:t>
              </w:r>
            </w:ins>
          </w:p>
        </w:tc>
      </w:tr>
      <w:tr w:rsidR="00AF4504" w:rsidRPr="00105683" w14:paraId="0A59E245" w14:textId="77777777" w:rsidTr="008859DB">
        <w:trPr>
          <w:trHeight w:val="253"/>
          <w:ins w:id="897" w:author="Biocon Biologics" w:date="2025-06-10T13:54:00Z"/>
        </w:trPr>
        <w:tc>
          <w:tcPr>
            <w:tcW w:w="3971" w:type="dxa"/>
          </w:tcPr>
          <w:p w14:paraId="4AF20240" w14:textId="77777777" w:rsidR="00AF4504" w:rsidRPr="00105683" w:rsidRDefault="00AF4504" w:rsidP="008859DB">
            <w:pPr>
              <w:autoSpaceDE w:val="0"/>
              <w:autoSpaceDN w:val="0"/>
              <w:spacing w:after="0" w:line="234" w:lineRule="exact"/>
              <w:ind w:left="72"/>
              <w:rPr>
                <w:ins w:id="898" w:author="Biocon Biologics" w:date="2025-06-10T13:54:00Z" w16du:dateUtc="2025-06-10T08:24:00Z"/>
                <w:rFonts w:ascii="Times New Roman" w:eastAsia="Times New Roman" w:hAnsi="Times New Roman" w:cs="Times New Roman"/>
              </w:rPr>
            </w:pPr>
            <w:ins w:id="899" w:author="Biocon Biologics" w:date="2025-06-10T13:54:00Z" w16du:dateUtc="2025-06-10T08:24:00Z">
              <w:r w:rsidRPr="00105683">
                <w:rPr>
                  <w:rFonts w:ascii="Times New Roman" w:eastAsia="Times New Roman" w:hAnsi="Times New Roman" w:cs="Times New Roman"/>
                </w:rPr>
                <w:t>Gemiddeld aantal injecties vanaf baseline</w:t>
              </w:r>
            </w:ins>
          </w:p>
        </w:tc>
        <w:tc>
          <w:tcPr>
            <w:tcW w:w="1277" w:type="dxa"/>
          </w:tcPr>
          <w:p w14:paraId="414D2C70" w14:textId="77777777" w:rsidR="00AF4504" w:rsidRPr="00105683" w:rsidRDefault="00AF4504" w:rsidP="008859DB">
            <w:pPr>
              <w:autoSpaceDE w:val="0"/>
              <w:autoSpaceDN w:val="0"/>
              <w:spacing w:after="0" w:line="234" w:lineRule="exact"/>
              <w:ind w:right="48"/>
              <w:jc w:val="center"/>
              <w:rPr>
                <w:ins w:id="900" w:author="Biocon Biologics" w:date="2025-06-10T13:54:00Z" w16du:dateUtc="2025-06-10T08:24:00Z"/>
                <w:rFonts w:ascii="Times New Roman" w:eastAsia="Times New Roman" w:hAnsi="Times New Roman" w:cs="Times New Roman"/>
              </w:rPr>
            </w:pPr>
            <w:ins w:id="901" w:author="Biocon Biologics" w:date="2025-06-10T13:54:00Z" w16du:dateUtc="2025-06-10T08:24:00Z">
              <w:r w:rsidRPr="00105683">
                <w:rPr>
                  <w:rFonts w:ascii="Times New Roman" w:eastAsia="Times New Roman" w:hAnsi="Times New Roman" w:cs="Times New Roman"/>
                </w:rPr>
                <w:t>7,6</w:t>
              </w:r>
            </w:ins>
          </w:p>
        </w:tc>
        <w:tc>
          <w:tcPr>
            <w:tcW w:w="1417" w:type="dxa"/>
          </w:tcPr>
          <w:p w14:paraId="48AEA0B3" w14:textId="77777777" w:rsidR="00AF4504" w:rsidRPr="00105683" w:rsidRDefault="00AF4504" w:rsidP="008859DB">
            <w:pPr>
              <w:autoSpaceDE w:val="0"/>
              <w:autoSpaceDN w:val="0"/>
              <w:spacing w:after="0" w:line="234" w:lineRule="exact"/>
              <w:ind w:right="113"/>
              <w:jc w:val="center"/>
              <w:rPr>
                <w:ins w:id="902" w:author="Biocon Biologics" w:date="2025-06-10T13:54:00Z" w16du:dateUtc="2025-06-10T08:24:00Z"/>
                <w:rFonts w:ascii="Times New Roman" w:eastAsia="Times New Roman" w:hAnsi="Times New Roman" w:cs="Times New Roman"/>
              </w:rPr>
            </w:pPr>
            <w:ins w:id="903" w:author="Biocon Biologics" w:date="2025-06-10T13:54:00Z" w16du:dateUtc="2025-06-10T08:24:00Z">
              <w:r w:rsidRPr="00105683">
                <w:rPr>
                  <w:rFonts w:ascii="Times New Roman" w:eastAsia="Times New Roman" w:hAnsi="Times New Roman" w:cs="Times New Roman"/>
                </w:rPr>
                <w:t>11,2</w:t>
              </w:r>
            </w:ins>
          </w:p>
        </w:tc>
        <w:tc>
          <w:tcPr>
            <w:tcW w:w="1136" w:type="dxa"/>
          </w:tcPr>
          <w:p w14:paraId="6E57CEF6" w14:textId="77777777" w:rsidR="00AF4504" w:rsidRPr="00105683" w:rsidRDefault="00AF4504" w:rsidP="008859DB">
            <w:pPr>
              <w:autoSpaceDE w:val="0"/>
              <w:autoSpaceDN w:val="0"/>
              <w:spacing w:after="0" w:line="234" w:lineRule="exact"/>
              <w:jc w:val="center"/>
              <w:rPr>
                <w:ins w:id="904" w:author="Biocon Biologics" w:date="2025-06-10T13:54:00Z" w16du:dateUtc="2025-06-10T08:24:00Z"/>
                <w:rFonts w:ascii="Times New Roman" w:eastAsia="Times New Roman" w:hAnsi="Times New Roman" w:cs="Times New Roman"/>
              </w:rPr>
            </w:pPr>
            <w:ins w:id="905" w:author="Biocon Biologics" w:date="2025-06-10T13:54:00Z" w16du:dateUtc="2025-06-10T08:24:00Z">
              <w:r w:rsidRPr="00105683">
                <w:rPr>
                  <w:rFonts w:ascii="Times New Roman" w:eastAsia="Times New Roman" w:hAnsi="Times New Roman" w:cs="Times New Roman"/>
                </w:rPr>
                <w:t>12,3</w:t>
              </w:r>
            </w:ins>
          </w:p>
        </w:tc>
        <w:tc>
          <w:tcPr>
            <w:tcW w:w="1134" w:type="dxa"/>
          </w:tcPr>
          <w:p w14:paraId="39ABAEB3" w14:textId="77777777" w:rsidR="00AF4504" w:rsidRPr="00105683" w:rsidRDefault="00AF4504" w:rsidP="008859DB">
            <w:pPr>
              <w:autoSpaceDE w:val="0"/>
              <w:autoSpaceDN w:val="0"/>
              <w:spacing w:after="0" w:line="234" w:lineRule="exact"/>
              <w:ind w:right="119"/>
              <w:jc w:val="center"/>
              <w:rPr>
                <w:ins w:id="906" w:author="Biocon Biologics" w:date="2025-06-10T13:54:00Z" w16du:dateUtc="2025-06-10T08:24:00Z"/>
                <w:rFonts w:ascii="Times New Roman" w:eastAsia="Times New Roman" w:hAnsi="Times New Roman" w:cs="Times New Roman"/>
              </w:rPr>
            </w:pPr>
            <w:ins w:id="907" w:author="Biocon Biologics" w:date="2025-06-10T13:54:00Z" w16du:dateUtc="2025-06-10T08:24:00Z">
              <w:r w:rsidRPr="00105683">
                <w:rPr>
                  <w:rFonts w:ascii="Times New Roman" w:eastAsia="Times New Roman" w:hAnsi="Times New Roman" w:cs="Times New Roman"/>
                </w:rPr>
                <w:t>16,5</w:t>
              </w:r>
            </w:ins>
          </w:p>
        </w:tc>
      </w:tr>
      <w:tr w:rsidR="00AF4504" w:rsidRPr="00105683" w14:paraId="239E8EB1" w14:textId="77777777" w:rsidTr="008859DB">
        <w:trPr>
          <w:trHeight w:val="505"/>
          <w:ins w:id="908" w:author="Biocon Biologics" w:date="2025-06-10T13:54:00Z"/>
        </w:trPr>
        <w:tc>
          <w:tcPr>
            <w:tcW w:w="3971" w:type="dxa"/>
          </w:tcPr>
          <w:p w14:paraId="354A315B" w14:textId="77777777" w:rsidR="00AF4504" w:rsidRPr="00105683" w:rsidRDefault="00AF4504" w:rsidP="008859DB">
            <w:pPr>
              <w:autoSpaceDE w:val="0"/>
              <w:autoSpaceDN w:val="0"/>
              <w:spacing w:after="0" w:line="252" w:lineRule="exact"/>
              <w:ind w:left="72" w:right="316"/>
              <w:rPr>
                <w:ins w:id="909" w:author="Biocon Biologics" w:date="2025-06-10T13:54:00Z" w16du:dateUtc="2025-06-10T08:24:00Z"/>
                <w:rFonts w:ascii="Times New Roman" w:eastAsia="Times New Roman" w:hAnsi="Times New Roman" w:cs="Times New Roman"/>
              </w:rPr>
            </w:pPr>
            <w:ins w:id="910" w:author="Biocon Biologics" w:date="2025-06-10T13:54:00Z" w16du:dateUtc="2025-06-10T08:24:00Z">
              <w:r w:rsidRPr="00105683">
                <w:rPr>
                  <w:rFonts w:ascii="Times New Roman" w:eastAsia="Times New Roman" w:hAnsi="Times New Roman" w:cs="Times New Roman"/>
                </w:rPr>
                <w:t>Gemiddeld aantal injecties van week 52 tot 96</w:t>
              </w:r>
            </w:ins>
          </w:p>
        </w:tc>
        <w:tc>
          <w:tcPr>
            <w:tcW w:w="1277" w:type="dxa"/>
          </w:tcPr>
          <w:p w14:paraId="7A54440D" w14:textId="77777777" w:rsidR="00AF4504" w:rsidRPr="00105683" w:rsidRDefault="00AF4504" w:rsidP="008859DB">
            <w:pPr>
              <w:autoSpaceDE w:val="0"/>
              <w:autoSpaceDN w:val="0"/>
              <w:spacing w:after="0" w:line="240" w:lineRule="auto"/>
              <w:jc w:val="center"/>
              <w:rPr>
                <w:ins w:id="911" w:author="Biocon Biologics" w:date="2025-06-10T13:54:00Z" w16du:dateUtc="2025-06-10T08:24:00Z"/>
                <w:rFonts w:ascii="Times New Roman" w:eastAsia="Times New Roman" w:hAnsi="Times New Roman" w:cs="Times New Roman"/>
                <w:sz w:val="20"/>
              </w:rPr>
            </w:pPr>
          </w:p>
        </w:tc>
        <w:tc>
          <w:tcPr>
            <w:tcW w:w="1417" w:type="dxa"/>
          </w:tcPr>
          <w:p w14:paraId="0DC39851" w14:textId="77777777" w:rsidR="00AF4504" w:rsidRPr="00105683" w:rsidRDefault="00AF4504" w:rsidP="008859DB">
            <w:pPr>
              <w:autoSpaceDE w:val="0"/>
              <w:autoSpaceDN w:val="0"/>
              <w:spacing w:before="123" w:after="0" w:line="240" w:lineRule="auto"/>
              <w:ind w:right="117"/>
              <w:jc w:val="center"/>
              <w:rPr>
                <w:ins w:id="912" w:author="Biocon Biologics" w:date="2025-06-10T13:54:00Z" w16du:dateUtc="2025-06-10T08:24:00Z"/>
                <w:rFonts w:ascii="Times New Roman" w:eastAsia="Times New Roman" w:hAnsi="Times New Roman" w:cs="Times New Roman"/>
              </w:rPr>
            </w:pPr>
            <w:ins w:id="913" w:author="Biocon Biologics" w:date="2025-06-10T13:54:00Z" w16du:dateUtc="2025-06-10T08:24:00Z">
              <w:r w:rsidRPr="00105683">
                <w:rPr>
                  <w:rFonts w:ascii="Times New Roman" w:eastAsia="Times New Roman" w:hAnsi="Times New Roman" w:cs="Times New Roman"/>
                </w:rPr>
                <w:t>4,2</w:t>
              </w:r>
            </w:ins>
          </w:p>
        </w:tc>
        <w:tc>
          <w:tcPr>
            <w:tcW w:w="1136" w:type="dxa"/>
          </w:tcPr>
          <w:p w14:paraId="23B71CFD" w14:textId="77777777" w:rsidR="00AF4504" w:rsidRPr="00105683" w:rsidRDefault="00AF4504" w:rsidP="008859DB">
            <w:pPr>
              <w:autoSpaceDE w:val="0"/>
              <w:autoSpaceDN w:val="0"/>
              <w:spacing w:after="0" w:line="240" w:lineRule="auto"/>
              <w:jc w:val="center"/>
              <w:rPr>
                <w:ins w:id="914" w:author="Biocon Biologics" w:date="2025-06-10T13:54:00Z" w16du:dateUtc="2025-06-10T08:24:00Z"/>
                <w:rFonts w:ascii="Times New Roman" w:eastAsia="Times New Roman" w:hAnsi="Times New Roman" w:cs="Times New Roman"/>
                <w:sz w:val="20"/>
              </w:rPr>
            </w:pPr>
          </w:p>
        </w:tc>
        <w:tc>
          <w:tcPr>
            <w:tcW w:w="1134" w:type="dxa"/>
          </w:tcPr>
          <w:p w14:paraId="42DFED47" w14:textId="77777777" w:rsidR="00AF4504" w:rsidRPr="00105683" w:rsidRDefault="00AF4504" w:rsidP="008859DB">
            <w:pPr>
              <w:autoSpaceDE w:val="0"/>
              <w:autoSpaceDN w:val="0"/>
              <w:spacing w:before="123" w:after="0" w:line="240" w:lineRule="auto"/>
              <w:ind w:right="119"/>
              <w:jc w:val="center"/>
              <w:rPr>
                <w:ins w:id="915" w:author="Biocon Biologics" w:date="2025-06-10T13:54:00Z" w16du:dateUtc="2025-06-10T08:24:00Z"/>
                <w:rFonts w:ascii="Times New Roman" w:eastAsia="Times New Roman" w:hAnsi="Times New Roman" w:cs="Times New Roman"/>
              </w:rPr>
            </w:pPr>
            <w:ins w:id="916" w:author="Biocon Biologics" w:date="2025-06-10T13:54:00Z" w16du:dateUtc="2025-06-10T08:24:00Z">
              <w:r w:rsidRPr="00105683">
                <w:rPr>
                  <w:rFonts w:ascii="Times New Roman" w:eastAsia="Times New Roman" w:hAnsi="Times New Roman" w:cs="Times New Roman"/>
                </w:rPr>
                <w:t>4,7</w:t>
              </w:r>
            </w:ins>
          </w:p>
        </w:tc>
      </w:tr>
      <w:tr w:rsidR="00AF4504" w:rsidRPr="00105683" w14:paraId="6445CDB1" w14:textId="77777777" w:rsidTr="008859DB">
        <w:trPr>
          <w:trHeight w:val="505"/>
          <w:ins w:id="917" w:author="Biocon Biologics" w:date="2025-06-10T13:54:00Z"/>
        </w:trPr>
        <w:tc>
          <w:tcPr>
            <w:tcW w:w="3971" w:type="dxa"/>
          </w:tcPr>
          <w:p w14:paraId="14D4E43C" w14:textId="77777777" w:rsidR="00AF4504" w:rsidRPr="00105683" w:rsidRDefault="00AF4504" w:rsidP="008859DB">
            <w:pPr>
              <w:autoSpaceDE w:val="0"/>
              <w:autoSpaceDN w:val="0"/>
              <w:spacing w:after="0" w:line="252" w:lineRule="exact"/>
              <w:ind w:left="72" w:right="571"/>
              <w:rPr>
                <w:ins w:id="918" w:author="Biocon Biologics" w:date="2025-06-10T13:54:00Z" w16du:dateUtc="2025-06-10T08:24:00Z"/>
                <w:rFonts w:ascii="Times New Roman" w:eastAsia="Times New Roman" w:hAnsi="Times New Roman" w:cs="Times New Roman"/>
              </w:rPr>
            </w:pPr>
            <w:ins w:id="919" w:author="Biocon Biologics" w:date="2025-06-10T13:54:00Z" w16du:dateUtc="2025-06-10T08:24:00Z">
              <w:r w:rsidRPr="00105683">
                <w:rPr>
                  <w:rFonts w:ascii="Times New Roman" w:eastAsia="Times New Roman" w:hAnsi="Times New Roman" w:cs="Times New Roman"/>
                </w:rPr>
                <w:t>Percentage patiënten met &lt; 15 letters verlies vanaf baseline (PPS</w:t>
              </w:r>
              <w:r w:rsidRPr="00105683">
                <w:rPr>
                  <w:rFonts w:ascii="Times New Roman" w:eastAsia="Times New Roman" w:hAnsi="Times New Roman" w:cs="Times New Roman"/>
                  <w:vertAlign w:val="superscript"/>
                </w:rPr>
                <w:t>A</w:t>
              </w:r>
              <w:r w:rsidRPr="00105683">
                <w:rPr>
                  <w:rFonts w:ascii="Times New Roman" w:eastAsia="Times New Roman" w:hAnsi="Times New Roman" w:cs="Times New Roman"/>
                </w:rPr>
                <w:t>)</w:t>
              </w:r>
            </w:ins>
          </w:p>
        </w:tc>
        <w:tc>
          <w:tcPr>
            <w:tcW w:w="1277" w:type="dxa"/>
          </w:tcPr>
          <w:p w14:paraId="464493A9" w14:textId="77777777" w:rsidR="00AF4504" w:rsidRPr="00105683" w:rsidRDefault="00AF4504" w:rsidP="008859DB">
            <w:pPr>
              <w:autoSpaceDE w:val="0"/>
              <w:autoSpaceDN w:val="0"/>
              <w:spacing w:before="125" w:after="0" w:line="240" w:lineRule="auto"/>
              <w:ind w:right="29"/>
              <w:jc w:val="center"/>
              <w:rPr>
                <w:ins w:id="920" w:author="Biocon Biologics" w:date="2025-06-10T13:54:00Z" w16du:dateUtc="2025-06-10T08:24:00Z"/>
                <w:rFonts w:ascii="Times New Roman" w:eastAsia="Times New Roman" w:hAnsi="Times New Roman" w:cs="Times New Roman"/>
              </w:rPr>
            </w:pPr>
            <w:ins w:id="921" w:author="Biocon Biologics" w:date="2025-06-10T13:54:00Z" w16du:dateUtc="2025-06-10T08:24:00Z">
              <w:r w:rsidRPr="00105683">
                <w:rPr>
                  <w:rFonts w:ascii="Times New Roman" w:eastAsia="Times New Roman" w:hAnsi="Times New Roman" w:cs="Times New Roman"/>
                </w:rPr>
                <w:t>95,33%</w:t>
              </w:r>
              <w:r w:rsidRPr="00105683">
                <w:rPr>
                  <w:rFonts w:ascii="Times New Roman" w:eastAsia="Times New Roman" w:hAnsi="Times New Roman" w:cs="Times New Roman"/>
                  <w:vertAlign w:val="superscript"/>
                </w:rPr>
                <w:t>B)</w:t>
              </w:r>
            </w:ins>
          </w:p>
        </w:tc>
        <w:tc>
          <w:tcPr>
            <w:tcW w:w="1417" w:type="dxa"/>
          </w:tcPr>
          <w:p w14:paraId="4FE18745" w14:textId="77777777" w:rsidR="00AF4504" w:rsidRPr="00105683" w:rsidRDefault="00AF4504" w:rsidP="008859DB">
            <w:pPr>
              <w:autoSpaceDE w:val="0"/>
              <w:autoSpaceDN w:val="0"/>
              <w:spacing w:before="125" w:after="0" w:line="240" w:lineRule="auto"/>
              <w:jc w:val="center"/>
              <w:rPr>
                <w:ins w:id="922" w:author="Biocon Biologics" w:date="2025-06-10T13:54:00Z" w16du:dateUtc="2025-06-10T08:24:00Z"/>
                <w:rFonts w:ascii="Times New Roman" w:eastAsia="Times New Roman" w:hAnsi="Times New Roman" w:cs="Times New Roman"/>
              </w:rPr>
            </w:pPr>
            <w:ins w:id="923" w:author="Biocon Biologics" w:date="2025-06-10T13:54:00Z" w16du:dateUtc="2025-06-10T08:24:00Z">
              <w:r w:rsidRPr="00105683">
                <w:rPr>
                  <w:rFonts w:ascii="Times New Roman" w:eastAsia="Times New Roman" w:hAnsi="Times New Roman" w:cs="Times New Roman"/>
                </w:rPr>
                <w:t>92,42%</w:t>
              </w:r>
            </w:ins>
          </w:p>
        </w:tc>
        <w:tc>
          <w:tcPr>
            <w:tcW w:w="1136" w:type="dxa"/>
          </w:tcPr>
          <w:p w14:paraId="1A0F49D8" w14:textId="77777777" w:rsidR="00AF4504" w:rsidRPr="00105683" w:rsidRDefault="00AF4504" w:rsidP="008859DB">
            <w:pPr>
              <w:autoSpaceDE w:val="0"/>
              <w:autoSpaceDN w:val="0"/>
              <w:spacing w:before="125" w:after="0" w:line="240" w:lineRule="auto"/>
              <w:ind w:right="125"/>
              <w:jc w:val="center"/>
              <w:rPr>
                <w:ins w:id="924" w:author="Biocon Biologics" w:date="2025-06-10T13:54:00Z" w16du:dateUtc="2025-06-10T08:24:00Z"/>
                <w:rFonts w:ascii="Times New Roman" w:eastAsia="Times New Roman" w:hAnsi="Times New Roman" w:cs="Times New Roman"/>
              </w:rPr>
            </w:pPr>
            <w:ins w:id="925" w:author="Biocon Biologics" w:date="2025-06-10T13:54:00Z" w16du:dateUtc="2025-06-10T08:24:00Z">
              <w:r w:rsidRPr="00105683">
                <w:rPr>
                  <w:rFonts w:ascii="Times New Roman" w:eastAsia="Times New Roman" w:hAnsi="Times New Roman" w:cs="Times New Roman"/>
                </w:rPr>
                <w:t xml:space="preserve">94,42% </w:t>
              </w:r>
              <w:r w:rsidRPr="00105683">
                <w:rPr>
                  <w:rFonts w:ascii="Times New Roman" w:eastAsia="Times New Roman" w:hAnsi="Times New Roman" w:cs="Times New Roman"/>
                  <w:vertAlign w:val="superscript"/>
                </w:rPr>
                <w:t>B)</w:t>
              </w:r>
            </w:ins>
          </w:p>
        </w:tc>
        <w:tc>
          <w:tcPr>
            <w:tcW w:w="1134" w:type="dxa"/>
          </w:tcPr>
          <w:p w14:paraId="5790ACE6" w14:textId="77777777" w:rsidR="00AF4504" w:rsidRPr="00105683" w:rsidRDefault="00AF4504" w:rsidP="008859DB">
            <w:pPr>
              <w:autoSpaceDE w:val="0"/>
              <w:autoSpaceDN w:val="0"/>
              <w:spacing w:before="125" w:after="0" w:line="240" w:lineRule="auto"/>
              <w:ind w:right="119"/>
              <w:jc w:val="center"/>
              <w:rPr>
                <w:ins w:id="926" w:author="Biocon Biologics" w:date="2025-06-10T13:54:00Z" w16du:dateUtc="2025-06-10T08:24:00Z"/>
                <w:rFonts w:ascii="Times New Roman" w:eastAsia="Times New Roman" w:hAnsi="Times New Roman" w:cs="Times New Roman"/>
              </w:rPr>
            </w:pPr>
            <w:ins w:id="927" w:author="Biocon Biologics" w:date="2025-06-10T13:54:00Z" w16du:dateUtc="2025-06-10T08:24:00Z">
              <w:r w:rsidRPr="00105683">
                <w:rPr>
                  <w:rFonts w:ascii="Times New Roman" w:eastAsia="Times New Roman" w:hAnsi="Times New Roman" w:cs="Times New Roman"/>
                </w:rPr>
                <w:t>91,60%</w:t>
              </w:r>
            </w:ins>
          </w:p>
        </w:tc>
      </w:tr>
      <w:tr w:rsidR="00AF4504" w:rsidRPr="00105683" w14:paraId="67CEC022" w14:textId="77777777" w:rsidTr="008859DB">
        <w:trPr>
          <w:trHeight w:val="505"/>
          <w:ins w:id="928" w:author="Biocon Biologics" w:date="2025-06-10T13:54:00Z"/>
        </w:trPr>
        <w:tc>
          <w:tcPr>
            <w:tcW w:w="3971" w:type="dxa"/>
          </w:tcPr>
          <w:p w14:paraId="64F0ECD8" w14:textId="77777777" w:rsidR="00AF4504" w:rsidRPr="00105683" w:rsidRDefault="00AF4504" w:rsidP="008859DB">
            <w:pPr>
              <w:autoSpaceDE w:val="0"/>
              <w:autoSpaceDN w:val="0"/>
              <w:spacing w:after="0" w:line="252" w:lineRule="exact"/>
              <w:ind w:left="72" w:right="2820"/>
              <w:rPr>
                <w:ins w:id="929" w:author="Biocon Biologics" w:date="2025-06-10T13:54:00Z" w16du:dateUtc="2025-06-10T08:24:00Z"/>
                <w:rFonts w:ascii="Times New Roman" w:eastAsia="Times New Roman" w:hAnsi="Times New Roman" w:cs="Times New Roman"/>
              </w:rPr>
            </w:pPr>
            <w:ins w:id="930" w:author="Biocon Biologics" w:date="2025-06-10T13:54:00Z" w16du:dateUtc="2025-06-10T08:24:00Z">
              <w:r w:rsidRPr="00105683">
                <w:rPr>
                  <w:rFonts w:ascii="Times New Roman" w:eastAsia="Times New Roman" w:hAnsi="Times New Roman" w:cs="Times New Roman"/>
                </w:rPr>
                <w:t>Verschil</w:t>
              </w:r>
              <w:r w:rsidRPr="00105683">
                <w:rPr>
                  <w:rFonts w:ascii="Times New Roman" w:eastAsia="Times New Roman" w:hAnsi="Times New Roman" w:cs="Times New Roman"/>
                  <w:vertAlign w:val="superscript"/>
                </w:rPr>
                <w:t>C)</w:t>
              </w:r>
              <w:r w:rsidRPr="00105683">
                <w:rPr>
                  <w:rFonts w:ascii="Times New Roman" w:eastAsia="Times New Roman" w:hAnsi="Times New Roman" w:cs="Times New Roman"/>
                </w:rPr>
                <w:t xml:space="preserve"> (95%-BI)</w:t>
              </w:r>
              <w:r w:rsidRPr="00105683">
                <w:rPr>
                  <w:rFonts w:ascii="Times New Roman" w:eastAsia="Times New Roman" w:hAnsi="Times New Roman" w:cs="Times New Roman"/>
                  <w:vertAlign w:val="superscript"/>
                </w:rPr>
                <w:t>D)</w:t>
              </w:r>
            </w:ins>
          </w:p>
        </w:tc>
        <w:tc>
          <w:tcPr>
            <w:tcW w:w="1277" w:type="dxa"/>
          </w:tcPr>
          <w:p w14:paraId="09BB09BE" w14:textId="77777777" w:rsidR="00AF4504" w:rsidRPr="00105683" w:rsidRDefault="00AF4504" w:rsidP="008859DB">
            <w:pPr>
              <w:autoSpaceDE w:val="0"/>
              <w:autoSpaceDN w:val="0"/>
              <w:spacing w:after="0" w:line="251" w:lineRule="exact"/>
              <w:ind w:right="58"/>
              <w:jc w:val="center"/>
              <w:rPr>
                <w:ins w:id="931" w:author="Biocon Biologics" w:date="2025-06-10T13:54:00Z" w16du:dateUtc="2025-06-10T08:24:00Z"/>
                <w:rFonts w:ascii="Times New Roman" w:eastAsia="Times New Roman" w:hAnsi="Times New Roman" w:cs="Times New Roman"/>
              </w:rPr>
            </w:pPr>
            <w:ins w:id="932" w:author="Biocon Biologics" w:date="2025-06-10T13:54:00Z" w16du:dateUtc="2025-06-10T08:24:00Z">
              <w:r w:rsidRPr="00105683">
                <w:rPr>
                  <w:rFonts w:ascii="Times New Roman" w:eastAsia="Times New Roman" w:hAnsi="Times New Roman" w:cs="Times New Roman"/>
                </w:rPr>
                <w:t>0,9%</w:t>
              </w:r>
            </w:ins>
          </w:p>
          <w:p w14:paraId="67716762" w14:textId="77777777" w:rsidR="00AF4504" w:rsidRPr="00105683" w:rsidRDefault="00AF4504" w:rsidP="008859DB">
            <w:pPr>
              <w:autoSpaceDE w:val="0"/>
              <w:autoSpaceDN w:val="0"/>
              <w:spacing w:after="0" w:line="235" w:lineRule="exact"/>
              <w:ind w:right="58"/>
              <w:jc w:val="center"/>
              <w:rPr>
                <w:ins w:id="933" w:author="Biocon Biologics" w:date="2025-06-10T13:54:00Z" w16du:dateUtc="2025-06-10T08:24:00Z"/>
                <w:rFonts w:ascii="Times New Roman" w:eastAsia="Times New Roman" w:hAnsi="Times New Roman" w:cs="Times New Roman"/>
              </w:rPr>
            </w:pPr>
            <w:ins w:id="934" w:author="Biocon Biologics" w:date="2025-06-10T13:54:00Z" w16du:dateUtc="2025-06-10T08:24:00Z">
              <w:r w:rsidRPr="00105683">
                <w:rPr>
                  <w:rFonts w:ascii="Times New Roman" w:eastAsia="Times New Roman" w:hAnsi="Times New Roman" w:cs="Times New Roman"/>
                </w:rPr>
                <w:t>(-1,7; 3,5)</w:t>
              </w:r>
              <w:r w:rsidRPr="00105683">
                <w:rPr>
                  <w:rFonts w:ascii="Times New Roman" w:eastAsia="Times New Roman" w:hAnsi="Times New Roman" w:cs="Times New Roman"/>
                  <w:vertAlign w:val="superscript"/>
                </w:rPr>
                <w:t>F)</w:t>
              </w:r>
            </w:ins>
          </w:p>
        </w:tc>
        <w:tc>
          <w:tcPr>
            <w:tcW w:w="1417" w:type="dxa"/>
          </w:tcPr>
          <w:p w14:paraId="0497FEA3" w14:textId="77777777" w:rsidR="00AF4504" w:rsidRPr="00105683" w:rsidRDefault="00AF4504" w:rsidP="008859DB">
            <w:pPr>
              <w:autoSpaceDE w:val="0"/>
              <w:autoSpaceDN w:val="0"/>
              <w:spacing w:after="0" w:line="251" w:lineRule="exact"/>
              <w:ind w:right="128"/>
              <w:jc w:val="center"/>
              <w:rPr>
                <w:ins w:id="935" w:author="Biocon Biologics" w:date="2025-06-10T13:54:00Z" w16du:dateUtc="2025-06-10T08:24:00Z"/>
                <w:rFonts w:ascii="Times New Roman" w:eastAsia="Times New Roman" w:hAnsi="Times New Roman" w:cs="Times New Roman"/>
              </w:rPr>
            </w:pPr>
            <w:ins w:id="936" w:author="Biocon Biologics" w:date="2025-06-10T13:54:00Z" w16du:dateUtc="2025-06-10T08:24:00Z">
              <w:r w:rsidRPr="00105683">
                <w:rPr>
                  <w:rFonts w:ascii="Times New Roman" w:eastAsia="Times New Roman" w:hAnsi="Times New Roman" w:cs="Times New Roman"/>
                </w:rPr>
                <w:t>0,8%</w:t>
              </w:r>
            </w:ins>
          </w:p>
          <w:p w14:paraId="56105322" w14:textId="77777777" w:rsidR="00AF4504" w:rsidRPr="00105683" w:rsidRDefault="00AF4504" w:rsidP="008859DB">
            <w:pPr>
              <w:autoSpaceDE w:val="0"/>
              <w:autoSpaceDN w:val="0"/>
              <w:spacing w:after="0" w:line="235" w:lineRule="exact"/>
              <w:ind w:right="128"/>
              <w:jc w:val="center"/>
              <w:rPr>
                <w:ins w:id="937" w:author="Biocon Biologics" w:date="2025-06-10T13:54:00Z" w16du:dateUtc="2025-06-10T08:24:00Z"/>
                <w:rFonts w:ascii="Times New Roman" w:eastAsia="Times New Roman" w:hAnsi="Times New Roman" w:cs="Times New Roman"/>
              </w:rPr>
            </w:pPr>
            <w:ins w:id="938" w:author="Biocon Biologics" w:date="2025-06-10T13:54:00Z" w16du:dateUtc="2025-06-10T08:24:00Z">
              <w:r w:rsidRPr="00105683">
                <w:rPr>
                  <w:rFonts w:ascii="Times New Roman" w:eastAsia="Times New Roman" w:hAnsi="Times New Roman" w:cs="Times New Roman"/>
                </w:rPr>
                <w:t>(-2,3; 3,8)</w:t>
              </w:r>
              <w:r w:rsidRPr="00105683">
                <w:rPr>
                  <w:rFonts w:ascii="Times New Roman" w:eastAsia="Times New Roman" w:hAnsi="Times New Roman" w:cs="Times New Roman"/>
                  <w:vertAlign w:val="superscript"/>
                </w:rPr>
                <w:t>F)</w:t>
              </w:r>
            </w:ins>
          </w:p>
        </w:tc>
        <w:tc>
          <w:tcPr>
            <w:tcW w:w="1136" w:type="dxa"/>
          </w:tcPr>
          <w:p w14:paraId="4B5227BA" w14:textId="77777777" w:rsidR="00AF4504" w:rsidRPr="00105683" w:rsidRDefault="00AF4504" w:rsidP="008859DB">
            <w:pPr>
              <w:autoSpaceDE w:val="0"/>
              <w:autoSpaceDN w:val="0"/>
              <w:spacing w:after="0" w:line="240" w:lineRule="auto"/>
              <w:jc w:val="center"/>
              <w:rPr>
                <w:ins w:id="939" w:author="Biocon Biologics" w:date="2025-06-10T13:54:00Z" w16du:dateUtc="2025-06-10T08:24:00Z"/>
                <w:rFonts w:ascii="Times New Roman" w:eastAsia="Times New Roman" w:hAnsi="Times New Roman" w:cs="Times New Roman"/>
                <w:sz w:val="20"/>
              </w:rPr>
            </w:pPr>
          </w:p>
        </w:tc>
        <w:tc>
          <w:tcPr>
            <w:tcW w:w="1134" w:type="dxa"/>
          </w:tcPr>
          <w:p w14:paraId="29CAE563" w14:textId="77777777" w:rsidR="00AF4504" w:rsidRPr="00105683" w:rsidRDefault="00AF4504" w:rsidP="008859DB">
            <w:pPr>
              <w:autoSpaceDE w:val="0"/>
              <w:autoSpaceDN w:val="0"/>
              <w:spacing w:after="0" w:line="240" w:lineRule="auto"/>
              <w:jc w:val="center"/>
              <w:rPr>
                <w:ins w:id="940" w:author="Biocon Biologics" w:date="2025-06-10T13:54:00Z" w16du:dateUtc="2025-06-10T08:24:00Z"/>
                <w:rFonts w:ascii="Times New Roman" w:eastAsia="Times New Roman" w:hAnsi="Times New Roman" w:cs="Times New Roman"/>
                <w:sz w:val="20"/>
              </w:rPr>
            </w:pPr>
          </w:p>
        </w:tc>
      </w:tr>
      <w:tr w:rsidR="00AF4504" w:rsidRPr="00105683" w14:paraId="7A380D8D" w14:textId="77777777" w:rsidTr="008859DB">
        <w:trPr>
          <w:trHeight w:val="758"/>
          <w:ins w:id="941" w:author="Biocon Biologics" w:date="2025-06-10T13:54:00Z"/>
        </w:trPr>
        <w:tc>
          <w:tcPr>
            <w:tcW w:w="3971" w:type="dxa"/>
          </w:tcPr>
          <w:p w14:paraId="01ADC8E6" w14:textId="77777777" w:rsidR="00AF4504" w:rsidRPr="00105683" w:rsidRDefault="00AF4504" w:rsidP="008859DB">
            <w:pPr>
              <w:autoSpaceDE w:val="0"/>
              <w:autoSpaceDN w:val="0"/>
              <w:spacing w:after="0" w:line="240" w:lineRule="auto"/>
              <w:ind w:left="72" w:right="248"/>
              <w:rPr>
                <w:ins w:id="942" w:author="Biocon Biologics" w:date="2025-06-10T13:54:00Z" w16du:dateUtc="2025-06-10T08:24:00Z"/>
                <w:rFonts w:ascii="Times New Roman" w:eastAsia="Times New Roman" w:hAnsi="Times New Roman" w:cs="Times New Roman"/>
              </w:rPr>
            </w:pPr>
            <w:ins w:id="943" w:author="Biocon Biologics" w:date="2025-06-10T13:54:00Z" w16du:dateUtc="2025-06-10T08:24:00Z">
              <w:r w:rsidRPr="00105683">
                <w:rPr>
                  <w:rFonts w:ascii="Times New Roman" w:eastAsia="Times New Roman" w:hAnsi="Times New Roman" w:cs="Times New Roman"/>
                </w:rPr>
                <w:t>Gemiddelde verandering in BCVA zoals gemeten door ETDRS</w:t>
              </w:r>
              <w:r w:rsidRPr="00105683">
                <w:rPr>
                  <w:rFonts w:ascii="Times New Roman" w:eastAsia="Times New Roman" w:hAnsi="Times New Roman" w:cs="Times New Roman"/>
                  <w:vertAlign w:val="superscript"/>
                </w:rPr>
                <w:t>A)</w:t>
              </w:r>
              <w:r w:rsidRPr="00105683">
                <w:rPr>
                  <w:rFonts w:ascii="Times New Roman" w:eastAsia="Times New Roman" w:hAnsi="Times New Roman" w:cs="Times New Roman"/>
                </w:rPr>
                <w:t>-letterscore ten</w:t>
              </w:r>
            </w:ins>
          </w:p>
          <w:p w14:paraId="0300CC4A" w14:textId="77777777" w:rsidR="00AF4504" w:rsidRPr="00105683" w:rsidRDefault="00AF4504" w:rsidP="008859DB">
            <w:pPr>
              <w:autoSpaceDE w:val="0"/>
              <w:autoSpaceDN w:val="0"/>
              <w:spacing w:after="0" w:line="233" w:lineRule="exact"/>
              <w:ind w:left="72"/>
              <w:rPr>
                <w:ins w:id="944" w:author="Biocon Biologics" w:date="2025-06-10T13:54:00Z" w16du:dateUtc="2025-06-10T08:24:00Z"/>
                <w:rFonts w:ascii="Times New Roman" w:eastAsia="Times New Roman" w:hAnsi="Times New Roman" w:cs="Times New Roman"/>
              </w:rPr>
            </w:pPr>
            <w:ins w:id="945" w:author="Biocon Biologics" w:date="2025-06-10T13:54:00Z" w16du:dateUtc="2025-06-10T08:24:00Z">
              <w:r w:rsidRPr="00105683">
                <w:rPr>
                  <w:rFonts w:ascii="Times New Roman" w:eastAsia="Times New Roman" w:hAnsi="Times New Roman" w:cs="Times New Roman"/>
                </w:rPr>
                <w:t>opzichte van baseline</w:t>
              </w:r>
            </w:ins>
          </w:p>
        </w:tc>
        <w:tc>
          <w:tcPr>
            <w:tcW w:w="1277" w:type="dxa"/>
          </w:tcPr>
          <w:p w14:paraId="50A9F738" w14:textId="77777777" w:rsidR="00AF4504" w:rsidRPr="00105683" w:rsidRDefault="00AF4504" w:rsidP="008859DB">
            <w:pPr>
              <w:autoSpaceDE w:val="0"/>
              <w:autoSpaceDN w:val="0"/>
              <w:spacing w:before="9" w:after="0" w:line="240" w:lineRule="auto"/>
              <w:jc w:val="center"/>
              <w:rPr>
                <w:ins w:id="946" w:author="Biocon Biologics" w:date="2025-06-10T13:54:00Z" w16du:dateUtc="2025-06-10T08:24:00Z"/>
                <w:rFonts w:ascii="Times New Roman" w:eastAsia="Times New Roman" w:hAnsi="Times New Roman" w:cs="Times New Roman"/>
                <w:sz w:val="21"/>
              </w:rPr>
            </w:pPr>
          </w:p>
          <w:p w14:paraId="237E02FF" w14:textId="77777777" w:rsidR="00AF4504" w:rsidRPr="00105683" w:rsidRDefault="00AF4504" w:rsidP="008859DB">
            <w:pPr>
              <w:autoSpaceDE w:val="0"/>
              <w:autoSpaceDN w:val="0"/>
              <w:spacing w:after="0" w:line="240" w:lineRule="auto"/>
              <w:ind w:right="43"/>
              <w:jc w:val="center"/>
              <w:rPr>
                <w:ins w:id="947" w:author="Biocon Biologics" w:date="2025-06-10T13:54:00Z" w16du:dateUtc="2025-06-10T08:24:00Z"/>
                <w:rFonts w:ascii="Times New Roman" w:eastAsia="Times New Roman" w:hAnsi="Times New Roman" w:cs="Times New Roman"/>
              </w:rPr>
            </w:pPr>
            <w:ins w:id="948" w:author="Biocon Biologics" w:date="2025-06-10T13:54:00Z" w16du:dateUtc="2025-06-10T08:24:00Z">
              <w:r w:rsidRPr="00105683">
                <w:rPr>
                  <w:rFonts w:ascii="Times New Roman" w:eastAsia="Times New Roman" w:hAnsi="Times New Roman" w:cs="Times New Roman"/>
                </w:rPr>
                <w:t>8,40</w:t>
              </w:r>
            </w:ins>
          </w:p>
        </w:tc>
        <w:tc>
          <w:tcPr>
            <w:tcW w:w="1417" w:type="dxa"/>
          </w:tcPr>
          <w:p w14:paraId="3445B2CD" w14:textId="77777777" w:rsidR="00AF4504" w:rsidRPr="00105683" w:rsidRDefault="00AF4504" w:rsidP="008859DB">
            <w:pPr>
              <w:autoSpaceDE w:val="0"/>
              <w:autoSpaceDN w:val="0"/>
              <w:spacing w:before="9" w:after="0" w:line="240" w:lineRule="auto"/>
              <w:jc w:val="center"/>
              <w:rPr>
                <w:ins w:id="949" w:author="Biocon Biologics" w:date="2025-06-10T13:54:00Z" w16du:dateUtc="2025-06-10T08:24:00Z"/>
                <w:rFonts w:ascii="Times New Roman" w:eastAsia="Times New Roman" w:hAnsi="Times New Roman" w:cs="Times New Roman"/>
                <w:sz w:val="21"/>
              </w:rPr>
            </w:pPr>
          </w:p>
          <w:p w14:paraId="70E924DB" w14:textId="77777777" w:rsidR="00AF4504" w:rsidRPr="00105683" w:rsidRDefault="00AF4504" w:rsidP="008859DB">
            <w:pPr>
              <w:autoSpaceDE w:val="0"/>
              <w:autoSpaceDN w:val="0"/>
              <w:spacing w:after="0" w:line="240" w:lineRule="auto"/>
              <w:ind w:right="113"/>
              <w:jc w:val="center"/>
              <w:rPr>
                <w:ins w:id="950" w:author="Biocon Biologics" w:date="2025-06-10T13:54:00Z" w16du:dateUtc="2025-06-10T08:24:00Z"/>
                <w:rFonts w:ascii="Times New Roman" w:eastAsia="Times New Roman" w:hAnsi="Times New Roman" w:cs="Times New Roman"/>
              </w:rPr>
            </w:pPr>
            <w:ins w:id="951" w:author="Biocon Biologics" w:date="2025-06-10T13:54:00Z" w16du:dateUtc="2025-06-10T08:24:00Z">
              <w:r w:rsidRPr="00105683">
                <w:rPr>
                  <w:rFonts w:ascii="Times New Roman" w:eastAsia="Times New Roman" w:hAnsi="Times New Roman" w:cs="Times New Roman"/>
                </w:rPr>
                <w:t>7,62</w:t>
              </w:r>
            </w:ins>
          </w:p>
        </w:tc>
        <w:tc>
          <w:tcPr>
            <w:tcW w:w="1136" w:type="dxa"/>
          </w:tcPr>
          <w:p w14:paraId="3B37E337" w14:textId="77777777" w:rsidR="00AF4504" w:rsidRPr="00105683" w:rsidRDefault="00AF4504" w:rsidP="008859DB">
            <w:pPr>
              <w:autoSpaceDE w:val="0"/>
              <w:autoSpaceDN w:val="0"/>
              <w:spacing w:before="9" w:after="0" w:line="240" w:lineRule="auto"/>
              <w:jc w:val="center"/>
              <w:rPr>
                <w:ins w:id="952" w:author="Biocon Biologics" w:date="2025-06-10T13:54:00Z" w16du:dateUtc="2025-06-10T08:24:00Z"/>
                <w:rFonts w:ascii="Times New Roman" w:eastAsia="Times New Roman" w:hAnsi="Times New Roman" w:cs="Times New Roman"/>
                <w:sz w:val="21"/>
              </w:rPr>
            </w:pPr>
          </w:p>
          <w:p w14:paraId="6A147FFB" w14:textId="77777777" w:rsidR="00AF4504" w:rsidRPr="00105683" w:rsidRDefault="00AF4504" w:rsidP="008859DB">
            <w:pPr>
              <w:autoSpaceDE w:val="0"/>
              <w:autoSpaceDN w:val="0"/>
              <w:spacing w:after="0" w:line="240" w:lineRule="auto"/>
              <w:jc w:val="center"/>
              <w:rPr>
                <w:ins w:id="953" w:author="Biocon Biologics" w:date="2025-06-10T13:54:00Z" w16du:dateUtc="2025-06-10T08:24:00Z"/>
                <w:rFonts w:ascii="Times New Roman" w:eastAsia="Times New Roman" w:hAnsi="Times New Roman" w:cs="Times New Roman"/>
              </w:rPr>
            </w:pPr>
            <w:ins w:id="954" w:author="Biocon Biologics" w:date="2025-06-10T13:54:00Z" w16du:dateUtc="2025-06-10T08:24:00Z">
              <w:r w:rsidRPr="00105683">
                <w:rPr>
                  <w:rFonts w:ascii="Times New Roman" w:eastAsia="Times New Roman" w:hAnsi="Times New Roman" w:cs="Times New Roman"/>
                </w:rPr>
                <w:t>8,74</w:t>
              </w:r>
            </w:ins>
          </w:p>
        </w:tc>
        <w:tc>
          <w:tcPr>
            <w:tcW w:w="1134" w:type="dxa"/>
          </w:tcPr>
          <w:p w14:paraId="2F7EB992" w14:textId="77777777" w:rsidR="00AF4504" w:rsidRPr="00105683" w:rsidRDefault="00AF4504" w:rsidP="008859DB">
            <w:pPr>
              <w:autoSpaceDE w:val="0"/>
              <w:autoSpaceDN w:val="0"/>
              <w:spacing w:before="9" w:after="0" w:line="240" w:lineRule="auto"/>
              <w:jc w:val="center"/>
              <w:rPr>
                <w:ins w:id="955" w:author="Biocon Biologics" w:date="2025-06-10T13:54:00Z" w16du:dateUtc="2025-06-10T08:24:00Z"/>
                <w:rFonts w:ascii="Times New Roman" w:eastAsia="Times New Roman" w:hAnsi="Times New Roman" w:cs="Times New Roman"/>
                <w:sz w:val="21"/>
              </w:rPr>
            </w:pPr>
          </w:p>
          <w:p w14:paraId="2BA1D368" w14:textId="77777777" w:rsidR="00AF4504" w:rsidRPr="00105683" w:rsidRDefault="00AF4504" w:rsidP="008859DB">
            <w:pPr>
              <w:autoSpaceDE w:val="0"/>
              <w:autoSpaceDN w:val="0"/>
              <w:spacing w:after="0" w:line="240" w:lineRule="auto"/>
              <w:ind w:right="119"/>
              <w:jc w:val="center"/>
              <w:rPr>
                <w:ins w:id="956" w:author="Biocon Biologics" w:date="2025-06-10T13:54:00Z" w16du:dateUtc="2025-06-10T08:24:00Z"/>
                <w:rFonts w:ascii="Times New Roman" w:eastAsia="Times New Roman" w:hAnsi="Times New Roman" w:cs="Times New Roman"/>
              </w:rPr>
            </w:pPr>
            <w:ins w:id="957" w:author="Biocon Biologics" w:date="2025-06-10T13:54:00Z" w16du:dateUtc="2025-06-10T08:24:00Z">
              <w:r w:rsidRPr="00105683">
                <w:rPr>
                  <w:rFonts w:ascii="Times New Roman" w:eastAsia="Times New Roman" w:hAnsi="Times New Roman" w:cs="Times New Roman"/>
                </w:rPr>
                <w:t>7,89</w:t>
              </w:r>
            </w:ins>
          </w:p>
        </w:tc>
      </w:tr>
      <w:tr w:rsidR="00AF4504" w:rsidRPr="00105683" w14:paraId="5830CFB6" w14:textId="77777777" w:rsidTr="008859DB">
        <w:trPr>
          <w:trHeight w:val="760"/>
          <w:ins w:id="958" w:author="Biocon Biologics" w:date="2025-06-10T13:54:00Z"/>
        </w:trPr>
        <w:tc>
          <w:tcPr>
            <w:tcW w:w="3971" w:type="dxa"/>
          </w:tcPr>
          <w:p w14:paraId="536CD315" w14:textId="77777777" w:rsidR="00AF4504" w:rsidRPr="00105683" w:rsidRDefault="00AF4504" w:rsidP="008859DB">
            <w:pPr>
              <w:autoSpaceDE w:val="0"/>
              <w:autoSpaceDN w:val="0"/>
              <w:spacing w:after="0" w:line="240" w:lineRule="auto"/>
              <w:ind w:left="72" w:right="174"/>
              <w:rPr>
                <w:ins w:id="959" w:author="Biocon Biologics" w:date="2025-06-10T13:54:00Z" w16du:dateUtc="2025-06-10T08:24:00Z"/>
                <w:rFonts w:ascii="Times New Roman" w:eastAsia="Times New Roman" w:hAnsi="Times New Roman" w:cs="Times New Roman"/>
              </w:rPr>
            </w:pPr>
            <w:ins w:id="960" w:author="Biocon Biologics" w:date="2025-06-10T13:54:00Z" w16du:dateUtc="2025-06-10T08:24:00Z">
              <w:r w:rsidRPr="00105683">
                <w:rPr>
                  <w:rFonts w:ascii="Times New Roman" w:eastAsia="Times New Roman" w:hAnsi="Times New Roman" w:cs="Times New Roman"/>
                </w:rPr>
                <w:t xml:space="preserve">Verschil in LS </w:t>
              </w:r>
              <w:r w:rsidRPr="00105683">
                <w:rPr>
                  <w:rFonts w:ascii="Times New Roman" w:eastAsia="Times New Roman" w:hAnsi="Times New Roman" w:cs="Times New Roman"/>
                  <w:vertAlign w:val="superscript"/>
                </w:rPr>
                <w:t>A)</w:t>
              </w:r>
              <w:r w:rsidRPr="00105683">
                <w:rPr>
                  <w:rFonts w:ascii="Times New Roman" w:eastAsia="Times New Roman" w:hAnsi="Times New Roman" w:cs="Times New Roman"/>
                </w:rPr>
                <w:t>-gemiddelde verandering (ETDRS-letters)</w:t>
              </w:r>
              <w:r w:rsidRPr="00105683">
                <w:rPr>
                  <w:rFonts w:ascii="Times New Roman" w:eastAsia="Times New Roman" w:hAnsi="Times New Roman" w:cs="Times New Roman"/>
                  <w:vertAlign w:val="superscript"/>
                </w:rPr>
                <w:t>C)</w:t>
              </w:r>
            </w:ins>
          </w:p>
          <w:p w14:paraId="10EAA606" w14:textId="77777777" w:rsidR="00AF4504" w:rsidRPr="00105683" w:rsidRDefault="00AF4504" w:rsidP="008859DB">
            <w:pPr>
              <w:autoSpaceDE w:val="0"/>
              <w:autoSpaceDN w:val="0"/>
              <w:spacing w:after="0" w:line="235" w:lineRule="exact"/>
              <w:ind w:left="72"/>
              <w:rPr>
                <w:ins w:id="961" w:author="Biocon Biologics" w:date="2025-06-10T13:54:00Z" w16du:dateUtc="2025-06-10T08:24:00Z"/>
                <w:rFonts w:ascii="Times New Roman" w:eastAsia="Times New Roman" w:hAnsi="Times New Roman" w:cs="Times New Roman"/>
              </w:rPr>
            </w:pPr>
            <w:ins w:id="962" w:author="Biocon Biologics" w:date="2025-06-10T13:54:00Z" w16du:dateUtc="2025-06-10T08:24:00Z">
              <w:r w:rsidRPr="00105683">
                <w:rPr>
                  <w:rFonts w:ascii="Times New Roman" w:eastAsia="Times New Roman" w:hAnsi="Times New Roman" w:cs="Times New Roman"/>
                </w:rPr>
                <w:t>(95%-BI)</w:t>
              </w:r>
              <w:r w:rsidRPr="00105683">
                <w:rPr>
                  <w:rFonts w:ascii="Times New Roman" w:eastAsia="Times New Roman" w:hAnsi="Times New Roman" w:cs="Times New Roman"/>
                  <w:vertAlign w:val="superscript"/>
                </w:rPr>
                <w:t>D)</w:t>
              </w:r>
            </w:ins>
          </w:p>
        </w:tc>
        <w:tc>
          <w:tcPr>
            <w:tcW w:w="1277" w:type="dxa"/>
          </w:tcPr>
          <w:p w14:paraId="14EFDC0B" w14:textId="77777777" w:rsidR="00AF4504" w:rsidRPr="00105683" w:rsidRDefault="00AF4504" w:rsidP="008859DB">
            <w:pPr>
              <w:autoSpaceDE w:val="0"/>
              <w:autoSpaceDN w:val="0"/>
              <w:spacing w:before="125" w:after="0" w:line="240" w:lineRule="auto"/>
              <w:ind w:right="58"/>
              <w:jc w:val="center"/>
              <w:rPr>
                <w:ins w:id="963" w:author="Biocon Biologics" w:date="2025-06-10T13:54:00Z" w16du:dateUtc="2025-06-10T08:24:00Z"/>
                <w:rFonts w:ascii="Times New Roman" w:eastAsia="Times New Roman" w:hAnsi="Times New Roman" w:cs="Times New Roman"/>
              </w:rPr>
            </w:pPr>
            <w:ins w:id="964" w:author="Biocon Biologics" w:date="2025-06-10T13:54:00Z" w16du:dateUtc="2025-06-10T08:24:00Z">
              <w:r w:rsidRPr="00105683">
                <w:rPr>
                  <w:rFonts w:ascii="Times New Roman" w:eastAsia="Times New Roman" w:hAnsi="Times New Roman" w:cs="Times New Roman"/>
                </w:rPr>
                <w:t>-0,32</w:t>
              </w:r>
            </w:ins>
          </w:p>
          <w:p w14:paraId="50D95DBF" w14:textId="77777777" w:rsidR="00AF4504" w:rsidRPr="00105683" w:rsidRDefault="00AF4504" w:rsidP="008859DB">
            <w:pPr>
              <w:autoSpaceDE w:val="0"/>
              <w:autoSpaceDN w:val="0"/>
              <w:spacing w:before="2" w:after="0" w:line="240" w:lineRule="auto"/>
              <w:ind w:right="58"/>
              <w:jc w:val="center"/>
              <w:rPr>
                <w:ins w:id="965" w:author="Biocon Biologics" w:date="2025-06-10T13:54:00Z" w16du:dateUtc="2025-06-10T08:24:00Z"/>
                <w:rFonts w:ascii="Times New Roman" w:eastAsia="Times New Roman" w:hAnsi="Times New Roman" w:cs="Times New Roman"/>
              </w:rPr>
            </w:pPr>
            <w:ins w:id="966" w:author="Biocon Biologics" w:date="2025-06-10T13:54:00Z" w16du:dateUtc="2025-06-10T08:24:00Z">
              <w:r w:rsidRPr="00105683">
                <w:rPr>
                  <w:rFonts w:ascii="Times New Roman" w:eastAsia="Times New Roman" w:hAnsi="Times New Roman" w:cs="Times New Roman"/>
                </w:rPr>
                <w:t>(-1,87; 1,23)</w:t>
              </w:r>
            </w:ins>
          </w:p>
        </w:tc>
        <w:tc>
          <w:tcPr>
            <w:tcW w:w="1417" w:type="dxa"/>
          </w:tcPr>
          <w:p w14:paraId="3DEE5ABA" w14:textId="77777777" w:rsidR="00AF4504" w:rsidRPr="00105683" w:rsidRDefault="00AF4504" w:rsidP="008859DB">
            <w:pPr>
              <w:autoSpaceDE w:val="0"/>
              <w:autoSpaceDN w:val="0"/>
              <w:spacing w:before="125" w:after="0" w:line="240" w:lineRule="auto"/>
              <w:ind w:right="128"/>
              <w:jc w:val="center"/>
              <w:rPr>
                <w:ins w:id="967" w:author="Biocon Biologics" w:date="2025-06-10T13:54:00Z" w16du:dateUtc="2025-06-10T08:24:00Z"/>
                <w:rFonts w:ascii="Times New Roman" w:eastAsia="Times New Roman" w:hAnsi="Times New Roman" w:cs="Times New Roman"/>
              </w:rPr>
            </w:pPr>
            <w:ins w:id="968" w:author="Biocon Biologics" w:date="2025-06-10T13:54:00Z" w16du:dateUtc="2025-06-10T08:24:00Z">
              <w:r w:rsidRPr="00105683">
                <w:rPr>
                  <w:rFonts w:ascii="Times New Roman" w:eastAsia="Times New Roman" w:hAnsi="Times New Roman" w:cs="Times New Roman"/>
                </w:rPr>
                <w:t>-0,25</w:t>
              </w:r>
            </w:ins>
          </w:p>
          <w:p w14:paraId="7C1B7273" w14:textId="77777777" w:rsidR="00AF4504" w:rsidRPr="00105683" w:rsidRDefault="00AF4504" w:rsidP="008859DB">
            <w:pPr>
              <w:autoSpaceDE w:val="0"/>
              <w:autoSpaceDN w:val="0"/>
              <w:spacing w:before="2" w:after="0" w:line="240" w:lineRule="auto"/>
              <w:ind w:right="128"/>
              <w:jc w:val="center"/>
              <w:rPr>
                <w:ins w:id="969" w:author="Biocon Biologics" w:date="2025-06-10T13:54:00Z" w16du:dateUtc="2025-06-10T08:24:00Z"/>
                <w:rFonts w:ascii="Times New Roman" w:eastAsia="Times New Roman" w:hAnsi="Times New Roman" w:cs="Times New Roman"/>
              </w:rPr>
            </w:pPr>
            <w:ins w:id="970" w:author="Biocon Biologics" w:date="2025-06-10T13:54:00Z" w16du:dateUtc="2025-06-10T08:24:00Z">
              <w:r w:rsidRPr="00105683">
                <w:rPr>
                  <w:rFonts w:ascii="Times New Roman" w:eastAsia="Times New Roman" w:hAnsi="Times New Roman" w:cs="Times New Roman"/>
                </w:rPr>
                <w:t>(-1,98; 1,49)</w:t>
              </w:r>
            </w:ins>
          </w:p>
        </w:tc>
        <w:tc>
          <w:tcPr>
            <w:tcW w:w="1136" w:type="dxa"/>
          </w:tcPr>
          <w:p w14:paraId="4402A0A9" w14:textId="77777777" w:rsidR="00AF4504" w:rsidRPr="00105683" w:rsidRDefault="00AF4504" w:rsidP="008859DB">
            <w:pPr>
              <w:autoSpaceDE w:val="0"/>
              <w:autoSpaceDN w:val="0"/>
              <w:spacing w:after="0" w:line="240" w:lineRule="auto"/>
              <w:jc w:val="center"/>
              <w:rPr>
                <w:ins w:id="971" w:author="Biocon Biologics" w:date="2025-06-10T13:54:00Z" w16du:dateUtc="2025-06-10T08:24:00Z"/>
                <w:rFonts w:ascii="Times New Roman" w:eastAsia="Times New Roman" w:hAnsi="Times New Roman" w:cs="Times New Roman"/>
                <w:sz w:val="20"/>
              </w:rPr>
            </w:pPr>
          </w:p>
        </w:tc>
        <w:tc>
          <w:tcPr>
            <w:tcW w:w="1134" w:type="dxa"/>
          </w:tcPr>
          <w:p w14:paraId="33DA490A" w14:textId="77777777" w:rsidR="00AF4504" w:rsidRPr="00105683" w:rsidRDefault="00AF4504" w:rsidP="008859DB">
            <w:pPr>
              <w:autoSpaceDE w:val="0"/>
              <w:autoSpaceDN w:val="0"/>
              <w:spacing w:after="0" w:line="240" w:lineRule="auto"/>
              <w:jc w:val="center"/>
              <w:rPr>
                <w:ins w:id="972" w:author="Biocon Biologics" w:date="2025-06-10T13:54:00Z" w16du:dateUtc="2025-06-10T08:24:00Z"/>
                <w:rFonts w:ascii="Times New Roman" w:eastAsia="Times New Roman" w:hAnsi="Times New Roman" w:cs="Times New Roman"/>
                <w:sz w:val="20"/>
              </w:rPr>
            </w:pPr>
          </w:p>
        </w:tc>
      </w:tr>
      <w:tr w:rsidR="00AF4504" w:rsidRPr="00105683" w14:paraId="474033A2" w14:textId="77777777" w:rsidTr="008859DB">
        <w:trPr>
          <w:trHeight w:val="505"/>
          <w:ins w:id="973" w:author="Biocon Biologics" w:date="2025-06-10T13:54:00Z"/>
        </w:trPr>
        <w:tc>
          <w:tcPr>
            <w:tcW w:w="3971" w:type="dxa"/>
          </w:tcPr>
          <w:p w14:paraId="639D531B" w14:textId="77777777" w:rsidR="00AF4504" w:rsidRPr="00105683" w:rsidRDefault="00AF4504" w:rsidP="008859DB">
            <w:pPr>
              <w:autoSpaceDE w:val="0"/>
              <w:autoSpaceDN w:val="0"/>
              <w:spacing w:after="0" w:line="252" w:lineRule="exact"/>
              <w:ind w:left="72" w:right="574"/>
              <w:rPr>
                <w:ins w:id="974" w:author="Biocon Biologics" w:date="2025-06-10T13:54:00Z" w16du:dateUtc="2025-06-10T08:24:00Z"/>
                <w:rFonts w:ascii="Times New Roman" w:eastAsia="Times New Roman" w:hAnsi="Times New Roman" w:cs="Times New Roman"/>
              </w:rPr>
            </w:pPr>
            <w:ins w:id="975" w:author="Biocon Biologics" w:date="2025-06-10T13:54:00Z" w16du:dateUtc="2025-06-10T08:24:00Z">
              <w:r w:rsidRPr="00105683">
                <w:rPr>
                  <w:rFonts w:ascii="Times New Roman" w:eastAsia="Times New Roman" w:hAnsi="Times New Roman" w:cs="Times New Roman"/>
                </w:rPr>
                <w:t>Percentage patiënten met ≥ 15 letters winst vanaf baseline</w:t>
              </w:r>
            </w:ins>
          </w:p>
        </w:tc>
        <w:tc>
          <w:tcPr>
            <w:tcW w:w="1277" w:type="dxa"/>
          </w:tcPr>
          <w:p w14:paraId="258A126B" w14:textId="77777777" w:rsidR="00AF4504" w:rsidRPr="00105683" w:rsidRDefault="00AF4504" w:rsidP="008859DB">
            <w:pPr>
              <w:autoSpaceDE w:val="0"/>
              <w:autoSpaceDN w:val="0"/>
              <w:spacing w:before="125" w:after="0" w:line="240" w:lineRule="auto"/>
              <w:ind w:right="46"/>
              <w:jc w:val="center"/>
              <w:rPr>
                <w:ins w:id="976" w:author="Biocon Biologics" w:date="2025-06-10T13:54:00Z" w16du:dateUtc="2025-06-10T08:24:00Z"/>
                <w:rFonts w:ascii="Times New Roman" w:eastAsia="Times New Roman" w:hAnsi="Times New Roman" w:cs="Times New Roman"/>
              </w:rPr>
            </w:pPr>
            <w:ins w:id="977" w:author="Biocon Biologics" w:date="2025-06-10T13:54:00Z" w16du:dateUtc="2025-06-10T08:24:00Z">
              <w:r w:rsidRPr="00105683">
                <w:rPr>
                  <w:rFonts w:ascii="Times New Roman" w:eastAsia="Times New Roman" w:hAnsi="Times New Roman" w:cs="Times New Roman"/>
                </w:rPr>
                <w:t>30,97%</w:t>
              </w:r>
            </w:ins>
          </w:p>
        </w:tc>
        <w:tc>
          <w:tcPr>
            <w:tcW w:w="1417" w:type="dxa"/>
          </w:tcPr>
          <w:p w14:paraId="3CF16405" w14:textId="77777777" w:rsidR="00AF4504" w:rsidRPr="00105683" w:rsidRDefault="00AF4504" w:rsidP="008859DB">
            <w:pPr>
              <w:autoSpaceDE w:val="0"/>
              <w:autoSpaceDN w:val="0"/>
              <w:spacing w:before="125" w:after="0" w:line="240" w:lineRule="auto"/>
              <w:jc w:val="center"/>
              <w:rPr>
                <w:ins w:id="978" w:author="Biocon Biologics" w:date="2025-06-10T13:54:00Z" w16du:dateUtc="2025-06-10T08:24:00Z"/>
                <w:rFonts w:ascii="Times New Roman" w:eastAsia="Times New Roman" w:hAnsi="Times New Roman" w:cs="Times New Roman"/>
              </w:rPr>
            </w:pPr>
            <w:ins w:id="979" w:author="Biocon Biologics" w:date="2025-06-10T13:54:00Z" w16du:dateUtc="2025-06-10T08:24:00Z">
              <w:r w:rsidRPr="00105683">
                <w:rPr>
                  <w:rFonts w:ascii="Times New Roman" w:eastAsia="Times New Roman" w:hAnsi="Times New Roman" w:cs="Times New Roman"/>
                </w:rPr>
                <w:t>33,44%</w:t>
              </w:r>
            </w:ins>
          </w:p>
        </w:tc>
        <w:tc>
          <w:tcPr>
            <w:tcW w:w="1136" w:type="dxa"/>
          </w:tcPr>
          <w:p w14:paraId="1396E2CB" w14:textId="77777777" w:rsidR="00AF4504" w:rsidRPr="00105683" w:rsidRDefault="00AF4504" w:rsidP="008859DB">
            <w:pPr>
              <w:autoSpaceDE w:val="0"/>
              <w:autoSpaceDN w:val="0"/>
              <w:spacing w:before="125" w:after="0" w:line="240" w:lineRule="auto"/>
              <w:ind w:right="214"/>
              <w:jc w:val="center"/>
              <w:rPr>
                <w:ins w:id="980" w:author="Biocon Biologics" w:date="2025-06-10T13:54:00Z" w16du:dateUtc="2025-06-10T08:24:00Z"/>
                <w:rFonts w:ascii="Times New Roman" w:eastAsia="Times New Roman" w:hAnsi="Times New Roman" w:cs="Times New Roman"/>
              </w:rPr>
            </w:pPr>
            <w:ins w:id="981" w:author="Biocon Biologics" w:date="2025-06-10T13:54:00Z" w16du:dateUtc="2025-06-10T08:24:00Z">
              <w:r w:rsidRPr="00105683">
                <w:rPr>
                  <w:rFonts w:ascii="Times New Roman" w:eastAsia="Times New Roman" w:hAnsi="Times New Roman" w:cs="Times New Roman"/>
                </w:rPr>
                <w:t>32,44%</w:t>
              </w:r>
            </w:ins>
          </w:p>
        </w:tc>
        <w:tc>
          <w:tcPr>
            <w:tcW w:w="1134" w:type="dxa"/>
          </w:tcPr>
          <w:p w14:paraId="1E874A75" w14:textId="77777777" w:rsidR="00AF4504" w:rsidRPr="00105683" w:rsidRDefault="00AF4504" w:rsidP="008859DB">
            <w:pPr>
              <w:autoSpaceDE w:val="0"/>
              <w:autoSpaceDN w:val="0"/>
              <w:spacing w:before="125" w:after="0" w:line="240" w:lineRule="auto"/>
              <w:ind w:right="119"/>
              <w:jc w:val="center"/>
              <w:rPr>
                <w:ins w:id="982" w:author="Biocon Biologics" w:date="2025-06-10T13:54:00Z" w16du:dateUtc="2025-06-10T08:24:00Z"/>
                <w:rFonts w:ascii="Times New Roman" w:eastAsia="Times New Roman" w:hAnsi="Times New Roman" w:cs="Times New Roman"/>
              </w:rPr>
            </w:pPr>
            <w:ins w:id="983" w:author="Biocon Biologics" w:date="2025-06-10T13:54:00Z" w16du:dateUtc="2025-06-10T08:24:00Z">
              <w:r w:rsidRPr="00105683">
                <w:rPr>
                  <w:rFonts w:ascii="Times New Roman" w:eastAsia="Times New Roman" w:hAnsi="Times New Roman" w:cs="Times New Roman"/>
                </w:rPr>
                <w:t>31,60%</w:t>
              </w:r>
            </w:ins>
          </w:p>
        </w:tc>
      </w:tr>
      <w:tr w:rsidR="00AF4504" w:rsidRPr="00105683" w14:paraId="28CBD2DB" w14:textId="77777777" w:rsidTr="008859DB">
        <w:trPr>
          <w:trHeight w:val="505"/>
          <w:ins w:id="984" w:author="Biocon Biologics" w:date="2025-06-10T13:54:00Z"/>
        </w:trPr>
        <w:tc>
          <w:tcPr>
            <w:tcW w:w="3971" w:type="dxa"/>
          </w:tcPr>
          <w:p w14:paraId="0509B27C" w14:textId="77777777" w:rsidR="00AF4504" w:rsidRPr="00105683" w:rsidRDefault="00AF4504" w:rsidP="008859DB">
            <w:pPr>
              <w:autoSpaceDE w:val="0"/>
              <w:autoSpaceDN w:val="0"/>
              <w:spacing w:after="0" w:line="252" w:lineRule="exact"/>
              <w:ind w:left="72" w:right="2820"/>
              <w:rPr>
                <w:ins w:id="985" w:author="Biocon Biologics" w:date="2025-06-10T13:54:00Z" w16du:dateUtc="2025-06-10T08:24:00Z"/>
                <w:rFonts w:ascii="Times New Roman" w:eastAsia="Times New Roman" w:hAnsi="Times New Roman" w:cs="Times New Roman"/>
              </w:rPr>
            </w:pPr>
            <w:ins w:id="986" w:author="Biocon Biologics" w:date="2025-06-10T13:54:00Z" w16du:dateUtc="2025-06-10T08:24:00Z">
              <w:r w:rsidRPr="00105683">
                <w:rPr>
                  <w:rFonts w:ascii="Times New Roman" w:eastAsia="Times New Roman" w:hAnsi="Times New Roman" w:cs="Times New Roman"/>
                </w:rPr>
                <w:t>Verschil</w:t>
              </w:r>
              <w:r w:rsidRPr="00105683">
                <w:rPr>
                  <w:rFonts w:ascii="Times New Roman" w:eastAsia="Times New Roman" w:hAnsi="Times New Roman" w:cs="Times New Roman"/>
                  <w:vertAlign w:val="superscript"/>
                </w:rPr>
                <w:t>C)</w:t>
              </w:r>
              <w:r w:rsidRPr="00105683">
                <w:rPr>
                  <w:rFonts w:ascii="Times New Roman" w:eastAsia="Times New Roman" w:hAnsi="Times New Roman" w:cs="Times New Roman"/>
                </w:rPr>
                <w:t xml:space="preserve"> (95%-BI)</w:t>
              </w:r>
              <w:r w:rsidRPr="00105683">
                <w:rPr>
                  <w:rFonts w:ascii="Times New Roman" w:eastAsia="Times New Roman" w:hAnsi="Times New Roman" w:cs="Times New Roman"/>
                  <w:vertAlign w:val="superscript"/>
                </w:rPr>
                <w:t>D)</w:t>
              </w:r>
            </w:ins>
          </w:p>
        </w:tc>
        <w:tc>
          <w:tcPr>
            <w:tcW w:w="1277" w:type="dxa"/>
          </w:tcPr>
          <w:p w14:paraId="6010F059" w14:textId="77777777" w:rsidR="00AF4504" w:rsidRPr="00105683" w:rsidRDefault="00AF4504" w:rsidP="008859DB">
            <w:pPr>
              <w:autoSpaceDE w:val="0"/>
              <w:autoSpaceDN w:val="0"/>
              <w:spacing w:after="0" w:line="251" w:lineRule="exact"/>
              <w:ind w:right="46"/>
              <w:jc w:val="center"/>
              <w:rPr>
                <w:ins w:id="987" w:author="Biocon Biologics" w:date="2025-06-10T13:54:00Z" w16du:dateUtc="2025-06-10T08:24:00Z"/>
                <w:rFonts w:ascii="Times New Roman" w:eastAsia="Times New Roman" w:hAnsi="Times New Roman" w:cs="Times New Roman"/>
              </w:rPr>
            </w:pPr>
            <w:ins w:id="988" w:author="Biocon Biologics" w:date="2025-06-10T13:54:00Z" w16du:dateUtc="2025-06-10T08:24:00Z">
              <w:r w:rsidRPr="00105683">
                <w:rPr>
                  <w:rFonts w:ascii="Times New Roman" w:eastAsia="Times New Roman" w:hAnsi="Times New Roman" w:cs="Times New Roman"/>
                </w:rPr>
                <w:t>-1,5%</w:t>
              </w:r>
            </w:ins>
          </w:p>
          <w:p w14:paraId="04E1741B" w14:textId="77777777" w:rsidR="00AF4504" w:rsidRPr="00105683" w:rsidRDefault="00AF4504" w:rsidP="008859DB">
            <w:pPr>
              <w:autoSpaceDE w:val="0"/>
              <w:autoSpaceDN w:val="0"/>
              <w:spacing w:after="0" w:line="235" w:lineRule="exact"/>
              <w:ind w:right="46"/>
              <w:jc w:val="center"/>
              <w:rPr>
                <w:ins w:id="989" w:author="Biocon Biologics" w:date="2025-06-10T13:54:00Z" w16du:dateUtc="2025-06-10T08:24:00Z"/>
                <w:rFonts w:ascii="Times New Roman" w:eastAsia="Times New Roman" w:hAnsi="Times New Roman" w:cs="Times New Roman"/>
              </w:rPr>
            </w:pPr>
            <w:ins w:id="990" w:author="Biocon Biologics" w:date="2025-06-10T13:54:00Z" w16du:dateUtc="2025-06-10T08:24:00Z">
              <w:r w:rsidRPr="00105683">
                <w:rPr>
                  <w:rFonts w:ascii="Times New Roman" w:eastAsia="Times New Roman" w:hAnsi="Times New Roman" w:cs="Times New Roman"/>
                </w:rPr>
                <w:t>(-6,8; 3,8)</w:t>
              </w:r>
            </w:ins>
          </w:p>
        </w:tc>
        <w:tc>
          <w:tcPr>
            <w:tcW w:w="1417" w:type="dxa"/>
          </w:tcPr>
          <w:p w14:paraId="582FE741" w14:textId="77777777" w:rsidR="00AF4504" w:rsidRPr="00105683" w:rsidRDefault="00AF4504" w:rsidP="008859DB">
            <w:pPr>
              <w:autoSpaceDE w:val="0"/>
              <w:autoSpaceDN w:val="0"/>
              <w:spacing w:after="0" w:line="251" w:lineRule="exact"/>
              <w:ind w:right="116"/>
              <w:jc w:val="center"/>
              <w:rPr>
                <w:ins w:id="991" w:author="Biocon Biologics" w:date="2025-06-10T13:54:00Z" w16du:dateUtc="2025-06-10T08:24:00Z"/>
                <w:rFonts w:ascii="Times New Roman" w:eastAsia="Times New Roman" w:hAnsi="Times New Roman" w:cs="Times New Roman"/>
              </w:rPr>
            </w:pPr>
            <w:ins w:id="992" w:author="Biocon Biologics" w:date="2025-06-10T13:54:00Z" w16du:dateUtc="2025-06-10T08:24:00Z">
              <w:r w:rsidRPr="00105683">
                <w:rPr>
                  <w:rFonts w:ascii="Times New Roman" w:eastAsia="Times New Roman" w:hAnsi="Times New Roman" w:cs="Times New Roman"/>
                </w:rPr>
                <w:t>1,8%</w:t>
              </w:r>
            </w:ins>
          </w:p>
          <w:p w14:paraId="40C79256" w14:textId="77777777" w:rsidR="00AF4504" w:rsidRPr="00105683" w:rsidRDefault="00AF4504" w:rsidP="008859DB">
            <w:pPr>
              <w:autoSpaceDE w:val="0"/>
              <w:autoSpaceDN w:val="0"/>
              <w:spacing w:after="0" w:line="235" w:lineRule="exact"/>
              <w:ind w:right="117"/>
              <w:jc w:val="center"/>
              <w:rPr>
                <w:ins w:id="993" w:author="Biocon Biologics" w:date="2025-06-10T13:54:00Z" w16du:dateUtc="2025-06-10T08:24:00Z"/>
                <w:rFonts w:ascii="Times New Roman" w:eastAsia="Times New Roman" w:hAnsi="Times New Roman" w:cs="Times New Roman"/>
              </w:rPr>
            </w:pPr>
            <w:ins w:id="994" w:author="Biocon Biologics" w:date="2025-06-10T13:54:00Z" w16du:dateUtc="2025-06-10T08:24:00Z">
              <w:r w:rsidRPr="00105683">
                <w:rPr>
                  <w:rFonts w:ascii="Times New Roman" w:eastAsia="Times New Roman" w:hAnsi="Times New Roman" w:cs="Times New Roman"/>
                </w:rPr>
                <w:t>(-3,5; 7,1)</w:t>
              </w:r>
            </w:ins>
          </w:p>
        </w:tc>
        <w:tc>
          <w:tcPr>
            <w:tcW w:w="1136" w:type="dxa"/>
          </w:tcPr>
          <w:p w14:paraId="4345D265" w14:textId="77777777" w:rsidR="00AF4504" w:rsidRPr="00105683" w:rsidRDefault="00AF4504" w:rsidP="008859DB">
            <w:pPr>
              <w:autoSpaceDE w:val="0"/>
              <w:autoSpaceDN w:val="0"/>
              <w:spacing w:after="0" w:line="240" w:lineRule="auto"/>
              <w:jc w:val="center"/>
              <w:rPr>
                <w:ins w:id="995" w:author="Biocon Biologics" w:date="2025-06-10T13:54:00Z" w16du:dateUtc="2025-06-10T08:24:00Z"/>
                <w:rFonts w:ascii="Times New Roman" w:eastAsia="Times New Roman" w:hAnsi="Times New Roman" w:cs="Times New Roman"/>
                <w:sz w:val="20"/>
              </w:rPr>
            </w:pPr>
          </w:p>
        </w:tc>
        <w:tc>
          <w:tcPr>
            <w:tcW w:w="1134" w:type="dxa"/>
          </w:tcPr>
          <w:p w14:paraId="68A54EC5" w14:textId="77777777" w:rsidR="00AF4504" w:rsidRPr="00105683" w:rsidRDefault="00AF4504" w:rsidP="008859DB">
            <w:pPr>
              <w:autoSpaceDE w:val="0"/>
              <w:autoSpaceDN w:val="0"/>
              <w:spacing w:after="0" w:line="240" w:lineRule="auto"/>
              <w:jc w:val="center"/>
              <w:rPr>
                <w:ins w:id="996" w:author="Biocon Biologics" w:date="2025-06-10T13:54:00Z" w16du:dateUtc="2025-06-10T08:24:00Z"/>
                <w:rFonts w:ascii="Times New Roman" w:eastAsia="Times New Roman" w:hAnsi="Times New Roman" w:cs="Times New Roman"/>
                <w:sz w:val="20"/>
              </w:rPr>
            </w:pPr>
          </w:p>
        </w:tc>
      </w:tr>
    </w:tbl>
    <w:p w14:paraId="2E64D5A1" w14:textId="77777777" w:rsidR="00AF4504" w:rsidRPr="00105683" w:rsidRDefault="00AF4504" w:rsidP="00AF4504">
      <w:pPr>
        <w:pStyle w:val="ListParagraph"/>
        <w:numPr>
          <w:ilvl w:val="0"/>
          <w:numId w:val="42"/>
        </w:numPr>
        <w:autoSpaceDE w:val="0"/>
        <w:autoSpaceDN w:val="0"/>
        <w:spacing w:after="0" w:line="240" w:lineRule="auto"/>
        <w:ind w:right="2440"/>
        <w:rPr>
          <w:ins w:id="997" w:author="Biocon Biologics" w:date="2025-06-10T13:54:00Z" w16du:dateUtc="2025-06-10T08:24:00Z"/>
          <w:rFonts w:ascii="Times New Roman" w:eastAsia="Times New Roman" w:hAnsi="Times New Roman" w:cs="Times New Roman"/>
          <w:i/>
          <w:sz w:val="20"/>
        </w:rPr>
      </w:pPr>
      <w:ins w:id="998" w:author="Biocon Biologics" w:date="2025-06-10T13:54:00Z" w16du:dateUtc="2025-06-10T08:24:00Z">
        <w:r w:rsidRPr="00105683">
          <w:rPr>
            <w:rFonts w:ascii="Times New Roman" w:eastAsia="Times New Roman" w:hAnsi="Times New Roman" w:cs="Times New Roman"/>
            <w:sz w:val="20"/>
          </w:rPr>
          <w:t xml:space="preserve">BCVA: </w:t>
        </w:r>
        <w:r w:rsidRPr="00105683">
          <w:rPr>
            <w:rFonts w:ascii="Times New Roman" w:eastAsia="Times New Roman" w:hAnsi="Times New Roman" w:cs="Times New Roman"/>
            <w:i/>
            <w:sz w:val="20"/>
          </w:rPr>
          <w:t xml:space="preserve">Best Corrected Visual Acuity </w:t>
        </w:r>
        <w:r w:rsidRPr="00105683">
          <w:rPr>
            <w:rFonts w:ascii="Times New Roman" w:eastAsia="Times New Roman" w:hAnsi="Times New Roman" w:cs="Times New Roman"/>
            <w:sz w:val="20"/>
          </w:rPr>
          <w:t xml:space="preserve">(best gecorrigeerde gezichtsscherpte) ETDRS: </w:t>
        </w:r>
        <w:r w:rsidRPr="00105683">
          <w:rPr>
            <w:rFonts w:ascii="Times New Roman" w:eastAsia="Times New Roman" w:hAnsi="Times New Roman" w:cs="Times New Roman"/>
            <w:i/>
            <w:sz w:val="20"/>
          </w:rPr>
          <w:t>Early Treatment Diabetic Retinopathy Study</w:t>
        </w:r>
      </w:ins>
    </w:p>
    <w:p w14:paraId="6D64528F" w14:textId="77777777" w:rsidR="00AF4504" w:rsidRPr="00105683" w:rsidRDefault="00AF4504" w:rsidP="00AF4504">
      <w:pPr>
        <w:pStyle w:val="ListParagraph"/>
        <w:autoSpaceDE w:val="0"/>
        <w:autoSpaceDN w:val="0"/>
        <w:spacing w:before="1" w:after="0" w:line="240" w:lineRule="auto"/>
        <w:ind w:left="360" w:right="921"/>
        <w:rPr>
          <w:ins w:id="999" w:author="Biocon Biologics" w:date="2025-06-10T13:54:00Z" w16du:dateUtc="2025-06-10T08:24:00Z"/>
          <w:rFonts w:ascii="Times New Roman" w:eastAsia="Times New Roman" w:hAnsi="Times New Roman" w:cs="Times New Roman"/>
          <w:sz w:val="20"/>
        </w:rPr>
      </w:pPr>
      <w:ins w:id="1000" w:author="Biocon Biologics" w:date="2025-06-10T13:54:00Z" w16du:dateUtc="2025-06-10T08:24:00Z">
        <w:r w:rsidRPr="00105683">
          <w:rPr>
            <w:rFonts w:ascii="Times New Roman" w:eastAsia="Times New Roman" w:hAnsi="Times New Roman" w:cs="Times New Roman"/>
            <w:sz w:val="20"/>
          </w:rPr>
          <w:t xml:space="preserve">LS: </w:t>
        </w:r>
        <w:r w:rsidRPr="00105683">
          <w:rPr>
            <w:rFonts w:ascii="Times New Roman" w:eastAsia="Times New Roman" w:hAnsi="Times New Roman" w:cs="Times New Roman"/>
            <w:i/>
            <w:sz w:val="20"/>
          </w:rPr>
          <w:t xml:space="preserve">Least square means </w:t>
        </w:r>
        <w:r w:rsidRPr="00105683">
          <w:rPr>
            <w:rFonts w:ascii="Times New Roman" w:eastAsia="Times New Roman" w:hAnsi="Times New Roman" w:cs="Times New Roman"/>
            <w:sz w:val="20"/>
          </w:rPr>
          <w:t>(kleinstekwadratenschattingen van de gemiddelden) afgeleid met ANCOVA PPS: Per Protocol Set</w:t>
        </w:r>
      </w:ins>
    </w:p>
    <w:p w14:paraId="3CC02652" w14:textId="77777777" w:rsidR="00AF4504" w:rsidRPr="00105683" w:rsidRDefault="00AF4504" w:rsidP="00AF4504">
      <w:pPr>
        <w:pStyle w:val="ListParagraph"/>
        <w:numPr>
          <w:ilvl w:val="0"/>
          <w:numId w:val="42"/>
        </w:numPr>
        <w:autoSpaceDE w:val="0"/>
        <w:autoSpaceDN w:val="0"/>
        <w:spacing w:before="72" w:after="0" w:line="240" w:lineRule="auto"/>
        <w:ind w:right="268"/>
        <w:jc w:val="both"/>
        <w:rPr>
          <w:ins w:id="1001" w:author="Biocon Biologics" w:date="2025-06-10T13:54:00Z" w16du:dateUtc="2025-06-10T08:24:00Z"/>
          <w:rFonts w:ascii="Times New Roman" w:eastAsia="Times New Roman" w:hAnsi="Times New Roman" w:cs="Times New Roman"/>
          <w:sz w:val="20"/>
        </w:rPr>
      </w:pPr>
      <w:ins w:id="1002" w:author="Biocon Biologics" w:date="2025-06-10T13:54:00Z" w16du:dateUtc="2025-06-10T08:24:00Z">
        <w:r w:rsidRPr="00105683">
          <w:rPr>
            <w:rFonts w:ascii="Times New Roman" w:eastAsia="Times New Roman" w:hAnsi="Times New Roman" w:cs="Times New Roman"/>
            <w:i/>
            <w:sz w:val="20"/>
          </w:rPr>
          <w:t xml:space="preserve">Full Analysis Set </w:t>
        </w:r>
        <w:r w:rsidRPr="00105683">
          <w:rPr>
            <w:rFonts w:ascii="Times New Roman" w:eastAsia="Times New Roman" w:hAnsi="Times New Roman" w:cs="Times New Roman"/>
            <w:sz w:val="20"/>
          </w:rPr>
          <w:t xml:space="preserve">(FAS, oftewel de volledige steekproef), </w:t>
        </w:r>
        <w:r w:rsidRPr="00105683">
          <w:rPr>
            <w:rFonts w:ascii="Times New Roman" w:eastAsia="Times New Roman" w:hAnsi="Times New Roman" w:cs="Times New Roman"/>
            <w:i/>
            <w:sz w:val="20"/>
          </w:rPr>
          <w:t xml:space="preserve">Last Observation Carried Forward </w:t>
        </w:r>
        <w:r w:rsidRPr="00105683">
          <w:rPr>
            <w:rFonts w:ascii="Times New Roman" w:eastAsia="Times New Roman" w:hAnsi="Times New Roman" w:cs="Times New Roman"/>
            <w:sz w:val="20"/>
          </w:rPr>
          <w:t>(LOCF, d.w.z. voor ontbrekende gegevens zijn de gegevens van de laatste waarneming gebruikt) voor alle analyses behalve voor het percentage patiënten dat de gezichtsscherpte op week 52 had behouden, hiervoor is de PPS gebruikt.</w:t>
        </w:r>
      </w:ins>
    </w:p>
    <w:p w14:paraId="328AE0B2" w14:textId="77777777" w:rsidR="00AF4504" w:rsidRPr="00105683" w:rsidRDefault="00AF4504" w:rsidP="00AF4504">
      <w:pPr>
        <w:pStyle w:val="ListParagraph"/>
        <w:numPr>
          <w:ilvl w:val="0"/>
          <w:numId w:val="42"/>
        </w:numPr>
        <w:autoSpaceDE w:val="0"/>
        <w:autoSpaceDN w:val="0"/>
        <w:spacing w:before="2" w:after="0" w:line="240" w:lineRule="auto"/>
        <w:ind w:right="352"/>
        <w:jc w:val="both"/>
        <w:rPr>
          <w:ins w:id="1003" w:author="Biocon Biologics" w:date="2025-06-10T13:54:00Z" w16du:dateUtc="2025-06-10T08:24:00Z"/>
          <w:rFonts w:ascii="Times New Roman" w:eastAsia="Times New Roman" w:hAnsi="Times New Roman" w:cs="Times New Roman"/>
          <w:sz w:val="20"/>
          <w:szCs w:val="20"/>
        </w:rPr>
      </w:pPr>
      <w:ins w:id="1004" w:author="Biocon Biologics" w:date="2025-06-10T13:54:00Z" w16du:dateUtc="2025-06-10T08:24:00Z">
        <w:r w:rsidRPr="00105683">
          <w:rPr>
            <w:rFonts w:ascii="Times New Roman" w:eastAsia="Times New Roman" w:hAnsi="Times New Roman" w:cs="Times New Roman"/>
            <w:sz w:val="20"/>
          </w:rPr>
          <w:t xml:space="preserve">Het verschil is de waarde van de </w:t>
        </w:r>
        <w:r w:rsidRPr="00105683">
          <w:rPr>
            <w:rFonts w:ascii="Times New Roman" w:eastAsia="Times New Roman" w:hAnsi="Times New Roman" w:cs="Times New Roman"/>
            <w:sz w:val="20"/>
            <w:szCs w:val="20"/>
          </w:rPr>
          <w:t>aflibercept groep min de waarde van de ranibizumabgroep. Een positieve waarde geeft aan dat de waarde van aflibercept hoger is.</w:t>
        </w:r>
      </w:ins>
    </w:p>
    <w:p w14:paraId="14DADC64" w14:textId="77777777" w:rsidR="00AF4504" w:rsidRPr="00105683" w:rsidRDefault="00AF4504" w:rsidP="00AF4504">
      <w:pPr>
        <w:pStyle w:val="ListParagraph"/>
        <w:numPr>
          <w:ilvl w:val="0"/>
          <w:numId w:val="42"/>
        </w:numPr>
        <w:autoSpaceDE w:val="0"/>
        <w:autoSpaceDN w:val="0"/>
        <w:spacing w:after="0" w:line="228" w:lineRule="exact"/>
        <w:jc w:val="both"/>
        <w:rPr>
          <w:ins w:id="1005" w:author="Biocon Biologics" w:date="2025-06-10T13:54:00Z" w16du:dateUtc="2025-06-10T08:24:00Z"/>
          <w:rFonts w:ascii="Times New Roman" w:eastAsia="Times New Roman" w:hAnsi="Times New Roman" w:cs="Times New Roman"/>
          <w:sz w:val="20"/>
        </w:rPr>
      </w:pPr>
      <w:ins w:id="1006" w:author="Biocon Biologics" w:date="2025-06-10T13:54:00Z" w16du:dateUtc="2025-06-10T08:24:00Z">
        <w:r w:rsidRPr="00105683">
          <w:rPr>
            <w:rFonts w:ascii="Times New Roman" w:eastAsia="Times New Roman" w:hAnsi="Times New Roman" w:cs="Times New Roman"/>
            <w:sz w:val="20"/>
            <w:szCs w:val="20"/>
          </w:rPr>
          <w:t>Betrouwbaarheidsinterval (BI) berekend via normale</w:t>
        </w:r>
        <w:r w:rsidRPr="00105683">
          <w:rPr>
            <w:rFonts w:ascii="Times New Roman" w:eastAsia="Times New Roman" w:hAnsi="Times New Roman" w:cs="Times New Roman"/>
            <w:sz w:val="20"/>
          </w:rPr>
          <w:t xml:space="preserve"> benadering</w:t>
        </w:r>
      </w:ins>
    </w:p>
    <w:p w14:paraId="2B45A5FF" w14:textId="77777777" w:rsidR="00AF4504" w:rsidRPr="00105683" w:rsidRDefault="00AF4504" w:rsidP="00AF4504">
      <w:pPr>
        <w:pStyle w:val="ListParagraph"/>
        <w:numPr>
          <w:ilvl w:val="0"/>
          <w:numId w:val="42"/>
        </w:numPr>
        <w:autoSpaceDE w:val="0"/>
        <w:autoSpaceDN w:val="0"/>
        <w:spacing w:after="0" w:line="240" w:lineRule="auto"/>
        <w:jc w:val="both"/>
        <w:rPr>
          <w:ins w:id="1007" w:author="Biocon Biologics" w:date="2025-06-10T13:54:00Z" w16du:dateUtc="2025-06-10T08:24:00Z"/>
          <w:rFonts w:ascii="Times New Roman" w:eastAsia="Times New Roman" w:hAnsi="Times New Roman" w:cs="Times New Roman"/>
          <w:sz w:val="20"/>
        </w:rPr>
      </w:pPr>
      <w:ins w:id="1008" w:author="Biocon Biologics" w:date="2025-06-10T13:54:00Z" w16du:dateUtc="2025-06-10T08:24:00Z">
        <w:r w:rsidRPr="00105683">
          <w:rPr>
            <w:rFonts w:ascii="Times New Roman" w:eastAsia="Times New Roman" w:hAnsi="Times New Roman" w:cs="Times New Roman"/>
            <w:sz w:val="20"/>
          </w:rPr>
          <w:t>Na het begin van de behandeling met drie maandelijkse doses</w:t>
        </w:r>
      </w:ins>
    </w:p>
    <w:p w14:paraId="29FDEDEC" w14:textId="77777777" w:rsidR="00AF4504" w:rsidRPr="00105683" w:rsidRDefault="00AF4504" w:rsidP="00AF4504">
      <w:pPr>
        <w:pStyle w:val="ListParagraph"/>
        <w:numPr>
          <w:ilvl w:val="0"/>
          <w:numId w:val="42"/>
        </w:numPr>
        <w:autoSpaceDE w:val="0"/>
        <w:autoSpaceDN w:val="0"/>
        <w:spacing w:before="1" w:after="0" w:line="240" w:lineRule="auto"/>
        <w:ind w:right="296"/>
        <w:jc w:val="both"/>
        <w:rPr>
          <w:ins w:id="1009" w:author="Biocon Biologics" w:date="2025-06-10T13:54:00Z" w16du:dateUtc="2025-06-10T08:24:00Z"/>
          <w:rFonts w:ascii="Times New Roman" w:eastAsia="Times New Roman" w:hAnsi="Times New Roman" w:cs="Times New Roman"/>
          <w:sz w:val="20"/>
        </w:rPr>
      </w:pPr>
      <w:ins w:id="1010" w:author="Biocon Biologics" w:date="2025-06-10T13:54:00Z" w16du:dateUtc="2025-06-10T08:24:00Z">
        <w:r w:rsidRPr="00105683">
          <w:rPr>
            <w:rFonts w:ascii="Times New Roman" w:eastAsia="Times New Roman" w:hAnsi="Times New Roman" w:cs="Times New Roman"/>
            <w:sz w:val="20"/>
          </w:rPr>
          <w:t xml:space="preserve">Een betrouwbaarheidsinterval dat volledig boven -10% ligt, indiceert non-inferioriteit van </w:t>
        </w:r>
        <w:r w:rsidRPr="00105683">
          <w:rPr>
            <w:rFonts w:ascii="Times New Roman" w:eastAsia="Times New Roman" w:hAnsi="Times New Roman" w:cs="Times New Roman"/>
            <w:sz w:val="20"/>
            <w:szCs w:val="20"/>
          </w:rPr>
          <w:t>aflibercept</w:t>
        </w:r>
        <w:r w:rsidRPr="00105683">
          <w:rPr>
            <w:rFonts w:ascii="Times New Roman" w:eastAsia="Times New Roman" w:hAnsi="Times New Roman" w:cs="Times New Roman"/>
          </w:rPr>
          <w:t xml:space="preserve"> </w:t>
        </w:r>
        <w:r w:rsidRPr="00105683">
          <w:rPr>
            <w:rFonts w:ascii="Times New Roman" w:eastAsia="Times New Roman" w:hAnsi="Times New Roman" w:cs="Times New Roman"/>
            <w:sz w:val="20"/>
          </w:rPr>
          <w:t>ten opzichte van ranibizumab</w:t>
        </w:r>
      </w:ins>
    </w:p>
    <w:p w14:paraId="0D9D38C0" w14:textId="77777777" w:rsidR="00AF4504" w:rsidRPr="00105683" w:rsidRDefault="00AF4504" w:rsidP="00AF4504">
      <w:pPr>
        <w:autoSpaceDE w:val="0"/>
        <w:autoSpaceDN w:val="0"/>
        <w:spacing w:before="9" w:after="0" w:line="240" w:lineRule="auto"/>
        <w:rPr>
          <w:ins w:id="1011" w:author="Biocon Biologics" w:date="2025-06-10T13:54:00Z" w16du:dateUtc="2025-06-10T08:24:00Z"/>
          <w:rFonts w:ascii="Times New Roman" w:eastAsia="Times New Roman" w:hAnsi="Times New Roman" w:cs="Times New Roman"/>
          <w:sz w:val="21"/>
        </w:rPr>
      </w:pPr>
    </w:p>
    <w:p w14:paraId="6396D233" w14:textId="77777777" w:rsidR="00AF4504" w:rsidRPr="00105683" w:rsidRDefault="00AF4504" w:rsidP="00AF4504">
      <w:pPr>
        <w:tabs>
          <w:tab w:val="left" w:pos="1251"/>
        </w:tabs>
        <w:autoSpaceDE w:val="0"/>
        <w:autoSpaceDN w:val="0"/>
        <w:spacing w:after="0" w:line="240" w:lineRule="auto"/>
        <w:ind w:right="1300"/>
        <w:rPr>
          <w:ins w:id="1012" w:author="Biocon Biologics" w:date="2025-06-10T13:54:00Z" w16du:dateUtc="2025-06-10T08:24:00Z"/>
          <w:rFonts w:ascii="Times New Roman" w:eastAsia="Times New Roman" w:hAnsi="Times New Roman" w:cs="Times New Roman"/>
        </w:rPr>
      </w:pPr>
      <w:ins w:id="1013" w:author="Biocon Biologics" w:date="2025-06-10T13:54:00Z" w16du:dateUtc="2025-06-10T08:24:00Z">
        <w:r w:rsidRPr="00105683">
          <w:rPr>
            <w:rFonts w:ascii="Times New Roman" w:eastAsia="Times New Roman" w:hAnsi="Times New Roman" w:cs="Times New Roman"/>
            <w:b/>
          </w:rPr>
          <w:t>Figuur 1</w:t>
        </w:r>
        <w:r w:rsidRPr="00105683">
          <w:rPr>
            <w:rFonts w:ascii="Times New Roman" w:eastAsia="Times New Roman" w:hAnsi="Times New Roman" w:cs="Times New Roman"/>
          </w:rPr>
          <w:t>.</w:t>
        </w:r>
        <w:r w:rsidRPr="00105683">
          <w:rPr>
            <w:rFonts w:ascii="Times New Roman" w:eastAsia="Times New Roman" w:hAnsi="Times New Roman" w:cs="Times New Roman"/>
          </w:rPr>
          <w:tab/>
          <w:t>Gemiddelde verandering in gezichtsscherpte van baseline tot week 96 voor de gecombineerde gegevens van het View1- en View2-onderzoek</w:t>
        </w:r>
      </w:ins>
    </w:p>
    <w:p w14:paraId="2C0ACE10" w14:textId="77777777" w:rsidR="00AF4504" w:rsidRPr="00105683" w:rsidRDefault="00AF4504" w:rsidP="00AF4504">
      <w:pPr>
        <w:autoSpaceDE w:val="0"/>
        <w:autoSpaceDN w:val="0"/>
        <w:spacing w:after="0" w:line="240" w:lineRule="auto"/>
        <w:rPr>
          <w:ins w:id="1014" w:author="Biocon Biologics" w:date="2025-06-10T13:54:00Z" w16du:dateUtc="2025-06-10T08:24:00Z"/>
          <w:rFonts w:ascii="Times New Roman" w:eastAsia="Times New Roman" w:hAnsi="Times New Roman" w:cs="Times New Roman"/>
          <w:sz w:val="24"/>
        </w:rPr>
      </w:pPr>
    </w:p>
    <w:p w14:paraId="359005FE" w14:textId="77777777" w:rsidR="00AF4504" w:rsidRPr="00105683" w:rsidRDefault="00AF4504" w:rsidP="00AF4504">
      <w:pPr>
        <w:autoSpaceDE w:val="0"/>
        <w:autoSpaceDN w:val="0"/>
        <w:spacing w:after="0" w:line="240" w:lineRule="auto"/>
        <w:jc w:val="center"/>
        <w:rPr>
          <w:ins w:id="1015" w:author="Biocon Biologics" w:date="2025-06-10T13:54:00Z" w16du:dateUtc="2025-06-10T08:24:00Z"/>
          <w:rFonts w:ascii="Times New Roman" w:eastAsia="Times New Roman" w:hAnsi="Times New Roman" w:cs="Times New Roman"/>
          <w:sz w:val="24"/>
        </w:rPr>
      </w:pPr>
      <w:ins w:id="1016" w:author="Biocon Biologics" w:date="2025-06-10T13:54:00Z" w16du:dateUtc="2025-06-10T08:24:00Z">
        <w:r w:rsidRPr="00105683">
          <w:rPr>
            <w:rFonts w:ascii="Times New Roman" w:eastAsia="Times New Roman" w:hAnsi="Times New Roman" w:cs="Times New Roman"/>
            <w:noProof/>
            <w:sz w:val="24"/>
          </w:rPr>
          <w:lastRenderedPageBreak/>
          <w:drawing>
            <wp:inline distT="0" distB="0" distL="0" distR="0" wp14:anchorId="0D856952" wp14:editId="10FC8D70">
              <wp:extent cx="5744377" cy="2562583"/>
              <wp:effectExtent l="0" t="0" r="0" b="9525"/>
              <wp:docPr id="338821754" name="Picture 1" descr="A graph of a patient's blood press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821754" name="Picture 1" descr="A graph of a patient's blood pressure&#10;&#10;AI-generated content may be incorrect."/>
                      <pic:cNvPicPr/>
                    </pic:nvPicPr>
                    <pic:blipFill>
                      <a:blip r:embed="rId18"/>
                      <a:stretch>
                        <a:fillRect/>
                      </a:stretch>
                    </pic:blipFill>
                    <pic:spPr>
                      <a:xfrm>
                        <a:off x="0" y="0"/>
                        <a:ext cx="5744377" cy="2562583"/>
                      </a:xfrm>
                      <a:prstGeom prst="rect">
                        <a:avLst/>
                      </a:prstGeom>
                    </pic:spPr>
                  </pic:pic>
                </a:graphicData>
              </a:graphic>
            </wp:inline>
          </w:drawing>
        </w:r>
      </w:ins>
    </w:p>
    <w:p w14:paraId="7142B45E" w14:textId="77777777" w:rsidR="00AF4504" w:rsidRPr="00105683" w:rsidRDefault="00AF4504" w:rsidP="00AF4504">
      <w:pPr>
        <w:autoSpaceDE w:val="0"/>
        <w:autoSpaceDN w:val="0"/>
        <w:spacing w:after="0" w:line="240" w:lineRule="auto"/>
        <w:rPr>
          <w:ins w:id="1017" w:author="Biocon Biologics" w:date="2025-06-10T13:54:00Z" w16du:dateUtc="2025-06-10T08:24:00Z"/>
          <w:rFonts w:ascii="Times New Roman" w:eastAsia="Times New Roman" w:hAnsi="Times New Roman" w:cs="Times New Roman"/>
          <w:sz w:val="24"/>
        </w:rPr>
      </w:pPr>
    </w:p>
    <w:p w14:paraId="270E64D9" w14:textId="77777777" w:rsidR="00AF4504" w:rsidRPr="00105683" w:rsidRDefault="00AF4504" w:rsidP="00AF4504">
      <w:pPr>
        <w:autoSpaceDE w:val="0"/>
        <w:autoSpaceDN w:val="0"/>
        <w:spacing w:before="168" w:after="0" w:line="240" w:lineRule="auto"/>
        <w:ind w:right="469"/>
        <w:rPr>
          <w:ins w:id="1018" w:author="Biocon Biologics" w:date="2025-06-10T13:54:00Z" w16du:dateUtc="2025-06-10T08:24:00Z"/>
          <w:rFonts w:ascii="Times New Roman" w:eastAsia="Times New Roman" w:hAnsi="Times New Roman" w:cs="Times New Roman"/>
        </w:rPr>
      </w:pPr>
      <w:ins w:id="1019" w:author="Biocon Biologics" w:date="2025-06-10T13:54:00Z" w16du:dateUtc="2025-06-10T08:24:00Z">
        <w:r w:rsidRPr="00105683">
          <w:rPr>
            <w:rFonts w:ascii="Times New Roman" w:eastAsia="Times New Roman" w:hAnsi="Times New Roman" w:cs="Times New Roman"/>
          </w:rPr>
          <w:t>In een analyse van gecombineerde gegevens van VIEW1 en VIEW2 liet aflibercept klinisch belangrijke veranderingen ten opzichte van baseline zien in het vooraf gespecificeerde secundaire werkzaamheidseindpunt, de National Eye Institute Visual Function Questionnaire (NEI VFQ-25) zonder klinisch betekenisvolle verschillen met ranibizumab. De grootte van deze veranderingen was vergelijkbaar met de grootte die werd waargenomen in gepubliceerde onderzoeken, wat correspondeerde met een winst van 15 letters in best gecorrigeerde gezichtsscherpte (BCVA).</w:t>
        </w:r>
      </w:ins>
    </w:p>
    <w:p w14:paraId="6E3FA57B" w14:textId="77777777" w:rsidR="00AF4504" w:rsidRPr="00105683" w:rsidRDefault="00AF4504" w:rsidP="00AF4504">
      <w:pPr>
        <w:autoSpaceDE w:val="0"/>
        <w:autoSpaceDN w:val="0"/>
        <w:spacing w:before="11" w:after="0" w:line="240" w:lineRule="auto"/>
        <w:rPr>
          <w:ins w:id="1020" w:author="Biocon Biologics" w:date="2025-06-10T13:54:00Z" w16du:dateUtc="2025-06-10T08:24:00Z"/>
          <w:rFonts w:ascii="Times New Roman" w:eastAsia="Times New Roman" w:hAnsi="Times New Roman" w:cs="Times New Roman"/>
          <w:sz w:val="21"/>
        </w:rPr>
      </w:pPr>
    </w:p>
    <w:p w14:paraId="1ABC58EC" w14:textId="77777777" w:rsidR="00AF4504" w:rsidRPr="00105683" w:rsidRDefault="00AF4504" w:rsidP="00AF4504">
      <w:pPr>
        <w:autoSpaceDE w:val="0"/>
        <w:autoSpaceDN w:val="0"/>
        <w:spacing w:after="0" w:line="240" w:lineRule="auto"/>
        <w:ind w:right="275"/>
        <w:rPr>
          <w:ins w:id="1021" w:author="Biocon Biologics" w:date="2025-06-10T13:54:00Z" w16du:dateUtc="2025-06-10T08:24:00Z"/>
          <w:rFonts w:ascii="Times New Roman" w:eastAsia="Times New Roman" w:hAnsi="Times New Roman" w:cs="Times New Roman"/>
        </w:rPr>
      </w:pPr>
      <w:ins w:id="1022" w:author="Biocon Biologics" w:date="2025-06-10T13:54:00Z" w16du:dateUtc="2025-06-10T08:24:00Z">
        <w:r w:rsidRPr="00105683">
          <w:rPr>
            <w:rFonts w:ascii="Times New Roman" w:eastAsia="Times New Roman" w:hAnsi="Times New Roman" w:cs="Times New Roman"/>
          </w:rPr>
          <w:t>In het tweede jaar van de onderzoeken bleef de werkzaamheid in het algemeen gehandhaafd tot aan de laatste beoordeling op week 96, en 2-4% van de patiënten had alle injecties op maandbasis nodig, en een derde van de patiënten had ten minste één injectie met een behandelingsinterval van slechts één maand nodig.</w:t>
        </w:r>
      </w:ins>
    </w:p>
    <w:p w14:paraId="46AC0550" w14:textId="77777777" w:rsidR="00AF4504" w:rsidRPr="00105683" w:rsidRDefault="00AF4504" w:rsidP="00AF4504">
      <w:pPr>
        <w:autoSpaceDE w:val="0"/>
        <w:autoSpaceDN w:val="0"/>
        <w:spacing w:after="0" w:line="240" w:lineRule="auto"/>
        <w:rPr>
          <w:ins w:id="1023" w:author="Biocon Biologics" w:date="2025-06-10T13:54:00Z" w16du:dateUtc="2025-06-10T08:24:00Z"/>
          <w:rFonts w:ascii="Times New Roman" w:eastAsia="Times New Roman" w:hAnsi="Times New Roman" w:cs="Times New Roman"/>
        </w:rPr>
      </w:pPr>
    </w:p>
    <w:p w14:paraId="5054B503" w14:textId="77777777" w:rsidR="00AF4504" w:rsidRPr="00105683" w:rsidRDefault="00AF4504" w:rsidP="00AF4504">
      <w:pPr>
        <w:autoSpaceDE w:val="0"/>
        <w:autoSpaceDN w:val="0"/>
        <w:spacing w:after="0" w:line="240" w:lineRule="auto"/>
        <w:rPr>
          <w:ins w:id="1024" w:author="Biocon Biologics" w:date="2025-06-10T13:54:00Z" w16du:dateUtc="2025-06-10T08:24:00Z"/>
          <w:rFonts w:ascii="Times New Roman" w:eastAsia="Times New Roman" w:hAnsi="Times New Roman" w:cs="Times New Roman"/>
        </w:rPr>
      </w:pPr>
      <w:ins w:id="1025" w:author="Biocon Biologics" w:date="2025-06-10T13:54:00Z" w16du:dateUtc="2025-06-10T08:24:00Z">
        <w:r w:rsidRPr="00105683">
          <w:rPr>
            <w:rFonts w:ascii="Times New Roman" w:eastAsia="Times New Roman" w:hAnsi="Times New Roman" w:cs="Times New Roman"/>
          </w:rPr>
          <w:t>Afnamen in het gemiddelde CNV-gebied waren duidelijk in alle dosisgroepen in beide onderzoeken.</w:t>
        </w:r>
      </w:ins>
    </w:p>
    <w:p w14:paraId="5CB123F5" w14:textId="77777777" w:rsidR="00AF4504" w:rsidRPr="00105683" w:rsidRDefault="00AF4504" w:rsidP="00AF4504">
      <w:pPr>
        <w:autoSpaceDE w:val="0"/>
        <w:autoSpaceDN w:val="0"/>
        <w:spacing w:after="0" w:line="240" w:lineRule="auto"/>
        <w:rPr>
          <w:ins w:id="1026" w:author="Biocon Biologics" w:date="2025-06-10T13:54:00Z" w16du:dateUtc="2025-06-10T08:24:00Z"/>
          <w:rFonts w:ascii="Times New Roman" w:eastAsia="Times New Roman" w:hAnsi="Times New Roman" w:cs="Times New Roman"/>
        </w:rPr>
      </w:pPr>
    </w:p>
    <w:p w14:paraId="12BD4F1D" w14:textId="77777777" w:rsidR="00AF4504" w:rsidRPr="00105683" w:rsidRDefault="00AF4504" w:rsidP="00AF4504">
      <w:pPr>
        <w:autoSpaceDE w:val="0"/>
        <w:autoSpaceDN w:val="0"/>
        <w:spacing w:before="1" w:after="0" w:line="240" w:lineRule="auto"/>
        <w:ind w:right="1360"/>
        <w:rPr>
          <w:ins w:id="1027" w:author="Biocon Biologics" w:date="2025-06-10T13:54:00Z" w16du:dateUtc="2025-06-10T08:24:00Z"/>
          <w:rFonts w:ascii="Times New Roman" w:eastAsia="Times New Roman" w:hAnsi="Times New Roman" w:cs="Times New Roman"/>
        </w:rPr>
      </w:pPr>
      <w:ins w:id="1028" w:author="Biocon Biologics" w:date="2025-06-10T13:54:00Z" w16du:dateUtc="2025-06-10T08:24:00Z">
        <w:r w:rsidRPr="00105683">
          <w:rPr>
            <w:rFonts w:ascii="Times New Roman" w:eastAsia="Times New Roman" w:hAnsi="Times New Roman" w:cs="Times New Roman"/>
          </w:rPr>
          <w:t>De werkzaamheidsresultaten in alle evalueerbare subgroepen (bijv. leeftijd, geslacht, ras, gezichtsscherpte in baseline, type laesie, afmeting van de laesie) in elk onderzoek en in de gecombineerde analyse waren consistent met de resultaten in de totale populaties.</w:t>
        </w:r>
      </w:ins>
    </w:p>
    <w:p w14:paraId="0390CE9A" w14:textId="77777777" w:rsidR="00AF4504" w:rsidRPr="00105683" w:rsidRDefault="00AF4504" w:rsidP="00AF4504">
      <w:pPr>
        <w:autoSpaceDE w:val="0"/>
        <w:autoSpaceDN w:val="0"/>
        <w:spacing w:after="0" w:line="240" w:lineRule="auto"/>
        <w:rPr>
          <w:ins w:id="1029" w:author="Biocon Biologics" w:date="2025-06-10T13:54:00Z" w16du:dateUtc="2025-06-10T08:24:00Z"/>
          <w:rFonts w:ascii="Times New Roman" w:eastAsia="Times New Roman" w:hAnsi="Times New Roman" w:cs="Times New Roman"/>
        </w:rPr>
      </w:pPr>
    </w:p>
    <w:p w14:paraId="65528CDC" w14:textId="77777777" w:rsidR="00AF4504" w:rsidRPr="00105683" w:rsidRDefault="00AF4504" w:rsidP="00AF4504">
      <w:pPr>
        <w:autoSpaceDE w:val="0"/>
        <w:autoSpaceDN w:val="0"/>
        <w:spacing w:after="0" w:line="252" w:lineRule="exact"/>
        <w:rPr>
          <w:ins w:id="1030" w:author="Biocon Biologics" w:date="2025-06-10T13:54:00Z" w16du:dateUtc="2025-06-10T08:24:00Z"/>
          <w:rFonts w:ascii="Times New Roman" w:eastAsia="Times New Roman" w:hAnsi="Times New Roman" w:cs="Times New Roman"/>
        </w:rPr>
      </w:pPr>
      <w:ins w:id="1031" w:author="Biocon Biologics" w:date="2025-06-10T13:54:00Z" w16du:dateUtc="2025-06-10T08:24:00Z">
        <w:r w:rsidRPr="00105683">
          <w:rPr>
            <w:rFonts w:ascii="Times New Roman" w:eastAsia="Times New Roman" w:hAnsi="Times New Roman" w:cs="Times New Roman"/>
            <w:color w:val="212121"/>
          </w:rPr>
          <w:t xml:space="preserve">ALTAIR was een 96 weken durend multicenter, gerandomiseerd, open-label onderzoek bij 247 Japanse patiënten met behandelingsnaïeve natte LMD, opgezet om de werkzaamheid en veiligheid van </w:t>
        </w:r>
        <w:r w:rsidRPr="00105683">
          <w:rPr>
            <w:rFonts w:ascii="Times New Roman" w:eastAsia="Times New Roman" w:hAnsi="Times New Roman" w:cs="Times New Roman"/>
          </w:rPr>
          <w:t xml:space="preserve">aflibercept </w:t>
        </w:r>
        <w:r w:rsidRPr="00105683">
          <w:rPr>
            <w:rFonts w:ascii="Times New Roman" w:eastAsia="Times New Roman" w:hAnsi="Times New Roman" w:cs="Times New Roman"/>
            <w:color w:val="212121"/>
          </w:rPr>
          <w:t xml:space="preserve">te beoordelen na toepassing van twee verschillende aanpassingsintervallen (2-wekelijks of 4-wekelijks) van een </w:t>
        </w:r>
        <w:r w:rsidRPr="00105683">
          <w:rPr>
            <w:rFonts w:ascii="Times New Roman" w:eastAsia="Times New Roman" w:hAnsi="Times New Roman" w:cs="Times New Roman"/>
            <w:i/>
            <w:iCs/>
            <w:color w:val="212121"/>
            <w:rPrChange w:id="1032" w:author="rev15" w:date="2025-06-30T11:51:00Z" w16du:dateUtc="2025-06-30T09:51:00Z">
              <w:rPr>
                <w:rFonts w:ascii="Times New Roman" w:eastAsia="Times New Roman" w:hAnsi="Times New Roman" w:cs="Times New Roman"/>
                <w:color w:val="212121"/>
              </w:rPr>
            </w:rPrChange>
          </w:rPr>
          <w:t>treat-and-extend</w:t>
        </w:r>
        <w:r w:rsidRPr="00105683">
          <w:rPr>
            <w:rFonts w:ascii="Times New Roman" w:eastAsia="Times New Roman" w:hAnsi="Times New Roman" w:cs="Times New Roman"/>
            <w:color w:val="212121"/>
          </w:rPr>
          <w:t>-doseringsregime.</w:t>
        </w:r>
      </w:ins>
    </w:p>
    <w:p w14:paraId="2AF2C67D" w14:textId="77777777" w:rsidR="00AF4504" w:rsidRPr="00105683" w:rsidRDefault="00AF4504" w:rsidP="00AF4504">
      <w:pPr>
        <w:autoSpaceDE w:val="0"/>
        <w:autoSpaceDN w:val="0"/>
        <w:spacing w:after="0" w:line="240" w:lineRule="auto"/>
        <w:rPr>
          <w:ins w:id="1033" w:author="Biocon Biologics" w:date="2025-06-10T13:54:00Z" w16du:dateUtc="2025-06-10T08:24:00Z"/>
          <w:rFonts w:ascii="Times New Roman" w:eastAsia="Times New Roman" w:hAnsi="Times New Roman" w:cs="Times New Roman"/>
        </w:rPr>
      </w:pPr>
    </w:p>
    <w:p w14:paraId="3EB578D6" w14:textId="77777777" w:rsidR="00AF4504" w:rsidRPr="00105683" w:rsidRDefault="00AF4504" w:rsidP="00AF4504">
      <w:pPr>
        <w:autoSpaceDE w:val="0"/>
        <w:autoSpaceDN w:val="0"/>
        <w:spacing w:before="1" w:after="0" w:line="240" w:lineRule="auto"/>
        <w:ind w:right="324"/>
        <w:rPr>
          <w:ins w:id="1034" w:author="Biocon Biologics" w:date="2025-06-10T13:54:00Z" w16du:dateUtc="2025-06-10T08:24:00Z"/>
          <w:rFonts w:ascii="Times New Roman" w:eastAsia="Times New Roman" w:hAnsi="Times New Roman" w:cs="Times New Roman"/>
        </w:rPr>
      </w:pPr>
      <w:ins w:id="1035" w:author="Biocon Biologics" w:date="2025-06-10T13:54:00Z" w16du:dateUtc="2025-06-10T08:24:00Z">
        <w:r w:rsidRPr="00105683">
          <w:rPr>
            <w:rFonts w:ascii="Times New Roman" w:eastAsia="Times New Roman" w:hAnsi="Times New Roman" w:cs="Times New Roman"/>
            <w:color w:val="212121"/>
          </w:rPr>
          <w:t xml:space="preserve">Alle patiënten kregen 3 maanden lang een maandelijkse dosis van </w:t>
        </w:r>
        <w:r w:rsidRPr="00105683">
          <w:rPr>
            <w:rFonts w:ascii="Times New Roman" w:eastAsia="Times New Roman" w:hAnsi="Times New Roman" w:cs="Times New Roman"/>
          </w:rPr>
          <w:t xml:space="preserve">aflibercept </w:t>
        </w:r>
        <w:r w:rsidRPr="00105683">
          <w:rPr>
            <w:rFonts w:ascii="Times New Roman" w:eastAsia="Times New Roman" w:hAnsi="Times New Roman" w:cs="Times New Roman"/>
            <w:color w:val="212121"/>
          </w:rPr>
          <w:t xml:space="preserve">2 mg, gevolgd door één injectie na nog eens een interval van twee maanden. Op week 16 werden de patiënten 1:1 gerandomiseerd verdeeld in twee behandelingsgroepen: 1) </w:t>
        </w:r>
        <w:r w:rsidRPr="00105683">
          <w:rPr>
            <w:rFonts w:ascii="Times New Roman" w:eastAsia="Times New Roman" w:hAnsi="Times New Roman" w:cs="Times New Roman"/>
          </w:rPr>
          <w:t xml:space="preserve">aflibercept </w:t>
        </w:r>
        <w:r w:rsidRPr="00105683">
          <w:rPr>
            <w:rFonts w:ascii="Times New Roman" w:eastAsia="Times New Roman" w:hAnsi="Times New Roman" w:cs="Times New Roman"/>
            <w:i/>
            <w:iCs/>
            <w:color w:val="212121"/>
            <w:rPrChange w:id="1036" w:author="rev15" w:date="2025-06-30T11:51:00Z" w16du:dateUtc="2025-06-30T09:51:00Z">
              <w:rPr>
                <w:rFonts w:ascii="Times New Roman" w:eastAsia="Times New Roman" w:hAnsi="Times New Roman" w:cs="Times New Roman"/>
                <w:color w:val="212121"/>
              </w:rPr>
            </w:rPrChange>
          </w:rPr>
          <w:t>treat-and-extend</w:t>
        </w:r>
        <w:r w:rsidRPr="00105683">
          <w:rPr>
            <w:rFonts w:ascii="Times New Roman" w:eastAsia="Times New Roman" w:hAnsi="Times New Roman" w:cs="Times New Roman"/>
            <w:color w:val="212121"/>
          </w:rPr>
          <w:t xml:space="preserve"> met 2-wekelijkse aanpassingen en 2) </w:t>
        </w:r>
        <w:r w:rsidRPr="00105683">
          <w:rPr>
            <w:rFonts w:ascii="Times New Roman" w:eastAsia="Times New Roman" w:hAnsi="Times New Roman" w:cs="Times New Roman"/>
          </w:rPr>
          <w:t xml:space="preserve">aflibercept </w:t>
        </w:r>
        <w:r w:rsidRPr="00105683">
          <w:rPr>
            <w:rFonts w:ascii="Times New Roman" w:eastAsia="Times New Roman" w:hAnsi="Times New Roman" w:cs="Times New Roman"/>
            <w:i/>
            <w:iCs/>
            <w:color w:val="212121"/>
            <w:rPrChange w:id="1037" w:author="rev15" w:date="2025-06-30T11:51:00Z" w16du:dateUtc="2025-06-30T09:51:00Z">
              <w:rPr>
                <w:rFonts w:ascii="Times New Roman" w:eastAsia="Times New Roman" w:hAnsi="Times New Roman" w:cs="Times New Roman"/>
                <w:color w:val="212121"/>
              </w:rPr>
            </w:rPrChange>
          </w:rPr>
          <w:t>treat-and-extend</w:t>
        </w:r>
        <w:r w:rsidRPr="00105683">
          <w:rPr>
            <w:rFonts w:ascii="Times New Roman" w:eastAsia="Times New Roman" w:hAnsi="Times New Roman" w:cs="Times New Roman"/>
            <w:color w:val="212121"/>
          </w:rPr>
          <w:t xml:space="preserve"> met 4-wekelijkse aanpassingen. Tot verlenging of verkorting van het behandelingsinterval werd besloten op basis van visuele en/of anatomische criteria</w:t>
        </w:r>
        <w:r w:rsidRPr="00105683">
          <w:rPr>
            <w:rFonts w:ascii="Times New Roman" w:eastAsia="Times New Roman" w:hAnsi="Times New Roman" w:cs="Times New Roman"/>
          </w:rPr>
          <w:t xml:space="preserve"> </w:t>
        </w:r>
        <w:r w:rsidRPr="00105683">
          <w:rPr>
            <w:rFonts w:ascii="Times New Roman" w:eastAsia="Times New Roman" w:hAnsi="Times New Roman" w:cs="Times New Roman"/>
            <w:color w:val="212121"/>
          </w:rPr>
          <w:t>gedefinieerd in een protocol, met een maximaal behandelingsinterval van 16 weken voor beide groepen.</w:t>
        </w:r>
      </w:ins>
    </w:p>
    <w:p w14:paraId="52E971E6" w14:textId="77777777" w:rsidR="00AF4504" w:rsidRPr="00105683" w:rsidRDefault="00AF4504" w:rsidP="00AF4504">
      <w:pPr>
        <w:autoSpaceDE w:val="0"/>
        <w:autoSpaceDN w:val="0"/>
        <w:spacing w:before="2" w:after="0" w:line="240" w:lineRule="auto"/>
        <w:rPr>
          <w:ins w:id="1038" w:author="Biocon Biologics" w:date="2025-06-10T13:54:00Z" w16du:dateUtc="2025-06-10T08:24:00Z"/>
          <w:rFonts w:ascii="Times New Roman" w:eastAsia="Times New Roman" w:hAnsi="Times New Roman" w:cs="Times New Roman"/>
        </w:rPr>
      </w:pPr>
    </w:p>
    <w:p w14:paraId="60C35B52" w14:textId="77777777" w:rsidR="00AF4504" w:rsidRPr="00105683" w:rsidRDefault="00AF4504" w:rsidP="00AF4504">
      <w:pPr>
        <w:autoSpaceDE w:val="0"/>
        <w:autoSpaceDN w:val="0"/>
        <w:spacing w:before="1" w:after="0" w:line="240" w:lineRule="auto"/>
        <w:ind w:right="372"/>
        <w:rPr>
          <w:ins w:id="1039" w:author="Biocon Biologics" w:date="2025-06-10T13:54:00Z" w16du:dateUtc="2025-06-10T08:24:00Z"/>
          <w:rFonts w:ascii="Times New Roman" w:eastAsia="Times New Roman" w:hAnsi="Times New Roman" w:cs="Times New Roman"/>
        </w:rPr>
      </w:pPr>
      <w:ins w:id="1040" w:author="Biocon Biologics" w:date="2025-06-10T13:54:00Z" w16du:dateUtc="2025-06-10T08:24:00Z">
        <w:r w:rsidRPr="00105683">
          <w:rPr>
            <w:rFonts w:ascii="Times New Roman" w:eastAsia="Times New Roman" w:hAnsi="Times New Roman" w:cs="Times New Roman"/>
          </w:rPr>
          <w:t>Het primaire werkzaamheidseindpunt was de gemiddelde verandering in BCVA vanaf baseline tot en met week 52. De secundaire werkzaamheidseindpunten waren het percentage patiënten dat niet ≥15 letters verloor en het percentage patiënten met een winst van ten minste 15 letters in BCVA vanaf baseline tot en met week 52.</w:t>
        </w:r>
      </w:ins>
    </w:p>
    <w:p w14:paraId="41933FAA" w14:textId="77777777" w:rsidR="00AF4504" w:rsidRPr="00105683" w:rsidRDefault="00AF4504" w:rsidP="00AF4504">
      <w:pPr>
        <w:autoSpaceDE w:val="0"/>
        <w:autoSpaceDN w:val="0"/>
        <w:spacing w:before="11" w:after="0" w:line="240" w:lineRule="auto"/>
        <w:rPr>
          <w:ins w:id="1041" w:author="Biocon Biologics" w:date="2025-06-10T13:54:00Z" w16du:dateUtc="2025-06-10T08:24:00Z"/>
          <w:rFonts w:ascii="Times New Roman" w:eastAsia="Times New Roman" w:hAnsi="Times New Roman" w:cs="Times New Roman"/>
          <w:sz w:val="21"/>
        </w:rPr>
      </w:pPr>
    </w:p>
    <w:p w14:paraId="48FE45A8" w14:textId="77777777" w:rsidR="00AF4504" w:rsidRPr="00105683" w:rsidRDefault="00AF4504" w:rsidP="00AF4504">
      <w:pPr>
        <w:autoSpaceDE w:val="0"/>
        <w:autoSpaceDN w:val="0"/>
        <w:spacing w:after="0" w:line="240" w:lineRule="auto"/>
        <w:ind w:right="369"/>
        <w:rPr>
          <w:ins w:id="1042" w:author="Biocon Biologics" w:date="2025-06-10T13:54:00Z" w16du:dateUtc="2025-06-10T08:24:00Z"/>
          <w:rFonts w:ascii="Times New Roman" w:eastAsia="Times New Roman" w:hAnsi="Times New Roman" w:cs="Times New Roman"/>
        </w:rPr>
      </w:pPr>
      <w:ins w:id="1043" w:author="Biocon Biologics" w:date="2025-06-10T13:54:00Z" w16du:dateUtc="2025-06-10T08:24:00Z">
        <w:r w:rsidRPr="00105683">
          <w:rPr>
            <w:rFonts w:ascii="Times New Roman" w:eastAsia="Times New Roman" w:hAnsi="Times New Roman" w:cs="Times New Roman"/>
          </w:rPr>
          <w:t xml:space="preserve">Op week 52 bereikten de patiënten in de </w:t>
        </w:r>
        <w:r w:rsidRPr="00105683">
          <w:rPr>
            <w:rFonts w:ascii="Times New Roman" w:eastAsia="Times New Roman" w:hAnsi="Times New Roman" w:cs="Times New Roman"/>
            <w:i/>
          </w:rPr>
          <w:t>treat-and-extend</w:t>
        </w:r>
        <w:r w:rsidRPr="00105683">
          <w:rPr>
            <w:rFonts w:ascii="Times New Roman" w:eastAsia="Times New Roman" w:hAnsi="Times New Roman" w:cs="Times New Roman"/>
          </w:rPr>
          <w:t xml:space="preserve">-arm met 2-wekelijkse aanpassingen een gemiddelde toename van 9,0 letters vanaf baseline in vergelijking met 8,4 letters voor diegenen in de 4-wekelijkse aanpassingsgroep [LS gemiddeld verschil in letters (95% BI ): -0,4 (-3,8; 3,0), ANCOVA]. Het percentage patiënten dat niet ≥15 letters verloor was in beide behandelingsgroepen </w:t>
        </w:r>
        <w:r w:rsidRPr="00105683">
          <w:rPr>
            <w:rFonts w:ascii="Times New Roman" w:eastAsia="Times New Roman" w:hAnsi="Times New Roman" w:cs="Times New Roman"/>
          </w:rPr>
          <w:lastRenderedPageBreak/>
          <w:t>vergelijkbaar (96,7% in de 2-wekelijkse en 95,9% in de 4-wekelijkse aanpassingsgroepen). Het percentage patiënten dat in week 52 een winst had van ≥15 letters was 32,5% in de 2-wekelijkse aanpassingsgroep en 30,9% in de 4-wekelijkse aanpassingsgroep. Het percentage patiënten dat hun behandelingsinterval verlengde tot 12 weken of langer was 42,3% in de 2-wekelijkse aanpassingsgroep en 49,6% in de 4-wekelijkse aanpassingsgroep. Bovendien werden in de 4- wekelijkse aanpassingsgroep bij 40,7% van de patiënten de intervallen tot 16 weken verlengd. Bij het laatste bezoek tot week 52, hadden 56,8% en 57,8% van de patiënten in respectievelijk de 2- wekelijkse en 4-wekelijkse aanpassingsgroepen hun volgende injectie gepland op een interval van 12 weken of langer.</w:t>
        </w:r>
      </w:ins>
    </w:p>
    <w:p w14:paraId="5DC32342" w14:textId="77777777" w:rsidR="00AF4504" w:rsidRPr="00105683" w:rsidRDefault="00AF4504" w:rsidP="00AF4504">
      <w:pPr>
        <w:autoSpaceDE w:val="0"/>
        <w:autoSpaceDN w:val="0"/>
        <w:spacing w:before="9" w:after="0" w:line="240" w:lineRule="auto"/>
        <w:rPr>
          <w:ins w:id="1044" w:author="Biocon Biologics" w:date="2025-06-10T13:54:00Z" w16du:dateUtc="2025-06-10T08:24:00Z"/>
          <w:rFonts w:ascii="Times New Roman" w:eastAsia="Times New Roman" w:hAnsi="Times New Roman" w:cs="Times New Roman"/>
          <w:sz w:val="21"/>
        </w:rPr>
      </w:pPr>
    </w:p>
    <w:p w14:paraId="222C8407" w14:textId="77777777" w:rsidR="00AF4504" w:rsidRPr="00105683" w:rsidRDefault="00AF4504" w:rsidP="00AF4504">
      <w:pPr>
        <w:autoSpaceDE w:val="0"/>
        <w:autoSpaceDN w:val="0"/>
        <w:spacing w:after="0" w:line="240" w:lineRule="auto"/>
        <w:ind w:right="244"/>
        <w:rPr>
          <w:ins w:id="1045" w:author="Biocon Biologics" w:date="2025-06-10T13:54:00Z" w16du:dateUtc="2025-06-10T08:24:00Z"/>
          <w:rFonts w:ascii="Times New Roman" w:eastAsia="Times New Roman" w:hAnsi="Times New Roman" w:cs="Times New Roman"/>
        </w:rPr>
      </w:pPr>
      <w:ins w:id="1046" w:author="Biocon Biologics" w:date="2025-06-10T13:54:00Z" w16du:dateUtc="2025-06-10T08:24:00Z">
        <w:r w:rsidRPr="00105683">
          <w:rPr>
            <w:rFonts w:ascii="Times New Roman" w:eastAsia="Times New Roman" w:hAnsi="Times New Roman" w:cs="Times New Roman"/>
          </w:rPr>
          <w:t>In het tweede jaar van de studie bleef de werkzaamheid in het algemeen gehandhaafd tot en met de laatste beoordeling in week 96, met een gemiddelde winst vanaf de baseline van 7,6 letters voor de 2- wekelijkse aanpassingsgroep en 6,1 letters voor de 4-wekelijkse aanpassingsgroep. Het percentage patiënten dat hun behandelingsinterval verlengde tot 12 weken of langer was 56,9% in de 2-wekelijkse aanpassingsgroep en 60,2% in de 4-wekelijkse aanpassingsgroep. Bij het laatste bezoek voorafgaand aan week 96, hadden 64,9% en 61,2% van de patiënten in respectievelijk de 2-wekelijkse en 4- wekelijkse aanpassingsgroepen hun volgende injectie gepland op een interval van 12 weken of langer. Tijdens het tweede behandelingsjaar ontvingen patiënten in zowel de 2-wekelijkse als 4-wekelijkse aanpassingsgroepen respectievelijk gemiddeld 3,6 en 3,7 injecties. Gedurende de behandelingsperiode van 2 jaar ontvingen patiënten gemiddeld 10,4 injecties.</w:t>
        </w:r>
      </w:ins>
    </w:p>
    <w:p w14:paraId="20D1CD59" w14:textId="77777777" w:rsidR="00AF4504" w:rsidRPr="00105683" w:rsidRDefault="00AF4504" w:rsidP="00AF4504">
      <w:pPr>
        <w:autoSpaceDE w:val="0"/>
        <w:autoSpaceDN w:val="0"/>
        <w:spacing w:before="2" w:after="0" w:line="240" w:lineRule="auto"/>
        <w:rPr>
          <w:ins w:id="1047" w:author="Biocon Biologics" w:date="2025-06-10T13:54:00Z" w16du:dateUtc="2025-06-10T08:24:00Z"/>
          <w:rFonts w:ascii="Times New Roman" w:eastAsia="Times New Roman" w:hAnsi="Times New Roman" w:cs="Times New Roman"/>
        </w:rPr>
      </w:pPr>
    </w:p>
    <w:p w14:paraId="2BBF89C7" w14:textId="77777777" w:rsidR="00AF4504" w:rsidRPr="00105683" w:rsidRDefault="00AF4504" w:rsidP="00AF4504">
      <w:pPr>
        <w:autoSpaceDE w:val="0"/>
        <w:autoSpaceDN w:val="0"/>
        <w:spacing w:after="0" w:line="240" w:lineRule="auto"/>
        <w:ind w:right="434"/>
        <w:rPr>
          <w:ins w:id="1048" w:author="Biocon Biologics" w:date="2025-06-10T13:54:00Z" w16du:dateUtc="2025-06-10T08:24:00Z"/>
          <w:rFonts w:ascii="Times New Roman" w:eastAsia="Times New Roman" w:hAnsi="Times New Roman" w:cs="Times New Roman"/>
        </w:rPr>
      </w:pPr>
      <w:ins w:id="1049" w:author="Biocon Biologics" w:date="2025-06-10T13:54:00Z" w16du:dateUtc="2025-06-10T08:24:00Z">
        <w:r w:rsidRPr="00105683">
          <w:rPr>
            <w:rFonts w:ascii="Times New Roman" w:eastAsia="Times New Roman" w:hAnsi="Times New Roman" w:cs="Times New Roman"/>
          </w:rPr>
          <w:t>Oculaire en systemische veiligheidsprofielen waren vergelijkbaar met de veiligheid waargenomen in de hoofdstudies VIEW 1 en VIEW 2.</w:t>
        </w:r>
      </w:ins>
    </w:p>
    <w:p w14:paraId="6E1564D7" w14:textId="77777777" w:rsidR="00AF4504" w:rsidRPr="00105683" w:rsidRDefault="00AF4504" w:rsidP="00AF4504">
      <w:pPr>
        <w:autoSpaceDE w:val="0"/>
        <w:autoSpaceDN w:val="0"/>
        <w:spacing w:before="11" w:after="0" w:line="240" w:lineRule="auto"/>
        <w:rPr>
          <w:ins w:id="1050" w:author="Biocon Biologics" w:date="2025-06-10T13:54:00Z" w16du:dateUtc="2025-06-10T08:24:00Z"/>
          <w:rFonts w:ascii="Times New Roman" w:eastAsia="Times New Roman" w:hAnsi="Times New Roman" w:cs="Times New Roman"/>
          <w:sz w:val="21"/>
        </w:rPr>
      </w:pPr>
    </w:p>
    <w:p w14:paraId="45CA8C3C" w14:textId="77777777" w:rsidR="00AF4504" w:rsidRPr="00105683" w:rsidRDefault="00AF4504" w:rsidP="00AF4504">
      <w:pPr>
        <w:autoSpaceDE w:val="0"/>
        <w:autoSpaceDN w:val="0"/>
        <w:spacing w:after="0" w:line="240" w:lineRule="auto"/>
        <w:ind w:right="305"/>
        <w:rPr>
          <w:ins w:id="1051" w:author="Biocon Biologics" w:date="2025-06-10T13:54:00Z" w16du:dateUtc="2025-06-10T08:24:00Z"/>
          <w:rFonts w:ascii="Times New Roman" w:eastAsia="Times New Roman" w:hAnsi="Times New Roman" w:cs="Times New Roman"/>
        </w:rPr>
      </w:pPr>
      <w:ins w:id="1052" w:author="Biocon Biologics" w:date="2025-06-10T13:54:00Z" w16du:dateUtc="2025-06-10T08:24:00Z">
        <w:r w:rsidRPr="00105683">
          <w:rPr>
            <w:rFonts w:ascii="Times New Roman" w:eastAsia="Times New Roman" w:hAnsi="Times New Roman" w:cs="Times New Roman"/>
          </w:rPr>
          <w:t xml:space="preserve">ARIES was een 104 weken durend, multicenter, gerandomiseerd, open-label, actief gecontroleerd onderzoek bij 269 patiënten met behandelingsnaïeve natte LMD, ontworpen om de non-inferioriteit in werkzaamheid en veiligheid te beoordelen van een </w:t>
        </w:r>
        <w:r w:rsidRPr="00105683">
          <w:rPr>
            <w:rFonts w:ascii="Times New Roman" w:eastAsia="Times New Roman" w:hAnsi="Times New Roman" w:cs="Times New Roman"/>
            <w:i/>
            <w:iCs/>
            <w:color w:val="212121"/>
            <w:rPrChange w:id="1053" w:author="rev15" w:date="2025-06-30T11:52:00Z" w16du:dateUtc="2025-06-30T09:52:00Z">
              <w:rPr>
                <w:rFonts w:ascii="Times New Roman" w:eastAsia="Times New Roman" w:hAnsi="Times New Roman" w:cs="Times New Roman"/>
                <w:color w:val="212121"/>
              </w:rPr>
            </w:rPrChange>
          </w:rPr>
          <w:t>treat-and-extend</w:t>
        </w:r>
        <w:r w:rsidRPr="00105683">
          <w:rPr>
            <w:rFonts w:ascii="Times New Roman" w:eastAsia="Times New Roman" w:hAnsi="Times New Roman" w:cs="Times New Roman"/>
            <w:color w:val="212121"/>
          </w:rPr>
          <w:t xml:space="preserve">-doseringsregime gestart na toediening van 3 initiële maandelijkse injecties gevolgd door een verlenging naar een 2-maandelijks behandelingsinterval vergeleken met een </w:t>
        </w:r>
        <w:r w:rsidRPr="00105683">
          <w:rPr>
            <w:rFonts w:ascii="Times New Roman" w:eastAsia="Times New Roman" w:hAnsi="Times New Roman" w:cs="Times New Roman"/>
            <w:i/>
            <w:iCs/>
            <w:color w:val="212121"/>
            <w:rPrChange w:id="1054" w:author="rev15" w:date="2025-06-30T11:52:00Z" w16du:dateUtc="2025-06-30T09:52:00Z">
              <w:rPr>
                <w:rFonts w:ascii="Times New Roman" w:eastAsia="Times New Roman" w:hAnsi="Times New Roman" w:cs="Times New Roman"/>
                <w:color w:val="212121"/>
              </w:rPr>
            </w:rPrChange>
          </w:rPr>
          <w:t>treat-and-extend</w:t>
        </w:r>
        <w:r w:rsidRPr="00105683">
          <w:rPr>
            <w:rFonts w:ascii="Times New Roman" w:eastAsia="Times New Roman" w:hAnsi="Times New Roman" w:cs="Times New Roman"/>
            <w:color w:val="212121"/>
          </w:rPr>
          <w:t>-doseringsregime gestart na het eerste jaar van de behandeling.</w:t>
        </w:r>
      </w:ins>
    </w:p>
    <w:p w14:paraId="0672A4A7" w14:textId="77777777" w:rsidR="00AF4504" w:rsidRPr="00105683" w:rsidRDefault="00AF4504" w:rsidP="00AF4504">
      <w:pPr>
        <w:autoSpaceDE w:val="0"/>
        <w:autoSpaceDN w:val="0"/>
        <w:spacing w:before="2" w:after="0" w:line="240" w:lineRule="auto"/>
        <w:ind w:right="373"/>
        <w:rPr>
          <w:ins w:id="1055" w:author="Biocon Biologics" w:date="2025-06-10T13:54:00Z" w16du:dateUtc="2025-06-10T08:24:00Z"/>
          <w:rFonts w:ascii="Times New Roman" w:eastAsia="Times New Roman" w:hAnsi="Times New Roman" w:cs="Times New Roman"/>
        </w:rPr>
      </w:pPr>
      <w:ins w:id="1056" w:author="Biocon Biologics" w:date="2025-06-10T13:54:00Z" w16du:dateUtc="2025-06-10T08:24:00Z">
        <w:r w:rsidRPr="00105683">
          <w:rPr>
            <w:rFonts w:ascii="Times New Roman" w:eastAsia="Times New Roman" w:hAnsi="Times New Roman" w:cs="Times New Roman"/>
            <w:color w:val="212121"/>
          </w:rPr>
          <w:t xml:space="preserve">De ARIES-studie onderzocht ook het percentage </w:t>
        </w:r>
        <w:r w:rsidRPr="00105683">
          <w:rPr>
            <w:rFonts w:ascii="Times New Roman" w:eastAsia="Times New Roman" w:hAnsi="Times New Roman" w:cs="Times New Roman"/>
          </w:rPr>
          <w:t xml:space="preserve">patiënten dat meer frequente behandeling nodig had dan elke 8 weken op basis van het besluit van de onderzoeker. Van de 269 patiënten ontvingen 62 patiënten minstens één keer tijdens de looptijd van de studie een meer frequente dosering. Deze patiënten bleven in de studie, en ontvingen behandeling volgens het beste klinische oordeel van de onderzoeker maar niet frequenter dan elke 4 weken. Hun behandelingsintervallen konden daarna weer worden verlengd. Het gemiddelde behandelingsinterval na de beslissing om vaker te behandelen was 6,1 weken. De BCVA op week 104 was lager bij patiënten die ten minste één keer tijdens de looptijd van de studie een intensievere behandeling nodig hadden vergeleken met patiënten die dat niet nodig hadden en de gemiddelde verandering in BCVA van baseline tot het einde van de studie was </w:t>
        </w:r>
      </w:ins>
    </w:p>
    <w:p w14:paraId="77235FC0" w14:textId="77777777" w:rsidR="00AF4504" w:rsidRPr="00105683" w:rsidRDefault="00AF4504" w:rsidP="00AF4504">
      <w:pPr>
        <w:autoSpaceDE w:val="0"/>
        <w:autoSpaceDN w:val="0"/>
        <w:spacing w:after="0" w:line="240" w:lineRule="auto"/>
        <w:ind w:right="928"/>
        <w:rPr>
          <w:ins w:id="1057" w:author="Biocon Biologics" w:date="2025-06-10T13:54:00Z" w16du:dateUtc="2025-06-10T08:24:00Z"/>
          <w:rFonts w:ascii="Times New Roman" w:eastAsia="Times New Roman" w:hAnsi="Times New Roman" w:cs="Times New Roman"/>
        </w:rPr>
      </w:pPr>
      <w:ins w:id="1058" w:author="Biocon Biologics" w:date="2025-06-10T13:54:00Z" w16du:dateUtc="2025-06-10T08:24:00Z">
        <w:r w:rsidRPr="00105683">
          <w:rPr>
            <w:rFonts w:ascii="Times New Roman" w:eastAsia="Times New Roman" w:hAnsi="Times New Roman" w:cs="Times New Roman"/>
          </w:rPr>
          <w:t>+2,3 ± 15,6 letters. Onder de patiënten die meer frequent behandeld werden, behield 85,5% het gezichtsvermogen, d.w.z. verloor minder dan 15 letters, en bij 19,4% was er een toename van 15 letters of meer. Het veiligheidsprofiel van de patiënten die meer frequent behandeld werden dan elke 8 weken was vergelijkbaar met de veiligheidsdata uit VIEW 1 en VIEW 2.</w:t>
        </w:r>
      </w:ins>
    </w:p>
    <w:p w14:paraId="231D34B9" w14:textId="77777777" w:rsidR="00AF4504" w:rsidRPr="00105683" w:rsidRDefault="00AF4504" w:rsidP="00AF4504">
      <w:pPr>
        <w:autoSpaceDE w:val="0"/>
        <w:autoSpaceDN w:val="0"/>
        <w:spacing w:before="10" w:after="0" w:line="240" w:lineRule="auto"/>
        <w:rPr>
          <w:ins w:id="1059" w:author="Biocon Biologics" w:date="2025-06-10T13:54:00Z" w16du:dateUtc="2025-06-10T08:24:00Z"/>
          <w:rFonts w:ascii="Times New Roman" w:eastAsia="Times New Roman" w:hAnsi="Times New Roman" w:cs="Times New Roman"/>
          <w:sz w:val="21"/>
        </w:rPr>
      </w:pPr>
    </w:p>
    <w:p w14:paraId="327C6D4E" w14:textId="77777777" w:rsidR="00AF4504" w:rsidRPr="00105683" w:rsidRDefault="00AF4504" w:rsidP="00AF4504">
      <w:pPr>
        <w:autoSpaceDE w:val="0"/>
        <w:autoSpaceDN w:val="0"/>
        <w:spacing w:after="0" w:line="240" w:lineRule="auto"/>
        <w:rPr>
          <w:ins w:id="1060" w:author="Biocon Biologics" w:date="2025-06-10T13:54:00Z" w16du:dateUtc="2025-06-10T08:24:00Z"/>
          <w:rFonts w:ascii="Times New Roman" w:eastAsia="Times New Roman" w:hAnsi="Times New Roman" w:cs="Times New Roman"/>
          <w:i/>
        </w:rPr>
      </w:pPr>
      <w:ins w:id="1061" w:author="Biocon Biologics" w:date="2025-06-10T13:54:00Z" w16du:dateUtc="2025-06-10T08:24:00Z">
        <w:r w:rsidRPr="00105683">
          <w:rPr>
            <w:rFonts w:ascii="Times New Roman" w:eastAsia="Times New Roman" w:hAnsi="Times New Roman" w:cs="Times New Roman"/>
            <w:i/>
          </w:rPr>
          <w:t>Macula-oedeem secundair aan CRVO</w:t>
        </w:r>
      </w:ins>
    </w:p>
    <w:p w14:paraId="6A7A29D7" w14:textId="77777777" w:rsidR="00AF4504" w:rsidRPr="00105683" w:rsidRDefault="00AF4504" w:rsidP="00AF4504">
      <w:pPr>
        <w:autoSpaceDE w:val="0"/>
        <w:autoSpaceDN w:val="0"/>
        <w:spacing w:after="0" w:line="240" w:lineRule="auto"/>
        <w:rPr>
          <w:ins w:id="1062" w:author="Biocon Biologics" w:date="2025-06-10T13:54:00Z" w16du:dateUtc="2025-06-10T08:24:00Z"/>
          <w:rFonts w:ascii="Times New Roman" w:eastAsia="Times New Roman" w:hAnsi="Times New Roman" w:cs="Times New Roman"/>
          <w:i/>
        </w:rPr>
      </w:pPr>
    </w:p>
    <w:p w14:paraId="6BA41B82" w14:textId="6527FD81" w:rsidR="00AF4504" w:rsidRPr="00105683" w:rsidRDefault="00AF4504" w:rsidP="00AF4504">
      <w:pPr>
        <w:autoSpaceDE w:val="0"/>
        <w:autoSpaceDN w:val="0"/>
        <w:spacing w:after="0" w:line="240" w:lineRule="auto"/>
        <w:ind w:right="304"/>
        <w:rPr>
          <w:ins w:id="1063" w:author="Biocon Biologics" w:date="2025-06-10T13:54:00Z" w16du:dateUtc="2025-06-10T08:24:00Z"/>
          <w:rFonts w:ascii="Times New Roman" w:eastAsia="Times New Roman" w:hAnsi="Times New Roman" w:cs="Times New Roman"/>
        </w:rPr>
      </w:pPr>
      <w:ins w:id="1064" w:author="Biocon Biologics" w:date="2025-06-10T13:54:00Z" w16du:dateUtc="2025-06-10T08:24:00Z">
        <w:r w:rsidRPr="00105683">
          <w:rPr>
            <w:rFonts w:ascii="Times New Roman" w:eastAsia="Times New Roman" w:hAnsi="Times New Roman" w:cs="Times New Roman"/>
          </w:rPr>
          <w:t>De veiligheid en werkzaamheid van aflibercept werden beoordeeld in twee gerandomiseerde, multicentrische, dubbelblinde, shamgecontroleerde onderzoeken met patiënten met macula-oedeem secundair aan centrale retinale veneuze occlusie (CRVO) (COPERNICUS en GALILEO) met een totaal van 358 patiënten die behandeld werden en evalueerbaar waren op werkzaamheid (217 met aflibercept). De leeftijd van de patiënten varieerde van 22 tot 89 jaar met een gemiddelde van 64 jaar. In de CRVO-onderzoeken was ongeveer 52% (112/217) van de patiënten, die gerandomiseerd waren naar behandeling met aflibercept, 65 jaar of ouder, en ongeveer 18% (38/217) was 75 jaar of ouder. In beide onderzoeken werden patiënten willekeurig (gerandomiseerd) in een verhouding van 3:2 toegewezen aan ofwel 2</w:t>
        </w:r>
      </w:ins>
      <w:ins w:id="1065" w:author="Meet" w:date="2025-07-09T12:09:00Z" w16du:dateUtc="2025-07-09T06:39:00Z">
        <w:r w:rsidR="00E95392">
          <w:rPr>
            <w:rFonts w:ascii="Times New Roman" w:eastAsia="Times New Roman" w:hAnsi="Times New Roman" w:cs="Times New Roman"/>
          </w:rPr>
          <w:t> </w:t>
        </w:r>
      </w:ins>
      <w:ins w:id="1066" w:author="Biocon Biologics" w:date="2025-06-10T13:54:00Z" w16du:dateUtc="2025-06-10T08:24:00Z">
        <w:del w:id="1067" w:author="Meet" w:date="2025-07-09T12:09:00Z" w16du:dateUtc="2025-07-09T06:39:00Z">
          <w:r w:rsidRPr="00105683" w:rsidDel="00E95392">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aflibercept toegediend elke 4 weken (2Q4) ofwel aan de controlegroep, die elke 4 weken sham-injecties kreeg met een totaal van 6 injecties.</w:t>
        </w:r>
      </w:ins>
    </w:p>
    <w:p w14:paraId="11C0347A" w14:textId="77777777" w:rsidR="00AF4504" w:rsidRPr="00105683" w:rsidRDefault="00AF4504" w:rsidP="00AF4504">
      <w:pPr>
        <w:autoSpaceDE w:val="0"/>
        <w:autoSpaceDN w:val="0"/>
        <w:spacing w:before="2" w:after="0" w:line="240" w:lineRule="auto"/>
        <w:rPr>
          <w:ins w:id="1068" w:author="Biocon Biologics" w:date="2025-06-10T13:54:00Z" w16du:dateUtc="2025-06-10T08:24:00Z"/>
          <w:rFonts w:ascii="Times New Roman" w:eastAsia="Times New Roman" w:hAnsi="Times New Roman" w:cs="Times New Roman"/>
        </w:rPr>
      </w:pPr>
    </w:p>
    <w:p w14:paraId="15A9F5AE" w14:textId="77777777" w:rsidR="00AF4504" w:rsidRPr="00105683" w:rsidRDefault="00AF4504" w:rsidP="00AF4504">
      <w:pPr>
        <w:autoSpaceDE w:val="0"/>
        <w:autoSpaceDN w:val="0"/>
        <w:spacing w:after="0" w:line="240" w:lineRule="auto"/>
        <w:ind w:right="444"/>
        <w:rPr>
          <w:ins w:id="1069" w:author="Biocon Biologics" w:date="2025-06-10T13:54:00Z" w16du:dateUtc="2025-06-10T08:24:00Z"/>
          <w:rFonts w:ascii="Times New Roman" w:eastAsia="Times New Roman" w:hAnsi="Times New Roman" w:cs="Times New Roman"/>
        </w:rPr>
      </w:pPr>
      <w:ins w:id="1070" w:author="Biocon Biologics" w:date="2025-06-10T13:54:00Z" w16du:dateUtc="2025-06-10T08:24:00Z">
        <w:r w:rsidRPr="00105683">
          <w:rPr>
            <w:rFonts w:ascii="Times New Roman" w:eastAsia="Times New Roman" w:hAnsi="Times New Roman" w:cs="Times New Roman"/>
          </w:rPr>
          <w:t xml:space="preserve">Na 6 opeenvolgende maandelijkse injecties kregen patiënten alleen behandeling als zij aan vooraf </w:t>
        </w:r>
        <w:r w:rsidRPr="00105683">
          <w:rPr>
            <w:rFonts w:ascii="Times New Roman" w:eastAsia="Times New Roman" w:hAnsi="Times New Roman" w:cs="Times New Roman"/>
          </w:rPr>
          <w:lastRenderedPageBreak/>
          <w:t>gespecificeerde herbehandelingscriteria voldeden, behalve de patiënten in de controlegroep in het GALILEO-onderzoek, die sham-injecties bleven krijgen (‘control to control’) tot week 52. Vanaf dit tijdstip werden alle patiënten behandeld indien zij aan vooraf gespecificeerde criteria voldeden.</w:t>
        </w:r>
      </w:ins>
    </w:p>
    <w:p w14:paraId="3442C105" w14:textId="77777777" w:rsidR="00AF4504" w:rsidRPr="00105683" w:rsidRDefault="00AF4504" w:rsidP="00AF4504">
      <w:pPr>
        <w:autoSpaceDE w:val="0"/>
        <w:autoSpaceDN w:val="0"/>
        <w:spacing w:after="0" w:line="240" w:lineRule="auto"/>
        <w:rPr>
          <w:ins w:id="1071" w:author="Biocon Biologics" w:date="2025-06-10T13:54:00Z" w16du:dateUtc="2025-06-10T08:24:00Z"/>
          <w:rFonts w:ascii="Times New Roman" w:eastAsia="Times New Roman" w:hAnsi="Times New Roman" w:cs="Times New Roman"/>
        </w:rPr>
      </w:pPr>
    </w:p>
    <w:p w14:paraId="7FF3A81E" w14:textId="77777777" w:rsidR="00AF4504" w:rsidRPr="00105683" w:rsidRDefault="00AF4504" w:rsidP="00AF4504">
      <w:pPr>
        <w:autoSpaceDE w:val="0"/>
        <w:autoSpaceDN w:val="0"/>
        <w:spacing w:after="0" w:line="240" w:lineRule="auto"/>
        <w:ind w:right="489"/>
        <w:rPr>
          <w:ins w:id="1072" w:author="Biocon Biologics" w:date="2025-06-10T13:54:00Z" w16du:dateUtc="2025-06-10T08:24:00Z"/>
          <w:rFonts w:ascii="Times New Roman" w:eastAsia="Times New Roman" w:hAnsi="Times New Roman" w:cs="Times New Roman"/>
        </w:rPr>
      </w:pPr>
      <w:ins w:id="1073" w:author="Biocon Biologics" w:date="2025-06-10T13:54:00Z" w16du:dateUtc="2025-06-10T08:24:00Z">
        <w:r w:rsidRPr="00105683">
          <w:rPr>
            <w:rFonts w:ascii="Times New Roman" w:eastAsia="Times New Roman" w:hAnsi="Times New Roman" w:cs="Times New Roman"/>
          </w:rPr>
          <w:t>In beide onderzoeken was het primaire werkzaamheidseindpunt het aandeel van de patiënten dat ten minste 15 letters in BCVA won op week 24 in vergelijking tot baseline. Een secundaire werkzaamheidsvariabele was de verandering in gezichtsscherpte op week 24 in vergelijking tot baseline.</w:t>
        </w:r>
      </w:ins>
    </w:p>
    <w:p w14:paraId="418575CB" w14:textId="77777777" w:rsidR="00AF4504" w:rsidRPr="00105683" w:rsidRDefault="00AF4504" w:rsidP="00AF4504">
      <w:pPr>
        <w:autoSpaceDE w:val="0"/>
        <w:autoSpaceDN w:val="0"/>
        <w:spacing w:after="0" w:line="240" w:lineRule="auto"/>
        <w:rPr>
          <w:ins w:id="1074" w:author="Biocon Biologics" w:date="2025-06-10T13:54:00Z" w16du:dateUtc="2025-06-10T08:24:00Z"/>
          <w:rFonts w:ascii="Times New Roman" w:eastAsia="Times New Roman" w:hAnsi="Times New Roman" w:cs="Times New Roman"/>
        </w:rPr>
      </w:pPr>
    </w:p>
    <w:p w14:paraId="3804BFFE" w14:textId="77777777" w:rsidR="00AF4504" w:rsidRPr="00105683" w:rsidRDefault="00AF4504" w:rsidP="00AF4504">
      <w:pPr>
        <w:autoSpaceDE w:val="0"/>
        <w:autoSpaceDN w:val="0"/>
        <w:spacing w:after="0" w:line="240" w:lineRule="auto"/>
        <w:ind w:right="415"/>
        <w:rPr>
          <w:ins w:id="1075" w:author="Biocon Biologics" w:date="2025-06-10T13:54:00Z" w16du:dateUtc="2025-06-10T08:24:00Z"/>
          <w:rFonts w:ascii="Times New Roman" w:eastAsia="Times New Roman" w:hAnsi="Times New Roman" w:cs="Times New Roman"/>
        </w:rPr>
      </w:pPr>
      <w:ins w:id="1076" w:author="Biocon Biologics" w:date="2025-06-10T13:54:00Z" w16du:dateUtc="2025-06-10T08:24:00Z">
        <w:r w:rsidRPr="00105683">
          <w:rPr>
            <w:rFonts w:ascii="Times New Roman" w:eastAsia="Times New Roman" w:hAnsi="Times New Roman" w:cs="Times New Roman"/>
          </w:rPr>
          <w:t>Het verschil tussen de behandelgroepen was statistisch significant met hogere waarden voor aflibercept in beide onderzoeken. De maximale verbetering in gezichtsscherpte werd bereikt op maand 3 met een daaropvolgende stabilisatie van de gezichtsscherpte en CRT tot maand 6. Het statistisch significante verschil werd gehandhaafd tot en met week 52.</w:t>
        </w:r>
      </w:ins>
    </w:p>
    <w:p w14:paraId="2946458C" w14:textId="77777777" w:rsidR="00AF4504" w:rsidRPr="00105683" w:rsidRDefault="00AF4504" w:rsidP="00AF4504">
      <w:pPr>
        <w:autoSpaceDE w:val="0"/>
        <w:autoSpaceDN w:val="0"/>
        <w:spacing w:after="0" w:line="240" w:lineRule="auto"/>
        <w:rPr>
          <w:ins w:id="1077" w:author="Biocon Biologics" w:date="2025-06-10T13:54:00Z" w16du:dateUtc="2025-06-10T08:24:00Z"/>
          <w:rFonts w:ascii="Times New Roman" w:eastAsia="Times New Roman" w:hAnsi="Times New Roman" w:cs="Times New Roman"/>
        </w:rPr>
      </w:pPr>
    </w:p>
    <w:p w14:paraId="07E6D046" w14:textId="77777777" w:rsidR="00AF4504" w:rsidRPr="00105683" w:rsidRDefault="00AF4504" w:rsidP="00AF4504">
      <w:pPr>
        <w:autoSpaceDE w:val="0"/>
        <w:autoSpaceDN w:val="0"/>
        <w:spacing w:after="0" w:line="240" w:lineRule="auto"/>
        <w:ind w:right="685"/>
        <w:rPr>
          <w:ins w:id="1078" w:author="Biocon Biologics" w:date="2025-06-10T13:54:00Z" w16du:dateUtc="2025-06-10T08:24:00Z"/>
          <w:rFonts w:ascii="Times New Roman" w:eastAsia="Times New Roman" w:hAnsi="Times New Roman" w:cs="Times New Roman"/>
        </w:rPr>
      </w:pPr>
      <w:ins w:id="1079" w:author="Biocon Biologics" w:date="2025-06-10T13:54:00Z" w16du:dateUtc="2025-06-10T08:24:00Z">
        <w:r w:rsidRPr="00105683">
          <w:rPr>
            <w:rFonts w:ascii="Times New Roman" w:eastAsia="Times New Roman" w:hAnsi="Times New Roman" w:cs="Times New Roman"/>
          </w:rPr>
          <w:t>Gedetailleerde resultaten uit de analyse van beide onderzoeken worden weergegeven in tabel 3 en figuur 2 hieronder.</w:t>
        </w:r>
      </w:ins>
    </w:p>
    <w:p w14:paraId="3CD0BAB0" w14:textId="77777777" w:rsidR="00AF4504" w:rsidRPr="00105683" w:rsidRDefault="00AF4504" w:rsidP="00AF4504">
      <w:pPr>
        <w:autoSpaceDE w:val="0"/>
        <w:autoSpaceDN w:val="0"/>
        <w:spacing w:after="0" w:line="240" w:lineRule="auto"/>
        <w:rPr>
          <w:ins w:id="1080" w:author="Biocon Biologics" w:date="2025-06-10T13:54:00Z" w16du:dateUtc="2025-06-10T08:24:00Z"/>
          <w:rFonts w:ascii="Times New Roman" w:eastAsia="Times New Roman" w:hAnsi="Times New Roman" w:cs="Times New Roman"/>
        </w:rPr>
        <w:sectPr w:rsidR="00AF4504" w:rsidRPr="00105683" w:rsidSect="00AF4504">
          <w:pgSz w:w="11910" w:h="16850"/>
          <w:pgMar w:top="1060" w:right="1180" w:bottom="960" w:left="1300" w:header="0" w:footer="779" w:gutter="0"/>
          <w:cols w:space="720"/>
        </w:sectPr>
      </w:pPr>
    </w:p>
    <w:p w14:paraId="2E96C0B0" w14:textId="77777777" w:rsidR="00AF4504" w:rsidRPr="00105683" w:rsidRDefault="00AF4504" w:rsidP="00AF4504">
      <w:pPr>
        <w:autoSpaceDE w:val="0"/>
        <w:autoSpaceDN w:val="0"/>
        <w:spacing w:before="10" w:after="0" w:line="240" w:lineRule="auto"/>
        <w:rPr>
          <w:ins w:id="1081" w:author="Biocon Biologics" w:date="2025-06-10T13:54:00Z" w16du:dateUtc="2025-06-10T08:24:00Z"/>
          <w:rFonts w:ascii="Times New Roman" w:eastAsia="Times New Roman" w:hAnsi="Times New Roman" w:cs="Times New Roman"/>
          <w:sz w:val="18"/>
        </w:rPr>
      </w:pPr>
    </w:p>
    <w:p w14:paraId="686AF61A" w14:textId="77777777" w:rsidR="00AF4504" w:rsidRPr="00105683" w:rsidRDefault="00AF4504" w:rsidP="00AF4504">
      <w:pPr>
        <w:tabs>
          <w:tab w:val="left" w:pos="1428"/>
        </w:tabs>
        <w:autoSpaceDE w:val="0"/>
        <w:autoSpaceDN w:val="0"/>
        <w:spacing w:before="99" w:after="0" w:line="240" w:lineRule="auto"/>
        <w:rPr>
          <w:ins w:id="1082" w:author="Biocon Biologics" w:date="2025-06-10T13:54:00Z" w16du:dateUtc="2025-06-10T08:24:00Z"/>
          <w:rFonts w:ascii="Times New Roman" w:eastAsia="Times New Roman" w:hAnsi="Times New Roman" w:cs="Times New Roman"/>
        </w:rPr>
      </w:pPr>
      <w:ins w:id="1083" w:author="Biocon Biologics" w:date="2025-06-10T13:54:00Z" w16du:dateUtc="2025-06-10T08:24:00Z">
        <w:r w:rsidRPr="00105683">
          <w:rPr>
            <w:rFonts w:ascii="Times New Roman" w:eastAsia="Times New Roman" w:hAnsi="Times New Roman" w:cs="Times New Roman"/>
            <w:b/>
          </w:rPr>
          <w:t>Tabel 3:</w:t>
        </w:r>
        <w:r w:rsidRPr="00105683">
          <w:rPr>
            <w:rFonts w:ascii="Times New Roman" w:eastAsia="Times New Roman" w:hAnsi="Times New Roman" w:cs="Times New Roman"/>
            <w:b/>
          </w:rPr>
          <w:tab/>
        </w:r>
        <w:r w:rsidRPr="00105683">
          <w:rPr>
            <w:rFonts w:ascii="Times New Roman" w:eastAsia="Times New Roman" w:hAnsi="Times New Roman" w:cs="Times New Roman"/>
          </w:rPr>
          <w:t>Werkzaamheidsresultaten op week 24, week 52 en week 76/100 (</w:t>
        </w:r>
        <w:r w:rsidRPr="00105683">
          <w:rPr>
            <w:rFonts w:ascii="Times New Roman" w:eastAsia="Times New Roman" w:hAnsi="Times New Roman" w:cs="Times New Roman"/>
            <w:i/>
          </w:rPr>
          <w:t xml:space="preserve">Full Analysis Set </w:t>
        </w:r>
        <w:r w:rsidRPr="00105683">
          <w:rPr>
            <w:rFonts w:ascii="Times New Roman" w:eastAsia="Times New Roman" w:hAnsi="Times New Roman" w:cs="Times New Roman"/>
          </w:rPr>
          <w:t>met LOCF</w:t>
        </w:r>
        <w:r w:rsidRPr="00105683">
          <w:rPr>
            <w:rFonts w:ascii="Times New Roman" w:eastAsia="Times New Roman" w:hAnsi="Times New Roman" w:cs="Times New Roman"/>
            <w:vertAlign w:val="superscript"/>
          </w:rPr>
          <w:t>C)</w:t>
        </w:r>
        <w:r w:rsidRPr="00105683">
          <w:rPr>
            <w:rFonts w:ascii="Times New Roman" w:eastAsia="Times New Roman" w:hAnsi="Times New Roman" w:cs="Times New Roman"/>
          </w:rPr>
          <w:t>) in de COPERNICUS- en GALILEO-onderzoeken</w:t>
        </w:r>
      </w:ins>
    </w:p>
    <w:p w14:paraId="6A703F4D" w14:textId="77777777" w:rsidR="00AF4504" w:rsidRPr="00105683" w:rsidRDefault="00AF4504" w:rsidP="00AF4504">
      <w:pPr>
        <w:autoSpaceDE w:val="0"/>
        <w:autoSpaceDN w:val="0"/>
        <w:spacing w:before="3" w:after="0" w:line="240" w:lineRule="auto"/>
        <w:rPr>
          <w:ins w:id="1084" w:author="Biocon Biologics" w:date="2025-06-10T13:54:00Z" w16du:dateUtc="2025-06-10T08:24:00Z"/>
          <w:rFonts w:ascii="Times New Roman" w:eastAsia="Times New Roman" w:hAnsi="Times New Roman" w:cs="Times New Roman"/>
          <w:sz w:val="16"/>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01"/>
        <w:gridCol w:w="1010"/>
        <w:gridCol w:w="994"/>
        <w:gridCol w:w="1109"/>
        <w:gridCol w:w="939"/>
        <w:gridCol w:w="1047"/>
        <w:gridCol w:w="991"/>
        <w:gridCol w:w="1135"/>
        <w:gridCol w:w="992"/>
        <w:gridCol w:w="1135"/>
        <w:gridCol w:w="991"/>
        <w:gridCol w:w="1135"/>
        <w:gridCol w:w="991"/>
      </w:tblGrid>
      <w:tr w:rsidR="00AF4504" w:rsidRPr="00105683" w14:paraId="088567B2" w14:textId="77777777" w:rsidTr="008859DB">
        <w:trPr>
          <w:trHeight w:val="349"/>
          <w:ins w:id="1085" w:author="Biocon Biologics" w:date="2025-06-10T13:54:00Z"/>
        </w:trPr>
        <w:tc>
          <w:tcPr>
            <w:tcW w:w="2701" w:type="dxa"/>
            <w:vMerge w:val="restart"/>
          </w:tcPr>
          <w:p w14:paraId="6F39507A" w14:textId="77777777" w:rsidR="00AF4504" w:rsidRPr="00105683" w:rsidRDefault="00AF4504" w:rsidP="008859DB">
            <w:pPr>
              <w:autoSpaceDE w:val="0"/>
              <w:autoSpaceDN w:val="0"/>
              <w:spacing w:before="60" w:after="0" w:line="240" w:lineRule="auto"/>
              <w:ind w:left="72"/>
              <w:rPr>
                <w:ins w:id="1086" w:author="Biocon Biologics" w:date="2025-06-10T13:54:00Z" w16du:dateUtc="2025-06-10T08:24:00Z"/>
                <w:rFonts w:ascii="Times New Roman" w:eastAsia="Times New Roman" w:hAnsi="Times New Roman" w:cs="Times New Roman"/>
                <w:b/>
                <w:sz w:val="20"/>
              </w:rPr>
            </w:pPr>
            <w:ins w:id="1087" w:author="Biocon Biologics" w:date="2025-06-10T13:54:00Z" w16du:dateUtc="2025-06-10T08:24:00Z">
              <w:r w:rsidRPr="00105683">
                <w:rPr>
                  <w:rFonts w:ascii="Times New Roman" w:eastAsia="Times New Roman" w:hAnsi="Times New Roman" w:cs="Times New Roman"/>
                  <w:b/>
                  <w:sz w:val="20"/>
                </w:rPr>
                <w:t>Werkzaamheidsresultaten</w:t>
              </w:r>
            </w:ins>
          </w:p>
        </w:tc>
        <w:tc>
          <w:tcPr>
            <w:tcW w:w="6090" w:type="dxa"/>
            <w:gridSpan w:val="6"/>
          </w:tcPr>
          <w:p w14:paraId="04D13A8E" w14:textId="77777777" w:rsidR="00AF4504" w:rsidRPr="00105683" w:rsidRDefault="00AF4504" w:rsidP="008859DB">
            <w:pPr>
              <w:autoSpaceDE w:val="0"/>
              <w:autoSpaceDN w:val="0"/>
              <w:spacing w:before="60" w:after="0" w:line="240" w:lineRule="auto"/>
              <w:ind w:right="2353"/>
              <w:jc w:val="center"/>
              <w:rPr>
                <w:ins w:id="1088" w:author="Biocon Biologics" w:date="2025-06-10T13:54:00Z" w16du:dateUtc="2025-06-10T08:24:00Z"/>
                <w:rFonts w:ascii="Times New Roman" w:eastAsia="Times New Roman" w:hAnsi="Times New Roman" w:cs="Times New Roman"/>
                <w:b/>
                <w:sz w:val="20"/>
              </w:rPr>
            </w:pPr>
            <w:ins w:id="1089" w:author="Biocon Biologics" w:date="2025-06-10T13:54:00Z" w16du:dateUtc="2025-06-10T08:24:00Z">
              <w:r w:rsidRPr="00105683">
                <w:rPr>
                  <w:rFonts w:ascii="Times New Roman" w:eastAsia="Times New Roman" w:hAnsi="Times New Roman" w:cs="Times New Roman"/>
                  <w:b/>
                  <w:sz w:val="20"/>
                </w:rPr>
                <w:t>COPERNICUS</w:t>
              </w:r>
            </w:ins>
          </w:p>
        </w:tc>
        <w:tc>
          <w:tcPr>
            <w:tcW w:w="6379" w:type="dxa"/>
            <w:gridSpan w:val="6"/>
          </w:tcPr>
          <w:p w14:paraId="69C01228" w14:textId="77777777" w:rsidR="00AF4504" w:rsidRPr="00105683" w:rsidRDefault="00AF4504" w:rsidP="008859DB">
            <w:pPr>
              <w:autoSpaceDE w:val="0"/>
              <w:autoSpaceDN w:val="0"/>
              <w:spacing w:before="60" w:after="0" w:line="240" w:lineRule="auto"/>
              <w:ind w:right="2689"/>
              <w:jc w:val="center"/>
              <w:rPr>
                <w:ins w:id="1090" w:author="Biocon Biologics" w:date="2025-06-10T13:54:00Z" w16du:dateUtc="2025-06-10T08:24:00Z"/>
                <w:rFonts w:ascii="Times New Roman" w:eastAsia="Times New Roman" w:hAnsi="Times New Roman" w:cs="Times New Roman"/>
                <w:b/>
                <w:sz w:val="20"/>
              </w:rPr>
            </w:pPr>
            <w:ins w:id="1091" w:author="Biocon Biologics" w:date="2025-06-10T13:54:00Z" w16du:dateUtc="2025-06-10T08:24:00Z">
              <w:r w:rsidRPr="00105683">
                <w:rPr>
                  <w:rFonts w:ascii="Times New Roman" w:eastAsia="Times New Roman" w:hAnsi="Times New Roman" w:cs="Times New Roman"/>
                  <w:b/>
                  <w:sz w:val="20"/>
                </w:rPr>
                <w:t>GALILEO</w:t>
              </w:r>
            </w:ins>
          </w:p>
        </w:tc>
      </w:tr>
      <w:tr w:rsidR="00AF4504" w:rsidRPr="00105683" w14:paraId="1D66110E" w14:textId="77777777" w:rsidTr="008859DB">
        <w:trPr>
          <w:trHeight w:val="229"/>
          <w:ins w:id="1092" w:author="Biocon Biologics" w:date="2025-06-10T13:54:00Z"/>
        </w:trPr>
        <w:tc>
          <w:tcPr>
            <w:tcW w:w="2701" w:type="dxa"/>
            <w:vMerge/>
            <w:tcBorders>
              <w:top w:val="nil"/>
            </w:tcBorders>
          </w:tcPr>
          <w:p w14:paraId="00E7BF01" w14:textId="77777777" w:rsidR="00AF4504" w:rsidRPr="00105683" w:rsidRDefault="00AF4504" w:rsidP="008859DB">
            <w:pPr>
              <w:autoSpaceDE w:val="0"/>
              <w:autoSpaceDN w:val="0"/>
              <w:spacing w:after="0" w:line="240" w:lineRule="auto"/>
              <w:ind w:left="72"/>
              <w:rPr>
                <w:ins w:id="1093" w:author="Biocon Biologics" w:date="2025-06-10T13:54:00Z" w16du:dateUtc="2025-06-10T08:24:00Z"/>
                <w:rFonts w:ascii="Times New Roman" w:eastAsia="Times New Roman" w:hAnsi="Times New Roman" w:cs="Times New Roman"/>
                <w:sz w:val="2"/>
                <w:szCs w:val="2"/>
              </w:rPr>
            </w:pPr>
          </w:p>
        </w:tc>
        <w:tc>
          <w:tcPr>
            <w:tcW w:w="2004" w:type="dxa"/>
            <w:gridSpan w:val="2"/>
          </w:tcPr>
          <w:p w14:paraId="55974AB3" w14:textId="77777777" w:rsidR="00AF4504" w:rsidRPr="00105683" w:rsidRDefault="00AF4504" w:rsidP="008859DB">
            <w:pPr>
              <w:autoSpaceDE w:val="0"/>
              <w:autoSpaceDN w:val="0"/>
              <w:spacing w:after="0" w:line="210" w:lineRule="exact"/>
              <w:jc w:val="center"/>
              <w:rPr>
                <w:ins w:id="1094" w:author="Biocon Biologics" w:date="2025-06-10T13:54:00Z" w16du:dateUtc="2025-06-10T08:24:00Z"/>
                <w:rFonts w:ascii="Times New Roman" w:eastAsia="Times New Roman" w:hAnsi="Times New Roman" w:cs="Times New Roman"/>
                <w:b/>
                <w:sz w:val="20"/>
              </w:rPr>
            </w:pPr>
            <w:ins w:id="1095" w:author="Biocon Biologics" w:date="2025-06-10T13:54:00Z" w16du:dateUtc="2025-06-10T08:24:00Z">
              <w:r w:rsidRPr="00105683">
                <w:rPr>
                  <w:rFonts w:ascii="Times New Roman" w:eastAsia="Times New Roman" w:hAnsi="Times New Roman" w:cs="Times New Roman"/>
                  <w:b/>
                  <w:sz w:val="20"/>
                </w:rPr>
                <w:t>24 weken</w:t>
              </w:r>
            </w:ins>
          </w:p>
        </w:tc>
        <w:tc>
          <w:tcPr>
            <w:tcW w:w="2048" w:type="dxa"/>
            <w:gridSpan w:val="2"/>
          </w:tcPr>
          <w:p w14:paraId="28199DDB" w14:textId="77777777" w:rsidR="00AF4504" w:rsidRPr="00105683" w:rsidRDefault="00AF4504" w:rsidP="008859DB">
            <w:pPr>
              <w:autoSpaceDE w:val="0"/>
              <w:autoSpaceDN w:val="0"/>
              <w:spacing w:after="0" w:line="210" w:lineRule="exact"/>
              <w:jc w:val="center"/>
              <w:rPr>
                <w:ins w:id="1096" w:author="Biocon Biologics" w:date="2025-06-10T13:54:00Z" w16du:dateUtc="2025-06-10T08:24:00Z"/>
                <w:rFonts w:ascii="Times New Roman" w:eastAsia="Times New Roman" w:hAnsi="Times New Roman" w:cs="Times New Roman"/>
                <w:b/>
                <w:sz w:val="20"/>
              </w:rPr>
            </w:pPr>
            <w:ins w:id="1097" w:author="Biocon Biologics" w:date="2025-06-10T13:54:00Z" w16du:dateUtc="2025-06-10T08:24:00Z">
              <w:r w:rsidRPr="00105683">
                <w:rPr>
                  <w:rFonts w:ascii="Times New Roman" w:eastAsia="Times New Roman" w:hAnsi="Times New Roman" w:cs="Times New Roman"/>
                  <w:b/>
                  <w:sz w:val="20"/>
                </w:rPr>
                <w:t>52 weken</w:t>
              </w:r>
            </w:ins>
          </w:p>
        </w:tc>
        <w:tc>
          <w:tcPr>
            <w:tcW w:w="2038" w:type="dxa"/>
            <w:gridSpan w:val="2"/>
          </w:tcPr>
          <w:p w14:paraId="79C99DEA" w14:textId="77777777" w:rsidR="00AF4504" w:rsidRPr="00105683" w:rsidRDefault="00AF4504" w:rsidP="008859DB">
            <w:pPr>
              <w:autoSpaceDE w:val="0"/>
              <w:autoSpaceDN w:val="0"/>
              <w:spacing w:after="0" w:line="210" w:lineRule="exact"/>
              <w:jc w:val="center"/>
              <w:rPr>
                <w:ins w:id="1098" w:author="Biocon Biologics" w:date="2025-06-10T13:54:00Z" w16du:dateUtc="2025-06-10T08:24:00Z"/>
                <w:rFonts w:ascii="Times New Roman" w:eastAsia="Times New Roman" w:hAnsi="Times New Roman" w:cs="Times New Roman"/>
                <w:b/>
                <w:sz w:val="20"/>
              </w:rPr>
            </w:pPr>
            <w:ins w:id="1099" w:author="Biocon Biologics" w:date="2025-06-10T13:54:00Z" w16du:dateUtc="2025-06-10T08:24:00Z">
              <w:r w:rsidRPr="00105683">
                <w:rPr>
                  <w:rFonts w:ascii="Times New Roman" w:eastAsia="Times New Roman" w:hAnsi="Times New Roman" w:cs="Times New Roman"/>
                  <w:b/>
                  <w:sz w:val="20"/>
                </w:rPr>
                <w:t>100 weken</w:t>
              </w:r>
            </w:ins>
          </w:p>
        </w:tc>
        <w:tc>
          <w:tcPr>
            <w:tcW w:w="2127" w:type="dxa"/>
            <w:gridSpan w:val="2"/>
          </w:tcPr>
          <w:p w14:paraId="46BC2586" w14:textId="77777777" w:rsidR="00AF4504" w:rsidRPr="00105683" w:rsidRDefault="00AF4504" w:rsidP="008859DB">
            <w:pPr>
              <w:autoSpaceDE w:val="0"/>
              <w:autoSpaceDN w:val="0"/>
              <w:spacing w:after="0" w:line="210" w:lineRule="exact"/>
              <w:jc w:val="center"/>
              <w:rPr>
                <w:ins w:id="1100" w:author="Biocon Biologics" w:date="2025-06-10T13:54:00Z" w16du:dateUtc="2025-06-10T08:24:00Z"/>
                <w:rFonts w:ascii="Times New Roman" w:eastAsia="Times New Roman" w:hAnsi="Times New Roman" w:cs="Times New Roman"/>
                <w:b/>
                <w:sz w:val="20"/>
              </w:rPr>
            </w:pPr>
            <w:ins w:id="1101" w:author="Biocon Biologics" w:date="2025-06-10T13:54:00Z" w16du:dateUtc="2025-06-10T08:24:00Z">
              <w:r w:rsidRPr="00105683">
                <w:rPr>
                  <w:rFonts w:ascii="Times New Roman" w:eastAsia="Times New Roman" w:hAnsi="Times New Roman" w:cs="Times New Roman"/>
                  <w:b/>
                  <w:sz w:val="20"/>
                </w:rPr>
                <w:t>24 weken</w:t>
              </w:r>
            </w:ins>
          </w:p>
        </w:tc>
        <w:tc>
          <w:tcPr>
            <w:tcW w:w="2126" w:type="dxa"/>
            <w:gridSpan w:val="2"/>
          </w:tcPr>
          <w:p w14:paraId="3AF867E9" w14:textId="77777777" w:rsidR="00AF4504" w:rsidRPr="00105683" w:rsidRDefault="00AF4504" w:rsidP="008859DB">
            <w:pPr>
              <w:autoSpaceDE w:val="0"/>
              <w:autoSpaceDN w:val="0"/>
              <w:spacing w:after="0" w:line="210" w:lineRule="exact"/>
              <w:jc w:val="center"/>
              <w:rPr>
                <w:ins w:id="1102" w:author="Biocon Biologics" w:date="2025-06-10T13:54:00Z" w16du:dateUtc="2025-06-10T08:24:00Z"/>
                <w:rFonts w:ascii="Times New Roman" w:eastAsia="Times New Roman" w:hAnsi="Times New Roman" w:cs="Times New Roman"/>
                <w:b/>
                <w:sz w:val="20"/>
              </w:rPr>
            </w:pPr>
            <w:ins w:id="1103" w:author="Biocon Biologics" w:date="2025-06-10T13:54:00Z" w16du:dateUtc="2025-06-10T08:24:00Z">
              <w:r w:rsidRPr="00105683">
                <w:rPr>
                  <w:rFonts w:ascii="Times New Roman" w:eastAsia="Times New Roman" w:hAnsi="Times New Roman" w:cs="Times New Roman"/>
                  <w:b/>
                  <w:sz w:val="20"/>
                </w:rPr>
                <w:t>52 weken</w:t>
              </w:r>
            </w:ins>
          </w:p>
        </w:tc>
        <w:tc>
          <w:tcPr>
            <w:tcW w:w="2126" w:type="dxa"/>
            <w:gridSpan w:val="2"/>
          </w:tcPr>
          <w:p w14:paraId="66B73480" w14:textId="77777777" w:rsidR="00AF4504" w:rsidRPr="00105683" w:rsidRDefault="00AF4504" w:rsidP="008859DB">
            <w:pPr>
              <w:autoSpaceDE w:val="0"/>
              <w:autoSpaceDN w:val="0"/>
              <w:spacing w:after="0" w:line="210" w:lineRule="exact"/>
              <w:jc w:val="center"/>
              <w:rPr>
                <w:ins w:id="1104" w:author="Biocon Biologics" w:date="2025-06-10T13:54:00Z" w16du:dateUtc="2025-06-10T08:24:00Z"/>
                <w:rFonts w:ascii="Times New Roman" w:eastAsia="Times New Roman" w:hAnsi="Times New Roman" w:cs="Times New Roman"/>
                <w:b/>
                <w:sz w:val="20"/>
              </w:rPr>
            </w:pPr>
            <w:ins w:id="1105" w:author="Biocon Biologics" w:date="2025-06-10T13:54:00Z" w16du:dateUtc="2025-06-10T08:24:00Z">
              <w:r w:rsidRPr="00105683">
                <w:rPr>
                  <w:rFonts w:ascii="Times New Roman" w:eastAsia="Times New Roman" w:hAnsi="Times New Roman" w:cs="Times New Roman"/>
                  <w:b/>
                  <w:sz w:val="20"/>
                </w:rPr>
                <w:t>76 weken</w:t>
              </w:r>
            </w:ins>
          </w:p>
        </w:tc>
      </w:tr>
      <w:tr w:rsidR="00AF4504" w:rsidRPr="00105683" w14:paraId="16330240" w14:textId="77777777" w:rsidTr="008859DB">
        <w:trPr>
          <w:trHeight w:val="811"/>
          <w:ins w:id="1106" w:author="Biocon Biologics" w:date="2025-06-10T13:54:00Z"/>
        </w:trPr>
        <w:tc>
          <w:tcPr>
            <w:tcW w:w="2701" w:type="dxa"/>
            <w:vMerge/>
            <w:tcBorders>
              <w:top w:val="nil"/>
            </w:tcBorders>
          </w:tcPr>
          <w:p w14:paraId="6FA917E8" w14:textId="77777777" w:rsidR="00AF4504" w:rsidRPr="00105683" w:rsidRDefault="00AF4504" w:rsidP="008859DB">
            <w:pPr>
              <w:autoSpaceDE w:val="0"/>
              <w:autoSpaceDN w:val="0"/>
              <w:spacing w:after="0" w:line="240" w:lineRule="auto"/>
              <w:ind w:left="72"/>
              <w:rPr>
                <w:ins w:id="1107" w:author="Biocon Biologics" w:date="2025-06-10T13:54:00Z" w16du:dateUtc="2025-06-10T08:24:00Z"/>
                <w:rFonts w:ascii="Times New Roman" w:eastAsia="Times New Roman" w:hAnsi="Times New Roman" w:cs="Times New Roman"/>
                <w:sz w:val="2"/>
                <w:szCs w:val="2"/>
              </w:rPr>
            </w:pPr>
          </w:p>
        </w:tc>
        <w:tc>
          <w:tcPr>
            <w:tcW w:w="1010" w:type="dxa"/>
          </w:tcPr>
          <w:p w14:paraId="4507069B" w14:textId="77777777" w:rsidR="00AF4504" w:rsidRPr="00105683" w:rsidRDefault="00AF4504" w:rsidP="008859DB">
            <w:pPr>
              <w:autoSpaceDE w:val="0"/>
              <w:autoSpaceDN w:val="0"/>
              <w:spacing w:before="60" w:after="0" w:line="240" w:lineRule="auto"/>
              <w:ind w:right="129"/>
              <w:jc w:val="center"/>
              <w:rPr>
                <w:ins w:id="1108" w:author="Biocon Biologics" w:date="2025-06-10T13:54:00Z" w16du:dateUtc="2025-06-10T08:24:00Z"/>
                <w:rFonts w:ascii="Times New Roman" w:eastAsia="Times New Roman" w:hAnsi="Times New Roman" w:cs="Times New Roman"/>
                <w:b/>
                <w:bCs/>
                <w:sz w:val="20"/>
                <w:szCs w:val="20"/>
              </w:rPr>
            </w:pPr>
            <w:ins w:id="1109" w:author="Biocon Biologics" w:date="2025-06-10T13:54:00Z" w16du:dateUtc="2025-06-10T08:24:00Z">
              <w:r w:rsidRPr="00105683">
                <w:rPr>
                  <w:rFonts w:ascii="Times New Roman" w:eastAsia="Times New Roman" w:hAnsi="Times New Roman" w:cs="Times New Roman"/>
                  <w:b/>
                  <w:bCs/>
                  <w:sz w:val="20"/>
                  <w:szCs w:val="20"/>
                </w:rPr>
                <w:t>Aflibercept 2 mg Q4</w:t>
              </w:r>
            </w:ins>
          </w:p>
          <w:p w14:paraId="399554BB" w14:textId="77777777" w:rsidR="00AF4504" w:rsidRPr="00105683" w:rsidRDefault="00AF4504" w:rsidP="008859DB">
            <w:pPr>
              <w:autoSpaceDE w:val="0"/>
              <w:autoSpaceDN w:val="0"/>
              <w:spacing w:before="1" w:after="0" w:line="240" w:lineRule="auto"/>
              <w:jc w:val="center"/>
              <w:rPr>
                <w:ins w:id="1110" w:author="Biocon Biologics" w:date="2025-06-10T13:54:00Z" w16du:dateUtc="2025-06-10T08:24:00Z"/>
                <w:rFonts w:ascii="Times New Roman" w:eastAsia="Times New Roman" w:hAnsi="Times New Roman" w:cs="Times New Roman"/>
                <w:b/>
                <w:bCs/>
                <w:sz w:val="20"/>
                <w:szCs w:val="20"/>
              </w:rPr>
            </w:pPr>
            <w:ins w:id="1111" w:author="Biocon Biologics" w:date="2025-06-10T13:54:00Z" w16du:dateUtc="2025-06-10T08:24:00Z">
              <w:r w:rsidRPr="00105683">
                <w:rPr>
                  <w:rFonts w:ascii="Times New Roman" w:eastAsia="Times New Roman" w:hAnsi="Times New Roman" w:cs="Times New Roman"/>
                  <w:b/>
                  <w:bCs/>
                  <w:sz w:val="20"/>
                  <w:szCs w:val="20"/>
                </w:rPr>
                <w:t>(N = 114)</w:t>
              </w:r>
            </w:ins>
          </w:p>
        </w:tc>
        <w:tc>
          <w:tcPr>
            <w:tcW w:w="994" w:type="dxa"/>
          </w:tcPr>
          <w:p w14:paraId="30E05D68" w14:textId="77777777" w:rsidR="00AF4504" w:rsidRPr="00105683" w:rsidRDefault="00AF4504" w:rsidP="008859DB">
            <w:pPr>
              <w:autoSpaceDE w:val="0"/>
              <w:autoSpaceDN w:val="0"/>
              <w:spacing w:before="59" w:after="0" w:line="240" w:lineRule="auto"/>
              <w:ind w:right="130"/>
              <w:jc w:val="center"/>
              <w:rPr>
                <w:ins w:id="1112" w:author="Biocon Biologics" w:date="2025-06-10T13:54:00Z" w16du:dateUtc="2025-06-10T08:24:00Z"/>
                <w:rFonts w:ascii="Times New Roman" w:eastAsia="Times New Roman" w:hAnsi="Times New Roman" w:cs="Times New Roman"/>
                <w:b/>
                <w:bCs/>
                <w:sz w:val="20"/>
                <w:szCs w:val="20"/>
              </w:rPr>
            </w:pPr>
            <w:ins w:id="1113" w:author="Biocon Biologics" w:date="2025-06-10T13:54:00Z" w16du:dateUtc="2025-06-10T08:24:00Z">
              <w:r w:rsidRPr="00105683">
                <w:rPr>
                  <w:rFonts w:ascii="Times New Roman" w:eastAsia="Times New Roman" w:hAnsi="Times New Roman" w:cs="Times New Roman"/>
                  <w:b/>
                  <w:bCs/>
                  <w:sz w:val="20"/>
                  <w:szCs w:val="20"/>
                </w:rPr>
                <w:t>Controle- groep</w:t>
              </w:r>
            </w:ins>
          </w:p>
          <w:p w14:paraId="2A6C1F99" w14:textId="77777777" w:rsidR="00AF4504" w:rsidRPr="00105683" w:rsidRDefault="00AF4504" w:rsidP="008859DB">
            <w:pPr>
              <w:autoSpaceDE w:val="0"/>
              <w:autoSpaceDN w:val="0"/>
              <w:spacing w:before="3" w:after="0" w:line="240" w:lineRule="auto"/>
              <w:jc w:val="center"/>
              <w:rPr>
                <w:ins w:id="1114" w:author="Biocon Biologics" w:date="2025-06-10T13:54:00Z" w16du:dateUtc="2025-06-10T08:24:00Z"/>
                <w:rFonts w:ascii="Times New Roman" w:eastAsia="Times New Roman" w:hAnsi="Times New Roman" w:cs="Times New Roman"/>
                <w:b/>
                <w:bCs/>
                <w:sz w:val="20"/>
                <w:szCs w:val="20"/>
              </w:rPr>
            </w:pPr>
            <w:ins w:id="1115" w:author="Biocon Biologics" w:date="2025-06-10T13:54:00Z" w16du:dateUtc="2025-06-10T08:24:00Z">
              <w:r w:rsidRPr="00105683">
                <w:rPr>
                  <w:rFonts w:ascii="Times New Roman" w:eastAsia="Times New Roman" w:hAnsi="Times New Roman" w:cs="Times New Roman"/>
                  <w:b/>
                  <w:bCs/>
                  <w:sz w:val="20"/>
                  <w:szCs w:val="20"/>
                </w:rPr>
                <w:t>(N = 73)</w:t>
              </w:r>
            </w:ins>
          </w:p>
        </w:tc>
        <w:tc>
          <w:tcPr>
            <w:tcW w:w="1109" w:type="dxa"/>
          </w:tcPr>
          <w:p w14:paraId="1104E8A2" w14:textId="77777777" w:rsidR="00AF4504" w:rsidRPr="00105683" w:rsidRDefault="00AF4504" w:rsidP="008859DB">
            <w:pPr>
              <w:autoSpaceDE w:val="0"/>
              <w:autoSpaceDN w:val="0"/>
              <w:spacing w:before="60" w:after="0" w:line="240" w:lineRule="auto"/>
              <w:ind w:right="277"/>
              <w:jc w:val="center"/>
              <w:rPr>
                <w:ins w:id="1116" w:author="Biocon Biologics" w:date="2025-06-10T13:54:00Z" w16du:dateUtc="2025-06-10T08:24:00Z"/>
                <w:rFonts w:ascii="Times New Roman" w:eastAsia="Times New Roman" w:hAnsi="Times New Roman" w:cs="Times New Roman"/>
                <w:b/>
                <w:bCs/>
                <w:sz w:val="20"/>
                <w:szCs w:val="20"/>
              </w:rPr>
            </w:pPr>
            <w:ins w:id="1117" w:author="Biocon Biologics" w:date="2025-06-10T13:54:00Z" w16du:dateUtc="2025-06-10T08:24:00Z">
              <w:r w:rsidRPr="00105683">
                <w:rPr>
                  <w:rFonts w:ascii="Times New Roman" w:eastAsia="Times New Roman" w:hAnsi="Times New Roman" w:cs="Times New Roman"/>
                  <w:b/>
                  <w:bCs/>
                  <w:sz w:val="20"/>
                  <w:szCs w:val="20"/>
                </w:rPr>
                <w:t>Aflibercept 2 mg</w:t>
              </w:r>
            </w:ins>
          </w:p>
          <w:p w14:paraId="045D3D3C" w14:textId="77777777" w:rsidR="00AF4504" w:rsidRPr="00105683" w:rsidRDefault="00AF4504" w:rsidP="008859DB">
            <w:pPr>
              <w:autoSpaceDE w:val="0"/>
              <w:autoSpaceDN w:val="0"/>
              <w:spacing w:before="1" w:after="0" w:line="240" w:lineRule="auto"/>
              <w:ind w:right="85"/>
              <w:jc w:val="center"/>
              <w:rPr>
                <w:ins w:id="1118" w:author="Biocon Biologics" w:date="2025-06-10T13:54:00Z" w16du:dateUtc="2025-06-10T08:24:00Z"/>
                <w:rFonts w:ascii="Times New Roman" w:eastAsia="Times New Roman" w:hAnsi="Times New Roman" w:cs="Times New Roman"/>
                <w:b/>
                <w:bCs/>
                <w:sz w:val="20"/>
                <w:szCs w:val="20"/>
              </w:rPr>
            </w:pPr>
            <w:ins w:id="1119" w:author="Biocon Biologics" w:date="2025-06-10T13:54:00Z" w16du:dateUtc="2025-06-10T08:24:00Z">
              <w:r w:rsidRPr="00105683">
                <w:rPr>
                  <w:rFonts w:ascii="Times New Roman" w:eastAsia="Times New Roman" w:hAnsi="Times New Roman" w:cs="Times New Roman"/>
                  <w:b/>
                  <w:bCs/>
                  <w:sz w:val="20"/>
                  <w:szCs w:val="20"/>
                </w:rPr>
                <w:t>(N = 114)</w:t>
              </w:r>
            </w:ins>
          </w:p>
        </w:tc>
        <w:tc>
          <w:tcPr>
            <w:tcW w:w="939" w:type="dxa"/>
          </w:tcPr>
          <w:p w14:paraId="0802EAFC" w14:textId="77777777" w:rsidR="00AF4504" w:rsidRPr="00105683" w:rsidRDefault="00AF4504" w:rsidP="008859DB">
            <w:pPr>
              <w:autoSpaceDE w:val="0"/>
              <w:autoSpaceDN w:val="0"/>
              <w:spacing w:before="59" w:after="0" w:line="254" w:lineRule="auto"/>
              <w:ind w:right="118"/>
              <w:jc w:val="center"/>
              <w:rPr>
                <w:ins w:id="1120" w:author="Biocon Biologics" w:date="2025-06-10T13:54:00Z" w16du:dateUtc="2025-06-10T08:24:00Z"/>
                <w:rFonts w:ascii="Times New Roman" w:eastAsia="Times New Roman" w:hAnsi="Times New Roman" w:cs="Times New Roman"/>
                <w:b/>
                <w:bCs/>
                <w:sz w:val="20"/>
                <w:szCs w:val="20"/>
              </w:rPr>
            </w:pPr>
            <w:ins w:id="1121" w:author="Biocon Biologics" w:date="2025-06-10T13:54:00Z" w16du:dateUtc="2025-06-10T08:24:00Z">
              <w:r w:rsidRPr="00105683">
                <w:rPr>
                  <w:rFonts w:ascii="Times New Roman" w:eastAsia="Times New Roman" w:hAnsi="Times New Roman" w:cs="Times New Roman"/>
                  <w:b/>
                  <w:bCs/>
                  <w:sz w:val="20"/>
                  <w:szCs w:val="20"/>
                </w:rPr>
                <w:t>Controle- groep</w:t>
              </w:r>
              <w:r w:rsidRPr="00105683">
                <w:rPr>
                  <w:rFonts w:ascii="Times New Roman" w:eastAsia="Times New Roman" w:hAnsi="Times New Roman" w:cs="Times New Roman"/>
                  <w:b/>
                  <w:bCs/>
                  <w:sz w:val="20"/>
                  <w:szCs w:val="20"/>
                  <w:vertAlign w:val="superscript"/>
                </w:rPr>
                <w:t>E)</w:t>
              </w:r>
              <w:r w:rsidRPr="00105683">
                <w:rPr>
                  <w:rFonts w:ascii="Times New Roman" w:eastAsia="Times New Roman" w:hAnsi="Times New Roman" w:cs="Times New Roman"/>
                  <w:b/>
                  <w:bCs/>
                  <w:sz w:val="20"/>
                  <w:szCs w:val="20"/>
                </w:rPr>
                <w:t xml:space="preserve"> (N = 73)</w:t>
              </w:r>
            </w:ins>
          </w:p>
        </w:tc>
        <w:tc>
          <w:tcPr>
            <w:tcW w:w="1047" w:type="dxa"/>
          </w:tcPr>
          <w:p w14:paraId="72FD8442" w14:textId="77777777" w:rsidR="00AF4504" w:rsidRPr="00105683" w:rsidRDefault="00AF4504" w:rsidP="008859DB">
            <w:pPr>
              <w:autoSpaceDE w:val="0"/>
              <w:autoSpaceDN w:val="0"/>
              <w:spacing w:before="60" w:after="0" w:line="240" w:lineRule="auto"/>
              <w:jc w:val="center"/>
              <w:rPr>
                <w:ins w:id="1122" w:author="Biocon Biologics" w:date="2025-06-10T13:54:00Z" w16du:dateUtc="2025-06-10T08:24:00Z"/>
                <w:rFonts w:ascii="Times New Roman" w:eastAsia="Times New Roman" w:hAnsi="Times New Roman" w:cs="Times New Roman"/>
                <w:b/>
                <w:bCs/>
                <w:sz w:val="20"/>
                <w:szCs w:val="20"/>
              </w:rPr>
            </w:pPr>
            <w:ins w:id="1123" w:author="Biocon Biologics" w:date="2025-06-10T13:54:00Z" w16du:dateUtc="2025-06-10T08:24:00Z">
              <w:r w:rsidRPr="00105683">
                <w:rPr>
                  <w:rFonts w:ascii="Times New Roman" w:eastAsia="Times New Roman" w:hAnsi="Times New Roman" w:cs="Times New Roman"/>
                  <w:b/>
                  <w:bCs/>
                  <w:sz w:val="20"/>
                  <w:szCs w:val="20"/>
                </w:rPr>
                <w:t xml:space="preserve">Aflibercept </w:t>
              </w:r>
              <w:r w:rsidRPr="00105683">
                <w:rPr>
                  <w:rFonts w:ascii="Times New Roman" w:eastAsia="Times New Roman" w:hAnsi="Times New Roman" w:cs="Times New Roman"/>
                  <w:b/>
                  <w:bCs/>
                  <w:sz w:val="20"/>
                  <w:szCs w:val="20"/>
                  <w:vertAlign w:val="superscript"/>
                </w:rPr>
                <w:t>F)</w:t>
              </w:r>
            </w:ins>
          </w:p>
          <w:p w14:paraId="02C7D975" w14:textId="77777777" w:rsidR="00AF4504" w:rsidRPr="00105683" w:rsidRDefault="00AF4504" w:rsidP="008859DB">
            <w:pPr>
              <w:autoSpaceDE w:val="0"/>
              <w:autoSpaceDN w:val="0"/>
              <w:spacing w:after="0" w:line="240" w:lineRule="auto"/>
              <w:jc w:val="center"/>
              <w:rPr>
                <w:ins w:id="1124" w:author="Biocon Biologics" w:date="2025-06-10T13:54:00Z" w16du:dateUtc="2025-06-10T08:24:00Z"/>
                <w:rFonts w:ascii="Times New Roman" w:eastAsia="Times New Roman" w:hAnsi="Times New Roman" w:cs="Times New Roman"/>
                <w:b/>
                <w:bCs/>
                <w:sz w:val="20"/>
                <w:szCs w:val="20"/>
              </w:rPr>
            </w:pPr>
            <w:ins w:id="1125" w:author="Biocon Biologics" w:date="2025-06-10T13:54:00Z" w16du:dateUtc="2025-06-10T08:24:00Z">
              <w:r w:rsidRPr="00105683">
                <w:rPr>
                  <w:rFonts w:ascii="Times New Roman" w:eastAsia="Times New Roman" w:hAnsi="Times New Roman" w:cs="Times New Roman"/>
                  <w:b/>
                  <w:bCs/>
                  <w:sz w:val="20"/>
                  <w:szCs w:val="20"/>
                </w:rPr>
                <w:t>2 mg</w:t>
              </w:r>
            </w:ins>
          </w:p>
          <w:p w14:paraId="47EE0C2F" w14:textId="77777777" w:rsidR="00AF4504" w:rsidRPr="00105683" w:rsidRDefault="00AF4504" w:rsidP="008859DB">
            <w:pPr>
              <w:autoSpaceDE w:val="0"/>
              <w:autoSpaceDN w:val="0"/>
              <w:spacing w:before="1" w:after="0" w:line="240" w:lineRule="auto"/>
              <w:jc w:val="center"/>
              <w:rPr>
                <w:ins w:id="1126" w:author="Biocon Biologics" w:date="2025-06-10T13:54:00Z" w16du:dateUtc="2025-06-10T08:24:00Z"/>
                <w:rFonts w:ascii="Times New Roman" w:eastAsia="Times New Roman" w:hAnsi="Times New Roman" w:cs="Times New Roman"/>
                <w:b/>
                <w:bCs/>
                <w:sz w:val="20"/>
                <w:szCs w:val="20"/>
              </w:rPr>
            </w:pPr>
            <w:ins w:id="1127" w:author="Biocon Biologics" w:date="2025-06-10T13:54:00Z" w16du:dateUtc="2025-06-10T08:24:00Z">
              <w:r w:rsidRPr="00105683">
                <w:rPr>
                  <w:rFonts w:ascii="Times New Roman" w:eastAsia="Times New Roman" w:hAnsi="Times New Roman" w:cs="Times New Roman"/>
                  <w:b/>
                  <w:bCs/>
                  <w:sz w:val="20"/>
                  <w:szCs w:val="20"/>
                </w:rPr>
                <w:t>(N = 114)</w:t>
              </w:r>
            </w:ins>
          </w:p>
        </w:tc>
        <w:tc>
          <w:tcPr>
            <w:tcW w:w="991" w:type="dxa"/>
          </w:tcPr>
          <w:p w14:paraId="12564723" w14:textId="77777777" w:rsidR="00AF4504" w:rsidRPr="00105683" w:rsidRDefault="00AF4504" w:rsidP="008859DB">
            <w:pPr>
              <w:autoSpaceDE w:val="0"/>
              <w:autoSpaceDN w:val="0"/>
              <w:spacing w:before="60" w:after="0" w:line="252" w:lineRule="auto"/>
              <w:ind w:right="107"/>
              <w:jc w:val="center"/>
              <w:rPr>
                <w:ins w:id="1128" w:author="Biocon Biologics" w:date="2025-06-10T13:54:00Z" w16du:dateUtc="2025-06-10T08:24:00Z"/>
                <w:rFonts w:ascii="Times New Roman" w:eastAsia="Times New Roman" w:hAnsi="Times New Roman" w:cs="Times New Roman"/>
                <w:b/>
                <w:bCs/>
                <w:sz w:val="20"/>
                <w:szCs w:val="20"/>
              </w:rPr>
            </w:pPr>
            <w:ins w:id="1129" w:author="Biocon Biologics" w:date="2025-06-10T13:54:00Z" w16du:dateUtc="2025-06-10T08:24:00Z">
              <w:r w:rsidRPr="00105683">
                <w:rPr>
                  <w:rFonts w:ascii="Times New Roman" w:eastAsia="Times New Roman" w:hAnsi="Times New Roman" w:cs="Times New Roman"/>
                  <w:b/>
                  <w:bCs/>
                  <w:sz w:val="20"/>
                  <w:szCs w:val="20"/>
                </w:rPr>
                <w:t xml:space="preserve">Controle- groep </w:t>
              </w:r>
              <w:r w:rsidRPr="00105683">
                <w:rPr>
                  <w:rFonts w:ascii="Times New Roman" w:eastAsia="Times New Roman" w:hAnsi="Times New Roman" w:cs="Times New Roman"/>
                  <w:b/>
                  <w:bCs/>
                  <w:sz w:val="20"/>
                  <w:szCs w:val="20"/>
                  <w:vertAlign w:val="superscript"/>
                </w:rPr>
                <w:t>E,F)</w:t>
              </w:r>
              <w:r w:rsidRPr="00105683">
                <w:rPr>
                  <w:rFonts w:ascii="Times New Roman" w:eastAsia="Times New Roman" w:hAnsi="Times New Roman" w:cs="Times New Roman"/>
                  <w:b/>
                  <w:bCs/>
                  <w:sz w:val="20"/>
                  <w:szCs w:val="20"/>
                </w:rPr>
                <w:t xml:space="preserve"> (N = 73)</w:t>
              </w:r>
            </w:ins>
          </w:p>
        </w:tc>
        <w:tc>
          <w:tcPr>
            <w:tcW w:w="1135" w:type="dxa"/>
          </w:tcPr>
          <w:p w14:paraId="12F3CEF4" w14:textId="77777777" w:rsidR="00AF4504" w:rsidRPr="00105683" w:rsidRDefault="00AF4504" w:rsidP="008859DB">
            <w:pPr>
              <w:autoSpaceDE w:val="0"/>
              <w:autoSpaceDN w:val="0"/>
              <w:spacing w:before="60" w:after="0" w:line="240" w:lineRule="auto"/>
              <w:ind w:right="189"/>
              <w:jc w:val="center"/>
              <w:rPr>
                <w:ins w:id="1130" w:author="Biocon Biologics" w:date="2025-06-10T13:54:00Z" w16du:dateUtc="2025-06-10T08:24:00Z"/>
                <w:rFonts w:ascii="Times New Roman" w:eastAsia="Times New Roman" w:hAnsi="Times New Roman" w:cs="Times New Roman"/>
                <w:b/>
                <w:bCs/>
                <w:sz w:val="20"/>
                <w:szCs w:val="20"/>
              </w:rPr>
            </w:pPr>
            <w:ins w:id="1131" w:author="Biocon Biologics" w:date="2025-06-10T13:54:00Z" w16du:dateUtc="2025-06-10T08:24:00Z">
              <w:r w:rsidRPr="00105683">
                <w:rPr>
                  <w:rFonts w:ascii="Times New Roman" w:eastAsia="Times New Roman" w:hAnsi="Times New Roman" w:cs="Times New Roman"/>
                  <w:b/>
                  <w:bCs/>
                  <w:sz w:val="20"/>
                  <w:szCs w:val="20"/>
                </w:rPr>
                <w:t>Aflibercept 2 mg Q4</w:t>
              </w:r>
            </w:ins>
          </w:p>
          <w:p w14:paraId="2E5713D3" w14:textId="77777777" w:rsidR="00AF4504" w:rsidRPr="00105683" w:rsidRDefault="00AF4504" w:rsidP="008859DB">
            <w:pPr>
              <w:autoSpaceDE w:val="0"/>
              <w:autoSpaceDN w:val="0"/>
              <w:spacing w:before="1" w:after="0" w:line="240" w:lineRule="auto"/>
              <w:jc w:val="center"/>
              <w:rPr>
                <w:ins w:id="1132" w:author="Biocon Biologics" w:date="2025-06-10T13:54:00Z" w16du:dateUtc="2025-06-10T08:24:00Z"/>
                <w:rFonts w:ascii="Times New Roman" w:eastAsia="Times New Roman" w:hAnsi="Times New Roman" w:cs="Times New Roman"/>
                <w:b/>
                <w:bCs/>
                <w:sz w:val="20"/>
                <w:szCs w:val="20"/>
              </w:rPr>
            </w:pPr>
            <w:ins w:id="1133" w:author="Biocon Biologics" w:date="2025-06-10T13:54:00Z" w16du:dateUtc="2025-06-10T08:24:00Z">
              <w:r w:rsidRPr="00105683">
                <w:rPr>
                  <w:rFonts w:ascii="Times New Roman" w:eastAsia="Times New Roman" w:hAnsi="Times New Roman" w:cs="Times New Roman"/>
                  <w:b/>
                  <w:bCs/>
                  <w:sz w:val="20"/>
                  <w:szCs w:val="20"/>
                </w:rPr>
                <w:t>(N = 103)</w:t>
              </w:r>
            </w:ins>
          </w:p>
        </w:tc>
        <w:tc>
          <w:tcPr>
            <w:tcW w:w="992" w:type="dxa"/>
          </w:tcPr>
          <w:p w14:paraId="5DA04D6F" w14:textId="77777777" w:rsidR="00AF4504" w:rsidRPr="00105683" w:rsidRDefault="00AF4504" w:rsidP="008859DB">
            <w:pPr>
              <w:autoSpaceDE w:val="0"/>
              <w:autoSpaceDN w:val="0"/>
              <w:spacing w:before="60" w:after="0" w:line="240" w:lineRule="auto"/>
              <w:ind w:right="88"/>
              <w:jc w:val="center"/>
              <w:rPr>
                <w:ins w:id="1134" w:author="Biocon Biologics" w:date="2025-06-10T13:54:00Z" w16du:dateUtc="2025-06-10T08:24:00Z"/>
                <w:rFonts w:ascii="Times New Roman" w:eastAsia="Times New Roman" w:hAnsi="Times New Roman" w:cs="Times New Roman"/>
                <w:b/>
                <w:bCs/>
                <w:sz w:val="20"/>
                <w:szCs w:val="20"/>
              </w:rPr>
            </w:pPr>
            <w:ins w:id="1135" w:author="Biocon Biologics" w:date="2025-06-10T13:54:00Z" w16du:dateUtc="2025-06-10T08:24:00Z">
              <w:r w:rsidRPr="00105683">
                <w:rPr>
                  <w:rFonts w:ascii="Times New Roman" w:eastAsia="Times New Roman" w:hAnsi="Times New Roman" w:cs="Times New Roman"/>
                  <w:b/>
                  <w:bCs/>
                  <w:sz w:val="20"/>
                  <w:szCs w:val="20"/>
                </w:rPr>
                <w:t>Controle-</w:t>
              </w:r>
            </w:ins>
          </w:p>
          <w:p w14:paraId="69C7759C" w14:textId="77777777" w:rsidR="00AF4504" w:rsidRPr="00105683" w:rsidRDefault="00AF4504" w:rsidP="008859DB">
            <w:pPr>
              <w:autoSpaceDE w:val="0"/>
              <w:autoSpaceDN w:val="0"/>
              <w:spacing w:after="0" w:line="240" w:lineRule="auto"/>
              <w:ind w:right="86"/>
              <w:jc w:val="center"/>
              <w:rPr>
                <w:ins w:id="1136" w:author="Biocon Biologics" w:date="2025-06-10T13:54:00Z" w16du:dateUtc="2025-06-10T08:24:00Z"/>
                <w:rFonts w:ascii="Times New Roman" w:eastAsia="Times New Roman" w:hAnsi="Times New Roman" w:cs="Times New Roman"/>
                <w:b/>
                <w:bCs/>
                <w:sz w:val="20"/>
                <w:szCs w:val="20"/>
              </w:rPr>
            </w:pPr>
            <w:ins w:id="1137" w:author="Biocon Biologics" w:date="2025-06-10T13:54:00Z" w16du:dateUtc="2025-06-10T08:24:00Z">
              <w:r w:rsidRPr="00105683">
                <w:rPr>
                  <w:rFonts w:ascii="Times New Roman" w:eastAsia="Times New Roman" w:hAnsi="Times New Roman" w:cs="Times New Roman"/>
                  <w:b/>
                  <w:bCs/>
                  <w:sz w:val="20"/>
                  <w:szCs w:val="20"/>
                </w:rPr>
                <w:t>groep</w:t>
              </w:r>
            </w:ins>
          </w:p>
          <w:p w14:paraId="23F7DD28" w14:textId="77777777" w:rsidR="00AF4504" w:rsidRPr="00105683" w:rsidRDefault="00AF4504" w:rsidP="008859DB">
            <w:pPr>
              <w:autoSpaceDE w:val="0"/>
              <w:autoSpaceDN w:val="0"/>
              <w:spacing w:after="0" w:line="240" w:lineRule="auto"/>
              <w:ind w:right="83"/>
              <w:jc w:val="center"/>
              <w:rPr>
                <w:ins w:id="1138" w:author="Biocon Biologics" w:date="2025-06-10T13:54:00Z" w16du:dateUtc="2025-06-10T08:24:00Z"/>
                <w:rFonts w:ascii="Times New Roman" w:eastAsia="Times New Roman" w:hAnsi="Times New Roman" w:cs="Times New Roman"/>
                <w:b/>
                <w:bCs/>
                <w:sz w:val="20"/>
                <w:szCs w:val="20"/>
              </w:rPr>
            </w:pPr>
            <w:ins w:id="1139" w:author="Biocon Biologics" w:date="2025-06-10T13:54:00Z" w16du:dateUtc="2025-06-10T08:24:00Z">
              <w:r w:rsidRPr="00105683">
                <w:rPr>
                  <w:rFonts w:ascii="Times New Roman" w:eastAsia="Times New Roman" w:hAnsi="Times New Roman" w:cs="Times New Roman"/>
                  <w:b/>
                  <w:bCs/>
                  <w:sz w:val="20"/>
                  <w:szCs w:val="20"/>
                </w:rPr>
                <w:t>(N = 68)</w:t>
              </w:r>
            </w:ins>
          </w:p>
        </w:tc>
        <w:tc>
          <w:tcPr>
            <w:tcW w:w="1135" w:type="dxa"/>
          </w:tcPr>
          <w:p w14:paraId="76EC0831" w14:textId="77777777" w:rsidR="00AF4504" w:rsidRPr="00105683" w:rsidRDefault="00AF4504" w:rsidP="008859DB">
            <w:pPr>
              <w:autoSpaceDE w:val="0"/>
              <w:autoSpaceDN w:val="0"/>
              <w:spacing w:before="60" w:after="0" w:line="240" w:lineRule="auto"/>
              <w:ind w:right="253"/>
              <w:jc w:val="center"/>
              <w:rPr>
                <w:ins w:id="1140" w:author="Biocon Biologics" w:date="2025-06-10T13:54:00Z" w16du:dateUtc="2025-06-10T08:24:00Z"/>
                <w:rFonts w:ascii="Times New Roman" w:eastAsia="Times New Roman" w:hAnsi="Times New Roman" w:cs="Times New Roman"/>
                <w:b/>
                <w:bCs/>
                <w:sz w:val="20"/>
                <w:szCs w:val="20"/>
              </w:rPr>
            </w:pPr>
            <w:ins w:id="1141" w:author="Biocon Biologics" w:date="2025-06-10T13:54:00Z" w16du:dateUtc="2025-06-10T08:24:00Z">
              <w:r w:rsidRPr="00105683">
                <w:rPr>
                  <w:rFonts w:ascii="Times New Roman" w:eastAsia="Times New Roman" w:hAnsi="Times New Roman" w:cs="Times New Roman"/>
                  <w:b/>
                  <w:bCs/>
                  <w:sz w:val="20"/>
                  <w:szCs w:val="20"/>
                </w:rPr>
                <w:t>Aflibercept 2 mg</w:t>
              </w:r>
            </w:ins>
          </w:p>
          <w:p w14:paraId="580336A3" w14:textId="77777777" w:rsidR="00AF4504" w:rsidRPr="00105683" w:rsidRDefault="00AF4504" w:rsidP="008859DB">
            <w:pPr>
              <w:autoSpaceDE w:val="0"/>
              <w:autoSpaceDN w:val="0"/>
              <w:spacing w:before="1" w:after="0" w:line="240" w:lineRule="auto"/>
              <w:ind w:right="51"/>
              <w:jc w:val="center"/>
              <w:rPr>
                <w:ins w:id="1142" w:author="Biocon Biologics" w:date="2025-06-10T13:54:00Z" w16du:dateUtc="2025-06-10T08:24:00Z"/>
                <w:rFonts w:ascii="Times New Roman" w:eastAsia="Times New Roman" w:hAnsi="Times New Roman" w:cs="Times New Roman"/>
                <w:b/>
                <w:bCs/>
                <w:sz w:val="20"/>
                <w:szCs w:val="20"/>
              </w:rPr>
            </w:pPr>
            <w:ins w:id="1143" w:author="Biocon Biologics" w:date="2025-06-10T13:54:00Z" w16du:dateUtc="2025-06-10T08:24:00Z">
              <w:r w:rsidRPr="00105683">
                <w:rPr>
                  <w:rFonts w:ascii="Times New Roman" w:eastAsia="Times New Roman" w:hAnsi="Times New Roman" w:cs="Times New Roman"/>
                  <w:b/>
                  <w:bCs/>
                  <w:sz w:val="20"/>
                  <w:szCs w:val="20"/>
                </w:rPr>
                <w:t>(N = 103)</w:t>
              </w:r>
            </w:ins>
          </w:p>
        </w:tc>
        <w:tc>
          <w:tcPr>
            <w:tcW w:w="991" w:type="dxa"/>
          </w:tcPr>
          <w:p w14:paraId="0E53E85B" w14:textId="77777777" w:rsidR="00AF4504" w:rsidRPr="00105683" w:rsidRDefault="00AF4504" w:rsidP="008859DB">
            <w:pPr>
              <w:autoSpaceDE w:val="0"/>
              <w:autoSpaceDN w:val="0"/>
              <w:spacing w:before="60" w:after="0" w:line="240" w:lineRule="auto"/>
              <w:ind w:right="88"/>
              <w:jc w:val="center"/>
              <w:rPr>
                <w:ins w:id="1144" w:author="Biocon Biologics" w:date="2025-06-10T13:54:00Z" w16du:dateUtc="2025-06-10T08:24:00Z"/>
                <w:rFonts w:ascii="Times New Roman" w:eastAsia="Times New Roman" w:hAnsi="Times New Roman" w:cs="Times New Roman"/>
                <w:b/>
                <w:bCs/>
                <w:sz w:val="20"/>
                <w:szCs w:val="20"/>
              </w:rPr>
            </w:pPr>
            <w:ins w:id="1145" w:author="Biocon Biologics" w:date="2025-06-10T13:54:00Z" w16du:dateUtc="2025-06-10T08:24:00Z">
              <w:r w:rsidRPr="00105683">
                <w:rPr>
                  <w:rFonts w:ascii="Times New Roman" w:eastAsia="Times New Roman" w:hAnsi="Times New Roman" w:cs="Times New Roman"/>
                  <w:b/>
                  <w:bCs/>
                  <w:sz w:val="20"/>
                  <w:szCs w:val="20"/>
                </w:rPr>
                <w:t>Controle-</w:t>
              </w:r>
            </w:ins>
          </w:p>
          <w:p w14:paraId="44059611" w14:textId="77777777" w:rsidR="00AF4504" w:rsidRPr="00105683" w:rsidRDefault="00AF4504" w:rsidP="008859DB">
            <w:pPr>
              <w:autoSpaceDE w:val="0"/>
              <w:autoSpaceDN w:val="0"/>
              <w:spacing w:after="0" w:line="240" w:lineRule="auto"/>
              <w:ind w:right="85"/>
              <w:jc w:val="center"/>
              <w:rPr>
                <w:ins w:id="1146" w:author="Biocon Biologics" w:date="2025-06-10T13:54:00Z" w16du:dateUtc="2025-06-10T08:24:00Z"/>
                <w:rFonts w:ascii="Times New Roman" w:eastAsia="Times New Roman" w:hAnsi="Times New Roman" w:cs="Times New Roman"/>
                <w:b/>
                <w:bCs/>
                <w:sz w:val="20"/>
                <w:szCs w:val="20"/>
              </w:rPr>
            </w:pPr>
            <w:ins w:id="1147" w:author="Biocon Biologics" w:date="2025-06-10T13:54:00Z" w16du:dateUtc="2025-06-10T08:24:00Z">
              <w:r w:rsidRPr="00105683">
                <w:rPr>
                  <w:rFonts w:ascii="Times New Roman" w:eastAsia="Times New Roman" w:hAnsi="Times New Roman" w:cs="Times New Roman"/>
                  <w:b/>
                  <w:bCs/>
                  <w:sz w:val="20"/>
                  <w:szCs w:val="20"/>
                </w:rPr>
                <w:t>groep</w:t>
              </w:r>
            </w:ins>
          </w:p>
          <w:p w14:paraId="255AEE0F" w14:textId="77777777" w:rsidR="00AF4504" w:rsidRPr="00105683" w:rsidRDefault="00AF4504" w:rsidP="008859DB">
            <w:pPr>
              <w:autoSpaceDE w:val="0"/>
              <w:autoSpaceDN w:val="0"/>
              <w:spacing w:after="0" w:line="240" w:lineRule="auto"/>
              <w:ind w:right="82"/>
              <w:jc w:val="center"/>
              <w:rPr>
                <w:ins w:id="1148" w:author="Biocon Biologics" w:date="2025-06-10T13:54:00Z" w16du:dateUtc="2025-06-10T08:24:00Z"/>
                <w:rFonts w:ascii="Times New Roman" w:eastAsia="Times New Roman" w:hAnsi="Times New Roman" w:cs="Times New Roman"/>
                <w:b/>
                <w:bCs/>
                <w:sz w:val="20"/>
                <w:szCs w:val="20"/>
              </w:rPr>
            </w:pPr>
            <w:ins w:id="1149" w:author="Biocon Biologics" w:date="2025-06-10T13:54:00Z" w16du:dateUtc="2025-06-10T08:24:00Z">
              <w:r w:rsidRPr="00105683">
                <w:rPr>
                  <w:rFonts w:ascii="Times New Roman" w:eastAsia="Times New Roman" w:hAnsi="Times New Roman" w:cs="Times New Roman"/>
                  <w:b/>
                  <w:bCs/>
                  <w:sz w:val="20"/>
                  <w:szCs w:val="20"/>
                </w:rPr>
                <w:t>(N = 68)</w:t>
              </w:r>
            </w:ins>
          </w:p>
        </w:tc>
        <w:tc>
          <w:tcPr>
            <w:tcW w:w="1135" w:type="dxa"/>
          </w:tcPr>
          <w:p w14:paraId="2C6B6DCC" w14:textId="77777777" w:rsidR="00AF4504" w:rsidRPr="00105683" w:rsidRDefault="00AF4504" w:rsidP="008859DB">
            <w:pPr>
              <w:autoSpaceDE w:val="0"/>
              <w:autoSpaceDN w:val="0"/>
              <w:spacing w:before="60" w:after="0" w:line="240" w:lineRule="auto"/>
              <w:ind w:right="50"/>
              <w:jc w:val="center"/>
              <w:rPr>
                <w:ins w:id="1150" w:author="Biocon Biologics" w:date="2025-06-10T13:54:00Z" w16du:dateUtc="2025-06-10T08:24:00Z"/>
                <w:rFonts w:ascii="Times New Roman" w:eastAsia="Times New Roman" w:hAnsi="Times New Roman" w:cs="Times New Roman"/>
                <w:b/>
                <w:bCs/>
                <w:sz w:val="20"/>
                <w:szCs w:val="20"/>
              </w:rPr>
            </w:pPr>
            <w:ins w:id="1151" w:author="Biocon Biologics" w:date="2025-06-10T13:54:00Z" w16du:dateUtc="2025-06-10T08:24:00Z">
              <w:r w:rsidRPr="00105683">
                <w:rPr>
                  <w:rFonts w:ascii="Times New Roman" w:eastAsia="Times New Roman" w:hAnsi="Times New Roman" w:cs="Times New Roman"/>
                  <w:b/>
                  <w:bCs/>
                  <w:sz w:val="20"/>
                  <w:szCs w:val="20"/>
                </w:rPr>
                <w:t xml:space="preserve">Aflibercept </w:t>
              </w:r>
              <w:r w:rsidRPr="00105683">
                <w:rPr>
                  <w:rFonts w:ascii="Times New Roman" w:eastAsia="Times New Roman" w:hAnsi="Times New Roman" w:cs="Times New Roman"/>
                  <w:b/>
                  <w:bCs/>
                  <w:sz w:val="20"/>
                  <w:szCs w:val="20"/>
                  <w:vertAlign w:val="superscript"/>
                </w:rPr>
                <w:t>G)</w:t>
              </w:r>
            </w:ins>
          </w:p>
          <w:p w14:paraId="305FF55D" w14:textId="77777777" w:rsidR="00AF4504" w:rsidRPr="00105683" w:rsidRDefault="00AF4504" w:rsidP="008859DB">
            <w:pPr>
              <w:autoSpaceDE w:val="0"/>
              <w:autoSpaceDN w:val="0"/>
              <w:spacing w:after="0" w:line="240" w:lineRule="auto"/>
              <w:ind w:right="252"/>
              <w:jc w:val="center"/>
              <w:rPr>
                <w:ins w:id="1152" w:author="Biocon Biologics" w:date="2025-06-10T13:54:00Z" w16du:dateUtc="2025-06-10T08:24:00Z"/>
                <w:rFonts w:ascii="Times New Roman" w:eastAsia="Times New Roman" w:hAnsi="Times New Roman" w:cs="Times New Roman"/>
                <w:b/>
                <w:bCs/>
                <w:sz w:val="20"/>
                <w:szCs w:val="20"/>
              </w:rPr>
            </w:pPr>
            <w:ins w:id="1153" w:author="Biocon Biologics" w:date="2025-06-10T13:54:00Z" w16du:dateUtc="2025-06-10T08:24:00Z">
              <w:r w:rsidRPr="00105683">
                <w:rPr>
                  <w:rFonts w:ascii="Times New Roman" w:eastAsia="Times New Roman" w:hAnsi="Times New Roman" w:cs="Times New Roman"/>
                  <w:b/>
                  <w:bCs/>
                  <w:sz w:val="20"/>
                  <w:szCs w:val="20"/>
                </w:rPr>
                <w:t>2 mg</w:t>
              </w:r>
            </w:ins>
          </w:p>
          <w:p w14:paraId="6C54CAD9" w14:textId="77777777" w:rsidR="00AF4504" w:rsidRPr="00105683" w:rsidRDefault="00AF4504" w:rsidP="008859DB">
            <w:pPr>
              <w:autoSpaceDE w:val="0"/>
              <w:autoSpaceDN w:val="0"/>
              <w:spacing w:before="1" w:after="0" w:line="240" w:lineRule="auto"/>
              <w:ind w:right="50"/>
              <w:jc w:val="center"/>
              <w:rPr>
                <w:ins w:id="1154" w:author="Biocon Biologics" w:date="2025-06-10T13:54:00Z" w16du:dateUtc="2025-06-10T08:24:00Z"/>
                <w:rFonts w:ascii="Times New Roman" w:eastAsia="Times New Roman" w:hAnsi="Times New Roman" w:cs="Times New Roman"/>
                <w:b/>
                <w:bCs/>
                <w:sz w:val="20"/>
                <w:szCs w:val="20"/>
              </w:rPr>
            </w:pPr>
            <w:ins w:id="1155" w:author="Biocon Biologics" w:date="2025-06-10T13:54:00Z" w16du:dateUtc="2025-06-10T08:24:00Z">
              <w:r w:rsidRPr="00105683">
                <w:rPr>
                  <w:rFonts w:ascii="Times New Roman" w:eastAsia="Times New Roman" w:hAnsi="Times New Roman" w:cs="Times New Roman"/>
                  <w:b/>
                  <w:bCs/>
                  <w:sz w:val="20"/>
                  <w:szCs w:val="20"/>
                </w:rPr>
                <w:t>(N = 103)</w:t>
              </w:r>
            </w:ins>
          </w:p>
        </w:tc>
        <w:tc>
          <w:tcPr>
            <w:tcW w:w="991" w:type="dxa"/>
          </w:tcPr>
          <w:p w14:paraId="0BF6CD6A" w14:textId="77777777" w:rsidR="00AF4504" w:rsidRPr="00105683" w:rsidRDefault="00AF4504" w:rsidP="008859DB">
            <w:pPr>
              <w:autoSpaceDE w:val="0"/>
              <w:autoSpaceDN w:val="0"/>
              <w:spacing w:before="60" w:after="0" w:line="252" w:lineRule="auto"/>
              <w:ind w:right="106"/>
              <w:jc w:val="center"/>
              <w:rPr>
                <w:ins w:id="1156" w:author="Biocon Biologics" w:date="2025-06-10T13:54:00Z" w16du:dateUtc="2025-06-10T08:24:00Z"/>
                <w:rFonts w:ascii="Times New Roman" w:eastAsia="Times New Roman" w:hAnsi="Times New Roman" w:cs="Times New Roman"/>
                <w:b/>
                <w:bCs/>
                <w:sz w:val="20"/>
                <w:szCs w:val="20"/>
              </w:rPr>
            </w:pPr>
            <w:ins w:id="1157" w:author="Biocon Biologics" w:date="2025-06-10T13:54:00Z" w16du:dateUtc="2025-06-10T08:24:00Z">
              <w:r w:rsidRPr="00105683">
                <w:rPr>
                  <w:rFonts w:ascii="Times New Roman" w:eastAsia="Times New Roman" w:hAnsi="Times New Roman" w:cs="Times New Roman"/>
                  <w:b/>
                  <w:bCs/>
                  <w:sz w:val="20"/>
                  <w:szCs w:val="20"/>
                </w:rPr>
                <w:t xml:space="preserve">Controle- groep </w:t>
              </w:r>
              <w:r w:rsidRPr="00105683">
                <w:rPr>
                  <w:rFonts w:ascii="Times New Roman" w:eastAsia="Times New Roman" w:hAnsi="Times New Roman" w:cs="Times New Roman"/>
                  <w:b/>
                  <w:bCs/>
                  <w:sz w:val="20"/>
                  <w:szCs w:val="20"/>
                  <w:vertAlign w:val="superscript"/>
                </w:rPr>
                <w:t>G)</w:t>
              </w:r>
              <w:r w:rsidRPr="00105683">
                <w:rPr>
                  <w:rFonts w:ascii="Times New Roman" w:eastAsia="Times New Roman" w:hAnsi="Times New Roman" w:cs="Times New Roman"/>
                  <w:b/>
                  <w:bCs/>
                  <w:sz w:val="20"/>
                  <w:szCs w:val="20"/>
                </w:rPr>
                <w:t xml:space="preserve"> (N = 68)</w:t>
              </w:r>
            </w:ins>
          </w:p>
        </w:tc>
      </w:tr>
      <w:tr w:rsidR="00AF4504" w:rsidRPr="00105683" w14:paraId="0E6ECBE7" w14:textId="77777777" w:rsidTr="008859DB">
        <w:trPr>
          <w:trHeight w:val="741"/>
          <w:ins w:id="1158" w:author="Biocon Biologics" w:date="2025-06-10T13:54:00Z"/>
        </w:trPr>
        <w:tc>
          <w:tcPr>
            <w:tcW w:w="2701" w:type="dxa"/>
          </w:tcPr>
          <w:p w14:paraId="3DEA0134" w14:textId="77777777" w:rsidR="00AF4504" w:rsidRPr="00105683" w:rsidRDefault="00AF4504" w:rsidP="008859DB">
            <w:pPr>
              <w:autoSpaceDE w:val="0"/>
              <w:autoSpaceDN w:val="0"/>
              <w:spacing w:before="59" w:after="0" w:line="207" w:lineRule="exact"/>
              <w:ind w:left="72"/>
              <w:rPr>
                <w:ins w:id="1159" w:author="Biocon Biologics" w:date="2025-06-10T13:54:00Z" w16du:dateUtc="2025-06-10T08:24:00Z"/>
                <w:rFonts w:ascii="Times New Roman" w:eastAsia="Times New Roman" w:hAnsi="Times New Roman" w:cs="Times New Roman"/>
                <w:sz w:val="18"/>
              </w:rPr>
            </w:pPr>
            <w:ins w:id="1160" w:author="Biocon Biologics" w:date="2025-06-10T13:54:00Z" w16du:dateUtc="2025-06-10T08:24:00Z">
              <w:r w:rsidRPr="00105683">
                <w:rPr>
                  <w:rFonts w:ascii="Times New Roman" w:eastAsia="Times New Roman" w:hAnsi="Times New Roman" w:cs="Times New Roman"/>
                  <w:sz w:val="18"/>
                </w:rPr>
                <w:t>Percentage patiënten met ≥</w:t>
              </w:r>
            </w:ins>
          </w:p>
          <w:p w14:paraId="553D0B52" w14:textId="77777777" w:rsidR="00AF4504" w:rsidRPr="00105683" w:rsidRDefault="00AF4504" w:rsidP="008859DB">
            <w:pPr>
              <w:autoSpaceDE w:val="0"/>
              <w:autoSpaceDN w:val="0"/>
              <w:spacing w:after="0" w:line="240" w:lineRule="auto"/>
              <w:ind w:left="72" w:right="231"/>
              <w:rPr>
                <w:ins w:id="1161" w:author="Biocon Biologics" w:date="2025-06-10T13:54:00Z" w16du:dateUtc="2025-06-10T08:24:00Z"/>
                <w:rFonts w:ascii="Times New Roman" w:eastAsia="Times New Roman" w:hAnsi="Times New Roman" w:cs="Times New Roman"/>
                <w:sz w:val="18"/>
              </w:rPr>
            </w:pPr>
            <w:ins w:id="1162" w:author="Biocon Biologics" w:date="2025-06-10T13:54:00Z" w16du:dateUtc="2025-06-10T08:24:00Z">
              <w:r w:rsidRPr="00105683">
                <w:rPr>
                  <w:rFonts w:ascii="Times New Roman" w:eastAsia="Times New Roman" w:hAnsi="Times New Roman" w:cs="Times New Roman"/>
                  <w:sz w:val="18"/>
                </w:rPr>
                <w:t>15 letters winst ten opzichte van baseline</w:t>
              </w:r>
            </w:ins>
          </w:p>
        </w:tc>
        <w:tc>
          <w:tcPr>
            <w:tcW w:w="1010" w:type="dxa"/>
          </w:tcPr>
          <w:p w14:paraId="21E8240E" w14:textId="77777777" w:rsidR="00AF4504" w:rsidRPr="00105683" w:rsidRDefault="00AF4504" w:rsidP="008859DB">
            <w:pPr>
              <w:autoSpaceDE w:val="0"/>
              <w:autoSpaceDN w:val="0"/>
              <w:spacing w:before="1" w:after="0" w:line="240" w:lineRule="auto"/>
              <w:jc w:val="center"/>
              <w:rPr>
                <w:ins w:id="1163" w:author="Biocon Biologics" w:date="2025-06-10T13:54:00Z" w16du:dateUtc="2025-06-10T08:24:00Z"/>
                <w:rFonts w:ascii="Times New Roman" w:eastAsia="Times New Roman" w:hAnsi="Times New Roman" w:cs="Times New Roman"/>
                <w:sz w:val="23"/>
              </w:rPr>
            </w:pPr>
          </w:p>
          <w:p w14:paraId="61BBE9B4" w14:textId="77777777" w:rsidR="00AF4504" w:rsidRPr="00105683" w:rsidRDefault="00AF4504" w:rsidP="008859DB">
            <w:pPr>
              <w:autoSpaceDE w:val="0"/>
              <w:autoSpaceDN w:val="0"/>
              <w:spacing w:after="0" w:line="240" w:lineRule="auto"/>
              <w:ind w:right="30"/>
              <w:jc w:val="center"/>
              <w:rPr>
                <w:ins w:id="1164" w:author="Biocon Biologics" w:date="2025-06-10T13:54:00Z" w16du:dateUtc="2025-06-10T08:24:00Z"/>
                <w:rFonts w:ascii="Times New Roman" w:eastAsia="Times New Roman" w:hAnsi="Times New Roman" w:cs="Times New Roman"/>
                <w:sz w:val="18"/>
              </w:rPr>
            </w:pPr>
            <w:ins w:id="1165" w:author="Biocon Biologics" w:date="2025-06-10T13:54:00Z" w16du:dateUtc="2025-06-10T08:24:00Z">
              <w:r w:rsidRPr="00105683">
                <w:rPr>
                  <w:rFonts w:ascii="Times New Roman" w:eastAsia="Times New Roman" w:hAnsi="Times New Roman" w:cs="Times New Roman"/>
                  <w:sz w:val="18"/>
                </w:rPr>
                <w:t>56%</w:t>
              </w:r>
            </w:ins>
          </w:p>
        </w:tc>
        <w:tc>
          <w:tcPr>
            <w:tcW w:w="994" w:type="dxa"/>
          </w:tcPr>
          <w:p w14:paraId="01017636" w14:textId="77777777" w:rsidR="00AF4504" w:rsidRPr="00105683" w:rsidRDefault="00AF4504" w:rsidP="008859DB">
            <w:pPr>
              <w:autoSpaceDE w:val="0"/>
              <w:autoSpaceDN w:val="0"/>
              <w:spacing w:before="1" w:after="0" w:line="240" w:lineRule="auto"/>
              <w:jc w:val="center"/>
              <w:rPr>
                <w:ins w:id="1166" w:author="Biocon Biologics" w:date="2025-06-10T13:54:00Z" w16du:dateUtc="2025-06-10T08:24:00Z"/>
                <w:rFonts w:ascii="Times New Roman" w:eastAsia="Times New Roman" w:hAnsi="Times New Roman" w:cs="Times New Roman"/>
                <w:sz w:val="23"/>
              </w:rPr>
            </w:pPr>
          </w:p>
          <w:p w14:paraId="3020A499" w14:textId="77777777" w:rsidR="00AF4504" w:rsidRPr="00105683" w:rsidRDefault="00AF4504" w:rsidP="008859DB">
            <w:pPr>
              <w:autoSpaceDE w:val="0"/>
              <w:autoSpaceDN w:val="0"/>
              <w:spacing w:after="0" w:line="240" w:lineRule="auto"/>
              <w:jc w:val="center"/>
              <w:rPr>
                <w:ins w:id="1167" w:author="Biocon Biologics" w:date="2025-06-10T13:54:00Z" w16du:dateUtc="2025-06-10T08:24:00Z"/>
                <w:rFonts w:ascii="Times New Roman" w:eastAsia="Times New Roman" w:hAnsi="Times New Roman" w:cs="Times New Roman"/>
                <w:sz w:val="18"/>
              </w:rPr>
            </w:pPr>
            <w:ins w:id="1168" w:author="Biocon Biologics" w:date="2025-06-10T13:54:00Z" w16du:dateUtc="2025-06-10T08:24:00Z">
              <w:r w:rsidRPr="00105683">
                <w:rPr>
                  <w:rFonts w:ascii="Times New Roman" w:eastAsia="Times New Roman" w:hAnsi="Times New Roman" w:cs="Times New Roman"/>
                  <w:sz w:val="18"/>
                </w:rPr>
                <w:t>12%</w:t>
              </w:r>
            </w:ins>
          </w:p>
        </w:tc>
        <w:tc>
          <w:tcPr>
            <w:tcW w:w="1109" w:type="dxa"/>
          </w:tcPr>
          <w:p w14:paraId="6F575726" w14:textId="77777777" w:rsidR="00AF4504" w:rsidRPr="00105683" w:rsidRDefault="00AF4504" w:rsidP="008859DB">
            <w:pPr>
              <w:autoSpaceDE w:val="0"/>
              <w:autoSpaceDN w:val="0"/>
              <w:spacing w:before="1" w:after="0" w:line="240" w:lineRule="auto"/>
              <w:jc w:val="center"/>
              <w:rPr>
                <w:ins w:id="1169" w:author="Biocon Biologics" w:date="2025-06-10T13:54:00Z" w16du:dateUtc="2025-06-10T08:24:00Z"/>
                <w:rFonts w:ascii="Times New Roman" w:eastAsia="Times New Roman" w:hAnsi="Times New Roman" w:cs="Times New Roman"/>
                <w:sz w:val="23"/>
              </w:rPr>
            </w:pPr>
          </w:p>
          <w:p w14:paraId="04B742C9" w14:textId="77777777" w:rsidR="00AF4504" w:rsidRPr="00105683" w:rsidRDefault="00AF4504" w:rsidP="008859DB">
            <w:pPr>
              <w:autoSpaceDE w:val="0"/>
              <w:autoSpaceDN w:val="0"/>
              <w:spacing w:after="0" w:line="240" w:lineRule="auto"/>
              <w:ind w:right="277"/>
              <w:jc w:val="center"/>
              <w:rPr>
                <w:ins w:id="1170" w:author="Biocon Biologics" w:date="2025-06-10T13:54:00Z" w16du:dateUtc="2025-06-10T08:24:00Z"/>
                <w:rFonts w:ascii="Times New Roman" w:eastAsia="Times New Roman" w:hAnsi="Times New Roman" w:cs="Times New Roman"/>
                <w:sz w:val="18"/>
              </w:rPr>
            </w:pPr>
            <w:ins w:id="1171" w:author="Biocon Biologics" w:date="2025-06-10T13:54:00Z" w16du:dateUtc="2025-06-10T08:24:00Z">
              <w:r w:rsidRPr="00105683">
                <w:rPr>
                  <w:rFonts w:ascii="Times New Roman" w:eastAsia="Times New Roman" w:hAnsi="Times New Roman" w:cs="Times New Roman"/>
                  <w:sz w:val="18"/>
                </w:rPr>
                <w:t>55%</w:t>
              </w:r>
            </w:ins>
          </w:p>
        </w:tc>
        <w:tc>
          <w:tcPr>
            <w:tcW w:w="939" w:type="dxa"/>
          </w:tcPr>
          <w:p w14:paraId="0589B92B" w14:textId="77777777" w:rsidR="00AF4504" w:rsidRPr="00105683" w:rsidRDefault="00AF4504" w:rsidP="008859DB">
            <w:pPr>
              <w:autoSpaceDE w:val="0"/>
              <w:autoSpaceDN w:val="0"/>
              <w:spacing w:before="1" w:after="0" w:line="240" w:lineRule="auto"/>
              <w:jc w:val="center"/>
              <w:rPr>
                <w:ins w:id="1172" w:author="Biocon Biologics" w:date="2025-06-10T13:54:00Z" w16du:dateUtc="2025-06-10T08:24:00Z"/>
                <w:rFonts w:ascii="Times New Roman" w:eastAsia="Times New Roman" w:hAnsi="Times New Roman" w:cs="Times New Roman"/>
                <w:sz w:val="23"/>
              </w:rPr>
            </w:pPr>
          </w:p>
          <w:p w14:paraId="0F91572E" w14:textId="77777777" w:rsidR="00AF4504" w:rsidRPr="00105683" w:rsidRDefault="00AF4504" w:rsidP="008859DB">
            <w:pPr>
              <w:autoSpaceDE w:val="0"/>
              <w:autoSpaceDN w:val="0"/>
              <w:spacing w:after="0" w:line="240" w:lineRule="auto"/>
              <w:jc w:val="center"/>
              <w:rPr>
                <w:ins w:id="1173" w:author="Biocon Biologics" w:date="2025-06-10T13:54:00Z" w16du:dateUtc="2025-06-10T08:24:00Z"/>
                <w:rFonts w:ascii="Times New Roman" w:eastAsia="Times New Roman" w:hAnsi="Times New Roman" w:cs="Times New Roman"/>
                <w:sz w:val="18"/>
              </w:rPr>
            </w:pPr>
            <w:ins w:id="1174" w:author="Biocon Biologics" w:date="2025-06-10T13:54:00Z" w16du:dateUtc="2025-06-10T08:24:00Z">
              <w:r w:rsidRPr="00105683">
                <w:rPr>
                  <w:rFonts w:ascii="Times New Roman" w:eastAsia="Times New Roman" w:hAnsi="Times New Roman" w:cs="Times New Roman"/>
                  <w:sz w:val="18"/>
                </w:rPr>
                <w:t>30%</w:t>
              </w:r>
            </w:ins>
          </w:p>
        </w:tc>
        <w:tc>
          <w:tcPr>
            <w:tcW w:w="1047" w:type="dxa"/>
            <w:tcBorders>
              <w:bottom w:val="single" w:sz="4" w:space="0" w:color="000000"/>
            </w:tcBorders>
          </w:tcPr>
          <w:p w14:paraId="55CA27CC" w14:textId="77777777" w:rsidR="00AF4504" w:rsidRPr="00105683" w:rsidRDefault="00AF4504" w:rsidP="008859DB">
            <w:pPr>
              <w:autoSpaceDE w:val="0"/>
              <w:autoSpaceDN w:val="0"/>
              <w:spacing w:before="1" w:after="0" w:line="240" w:lineRule="auto"/>
              <w:jc w:val="center"/>
              <w:rPr>
                <w:ins w:id="1175" w:author="Biocon Biologics" w:date="2025-06-10T13:54:00Z" w16du:dateUtc="2025-06-10T08:24:00Z"/>
                <w:rFonts w:ascii="Times New Roman" w:eastAsia="Times New Roman" w:hAnsi="Times New Roman" w:cs="Times New Roman"/>
                <w:sz w:val="23"/>
              </w:rPr>
            </w:pPr>
          </w:p>
          <w:p w14:paraId="47659DC4" w14:textId="77777777" w:rsidR="00AF4504" w:rsidRPr="00105683" w:rsidRDefault="00AF4504" w:rsidP="008859DB">
            <w:pPr>
              <w:autoSpaceDE w:val="0"/>
              <w:autoSpaceDN w:val="0"/>
              <w:spacing w:after="0" w:line="240" w:lineRule="auto"/>
              <w:ind w:right="102"/>
              <w:jc w:val="center"/>
              <w:rPr>
                <w:ins w:id="1176" w:author="Biocon Biologics" w:date="2025-06-10T13:54:00Z" w16du:dateUtc="2025-06-10T08:24:00Z"/>
                <w:rFonts w:ascii="Times New Roman" w:eastAsia="Times New Roman" w:hAnsi="Times New Roman" w:cs="Times New Roman"/>
                <w:sz w:val="18"/>
              </w:rPr>
            </w:pPr>
            <w:ins w:id="1177" w:author="Biocon Biologics" w:date="2025-06-10T13:54:00Z" w16du:dateUtc="2025-06-10T08:24:00Z">
              <w:r w:rsidRPr="00105683">
                <w:rPr>
                  <w:rFonts w:ascii="Times New Roman" w:eastAsia="Times New Roman" w:hAnsi="Times New Roman" w:cs="Times New Roman"/>
                  <w:sz w:val="18"/>
                </w:rPr>
                <w:t>49,1%</w:t>
              </w:r>
            </w:ins>
          </w:p>
        </w:tc>
        <w:tc>
          <w:tcPr>
            <w:tcW w:w="991" w:type="dxa"/>
            <w:tcBorders>
              <w:bottom w:val="single" w:sz="4" w:space="0" w:color="000000"/>
            </w:tcBorders>
          </w:tcPr>
          <w:p w14:paraId="20624E2F" w14:textId="77777777" w:rsidR="00AF4504" w:rsidRPr="00105683" w:rsidRDefault="00AF4504" w:rsidP="008859DB">
            <w:pPr>
              <w:autoSpaceDE w:val="0"/>
              <w:autoSpaceDN w:val="0"/>
              <w:spacing w:before="1" w:after="0" w:line="240" w:lineRule="auto"/>
              <w:jc w:val="center"/>
              <w:rPr>
                <w:ins w:id="1178" w:author="Biocon Biologics" w:date="2025-06-10T13:54:00Z" w16du:dateUtc="2025-06-10T08:24:00Z"/>
                <w:rFonts w:ascii="Times New Roman" w:eastAsia="Times New Roman" w:hAnsi="Times New Roman" w:cs="Times New Roman"/>
                <w:sz w:val="23"/>
              </w:rPr>
            </w:pPr>
          </w:p>
          <w:p w14:paraId="765E1CB7" w14:textId="77777777" w:rsidR="00AF4504" w:rsidRPr="00105683" w:rsidRDefault="00AF4504" w:rsidP="008859DB">
            <w:pPr>
              <w:autoSpaceDE w:val="0"/>
              <w:autoSpaceDN w:val="0"/>
              <w:spacing w:after="0" w:line="240" w:lineRule="auto"/>
              <w:jc w:val="center"/>
              <w:rPr>
                <w:ins w:id="1179" w:author="Biocon Biologics" w:date="2025-06-10T13:54:00Z" w16du:dateUtc="2025-06-10T08:24:00Z"/>
                <w:rFonts w:ascii="Times New Roman" w:eastAsia="Times New Roman" w:hAnsi="Times New Roman" w:cs="Times New Roman"/>
                <w:sz w:val="18"/>
              </w:rPr>
            </w:pPr>
            <w:ins w:id="1180" w:author="Biocon Biologics" w:date="2025-06-10T13:54:00Z" w16du:dateUtc="2025-06-10T08:24:00Z">
              <w:r w:rsidRPr="00105683">
                <w:rPr>
                  <w:rFonts w:ascii="Times New Roman" w:eastAsia="Times New Roman" w:hAnsi="Times New Roman" w:cs="Times New Roman"/>
                  <w:sz w:val="18"/>
                </w:rPr>
                <w:t>23,3%</w:t>
              </w:r>
            </w:ins>
          </w:p>
        </w:tc>
        <w:tc>
          <w:tcPr>
            <w:tcW w:w="1135" w:type="dxa"/>
          </w:tcPr>
          <w:p w14:paraId="138088CD" w14:textId="77777777" w:rsidR="00AF4504" w:rsidRPr="00105683" w:rsidRDefault="00AF4504" w:rsidP="008859DB">
            <w:pPr>
              <w:autoSpaceDE w:val="0"/>
              <w:autoSpaceDN w:val="0"/>
              <w:spacing w:before="1" w:after="0" w:line="240" w:lineRule="auto"/>
              <w:jc w:val="center"/>
              <w:rPr>
                <w:ins w:id="1181" w:author="Biocon Biologics" w:date="2025-06-10T13:54:00Z" w16du:dateUtc="2025-06-10T08:24:00Z"/>
                <w:rFonts w:ascii="Times New Roman" w:eastAsia="Times New Roman" w:hAnsi="Times New Roman" w:cs="Times New Roman"/>
                <w:sz w:val="23"/>
              </w:rPr>
            </w:pPr>
          </w:p>
          <w:p w14:paraId="450CDEBD" w14:textId="77777777" w:rsidR="00AF4504" w:rsidRPr="00105683" w:rsidRDefault="00AF4504" w:rsidP="008859DB">
            <w:pPr>
              <w:autoSpaceDE w:val="0"/>
              <w:autoSpaceDN w:val="0"/>
              <w:spacing w:after="0" w:line="240" w:lineRule="auto"/>
              <w:ind w:right="282"/>
              <w:jc w:val="center"/>
              <w:rPr>
                <w:ins w:id="1182" w:author="Biocon Biologics" w:date="2025-06-10T13:54:00Z" w16du:dateUtc="2025-06-10T08:24:00Z"/>
                <w:rFonts w:ascii="Times New Roman" w:eastAsia="Times New Roman" w:hAnsi="Times New Roman" w:cs="Times New Roman"/>
                <w:sz w:val="18"/>
              </w:rPr>
            </w:pPr>
            <w:ins w:id="1183" w:author="Biocon Biologics" w:date="2025-06-10T13:54:00Z" w16du:dateUtc="2025-06-10T08:24:00Z">
              <w:r w:rsidRPr="00105683">
                <w:rPr>
                  <w:rFonts w:ascii="Times New Roman" w:eastAsia="Times New Roman" w:hAnsi="Times New Roman" w:cs="Times New Roman"/>
                  <w:sz w:val="18"/>
                </w:rPr>
                <w:t>60%</w:t>
              </w:r>
            </w:ins>
          </w:p>
        </w:tc>
        <w:tc>
          <w:tcPr>
            <w:tcW w:w="992" w:type="dxa"/>
          </w:tcPr>
          <w:p w14:paraId="19C9D054" w14:textId="77777777" w:rsidR="00AF4504" w:rsidRPr="00105683" w:rsidRDefault="00AF4504" w:rsidP="008859DB">
            <w:pPr>
              <w:autoSpaceDE w:val="0"/>
              <w:autoSpaceDN w:val="0"/>
              <w:spacing w:before="1" w:after="0" w:line="240" w:lineRule="auto"/>
              <w:jc w:val="center"/>
              <w:rPr>
                <w:ins w:id="1184" w:author="Biocon Biologics" w:date="2025-06-10T13:54:00Z" w16du:dateUtc="2025-06-10T08:24:00Z"/>
                <w:rFonts w:ascii="Times New Roman" w:eastAsia="Times New Roman" w:hAnsi="Times New Roman" w:cs="Times New Roman"/>
                <w:sz w:val="23"/>
              </w:rPr>
            </w:pPr>
          </w:p>
          <w:p w14:paraId="6E49EDEB" w14:textId="77777777" w:rsidR="00AF4504" w:rsidRPr="00105683" w:rsidRDefault="00AF4504" w:rsidP="008859DB">
            <w:pPr>
              <w:autoSpaceDE w:val="0"/>
              <w:autoSpaceDN w:val="0"/>
              <w:spacing w:after="0" w:line="240" w:lineRule="auto"/>
              <w:jc w:val="center"/>
              <w:rPr>
                <w:ins w:id="1185" w:author="Biocon Biologics" w:date="2025-06-10T13:54:00Z" w16du:dateUtc="2025-06-10T08:24:00Z"/>
                <w:rFonts w:ascii="Times New Roman" w:eastAsia="Times New Roman" w:hAnsi="Times New Roman" w:cs="Times New Roman"/>
                <w:sz w:val="18"/>
              </w:rPr>
            </w:pPr>
            <w:ins w:id="1186" w:author="Biocon Biologics" w:date="2025-06-10T13:54:00Z" w16du:dateUtc="2025-06-10T08:24:00Z">
              <w:r w:rsidRPr="00105683">
                <w:rPr>
                  <w:rFonts w:ascii="Times New Roman" w:eastAsia="Times New Roman" w:hAnsi="Times New Roman" w:cs="Times New Roman"/>
                  <w:sz w:val="18"/>
                </w:rPr>
                <w:t>22%</w:t>
              </w:r>
            </w:ins>
          </w:p>
        </w:tc>
        <w:tc>
          <w:tcPr>
            <w:tcW w:w="1135" w:type="dxa"/>
          </w:tcPr>
          <w:p w14:paraId="2539548C" w14:textId="77777777" w:rsidR="00AF4504" w:rsidRPr="00105683" w:rsidRDefault="00AF4504" w:rsidP="008859DB">
            <w:pPr>
              <w:autoSpaceDE w:val="0"/>
              <w:autoSpaceDN w:val="0"/>
              <w:spacing w:before="1" w:after="0" w:line="240" w:lineRule="auto"/>
              <w:jc w:val="center"/>
              <w:rPr>
                <w:ins w:id="1187" w:author="Biocon Biologics" w:date="2025-06-10T13:54:00Z" w16du:dateUtc="2025-06-10T08:24:00Z"/>
                <w:rFonts w:ascii="Times New Roman" w:eastAsia="Times New Roman" w:hAnsi="Times New Roman" w:cs="Times New Roman"/>
                <w:sz w:val="23"/>
              </w:rPr>
            </w:pPr>
          </w:p>
          <w:p w14:paraId="236D4239" w14:textId="77777777" w:rsidR="00AF4504" w:rsidRPr="00105683" w:rsidRDefault="00AF4504" w:rsidP="008859DB">
            <w:pPr>
              <w:autoSpaceDE w:val="0"/>
              <w:autoSpaceDN w:val="0"/>
              <w:spacing w:after="0" w:line="240" w:lineRule="auto"/>
              <w:ind w:right="282"/>
              <w:jc w:val="center"/>
              <w:rPr>
                <w:ins w:id="1188" w:author="Biocon Biologics" w:date="2025-06-10T13:54:00Z" w16du:dateUtc="2025-06-10T08:24:00Z"/>
                <w:rFonts w:ascii="Times New Roman" w:eastAsia="Times New Roman" w:hAnsi="Times New Roman" w:cs="Times New Roman"/>
                <w:sz w:val="18"/>
              </w:rPr>
            </w:pPr>
            <w:ins w:id="1189" w:author="Biocon Biologics" w:date="2025-06-10T13:54:00Z" w16du:dateUtc="2025-06-10T08:24:00Z">
              <w:r w:rsidRPr="00105683">
                <w:rPr>
                  <w:rFonts w:ascii="Times New Roman" w:eastAsia="Times New Roman" w:hAnsi="Times New Roman" w:cs="Times New Roman"/>
                  <w:sz w:val="18"/>
                </w:rPr>
                <w:t>60%</w:t>
              </w:r>
            </w:ins>
          </w:p>
        </w:tc>
        <w:tc>
          <w:tcPr>
            <w:tcW w:w="991" w:type="dxa"/>
          </w:tcPr>
          <w:p w14:paraId="31924380" w14:textId="77777777" w:rsidR="00AF4504" w:rsidRPr="00105683" w:rsidRDefault="00AF4504" w:rsidP="008859DB">
            <w:pPr>
              <w:autoSpaceDE w:val="0"/>
              <w:autoSpaceDN w:val="0"/>
              <w:spacing w:before="1" w:after="0" w:line="240" w:lineRule="auto"/>
              <w:jc w:val="center"/>
              <w:rPr>
                <w:ins w:id="1190" w:author="Biocon Biologics" w:date="2025-06-10T13:54:00Z" w16du:dateUtc="2025-06-10T08:24:00Z"/>
                <w:rFonts w:ascii="Times New Roman" w:eastAsia="Times New Roman" w:hAnsi="Times New Roman" w:cs="Times New Roman"/>
                <w:sz w:val="23"/>
              </w:rPr>
            </w:pPr>
          </w:p>
          <w:p w14:paraId="53344138" w14:textId="77777777" w:rsidR="00AF4504" w:rsidRPr="00105683" w:rsidRDefault="00AF4504" w:rsidP="008859DB">
            <w:pPr>
              <w:autoSpaceDE w:val="0"/>
              <w:autoSpaceDN w:val="0"/>
              <w:spacing w:after="0" w:line="240" w:lineRule="auto"/>
              <w:jc w:val="center"/>
              <w:rPr>
                <w:ins w:id="1191" w:author="Biocon Biologics" w:date="2025-06-10T13:54:00Z" w16du:dateUtc="2025-06-10T08:24:00Z"/>
                <w:rFonts w:ascii="Times New Roman" w:eastAsia="Times New Roman" w:hAnsi="Times New Roman" w:cs="Times New Roman"/>
                <w:sz w:val="18"/>
              </w:rPr>
            </w:pPr>
            <w:ins w:id="1192" w:author="Biocon Biologics" w:date="2025-06-10T13:54:00Z" w16du:dateUtc="2025-06-10T08:24:00Z">
              <w:r w:rsidRPr="00105683">
                <w:rPr>
                  <w:rFonts w:ascii="Times New Roman" w:eastAsia="Times New Roman" w:hAnsi="Times New Roman" w:cs="Times New Roman"/>
                  <w:sz w:val="18"/>
                </w:rPr>
                <w:t>32%</w:t>
              </w:r>
            </w:ins>
          </w:p>
        </w:tc>
        <w:tc>
          <w:tcPr>
            <w:tcW w:w="1135" w:type="dxa"/>
            <w:tcBorders>
              <w:bottom w:val="single" w:sz="4" w:space="0" w:color="000000"/>
            </w:tcBorders>
          </w:tcPr>
          <w:p w14:paraId="16B6D245" w14:textId="77777777" w:rsidR="00AF4504" w:rsidRPr="00105683" w:rsidRDefault="00AF4504" w:rsidP="008859DB">
            <w:pPr>
              <w:autoSpaceDE w:val="0"/>
              <w:autoSpaceDN w:val="0"/>
              <w:spacing w:before="1" w:after="0" w:line="240" w:lineRule="auto"/>
              <w:jc w:val="center"/>
              <w:rPr>
                <w:ins w:id="1193" w:author="Biocon Biologics" w:date="2025-06-10T13:54:00Z" w16du:dateUtc="2025-06-10T08:24:00Z"/>
                <w:rFonts w:ascii="Times New Roman" w:eastAsia="Times New Roman" w:hAnsi="Times New Roman" w:cs="Times New Roman"/>
                <w:sz w:val="23"/>
              </w:rPr>
            </w:pPr>
          </w:p>
          <w:p w14:paraId="7EAD5B22" w14:textId="77777777" w:rsidR="00AF4504" w:rsidRPr="00105683" w:rsidRDefault="00AF4504" w:rsidP="008859DB">
            <w:pPr>
              <w:autoSpaceDE w:val="0"/>
              <w:autoSpaceDN w:val="0"/>
              <w:spacing w:after="0" w:line="240" w:lineRule="auto"/>
              <w:ind w:right="150"/>
              <w:jc w:val="center"/>
              <w:rPr>
                <w:ins w:id="1194" w:author="Biocon Biologics" w:date="2025-06-10T13:54:00Z" w16du:dateUtc="2025-06-10T08:24:00Z"/>
                <w:rFonts w:ascii="Times New Roman" w:eastAsia="Times New Roman" w:hAnsi="Times New Roman" w:cs="Times New Roman"/>
                <w:sz w:val="18"/>
              </w:rPr>
            </w:pPr>
            <w:ins w:id="1195" w:author="Biocon Biologics" w:date="2025-06-10T13:54:00Z" w16du:dateUtc="2025-06-10T08:24:00Z">
              <w:r w:rsidRPr="00105683">
                <w:rPr>
                  <w:rFonts w:ascii="Times New Roman" w:eastAsia="Times New Roman" w:hAnsi="Times New Roman" w:cs="Times New Roman"/>
                  <w:sz w:val="18"/>
                </w:rPr>
                <w:t>57,3%</w:t>
              </w:r>
            </w:ins>
          </w:p>
        </w:tc>
        <w:tc>
          <w:tcPr>
            <w:tcW w:w="991" w:type="dxa"/>
            <w:tcBorders>
              <w:bottom w:val="single" w:sz="4" w:space="0" w:color="000000"/>
            </w:tcBorders>
          </w:tcPr>
          <w:p w14:paraId="5B8E1EC9" w14:textId="77777777" w:rsidR="00AF4504" w:rsidRPr="00105683" w:rsidRDefault="00AF4504" w:rsidP="008859DB">
            <w:pPr>
              <w:autoSpaceDE w:val="0"/>
              <w:autoSpaceDN w:val="0"/>
              <w:spacing w:before="1" w:after="0" w:line="240" w:lineRule="auto"/>
              <w:rPr>
                <w:ins w:id="1196" w:author="Biocon Biologics" w:date="2025-06-10T13:54:00Z" w16du:dateUtc="2025-06-10T08:24:00Z"/>
                <w:rFonts w:ascii="Times New Roman" w:eastAsia="Times New Roman" w:hAnsi="Times New Roman" w:cs="Times New Roman"/>
                <w:sz w:val="23"/>
              </w:rPr>
            </w:pPr>
          </w:p>
          <w:p w14:paraId="763FF389" w14:textId="77777777" w:rsidR="00AF4504" w:rsidRPr="00105683" w:rsidRDefault="00AF4504" w:rsidP="008859DB">
            <w:pPr>
              <w:autoSpaceDE w:val="0"/>
              <w:autoSpaceDN w:val="0"/>
              <w:spacing w:after="0" w:line="240" w:lineRule="auto"/>
              <w:rPr>
                <w:ins w:id="1197" w:author="Biocon Biologics" w:date="2025-06-10T13:54:00Z" w16du:dateUtc="2025-06-10T08:24:00Z"/>
                <w:rFonts w:ascii="Times New Roman" w:eastAsia="Times New Roman" w:hAnsi="Times New Roman" w:cs="Times New Roman"/>
                <w:sz w:val="18"/>
              </w:rPr>
            </w:pPr>
            <w:ins w:id="1198" w:author="Biocon Biologics" w:date="2025-06-10T13:54:00Z" w16du:dateUtc="2025-06-10T08:24:00Z">
              <w:r w:rsidRPr="00105683">
                <w:rPr>
                  <w:rFonts w:ascii="Times New Roman" w:eastAsia="Times New Roman" w:hAnsi="Times New Roman" w:cs="Times New Roman"/>
                  <w:sz w:val="18"/>
                </w:rPr>
                <w:t>29,4%</w:t>
              </w:r>
            </w:ins>
          </w:p>
        </w:tc>
      </w:tr>
      <w:tr w:rsidR="00AF4504" w:rsidRPr="00105683" w14:paraId="2D3C4170" w14:textId="77777777" w:rsidTr="008859DB">
        <w:trPr>
          <w:trHeight w:val="499"/>
          <w:ins w:id="1199" w:author="Biocon Biologics" w:date="2025-06-10T13:54:00Z"/>
        </w:trPr>
        <w:tc>
          <w:tcPr>
            <w:tcW w:w="2701" w:type="dxa"/>
            <w:tcBorders>
              <w:bottom w:val="nil"/>
            </w:tcBorders>
          </w:tcPr>
          <w:p w14:paraId="4B911D95" w14:textId="77777777" w:rsidR="00AF4504" w:rsidRPr="00105683" w:rsidRDefault="00AF4504" w:rsidP="008859DB">
            <w:pPr>
              <w:autoSpaceDE w:val="0"/>
              <w:autoSpaceDN w:val="0"/>
              <w:spacing w:before="59" w:after="0" w:line="240" w:lineRule="auto"/>
              <w:ind w:left="72" w:right="675"/>
              <w:jc w:val="center"/>
              <w:rPr>
                <w:ins w:id="1200" w:author="Biocon Biologics" w:date="2025-06-10T13:54:00Z" w16du:dateUtc="2025-06-10T08:24:00Z"/>
                <w:rFonts w:ascii="Times New Roman" w:eastAsia="Times New Roman" w:hAnsi="Times New Roman" w:cs="Times New Roman"/>
                <w:sz w:val="18"/>
              </w:rPr>
            </w:pPr>
            <w:ins w:id="1201" w:author="Biocon Biologics" w:date="2025-06-10T13:54:00Z" w16du:dateUtc="2025-06-10T08:24:00Z">
              <w:r w:rsidRPr="00105683">
                <w:rPr>
                  <w:rFonts w:ascii="Times New Roman" w:eastAsia="Times New Roman" w:hAnsi="Times New Roman" w:cs="Times New Roman"/>
                  <w:sz w:val="18"/>
                </w:rPr>
                <w:t xml:space="preserve">Gewogen </w:t>
              </w:r>
            </w:ins>
          </w:p>
          <w:p w14:paraId="1928AD9B" w14:textId="77777777" w:rsidR="00AF4504" w:rsidRPr="00105683" w:rsidRDefault="00AF4504" w:rsidP="008859DB">
            <w:pPr>
              <w:autoSpaceDE w:val="0"/>
              <w:autoSpaceDN w:val="0"/>
              <w:spacing w:before="59" w:after="0" w:line="240" w:lineRule="auto"/>
              <w:ind w:left="72" w:right="675"/>
              <w:jc w:val="center"/>
              <w:rPr>
                <w:ins w:id="1202" w:author="Biocon Biologics" w:date="2025-06-10T13:54:00Z" w16du:dateUtc="2025-06-10T08:24:00Z"/>
                <w:rFonts w:ascii="Times New Roman" w:eastAsia="Times New Roman" w:hAnsi="Times New Roman" w:cs="Times New Roman"/>
                <w:sz w:val="18"/>
                <w:vertAlign w:val="superscript"/>
              </w:rPr>
            </w:pPr>
            <w:ins w:id="1203" w:author="Biocon Biologics" w:date="2025-06-10T13:54:00Z" w16du:dateUtc="2025-06-10T08:24:00Z">
              <w:r w:rsidRPr="00105683">
                <w:rPr>
                  <w:rFonts w:ascii="Times New Roman" w:eastAsia="Times New Roman" w:hAnsi="Times New Roman" w:cs="Times New Roman"/>
                  <w:sz w:val="18"/>
                </w:rPr>
                <w:t>verschil</w:t>
              </w:r>
              <w:r w:rsidRPr="00105683">
                <w:rPr>
                  <w:rFonts w:ascii="Times New Roman" w:eastAsia="Times New Roman" w:hAnsi="Times New Roman" w:cs="Times New Roman"/>
                  <w:sz w:val="18"/>
                  <w:vertAlign w:val="superscript"/>
                </w:rPr>
                <w:t>A,B,E)</w:t>
              </w:r>
            </w:ins>
          </w:p>
          <w:p w14:paraId="4898C9EE" w14:textId="77777777" w:rsidR="00AF4504" w:rsidRPr="00105683" w:rsidRDefault="00AF4504" w:rsidP="008859DB">
            <w:pPr>
              <w:autoSpaceDE w:val="0"/>
              <w:autoSpaceDN w:val="0"/>
              <w:spacing w:before="59" w:after="0" w:line="240" w:lineRule="auto"/>
              <w:ind w:left="72" w:right="675"/>
              <w:jc w:val="center"/>
              <w:rPr>
                <w:ins w:id="1204" w:author="Biocon Biologics" w:date="2025-06-10T13:54:00Z" w16du:dateUtc="2025-06-10T08:24:00Z"/>
                <w:rFonts w:ascii="Times New Roman" w:eastAsia="Times New Roman" w:hAnsi="Times New Roman" w:cs="Times New Roman"/>
                <w:sz w:val="18"/>
              </w:rPr>
            </w:pPr>
            <w:ins w:id="1205" w:author="Biocon Biologics" w:date="2025-06-10T13:54:00Z" w16du:dateUtc="2025-06-10T08:24:00Z">
              <w:r w:rsidRPr="00105683">
                <w:rPr>
                  <w:rFonts w:ascii="Times New Roman" w:eastAsia="Times New Roman" w:hAnsi="Times New Roman" w:cs="Times New Roman"/>
                  <w:sz w:val="18"/>
                </w:rPr>
                <w:t xml:space="preserve"> (95%-BI)</w:t>
              </w:r>
            </w:ins>
          </w:p>
        </w:tc>
        <w:tc>
          <w:tcPr>
            <w:tcW w:w="1010" w:type="dxa"/>
            <w:tcBorders>
              <w:bottom w:val="nil"/>
            </w:tcBorders>
          </w:tcPr>
          <w:p w14:paraId="28879943" w14:textId="77777777" w:rsidR="00AF4504" w:rsidRPr="00105683" w:rsidRDefault="00AF4504" w:rsidP="008859DB">
            <w:pPr>
              <w:autoSpaceDE w:val="0"/>
              <w:autoSpaceDN w:val="0"/>
              <w:spacing w:before="59" w:after="0" w:line="207" w:lineRule="exact"/>
              <w:ind w:right="58"/>
              <w:jc w:val="center"/>
              <w:rPr>
                <w:ins w:id="1206" w:author="Biocon Biologics" w:date="2025-06-10T13:54:00Z" w16du:dateUtc="2025-06-10T08:24:00Z"/>
                <w:rFonts w:ascii="Times New Roman" w:eastAsia="Times New Roman" w:hAnsi="Times New Roman" w:cs="Times New Roman"/>
                <w:sz w:val="18"/>
              </w:rPr>
            </w:pPr>
            <w:ins w:id="1207" w:author="Biocon Biologics" w:date="2025-06-10T13:54:00Z" w16du:dateUtc="2025-06-10T08:24:00Z">
              <w:r w:rsidRPr="00105683">
                <w:rPr>
                  <w:rFonts w:ascii="Times New Roman" w:eastAsia="Times New Roman" w:hAnsi="Times New Roman" w:cs="Times New Roman"/>
                  <w:sz w:val="18"/>
                </w:rPr>
                <w:t>44,8%</w:t>
              </w:r>
            </w:ins>
          </w:p>
          <w:p w14:paraId="750F6518" w14:textId="77777777" w:rsidR="00AF4504" w:rsidRPr="00105683" w:rsidRDefault="00AF4504" w:rsidP="008859DB">
            <w:pPr>
              <w:autoSpaceDE w:val="0"/>
              <w:autoSpaceDN w:val="0"/>
              <w:spacing w:after="0" w:line="207" w:lineRule="exact"/>
              <w:ind w:right="58"/>
              <w:jc w:val="center"/>
              <w:rPr>
                <w:ins w:id="1208" w:author="Biocon Biologics" w:date="2025-06-10T13:54:00Z" w16du:dateUtc="2025-06-10T08:24:00Z"/>
                <w:rFonts w:ascii="Times New Roman" w:eastAsia="Times New Roman" w:hAnsi="Times New Roman" w:cs="Times New Roman"/>
                <w:sz w:val="18"/>
              </w:rPr>
            </w:pPr>
            <w:ins w:id="1209" w:author="Biocon Biologics" w:date="2025-06-10T13:54:00Z" w16du:dateUtc="2025-06-10T08:24:00Z">
              <w:r w:rsidRPr="00105683">
                <w:rPr>
                  <w:rFonts w:ascii="Times New Roman" w:eastAsia="Times New Roman" w:hAnsi="Times New Roman" w:cs="Times New Roman"/>
                  <w:sz w:val="18"/>
                </w:rPr>
                <w:t>(33,0; 56,6)</w:t>
              </w:r>
            </w:ins>
          </w:p>
        </w:tc>
        <w:tc>
          <w:tcPr>
            <w:tcW w:w="994" w:type="dxa"/>
            <w:vMerge w:val="restart"/>
            <w:tcBorders>
              <w:bottom w:val="single" w:sz="4" w:space="0" w:color="000000"/>
            </w:tcBorders>
          </w:tcPr>
          <w:p w14:paraId="6AA64E0A" w14:textId="77777777" w:rsidR="00AF4504" w:rsidRPr="00105683" w:rsidRDefault="00AF4504" w:rsidP="008859DB">
            <w:pPr>
              <w:autoSpaceDE w:val="0"/>
              <w:autoSpaceDN w:val="0"/>
              <w:spacing w:after="0" w:line="240" w:lineRule="auto"/>
              <w:jc w:val="center"/>
              <w:rPr>
                <w:ins w:id="1210" w:author="Biocon Biologics" w:date="2025-06-10T13:54:00Z" w16du:dateUtc="2025-06-10T08:24:00Z"/>
                <w:rFonts w:ascii="Times New Roman" w:eastAsia="Times New Roman" w:hAnsi="Times New Roman" w:cs="Times New Roman"/>
                <w:sz w:val="18"/>
              </w:rPr>
            </w:pPr>
          </w:p>
        </w:tc>
        <w:tc>
          <w:tcPr>
            <w:tcW w:w="1109" w:type="dxa"/>
            <w:tcBorders>
              <w:bottom w:val="nil"/>
            </w:tcBorders>
          </w:tcPr>
          <w:p w14:paraId="090CCD72" w14:textId="77777777" w:rsidR="00AF4504" w:rsidRPr="00105683" w:rsidRDefault="00AF4504" w:rsidP="008859DB">
            <w:pPr>
              <w:autoSpaceDE w:val="0"/>
              <w:autoSpaceDN w:val="0"/>
              <w:spacing w:before="59" w:after="0" w:line="207" w:lineRule="exact"/>
              <w:ind w:right="294"/>
              <w:jc w:val="center"/>
              <w:rPr>
                <w:ins w:id="1211" w:author="Biocon Biologics" w:date="2025-06-10T13:54:00Z" w16du:dateUtc="2025-06-10T08:24:00Z"/>
                <w:rFonts w:ascii="Times New Roman" w:eastAsia="Times New Roman" w:hAnsi="Times New Roman" w:cs="Times New Roman"/>
                <w:sz w:val="18"/>
              </w:rPr>
            </w:pPr>
            <w:ins w:id="1212" w:author="Biocon Biologics" w:date="2025-06-10T13:54:00Z" w16du:dateUtc="2025-06-10T08:24:00Z">
              <w:r w:rsidRPr="00105683">
                <w:rPr>
                  <w:rFonts w:ascii="Times New Roman" w:eastAsia="Times New Roman" w:hAnsi="Times New Roman" w:cs="Times New Roman"/>
                  <w:sz w:val="18"/>
                </w:rPr>
                <w:t>25,9%</w:t>
              </w:r>
            </w:ins>
          </w:p>
          <w:p w14:paraId="4B3252E6" w14:textId="77777777" w:rsidR="00AF4504" w:rsidRPr="00105683" w:rsidRDefault="00AF4504" w:rsidP="008859DB">
            <w:pPr>
              <w:autoSpaceDE w:val="0"/>
              <w:autoSpaceDN w:val="0"/>
              <w:spacing w:after="0" w:line="207" w:lineRule="exact"/>
              <w:ind w:right="105"/>
              <w:jc w:val="center"/>
              <w:rPr>
                <w:ins w:id="1213" w:author="Biocon Biologics" w:date="2025-06-10T13:54:00Z" w16du:dateUtc="2025-06-10T08:24:00Z"/>
                <w:rFonts w:ascii="Times New Roman" w:eastAsia="Times New Roman" w:hAnsi="Times New Roman" w:cs="Times New Roman"/>
                <w:sz w:val="18"/>
              </w:rPr>
            </w:pPr>
            <w:ins w:id="1214" w:author="Biocon Biologics" w:date="2025-06-10T13:54:00Z" w16du:dateUtc="2025-06-10T08:24:00Z">
              <w:r w:rsidRPr="00105683">
                <w:rPr>
                  <w:rFonts w:ascii="Times New Roman" w:eastAsia="Times New Roman" w:hAnsi="Times New Roman" w:cs="Times New Roman"/>
                  <w:sz w:val="18"/>
                </w:rPr>
                <w:t>(11,8; 40,1)</w:t>
              </w:r>
            </w:ins>
          </w:p>
        </w:tc>
        <w:tc>
          <w:tcPr>
            <w:tcW w:w="939" w:type="dxa"/>
            <w:vMerge w:val="restart"/>
            <w:tcBorders>
              <w:bottom w:val="single" w:sz="4" w:space="0" w:color="000000"/>
            </w:tcBorders>
          </w:tcPr>
          <w:p w14:paraId="64A31C24" w14:textId="77777777" w:rsidR="00AF4504" w:rsidRPr="00105683" w:rsidRDefault="00AF4504" w:rsidP="008859DB">
            <w:pPr>
              <w:autoSpaceDE w:val="0"/>
              <w:autoSpaceDN w:val="0"/>
              <w:spacing w:after="0" w:line="240" w:lineRule="auto"/>
              <w:jc w:val="center"/>
              <w:rPr>
                <w:ins w:id="1215" w:author="Biocon Biologics" w:date="2025-06-10T13:54:00Z" w16du:dateUtc="2025-06-10T08:24:00Z"/>
                <w:rFonts w:ascii="Times New Roman" w:eastAsia="Times New Roman" w:hAnsi="Times New Roman" w:cs="Times New Roman"/>
                <w:sz w:val="18"/>
              </w:rPr>
            </w:pPr>
          </w:p>
        </w:tc>
        <w:tc>
          <w:tcPr>
            <w:tcW w:w="1047" w:type="dxa"/>
            <w:tcBorders>
              <w:top w:val="single" w:sz="4" w:space="0" w:color="000000"/>
              <w:left w:val="single" w:sz="4" w:space="0" w:color="000000"/>
              <w:bottom w:val="nil"/>
              <w:right w:val="single" w:sz="4" w:space="0" w:color="000000"/>
            </w:tcBorders>
          </w:tcPr>
          <w:p w14:paraId="607B8211" w14:textId="77777777" w:rsidR="00AF4504" w:rsidRPr="00105683" w:rsidRDefault="00AF4504" w:rsidP="008859DB">
            <w:pPr>
              <w:autoSpaceDE w:val="0"/>
              <w:autoSpaceDN w:val="0"/>
              <w:spacing w:before="59" w:after="0" w:line="207" w:lineRule="exact"/>
              <w:ind w:right="78"/>
              <w:jc w:val="center"/>
              <w:rPr>
                <w:ins w:id="1216" w:author="Biocon Biologics" w:date="2025-06-10T13:54:00Z" w16du:dateUtc="2025-06-10T08:24:00Z"/>
                <w:rFonts w:ascii="Times New Roman" w:eastAsia="Times New Roman" w:hAnsi="Times New Roman" w:cs="Times New Roman"/>
                <w:sz w:val="18"/>
              </w:rPr>
            </w:pPr>
            <w:ins w:id="1217" w:author="Biocon Biologics" w:date="2025-06-10T13:54:00Z" w16du:dateUtc="2025-06-10T08:24:00Z">
              <w:r w:rsidRPr="00105683">
                <w:rPr>
                  <w:rFonts w:ascii="Times New Roman" w:eastAsia="Times New Roman" w:hAnsi="Times New Roman" w:cs="Times New Roman"/>
                  <w:sz w:val="18"/>
                </w:rPr>
                <w:t>26,7%</w:t>
              </w:r>
            </w:ins>
          </w:p>
          <w:p w14:paraId="7D39C314" w14:textId="77777777" w:rsidR="00AF4504" w:rsidRPr="00105683" w:rsidRDefault="00AF4504" w:rsidP="008859DB">
            <w:pPr>
              <w:autoSpaceDE w:val="0"/>
              <w:autoSpaceDN w:val="0"/>
              <w:spacing w:after="0" w:line="207" w:lineRule="exact"/>
              <w:ind w:right="78"/>
              <w:jc w:val="center"/>
              <w:rPr>
                <w:ins w:id="1218" w:author="Biocon Biologics" w:date="2025-06-10T13:54:00Z" w16du:dateUtc="2025-06-10T08:24:00Z"/>
                <w:rFonts w:ascii="Times New Roman" w:eastAsia="Times New Roman" w:hAnsi="Times New Roman" w:cs="Times New Roman"/>
                <w:sz w:val="18"/>
              </w:rPr>
            </w:pPr>
            <w:ins w:id="1219" w:author="Biocon Biologics" w:date="2025-06-10T13:54:00Z" w16du:dateUtc="2025-06-10T08:24:00Z">
              <w:r w:rsidRPr="00105683">
                <w:rPr>
                  <w:rFonts w:ascii="Times New Roman" w:eastAsia="Times New Roman" w:hAnsi="Times New Roman" w:cs="Times New Roman"/>
                  <w:sz w:val="18"/>
                </w:rPr>
                <w:t>(13,1; 40,3)</w:t>
              </w:r>
            </w:ins>
          </w:p>
        </w:tc>
        <w:tc>
          <w:tcPr>
            <w:tcW w:w="991" w:type="dxa"/>
            <w:vMerge w:val="restart"/>
            <w:tcBorders>
              <w:top w:val="single" w:sz="4" w:space="0" w:color="000000"/>
              <w:bottom w:val="single" w:sz="4" w:space="0" w:color="000000"/>
            </w:tcBorders>
          </w:tcPr>
          <w:p w14:paraId="2BFDCE9A" w14:textId="77777777" w:rsidR="00AF4504" w:rsidRPr="00105683" w:rsidRDefault="00AF4504" w:rsidP="008859DB">
            <w:pPr>
              <w:autoSpaceDE w:val="0"/>
              <w:autoSpaceDN w:val="0"/>
              <w:spacing w:after="0" w:line="240" w:lineRule="auto"/>
              <w:jc w:val="center"/>
              <w:rPr>
                <w:ins w:id="1220" w:author="Biocon Biologics" w:date="2025-06-10T13:54:00Z" w16du:dateUtc="2025-06-10T08:24:00Z"/>
                <w:rFonts w:ascii="Times New Roman" w:eastAsia="Times New Roman" w:hAnsi="Times New Roman" w:cs="Times New Roman"/>
                <w:sz w:val="18"/>
              </w:rPr>
            </w:pPr>
          </w:p>
        </w:tc>
        <w:tc>
          <w:tcPr>
            <w:tcW w:w="1135" w:type="dxa"/>
            <w:tcBorders>
              <w:left w:val="single" w:sz="4" w:space="0" w:color="000000"/>
              <w:bottom w:val="nil"/>
            </w:tcBorders>
          </w:tcPr>
          <w:p w14:paraId="42EBB8FF" w14:textId="77777777" w:rsidR="00AF4504" w:rsidRPr="00105683" w:rsidRDefault="00AF4504" w:rsidP="008859DB">
            <w:pPr>
              <w:autoSpaceDE w:val="0"/>
              <w:autoSpaceDN w:val="0"/>
              <w:spacing w:before="59" w:after="0" w:line="207" w:lineRule="exact"/>
              <w:ind w:right="110"/>
              <w:jc w:val="center"/>
              <w:rPr>
                <w:ins w:id="1221" w:author="Biocon Biologics" w:date="2025-06-10T13:54:00Z" w16du:dateUtc="2025-06-10T08:24:00Z"/>
                <w:rFonts w:ascii="Times New Roman" w:eastAsia="Times New Roman" w:hAnsi="Times New Roman" w:cs="Times New Roman"/>
                <w:sz w:val="18"/>
              </w:rPr>
            </w:pPr>
            <w:ins w:id="1222" w:author="Biocon Biologics" w:date="2025-06-10T13:54:00Z" w16du:dateUtc="2025-06-10T08:24:00Z">
              <w:r w:rsidRPr="00105683">
                <w:rPr>
                  <w:rFonts w:ascii="Times New Roman" w:eastAsia="Times New Roman" w:hAnsi="Times New Roman" w:cs="Times New Roman"/>
                  <w:sz w:val="18"/>
                </w:rPr>
                <w:t>38,3%</w:t>
              </w:r>
            </w:ins>
          </w:p>
          <w:p w14:paraId="6824DA50" w14:textId="77777777" w:rsidR="00AF4504" w:rsidRPr="00105683" w:rsidRDefault="00AF4504" w:rsidP="008859DB">
            <w:pPr>
              <w:autoSpaceDE w:val="0"/>
              <w:autoSpaceDN w:val="0"/>
              <w:spacing w:after="0" w:line="207" w:lineRule="exact"/>
              <w:ind w:right="110"/>
              <w:jc w:val="center"/>
              <w:rPr>
                <w:ins w:id="1223" w:author="Biocon Biologics" w:date="2025-06-10T13:54:00Z" w16du:dateUtc="2025-06-10T08:24:00Z"/>
                <w:rFonts w:ascii="Times New Roman" w:eastAsia="Times New Roman" w:hAnsi="Times New Roman" w:cs="Times New Roman"/>
                <w:sz w:val="18"/>
              </w:rPr>
            </w:pPr>
            <w:ins w:id="1224" w:author="Biocon Biologics" w:date="2025-06-10T13:54:00Z" w16du:dateUtc="2025-06-10T08:24:00Z">
              <w:r w:rsidRPr="00105683">
                <w:rPr>
                  <w:rFonts w:ascii="Times New Roman" w:eastAsia="Times New Roman" w:hAnsi="Times New Roman" w:cs="Times New Roman"/>
                  <w:sz w:val="18"/>
                </w:rPr>
                <w:t>(24,4; 52,1)</w:t>
              </w:r>
            </w:ins>
          </w:p>
        </w:tc>
        <w:tc>
          <w:tcPr>
            <w:tcW w:w="992" w:type="dxa"/>
            <w:vMerge w:val="restart"/>
            <w:tcBorders>
              <w:bottom w:val="single" w:sz="4" w:space="0" w:color="000000"/>
            </w:tcBorders>
          </w:tcPr>
          <w:p w14:paraId="68D81A6F" w14:textId="77777777" w:rsidR="00AF4504" w:rsidRPr="00105683" w:rsidRDefault="00AF4504" w:rsidP="008859DB">
            <w:pPr>
              <w:autoSpaceDE w:val="0"/>
              <w:autoSpaceDN w:val="0"/>
              <w:spacing w:after="0" w:line="240" w:lineRule="auto"/>
              <w:jc w:val="center"/>
              <w:rPr>
                <w:ins w:id="1225" w:author="Biocon Biologics" w:date="2025-06-10T13:54:00Z" w16du:dateUtc="2025-06-10T08:24:00Z"/>
                <w:rFonts w:ascii="Times New Roman" w:eastAsia="Times New Roman" w:hAnsi="Times New Roman" w:cs="Times New Roman"/>
                <w:sz w:val="18"/>
              </w:rPr>
            </w:pPr>
          </w:p>
        </w:tc>
        <w:tc>
          <w:tcPr>
            <w:tcW w:w="1135" w:type="dxa"/>
            <w:tcBorders>
              <w:bottom w:val="nil"/>
            </w:tcBorders>
          </w:tcPr>
          <w:p w14:paraId="457AF954" w14:textId="77777777" w:rsidR="00AF4504" w:rsidRPr="00105683" w:rsidRDefault="00AF4504" w:rsidP="008859DB">
            <w:pPr>
              <w:autoSpaceDE w:val="0"/>
              <w:autoSpaceDN w:val="0"/>
              <w:spacing w:before="59" w:after="0" w:line="207" w:lineRule="exact"/>
              <w:ind w:right="110"/>
              <w:jc w:val="center"/>
              <w:rPr>
                <w:ins w:id="1226" w:author="Biocon Biologics" w:date="2025-06-10T13:54:00Z" w16du:dateUtc="2025-06-10T08:24:00Z"/>
                <w:rFonts w:ascii="Times New Roman" w:eastAsia="Times New Roman" w:hAnsi="Times New Roman" w:cs="Times New Roman"/>
                <w:sz w:val="18"/>
              </w:rPr>
            </w:pPr>
            <w:ins w:id="1227" w:author="Biocon Biologics" w:date="2025-06-10T13:54:00Z" w16du:dateUtc="2025-06-10T08:24:00Z">
              <w:r w:rsidRPr="00105683">
                <w:rPr>
                  <w:rFonts w:ascii="Times New Roman" w:eastAsia="Times New Roman" w:hAnsi="Times New Roman" w:cs="Times New Roman"/>
                  <w:sz w:val="18"/>
                </w:rPr>
                <w:t>27,9%</w:t>
              </w:r>
            </w:ins>
          </w:p>
          <w:p w14:paraId="19BBDFAA" w14:textId="77777777" w:rsidR="00AF4504" w:rsidRPr="00105683" w:rsidRDefault="00AF4504" w:rsidP="008859DB">
            <w:pPr>
              <w:autoSpaceDE w:val="0"/>
              <w:autoSpaceDN w:val="0"/>
              <w:spacing w:after="0" w:line="207" w:lineRule="exact"/>
              <w:ind w:right="106"/>
              <w:jc w:val="center"/>
              <w:rPr>
                <w:ins w:id="1228" w:author="Biocon Biologics" w:date="2025-06-10T13:54:00Z" w16du:dateUtc="2025-06-10T08:24:00Z"/>
                <w:rFonts w:ascii="Times New Roman" w:eastAsia="Times New Roman" w:hAnsi="Times New Roman" w:cs="Times New Roman"/>
                <w:sz w:val="18"/>
              </w:rPr>
            </w:pPr>
            <w:ins w:id="1229" w:author="Biocon Biologics" w:date="2025-06-10T13:54:00Z" w16du:dateUtc="2025-06-10T08:24:00Z">
              <w:r w:rsidRPr="00105683">
                <w:rPr>
                  <w:rFonts w:ascii="Times New Roman" w:eastAsia="Times New Roman" w:hAnsi="Times New Roman" w:cs="Times New Roman"/>
                  <w:sz w:val="18"/>
                </w:rPr>
                <w:t>(13,0; 42,7)</w:t>
              </w:r>
            </w:ins>
          </w:p>
        </w:tc>
        <w:tc>
          <w:tcPr>
            <w:tcW w:w="991" w:type="dxa"/>
            <w:vMerge w:val="restart"/>
            <w:tcBorders>
              <w:bottom w:val="single" w:sz="4" w:space="0" w:color="000000"/>
            </w:tcBorders>
          </w:tcPr>
          <w:p w14:paraId="57802F8F" w14:textId="77777777" w:rsidR="00AF4504" w:rsidRPr="00105683" w:rsidRDefault="00AF4504" w:rsidP="008859DB">
            <w:pPr>
              <w:autoSpaceDE w:val="0"/>
              <w:autoSpaceDN w:val="0"/>
              <w:spacing w:after="0" w:line="240" w:lineRule="auto"/>
              <w:jc w:val="center"/>
              <w:rPr>
                <w:ins w:id="1230" w:author="Biocon Biologics" w:date="2025-06-10T13:54:00Z" w16du:dateUtc="2025-06-10T08:24:00Z"/>
                <w:rFonts w:ascii="Times New Roman" w:eastAsia="Times New Roman" w:hAnsi="Times New Roman" w:cs="Times New Roman"/>
                <w:sz w:val="18"/>
              </w:rPr>
            </w:pPr>
          </w:p>
        </w:tc>
        <w:tc>
          <w:tcPr>
            <w:tcW w:w="1135" w:type="dxa"/>
            <w:tcBorders>
              <w:top w:val="single" w:sz="4" w:space="0" w:color="000000"/>
              <w:left w:val="single" w:sz="4" w:space="0" w:color="000000"/>
              <w:bottom w:val="nil"/>
              <w:right w:val="single" w:sz="4" w:space="0" w:color="000000"/>
            </w:tcBorders>
          </w:tcPr>
          <w:p w14:paraId="6BAD60A1" w14:textId="77777777" w:rsidR="00AF4504" w:rsidRPr="00105683" w:rsidRDefault="00AF4504" w:rsidP="008859DB">
            <w:pPr>
              <w:autoSpaceDE w:val="0"/>
              <w:autoSpaceDN w:val="0"/>
              <w:spacing w:before="59" w:after="0" w:line="207" w:lineRule="exact"/>
              <w:ind w:right="112"/>
              <w:jc w:val="center"/>
              <w:rPr>
                <w:ins w:id="1231" w:author="Biocon Biologics" w:date="2025-06-10T13:54:00Z" w16du:dateUtc="2025-06-10T08:24:00Z"/>
                <w:rFonts w:ascii="Times New Roman" w:eastAsia="Times New Roman" w:hAnsi="Times New Roman" w:cs="Times New Roman"/>
                <w:sz w:val="18"/>
              </w:rPr>
            </w:pPr>
            <w:ins w:id="1232" w:author="Biocon Biologics" w:date="2025-06-10T13:54:00Z" w16du:dateUtc="2025-06-10T08:24:00Z">
              <w:r w:rsidRPr="00105683">
                <w:rPr>
                  <w:rFonts w:ascii="Times New Roman" w:eastAsia="Times New Roman" w:hAnsi="Times New Roman" w:cs="Times New Roman"/>
                  <w:sz w:val="18"/>
                </w:rPr>
                <w:t>28,0%</w:t>
              </w:r>
            </w:ins>
          </w:p>
          <w:p w14:paraId="7560FEF7" w14:textId="77777777" w:rsidR="00AF4504" w:rsidRPr="00105683" w:rsidRDefault="00AF4504" w:rsidP="008859DB">
            <w:pPr>
              <w:autoSpaceDE w:val="0"/>
              <w:autoSpaceDN w:val="0"/>
              <w:spacing w:after="0" w:line="207" w:lineRule="exact"/>
              <w:ind w:right="111"/>
              <w:jc w:val="center"/>
              <w:rPr>
                <w:ins w:id="1233" w:author="Biocon Biologics" w:date="2025-06-10T13:54:00Z" w16du:dateUtc="2025-06-10T08:24:00Z"/>
                <w:rFonts w:ascii="Times New Roman" w:eastAsia="Times New Roman" w:hAnsi="Times New Roman" w:cs="Times New Roman"/>
                <w:sz w:val="18"/>
              </w:rPr>
            </w:pPr>
            <w:ins w:id="1234" w:author="Biocon Biologics" w:date="2025-06-10T13:54:00Z" w16du:dateUtc="2025-06-10T08:24:00Z">
              <w:r w:rsidRPr="00105683">
                <w:rPr>
                  <w:rFonts w:ascii="Times New Roman" w:eastAsia="Times New Roman" w:hAnsi="Times New Roman" w:cs="Times New Roman"/>
                  <w:sz w:val="18"/>
                </w:rPr>
                <w:t>(13,3; 42,6)</w:t>
              </w:r>
            </w:ins>
          </w:p>
        </w:tc>
        <w:tc>
          <w:tcPr>
            <w:tcW w:w="991" w:type="dxa"/>
            <w:vMerge w:val="restart"/>
            <w:tcBorders>
              <w:top w:val="single" w:sz="4" w:space="0" w:color="000000"/>
            </w:tcBorders>
          </w:tcPr>
          <w:p w14:paraId="25223AF3" w14:textId="77777777" w:rsidR="00AF4504" w:rsidRPr="00105683" w:rsidRDefault="00AF4504" w:rsidP="008859DB">
            <w:pPr>
              <w:autoSpaceDE w:val="0"/>
              <w:autoSpaceDN w:val="0"/>
              <w:spacing w:after="0" w:line="240" w:lineRule="auto"/>
              <w:rPr>
                <w:ins w:id="1235" w:author="Biocon Biologics" w:date="2025-06-10T13:54:00Z" w16du:dateUtc="2025-06-10T08:24:00Z"/>
                <w:rFonts w:ascii="Times New Roman" w:eastAsia="Times New Roman" w:hAnsi="Times New Roman" w:cs="Times New Roman"/>
                <w:sz w:val="18"/>
              </w:rPr>
            </w:pPr>
          </w:p>
        </w:tc>
      </w:tr>
      <w:tr w:rsidR="00AF4504" w:rsidRPr="00105683" w14:paraId="5072177A" w14:textId="77777777" w:rsidTr="008859DB">
        <w:trPr>
          <w:trHeight w:val="284"/>
          <w:ins w:id="1236" w:author="Biocon Biologics" w:date="2025-06-10T13:54:00Z"/>
        </w:trPr>
        <w:tc>
          <w:tcPr>
            <w:tcW w:w="2701" w:type="dxa"/>
            <w:tcBorders>
              <w:top w:val="nil"/>
              <w:left w:val="single" w:sz="4" w:space="0" w:color="000000"/>
              <w:bottom w:val="single" w:sz="4" w:space="0" w:color="000000"/>
              <w:right w:val="single" w:sz="4" w:space="0" w:color="000000"/>
            </w:tcBorders>
          </w:tcPr>
          <w:p w14:paraId="7BA73243" w14:textId="77777777" w:rsidR="00AF4504" w:rsidRPr="00105683" w:rsidRDefault="00AF4504" w:rsidP="008859DB">
            <w:pPr>
              <w:autoSpaceDE w:val="0"/>
              <w:autoSpaceDN w:val="0"/>
              <w:spacing w:before="18" w:after="0" w:line="240" w:lineRule="auto"/>
              <w:ind w:left="432"/>
              <w:rPr>
                <w:ins w:id="1237" w:author="Biocon Biologics" w:date="2025-06-10T13:54:00Z" w16du:dateUtc="2025-06-10T08:24:00Z"/>
                <w:rFonts w:ascii="Times New Roman" w:eastAsia="Times New Roman" w:hAnsi="Times New Roman" w:cs="Times New Roman"/>
                <w:sz w:val="18"/>
              </w:rPr>
            </w:pPr>
            <w:ins w:id="1238" w:author="Biocon Biologics" w:date="2025-06-10T13:54:00Z" w16du:dateUtc="2025-06-10T08:24:00Z">
              <w:r w:rsidRPr="00105683">
                <w:rPr>
                  <w:rFonts w:ascii="Times New Roman" w:eastAsia="Times New Roman" w:hAnsi="Times New Roman" w:cs="Times New Roman"/>
                  <w:sz w:val="18"/>
                </w:rPr>
                <w:t>p-waarde</w:t>
              </w:r>
            </w:ins>
          </w:p>
        </w:tc>
        <w:tc>
          <w:tcPr>
            <w:tcW w:w="1010" w:type="dxa"/>
            <w:tcBorders>
              <w:top w:val="nil"/>
              <w:left w:val="single" w:sz="4" w:space="0" w:color="000000"/>
              <w:bottom w:val="single" w:sz="4" w:space="0" w:color="000000"/>
              <w:right w:val="single" w:sz="4" w:space="0" w:color="000000"/>
            </w:tcBorders>
          </w:tcPr>
          <w:p w14:paraId="5840269B" w14:textId="77777777" w:rsidR="00AF4504" w:rsidRPr="00105683" w:rsidRDefault="00AF4504" w:rsidP="008859DB">
            <w:pPr>
              <w:autoSpaceDE w:val="0"/>
              <w:autoSpaceDN w:val="0"/>
              <w:spacing w:before="18" w:after="0" w:line="240" w:lineRule="auto"/>
              <w:ind w:right="78"/>
              <w:jc w:val="center"/>
              <w:rPr>
                <w:ins w:id="1239" w:author="Biocon Biologics" w:date="2025-06-10T13:54:00Z" w16du:dateUtc="2025-06-10T08:24:00Z"/>
                <w:rFonts w:ascii="Times New Roman" w:eastAsia="Times New Roman" w:hAnsi="Times New Roman" w:cs="Times New Roman"/>
                <w:sz w:val="18"/>
              </w:rPr>
            </w:pPr>
            <w:ins w:id="1240" w:author="Biocon Biologics" w:date="2025-06-10T13:54:00Z" w16du:dateUtc="2025-06-10T08:24:00Z">
              <w:r w:rsidRPr="00105683">
                <w:rPr>
                  <w:rFonts w:ascii="Times New Roman" w:eastAsia="Times New Roman" w:hAnsi="Times New Roman" w:cs="Times New Roman"/>
                  <w:sz w:val="18"/>
                </w:rPr>
                <w:t>p &lt; 0,0001</w:t>
              </w:r>
            </w:ins>
          </w:p>
        </w:tc>
        <w:tc>
          <w:tcPr>
            <w:tcW w:w="994" w:type="dxa"/>
            <w:vMerge/>
            <w:tcBorders>
              <w:top w:val="nil"/>
              <w:bottom w:val="single" w:sz="4" w:space="0" w:color="000000"/>
            </w:tcBorders>
          </w:tcPr>
          <w:p w14:paraId="3015E24C" w14:textId="77777777" w:rsidR="00AF4504" w:rsidRPr="00105683" w:rsidRDefault="00AF4504" w:rsidP="008859DB">
            <w:pPr>
              <w:autoSpaceDE w:val="0"/>
              <w:autoSpaceDN w:val="0"/>
              <w:spacing w:after="0" w:line="240" w:lineRule="auto"/>
              <w:jc w:val="center"/>
              <w:rPr>
                <w:ins w:id="1241" w:author="Biocon Biologics" w:date="2025-06-10T13:54:00Z" w16du:dateUtc="2025-06-10T08:24:00Z"/>
                <w:rFonts w:ascii="Times New Roman" w:eastAsia="Times New Roman" w:hAnsi="Times New Roman" w:cs="Times New Roman"/>
                <w:sz w:val="2"/>
                <w:szCs w:val="2"/>
              </w:rPr>
            </w:pPr>
          </w:p>
        </w:tc>
        <w:tc>
          <w:tcPr>
            <w:tcW w:w="1109" w:type="dxa"/>
            <w:tcBorders>
              <w:top w:val="nil"/>
              <w:left w:val="single" w:sz="4" w:space="0" w:color="000000"/>
              <w:bottom w:val="single" w:sz="4" w:space="0" w:color="000000"/>
              <w:right w:val="single" w:sz="4" w:space="0" w:color="000000"/>
            </w:tcBorders>
          </w:tcPr>
          <w:p w14:paraId="52975D38" w14:textId="77777777" w:rsidR="00AF4504" w:rsidRPr="00105683" w:rsidRDefault="00AF4504" w:rsidP="008859DB">
            <w:pPr>
              <w:autoSpaceDE w:val="0"/>
              <w:autoSpaceDN w:val="0"/>
              <w:spacing w:before="18" w:after="0" w:line="240" w:lineRule="auto"/>
              <w:ind w:right="132"/>
              <w:jc w:val="center"/>
              <w:rPr>
                <w:ins w:id="1242" w:author="Biocon Biologics" w:date="2025-06-10T13:54:00Z" w16du:dateUtc="2025-06-10T08:24:00Z"/>
                <w:rFonts w:ascii="Times New Roman" w:eastAsia="Times New Roman" w:hAnsi="Times New Roman" w:cs="Times New Roman"/>
                <w:sz w:val="18"/>
              </w:rPr>
            </w:pPr>
            <w:ins w:id="1243" w:author="Biocon Biologics" w:date="2025-06-10T13:54:00Z" w16du:dateUtc="2025-06-10T08:24:00Z">
              <w:r w:rsidRPr="00105683">
                <w:rPr>
                  <w:rFonts w:ascii="Times New Roman" w:eastAsia="Times New Roman" w:hAnsi="Times New Roman" w:cs="Times New Roman"/>
                  <w:sz w:val="18"/>
                </w:rPr>
                <w:t>p = 0,0006</w:t>
              </w:r>
            </w:ins>
          </w:p>
        </w:tc>
        <w:tc>
          <w:tcPr>
            <w:tcW w:w="939" w:type="dxa"/>
            <w:vMerge/>
            <w:tcBorders>
              <w:top w:val="nil"/>
              <w:bottom w:val="single" w:sz="4" w:space="0" w:color="000000"/>
            </w:tcBorders>
          </w:tcPr>
          <w:p w14:paraId="13DFFE7E" w14:textId="77777777" w:rsidR="00AF4504" w:rsidRPr="00105683" w:rsidRDefault="00AF4504" w:rsidP="008859DB">
            <w:pPr>
              <w:autoSpaceDE w:val="0"/>
              <w:autoSpaceDN w:val="0"/>
              <w:spacing w:after="0" w:line="240" w:lineRule="auto"/>
              <w:jc w:val="center"/>
              <w:rPr>
                <w:ins w:id="1244" w:author="Biocon Biologics" w:date="2025-06-10T13:54:00Z" w16du:dateUtc="2025-06-10T08:24:00Z"/>
                <w:rFonts w:ascii="Times New Roman" w:eastAsia="Times New Roman" w:hAnsi="Times New Roman" w:cs="Times New Roman"/>
                <w:sz w:val="2"/>
                <w:szCs w:val="2"/>
              </w:rPr>
            </w:pPr>
          </w:p>
        </w:tc>
        <w:tc>
          <w:tcPr>
            <w:tcW w:w="1047" w:type="dxa"/>
            <w:tcBorders>
              <w:top w:val="nil"/>
              <w:bottom w:val="single" w:sz="4" w:space="0" w:color="000000"/>
            </w:tcBorders>
          </w:tcPr>
          <w:p w14:paraId="1332F6C0" w14:textId="77777777" w:rsidR="00AF4504" w:rsidRPr="00105683" w:rsidRDefault="00AF4504" w:rsidP="008859DB">
            <w:pPr>
              <w:autoSpaceDE w:val="0"/>
              <w:autoSpaceDN w:val="0"/>
              <w:spacing w:before="18" w:after="0" w:line="240" w:lineRule="auto"/>
              <w:ind w:right="102"/>
              <w:jc w:val="center"/>
              <w:rPr>
                <w:ins w:id="1245" w:author="Biocon Biologics" w:date="2025-06-10T13:54:00Z" w16du:dateUtc="2025-06-10T08:24:00Z"/>
                <w:rFonts w:ascii="Times New Roman" w:eastAsia="Times New Roman" w:hAnsi="Times New Roman" w:cs="Times New Roman"/>
                <w:sz w:val="18"/>
              </w:rPr>
            </w:pPr>
            <w:ins w:id="1246" w:author="Biocon Biologics" w:date="2025-06-10T13:54:00Z" w16du:dateUtc="2025-06-10T08:24:00Z">
              <w:r w:rsidRPr="00105683">
                <w:rPr>
                  <w:rFonts w:ascii="Times New Roman" w:eastAsia="Times New Roman" w:hAnsi="Times New Roman" w:cs="Times New Roman"/>
                  <w:sz w:val="18"/>
                </w:rPr>
                <w:t>p = 0,0003</w:t>
              </w:r>
            </w:ins>
          </w:p>
        </w:tc>
        <w:tc>
          <w:tcPr>
            <w:tcW w:w="991" w:type="dxa"/>
            <w:vMerge/>
            <w:tcBorders>
              <w:top w:val="nil"/>
              <w:bottom w:val="single" w:sz="4" w:space="0" w:color="000000"/>
            </w:tcBorders>
          </w:tcPr>
          <w:p w14:paraId="2530E876" w14:textId="77777777" w:rsidR="00AF4504" w:rsidRPr="00105683" w:rsidRDefault="00AF4504" w:rsidP="008859DB">
            <w:pPr>
              <w:autoSpaceDE w:val="0"/>
              <w:autoSpaceDN w:val="0"/>
              <w:spacing w:after="0" w:line="240" w:lineRule="auto"/>
              <w:jc w:val="center"/>
              <w:rPr>
                <w:ins w:id="1247" w:author="Biocon Biologics" w:date="2025-06-10T13:54:00Z" w16du:dateUtc="2025-06-10T08:24:00Z"/>
                <w:rFonts w:ascii="Times New Roman" w:eastAsia="Times New Roman" w:hAnsi="Times New Roman" w:cs="Times New Roman"/>
                <w:sz w:val="2"/>
                <w:szCs w:val="2"/>
              </w:rPr>
            </w:pPr>
          </w:p>
        </w:tc>
        <w:tc>
          <w:tcPr>
            <w:tcW w:w="1135" w:type="dxa"/>
            <w:tcBorders>
              <w:top w:val="nil"/>
              <w:bottom w:val="single" w:sz="4" w:space="0" w:color="000000"/>
              <w:right w:val="single" w:sz="4" w:space="0" w:color="000000"/>
            </w:tcBorders>
          </w:tcPr>
          <w:p w14:paraId="6052BFFF" w14:textId="77777777" w:rsidR="00AF4504" w:rsidRPr="00105683" w:rsidRDefault="00AF4504" w:rsidP="008859DB">
            <w:pPr>
              <w:autoSpaceDE w:val="0"/>
              <w:autoSpaceDN w:val="0"/>
              <w:spacing w:before="18" w:after="0" w:line="240" w:lineRule="auto"/>
              <w:ind w:right="106"/>
              <w:jc w:val="center"/>
              <w:rPr>
                <w:ins w:id="1248" w:author="Biocon Biologics" w:date="2025-06-10T13:54:00Z" w16du:dateUtc="2025-06-10T08:24:00Z"/>
                <w:rFonts w:ascii="Times New Roman" w:eastAsia="Times New Roman" w:hAnsi="Times New Roman" w:cs="Times New Roman"/>
                <w:sz w:val="18"/>
              </w:rPr>
            </w:pPr>
            <w:ins w:id="1249" w:author="Biocon Biologics" w:date="2025-06-10T13:54:00Z" w16du:dateUtc="2025-06-10T08:24:00Z">
              <w:r w:rsidRPr="00105683">
                <w:rPr>
                  <w:rFonts w:ascii="Times New Roman" w:eastAsia="Times New Roman" w:hAnsi="Times New Roman" w:cs="Times New Roman"/>
                  <w:sz w:val="18"/>
                </w:rPr>
                <w:t>p &lt; 0,0001</w:t>
              </w:r>
            </w:ins>
          </w:p>
        </w:tc>
        <w:tc>
          <w:tcPr>
            <w:tcW w:w="992" w:type="dxa"/>
            <w:vMerge/>
            <w:tcBorders>
              <w:top w:val="nil"/>
              <w:bottom w:val="single" w:sz="4" w:space="0" w:color="000000"/>
            </w:tcBorders>
          </w:tcPr>
          <w:p w14:paraId="619C7E44" w14:textId="77777777" w:rsidR="00AF4504" w:rsidRPr="00105683" w:rsidRDefault="00AF4504" w:rsidP="008859DB">
            <w:pPr>
              <w:autoSpaceDE w:val="0"/>
              <w:autoSpaceDN w:val="0"/>
              <w:spacing w:after="0" w:line="240" w:lineRule="auto"/>
              <w:jc w:val="center"/>
              <w:rPr>
                <w:ins w:id="1250" w:author="Biocon Biologics" w:date="2025-06-10T13:54:00Z" w16du:dateUtc="2025-06-10T08:24:00Z"/>
                <w:rFonts w:ascii="Times New Roman" w:eastAsia="Times New Roman" w:hAnsi="Times New Roman" w:cs="Times New Roman"/>
                <w:sz w:val="2"/>
                <w:szCs w:val="2"/>
              </w:rPr>
            </w:pPr>
          </w:p>
        </w:tc>
        <w:tc>
          <w:tcPr>
            <w:tcW w:w="1135" w:type="dxa"/>
            <w:tcBorders>
              <w:top w:val="nil"/>
              <w:left w:val="single" w:sz="4" w:space="0" w:color="000000"/>
              <w:bottom w:val="single" w:sz="4" w:space="0" w:color="000000"/>
              <w:right w:val="single" w:sz="4" w:space="0" w:color="000000"/>
            </w:tcBorders>
          </w:tcPr>
          <w:p w14:paraId="4BA4CE5E" w14:textId="77777777" w:rsidR="00AF4504" w:rsidRPr="00105683" w:rsidRDefault="00AF4504" w:rsidP="008859DB">
            <w:pPr>
              <w:autoSpaceDE w:val="0"/>
              <w:autoSpaceDN w:val="0"/>
              <w:spacing w:before="18" w:after="0" w:line="240" w:lineRule="auto"/>
              <w:ind w:right="112"/>
              <w:jc w:val="center"/>
              <w:rPr>
                <w:ins w:id="1251" w:author="Biocon Biologics" w:date="2025-06-10T13:54:00Z" w16du:dateUtc="2025-06-10T08:24:00Z"/>
                <w:rFonts w:ascii="Times New Roman" w:eastAsia="Times New Roman" w:hAnsi="Times New Roman" w:cs="Times New Roman"/>
                <w:sz w:val="18"/>
              </w:rPr>
            </w:pPr>
            <w:ins w:id="1252" w:author="Biocon Biologics" w:date="2025-06-10T13:54:00Z" w16du:dateUtc="2025-06-10T08:24:00Z">
              <w:r w:rsidRPr="00105683">
                <w:rPr>
                  <w:rFonts w:ascii="Times New Roman" w:eastAsia="Times New Roman" w:hAnsi="Times New Roman" w:cs="Times New Roman"/>
                  <w:sz w:val="18"/>
                </w:rPr>
                <w:t>p = 0,0004</w:t>
              </w:r>
            </w:ins>
          </w:p>
        </w:tc>
        <w:tc>
          <w:tcPr>
            <w:tcW w:w="991" w:type="dxa"/>
            <w:vMerge/>
            <w:tcBorders>
              <w:top w:val="nil"/>
              <w:bottom w:val="single" w:sz="4" w:space="0" w:color="000000"/>
            </w:tcBorders>
          </w:tcPr>
          <w:p w14:paraId="0C8DD9EC" w14:textId="77777777" w:rsidR="00AF4504" w:rsidRPr="00105683" w:rsidRDefault="00AF4504" w:rsidP="008859DB">
            <w:pPr>
              <w:autoSpaceDE w:val="0"/>
              <w:autoSpaceDN w:val="0"/>
              <w:spacing w:after="0" w:line="240" w:lineRule="auto"/>
              <w:jc w:val="center"/>
              <w:rPr>
                <w:ins w:id="1253" w:author="Biocon Biologics" w:date="2025-06-10T13:54:00Z" w16du:dateUtc="2025-06-10T08:24:00Z"/>
                <w:rFonts w:ascii="Times New Roman" w:eastAsia="Times New Roman" w:hAnsi="Times New Roman" w:cs="Times New Roman"/>
                <w:sz w:val="2"/>
                <w:szCs w:val="2"/>
              </w:rPr>
            </w:pPr>
          </w:p>
        </w:tc>
        <w:tc>
          <w:tcPr>
            <w:tcW w:w="1135" w:type="dxa"/>
            <w:tcBorders>
              <w:top w:val="nil"/>
            </w:tcBorders>
          </w:tcPr>
          <w:p w14:paraId="38EDEA2F" w14:textId="77777777" w:rsidR="00AF4504" w:rsidRPr="00105683" w:rsidRDefault="00AF4504" w:rsidP="008859DB">
            <w:pPr>
              <w:autoSpaceDE w:val="0"/>
              <w:autoSpaceDN w:val="0"/>
              <w:spacing w:before="18" w:after="0" w:line="240" w:lineRule="auto"/>
              <w:ind w:right="106"/>
              <w:jc w:val="center"/>
              <w:rPr>
                <w:ins w:id="1254" w:author="Biocon Biologics" w:date="2025-06-10T13:54:00Z" w16du:dateUtc="2025-06-10T08:24:00Z"/>
                <w:rFonts w:ascii="Times New Roman" w:eastAsia="Times New Roman" w:hAnsi="Times New Roman" w:cs="Times New Roman"/>
                <w:sz w:val="18"/>
              </w:rPr>
            </w:pPr>
            <w:ins w:id="1255" w:author="Biocon Biologics" w:date="2025-06-10T13:54:00Z" w16du:dateUtc="2025-06-10T08:24:00Z">
              <w:r w:rsidRPr="00105683">
                <w:rPr>
                  <w:rFonts w:ascii="Times New Roman" w:eastAsia="Times New Roman" w:hAnsi="Times New Roman" w:cs="Times New Roman"/>
                  <w:sz w:val="18"/>
                </w:rPr>
                <w:t>p = 0,0004</w:t>
              </w:r>
            </w:ins>
          </w:p>
        </w:tc>
        <w:tc>
          <w:tcPr>
            <w:tcW w:w="991" w:type="dxa"/>
            <w:vMerge/>
            <w:tcBorders>
              <w:top w:val="nil"/>
            </w:tcBorders>
          </w:tcPr>
          <w:p w14:paraId="1A3DD070" w14:textId="77777777" w:rsidR="00AF4504" w:rsidRPr="00105683" w:rsidRDefault="00AF4504" w:rsidP="008859DB">
            <w:pPr>
              <w:autoSpaceDE w:val="0"/>
              <w:autoSpaceDN w:val="0"/>
              <w:spacing w:after="0" w:line="240" w:lineRule="auto"/>
              <w:rPr>
                <w:ins w:id="1256" w:author="Biocon Biologics" w:date="2025-06-10T13:54:00Z" w16du:dateUtc="2025-06-10T08:24:00Z"/>
                <w:rFonts w:ascii="Times New Roman" w:eastAsia="Times New Roman" w:hAnsi="Times New Roman" w:cs="Times New Roman"/>
                <w:sz w:val="2"/>
                <w:szCs w:val="2"/>
              </w:rPr>
            </w:pPr>
          </w:p>
        </w:tc>
      </w:tr>
      <w:tr w:rsidR="00AF4504" w:rsidRPr="00105683" w14:paraId="0582E9CC" w14:textId="77777777" w:rsidTr="008859DB">
        <w:trPr>
          <w:trHeight w:val="950"/>
          <w:ins w:id="1257" w:author="Biocon Biologics" w:date="2025-06-10T13:54:00Z"/>
        </w:trPr>
        <w:tc>
          <w:tcPr>
            <w:tcW w:w="2701" w:type="dxa"/>
            <w:tcBorders>
              <w:top w:val="single" w:sz="4" w:space="0" w:color="000000"/>
              <w:left w:val="single" w:sz="4" w:space="0" w:color="000000"/>
              <w:bottom w:val="single" w:sz="4" w:space="0" w:color="000000"/>
            </w:tcBorders>
          </w:tcPr>
          <w:p w14:paraId="43FB8567" w14:textId="77777777" w:rsidR="00AF4504" w:rsidRPr="00105683" w:rsidRDefault="00AF4504" w:rsidP="008859DB">
            <w:pPr>
              <w:autoSpaceDE w:val="0"/>
              <w:autoSpaceDN w:val="0"/>
              <w:spacing w:before="62" w:after="0" w:line="240" w:lineRule="auto"/>
              <w:ind w:left="72" w:right="154"/>
              <w:rPr>
                <w:ins w:id="1258" w:author="Biocon Biologics" w:date="2025-06-10T13:54:00Z" w16du:dateUtc="2025-06-10T08:24:00Z"/>
                <w:rFonts w:ascii="Times New Roman" w:eastAsia="Times New Roman" w:hAnsi="Times New Roman" w:cs="Times New Roman"/>
                <w:sz w:val="18"/>
              </w:rPr>
            </w:pPr>
            <w:ins w:id="1259" w:author="Biocon Biologics" w:date="2025-06-10T13:54:00Z" w16du:dateUtc="2025-06-10T08:24:00Z">
              <w:r w:rsidRPr="00105683">
                <w:rPr>
                  <w:rFonts w:ascii="Times New Roman" w:eastAsia="Times New Roman" w:hAnsi="Times New Roman" w:cs="Times New Roman"/>
                  <w:sz w:val="18"/>
                </w:rPr>
                <w:t>Gemiddelde verandering in BCVA</w:t>
              </w:r>
              <w:r w:rsidRPr="00105683">
                <w:rPr>
                  <w:rFonts w:ascii="Times New Roman" w:eastAsia="Times New Roman" w:hAnsi="Times New Roman" w:cs="Times New Roman"/>
                  <w:sz w:val="18"/>
                  <w:vertAlign w:val="superscript"/>
                </w:rPr>
                <w:t>C)</w:t>
              </w:r>
              <w:r w:rsidRPr="00105683">
                <w:rPr>
                  <w:rFonts w:ascii="Times New Roman" w:eastAsia="Times New Roman" w:hAnsi="Times New Roman" w:cs="Times New Roman"/>
                  <w:sz w:val="18"/>
                </w:rPr>
                <w:t xml:space="preserve"> zoals gemeten door ETDRS</w:t>
              </w:r>
              <w:r w:rsidRPr="00105683">
                <w:rPr>
                  <w:rFonts w:ascii="Times New Roman" w:eastAsia="Times New Roman" w:hAnsi="Times New Roman" w:cs="Times New Roman"/>
                  <w:sz w:val="18"/>
                  <w:vertAlign w:val="superscript"/>
                </w:rPr>
                <w:t>C)</w:t>
              </w:r>
              <w:r w:rsidRPr="00105683">
                <w:rPr>
                  <w:rFonts w:ascii="Times New Roman" w:eastAsia="Times New Roman" w:hAnsi="Times New Roman" w:cs="Times New Roman"/>
                  <w:sz w:val="18"/>
                </w:rPr>
                <w:t>-letterscore ten opzichte van baseline (SD)</w:t>
              </w:r>
            </w:ins>
          </w:p>
        </w:tc>
        <w:tc>
          <w:tcPr>
            <w:tcW w:w="1010" w:type="dxa"/>
            <w:tcBorders>
              <w:top w:val="single" w:sz="4" w:space="0" w:color="000000"/>
              <w:bottom w:val="single" w:sz="4" w:space="0" w:color="000000"/>
            </w:tcBorders>
          </w:tcPr>
          <w:p w14:paraId="23399158" w14:textId="77777777" w:rsidR="00AF4504" w:rsidRPr="00105683" w:rsidRDefault="00AF4504" w:rsidP="008859DB">
            <w:pPr>
              <w:autoSpaceDE w:val="0"/>
              <w:autoSpaceDN w:val="0"/>
              <w:spacing w:before="4" w:after="0" w:line="240" w:lineRule="auto"/>
              <w:jc w:val="center"/>
              <w:rPr>
                <w:ins w:id="1260" w:author="Biocon Biologics" w:date="2025-06-10T13:54:00Z" w16du:dateUtc="2025-06-10T08:24:00Z"/>
                <w:rFonts w:ascii="Times New Roman" w:eastAsia="Times New Roman" w:hAnsi="Times New Roman" w:cs="Times New Roman"/>
                <w:sz w:val="23"/>
              </w:rPr>
            </w:pPr>
          </w:p>
          <w:p w14:paraId="72899709" w14:textId="77777777" w:rsidR="00AF4504" w:rsidRPr="00105683" w:rsidRDefault="00AF4504" w:rsidP="008859DB">
            <w:pPr>
              <w:autoSpaceDE w:val="0"/>
              <w:autoSpaceDN w:val="0"/>
              <w:spacing w:after="0" w:line="207" w:lineRule="exact"/>
              <w:ind w:right="45"/>
              <w:jc w:val="center"/>
              <w:rPr>
                <w:ins w:id="1261" w:author="Biocon Biologics" w:date="2025-06-10T13:54:00Z" w16du:dateUtc="2025-06-10T08:24:00Z"/>
                <w:rFonts w:ascii="Times New Roman" w:eastAsia="Times New Roman" w:hAnsi="Times New Roman" w:cs="Times New Roman"/>
                <w:sz w:val="18"/>
              </w:rPr>
            </w:pPr>
            <w:ins w:id="1262" w:author="Biocon Biologics" w:date="2025-06-10T13:54:00Z" w16du:dateUtc="2025-06-10T08:24:00Z">
              <w:r w:rsidRPr="00105683">
                <w:rPr>
                  <w:rFonts w:ascii="Times New Roman" w:eastAsia="Times New Roman" w:hAnsi="Times New Roman" w:cs="Times New Roman"/>
                  <w:sz w:val="18"/>
                </w:rPr>
                <w:t>17,3</w:t>
              </w:r>
            </w:ins>
          </w:p>
          <w:p w14:paraId="23742BB5" w14:textId="77777777" w:rsidR="00AF4504" w:rsidRPr="00105683" w:rsidRDefault="00AF4504" w:rsidP="008859DB">
            <w:pPr>
              <w:autoSpaceDE w:val="0"/>
              <w:autoSpaceDN w:val="0"/>
              <w:spacing w:after="0" w:line="207" w:lineRule="exact"/>
              <w:ind w:right="44"/>
              <w:jc w:val="center"/>
              <w:rPr>
                <w:ins w:id="1263" w:author="Biocon Biologics" w:date="2025-06-10T13:54:00Z" w16du:dateUtc="2025-06-10T08:24:00Z"/>
                <w:rFonts w:ascii="Times New Roman" w:eastAsia="Times New Roman" w:hAnsi="Times New Roman" w:cs="Times New Roman"/>
                <w:sz w:val="18"/>
              </w:rPr>
            </w:pPr>
            <w:ins w:id="1264" w:author="Biocon Biologics" w:date="2025-06-10T13:54:00Z" w16du:dateUtc="2025-06-10T08:24:00Z">
              <w:r w:rsidRPr="00105683">
                <w:rPr>
                  <w:rFonts w:ascii="Times New Roman" w:eastAsia="Times New Roman" w:hAnsi="Times New Roman" w:cs="Times New Roman"/>
                  <w:sz w:val="18"/>
                </w:rPr>
                <w:t>(12,8)</w:t>
              </w:r>
            </w:ins>
          </w:p>
        </w:tc>
        <w:tc>
          <w:tcPr>
            <w:tcW w:w="994" w:type="dxa"/>
            <w:tcBorders>
              <w:top w:val="single" w:sz="4" w:space="0" w:color="000000"/>
              <w:bottom w:val="single" w:sz="4" w:space="0" w:color="000000"/>
            </w:tcBorders>
          </w:tcPr>
          <w:p w14:paraId="3ABD86E9" w14:textId="77777777" w:rsidR="00AF4504" w:rsidRPr="00105683" w:rsidRDefault="00AF4504" w:rsidP="008859DB">
            <w:pPr>
              <w:autoSpaceDE w:val="0"/>
              <w:autoSpaceDN w:val="0"/>
              <w:spacing w:before="4" w:after="0" w:line="240" w:lineRule="auto"/>
              <w:jc w:val="center"/>
              <w:rPr>
                <w:ins w:id="1265" w:author="Biocon Biologics" w:date="2025-06-10T13:54:00Z" w16du:dateUtc="2025-06-10T08:24:00Z"/>
                <w:rFonts w:ascii="Times New Roman" w:eastAsia="Times New Roman" w:hAnsi="Times New Roman" w:cs="Times New Roman"/>
                <w:sz w:val="23"/>
              </w:rPr>
            </w:pPr>
          </w:p>
          <w:p w14:paraId="13ED6F6A" w14:textId="77777777" w:rsidR="00AF4504" w:rsidRPr="00105683" w:rsidRDefault="00AF4504" w:rsidP="008859DB">
            <w:pPr>
              <w:autoSpaceDE w:val="0"/>
              <w:autoSpaceDN w:val="0"/>
              <w:spacing w:after="0" w:line="207" w:lineRule="exact"/>
              <w:ind w:right="242"/>
              <w:jc w:val="center"/>
              <w:rPr>
                <w:ins w:id="1266" w:author="Biocon Biologics" w:date="2025-06-10T13:54:00Z" w16du:dateUtc="2025-06-10T08:24:00Z"/>
                <w:rFonts w:ascii="Times New Roman" w:eastAsia="Times New Roman" w:hAnsi="Times New Roman" w:cs="Times New Roman"/>
                <w:sz w:val="18"/>
              </w:rPr>
            </w:pPr>
            <w:ins w:id="1267" w:author="Biocon Biologics" w:date="2025-06-10T13:54:00Z" w16du:dateUtc="2025-06-10T08:24:00Z">
              <w:r w:rsidRPr="00105683">
                <w:rPr>
                  <w:rFonts w:ascii="Times New Roman" w:eastAsia="Times New Roman" w:hAnsi="Times New Roman" w:cs="Times New Roman"/>
                  <w:sz w:val="18"/>
                </w:rPr>
                <w:t>-4,0</w:t>
              </w:r>
            </w:ins>
          </w:p>
          <w:p w14:paraId="16D7F606" w14:textId="77777777" w:rsidR="00AF4504" w:rsidRPr="00105683" w:rsidRDefault="00AF4504" w:rsidP="008859DB">
            <w:pPr>
              <w:autoSpaceDE w:val="0"/>
              <w:autoSpaceDN w:val="0"/>
              <w:spacing w:after="0" w:line="207" w:lineRule="exact"/>
              <w:ind w:right="242"/>
              <w:jc w:val="center"/>
              <w:rPr>
                <w:ins w:id="1268" w:author="Biocon Biologics" w:date="2025-06-10T13:54:00Z" w16du:dateUtc="2025-06-10T08:24:00Z"/>
                <w:rFonts w:ascii="Times New Roman" w:eastAsia="Times New Roman" w:hAnsi="Times New Roman" w:cs="Times New Roman"/>
                <w:sz w:val="18"/>
              </w:rPr>
            </w:pPr>
            <w:ins w:id="1269" w:author="Biocon Biologics" w:date="2025-06-10T13:54:00Z" w16du:dateUtc="2025-06-10T08:24:00Z">
              <w:r w:rsidRPr="00105683">
                <w:rPr>
                  <w:rFonts w:ascii="Times New Roman" w:eastAsia="Times New Roman" w:hAnsi="Times New Roman" w:cs="Times New Roman"/>
                  <w:sz w:val="18"/>
                </w:rPr>
                <w:t>(18,0)</w:t>
              </w:r>
            </w:ins>
          </w:p>
        </w:tc>
        <w:tc>
          <w:tcPr>
            <w:tcW w:w="1109" w:type="dxa"/>
            <w:tcBorders>
              <w:top w:val="single" w:sz="4" w:space="0" w:color="000000"/>
              <w:bottom w:val="single" w:sz="4" w:space="0" w:color="000000"/>
            </w:tcBorders>
          </w:tcPr>
          <w:p w14:paraId="760606B7" w14:textId="77777777" w:rsidR="00AF4504" w:rsidRPr="00105683" w:rsidRDefault="00AF4504" w:rsidP="008859DB">
            <w:pPr>
              <w:autoSpaceDE w:val="0"/>
              <w:autoSpaceDN w:val="0"/>
              <w:spacing w:before="4" w:after="0" w:line="240" w:lineRule="auto"/>
              <w:jc w:val="center"/>
              <w:rPr>
                <w:ins w:id="1270" w:author="Biocon Biologics" w:date="2025-06-10T13:54:00Z" w16du:dateUtc="2025-06-10T08:24:00Z"/>
                <w:rFonts w:ascii="Times New Roman" w:eastAsia="Times New Roman" w:hAnsi="Times New Roman" w:cs="Times New Roman"/>
                <w:sz w:val="23"/>
              </w:rPr>
            </w:pPr>
          </w:p>
          <w:p w14:paraId="603C7FB5" w14:textId="77777777" w:rsidR="00AF4504" w:rsidRPr="00105683" w:rsidRDefault="00AF4504" w:rsidP="008859DB">
            <w:pPr>
              <w:autoSpaceDE w:val="0"/>
              <w:autoSpaceDN w:val="0"/>
              <w:spacing w:after="0" w:line="207" w:lineRule="exact"/>
              <w:ind w:right="277"/>
              <w:jc w:val="center"/>
              <w:rPr>
                <w:ins w:id="1271" w:author="Biocon Biologics" w:date="2025-06-10T13:54:00Z" w16du:dateUtc="2025-06-10T08:24:00Z"/>
                <w:rFonts w:ascii="Times New Roman" w:eastAsia="Times New Roman" w:hAnsi="Times New Roman" w:cs="Times New Roman"/>
                <w:sz w:val="18"/>
              </w:rPr>
            </w:pPr>
            <w:ins w:id="1272" w:author="Biocon Biologics" w:date="2025-06-10T13:54:00Z" w16du:dateUtc="2025-06-10T08:24:00Z">
              <w:r w:rsidRPr="00105683">
                <w:rPr>
                  <w:rFonts w:ascii="Times New Roman" w:eastAsia="Times New Roman" w:hAnsi="Times New Roman" w:cs="Times New Roman"/>
                  <w:sz w:val="18"/>
                </w:rPr>
                <w:t>16,2</w:t>
              </w:r>
            </w:ins>
          </w:p>
          <w:p w14:paraId="0BFC2BE2" w14:textId="77777777" w:rsidR="00AF4504" w:rsidRPr="00105683" w:rsidRDefault="00AF4504" w:rsidP="008859DB">
            <w:pPr>
              <w:autoSpaceDE w:val="0"/>
              <w:autoSpaceDN w:val="0"/>
              <w:spacing w:after="0" w:line="207" w:lineRule="exact"/>
              <w:ind w:right="276"/>
              <w:jc w:val="center"/>
              <w:rPr>
                <w:ins w:id="1273" w:author="Biocon Biologics" w:date="2025-06-10T13:54:00Z" w16du:dateUtc="2025-06-10T08:24:00Z"/>
                <w:rFonts w:ascii="Times New Roman" w:eastAsia="Times New Roman" w:hAnsi="Times New Roman" w:cs="Times New Roman"/>
                <w:sz w:val="18"/>
              </w:rPr>
            </w:pPr>
            <w:ins w:id="1274" w:author="Biocon Biologics" w:date="2025-06-10T13:54:00Z" w16du:dateUtc="2025-06-10T08:24:00Z">
              <w:r w:rsidRPr="00105683">
                <w:rPr>
                  <w:rFonts w:ascii="Times New Roman" w:eastAsia="Times New Roman" w:hAnsi="Times New Roman" w:cs="Times New Roman"/>
                  <w:sz w:val="18"/>
                </w:rPr>
                <w:t>(17,4)</w:t>
              </w:r>
            </w:ins>
          </w:p>
        </w:tc>
        <w:tc>
          <w:tcPr>
            <w:tcW w:w="939" w:type="dxa"/>
            <w:tcBorders>
              <w:top w:val="single" w:sz="4" w:space="0" w:color="000000"/>
              <w:bottom w:val="single" w:sz="4" w:space="0" w:color="000000"/>
            </w:tcBorders>
          </w:tcPr>
          <w:p w14:paraId="642C2A82" w14:textId="77777777" w:rsidR="00AF4504" w:rsidRPr="00105683" w:rsidRDefault="00AF4504" w:rsidP="008859DB">
            <w:pPr>
              <w:autoSpaceDE w:val="0"/>
              <w:autoSpaceDN w:val="0"/>
              <w:spacing w:before="4" w:after="0" w:line="240" w:lineRule="auto"/>
              <w:jc w:val="center"/>
              <w:rPr>
                <w:ins w:id="1275" w:author="Biocon Biologics" w:date="2025-06-10T13:54:00Z" w16du:dateUtc="2025-06-10T08:24:00Z"/>
                <w:rFonts w:ascii="Times New Roman" w:eastAsia="Times New Roman" w:hAnsi="Times New Roman" w:cs="Times New Roman"/>
                <w:sz w:val="23"/>
              </w:rPr>
            </w:pPr>
          </w:p>
          <w:p w14:paraId="0D6799EB" w14:textId="77777777" w:rsidR="00AF4504" w:rsidRPr="00105683" w:rsidRDefault="00AF4504" w:rsidP="008859DB">
            <w:pPr>
              <w:autoSpaceDE w:val="0"/>
              <w:autoSpaceDN w:val="0"/>
              <w:spacing w:after="0" w:line="207" w:lineRule="exact"/>
              <w:ind w:right="45"/>
              <w:jc w:val="center"/>
              <w:rPr>
                <w:ins w:id="1276" w:author="Biocon Biologics" w:date="2025-06-10T13:54:00Z" w16du:dateUtc="2025-06-10T08:24:00Z"/>
                <w:rFonts w:ascii="Times New Roman" w:eastAsia="Times New Roman" w:hAnsi="Times New Roman" w:cs="Times New Roman"/>
                <w:sz w:val="18"/>
              </w:rPr>
            </w:pPr>
            <w:ins w:id="1277" w:author="Biocon Biologics" w:date="2025-06-10T13:54:00Z" w16du:dateUtc="2025-06-10T08:24:00Z">
              <w:r w:rsidRPr="00105683">
                <w:rPr>
                  <w:rFonts w:ascii="Times New Roman" w:eastAsia="Times New Roman" w:hAnsi="Times New Roman" w:cs="Times New Roman"/>
                  <w:sz w:val="18"/>
                </w:rPr>
                <w:t>3,8</w:t>
              </w:r>
            </w:ins>
          </w:p>
          <w:p w14:paraId="5A8873EF" w14:textId="77777777" w:rsidR="00AF4504" w:rsidRPr="00105683" w:rsidRDefault="00AF4504" w:rsidP="008859DB">
            <w:pPr>
              <w:autoSpaceDE w:val="0"/>
              <w:autoSpaceDN w:val="0"/>
              <w:spacing w:after="0" w:line="207" w:lineRule="exact"/>
              <w:ind w:right="41"/>
              <w:jc w:val="center"/>
              <w:rPr>
                <w:ins w:id="1278" w:author="Biocon Biologics" w:date="2025-06-10T13:54:00Z" w16du:dateUtc="2025-06-10T08:24:00Z"/>
                <w:rFonts w:ascii="Times New Roman" w:eastAsia="Times New Roman" w:hAnsi="Times New Roman" w:cs="Times New Roman"/>
                <w:sz w:val="18"/>
              </w:rPr>
            </w:pPr>
            <w:ins w:id="1279" w:author="Biocon Biologics" w:date="2025-06-10T13:54:00Z" w16du:dateUtc="2025-06-10T08:24:00Z">
              <w:r w:rsidRPr="00105683">
                <w:rPr>
                  <w:rFonts w:ascii="Times New Roman" w:eastAsia="Times New Roman" w:hAnsi="Times New Roman" w:cs="Times New Roman"/>
                  <w:sz w:val="18"/>
                </w:rPr>
                <w:t>(17,1)</w:t>
              </w:r>
            </w:ins>
          </w:p>
        </w:tc>
        <w:tc>
          <w:tcPr>
            <w:tcW w:w="1047" w:type="dxa"/>
            <w:tcBorders>
              <w:top w:val="single" w:sz="4" w:space="0" w:color="000000"/>
              <w:bottom w:val="single" w:sz="4" w:space="0" w:color="000000"/>
            </w:tcBorders>
          </w:tcPr>
          <w:p w14:paraId="3FD46E11" w14:textId="77777777" w:rsidR="00AF4504" w:rsidRPr="00105683" w:rsidRDefault="00AF4504" w:rsidP="008859DB">
            <w:pPr>
              <w:autoSpaceDE w:val="0"/>
              <w:autoSpaceDN w:val="0"/>
              <w:spacing w:before="4" w:after="0" w:line="240" w:lineRule="auto"/>
              <w:jc w:val="center"/>
              <w:rPr>
                <w:ins w:id="1280" w:author="Biocon Biologics" w:date="2025-06-10T13:54:00Z" w16du:dateUtc="2025-06-10T08:24:00Z"/>
                <w:rFonts w:ascii="Times New Roman" w:eastAsia="Times New Roman" w:hAnsi="Times New Roman" w:cs="Times New Roman"/>
                <w:sz w:val="23"/>
              </w:rPr>
            </w:pPr>
          </w:p>
          <w:p w14:paraId="538F5EA3" w14:textId="77777777" w:rsidR="00AF4504" w:rsidRPr="00105683" w:rsidRDefault="00AF4504" w:rsidP="008859DB">
            <w:pPr>
              <w:autoSpaceDE w:val="0"/>
              <w:autoSpaceDN w:val="0"/>
              <w:spacing w:after="0" w:line="207" w:lineRule="exact"/>
              <w:ind w:right="102"/>
              <w:jc w:val="center"/>
              <w:rPr>
                <w:ins w:id="1281" w:author="Biocon Biologics" w:date="2025-06-10T13:54:00Z" w16du:dateUtc="2025-06-10T08:24:00Z"/>
                <w:rFonts w:ascii="Times New Roman" w:eastAsia="Times New Roman" w:hAnsi="Times New Roman" w:cs="Times New Roman"/>
                <w:sz w:val="18"/>
              </w:rPr>
            </w:pPr>
            <w:ins w:id="1282" w:author="Biocon Biologics" w:date="2025-06-10T13:54:00Z" w16du:dateUtc="2025-06-10T08:24:00Z">
              <w:r w:rsidRPr="00105683">
                <w:rPr>
                  <w:rFonts w:ascii="Times New Roman" w:eastAsia="Times New Roman" w:hAnsi="Times New Roman" w:cs="Times New Roman"/>
                  <w:sz w:val="18"/>
                </w:rPr>
                <w:t>13,0</w:t>
              </w:r>
            </w:ins>
          </w:p>
          <w:p w14:paraId="3E2E7299" w14:textId="77777777" w:rsidR="00AF4504" w:rsidRPr="00105683" w:rsidRDefault="00AF4504" w:rsidP="008859DB">
            <w:pPr>
              <w:autoSpaceDE w:val="0"/>
              <w:autoSpaceDN w:val="0"/>
              <w:spacing w:after="0" w:line="207" w:lineRule="exact"/>
              <w:ind w:right="102"/>
              <w:jc w:val="center"/>
              <w:rPr>
                <w:ins w:id="1283" w:author="Biocon Biologics" w:date="2025-06-10T13:54:00Z" w16du:dateUtc="2025-06-10T08:24:00Z"/>
                <w:rFonts w:ascii="Times New Roman" w:eastAsia="Times New Roman" w:hAnsi="Times New Roman" w:cs="Times New Roman"/>
                <w:sz w:val="18"/>
              </w:rPr>
            </w:pPr>
            <w:ins w:id="1284" w:author="Biocon Biologics" w:date="2025-06-10T13:54:00Z" w16du:dateUtc="2025-06-10T08:24:00Z">
              <w:r w:rsidRPr="00105683">
                <w:rPr>
                  <w:rFonts w:ascii="Times New Roman" w:eastAsia="Times New Roman" w:hAnsi="Times New Roman" w:cs="Times New Roman"/>
                  <w:sz w:val="18"/>
                </w:rPr>
                <w:t>(17,7)</w:t>
              </w:r>
            </w:ins>
          </w:p>
        </w:tc>
        <w:tc>
          <w:tcPr>
            <w:tcW w:w="991" w:type="dxa"/>
            <w:tcBorders>
              <w:top w:val="single" w:sz="4" w:space="0" w:color="000000"/>
              <w:bottom w:val="single" w:sz="4" w:space="0" w:color="000000"/>
            </w:tcBorders>
          </w:tcPr>
          <w:p w14:paraId="16EF3A31" w14:textId="77777777" w:rsidR="00AF4504" w:rsidRPr="00105683" w:rsidRDefault="00AF4504" w:rsidP="008859DB">
            <w:pPr>
              <w:autoSpaceDE w:val="0"/>
              <w:autoSpaceDN w:val="0"/>
              <w:spacing w:before="4" w:after="0" w:line="240" w:lineRule="auto"/>
              <w:jc w:val="center"/>
              <w:rPr>
                <w:ins w:id="1285" w:author="Biocon Biologics" w:date="2025-06-10T13:54:00Z" w16du:dateUtc="2025-06-10T08:24:00Z"/>
                <w:rFonts w:ascii="Times New Roman" w:eastAsia="Times New Roman" w:hAnsi="Times New Roman" w:cs="Times New Roman"/>
                <w:sz w:val="23"/>
              </w:rPr>
            </w:pPr>
          </w:p>
          <w:p w14:paraId="72981EC6" w14:textId="77777777" w:rsidR="00AF4504" w:rsidRPr="00105683" w:rsidRDefault="00AF4504" w:rsidP="008859DB">
            <w:pPr>
              <w:autoSpaceDE w:val="0"/>
              <w:autoSpaceDN w:val="0"/>
              <w:spacing w:after="0" w:line="207" w:lineRule="exact"/>
              <w:ind w:right="15"/>
              <w:jc w:val="center"/>
              <w:rPr>
                <w:ins w:id="1286" w:author="Biocon Biologics" w:date="2025-06-10T13:54:00Z" w16du:dateUtc="2025-06-10T08:24:00Z"/>
                <w:rFonts w:ascii="Times New Roman" w:eastAsia="Times New Roman" w:hAnsi="Times New Roman" w:cs="Times New Roman"/>
                <w:sz w:val="18"/>
              </w:rPr>
            </w:pPr>
            <w:ins w:id="1287" w:author="Biocon Biologics" w:date="2025-06-10T13:54:00Z" w16du:dateUtc="2025-06-10T08:24:00Z">
              <w:r w:rsidRPr="00105683">
                <w:rPr>
                  <w:rFonts w:ascii="Times New Roman" w:eastAsia="Times New Roman" w:hAnsi="Times New Roman" w:cs="Times New Roman"/>
                  <w:sz w:val="18"/>
                </w:rPr>
                <w:t>1,5</w:t>
              </w:r>
            </w:ins>
          </w:p>
          <w:p w14:paraId="50E17BE1" w14:textId="77777777" w:rsidR="00AF4504" w:rsidRPr="00105683" w:rsidRDefault="00AF4504" w:rsidP="008859DB">
            <w:pPr>
              <w:autoSpaceDE w:val="0"/>
              <w:autoSpaceDN w:val="0"/>
              <w:spacing w:after="0" w:line="207" w:lineRule="exact"/>
              <w:ind w:right="12"/>
              <w:jc w:val="center"/>
              <w:rPr>
                <w:ins w:id="1288" w:author="Biocon Biologics" w:date="2025-06-10T13:54:00Z" w16du:dateUtc="2025-06-10T08:24:00Z"/>
                <w:rFonts w:ascii="Times New Roman" w:eastAsia="Times New Roman" w:hAnsi="Times New Roman" w:cs="Times New Roman"/>
                <w:sz w:val="18"/>
              </w:rPr>
            </w:pPr>
            <w:ins w:id="1289" w:author="Biocon Biologics" w:date="2025-06-10T13:54:00Z" w16du:dateUtc="2025-06-10T08:24:00Z">
              <w:r w:rsidRPr="00105683">
                <w:rPr>
                  <w:rFonts w:ascii="Times New Roman" w:eastAsia="Times New Roman" w:hAnsi="Times New Roman" w:cs="Times New Roman"/>
                  <w:sz w:val="18"/>
                </w:rPr>
                <w:t>(17,7)</w:t>
              </w:r>
            </w:ins>
          </w:p>
        </w:tc>
        <w:tc>
          <w:tcPr>
            <w:tcW w:w="1135" w:type="dxa"/>
            <w:tcBorders>
              <w:top w:val="single" w:sz="4" w:space="0" w:color="000000"/>
              <w:bottom w:val="single" w:sz="4" w:space="0" w:color="000000"/>
            </w:tcBorders>
          </w:tcPr>
          <w:p w14:paraId="755A3A95" w14:textId="77777777" w:rsidR="00AF4504" w:rsidRPr="00105683" w:rsidRDefault="00AF4504" w:rsidP="008859DB">
            <w:pPr>
              <w:autoSpaceDE w:val="0"/>
              <w:autoSpaceDN w:val="0"/>
              <w:spacing w:before="4" w:after="0" w:line="240" w:lineRule="auto"/>
              <w:jc w:val="center"/>
              <w:rPr>
                <w:ins w:id="1290" w:author="Biocon Biologics" w:date="2025-06-10T13:54:00Z" w16du:dateUtc="2025-06-10T08:24:00Z"/>
                <w:rFonts w:ascii="Times New Roman" w:eastAsia="Times New Roman" w:hAnsi="Times New Roman" w:cs="Times New Roman"/>
                <w:sz w:val="23"/>
              </w:rPr>
            </w:pPr>
          </w:p>
          <w:p w14:paraId="218649C9" w14:textId="77777777" w:rsidR="00AF4504" w:rsidRPr="00105683" w:rsidRDefault="00AF4504" w:rsidP="008859DB">
            <w:pPr>
              <w:autoSpaceDE w:val="0"/>
              <w:autoSpaceDN w:val="0"/>
              <w:spacing w:after="0" w:line="207" w:lineRule="exact"/>
              <w:ind w:right="282"/>
              <w:jc w:val="center"/>
              <w:rPr>
                <w:ins w:id="1291" w:author="Biocon Biologics" w:date="2025-06-10T13:54:00Z" w16du:dateUtc="2025-06-10T08:24:00Z"/>
                <w:rFonts w:ascii="Times New Roman" w:eastAsia="Times New Roman" w:hAnsi="Times New Roman" w:cs="Times New Roman"/>
                <w:sz w:val="18"/>
              </w:rPr>
            </w:pPr>
            <w:ins w:id="1292" w:author="Biocon Biologics" w:date="2025-06-10T13:54:00Z" w16du:dateUtc="2025-06-10T08:24:00Z">
              <w:r w:rsidRPr="00105683">
                <w:rPr>
                  <w:rFonts w:ascii="Times New Roman" w:eastAsia="Times New Roman" w:hAnsi="Times New Roman" w:cs="Times New Roman"/>
                  <w:sz w:val="18"/>
                </w:rPr>
                <w:t>18,0</w:t>
              </w:r>
            </w:ins>
          </w:p>
          <w:p w14:paraId="37C96DF9" w14:textId="77777777" w:rsidR="00AF4504" w:rsidRPr="00105683" w:rsidRDefault="00AF4504" w:rsidP="008859DB">
            <w:pPr>
              <w:autoSpaceDE w:val="0"/>
              <w:autoSpaceDN w:val="0"/>
              <w:spacing w:after="0" w:line="207" w:lineRule="exact"/>
              <w:ind w:right="282"/>
              <w:jc w:val="center"/>
              <w:rPr>
                <w:ins w:id="1293" w:author="Biocon Biologics" w:date="2025-06-10T13:54:00Z" w16du:dateUtc="2025-06-10T08:24:00Z"/>
                <w:rFonts w:ascii="Times New Roman" w:eastAsia="Times New Roman" w:hAnsi="Times New Roman" w:cs="Times New Roman"/>
                <w:sz w:val="18"/>
              </w:rPr>
            </w:pPr>
            <w:ins w:id="1294" w:author="Biocon Biologics" w:date="2025-06-10T13:54:00Z" w16du:dateUtc="2025-06-10T08:24:00Z">
              <w:r w:rsidRPr="00105683">
                <w:rPr>
                  <w:rFonts w:ascii="Times New Roman" w:eastAsia="Times New Roman" w:hAnsi="Times New Roman" w:cs="Times New Roman"/>
                  <w:sz w:val="18"/>
                </w:rPr>
                <w:t>(12,2)</w:t>
              </w:r>
            </w:ins>
          </w:p>
        </w:tc>
        <w:tc>
          <w:tcPr>
            <w:tcW w:w="992" w:type="dxa"/>
            <w:tcBorders>
              <w:top w:val="single" w:sz="4" w:space="0" w:color="000000"/>
              <w:bottom w:val="single" w:sz="4" w:space="0" w:color="000000"/>
            </w:tcBorders>
          </w:tcPr>
          <w:p w14:paraId="458CCE03" w14:textId="77777777" w:rsidR="00AF4504" w:rsidRPr="00105683" w:rsidRDefault="00AF4504" w:rsidP="008859DB">
            <w:pPr>
              <w:autoSpaceDE w:val="0"/>
              <w:autoSpaceDN w:val="0"/>
              <w:spacing w:before="4" w:after="0" w:line="240" w:lineRule="auto"/>
              <w:jc w:val="center"/>
              <w:rPr>
                <w:ins w:id="1295" w:author="Biocon Biologics" w:date="2025-06-10T13:54:00Z" w16du:dateUtc="2025-06-10T08:24:00Z"/>
                <w:rFonts w:ascii="Times New Roman" w:eastAsia="Times New Roman" w:hAnsi="Times New Roman" w:cs="Times New Roman"/>
                <w:sz w:val="23"/>
              </w:rPr>
            </w:pPr>
          </w:p>
          <w:p w14:paraId="45C819CA" w14:textId="77777777" w:rsidR="00AF4504" w:rsidRPr="00105683" w:rsidRDefault="00AF4504" w:rsidP="008859DB">
            <w:pPr>
              <w:autoSpaceDE w:val="0"/>
              <w:autoSpaceDN w:val="0"/>
              <w:spacing w:after="0" w:line="207" w:lineRule="exact"/>
              <w:ind w:right="11"/>
              <w:jc w:val="center"/>
              <w:rPr>
                <w:ins w:id="1296" w:author="Biocon Biologics" w:date="2025-06-10T13:54:00Z" w16du:dateUtc="2025-06-10T08:24:00Z"/>
                <w:rFonts w:ascii="Times New Roman" w:eastAsia="Times New Roman" w:hAnsi="Times New Roman" w:cs="Times New Roman"/>
                <w:sz w:val="18"/>
              </w:rPr>
            </w:pPr>
            <w:ins w:id="1297" w:author="Biocon Biologics" w:date="2025-06-10T13:54:00Z" w16du:dateUtc="2025-06-10T08:24:00Z">
              <w:r w:rsidRPr="00105683">
                <w:rPr>
                  <w:rFonts w:ascii="Times New Roman" w:eastAsia="Times New Roman" w:hAnsi="Times New Roman" w:cs="Times New Roman"/>
                  <w:sz w:val="18"/>
                </w:rPr>
                <w:t>3,3</w:t>
              </w:r>
            </w:ins>
          </w:p>
          <w:p w14:paraId="289225EA" w14:textId="77777777" w:rsidR="00AF4504" w:rsidRPr="00105683" w:rsidRDefault="00AF4504" w:rsidP="008859DB">
            <w:pPr>
              <w:autoSpaceDE w:val="0"/>
              <w:autoSpaceDN w:val="0"/>
              <w:spacing w:after="0" w:line="207" w:lineRule="exact"/>
              <w:ind w:right="12"/>
              <w:jc w:val="center"/>
              <w:rPr>
                <w:ins w:id="1298" w:author="Biocon Biologics" w:date="2025-06-10T13:54:00Z" w16du:dateUtc="2025-06-10T08:24:00Z"/>
                <w:rFonts w:ascii="Times New Roman" w:eastAsia="Times New Roman" w:hAnsi="Times New Roman" w:cs="Times New Roman"/>
                <w:sz w:val="18"/>
              </w:rPr>
            </w:pPr>
            <w:ins w:id="1299" w:author="Biocon Biologics" w:date="2025-06-10T13:54:00Z" w16du:dateUtc="2025-06-10T08:24:00Z">
              <w:r w:rsidRPr="00105683">
                <w:rPr>
                  <w:rFonts w:ascii="Times New Roman" w:eastAsia="Times New Roman" w:hAnsi="Times New Roman" w:cs="Times New Roman"/>
                  <w:sz w:val="18"/>
                </w:rPr>
                <w:t>(14,1)</w:t>
              </w:r>
            </w:ins>
          </w:p>
        </w:tc>
        <w:tc>
          <w:tcPr>
            <w:tcW w:w="1135" w:type="dxa"/>
            <w:tcBorders>
              <w:top w:val="single" w:sz="4" w:space="0" w:color="000000"/>
              <w:bottom w:val="single" w:sz="4" w:space="0" w:color="000000"/>
            </w:tcBorders>
          </w:tcPr>
          <w:p w14:paraId="09C53915" w14:textId="77777777" w:rsidR="00AF4504" w:rsidRPr="00105683" w:rsidRDefault="00AF4504" w:rsidP="008859DB">
            <w:pPr>
              <w:autoSpaceDE w:val="0"/>
              <w:autoSpaceDN w:val="0"/>
              <w:spacing w:before="4" w:after="0" w:line="240" w:lineRule="auto"/>
              <w:jc w:val="center"/>
              <w:rPr>
                <w:ins w:id="1300" w:author="Biocon Biologics" w:date="2025-06-10T13:54:00Z" w16du:dateUtc="2025-06-10T08:24:00Z"/>
                <w:rFonts w:ascii="Times New Roman" w:eastAsia="Times New Roman" w:hAnsi="Times New Roman" w:cs="Times New Roman"/>
                <w:sz w:val="23"/>
              </w:rPr>
            </w:pPr>
          </w:p>
          <w:p w14:paraId="6E2BA182" w14:textId="77777777" w:rsidR="00AF4504" w:rsidRPr="00105683" w:rsidRDefault="00AF4504" w:rsidP="008859DB">
            <w:pPr>
              <w:autoSpaceDE w:val="0"/>
              <w:autoSpaceDN w:val="0"/>
              <w:spacing w:after="0" w:line="207" w:lineRule="exact"/>
              <w:ind w:right="282"/>
              <w:jc w:val="center"/>
              <w:rPr>
                <w:ins w:id="1301" w:author="Biocon Biologics" w:date="2025-06-10T13:54:00Z" w16du:dateUtc="2025-06-10T08:24:00Z"/>
                <w:rFonts w:ascii="Times New Roman" w:eastAsia="Times New Roman" w:hAnsi="Times New Roman" w:cs="Times New Roman"/>
                <w:sz w:val="18"/>
              </w:rPr>
            </w:pPr>
            <w:ins w:id="1302" w:author="Biocon Biologics" w:date="2025-06-10T13:54:00Z" w16du:dateUtc="2025-06-10T08:24:00Z">
              <w:r w:rsidRPr="00105683">
                <w:rPr>
                  <w:rFonts w:ascii="Times New Roman" w:eastAsia="Times New Roman" w:hAnsi="Times New Roman" w:cs="Times New Roman"/>
                  <w:sz w:val="18"/>
                </w:rPr>
                <w:t>16,9</w:t>
              </w:r>
            </w:ins>
          </w:p>
          <w:p w14:paraId="1ADFF1FD" w14:textId="77777777" w:rsidR="00AF4504" w:rsidRPr="00105683" w:rsidRDefault="00AF4504" w:rsidP="008859DB">
            <w:pPr>
              <w:autoSpaceDE w:val="0"/>
              <w:autoSpaceDN w:val="0"/>
              <w:spacing w:after="0" w:line="207" w:lineRule="exact"/>
              <w:ind w:right="282"/>
              <w:jc w:val="center"/>
              <w:rPr>
                <w:ins w:id="1303" w:author="Biocon Biologics" w:date="2025-06-10T13:54:00Z" w16du:dateUtc="2025-06-10T08:24:00Z"/>
                <w:rFonts w:ascii="Times New Roman" w:eastAsia="Times New Roman" w:hAnsi="Times New Roman" w:cs="Times New Roman"/>
                <w:sz w:val="18"/>
              </w:rPr>
            </w:pPr>
            <w:ins w:id="1304" w:author="Biocon Biologics" w:date="2025-06-10T13:54:00Z" w16du:dateUtc="2025-06-10T08:24:00Z">
              <w:r w:rsidRPr="00105683">
                <w:rPr>
                  <w:rFonts w:ascii="Times New Roman" w:eastAsia="Times New Roman" w:hAnsi="Times New Roman" w:cs="Times New Roman"/>
                  <w:sz w:val="18"/>
                </w:rPr>
                <w:t>(14,8)</w:t>
              </w:r>
            </w:ins>
          </w:p>
        </w:tc>
        <w:tc>
          <w:tcPr>
            <w:tcW w:w="991" w:type="dxa"/>
            <w:tcBorders>
              <w:top w:val="single" w:sz="4" w:space="0" w:color="000000"/>
              <w:bottom w:val="single" w:sz="4" w:space="0" w:color="000000"/>
            </w:tcBorders>
          </w:tcPr>
          <w:p w14:paraId="1C5330D5" w14:textId="77777777" w:rsidR="00AF4504" w:rsidRPr="00105683" w:rsidRDefault="00AF4504" w:rsidP="008859DB">
            <w:pPr>
              <w:autoSpaceDE w:val="0"/>
              <w:autoSpaceDN w:val="0"/>
              <w:spacing w:before="4" w:after="0" w:line="240" w:lineRule="auto"/>
              <w:jc w:val="center"/>
              <w:rPr>
                <w:ins w:id="1305" w:author="Biocon Biologics" w:date="2025-06-10T13:54:00Z" w16du:dateUtc="2025-06-10T08:24:00Z"/>
                <w:rFonts w:ascii="Times New Roman" w:eastAsia="Times New Roman" w:hAnsi="Times New Roman" w:cs="Times New Roman"/>
                <w:sz w:val="23"/>
              </w:rPr>
            </w:pPr>
          </w:p>
          <w:p w14:paraId="3E851E84" w14:textId="77777777" w:rsidR="00AF4504" w:rsidRPr="00105683" w:rsidRDefault="00AF4504" w:rsidP="008859DB">
            <w:pPr>
              <w:autoSpaceDE w:val="0"/>
              <w:autoSpaceDN w:val="0"/>
              <w:spacing w:after="0" w:line="207" w:lineRule="exact"/>
              <w:ind w:right="15"/>
              <w:jc w:val="center"/>
              <w:rPr>
                <w:ins w:id="1306" w:author="Biocon Biologics" w:date="2025-06-10T13:54:00Z" w16du:dateUtc="2025-06-10T08:24:00Z"/>
                <w:rFonts w:ascii="Times New Roman" w:eastAsia="Times New Roman" w:hAnsi="Times New Roman" w:cs="Times New Roman"/>
                <w:sz w:val="18"/>
              </w:rPr>
            </w:pPr>
            <w:ins w:id="1307" w:author="Biocon Biologics" w:date="2025-06-10T13:54:00Z" w16du:dateUtc="2025-06-10T08:24:00Z">
              <w:r w:rsidRPr="00105683">
                <w:rPr>
                  <w:rFonts w:ascii="Times New Roman" w:eastAsia="Times New Roman" w:hAnsi="Times New Roman" w:cs="Times New Roman"/>
                  <w:sz w:val="18"/>
                </w:rPr>
                <w:t>3,8</w:t>
              </w:r>
            </w:ins>
          </w:p>
          <w:p w14:paraId="13F07E34" w14:textId="77777777" w:rsidR="00AF4504" w:rsidRPr="00105683" w:rsidRDefault="00AF4504" w:rsidP="008859DB">
            <w:pPr>
              <w:autoSpaceDE w:val="0"/>
              <w:autoSpaceDN w:val="0"/>
              <w:spacing w:after="0" w:line="207" w:lineRule="exact"/>
              <w:ind w:right="11"/>
              <w:jc w:val="center"/>
              <w:rPr>
                <w:ins w:id="1308" w:author="Biocon Biologics" w:date="2025-06-10T13:54:00Z" w16du:dateUtc="2025-06-10T08:24:00Z"/>
                <w:rFonts w:ascii="Times New Roman" w:eastAsia="Times New Roman" w:hAnsi="Times New Roman" w:cs="Times New Roman"/>
                <w:sz w:val="18"/>
              </w:rPr>
            </w:pPr>
            <w:ins w:id="1309" w:author="Biocon Biologics" w:date="2025-06-10T13:54:00Z" w16du:dateUtc="2025-06-10T08:24:00Z">
              <w:r w:rsidRPr="00105683">
                <w:rPr>
                  <w:rFonts w:ascii="Times New Roman" w:eastAsia="Times New Roman" w:hAnsi="Times New Roman" w:cs="Times New Roman"/>
                  <w:sz w:val="18"/>
                </w:rPr>
                <w:t>(18,1)</w:t>
              </w:r>
            </w:ins>
          </w:p>
        </w:tc>
        <w:tc>
          <w:tcPr>
            <w:tcW w:w="1135" w:type="dxa"/>
            <w:tcBorders>
              <w:bottom w:val="single" w:sz="4" w:space="0" w:color="000000"/>
            </w:tcBorders>
          </w:tcPr>
          <w:p w14:paraId="0C2658FA" w14:textId="77777777" w:rsidR="00AF4504" w:rsidRPr="00105683" w:rsidRDefault="00AF4504" w:rsidP="008859DB">
            <w:pPr>
              <w:autoSpaceDE w:val="0"/>
              <w:autoSpaceDN w:val="0"/>
              <w:spacing w:before="4" w:after="0" w:line="240" w:lineRule="auto"/>
              <w:jc w:val="center"/>
              <w:rPr>
                <w:ins w:id="1310" w:author="Biocon Biologics" w:date="2025-06-10T13:54:00Z" w16du:dateUtc="2025-06-10T08:24:00Z"/>
                <w:rFonts w:ascii="Times New Roman" w:eastAsia="Times New Roman" w:hAnsi="Times New Roman" w:cs="Times New Roman"/>
                <w:sz w:val="23"/>
              </w:rPr>
            </w:pPr>
          </w:p>
          <w:p w14:paraId="36301842" w14:textId="77777777" w:rsidR="00AF4504" w:rsidRPr="00105683" w:rsidRDefault="00AF4504" w:rsidP="008859DB">
            <w:pPr>
              <w:autoSpaceDE w:val="0"/>
              <w:autoSpaceDN w:val="0"/>
              <w:spacing w:after="0" w:line="207" w:lineRule="exact"/>
              <w:ind w:right="282"/>
              <w:jc w:val="center"/>
              <w:rPr>
                <w:ins w:id="1311" w:author="Biocon Biologics" w:date="2025-06-10T13:54:00Z" w16du:dateUtc="2025-06-10T08:24:00Z"/>
                <w:rFonts w:ascii="Times New Roman" w:eastAsia="Times New Roman" w:hAnsi="Times New Roman" w:cs="Times New Roman"/>
                <w:sz w:val="18"/>
              </w:rPr>
            </w:pPr>
            <w:ins w:id="1312" w:author="Biocon Biologics" w:date="2025-06-10T13:54:00Z" w16du:dateUtc="2025-06-10T08:24:00Z">
              <w:r w:rsidRPr="00105683">
                <w:rPr>
                  <w:rFonts w:ascii="Times New Roman" w:eastAsia="Times New Roman" w:hAnsi="Times New Roman" w:cs="Times New Roman"/>
                  <w:sz w:val="18"/>
                </w:rPr>
                <w:t>13,7</w:t>
              </w:r>
            </w:ins>
          </w:p>
          <w:p w14:paraId="6E1F609C" w14:textId="77777777" w:rsidR="00AF4504" w:rsidRPr="00105683" w:rsidRDefault="00AF4504" w:rsidP="008859DB">
            <w:pPr>
              <w:autoSpaceDE w:val="0"/>
              <w:autoSpaceDN w:val="0"/>
              <w:spacing w:after="0" w:line="207" w:lineRule="exact"/>
              <w:ind w:right="282"/>
              <w:jc w:val="center"/>
              <w:rPr>
                <w:ins w:id="1313" w:author="Biocon Biologics" w:date="2025-06-10T13:54:00Z" w16du:dateUtc="2025-06-10T08:24:00Z"/>
                <w:rFonts w:ascii="Times New Roman" w:eastAsia="Times New Roman" w:hAnsi="Times New Roman" w:cs="Times New Roman"/>
                <w:sz w:val="18"/>
              </w:rPr>
            </w:pPr>
            <w:ins w:id="1314" w:author="Biocon Biologics" w:date="2025-06-10T13:54:00Z" w16du:dateUtc="2025-06-10T08:24:00Z">
              <w:r w:rsidRPr="00105683">
                <w:rPr>
                  <w:rFonts w:ascii="Times New Roman" w:eastAsia="Times New Roman" w:hAnsi="Times New Roman" w:cs="Times New Roman"/>
                  <w:sz w:val="18"/>
                </w:rPr>
                <w:t>(17,8)</w:t>
              </w:r>
            </w:ins>
          </w:p>
        </w:tc>
        <w:tc>
          <w:tcPr>
            <w:tcW w:w="991" w:type="dxa"/>
            <w:tcBorders>
              <w:bottom w:val="single" w:sz="4" w:space="0" w:color="000000"/>
            </w:tcBorders>
          </w:tcPr>
          <w:p w14:paraId="44CA2932" w14:textId="77777777" w:rsidR="00AF4504" w:rsidRPr="00105683" w:rsidRDefault="00AF4504" w:rsidP="008859DB">
            <w:pPr>
              <w:autoSpaceDE w:val="0"/>
              <w:autoSpaceDN w:val="0"/>
              <w:spacing w:before="4" w:after="0" w:line="240" w:lineRule="auto"/>
              <w:rPr>
                <w:ins w:id="1315" w:author="Biocon Biologics" w:date="2025-06-10T13:54:00Z" w16du:dateUtc="2025-06-10T08:24:00Z"/>
                <w:rFonts w:ascii="Times New Roman" w:eastAsia="Times New Roman" w:hAnsi="Times New Roman" w:cs="Times New Roman"/>
                <w:sz w:val="23"/>
              </w:rPr>
            </w:pPr>
          </w:p>
          <w:p w14:paraId="1A9B4BFE" w14:textId="77777777" w:rsidR="00AF4504" w:rsidRPr="00105683" w:rsidRDefault="00AF4504" w:rsidP="008859DB">
            <w:pPr>
              <w:autoSpaceDE w:val="0"/>
              <w:autoSpaceDN w:val="0"/>
              <w:spacing w:after="0" w:line="207" w:lineRule="exact"/>
              <w:ind w:right="13"/>
              <w:jc w:val="center"/>
              <w:rPr>
                <w:ins w:id="1316" w:author="Biocon Biologics" w:date="2025-06-10T13:54:00Z" w16du:dateUtc="2025-06-10T08:24:00Z"/>
                <w:rFonts w:ascii="Times New Roman" w:eastAsia="Times New Roman" w:hAnsi="Times New Roman" w:cs="Times New Roman"/>
                <w:sz w:val="18"/>
              </w:rPr>
            </w:pPr>
            <w:ins w:id="1317" w:author="Biocon Biologics" w:date="2025-06-10T13:54:00Z" w16du:dateUtc="2025-06-10T08:24:00Z">
              <w:r w:rsidRPr="00105683">
                <w:rPr>
                  <w:rFonts w:ascii="Times New Roman" w:eastAsia="Times New Roman" w:hAnsi="Times New Roman" w:cs="Times New Roman"/>
                  <w:sz w:val="18"/>
                </w:rPr>
                <w:t>6,2</w:t>
              </w:r>
            </w:ins>
          </w:p>
          <w:p w14:paraId="52BF072B" w14:textId="77777777" w:rsidR="00AF4504" w:rsidRPr="00105683" w:rsidRDefault="00AF4504" w:rsidP="008859DB">
            <w:pPr>
              <w:autoSpaceDE w:val="0"/>
              <w:autoSpaceDN w:val="0"/>
              <w:spacing w:after="0" w:line="207" w:lineRule="exact"/>
              <w:ind w:right="10"/>
              <w:jc w:val="center"/>
              <w:rPr>
                <w:ins w:id="1318" w:author="Biocon Biologics" w:date="2025-06-10T13:54:00Z" w16du:dateUtc="2025-06-10T08:24:00Z"/>
                <w:rFonts w:ascii="Times New Roman" w:eastAsia="Times New Roman" w:hAnsi="Times New Roman" w:cs="Times New Roman"/>
                <w:sz w:val="18"/>
              </w:rPr>
            </w:pPr>
            <w:ins w:id="1319" w:author="Biocon Biologics" w:date="2025-06-10T13:54:00Z" w16du:dateUtc="2025-06-10T08:24:00Z">
              <w:r w:rsidRPr="00105683">
                <w:rPr>
                  <w:rFonts w:ascii="Times New Roman" w:eastAsia="Times New Roman" w:hAnsi="Times New Roman" w:cs="Times New Roman"/>
                  <w:sz w:val="18"/>
                </w:rPr>
                <w:t>(17,7)</w:t>
              </w:r>
            </w:ins>
          </w:p>
        </w:tc>
      </w:tr>
      <w:tr w:rsidR="00AF4504" w:rsidRPr="00105683" w14:paraId="497B73C7" w14:textId="77777777" w:rsidTr="008859DB">
        <w:trPr>
          <w:trHeight w:val="680"/>
          <w:ins w:id="1320" w:author="Biocon Biologics" w:date="2025-06-10T13:54:00Z"/>
        </w:trPr>
        <w:tc>
          <w:tcPr>
            <w:tcW w:w="2701" w:type="dxa"/>
            <w:tcBorders>
              <w:top w:val="single" w:sz="4" w:space="0" w:color="000000"/>
              <w:bottom w:val="nil"/>
            </w:tcBorders>
          </w:tcPr>
          <w:p w14:paraId="0A4FDD2D" w14:textId="77777777" w:rsidR="00AF4504" w:rsidRPr="00105683" w:rsidRDefault="00AF4504" w:rsidP="008859DB">
            <w:pPr>
              <w:autoSpaceDE w:val="0"/>
              <w:autoSpaceDN w:val="0"/>
              <w:spacing w:after="0" w:line="198" w:lineRule="exact"/>
              <w:ind w:left="432"/>
              <w:rPr>
                <w:ins w:id="1321" w:author="Biocon Biologics" w:date="2025-06-10T13:54:00Z" w16du:dateUtc="2025-06-10T08:24:00Z"/>
                <w:rFonts w:ascii="Times New Roman" w:eastAsia="Times New Roman" w:hAnsi="Times New Roman" w:cs="Times New Roman"/>
                <w:sz w:val="18"/>
              </w:rPr>
            </w:pPr>
            <w:ins w:id="1322" w:author="Biocon Biologics" w:date="2025-06-10T13:54:00Z" w16du:dateUtc="2025-06-10T08:24:00Z">
              <w:r w:rsidRPr="00105683">
                <w:rPr>
                  <w:rFonts w:ascii="Times New Roman" w:eastAsia="Times New Roman" w:hAnsi="Times New Roman" w:cs="Times New Roman"/>
                  <w:sz w:val="18"/>
                </w:rPr>
                <w:t>Verschil in LS- gemiddeldeA,C,D,E)</w:t>
              </w:r>
            </w:ins>
          </w:p>
          <w:p w14:paraId="34E4C550" w14:textId="77777777" w:rsidR="00AF4504" w:rsidRPr="00105683" w:rsidRDefault="00AF4504" w:rsidP="008859DB">
            <w:pPr>
              <w:autoSpaceDE w:val="0"/>
              <w:autoSpaceDN w:val="0"/>
              <w:spacing w:after="0" w:line="198" w:lineRule="exact"/>
              <w:ind w:left="432"/>
              <w:rPr>
                <w:ins w:id="1323" w:author="Biocon Biologics" w:date="2025-06-10T13:54:00Z" w16du:dateUtc="2025-06-10T08:24:00Z"/>
                <w:rFonts w:ascii="Times New Roman" w:eastAsia="Times New Roman" w:hAnsi="Times New Roman" w:cs="Times New Roman"/>
                <w:sz w:val="18"/>
              </w:rPr>
            </w:pPr>
            <w:ins w:id="1324" w:author="Biocon Biologics" w:date="2025-06-10T13:54:00Z" w16du:dateUtc="2025-06-10T08:24:00Z">
              <w:r w:rsidRPr="00105683">
                <w:rPr>
                  <w:rFonts w:ascii="Times New Roman" w:eastAsia="Times New Roman" w:hAnsi="Times New Roman" w:cs="Times New Roman"/>
                  <w:sz w:val="18"/>
                </w:rPr>
                <w:t>(95%-BI)</w:t>
              </w:r>
            </w:ins>
          </w:p>
        </w:tc>
        <w:tc>
          <w:tcPr>
            <w:tcW w:w="1010" w:type="dxa"/>
            <w:tcBorders>
              <w:top w:val="single" w:sz="4" w:space="0" w:color="000000"/>
              <w:bottom w:val="nil"/>
            </w:tcBorders>
          </w:tcPr>
          <w:p w14:paraId="47727038" w14:textId="77777777" w:rsidR="00AF4504" w:rsidRPr="00105683" w:rsidRDefault="00AF4504" w:rsidP="008859DB">
            <w:pPr>
              <w:autoSpaceDE w:val="0"/>
              <w:autoSpaceDN w:val="0"/>
              <w:spacing w:before="103" w:after="0" w:line="207" w:lineRule="exact"/>
              <w:ind w:right="56"/>
              <w:jc w:val="center"/>
              <w:rPr>
                <w:ins w:id="1325" w:author="Biocon Biologics" w:date="2025-06-10T13:54:00Z" w16du:dateUtc="2025-06-10T08:24:00Z"/>
                <w:rFonts w:ascii="Times New Roman" w:eastAsia="Times New Roman" w:hAnsi="Times New Roman" w:cs="Times New Roman"/>
                <w:sz w:val="18"/>
              </w:rPr>
            </w:pPr>
            <w:ins w:id="1326" w:author="Biocon Biologics" w:date="2025-06-10T13:54:00Z" w16du:dateUtc="2025-06-10T08:24:00Z">
              <w:r w:rsidRPr="00105683">
                <w:rPr>
                  <w:rFonts w:ascii="Times New Roman" w:eastAsia="Times New Roman" w:hAnsi="Times New Roman" w:cs="Times New Roman"/>
                  <w:sz w:val="18"/>
                </w:rPr>
                <w:t>21,7</w:t>
              </w:r>
            </w:ins>
          </w:p>
          <w:p w14:paraId="0C47EC3D" w14:textId="77777777" w:rsidR="00AF4504" w:rsidRPr="00105683" w:rsidRDefault="00AF4504" w:rsidP="008859DB">
            <w:pPr>
              <w:autoSpaceDE w:val="0"/>
              <w:autoSpaceDN w:val="0"/>
              <w:spacing w:after="0" w:line="207" w:lineRule="exact"/>
              <w:ind w:right="58"/>
              <w:jc w:val="center"/>
              <w:rPr>
                <w:ins w:id="1327" w:author="Biocon Biologics" w:date="2025-06-10T13:54:00Z" w16du:dateUtc="2025-06-10T08:24:00Z"/>
                <w:rFonts w:ascii="Times New Roman" w:eastAsia="Times New Roman" w:hAnsi="Times New Roman" w:cs="Times New Roman"/>
                <w:sz w:val="18"/>
              </w:rPr>
            </w:pPr>
            <w:ins w:id="1328" w:author="Biocon Biologics" w:date="2025-06-10T13:54:00Z" w16du:dateUtc="2025-06-10T08:24:00Z">
              <w:r w:rsidRPr="00105683">
                <w:rPr>
                  <w:rFonts w:ascii="Times New Roman" w:eastAsia="Times New Roman" w:hAnsi="Times New Roman" w:cs="Times New Roman"/>
                  <w:sz w:val="18"/>
                </w:rPr>
                <w:t>(17,4; 26,0)</w:t>
              </w:r>
            </w:ins>
          </w:p>
        </w:tc>
        <w:tc>
          <w:tcPr>
            <w:tcW w:w="994" w:type="dxa"/>
            <w:vMerge w:val="restart"/>
            <w:tcBorders>
              <w:top w:val="single" w:sz="4" w:space="0" w:color="000000"/>
              <w:bottom w:val="single" w:sz="4" w:space="0" w:color="000000"/>
            </w:tcBorders>
          </w:tcPr>
          <w:p w14:paraId="3E3E961C" w14:textId="77777777" w:rsidR="00AF4504" w:rsidRPr="00105683" w:rsidRDefault="00AF4504" w:rsidP="008859DB">
            <w:pPr>
              <w:autoSpaceDE w:val="0"/>
              <w:autoSpaceDN w:val="0"/>
              <w:spacing w:after="0" w:line="240" w:lineRule="auto"/>
              <w:jc w:val="center"/>
              <w:rPr>
                <w:ins w:id="1329" w:author="Biocon Biologics" w:date="2025-06-10T13:54:00Z" w16du:dateUtc="2025-06-10T08:24:00Z"/>
                <w:rFonts w:ascii="Times New Roman" w:eastAsia="Times New Roman" w:hAnsi="Times New Roman" w:cs="Times New Roman"/>
                <w:sz w:val="18"/>
              </w:rPr>
            </w:pPr>
          </w:p>
        </w:tc>
        <w:tc>
          <w:tcPr>
            <w:tcW w:w="1109" w:type="dxa"/>
            <w:tcBorders>
              <w:top w:val="single" w:sz="4" w:space="0" w:color="000000"/>
              <w:bottom w:val="nil"/>
            </w:tcBorders>
          </w:tcPr>
          <w:p w14:paraId="0211819F" w14:textId="77777777" w:rsidR="00AF4504" w:rsidRPr="00105683" w:rsidRDefault="00AF4504" w:rsidP="008859DB">
            <w:pPr>
              <w:autoSpaceDE w:val="0"/>
              <w:autoSpaceDN w:val="0"/>
              <w:spacing w:before="134" w:after="0" w:line="207" w:lineRule="exact"/>
              <w:ind w:right="277"/>
              <w:jc w:val="center"/>
              <w:rPr>
                <w:ins w:id="1330" w:author="Biocon Biologics" w:date="2025-06-10T13:54:00Z" w16du:dateUtc="2025-06-10T08:24:00Z"/>
                <w:rFonts w:ascii="Times New Roman" w:eastAsia="Times New Roman" w:hAnsi="Times New Roman" w:cs="Times New Roman"/>
                <w:sz w:val="18"/>
              </w:rPr>
            </w:pPr>
            <w:ins w:id="1331" w:author="Biocon Biologics" w:date="2025-06-10T13:54:00Z" w16du:dateUtc="2025-06-10T08:24:00Z">
              <w:r w:rsidRPr="00105683">
                <w:rPr>
                  <w:rFonts w:ascii="Times New Roman" w:eastAsia="Times New Roman" w:hAnsi="Times New Roman" w:cs="Times New Roman"/>
                  <w:sz w:val="18"/>
                </w:rPr>
                <w:t>12,7</w:t>
              </w:r>
            </w:ins>
          </w:p>
          <w:p w14:paraId="74A6753E" w14:textId="77777777" w:rsidR="00AF4504" w:rsidRPr="00105683" w:rsidRDefault="00AF4504" w:rsidP="008859DB">
            <w:pPr>
              <w:autoSpaceDE w:val="0"/>
              <w:autoSpaceDN w:val="0"/>
              <w:spacing w:after="0" w:line="207" w:lineRule="exact"/>
              <w:ind w:right="89"/>
              <w:jc w:val="center"/>
              <w:rPr>
                <w:ins w:id="1332" w:author="Biocon Biologics" w:date="2025-06-10T13:54:00Z" w16du:dateUtc="2025-06-10T08:24:00Z"/>
                <w:rFonts w:ascii="Times New Roman" w:eastAsia="Times New Roman" w:hAnsi="Times New Roman" w:cs="Times New Roman"/>
                <w:sz w:val="18"/>
              </w:rPr>
            </w:pPr>
            <w:ins w:id="1333" w:author="Biocon Biologics" w:date="2025-06-10T13:54:00Z" w16du:dateUtc="2025-06-10T08:24:00Z">
              <w:r w:rsidRPr="00105683">
                <w:rPr>
                  <w:rFonts w:ascii="Times New Roman" w:eastAsia="Times New Roman" w:hAnsi="Times New Roman" w:cs="Times New Roman"/>
                  <w:sz w:val="18"/>
                </w:rPr>
                <w:t>(7,7; 17,7)</w:t>
              </w:r>
            </w:ins>
          </w:p>
        </w:tc>
        <w:tc>
          <w:tcPr>
            <w:tcW w:w="939" w:type="dxa"/>
            <w:vMerge w:val="restart"/>
            <w:tcBorders>
              <w:top w:val="single" w:sz="4" w:space="0" w:color="000000"/>
              <w:bottom w:val="single" w:sz="4" w:space="0" w:color="000000"/>
            </w:tcBorders>
          </w:tcPr>
          <w:p w14:paraId="30ECCC7B" w14:textId="77777777" w:rsidR="00AF4504" w:rsidRPr="00105683" w:rsidRDefault="00AF4504" w:rsidP="008859DB">
            <w:pPr>
              <w:autoSpaceDE w:val="0"/>
              <w:autoSpaceDN w:val="0"/>
              <w:spacing w:after="0" w:line="240" w:lineRule="auto"/>
              <w:jc w:val="center"/>
              <w:rPr>
                <w:ins w:id="1334" w:author="Biocon Biologics" w:date="2025-06-10T13:54:00Z" w16du:dateUtc="2025-06-10T08:24:00Z"/>
                <w:rFonts w:ascii="Times New Roman" w:eastAsia="Times New Roman" w:hAnsi="Times New Roman" w:cs="Times New Roman"/>
                <w:sz w:val="18"/>
              </w:rPr>
            </w:pPr>
          </w:p>
        </w:tc>
        <w:tc>
          <w:tcPr>
            <w:tcW w:w="1047" w:type="dxa"/>
            <w:tcBorders>
              <w:top w:val="single" w:sz="4" w:space="0" w:color="000000"/>
              <w:left w:val="single" w:sz="4" w:space="0" w:color="000000"/>
              <w:bottom w:val="nil"/>
              <w:right w:val="single" w:sz="4" w:space="0" w:color="000000"/>
            </w:tcBorders>
          </w:tcPr>
          <w:p w14:paraId="076D45F5" w14:textId="77777777" w:rsidR="00AF4504" w:rsidRPr="00105683" w:rsidRDefault="00AF4504" w:rsidP="008859DB">
            <w:pPr>
              <w:autoSpaceDE w:val="0"/>
              <w:autoSpaceDN w:val="0"/>
              <w:spacing w:before="134" w:after="0" w:line="207" w:lineRule="exact"/>
              <w:ind w:right="65"/>
              <w:jc w:val="center"/>
              <w:rPr>
                <w:ins w:id="1335" w:author="Biocon Biologics" w:date="2025-06-10T13:54:00Z" w16du:dateUtc="2025-06-10T08:24:00Z"/>
                <w:rFonts w:ascii="Times New Roman" w:eastAsia="Times New Roman" w:hAnsi="Times New Roman" w:cs="Times New Roman"/>
                <w:sz w:val="18"/>
              </w:rPr>
            </w:pPr>
            <w:ins w:id="1336" w:author="Biocon Biologics" w:date="2025-06-10T13:54:00Z" w16du:dateUtc="2025-06-10T08:24:00Z">
              <w:r w:rsidRPr="00105683">
                <w:rPr>
                  <w:rFonts w:ascii="Times New Roman" w:eastAsia="Times New Roman" w:hAnsi="Times New Roman" w:cs="Times New Roman"/>
                  <w:sz w:val="18"/>
                </w:rPr>
                <w:t>11,8</w:t>
              </w:r>
            </w:ins>
          </w:p>
          <w:p w14:paraId="06216F1F" w14:textId="77777777" w:rsidR="00AF4504" w:rsidRPr="00105683" w:rsidRDefault="00AF4504" w:rsidP="008859DB">
            <w:pPr>
              <w:autoSpaceDE w:val="0"/>
              <w:autoSpaceDN w:val="0"/>
              <w:spacing w:after="0" w:line="207" w:lineRule="exact"/>
              <w:ind w:right="65"/>
              <w:jc w:val="center"/>
              <w:rPr>
                <w:ins w:id="1337" w:author="Biocon Biologics" w:date="2025-06-10T13:54:00Z" w16du:dateUtc="2025-06-10T08:24:00Z"/>
                <w:rFonts w:ascii="Times New Roman" w:eastAsia="Times New Roman" w:hAnsi="Times New Roman" w:cs="Times New Roman"/>
                <w:sz w:val="18"/>
              </w:rPr>
            </w:pPr>
            <w:ins w:id="1338" w:author="Biocon Biologics" w:date="2025-06-10T13:54:00Z" w16du:dateUtc="2025-06-10T08:24:00Z">
              <w:r w:rsidRPr="00105683">
                <w:rPr>
                  <w:rFonts w:ascii="Times New Roman" w:eastAsia="Times New Roman" w:hAnsi="Times New Roman" w:cs="Times New Roman"/>
                  <w:sz w:val="18"/>
                </w:rPr>
                <w:t>(6,7; 17,0)</w:t>
              </w:r>
            </w:ins>
          </w:p>
        </w:tc>
        <w:tc>
          <w:tcPr>
            <w:tcW w:w="991" w:type="dxa"/>
            <w:vMerge w:val="restart"/>
            <w:tcBorders>
              <w:top w:val="single" w:sz="4" w:space="0" w:color="000000"/>
              <w:bottom w:val="single" w:sz="4" w:space="0" w:color="000000"/>
            </w:tcBorders>
          </w:tcPr>
          <w:p w14:paraId="4BB0A4B2" w14:textId="77777777" w:rsidR="00AF4504" w:rsidRPr="00105683" w:rsidRDefault="00AF4504" w:rsidP="008859DB">
            <w:pPr>
              <w:autoSpaceDE w:val="0"/>
              <w:autoSpaceDN w:val="0"/>
              <w:spacing w:after="0" w:line="240" w:lineRule="auto"/>
              <w:jc w:val="center"/>
              <w:rPr>
                <w:ins w:id="1339" w:author="Biocon Biologics" w:date="2025-06-10T13:54:00Z" w16du:dateUtc="2025-06-10T08:24:00Z"/>
                <w:rFonts w:ascii="Times New Roman" w:eastAsia="Times New Roman" w:hAnsi="Times New Roman" w:cs="Times New Roman"/>
                <w:sz w:val="18"/>
              </w:rPr>
            </w:pPr>
          </w:p>
        </w:tc>
        <w:tc>
          <w:tcPr>
            <w:tcW w:w="1135" w:type="dxa"/>
            <w:tcBorders>
              <w:top w:val="single" w:sz="4" w:space="0" w:color="000000"/>
              <w:left w:val="single" w:sz="4" w:space="0" w:color="000000"/>
              <w:bottom w:val="nil"/>
            </w:tcBorders>
          </w:tcPr>
          <w:p w14:paraId="52AB0F7D" w14:textId="77777777" w:rsidR="00AF4504" w:rsidRPr="00105683" w:rsidRDefault="00AF4504" w:rsidP="008859DB">
            <w:pPr>
              <w:autoSpaceDE w:val="0"/>
              <w:autoSpaceDN w:val="0"/>
              <w:spacing w:before="134" w:after="0" w:line="207" w:lineRule="exact"/>
              <w:ind w:right="103"/>
              <w:jc w:val="center"/>
              <w:rPr>
                <w:ins w:id="1340" w:author="Biocon Biologics" w:date="2025-06-10T13:54:00Z" w16du:dateUtc="2025-06-10T08:24:00Z"/>
                <w:rFonts w:ascii="Times New Roman" w:eastAsia="Times New Roman" w:hAnsi="Times New Roman" w:cs="Times New Roman"/>
                <w:sz w:val="18"/>
              </w:rPr>
            </w:pPr>
            <w:ins w:id="1341" w:author="Biocon Biologics" w:date="2025-06-10T13:54:00Z" w16du:dateUtc="2025-06-10T08:24:00Z">
              <w:r w:rsidRPr="00105683">
                <w:rPr>
                  <w:rFonts w:ascii="Times New Roman" w:eastAsia="Times New Roman" w:hAnsi="Times New Roman" w:cs="Times New Roman"/>
                  <w:sz w:val="18"/>
                </w:rPr>
                <w:t>14,7</w:t>
              </w:r>
            </w:ins>
          </w:p>
          <w:p w14:paraId="077E0B8D" w14:textId="77777777" w:rsidR="00AF4504" w:rsidRPr="00105683" w:rsidRDefault="00AF4504" w:rsidP="008859DB">
            <w:pPr>
              <w:autoSpaceDE w:val="0"/>
              <w:autoSpaceDN w:val="0"/>
              <w:spacing w:after="0" w:line="207" w:lineRule="exact"/>
              <w:ind w:right="100"/>
              <w:jc w:val="center"/>
              <w:rPr>
                <w:ins w:id="1342" w:author="Biocon Biologics" w:date="2025-06-10T13:54:00Z" w16du:dateUtc="2025-06-10T08:24:00Z"/>
                <w:rFonts w:ascii="Times New Roman" w:eastAsia="Times New Roman" w:hAnsi="Times New Roman" w:cs="Times New Roman"/>
                <w:sz w:val="18"/>
              </w:rPr>
            </w:pPr>
            <w:ins w:id="1343" w:author="Biocon Biologics" w:date="2025-06-10T13:54:00Z" w16du:dateUtc="2025-06-10T08:24:00Z">
              <w:r w:rsidRPr="00105683">
                <w:rPr>
                  <w:rFonts w:ascii="Times New Roman" w:eastAsia="Times New Roman" w:hAnsi="Times New Roman" w:cs="Times New Roman"/>
                  <w:sz w:val="18"/>
                </w:rPr>
                <w:t>(10,8; 18,7)</w:t>
              </w:r>
            </w:ins>
          </w:p>
        </w:tc>
        <w:tc>
          <w:tcPr>
            <w:tcW w:w="992" w:type="dxa"/>
            <w:vMerge w:val="restart"/>
            <w:tcBorders>
              <w:top w:val="single" w:sz="4" w:space="0" w:color="000000"/>
              <w:bottom w:val="single" w:sz="4" w:space="0" w:color="000000"/>
            </w:tcBorders>
          </w:tcPr>
          <w:p w14:paraId="098DCB3C" w14:textId="77777777" w:rsidR="00AF4504" w:rsidRPr="00105683" w:rsidRDefault="00AF4504" w:rsidP="008859DB">
            <w:pPr>
              <w:autoSpaceDE w:val="0"/>
              <w:autoSpaceDN w:val="0"/>
              <w:spacing w:after="0" w:line="240" w:lineRule="auto"/>
              <w:jc w:val="center"/>
              <w:rPr>
                <w:ins w:id="1344" w:author="Biocon Biologics" w:date="2025-06-10T13:54:00Z" w16du:dateUtc="2025-06-10T08:24:00Z"/>
                <w:rFonts w:ascii="Times New Roman" w:eastAsia="Times New Roman" w:hAnsi="Times New Roman" w:cs="Times New Roman"/>
                <w:sz w:val="18"/>
              </w:rPr>
            </w:pPr>
          </w:p>
        </w:tc>
        <w:tc>
          <w:tcPr>
            <w:tcW w:w="1135" w:type="dxa"/>
            <w:tcBorders>
              <w:top w:val="single" w:sz="4" w:space="0" w:color="000000"/>
              <w:bottom w:val="nil"/>
            </w:tcBorders>
          </w:tcPr>
          <w:p w14:paraId="1FBA7A51" w14:textId="77777777" w:rsidR="00AF4504" w:rsidRPr="00105683" w:rsidRDefault="00AF4504" w:rsidP="008859DB">
            <w:pPr>
              <w:autoSpaceDE w:val="0"/>
              <w:autoSpaceDN w:val="0"/>
              <w:spacing w:before="134" w:after="0" w:line="207" w:lineRule="exact"/>
              <w:ind w:right="282"/>
              <w:jc w:val="center"/>
              <w:rPr>
                <w:ins w:id="1345" w:author="Biocon Biologics" w:date="2025-06-10T13:54:00Z" w16du:dateUtc="2025-06-10T08:24:00Z"/>
                <w:rFonts w:ascii="Times New Roman" w:eastAsia="Times New Roman" w:hAnsi="Times New Roman" w:cs="Times New Roman"/>
                <w:sz w:val="18"/>
              </w:rPr>
            </w:pPr>
            <w:ins w:id="1346" w:author="Biocon Biologics" w:date="2025-06-10T13:54:00Z" w16du:dateUtc="2025-06-10T08:24:00Z">
              <w:r w:rsidRPr="00105683">
                <w:rPr>
                  <w:rFonts w:ascii="Times New Roman" w:eastAsia="Times New Roman" w:hAnsi="Times New Roman" w:cs="Times New Roman"/>
                  <w:sz w:val="18"/>
                </w:rPr>
                <w:t>13,2</w:t>
              </w:r>
            </w:ins>
          </w:p>
          <w:p w14:paraId="4FF32DC5" w14:textId="77777777" w:rsidR="00AF4504" w:rsidRPr="00105683" w:rsidRDefault="00AF4504" w:rsidP="008859DB">
            <w:pPr>
              <w:autoSpaceDE w:val="0"/>
              <w:autoSpaceDN w:val="0"/>
              <w:spacing w:after="0" w:line="207" w:lineRule="exact"/>
              <w:ind w:right="106"/>
              <w:jc w:val="center"/>
              <w:rPr>
                <w:ins w:id="1347" w:author="Biocon Biologics" w:date="2025-06-10T13:54:00Z" w16du:dateUtc="2025-06-10T08:24:00Z"/>
                <w:rFonts w:ascii="Times New Roman" w:eastAsia="Times New Roman" w:hAnsi="Times New Roman" w:cs="Times New Roman"/>
                <w:sz w:val="18"/>
              </w:rPr>
            </w:pPr>
            <w:ins w:id="1348" w:author="Biocon Biologics" w:date="2025-06-10T13:54:00Z" w16du:dateUtc="2025-06-10T08:24:00Z">
              <w:r w:rsidRPr="00105683">
                <w:rPr>
                  <w:rFonts w:ascii="Times New Roman" w:eastAsia="Times New Roman" w:hAnsi="Times New Roman" w:cs="Times New Roman"/>
                  <w:sz w:val="18"/>
                </w:rPr>
                <w:t>(8,2; 18,2)</w:t>
              </w:r>
            </w:ins>
          </w:p>
        </w:tc>
        <w:tc>
          <w:tcPr>
            <w:tcW w:w="991" w:type="dxa"/>
            <w:vMerge w:val="restart"/>
            <w:tcBorders>
              <w:top w:val="single" w:sz="4" w:space="0" w:color="000000"/>
              <w:bottom w:val="single" w:sz="4" w:space="0" w:color="000000"/>
            </w:tcBorders>
          </w:tcPr>
          <w:p w14:paraId="3F2FCF2F" w14:textId="77777777" w:rsidR="00AF4504" w:rsidRPr="00105683" w:rsidRDefault="00AF4504" w:rsidP="008859DB">
            <w:pPr>
              <w:autoSpaceDE w:val="0"/>
              <w:autoSpaceDN w:val="0"/>
              <w:spacing w:after="0" w:line="240" w:lineRule="auto"/>
              <w:jc w:val="center"/>
              <w:rPr>
                <w:ins w:id="1349" w:author="Biocon Biologics" w:date="2025-06-10T13:54:00Z" w16du:dateUtc="2025-06-10T08:24:00Z"/>
                <w:rFonts w:ascii="Times New Roman" w:eastAsia="Times New Roman" w:hAnsi="Times New Roman" w:cs="Times New Roman"/>
                <w:sz w:val="18"/>
              </w:rPr>
            </w:pPr>
          </w:p>
        </w:tc>
        <w:tc>
          <w:tcPr>
            <w:tcW w:w="1135" w:type="dxa"/>
            <w:tcBorders>
              <w:top w:val="single" w:sz="4" w:space="0" w:color="000000"/>
              <w:left w:val="single" w:sz="4" w:space="0" w:color="000000"/>
              <w:bottom w:val="nil"/>
              <w:right w:val="single" w:sz="4" w:space="0" w:color="000000"/>
            </w:tcBorders>
          </w:tcPr>
          <w:p w14:paraId="282C1824" w14:textId="77777777" w:rsidR="00AF4504" w:rsidRPr="00105683" w:rsidRDefault="00AF4504" w:rsidP="008859DB">
            <w:pPr>
              <w:autoSpaceDE w:val="0"/>
              <w:autoSpaceDN w:val="0"/>
              <w:spacing w:before="134" w:after="0" w:line="207" w:lineRule="exact"/>
              <w:ind w:right="111"/>
              <w:jc w:val="center"/>
              <w:rPr>
                <w:ins w:id="1350" w:author="Biocon Biologics" w:date="2025-06-10T13:54:00Z" w16du:dateUtc="2025-06-10T08:24:00Z"/>
                <w:rFonts w:ascii="Times New Roman" w:eastAsia="Times New Roman" w:hAnsi="Times New Roman" w:cs="Times New Roman"/>
                <w:sz w:val="18"/>
              </w:rPr>
            </w:pPr>
            <w:ins w:id="1351" w:author="Biocon Biologics" w:date="2025-06-10T13:54:00Z" w16du:dateUtc="2025-06-10T08:24:00Z">
              <w:r w:rsidRPr="00105683">
                <w:rPr>
                  <w:rFonts w:ascii="Times New Roman" w:eastAsia="Times New Roman" w:hAnsi="Times New Roman" w:cs="Times New Roman"/>
                  <w:sz w:val="18"/>
                </w:rPr>
                <w:t>7,6</w:t>
              </w:r>
            </w:ins>
          </w:p>
          <w:p w14:paraId="3EA6DD4B" w14:textId="77777777" w:rsidR="00AF4504" w:rsidRPr="00105683" w:rsidRDefault="00AF4504" w:rsidP="008859DB">
            <w:pPr>
              <w:autoSpaceDE w:val="0"/>
              <w:autoSpaceDN w:val="0"/>
              <w:spacing w:after="0" w:line="207" w:lineRule="exact"/>
              <w:ind w:right="112"/>
              <w:jc w:val="center"/>
              <w:rPr>
                <w:ins w:id="1352" w:author="Biocon Biologics" w:date="2025-06-10T13:54:00Z" w16du:dateUtc="2025-06-10T08:24:00Z"/>
                <w:rFonts w:ascii="Times New Roman" w:eastAsia="Times New Roman" w:hAnsi="Times New Roman" w:cs="Times New Roman"/>
                <w:sz w:val="18"/>
              </w:rPr>
            </w:pPr>
            <w:ins w:id="1353" w:author="Biocon Biologics" w:date="2025-06-10T13:54:00Z" w16du:dateUtc="2025-06-10T08:24:00Z">
              <w:r w:rsidRPr="00105683">
                <w:rPr>
                  <w:rFonts w:ascii="Times New Roman" w:eastAsia="Times New Roman" w:hAnsi="Times New Roman" w:cs="Times New Roman"/>
                  <w:sz w:val="18"/>
                </w:rPr>
                <w:t>(2,1; 13,1)</w:t>
              </w:r>
            </w:ins>
          </w:p>
        </w:tc>
        <w:tc>
          <w:tcPr>
            <w:tcW w:w="991" w:type="dxa"/>
            <w:vMerge w:val="restart"/>
            <w:tcBorders>
              <w:top w:val="single" w:sz="4" w:space="0" w:color="000000"/>
              <w:bottom w:val="single" w:sz="4" w:space="0" w:color="000000"/>
            </w:tcBorders>
          </w:tcPr>
          <w:p w14:paraId="22845346" w14:textId="77777777" w:rsidR="00AF4504" w:rsidRPr="00105683" w:rsidRDefault="00AF4504" w:rsidP="008859DB">
            <w:pPr>
              <w:autoSpaceDE w:val="0"/>
              <w:autoSpaceDN w:val="0"/>
              <w:spacing w:after="0" w:line="240" w:lineRule="auto"/>
              <w:rPr>
                <w:ins w:id="1354" w:author="Biocon Biologics" w:date="2025-06-10T13:54:00Z" w16du:dateUtc="2025-06-10T08:24:00Z"/>
                <w:rFonts w:ascii="Times New Roman" w:eastAsia="Times New Roman" w:hAnsi="Times New Roman" w:cs="Times New Roman"/>
                <w:sz w:val="18"/>
              </w:rPr>
            </w:pPr>
          </w:p>
        </w:tc>
      </w:tr>
      <w:tr w:rsidR="00AF4504" w:rsidRPr="00105683" w14:paraId="35962A36" w14:textId="77777777" w:rsidTr="008859DB">
        <w:trPr>
          <w:trHeight w:val="257"/>
          <w:ins w:id="1355" w:author="Biocon Biologics" w:date="2025-06-10T13:54:00Z"/>
        </w:trPr>
        <w:tc>
          <w:tcPr>
            <w:tcW w:w="2701" w:type="dxa"/>
            <w:tcBorders>
              <w:top w:val="nil"/>
              <w:left w:val="single" w:sz="4" w:space="0" w:color="000000"/>
              <w:bottom w:val="single" w:sz="4" w:space="0" w:color="000000"/>
              <w:right w:val="single" w:sz="4" w:space="0" w:color="000000"/>
            </w:tcBorders>
          </w:tcPr>
          <w:p w14:paraId="201580D9" w14:textId="77777777" w:rsidR="00AF4504" w:rsidRPr="00105683" w:rsidRDefault="00AF4504" w:rsidP="008859DB">
            <w:pPr>
              <w:autoSpaceDE w:val="0"/>
              <w:autoSpaceDN w:val="0"/>
              <w:spacing w:after="0" w:line="198" w:lineRule="exact"/>
              <w:ind w:left="432"/>
              <w:rPr>
                <w:ins w:id="1356" w:author="Biocon Biologics" w:date="2025-06-10T13:54:00Z" w16du:dateUtc="2025-06-10T08:24:00Z"/>
                <w:rFonts w:ascii="Times New Roman" w:eastAsia="Times New Roman" w:hAnsi="Times New Roman" w:cs="Times New Roman"/>
                <w:sz w:val="18"/>
              </w:rPr>
            </w:pPr>
            <w:ins w:id="1357" w:author="Biocon Biologics" w:date="2025-06-10T13:54:00Z" w16du:dateUtc="2025-06-10T08:24:00Z">
              <w:r w:rsidRPr="00105683">
                <w:rPr>
                  <w:rFonts w:ascii="Times New Roman" w:eastAsia="Times New Roman" w:hAnsi="Times New Roman" w:cs="Times New Roman"/>
                  <w:sz w:val="18"/>
                </w:rPr>
                <w:t>p-waarde</w:t>
              </w:r>
            </w:ins>
          </w:p>
        </w:tc>
        <w:tc>
          <w:tcPr>
            <w:tcW w:w="1010" w:type="dxa"/>
            <w:tcBorders>
              <w:top w:val="nil"/>
              <w:left w:val="single" w:sz="4" w:space="0" w:color="000000"/>
              <w:bottom w:val="single" w:sz="4" w:space="0" w:color="000000"/>
              <w:right w:val="single" w:sz="4" w:space="0" w:color="000000"/>
            </w:tcBorders>
          </w:tcPr>
          <w:p w14:paraId="73FCB95B" w14:textId="77777777" w:rsidR="00AF4504" w:rsidRPr="00105683" w:rsidRDefault="00AF4504" w:rsidP="008859DB">
            <w:pPr>
              <w:autoSpaceDE w:val="0"/>
              <w:autoSpaceDN w:val="0"/>
              <w:spacing w:after="0" w:line="198" w:lineRule="exact"/>
              <w:ind w:right="86"/>
              <w:jc w:val="center"/>
              <w:rPr>
                <w:ins w:id="1358" w:author="Biocon Biologics" w:date="2025-06-10T13:54:00Z" w16du:dateUtc="2025-06-10T08:24:00Z"/>
                <w:rFonts w:ascii="Times New Roman" w:eastAsia="Times New Roman" w:hAnsi="Times New Roman" w:cs="Times New Roman"/>
                <w:sz w:val="18"/>
              </w:rPr>
            </w:pPr>
            <w:ins w:id="1359" w:author="Biocon Biologics" w:date="2025-06-10T13:54:00Z" w16du:dateUtc="2025-06-10T08:24:00Z">
              <w:r w:rsidRPr="00105683">
                <w:rPr>
                  <w:rFonts w:ascii="Times New Roman" w:eastAsia="Times New Roman" w:hAnsi="Times New Roman" w:cs="Times New Roman"/>
                  <w:sz w:val="18"/>
                </w:rPr>
                <w:t>p &lt; 0,0001</w:t>
              </w:r>
            </w:ins>
          </w:p>
        </w:tc>
        <w:tc>
          <w:tcPr>
            <w:tcW w:w="994" w:type="dxa"/>
            <w:vMerge/>
            <w:tcBorders>
              <w:top w:val="nil"/>
              <w:bottom w:val="single" w:sz="4" w:space="0" w:color="000000"/>
            </w:tcBorders>
          </w:tcPr>
          <w:p w14:paraId="415FBE90" w14:textId="77777777" w:rsidR="00AF4504" w:rsidRPr="00105683" w:rsidRDefault="00AF4504" w:rsidP="008859DB">
            <w:pPr>
              <w:autoSpaceDE w:val="0"/>
              <w:autoSpaceDN w:val="0"/>
              <w:spacing w:after="0" w:line="240" w:lineRule="auto"/>
              <w:jc w:val="center"/>
              <w:rPr>
                <w:ins w:id="1360" w:author="Biocon Biologics" w:date="2025-06-10T13:54:00Z" w16du:dateUtc="2025-06-10T08:24:00Z"/>
                <w:rFonts w:ascii="Times New Roman" w:eastAsia="Times New Roman" w:hAnsi="Times New Roman" w:cs="Times New Roman"/>
                <w:sz w:val="2"/>
                <w:szCs w:val="2"/>
              </w:rPr>
            </w:pPr>
          </w:p>
        </w:tc>
        <w:tc>
          <w:tcPr>
            <w:tcW w:w="1109" w:type="dxa"/>
            <w:tcBorders>
              <w:top w:val="nil"/>
              <w:left w:val="single" w:sz="4" w:space="0" w:color="000000"/>
              <w:bottom w:val="single" w:sz="4" w:space="0" w:color="000000"/>
              <w:right w:val="single" w:sz="4" w:space="0" w:color="000000"/>
            </w:tcBorders>
          </w:tcPr>
          <w:p w14:paraId="111E6060" w14:textId="77777777" w:rsidR="00AF4504" w:rsidRPr="00105683" w:rsidRDefault="00AF4504" w:rsidP="008859DB">
            <w:pPr>
              <w:autoSpaceDE w:val="0"/>
              <w:autoSpaceDN w:val="0"/>
              <w:spacing w:after="0" w:line="198" w:lineRule="exact"/>
              <w:ind w:right="132"/>
              <w:jc w:val="center"/>
              <w:rPr>
                <w:ins w:id="1361" w:author="Biocon Biologics" w:date="2025-06-10T13:54:00Z" w16du:dateUtc="2025-06-10T08:24:00Z"/>
                <w:rFonts w:ascii="Times New Roman" w:eastAsia="Times New Roman" w:hAnsi="Times New Roman" w:cs="Times New Roman"/>
                <w:sz w:val="18"/>
              </w:rPr>
            </w:pPr>
            <w:ins w:id="1362" w:author="Biocon Biologics" w:date="2025-06-10T13:54:00Z" w16du:dateUtc="2025-06-10T08:24:00Z">
              <w:r w:rsidRPr="00105683">
                <w:rPr>
                  <w:rFonts w:ascii="Times New Roman" w:eastAsia="Times New Roman" w:hAnsi="Times New Roman" w:cs="Times New Roman"/>
                  <w:sz w:val="18"/>
                </w:rPr>
                <w:t>p &lt; 0,0001</w:t>
              </w:r>
            </w:ins>
          </w:p>
        </w:tc>
        <w:tc>
          <w:tcPr>
            <w:tcW w:w="939" w:type="dxa"/>
            <w:vMerge/>
            <w:tcBorders>
              <w:top w:val="nil"/>
              <w:bottom w:val="single" w:sz="4" w:space="0" w:color="000000"/>
            </w:tcBorders>
          </w:tcPr>
          <w:p w14:paraId="5563EFFB" w14:textId="77777777" w:rsidR="00AF4504" w:rsidRPr="00105683" w:rsidRDefault="00AF4504" w:rsidP="008859DB">
            <w:pPr>
              <w:autoSpaceDE w:val="0"/>
              <w:autoSpaceDN w:val="0"/>
              <w:spacing w:after="0" w:line="240" w:lineRule="auto"/>
              <w:jc w:val="center"/>
              <w:rPr>
                <w:ins w:id="1363" w:author="Biocon Biologics" w:date="2025-06-10T13:54:00Z" w16du:dateUtc="2025-06-10T08:24:00Z"/>
                <w:rFonts w:ascii="Times New Roman" w:eastAsia="Times New Roman" w:hAnsi="Times New Roman" w:cs="Times New Roman"/>
                <w:sz w:val="2"/>
                <w:szCs w:val="2"/>
              </w:rPr>
            </w:pPr>
          </w:p>
        </w:tc>
        <w:tc>
          <w:tcPr>
            <w:tcW w:w="1047" w:type="dxa"/>
            <w:tcBorders>
              <w:top w:val="nil"/>
              <w:bottom w:val="single" w:sz="4" w:space="0" w:color="000000"/>
            </w:tcBorders>
          </w:tcPr>
          <w:p w14:paraId="75FA575B" w14:textId="77777777" w:rsidR="00AF4504" w:rsidRPr="00105683" w:rsidRDefault="00AF4504" w:rsidP="008859DB">
            <w:pPr>
              <w:autoSpaceDE w:val="0"/>
              <w:autoSpaceDN w:val="0"/>
              <w:spacing w:after="0" w:line="198" w:lineRule="exact"/>
              <w:ind w:right="102"/>
              <w:jc w:val="center"/>
              <w:rPr>
                <w:ins w:id="1364" w:author="Biocon Biologics" w:date="2025-06-10T13:54:00Z" w16du:dateUtc="2025-06-10T08:24:00Z"/>
                <w:rFonts w:ascii="Times New Roman" w:eastAsia="Times New Roman" w:hAnsi="Times New Roman" w:cs="Times New Roman"/>
                <w:sz w:val="18"/>
              </w:rPr>
            </w:pPr>
            <w:ins w:id="1365" w:author="Biocon Biologics" w:date="2025-06-10T13:54:00Z" w16du:dateUtc="2025-06-10T08:24:00Z">
              <w:r w:rsidRPr="00105683">
                <w:rPr>
                  <w:rFonts w:ascii="Times New Roman" w:eastAsia="Times New Roman" w:hAnsi="Times New Roman" w:cs="Times New Roman"/>
                  <w:sz w:val="18"/>
                </w:rPr>
                <w:t>p &lt; 0,0001</w:t>
              </w:r>
            </w:ins>
          </w:p>
        </w:tc>
        <w:tc>
          <w:tcPr>
            <w:tcW w:w="991" w:type="dxa"/>
            <w:vMerge/>
            <w:tcBorders>
              <w:top w:val="nil"/>
              <w:bottom w:val="single" w:sz="4" w:space="0" w:color="000000"/>
            </w:tcBorders>
          </w:tcPr>
          <w:p w14:paraId="1FF642D5" w14:textId="77777777" w:rsidR="00AF4504" w:rsidRPr="00105683" w:rsidRDefault="00AF4504" w:rsidP="008859DB">
            <w:pPr>
              <w:autoSpaceDE w:val="0"/>
              <w:autoSpaceDN w:val="0"/>
              <w:spacing w:after="0" w:line="240" w:lineRule="auto"/>
              <w:jc w:val="center"/>
              <w:rPr>
                <w:ins w:id="1366" w:author="Biocon Biologics" w:date="2025-06-10T13:54:00Z" w16du:dateUtc="2025-06-10T08:24:00Z"/>
                <w:rFonts w:ascii="Times New Roman" w:eastAsia="Times New Roman" w:hAnsi="Times New Roman" w:cs="Times New Roman"/>
                <w:sz w:val="2"/>
                <w:szCs w:val="2"/>
              </w:rPr>
            </w:pPr>
          </w:p>
        </w:tc>
        <w:tc>
          <w:tcPr>
            <w:tcW w:w="1135" w:type="dxa"/>
            <w:tcBorders>
              <w:top w:val="nil"/>
              <w:bottom w:val="single" w:sz="4" w:space="0" w:color="000000"/>
              <w:right w:val="single" w:sz="4" w:space="0" w:color="000000"/>
            </w:tcBorders>
          </w:tcPr>
          <w:p w14:paraId="456EBA1F" w14:textId="77777777" w:rsidR="00AF4504" w:rsidRPr="00105683" w:rsidRDefault="00AF4504" w:rsidP="008859DB">
            <w:pPr>
              <w:autoSpaceDE w:val="0"/>
              <w:autoSpaceDN w:val="0"/>
              <w:spacing w:after="0" w:line="198" w:lineRule="exact"/>
              <w:ind w:right="106"/>
              <w:jc w:val="center"/>
              <w:rPr>
                <w:ins w:id="1367" w:author="Biocon Biologics" w:date="2025-06-10T13:54:00Z" w16du:dateUtc="2025-06-10T08:24:00Z"/>
                <w:rFonts w:ascii="Times New Roman" w:eastAsia="Times New Roman" w:hAnsi="Times New Roman" w:cs="Times New Roman"/>
                <w:sz w:val="18"/>
              </w:rPr>
            </w:pPr>
            <w:ins w:id="1368" w:author="Biocon Biologics" w:date="2025-06-10T13:54:00Z" w16du:dateUtc="2025-06-10T08:24:00Z">
              <w:r w:rsidRPr="00105683">
                <w:rPr>
                  <w:rFonts w:ascii="Times New Roman" w:eastAsia="Times New Roman" w:hAnsi="Times New Roman" w:cs="Times New Roman"/>
                  <w:sz w:val="18"/>
                </w:rPr>
                <w:t>p &lt; 0,0001</w:t>
              </w:r>
            </w:ins>
          </w:p>
        </w:tc>
        <w:tc>
          <w:tcPr>
            <w:tcW w:w="992" w:type="dxa"/>
            <w:vMerge/>
            <w:tcBorders>
              <w:top w:val="nil"/>
              <w:bottom w:val="single" w:sz="4" w:space="0" w:color="000000"/>
            </w:tcBorders>
          </w:tcPr>
          <w:p w14:paraId="43E721CF" w14:textId="77777777" w:rsidR="00AF4504" w:rsidRPr="00105683" w:rsidRDefault="00AF4504" w:rsidP="008859DB">
            <w:pPr>
              <w:autoSpaceDE w:val="0"/>
              <w:autoSpaceDN w:val="0"/>
              <w:spacing w:after="0" w:line="240" w:lineRule="auto"/>
              <w:jc w:val="center"/>
              <w:rPr>
                <w:ins w:id="1369" w:author="Biocon Biologics" w:date="2025-06-10T13:54:00Z" w16du:dateUtc="2025-06-10T08:24:00Z"/>
                <w:rFonts w:ascii="Times New Roman" w:eastAsia="Times New Roman" w:hAnsi="Times New Roman" w:cs="Times New Roman"/>
                <w:sz w:val="2"/>
                <w:szCs w:val="2"/>
              </w:rPr>
            </w:pPr>
          </w:p>
        </w:tc>
        <w:tc>
          <w:tcPr>
            <w:tcW w:w="1135" w:type="dxa"/>
            <w:tcBorders>
              <w:top w:val="nil"/>
              <w:left w:val="single" w:sz="4" w:space="0" w:color="000000"/>
              <w:bottom w:val="single" w:sz="4" w:space="0" w:color="000000"/>
              <w:right w:val="single" w:sz="4" w:space="0" w:color="000000"/>
            </w:tcBorders>
          </w:tcPr>
          <w:p w14:paraId="1508E748" w14:textId="77777777" w:rsidR="00AF4504" w:rsidRPr="00105683" w:rsidRDefault="00AF4504" w:rsidP="008859DB">
            <w:pPr>
              <w:autoSpaceDE w:val="0"/>
              <w:autoSpaceDN w:val="0"/>
              <w:spacing w:after="0" w:line="198" w:lineRule="exact"/>
              <w:ind w:right="112"/>
              <w:jc w:val="center"/>
              <w:rPr>
                <w:ins w:id="1370" w:author="Biocon Biologics" w:date="2025-06-10T13:54:00Z" w16du:dateUtc="2025-06-10T08:24:00Z"/>
                <w:rFonts w:ascii="Times New Roman" w:eastAsia="Times New Roman" w:hAnsi="Times New Roman" w:cs="Times New Roman"/>
                <w:sz w:val="18"/>
              </w:rPr>
            </w:pPr>
            <w:ins w:id="1371" w:author="Biocon Biologics" w:date="2025-06-10T13:54:00Z" w16du:dateUtc="2025-06-10T08:24:00Z">
              <w:r w:rsidRPr="00105683">
                <w:rPr>
                  <w:rFonts w:ascii="Times New Roman" w:eastAsia="Times New Roman" w:hAnsi="Times New Roman" w:cs="Times New Roman"/>
                  <w:sz w:val="18"/>
                </w:rPr>
                <w:t>p &lt; 0,0001</w:t>
              </w:r>
            </w:ins>
          </w:p>
        </w:tc>
        <w:tc>
          <w:tcPr>
            <w:tcW w:w="991" w:type="dxa"/>
            <w:vMerge/>
            <w:tcBorders>
              <w:top w:val="nil"/>
              <w:bottom w:val="single" w:sz="4" w:space="0" w:color="000000"/>
            </w:tcBorders>
          </w:tcPr>
          <w:p w14:paraId="119D69E9" w14:textId="77777777" w:rsidR="00AF4504" w:rsidRPr="00105683" w:rsidRDefault="00AF4504" w:rsidP="008859DB">
            <w:pPr>
              <w:autoSpaceDE w:val="0"/>
              <w:autoSpaceDN w:val="0"/>
              <w:spacing w:after="0" w:line="240" w:lineRule="auto"/>
              <w:jc w:val="center"/>
              <w:rPr>
                <w:ins w:id="1372" w:author="Biocon Biologics" w:date="2025-06-10T13:54:00Z" w16du:dateUtc="2025-06-10T08:24:00Z"/>
                <w:rFonts w:ascii="Times New Roman" w:eastAsia="Times New Roman" w:hAnsi="Times New Roman" w:cs="Times New Roman"/>
                <w:sz w:val="2"/>
                <w:szCs w:val="2"/>
              </w:rPr>
            </w:pPr>
          </w:p>
        </w:tc>
        <w:tc>
          <w:tcPr>
            <w:tcW w:w="1135" w:type="dxa"/>
            <w:tcBorders>
              <w:top w:val="nil"/>
              <w:bottom w:val="single" w:sz="4" w:space="0" w:color="000000"/>
            </w:tcBorders>
          </w:tcPr>
          <w:p w14:paraId="5EF4BE53" w14:textId="77777777" w:rsidR="00AF4504" w:rsidRPr="00105683" w:rsidRDefault="00AF4504" w:rsidP="008859DB">
            <w:pPr>
              <w:autoSpaceDE w:val="0"/>
              <w:autoSpaceDN w:val="0"/>
              <w:spacing w:after="0" w:line="198" w:lineRule="exact"/>
              <w:ind w:right="106"/>
              <w:jc w:val="center"/>
              <w:rPr>
                <w:ins w:id="1373" w:author="Biocon Biologics" w:date="2025-06-10T13:54:00Z" w16du:dateUtc="2025-06-10T08:24:00Z"/>
                <w:rFonts w:ascii="Times New Roman" w:eastAsia="Times New Roman" w:hAnsi="Times New Roman" w:cs="Times New Roman"/>
                <w:sz w:val="18"/>
              </w:rPr>
            </w:pPr>
            <w:ins w:id="1374" w:author="Biocon Biologics" w:date="2025-06-10T13:54:00Z" w16du:dateUtc="2025-06-10T08:24:00Z">
              <w:r w:rsidRPr="00105683">
                <w:rPr>
                  <w:rFonts w:ascii="Times New Roman" w:eastAsia="Times New Roman" w:hAnsi="Times New Roman" w:cs="Times New Roman"/>
                  <w:sz w:val="18"/>
                </w:rPr>
                <w:t>p = 0,0070</w:t>
              </w:r>
            </w:ins>
          </w:p>
        </w:tc>
        <w:tc>
          <w:tcPr>
            <w:tcW w:w="991" w:type="dxa"/>
            <w:vMerge/>
            <w:tcBorders>
              <w:top w:val="nil"/>
              <w:bottom w:val="single" w:sz="4" w:space="0" w:color="000000"/>
            </w:tcBorders>
          </w:tcPr>
          <w:p w14:paraId="6E365635" w14:textId="77777777" w:rsidR="00AF4504" w:rsidRPr="00105683" w:rsidRDefault="00AF4504" w:rsidP="008859DB">
            <w:pPr>
              <w:autoSpaceDE w:val="0"/>
              <w:autoSpaceDN w:val="0"/>
              <w:spacing w:after="0" w:line="240" w:lineRule="auto"/>
              <w:rPr>
                <w:ins w:id="1375" w:author="Biocon Biologics" w:date="2025-06-10T13:54:00Z" w16du:dateUtc="2025-06-10T08:24:00Z"/>
                <w:rFonts w:ascii="Times New Roman" w:eastAsia="Times New Roman" w:hAnsi="Times New Roman" w:cs="Times New Roman"/>
                <w:sz w:val="2"/>
                <w:szCs w:val="2"/>
              </w:rPr>
            </w:pPr>
          </w:p>
        </w:tc>
      </w:tr>
    </w:tbl>
    <w:p w14:paraId="29229C30" w14:textId="77777777" w:rsidR="006F6407" w:rsidRPr="00105683" w:rsidRDefault="006F6407" w:rsidP="006F6407">
      <w:pPr>
        <w:pStyle w:val="ListParagraph"/>
        <w:numPr>
          <w:ilvl w:val="0"/>
          <w:numId w:val="44"/>
        </w:numPr>
        <w:autoSpaceDE w:val="0"/>
        <w:autoSpaceDN w:val="0"/>
        <w:spacing w:before="185" w:after="0" w:line="229" w:lineRule="exact"/>
        <w:rPr>
          <w:ins w:id="1376" w:author="Biocon Biologics" w:date="2025-06-10T13:54:00Z" w16du:dateUtc="2025-06-10T08:24:00Z"/>
          <w:rFonts w:ascii="Times New Roman" w:eastAsia="Times New Roman" w:hAnsi="Times New Roman" w:cs="Times New Roman"/>
          <w:sz w:val="20"/>
          <w:szCs w:val="20"/>
        </w:rPr>
      </w:pPr>
      <w:ins w:id="1377" w:author="Biocon Biologics" w:date="2025-06-10T13:54:00Z" w16du:dateUtc="2025-06-10T08:24:00Z">
        <w:r w:rsidRPr="00105683">
          <w:rPr>
            <w:rFonts w:ascii="Times New Roman" w:eastAsia="Times New Roman" w:hAnsi="Times New Roman" w:cs="Times New Roman"/>
            <w:sz w:val="20"/>
          </w:rPr>
          <w:t xml:space="preserve">Verschil </w:t>
        </w:r>
        <w:r w:rsidRPr="00105683">
          <w:rPr>
            <w:rFonts w:ascii="Times New Roman" w:eastAsia="Times New Roman" w:hAnsi="Times New Roman" w:cs="Times New Roman"/>
            <w:sz w:val="20"/>
            <w:szCs w:val="20"/>
          </w:rPr>
          <w:t>is aflibercept 2 mg Q4 weken min controlegroep</w:t>
        </w:r>
      </w:ins>
    </w:p>
    <w:p w14:paraId="2FCEAD76" w14:textId="77777777" w:rsidR="006F6407" w:rsidRPr="00105683" w:rsidRDefault="006F6407" w:rsidP="006F6407">
      <w:pPr>
        <w:pStyle w:val="ListParagraph"/>
        <w:numPr>
          <w:ilvl w:val="0"/>
          <w:numId w:val="44"/>
        </w:numPr>
        <w:autoSpaceDE w:val="0"/>
        <w:autoSpaceDN w:val="0"/>
        <w:spacing w:after="0" w:line="240" w:lineRule="auto"/>
        <w:ind w:right="459"/>
        <w:rPr>
          <w:ins w:id="1378" w:author="Biocon Biologics" w:date="2025-06-10T13:54:00Z" w16du:dateUtc="2025-06-10T08:24:00Z"/>
          <w:rFonts w:ascii="Times New Roman" w:eastAsia="Times New Roman" w:hAnsi="Times New Roman" w:cs="Times New Roman"/>
          <w:sz w:val="20"/>
          <w:szCs w:val="20"/>
        </w:rPr>
      </w:pPr>
      <w:ins w:id="1379" w:author="Biocon Biologics" w:date="2025-06-10T13:54:00Z" w16du:dateUtc="2025-06-10T08:24:00Z">
        <w:r w:rsidRPr="00105683">
          <w:rPr>
            <w:rFonts w:ascii="Times New Roman" w:eastAsia="Times New Roman" w:hAnsi="Times New Roman" w:cs="Times New Roman"/>
            <w:sz w:val="20"/>
            <w:szCs w:val="20"/>
          </w:rPr>
          <w:t>Verschil en betrouwbaarheidsinterval (BI) zijn berekend met de Cochran-Mantel-Haenszel (CMH)-test, aangepast voor regio (Amerika vs. de rest van de wereld voor COPERNICUS en Europa vs. Azië/gebied rond Grote Oceaan voor GALILEO) en BCVA-categorie op baseline (&gt; 20/200 en ≤ 20/200)</w:t>
        </w:r>
      </w:ins>
    </w:p>
    <w:p w14:paraId="26E16169" w14:textId="77777777" w:rsidR="006F6407" w:rsidRPr="00105683" w:rsidRDefault="006F6407" w:rsidP="006F6407">
      <w:pPr>
        <w:pStyle w:val="ListParagraph"/>
        <w:numPr>
          <w:ilvl w:val="0"/>
          <w:numId w:val="44"/>
        </w:numPr>
        <w:autoSpaceDE w:val="0"/>
        <w:autoSpaceDN w:val="0"/>
        <w:spacing w:after="0" w:line="240" w:lineRule="auto"/>
        <w:rPr>
          <w:ins w:id="1380" w:author="Biocon Biologics" w:date="2025-06-10T13:54:00Z" w16du:dateUtc="2025-06-10T08:24:00Z"/>
          <w:rFonts w:ascii="Times New Roman" w:eastAsia="Times New Roman" w:hAnsi="Times New Roman" w:cs="Times New Roman"/>
          <w:i/>
          <w:sz w:val="20"/>
          <w:szCs w:val="20"/>
        </w:rPr>
      </w:pPr>
      <w:ins w:id="1381" w:author="Biocon Biologics" w:date="2025-06-10T13:54:00Z" w16du:dateUtc="2025-06-10T08:24:00Z">
        <w:r w:rsidRPr="00105683">
          <w:rPr>
            <w:rFonts w:ascii="Times New Roman" w:eastAsia="Times New Roman" w:hAnsi="Times New Roman" w:cs="Times New Roman"/>
            <w:sz w:val="20"/>
            <w:szCs w:val="20"/>
          </w:rPr>
          <w:t xml:space="preserve">BCVA: </w:t>
        </w:r>
        <w:r w:rsidRPr="00105683">
          <w:rPr>
            <w:rFonts w:ascii="Times New Roman" w:eastAsia="Times New Roman" w:hAnsi="Times New Roman" w:cs="Times New Roman"/>
            <w:i/>
            <w:sz w:val="20"/>
            <w:szCs w:val="20"/>
          </w:rPr>
          <w:t xml:space="preserve">Best Corrected Visual Acuity </w:t>
        </w:r>
        <w:r w:rsidRPr="00105683">
          <w:rPr>
            <w:rFonts w:ascii="Times New Roman" w:eastAsia="Times New Roman" w:hAnsi="Times New Roman" w:cs="Times New Roman"/>
            <w:sz w:val="20"/>
            <w:szCs w:val="20"/>
          </w:rPr>
          <w:t xml:space="preserve">(best gecorrigeerde gezichtsscherpte) ETDRS: </w:t>
        </w:r>
        <w:r w:rsidRPr="00105683">
          <w:rPr>
            <w:rFonts w:ascii="Times New Roman" w:eastAsia="Times New Roman" w:hAnsi="Times New Roman" w:cs="Times New Roman"/>
            <w:i/>
            <w:sz w:val="20"/>
            <w:szCs w:val="20"/>
          </w:rPr>
          <w:t>Early Treatment Diabetic Retinopathy Study</w:t>
        </w:r>
      </w:ins>
    </w:p>
    <w:p w14:paraId="2F62AEF2" w14:textId="77777777" w:rsidR="006F6407" w:rsidRPr="00105683" w:rsidRDefault="006F6407" w:rsidP="006F6407">
      <w:pPr>
        <w:pStyle w:val="ListParagraph"/>
        <w:autoSpaceDE w:val="0"/>
        <w:autoSpaceDN w:val="0"/>
        <w:spacing w:before="1" w:after="0" w:line="240" w:lineRule="auto"/>
        <w:ind w:left="360" w:right="4774"/>
        <w:rPr>
          <w:ins w:id="1382" w:author="Biocon Biologics" w:date="2025-06-10T13:54:00Z" w16du:dateUtc="2025-06-10T08:24:00Z"/>
          <w:rFonts w:ascii="Times New Roman" w:eastAsia="Times New Roman" w:hAnsi="Times New Roman" w:cs="Times New Roman"/>
          <w:sz w:val="20"/>
          <w:szCs w:val="20"/>
        </w:rPr>
      </w:pPr>
      <w:ins w:id="1383" w:author="Biocon Biologics" w:date="2025-06-10T13:54:00Z" w16du:dateUtc="2025-06-10T08:24:00Z">
        <w:r w:rsidRPr="00105683">
          <w:rPr>
            <w:rFonts w:ascii="Times New Roman" w:eastAsia="Times New Roman" w:hAnsi="Times New Roman" w:cs="Times New Roman"/>
            <w:sz w:val="20"/>
            <w:szCs w:val="20"/>
          </w:rPr>
          <w:t xml:space="preserve">LOCF: </w:t>
        </w:r>
        <w:r w:rsidRPr="00105683">
          <w:rPr>
            <w:rFonts w:ascii="Times New Roman" w:eastAsia="Times New Roman" w:hAnsi="Times New Roman" w:cs="Times New Roman"/>
            <w:i/>
            <w:sz w:val="20"/>
            <w:szCs w:val="20"/>
          </w:rPr>
          <w:t xml:space="preserve">Last Observation Carried Forward </w:t>
        </w:r>
        <w:r w:rsidRPr="00105683">
          <w:rPr>
            <w:rFonts w:ascii="Times New Roman" w:eastAsia="Times New Roman" w:hAnsi="Times New Roman" w:cs="Times New Roman"/>
            <w:sz w:val="20"/>
            <w:szCs w:val="20"/>
          </w:rPr>
          <w:t>(voor ontbrekende gegevens zijn de gegevens van de laatste waarneming gebruikt) SD: Standaarddeviatie</w:t>
        </w:r>
      </w:ins>
    </w:p>
    <w:p w14:paraId="77DE3D6C" w14:textId="77777777" w:rsidR="006F6407" w:rsidRPr="00105683" w:rsidRDefault="006F6407" w:rsidP="006F6407">
      <w:pPr>
        <w:pStyle w:val="ListParagraph"/>
        <w:numPr>
          <w:ilvl w:val="0"/>
          <w:numId w:val="44"/>
        </w:numPr>
        <w:autoSpaceDE w:val="0"/>
        <w:autoSpaceDN w:val="0"/>
        <w:spacing w:after="0" w:line="228" w:lineRule="exact"/>
        <w:rPr>
          <w:ins w:id="1384" w:author="Biocon Biologics" w:date="2025-06-10T13:54:00Z" w16du:dateUtc="2025-06-10T08:24:00Z"/>
          <w:rFonts w:ascii="Times New Roman" w:eastAsia="Times New Roman" w:hAnsi="Times New Roman" w:cs="Times New Roman"/>
          <w:sz w:val="20"/>
          <w:szCs w:val="20"/>
        </w:rPr>
      </w:pPr>
      <w:ins w:id="1385" w:author="Biocon Biologics" w:date="2025-06-10T13:54:00Z" w16du:dateUtc="2025-06-10T08:24:00Z">
        <w:r w:rsidRPr="00105683">
          <w:rPr>
            <w:rFonts w:ascii="Times New Roman" w:eastAsia="Times New Roman" w:hAnsi="Times New Roman" w:cs="Times New Roman"/>
            <w:sz w:val="20"/>
            <w:szCs w:val="20"/>
          </w:rPr>
          <w:t xml:space="preserve">LS: </w:t>
        </w:r>
        <w:r w:rsidRPr="00105683">
          <w:rPr>
            <w:rFonts w:ascii="Times New Roman" w:eastAsia="Times New Roman" w:hAnsi="Times New Roman" w:cs="Times New Roman"/>
            <w:i/>
            <w:sz w:val="20"/>
            <w:szCs w:val="20"/>
          </w:rPr>
          <w:t xml:space="preserve">Least square means </w:t>
        </w:r>
        <w:r w:rsidRPr="00105683">
          <w:rPr>
            <w:rFonts w:ascii="Times New Roman" w:eastAsia="Times New Roman" w:hAnsi="Times New Roman" w:cs="Times New Roman"/>
            <w:sz w:val="20"/>
            <w:szCs w:val="20"/>
          </w:rPr>
          <w:t>(kleinstekwadratenschattingen van de gemiddelden) afgeleid met ANCOVA</w:t>
        </w:r>
      </w:ins>
    </w:p>
    <w:p w14:paraId="23E74B54" w14:textId="77777777" w:rsidR="006F6407" w:rsidRPr="00105683" w:rsidRDefault="006F6407" w:rsidP="006F6407">
      <w:pPr>
        <w:pStyle w:val="ListParagraph"/>
        <w:autoSpaceDE w:val="0"/>
        <w:autoSpaceDN w:val="0"/>
        <w:spacing w:before="1" w:after="0" w:line="240" w:lineRule="auto"/>
        <w:ind w:left="360" w:right="459"/>
        <w:rPr>
          <w:ins w:id="1386" w:author="Biocon Biologics" w:date="2025-06-10T13:54:00Z" w16du:dateUtc="2025-06-10T08:24:00Z"/>
          <w:rFonts w:ascii="Times New Roman" w:eastAsia="Times New Roman" w:hAnsi="Times New Roman" w:cs="Times New Roman"/>
          <w:sz w:val="20"/>
          <w:szCs w:val="20"/>
        </w:rPr>
      </w:pPr>
      <w:ins w:id="1387" w:author="Biocon Biologics" w:date="2025-06-10T13:54:00Z" w16du:dateUtc="2025-06-10T08:24:00Z">
        <w:r w:rsidRPr="00105683">
          <w:rPr>
            <w:rFonts w:ascii="Times New Roman" w:eastAsia="Times New Roman" w:hAnsi="Times New Roman" w:cs="Times New Roman"/>
            <w:sz w:val="20"/>
            <w:szCs w:val="20"/>
          </w:rPr>
          <w:t>Het verschil in LS-gemiddelde en het betrouwbaarheidsinterval zijn gebaseerd op een ANCOVA-model met de factoren behandelgroep, regio (Amerika vs. de rest van de wereld voor COPERNICUS en Europa vs. Azië/het gebied rond de Grote Oceaan voor GALILEO) en BCVA-categorie op baseline (&gt; 20/200 en ≤ 20/200)</w:t>
        </w:r>
      </w:ins>
    </w:p>
    <w:p w14:paraId="7B4188FD" w14:textId="77777777" w:rsidR="006F6407" w:rsidRPr="00105683" w:rsidRDefault="006F6407" w:rsidP="006F6407">
      <w:pPr>
        <w:pStyle w:val="ListParagraph"/>
        <w:numPr>
          <w:ilvl w:val="0"/>
          <w:numId w:val="44"/>
        </w:numPr>
        <w:autoSpaceDE w:val="0"/>
        <w:autoSpaceDN w:val="0"/>
        <w:spacing w:before="1" w:after="0" w:line="240" w:lineRule="auto"/>
        <w:rPr>
          <w:ins w:id="1388" w:author="Biocon Biologics" w:date="2025-06-10T13:54:00Z" w16du:dateUtc="2025-06-10T08:24:00Z"/>
          <w:rFonts w:ascii="Times New Roman" w:eastAsia="Times New Roman" w:hAnsi="Times New Roman" w:cs="Times New Roman"/>
          <w:sz w:val="20"/>
          <w:szCs w:val="20"/>
        </w:rPr>
      </w:pPr>
      <w:ins w:id="1389" w:author="Biocon Biologics" w:date="2025-06-10T13:54:00Z" w16du:dateUtc="2025-06-10T08:24:00Z">
        <w:r w:rsidRPr="00105683">
          <w:rPr>
            <w:rFonts w:ascii="Times New Roman" w:eastAsia="Times New Roman" w:hAnsi="Times New Roman" w:cs="Times New Roman"/>
            <w:sz w:val="20"/>
            <w:szCs w:val="20"/>
          </w:rPr>
          <w:t xml:space="preserve">In het COPERNICUS-onderzoek konden de patiënten uit de controlegroep indien nodig </w:t>
        </w:r>
        <w:del w:id="1390" w:author="rev15" w:date="2025-06-30T11:54:00Z" w16du:dateUtc="2025-06-30T09:54:00Z">
          <w:r w:rsidRPr="00105683" w:rsidDel="00EE3DD6">
            <w:rPr>
              <w:rFonts w:ascii="Times New Roman" w:eastAsia="Times New Roman" w:hAnsi="Times New Roman" w:cs="Times New Roman"/>
              <w:sz w:val="20"/>
              <w:szCs w:val="20"/>
            </w:rPr>
            <w:delText xml:space="preserve">Eyl </w:delText>
          </w:r>
        </w:del>
        <w:r w:rsidRPr="00105683">
          <w:rPr>
            <w:rFonts w:ascii="Times New Roman" w:eastAsia="Times New Roman" w:hAnsi="Times New Roman" w:cs="Times New Roman"/>
            <w:sz w:val="20"/>
            <w:szCs w:val="20"/>
          </w:rPr>
          <w:t xml:space="preserve">aflibercept </w:t>
        </w:r>
        <w:del w:id="1391" w:author="rev15" w:date="2025-06-30T11:54:00Z" w16du:dateUtc="2025-06-30T09:54:00Z">
          <w:r w:rsidRPr="00105683" w:rsidDel="00EE3DD6">
            <w:rPr>
              <w:rFonts w:ascii="Times New Roman" w:eastAsia="Times New Roman" w:hAnsi="Times New Roman" w:cs="Times New Roman"/>
              <w:sz w:val="20"/>
              <w:szCs w:val="20"/>
            </w:rPr>
            <w:delText>ea</w:delText>
          </w:r>
        </w:del>
        <w:del w:id="1392" w:author="rev29" w:date="2025-07-04T14:47:00Z" w16du:dateUtc="2025-07-04T12:47:00Z">
          <w:r w:rsidRPr="00105683" w:rsidDel="000E7766">
            <w:rPr>
              <w:rFonts w:ascii="Times New Roman" w:eastAsia="Times New Roman" w:hAnsi="Times New Roman" w:cs="Times New Roman"/>
              <w:sz w:val="20"/>
              <w:szCs w:val="20"/>
            </w:rPr>
            <w:delText xml:space="preserve"> </w:delText>
          </w:r>
        </w:del>
        <w:r w:rsidRPr="00105683">
          <w:rPr>
            <w:rFonts w:ascii="Times New Roman" w:eastAsia="Times New Roman" w:hAnsi="Times New Roman" w:cs="Times New Roman"/>
            <w:sz w:val="20"/>
            <w:szCs w:val="20"/>
          </w:rPr>
          <w:t>krijgen, elke 4 weken vanaf week 24 tot week 52; patiënten hadden elke 4 weken een bezoek.</w:t>
        </w:r>
      </w:ins>
    </w:p>
    <w:p w14:paraId="787E8498" w14:textId="77777777" w:rsidR="006F6407" w:rsidRDefault="006F6407" w:rsidP="006F6407">
      <w:pPr>
        <w:pStyle w:val="ListParagraph"/>
        <w:numPr>
          <w:ilvl w:val="0"/>
          <w:numId w:val="44"/>
        </w:numPr>
        <w:autoSpaceDE w:val="0"/>
        <w:autoSpaceDN w:val="0"/>
        <w:spacing w:before="1" w:after="0" w:line="240" w:lineRule="auto"/>
        <w:ind w:right="459"/>
        <w:rPr>
          <w:rFonts w:ascii="Times New Roman" w:eastAsia="Times New Roman" w:hAnsi="Times New Roman" w:cs="Times New Roman"/>
          <w:sz w:val="20"/>
          <w:szCs w:val="20"/>
        </w:rPr>
      </w:pPr>
      <w:ins w:id="1393" w:author="Biocon Biologics" w:date="2025-06-10T13:54:00Z" w16du:dateUtc="2025-06-10T08:24:00Z">
        <w:r w:rsidRPr="00105683">
          <w:rPr>
            <w:rFonts w:ascii="Times New Roman" w:eastAsia="Times New Roman" w:hAnsi="Times New Roman" w:cs="Times New Roman"/>
            <w:sz w:val="20"/>
            <w:szCs w:val="20"/>
          </w:rPr>
          <w:t>In het COPERNICUS-onderzoek kregen zowel de controlegroep als de aflibercept 2 mg-patiënten indien nodig aflibercept 2 mg, elke 4 weken te beginnen op week 52 tot week 96; patiënten hadden elk kwartaal een verplicht bezoek, maar konden, indien dit nodig was, elke 4 weken zijn gezien</w:t>
        </w:r>
      </w:ins>
      <w:r>
        <w:rPr>
          <w:rFonts w:ascii="Times New Roman" w:eastAsia="Times New Roman" w:hAnsi="Times New Roman" w:cs="Times New Roman"/>
          <w:sz w:val="20"/>
          <w:szCs w:val="20"/>
        </w:rPr>
        <w:t>.</w:t>
      </w:r>
    </w:p>
    <w:p w14:paraId="07AB6A0D" w14:textId="519F90AA" w:rsidR="006F6407" w:rsidRPr="006F6407" w:rsidRDefault="006F6407" w:rsidP="00AF4504">
      <w:pPr>
        <w:pStyle w:val="ListParagraph"/>
        <w:numPr>
          <w:ilvl w:val="0"/>
          <w:numId w:val="44"/>
        </w:numPr>
        <w:autoSpaceDE w:val="0"/>
        <w:autoSpaceDN w:val="0"/>
        <w:spacing w:before="185" w:after="0" w:line="229" w:lineRule="exact"/>
        <w:ind w:right="459"/>
        <w:rPr>
          <w:rFonts w:ascii="Times New Roman" w:eastAsia="Times New Roman" w:hAnsi="Times New Roman" w:cs="Times New Roman"/>
          <w:sz w:val="20"/>
          <w:vertAlign w:val="superscript"/>
        </w:rPr>
      </w:pPr>
      <w:ins w:id="1394" w:author="Biocon Biologics" w:date="2025-06-10T13:54:00Z" w16du:dateUtc="2025-06-10T08:24:00Z">
        <w:r w:rsidRPr="006F6407">
          <w:rPr>
            <w:rFonts w:ascii="Times New Roman" w:eastAsia="Times New Roman" w:hAnsi="Times New Roman" w:cs="Times New Roman"/>
            <w:sz w:val="20"/>
            <w:szCs w:val="20"/>
          </w:rPr>
          <w:t>In het GALILEO-onderzoek kregen zowel de controlegroep als de aflibercept 2 mg-patiënten indien nodig aflibercept 2 mg, elk</w:t>
        </w:r>
        <w:r w:rsidRPr="006F6407">
          <w:rPr>
            <w:rFonts w:ascii="Times New Roman" w:eastAsia="Times New Roman" w:hAnsi="Times New Roman" w:cs="Times New Roman"/>
            <w:sz w:val="20"/>
          </w:rPr>
          <w:t>e 8 weken te beginnen op week 52 tot week 68; patiënten hadden elke 8 weken een verplicht bezoek</w:t>
        </w:r>
      </w:ins>
    </w:p>
    <w:p w14:paraId="5CDE364D" w14:textId="77777777" w:rsidR="006F6407" w:rsidRPr="00105683" w:rsidRDefault="006F6407" w:rsidP="00AF4504">
      <w:pPr>
        <w:autoSpaceDE w:val="0"/>
        <w:autoSpaceDN w:val="0"/>
        <w:spacing w:before="185" w:after="0" w:line="229" w:lineRule="exact"/>
        <w:rPr>
          <w:ins w:id="1395" w:author="Biocon Biologics" w:date="2025-06-10T13:54:00Z" w16du:dateUtc="2025-06-10T08:24:00Z"/>
          <w:rFonts w:ascii="Times New Roman" w:eastAsia="Times New Roman" w:hAnsi="Times New Roman" w:cs="Times New Roman"/>
          <w:sz w:val="20"/>
          <w:vertAlign w:val="superscript"/>
        </w:rPr>
        <w:sectPr w:rsidR="006F6407" w:rsidRPr="00105683" w:rsidSect="00AF4504">
          <w:footerReference w:type="default" r:id="rId19"/>
          <w:pgSz w:w="16850" w:h="11910" w:orient="landscape"/>
          <w:pgMar w:top="1100" w:right="580" w:bottom="960" w:left="840" w:header="0" w:footer="777" w:gutter="0"/>
          <w:cols w:space="720"/>
        </w:sectPr>
      </w:pPr>
    </w:p>
    <w:p w14:paraId="3B13EB8F" w14:textId="77777777" w:rsidR="00AF4504" w:rsidRPr="00105683" w:rsidRDefault="00AF4504" w:rsidP="00AF4504">
      <w:pPr>
        <w:tabs>
          <w:tab w:val="left" w:pos="1251"/>
        </w:tabs>
        <w:autoSpaceDE w:val="0"/>
        <w:autoSpaceDN w:val="0"/>
        <w:spacing w:before="75" w:after="0" w:line="249" w:lineRule="auto"/>
        <w:ind w:right="231"/>
        <w:rPr>
          <w:ins w:id="1396" w:author="Biocon Biologics" w:date="2025-06-10T13:54:00Z" w16du:dateUtc="2025-06-10T08:24:00Z"/>
          <w:rFonts w:ascii="Times New Roman" w:eastAsia="Times New Roman" w:hAnsi="Times New Roman" w:cs="Times New Roman"/>
        </w:rPr>
      </w:pPr>
      <w:ins w:id="1397" w:author="Biocon Biologics" w:date="2025-06-10T13:54:00Z" w16du:dateUtc="2025-06-10T08:24:00Z">
        <w:r w:rsidRPr="00105683">
          <w:rPr>
            <w:rFonts w:ascii="Times New Roman" w:eastAsia="Times New Roman" w:hAnsi="Times New Roman" w:cs="Times New Roman"/>
            <w:b/>
          </w:rPr>
          <w:lastRenderedPageBreak/>
          <w:t>Figuur 2</w:t>
        </w:r>
        <w:r w:rsidRPr="00105683">
          <w:rPr>
            <w:rFonts w:ascii="Times New Roman" w:eastAsia="Times New Roman" w:hAnsi="Times New Roman" w:cs="Times New Roman"/>
          </w:rPr>
          <w:t>:</w:t>
        </w:r>
        <w:r w:rsidRPr="00105683">
          <w:rPr>
            <w:rFonts w:ascii="Times New Roman" w:eastAsia="Times New Roman" w:hAnsi="Times New Roman" w:cs="Times New Roman"/>
          </w:rPr>
          <w:tab/>
          <w:t>Gemiddelde verandering in gezichtsscherpte van baseline tot week 76/100 per behandel- groep voor de COPERNICUS- en GALILEO-onderzoeken (</w:t>
        </w:r>
        <w:r w:rsidRPr="00105683">
          <w:rPr>
            <w:rFonts w:ascii="Times New Roman" w:eastAsia="Times New Roman" w:hAnsi="Times New Roman" w:cs="Times New Roman"/>
            <w:i/>
          </w:rPr>
          <w:t>Full Analysis Set</w:t>
        </w:r>
        <w:r w:rsidRPr="00105683">
          <w:rPr>
            <w:rFonts w:ascii="Times New Roman" w:eastAsia="Times New Roman" w:hAnsi="Times New Roman" w:cs="Times New Roman"/>
          </w:rPr>
          <w:t>)</w:t>
        </w:r>
      </w:ins>
    </w:p>
    <w:p w14:paraId="06409436" w14:textId="77777777" w:rsidR="00AF4504" w:rsidRPr="00105683" w:rsidRDefault="00AF4504" w:rsidP="00AF4504">
      <w:pPr>
        <w:autoSpaceDE w:val="0"/>
        <w:autoSpaceDN w:val="0"/>
        <w:spacing w:after="0" w:line="240" w:lineRule="auto"/>
        <w:rPr>
          <w:ins w:id="1398" w:author="Biocon Biologics" w:date="2025-06-10T13:54:00Z" w16du:dateUtc="2025-06-10T08:24:00Z"/>
          <w:rFonts w:ascii="Times New Roman" w:eastAsia="Times New Roman" w:hAnsi="Times New Roman" w:cs="Times New Roman"/>
          <w:sz w:val="24"/>
        </w:rPr>
      </w:pPr>
    </w:p>
    <w:p w14:paraId="76828520" w14:textId="77777777" w:rsidR="00AF4504" w:rsidRPr="00105683" w:rsidRDefault="00AF4504" w:rsidP="00AF4504">
      <w:pPr>
        <w:autoSpaceDE w:val="0"/>
        <w:autoSpaceDN w:val="0"/>
        <w:spacing w:after="0" w:line="240" w:lineRule="auto"/>
        <w:jc w:val="center"/>
        <w:rPr>
          <w:ins w:id="1399" w:author="Biocon Biologics" w:date="2025-06-10T13:54:00Z" w16du:dateUtc="2025-06-10T08:24:00Z"/>
          <w:rFonts w:ascii="Times New Roman" w:eastAsia="Times New Roman" w:hAnsi="Times New Roman" w:cs="Times New Roman"/>
          <w:sz w:val="24"/>
        </w:rPr>
      </w:pPr>
      <w:ins w:id="1400" w:author="Biocon Biologics" w:date="2025-06-10T13:54:00Z" w16du:dateUtc="2025-06-10T08:24:00Z">
        <w:r w:rsidRPr="00105683">
          <w:rPr>
            <w:rFonts w:ascii="Times New Roman" w:eastAsia="Times New Roman" w:hAnsi="Times New Roman" w:cs="Times New Roman"/>
            <w:noProof/>
            <w:sz w:val="24"/>
          </w:rPr>
          <w:drawing>
            <wp:inline distT="0" distB="0" distL="0" distR="0" wp14:anchorId="1C33F9EC" wp14:editId="43CAB35D">
              <wp:extent cx="4838700" cy="6091176"/>
              <wp:effectExtent l="0" t="0" r="0" b="5080"/>
              <wp:docPr id="1334639309" name="Picture 1" descr="A graph of a pati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639309" name="Picture 1" descr="A graph of a patient&#10;&#10;AI-generated content may be incorrect."/>
                      <pic:cNvPicPr/>
                    </pic:nvPicPr>
                    <pic:blipFill>
                      <a:blip r:embed="rId20"/>
                      <a:stretch>
                        <a:fillRect/>
                      </a:stretch>
                    </pic:blipFill>
                    <pic:spPr>
                      <a:xfrm>
                        <a:off x="0" y="0"/>
                        <a:ext cx="4840233" cy="6093106"/>
                      </a:xfrm>
                      <a:prstGeom prst="rect">
                        <a:avLst/>
                      </a:prstGeom>
                    </pic:spPr>
                  </pic:pic>
                </a:graphicData>
              </a:graphic>
            </wp:inline>
          </w:drawing>
        </w:r>
      </w:ins>
    </w:p>
    <w:p w14:paraId="083A0E98" w14:textId="77777777" w:rsidR="00AF4504" w:rsidRPr="00105683" w:rsidRDefault="00AF4504" w:rsidP="00AF4504">
      <w:pPr>
        <w:autoSpaceDE w:val="0"/>
        <w:autoSpaceDN w:val="0"/>
        <w:spacing w:after="0" w:line="240" w:lineRule="auto"/>
        <w:ind w:right="109"/>
        <w:rPr>
          <w:ins w:id="1401" w:author="Biocon Biologics" w:date="2025-06-10T13:54:00Z" w16du:dateUtc="2025-06-10T08:24:00Z"/>
          <w:rFonts w:ascii="Times New Roman" w:eastAsia="Times New Roman" w:hAnsi="Times New Roman" w:cs="Times New Roman"/>
        </w:rPr>
      </w:pPr>
    </w:p>
    <w:p w14:paraId="364E9B56" w14:textId="77777777" w:rsidR="00AF4504" w:rsidRPr="00105683" w:rsidRDefault="00AF4504" w:rsidP="00AF4504">
      <w:pPr>
        <w:autoSpaceDE w:val="0"/>
        <w:autoSpaceDN w:val="0"/>
        <w:spacing w:after="0" w:line="240" w:lineRule="auto"/>
        <w:ind w:right="109"/>
        <w:rPr>
          <w:ins w:id="1402" w:author="Biocon Biologics" w:date="2025-06-10T13:54:00Z" w16du:dateUtc="2025-06-10T08:24:00Z"/>
          <w:rFonts w:ascii="Times New Roman" w:eastAsia="Times New Roman" w:hAnsi="Times New Roman" w:cs="Times New Roman"/>
        </w:rPr>
      </w:pPr>
      <w:ins w:id="1403" w:author="Biocon Biologics" w:date="2025-06-10T13:54:00Z" w16du:dateUtc="2025-06-10T08:24:00Z">
        <w:r w:rsidRPr="00105683">
          <w:rPr>
            <w:rFonts w:ascii="Times New Roman" w:eastAsia="Times New Roman" w:hAnsi="Times New Roman" w:cs="Times New Roman"/>
          </w:rPr>
          <w:t>Bij GALILEO had 86,4% (n=89) van de aflibercept -groep en 79,4% (n=54) van de sham-groep geperfundeerd CRVO op baseline. Op week 24 was dit 91,8% (n=89) in de aflibercept -groep en 85,5% (n=47) in de sham-groep. Deze verhoudingen bleven gehandhaafd op week 76 met 84,3% (n=75) in de aflibercept -groep en 84,0% (n=42) in de sham-groep.</w:t>
        </w:r>
      </w:ins>
    </w:p>
    <w:p w14:paraId="00A9FBFA" w14:textId="77777777" w:rsidR="00AF4504" w:rsidRPr="00105683" w:rsidRDefault="00AF4504" w:rsidP="00AF4504">
      <w:pPr>
        <w:autoSpaceDE w:val="0"/>
        <w:autoSpaceDN w:val="0"/>
        <w:spacing w:before="8" w:after="0" w:line="240" w:lineRule="auto"/>
        <w:rPr>
          <w:ins w:id="1404" w:author="Biocon Biologics" w:date="2025-06-10T13:54:00Z" w16du:dateUtc="2025-06-10T08:24:00Z"/>
          <w:rFonts w:ascii="Times New Roman" w:eastAsia="Times New Roman" w:hAnsi="Times New Roman" w:cs="Times New Roman"/>
          <w:sz w:val="20"/>
        </w:rPr>
      </w:pPr>
    </w:p>
    <w:p w14:paraId="14344F1C" w14:textId="77777777" w:rsidR="00AF4504" w:rsidRPr="00105683" w:rsidRDefault="00AF4504" w:rsidP="00AF4504">
      <w:pPr>
        <w:autoSpaceDE w:val="0"/>
        <w:autoSpaceDN w:val="0"/>
        <w:spacing w:after="0" w:line="240" w:lineRule="auto"/>
        <w:ind w:right="117"/>
        <w:rPr>
          <w:ins w:id="1405" w:author="Biocon Biologics" w:date="2025-06-10T13:54:00Z" w16du:dateUtc="2025-06-10T08:24:00Z"/>
          <w:rFonts w:ascii="Times New Roman" w:eastAsia="Times New Roman" w:hAnsi="Times New Roman" w:cs="Times New Roman"/>
        </w:rPr>
      </w:pPr>
      <w:ins w:id="1406" w:author="Biocon Biologics" w:date="2025-06-10T13:54:00Z" w16du:dateUtc="2025-06-10T08:24:00Z">
        <w:r w:rsidRPr="00105683">
          <w:rPr>
            <w:rFonts w:ascii="Times New Roman" w:eastAsia="Times New Roman" w:hAnsi="Times New Roman" w:cs="Times New Roman"/>
          </w:rPr>
          <w:t>In COPERNICUS had 67,5% (n=77) van de aflibercept -groep en 68,5% (n=50) van de sham-groep geperfundeerd CRVO op baseline. Op week 24 was dit 87,4% (n=90) in de aflibercept -groep en 58,6% (n=34) in de sham-groep. Deze verhoudingen bleven gehandhaafd op week 100 met 76,8% (n=76) in de aflibercept-groep en 78% (n=39) in de sham-groep. De patiënten in de sham-groep kwamen in aanmerking voor het krijgen van aflibercept vanaf week 24.</w:t>
        </w:r>
      </w:ins>
    </w:p>
    <w:p w14:paraId="35CB9BDF" w14:textId="77777777" w:rsidR="00AF4504" w:rsidRPr="00105683" w:rsidRDefault="00AF4504" w:rsidP="00AF4504">
      <w:pPr>
        <w:autoSpaceDE w:val="0"/>
        <w:autoSpaceDN w:val="0"/>
        <w:spacing w:before="1" w:after="0" w:line="240" w:lineRule="auto"/>
        <w:rPr>
          <w:ins w:id="1407" w:author="Biocon Biologics" w:date="2025-06-10T13:54:00Z" w16du:dateUtc="2025-06-10T08:24:00Z"/>
          <w:rFonts w:ascii="Times New Roman" w:eastAsia="Times New Roman" w:hAnsi="Times New Roman" w:cs="Times New Roman"/>
          <w:sz w:val="20"/>
        </w:rPr>
      </w:pPr>
    </w:p>
    <w:p w14:paraId="5F278FEA" w14:textId="77777777" w:rsidR="00AF4504" w:rsidRPr="00105683" w:rsidRDefault="00AF4504" w:rsidP="00AF4504">
      <w:pPr>
        <w:autoSpaceDE w:val="0"/>
        <w:autoSpaceDN w:val="0"/>
        <w:spacing w:after="0" w:line="242" w:lineRule="auto"/>
        <w:ind w:right="117"/>
        <w:rPr>
          <w:ins w:id="1408" w:author="Biocon Biologics" w:date="2025-06-10T13:54:00Z" w16du:dateUtc="2025-06-10T08:24:00Z"/>
          <w:rFonts w:ascii="Times New Roman" w:eastAsia="Times New Roman" w:hAnsi="Times New Roman" w:cs="Times New Roman"/>
        </w:rPr>
      </w:pPr>
      <w:ins w:id="1409" w:author="Biocon Biologics" w:date="2025-06-10T13:54:00Z" w16du:dateUtc="2025-06-10T08:24:00Z">
        <w:r w:rsidRPr="00105683">
          <w:rPr>
            <w:rFonts w:ascii="Times New Roman" w:eastAsia="Times New Roman" w:hAnsi="Times New Roman" w:cs="Times New Roman"/>
          </w:rPr>
          <w:t>Het gunstige effect van de behandeling met aflibercept op de visuele functie was vergelijkbaar in de baseline subgroepen van geperfundeerde en niet-geperfundeerde patiënten. Behandelingseffecten in andere evalueerbare subgroepen (bijv. leeftijd, geslacht, ras, gezichtsscherpte op baseline, CRVO- duur) in elk onderzoek waren over het algemeen consistent met de resultaten in de totale populaties.</w:t>
        </w:r>
      </w:ins>
    </w:p>
    <w:p w14:paraId="0BC8FAB3" w14:textId="77777777" w:rsidR="00AF4504" w:rsidRPr="00105683" w:rsidRDefault="00AF4504" w:rsidP="00AF4504">
      <w:pPr>
        <w:autoSpaceDE w:val="0"/>
        <w:autoSpaceDN w:val="0"/>
        <w:spacing w:before="1" w:after="0" w:line="240" w:lineRule="auto"/>
        <w:rPr>
          <w:ins w:id="1410" w:author="Biocon Biologics" w:date="2025-06-10T13:54:00Z" w16du:dateUtc="2025-06-10T08:24:00Z"/>
          <w:rFonts w:ascii="Times New Roman" w:eastAsia="Times New Roman" w:hAnsi="Times New Roman" w:cs="Times New Roman"/>
          <w:sz w:val="20"/>
        </w:rPr>
      </w:pPr>
    </w:p>
    <w:p w14:paraId="38464DB7" w14:textId="77777777" w:rsidR="00AF4504" w:rsidRPr="00105683" w:rsidRDefault="00AF4504" w:rsidP="00AF4504">
      <w:pPr>
        <w:autoSpaceDE w:val="0"/>
        <w:autoSpaceDN w:val="0"/>
        <w:spacing w:after="0" w:line="240" w:lineRule="auto"/>
        <w:ind w:right="268"/>
        <w:rPr>
          <w:ins w:id="1411" w:author="Biocon Biologics" w:date="2025-06-10T13:54:00Z" w16du:dateUtc="2025-06-10T08:24:00Z"/>
          <w:rFonts w:ascii="Times New Roman" w:eastAsia="Times New Roman" w:hAnsi="Times New Roman" w:cs="Times New Roman"/>
        </w:rPr>
      </w:pPr>
      <w:ins w:id="1412" w:author="Biocon Biologics" w:date="2025-06-10T13:54:00Z" w16du:dateUtc="2025-06-10T08:24:00Z">
        <w:r w:rsidRPr="00105683">
          <w:rPr>
            <w:rFonts w:ascii="Times New Roman" w:eastAsia="Times New Roman" w:hAnsi="Times New Roman" w:cs="Times New Roman"/>
          </w:rPr>
          <w:lastRenderedPageBreak/>
          <w:t>In gecombineerde data-analyse van GALILEO en COPERNICUS liet aflibercept klinisch relevante veranderingen vanaf baseline zien in het vooraf gespecifieerde secundaire eindpunt voor de werkzaamheid National Eye Institute Visual Function Questionnaire (NEI VFQ-25). De omvang van deze veranderingen was vergelijkbaar met die gezien is in gepubliceerde onderzoeken, die correspondeerde met een winst van 15 letters in best gecorrigeerde gezichtsscherpte (Best Corrected Visual Acuity; BCVA).</w:t>
        </w:r>
      </w:ins>
    </w:p>
    <w:p w14:paraId="7C203128" w14:textId="77777777" w:rsidR="00AF4504" w:rsidRPr="00105683" w:rsidRDefault="00AF4504" w:rsidP="00AF4504">
      <w:pPr>
        <w:autoSpaceDE w:val="0"/>
        <w:autoSpaceDN w:val="0"/>
        <w:spacing w:before="1" w:after="0" w:line="240" w:lineRule="auto"/>
        <w:rPr>
          <w:ins w:id="1413" w:author="Biocon Biologics" w:date="2025-06-10T13:54:00Z" w16du:dateUtc="2025-06-10T08:24:00Z"/>
          <w:rFonts w:ascii="Times New Roman" w:eastAsia="Times New Roman" w:hAnsi="Times New Roman" w:cs="Times New Roman"/>
        </w:rPr>
      </w:pPr>
    </w:p>
    <w:p w14:paraId="7A0AB6E6" w14:textId="77777777" w:rsidR="00AF4504" w:rsidRPr="00105683" w:rsidRDefault="00AF4504" w:rsidP="00AF4504">
      <w:pPr>
        <w:autoSpaceDE w:val="0"/>
        <w:autoSpaceDN w:val="0"/>
        <w:spacing w:after="0" w:line="252" w:lineRule="exact"/>
        <w:rPr>
          <w:ins w:id="1414" w:author="Biocon Biologics" w:date="2025-06-10T13:54:00Z" w16du:dateUtc="2025-06-10T08:24:00Z"/>
          <w:rFonts w:ascii="Times New Roman" w:eastAsia="Times New Roman" w:hAnsi="Times New Roman" w:cs="Times New Roman"/>
          <w:i/>
        </w:rPr>
      </w:pPr>
      <w:ins w:id="1415" w:author="Biocon Biologics" w:date="2025-06-10T13:54:00Z" w16du:dateUtc="2025-06-10T08:24:00Z">
        <w:r w:rsidRPr="00105683">
          <w:rPr>
            <w:rFonts w:ascii="Times New Roman" w:eastAsia="Times New Roman" w:hAnsi="Times New Roman" w:cs="Times New Roman"/>
            <w:i/>
          </w:rPr>
          <w:t>Macula-oedeem secundair aan BRVO</w:t>
        </w:r>
      </w:ins>
    </w:p>
    <w:p w14:paraId="0817A100" w14:textId="77777777" w:rsidR="00AF4504" w:rsidRPr="00105683" w:rsidRDefault="00AF4504" w:rsidP="00AF4504">
      <w:pPr>
        <w:autoSpaceDE w:val="0"/>
        <w:autoSpaceDN w:val="0"/>
        <w:spacing w:after="0" w:line="240" w:lineRule="auto"/>
        <w:ind w:right="160"/>
        <w:rPr>
          <w:ins w:id="1416" w:author="Biocon Biologics" w:date="2025-06-10T13:54:00Z" w16du:dateUtc="2025-06-10T08:24:00Z"/>
          <w:rFonts w:ascii="Times New Roman" w:eastAsia="Times New Roman" w:hAnsi="Times New Roman" w:cs="Times New Roman"/>
        </w:rPr>
      </w:pPr>
    </w:p>
    <w:p w14:paraId="0D8831D4" w14:textId="77777777" w:rsidR="00AF4504" w:rsidRPr="00105683" w:rsidRDefault="00AF4504" w:rsidP="00AF4504">
      <w:pPr>
        <w:autoSpaceDE w:val="0"/>
        <w:autoSpaceDN w:val="0"/>
        <w:spacing w:after="0" w:line="240" w:lineRule="auto"/>
        <w:ind w:right="160"/>
        <w:rPr>
          <w:ins w:id="1417" w:author="Biocon Biologics" w:date="2025-06-10T13:54:00Z" w16du:dateUtc="2025-06-10T08:24:00Z"/>
          <w:rFonts w:ascii="Times New Roman" w:eastAsia="Times New Roman" w:hAnsi="Times New Roman" w:cs="Times New Roman"/>
        </w:rPr>
      </w:pPr>
      <w:ins w:id="1418" w:author="Biocon Biologics" w:date="2025-06-10T13:54:00Z" w16du:dateUtc="2025-06-10T08:24:00Z">
        <w:r w:rsidRPr="00105683">
          <w:rPr>
            <w:rFonts w:ascii="Times New Roman" w:eastAsia="Times New Roman" w:hAnsi="Times New Roman" w:cs="Times New Roman"/>
          </w:rPr>
          <w:t>De veiligheid en werkzaamheid van aflibercept werden beoordeeld in een gerandomiseerd, multicentrisch, dubbelblind onderzoek met een actieve controlegroep, met patiënten met macula-oedeem secundair aan BRVO (VIBRANT) waaronder ook Hemi-Retinal Vein Occlusion. Een totaal van 181 patiënten werd behandeld en was evalueerbaar op werkzaamheid (91 met aflibercept). De leeftijd van de patiënten varieerde van 42 tot 94 jaar met een gemiddelde van 65 jaar. In het BRVO-onderzoek was ongeveer 58% (53/91) van de patiënten die gerandomiseerd waren naar behandeling met aflibercept 65 jaar of ouder, en ongeveer 23% (21/91) was 75 jaar of ouder. In het onderzoek werden patiënten willekeurig (gerandomiseerd) in een verhouding van 1:1 toegewezen aan ofwel 2 mg aflibercept toegediend elke 8 weken na 6 initiële maandelijkse injecties ofwel laser fotocoagulatie toegediend op baseline (laser controlegroep). Patiënten in de laser controlegroep konden additionele laser fotocoagulatie (‘</w:t>
        </w:r>
        <w:r w:rsidRPr="00105683">
          <w:rPr>
            <w:rFonts w:ascii="Times New Roman" w:eastAsia="Times New Roman" w:hAnsi="Times New Roman" w:cs="Times New Roman"/>
            <w:i/>
            <w:iCs/>
            <w:rPrChange w:id="1419" w:author="rev15" w:date="2025-06-30T11:57:00Z" w16du:dateUtc="2025-06-30T09:57:00Z">
              <w:rPr>
                <w:rFonts w:ascii="Times New Roman" w:eastAsia="Times New Roman" w:hAnsi="Times New Roman" w:cs="Times New Roman"/>
              </w:rPr>
            </w:rPrChange>
          </w:rPr>
          <w:t>rescue</w:t>
        </w:r>
        <w:r w:rsidRPr="00105683">
          <w:rPr>
            <w:rFonts w:ascii="Times New Roman" w:eastAsia="Times New Roman" w:hAnsi="Times New Roman" w:cs="Times New Roman"/>
            <w:i/>
            <w:iCs/>
            <w:rPrChange w:id="1420" w:author="rev15" w:date="2025-06-30T11:57:00Z" w16du:dateUtc="2025-06-30T09:57:00Z">
              <w:rPr>
                <w:rFonts w:ascii="Times New Roman" w:eastAsia="Times New Roman" w:hAnsi="Times New Roman" w:cs="Times New Roman"/>
                <w:spacing w:val="1"/>
              </w:rPr>
            </w:rPrChange>
          </w:rPr>
          <w:t xml:space="preserve"> </w:t>
        </w:r>
        <w:r w:rsidRPr="00105683">
          <w:rPr>
            <w:rFonts w:ascii="Times New Roman" w:eastAsia="Times New Roman" w:hAnsi="Times New Roman" w:cs="Times New Roman"/>
            <w:i/>
            <w:iCs/>
            <w:rPrChange w:id="1421" w:author="rev15" w:date="2025-06-30T11:57:00Z" w16du:dateUtc="2025-06-30T09:57:00Z">
              <w:rPr>
                <w:rFonts w:ascii="Times New Roman" w:eastAsia="Times New Roman" w:hAnsi="Times New Roman" w:cs="Times New Roman"/>
              </w:rPr>
            </w:rPrChange>
          </w:rPr>
          <w:t>laser treatment</w:t>
        </w:r>
        <w:r w:rsidRPr="00105683">
          <w:rPr>
            <w:rFonts w:ascii="Times New Roman" w:eastAsia="Times New Roman" w:hAnsi="Times New Roman" w:cs="Times New Roman"/>
          </w:rPr>
          <w:t xml:space="preserve">’ genoemd) ontvangen vanaf week 12 met een minimaal interval van 12 weken. Op basis van vooraf gespecificeerde criteria konden patiënten in de lasergroep </w:t>
        </w:r>
        <w:r w:rsidRPr="00105683">
          <w:rPr>
            <w:rFonts w:ascii="Times New Roman" w:eastAsia="Times New Roman" w:hAnsi="Times New Roman" w:cs="Times New Roman"/>
            <w:i/>
            <w:iCs/>
            <w:rPrChange w:id="1422" w:author="rev15" w:date="2025-06-30T11:57:00Z" w16du:dateUtc="2025-06-30T09:57:00Z">
              <w:rPr>
                <w:rFonts w:ascii="Times New Roman" w:eastAsia="Times New Roman" w:hAnsi="Times New Roman" w:cs="Times New Roman"/>
              </w:rPr>
            </w:rPrChange>
          </w:rPr>
          <w:t>rescue treatment</w:t>
        </w:r>
        <w:r w:rsidRPr="00105683">
          <w:rPr>
            <w:rFonts w:ascii="Times New Roman" w:eastAsia="Times New Roman" w:hAnsi="Times New Roman" w:cs="Times New Roman"/>
          </w:rPr>
          <w:t xml:space="preserve"> met aflibercept 2 mg vanaf week 24 ontvangen, die elke 4 weken gedurende 3 maanden toegediend werd, gevolgd door elke 8 weken.</w:t>
        </w:r>
      </w:ins>
    </w:p>
    <w:p w14:paraId="3CEC47AA" w14:textId="77777777" w:rsidR="00AF4504" w:rsidRPr="00105683" w:rsidRDefault="00AF4504" w:rsidP="00AF4504">
      <w:pPr>
        <w:autoSpaceDE w:val="0"/>
        <w:autoSpaceDN w:val="0"/>
        <w:spacing w:before="11" w:after="0" w:line="240" w:lineRule="auto"/>
        <w:rPr>
          <w:ins w:id="1423" w:author="Biocon Biologics" w:date="2025-06-10T13:54:00Z" w16du:dateUtc="2025-06-10T08:24:00Z"/>
          <w:rFonts w:ascii="Times New Roman" w:eastAsia="Times New Roman" w:hAnsi="Times New Roman" w:cs="Times New Roman"/>
          <w:sz w:val="21"/>
        </w:rPr>
      </w:pPr>
    </w:p>
    <w:p w14:paraId="4F8620B2" w14:textId="77777777" w:rsidR="00AF4504" w:rsidRPr="00105683" w:rsidRDefault="00AF4504" w:rsidP="00AF4504">
      <w:pPr>
        <w:autoSpaceDE w:val="0"/>
        <w:autoSpaceDN w:val="0"/>
        <w:spacing w:after="0" w:line="240" w:lineRule="auto"/>
        <w:ind w:right="195"/>
        <w:rPr>
          <w:ins w:id="1424" w:author="Biocon Biologics" w:date="2025-06-10T13:54:00Z" w16du:dateUtc="2025-06-10T08:24:00Z"/>
          <w:rFonts w:ascii="Times New Roman" w:eastAsia="Times New Roman" w:hAnsi="Times New Roman" w:cs="Times New Roman"/>
        </w:rPr>
      </w:pPr>
      <w:ins w:id="1425" w:author="Biocon Biologics" w:date="2025-06-10T13:54:00Z" w16du:dateUtc="2025-06-10T08:24:00Z">
        <w:r w:rsidRPr="00105683">
          <w:rPr>
            <w:rFonts w:ascii="Times New Roman" w:eastAsia="Times New Roman" w:hAnsi="Times New Roman" w:cs="Times New Roman"/>
          </w:rPr>
          <w:t>In het VIBRANT-onderzoek was het primaire werkzaamheidseindpunt het aandeel van de patiënten dat ten minste 15 letters in BCVA won op week 24 in vergelijking tot baseline en de aflibercept -groep was superieur ten opzichte van de laser controle.</w:t>
        </w:r>
      </w:ins>
    </w:p>
    <w:p w14:paraId="67A121A1" w14:textId="77777777" w:rsidR="00AF4504" w:rsidRPr="00105683" w:rsidRDefault="00AF4504" w:rsidP="00AF4504">
      <w:pPr>
        <w:autoSpaceDE w:val="0"/>
        <w:autoSpaceDN w:val="0"/>
        <w:spacing w:before="1" w:after="0" w:line="240" w:lineRule="auto"/>
        <w:rPr>
          <w:ins w:id="1426" w:author="Biocon Biologics" w:date="2025-06-10T13:54:00Z" w16du:dateUtc="2025-06-10T08:24:00Z"/>
          <w:rFonts w:ascii="Times New Roman" w:eastAsia="Times New Roman" w:hAnsi="Times New Roman" w:cs="Times New Roman"/>
        </w:rPr>
      </w:pPr>
    </w:p>
    <w:p w14:paraId="2B941CF1" w14:textId="77777777" w:rsidR="00AF4504" w:rsidRPr="00105683" w:rsidRDefault="00AF4504" w:rsidP="00AF4504">
      <w:pPr>
        <w:autoSpaceDE w:val="0"/>
        <w:autoSpaceDN w:val="0"/>
        <w:spacing w:after="0" w:line="240" w:lineRule="auto"/>
        <w:ind w:right="373"/>
        <w:rPr>
          <w:ins w:id="1427" w:author="Biocon Biologics" w:date="2025-06-10T13:54:00Z" w16du:dateUtc="2025-06-10T08:24:00Z"/>
          <w:rFonts w:ascii="Times New Roman" w:eastAsia="Times New Roman" w:hAnsi="Times New Roman" w:cs="Times New Roman"/>
        </w:rPr>
      </w:pPr>
      <w:ins w:id="1428" w:author="Biocon Biologics" w:date="2025-06-10T13:54:00Z" w16du:dateUtc="2025-06-10T08:24:00Z">
        <w:r w:rsidRPr="00105683">
          <w:rPr>
            <w:rFonts w:ascii="Times New Roman" w:eastAsia="Times New Roman" w:hAnsi="Times New Roman" w:cs="Times New Roman"/>
          </w:rPr>
          <w:t>Een secundair werkzaamheidseindpunt was de verandering in gezichtsscherpte op week 24 in vergelijking tot baseline, die statistisch significant in het voordeel van aflibercept was in het VIBRANT- onderzoek. Het verloop van verbetering in gezichtsscherpte was snel en de piek in verbetering werd bereikt na 3 maanden met stabilisatie van het effect tot maand 12.</w:t>
        </w:r>
      </w:ins>
    </w:p>
    <w:p w14:paraId="6C272243" w14:textId="77777777" w:rsidR="00AF4504" w:rsidRPr="00105683" w:rsidRDefault="00AF4504" w:rsidP="00AF4504">
      <w:pPr>
        <w:autoSpaceDE w:val="0"/>
        <w:autoSpaceDN w:val="0"/>
        <w:spacing w:after="0" w:line="240" w:lineRule="auto"/>
        <w:ind w:right="392"/>
        <w:rPr>
          <w:ins w:id="1429" w:author="Biocon Biologics" w:date="2025-06-10T13:54:00Z" w16du:dateUtc="2025-06-10T08:24:00Z"/>
          <w:rFonts w:ascii="Times New Roman" w:eastAsia="Times New Roman" w:hAnsi="Times New Roman" w:cs="Times New Roman"/>
        </w:rPr>
      </w:pPr>
      <w:ins w:id="1430" w:author="Biocon Biologics" w:date="2025-06-10T13:54:00Z" w16du:dateUtc="2025-06-10T08:24:00Z">
        <w:r w:rsidRPr="00105683">
          <w:rPr>
            <w:rFonts w:ascii="Times New Roman" w:eastAsia="Times New Roman" w:hAnsi="Times New Roman" w:cs="Times New Roman"/>
          </w:rPr>
          <w:t xml:space="preserve">In de lasergroep ontvingen 67 patiënten </w:t>
        </w:r>
        <w:r w:rsidRPr="00105683">
          <w:rPr>
            <w:rFonts w:ascii="Times New Roman" w:eastAsia="Times New Roman" w:hAnsi="Times New Roman" w:cs="Times New Roman"/>
            <w:i/>
          </w:rPr>
          <w:t xml:space="preserve">rescue treatment </w:t>
        </w:r>
        <w:r w:rsidRPr="00105683">
          <w:rPr>
            <w:rFonts w:ascii="Times New Roman" w:eastAsia="Times New Roman" w:hAnsi="Times New Roman" w:cs="Times New Roman"/>
          </w:rPr>
          <w:t>met aflibercept vanaf week 24 (actieve controlegroep/ aflibercept 2 mg-groep), wat resulteerde in een verbeterde gezichtsscherpte met ongeveer 5 letters van week 24 tot 52.</w:t>
        </w:r>
      </w:ins>
    </w:p>
    <w:p w14:paraId="345A66F1" w14:textId="77777777" w:rsidR="00AF4504" w:rsidRPr="00105683" w:rsidRDefault="00AF4504" w:rsidP="00AF4504">
      <w:pPr>
        <w:autoSpaceDE w:val="0"/>
        <w:autoSpaceDN w:val="0"/>
        <w:spacing w:before="1" w:after="0" w:line="240" w:lineRule="auto"/>
        <w:rPr>
          <w:ins w:id="1431" w:author="Biocon Biologics" w:date="2025-06-10T13:54:00Z" w16du:dateUtc="2025-06-10T08:24:00Z"/>
          <w:rFonts w:ascii="Times New Roman" w:eastAsia="Times New Roman" w:hAnsi="Times New Roman" w:cs="Times New Roman"/>
        </w:rPr>
      </w:pPr>
    </w:p>
    <w:p w14:paraId="0B2BF61C" w14:textId="77777777" w:rsidR="00AF4504" w:rsidRPr="00105683" w:rsidRDefault="00AF4504" w:rsidP="00AF4504">
      <w:pPr>
        <w:autoSpaceDE w:val="0"/>
        <w:autoSpaceDN w:val="0"/>
        <w:spacing w:after="0" w:line="240" w:lineRule="auto"/>
        <w:ind w:right="172"/>
        <w:rPr>
          <w:ins w:id="1432" w:author="Biocon Biologics" w:date="2025-06-10T13:54:00Z" w16du:dateUtc="2025-06-10T08:24:00Z"/>
          <w:rFonts w:ascii="Times New Roman" w:eastAsia="Times New Roman" w:hAnsi="Times New Roman" w:cs="Times New Roman"/>
        </w:rPr>
      </w:pPr>
      <w:ins w:id="1433" w:author="Biocon Biologics" w:date="2025-06-10T13:54:00Z" w16du:dateUtc="2025-06-10T08:24:00Z">
        <w:r w:rsidRPr="00105683">
          <w:rPr>
            <w:rFonts w:ascii="Times New Roman" w:eastAsia="Times New Roman" w:hAnsi="Times New Roman" w:cs="Times New Roman"/>
          </w:rPr>
          <w:t>Gedetailleerde resultaten uit de analyse van het VIBRANT-onderzoek worden weergegeven in tabel 4 en figuur 3 hieronder.</w:t>
        </w:r>
      </w:ins>
    </w:p>
    <w:p w14:paraId="308D3962" w14:textId="77777777" w:rsidR="00AF4504" w:rsidRPr="00105683" w:rsidRDefault="00AF4504" w:rsidP="00AF4504">
      <w:pPr>
        <w:autoSpaceDE w:val="0"/>
        <w:autoSpaceDN w:val="0"/>
        <w:spacing w:after="0" w:line="240" w:lineRule="auto"/>
        <w:rPr>
          <w:ins w:id="1434" w:author="Biocon Biologics" w:date="2025-06-10T13:54:00Z" w16du:dateUtc="2025-06-10T08:24:00Z"/>
          <w:rFonts w:ascii="Times New Roman" w:eastAsia="Times New Roman" w:hAnsi="Times New Roman" w:cs="Times New Roman"/>
        </w:rPr>
      </w:pPr>
    </w:p>
    <w:p w14:paraId="4DBAF5B5" w14:textId="77777777" w:rsidR="006F6407" w:rsidRDefault="006F6407">
      <w:pPr>
        <w:rPr>
          <w:rFonts w:ascii="Times New Roman" w:eastAsia="Times New Roman" w:hAnsi="Times New Roman" w:cs="Times New Roman"/>
          <w:b/>
        </w:rPr>
      </w:pPr>
      <w:r>
        <w:rPr>
          <w:rFonts w:ascii="Times New Roman" w:eastAsia="Times New Roman" w:hAnsi="Times New Roman" w:cs="Times New Roman"/>
          <w:b/>
        </w:rPr>
        <w:br w:type="page"/>
      </w:r>
    </w:p>
    <w:p w14:paraId="34DF3AB2" w14:textId="49549A94" w:rsidR="00AF4504" w:rsidRPr="00105683" w:rsidRDefault="00AF4504" w:rsidP="00AF4504">
      <w:pPr>
        <w:tabs>
          <w:tab w:val="left" w:pos="1251"/>
        </w:tabs>
        <w:autoSpaceDE w:val="0"/>
        <w:autoSpaceDN w:val="0"/>
        <w:spacing w:before="70" w:after="0" w:line="240" w:lineRule="auto"/>
        <w:ind w:right="386"/>
        <w:rPr>
          <w:ins w:id="1435" w:author="Biocon Biologics" w:date="2025-06-10T13:54:00Z" w16du:dateUtc="2025-06-10T08:24:00Z"/>
          <w:rFonts w:ascii="Times New Roman" w:eastAsia="Times New Roman" w:hAnsi="Times New Roman" w:cs="Times New Roman"/>
        </w:rPr>
      </w:pPr>
      <w:ins w:id="1436" w:author="Biocon Biologics" w:date="2025-06-10T13:54:00Z" w16du:dateUtc="2025-06-10T08:24:00Z">
        <w:r w:rsidRPr="00105683">
          <w:rPr>
            <w:rFonts w:ascii="Times New Roman" w:eastAsia="Times New Roman" w:hAnsi="Times New Roman" w:cs="Times New Roman"/>
            <w:b/>
          </w:rPr>
          <w:lastRenderedPageBreak/>
          <w:t>Tabel 4:</w:t>
        </w:r>
        <w:r w:rsidRPr="00105683">
          <w:rPr>
            <w:rFonts w:ascii="Times New Roman" w:eastAsia="Times New Roman" w:hAnsi="Times New Roman" w:cs="Times New Roman"/>
            <w:b/>
          </w:rPr>
          <w:tab/>
        </w:r>
        <w:r w:rsidRPr="00105683">
          <w:rPr>
            <w:rFonts w:ascii="Times New Roman" w:eastAsia="Times New Roman" w:hAnsi="Times New Roman" w:cs="Times New Roman"/>
          </w:rPr>
          <w:t>Werkzaamheidsresultaten op week 24 en week 52 (</w:t>
        </w:r>
        <w:r w:rsidRPr="00105683">
          <w:rPr>
            <w:rFonts w:ascii="Times New Roman" w:eastAsia="Times New Roman" w:hAnsi="Times New Roman" w:cs="Times New Roman"/>
            <w:i/>
          </w:rPr>
          <w:t xml:space="preserve">Full Analysis Set </w:t>
        </w:r>
        <w:r w:rsidRPr="00105683">
          <w:rPr>
            <w:rFonts w:ascii="Times New Roman" w:eastAsia="Times New Roman" w:hAnsi="Times New Roman" w:cs="Times New Roman"/>
          </w:rPr>
          <w:t>met LOCF) in het VIBRANT-onderzoek</w:t>
        </w:r>
      </w:ins>
    </w:p>
    <w:p w14:paraId="72DB8D30" w14:textId="77777777" w:rsidR="00AF4504" w:rsidRPr="00105683" w:rsidRDefault="00AF4504" w:rsidP="00AF4504">
      <w:pPr>
        <w:autoSpaceDE w:val="0"/>
        <w:autoSpaceDN w:val="0"/>
        <w:spacing w:before="4" w:after="0" w:line="240" w:lineRule="auto"/>
        <w:rPr>
          <w:ins w:id="1437" w:author="Biocon Biologics" w:date="2025-06-10T13:54:00Z" w16du:dateUtc="2025-06-10T08:24:00Z"/>
          <w:rFonts w:ascii="Times New Roman" w:eastAsia="Times New Roman" w:hAnsi="Times New Roman" w:cs="Times New Roman"/>
        </w:rPr>
      </w:pPr>
    </w:p>
    <w:tbl>
      <w:tblPr>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53"/>
        <w:gridCol w:w="1133"/>
        <w:gridCol w:w="1419"/>
        <w:gridCol w:w="1178"/>
        <w:gridCol w:w="1560"/>
      </w:tblGrid>
      <w:tr w:rsidR="00AF4504" w:rsidRPr="00105683" w14:paraId="6FEE8F72" w14:textId="77777777" w:rsidTr="008859DB">
        <w:trPr>
          <w:trHeight w:val="378"/>
          <w:ins w:id="1438" w:author="Biocon Biologics" w:date="2025-06-10T13:54:00Z"/>
        </w:trPr>
        <w:tc>
          <w:tcPr>
            <w:tcW w:w="3653" w:type="dxa"/>
            <w:vMerge w:val="restart"/>
            <w:tcBorders>
              <w:left w:val="single" w:sz="4" w:space="0" w:color="000000"/>
              <w:bottom w:val="single" w:sz="4" w:space="0" w:color="000000"/>
              <w:right w:val="single" w:sz="4" w:space="0" w:color="000000"/>
            </w:tcBorders>
          </w:tcPr>
          <w:p w14:paraId="6BC45210" w14:textId="77777777" w:rsidR="00AF4504" w:rsidRPr="00105683" w:rsidRDefault="00AF4504" w:rsidP="008859DB">
            <w:pPr>
              <w:autoSpaceDE w:val="0"/>
              <w:autoSpaceDN w:val="0"/>
              <w:spacing w:before="63" w:after="0" w:line="240" w:lineRule="auto"/>
              <w:ind w:left="72"/>
              <w:rPr>
                <w:ins w:id="1439" w:author="Biocon Biologics" w:date="2025-06-10T13:54:00Z" w16du:dateUtc="2025-06-10T08:24:00Z"/>
                <w:rFonts w:ascii="Times New Roman" w:eastAsia="Times New Roman" w:hAnsi="Times New Roman" w:cs="Times New Roman"/>
                <w:b/>
                <w:bCs/>
              </w:rPr>
            </w:pPr>
            <w:ins w:id="1440" w:author="Biocon Biologics" w:date="2025-06-10T13:54:00Z" w16du:dateUtc="2025-06-10T08:24:00Z">
              <w:r w:rsidRPr="00105683">
                <w:rPr>
                  <w:rFonts w:ascii="Times New Roman" w:eastAsia="Times New Roman" w:hAnsi="Times New Roman" w:cs="Times New Roman"/>
                  <w:b/>
                  <w:bCs/>
                </w:rPr>
                <w:t>Werkzaamheidsresultaten</w:t>
              </w:r>
            </w:ins>
          </w:p>
        </w:tc>
        <w:tc>
          <w:tcPr>
            <w:tcW w:w="5290" w:type="dxa"/>
            <w:gridSpan w:val="4"/>
            <w:tcBorders>
              <w:left w:val="single" w:sz="4" w:space="0" w:color="000000"/>
              <w:bottom w:val="single" w:sz="4" w:space="0" w:color="000000"/>
              <w:right w:val="single" w:sz="4" w:space="0" w:color="000000"/>
            </w:tcBorders>
          </w:tcPr>
          <w:p w14:paraId="658D11BE" w14:textId="77777777" w:rsidR="00AF4504" w:rsidRPr="00105683" w:rsidRDefault="00AF4504" w:rsidP="008859DB">
            <w:pPr>
              <w:autoSpaceDE w:val="0"/>
              <w:autoSpaceDN w:val="0"/>
              <w:spacing w:before="63" w:after="0" w:line="240" w:lineRule="auto"/>
              <w:jc w:val="center"/>
              <w:rPr>
                <w:ins w:id="1441" w:author="Biocon Biologics" w:date="2025-06-10T13:54:00Z" w16du:dateUtc="2025-06-10T08:24:00Z"/>
                <w:rFonts w:ascii="Times New Roman" w:eastAsia="Times New Roman" w:hAnsi="Times New Roman" w:cs="Times New Roman"/>
                <w:b/>
              </w:rPr>
            </w:pPr>
            <w:ins w:id="1442" w:author="Biocon Biologics" w:date="2025-06-10T13:54:00Z" w16du:dateUtc="2025-06-10T08:24:00Z">
              <w:r w:rsidRPr="00105683">
                <w:rPr>
                  <w:rFonts w:ascii="Times New Roman" w:eastAsia="Times New Roman" w:hAnsi="Times New Roman" w:cs="Times New Roman"/>
                  <w:b/>
                </w:rPr>
                <w:t>VIBRANT</w:t>
              </w:r>
            </w:ins>
          </w:p>
        </w:tc>
      </w:tr>
      <w:tr w:rsidR="00AF4504" w:rsidRPr="00105683" w14:paraId="58D86DA8" w14:textId="77777777" w:rsidTr="008859DB">
        <w:trPr>
          <w:trHeight w:val="381"/>
          <w:ins w:id="1443" w:author="Biocon Biologics" w:date="2025-06-10T13:54:00Z"/>
        </w:trPr>
        <w:tc>
          <w:tcPr>
            <w:tcW w:w="3653" w:type="dxa"/>
            <w:vMerge/>
            <w:tcBorders>
              <w:top w:val="nil"/>
              <w:left w:val="single" w:sz="4" w:space="0" w:color="000000"/>
              <w:bottom w:val="single" w:sz="4" w:space="0" w:color="000000"/>
              <w:right w:val="single" w:sz="4" w:space="0" w:color="000000"/>
            </w:tcBorders>
          </w:tcPr>
          <w:p w14:paraId="2E01F80F" w14:textId="77777777" w:rsidR="00AF4504" w:rsidRPr="00105683" w:rsidRDefault="00AF4504" w:rsidP="008859DB">
            <w:pPr>
              <w:autoSpaceDE w:val="0"/>
              <w:autoSpaceDN w:val="0"/>
              <w:spacing w:after="0" w:line="240" w:lineRule="auto"/>
              <w:ind w:left="72"/>
              <w:rPr>
                <w:ins w:id="1444" w:author="Biocon Biologics" w:date="2025-06-10T13:54:00Z" w16du:dateUtc="2025-06-10T08:24:00Z"/>
                <w:rFonts w:ascii="Times New Roman" w:eastAsia="Times New Roman" w:hAnsi="Times New Roman" w:cs="Times New Roman"/>
                <w:sz w:val="2"/>
                <w:szCs w:val="2"/>
              </w:rPr>
            </w:pPr>
          </w:p>
        </w:tc>
        <w:tc>
          <w:tcPr>
            <w:tcW w:w="2552" w:type="dxa"/>
            <w:gridSpan w:val="2"/>
            <w:tcBorders>
              <w:top w:val="single" w:sz="4" w:space="0" w:color="000000"/>
              <w:left w:val="single" w:sz="4" w:space="0" w:color="000000"/>
              <w:bottom w:val="single" w:sz="4" w:space="0" w:color="000000"/>
              <w:right w:val="single" w:sz="4" w:space="0" w:color="000000"/>
            </w:tcBorders>
          </w:tcPr>
          <w:p w14:paraId="1C9623CE" w14:textId="77777777" w:rsidR="00AF4504" w:rsidRPr="00105683" w:rsidRDefault="00AF4504" w:rsidP="008859DB">
            <w:pPr>
              <w:autoSpaceDE w:val="0"/>
              <w:autoSpaceDN w:val="0"/>
              <w:spacing w:before="63" w:after="0" w:line="240" w:lineRule="auto"/>
              <w:jc w:val="center"/>
              <w:rPr>
                <w:ins w:id="1445" w:author="Biocon Biologics" w:date="2025-06-10T13:54:00Z" w16du:dateUtc="2025-06-10T08:24:00Z"/>
                <w:rFonts w:ascii="Times New Roman" w:eastAsia="Times New Roman" w:hAnsi="Times New Roman" w:cs="Times New Roman"/>
                <w:b/>
              </w:rPr>
            </w:pPr>
            <w:ins w:id="1446" w:author="Biocon Biologics" w:date="2025-06-10T13:54:00Z" w16du:dateUtc="2025-06-10T08:24:00Z">
              <w:r w:rsidRPr="00105683">
                <w:rPr>
                  <w:rFonts w:ascii="Times New Roman" w:eastAsia="Times New Roman" w:hAnsi="Times New Roman" w:cs="Times New Roman"/>
                  <w:b/>
                </w:rPr>
                <w:t>24 weken</w:t>
              </w:r>
            </w:ins>
          </w:p>
        </w:tc>
        <w:tc>
          <w:tcPr>
            <w:tcW w:w="2738" w:type="dxa"/>
            <w:gridSpan w:val="2"/>
            <w:tcBorders>
              <w:top w:val="single" w:sz="4" w:space="0" w:color="000000"/>
              <w:left w:val="single" w:sz="4" w:space="0" w:color="000000"/>
              <w:bottom w:val="single" w:sz="4" w:space="0" w:color="000000"/>
              <w:right w:val="single" w:sz="4" w:space="0" w:color="000000"/>
            </w:tcBorders>
          </w:tcPr>
          <w:p w14:paraId="46E84CD5" w14:textId="77777777" w:rsidR="00AF4504" w:rsidRPr="00105683" w:rsidRDefault="00AF4504" w:rsidP="008859DB">
            <w:pPr>
              <w:autoSpaceDE w:val="0"/>
              <w:autoSpaceDN w:val="0"/>
              <w:spacing w:before="63" w:after="0" w:line="240" w:lineRule="auto"/>
              <w:ind w:right="901"/>
              <w:jc w:val="center"/>
              <w:rPr>
                <w:ins w:id="1447" w:author="Biocon Biologics" w:date="2025-06-10T13:54:00Z" w16du:dateUtc="2025-06-10T08:24:00Z"/>
                <w:rFonts w:ascii="Times New Roman" w:eastAsia="Times New Roman" w:hAnsi="Times New Roman" w:cs="Times New Roman"/>
                <w:b/>
              </w:rPr>
            </w:pPr>
            <w:ins w:id="1448" w:author="Biocon Biologics" w:date="2025-06-10T13:54:00Z" w16du:dateUtc="2025-06-10T08:24:00Z">
              <w:r w:rsidRPr="00105683">
                <w:rPr>
                  <w:rFonts w:ascii="Times New Roman" w:eastAsia="Times New Roman" w:hAnsi="Times New Roman" w:cs="Times New Roman"/>
                  <w:b/>
                </w:rPr>
                <w:t>52 weken</w:t>
              </w:r>
            </w:ins>
          </w:p>
        </w:tc>
      </w:tr>
      <w:tr w:rsidR="00AF4504" w:rsidRPr="00105683" w14:paraId="6F365FA2" w14:textId="77777777" w:rsidTr="008859DB">
        <w:trPr>
          <w:trHeight w:val="1158"/>
          <w:ins w:id="1449" w:author="Biocon Biologics" w:date="2025-06-10T13:54:00Z"/>
        </w:trPr>
        <w:tc>
          <w:tcPr>
            <w:tcW w:w="3653" w:type="dxa"/>
            <w:vMerge w:val="restart"/>
            <w:tcBorders>
              <w:top w:val="single" w:sz="4" w:space="0" w:color="000000"/>
              <w:left w:val="single" w:sz="4" w:space="0" w:color="000000"/>
              <w:bottom w:val="single" w:sz="4" w:space="0" w:color="000000"/>
              <w:right w:val="single" w:sz="4" w:space="0" w:color="000000"/>
            </w:tcBorders>
          </w:tcPr>
          <w:p w14:paraId="01F39D8D" w14:textId="77777777" w:rsidR="00AF4504" w:rsidRPr="00105683" w:rsidRDefault="00AF4504" w:rsidP="008859DB">
            <w:pPr>
              <w:autoSpaceDE w:val="0"/>
              <w:autoSpaceDN w:val="0"/>
              <w:spacing w:after="0" w:line="240" w:lineRule="auto"/>
              <w:ind w:left="72"/>
              <w:rPr>
                <w:ins w:id="1450" w:author="Biocon Biologics" w:date="2025-06-10T13:54:00Z" w16du:dateUtc="2025-06-10T08:24:00Z"/>
                <w:rFonts w:ascii="Times New Roman" w:eastAsia="Times New Roman" w:hAnsi="Times New Roman" w:cs="Times New Roman"/>
                <w:sz w:val="20"/>
              </w:rPr>
            </w:pPr>
          </w:p>
        </w:tc>
        <w:tc>
          <w:tcPr>
            <w:tcW w:w="1133" w:type="dxa"/>
            <w:tcBorders>
              <w:top w:val="single" w:sz="4" w:space="0" w:color="000000"/>
              <w:left w:val="single" w:sz="4" w:space="0" w:color="000000"/>
              <w:bottom w:val="nil"/>
              <w:right w:val="single" w:sz="4" w:space="0" w:color="000000"/>
            </w:tcBorders>
          </w:tcPr>
          <w:p w14:paraId="79EFE3B0" w14:textId="77777777" w:rsidR="00AF4504" w:rsidRPr="00105683" w:rsidRDefault="00AF4504" w:rsidP="008859DB">
            <w:pPr>
              <w:autoSpaceDE w:val="0"/>
              <w:autoSpaceDN w:val="0"/>
              <w:spacing w:before="61" w:after="0" w:line="247" w:lineRule="auto"/>
              <w:ind w:right="156"/>
              <w:jc w:val="center"/>
              <w:rPr>
                <w:ins w:id="1451" w:author="Biocon Biologics" w:date="2025-06-10T13:54:00Z" w16du:dateUtc="2025-06-10T08:24:00Z"/>
                <w:rFonts w:ascii="Times New Roman" w:eastAsia="Times New Roman" w:hAnsi="Times New Roman" w:cs="Times New Roman"/>
                <w:b/>
                <w:bCs/>
                <w:sz w:val="20"/>
                <w:szCs w:val="20"/>
              </w:rPr>
            </w:pPr>
            <w:ins w:id="1452" w:author="Biocon Biologics" w:date="2025-06-10T13:54:00Z" w16du:dateUtc="2025-06-10T08:24:00Z">
              <w:r w:rsidRPr="00105683">
                <w:rPr>
                  <w:rFonts w:ascii="Times New Roman" w:eastAsia="Times New Roman" w:hAnsi="Times New Roman" w:cs="Times New Roman"/>
                  <w:b/>
                  <w:bCs/>
                  <w:sz w:val="20"/>
                  <w:szCs w:val="20"/>
                </w:rPr>
                <w:t>Aflibercept 2 mg Q4</w:t>
              </w:r>
            </w:ins>
          </w:p>
          <w:p w14:paraId="02FEE35C" w14:textId="77777777" w:rsidR="00AF4504" w:rsidRPr="00105683" w:rsidRDefault="00AF4504" w:rsidP="008859DB">
            <w:pPr>
              <w:autoSpaceDE w:val="0"/>
              <w:autoSpaceDN w:val="0"/>
              <w:spacing w:before="62" w:after="0" w:line="240" w:lineRule="auto"/>
              <w:jc w:val="center"/>
              <w:rPr>
                <w:ins w:id="1453" w:author="Biocon Biologics" w:date="2025-06-10T13:54:00Z" w16du:dateUtc="2025-06-10T08:24:00Z"/>
                <w:rFonts w:ascii="Times New Roman" w:eastAsia="Times New Roman" w:hAnsi="Times New Roman" w:cs="Times New Roman"/>
                <w:b/>
                <w:bCs/>
                <w:sz w:val="20"/>
                <w:szCs w:val="20"/>
              </w:rPr>
            </w:pPr>
            <w:ins w:id="1454" w:author="Biocon Biologics" w:date="2025-06-10T13:54:00Z" w16du:dateUtc="2025-06-10T08:24:00Z">
              <w:r w:rsidRPr="00105683">
                <w:rPr>
                  <w:rFonts w:ascii="Times New Roman" w:eastAsia="Times New Roman" w:hAnsi="Times New Roman" w:cs="Times New Roman"/>
                  <w:b/>
                  <w:bCs/>
                  <w:sz w:val="20"/>
                  <w:szCs w:val="20"/>
                </w:rPr>
                <w:t>(N = 91)</w:t>
              </w:r>
            </w:ins>
          </w:p>
        </w:tc>
        <w:tc>
          <w:tcPr>
            <w:tcW w:w="1419" w:type="dxa"/>
            <w:tcBorders>
              <w:top w:val="single" w:sz="4" w:space="0" w:color="000000"/>
              <w:left w:val="single" w:sz="4" w:space="0" w:color="000000"/>
              <w:bottom w:val="nil"/>
              <w:right w:val="single" w:sz="4" w:space="0" w:color="000000"/>
            </w:tcBorders>
          </w:tcPr>
          <w:p w14:paraId="0764F3C0" w14:textId="77777777" w:rsidR="00AF4504" w:rsidRPr="00105683" w:rsidRDefault="00AF4504" w:rsidP="008859DB">
            <w:pPr>
              <w:autoSpaceDE w:val="0"/>
              <w:autoSpaceDN w:val="0"/>
              <w:spacing w:before="61" w:after="0" w:line="247" w:lineRule="auto"/>
              <w:ind w:right="284"/>
              <w:jc w:val="center"/>
              <w:rPr>
                <w:ins w:id="1455" w:author="Biocon Biologics" w:date="2025-06-10T13:54:00Z" w16du:dateUtc="2025-06-10T08:24:00Z"/>
                <w:rFonts w:ascii="Times New Roman" w:eastAsia="Times New Roman" w:hAnsi="Times New Roman" w:cs="Times New Roman"/>
                <w:b/>
                <w:bCs/>
                <w:sz w:val="20"/>
                <w:szCs w:val="20"/>
              </w:rPr>
            </w:pPr>
            <w:ins w:id="1456" w:author="Biocon Biologics" w:date="2025-06-10T13:54:00Z" w16du:dateUtc="2025-06-10T08:24:00Z">
              <w:r w:rsidRPr="00105683">
                <w:rPr>
                  <w:rFonts w:ascii="Times New Roman" w:eastAsia="Times New Roman" w:hAnsi="Times New Roman" w:cs="Times New Roman"/>
                  <w:b/>
                  <w:bCs/>
                  <w:sz w:val="20"/>
                  <w:szCs w:val="20"/>
                </w:rPr>
                <w:t>Actieve Controle (laser)</w:t>
              </w:r>
            </w:ins>
          </w:p>
          <w:p w14:paraId="46E7D07D" w14:textId="77777777" w:rsidR="00AF4504" w:rsidRPr="00105683" w:rsidRDefault="00AF4504" w:rsidP="008859DB">
            <w:pPr>
              <w:autoSpaceDE w:val="0"/>
              <w:autoSpaceDN w:val="0"/>
              <w:spacing w:before="60" w:after="0" w:line="235" w:lineRule="exact"/>
              <w:ind w:right="284"/>
              <w:jc w:val="center"/>
              <w:rPr>
                <w:ins w:id="1457" w:author="Biocon Biologics" w:date="2025-06-10T13:54:00Z" w16du:dateUtc="2025-06-10T08:24:00Z"/>
                <w:rFonts w:ascii="Times New Roman" w:eastAsia="Times New Roman" w:hAnsi="Times New Roman" w:cs="Times New Roman"/>
                <w:b/>
                <w:bCs/>
                <w:sz w:val="20"/>
                <w:szCs w:val="20"/>
              </w:rPr>
            </w:pPr>
            <w:ins w:id="1458" w:author="Biocon Biologics" w:date="2025-06-10T13:54:00Z" w16du:dateUtc="2025-06-10T08:24:00Z">
              <w:r w:rsidRPr="00105683">
                <w:rPr>
                  <w:rFonts w:ascii="Times New Roman" w:eastAsia="Times New Roman" w:hAnsi="Times New Roman" w:cs="Times New Roman"/>
                  <w:b/>
                  <w:bCs/>
                  <w:sz w:val="20"/>
                  <w:szCs w:val="20"/>
                </w:rPr>
                <w:t>(N = 90)</w:t>
              </w:r>
            </w:ins>
          </w:p>
        </w:tc>
        <w:tc>
          <w:tcPr>
            <w:tcW w:w="1178" w:type="dxa"/>
            <w:tcBorders>
              <w:top w:val="single" w:sz="4" w:space="0" w:color="000000"/>
              <w:left w:val="single" w:sz="4" w:space="0" w:color="000000"/>
              <w:bottom w:val="nil"/>
              <w:right w:val="single" w:sz="4" w:space="0" w:color="000000"/>
            </w:tcBorders>
          </w:tcPr>
          <w:p w14:paraId="46361DAC" w14:textId="77777777" w:rsidR="00AF4504" w:rsidRPr="00105683" w:rsidRDefault="00AF4504" w:rsidP="008859DB">
            <w:pPr>
              <w:autoSpaceDE w:val="0"/>
              <w:autoSpaceDN w:val="0"/>
              <w:spacing w:before="61" w:after="0" w:line="247" w:lineRule="auto"/>
              <w:ind w:right="179"/>
              <w:jc w:val="center"/>
              <w:rPr>
                <w:ins w:id="1459" w:author="Biocon Biologics" w:date="2025-06-10T13:54:00Z" w16du:dateUtc="2025-06-10T08:24:00Z"/>
                <w:rFonts w:ascii="Times New Roman" w:eastAsia="Times New Roman" w:hAnsi="Times New Roman" w:cs="Times New Roman"/>
                <w:b/>
                <w:bCs/>
                <w:sz w:val="20"/>
                <w:szCs w:val="20"/>
              </w:rPr>
            </w:pPr>
            <w:ins w:id="1460" w:author="Biocon Biologics" w:date="2025-06-10T13:54:00Z" w16du:dateUtc="2025-06-10T08:24:00Z">
              <w:r w:rsidRPr="00105683">
                <w:rPr>
                  <w:rFonts w:ascii="Times New Roman" w:eastAsia="Times New Roman" w:hAnsi="Times New Roman" w:cs="Times New Roman"/>
                  <w:b/>
                  <w:bCs/>
                  <w:sz w:val="20"/>
                  <w:szCs w:val="20"/>
                </w:rPr>
                <w:t>Aflibercept 2 mg Q8</w:t>
              </w:r>
            </w:ins>
          </w:p>
          <w:p w14:paraId="251D2AF9" w14:textId="77777777" w:rsidR="00AF4504" w:rsidRPr="00105683" w:rsidRDefault="00AF4504" w:rsidP="008859DB">
            <w:pPr>
              <w:autoSpaceDE w:val="0"/>
              <w:autoSpaceDN w:val="0"/>
              <w:spacing w:before="62" w:after="0" w:line="240" w:lineRule="auto"/>
              <w:jc w:val="center"/>
              <w:rPr>
                <w:ins w:id="1461" w:author="Biocon Biologics" w:date="2025-06-10T13:54:00Z" w16du:dateUtc="2025-06-10T08:24:00Z"/>
                <w:rFonts w:ascii="Times New Roman" w:eastAsia="Times New Roman" w:hAnsi="Times New Roman" w:cs="Times New Roman"/>
                <w:b/>
                <w:bCs/>
                <w:sz w:val="20"/>
                <w:szCs w:val="20"/>
              </w:rPr>
            </w:pPr>
            <w:ins w:id="1462" w:author="Biocon Biologics" w:date="2025-06-10T13:54:00Z" w16du:dateUtc="2025-06-10T08:24:00Z">
              <w:r w:rsidRPr="00105683">
                <w:rPr>
                  <w:rFonts w:ascii="Times New Roman" w:eastAsia="Times New Roman" w:hAnsi="Times New Roman" w:cs="Times New Roman"/>
                  <w:b/>
                  <w:bCs/>
                  <w:sz w:val="20"/>
                  <w:szCs w:val="20"/>
                </w:rPr>
                <w:t xml:space="preserve">(N = 91) </w:t>
              </w:r>
              <w:r w:rsidRPr="00105683">
                <w:rPr>
                  <w:rFonts w:ascii="Times New Roman" w:eastAsia="Times New Roman" w:hAnsi="Times New Roman" w:cs="Times New Roman"/>
                  <w:b/>
                  <w:bCs/>
                  <w:sz w:val="20"/>
                  <w:szCs w:val="20"/>
                  <w:vertAlign w:val="superscript"/>
                </w:rPr>
                <w:t>D)</w:t>
              </w:r>
            </w:ins>
          </w:p>
        </w:tc>
        <w:tc>
          <w:tcPr>
            <w:tcW w:w="1560" w:type="dxa"/>
            <w:tcBorders>
              <w:top w:val="single" w:sz="4" w:space="0" w:color="000000"/>
              <w:left w:val="single" w:sz="4" w:space="0" w:color="000000"/>
              <w:bottom w:val="nil"/>
              <w:right w:val="single" w:sz="4" w:space="0" w:color="000000"/>
            </w:tcBorders>
          </w:tcPr>
          <w:p w14:paraId="6B0663FA" w14:textId="77777777" w:rsidR="00AF4504" w:rsidRPr="00105683" w:rsidRDefault="00AF4504" w:rsidP="008859DB">
            <w:pPr>
              <w:autoSpaceDE w:val="0"/>
              <w:autoSpaceDN w:val="0"/>
              <w:spacing w:before="61" w:after="0" w:line="247" w:lineRule="auto"/>
              <w:ind w:right="145"/>
              <w:jc w:val="center"/>
              <w:rPr>
                <w:ins w:id="1463" w:author="Biocon Biologics" w:date="2025-06-10T13:54:00Z" w16du:dateUtc="2025-06-10T08:24:00Z"/>
                <w:rFonts w:ascii="Times New Roman" w:eastAsia="Times New Roman" w:hAnsi="Times New Roman" w:cs="Times New Roman"/>
                <w:b/>
                <w:bCs/>
                <w:sz w:val="20"/>
                <w:szCs w:val="20"/>
              </w:rPr>
            </w:pPr>
            <w:ins w:id="1464" w:author="Biocon Biologics" w:date="2025-06-10T13:54:00Z" w16du:dateUtc="2025-06-10T08:24:00Z">
              <w:r w:rsidRPr="00105683">
                <w:rPr>
                  <w:rFonts w:ascii="Times New Roman" w:eastAsia="Times New Roman" w:hAnsi="Times New Roman" w:cs="Times New Roman"/>
                  <w:b/>
                  <w:bCs/>
                  <w:sz w:val="20"/>
                  <w:szCs w:val="20"/>
                </w:rPr>
                <w:t>Actieve Controle (laser)/ Aflibercept 2 mg</w:t>
              </w:r>
              <w:r w:rsidRPr="00105683">
                <w:rPr>
                  <w:rFonts w:ascii="Times New Roman" w:eastAsia="Times New Roman" w:hAnsi="Times New Roman" w:cs="Times New Roman"/>
                  <w:b/>
                  <w:bCs/>
                  <w:sz w:val="20"/>
                  <w:szCs w:val="20"/>
                  <w:vertAlign w:val="superscript"/>
                </w:rPr>
                <w:t>E)</w:t>
              </w:r>
            </w:ins>
          </w:p>
        </w:tc>
      </w:tr>
      <w:tr w:rsidR="00AF4504" w:rsidRPr="00105683" w14:paraId="32208353" w14:textId="77777777" w:rsidTr="008859DB">
        <w:trPr>
          <w:trHeight w:val="311"/>
          <w:ins w:id="1465" w:author="Biocon Biologics" w:date="2025-06-10T13:54:00Z"/>
        </w:trPr>
        <w:tc>
          <w:tcPr>
            <w:tcW w:w="3653" w:type="dxa"/>
            <w:vMerge/>
            <w:tcBorders>
              <w:top w:val="nil"/>
              <w:left w:val="single" w:sz="4" w:space="0" w:color="000000"/>
              <w:bottom w:val="single" w:sz="4" w:space="0" w:color="000000"/>
              <w:right w:val="single" w:sz="4" w:space="0" w:color="000000"/>
            </w:tcBorders>
          </w:tcPr>
          <w:p w14:paraId="13FFC6C3" w14:textId="77777777" w:rsidR="00AF4504" w:rsidRPr="00105683" w:rsidRDefault="00AF4504" w:rsidP="008859DB">
            <w:pPr>
              <w:autoSpaceDE w:val="0"/>
              <w:autoSpaceDN w:val="0"/>
              <w:spacing w:after="0" w:line="240" w:lineRule="auto"/>
              <w:ind w:left="72"/>
              <w:rPr>
                <w:ins w:id="1466" w:author="Biocon Biologics" w:date="2025-06-10T13:54:00Z" w16du:dateUtc="2025-06-10T08:24:00Z"/>
                <w:rFonts w:ascii="Times New Roman" w:eastAsia="Times New Roman" w:hAnsi="Times New Roman" w:cs="Times New Roman"/>
                <w:sz w:val="2"/>
                <w:szCs w:val="2"/>
              </w:rPr>
            </w:pPr>
          </w:p>
        </w:tc>
        <w:tc>
          <w:tcPr>
            <w:tcW w:w="1133" w:type="dxa"/>
            <w:tcBorders>
              <w:top w:val="nil"/>
              <w:left w:val="single" w:sz="4" w:space="0" w:color="000000"/>
              <w:bottom w:val="single" w:sz="4" w:space="0" w:color="000000"/>
              <w:right w:val="single" w:sz="4" w:space="0" w:color="000000"/>
            </w:tcBorders>
          </w:tcPr>
          <w:p w14:paraId="5678D286" w14:textId="77777777" w:rsidR="00AF4504" w:rsidRPr="00105683" w:rsidRDefault="00AF4504" w:rsidP="008859DB">
            <w:pPr>
              <w:autoSpaceDE w:val="0"/>
              <w:autoSpaceDN w:val="0"/>
              <w:spacing w:after="0" w:line="240" w:lineRule="auto"/>
              <w:rPr>
                <w:ins w:id="1467" w:author="Biocon Biologics" w:date="2025-06-10T13:54:00Z" w16du:dateUtc="2025-06-10T08:24:00Z"/>
                <w:rFonts w:ascii="Times New Roman" w:eastAsia="Times New Roman" w:hAnsi="Times New Roman" w:cs="Times New Roman"/>
                <w:sz w:val="20"/>
              </w:rPr>
            </w:pPr>
          </w:p>
        </w:tc>
        <w:tc>
          <w:tcPr>
            <w:tcW w:w="1419" w:type="dxa"/>
            <w:tcBorders>
              <w:top w:val="nil"/>
              <w:left w:val="single" w:sz="4" w:space="0" w:color="000000"/>
              <w:bottom w:val="single" w:sz="4" w:space="0" w:color="000000"/>
              <w:right w:val="single" w:sz="4" w:space="0" w:color="000000"/>
            </w:tcBorders>
          </w:tcPr>
          <w:p w14:paraId="7431348B" w14:textId="77777777" w:rsidR="00AF4504" w:rsidRPr="00105683" w:rsidRDefault="00AF4504" w:rsidP="008859DB">
            <w:pPr>
              <w:autoSpaceDE w:val="0"/>
              <w:autoSpaceDN w:val="0"/>
              <w:spacing w:after="0" w:line="240" w:lineRule="auto"/>
              <w:rPr>
                <w:ins w:id="1468" w:author="Biocon Biologics" w:date="2025-06-10T13:54:00Z" w16du:dateUtc="2025-06-10T08:24:00Z"/>
                <w:rFonts w:ascii="Times New Roman" w:eastAsia="Times New Roman" w:hAnsi="Times New Roman" w:cs="Times New Roman"/>
                <w:sz w:val="20"/>
              </w:rPr>
            </w:pPr>
          </w:p>
        </w:tc>
        <w:tc>
          <w:tcPr>
            <w:tcW w:w="1178" w:type="dxa"/>
            <w:tcBorders>
              <w:top w:val="nil"/>
              <w:left w:val="single" w:sz="4" w:space="0" w:color="000000"/>
              <w:bottom w:val="single" w:sz="4" w:space="0" w:color="000000"/>
              <w:right w:val="single" w:sz="4" w:space="0" w:color="000000"/>
            </w:tcBorders>
          </w:tcPr>
          <w:p w14:paraId="1EB9BED8" w14:textId="77777777" w:rsidR="00AF4504" w:rsidRPr="00105683" w:rsidRDefault="00AF4504" w:rsidP="008859DB">
            <w:pPr>
              <w:autoSpaceDE w:val="0"/>
              <w:autoSpaceDN w:val="0"/>
              <w:spacing w:after="0" w:line="240" w:lineRule="auto"/>
              <w:rPr>
                <w:ins w:id="1469" w:author="Biocon Biologics" w:date="2025-06-10T13:54:00Z" w16du:dateUtc="2025-06-10T08:24:00Z"/>
                <w:rFonts w:ascii="Times New Roman" w:eastAsia="Times New Roman" w:hAnsi="Times New Roman" w:cs="Times New Roman"/>
                <w:sz w:val="20"/>
              </w:rPr>
            </w:pPr>
          </w:p>
        </w:tc>
        <w:tc>
          <w:tcPr>
            <w:tcW w:w="1560" w:type="dxa"/>
            <w:tcBorders>
              <w:top w:val="nil"/>
              <w:left w:val="single" w:sz="4" w:space="0" w:color="000000"/>
              <w:bottom w:val="single" w:sz="4" w:space="0" w:color="000000"/>
              <w:right w:val="single" w:sz="4" w:space="0" w:color="000000"/>
            </w:tcBorders>
          </w:tcPr>
          <w:p w14:paraId="56DB322B" w14:textId="77777777" w:rsidR="00AF4504" w:rsidRPr="00105683" w:rsidRDefault="00AF4504" w:rsidP="008859DB">
            <w:pPr>
              <w:autoSpaceDE w:val="0"/>
              <w:autoSpaceDN w:val="0"/>
              <w:spacing w:after="0" w:line="247" w:lineRule="exact"/>
              <w:ind w:right="370"/>
              <w:jc w:val="center"/>
              <w:rPr>
                <w:ins w:id="1470" w:author="Biocon Biologics" w:date="2025-06-10T13:54:00Z" w16du:dateUtc="2025-06-10T08:24:00Z"/>
                <w:rFonts w:ascii="Times New Roman" w:eastAsia="Times New Roman" w:hAnsi="Times New Roman" w:cs="Times New Roman"/>
                <w:b/>
              </w:rPr>
            </w:pPr>
            <w:ins w:id="1471" w:author="Biocon Biologics" w:date="2025-06-10T13:54:00Z" w16du:dateUtc="2025-06-10T08:24:00Z">
              <w:r w:rsidRPr="00105683">
                <w:rPr>
                  <w:rFonts w:ascii="Times New Roman" w:eastAsia="Times New Roman" w:hAnsi="Times New Roman" w:cs="Times New Roman"/>
                  <w:b/>
                </w:rPr>
                <w:t>(N = 90)</w:t>
              </w:r>
            </w:ins>
          </w:p>
        </w:tc>
      </w:tr>
      <w:tr w:rsidR="00AF4504" w:rsidRPr="00105683" w14:paraId="70BB3D57" w14:textId="77777777" w:rsidTr="008859DB">
        <w:trPr>
          <w:trHeight w:val="637"/>
          <w:ins w:id="1472" w:author="Biocon Biologics" w:date="2025-06-10T13:54:00Z"/>
        </w:trPr>
        <w:tc>
          <w:tcPr>
            <w:tcW w:w="3653" w:type="dxa"/>
            <w:tcBorders>
              <w:top w:val="single" w:sz="4" w:space="0" w:color="000000"/>
              <w:left w:val="single" w:sz="4" w:space="0" w:color="000000"/>
              <w:bottom w:val="single" w:sz="4" w:space="0" w:color="000000"/>
              <w:right w:val="single" w:sz="4" w:space="0" w:color="000000"/>
            </w:tcBorders>
          </w:tcPr>
          <w:p w14:paraId="245AC99E" w14:textId="77777777" w:rsidR="00AF4504" w:rsidRPr="00105683" w:rsidRDefault="00AF4504" w:rsidP="008859DB">
            <w:pPr>
              <w:autoSpaceDE w:val="0"/>
              <w:autoSpaceDN w:val="0"/>
              <w:spacing w:before="61" w:after="0" w:line="247" w:lineRule="auto"/>
              <w:ind w:left="72" w:right="261"/>
              <w:rPr>
                <w:ins w:id="1473" w:author="Biocon Biologics" w:date="2025-06-10T13:54:00Z" w16du:dateUtc="2025-06-10T08:24:00Z"/>
                <w:rFonts w:ascii="Times New Roman" w:eastAsia="Times New Roman" w:hAnsi="Times New Roman" w:cs="Times New Roman"/>
              </w:rPr>
            </w:pPr>
            <w:ins w:id="1474" w:author="Biocon Biologics" w:date="2025-06-10T13:54:00Z" w16du:dateUtc="2025-06-10T08:24:00Z">
              <w:r w:rsidRPr="00105683">
                <w:rPr>
                  <w:rFonts w:ascii="Times New Roman" w:eastAsia="Times New Roman" w:hAnsi="Times New Roman" w:cs="Times New Roman"/>
                </w:rPr>
                <w:t>Percentage patiënten met ≥ 15 letters winst ten opzichte van baseline (%)</w:t>
              </w:r>
            </w:ins>
          </w:p>
        </w:tc>
        <w:tc>
          <w:tcPr>
            <w:tcW w:w="1133" w:type="dxa"/>
            <w:tcBorders>
              <w:top w:val="single" w:sz="4" w:space="0" w:color="000000"/>
              <w:left w:val="single" w:sz="4" w:space="0" w:color="000000"/>
              <w:bottom w:val="single" w:sz="4" w:space="0" w:color="000000"/>
              <w:right w:val="single" w:sz="4" w:space="0" w:color="000000"/>
            </w:tcBorders>
          </w:tcPr>
          <w:p w14:paraId="49F56A4B" w14:textId="77777777" w:rsidR="00AF4504" w:rsidRPr="00105683" w:rsidRDefault="00AF4504" w:rsidP="008859DB">
            <w:pPr>
              <w:autoSpaceDE w:val="0"/>
              <w:autoSpaceDN w:val="0"/>
              <w:spacing w:before="63" w:after="0" w:line="240" w:lineRule="auto"/>
              <w:ind w:right="101"/>
              <w:jc w:val="center"/>
              <w:rPr>
                <w:ins w:id="1475" w:author="Biocon Biologics" w:date="2025-06-10T13:54:00Z" w16du:dateUtc="2025-06-10T08:24:00Z"/>
                <w:rFonts w:ascii="Times New Roman" w:eastAsia="Times New Roman" w:hAnsi="Times New Roman" w:cs="Times New Roman"/>
              </w:rPr>
            </w:pPr>
            <w:ins w:id="1476" w:author="Biocon Biologics" w:date="2025-06-10T13:54:00Z" w16du:dateUtc="2025-06-10T08:24:00Z">
              <w:r w:rsidRPr="00105683">
                <w:rPr>
                  <w:rFonts w:ascii="Times New Roman" w:eastAsia="Times New Roman" w:hAnsi="Times New Roman" w:cs="Times New Roman"/>
                </w:rPr>
                <w:t>52,7%</w:t>
              </w:r>
            </w:ins>
          </w:p>
        </w:tc>
        <w:tc>
          <w:tcPr>
            <w:tcW w:w="1419" w:type="dxa"/>
            <w:tcBorders>
              <w:top w:val="single" w:sz="4" w:space="0" w:color="000000"/>
              <w:left w:val="single" w:sz="4" w:space="0" w:color="000000"/>
              <w:bottom w:val="single" w:sz="4" w:space="0" w:color="000000"/>
              <w:right w:val="single" w:sz="4" w:space="0" w:color="000000"/>
            </w:tcBorders>
          </w:tcPr>
          <w:p w14:paraId="66FBAC6A" w14:textId="77777777" w:rsidR="00AF4504" w:rsidRPr="00105683" w:rsidRDefault="00AF4504" w:rsidP="008859DB">
            <w:pPr>
              <w:autoSpaceDE w:val="0"/>
              <w:autoSpaceDN w:val="0"/>
              <w:spacing w:before="63" w:after="0" w:line="240" w:lineRule="auto"/>
              <w:rPr>
                <w:ins w:id="1477" w:author="Biocon Biologics" w:date="2025-06-10T13:54:00Z" w16du:dateUtc="2025-06-10T08:24:00Z"/>
                <w:rFonts w:ascii="Times New Roman" w:eastAsia="Times New Roman" w:hAnsi="Times New Roman" w:cs="Times New Roman"/>
              </w:rPr>
            </w:pPr>
            <w:ins w:id="1478" w:author="Biocon Biologics" w:date="2025-06-10T13:54:00Z" w16du:dateUtc="2025-06-10T08:24:00Z">
              <w:r w:rsidRPr="00105683">
                <w:rPr>
                  <w:rFonts w:ascii="Times New Roman" w:eastAsia="Times New Roman" w:hAnsi="Times New Roman" w:cs="Times New Roman"/>
                </w:rPr>
                <w:t>26,7%</w:t>
              </w:r>
            </w:ins>
          </w:p>
        </w:tc>
        <w:tc>
          <w:tcPr>
            <w:tcW w:w="1178" w:type="dxa"/>
            <w:tcBorders>
              <w:top w:val="single" w:sz="4" w:space="0" w:color="000000"/>
              <w:left w:val="single" w:sz="4" w:space="0" w:color="000000"/>
              <w:bottom w:val="single" w:sz="4" w:space="0" w:color="000000"/>
              <w:right w:val="single" w:sz="4" w:space="0" w:color="000000"/>
            </w:tcBorders>
          </w:tcPr>
          <w:p w14:paraId="6012514C" w14:textId="77777777" w:rsidR="00AF4504" w:rsidRPr="00105683" w:rsidRDefault="00AF4504" w:rsidP="008859DB">
            <w:pPr>
              <w:autoSpaceDE w:val="0"/>
              <w:autoSpaceDN w:val="0"/>
              <w:spacing w:before="63" w:after="0" w:line="240" w:lineRule="auto"/>
              <w:ind w:right="78"/>
              <w:jc w:val="center"/>
              <w:rPr>
                <w:ins w:id="1479" w:author="Biocon Biologics" w:date="2025-06-10T13:54:00Z" w16du:dateUtc="2025-06-10T08:24:00Z"/>
                <w:rFonts w:ascii="Times New Roman" w:eastAsia="Times New Roman" w:hAnsi="Times New Roman" w:cs="Times New Roman"/>
              </w:rPr>
            </w:pPr>
            <w:ins w:id="1480" w:author="Biocon Biologics" w:date="2025-06-10T13:54:00Z" w16du:dateUtc="2025-06-10T08:24:00Z">
              <w:r w:rsidRPr="00105683">
                <w:rPr>
                  <w:rFonts w:ascii="Times New Roman" w:eastAsia="Times New Roman" w:hAnsi="Times New Roman" w:cs="Times New Roman"/>
                </w:rPr>
                <w:t>57,1%</w:t>
              </w:r>
            </w:ins>
          </w:p>
        </w:tc>
        <w:tc>
          <w:tcPr>
            <w:tcW w:w="1560" w:type="dxa"/>
            <w:tcBorders>
              <w:top w:val="single" w:sz="4" w:space="0" w:color="000000"/>
              <w:left w:val="single" w:sz="4" w:space="0" w:color="000000"/>
              <w:bottom w:val="single" w:sz="4" w:space="0" w:color="000000"/>
              <w:right w:val="single" w:sz="4" w:space="0" w:color="000000"/>
            </w:tcBorders>
          </w:tcPr>
          <w:p w14:paraId="39C5B4F0" w14:textId="77777777" w:rsidR="00AF4504" w:rsidRPr="00105683" w:rsidRDefault="00AF4504" w:rsidP="008859DB">
            <w:pPr>
              <w:autoSpaceDE w:val="0"/>
              <w:autoSpaceDN w:val="0"/>
              <w:spacing w:before="63" w:after="0" w:line="240" w:lineRule="auto"/>
              <w:ind w:right="370"/>
              <w:jc w:val="center"/>
              <w:rPr>
                <w:ins w:id="1481" w:author="Biocon Biologics" w:date="2025-06-10T13:54:00Z" w16du:dateUtc="2025-06-10T08:24:00Z"/>
                <w:rFonts w:ascii="Times New Roman" w:eastAsia="Times New Roman" w:hAnsi="Times New Roman" w:cs="Times New Roman"/>
              </w:rPr>
            </w:pPr>
            <w:ins w:id="1482" w:author="Biocon Biologics" w:date="2025-06-10T13:54:00Z" w16du:dateUtc="2025-06-10T08:24:00Z">
              <w:r w:rsidRPr="00105683">
                <w:rPr>
                  <w:rFonts w:ascii="Times New Roman" w:eastAsia="Times New Roman" w:hAnsi="Times New Roman" w:cs="Times New Roman"/>
                </w:rPr>
                <w:t>41,1%</w:t>
              </w:r>
            </w:ins>
          </w:p>
        </w:tc>
      </w:tr>
      <w:tr w:rsidR="00AF4504" w:rsidRPr="00105683" w14:paraId="4E740E71" w14:textId="77777777" w:rsidTr="008859DB">
        <w:trPr>
          <w:trHeight w:val="363"/>
          <w:ins w:id="1483" w:author="Biocon Biologics" w:date="2025-06-10T13:54:00Z"/>
        </w:trPr>
        <w:tc>
          <w:tcPr>
            <w:tcW w:w="3653" w:type="dxa"/>
            <w:tcBorders>
              <w:top w:val="single" w:sz="4" w:space="0" w:color="000000"/>
              <w:left w:val="single" w:sz="4" w:space="0" w:color="000000"/>
              <w:bottom w:val="nil"/>
              <w:right w:val="single" w:sz="4" w:space="0" w:color="000000"/>
            </w:tcBorders>
          </w:tcPr>
          <w:p w14:paraId="5A2D30DC" w14:textId="77777777" w:rsidR="00AF4504" w:rsidRPr="00105683" w:rsidRDefault="00AF4504" w:rsidP="008859DB">
            <w:pPr>
              <w:autoSpaceDE w:val="0"/>
              <w:autoSpaceDN w:val="0"/>
              <w:spacing w:before="66" w:after="0" w:line="240" w:lineRule="auto"/>
              <w:ind w:right="94"/>
              <w:jc w:val="right"/>
              <w:rPr>
                <w:ins w:id="1484" w:author="Biocon Biologics" w:date="2025-06-10T13:54:00Z" w16du:dateUtc="2025-06-10T08:24:00Z"/>
                <w:rFonts w:ascii="Times New Roman" w:eastAsia="Times New Roman" w:hAnsi="Times New Roman" w:cs="Times New Roman"/>
              </w:rPr>
            </w:pPr>
            <w:ins w:id="1485" w:author="Biocon Biologics" w:date="2025-06-10T13:54:00Z" w16du:dateUtc="2025-06-10T08:24:00Z">
              <w:r w:rsidRPr="00105683">
                <w:rPr>
                  <w:rFonts w:ascii="Times New Roman" w:eastAsia="Times New Roman" w:hAnsi="Times New Roman" w:cs="Times New Roman"/>
                </w:rPr>
                <w:t>Gewogen verschil</w:t>
              </w:r>
              <w:r w:rsidRPr="00105683">
                <w:rPr>
                  <w:rFonts w:ascii="Times New Roman" w:eastAsia="Times New Roman" w:hAnsi="Times New Roman" w:cs="Times New Roman"/>
                  <w:vertAlign w:val="superscript"/>
                </w:rPr>
                <w:t>A,B</w:t>
              </w:r>
              <w:r w:rsidRPr="00105683">
                <w:rPr>
                  <w:rFonts w:ascii="Times New Roman" w:eastAsia="Times New Roman" w:hAnsi="Times New Roman" w:cs="Times New Roman"/>
                </w:rPr>
                <w:t xml:space="preserve"> (%)</w:t>
              </w:r>
            </w:ins>
          </w:p>
        </w:tc>
        <w:tc>
          <w:tcPr>
            <w:tcW w:w="1133" w:type="dxa"/>
            <w:tcBorders>
              <w:top w:val="single" w:sz="4" w:space="0" w:color="000000"/>
              <w:left w:val="single" w:sz="4" w:space="0" w:color="000000"/>
              <w:bottom w:val="nil"/>
              <w:right w:val="single" w:sz="4" w:space="0" w:color="000000"/>
            </w:tcBorders>
          </w:tcPr>
          <w:p w14:paraId="12B84450" w14:textId="77777777" w:rsidR="00AF4504" w:rsidRPr="00105683" w:rsidRDefault="00AF4504" w:rsidP="008859DB">
            <w:pPr>
              <w:autoSpaceDE w:val="0"/>
              <w:autoSpaceDN w:val="0"/>
              <w:spacing w:before="90" w:after="0" w:line="240" w:lineRule="auto"/>
              <w:ind w:right="101"/>
              <w:jc w:val="center"/>
              <w:rPr>
                <w:ins w:id="1486" w:author="Biocon Biologics" w:date="2025-06-10T13:54:00Z" w16du:dateUtc="2025-06-10T08:24:00Z"/>
                <w:rFonts w:ascii="Times New Roman" w:eastAsia="Times New Roman" w:hAnsi="Times New Roman" w:cs="Times New Roman"/>
              </w:rPr>
            </w:pPr>
            <w:ins w:id="1487" w:author="Biocon Biologics" w:date="2025-06-10T13:54:00Z" w16du:dateUtc="2025-06-10T08:24:00Z">
              <w:r w:rsidRPr="00105683">
                <w:rPr>
                  <w:rFonts w:ascii="Times New Roman" w:eastAsia="Times New Roman" w:hAnsi="Times New Roman" w:cs="Times New Roman"/>
                </w:rPr>
                <w:t>26,6%</w:t>
              </w:r>
            </w:ins>
          </w:p>
        </w:tc>
        <w:tc>
          <w:tcPr>
            <w:tcW w:w="1419" w:type="dxa"/>
            <w:vMerge w:val="restart"/>
            <w:tcBorders>
              <w:top w:val="single" w:sz="4" w:space="0" w:color="000000"/>
              <w:left w:val="single" w:sz="4" w:space="0" w:color="000000"/>
              <w:bottom w:val="single" w:sz="4" w:space="0" w:color="000000"/>
              <w:right w:val="single" w:sz="4" w:space="0" w:color="000000"/>
            </w:tcBorders>
          </w:tcPr>
          <w:p w14:paraId="4221631D" w14:textId="77777777" w:rsidR="00AF4504" w:rsidRPr="00105683" w:rsidRDefault="00AF4504" w:rsidP="008859DB">
            <w:pPr>
              <w:autoSpaceDE w:val="0"/>
              <w:autoSpaceDN w:val="0"/>
              <w:spacing w:after="0" w:line="240" w:lineRule="auto"/>
              <w:rPr>
                <w:ins w:id="1488" w:author="Biocon Biologics" w:date="2025-06-10T13:54:00Z" w16du:dateUtc="2025-06-10T08:24:00Z"/>
                <w:rFonts w:ascii="Times New Roman" w:eastAsia="Times New Roman" w:hAnsi="Times New Roman" w:cs="Times New Roman"/>
                <w:sz w:val="20"/>
              </w:rPr>
            </w:pPr>
          </w:p>
        </w:tc>
        <w:tc>
          <w:tcPr>
            <w:tcW w:w="1178" w:type="dxa"/>
            <w:tcBorders>
              <w:top w:val="single" w:sz="4" w:space="0" w:color="000000"/>
              <w:left w:val="single" w:sz="4" w:space="0" w:color="000000"/>
              <w:bottom w:val="nil"/>
              <w:right w:val="single" w:sz="4" w:space="0" w:color="000000"/>
            </w:tcBorders>
          </w:tcPr>
          <w:p w14:paraId="15E43644" w14:textId="77777777" w:rsidR="00AF4504" w:rsidRPr="00105683" w:rsidRDefault="00AF4504" w:rsidP="008859DB">
            <w:pPr>
              <w:autoSpaceDE w:val="0"/>
              <w:autoSpaceDN w:val="0"/>
              <w:spacing w:before="66" w:after="0" w:line="240" w:lineRule="auto"/>
              <w:ind w:right="78"/>
              <w:jc w:val="center"/>
              <w:rPr>
                <w:ins w:id="1489" w:author="Biocon Biologics" w:date="2025-06-10T13:54:00Z" w16du:dateUtc="2025-06-10T08:24:00Z"/>
                <w:rFonts w:ascii="Times New Roman" w:eastAsia="Times New Roman" w:hAnsi="Times New Roman" w:cs="Times New Roman"/>
              </w:rPr>
            </w:pPr>
            <w:ins w:id="1490" w:author="Biocon Biologics" w:date="2025-06-10T13:54:00Z" w16du:dateUtc="2025-06-10T08:24:00Z">
              <w:r w:rsidRPr="00105683">
                <w:rPr>
                  <w:rFonts w:ascii="Times New Roman" w:eastAsia="Times New Roman" w:hAnsi="Times New Roman" w:cs="Times New Roman"/>
                </w:rPr>
                <w:t>16,2%</w:t>
              </w:r>
            </w:ins>
          </w:p>
        </w:tc>
        <w:tc>
          <w:tcPr>
            <w:tcW w:w="1560" w:type="dxa"/>
            <w:vMerge w:val="restart"/>
            <w:tcBorders>
              <w:top w:val="single" w:sz="4" w:space="0" w:color="000000"/>
              <w:left w:val="single" w:sz="4" w:space="0" w:color="000000"/>
              <w:bottom w:val="single" w:sz="4" w:space="0" w:color="000000"/>
              <w:right w:val="single" w:sz="4" w:space="0" w:color="000000"/>
            </w:tcBorders>
          </w:tcPr>
          <w:p w14:paraId="6F02834D" w14:textId="77777777" w:rsidR="00AF4504" w:rsidRPr="00105683" w:rsidRDefault="00AF4504" w:rsidP="008859DB">
            <w:pPr>
              <w:autoSpaceDE w:val="0"/>
              <w:autoSpaceDN w:val="0"/>
              <w:spacing w:after="0" w:line="240" w:lineRule="auto"/>
              <w:rPr>
                <w:ins w:id="1491" w:author="Biocon Biologics" w:date="2025-06-10T13:54:00Z" w16du:dateUtc="2025-06-10T08:24:00Z"/>
                <w:rFonts w:ascii="Times New Roman" w:eastAsia="Times New Roman" w:hAnsi="Times New Roman" w:cs="Times New Roman"/>
                <w:sz w:val="20"/>
              </w:rPr>
            </w:pPr>
          </w:p>
        </w:tc>
      </w:tr>
      <w:tr w:rsidR="00AF4504" w:rsidRPr="00105683" w14:paraId="5EA271EE" w14:textId="77777777" w:rsidTr="008859DB">
        <w:trPr>
          <w:trHeight w:val="318"/>
          <w:ins w:id="1492" w:author="Biocon Biologics" w:date="2025-06-10T13:54:00Z"/>
        </w:trPr>
        <w:tc>
          <w:tcPr>
            <w:tcW w:w="3653" w:type="dxa"/>
            <w:tcBorders>
              <w:top w:val="nil"/>
              <w:left w:val="single" w:sz="4" w:space="0" w:color="000000"/>
              <w:bottom w:val="nil"/>
              <w:right w:val="single" w:sz="4" w:space="0" w:color="000000"/>
            </w:tcBorders>
          </w:tcPr>
          <w:p w14:paraId="555AED6D" w14:textId="77777777" w:rsidR="00AF4504" w:rsidRPr="00105683" w:rsidRDefault="00AF4504" w:rsidP="008859DB">
            <w:pPr>
              <w:autoSpaceDE w:val="0"/>
              <w:autoSpaceDN w:val="0"/>
              <w:spacing w:before="11" w:after="0" w:line="240" w:lineRule="auto"/>
              <w:ind w:right="95"/>
              <w:jc w:val="right"/>
              <w:rPr>
                <w:ins w:id="1493" w:author="Biocon Biologics" w:date="2025-06-10T13:54:00Z" w16du:dateUtc="2025-06-10T08:24:00Z"/>
                <w:rFonts w:ascii="Times New Roman" w:eastAsia="Times New Roman" w:hAnsi="Times New Roman" w:cs="Times New Roman"/>
              </w:rPr>
            </w:pPr>
            <w:ins w:id="1494" w:author="Biocon Biologics" w:date="2025-06-10T13:54:00Z" w16du:dateUtc="2025-06-10T08:24:00Z">
              <w:r w:rsidRPr="00105683">
                <w:rPr>
                  <w:rFonts w:ascii="Times New Roman" w:eastAsia="Times New Roman" w:hAnsi="Times New Roman" w:cs="Times New Roman"/>
                </w:rPr>
                <w:t>(95%-BI)</w:t>
              </w:r>
            </w:ins>
          </w:p>
        </w:tc>
        <w:tc>
          <w:tcPr>
            <w:tcW w:w="1133" w:type="dxa"/>
            <w:tcBorders>
              <w:top w:val="nil"/>
              <w:left w:val="single" w:sz="4" w:space="0" w:color="000000"/>
              <w:bottom w:val="nil"/>
              <w:right w:val="single" w:sz="4" w:space="0" w:color="000000"/>
            </w:tcBorders>
          </w:tcPr>
          <w:p w14:paraId="1C53496A" w14:textId="77777777" w:rsidR="00AF4504" w:rsidRPr="00105683" w:rsidRDefault="00AF4504" w:rsidP="008859DB">
            <w:pPr>
              <w:autoSpaceDE w:val="0"/>
              <w:autoSpaceDN w:val="0"/>
              <w:spacing w:before="55" w:after="0" w:line="244" w:lineRule="exact"/>
              <w:ind w:right="103"/>
              <w:jc w:val="center"/>
              <w:rPr>
                <w:ins w:id="1495" w:author="Biocon Biologics" w:date="2025-06-10T13:54:00Z" w16du:dateUtc="2025-06-10T08:24:00Z"/>
                <w:rFonts w:ascii="Times New Roman" w:eastAsia="Times New Roman" w:hAnsi="Times New Roman" w:cs="Times New Roman"/>
              </w:rPr>
            </w:pPr>
            <w:ins w:id="1496" w:author="Biocon Biologics" w:date="2025-06-10T13:54:00Z" w16du:dateUtc="2025-06-10T08:24:00Z">
              <w:r w:rsidRPr="00105683">
                <w:rPr>
                  <w:rFonts w:ascii="Times New Roman" w:eastAsia="Times New Roman" w:hAnsi="Times New Roman" w:cs="Times New Roman"/>
                </w:rPr>
                <w:t>(13,0;</w:t>
              </w:r>
            </w:ins>
          </w:p>
        </w:tc>
        <w:tc>
          <w:tcPr>
            <w:tcW w:w="1419" w:type="dxa"/>
            <w:vMerge/>
            <w:tcBorders>
              <w:top w:val="nil"/>
              <w:left w:val="single" w:sz="4" w:space="0" w:color="000000"/>
              <w:bottom w:val="single" w:sz="4" w:space="0" w:color="000000"/>
              <w:right w:val="single" w:sz="4" w:space="0" w:color="000000"/>
            </w:tcBorders>
          </w:tcPr>
          <w:p w14:paraId="423420AE" w14:textId="77777777" w:rsidR="00AF4504" w:rsidRPr="00105683" w:rsidRDefault="00AF4504" w:rsidP="008859DB">
            <w:pPr>
              <w:autoSpaceDE w:val="0"/>
              <w:autoSpaceDN w:val="0"/>
              <w:spacing w:after="0" w:line="240" w:lineRule="auto"/>
              <w:rPr>
                <w:ins w:id="1497" w:author="Biocon Biologics" w:date="2025-06-10T13:54:00Z" w16du:dateUtc="2025-06-10T08:24:00Z"/>
                <w:rFonts w:ascii="Times New Roman" w:eastAsia="Times New Roman" w:hAnsi="Times New Roman" w:cs="Times New Roman"/>
                <w:sz w:val="2"/>
                <w:szCs w:val="2"/>
              </w:rPr>
            </w:pPr>
          </w:p>
        </w:tc>
        <w:tc>
          <w:tcPr>
            <w:tcW w:w="1178" w:type="dxa"/>
            <w:tcBorders>
              <w:top w:val="nil"/>
              <w:left w:val="single" w:sz="4" w:space="0" w:color="000000"/>
              <w:bottom w:val="nil"/>
              <w:right w:val="single" w:sz="4" w:space="0" w:color="000000"/>
            </w:tcBorders>
          </w:tcPr>
          <w:p w14:paraId="64D67D63" w14:textId="77777777" w:rsidR="00AF4504" w:rsidRPr="00105683" w:rsidRDefault="00AF4504" w:rsidP="008859DB">
            <w:pPr>
              <w:autoSpaceDE w:val="0"/>
              <w:autoSpaceDN w:val="0"/>
              <w:spacing w:before="11" w:after="0" w:line="240" w:lineRule="auto"/>
              <w:ind w:right="78"/>
              <w:jc w:val="center"/>
              <w:rPr>
                <w:ins w:id="1498" w:author="Biocon Biologics" w:date="2025-06-10T13:54:00Z" w16du:dateUtc="2025-06-10T08:24:00Z"/>
                <w:rFonts w:ascii="Times New Roman" w:eastAsia="Times New Roman" w:hAnsi="Times New Roman" w:cs="Times New Roman"/>
              </w:rPr>
            </w:pPr>
            <w:ins w:id="1499" w:author="Biocon Biologics" w:date="2025-06-10T13:54:00Z" w16du:dateUtc="2025-06-10T08:24:00Z">
              <w:r w:rsidRPr="00105683">
                <w:rPr>
                  <w:rFonts w:ascii="Times New Roman" w:eastAsia="Times New Roman" w:hAnsi="Times New Roman" w:cs="Times New Roman"/>
                </w:rPr>
                <w:t>(2,0; 30,5)</w:t>
              </w:r>
            </w:ins>
          </w:p>
        </w:tc>
        <w:tc>
          <w:tcPr>
            <w:tcW w:w="1560" w:type="dxa"/>
            <w:vMerge/>
            <w:tcBorders>
              <w:top w:val="nil"/>
              <w:left w:val="single" w:sz="4" w:space="0" w:color="000000"/>
              <w:bottom w:val="single" w:sz="4" w:space="0" w:color="000000"/>
              <w:right w:val="single" w:sz="4" w:space="0" w:color="000000"/>
            </w:tcBorders>
          </w:tcPr>
          <w:p w14:paraId="1395386D" w14:textId="77777777" w:rsidR="00AF4504" w:rsidRPr="00105683" w:rsidRDefault="00AF4504" w:rsidP="008859DB">
            <w:pPr>
              <w:autoSpaceDE w:val="0"/>
              <w:autoSpaceDN w:val="0"/>
              <w:spacing w:after="0" w:line="240" w:lineRule="auto"/>
              <w:rPr>
                <w:ins w:id="1500" w:author="Biocon Biologics" w:date="2025-06-10T13:54:00Z" w16du:dateUtc="2025-06-10T08:24:00Z"/>
                <w:rFonts w:ascii="Times New Roman" w:eastAsia="Times New Roman" w:hAnsi="Times New Roman" w:cs="Times New Roman"/>
                <w:sz w:val="2"/>
                <w:szCs w:val="2"/>
              </w:rPr>
            </w:pPr>
          </w:p>
        </w:tc>
      </w:tr>
      <w:tr w:rsidR="00AF4504" w:rsidRPr="00105683" w14:paraId="18A9D5EE" w14:textId="77777777" w:rsidTr="008859DB">
        <w:trPr>
          <w:trHeight w:val="291"/>
          <w:ins w:id="1501" w:author="Biocon Biologics" w:date="2025-06-10T13:54:00Z"/>
        </w:trPr>
        <w:tc>
          <w:tcPr>
            <w:tcW w:w="3653" w:type="dxa"/>
            <w:tcBorders>
              <w:top w:val="nil"/>
              <w:left w:val="single" w:sz="4" w:space="0" w:color="000000"/>
              <w:bottom w:val="nil"/>
              <w:right w:val="single" w:sz="4" w:space="0" w:color="000000"/>
            </w:tcBorders>
          </w:tcPr>
          <w:p w14:paraId="18F9AA7B" w14:textId="77777777" w:rsidR="00AF4504" w:rsidRPr="00105683" w:rsidRDefault="00AF4504" w:rsidP="008859DB">
            <w:pPr>
              <w:autoSpaceDE w:val="0"/>
              <w:autoSpaceDN w:val="0"/>
              <w:spacing w:before="2" w:after="0" w:line="240" w:lineRule="auto"/>
              <w:ind w:right="96"/>
              <w:jc w:val="right"/>
              <w:rPr>
                <w:ins w:id="1502" w:author="Biocon Biologics" w:date="2025-06-10T13:54:00Z" w16du:dateUtc="2025-06-10T08:24:00Z"/>
                <w:rFonts w:ascii="Times New Roman" w:eastAsia="Times New Roman" w:hAnsi="Times New Roman" w:cs="Times New Roman"/>
              </w:rPr>
            </w:pPr>
            <w:ins w:id="1503" w:author="Biocon Biologics" w:date="2025-06-10T13:54:00Z" w16du:dateUtc="2025-06-10T08:24:00Z">
              <w:r w:rsidRPr="00105683">
                <w:rPr>
                  <w:rFonts w:ascii="Times New Roman" w:eastAsia="Times New Roman" w:hAnsi="Times New Roman" w:cs="Times New Roman"/>
                </w:rPr>
                <w:t>p-waarde</w:t>
              </w:r>
            </w:ins>
          </w:p>
        </w:tc>
        <w:tc>
          <w:tcPr>
            <w:tcW w:w="1133" w:type="dxa"/>
            <w:tcBorders>
              <w:top w:val="nil"/>
              <w:left w:val="single" w:sz="4" w:space="0" w:color="000000"/>
              <w:bottom w:val="nil"/>
              <w:right w:val="single" w:sz="4" w:space="0" w:color="000000"/>
            </w:tcBorders>
          </w:tcPr>
          <w:p w14:paraId="3D0DDD31" w14:textId="77777777" w:rsidR="00AF4504" w:rsidRPr="00105683" w:rsidRDefault="00AF4504" w:rsidP="008859DB">
            <w:pPr>
              <w:autoSpaceDE w:val="0"/>
              <w:autoSpaceDN w:val="0"/>
              <w:spacing w:before="7" w:after="0" w:line="240" w:lineRule="auto"/>
              <w:ind w:right="101"/>
              <w:jc w:val="center"/>
              <w:rPr>
                <w:ins w:id="1504" w:author="Biocon Biologics" w:date="2025-06-10T13:54:00Z" w16du:dateUtc="2025-06-10T08:24:00Z"/>
                <w:rFonts w:ascii="Times New Roman" w:eastAsia="Times New Roman" w:hAnsi="Times New Roman" w:cs="Times New Roman"/>
              </w:rPr>
            </w:pPr>
            <w:ins w:id="1505" w:author="Biocon Biologics" w:date="2025-06-10T13:54:00Z" w16du:dateUtc="2025-06-10T08:24:00Z">
              <w:r w:rsidRPr="00105683">
                <w:rPr>
                  <w:rFonts w:ascii="Times New Roman" w:eastAsia="Times New Roman" w:hAnsi="Times New Roman" w:cs="Times New Roman"/>
                </w:rPr>
                <w:t>40,1)</w:t>
              </w:r>
            </w:ins>
          </w:p>
        </w:tc>
        <w:tc>
          <w:tcPr>
            <w:tcW w:w="1419" w:type="dxa"/>
            <w:vMerge/>
            <w:tcBorders>
              <w:top w:val="nil"/>
              <w:left w:val="single" w:sz="4" w:space="0" w:color="000000"/>
              <w:bottom w:val="single" w:sz="4" w:space="0" w:color="000000"/>
              <w:right w:val="single" w:sz="4" w:space="0" w:color="000000"/>
            </w:tcBorders>
          </w:tcPr>
          <w:p w14:paraId="57EB7698" w14:textId="77777777" w:rsidR="00AF4504" w:rsidRPr="00105683" w:rsidRDefault="00AF4504" w:rsidP="008859DB">
            <w:pPr>
              <w:autoSpaceDE w:val="0"/>
              <w:autoSpaceDN w:val="0"/>
              <w:spacing w:after="0" w:line="240" w:lineRule="auto"/>
              <w:rPr>
                <w:ins w:id="1506" w:author="Biocon Biologics" w:date="2025-06-10T13:54:00Z" w16du:dateUtc="2025-06-10T08:24:00Z"/>
                <w:rFonts w:ascii="Times New Roman" w:eastAsia="Times New Roman" w:hAnsi="Times New Roman" w:cs="Times New Roman"/>
                <w:sz w:val="2"/>
                <w:szCs w:val="2"/>
              </w:rPr>
            </w:pPr>
          </w:p>
        </w:tc>
        <w:tc>
          <w:tcPr>
            <w:tcW w:w="1178" w:type="dxa"/>
            <w:tcBorders>
              <w:top w:val="nil"/>
              <w:left w:val="single" w:sz="4" w:space="0" w:color="000000"/>
              <w:bottom w:val="nil"/>
              <w:right w:val="single" w:sz="4" w:space="0" w:color="000000"/>
            </w:tcBorders>
          </w:tcPr>
          <w:p w14:paraId="7F317E3B" w14:textId="77777777" w:rsidR="00AF4504" w:rsidRPr="00105683" w:rsidRDefault="00AF4504" w:rsidP="008859DB">
            <w:pPr>
              <w:autoSpaceDE w:val="0"/>
              <w:autoSpaceDN w:val="0"/>
              <w:spacing w:before="2" w:after="0" w:line="240" w:lineRule="auto"/>
              <w:ind w:right="75"/>
              <w:jc w:val="center"/>
              <w:rPr>
                <w:ins w:id="1507" w:author="Biocon Biologics" w:date="2025-06-10T13:54:00Z" w16du:dateUtc="2025-06-10T08:24:00Z"/>
                <w:rFonts w:ascii="Times New Roman" w:eastAsia="Times New Roman" w:hAnsi="Times New Roman" w:cs="Times New Roman"/>
              </w:rPr>
            </w:pPr>
            <w:ins w:id="1508" w:author="Biocon Biologics" w:date="2025-06-10T13:54:00Z" w16du:dateUtc="2025-06-10T08:24:00Z">
              <w:r w:rsidRPr="00105683">
                <w:rPr>
                  <w:rFonts w:ascii="Times New Roman" w:eastAsia="Times New Roman" w:hAnsi="Times New Roman" w:cs="Times New Roman"/>
                </w:rPr>
                <w:t>p=0,0296</w:t>
              </w:r>
            </w:ins>
          </w:p>
        </w:tc>
        <w:tc>
          <w:tcPr>
            <w:tcW w:w="1560" w:type="dxa"/>
            <w:vMerge/>
            <w:tcBorders>
              <w:top w:val="nil"/>
              <w:left w:val="single" w:sz="4" w:space="0" w:color="000000"/>
              <w:bottom w:val="single" w:sz="4" w:space="0" w:color="000000"/>
              <w:right w:val="single" w:sz="4" w:space="0" w:color="000000"/>
            </w:tcBorders>
          </w:tcPr>
          <w:p w14:paraId="28C4958C" w14:textId="77777777" w:rsidR="00AF4504" w:rsidRPr="00105683" w:rsidRDefault="00AF4504" w:rsidP="008859DB">
            <w:pPr>
              <w:autoSpaceDE w:val="0"/>
              <w:autoSpaceDN w:val="0"/>
              <w:spacing w:after="0" w:line="240" w:lineRule="auto"/>
              <w:rPr>
                <w:ins w:id="1509" w:author="Biocon Biologics" w:date="2025-06-10T13:54:00Z" w16du:dateUtc="2025-06-10T08:24:00Z"/>
                <w:rFonts w:ascii="Times New Roman" w:eastAsia="Times New Roman" w:hAnsi="Times New Roman" w:cs="Times New Roman"/>
                <w:sz w:val="2"/>
                <w:szCs w:val="2"/>
              </w:rPr>
            </w:pPr>
          </w:p>
        </w:tc>
      </w:tr>
      <w:tr w:rsidR="00AF4504" w:rsidRPr="00105683" w14:paraId="1BAE353E" w14:textId="77777777" w:rsidTr="008859DB">
        <w:trPr>
          <w:trHeight w:val="338"/>
          <w:ins w:id="1510" w:author="Biocon Biologics" w:date="2025-06-10T13:54:00Z"/>
        </w:trPr>
        <w:tc>
          <w:tcPr>
            <w:tcW w:w="3653" w:type="dxa"/>
            <w:tcBorders>
              <w:top w:val="nil"/>
              <w:left w:val="single" w:sz="4" w:space="0" w:color="000000"/>
              <w:bottom w:val="single" w:sz="4" w:space="0" w:color="000000"/>
              <w:right w:val="single" w:sz="4" w:space="0" w:color="000000"/>
            </w:tcBorders>
          </w:tcPr>
          <w:p w14:paraId="4680DC89" w14:textId="77777777" w:rsidR="00AF4504" w:rsidRPr="00105683" w:rsidRDefault="00AF4504" w:rsidP="008859DB">
            <w:pPr>
              <w:autoSpaceDE w:val="0"/>
              <w:autoSpaceDN w:val="0"/>
              <w:spacing w:after="0" w:line="240" w:lineRule="auto"/>
              <w:rPr>
                <w:ins w:id="1511" w:author="Biocon Biologics" w:date="2025-06-10T13:54:00Z" w16du:dateUtc="2025-06-10T08:24:00Z"/>
                <w:rFonts w:ascii="Times New Roman" w:eastAsia="Times New Roman" w:hAnsi="Times New Roman" w:cs="Times New Roman"/>
                <w:sz w:val="20"/>
              </w:rPr>
            </w:pPr>
          </w:p>
        </w:tc>
        <w:tc>
          <w:tcPr>
            <w:tcW w:w="1133" w:type="dxa"/>
            <w:tcBorders>
              <w:top w:val="nil"/>
              <w:left w:val="single" w:sz="4" w:space="0" w:color="000000"/>
              <w:bottom w:val="single" w:sz="4" w:space="0" w:color="000000"/>
              <w:right w:val="single" w:sz="4" w:space="0" w:color="000000"/>
            </w:tcBorders>
          </w:tcPr>
          <w:p w14:paraId="58993BC6" w14:textId="77777777" w:rsidR="00AF4504" w:rsidRPr="00105683" w:rsidRDefault="00AF4504" w:rsidP="008859DB">
            <w:pPr>
              <w:autoSpaceDE w:val="0"/>
              <w:autoSpaceDN w:val="0"/>
              <w:spacing w:before="22" w:after="0" w:line="240" w:lineRule="auto"/>
              <w:ind w:right="98"/>
              <w:jc w:val="center"/>
              <w:rPr>
                <w:ins w:id="1512" w:author="Biocon Biologics" w:date="2025-06-10T13:54:00Z" w16du:dateUtc="2025-06-10T08:24:00Z"/>
                <w:rFonts w:ascii="Times New Roman" w:eastAsia="Times New Roman" w:hAnsi="Times New Roman" w:cs="Times New Roman"/>
              </w:rPr>
            </w:pPr>
            <w:ins w:id="1513" w:author="Biocon Biologics" w:date="2025-06-10T13:54:00Z" w16du:dateUtc="2025-06-10T08:24:00Z">
              <w:r w:rsidRPr="00105683">
                <w:rPr>
                  <w:rFonts w:ascii="Times New Roman" w:eastAsia="Times New Roman" w:hAnsi="Times New Roman" w:cs="Times New Roman"/>
                </w:rPr>
                <w:t>p=0,0003</w:t>
              </w:r>
            </w:ins>
          </w:p>
        </w:tc>
        <w:tc>
          <w:tcPr>
            <w:tcW w:w="1419" w:type="dxa"/>
            <w:vMerge/>
            <w:tcBorders>
              <w:top w:val="nil"/>
              <w:left w:val="single" w:sz="4" w:space="0" w:color="000000"/>
              <w:bottom w:val="single" w:sz="4" w:space="0" w:color="000000"/>
              <w:right w:val="single" w:sz="4" w:space="0" w:color="000000"/>
            </w:tcBorders>
          </w:tcPr>
          <w:p w14:paraId="09970A20" w14:textId="77777777" w:rsidR="00AF4504" w:rsidRPr="00105683" w:rsidRDefault="00AF4504" w:rsidP="008859DB">
            <w:pPr>
              <w:autoSpaceDE w:val="0"/>
              <w:autoSpaceDN w:val="0"/>
              <w:spacing w:after="0" w:line="240" w:lineRule="auto"/>
              <w:rPr>
                <w:ins w:id="1514" w:author="Biocon Biologics" w:date="2025-06-10T13:54:00Z" w16du:dateUtc="2025-06-10T08:24:00Z"/>
                <w:rFonts w:ascii="Times New Roman" w:eastAsia="Times New Roman" w:hAnsi="Times New Roman" w:cs="Times New Roman"/>
                <w:sz w:val="2"/>
                <w:szCs w:val="2"/>
              </w:rPr>
            </w:pPr>
          </w:p>
        </w:tc>
        <w:tc>
          <w:tcPr>
            <w:tcW w:w="1178" w:type="dxa"/>
            <w:tcBorders>
              <w:top w:val="nil"/>
              <w:left w:val="single" w:sz="4" w:space="0" w:color="000000"/>
              <w:bottom w:val="single" w:sz="4" w:space="0" w:color="000000"/>
              <w:right w:val="single" w:sz="4" w:space="0" w:color="000000"/>
            </w:tcBorders>
          </w:tcPr>
          <w:p w14:paraId="026C3662" w14:textId="77777777" w:rsidR="00AF4504" w:rsidRPr="00105683" w:rsidRDefault="00AF4504" w:rsidP="008859DB">
            <w:pPr>
              <w:autoSpaceDE w:val="0"/>
              <w:autoSpaceDN w:val="0"/>
              <w:spacing w:after="0" w:line="240" w:lineRule="auto"/>
              <w:rPr>
                <w:ins w:id="1515" w:author="Biocon Biologics" w:date="2025-06-10T13:54:00Z" w16du:dateUtc="2025-06-10T08:24:00Z"/>
                <w:rFonts w:ascii="Times New Roman" w:eastAsia="Times New Roman" w:hAnsi="Times New Roman" w:cs="Times New Roman"/>
                <w:sz w:val="20"/>
              </w:rPr>
            </w:pPr>
          </w:p>
        </w:tc>
        <w:tc>
          <w:tcPr>
            <w:tcW w:w="1560" w:type="dxa"/>
            <w:vMerge/>
            <w:tcBorders>
              <w:top w:val="nil"/>
              <w:left w:val="single" w:sz="4" w:space="0" w:color="000000"/>
              <w:bottom w:val="single" w:sz="4" w:space="0" w:color="000000"/>
              <w:right w:val="single" w:sz="4" w:space="0" w:color="000000"/>
            </w:tcBorders>
          </w:tcPr>
          <w:p w14:paraId="0C6F0F64" w14:textId="77777777" w:rsidR="00AF4504" w:rsidRPr="00105683" w:rsidRDefault="00AF4504" w:rsidP="008859DB">
            <w:pPr>
              <w:autoSpaceDE w:val="0"/>
              <w:autoSpaceDN w:val="0"/>
              <w:spacing w:after="0" w:line="240" w:lineRule="auto"/>
              <w:rPr>
                <w:ins w:id="1516" w:author="Biocon Biologics" w:date="2025-06-10T13:54:00Z" w16du:dateUtc="2025-06-10T08:24:00Z"/>
                <w:rFonts w:ascii="Times New Roman" w:eastAsia="Times New Roman" w:hAnsi="Times New Roman" w:cs="Times New Roman"/>
                <w:sz w:val="2"/>
                <w:szCs w:val="2"/>
              </w:rPr>
            </w:pPr>
          </w:p>
        </w:tc>
      </w:tr>
      <w:tr w:rsidR="00AF4504" w:rsidRPr="00105683" w14:paraId="45969045" w14:textId="77777777" w:rsidTr="008859DB">
        <w:trPr>
          <w:trHeight w:val="1158"/>
          <w:ins w:id="1517" w:author="Biocon Biologics" w:date="2025-06-10T13:54:00Z"/>
        </w:trPr>
        <w:tc>
          <w:tcPr>
            <w:tcW w:w="3653" w:type="dxa"/>
            <w:tcBorders>
              <w:top w:val="single" w:sz="4" w:space="0" w:color="000000"/>
              <w:left w:val="single" w:sz="4" w:space="0" w:color="000000"/>
              <w:bottom w:val="single" w:sz="4" w:space="0" w:color="000000"/>
              <w:right w:val="single" w:sz="4" w:space="0" w:color="000000"/>
            </w:tcBorders>
          </w:tcPr>
          <w:p w14:paraId="053D41B1" w14:textId="77777777" w:rsidR="00AF4504" w:rsidRPr="00105683" w:rsidRDefault="00AF4504" w:rsidP="008859DB">
            <w:pPr>
              <w:autoSpaceDE w:val="0"/>
              <w:autoSpaceDN w:val="0"/>
              <w:spacing w:before="61" w:after="0" w:line="247" w:lineRule="auto"/>
              <w:ind w:right="327"/>
              <w:rPr>
                <w:ins w:id="1518" w:author="Biocon Biologics" w:date="2025-06-10T13:54:00Z" w16du:dateUtc="2025-06-10T08:24:00Z"/>
                <w:rFonts w:ascii="Times New Roman" w:eastAsia="Times New Roman" w:hAnsi="Times New Roman" w:cs="Times New Roman"/>
              </w:rPr>
            </w:pPr>
            <w:ins w:id="1519" w:author="Biocon Biologics" w:date="2025-06-10T13:54:00Z" w16du:dateUtc="2025-06-10T08:24:00Z">
              <w:r w:rsidRPr="00105683">
                <w:rPr>
                  <w:rFonts w:ascii="Times New Roman" w:eastAsia="Times New Roman" w:hAnsi="Times New Roman" w:cs="Times New Roman"/>
                </w:rPr>
                <w:t>Gemiddelde verandering in BCVA zoals gemeten door ETDRS- letterscore ten opzichte van baseline (SD)</w:t>
              </w:r>
            </w:ins>
          </w:p>
        </w:tc>
        <w:tc>
          <w:tcPr>
            <w:tcW w:w="1133" w:type="dxa"/>
            <w:tcBorders>
              <w:top w:val="single" w:sz="4" w:space="0" w:color="000000"/>
              <w:left w:val="single" w:sz="4" w:space="0" w:color="000000"/>
              <w:bottom w:val="single" w:sz="4" w:space="0" w:color="000000"/>
              <w:right w:val="single" w:sz="4" w:space="0" w:color="000000"/>
            </w:tcBorders>
          </w:tcPr>
          <w:p w14:paraId="1A0DD40B" w14:textId="77777777" w:rsidR="00AF4504" w:rsidRPr="00105683" w:rsidRDefault="00AF4504" w:rsidP="008859DB">
            <w:pPr>
              <w:autoSpaceDE w:val="0"/>
              <w:autoSpaceDN w:val="0"/>
              <w:spacing w:before="147" w:after="0" w:line="240" w:lineRule="auto"/>
              <w:rPr>
                <w:ins w:id="1520" w:author="Biocon Biologics" w:date="2025-06-10T13:54:00Z" w16du:dateUtc="2025-06-10T08:24:00Z"/>
                <w:rFonts w:ascii="Times New Roman" w:eastAsia="Times New Roman" w:hAnsi="Times New Roman" w:cs="Times New Roman"/>
              </w:rPr>
            </w:pPr>
            <w:ins w:id="1521" w:author="Biocon Biologics" w:date="2025-06-10T13:54:00Z" w16du:dateUtc="2025-06-10T08:24:00Z">
              <w:r w:rsidRPr="00105683">
                <w:rPr>
                  <w:rFonts w:ascii="Times New Roman" w:eastAsia="Times New Roman" w:hAnsi="Times New Roman" w:cs="Times New Roman"/>
                </w:rPr>
                <w:t>17,0</w:t>
              </w:r>
            </w:ins>
          </w:p>
          <w:p w14:paraId="1F8C76B0" w14:textId="77777777" w:rsidR="00AF4504" w:rsidRPr="00105683" w:rsidRDefault="00AF4504" w:rsidP="008859DB">
            <w:pPr>
              <w:autoSpaceDE w:val="0"/>
              <w:autoSpaceDN w:val="0"/>
              <w:spacing w:before="124" w:after="0" w:line="240" w:lineRule="auto"/>
              <w:rPr>
                <w:ins w:id="1522" w:author="Biocon Biologics" w:date="2025-06-10T13:54:00Z" w16du:dateUtc="2025-06-10T08:24:00Z"/>
                <w:rFonts w:ascii="Times New Roman" w:eastAsia="Times New Roman" w:hAnsi="Times New Roman" w:cs="Times New Roman"/>
              </w:rPr>
            </w:pPr>
            <w:ins w:id="1523" w:author="Biocon Biologics" w:date="2025-06-10T13:54:00Z" w16du:dateUtc="2025-06-10T08:24:00Z">
              <w:r w:rsidRPr="00105683">
                <w:rPr>
                  <w:rFonts w:ascii="Times New Roman" w:eastAsia="Times New Roman" w:hAnsi="Times New Roman" w:cs="Times New Roman"/>
                </w:rPr>
                <w:t>(11,9)</w:t>
              </w:r>
            </w:ins>
          </w:p>
        </w:tc>
        <w:tc>
          <w:tcPr>
            <w:tcW w:w="1419" w:type="dxa"/>
            <w:tcBorders>
              <w:top w:val="single" w:sz="4" w:space="0" w:color="000000"/>
              <w:left w:val="single" w:sz="4" w:space="0" w:color="000000"/>
              <w:bottom w:val="single" w:sz="4" w:space="0" w:color="000000"/>
              <w:right w:val="single" w:sz="4" w:space="0" w:color="000000"/>
            </w:tcBorders>
          </w:tcPr>
          <w:p w14:paraId="6AB2011C" w14:textId="77777777" w:rsidR="00AF4504" w:rsidRPr="00105683" w:rsidRDefault="00AF4504" w:rsidP="008859DB">
            <w:pPr>
              <w:autoSpaceDE w:val="0"/>
              <w:autoSpaceDN w:val="0"/>
              <w:spacing w:before="63" w:after="0" w:line="240" w:lineRule="auto"/>
              <w:ind w:right="228"/>
              <w:jc w:val="center"/>
              <w:rPr>
                <w:ins w:id="1524" w:author="Biocon Biologics" w:date="2025-06-10T13:54:00Z" w16du:dateUtc="2025-06-10T08:24:00Z"/>
                <w:rFonts w:ascii="Times New Roman" w:eastAsia="Times New Roman" w:hAnsi="Times New Roman" w:cs="Times New Roman"/>
              </w:rPr>
            </w:pPr>
            <w:ins w:id="1525" w:author="Biocon Biologics" w:date="2025-06-10T13:54:00Z" w16du:dateUtc="2025-06-10T08:24:00Z">
              <w:r w:rsidRPr="00105683">
                <w:rPr>
                  <w:rFonts w:ascii="Times New Roman" w:eastAsia="Times New Roman" w:hAnsi="Times New Roman" w:cs="Times New Roman"/>
                </w:rPr>
                <w:t>6,9</w:t>
              </w:r>
            </w:ins>
          </w:p>
          <w:p w14:paraId="49E17616" w14:textId="77777777" w:rsidR="00AF4504" w:rsidRPr="00105683" w:rsidRDefault="00AF4504" w:rsidP="008859DB">
            <w:pPr>
              <w:autoSpaceDE w:val="0"/>
              <w:autoSpaceDN w:val="0"/>
              <w:spacing w:before="66" w:after="0" w:line="240" w:lineRule="auto"/>
              <w:ind w:right="284"/>
              <w:jc w:val="center"/>
              <w:rPr>
                <w:ins w:id="1526" w:author="Biocon Biologics" w:date="2025-06-10T13:54:00Z" w16du:dateUtc="2025-06-10T08:24:00Z"/>
                <w:rFonts w:ascii="Times New Roman" w:eastAsia="Times New Roman" w:hAnsi="Times New Roman" w:cs="Times New Roman"/>
              </w:rPr>
            </w:pPr>
            <w:ins w:id="1527" w:author="Biocon Biologics" w:date="2025-06-10T13:54:00Z" w16du:dateUtc="2025-06-10T08:24:00Z">
              <w:r w:rsidRPr="00105683">
                <w:rPr>
                  <w:rFonts w:ascii="Times New Roman" w:eastAsia="Times New Roman" w:hAnsi="Times New Roman" w:cs="Times New Roman"/>
                </w:rPr>
                <w:t>(12,9)</w:t>
              </w:r>
            </w:ins>
          </w:p>
        </w:tc>
        <w:tc>
          <w:tcPr>
            <w:tcW w:w="1178" w:type="dxa"/>
            <w:tcBorders>
              <w:top w:val="single" w:sz="4" w:space="0" w:color="000000"/>
              <w:left w:val="single" w:sz="4" w:space="0" w:color="000000"/>
              <w:bottom w:val="single" w:sz="4" w:space="0" w:color="000000"/>
              <w:right w:val="single" w:sz="4" w:space="0" w:color="000000"/>
            </w:tcBorders>
          </w:tcPr>
          <w:p w14:paraId="697C0328" w14:textId="77777777" w:rsidR="00AF4504" w:rsidRPr="00105683" w:rsidRDefault="00AF4504" w:rsidP="008859DB">
            <w:pPr>
              <w:autoSpaceDE w:val="0"/>
              <w:autoSpaceDN w:val="0"/>
              <w:spacing w:before="63" w:after="0" w:line="240" w:lineRule="auto"/>
              <w:rPr>
                <w:ins w:id="1528" w:author="Biocon Biologics" w:date="2025-06-10T13:54:00Z" w16du:dateUtc="2025-06-10T08:24:00Z"/>
                <w:rFonts w:ascii="Times New Roman" w:eastAsia="Times New Roman" w:hAnsi="Times New Roman" w:cs="Times New Roman"/>
              </w:rPr>
            </w:pPr>
            <w:ins w:id="1529" w:author="Biocon Biologics" w:date="2025-06-10T13:54:00Z" w16du:dateUtc="2025-06-10T08:24:00Z">
              <w:r w:rsidRPr="00105683">
                <w:rPr>
                  <w:rFonts w:ascii="Times New Roman" w:eastAsia="Times New Roman" w:hAnsi="Times New Roman" w:cs="Times New Roman"/>
                </w:rPr>
                <w:t>17,1</w:t>
              </w:r>
            </w:ins>
          </w:p>
          <w:p w14:paraId="5591F537" w14:textId="77777777" w:rsidR="00AF4504" w:rsidRPr="00105683" w:rsidRDefault="00AF4504" w:rsidP="008859DB">
            <w:pPr>
              <w:autoSpaceDE w:val="0"/>
              <w:autoSpaceDN w:val="0"/>
              <w:spacing w:before="66" w:after="0" w:line="240" w:lineRule="auto"/>
              <w:rPr>
                <w:ins w:id="1530" w:author="Biocon Biologics" w:date="2025-06-10T13:54:00Z" w16du:dateUtc="2025-06-10T08:24:00Z"/>
                <w:rFonts w:ascii="Times New Roman" w:eastAsia="Times New Roman" w:hAnsi="Times New Roman" w:cs="Times New Roman"/>
              </w:rPr>
            </w:pPr>
            <w:ins w:id="1531" w:author="Biocon Biologics" w:date="2025-06-10T13:54:00Z" w16du:dateUtc="2025-06-10T08:24:00Z">
              <w:r w:rsidRPr="00105683">
                <w:rPr>
                  <w:rFonts w:ascii="Times New Roman" w:eastAsia="Times New Roman" w:hAnsi="Times New Roman" w:cs="Times New Roman"/>
                </w:rPr>
                <w:t>(13,1)</w:t>
              </w:r>
            </w:ins>
          </w:p>
        </w:tc>
        <w:tc>
          <w:tcPr>
            <w:tcW w:w="1560" w:type="dxa"/>
            <w:tcBorders>
              <w:top w:val="single" w:sz="4" w:space="0" w:color="000000"/>
              <w:left w:val="single" w:sz="4" w:space="0" w:color="000000"/>
              <w:bottom w:val="single" w:sz="4" w:space="0" w:color="000000"/>
              <w:right w:val="single" w:sz="4" w:space="0" w:color="000000"/>
            </w:tcBorders>
          </w:tcPr>
          <w:p w14:paraId="5B791718" w14:textId="77777777" w:rsidR="00AF4504" w:rsidRPr="00105683" w:rsidRDefault="00AF4504" w:rsidP="008859DB">
            <w:pPr>
              <w:autoSpaceDE w:val="0"/>
              <w:autoSpaceDN w:val="0"/>
              <w:spacing w:before="63" w:after="0" w:line="240" w:lineRule="auto"/>
              <w:ind w:right="366"/>
              <w:jc w:val="center"/>
              <w:rPr>
                <w:ins w:id="1532" w:author="Biocon Biologics" w:date="2025-06-10T13:54:00Z" w16du:dateUtc="2025-06-10T08:24:00Z"/>
                <w:rFonts w:ascii="Times New Roman" w:eastAsia="Times New Roman" w:hAnsi="Times New Roman" w:cs="Times New Roman"/>
              </w:rPr>
            </w:pPr>
            <w:ins w:id="1533" w:author="Biocon Biologics" w:date="2025-06-10T13:54:00Z" w16du:dateUtc="2025-06-10T08:24:00Z">
              <w:r w:rsidRPr="00105683">
                <w:rPr>
                  <w:rFonts w:ascii="Times New Roman" w:eastAsia="Times New Roman" w:hAnsi="Times New Roman" w:cs="Times New Roman"/>
                </w:rPr>
                <w:t>12,2</w:t>
              </w:r>
            </w:ins>
          </w:p>
          <w:p w14:paraId="4F77E4EF" w14:textId="77777777" w:rsidR="00AF4504" w:rsidRPr="00105683" w:rsidRDefault="00AF4504" w:rsidP="008859DB">
            <w:pPr>
              <w:autoSpaceDE w:val="0"/>
              <w:autoSpaceDN w:val="0"/>
              <w:spacing w:before="66" w:after="0" w:line="240" w:lineRule="auto"/>
              <w:ind w:right="370"/>
              <w:jc w:val="center"/>
              <w:rPr>
                <w:ins w:id="1534" w:author="Biocon Biologics" w:date="2025-06-10T13:54:00Z" w16du:dateUtc="2025-06-10T08:24:00Z"/>
                <w:rFonts w:ascii="Times New Roman" w:eastAsia="Times New Roman" w:hAnsi="Times New Roman" w:cs="Times New Roman"/>
              </w:rPr>
            </w:pPr>
            <w:ins w:id="1535" w:author="Biocon Biologics" w:date="2025-06-10T13:54:00Z" w16du:dateUtc="2025-06-10T08:24:00Z">
              <w:r w:rsidRPr="00105683">
                <w:rPr>
                  <w:rFonts w:ascii="Times New Roman" w:eastAsia="Times New Roman" w:hAnsi="Times New Roman" w:cs="Times New Roman"/>
                </w:rPr>
                <w:t>(11,9)</w:t>
              </w:r>
            </w:ins>
          </w:p>
        </w:tc>
      </w:tr>
      <w:tr w:rsidR="00AF4504" w:rsidRPr="00105683" w14:paraId="00CDEB26" w14:textId="77777777" w:rsidTr="008859DB">
        <w:trPr>
          <w:trHeight w:val="351"/>
          <w:ins w:id="1536" w:author="Biocon Biologics" w:date="2025-06-10T13:54:00Z"/>
        </w:trPr>
        <w:tc>
          <w:tcPr>
            <w:tcW w:w="3653" w:type="dxa"/>
            <w:tcBorders>
              <w:top w:val="single" w:sz="4" w:space="0" w:color="000000"/>
              <w:left w:val="single" w:sz="4" w:space="0" w:color="000000"/>
              <w:bottom w:val="nil"/>
              <w:right w:val="single" w:sz="4" w:space="0" w:color="000000"/>
            </w:tcBorders>
          </w:tcPr>
          <w:p w14:paraId="3C29930A" w14:textId="77777777" w:rsidR="00AF4504" w:rsidRPr="00105683" w:rsidRDefault="00AF4504" w:rsidP="008859DB">
            <w:pPr>
              <w:autoSpaceDE w:val="0"/>
              <w:autoSpaceDN w:val="0"/>
              <w:spacing w:before="65" w:after="0" w:line="240" w:lineRule="auto"/>
              <w:ind w:right="96"/>
              <w:jc w:val="right"/>
              <w:rPr>
                <w:ins w:id="1537" w:author="Biocon Biologics" w:date="2025-06-10T13:54:00Z" w16du:dateUtc="2025-06-10T08:24:00Z"/>
                <w:rFonts w:ascii="Times New Roman" w:eastAsia="Times New Roman" w:hAnsi="Times New Roman" w:cs="Times New Roman"/>
              </w:rPr>
            </w:pPr>
            <w:ins w:id="1538" w:author="Biocon Biologics" w:date="2025-06-10T13:54:00Z" w16du:dateUtc="2025-06-10T08:24:00Z">
              <w:r w:rsidRPr="00105683">
                <w:rPr>
                  <w:rFonts w:ascii="Times New Roman" w:eastAsia="Times New Roman" w:hAnsi="Times New Roman" w:cs="Times New Roman"/>
                </w:rPr>
                <w:t>Verschil in LS-gemiddelde</w:t>
              </w:r>
              <w:r w:rsidRPr="00105683">
                <w:rPr>
                  <w:rFonts w:ascii="Times New Roman" w:eastAsia="Times New Roman" w:hAnsi="Times New Roman" w:cs="Times New Roman"/>
                  <w:vertAlign w:val="superscript"/>
                </w:rPr>
                <w:t>A,C</w:t>
              </w:r>
            </w:ins>
          </w:p>
        </w:tc>
        <w:tc>
          <w:tcPr>
            <w:tcW w:w="1133" w:type="dxa"/>
            <w:tcBorders>
              <w:top w:val="single" w:sz="4" w:space="0" w:color="000000"/>
              <w:left w:val="single" w:sz="4" w:space="0" w:color="000000"/>
              <w:bottom w:val="nil"/>
              <w:right w:val="single" w:sz="4" w:space="0" w:color="000000"/>
            </w:tcBorders>
          </w:tcPr>
          <w:p w14:paraId="21FAB6A9" w14:textId="77777777" w:rsidR="00AF4504" w:rsidRPr="00105683" w:rsidRDefault="00AF4504" w:rsidP="008859DB">
            <w:pPr>
              <w:autoSpaceDE w:val="0"/>
              <w:autoSpaceDN w:val="0"/>
              <w:spacing w:before="65" w:after="0" w:line="240" w:lineRule="auto"/>
              <w:ind w:right="44"/>
              <w:jc w:val="center"/>
              <w:rPr>
                <w:ins w:id="1539" w:author="Biocon Biologics" w:date="2025-06-10T13:54:00Z" w16du:dateUtc="2025-06-10T08:24:00Z"/>
                <w:rFonts w:ascii="Times New Roman" w:eastAsia="Times New Roman" w:hAnsi="Times New Roman" w:cs="Times New Roman"/>
              </w:rPr>
            </w:pPr>
            <w:ins w:id="1540" w:author="Biocon Biologics" w:date="2025-06-10T13:54:00Z" w16du:dateUtc="2025-06-10T08:24:00Z">
              <w:r w:rsidRPr="00105683">
                <w:rPr>
                  <w:rFonts w:ascii="Times New Roman" w:eastAsia="Times New Roman" w:hAnsi="Times New Roman" w:cs="Times New Roman"/>
                </w:rPr>
                <w:t>10,5</w:t>
              </w:r>
            </w:ins>
          </w:p>
        </w:tc>
        <w:tc>
          <w:tcPr>
            <w:tcW w:w="1419" w:type="dxa"/>
            <w:vMerge w:val="restart"/>
            <w:tcBorders>
              <w:top w:val="single" w:sz="4" w:space="0" w:color="000000"/>
              <w:left w:val="single" w:sz="4" w:space="0" w:color="000000"/>
              <w:bottom w:val="single" w:sz="4" w:space="0" w:color="000000"/>
              <w:right w:val="single" w:sz="4" w:space="0" w:color="000000"/>
            </w:tcBorders>
          </w:tcPr>
          <w:p w14:paraId="2A3E2492" w14:textId="77777777" w:rsidR="00AF4504" w:rsidRPr="00105683" w:rsidRDefault="00AF4504" w:rsidP="008859DB">
            <w:pPr>
              <w:autoSpaceDE w:val="0"/>
              <w:autoSpaceDN w:val="0"/>
              <w:spacing w:after="0" w:line="240" w:lineRule="auto"/>
              <w:rPr>
                <w:ins w:id="1541" w:author="Biocon Biologics" w:date="2025-06-10T13:54:00Z" w16du:dateUtc="2025-06-10T08:24:00Z"/>
                <w:rFonts w:ascii="Times New Roman" w:eastAsia="Times New Roman" w:hAnsi="Times New Roman" w:cs="Times New Roman"/>
                <w:sz w:val="20"/>
              </w:rPr>
            </w:pPr>
          </w:p>
        </w:tc>
        <w:tc>
          <w:tcPr>
            <w:tcW w:w="1178" w:type="dxa"/>
            <w:tcBorders>
              <w:top w:val="single" w:sz="4" w:space="0" w:color="000000"/>
              <w:left w:val="single" w:sz="4" w:space="0" w:color="000000"/>
              <w:bottom w:val="nil"/>
              <w:right w:val="single" w:sz="4" w:space="0" w:color="000000"/>
            </w:tcBorders>
          </w:tcPr>
          <w:p w14:paraId="2D0DD134" w14:textId="77777777" w:rsidR="00AF4504" w:rsidRPr="00105683" w:rsidRDefault="00AF4504" w:rsidP="008859DB">
            <w:pPr>
              <w:autoSpaceDE w:val="0"/>
              <w:autoSpaceDN w:val="0"/>
              <w:spacing w:before="65" w:after="0" w:line="240" w:lineRule="auto"/>
              <w:ind w:right="78"/>
              <w:jc w:val="center"/>
              <w:rPr>
                <w:ins w:id="1542" w:author="Biocon Biologics" w:date="2025-06-10T13:54:00Z" w16du:dateUtc="2025-06-10T08:24:00Z"/>
                <w:rFonts w:ascii="Times New Roman" w:eastAsia="Times New Roman" w:hAnsi="Times New Roman" w:cs="Times New Roman"/>
              </w:rPr>
            </w:pPr>
            <w:ins w:id="1543" w:author="Biocon Biologics" w:date="2025-06-10T13:54:00Z" w16du:dateUtc="2025-06-10T08:24:00Z">
              <w:r w:rsidRPr="00105683">
                <w:rPr>
                  <w:rFonts w:ascii="Times New Roman" w:eastAsia="Times New Roman" w:hAnsi="Times New Roman" w:cs="Times New Roman"/>
                </w:rPr>
                <w:t>5,2</w:t>
              </w:r>
            </w:ins>
          </w:p>
        </w:tc>
        <w:tc>
          <w:tcPr>
            <w:tcW w:w="1560" w:type="dxa"/>
            <w:vMerge w:val="restart"/>
            <w:tcBorders>
              <w:top w:val="single" w:sz="4" w:space="0" w:color="000000"/>
              <w:left w:val="single" w:sz="4" w:space="0" w:color="000000"/>
              <w:bottom w:val="single" w:sz="4" w:space="0" w:color="000000"/>
              <w:right w:val="single" w:sz="4" w:space="0" w:color="000000"/>
            </w:tcBorders>
          </w:tcPr>
          <w:p w14:paraId="061F7B68" w14:textId="77777777" w:rsidR="00AF4504" w:rsidRPr="00105683" w:rsidRDefault="00AF4504" w:rsidP="008859DB">
            <w:pPr>
              <w:autoSpaceDE w:val="0"/>
              <w:autoSpaceDN w:val="0"/>
              <w:spacing w:after="0" w:line="240" w:lineRule="auto"/>
              <w:rPr>
                <w:ins w:id="1544" w:author="Biocon Biologics" w:date="2025-06-10T13:54:00Z" w16du:dateUtc="2025-06-10T08:24:00Z"/>
                <w:rFonts w:ascii="Times New Roman" w:eastAsia="Times New Roman" w:hAnsi="Times New Roman" w:cs="Times New Roman"/>
                <w:sz w:val="20"/>
              </w:rPr>
            </w:pPr>
          </w:p>
        </w:tc>
      </w:tr>
      <w:tr w:rsidR="00AF4504" w:rsidRPr="00105683" w14:paraId="04A8CAF7" w14:textId="77777777" w:rsidTr="008859DB">
        <w:trPr>
          <w:trHeight w:val="279"/>
          <w:ins w:id="1545" w:author="Biocon Biologics" w:date="2025-06-10T13:54:00Z"/>
        </w:trPr>
        <w:tc>
          <w:tcPr>
            <w:tcW w:w="3653" w:type="dxa"/>
            <w:tcBorders>
              <w:top w:val="nil"/>
              <w:left w:val="single" w:sz="4" w:space="0" w:color="000000"/>
              <w:bottom w:val="nil"/>
              <w:right w:val="single" w:sz="4" w:space="0" w:color="000000"/>
            </w:tcBorders>
          </w:tcPr>
          <w:p w14:paraId="76C2C447" w14:textId="77777777" w:rsidR="00AF4504" w:rsidRPr="00105683" w:rsidRDefault="00AF4504" w:rsidP="008859DB">
            <w:pPr>
              <w:autoSpaceDE w:val="0"/>
              <w:autoSpaceDN w:val="0"/>
              <w:spacing w:before="23" w:after="0" w:line="235" w:lineRule="exact"/>
              <w:ind w:right="95"/>
              <w:jc w:val="right"/>
              <w:rPr>
                <w:ins w:id="1546" w:author="Biocon Biologics" w:date="2025-06-10T13:54:00Z" w16du:dateUtc="2025-06-10T08:24:00Z"/>
                <w:rFonts w:ascii="Times New Roman" w:eastAsia="Times New Roman" w:hAnsi="Times New Roman" w:cs="Times New Roman"/>
              </w:rPr>
            </w:pPr>
            <w:ins w:id="1547" w:author="Biocon Biologics" w:date="2025-06-10T13:54:00Z" w16du:dateUtc="2025-06-10T08:24:00Z">
              <w:r w:rsidRPr="00105683">
                <w:rPr>
                  <w:rFonts w:ascii="Times New Roman" w:eastAsia="Times New Roman" w:hAnsi="Times New Roman" w:cs="Times New Roman"/>
                </w:rPr>
                <w:t>(95%-BI)</w:t>
              </w:r>
            </w:ins>
          </w:p>
        </w:tc>
        <w:tc>
          <w:tcPr>
            <w:tcW w:w="1133" w:type="dxa"/>
            <w:tcBorders>
              <w:top w:val="nil"/>
              <w:left w:val="single" w:sz="4" w:space="0" w:color="000000"/>
              <w:bottom w:val="nil"/>
              <w:right w:val="single" w:sz="4" w:space="0" w:color="000000"/>
            </w:tcBorders>
          </w:tcPr>
          <w:p w14:paraId="28F0CFD5" w14:textId="77777777" w:rsidR="00AF4504" w:rsidRPr="00105683" w:rsidRDefault="00AF4504" w:rsidP="008859DB">
            <w:pPr>
              <w:autoSpaceDE w:val="0"/>
              <w:autoSpaceDN w:val="0"/>
              <w:spacing w:before="23" w:after="0" w:line="235" w:lineRule="exact"/>
              <w:ind w:right="101"/>
              <w:jc w:val="center"/>
              <w:rPr>
                <w:ins w:id="1548" w:author="Biocon Biologics" w:date="2025-06-10T13:54:00Z" w16du:dateUtc="2025-06-10T08:24:00Z"/>
                <w:rFonts w:ascii="Times New Roman" w:eastAsia="Times New Roman" w:hAnsi="Times New Roman" w:cs="Times New Roman"/>
              </w:rPr>
            </w:pPr>
            <w:ins w:id="1549" w:author="Biocon Biologics" w:date="2025-06-10T13:54:00Z" w16du:dateUtc="2025-06-10T08:24:00Z">
              <w:r w:rsidRPr="00105683">
                <w:rPr>
                  <w:rFonts w:ascii="Times New Roman" w:eastAsia="Times New Roman" w:hAnsi="Times New Roman" w:cs="Times New Roman"/>
                </w:rPr>
                <w:t>(7,1;</w:t>
              </w:r>
            </w:ins>
          </w:p>
        </w:tc>
        <w:tc>
          <w:tcPr>
            <w:tcW w:w="1419" w:type="dxa"/>
            <w:vMerge/>
            <w:tcBorders>
              <w:top w:val="nil"/>
              <w:left w:val="single" w:sz="4" w:space="0" w:color="000000"/>
              <w:bottom w:val="single" w:sz="4" w:space="0" w:color="000000"/>
              <w:right w:val="single" w:sz="4" w:space="0" w:color="000000"/>
            </w:tcBorders>
          </w:tcPr>
          <w:p w14:paraId="3961DCF2" w14:textId="77777777" w:rsidR="00AF4504" w:rsidRPr="00105683" w:rsidRDefault="00AF4504" w:rsidP="008859DB">
            <w:pPr>
              <w:autoSpaceDE w:val="0"/>
              <w:autoSpaceDN w:val="0"/>
              <w:spacing w:after="0" w:line="240" w:lineRule="auto"/>
              <w:rPr>
                <w:ins w:id="1550" w:author="Biocon Biologics" w:date="2025-06-10T13:54:00Z" w16du:dateUtc="2025-06-10T08:24:00Z"/>
                <w:rFonts w:ascii="Times New Roman" w:eastAsia="Times New Roman" w:hAnsi="Times New Roman" w:cs="Times New Roman"/>
                <w:sz w:val="2"/>
                <w:szCs w:val="2"/>
              </w:rPr>
            </w:pPr>
          </w:p>
        </w:tc>
        <w:tc>
          <w:tcPr>
            <w:tcW w:w="1178" w:type="dxa"/>
            <w:tcBorders>
              <w:top w:val="nil"/>
              <w:left w:val="single" w:sz="4" w:space="0" w:color="000000"/>
              <w:bottom w:val="nil"/>
              <w:right w:val="single" w:sz="4" w:space="0" w:color="000000"/>
            </w:tcBorders>
          </w:tcPr>
          <w:p w14:paraId="7A65FD16" w14:textId="77777777" w:rsidR="00AF4504" w:rsidRPr="00105683" w:rsidRDefault="00AF4504" w:rsidP="008859DB">
            <w:pPr>
              <w:autoSpaceDE w:val="0"/>
              <w:autoSpaceDN w:val="0"/>
              <w:spacing w:before="23" w:after="0" w:line="235" w:lineRule="exact"/>
              <w:ind w:right="78"/>
              <w:jc w:val="center"/>
              <w:rPr>
                <w:ins w:id="1551" w:author="Biocon Biologics" w:date="2025-06-10T13:54:00Z" w16du:dateUtc="2025-06-10T08:24:00Z"/>
                <w:rFonts w:ascii="Times New Roman" w:eastAsia="Times New Roman" w:hAnsi="Times New Roman" w:cs="Times New Roman"/>
              </w:rPr>
            </w:pPr>
            <w:ins w:id="1552" w:author="Biocon Biologics" w:date="2025-06-10T13:54:00Z" w16du:dateUtc="2025-06-10T08:24:00Z">
              <w:r w:rsidRPr="00105683">
                <w:rPr>
                  <w:rFonts w:ascii="Times New Roman" w:eastAsia="Times New Roman" w:hAnsi="Times New Roman" w:cs="Times New Roman"/>
                </w:rPr>
                <w:t>(1,7; 8,7)</w:t>
              </w:r>
            </w:ins>
          </w:p>
        </w:tc>
        <w:tc>
          <w:tcPr>
            <w:tcW w:w="1560" w:type="dxa"/>
            <w:vMerge/>
            <w:tcBorders>
              <w:top w:val="nil"/>
              <w:left w:val="single" w:sz="4" w:space="0" w:color="000000"/>
              <w:bottom w:val="single" w:sz="4" w:space="0" w:color="000000"/>
              <w:right w:val="single" w:sz="4" w:space="0" w:color="000000"/>
            </w:tcBorders>
          </w:tcPr>
          <w:p w14:paraId="35AB38A4" w14:textId="77777777" w:rsidR="00AF4504" w:rsidRPr="00105683" w:rsidRDefault="00AF4504" w:rsidP="008859DB">
            <w:pPr>
              <w:autoSpaceDE w:val="0"/>
              <w:autoSpaceDN w:val="0"/>
              <w:spacing w:after="0" w:line="240" w:lineRule="auto"/>
              <w:rPr>
                <w:ins w:id="1553" w:author="Biocon Biologics" w:date="2025-06-10T13:54:00Z" w16du:dateUtc="2025-06-10T08:24:00Z"/>
                <w:rFonts w:ascii="Times New Roman" w:eastAsia="Times New Roman" w:hAnsi="Times New Roman" w:cs="Times New Roman"/>
                <w:sz w:val="2"/>
                <w:szCs w:val="2"/>
              </w:rPr>
            </w:pPr>
          </w:p>
        </w:tc>
      </w:tr>
      <w:tr w:rsidR="00AF4504" w:rsidRPr="00105683" w14:paraId="294EAAFF" w14:textId="77777777" w:rsidTr="008859DB">
        <w:trPr>
          <w:trHeight w:val="310"/>
          <w:ins w:id="1554" w:author="Biocon Biologics" w:date="2025-06-10T13:54:00Z"/>
        </w:trPr>
        <w:tc>
          <w:tcPr>
            <w:tcW w:w="3653" w:type="dxa"/>
            <w:tcBorders>
              <w:top w:val="nil"/>
              <w:left w:val="single" w:sz="4" w:space="0" w:color="000000"/>
              <w:bottom w:val="nil"/>
              <w:right w:val="single" w:sz="4" w:space="0" w:color="000000"/>
            </w:tcBorders>
          </w:tcPr>
          <w:p w14:paraId="5A7F21F9" w14:textId="77777777" w:rsidR="00AF4504" w:rsidRPr="00105683" w:rsidRDefault="00AF4504" w:rsidP="008859DB">
            <w:pPr>
              <w:autoSpaceDE w:val="0"/>
              <w:autoSpaceDN w:val="0"/>
              <w:spacing w:before="53" w:after="0" w:line="237" w:lineRule="exact"/>
              <w:ind w:right="94"/>
              <w:jc w:val="right"/>
              <w:rPr>
                <w:ins w:id="1555" w:author="Biocon Biologics" w:date="2025-06-10T13:54:00Z" w16du:dateUtc="2025-06-10T08:24:00Z"/>
                <w:rFonts w:ascii="Times New Roman" w:eastAsia="Times New Roman" w:hAnsi="Times New Roman" w:cs="Times New Roman"/>
              </w:rPr>
            </w:pPr>
            <w:ins w:id="1556" w:author="Biocon Biologics" w:date="2025-06-10T13:54:00Z" w16du:dateUtc="2025-06-10T08:24:00Z">
              <w:r w:rsidRPr="00105683">
                <w:rPr>
                  <w:rFonts w:ascii="Times New Roman" w:eastAsia="Times New Roman" w:hAnsi="Times New Roman" w:cs="Times New Roman"/>
                </w:rPr>
                <w:t>p-waarde</w:t>
              </w:r>
            </w:ins>
          </w:p>
        </w:tc>
        <w:tc>
          <w:tcPr>
            <w:tcW w:w="1133" w:type="dxa"/>
            <w:tcBorders>
              <w:top w:val="nil"/>
              <w:left w:val="single" w:sz="4" w:space="0" w:color="000000"/>
              <w:bottom w:val="nil"/>
              <w:right w:val="single" w:sz="4" w:space="0" w:color="000000"/>
            </w:tcBorders>
          </w:tcPr>
          <w:p w14:paraId="5A4728CB" w14:textId="77777777" w:rsidR="00AF4504" w:rsidRPr="00105683" w:rsidRDefault="00AF4504" w:rsidP="008859DB">
            <w:pPr>
              <w:autoSpaceDE w:val="0"/>
              <w:autoSpaceDN w:val="0"/>
              <w:spacing w:after="0" w:line="247" w:lineRule="exact"/>
              <w:ind w:right="101"/>
              <w:jc w:val="center"/>
              <w:rPr>
                <w:ins w:id="1557" w:author="Biocon Biologics" w:date="2025-06-10T13:54:00Z" w16du:dateUtc="2025-06-10T08:24:00Z"/>
                <w:rFonts w:ascii="Times New Roman" w:eastAsia="Times New Roman" w:hAnsi="Times New Roman" w:cs="Times New Roman"/>
              </w:rPr>
            </w:pPr>
            <w:ins w:id="1558" w:author="Biocon Biologics" w:date="2025-06-10T13:54:00Z" w16du:dateUtc="2025-06-10T08:24:00Z">
              <w:r w:rsidRPr="00105683">
                <w:rPr>
                  <w:rFonts w:ascii="Times New Roman" w:eastAsia="Times New Roman" w:hAnsi="Times New Roman" w:cs="Times New Roman"/>
                </w:rPr>
                <w:t>14,0)</w:t>
              </w:r>
            </w:ins>
          </w:p>
        </w:tc>
        <w:tc>
          <w:tcPr>
            <w:tcW w:w="1419" w:type="dxa"/>
            <w:vMerge/>
            <w:tcBorders>
              <w:top w:val="nil"/>
              <w:left w:val="single" w:sz="4" w:space="0" w:color="000000"/>
              <w:bottom w:val="single" w:sz="4" w:space="0" w:color="000000"/>
              <w:right w:val="single" w:sz="4" w:space="0" w:color="000000"/>
            </w:tcBorders>
          </w:tcPr>
          <w:p w14:paraId="76F4DDB1" w14:textId="77777777" w:rsidR="00AF4504" w:rsidRPr="00105683" w:rsidRDefault="00AF4504" w:rsidP="008859DB">
            <w:pPr>
              <w:autoSpaceDE w:val="0"/>
              <w:autoSpaceDN w:val="0"/>
              <w:spacing w:after="0" w:line="240" w:lineRule="auto"/>
              <w:rPr>
                <w:ins w:id="1559" w:author="Biocon Biologics" w:date="2025-06-10T13:54:00Z" w16du:dateUtc="2025-06-10T08:24:00Z"/>
                <w:rFonts w:ascii="Times New Roman" w:eastAsia="Times New Roman" w:hAnsi="Times New Roman" w:cs="Times New Roman"/>
                <w:sz w:val="2"/>
                <w:szCs w:val="2"/>
              </w:rPr>
            </w:pPr>
          </w:p>
        </w:tc>
        <w:tc>
          <w:tcPr>
            <w:tcW w:w="1178" w:type="dxa"/>
            <w:tcBorders>
              <w:top w:val="nil"/>
              <w:left w:val="single" w:sz="4" w:space="0" w:color="000000"/>
              <w:bottom w:val="nil"/>
              <w:right w:val="single" w:sz="4" w:space="0" w:color="000000"/>
            </w:tcBorders>
          </w:tcPr>
          <w:p w14:paraId="2AE9C95C" w14:textId="77777777" w:rsidR="00AF4504" w:rsidRPr="00105683" w:rsidRDefault="00AF4504" w:rsidP="008859DB">
            <w:pPr>
              <w:autoSpaceDE w:val="0"/>
              <w:autoSpaceDN w:val="0"/>
              <w:spacing w:before="53" w:after="0" w:line="237" w:lineRule="exact"/>
              <w:ind w:right="78"/>
              <w:jc w:val="center"/>
              <w:rPr>
                <w:ins w:id="1560" w:author="Biocon Biologics" w:date="2025-06-10T13:54:00Z" w16du:dateUtc="2025-06-10T08:24:00Z"/>
                <w:rFonts w:ascii="Times New Roman" w:eastAsia="Times New Roman" w:hAnsi="Times New Roman" w:cs="Times New Roman"/>
              </w:rPr>
            </w:pPr>
            <w:ins w:id="1561" w:author="Biocon Biologics" w:date="2025-06-10T13:54:00Z" w16du:dateUtc="2025-06-10T08:24:00Z">
              <w:r w:rsidRPr="00105683">
                <w:rPr>
                  <w:rFonts w:ascii="Times New Roman" w:eastAsia="Times New Roman" w:hAnsi="Times New Roman" w:cs="Times New Roman"/>
                </w:rPr>
                <w:t>p=0,0035</w:t>
              </w:r>
              <w:r w:rsidRPr="00105683">
                <w:rPr>
                  <w:rFonts w:ascii="Times New Roman" w:eastAsia="Times New Roman" w:hAnsi="Times New Roman" w:cs="Times New Roman"/>
                  <w:vertAlign w:val="superscript"/>
                </w:rPr>
                <w:t>F)</w:t>
              </w:r>
            </w:ins>
          </w:p>
        </w:tc>
        <w:tc>
          <w:tcPr>
            <w:tcW w:w="1560" w:type="dxa"/>
            <w:vMerge/>
            <w:tcBorders>
              <w:top w:val="nil"/>
              <w:left w:val="single" w:sz="4" w:space="0" w:color="000000"/>
              <w:bottom w:val="single" w:sz="4" w:space="0" w:color="000000"/>
              <w:right w:val="single" w:sz="4" w:space="0" w:color="000000"/>
            </w:tcBorders>
          </w:tcPr>
          <w:p w14:paraId="65DEA436" w14:textId="77777777" w:rsidR="00AF4504" w:rsidRPr="00105683" w:rsidRDefault="00AF4504" w:rsidP="008859DB">
            <w:pPr>
              <w:autoSpaceDE w:val="0"/>
              <w:autoSpaceDN w:val="0"/>
              <w:spacing w:after="0" w:line="240" w:lineRule="auto"/>
              <w:rPr>
                <w:ins w:id="1562" w:author="Biocon Biologics" w:date="2025-06-10T13:54:00Z" w16du:dateUtc="2025-06-10T08:24:00Z"/>
                <w:rFonts w:ascii="Times New Roman" w:eastAsia="Times New Roman" w:hAnsi="Times New Roman" w:cs="Times New Roman"/>
                <w:sz w:val="2"/>
                <w:szCs w:val="2"/>
              </w:rPr>
            </w:pPr>
          </w:p>
        </w:tc>
      </w:tr>
      <w:tr w:rsidR="00AF4504" w:rsidRPr="00105683" w14:paraId="72522E0D" w14:textId="77777777" w:rsidTr="008859DB">
        <w:trPr>
          <w:trHeight w:val="310"/>
          <w:ins w:id="1563" w:author="Biocon Biologics" w:date="2025-06-10T13:54:00Z"/>
        </w:trPr>
        <w:tc>
          <w:tcPr>
            <w:tcW w:w="3653" w:type="dxa"/>
            <w:tcBorders>
              <w:top w:val="nil"/>
              <w:left w:val="single" w:sz="4" w:space="0" w:color="000000"/>
              <w:bottom w:val="single" w:sz="4" w:space="0" w:color="000000"/>
              <w:right w:val="single" w:sz="4" w:space="0" w:color="000000"/>
            </w:tcBorders>
          </w:tcPr>
          <w:p w14:paraId="4A02CA62" w14:textId="77777777" w:rsidR="00AF4504" w:rsidRPr="00105683" w:rsidRDefault="00AF4504" w:rsidP="008859DB">
            <w:pPr>
              <w:autoSpaceDE w:val="0"/>
              <w:autoSpaceDN w:val="0"/>
              <w:spacing w:after="0" w:line="240" w:lineRule="auto"/>
              <w:rPr>
                <w:ins w:id="1564" w:author="Biocon Biologics" w:date="2025-06-10T13:54:00Z" w16du:dateUtc="2025-06-10T08:24:00Z"/>
                <w:rFonts w:ascii="Times New Roman" w:eastAsia="Times New Roman" w:hAnsi="Times New Roman" w:cs="Times New Roman"/>
                <w:sz w:val="20"/>
              </w:rPr>
            </w:pPr>
          </w:p>
        </w:tc>
        <w:tc>
          <w:tcPr>
            <w:tcW w:w="1133" w:type="dxa"/>
            <w:tcBorders>
              <w:top w:val="nil"/>
              <w:left w:val="single" w:sz="4" w:space="0" w:color="000000"/>
              <w:bottom w:val="single" w:sz="4" w:space="0" w:color="000000"/>
              <w:right w:val="single" w:sz="4" w:space="0" w:color="000000"/>
            </w:tcBorders>
          </w:tcPr>
          <w:p w14:paraId="681AF1F5" w14:textId="77777777" w:rsidR="00AF4504" w:rsidRPr="00105683" w:rsidRDefault="00AF4504" w:rsidP="008859DB">
            <w:pPr>
              <w:autoSpaceDE w:val="0"/>
              <w:autoSpaceDN w:val="0"/>
              <w:spacing w:after="0" w:line="248" w:lineRule="exact"/>
              <w:ind w:right="98"/>
              <w:jc w:val="center"/>
              <w:rPr>
                <w:ins w:id="1565" w:author="Biocon Biologics" w:date="2025-06-10T13:54:00Z" w16du:dateUtc="2025-06-10T08:24:00Z"/>
                <w:rFonts w:ascii="Times New Roman" w:eastAsia="Times New Roman" w:hAnsi="Times New Roman" w:cs="Times New Roman"/>
              </w:rPr>
            </w:pPr>
            <w:ins w:id="1566" w:author="Biocon Biologics" w:date="2025-06-10T13:54:00Z" w16du:dateUtc="2025-06-10T08:24:00Z">
              <w:r w:rsidRPr="00105683">
                <w:rPr>
                  <w:rFonts w:ascii="Times New Roman" w:eastAsia="Times New Roman" w:hAnsi="Times New Roman" w:cs="Times New Roman"/>
                </w:rPr>
                <w:t>p&lt;0,0001</w:t>
              </w:r>
            </w:ins>
          </w:p>
        </w:tc>
        <w:tc>
          <w:tcPr>
            <w:tcW w:w="1419" w:type="dxa"/>
            <w:vMerge/>
            <w:tcBorders>
              <w:top w:val="nil"/>
              <w:left w:val="single" w:sz="4" w:space="0" w:color="000000"/>
              <w:bottom w:val="single" w:sz="4" w:space="0" w:color="000000"/>
              <w:right w:val="single" w:sz="4" w:space="0" w:color="000000"/>
            </w:tcBorders>
          </w:tcPr>
          <w:p w14:paraId="6CC13478" w14:textId="77777777" w:rsidR="00AF4504" w:rsidRPr="00105683" w:rsidRDefault="00AF4504" w:rsidP="008859DB">
            <w:pPr>
              <w:autoSpaceDE w:val="0"/>
              <w:autoSpaceDN w:val="0"/>
              <w:spacing w:after="0" w:line="240" w:lineRule="auto"/>
              <w:rPr>
                <w:ins w:id="1567" w:author="Biocon Biologics" w:date="2025-06-10T13:54:00Z" w16du:dateUtc="2025-06-10T08:24:00Z"/>
                <w:rFonts w:ascii="Times New Roman" w:eastAsia="Times New Roman" w:hAnsi="Times New Roman" w:cs="Times New Roman"/>
                <w:sz w:val="2"/>
                <w:szCs w:val="2"/>
              </w:rPr>
            </w:pPr>
          </w:p>
        </w:tc>
        <w:tc>
          <w:tcPr>
            <w:tcW w:w="1178" w:type="dxa"/>
            <w:tcBorders>
              <w:top w:val="nil"/>
              <w:left w:val="single" w:sz="4" w:space="0" w:color="000000"/>
              <w:bottom w:val="single" w:sz="4" w:space="0" w:color="000000"/>
              <w:right w:val="single" w:sz="4" w:space="0" w:color="000000"/>
            </w:tcBorders>
          </w:tcPr>
          <w:p w14:paraId="4B06D215" w14:textId="77777777" w:rsidR="00AF4504" w:rsidRPr="00105683" w:rsidRDefault="00AF4504" w:rsidP="008859DB">
            <w:pPr>
              <w:autoSpaceDE w:val="0"/>
              <w:autoSpaceDN w:val="0"/>
              <w:spacing w:after="0" w:line="240" w:lineRule="auto"/>
              <w:rPr>
                <w:ins w:id="1568" w:author="Biocon Biologics" w:date="2025-06-10T13:54:00Z" w16du:dateUtc="2025-06-10T08:24:00Z"/>
                <w:rFonts w:ascii="Times New Roman" w:eastAsia="Times New Roman" w:hAnsi="Times New Roman" w:cs="Times New Roman"/>
                <w:sz w:val="20"/>
              </w:rPr>
            </w:pPr>
          </w:p>
        </w:tc>
        <w:tc>
          <w:tcPr>
            <w:tcW w:w="1560" w:type="dxa"/>
            <w:vMerge/>
            <w:tcBorders>
              <w:top w:val="nil"/>
              <w:left w:val="single" w:sz="4" w:space="0" w:color="000000"/>
              <w:bottom w:val="single" w:sz="4" w:space="0" w:color="000000"/>
              <w:right w:val="single" w:sz="4" w:space="0" w:color="000000"/>
            </w:tcBorders>
          </w:tcPr>
          <w:p w14:paraId="5FB65E72" w14:textId="77777777" w:rsidR="00AF4504" w:rsidRPr="00105683" w:rsidRDefault="00AF4504" w:rsidP="008859DB">
            <w:pPr>
              <w:autoSpaceDE w:val="0"/>
              <w:autoSpaceDN w:val="0"/>
              <w:spacing w:after="0" w:line="240" w:lineRule="auto"/>
              <w:rPr>
                <w:ins w:id="1569" w:author="Biocon Biologics" w:date="2025-06-10T13:54:00Z" w16du:dateUtc="2025-06-10T08:24:00Z"/>
                <w:rFonts w:ascii="Times New Roman" w:eastAsia="Times New Roman" w:hAnsi="Times New Roman" w:cs="Times New Roman"/>
                <w:sz w:val="2"/>
                <w:szCs w:val="2"/>
              </w:rPr>
            </w:pPr>
          </w:p>
        </w:tc>
      </w:tr>
    </w:tbl>
    <w:p w14:paraId="55BDA57A" w14:textId="77777777" w:rsidR="00AF4504" w:rsidRPr="00105683" w:rsidRDefault="00AF4504" w:rsidP="00AF4504">
      <w:pPr>
        <w:pStyle w:val="ListParagraph"/>
        <w:numPr>
          <w:ilvl w:val="0"/>
          <w:numId w:val="46"/>
        </w:numPr>
        <w:autoSpaceDE w:val="0"/>
        <w:autoSpaceDN w:val="0"/>
        <w:spacing w:after="0" w:line="240" w:lineRule="auto"/>
        <w:jc w:val="both"/>
        <w:rPr>
          <w:ins w:id="1570" w:author="Biocon Biologics" w:date="2025-06-10T13:54:00Z" w16du:dateUtc="2025-06-10T08:24:00Z"/>
          <w:rFonts w:ascii="Times New Roman" w:eastAsia="Times New Roman" w:hAnsi="Times New Roman" w:cs="Times New Roman"/>
          <w:sz w:val="20"/>
        </w:rPr>
      </w:pPr>
      <w:ins w:id="1571" w:author="Biocon Biologics" w:date="2025-06-10T13:54:00Z" w16du:dateUtc="2025-06-10T08:24:00Z">
        <w:r w:rsidRPr="00105683">
          <w:rPr>
            <w:rFonts w:ascii="Times New Roman" w:eastAsia="Times New Roman" w:hAnsi="Times New Roman" w:cs="Times New Roman"/>
            <w:sz w:val="20"/>
          </w:rPr>
          <w:t>Verschil is aflibercept 2 mg Q4 weken min laser controlegroep</w:t>
        </w:r>
      </w:ins>
    </w:p>
    <w:p w14:paraId="678223CB" w14:textId="77777777" w:rsidR="00AF4504" w:rsidRPr="00105683" w:rsidRDefault="00AF4504" w:rsidP="00AF4504">
      <w:pPr>
        <w:pStyle w:val="ListParagraph"/>
        <w:numPr>
          <w:ilvl w:val="0"/>
          <w:numId w:val="46"/>
        </w:numPr>
        <w:autoSpaceDE w:val="0"/>
        <w:autoSpaceDN w:val="0"/>
        <w:spacing w:before="1" w:after="0" w:line="240" w:lineRule="auto"/>
        <w:ind w:right="299"/>
        <w:jc w:val="both"/>
        <w:rPr>
          <w:ins w:id="1572" w:author="Biocon Biologics" w:date="2025-06-10T13:54:00Z" w16du:dateUtc="2025-06-10T08:24:00Z"/>
          <w:rFonts w:ascii="Times New Roman" w:eastAsia="Times New Roman" w:hAnsi="Times New Roman" w:cs="Times New Roman"/>
          <w:sz w:val="20"/>
        </w:rPr>
      </w:pPr>
      <w:ins w:id="1573" w:author="Biocon Biologics" w:date="2025-06-10T13:54:00Z" w16du:dateUtc="2025-06-10T08:24:00Z">
        <w:r w:rsidRPr="00105683">
          <w:rPr>
            <w:rFonts w:ascii="Times New Roman" w:eastAsia="Times New Roman" w:hAnsi="Times New Roman" w:cs="Times New Roman"/>
            <w:sz w:val="20"/>
          </w:rPr>
          <w:t>Verschil en 95%-BI zijn berekend gebruikmakend van het Mantel-Haenszel-wegingsschema, aangepast voor regio (Noord Amerika vs. Japan) en BCVA-categorie op baseline (&gt; 20/200 en ≤ 20/200)</w:t>
        </w:r>
      </w:ins>
    </w:p>
    <w:p w14:paraId="06A400DC" w14:textId="77777777" w:rsidR="00AF4504" w:rsidRPr="00105683" w:rsidRDefault="00AF4504" w:rsidP="00AF4504">
      <w:pPr>
        <w:pStyle w:val="ListParagraph"/>
        <w:numPr>
          <w:ilvl w:val="0"/>
          <w:numId w:val="46"/>
        </w:numPr>
        <w:autoSpaceDE w:val="0"/>
        <w:autoSpaceDN w:val="0"/>
        <w:spacing w:after="0" w:line="240" w:lineRule="auto"/>
        <w:ind w:right="310"/>
        <w:jc w:val="both"/>
        <w:rPr>
          <w:ins w:id="1574" w:author="Biocon Biologics" w:date="2025-06-10T13:54:00Z" w16du:dateUtc="2025-06-10T08:24:00Z"/>
          <w:rFonts w:ascii="Times New Roman" w:eastAsia="Times New Roman" w:hAnsi="Times New Roman" w:cs="Times New Roman"/>
          <w:sz w:val="20"/>
        </w:rPr>
      </w:pPr>
      <w:ins w:id="1575" w:author="Biocon Biologics" w:date="2025-06-10T13:54:00Z" w16du:dateUtc="2025-06-10T08:24:00Z">
        <w:r w:rsidRPr="00105683">
          <w:rPr>
            <w:rFonts w:ascii="Times New Roman" w:eastAsia="Times New Roman" w:hAnsi="Times New Roman" w:cs="Times New Roman"/>
            <w:sz w:val="20"/>
          </w:rPr>
          <w:t>Verschil in LS-gemiddelde en 95%-BI gebaseerd op een ANCOVA-model met behandelgroep, BCVA- categorie op baseline (&gt; 20/200 en ≤ 20/200) en regio (Noord Amerika vs. Japan) als vaste effecten, en BCVA op baseline als covariaat.</w:t>
        </w:r>
      </w:ins>
    </w:p>
    <w:p w14:paraId="5CC1B0CB" w14:textId="77777777" w:rsidR="00AF4504" w:rsidRPr="00105683" w:rsidRDefault="00AF4504" w:rsidP="00AF4504">
      <w:pPr>
        <w:pStyle w:val="ListParagraph"/>
        <w:numPr>
          <w:ilvl w:val="0"/>
          <w:numId w:val="46"/>
        </w:numPr>
        <w:tabs>
          <w:tab w:val="left" w:pos="685"/>
        </w:tabs>
        <w:autoSpaceDE w:val="0"/>
        <w:autoSpaceDN w:val="0"/>
        <w:spacing w:before="16" w:after="0" w:line="264" w:lineRule="auto"/>
        <w:ind w:right="115"/>
        <w:rPr>
          <w:ins w:id="1576" w:author="Biocon Biologics" w:date="2025-06-10T13:54:00Z" w16du:dateUtc="2025-06-10T08:24:00Z"/>
          <w:rFonts w:ascii="Times New Roman" w:eastAsia="Times New Roman" w:hAnsi="Times New Roman" w:cs="Times New Roman"/>
          <w:sz w:val="20"/>
        </w:rPr>
      </w:pPr>
      <w:ins w:id="1577" w:author="Biocon Biologics" w:date="2025-06-10T13:54:00Z" w16du:dateUtc="2025-06-10T08:24:00Z">
        <w:r w:rsidRPr="00105683">
          <w:rPr>
            <w:rFonts w:ascii="Times New Roman" w:eastAsia="Times New Roman" w:hAnsi="Times New Roman" w:cs="Times New Roman"/>
            <w:sz w:val="20"/>
          </w:rPr>
          <w:t>Vanaf week 24 werd het behandelingsinterval in de aflibercept behandelgroep verlengd voor alle patiënten van 4 weken naar 8 weken tot en met week 48.</w:t>
        </w:r>
      </w:ins>
    </w:p>
    <w:p w14:paraId="0DA8306B" w14:textId="77777777" w:rsidR="00AF4504" w:rsidRPr="00105683" w:rsidRDefault="00AF4504" w:rsidP="00AF4504">
      <w:pPr>
        <w:pStyle w:val="ListParagraph"/>
        <w:numPr>
          <w:ilvl w:val="0"/>
          <w:numId w:val="46"/>
        </w:numPr>
        <w:tabs>
          <w:tab w:val="left" w:pos="685"/>
        </w:tabs>
        <w:autoSpaceDE w:val="0"/>
        <w:autoSpaceDN w:val="0"/>
        <w:spacing w:before="1" w:after="0" w:line="242" w:lineRule="auto"/>
        <w:ind w:right="148"/>
        <w:rPr>
          <w:ins w:id="1578" w:author="Biocon Biologics" w:date="2025-06-10T13:54:00Z" w16du:dateUtc="2025-06-10T08:24:00Z"/>
          <w:rFonts w:ascii="Times New Roman" w:eastAsia="Times New Roman" w:hAnsi="Times New Roman" w:cs="Times New Roman"/>
          <w:sz w:val="20"/>
        </w:rPr>
      </w:pPr>
      <w:ins w:id="1579" w:author="Biocon Biologics" w:date="2025-06-10T13:54:00Z" w16du:dateUtc="2025-06-10T08:24:00Z">
        <w:r w:rsidRPr="00105683">
          <w:rPr>
            <w:rFonts w:ascii="Times New Roman" w:eastAsia="Times New Roman" w:hAnsi="Times New Roman" w:cs="Times New Roman"/>
            <w:sz w:val="20"/>
          </w:rPr>
          <w:t xml:space="preserve">Vanaf week 24 konden patiënten in de lasergroep </w:t>
        </w:r>
        <w:r w:rsidRPr="00105683">
          <w:rPr>
            <w:rFonts w:ascii="Times New Roman" w:eastAsia="Times New Roman" w:hAnsi="Times New Roman" w:cs="Times New Roman"/>
            <w:i/>
            <w:sz w:val="20"/>
          </w:rPr>
          <w:t xml:space="preserve">rescue treatment </w:t>
        </w:r>
        <w:r w:rsidRPr="00105683">
          <w:rPr>
            <w:rFonts w:ascii="Times New Roman" w:eastAsia="Times New Roman" w:hAnsi="Times New Roman" w:cs="Times New Roman"/>
            <w:sz w:val="20"/>
          </w:rPr>
          <w:t xml:space="preserve">met aflibercept ontvangen, indien er ten minste één voorgespecificeerd aanmerkingscriterium voor hen van toepassing was. In totaal ontvingen 67 patiënten in deze groep aflibercept </w:t>
        </w:r>
        <w:r w:rsidRPr="00105683">
          <w:rPr>
            <w:rFonts w:ascii="Times New Roman" w:eastAsia="Times New Roman" w:hAnsi="Times New Roman" w:cs="Times New Roman"/>
            <w:i/>
            <w:sz w:val="20"/>
          </w:rPr>
          <w:t>rescue treatment</w:t>
        </w:r>
        <w:r w:rsidRPr="00105683">
          <w:rPr>
            <w:rFonts w:ascii="Times New Roman" w:eastAsia="Times New Roman" w:hAnsi="Times New Roman" w:cs="Times New Roman"/>
            <w:sz w:val="20"/>
          </w:rPr>
          <w:t xml:space="preserve">. Het vaste regime voor aflibercept </w:t>
        </w:r>
        <w:r w:rsidRPr="00105683">
          <w:rPr>
            <w:rFonts w:ascii="Times New Roman" w:eastAsia="Times New Roman" w:hAnsi="Times New Roman" w:cs="Times New Roman"/>
            <w:i/>
            <w:sz w:val="20"/>
          </w:rPr>
          <w:t xml:space="preserve">rescue </w:t>
        </w:r>
        <w:r w:rsidRPr="00105683">
          <w:rPr>
            <w:rFonts w:ascii="Times New Roman" w:eastAsia="Times New Roman" w:hAnsi="Times New Roman" w:cs="Times New Roman"/>
            <w:sz w:val="20"/>
          </w:rPr>
          <w:t>was driemaal aflibercept 2 mg elke 4 weken, gevolgd door injecties elke 8 weken.</w:t>
        </w:r>
      </w:ins>
    </w:p>
    <w:p w14:paraId="08563617" w14:textId="77777777" w:rsidR="00AF4504" w:rsidRPr="00105683" w:rsidRDefault="00AF4504" w:rsidP="00AF4504">
      <w:pPr>
        <w:pStyle w:val="ListParagraph"/>
        <w:numPr>
          <w:ilvl w:val="0"/>
          <w:numId w:val="46"/>
        </w:numPr>
        <w:tabs>
          <w:tab w:val="left" w:pos="685"/>
        </w:tabs>
        <w:autoSpaceDE w:val="0"/>
        <w:autoSpaceDN w:val="0"/>
        <w:spacing w:after="0" w:line="227" w:lineRule="exact"/>
        <w:rPr>
          <w:ins w:id="1580" w:author="Biocon Biologics" w:date="2025-06-10T13:54:00Z" w16du:dateUtc="2025-06-10T08:24:00Z"/>
          <w:rFonts w:ascii="Times New Roman" w:eastAsia="Times New Roman" w:hAnsi="Times New Roman" w:cs="Times New Roman"/>
          <w:sz w:val="20"/>
        </w:rPr>
      </w:pPr>
      <w:ins w:id="1581" w:author="Biocon Biologics" w:date="2025-06-10T13:54:00Z" w16du:dateUtc="2025-06-10T08:24:00Z">
        <w:r w:rsidRPr="00105683">
          <w:rPr>
            <w:rFonts w:ascii="Times New Roman" w:eastAsia="Times New Roman" w:hAnsi="Times New Roman" w:cs="Times New Roman"/>
            <w:sz w:val="20"/>
          </w:rPr>
          <w:t>Nominale p-waarde</w:t>
        </w:r>
      </w:ins>
    </w:p>
    <w:p w14:paraId="6E65D330" w14:textId="77777777" w:rsidR="00AF4504" w:rsidRPr="00105683" w:rsidRDefault="00AF4504" w:rsidP="00AF4504">
      <w:pPr>
        <w:autoSpaceDE w:val="0"/>
        <w:autoSpaceDN w:val="0"/>
        <w:spacing w:after="0" w:line="227" w:lineRule="exact"/>
        <w:rPr>
          <w:ins w:id="1582" w:author="Biocon Biologics" w:date="2025-06-10T13:54:00Z" w16du:dateUtc="2025-06-10T08:24:00Z"/>
          <w:rFonts w:ascii="Times New Roman" w:eastAsia="Times New Roman" w:hAnsi="Times New Roman" w:cs="Times New Roman"/>
          <w:sz w:val="20"/>
        </w:rPr>
      </w:pPr>
    </w:p>
    <w:p w14:paraId="0AD789FA" w14:textId="77777777" w:rsidR="006F6407" w:rsidRDefault="006F6407">
      <w:pPr>
        <w:rPr>
          <w:rFonts w:ascii="Times New Roman" w:eastAsia="Times New Roman" w:hAnsi="Times New Roman" w:cs="Times New Roman"/>
          <w:b/>
        </w:rPr>
      </w:pPr>
      <w:r>
        <w:rPr>
          <w:rFonts w:ascii="Times New Roman" w:eastAsia="Times New Roman" w:hAnsi="Times New Roman" w:cs="Times New Roman"/>
          <w:b/>
        </w:rPr>
        <w:br w:type="page"/>
      </w:r>
    </w:p>
    <w:p w14:paraId="5363D98A" w14:textId="16C125E5" w:rsidR="00AF4504" w:rsidRPr="00105683" w:rsidRDefault="00AF4504" w:rsidP="00AF4504">
      <w:pPr>
        <w:tabs>
          <w:tab w:val="left" w:pos="1251"/>
        </w:tabs>
        <w:autoSpaceDE w:val="0"/>
        <w:autoSpaceDN w:val="0"/>
        <w:spacing w:before="75" w:after="0" w:line="249" w:lineRule="auto"/>
        <w:ind w:right="106"/>
        <w:rPr>
          <w:ins w:id="1583" w:author="Biocon Biologics" w:date="2025-06-10T13:54:00Z" w16du:dateUtc="2025-06-10T08:24:00Z"/>
          <w:rFonts w:ascii="Times New Roman" w:eastAsia="Times New Roman" w:hAnsi="Times New Roman" w:cs="Times New Roman"/>
        </w:rPr>
      </w:pPr>
      <w:ins w:id="1584" w:author="Biocon Biologics" w:date="2025-06-10T13:54:00Z" w16du:dateUtc="2025-06-10T08:24:00Z">
        <w:r w:rsidRPr="00105683">
          <w:rPr>
            <w:rFonts w:ascii="Times New Roman" w:eastAsia="Times New Roman" w:hAnsi="Times New Roman" w:cs="Times New Roman"/>
            <w:b/>
          </w:rPr>
          <w:lastRenderedPageBreak/>
          <w:t>Figuur 3:</w:t>
        </w:r>
        <w:r w:rsidRPr="00105683">
          <w:rPr>
            <w:rFonts w:ascii="Times New Roman" w:eastAsia="Times New Roman" w:hAnsi="Times New Roman" w:cs="Times New Roman"/>
            <w:b/>
          </w:rPr>
          <w:tab/>
        </w:r>
        <w:r w:rsidRPr="00105683">
          <w:rPr>
            <w:rFonts w:ascii="Times New Roman" w:eastAsia="Times New Roman" w:hAnsi="Times New Roman" w:cs="Times New Roman"/>
          </w:rPr>
          <w:t>Gemiddelde verandering in BCVA zoals gemeten met ETDRS letterscore van baseline tot week 52 in het VIBRANT-onderzoek</w:t>
        </w:r>
      </w:ins>
    </w:p>
    <w:p w14:paraId="389D5BC6" w14:textId="77777777" w:rsidR="00AF4504" w:rsidRPr="00105683" w:rsidRDefault="00AF4504" w:rsidP="00AF4504">
      <w:pPr>
        <w:autoSpaceDE w:val="0"/>
        <w:autoSpaceDN w:val="0"/>
        <w:spacing w:after="0" w:line="240" w:lineRule="auto"/>
        <w:rPr>
          <w:ins w:id="1585" w:author="Biocon Biologics" w:date="2025-06-10T13:54:00Z" w16du:dateUtc="2025-06-10T08:24:00Z"/>
          <w:rFonts w:ascii="Times New Roman" w:eastAsia="Times New Roman" w:hAnsi="Times New Roman" w:cs="Times New Roman"/>
          <w:sz w:val="24"/>
        </w:rPr>
      </w:pPr>
    </w:p>
    <w:p w14:paraId="07D69034" w14:textId="77777777" w:rsidR="00AF4504" w:rsidRPr="00105683" w:rsidRDefault="00AF4504" w:rsidP="00AF4504">
      <w:pPr>
        <w:autoSpaceDE w:val="0"/>
        <w:autoSpaceDN w:val="0"/>
        <w:spacing w:after="0" w:line="240" w:lineRule="auto"/>
        <w:jc w:val="center"/>
        <w:rPr>
          <w:ins w:id="1586" w:author="Biocon Biologics" w:date="2025-06-10T13:54:00Z" w16du:dateUtc="2025-06-10T08:24:00Z"/>
          <w:rFonts w:ascii="Times New Roman" w:eastAsia="Times New Roman" w:hAnsi="Times New Roman" w:cs="Times New Roman"/>
          <w:sz w:val="24"/>
        </w:rPr>
      </w:pPr>
      <w:ins w:id="1587" w:author="Biocon Biologics" w:date="2025-06-10T13:54:00Z" w16du:dateUtc="2025-06-10T08:24:00Z">
        <w:r w:rsidRPr="00105683">
          <w:rPr>
            <w:rFonts w:ascii="Times New Roman" w:eastAsia="Times New Roman" w:hAnsi="Times New Roman" w:cs="Times New Roman"/>
            <w:noProof/>
            <w:sz w:val="24"/>
          </w:rPr>
          <w:drawing>
            <wp:inline distT="0" distB="0" distL="0" distR="0" wp14:anchorId="6866FAC7" wp14:editId="29E4F263">
              <wp:extent cx="4667250" cy="3174621"/>
              <wp:effectExtent l="0" t="0" r="0" b="6985"/>
              <wp:docPr id="795920275" name="Picture 1" descr="A graph of a plasma-based plasm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920275" name="Picture 1" descr="A graph of a plasma-based plasma&#10;&#10;AI-generated content may be incorrect."/>
                      <pic:cNvPicPr/>
                    </pic:nvPicPr>
                    <pic:blipFill>
                      <a:blip r:embed="rId21"/>
                      <a:stretch>
                        <a:fillRect/>
                      </a:stretch>
                    </pic:blipFill>
                    <pic:spPr>
                      <a:xfrm>
                        <a:off x="0" y="0"/>
                        <a:ext cx="4669444" cy="3176113"/>
                      </a:xfrm>
                      <a:prstGeom prst="rect">
                        <a:avLst/>
                      </a:prstGeom>
                    </pic:spPr>
                  </pic:pic>
                </a:graphicData>
              </a:graphic>
            </wp:inline>
          </w:drawing>
        </w:r>
      </w:ins>
    </w:p>
    <w:p w14:paraId="4D66C320" w14:textId="77777777" w:rsidR="00AF4504" w:rsidRPr="00105683" w:rsidRDefault="00AF4504" w:rsidP="00AF4504">
      <w:pPr>
        <w:autoSpaceDE w:val="0"/>
        <w:autoSpaceDN w:val="0"/>
        <w:spacing w:after="0" w:line="240" w:lineRule="auto"/>
        <w:rPr>
          <w:ins w:id="1588" w:author="Biocon Biologics" w:date="2025-06-10T13:54:00Z" w16du:dateUtc="2025-06-10T08:24:00Z"/>
          <w:rFonts w:ascii="Times New Roman" w:eastAsia="Times New Roman" w:hAnsi="Times New Roman" w:cs="Times New Roman"/>
          <w:sz w:val="24"/>
        </w:rPr>
      </w:pPr>
    </w:p>
    <w:p w14:paraId="7A589137" w14:textId="77777777" w:rsidR="00AF4504" w:rsidRPr="00105683" w:rsidRDefault="00AF4504" w:rsidP="00AF4504">
      <w:pPr>
        <w:autoSpaceDE w:val="0"/>
        <w:autoSpaceDN w:val="0"/>
        <w:spacing w:before="1" w:after="0" w:line="240" w:lineRule="auto"/>
        <w:ind w:right="160"/>
        <w:rPr>
          <w:ins w:id="1589" w:author="Biocon Biologics" w:date="2025-06-10T13:54:00Z" w16du:dateUtc="2025-06-10T08:24:00Z"/>
          <w:rFonts w:ascii="Times New Roman" w:eastAsia="Times New Roman" w:hAnsi="Times New Roman" w:cs="Times New Roman"/>
        </w:rPr>
      </w:pPr>
      <w:ins w:id="1590" w:author="Biocon Biologics" w:date="2025-06-10T13:54:00Z" w16du:dateUtc="2025-06-10T08:24:00Z">
        <w:r w:rsidRPr="00105683">
          <w:rPr>
            <w:rFonts w:ascii="Times New Roman" w:eastAsia="Times New Roman" w:hAnsi="Times New Roman" w:cs="Times New Roman"/>
          </w:rPr>
          <w:t>Op baseline was het aandeel geperfundeerde patiënten in de aflibercept</w:t>
        </w:r>
        <w:r w:rsidRPr="00105683">
          <w:rPr>
            <w:rFonts w:ascii="Times New Roman" w:eastAsia="Times New Roman" w:hAnsi="Times New Roman" w:cs="Times New Roman"/>
            <w:sz w:val="20"/>
          </w:rPr>
          <w:t xml:space="preserve"> </w:t>
        </w:r>
        <w:r w:rsidRPr="00105683">
          <w:rPr>
            <w:rFonts w:ascii="Times New Roman" w:eastAsia="Times New Roman" w:hAnsi="Times New Roman" w:cs="Times New Roman"/>
          </w:rPr>
          <w:t>- en lasergroepen respectievelijk 60% en 68%. Op 24 weken waren deze aandelen respectievelijk 80% en 67%. In de aflibercept</w:t>
        </w:r>
        <w:r w:rsidRPr="00105683">
          <w:rPr>
            <w:rFonts w:ascii="Times New Roman" w:eastAsia="Times New Roman" w:hAnsi="Times New Roman" w:cs="Times New Roman"/>
            <w:sz w:val="20"/>
          </w:rPr>
          <w:t xml:space="preserve"> </w:t>
        </w:r>
        <w:r w:rsidRPr="00105683">
          <w:rPr>
            <w:rFonts w:ascii="Times New Roman" w:eastAsia="Times New Roman" w:hAnsi="Times New Roman" w:cs="Times New Roman"/>
          </w:rPr>
          <w:t xml:space="preserve">-groep werd het aandeel geperfundeerde patiënten gehandhaafd tot en met week 52. In de lasergroep, waar patiënten in aanmerking kwamen voor </w:t>
        </w:r>
        <w:r w:rsidRPr="00105683">
          <w:rPr>
            <w:rFonts w:ascii="Times New Roman" w:eastAsia="Times New Roman" w:hAnsi="Times New Roman" w:cs="Times New Roman"/>
            <w:i/>
          </w:rPr>
          <w:t xml:space="preserve">rescue treatment </w:t>
        </w:r>
        <w:r w:rsidRPr="00105683">
          <w:rPr>
            <w:rFonts w:ascii="Times New Roman" w:eastAsia="Times New Roman" w:hAnsi="Times New Roman" w:cs="Times New Roman"/>
          </w:rPr>
          <w:t>met aflibercept</w:t>
        </w:r>
        <w:r w:rsidRPr="00105683">
          <w:rPr>
            <w:rFonts w:ascii="Times New Roman" w:eastAsia="Times New Roman" w:hAnsi="Times New Roman" w:cs="Times New Roman"/>
            <w:sz w:val="20"/>
          </w:rPr>
          <w:t xml:space="preserve"> </w:t>
        </w:r>
        <w:r w:rsidRPr="00105683">
          <w:rPr>
            <w:rFonts w:ascii="Times New Roman" w:eastAsia="Times New Roman" w:hAnsi="Times New Roman" w:cs="Times New Roman"/>
          </w:rPr>
          <w:t>vanaf week 24, nam het aandeel geperfundeerde patiënten toe tot 78% op week 52.</w:t>
        </w:r>
      </w:ins>
    </w:p>
    <w:p w14:paraId="32C7EF15" w14:textId="77777777" w:rsidR="00AF4504" w:rsidRPr="00105683" w:rsidRDefault="00AF4504" w:rsidP="00AF4504">
      <w:pPr>
        <w:autoSpaceDE w:val="0"/>
        <w:autoSpaceDN w:val="0"/>
        <w:spacing w:before="10" w:after="0" w:line="240" w:lineRule="auto"/>
        <w:rPr>
          <w:ins w:id="1591" w:author="Biocon Biologics" w:date="2025-06-10T13:54:00Z" w16du:dateUtc="2025-06-10T08:24:00Z"/>
          <w:rFonts w:ascii="Times New Roman" w:eastAsia="Times New Roman" w:hAnsi="Times New Roman" w:cs="Times New Roman"/>
          <w:sz w:val="21"/>
        </w:rPr>
      </w:pPr>
    </w:p>
    <w:p w14:paraId="3B2BB519" w14:textId="77777777" w:rsidR="00AF4504" w:rsidRPr="00105683" w:rsidRDefault="00AF4504" w:rsidP="00AF4504">
      <w:pPr>
        <w:autoSpaceDE w:val="0"/>
        <w:autoSpaceDN w:val="0"/>
        <w:spacing w:after="0" w:line="240" w:lineRule="auto"/>
        <w:rPr>
          <w:ins w:id="1592" w:author="Biocon Biologics" w:date="2025-06-10T13:54:00Z" w16du:dateUtc="2025-06-10T08:24:00Z"/>
          <w:rFonts w:ascii="Times New Roman" w:eastAsia="Times New Roman" w:hAnsi="Times New Roman" w:cs="Times New Roman"/>
          <w:i/>
        </w:rPr>
      </w:pPr>
      <w:ins w:id="1593" w:author="Biocon Biologics" w:date="2025-06-10T13:54:00Z" w16du:dateUtc="2025-06-10T08:24:00Z">
        <w:r w:rsidRPr="00105683">
          <w:rPr>
            <w:rFonts w:ascii="Times New Roman" w:eastAsia="Times New Roman" w:hAnsi="Times New Roman" w:cs="Times New Roman"/>
            <w:i/>
          </w:rPr>
          <w:t>Diabetisch macula-oedeem</w:t>
        </w:r>
      </w:ins>
    </w:p>
    <w:p w14:paraId="16CF49F7" w14:textId="77777777" w:rsidR="00AF4504" w:rsidRPr="00105683" w:rsidRDefault="00AF4504" w:rsidP="00AF4504">
      <w:pPr>
        <w:autoSpaceDE w:val="0"/>
        <w:autoSpaceDN w:val="0"/>
        <w:spacing w:after="0" w:line="240" w:lineRule="auto"/>
        <w:rPr>
          <w:ins w:id="1594" w:author="Biocon Biologics" w:date="2025-06-10T13:54:00Z" w16du:dateUtc="2025-06-10T08:24:00Z"/>
          <w:rFonts w:ascii="Times New Roman" w:eastAsia="Times New Roman" w:hAnsi="Times New Roman" w:cs="Times New Roman"/>
          <w:i/>
        </w:rPr>
      </w:pPr>
    </w:p>
    <w:p w14:paraId="29553FF4" w14:textId="77777777" w:rsidR="00AF4504" w:rsidRPr="00105683" w:rsidRDefault="00AF4504" w:rsidP="00AF4504">
      <w:pPr>
        <w:autoSpaceDE w:val="0"/>
        <w:autoSpaceDN w:val="0"/>
        <w:spacing w:before="2" w:after="0" w:line="240" w:lineRule="auto"/>
        <w:ind w:right="121"/>
        <w:rPr>
          <w:ins w:id="1595" w:author="Biocon Biologics" w:date="2025-06-10T13:54:00Z" w16du:dateUtc="2025-06-10T08:24:00Z"/>
          <w:rFonts w:ascii="Times New Roman" w:eastAsia="Times New Roman" w:hAnsi="Times New Roman" w:cs="Times New Roman"/>
        </w:rPr>
      </w:pPr>
      <w:ins w:id="1596" w:author="Biocon Biologics" w:date="2025-06-10T13:54:00Z" w16du:dateUtc="2025-06-10T08:24:00Z">
        <w:r w:rsidRPr="00105683">
          <w:rPr>
            <w:rFonts w:ascii="Times New Roman" w:eastAsia="Times New Roman" w:hAnsi="Times New Roman" w:cs="Times New Roman"/>
          </w:rPr>
          <w:t>De veiligheid en werkzaamheid van aflibercept</w:t>
        </w:r>
        <w:r w:rsidRPr="00105683">
          <w:rPr>
            <w:rFonts w:ascii="Times New Roman" w:eastAsia="Times New Roman" w:hAnsi="Times New Roman" w:cs="Times New Roman"/>
            <w:sz w:val="20"/>
          </w:rPr>
          <w:t xml:space="preserve"> </w:t>
        </w:r>
        <w:r w:rsidRPr="00105683">
          <w:rPr>
            <w:rFonts w:ascii="Times New Roman" w:eastAsia="Times New Roman" w:hAnsi="Times New Roman" w:cs="Times New Roman"/>
          </w:rPr>
          <w:t>zijn beoordeeld in twee gerandomiseerde, multicentrische, dubbelgemaskeerde, actief-gecontroleerde onderzoeken bij patiënten met DME (VIVID</w:t>
        </w:r>
        <w:r w:rsidRPr="00105683">
          <w:rPr>
            <w:rFonts w:ascii="Times New Roman" w:eastAsia="Times New Roman" w:hAnsi="Times New Roman" w:cs="Times New Roman"/>
            <w:vertAlign w:val="superscript"/>
          </w:rPr>
          <w:t>DME</w:t>
        </w:r>
        <w:r w:rsidRPr="00105683">
          <w:rPr>
            <w:rFonts w:ascii="Times New Roman" w:eastAsia="Times New Roman" w:hAnsi="Times New Roman" w:cs="Times New Roman"/>
          </w:rPr>
          <w:t xml:space="preserve"> en VISTA</w:t>
        </w:r>
        <w:r w:rsidRPr="00105683">
          <w:rPr>
            <w:rFonts w:ascii="Times New Roman" w:eastAsia="Times New Roman" w:hAnsi="Times New Roman" w:cs="Times New Roman"/>
            <w:vertAlign w:val="superscript"/>
          </w:rPr>
          <w:t>DME</w:t>
        </w:r>
        <w:r w:rsidRPr="00105683">
          <w:rPr>
            <w:rFonts w:ascii="Times New Roman" w:eastAsia="Times New Roman" w:hAnsi="Times New Roman" w:cs="Times New Roman"/>
          </w:rPr>
          <w:t>). In totaal werden 862 patiënten behandeld en geëvalueerd voor de werkzaamheid, 576 met aflibercept. De leeftijd van de patiënten varieerde van 23 tot 87 jaar, met een gemiddelde van 63 jaar. In de DME-onderzoeken was ongeveer 47% (268/576) van de patiënten die gerandomiseerd waren naar behandeling met aflibercept</w:t>
        </w:r>
        <w:r w:rsidRPr="00105683">
          <w:rPr>
            <w:rFonts w:ascii="Times New Roman" w:eastAsia="Times New Roman" w:hAnsi="Times New Roman" w:cs="Times New Roman"/>
            <w:sz w:val="20"/>
          </w:rPr>
          <w:t xml:space="preserve"> </w:t>
        </w:r>
        <w:r w:rsidRPr="00105683">
          <w:rPr>
            <w:rFonts w:ascii="Times New Roman" w:eastAsia="Times New Roman" w:hAnsi="Times New Roman" w:cs="Times New Roman"/>
          </w:rPr>
          <w:t>65 jaar of ouder, en ongeveer 9% (52/576) was 75 jaar of ouder. De meeste patiënten uit beide onderzoeken hadden diabetes type II.</w:t>
        </w:r>
      </w:ins>
    </w:p>
    <w:p w14:paraId="46834876" w14:textId="77777777" w:rsidR="00AF4504" w:rsidRPr="00105683" w:rsidRDefault="00AF4504" w:rsidP="00AF4504">
      <w:pPr>
        <w:autoSpaceDE w:val="0"/>
        <w:autoSpaceDN w:val="0"/>
        <w:spacing w:before="11" w:after="0" w:line="240" w:lineRule="auto"/>
        <w:rPr>
          <w:ins w:id="1597" w:author="Biocon Biologics" w:date="2025-06-10T13:54:00Z" w16du:dateUtc="2025-06-10T08:24:00Z"/>
          <w:rFonts w:ascii="Times New Roman" w:eastAsia="Times New Roman" w:hAnsi="Times New Roman" w:cs="Times New Roman"/>
          <w:sz w:val="21"/>
        </w:rPr>
      </w:pPr>
    </w:p>
    <w:p w14:paraId="357FA205" w14:textId="77777777" w:rsidR="00AF4504" w:rsidRPr="00105683" w:rsidRDefault="00AF4504" w:rsidP="00AF4504">
      <w:pPr>
        <w:autoSpaceDE w:val="0"/>
        <w:autoSpaceDN w:val="0"/>
        <w:spacing w:after="0" w:line="240" w:lineRule="auto"/>
        <w:ind w:right="398"/>
        <w:rPr>
          <w:ins w:id="1598" w:author="Biocon Biologics" w:date="2025-06-10T13:54:00Z" w16du:dateUtc="2025-06-10T08:24:00Z"/>
          <w:rFonts w:ascii="Times New Roman" w:eastAsia="Times New Roman" w:hAnsi="Times New Roman" w:cs="Times New Roman"/>
        </w:rPr>
      </w:pPr>
      <w:ins w:id="1599" w:author="Biocon Biologics" w:date="2025-06-10T13:54:00Z" w16du:dateUtc="2025-06-10T08:24:00Z">
        <w:r w:rsidRPr="00105683">
          <w:rPr>
            <w:rFonts w:ascii="Times New Roman" w:eastAsia="Times New Roman" w:hAnsi="Times New Roman" w:cs="Times New Roman"/>
          </w:rPr>
          <w:t>In beide onderzoeken waren de patiënten willekeurig toegewezen, in een verhouding van 1:1:1, aan 1 van 3 doseringsschema's:</w:t>
        </w:r>
      </w:ins>
    </w:p>
    <w:p w14:paraId="7C777AC5" w14:textId="77777777" w:rsidR="00AF4504" w:rsidRPr="00105683" w:rsidRDefault="00AF4504" w:rsidP="00AF4504">
      <w:pPr>
        <w:numPr>
          <w:ilvl w:val="0"/>
          <w:numId w:val="36"/>
        </w:numPr>
        <w:tabs>
          <w:tab w:val="left" w:pos="359"/>
        </w:tabs>
        <w:autoSpaceDE w:val="0"/>
        <w:autoSpaceDN w:val="0"/>
        <w:spacing w:before="1" w:after="0" w:line="252" w:lineRule="exact"/>
        <w:ind w:left="241" w:hanging="241"/>
        <w:rPr>
          <w:ins w:id="1600" w:author="Biocon Biologics" w:date="2025-06-10T13:54:00Z" w16du:dateUtc="2025-06-10T08:24:00Z"/>
          <w:rFonts w:ascii="Times New Roman" w:eastAsia="Times New Roman" w:hAnsi="Times New Roman" w:cs="Times New Roman"/>
        </w:rPr>
      </w:pPr>
      <w:ins w:id="1601" w:author="Biocon Biologics" w:date="2025-06-10T13:54:00Z" w16du:dateUtc="2025-06-10T08:24:00Z">
        <w:r w:rsidRPr="00105683">
          <w:rPr>
            <w:rFonts w:ascii="Times New Roman" w:eastAsia="Times New Roman" w:hAnsi="Times New Roman" w:cs="Times New Roman"/>
          </w:rPr>
          <w:t>aflibercept, 2 mg eenmaal per 8 weken toegediend na 5 initiële maandelijkse injecties (aflibercept</w:t>
        </w:r>
        <w:r w:rsidRPr="00105683">
          <w:rPr>
            <w:rFonts w:ascii="Times New Roman" w:eastAsia="Times New Roman" w:hAnsi="Times New Roman" w:cs="Times New Roman"/>
            <w:sz w:val="20"/>
          </w:rPr>
          <w:t xml:space="preserve"> </w:t>
        </w:r>
        <w:r w:rsidRPr="00105683">
          <w:rPr>
            <w:rFonts w:ascii="Times New Roman" w:eastAsia="Times New Roman" w:hAnsi="Times New Roman" w:cs="Times New Roman"/>
          </w:rPr>
          <w:t>2Q8);</w:t>
        </w:r>
      </w:ins>
    </w:p>
    <w:p w14:paraId="0EADD96C" w14:textId="77777777" w:rsidR="00AF4504" w:rsidRPr="00105683" w:rsidRDefault="00AF4504" w:rsidP="00AF4504">
      <w:pPr>
        <w:numPr>
          <w:ilvl w:val="0"/>
          <w:numId w:val="36"/>
        </w:numPr>
        <w:tabs>
          <w:tab w:val="left" w:pos="359"/>
        </w:tabs>
        <w:autoSpaceDE w:val="0"/>
        <w:autoSpaceDN w:val="0"/>
        <w:spacing w:after="0" w:line="252" w:lineRule="exact"/>
        <w:ind w:left="241" w:hanging="241"/>
        <w:rPr>
          <w:ins w:id="1602" w:author="Biocon Biologics" w:date="2025-06-10T13:54:00Z" w16du:dateUtc="2025-06-10T08:24:00Z"/>
          <w:rFonts w:ascii="Times New Roman" w:eastAsia="Times New Roman" w:hAnsi="Times New Roman" w:cs="Times New Roman"/>
        </w:rPr>
      </w:pPr>
      <w:ins w:id="1603" w:author="Biocon Biologics" w:date="2025-06-10T13:54:00Z" w16du:dateUtc="2025-06-10T08:24:00Z">
        <w:r w:rsidRPr="00105683">
          <w:rPr>
            <w:rFonts w:ascii="Times New Roman" w:eastAsia="Times New Roman" w:hAnsi="Times New Roman" w:cs="Times New Roman"/>
          </w:rPr>
          <w:t>aflibercept, 2 mg eenmaal per 4 weken toegediend (aflibercept</w:t>
        </w:r>
        <w:r w:rsidRPr="00105683">
          <w:rPr>
            <w:rFonts w:ascii="Times New Roman" w:eastAsia="Times New Roman" w:hAnsi="Times New Roman" w:cs="Times New Roman"/>
            <w:sz w:val="20"/>
          </w:rPr>
          <w:t xml:space="preserve"> </w:t>
        </w:r>
        <w:r w:rsidRPr="00105683">
          <w:rPr>
            <w:rFonts w:ascii="Times New Roman" w:eastAsia="Times New Roman" w:hAnsi="Times New Roman" w:cs="Times New Roman"/>
          </w:rPr>
          <w:t>2Q4); en</w:t>
        </w:r>
      </w:ins>
    </w:p>
    <w:p w14:paraId="3E7AAF78" w14:textId="77777777" w:rsidR="00AF4504" w:rsidRPr="00105683" w:rsidRDefault="00AF4504" w:rsidP="00AF4504">
      <w:pPr>
        <w:numPr>
          <w:ilvl w:val="0"/>
          <w:numId w:val="36"/>
        </w:numPr>
        <w:tabs>
          <w:tab w:val="left" w:pos="359"/>
        </w:tabs>
        <w:autoSpaceDE w:val="0"/>
        <w:autoSpaceDN w:val="0"/>
        <w:spacing w:after="0" w:line="252" w:lineRule="exact"/>
        <w:ind w:left="241" w:hanging="241"/>
        <w:rPr>
          <w:ins w:id="1604" w:author="Biocon Biologics" w:date="2025-06-10T13:54:00Z" w16du:dateUtc="2025-06-10T08:24:00Z"/>
          <w:rFonts w:ascii="Times New Roman" w:eastAsia="Times New Roman" w:hAnsi="Times New Roman" w:cs="Times New Roman"/>
        </w:rPr>
      </w:pPr>
      <w:ins w:id="1605" w:author="Biocon Biologics" w:date="2025-06-10T13:54:00Z" w16du:dateUtc="2025-06-10T08:24:00Z">
        <w:r w:rsidRPr="00105683">
          <w:rPr>
            <w:rFonts w:ascii="Times New Roman" w:eastAsia="Times New Roman" w:hAnsi="Times New Roman" w:cs="Times New Roman"/>
          </w:rPr>
          <w:t>maculaire laser-fotocoagulatie (actieve controle).</w:t>
        </w:r>
      </w:ins>
    </w:p>
    <w:p w14:paraId="03AA6105" w14:textId="77777777" w:rsidR="00AF4504" w:rsidRPr="00105683" w:rsidRDefault="00AF4504" w:rsidP="00AF4504">
      <w:pPr>
        <w:autoSpaceDE w:val="0"/>
        <w:autoSpaceDN w:val="0"/>
        <w:spacing w:after="0" w:line="240" w:lineRule="auto"/>
        <w:rPr>
          <w:ins w:id="1606" w:author="Biocon Biologics" w:date="2025-06-10T13:54:00Z" w16du:dateUtc="2025-06-10T08:24:00Z"/>
          <w:rFonts w:ascii="Times New Roman" w:eastAsia="Times New Roman" w:hAnsi="Times New Roman" w:cs="Times New Roman"/>
        </w:rPr>
      </w:pPr>
    </w:p>
    <w:p w14:paraId="3A58A8CD" w14:textId="77777777" w:rsidR="00AF4504" w:rsidRPr="00105683" w:rsidRDefault="00AF4504" w:rsidP="00AF4504">
      <w:pPr>
        <w:autoSpaceDE w:val="0"/>
        <w:autoSpaceDN w:val="0"/>
        <w:spacing w:after="0" w:line="240" w:lineRule="auto"/>
        <w:ind w:right="111"/>
        <w:rPr>
          <w:ins w:id="1607" w:author="Biocon Biologics" w:date="2025-06-10T13:54:00Z" w16du:dateUtc="2025-06-10T08:24:00Z"/>
          <w:rFonts w:ascii="Times New Roman" w:eastAsia="Times New Roman" w:hAnsi="Times New Roman" w:cs="Times New Roman"/>
        </w:rPr>
      </w:pPr>
      <w:ins w:id="1608" w:author="Biocon Biologics" w:date="2025-06-10T13:54:00Z" w16du:dateUtc="2025-06-10T08:24:00Z">
        <w:r w:rsidRPr="00105683">
          <w:rPr>
            <w:rFonts w:ascii="Times New Roman" w:eastAsia="Times New Roman" w:hAnsi="Times New Roman" w:cs="Times New Roman"/>
          </w:rPr>
          <w:t>Vanaf week 24 kwamen patiënten die voldeden aan een vooraf gespecificeerde grenswaarde van verlies van gezichtsvermogen in aanmerking voor een aanvullende behandeling: patiënten in de aflibercept</w:t>
        </w:r>
        <w:r w:rsidRPr="00105683">
          <w:rPr>
            <w:rFonts w:ascii="Times New Roman" w:eastAsia="Times New Roman" w:hAnsi="Times New Roman" w:cs="Times New Roman"/>
            <w:sz w:val="20"/>
          </w:rPr>
          <w:t xml:space="preserve"> </w:t>
        </w:r>
        <w:r w:rsidRPr="00105683">
          <w:rPr>
            <w:rFonts w:ascii="Times New Roman" w:eastAsia="Times New Roman" w:hAnsi="Times New Roman" w:cs="Times New Roman"/>
          </w:rPr>
          <w:t>- groepen konden laserbehandeling krijgen en patiënten in de controlegroep konden aflibercept</w:t>
        </w:r>
        <w:r w:rsidRPr="00105683">
          <w:rPr>
            <w:rFonts w:ascii="Times New Roman" w:eastAsia="Times New Roman" w:hAnsi="Times New Roman" w:cs="Times New Roman"/>
            <w:sz w:val="20"/>
          </w:rPr>
          <w:t xml:space="preserve"> </w:t>
        </w:r>
        <w:r w:rsidRPr="00105683">
          <w:rPr>
            <w:rFonts w:ascii="Times New Roman" w:eastAsia="Times New Roman" w:hAnsi="Times New Roman" w:cs="Times New Roman"/>
          </w:rPr>
          <w:t>krijgen.</w:t>
        </w:r>
      </w:ins>
    </w:p>
    <w:p w14:paraId="76508BD9" w14:textId="77777777" w:rsidR="00AF4504" w:rsidRPr="00105683" w:rsidRDefault="00AF4504" w:rsidP="00AF4504">
      <w:pPr>
        <w:autoSpaceDE w:val="0"/>
        <w:autoSpaceDN w:val="0"/>
        <w:spacing w:before="1" w:after="0" w:line="240" w:lineRule="auto"/>
        <w:rPr>
          <w:ins w:id="1609" w:author="Biocon Biologics" w:date="2025-06-10T13:54:00Z" w16du:dateUtc="2025-06-10T08:24:00Z"/>
          <w:rFonts w:ascii="Times New Roman" w:eastAsia="Times New Roman" w:hAnsi="Times New Roman" w:cs="Times New Roman"/>
        </w:rPr>
      </w:pPr>
    </w:p>
    <w:p w14:paraId="0B11F9B3" w14:textId="77777777" w:rsidR="00AF4504" w:rsidRPr="00105683" w:rsidRDefault="00AF4504" w:rsidP="00AF4504">
      <w:pPr>
        <w:autoSpaceDE w:val="0"/>
        <w:autoSpaceDN w:val="0"/>
        <w:spacing w:after="0" w:line="240" w:lineRule="auto"/>
        <w:ind w:right="135"/>
        <w:rPr>
          <w:ins w:id="1610" w:author="Biocon Biologics" w:date="2025-06-10T13:54:00Z" w16du:dateUtc="2025-06-10T08:24:00Z"/>
          <w:rFonts w:ascii="Times New Roman" w:eastAsia="Times New Roman" w:hAnsi="Times New Roman" w:cs="Times New Roman"/>
        </w:rPr>
      </w:pPr>
      <w:ins w:id="1611" w:author="Biocon Biologics" w:date="2025-06-10T13:54:00Z" w16du:dateUtc="2025-06-10T08:24:00Z">
        <w:r w:rsidRPr="00105683">
          <w:rPr>
            <w:rFonts w:ascii="Times New Roman" w:eastAsia="Times New Roman" w:hAnsi="Times New Roman" w:cs="Times New Roman"/>
          </w:rPr>
          <w:t>In beide onderzoeken was het primaire werkzaamheidseindpunt de gemiddelde verandering in BCVA op week 52 ten opzichte van baseline en zowel de aflibercept</w:t>
        </w:r>
        <w:r w:rsidRPr="00105683">
          <w:rPr>
            <w:rFonts w:ascii="Times New Roman" w:eastAsia="Times New Roman" w:hAnsi="Times New Roman" w:cs="Times New Roman"/>
            <w:sz w:val="20"/>
          </w:rPr>
          <w:t xml:space="preserve"> </w:t>
        </w:r>
        <w:r w:rsidRPr="00105683">
          <w:rPr>
            <w:rFonts w:ascii="Times New Roman" w:eastAsia="Times New Roman" w:hAnsi="Times New Roman" w:cs="Times New Roman"/>
          </w:rPr>
          <w:t>2Q8-groep als de aflibercept</w:t>
        </w:r>
        <w:r w:rsidRPr="00105683">
          <w:rPr>
            <w:rFonts w:ascii="Times New Roman" w:eastAsia="Times New Roman" w:hAnsi="Times New Roman" w:cs="Times New Roman"/>
            <w:sz w:val="20"/>
          </w:rPr>
          <w:t xml:space="preserve"> </w:t>
        </w:r>
        <w:r w:rsidRPr="00105683">
          <w:rPr>
            <w:rFonts w:ascii="Times New Roman" w:eastAsia="Times New Roman" w:hAnsi="Times New Roman" w:cs="Times New Roman"/>
          </w:rPr>
          <w:t>2Q4-groep vertoonde statistische significantie en waren superieur aan de controlegroep. Dit voordeel bleef tot en met week 100 gehandhaafd.</w:t>
        </w:r>
      </w:ins>
    </w:p>
    <w:p w14:paraId="4BA4F0DD" w14:textId="77777777" w:rsidR="00AF4504" w:rsidRPr="00105683" w:rsidRDefault="00AF4504" w:rsidP="00AF4504">
      <w:pPr>
        <w:autoSpaceDE w:val="0"/>
        <w:autoSpaceDN w:val="0"/>
        <w:spacing w:before="1" w:after="0" w:line="240" w:lineRule="auto"/>
        <w:rPr>
          <w:ins w:id="1612" w:author="Biocon Biologics" w:date="2025-06-10T13:54:00Z" w16du:dateUtc="2025-06-10T08:24:00Z"/>
          <w:rFonts w:ascii="Times New Roman" w:eastAsia="Times New Roman" w:hAnsi="Times New Roman" w:cs="Times New Roman"/>
        </w:rPr>
      </w:pPr>
    </w:p>
    <w:p w14:paraId="11B927E7" w14:textId="77777777" w:rsidR="00AF4504" w:rsidRPr="00105683" w:rsidRDefault="00AF4504" w:rsidP="00AF4504">
      <w:pPr>
        <w:autoSpaceDE w:val="0"/>
        <w:autoSpaceDN w:val="0"/>
        <w:spacing w:after="0" w:line="240" w:lineRule="auto"/>
        <w:ind w:right="1199"/>
        <w:rPr>
          <w:ins w:id="1613" w:author="Biocon Biologics" w:date="2025-06-10T13:54:00Z" w16du:dateUtc="2025-06-10T08:24:00Z"/>
          <w:rFonts w:ascii="Times New Roman" w:eastAsia="Times New Roman" w:hAnsi="Times New Roman" w:cs="Times New Roman"/>
        </w:rPr>
      </w:pPr>
      <w:ins w:id="1614" w:author="Biocon Biologics" w:date="2025-06-10T13:54:00Z" w16du:dateUtc="2025-06-10T08:24:00Z">
        <w:r w:rsidRPr="00105683">
          <w:rPr>
            <w:rFonts w:ascii="Times New Roman" w:eastAsia="Times New Roman" w:hAnsi="Times New Roman" w:cs="Times New Roman"/>
          </w:rPr>
          <w:t>Gedetailleerde resultaten van de analyse van het VIVID</w:t>
        </w:r>
        <w:r w:rsidRPr="00105683">
          <w:rPr>
            <w:rFonts w:ascii="Times New Roman" w:eastAsia="Times New Roman" w:hAnsi="Times New Roman" w:cs="Times New Roman"/>
            <w:vertAlign w:val="superscript"/>
          </w:rPr>
          <w:t>DME</w:t>
        </w:r>
        <w:r w:rsidRPr="00105683">
          <w:rPr>
            <w:rFonts w:ascii="Times New Roman" w:eastAsia="Times New Roman" w:hAnsi="Times New Roman" w:cs="Times New Roman"/>
          </w:rPr>
          <w:t>- en VISTA</w:t>
        </w:r>
        <w:r w:rsidRPr="00105683">
          <w:rPr>
            <w:rFonts w:ascii="Times New Roman" w:eastAsia="Times New Roman" w:hAnsi="Times New Roman" w:cs="Times New Roman"/>
            <w:vertAlign w:val="superscript"/>
          </w:rPr>
          <w:t>DME</w:t>
        </w:r>
        <w:r w:rsidRPr="00105683">
          <w:rPr>
            <w:rFonts w:ascii="Times New Roman" w:eastAsia="Times New Roman" w:hAnsi="Times New Roman" w:cs="Times New Roman"/>
          </w:rPr>
          <w:t>-onderzoek zijn weergegeven in tabel 5 en figuur 4 hieronder.</w:t>
        </w:r>
      </w:ins>
    </w:p>
    <w:p w14:paraId="073C85B0" w14:textId="77777777" w:rsidR="00AF4504" w:rsidRPr="00105683" w:rsidRDefault="00AF4504" w:rsidP="00AF4504">
      <w:pPr>
        <w:autoSpaceDE w:val="0"/>
        <w:autoSpaceDN w:val="0"/>
        <w:spacing w:after="0" w:line="240" w:lineRule="auto"/>
        <w:rPr>
          <w:ins w:id="1615" w:author="Biocon Biologics" w:date="2025-06-10T13:54:00Z" w16du:dateUtc="2025-06-10T08:24:00Z"/>
          <w:rFonts w:ascii="Times New Roman" w:eastAsia="Times New Roman" w:hAnsi="Times New Roman" w:cs="Times New Roman"/>
        </w:rPr>
        <w:sectPr w:rsidR="00AF4504" w:rsidRPr="00105683" w:rsidSect="00AF4504">
          <w:footerReference w:type="default" r:id="rId22"/>
          <w:pgSz w:w="11910" w:h="16850"/>
          <w:pgMar w:top="1060" w:right="1320" w:bottom="960" w:left="1300" w:header="0" w:footer="779" w:gutter="0"/>
          <w:cols w:space="720"/>
        </w:sectPr>
      </w:pPr>
    </w:p>
    <w:p w14:paraId="37E17054" w14:textId="77777777" w:rsidR="00AF4504" w:rsidRPr="00105683" w:rsidRDefault="00AF4504" w:rsidP="00AF4504">
      <w:pPr>
        <w:autoSpaceDE w:val="0"/>
        <w:autoSpaceDN w:val="0"/>
        <w:spacing w:after="0" w:line="240" w:lineRule="auto"/>
        <w:rPr>
          <w:ins w:id="1616" w:author="Biocon Biologics" w:date="2025-06-10T13:54:00Z" w16du:dateUtc="2025-06-10T08:24:00Z"/>
          <w:rFonts w:ascii="Times New Roman" w:eastAsia="Times New Roman" w:hAnsi="Times New Roman" w:cs="Times New Roman"/>
          <w:sz w:val="20"/>
        </w:rPr>
      </w:pPr>
    </w:p>
    <w:p w14:paraId="5E9F139E" w14:textId="77777777" w:rsidR="00AF4504" w:rsidRPr="00105683" w:rsidRDefault="00AF4504" w:rsidP="00AF4504">
      <w:pPr>
        <w:autoSpaceDE w:val="0"/>
        <w:autoSpaceDN w:val="0"/>
        <w:spacing w:before="11" w:after="0" w:line="240" w:lineRule="auto"/>
        <w:rPr>
          <w:ins w:id="1617" w:author="Biocon Biologics" w:date="2025-06-10T13:54:00Z" w16du:dateUtc="2025-06-10T08:24:00Z"/>
          <w:rFonts w:ascii="Times New Roman" w:eastAsia="Times New Roman" w:hAnsi="Times New Roman" w:cs="Times New Roman"/>
          <w:sz w:val="19"/>
        </w:rPr>
      </w:pPr>
    </w:p>
    <w:p w14:paraId="17C06AB8" w14:textId="77777777" w:rsidR="00AF4504" w:rsidRPr="00105683" w:rsidRDefault="00AF4504" w:rsidP="00AF4504">
      <w:pPr>
        <w:tabs>
          <w:tab w:val="left" w:pos="1613"/>
        </w:tabs>
        <w:autoSpaceDE w:val="0"/>
        <w:autoSpaceDN w:val="0"/>
        <w:spacing w:after="0" w:line="240" w:lineRule="auto"/>
        <w:rPr>
          <w:ins w:id="1618" w:author="Biocon Biologics" w:date="2025-06-10T13:54:00Z" w16du:dateUtc="2025-06-10T08:24:00Z"/>
          <w:rFonts w:ascii="Times New Roman" w:eastAsia="Times New Roman" w:hAnsi="Times New Roman" w:cs="Times New Roman"/>
        </w:rPr>
      </w:pPr>
      <w:ins w:id="1619" w:author="Biocon Biologics" w:date="2025-06-10T13:54:00Z" w16du:dateUtc="2025-06-10T08:24:00Z">
        <w:r w:rsidRPr="00105683">
          <w:rPr>
            <w:rFonts w:ascii="Times New Roman" w:eastAsia="Times New Roman" w:hAnsi="Times New Roman" w:cs="Times New Roman"/>
            <w:b/>
          </w:rPr>
          <w:t>Tabel 5:</w:t>
        </w:r>
        <w:r w:rsidRPr="00105683">
          <w:rPr>
            <w:rFonts w:ascii="Times New Roman" w:eastAsia="Times New Roman" w:hAnsi="Times New Roman" w:cs="Times New Roman"/>
            <w:b/>
          </w:rPr>
          <w:tab/>
        </w:r>
        <w:r w:rsidRPr="00105683">
          <w:rPr>
            <w:rFonts w:ascii="Times New Roman" w:eastAsia="Times New Roman" w:hAnsi="Times New Roman" w:cs="Times New Roman"/>
          </w:rPr>
          <w:t>Werkzaamheidsresultaten op week 52 en week 100 (</w:t>
        </w:r>
        <w:r w:rsidRPr="00105683">
          <w:rPr>
            <w:rFonts w:ascii="Times New Roman" w:eastAsia="Times New Roman" w:hAnsi="Times New Roman" w:cs="Times New Roman"/>
            <w:i/>
          </w:rPr>
          <w:t xml:space="preserve">Full Analysis Set </w:t>
        </w:r>
        <w:r w:rsidRPr="00105683">
          <w:rPr>
            <w:rFonts w:ascii="Times New Roman" w:eastAsia="Times New Roman" w:hAnsi="Times New Roman" w:cs="Times New Roman"/>
          </w:rPr>
          <w:t>met LOCF) in de VIVID</w:t>
        </w:r>
        <w:r w:rsidRPr="00105683">
          <w:rPr>
            <w:rFonts w:ascii="Times New Roman" w:eastAsia="Times New Roman" w:hAnsi="Times New Roman" w:cs="Times New Roman"/>
            <w:vertAlign w:val="superscript"/>
          </w:rPr>
          <w:t>DME</w:t>
        </w:r>
        <w:r w:rsidRPr="00105683">
          <w:rPr>
            <w:rFonts w:ascii="Times New Roman" w:eastAsia="Times New Roman" w:hAnsi="Times New Roman" w:cs="Times New Roman"/>
          </w:rPr>
          <w:t>- en VISTA</w:t>
        </w:r>
        <w:r w:rsidRPr="00105683">
          <w:rPr>
            <w:rFonts w:ascii="Times New Roman" w:eastAsia="Times New Roman" w:hAnsi="Times New Roman" w:cs="Times New Roman"/>
            <w:vertAlign w:val="superscript"/>
          </w:rPr>
          <w:t>DME</w:t>
        </w:r>
        <w:r w:rsidRPr="00105683">
          <w:rPr>
            <w:rFonts w:ascii="Times New Roman" w:eastAsia="Times New Roman" w:hAnsi="Times New Roman" w:cs="Times New Roman"/>
          </w:rPr>
          <w:t>-onderzoeken</w:t>
        </w:r>
      </w:ins>
    </w:p>
    <w:p w14:paraId="4BCAD1E9" w14:textId="77777777" w:rsidR="00AF4504" w:rsidRPr="00105683" w:rsidRDefault="00AF4504" w:rsidP="00AF4504">
      <w:pPr>
        <w:autoSpaceDE w:val="0"/>
        <w:autoSpaceDN w:val="0"/>
        <w:spacing w:before="3" w:after="0" w:line="240" w:lineRule="auto"/>
        <w:rPr>
          <w:ins w:id="1620" w:author="Biocon Biologics" w:date="2025-06-10T13:54:00Z" w16du:dateUtc="2025-06-10T08:24:00Z"/>
          <w:rFonts w:ascii="Times New Roman" w:eastAsia="Times New Roman" w:hAnsi="Times New Roman" w:cs="Times New Roman"/>
          <w:sz w:val="1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4"/>
        <w:gridCol w:w="1166"/>
        <w:gridCol w:w="1169"/>
        <w:gridCol w:w="960"/>
        <w:gridCol w:w="994"/>
        <w:gridCol w:w="1133"/>
        <w:gridCol w:w="994"/>
        <w:gridCol w:w="1133"/>
        <w:gridCol w:w="1135"/>
        <w:gridCol w:w="992"/>
        <w:gridCol w:w="994"/>
        <w:gridCol w:w="1133"/>
        <w:gridCol w:w="994"/>
      </w:tblGrid>
      <w:tr w:rsidR="00AF4504" w:rsidRPr="00105683" w14:paraId="201114F2" w14:textId="77777777" w:rsidTr="008859DB">
        <w:trPr>
          <w:trHeight w:val="316"/>
          <w:ins w:id="1621" w:author="Biocon Biologics" w:date="2025-06-10T13:54:00Z"/>
        </w:trPr>
        <w:tc>
          <w:tcPr>
            <w:tcW w:w="1704" w:type="dxa"/>
            <w:vMerge w:val="restart"/>
          </w:tcPr>
          <w:p w14:paraId="3EE3B2E8" w14:textId="77777777" w:rsidR="00AF4504" w:rsidRPr="00105683" w:rsidRDefault="00AF4504" w:rsidP="008859DB">
            <w:pPr>
              <w:autoSpaceDE w:val="0"/>
              <w:autoSpaceDN w:val="0"/>
              <w:spacing w:after="0" w:line="240" w:lineRule="auto"/>
              <w:ind w:left="72"/>
              <w:rPr>
                <w:ins w:id="1622" w:author="Biocon Biologics" w:date="2025-06-10T13:54:00Z" w16du:dateUtc="2025-06-10T08:24:00Z"/>
                <w:rFonts w:ascii="Times New Roman" w:eastAsia="Times New Roman" w:hAnsi="Times New Roman" w:cs="Times New Roman"/>
                <w:sz w:val="16"/>
              </w:rPr>
            </w:pPr>
          </w:p>
          <w:p w14:paraId="40535143" w14:textId="77777777" w:rsidR="00AF4504" w:rsidRPr="00105683" w:rsidRDefault="00AF4504" w:rsidP="008859DB">
            <w:pPr>
              <w:autoSpaceDE w:val="0"/>
              <w:autoSpaceDN w:val="0"/>
              <w:spacing w:after="0" w:line="302" w:lineRule="auto"/>
              <w:ind w:left="72" w:right="84"/>
              <w:jc w:val="center"/>
              <w:rPr>
                <w:ins w:id="1623" w:author="Biocon Biologics" w:date="2025-06-10T13:54:00Z" w16du:dateUtc="2025-06-10T08:24:00Z"/>
                <w:rFonts w:ascii="Times New Roman" w:eastAsia="Times New Roman" w:hAnsi="Times New Roman" w:cs="Times New Roman"/>
                <w:b/>
                <w:sz w:val="18"/>
              </w:rPr>
            </w:pPr>
            <w:ins w:id="1624" w:author="Biocon Biologics" w:date="2025-06-10T13:54:00Z" w16du:dateUtc="2025-06-10T08:24:00Z">
              <w:r w:rsidRPr="00105683">
                <w:rPr>
                  <w:rFonts w:ascii="Times New Roman" w:eastAsia="Times New Roman" w:hAnsi="Times New Roman" w:cs="Times New Roman"/>
                  <w:b/>
                  <w:sz w:val="18"/>
                </w:rPr>
                <w:t>Werkzaamheidsres ultaten</w:t>
              </w:r>
            </w:ins>
          </w:p>
        </w:tc>
        <w:tc>
          <w:tcPr>
            <w:tcW w:w="6416" w:type="dxa"/>
            <w:gridSpan w:val="6"/>
          </w:tcPr>
          <w:p w14:paraId="57614F28" w14:textId="77777777" w:rsidR="00AF4504" w:rsidRPr="00105683" w:rsidRDefault="00AF4504" w:rsidP="008859DB">
            <w:pPr>
              <w:autoSpaceDE w:val="0"/>
              <w:autoSpaceDN w:val="0"/>
              <w:spacing w:before="22" w:after="0" w:line="240" w:lineRule="auto"/>
              <w:jc w:val="center"/>
              <w:rPr>
                <w:ins w:id="1625" w:author="Biocon Biologics" w:date="2025-06-10T13:54:00Z" w16du:dateUtc="2025-06-10T08:24:00Z"/>
                <w:rFonts w:ascii="Times New Roman" w:eastAsia="Times New Roman" w:hAnsi="Times New Roman" w:cs="Times New Roman"/>
                <w:b/>
              </w:rPr>
            </w:pPr>
            <w:ins w:id="1626" w:author="Biocon Biologics" w:date="2025-06-10T13:54:00Z" w16du:dateUtc="2025-06-10T08:24:00Z">
              <w:r w:rsidRPr="00105683">
                <w:rPr>
                  <w:rFonts w:ascii="Times New Roman" w:eastAsia="Times New Roman" w:hAnsi="Times New Roman" w:cs="Times New Roman"/>
                  <w:b/>
                </w:rPr>
                <w:t>VIVID</w:t>
              </w:r>
              <w:r w:rsidRPr="00105683">
                <w:rPr>
                  <w:rFonts w:ascii="Times New Roman" w:eastAsia="Times New Roman" w:hAnsi="Times New Roman" w:cs="Times New Roman"/>
                  <w:b/>
                  <w:vertAlign w:val="superscript"/>
                </w:rPr>
                <w:t>DME</w:t>
              </w:r>
            </w:ins>
          </w:p>
        </w:tc>
        <w:tc>
          <w:tcPr>
            <w:tcW w:w="6381" w:type="dxa"/>
            <w:gridSpan w:val="6"/>
          </w:tcPr>
          <w:p w14:paraId="4B2686E0" w14:textId="77777777" w:rsidR="00AF4504" w:rsidRPr="00105683" w:rsidRDefault="00AF4504" w:rsidP="008859DB">
            <w:pPr>
              <w:autoSpaceDE w:val="0"/>
              <w:autoSpaceDN w:val="0"/>
              <w:spacing w:before="22" w:after="0" w:line="240" w:lineRule="auto"/>
              <w:jc w:val="center"/>
              <w:rPr>
                <w:ins w:id="1627" w:author="Biocon Biologics" w:date="2025-06-10T13:54:00Z" w16du:dateUtc="2025-06-10T08:24:00Z"/>
                <w:rFonts w:ascii="Times New Roman" w:eastAsia="Times New Roman" w:hAnsi="Times New Roman" w:cs="Times New Roman"/>
                <w:b/>
              </w:rPr>
            </w:pPr>
            <w:ins w:id="1628" w:author="Biocon Biologics" w:date="2025-06-10T13:54:00Z" w16du:dateUtc="2025-06-10T08:24:00Z">
              <w:r w:rsidRPr="00105683">
                <w:rPr>
                  <w:rFonts w:ascii="Times New Roman" w:eastAsia="Times New Roman" w:hAnsi="Times New Roman" w:cs="Times New Roman"/>
                  <w:b/>
                </w:rPr>
                <w:t>VISTA</w:t>
              </w:r>
              <w:r w:rsidRPr="00105683">
                <w:rPr>
                  <w:rFonts w:ascii="Times New Roman" w:eastAsia="Times New Roman" w:hAnsi="Times New Roman" w:cs="Times New Roman"/>
                  <w:b/>
                  <w:vertAlign w:val="superscript"/>
                </w:rPr>
                <w:t>DME</w:t>
              </w:r>
            </w:ins>
          </w:p>
        </w:tc>
      </w:tr>
      <w:tr w:rsidR="00AF4504" w:rsidRPr="00105683" w14:paraId="2638AF93" w14:textId="77777777" w:rsidTr="008859DB">
        <w:trPr>
          <w:trHeight w:val="316"/>
          <w:ins w:id="1629" w:author="Biocon Biologics" w:date="2025-06-10T13:54:00Z"/>
        </w:trPr>
        <w:tc>
          <w:tcPr>
            <w:tcW w:w="1704" w:type="dxa"/>
            <w:vMerge/>
            <w:tcBorders>
              <w:top w:val="nil"/>
            </w:tcBorders>
          </w:tcPr>
          <w:p w14:paraId="4A5D4C06" w14:textId="77777777" w:rsidR="00AF4504" w:rsidRPr="00105683" w:rsidRDefault="00AF4504" w:rsidP="008859DB">
            <w:pPr>
              <w:autoSpaceDE w:val="0"/>
              <w:autoSpaceDN w:val="0"/>
              <w:spacing w:after="0" w:line="240" w:lineRule="auto"/>
              <w:ind w:left="72"/>
              <w:rPr>
                <w:ins w:id="1630" w:author="Biocon Biologics" w:date="2025-06-10T13:54:00Z" w16du:dateUtc="2025-06-10T08:24:00Z"/>
                <w:rFonts w:ascii="Times New Roman" w:eastAsia="Times New Roman" w:hAnsi="Times New Roman" w:cs="Times New Roman"/>
                <w:sz w:val="2"/>
                <w:szCs w:val="2"/>
              </w:rPr>
            </w:pPr>
          </w:p>
        </w:tc>
        <w:tc>
          <w:tcPr>
            <w:tcW w:w="3295" w:type="dxa"/>
            <w:gridSpan w:val="3"/>
          </w:tcPr>
          <w:p w14:paraId="783A6049" w14:textId="77777777" w:rsidR="00AF4504" w:rsidRPr="00105683" w:rsidRDefault="00AF4504" w:rsidP="008859DB">
            <w:pPr>
              <w:autoSpaceDE w:val="0"/>
              <w:autoSpaceDN w:val="0"/>
              <w:spacing w:before="57" w:after="0" w:line="240" w:lineRule="auto"/>
              <w:jc w:val="center"/>
              <w:rPr>
                <w:ins w:id="1631" w:author="Biocon Biologics" w:date="2025-06-10T13:54:00Z" w16du:dateUtc="2025-06-10T08:24:00Z"/>
                <w:rFonts w:ascii="Times New Roman" w:eastAsia="Times New Roman" w:hAnsi="Times New Roman" w:cs="Times New Roman"/>
                <w:b/>
                <w:sz w:val="18"/>
              </w:rPr>
            </w:pPr>
            <w:ins w:id="1632" w:author="Biocon Biologics" w:date="2025-06-10T13:54:00Z" w16du:dateUtc="2025-06-10T08:24:00Z">
              <w:r w:rsidRPr="00105683">
                <w:rPr>
                  <w:rFonts w:ascii="Times New Roman" w:eastAsia="Times New Roman" w:hAnsi="Times New Roman" w:cs="Times New Roman"/>
                  <w:b/>
                  <w:sz w:val="18"/>
                </w:rPr>
                <w:t>52 weken</w:t>
              </w:r>
            </w:ins>
          </w:p>
        </w:tc>
        <w:tc>
          <w:tcPr>
            <w:tcW w:w="3121" w:type="dxa"/>
            <w:gridSpan w:val="3"/>
          </w:tcPr>
          <w:p w14:paraId="728CD61D" w14:textId="77777777" w:rsidR="00AF4504" w:rsidRPr="00105683" w:rsidRDefault="00AF4504" w:rsidP="008859DB">
            <w:pPr>
              <w:autoSpaceDE w:val="0"/>
              <w:autoSpaceDN w:val="0"/>
              <w:spacing w:before="57" w:after="0" w:line="240" w:lineRule="auto"/>
              <w:jc w:val="center"/>
              <w:rPr>
                <w:ins w:id="1633" w:author="Biocon Biologics" w:date="2025-06-10T13:54:00Z" w16du:dateUtc="2025-06-10T08:24:00Z"/>
                <w:rFonts w:ascii="Times New Roman" w:eastAsia="Times New Roman" w:hAnsi="Times New Roman" w:cs="Times New Roman"/>
                <w:b/>
                <w:sz w:val="18"/>
              </w:rPr>
            </w:pPr>
            <w:ins w:id="1634" w:author="Biocon Biologics" w:date="2025-06-10T13:54:00Z" w16du:dateUtc="2025-06-10T08:24:00Z">
              <w:r w:rsidRPr="00105683">
                <w:rPr>
                  <w:rFonts w:ascii="Times New Roman" w:eastAsia="Times New Roman" w:hAnsi="Times New Roman" w:cs="Times New Roman"/>
                  <w:b/>
                  <w:sz w:val="18"/>
                </w:rPr>
                <w:t>100 weken</w:t>
              </w:r>
            </w:ins>
          </w:p>
        </w:tc>
        <w:tc>
          <w:tcPr>
            <w:tcW w:w="3260" w:type="dxa"/>
            <w:gridSpan w:val="3"/>
          </w:tcPr>
          <w:p w14:paraId="1FFF11A5" w14:textId="77777777" w:rsidR="00AF4504" w:rsidRPr="00105683" w:rsidRDefault="00AF4504" w:rsidP="008859DB">
            <w:pPr>
              <w:autoSpaceDE w:val="0"/>
              <w:autoSpaceDN w:val="0"/>
              <w:spacing w:before="57" w:after="0" w:line="240" w:lineRule="auto"/>
              <w:jc w:val="center"/>
              <w:rPr>
                <w:ins w:id="1635" w:author="Biocon Biologics" w:date="2025-06-10T13:54:00Z" w16du:dateUtc="2025-06-10T08:24:00Z"/>
                <w:rFonts w:ascii="Times New Roman" w:eastAsia="Times New Roman" w:hAnsi="Times New Roman" w:cs="Times New Roman"/>
                <w:b/>
                <w:sz w:val="18"/>
              </w:rPr>
            </w:pPr>
            <w:ins w:id="1636" w:author="Biocon Biologics" w:date="2025-06-10T13:54:00Z" w16du:dateUtc="2025-06-10T08:24:00Z">
              <w:r w:rsidRPr="00105683">
                <w:rPr>
                  <w:rFonts w:ascii="Times New Roman" w:eastAsia="Times New Roman" w:hAnsi="Times New Roman" w:cs="Times New Roman"/>
                  <w:b/>
                  <w:sz w:val="18"/>
                </w:rPr>
                <w:t>52 weken</w:t>
              </w:r>
            </w:ins>
          </w:p>
        </w:tc>
        <w:tc>
          <w:tcPr>
            <w:tcW w:w="3121" w:type="dxa"/>
            <w:gridSpan w:val="3"/>
          </w:tcPr>
          <w:p w14:paraId="1754AB34" w14:textId="77777777" w:rsidR="00AF4504" w:rsidRPr="00105683" w:rsidRDefault="00AF4504" w:rsidP="008859DB">
            <w:pPr>
              <w:autoSpaceDE w:val="0"/>
              <w:autoSpaceDN w:val="0"/>
              <w:spacing w:before="57" w:after="0" w:line="240" w:lineRule="auto"/>
              <w:jc w:val="center"/>
              <w:rPr>
                <w:ins w:id="1637" w:author="Biocon Biologics" w:date="2025-06-10T13:54:00Z" w16du:dateUtc="2025-06-10T08:24:00Z"/>
                <w:rFonts w:ascii="Times New Roman" w:eastAsia="Times New Roman" w:hAnsi="Times New Roman" w:cs="Times New Roman"/>
                <w:b/>
                <w:sz w:val="18"/>
              </w:rPr>
            </w:pPr>
            <w:ins w:id="1638" w:author="Biocon Biologics" w:date="2025-06-10T13:54:00Z" w16du:dateUtc="2025-06-10T08:24:00Z">
              <w:r w:rsidRPr="00105683">
                <w:rPr>
                  <w:rFonts w:ascii="Times New Roman" w:eastAsia="Times New Roman" w:hAnsi="Times New Roman" w:cs="Times New Roman"/>
                  <w:b/>
                  <w:sz w:val="18"/>
                </w:rPr>
                <w:t>100 weken</w:t>
              </w:r>
            </w:ins>
          </w:p>
        </w:tc>
      </w:tr>
      <w:tr w:rsidR="00AF4504" w:rsidRPr="00105683" w14:paraId="2CD57E82" w14:textId="77777777" w:rsidTr="008859DB">
        <w:trPr>
          <w:trHeight w:val="1120"/>
          <w:ins w:id="1639" w:author="Biocon Biologics" w:date="2025-06-10T13:54:00Z"/>
        </w:trPr>
        <w:tc>
          <w:tcPr>
            <w:tcW w:w="1704" w:type="dxa"/>
            <w:vMerge/>
            <w:tcBorders>
              <w:top w:val="nil"/>
            </w:tcBorders>
          </w:tcPr>
          <w:p w14:paraId="67B47164" w14:textId="77777777" w:rsidR="00AF4504" w:rsidRPr="00105683" w:rsidRDefault="00AF4504" w:rsidP="008859DB">
            <w:pPr>
              <w:autoSpaceDE w:val="0"/>
              <w:autoSpaceDN w:val="0"/>
              <w:spacing w:after="0" w:line="240" w:lineRule="auto"/>
              <w:ind w:left="72"/>
              <w:rPr>
                <w:ins w:id="1640" w:author="Biocon Biologics" w:date="2025-06-10T13:54:00Z" w16du:dateUtc="2025-06-10T08:24:00Z"/>
                <w:rFonts w:ascii="Times New Roman" w:eastAsia="Times New Roman" w:hAnsi="Times New Roman" w:cs="Times New Roman"/>
                <w:sz w:val="2"/>
                <w:szCs w:val="2"/>
              </w:rPr>
            </w:pPr>
          </w:p>
        </w:tc>
        <w:tc>
          <w:tcPr>
            <w:tcW w:w="1166" w:type="dxa"/>
          </w:tcPr>
          <w:p w14:paraId="106F051D" w14:textId="77777777" w:rsidR="00AF4504" w:rsidRPr="00105683" w:rsidRDefault="00AF4504" w:rsidP="008859DB">
            <w:pPr>
              <w:autoSpaceDE w:val="0"/>
              <w:autoSpaceDN w:val="0"/>
              <w:spacing w:before="74" w:after="0" w:line="240" w:lineRule="auto"/>
              <w:ind w:right="130"/>
              <w:jc w:val="center"/>
              <w:rPr>
                <w:ins w:id="1641" w:author="Biocon Biologics" w:date="2025-06-10T13:54:00Z" w16du:dateUtc="2025-06-10T08:24:00Z"/>
                <w:rFonts w:ascii="Times New Roman" w:eastAsia="Times New Roman" w:hAnsi="Times New Roman" w:cs="Times New Roman"/>
                <w:b/>
                <w:bCs/>
                <w:sz w:val="20"/>
                <w:szCs w:val="20"/>
              </w:rPr>
            </w:pPr>
            <w:ins w:id="1642" w:author="Biocon Biologics" w:date="2025-06-10T13:54:00Z" w16du:dateUtc="2025-06-10T08:24:00Z">
              <w:r w:rsidRPr="00105683">
                <w:rPr>
                  <w:rFonts w:ascii="Times New Roman" w:eastAsia="Times New Roman" w:hAnsi="Times New Roman" w:cs="Times New Roman"/>
                  <w:b/>
                  <w:bCs/>
                  <w:sz w:val="20"/>
                  <w:szCs w:val="20"/>
                </w:rPr>
                <w:t xml:space="preserve">Aflibercept 2 mg Q8 </w:t>
              </w:r>
              <w:r w:rsidRPr="00105683">
                <w:rPr>
                  <w:rFonts w:ascii="Times New Roman" w:eastAsia="Times New Roman" w:hAnsi="Times New Roman" w:cs="Times New Roman"/>
                  <w:b/>
                  <w:bCs/>
                  <w:sz w:val="20"/>
                  <w:szCs w:val="20"/>
                  <w:vertAlign w:val="superscript"/>
                </w:rPr>
                <w:t>A</w:t>
              </w:r>
            </w:ins>
          </w:p>
          <w:p w14:paraId="0E23DFB6" w14:textId="77777777" w:rsidR="00AF4504" w:rsidRPr="00105683" w:rsidRDefault="00AF4504" w:rsidP="008859DB">
            <w:pPr>
              <w:autoSpaceDE w:val="0"/>
              <w:autoSpaceDN w:val="0"/>
              <w:spacing w:before="74" w:after="0" w:line="240" w:lineRule="auto"/>
              <w:ind w:right="116"/>
              <w:jc w:val="center"/>
              <w:rPr>
                <w:ins w:id="1643" w:author="Biocon Biologics" w:date="2025-06-10T13:54:00Z" w16du:dateUtc="2025-06-10T08:24:00Z"/>
                <w:rFonts w:ascii="Times New Roman" w:eastAsia="Times New Roman" w:hAnsi="Times New Roman" w:cs="Times New Roman"/>
                <w:b/>
                <w:bCs/>
                <w:sz w:val="20"/>
                <w:szCs w:val="20"/>
              </w:rPr>
            </w:pPr>
            <w:ins w:id="1644" w:author="Biocon Biologics" w:date="2025-06-10T13:54:00Z" w16du:dateUtc="2025-06-10T08:24:00Z">
              <w:r w:rsidRPr="00105683">
                <w:rPr>
                  <w:rFonts w:ascii="Times New Roman" w:eastAsia="Times New Roman" w:hAnsi="Times New Roman" w:cs="Times New Roman"/>
                  <w:b/>
                  <w:bCs/>
                  <w:sz w:val="20"/>
                  <w:szCs w:val="20"/>
                </w:rPr>
                <w:t>(N = 135)</w:t>
              </w:r>
            </w:ins>
          </w:p>
        </w:tc>
        <w:tc>
          <w:tcPr>
            <w:tcW w:w="1169" w:type="dxa"/>
          </w:tcPr>
          <w:p w14:paraId="114A091C" w14:textId="77777777" w:rsidR="00AF4504" w:rsidRPr="00105683" w:rsidRDefault="00AF4504" w:rsidP="008859DB">
            <w:pPr>
              <w:autoSpaceDE w:val="0"/>
              <w:autoSpaceDN w:val="0"/>
              <w:spacing w:before="69" w:after="0" w:line="326" w:lineRule="auto"/>
              <w:ind w:right="284"/>
              <w:rPr>
                <w:ins w:id="1645" w:author="Biocon Biologics" w:date="2025-06-10T13:54:00Z" w16du:dateUtc="2025-06-10T08:24:00Z"/>
                <w:rFonts w:ascii="Times New Roman" w:eastAsia="Times New Roman" w:hAnsi="Times New Roman" w:cs="Times New Roman"/>
                <w:b/>
                <w:bCs/>
                <w:sz w:val="20"/>
                <w:szCs w:val="20"/>
              </w:rPr>
            </w:pPr>
            <w:ins w:id="1646" w:author="Biocon Biologics" w:date="2025-06-10T13:54:00Z" w16du:dateUtc="2025-06-10T08:24:00Z">
              <w:r w:rsidRPr="00105683">
                <w:rPr>
                  <w:rFonts w:ascii="Times New Roman" w:eastAsia="Times New Roman" w:hAnsi="Times New Roman" w:cs="Times New Roman"/>
                  <w:b/>
                  <w:bCs/>
                  <w:sz w:val="20"/>
                  <w:szCs w:val="20"/>
                </w:rPr>
                <w:t>Aflibercept 2 mg Q4</w:t>
              </w:r>
            </w:ins>
          </w:p>
          <w:p w14:paraId="604C2F4B" w14:textId="77777777" w:rsidR="00AF4504" w:rsidRPr="00105683" w:rsidRDefault="00AF4504" w:rsidP="008859DB">
            <w:pPr>
              <w:autoSpaceDE w:val="0"/>
              <w:autoSpaceDN w:val="0"/>
              <w:spacing w:after="0" w:line="206" w:lineRule="exact"/>
              <w:rPr>
                <w:ins w:id="1647" w:author="Biocon Biologics" w:date="2025-06-10T13:54:00Z" w16du:dateUtc="2025-06-10T08:24:00Z"/>
                <w:rFonts w:ascii="Times New Roman" w:eastAsia="Times New Roman" w:hAnsi="Times New Roman" w:cs="Times New Roman"/>
                <w:b/>
                <w:bCs/>
                <w:sz w:val="20"/>
                <w:szCs w:val="20"/>
              </w:rPr>
            </w:pPr>
            <w:ins w:id="1648" w:author="Biocon Biologics" w:date="2025-06-10T13:54:00Z" w16du:dateUtc="2025-06-10T08:24:00Z">
              <w:r w:rsidRPr="00105683">
                <w:rPr>
                  <w:rFonts w:ascii="Times New Roman" w:eastAsia="Times New Roman" w:hAnsi="Times New Roman" w:cs="Times New Roman"/>
                  <w:b/>
                  <w:bCs/>
                  <w:sz w:val="20"/>
                  <w:szCs w:val="20"/>
                </w:rPr>
                <w:t>(N = 136)</w:t>
              </w:r>
            </w:ins>
          </w:p>
        </w:tc>
        <w:tc>
          <w:tcPr>
            <w:tcW w:w="960" w:type="dxa"/>
          </w:tcPr>
          <w:p w14:paraId="65BF2BF5" w14:textId="77777777" w:rsidR="00AF4504" w:rsidRPr="00105683" w:rsidRDefault="00AF4504" w:rsidP="008859DB">
            <w:pPr>
              <w:autoSpaceDE w:val="0"/>
              <w:autoSpaceDN w:val="0"/>
              <w:spacing w:before="69" w:after="0" w:line="256" w:lineRule="auto"/>
              <w:ind w:right="134"/>
              <w:rPr>
                <w:ins w:id="1649" w:author="Biocon Biologics" w:date="2025-06-10T13:54:00Z" w16du:dateUtc="2025-06-10T08:24:00Z"/>
                <w:rFonts w:ascii="Times New Roman" w:eastAsia="Times New Roman" w:hAnsi="Times New Roman" w:cs="Times New Roman"/>
                <w:b/>
                <w:bCs/>
                <w:sz w:val="20"/>
                <w:szCs w:val="20"/>
              </w:rPr>
            </w:pPr>
            <w:ins w:id="1650" w:author="Biocon Biologics" w:date="2025-06-10T13:54:00Z" w16du:dateUtc="2025-06-10T08:24:00Z">
              <w:r w:rsidRPr="00105683">
                <w:rPr>
                  <w:rFonts w:ascii="Times New Roman" w:eastAsia="Times New Roman" w:hAnsi="Times New Roman" w:cs="Times New Roman"/>
                  <w:b/>
                  <w:bCs/>
                  <w:sz w:val="20"/>
                  <w:szCs w:val="20"/>
                </w:rPr>
                <w:t>Actieve controle</w:t>
              </w:r>
            </w:ins>
          </w:p>
          <w:p w14:paraId="72063C6E" w14:textId="77777777" w:rsidR="00AF4504" w:rsidRPr="00105683" w:rsidRDefault="00AF4504" w:rsidP="008859DB">
            <w:pPr>
              <w:autoSpaceDE w:val="0"/>
              <w:autoSpaceDN w:val="0"/>
              <w:spacing w:before="5" w:after="0" w:line="278" w:lineRule="exact"/>
              <w:ind w:right="55"/>
              <w:rPr>
                <w:ins w:id="1651" w:author="Biocon Biologics" w:date="2025-06-10T13:54:00Z" w16du:dateUtc="2025-06-10T08:24:00Z"/>
                <w:rFonts w:ascii="Times New Roman" w:eastAsia="Times New Roman" w:hAnsi="Times New Roman" w:cs="Times New Roman"/>
                <w:b/>
                <w:bCs/>
                <w:sz w:val="20"/>
                <w:szCs w:val="20"/>
              </w:rPr>
            </w:pPr>
            <w:ins w:id="1652" w:author="Biocon Biologics" w:date="2025-06-10T13:54:00Z" w16du:dateUtc="2025-06-10T08:24:00Z">
              <w:r w:rsidRPr="00105683">
                <w:rPr>
                  <w:rFonts w:ascii="Times New Roman" w:eastAsia="Times New Roman" w:hAnsi="Times New Roman" w:cs="Times New Roman"/>
                  <w:b/>
                  <w:bCs/>
                  <w:sz w:val="20"/>
                  <w:szCs w:val="20"/>
                </w:rPr>
                <w:t>(laser) (N = 132)</w:t>
              </w:r>
            </w:ins>
          </w:p>
        </w:tc>
        <w:tc>
          <w:tcPr>
            <w:tcW w:w="994" w:type="dxa"/>
          </w:tcPr>
          <w:p w14:paraId="74492D69" w14:textId="77777777" w:rsidR="00AF4504" w:rsidRPr="00105683" w:rsidRDefault="00AF4504" w:rsidP="008859DB">
            <w:pPr>
              <w:autoSpaceDE w:val="0"/>
              <w:autoSpaceDN w:val="0"/>
              <w:spacing w:before="74" w:after="0" w:line="240" w:lineRule="auto"/>
              <w:ind w:right="88"/>
              <w:jc w:val="center"/>
              <w:rPr>
                <w:ins w:id="1653" w:author="Biocon Biologics" w:date="2025-06-10T13:54:00Z" w16du:dateUtc="2025-06-10T08:24:00Z"/>
                <w:rFonts w:ascii="Times New Roman" w:eastAsia="Times New Roman" w:hAnsi="Times New Roman" w:cs="Times New Roman"/>
                <w:b/>
                <w:bCs/>
                <w:sz w:val="20"/>
                <w:szCs w:val="20"/>
              </w:rPr>
            </w:pPr>
            <w:ins w:id="1654" w:author="Biocon Biologics" w:date="2025-06-10T13:54:00Z" w16du:dateUtc="2025-06-10T08:24:00Z">
              <w:r w:rsidRPr="00105683">
                <w:rPr>
                  <w:rFonts w:ascii="Times New Roman" w:eastAsia="Times New Roman" w:hAnsi="Times New Roman" w:cs="Times New Roman"/>
                  <w:b/>
                  <w:bCs/>
                  <w:sz w:val="20"/>
                  <w:szCs w:val="20"/>
                </w:rPr>
                <w:t xml:space="preserve">Aflibercept 2 mg Q8 </w:t>
              </w:r>
              <w:r w:rsidRPr="00105683">
                <w:rPr>
                  <w:rFonts w:ascii="Times New Roman" w:eastAsia="Times New Roman" w:hAnsi="Times New Roman" w:cs="Times New Roman"/>
                  <w:b/>
                  <w:bCs/>
                  <w:sz w:val="20"/>
                  <w:szCs w:val="20"/>
                  <w:vertAlign w:val="superscript"/>
                </w:rPr>
                <w:t>A</w:t>
              </w:r>
            </w:ins>
          </w:p>
          <w:p w14:paraId="36601340" w14:textId="77777777" w:rsidR="00AF4504" w:rsidRPr="00105683" w:rsidRDefault="00AF4504" w:rsidP="008859DB">
            <w:pPr>
              <w:autoSpaceDE w:val="0"/>
              <w:autoSpaceDN w:val="0"/>
              <w:spacing w:before="74" w:after="0" w:line="240" w:lineRule="auto"/>
              <w:ind w:right="88"/>
              <w:jc w:val="center"/>
              <w:rPr>
                <w:ins w:id="1655" w:author="Biocon Biologics" w:date="2025-06-10T13:54:00Z" w16du:dateUtc="2025-06-10T08:24:00Z"/>
                <w:rFonts w:ascii="Times New Roman" w:eastAsia="Times New Roman" w:hAnsi="Times New Roman" w:cs="Times New Roman"/>
                <w:b/>
                <w:bCs/>
                <w:sz w:val="20"/>
                <w:szCs w:val="20"/>
              </w:rPr>
            </w:pPr>
            <w:ins w:id="1656" w:author="Biocon Biologics" w:date="2025-06-10T13:54:00Z" w16du:dateUtc="2025-06-10T08:24:00Z">
              <w:r w:rsidRPr="00105683">
                <w:rPr>
                  <w:rFonts w:ascii="Times New Roman" w:eastAsia="Times New Roman" w:hAnsi="Times New Roman" w:cs="Times New Roman"/>
                  <w:b/>
                  <w:bCs/>
                  <w:sz w:val="20"/>
                  <w:szCs w:val="20"/>
                </w:rPr>
                <w:t>(N = 135)</w:t>
              </w:r>
            </w:ins>
          </w:p>
        </w:tc>
        <w:tc>
          <w:tcPr>
            <w:tcW w:w="1133" w:type="dxa"/>
          </w:tcPr>
          <w:p w14:paraId="1ECF4CB4" w14:textId="77777777" w:rsidR="00AF4504" w:rsidRPr="00105683" w:rsidRDefault="00AF4504" w:rsidP="008859DB">
            <w:pPr>
              <w:autoSpaceDE w:val="0"/>
              <w:autoSpaceDN w:val="0"/>
              <w:spacing w:before="69" w:after="0" w:line="326" w:lineRule="auto"/>
              <w:ind w:right="265"/>
              <w:rPr>
                <w:ins w:id="1657" w:author="Biocon Biologics" w:date="2025-06-10T13:54:00Z" w16du:dateUtc="2025-06-10T08:24:00Z"/>
                <w:rFonts w:ascii="Times New Roman" w:eastAsia="Times New Roman" w:hAnsi="Times New Roman" w:cs="Times New Roman"/>
                <w:b/>
                <w:bCs/>
                <w:sz w:val="20"/>
                <w:szCs w:val="20"/>
              </w:rPr>
            </w:pPr>
            <w:ins w:id="1658" w:author="Biocon Biologics" w:date="2025-06-10T13:54:00Z" w16du:dateUtc="2025-06-10T08:24:00Z">
              <w:r w:rsidRPr="00105683">
                <w:rPr>
                  <w:rFonts w:ascii="Times New Roman" w:eastAsia="Times New Roman" w:hAnsi="Times New Roman" w:cs="Times New Roman"/>
                  <w:b/>
                  <w:bCs/>
                  <w:sz w:val="20"/>
                  <w:szCs w:val="20"/>
                </w:rPr>
                <w:t>Aflibercept 2 mg Q4</w:t>
              </w:r>
            </w:ins>
          </w:p>
          <w:p w14:paraId="11BE4FB0" w14:textId="77777777" w:rsidR="00AF4504" w:rsidRPr="00105683" w:rsidRDefault="00AF4504" w:rsidP="008859DB">
            <w:pPr>
              <w:autoSpaceDE w:val="0"/>
              <w:autoSpaceDN w:val="0"/>
              <w:spacing w:after="0" w:line="206" w:lineRule="exact"/>
              <w:rPr>
                <w:ins w:id="1659" w:author="Biocon Biologics" w:date="2025-06-10T13:54:00Z" w16du:dateUtc="2025-06-10T08:24:00Z"/>
                <w:rFonts w:ascii="Times New Roman" w:eastAsia="Times New Roman" w:hAnsi="Times New Roman" w:cs="Times New Roman"/>
                <w:b/>
                <w:bCs/>
                <w:sz w:val="20"/>
                <w:szCs w:val="20"/>
              </w:rPr>
            </w:pPr>
            <w:ins w:id="1660" w:author="Biocon Biologics" w:date="2025-06-10T13:54:00Z" w16du:dateUtc="2025-06-10T08:24:00Z">
              <w:r w:rsidRPr="00105683">
                <w:rPr>
                  <w:rFonts w:ascii="Times New Roman" w:eastAsia="Times New Roman" w:hAnsi="Times New Roman" w:cs="Times New Roman"/>
                  <w:b/>
                  <w:bCs/>
                  <w:sz w:val="20"/>
                  <w:szCs w:val="20"/>
                </w:rPr>
                <w:t>(N = 136)</w:t>
              </w:r>
            </w:ins>
          </w:p>
        </w:tc>
        <w:tc>
          <w:tcPr>
            <w:tcW w:w="994" w:type="dxa"/>
          </w:tcPr>
          <w:p w14:paraId="4D03D28D" w14:textId="77777777" w:rsidR="00AF4504" w:rsidRPr="00105683" w:rsidRDefault="00AF4504" w:rsidP="008859DB">
            <w:pPr>
              <w:autoSpaceDE w:val="0"/>
              <w:autoSpaceDN w:val="0"/>
              <w:spacing w:before="69" w:after="0" w:line="256" w:lineRule="auto"/>
              <w:ind w:right="151"/>
              <w:rPr>
                <w:ins w:id="1661" w:author="Biocon Biologics" w:date="2025-06-10T13:54:00Z" w16du:dateUtc="2025-06-10T08:24:00Z"/>
                <w:rFonts w:ascii="Times New Roman" w:eastAsia="Times New Roman" w:hAnsi="Times New Roman" w:cs="Times New Roman"/>
                <w:b/>
                <w:bCs/>
                <w:sz w:val="20"/>
                <w:szCs w:val="20"/>
              </w:rPr>
            </w:pPr>
            <w:ins w:id="1662" w:author="Biocon Biologics" w:date="2025-06-10T13:54:00Z" w16du:dateUtc="2025-06-10T08:24:00Z">
              <w:r w:rsidRPr="00105683">
                <w:rPr>
                  <w:rFonts w:ascii="Times New Roman" w:eastAsia="Times New Roman" w:hAnsi="Times New Roman" w:cs="Times New Roman"/>
                  <w:b/>
                  <w:bCs/>
                  <w:sz w:val="20"/>
                  <w:szCs w:val="20"/>
                </w:rPr>
                <w:t>Actieve controle</w:t>
              </w:r>
            </w:ins>
          </w:p>
          <w:p w14:paraId="26B14D3B" w14:textId="77777777" w:rsidR="00AF4504" w:rsidRPr="00105683" w:rsidRDefault="00AF4504" w:rsidP="008859DB">
            <w:pPr>
              <w:autoSpaceDE w:val="0"/>
              <w:autoSpaceDN w:val="0"/>
              <w:spacing w:before="5" w:after="0" w:line="278" w:lineRule="exact"/>
              <w:ind w:right="151"/>
              <w:rPr>
                <w:ins w:id="1663" w:author="Biocon Biologics" w:date="2025-06-10T13:54:00Z" w16du:dateUtc="2025-06-10T08:24:00Z"/>
                <w:rFonts w:ascii="Times New Roman" w:eastAsia="Times New Roman" w:hAnsi="Times New Roman" w:cs="Times New Roman"/>
                <w:b/>
                <w:bCs/>
                <w:sz w:val="20"/>
                <w:szCs w:val="20"/>
              </w:rPr>
            </w:pPr>
            <w:ins w:id="1664" w:author="Biocon Biologics" w:date="2025-06-10T13:54:00Z" w16du:dateUtc="2025-06-10T08:24:00Z">
              <w:r w:rsidRPr="00105683">
                <w:rPr>
                  <w:rFonts w:ascii="Times New Roman" w:eastAsia="Times New Roman" w:hAnsi="Times New Roman" w:cs="Times New Roman"/>
                  <w:b/>
                  <w:bCs/>
                  <w:sz w:val="20"/>
                  <w:szCs w:val="20"/>
                </w:rPr>
                <w:t>(laser) (N = 132)</w:t>
              </w:r>
            </w:ins>
          </w:p>
        </w:tc>
        <w:tc>
          <w:tcPr>
            <w:tcW w:w="1133" w:type="dxa"/>
          </w:tcPr>
          <w:p w14:paraId="7AEC9A62" w14:textId="77777777" w:rsidR="00AF4504" w:rsidRPr="00105683" w:rsidRDefault="00AF4504" w:rsidP="008859DB">
            <w:pPr>
              <w:autoSpaceDE w:val="0"/>
              <w:autoSpaceDN w:val="0"/>
              <w:spacing w:before="74" w:after="0" w:line="240" w:lineRule="auto"/>
              <w:ind w:right="114"/>
              <w:jc w:val="center"/>
              <w:rPr>
                <w:ins w:id="1665" w:author="Biocon Biologics" w:date="2025-06-10T13:54:00Z" w16du:dateUtc="2025-06-10T08:24:00Z"/>
                <w:rFonts w:ascii="Times New Roman" w:eastAsia="Times New Roman" w:hAnsi="Times New Roman" w:cs="Times New Roman"/>
                <w:b/>
                <w:bCs/>
                <w:sz w:val="20"/>
                <w:szCs w:val="20"/>
              </w:rPr>
            </w:pPr>
            <w:ins w:id="1666" w:author="Biocon Biologics" w:date="2025-06-10T13:54:00Z" w16du:dateUtc="2025-06-10T08:24:00Z">
              <w:r w:rsidRPr="00105683">
                <w:rPr>
                  <w:rFonts w:ascii="Times New Roman" w:eastAsia="Times New Roman" w:hAnsi="Times New Roman" w:cs="Times New Roman"/>
                  <w:b/>
                  <w:bCs/>
                  <w:sz w:val="20"/>
                  <w:szCs w:val="20"/>
                </w:rPr>
                <w:t xml:space="preserve">Aflibercept 2 mg Q8 </w:t>
              </w:r>
              <w:r w:rsidRPr="00105683">
                <w:rPr>
                  <w:rFonts w:ascii="Times New Roman" w:eastAsia="Times New Roman" w:hAnsi="Times New Roman" w:cs="Times New Roman"/>
                  <w:b/>
                  <w:bCs/>
                  <w:sz w:val="20"/>
                  <w:szCs w:val="20"/>
                  <w:vertAlign w:val="superscript"/>
                </w:rPr>
                <w:t>A</w:t>
              </w:r>
            </w:ins>
          </w:p>
          <w:p w14:paraId="61EBAC84" w14:textId="77777777" w:rsidR="00AF4504" w:rsidRPr="00105683" w:rsidRDefault="00AF4504" w:rsidP="008859DB">
            <w:pPr>
              <w:autoSpaceDE w:val="0"/>
              <w:autoSpaceDN w:val="0"/>
              <w:spacing w:before="74" w:after="0" w:line="240" w:lineRule="auto"/>
              <w:ind w:right="100"/>
              <w:jc w:val="center"/>
              <w:rPr>
                <w:ins w:id="1667" w:author="Biocon Biologics" w:date="2025-06-10T13:54:00Z" w16du:dateUtc="2025-06-10T08:24:00Z"/>
                <w:rFonts w:ascii="Times New Roman" w:eastAsia="Times New Roman" w:hAnsi="Times New Roman" w:cs="Times New Roman"/>
                <w:b/>
                <w:bCs/>
                <w:sz w:val="20"/>
                <w:szCs w:val="20"/>
              </w:rPr>
            </w:pPr>
            <w:ins w:id="1668" w:author="Biocon Biologics" w:date="2025-06-10T13:54:00Z" w16du:dateUtc="2025-06-10T08:24:00Z">
              <w:r w:rsidRPr="00105683">
                <w:rPr>
                  <w:rFonts w:ascii="Times New Roman" w:eastAsia="Times New Roman" w:hAnsi="Times New Roman" w:cs="Times New Roman"/>
                  <w:b/>
                  <w:bCs/>
                  <w:sz w:val="20"/>
                  <w:szCs w:val="20"/>
                </w:rPr>
                <w:t>(N = 151)</w:t>
              </w:r>
            </w:ins>
          </w:p>
        </w:tc>
        <w:tc>
          <w:tcPr>
            <w:tcW w:w="1135" w:type="dxa"/>
          </w:tcPr>
          <w:p w14:paraId="29463B2A" w14:textId="77777777" w:rsidR="00AF4504" w:rsidRPr="00105683" w:rsidRDefault="00AF4504" w:rsidP="008859DB">
            <w:pPr>
              <w:autoSpaceDE w:val="0"/>
              <w:autoSpaceDN w:val="0"/>
              <w:spacing w:before="69" w:after="0" w:line="326" w:lineRule="auto"/>
              <w:ind w:right="265"/>
              <w:rPr>
                <w:ins w:id="1669" w:author="Biocon Biologics" w:date="2025-06-10T13:54:00Z" w16du:dateUtc="2025-06-10T08:24:00Z"/>
                <w:rFonts w:ascii="Times New Roman" w:eastAsia="Times New Roman" w:hAnsi="Times New Roman" w:cs="Times New Roman"/>
                <w:b/>
                <w:bCs/>
                <w:sz w:val="20"/>
                <w:szCs w:val="20"/>
              </w:rPr>
            </w:pPr>
            <w:ins w:id="1670" w:author="Biocon Biologics" w:date="2025-06-10T13:54:00Z" w16du:dateUtc="2025-06-10T08:24:00Z">
              <w:r w:rsidRPr="00105683">
                <w:rPr>
                  <w:rFonts w:ascii="Times New Roman" w:eastAsia="Times New Roman" w:hAnsi="Times New Roman" w:cs="Times New Roman"/>
                  <w:b/>
                  <w:bCs/>
                  <w:sz w:val="20"/>
                  <w:szCs w:val="20"/>
                </w:rPr>
                <w:t>Aflibercept 2 mg Q4</w:t>
              </w:r>
            </w:ins>
          </w:p>
          <w:p w14:paraId="065893BA" w14:textId="77777777" w:rsidR="00AF4504" w:rsidRPr="00105683" w:rsidRDefault="00AF4504" w:rsidP="008859DB">
            <w:pPr>
              <w:autoSpaceDE w:val="0"/>
              <w:autoSpaceDN w:val="0"/>
              <w:spacing w:after="0" w:line="206" w:lineRule="exact"/>
              <w:rPr>
                <w:ins w:id="1671" w:author="Biocon Biologics" w:date="2025-06-10T13:54:00Z" w16du:dateUtc="2025-06-10T08:24:00Z"/>
                <w:rFonts w:ascii="Times New Roman" w:eastAsia="Times New Roman" w:hAnsi="Times New Roman" w:cs="Times New Roman"/>
                <w:b/>
                <w:bCs/>
                <w:sz w:val="20"/>
                <w:szCs w:val="20"/>
              </w:rPr>
            </w:pPr>
            <w:ins w:id="1672" w:author="Biocon Biologics" w:date="2025-06-10T13:54:00Z" w16du:dateUtc="2025-06-10T08:24:00Z">
              <w:r w:rsidRPr="00105683">
                <w:rPr>
                  <w:rFonts w:ascii="Times New Roman" w:eastAsia="Times New Roman" w:hAnsi="Times New Roman" w:cs="Times New Roman"/>
                  <w:b/>
                  <w:bCs/>
                  <w:sz w:val="20"/>
                  <w:szCs w:val="20"/>
                </w:rPr>
                <w:t>(N = 154)</w:t>
              </w:r>
            </w:ins>
          </w:p>
        </w:tc>
        <w:tc>
          <w:tcPr>
            <w:tcW w:w="992" w:type="dxa"/>
          </w:tcPr>
          <w:p w14:paraId="0F27F567" w14:textId="77777777" w:rsidR="00AF4504" w:rsidRPr="00105683" w:rsidRDefault="00AF4504" w:rsidP="008859DB">
            <w:pPr>
              <w:autoSpaceDE w:val="0"/>
              <w:autoSpaceDN w:val="0"/>
              <w:spacing w:before="69" w:after="0" w:line="256" w:lineRule="auto"/>
              <w:ind w:right="150"/>
              <w:rPr>
                <w:ins w:id="1673" w:author="Biocon Biologics" w:date="2025-06-10T13:54:00Z" w16du:dateUtc="2025-06-10T08:24:00Z"/>
                <w:rFonts w:ascii="Times New Roman" w:eastAsia="Times New Roman" w:hAnsi="Times New Roman" w:cs="Times New Roman"/>
                <w:b/>
                <w:bCs/>
                <w:sz w:val="20"/>
                <w:szCs w:val="20"/>
              </w:rPr>
            </w:pPr>
            <w:ins w:id="1674" w:author="Biocon Biologics" w:date="2025-06-10T13:54:00Z" w16du:dateUtc="2025-06-10T08:24:00Z">
              <w:r w:rsidRPr="00105683">
                <w:rPr>
                  <w:rFonts w:ascii="Times New Roman" w:eastAsia="Times New Roman" w:hAnsi="Times New Roman" w:cs="Times New Roman"/>
                  <w:b/>
                  <w:bCs/>
                  <w:sz w:val="20"/>
                  <w:szCs w:val="20"/>
                </w:rPr>
                <w:t>Actieve controle</w:t>
              </w:r>
            </w:ins>
          </w:p>
          <w:p w14:paraId="0AFE380E" w14:textId="77777777" w:rsidR="00AF4504" w:rsidRPr="00105683" w:rsidRDefault="00AF4504" w:rsidP="008859DB">
            <w:pPr>
              <w:autoSpaceDE w:val="0"/>
              <w:autoSpaceDN w:val="0"/>
              <w:spacing w:before="5" w:after="0" w:line="278" w:lineRule="exact"/>
              <w:ind w:right="70"/>
              <w:rPr>
                <w:ins w:id="1675" w:author="Biocon Biologics" w:date="2025-06-10T13:54:00Z" w16du:dateUtc="2025-06-10T08:24:00Z"/>
                <w:rFonts w:ascii="Times New Roman" w:eastAsia="Times New Roman" w:hAnsi="Times New Roman" w:cs="Times New Roman"/>
                <w:b/>
                <w:bCs/>
                <w:sz w:val="20"/>
                <w:szCs w:val="20"/>
              </w:rPr>
            </w:pPr>
            <w:ins w:id="1676" w:author="Biocon Biologics" w:date="2025-06-10T13:54:00Z" w16du:dateUtc="2025-06-10T08:24:00Z">
              <w:r w:rsidRPr="00105683">
                <w:rPr>
                  <w:rFonts w:ascii="Times New Roman" w:eastAsia="Times New Roman" w:hAnsi="Times New Roman" w:cs="Times New Roman"/>
                  <w:b/>
                  <w:bCs/>
                  <w:sz w:val="20"/>
                  <w:szCs w:val="20"/>
                </w:rPr>
                <w:t>(laser) (N = 154)</w:t>
              </w:r>
            </w:ins>
          </w:p>
        </w:tc>
        <w:tc>
          <w:tcPr>
            <w:tcW w:w="994" w:type="dxa"/>
          </w:tcPr>
          <w:p w14:paraId="55B91713" w14:textId="77777777" w:rsidR="00AF4504" w:rsidRPr="00105683" w:rsidRDefault="00AF4504" w:rsidP="008859DB">
            <w:pPr>
              <w:autoSpaceDE w:val="0"/>
              <w:autoSpaceDN w:val="0"/>
              <w:spacing w:before="74" w:after="0" w:line="240" w:lineRule="auto"/>
              <w:ind w:right="88"/>
              <w:jc w:val="center"/>
              <w:rPr>
                <w:ins w:id="1677" w:author="Biocon Biologics" w:date="2025-06-10T13:54:00Z" w16du:dateUtc="2025-06-10T08:24:00Z"/>
                <w:rFonts w:ascii="Times New Roman" w:eastAsia="Times New Roman" w:hAnsi="Times New Roman" w:cs="Times New Roman"/>
                <w:b/>
                <w:bCs/>
                <w:sz w:val="20"/>
                <w:szCs w:val="20"/>
              </w:rPr>
            </w:pPr>
            <w:ins w:id="1678" w:author="Biocon Biologics" w:date="2025-06-10T13:54:00Z" w16du:dateUtc="2025-06-10T08:24:00Z">
              <w:r w:rsidRPr="00105683">
                <w:rPr>
                  <w:rFonts w:ascii="Times New Roman" w:eastAsia="Times New Roman" w:hAnsi="Times New Roman" w:cs="Times New Roman"/>
                  <w:b/>
                  <w:bCs/>
                  <w:sz w:val="20"/>
                  <w:szCs w:val="20"/>
                </w:rPr>
                <w:t xml:space="preserve">Aflibercept 2 mg Q8 </w:t>
              </w:r>
              <w:r w:rsidRPr="00105683">
                <w:rPr>
                  <w:rFonts w:ascii="Times New Roman" w:eastAsia="Times New Roman" w:hAnsi="Times New Roman" w:cs="Times New Roman"/>
                  <w:b/>
                  <w:bCs/>
                  <w:sz w:val="20"/>
                  <w:szCs w:val="20"/>
                  <w:vertAlign w:val="superscript"/>
                </w:rPr>
                <w:t>A</w:t>
              </w:r>
            </w:ins>
          </w:p>
          <w:p w14:paraId="38B71144" w14:textId="77777777" w:rsidR="00AF4504" w:rsidRPr="00105683" w:rsidRDefault="00AF4504" w:rsidP="008859DB">
            <w:pPr>
              <w:autoSpaceDE w:val="0"/>
              <w:autoSpaceDN w:val="0"/>
              <w:spacing w:before="74" w:after="0" w:line="240" w:lineRule="auto"/>
              <w:ind w:right="28"/>
              <w:jc w:val="center"/>
              <w:rPr>
                <w:ins w:id="1679" w:author="Biocon Biologics" w:date="2025-06-10T13:54:00Z" w16du:dateUtc="2025-06-10T08:24:00Z"/>
                <w:rFonts w:ascii="Times New Roman" w:eastAsia="Times New Roman" w:hAnsi="Times New Roman" w:cs="Times New Roman"/>
                <w:b/>
                <w:bCs/>
                <w:sz w:val="20"/>
                <w:szCs w:val="20"/>
              </w:rPr>
            </w:pPr>
            <w:ins w:id="1680" w:author="Biocon Biologics" w:date="2025-06-10T13:54:00Z" w16du:dateUtc="2025-06-10T08:24:00Z">
              <w:r w:rsidRPr="00105683">
                <w:rPr>
                  <w:rFonts w:ascii="Times New Roman" w:eastAsia="Times New Roman" w:hAnsi="Times New Roman" w:cs="Times New Roman"/>
                  <w:b/>
                  <w:bCs/>
                  <w:sz w:val="20"/>
                  <w:szCs w:val="20"/>
                </w:rPr>
                <w:t>(N = 151)</w:t>
              </w:r>
            </w:ins>
          </w:p>
        </w:tc>
        <w:tc>
          <w:tcPr>
            <w:tcW w:w="1133" w:type="dxa"/>
          </w:tcPr>
          <w:p w14:paraId="621E1D9D" w14:textId="77777777" w:rsidR="00AF4504" w:rsidRPr="00105683" w:rsidRDefault="00AF4504" w:rsidP="008859DB">
            <w:pPr>
              <w:autoSpaceDE w:val="0"/>
              <w:autoSpaceDN w:val="0"/>
              <w:spacing w:before="69" w:after="0" w:line="326" w:lineRule="auto"/>
              <w:ind w:right="265"/>
              <w:rPr>
                <w:ins w:id="1681" w:author="Biocon Biologics" w:date="2025-06-10T13:54:00Z" w16du:dateUtc="2025-06-10T08:24:00Z"/>
                <w:rFonts w:ascii="Times New Roman" w:eastAsia="Times New Roman" w:hAnsi="Times New Roman" w:cs="Times New Roman"/>
                <w:b/>
                <w:bCs/>
                <w:sz w:val="20"/>
                <w:szCs w:val="20"/>
              </w:rPr>
            </w:pPr>
            <w:ins w:id="1682" w:author="Biocon Biologics" w:date="2025-06-10T13:54:00Z" w16du:dateUtc="2025-06-10T08:24:00Z">
              <w:r w:rsidRPr="00105683">
                <w:rPr>
                  <w:rFonts w:ascii="Times New Roman" w:eastAsia="Times New Roman" w:hAnsi="Times New Roman" w:cs="Times New Roman"/>
                  <w:b/>
                  <w:bCs/>
                  <w:sz w:val="20"/>
                  <w:szCs w:val="20"/>
                </w:rPr>
                <w:t>Aflibercept 2 mg Q4</w:t>
              </w:r>
            </w:ins>
          </w:p>
          <w:p w14:paraId="38630DEA" w14:textId="77777777" w:rsidR="00AF4504" w:rsidRPr="00105683" w:rsidRDefault="00AF4504" w:rsidP="008859DB">
            <w:pPr>
              <w:autoSpaceDE w:val="0"/>
              <w:autoSpaceDN w:val="0"/>
              <w:spacing w:after="0" w:line="206" w:lineRule="exact"/>
              <w:rPr>
                <w:ins w:id="1683" w:author="Biocon Biologics" w:date="2025-06-10T13:54:00Z" w16du:dateUtc="2025-06-10T08:24:00Z"/>
                <w:rFonts w:ascii="Times New Roman" w:eastAsia="Times New Roman" w:hAnsi="Times New Roman" w:cs="Times New Roman"/>
                <w:b/>
                <w:bCs/>
                <w:sz w:val="20"/>
                <w:szCs w:val="20"/>
              </w:rPr>
            </w:pPr>
            <w:ins w:id="1684" w:author="Biocon Biologics" w:date="2025-06-10T13:54:00Z" w16du:dateUtc="2025-06-10T08:24:00Z">
              <w:r w:rsidRPr="00105683">
                <w:rPr>
                  <w:rFonts w:ascii="Times New Roman" w:eastAsia="Times New Roman" w:hAnsi="Times New Roman" w:cs="Times New Roman"/>
                  <w:b/>
                  <w:bCs/>
                  <w:sz w:val="20"/>
                  <w:szCs w:val="20"/>
                </w:rPr>
                <w:t>(N = 154)</w:t>
              </w:r>
            </w:ins>
          </w:p>
        </w:tc>
        <w:tc>
          <w:tcPr>
            <w:tcW w:w="994" w:type="dxa"/>
          </w:tcPr>
          <w:p w14:paraId="4B19A9D7" w14:textId="77777777" w:rsidR="00AF4504" w:rsidRPr="00105683" w:rsidRDefault="00AF4504" w:rsidP="008859DB">
            <w:pPr>
              <w:autoSpaceDE w:val="0"/>
              <w:autoSpaceDN w:val="0"/>
              <w:spacing w:before="69" w:after="0" w:line="256" w:lineRule="auto"/>
              <w:ind w:right="152"/>
              <w:rPr>
                <w:ins w:id="1685" w:author="Biocon Biologics" w:date="2025-06-10T13:54:00Z" w16du:dateUtc="2025-06-10T08:24:00Z"/>
                <w:rFonts w:ascii="Times New Roman" w:eastAsia="Times New Roman" w:hAnsi="Times New Roman" w:cs="Times New Roman"/>
                <w:b/>
                <w:bCs/>
                <w:sz w:val="20"/>
                <w:szCs w:val="20"/>
              </w:rPr>
            </w:pPr>
            <w:ins w:id="1686" w:author="Biocon Biologics" w:date="2025-06-10T13:54:00Z" w16du:dateUtc="2025-06-10T08:24:00Z">
              <w:r w:rsidRPr="00105683">
                <w:rPr>
                  <w:rFonts w:ascii="Times New Roman" w:eastAsia="Times New Roman" w:hAnsi="Times New Roman" w:cs="Times New Roman"/>
                  <w:b/>
                  <w:bCs/>
                  <w:sz w:val="20"/>
                  <w:szCs w:val="20"/>
                </w:rPr>
                <w:t>Actieve controle</w:t>
              </w:r>
            </w:ins>
          </w:p>
          <w:p w14:paraId="32958329" w14:textId="77777777" w:rsidR="00AF4504" w:rsidRPr="00105683" w:rsidRDefault="00AF4504" w:rsidP="008859DB">
            <w:pPr>
              <w:autoSpaceDE w:val="0"/>
              <w:autoSpaceDN w:val="0"/>
              <w:spacing w:before="5" w:after="0" w:line="278" w:lineRule="exact"/>
              <w:ind w:right="73"/>
              <w:rPr>
                <w:ins w:id="1687" w:author="Biocon Biologics" w:date="2025-06-10T13:54:00Z" w16du:dateUtc="2025-06-10T08:24:00Z"/>
                <w:rFonts w:ascii="Times New Roman" w:eastAsia="Times New Roman" w:hAnsi="Times New Roman" w:cs="Times New Roman"/>
                <w:b/>
                <w:bCs/>
                <w:sz w:val="20"/>
                <w:szCs w:val="20"/>
              </w:rPr>
            </w:pPr>
            <w:ins w:id="1688" w:author="Biocon Biologics" w:date="2025-06-10T13:54:00Z" w16du:dateUtc="2025-06-10T08:24:00Z">
              <w:r w:rsidRPr="00105683">
                <w:rPr>
                  <w:rFonts w:ascii="Times New Roman" w:eastAsia="Times New Roman" w:hAnsi="Times New Roman" w:cs="Times New Roman"/>
                  <w:b/>
                  <w:bCs/>
                  <w:sz w:val="20"/>
                  <w:szCs w:val="20"/>
                </w:rPr>
                <w:t>(laser) (N = 154)</w:t>
              </w:r>
            </w:ins>
          </w:p>
        </w:tc>
      </w:tr>
      <w:tr w:rsidR="00AF4504" w:rsidRPr="00105683" w14:paraId="536C60D8" w14:textId="77777777" w:rsidTr="008859DB">
        <w:trPr>
          <w:trHeight w:val="1569"/>
          <w:ins w:id="1689" w:author="Biocon Biologics" w:date="2025-06-10T13:54:00Z"/>
        </w:trPr>
        <w:tc>
          <w:tcPr>
            <w:tcW w:w="1704" w:type="dxa"/>
          </w:tcPr>
          <w:p w14:paraId="15630710" w14:textId="77777777" w:rsidR="00AF4504" w:rsidRPr="00105683" w:rsidRDefault="00AF4504" w:rsidP="008859DB">
            <w:pPr>
              <w:autoSpaceDE w:val="0"/>
              <w:autoSpaceDN w:val="0"/>
              <w:spacing w:before="59" w:after="0" w:line="240" w:lineRule="auto"/>
              <w:ind w:left="72" w:right="85"/>
              <w:rPr>
                <w:ins w:id="1690" w:author="Biocon Biologics" w:date="2025-06-10T13:54:00Z" w16du:dateUtc="2025-06-10T08:24:00Z"/>
                <w:rFonts w:ascii="Times New Roman" w:eastAsia="Times New Roman" w:hAnsi="Times New Roman" w:cs="Times New Roman"/>
                <w:sz w:val="18"/>
              </w:rPr>
            </w:pPr>
            <w:ins w:id="1691" w:author="Biocon Biologics" w:date="2025-06-10T13:54:00Z" w16du:dateUtc="2025-06-10T08:24:00Z">
              <w:r w:rsidRPr="00105683">
                <w:rPr>
                  <w:rFonts w:ascii="Times New Roman" w:eastAsia="Times New Roman" w:hAnsi="Times New Roman" w:cs="Times New Roman"/>
                  <w:sz w:val="18"/>
                </w:rPr>
                <w:t xml:space="preserve">Gemiddelde verandering in BCVA zoals gemeten door ETDRS </w:t>
              </w:r>
              <w:r w:rsidRPr="00105683">
                <w:rPr>
                  <w:rFonts w:ascii="Times New Roman" w:eastAsia="Times New Roman" w:hAnsi="Times New Roman" w:cs="Times New Roman"/>
                  <w:sz w:val="18"/>
                  <w:vertAlign w:val="superscript"/>
                </w:rPr>
                <w:t>E</w:t>
              </w:r>
              <w:r w:rsidRPr="00105683">
                <w:rPr>
                  <w:rFonts w:ascii="Times New Roman" w:eastAsia="Times New Roman" w:hAnsi="Times New Roman" w:cs="Times New Roman"/>
                  <w:sz w:val="18"/>
                </w:rPr>
                <w:t>-letterscore ten opzichte van baseline</w:t>
              </w:r>
            </w:ins>
          </w:p>
        </w:tc>
        <w:tc>
          <w:tcPr>
            <w:tcW w:w="1166" w:type="dxa"/>
          </w:tcPr>
          <w:p w14:paraId="1312AF61" w14:textId="77777777" w:rsidR="00AF4504" w:rsidRPr="00105683" w:rsidRDefault="00AF4504" w:rsidP="008859DB">
            <w:pPr>
              <w:autoSpaceDE w:val="0"/>
              <w:autoSpaceDN w:val="0"/>
              <w:spacing w:after="0" w:line="240" w:lineRule="auto"/>
              <w:rPr>
                <w:ins w:id="1692" w:author="Biocon Biologics" w:date="2025-06-10T13:54:00Z" w16du:dateUtc="2025-06-10T08:24:00Z"/>
                <w:rFonts w:ascii="Times New Roman" w:eastAsia="Times New Roman" w:hAnsi="Times New Roman" w:cs="Times New Roman"/>
                <w:sz w:val="20"/>
              </w:rPr>
            </w:pPr>
          </w:p>
          <w:p w14:paraId="4EDEE96A" w14:textId="77777777" w:rsidR="00AF4504" w:rsidRPr="00105683" w:rsidRDefault="00AF4504" w:rsidP="008859DB">
            <w:pPr>
              <w:autoSpaceDE w:val="0"/>
              <w:autoSpaceDN w:val="0"/>
              <w:spacing w:after="0" w:line="240" w:lineRule="auto"/>
              <w:rPr>
                <w:ins w:id="1693" w:author="Biocon Biologics" w:date="2025-06-10T13:54:00Z" w16du:dateUtc="2025-06-10T08:24:00Z"/>
                <w:rFonts w:ascii="Times New Roman" w:eastAsia="Times New Roman" w:hAnsi="Times New Roman" w:cs="Times New Roman"/>
                <w:sz w:val="20"/>
              </w:rPr>
            </w:pPr>
          </w:p>
          <w:p w14:paraId="58AD64CB" w14:textId="77777777" w:rsidR="00AF4504" w:rsidRPr="00105683" w:rsidRDefault="00AF4504" w:rsidP="008859DB">
            <w:pPr>
              <w:autoSpaceDE w:val="0"/>
              <w:autoSpaceDN w:val="0"/>
              <w:spacing w:before="118" w:after="0" w:line="240" w:lineRule="auto"/>
              <w:ind w:right="117"/>
              <w:jc w:val="center"/>
              <w:rPr>
                <w:ins w:id="1694" w:author="Biocon Biologics" w:date="2025-06-10T13:54:00Z" w16du:dateUtc="2025-06-10T08:24:00Z"/>
                <w:rFonts w:ascii="Times New Roman" w:eastAsia="Times New Roman" w:hAnsi="Times New Roman" w:cs="Times New Roman"/>
                <w:sz w:val="18"/>
              </w:rPr>
            </w:pPr>
            <w:ins w:id="1695" w:author="Biocon Biologics" w:date="2025-06-10T13:54:00Z" w16du:dateUtc="2025-06-10T08:24:00Z">
              <w:r w:rsidRPr="00105683">
                <w:rPr>
                  <w:rFonts w:ascii="Times New Roman" w:eastAsia="Times New Roman" w:hAnsi="Times New Roman" w:cs="Times New Roman"/>
                  <w:sz w:val="18"/>
                </w:rPr>
                <w:t>10,7</w:t>
              </w:r>
            </w:ins>
          </w:p>
        </w:tc>
        <w:tc>
          <w:tcPr>
            <w:tcW w:w="1169" w:type="dxa"/>
          </w:tcPr>
          <w:p w14:paraId="0F009F0F" w14:textId="77777777" w:rsidR="00AF4504" w:rsidRPr="00105683" w:rsidRDefault="00AF4504" w:rsidP="008859DB">
            <w:pPr>
              <w:autoSpaceDE w:val="0"/>
              <w:autoSpaceDN w:val="0"/>
              <w:spacing w:after="0" w:line="240" w:lineRule="auto"/>
              <w:rPr>
                <w:ins w:id="1696" w:author="Biocon Biologics" w:date="2025-06-10T13:54:00Z" w16du:dateUtc="2025-06-10T08:24:00Z"/>
                <w:rFonts w:ascii="Times New Roman" w:eastAsia="Times New Roman" w:hAnsi="Times New Roman" w:cs="Times New Roman"/>
                <w:sz w:val="20"/>
              </w:rPr>
            </w:pPr>
          </w:p>
          <w:p w14:paraId="25E2B7BA" w14:textId="77777777" w:rsidR="00AF4504" w:rsidRPr="00105683" w:rsidRDefault="00AF4504" w:rsidP="008859DB">
            <w:pPr>
              <w:autoSpaceDE w:val="0"/>
              <w:autoSpaceDN w:val="0"/>
              <w:spacing w:after="0" w:line="240" w:lineRule="auto"/>
              <w:rPr>
                <w:ins w:id="1697" w:author="Biocon Biologics" w:date="2025-06-10T13:54:00Z" w16du:dateUtc="2025-06-10T08:24:00Z"/>
                <w:rFonts w:ascii="Times New Roman" w:eastAsia="Times New Roman" w:hAnsi="Times New Roman" w:cs="Times New Roman"/>
                <w:sz w:val="20"/>
              </w:rPr>
            </w:pPr>
          </w:p>
          <w:p w14:paraId="05AF13AB" w14:textId="77777777" w:rsidR="00AF4504" w:rsidRPr="00105683" w:rsidRDefault="00AF4504" w:rsidP="008859DB">
            <w:pPr>
              <w:autoSpaceDE w:val="0"/>
              <w:autoSpaceDN w:val="0"/>
              <w:spacing w:before="118" w:after="0" w:line="240" w:lineRule="auto"/>
              <w:rPr>
                <w:ins w:id="1698" w:author="Biocon Biologics" w:date="2025-06-10T13:54:00Z" w16du:dateUtc="2025-06-10T08:24:00Z"/>
                <w:rFonts w:ascii="Times New Roman" w:eastAsia="Times New Roman" w:hAnsi="Times New Roman" w:cs="Times New Roman"/>
                <w:sz w:val="18"/>
              </w:rPr>
            </w:pPr>
            <w:ins w:id="1699" w:author="Biocon Biologics" w:date="2025-06-10T13:54:00Z" w16du:dateUtc="2025-06-10T08:24:00Z">
              <w:r w:rsidRPr="00105683">
                <w:rPr>
                  <w:rFonts w:ascii="Times New Roman" w:eastAsia="Times New Roman" w:hAnsi="Times New Roman" w:cs="Times New Roman"/>
                  <w:sz w:val="18"/>
                </w:rPr>
                <w:t>10,5</w:t>
              </w:r>
            </w:ins>
          </w:p>
        </w:tc>
        <w:tc>
          <w:tcPr>
            <w:tcW w:w="960" w:type="dxa"/>
          </w:tcPr>
          <w:p w14:paraId="28924A55" w14:textId="77777777" w:rsidR="00AF4504" w:rsidRPr="00105683" w:rsidRDefault="00AF4504" w:rsidP="008859DB">
            <w:pPr>
              <w:autoSpaceDE w:val="0"/>
              <w:autoSpaceDN w:val="0"/>
              <w:spacing w:after="0" w:line="240" w:lineRule="auto"/>
              <w:rPr>
                <w:ins w:id="1700" w:author="Biocon Biologics" w:date="2025-06-10T13:54:00Z" w16du:dateUtc="2025-06-10T08:24:00Z"/>
                <w:rFonts w:ascii="Times New Roman" w:eastAsia="Times New Roman" w:hAnsi="Times New Roman" w:cs="Times New Roman"/>
                <w:sz w:val="20"/>
              </w:rPr>
            </w:pPr>
          </w:p>
          <w:p w14:paraId="0F3A7619" w14:textId="77777777" w:rsidR="00AF4504" w:rsidRPr="00105683" w:rsidRDefault="00AF4504" w:rsidP="008859DB">
            <w:pPr>
              <w:autoSpaceDE w:val="0"/>
              <w:autoSpaceDN w:val="0"/>
              <w:spacing w:after="0" w:line="240" w:lineRule="auto"/>
              <w:rPr>
                <w:ins w:id="1701" w:author="Biocon Biologics" w:date="2025-06-10T13:54:00Z" w16du:dateUtc="2025-06-10T08:24:00Z"/>
                <w:rFonts w:ascii="Times New Roman" w:eastAsia="Times New Roman" w:hAnsi="Times New Roman" w:cs="Times New Roman"/>
                <w:sz w:val="20"/>
              </w:rPr>
            </w:pPr>
          </w:p>
          <w:p w14:paraId="50D1610B" w14:textId="77777777" w:rsidR="00AF4504" w:rsidRPr="00105683" w:rsidRDefault="00AF4504" w:rsidP="008859DB">
            <w:pPr>
              <w:autoSpaceDE w:val="0"/>
              <w:autoSpaceDN w:val="0"/>
              <w:spacing w:before="118" w:after="0" w:line="240" w:lineRule="auto"/>
              <w:rPr>
                <w:ins w:id="1702" w:author="Biocon Biologics" w:date="2025-06-10T13:54:00Z" w16du:dateUtc="2025-06-10T08:24:00Z"/>
                <w:rFonts w:ascii="Times New Roman" w:eastAsia="Times New Roman" w:hAnsi="Times New Roman" w:cs="Times New Roman"/>
                <w:sz w:val="18"/>
              </w:rPr>
            </w:pPr>
            <w:ins w:id="1703" w:author="Biocon Biologics" w:date="2025-06-10T13:54:00Z" w16du:dateUtc="2025-06-10T08:24:00Z">
              <w:r w:rsidRPr="00105683">
                <w:rPr>
                  <w:rFonts w:ascii="Times New Roman" w:eastAsia="Times New Roman" w:hAnsi="Times New Roman" w:cs="Times New Roman"/>
                  <w:sz w:val="18"/>
                </w:rPr>
                <w:t>1,2</w:t>
              </w:r>
            </w:ins>
          </w:p>
        </w:tc>
        <w:tc>
          <w:tcPr>
            <w:tcW w:w="994" w:type="dxa"/>
          </w:tcPr>
          <w:p w14:paraId="0B84B32C" w14:textId="77777777" w:rsidR="00AF4504" w:rsidRPr="00105683" w:rsidRDefault="00AF4504" w:rsidP="008859DB">
            <w:pPr>
              <w:autoSpaceDE w:val="0"/>
              <w:autoSpaceDN w:val="0"/>
              <w:spacing w:after="0" w:line="240" w:lineRule="auto"/>
              <w:rPr>
                <w:ins w:id="1704" w:author="Biocon Biologics" w:date="2025-06-10T13:54:00Z" w16du:dateUtc="2025-06-10T08:24:00Z"/>
                <w:rFonts w:ascii="Times New Roman" w:eastAsia="Times New Roman" w:hAnsi="Times New Roman" w:cs="Times New Roman"/>
                <w:sz w:val="20"/>
              </w:rPr>
            </w:pPr>
          </w:p>
          <w:p w14:paraId="7CDA6018" w14:textId="77777777" w:rsidR="00AF4504" w:rsidRPr="00105683" w:rsidRDefault="00AF4504" w:rsidP="008859DB">
            <w:pPr>
              <w:autoSpaceDE w:val="0"/>
              <w:autoSpaceDN w:val="0"/>
              <w:spacing w:after="0" w:line="240" w:lineRule="auto"/>
              <w:rPr>
                <w:ins w:id="1705" w:author="Biocon Biologics" w:date="2025-06-10T13:54:00Z" w16du:dateUtc="2025-06-10T08:24:00Z"/>
                <w:rFonts w:ascii="Times New Roman" w:eastAsia="Times New Roman" w:hAnsi="Times New Roman" w:cs="Times New Roman"/>
                <w:sz w:val="20"/>
              </w:rPr>
            </w:pPr>
          </w:p>
          <w:p w14:paraId="60A57300" w14:textId="77777777" w:rsidR="00AF4504" w:rsidRPr="00105683" w:rsidRDefault="00AF4504" w:rsidP="008859DB">
            <w:pPr>
              <w:autoSpaceDE w:val="0"/>
              <w:autoSpaceDN w:val="0"/>
              <w:spacing w:before="118" w:after="0" w:line="240" w:lineRule="auto"/>
              <w:ind w:right="30"/>
              <w:jc w:val="center"/>
              <w:rPr>
                <w:ins w:id="1706" w:author="Biocon Biologics" w:date="2025-06-10T13:54:00Z" w16du:dateUtc="2025-06-10T08:24:00Z"/>
                <w:rFonts w:ascii="Times New Roman" w:eastAsia="Times New Roman" w:hAnsi="Times New Roman" w:cs="Times New Roman"/>
                <w:sz w:val="18"/>
              </w:rPr>
            </w:pPr>
            <w:ins w:id="1707" w:author="Biocon Biologics" w:date="2025-06-10T13:54:00Z" w16du:dateUtc="2025-06-10T08:24:00Z">
              <w:r w:rsidRPr="00105683">
                <w:rPr>
                  <w:rFonts w:ascii="Times New Roman" w:eastAsia="Times New Roman" w:hAnsi="Times New Roman" w:cs="Times New Roman"/>
                  <w:sz w:val="18"/>
                </w:rPr>
                <w:t>9,4</w:t>
              </w:r>
            </w:ins>
          </w:p>
        </w:tc>
        <w:tc>
          <w:tcPr>
            <w:tcW w:w="1133" w:type="dxa"/>
          </w:tcPr>
          <w:p w14:paraId="4639B19F" w14:textId="77777777" w:rsidR="00AF4504" w:rsidRPr="00105683" w:rsidRDefault="00AF4504" w:rsidP="008859DB">
            <w:pPr>
              <w:autoSpaceDE w:val="0"/>
              <w:autoSpaceDN w:val="0"/>
              <w:spacing w:after="0" w:line="240" w:lineRule="auto"/>
              <w:rPr>
                <w:ins w:id="1708" w:author="Biocon Biologics" w:date="2025-06-10T13:54:00Z" w16du:dateUtc="2025-06-10T08:24:00Z"/>
                <w:rFonts w:ascii="Times New Roman" w:eastAsia="Times New Roman" w:hAnsi="Times New Roman" w:cs="Times New Roman"/>
                <w:sz w:val="20"/>
              </w:rPr>
            </w:pPr>
          </w:p>
          <w:p w14:paraId="2E600CCF" w14:textId="77777777" w:rsidR="00AF4504" w:rsidRPr="00105683" w:rsidRDefault="00AF4504" w:rsidP="008859DB">
            <w:pPr>
              <w:autoSpaceDE w:val="0"/>
              <w:autoSpaceDN w:val="0"/>
              <w:spacing w:after="0" w:line="240" w:lineRule="auto"/>
              <w:rPr>
                <w:ins w:id="1709" w:author="Biocon Biologics" w:date="2025-06-10T13:54:00Z" w16du:dateUtc="2025-06-10T08:24:00Z"/>
                <w:rFonts w:ascii="Times New Roman" w:eastAsia="Times New Roman" w:hAnsi="Times New Roman" w:cs="Times New Roman"/>
                <w:sz w:val="20"/>
              </w:rPr>
            </w:pPr>
          </w:p>
          <w:p w14:paraId="35D83831" w14:textId="77777777" w:rsidR="00AF4504" w:rsidRPr="00105683" w:rsidRDefault="00AF4504" w:rsidP="008859DB">
            <w:pPr>
              <w:autoSpaceDE w:val="0"/>
              <w:autoSpaceDN w:val="0"/>
              <w:spacing w:before="118" w:after="0" w:line="240" w:lineRule="auto"/>
              <w:ind w:right="101"/>
              <w:jc w:val="center"/>
              <w:rPr>
                <w:ins w:id="1710" w:author="Biocon Biologics" w:date="2025-06-10T13:54:00Z" w16du:dateUtc="2025-06-10T08:24:00Z"/>
                <w:rFonts w:ascii="Times New Roman" w:eastAsia="Times New Roman" w:hAnsi="Times New Roman" w:cs="Times New Roman"/>
                <w:sz w:val="18"/>
              </w:rPr>
            </w:pPr>
            <w:ins w:id="1711" w:author="Biocon Biologics" w:date="2025-06-10T13:54:00Z" w16du:dateUtc="2025-06-10T08:24:00Z">
              <w:r w:rsidRPr="00105683">
                <w:rPr>
                  <w:rFonts w:ascii="Times New Roman" w:eastAsia="Times New Roman" w:hAnsi="Times New Roman" w:cs="Times New Roman"/>
                  <w:sz w:val="18"/>
                </w:rPr>
                <w:t>11,4</w:t>
              </w:r>
            </w:ins>
          </w:p>
        </w:tc>
        <w:tc>
          <w:tcPr>
            <w:tcW w:w="994" w:type="dxa"/>
          </w:tcPr>
          <w:p w14:paraId="42F08538" w14:textId="77777777" w:rsidR="00AF4504" w:rsidRPr="00105683" w:rsidRDefault="00AF4504" w:rsidP="008859DB">
            <w:pPr>
              <w:autoSpaceDE w:val="0"/>
              <w:autoSpaceDN w:val="0"/>
              <w:spacing w:after="0" w:line="240" w:lineRule="auto"/>
              <w:rPr>
                <w:ins w:id="1712" w:author="Biocon Biologics" w:date="2025-06-10T13:54:00Z" w16du:dateUtc="2025-06-10T08:24:00Z"/>
                <w:rFonts w:ascii="Times New Roman" w:eastAsia="Times New Roman" w:hAnsi="Times New Roman" w:cs="Times New Roman"/>
                <w:sz w:val="20"/>
              </w:rPr>
            </w:pPr>
          </w:p>
          <w:p w14:paraId="203391E2" w14:textId="77777777" w:rsidR="00AF4504" w:rsidRPr="00105683" w:rsidRDefault="00AF4504" w:rsidP="008859DB">
            <w:pPr>
              <w:autoSpaceDE w:val="0"/>
              <w:autoSpaceDN w:val="0"/>
              <w:spacing w:after="0" w:line="240" w:lineRule="auto"/>
              <w:rPr>
                <w:ins w:id="1713" w:author="Biocon Biologics" w:date="2025-06-10T13:54:00Z" w16du:dateUtc="2025-06-10T08:24:00Z"/>
                <w:rFonts w:ascii="Times New Roman" w:eastAsia="Times New Roman" w:hAnsi="Times New Roman" w:cs="Times New Roman"/>
                <w:sz w:val="20"/>
              </w:rPr>
            </w:pPr>
          </w:p>
          <w:p w14:paraId="75704B16" w14:textId="77777777" w:rsidR="00AF4504" w:rsidRPr="00105683" w:rsidRDefault="00AF4504" w:rsidP="008859DB">
            <w:pPr>
              <w:autoSpaceDE w:val="0"/>
              <w:autoSpaceDN w:val="0"/>
              <w:spacing w:before="118" w:after="0" w:line="240" w:lineRule="auto"/>
              <w:ind w:right="30"/>
              <w:jc w:val="center"/>
              <w:rPr>
                <w:ins w:id="1714" w:author="Biocon Biologics" w:date="2025-06-10T13:54:00Z" w16du:dateUtc="2025-06-10T08:24:00Z"/>
                <w:rFonts w:ascii="Times New Roman" w:eastAsia="Times New Roman" w:hAnsi="Times New Roman" w:cs="Times New Roman"/>
                <w:sz w:val="18"/>
              </w:rPr>
            </w:pPr>
            <w:ins w:id="1715" w:author="Biocon Biologics" w:date="2025-06-10T13:54:00Z" w16du:dateUtc="2025-06-10T08:24:00Z">
              <w:r w:rsidRPr="00105683">
                <w:rPr>
                  <w:rFonts w:ascii="Times New Roman" w:eastAsia="Times New Roman" w:hAnsi="Times New Roman" w:cs="Times New Roman"/>
                  <w:sz w:val="18"/>
                </w:rPr>
                <w:t>0,7</w:t>
              </w:r>
            </w:ins>
          </w:p>
        </w:tc>
        <w:tc>
          <w:tcPr>
            <w:tcW w:w="1133" w:type="dxa"/>
          </w:tcPr>
          <w:p w14:paraId="6FFD8FD6" w14:textId="77777777" w:rsidR="00AF4504" w:rsidRPr="00105683" w:rsidRDefault="00AF4504" w:rsidP="008859DB">
            <w:pPr>
              <w:autoSpaceDE w:val="0"/>
              <w:autoSpaceDN w:val="0"/>
              <w:spacing w:after="0" w:line="240" w:lineRule="auto"/>
              <w:rPr>
                <w:ins w:id="1716" w:author="Biocon Biologics" w:date="2025-06-10T13:54:00Z" w16du:dateUtc="2025-06-10T08:24:00Z"/>
                <w:rFonts w:ascii="Times New Roman" w:eastAsia="Times New Roman" w:hAnsi="Times New Roman" w:cs="Times New Roman"/>
                <w:sz w:val="20"/>
              </w:rPr>
            </w:pPr>
          </w:p>
          <w:p w14:paraId="6D8406E4" w14:textId="77777777" w:rsidR="00AF4504" w:rsidRPr="00105683" w:rsidRDefault="00AF4504" w:rsidP="008859DB">
            <w:pPr>
              <w:autoSpaceDE w:val="0"/>
              <w:autoSpaceDN w:val="0"/>
              <w:spacing w:after="0" w:line="240" w:lineRule="auto"/>
              <w:rPr>
                <w:ins w:id="1717" w:author="Biocon Biologics" w:date="2025-06-10T13:54:00Z" w16du:dateUtc="2025-06-10T08:24:00Z"/>
                <w:rFonts w:ascii="Times New Roman" w:eastAsia="Times New Roman" w:hAnsi="Times New Roman" w:cs="Times New Roman"/>
                <w:sz w:val="20"/>
              </w:rPr>
            </w:pPr>
          </w:p>
          <w:p w14:paraId="7D09464C" w14:textId="77777777" w:rsidR="00AF4504" w:rsidRPr="00105683" w:rsidRDefault="00AF4504" w:rsidP="008859DB">
            <w:pPr>
              <w:autoSpaceDE w:val="0"/>
              <w:autoSpaceDN w:val="0"/>
              <w:spacing w:before="118" w:after="0" w:line="240" w:lineRule="auto"/>
              <w:ind w:right="101"/>
              <w:jc w:val="center"/>
              <w:rPr>
                <w:ins w:id="1718" w:author="Biocon Biologics" w:date="2025-06-10T13:54:00Z" w16du:dateUtc="2025-06-10T08:24:00Z"/>
                <w:rFonts w:ascii="Times New Roman" w:eastAsia="Times New Roman" w:hAnsi="Times New Roman" w:cs="Times New Roman"/>
                <w:sz w:val="18"/>
              </w:rPr>
            </w:pPr>
            <w:ins w:id="1719" w:author="Biocon Biologics" w:date="2025-06-10T13:54:00Z" w16du:dateUtc="2025-06-10T08:24:00Z">
              <w:r w:rsidRPr="00105683">
                <w:rPr>
                  <w:rFonts w:ascii="Times New Roman" w:eastAsia="Times New Roman" w:hAnsi="Times New Roman" w:cs="Times New Roman"/>
                  <w:sz w:val="18"/>
                </w:rPr>
                <w:t>10,7</w:t>
              </w:r>
            </w:ins>
          </w:p>
        </w:tc>
        <w:tc>
          <w:tcPr>
            <w:tcW w:w="1135" w:type="dxa"/>
          </w:tcPr>
          <w:p w14:paraId="67DAB9FB" w14:textId="77777777" w:rsidR="00AF4504" w:rsidRPr="00105683" w:rsidRDefault="00AF4504" w:rsidP="008859DB">
            <w:pPr>
              <w:autoSpaceDE w:val="0"/>
              <w:autoSpaceDN w:val="0"/>
              <w:spacing w:after="0" w:line="240" w:lineRule="auto"/>
              <w:rPr>
                <w:ins w:id="1720" w:author="Biocon Biologics" w:date="2025-06-10T13:54:00Z" w16du:dateUtc="2025-06-10T08:24:00Z"/>
                <w:rFonts w:ascii="Times New Roman" w:eastAsia="Times New Roman" w:hAnsi="Times New Roman" w:cs="Times New Roman"/>
                <w:sz w:val="20"/>
              </w:rPr>
            </w:pPr>
          </w:p>
          <w:p w14:paraId="4D1DD36F" w14:textId="77777777" w:rsidR="00AF4504" w:rsidRPr="00105683" w:rsidRDefault="00AF4504" w:rsidP="008859DB">
            <w:pPr>
              <w:autoSpaceDE w:val="0"/>
              <w:autoSpaceDN w:val="0"/>
              <w:spacing w:after="0" w:line="240" w:lineRule="auto"/>
              <w:rPr>
                <w:ins w:id="1721" w:author="Biocon Biologics" w:date="2025-06-10T13:54:00Z" w16du:dateUtc="2025-06-10T08:24:00Z"/>
                <w:rFonts w:ascii="Times New Roman" w:eastAsia="Times New Roman" w:hAnsi="Times New Roman" w:cs="Times New Roman"/>
                <w:sz w:val="20"/>
              </w:rPr>
            </w:pPr>
          </w:p>
          <w:p w14:paraId="0C452FD4" w14:textId="77777777" w:rsidR="00AF4504" w:rsidRPr="00105683" w:rsidRDefault="00AF4504" w:rsidP="008859DB">
            <w:pPr>
              <w:autoSpaceDE w:val="0"/>
              <w:autoSpaceDN w:val="0"/>
              <w:spacing w:before="118" w:after="0" w:line="240" w:lineRule="auto"/>
              <w:ind w:right="112"/>
              <w:jc w:val="center"/>
              <w:rPr>
                <w:ins w:id="1722" w:author="Biocon Biologics" w:date="2025-06-10T13:54:00Z" w16du:dateUtc="2025-06-10T08:24:00Z"/>
                <w:rFonts w:ascii="Times New Roman" w:eastAsia="Times New Roman" w:hAnsi="Times New Roman" w:cs="Times New Roman"/>
                <w:sz w:val="18"/>
              </w:rPr>
            </w:pPr>
            <w:ins w:id="1723" w:author="Biocon Biologics" w:date="2025-06-10T13:54:00Z" w16du:dateUtc="2025-06-10T08:24:00Z">
              <w:r w:rsidRPr="00105683">
                <w:rPr>
                  <w:rFonts w:ascii="Times New Roman" w:eastAsia="Times New Roman" w:hAnsi="Times New Roman" w:cs="Times New Roman"/>
                  <w:sz w:val="18"/>
                </w:rPr>
                <w:t>12,5</w:t>
              </w:r>
            </w:ins>
          </w:p>
        </w:tc>
        <w:tc>
          <w:tcPr>
            <w:tcW w:w="992" w:type="dxa"/>
          </w:tcPr>
          <w:p w14:paraId="55489E13" w14:textId="77777777" w:rsidR="00AF4504" w:rsidRPr="00105683" w:rsidRDefault="00AF4504" w:rsidP="008859DB">
            <w:pPr>
              <w:autoSpaceDE w:val="0"/>
              <w:autoSpaceDN w:val="0"/>
              <w:spacing w:after="0" w:line="240" w:lineRule="auto"/>
              <w:rPr>
                <w:ins w:id="1724" w:author="Biocon Biologics" w:date="2025-06-10T13:54:00Z" w16du:dateUtc="2025-06-10T08:24:00Z"/>
                <w:rFonts w:ascii="Times New Roman" w:eastAsia="Times New Roman" w:hAnsi="Times New Roman" w:cs="Times New Roman"/>
                <w:sz w:val="20"/>
              </w:rPr>
            </w:pPr>
          </w:p>
          <w:p w14:paraId="5DE5125F" w14:textId="77777777" w:rsidR="00AF4504" w:rsidRPr="00105683" w:rsidRDefault="00AF4504" w:rsidP="008859DB">
            <w:pPr>
              <w:autoSpaceDE w:val="0"/>
              <w:autoSpaceDN w:val="0"/>
              <w:spacing w:after="0" w:line="240" w:lineRule="auto"/>
              <w:rPr>
                <w:ins w:id="1725" w:author="Biocon Biologics" w:date="2025-06-10T13:54:00Z" w16du:dateUtc="2025-06-10T08:24:00Z"/>
                <w:rFonts w:ascii="Times New Roman" w:eastAsia="Times New Roman" w:hAnsi="Times New Roman" w:cs="Times New Roman"/>
                <w:sz w:val="20"/>
              </w:rPr>
            </w:pPr>
          </w:p>
          <w:p w14:paraId="37FEADB0" w14:textId="77777777" w:rsidR="00AF4504" w:rsidRPr="00105683" w:rsidRDefault="00AF4504" w:rsidP="008859DB">
            <w:pPr>
              <w:autoSpaceDE w:val="0"/>
              <w:autoSpaceDN w:val="0"/>
              <w:spacing w:before="118" w:after="0" w:line="240" w:lineRule="auto"/>
              <w:ind w:right="343"/>
              <w:jc w:val="center"/>
              <w:rPr>
                <w:ins w:id="1726" w:author="Biocon Biologics" w:date="2025-06-10T13:54:00Z" w16du:dateUtc="2025-06-10T08:24:00Z"/>
                <w:rFonts w:ascii="Times New Roman" w:eastAsia="Times New Roman" w:hAnsi="Times New Roman" w:cs="Times New Roman"/>
                <w:sz w:val="18"/>
              </w:rPr>
            </w:pPr>
            <w:ins w:id="1727" w:author="Biocon Biologics" w:date="2025-06-10T13:54:00Z" w16du:dateUtc="2025-06-10T08:24:00Z">
              <w:r w:rsidRPr="00105683">
                <w:rPr>
                  <w:rFonts w:ascii="Times New Roman" w:eastAsia="Times New Roman" w:hAnsi="Times New Roman" w:cs="Times New Roman"/>
                  <w:sz w:val="18"/>
                </w:rPr>
                <w:t>0,2</w:t>
              </w:r>
            </w:ins>
          </w:p>
        </w:tc>
        <w:tc>
          <w:tcPr>
            <w:tcW w:w="994" w:type="dxa"/>
          </w:tcPr>
          <w:p w14:paraId="405A1759" w14:textId="77777777" w:rsidR="00AF4504" w:rsidRPr="00105683" w:rsidRDefault="00AF4504" w:rsidP="008859DB">
            <w:pPr>
              <w:autoSpaceDE w:val="0"/>
              <w:autoSpaceDN w:val="0"/>
              <w:spacing w:after="0" w:line="240" w:lineRule="auto"/>
              <w:rPr>
                <w:ins w:id="1728" w:author="Biocon Biologics" w:date="2025-06-10T13:54:00Z" w16du:dateUtc="2025-06-10T08:24:00Z"/>
                <w:rFonts w:ascii="Times New Roman" w:eastAsia="Times New Roman" w:hAnsi="Times New Roman" w:cs="Times New Roman"/>
                <w:sz w:val="20"/>
              </w:rPr>
            </w:pPr>
          </w:p>
          <w:p w14:paraId="5B3E8613" w14:textId="77777777" w:rsidR="00AF4504" w:rsidRPr="00105683" w:rsidRDefault="00AF4504" w:rsidP="008859DB">
            <w:pPr>
              <w:autoSpaceDE w:val="0"/>
              <w:autoSpaceDN w:val="0"/>
              <w:spacing w:after="0" w:line="240" w:lineRule="auto"/>
              <w:rPr>
                <w:ins w:id="1729" w:author="Biocon Biologics" w:date="2025-06-10T13:54:00Z" w16du:dateUtc="2025-06-10T08:24:00Z"/>
                <w:rFonts w:ascii="Times New Roman" w:eastAsia="Times New Roman" w:hAnsi="Times New Roman" w:cs="Times New Roman"/>
                <w:sz w:val="20"/>
              </w:rPr>
            </w:pPr>
          </w:p>
          <w:p w14:paraId="08AA7174" w14:textId="77777777" w:rsidR="00AF4504" w:rsidRPr="00105683" w:rsidRDefault="00AF4504" w:rsidP="008859DB">
            <w:pPr>
              <w:autoSpaceDE w:val="0"/>
              <w:autoSpaceDN w:val="0"/>
              <w:spacing w:before="118" w:after="0" w:line="240" w:lineRule="auto"/>
              <w:ind w:right="29"/>
              <w:jc w:val="center"/>
              <w:rPr>
                <w:ins w:id="1730" w:author="Biocon Biologics" w:date="2025-06-10T13:54:00Z" w16du:dateUtc="2025-06-10T08:24:00Z"/>
                <w:rFonts w:ascii="Times New Roman" w:eastAsia="Times New Roman" w:hAnsi="Times New Roman" w:cs="Times New Roman"/>
                <w:sz w:val="18"/>
              </w:rPr>
            </w:pPr>
            <w:ins w:id="1731" w:author="Biocon Biologics" w:date="2025-06-10T13:54:00Z" w16du:dateUtc="2025-06-10T08:24:00Z">
              <w:r w:rsidRPr="00105683">
                <w:rPr>
                  <w:rFonts w:ascii="Times New Roman" w:eastAsia="Times New Roman" w:hAnsi="Times New Roman" w:cs="Times New Roman"/>
                  <w:sz w:val="18"/>
                </w:rPr>
                <w:t>11,1</w:t>
              </w:r>
            </w:ins>
          </w:p>
        </w:tc>
        <w:tc>
          <w:tcPr>
            <w:tcW w:w="1133" w:type="dxa"/>
          </w:tcPr>
          <w:p w14:paraId="0DCF2DDC" w14:textId="77777777" w:rsidR="00AF4504" w:rsidRPr="00105683" w:rsidRDefault="00AF4504" w:rsidP="008859DB">
            <w:pPr>
              <w:autoSpaceDE w:val="0"/>
              <w:autoSpaceDN w:val="0"/>
              <w:spacing w:after="0" w:line="240" w:lineRule="auto"/>
              <w:rPr>
                <w:ins w:id="1732" w:author="Biocon Biologics" w:date="2025-06-10T13:54:00Z" w16du:dateUtc="2025-06-10T08:24:00Z"/>
                <w:rFonts w:ascii="Times New Roman" w:eastAsia="Times New Roman" w:hAnsi="Times New Roman" w:cs="Times New Roman"/>
                <w:sz w:val="20"/>
              </w:rPr>
            </w:pPr>
          </w:p>
          <w:p w14:paraId="601F05AB" w14:textId="77777777" w:rsidR="00AF4504" w:rsidRPr="00105683" w:rsidRDefault="00AF4504" w:rsidP="008859DB">
            <w:pPr>
              <w:autoSpaceDE w:val="0"/>
              <w:autoSpaceDN w:val="0"/>
              <w:spacing w:after="0" w:line="240" w:lineRule="auto"/>
              <w:rPr>
                <w:ins w:id="1733" w:author="Biocon Biologics" w:date="2025-06-10T13:54:00Z" w16du:dateUtc="2025-06-10T08:24:00Z"/>
                <w:rFonts w:ascii="Times New Roman" w:eastAsia="Times New Roman" w:hAnsi="Times New Roman" w:cs="Times New Roman"/>
                <w:sz w:val="20"/>
              </w:rPr>
            </w:pPr>
          </w:p>
          <w:p w14:paraId="21296C88" w14:textId="77777777" w:rsidR="00AF4504" w:rsidRPr="00105683" w:rsidRDefault="00AF4504" w:rsidP="008859DB">
            <w:pPr>
              <w:autoSpaceDE w:val="0"/>
              <w:autoSpaceDN w:val="0"/>
              <w:spacing w:before="118" w:after="0" w:line="240" w:lineRule="auto"/>
              <w:ind w:right="397"/>
              <w:jc w:val="right"/>
              <w:rPr>
                <w:ins w:id="1734" w:author="Biocon Biologics" w:date="2025-06-10T13:54:00Z" w16du:dateUtc="2025-06-10T08:24:00Z"/>
                <w:rFonts w:ascii="Times New Roman" w:eastAsia="Times New Roman" w:hAnsi="Times New Roman" w:cs="Times New Roman"/>
                <w:sz w:val="18"/>
              </w:rPr>
            </w:pPr>
            <w:ins w:id="1735" w:author="Biocon Biologics" w:date="2025-06-10T13:54:00Z" w16du:dateUtc="2025-06-10T08:24:00Z">
              <w:r w:rsidRPr="00105683">
                <w:rPr>
                  <w:rFonts w:ascii="Times New Roman" w:eastAsia="Times New Roman" w:hAnsi="Times New Roman" w:cs="Times New Roman"/>
                  <w:sz w:val="18"/>
                </w:rPr>
                <w:t>11,5</w:t>
              </w:r>
            </w:ins>
          </w:p>
        </w:tc>
        <w:tc>
          <w:tcPr>
            <w:tcW w:w="994" w:type="dxa"/>
          </w:tcPr>
          <w:p w14:paraId="4D35571A" w14:textId="77777777" w:rsidR="00AF4504" w:rsidRPr="00105683" w:rsidRDefault="00AF4504" w:rsidP="008859DB">
            <w:pPr>
              <w:autoSpaceDE w:val="0"/>
              <w:autoSpaceDN w:val="0"/>
              <w:spacing w:after="0" w:line="240" w:lineRule="auto"/>
              <w:rPr>
                <w:ins w:id="1736" w:author="Biocon Biologics" w:date="2025-06-10T13:54:00Z" w16du:dateUtc="2025-06-10T08:24:00Z"/>
                <w:rFonts w:ascii="Times New Roman" w:eastAsia="Times New Roman" w:hAnsi="Times New Roman" w:cs="Times New Roman"/>
                <w:sz w:val="20"/>
              </w:rPr>
            </w:pPr>
          </w:p>
          <w:p w14:paraId="125B550B" w14:textId="77777777" w:rsidR="00AF4504" w:rsidRPr="00105683" w:rsidRDefault="00AF4504" w:rsidP="008859DB">
            <w:pPr>
              <w:autoSpaceDE w:val="0"/>
              <w:autoSpaceDN w:val="0"/>
              <w:spacing w:after="0" w:line="240" w:lineRule="auto"/>
              <w:rPr>
                <w:ins w:id="1737" w:author="Biocon Biologics" w:date="2025-06-10T13:54:00Z" w16du:dateUtc="2025-06-10T08:24:00Z"/>
                <w:rFonts w:ascii="Times New Roman" w:eastAsia="Times New Roman" w:hAnsi="Times New Roman" w:cs="Times New Roman"/>
                <w:sz w:val="20"/>
              </w:rPr>
            </w:pPr>
          </w:p>
          <w:p w14:paraId="54DA3D3E" w14:textId="77777777" w:rsidR="00AF4504" w:rsidRPr="00105683" w:rsidRDefault="00AF4504" w:rsidP="008859DB">
            <w:pPr>
              <w:autoSpaceDE w:val="0"/>
              <w:autoSpaceDN w:val="0"/>
              <w:spacing w:before="118" w:after="0" w:line="240" w:lineRule="auto"/>
              <w:ind w:right="33"/>
              <w:jc w:val="center"/>
              <w:rPr>
                <w:ins w:id="1738" w:author="Biocon Biologics" w:date="2025-06-10T13:54:00Z" w16du:dateUtc="2025-06-10T08:24:00Z"/>
                <w:rFonts w:ascii="Times New Roman" w:eastAsia="Times New Roman" w:hAnsi="Times New Roman" w:cs="Times New Roman"/>
                <w:sz w:val="18"/>
              </w:rPr>
            </w:pPr>
            <w:ins w:id="1739" w:author="Biocon Biologics" w:date="2025-06-10T13:54:00Z" w16du:dateUtc="2025-06-10T08:24:00Z">
              <w:r w:rsidRPr="00105683">
                <w:rPr>
                  <w:rFonts w:ascii="Times New Roman" w:eastAsia="Times New Roman" w:hAnsi="Times New Roman" w:cs="Times New Roman"/>
                  <w:sz w:val="18"/>
                </w:rPr>
                <w:t>0,9</w:t>
              </w:r>
            </w:ins>
          </w:p>
        </w:tc>
      </w:tr>
      <w:tr w:rsidR="00AF4504" w:rsidRPr="00105683" w14:paraId="074773D9" w14:textId="77777777" w:rsidTr="008859DB">
        <w:trPr>
          <w:trHeight w:val="741"/>
          <w:ins w:id="1740" w:author="Biocon Biologics" w:date="2025-06-10T13:54:00Z"/>
        </w:trPr>
        <w:tc>
          <w:tcPr>
            <w:tcW w:w="1704" w:type="dxa"/>
          </w:tcPr>
          <w:p w14:paraId="7FCC18D4" w14:textId="77777777" w:rsidR="00AF4504" w:rsidRPr="00105683" w:rsidRDefault="00AF4504" w:rsidP="008859DB">
            <w:pPr>
              <w:autoSpaceDE w:val="0"/>
              <w:autoSpaceDN w:val="0"/>
              <w:spacing w:before="59" w:after="0" w:line="240" w:lineRule="auto"/>
              <w:ind w:left="72" w:right="187"/>
              <w:rPr>
                <w:ins w:id="1741" w:author="Biocon Biologics" w:date="2025-06-10T13:54:00Z" w16du:dateUtc="2025-06-10T08:24:00Z"/>
                <w:rFonts w:ascii="Times New Roman" w:eastAsia="Times New Roman" w:hAnsi="Times New Roman" w:cs="Times New Roman"/>
                <w:sz w:val="18"/>
              </w:rPr>
            </w:pPr>
            <w:ins w:id="1742" w:author="Biocon Biologics" w:date="2025-06-10T13:54:00Z" w16du:dateUtc="2025-06-10T08:24:00Z">
              <w:r w:rsidRPr="00105683">
                <w:rPr>
                  <w:rFonts w:ascii="Times New Roman" w:eastAsia="Times New Roman" w:hAnsi="Times New Roman" w:cs="Times New Roman"/>
                  <w:sz w:val="18"/>
                </w:rPr>
                <w:t xml:space="preserve">Verschil in LS gemiddelde </w:t>
              </w:r>
              <w:r w:rsidRPr="00105683">
                <w:rPr>
                  <w:rFonts w:ascii="Times New Roman" w:eastAsia="Times New Roman" w:hAnsi="Times New Roman" w:cs="Times New Roman"/>
                  <w:sz w:val="18"/>
                  <w:vertAlign w:val="superscript"/>
                </w:rPr>
                <w:t>B,C,E</w:t>
              </w:r>
              <w:r w:rsidRPr="00105683">
                <w:rPr>
                  <w:rFonts w:ascii="Times New Roman" w:eastAsia="Times New Roman" w:hAnsi="Times New Roman" w:cs="Times New Roman"/>
                  <w:sz w:val="18"/>
                </w:rPr>
                <w:t xml:space="preserve"> (97,5% BI)</w:t>
              </w:r>
            </w:ins>
          </w:p>
        </w:tc>
        <w:tc>
          <w:tcPr>
            <w:tcW w:w="1166" w:type="dxa"/>
          </w:tcPr>
          <w:p w14:paraId="53E17F77" w14:textId="77777777" w:rsidR="00AF4504" w:rsidRPr="00105683" w:rsidRDefault="00AF4504" w:rsidP="008859DB">
            <w:pPr>
              <w:autoSpaceDE w:val="0"/>
              <w:autoSpaceDN w:val="0"/>
              <w:spacing w:before="163" w:after="0" w:line="207" w:lineRule="exact"/>
              <w:ind w:right="115"/>
              <w:jc w:val="center"/>
              <w:rPr>
                <w:ins w:id="1743" w:author="Biocon Biologics" w:date="2025-06-10T13:54:00Z" w16du:dateUtc="2025-06-10T08:24:00Z"/>
                <w:rFonts w:ascii="Times New Roman" w:eastAsia="Times New Roman" w:hAnsi="Times New Roman" w:cs="Times New Roman"/>
                <w:sz w:val="18"/>
              </w:rPr>
            </w:pPr>
            <w:ins w:id="1744" w:author="Biocon Biologics" w:date="2025-06-10T13:54:00Z" w16du:dateUtc="2025-06-10T08:24:00Z">
              <w:r w:rsidRPr="00105683">
                <w:rPr>
                  <w:rFonts w:ascii="Times New Roman" w:eastAsia="Times New Roman" w:hAnsi="Times New Roman" w:cs="Times New Roman"/>
                  <w:sz w:val="18"/>
                </w:rPr>
                <w:t>9,1</w:t>
              </w:r>
            </w:ins>
          </w:p>
          <w:p w14:paraId="0CE3DB37" w14:textId="77777777" w:rsidR="00AF4504" w:rsidRPr="00105683" w:rsidRDefault="00AF4504" w:rsidP="008859DB">
            <w:pPr>
              <w:autoSpaceDE w:val="0"/>
              <w:autoSpaceDN w:val="0"/>
              <w:spacing w:after="0" w:line="207" w:lineRule="exact"/>
              <w:ind w:right="117"/>
              <w:jc w:val="center"/>
              <w:rPr>
                <w:ins w:id="1745" w:author="Biocon Biologics" w:date="2025-06-10T13:54:00Z" w16du:dateUtc="2025-06-10T08:24:00Z"/>
                <w:rFonts w:ascii="Times New Roman" w:eastAsia="Times New Roman" w:hAnsi="Times New Roman" w:cs="Times New Roman"/>
                <w:sz w:val="18"/>
              </w:rPr>
            </w:pPr>
            <w:ins w:id="1746" w:author="Biocon Biologics" w:date="2025-06-10T13:54:00Z" w16du:dateUtc="2025-06-10T08:24:00Z">
              <w:r w:rsidRPr="00105683">
                <w:rPr>
                  <w:rFonts w:ascii="Times New Roman" w:eastAsia="Times New Roman" w:hAnsi="Times New Roman" w:cs="Times New Roman"/>
                  <w:sz w:val="18"/>
                </w:rPr>
                <w:t>(6,4; 11,8)</w:t>
              </w:r>
            </w:ins>
          </w:p>
        </w:tc>
        <w:tc>
          <w:tcPr>
            <w:tcW w:w="1169" w:type="dxa"/>
          </w:tcPr>
          <w:p w14:paraId="1C5D7E70" w14:textId="77777777" w:rsidR="00AF4504" w:rsidRPr="00105683" w:rsidRDefault="00AF4504" w:rsidP="008859DB">
            <w:pPr>
              <w:autoSpaceDE w:val="0"/>
              <w:autoSpaceDN w:val="0"/>
              <w:spacing w:before="163" w:after="0" w:line="207" w:lineRule="exact"/>
              <w:ind w:right="133"/>
              <w:jc w:val="center"/>
              <w:rPr>
                <w:ins w:id="1747" w:author="Biocon Biologics" w:date="2025-06-10T13:54:00Z" w16du:dateUtc="2025-06-10T08:24:00Z"/>
                <w:rFonts w:ascii="Times New Roman" w:eastAsia="Times New Roman" w:hAnsi="Times New Roman" w:cs="Times New Roman"/>
                <w:sz w:val="18"/>
              </w:rPr>
            </w:pPr>
            <w:ins w:id="1748" w:author="Biocon Biologics" w:date="2025-06-10T13:54:00Z" w16du:dateUtc="2025-06-10T08:24:00Z">
              <w:r w:rsidRPr="00105683">
                <w:rPr>
                  <w:rFonts w:ascii="Times New Roman" w:eastAsia="Times New Roman" w:hAnsi="Times New Roman" w:cs="Times New Roman"/>
                  <w:sz w:val="18"/>
                </w:rPr>
                <w:t>9,3</w:t>
              </w:r>
            </w:ins>
          </w:p>
          <w:p w14:paraId="49C83DAB" w14:textId="77777777" w:rsidR="00AF4504" w:rsidRPr="00105683" w:rsidRDefault="00AF4504" w:rsidP="008859DB">
            <w:pPr>
              <w:autoSpaceDE w:val="0"/>
              <w:autoSpaceDN w:val="0"/>
              <w:spacing w:after="0" w:line="207" w:lineRule="exact"/>
              <w:ind w:right="131"/>
              <w:jc w:val="center"/>
              <w:rPr>
                <w:ins w:id="1749" w:author="Biocon Biologics" w:date="2025-06-10T13:54:00Z" w16du:dateUtc="2025-06-10T08:24:00Z"/>
                <w:rFonts w:ascii="Times New Roman" w:eastAsia="Times New Roman" w:hAnsi="Times New Roman" w:cs="Times New Roman"/>
                <w:sz w:val="18"/>
              </w:rPr>
            </w:pPr>
            <w:ins w:id="1750" w:author="Biocon Biologics" w:date="2025-06-10T13:54:00Z" w16du:dateUtc="2025-06-10T08:24:00Z">
              <w:r w:rsidRPr="00105683">
                <w:rPr>
                  <w:rFonts w:ascii="Times New Roman" w:eastAsia="Times New Roman" w:hAnsi="Times New Roman" w:cs="Times New Roman"/>
                  <w:sz w:val="18"/>
                </w:rPr>
                <w:t>(6,5; 12,0)</w:t>
              </w:r>
            </w:ins>
          </w:p>
        </w:tc>
        <w:tc>
          <w:tcPr>
            <w:tcW w:w="960" w:type="dxa"/>
          </w:tcPr>
          <w:p w14:paraId="21F29EB1" w14:textId="77777777" w:rsidR="00AF4504" w:rsidRPr="00105683" w:rsidRDefault="00AF4504" w:rsidP="008859DB">
            <w:pPr>
              <w:autoSpaceDE w:val="0"/>
              <w:autoSpaceDN w:val="0"/>
              <w:spacing w:after="0" w:line="240" w:lineRule="auto"/>
              <w:rPr>
                <w:ins w:id="1751" w:author="Biocon Biologics" w:date="2025-06-10T13:54:00Z" w16du:dateUtc="2025-06-10T08:24:00Z"/>
                <w:rFonts w:ascii="Times New Roman" w:eastAsia="Times New Roman" w:hAnsi="Times New Roman" w:cs="Times New Roman"/>
                <w:sz w:val="18"/>
              </w:rPr>
            </w:pPr>
          </w:p>
        </w:tc>
        <w:tc>
          <w:tcPr>
            <w:tcW w:w="994" w:type="dxa"/>
          </w:tcPr>
          <w:p w14:paraId="73BEB068" w14:textId="77777777" w:rsidR="00AF4504" w:rsidRPr="00105683" w:rsidRDefault="00AF4504" w:rsidP="008859DB">
            <w:pPr>
              <w:autoSpaceDE w:val="0"/>
              <w:autoSpaceDN w:val="0"/>
              <w:spacing w:before="163" w:after="0" w:line="207" w:lineRule="exact"/>
              <w:ind w:right="30"/>
              <w:jc w:val="center"/>
              <w:rPr>
                <w:ins w:id="1752" w:author="Biocon Biologics" w:date="2025-06-10T13:54:00Z" w16du:dateUtc="2025-06-10T08:24:00Z"/>
                <w:rFonts w:ascii="Times New Roman" w:eastAsia="Times New Roman" w:hAnsi="Times New Roman" w:cs="Times New Roman"/>
                <w:sz w:val="18"/>
              </w:rPr>
            </w:pPr>
            <w:ins w:id="1753" w:author="Biocon Biologics" w:date="2025-06-10T13:54:00Z" w16du:dateUtc="2025-06-10T08:24:00Z">
              <w:r w:rsidRPr="00105683">
                <w:rPr>
                  <w:rFonts w:ascii="Times New Roman" w:eastAsia="Times New Roman" w:hAnsi="Times New Roman" w:cs="Times New Roman"/>
                  <w:sz w:val="18"/>
                </w:rPr>
                <w:t>8,2</w:t>
              </w:r>
            </w:ins>
          </w:p>
          <w:p w14:paraId="75828A40" w14:textId="77777777" w:rsidR="00AF4504" w:rsidRPr="00105683" w:rsidRDefault="00AF4504" w:rsidP="008859DB">
            <w:pPr>
              <w:autoSpaceDE w:val="0"/>
              <w:autoSpaceDN w:val="0"/>
              <w:spacing w:after="0" w:line="207" w:lineRule="exact"/>
              <w:ind w:right="27"/>
              <w:jc w:val="center"/>
              <w:rPr>
                <w:ins w:id="1754" w:author="Biocon Biologics" w:date="2025-06-10T13:54:00Z" w16du:dateUtc="2025-06-10T08:24:00Z"/>
                <w:rFonts w:ascii="Times New Roman" w:eastAsia="Times New Roman" w:hAnsi="Times New Roman" w:cs="Times New Roman"/>
                <w:sz w:val="18"/>
              </w:rPr>
            </w:pPr>
            <w:ins w:id="1755" w:author="Biocon Biologics" w:date="2025-06-10T13:54:00Z" w16du:dateUtc="2025-06-10T08:24:00Z">
              <w:r w:rsidRPr="00105683">
                <w:rPr>
                  <w:rFonts w:ascii="Times New Roman" w:eastAsia="Times New Roman" w:hAnsi="Times New Roman" w:cs="Times New Roman"/>
                  <w:sz w:val="18"/>
                </w:rPr>
                <w:t>(5,2; 11,3)</w:t>
              </w:r>
            </w:ins>
          </w:p>
        </w:tc>
        <w:tc>
          <w:tcPr>
            <w:tcW w:w="1133" w:type="dxa"/>
          </w:tcPr>
          <w:p w14:paraId="2BFEBED9" w14:textId="77777777" w:rsidR="00AF4504" w:rsidRPr="00105683" w:rsidRDefault="00AF4504" w:rsidP="008859DB">
            <w:pPr>
              <w:autoSpaceDE w:val="0"/>
              <w:autoSpaceDN w:val="0"/>
              <w:spacing w:before="163" w:after="0" w:line="207" w:lineRule="exact"/>
              <w:ind w:right="101"/>
              <w:jc w:val="center"/>
              <w:rPr>
                <w:ins w:id="1756" w:author="Biocon Biologics" w:date="2025-06-10T13:54:00Z" w16du:dateUtc="2025-06-10T08:24:00Z"/>
                <w:rFonts w:ascii="Times New Roman" w:eastAsia="Times New Roman" w:hAnsi="Times New Roman" w:cs="Times New Roman"/>
                <w:sz w:val="18"/>
              </w:rPr>
            </w:pPr>
            <w:ins w:id="1757" w:author="Biocon Biologics" w:date="2025-06-10T13:54:00Z" w16du:dateUtc="2025-06-10T08:24:00Z">
              <w:r w:rsidRPr="00105683">
                <w:rPr>
                  <w:rFonts w:ascii="Times New Roman" w:eastAsia="Times New Roman" w:hAnsi="Times New Roman" w:cs="Times New Roman"/>
                  <w:sz w:val="18"/>
                </w:rPr>
                <w:t>10,7</w:t>
              </w:r>
            </w:ins>
          </w:p>
          <w:p w14:paraId="66EC5F93" w14:textId="77777777" w:rsidR="00AF4504" w:rsidRPr="00105683" w:rsidRDefault="00AF4504" w:rsidP="008859DB">
            <w:pPr>
              <w:autoSpaceDE w:val="0"/>
              <w:autoSpaceDN w:val="0"/>
              <w:spacing w:after="0" w:line="207" w:lineRule="exact"/>
              <w:ind w:right="101"/>
              <w:jc w:val="center"/>
              <w:rPr>
                <w:ins w:id="1758" w:author="Biocon Biologics" w:date="2025-06-10T13:54:00Z" w16du:dateUtc="2025-06-10T08:24:00Z"/>
                <w:rFonts w:ascii="Times New Roman" w:eastAsia="Times New Roman" w:hAnsi="Times New Roman" w:cs="Times New Roman"/>
                <w:sz w:val="18"/>
              </w:rPr>
            </w:pPr>
            <w:ins w:id="1759" w:author="Biocon Biologics" w:date="2025-06-10T13:54:00Z" w16du:dateUtc="2025-06-10T08:24:00Z">
              <w:r w:rsidRPr="00105683">
                <w:rPr>
                  <w:rFonts w:ascii="Times New Roman" w:eastAsia="Times New Roman" w:hAnsi="Times New Roman" w:cs="Times New Roman"/>
                  <w:sz w:val="18"/>
                </w:rPr>
                <w:t>(7,6; 13,8)</w:t>
              </w:r>
            </w:ins>
          </w:p>
        </w:tc>
        <w:tc>
          <w:tcPr>
            <w:tcW w:w="994" w:type="dxa"/>
          </w:tcPr>
          <w:p w14:paraId="151B74F4" w14:textId="77777777" w:rsidR="00AF4504" w:rsidRPr="00105683" w:rsidRDefault="00AF4504" w:rsidP="008859DB">
            <w:pPr>
              <w:autoSpaceDE w:val="0"/>
              <w:autoSpaceDN w:val="0"/>
              <w:spacing w:after="0" w:line="240" w:lineRule="auto"/>
              <w:rPr>
                <w:ins w:id="1760" w:author="Biocon Biologics" w:date="2025-06-10T13:54:00Z" w16du:dateUtc="2025-06-10T08:24:00Z"/>
                <w:rFonts w:ascii="Times New Roman" w:eastAsia="Times New Roman" w:hAnsi="Times New Roman" w:cs="Times New Roman"/>
                <w:sz w:val="18"/>
              </w:rPr>
            </w:pPr>
          </w:p>
        </w:tc>
        <w:tc>
          <w:tcPr>
            <w:tcW w:w="1133" w:type="dxa"/>
          </w:tcPr>
          <w:p w14:paraId="5962735B" w14:textId="77777777" w:rsidR="00AF4504" w:rsidRPr="00105683" w:rsidRDefault="00AF4504" w:rsidP="008859DB">
            <w:pPr>
              <w:autoSpaceDE w:val="0"/>
              <w:autoSpaceDN w:val="0"/>
              <w:spacing w:before="163" w:after="0" w:line="207" w:lineRule="exact"/>
              <w:ind w:right="101"/>
              <w:jc w:val="center"/>
              <w:rPr>
                <w:ins w:id="1761" w:author="Biocon Biologics" w:date="2025-06-10T13:54:00Z" w16du:dateUtc="2025-06-10T08:24:00Z"/>
                <w:rFonts w:ascii="Times New Roman" w:eastAsia="Times New Roman" w:hAnsi="Times New Roman" w:cs="Times New Roman"/>
                <w:sz w:val="18"/>
              </w:rPr>
            </w:pPr>
            <w:ins w:id="1762" w:author="Biocon Biologics" w:date="2025-06-10T13:54:00Z" w16du:dateUtc="2025-06-10T08:24:00Z">
              <w:r w:rsidRPr="00105683">
                <w:rPr>
                  <w:rFonts w:ascii="Times New Roman" w:eastAsia="Times New Roman" w:hAnsi="Times New Roman" w:cs="Times New Roman"/>
                  <w:sz w:val="18"/>
                </w:rPr>
                <w:t>10,45</w:t>
              </w:r>
            </w:ins>
          </w:p>
          <w:p w14:paraId="30F0452C" w14:textId="77777777" w:rsidR="00AF4504" w:rsidRPr="00105683" w:rsidRDefault="00AF4504" w:rsidP="008859DB">
            <w:pPr>
              <w:autoSpaceDE w:val="0"/>
              <w:autoSpaceDN w:val="0"/>
              <w:spacing w:after="0" w:line="207" w:lineRule="exact"/>
              <w:ind w:right="101"/>
              <w:jc w:val="center"/>
              <w:rPr>
                <w:ins w:id="1763" w:author="Biocon Biologics" w:date="2025-06-10T13:54:00Z" w16du:dateUtc="2025-06-10T08:24:00Z"/>
                <w:rFonts w:ascii="Times New Roman" w:eastAsia="Times New Roman" w:hAnsi="Times New Roman" w:cs="Times New Roman"/>
                <w:sz w:val="18"/>
              </w:rPr>
            </w:pPr>
            <w:ins w:id="1764" w:author="Biocon Biologics" w:date="2025-06-10T13:54:00Z" w16du:dateUtc="2025-06-10T08:24:00Z">
              <w:r w:rsidRPr="00105683">
                <w:rPr>
                  <w:rFonts w:ascii="Times New Roman" w:eastAsia="Times New Roman" w:hAnsi="Times New Roman" w:cs="Times New Roman"/>
                  <w:sz w:val="18"/>
                </w:rPr>
                <w:t>(7,7; 13,2)</w:t>
              </w:r>
            </w:ins>
          </w:p>
        </w:tc>
        <w:tc>
          <w:tcPr>
            <w:tcW w:w="1135" w:type="dxa"/>
          </w:tcPr>
          <w:p w14:paraId="0C9A7E08" w14:textId="77777777" w:rsidR="00AF4504" w:rsidRPr="00105683" w:rsidRDefault="00AF4504" w:rsidP="008859DB">
            <w:pPr>
              <w:autoSpaceDE w:val="0"/>
              <w:autoSpaceDN w:val="0"/>
              <w:spacing w:before="163" w:after="0" w:line="207" w:lineRule="exact"/>
              <w:ind w:right="112"/>
              <w:jc w:val="center"/>
              <w:rPr>
                <w:ins w:id="1765" w:author="Biocon Biologics" w:date="2025-06-10T13:54:00Z" w16du:dateUtc="2025-06-10T08:24:00Z"/>
                <w:rFonts w:ascii="Times New Roman" w:eastAsia="Times New Roman" w:hAnsi="Times New Roman" w:cs="Times New Roman"/>
                <w:sz w:val="18"/>
              </w:rPr>
            </w:pPr>
            <w:ins w:id="1766" w:author="Biocon Biologics" w:date="2025-06-10T13:54:00Z" w16du:dateUtc="2025-06-10T08:24:00Z">
              <w:r w:rsidRPr="00105683">
                <w:rPr>
                  <w:rFonts w:ascii="Times New Roman" w:eastAsia="Times New Roman" w:hAnsi="Times New Roman" w:cs="Times New Roman"/>
                  <w:sz w:val="18"/>
                </w:rPr>
                <w:t>12,19</w:t>
              </w:r>
            </w:ins>
          </w:p>
          <w:p w14:paraId="1DE1B29A" w14:textId="77777777" w:rsidR="00AF4504" w:rsidRPr="00105683" w:rsidRDefault="00AF4504" w:rsidP="008859DB">
            <w:pPr>
              <w:autoSpaceDE w:val="0"/>
              <w:autoSpaceDN w:val="0"/>
              <w:spacing w:after="0" w:line="207" w:lineRule="exact"/>
              <w:ind w:right="112"/>
              <w:jc w:val="center"/>
              <w:rPr>
                <w:ins w:id="1767" w:author="Biocon Biologics" w:date="2025-06-10T13:54:00Z" w16du:dateUtc="2025-06-10T08:24:00Z"/>
                <w:rFonts w:ascii="Times New Roman" w:eastAsia="Times New Roman" w:hAnsi="Times New Roman" w:cs="Times New Roman"/>
                <w:sz w:val="18"/>
              </w:rPr>
            </w:pPr>
            <w:ins w:id="1768" w:author="Biocon Biologics" w:date="2025-06-10T13:54:00Z" w16du:dateUtc="2025-06-10T08:24:00Z">
              <w:r w:rsidRPr="00105683">
                <w:rPr>
                  <w:rFonts w:ascii="Times New Roman" w:eastAsia="Times New Roman" w:hAnsi="Times New Roman" w:cs="Times New Roman"/>
                  <w:sz w:val="18"/>
                </w:rPr>
                <w:t>(9,4; 15,04)</w:t>
              </w:r>
            </w:ins>
          </w:p>
        </w:tc>
        <w:tc>
          <w:tcPr>
            <w:tcW w:w="992" w:type="dxa"/>
          </w:tcPr>
          <w:p w14:paraId="768D9289" w14:textId="77777777" w:rsidR="00AF4504" w:rsidRPr="00105683" w:rsidRDefault="00AF4504" w:rsidP="008859DB">
            <w:pPr>
              <w:autoSpaceDE w:val="0"/>
              <w:autoSpaceDN w:val="0"/>
              <w:spacing w:after="0" w:line="240" w:lineRule="auto"/>
              <w:rPr>
                <w:ins w:id="1769" w:author="Biocon Biologics" w:date="2025-06-10T13:54:00Z" w16du:dateUtc="2025-06-10T08:24:00Z"/>
                <w:rFonts w:ascii="Times New Roman" w:eastAsia="Times New Roman" w:hAnsi="Times New Roman" w:cs="Times New Roman"/>
                <w:sz w:val="18"/>
              </w:rPr>
            </w:pPr>
          </w:p>
        </w:tc>
        <w:tc>
          <w:tcPr>
            <w:tcW w:w="994" w:type="dxa"/>
          </w:tcPr>
          <w:p w14:paraId="303B94BF" w14:textId="77777777" w:rsidR="00AF4504" w:rsidRPr="00105683" w:rsidRDefault="00AF4504" w:rsidP="008859DB">
            <w:pPr>
              <w:autoSpaceDE w:val="0"/>
              <w:autoSpaceDN w:val="0"/>
              <w:spacing w:before="163" w:after="0" w:line="207" w:lineRule="exact"/>
              <w:ind w:right="29"/>
              <w:jc w:val="center"/>
              <w:rPr>
                <w:ins w:id="1770" w:author="Biocon Biologics" w:date="2025-06-10T13:54:00Z" w16du:dateUtc="2025-06-10T08:24:00Z"/>
                <w:rFonts w:ascii="Times New Roman" w:eastAsia="Times New Roman" w:hAnsi="Times New Roman" w:cs="Times New Roman"/>
                <w:sz w:val="18"/>
              </w:rPr>
            </w:pPr>
            <w:ins w:id="1771" w:author="Biocon Biologics" w:date="2025-06-10T13:54:00Z" w16du:dateUtc="2025-06-10T08:24:00Z">
              <w:r w:rsidRPr="00105683">
                <w:rPr>
                  <w:rFonts w:ascii="Times New Roman" w:eastAsia="Times New Roman" w:hAnsi="Times New Roman" w:cs="Times New Roman"/>
                  <w:sz w:val="18"/>
                </w:rPr>
                <w:t>10,1</w:t>
              </w:r>
            </w:ins>
          </w:p>
          <w:p w14:paraId="78C62A57" w14:textId="77777777" w:rsidR="00AF4504" w:rsidRPr="00105683" w:rsidRDefault="00AF4504" w:rsidP="008859DB">
            <w:pPr>
              <w:autoSpaceDE w:val="0"/>
              <w:autoSpaceDN w:val="0"/>
              <w:spacing w:after="0" w:line="207" w:lineRule="exact"/>
              <w:ind w:right="29"/>
              <w:jc w:val="center"/>
              <w:rPr>
                <w:ins w:id="1772" w:author="Biocon Biologics" w:date="2025-06-10T13:54:00Z" w16du:dateUtc="2025-06-10T08:24:00Z"/>
                <w:rFonts w:ascii="Times New Roman" w:eastAsia="Times New Roman" w:hAnsi="Times New Roman" w:cs="Times New Roman"/>
                <w:sz w:val="18"/>
              </w:rPr>
            </w:pPr>
            <w:ins w:id="1773" w:author="Biocon Biologics" w:date="2025-06-10T13:54:00Z" w16du:dateUtc="2025-06-10T08:24:00Z">
              <w:r w:rsidRPr="00105683">
                <w:rPr>
                  <w:rFonts w:ascii="Times New Roman" w:eastAsia="Times New Roman" w:hAnsi="Times New Roman" w:cs="Times New Roman"/>
                  <w:sz w:val="18"/>
                </w:rPr>
                <w:t>(7,0; 13,3)</w:t>
              </w:r>
            </w:ins>
          </w:p>
        </w:tc>
        <w:tc>
          <w:tcPr>
            <w:tcW w:w="1133" w:type="dxa"/>
          </w:tcPr>
          <w:p w14:paraId="65534C55" w14:textId="77777777" w:rsidR="00AF4504" w:rsidRPr="00105683" w:rsidRDefault="00AF4504" w:rsidP="008859DB">
            <w:pPr>
              <w:autoSpaceDE w:val="0"/>
              <w:autoSpaceDN w:val="0"/>
              <w:spacing w:before="163" w:after="0" w:line="207" w:lineRule="exact"/>
              <w:ind w:right="103"/>
              <w:jc w:val="center"/>
              <w:rPr>
                <w:ins w:id="1774" w:author="Biocon Biologics" w:date="2025-06-10T13:54:00Z" w16du:dateUtc="2025-06-10T08:24:00Z"/>
                <w:rFonts w:ascii="Times New Roman" w:eastAsia="Times New Roman" w:hAnsi="Times New Roman" w:cs="Times New Roman"/>
                <w:sz w:val="18"/>
              </w:rPr>
            </w:pPr>
            <w:ins w:id="1775" w:author="Biocon Biologics" w:date="2025-06-10T13:54:00Z" w16du:dateUtc="2025-06-10T08:24:00Z">
              <w:r w:rsidRPr="00105683">
                <w:rPr>
                  <w:rFonts w:ascii="Times New Roman" w:eastAsia="Times New Roman" w:hAnsi="Times New Roman" w:cs="Times New Roman"/>
                  <w:sz w:val="18"/>
                </w:rPr>
                <w:t>10,6</w:t>
              </w:r>
            </w:ins>
          </w:p>
          <w:p w14:paraId="47A4351E" w14:textId="77777777" w:rsidR="00AF4504" w:rsidRPr="00105683" w:rsidRDefault="00AF4504" w:rsidP="008859DB">
            <w:pPr>
              <w:autoSpaceDE w:val="0"/>
              <w:autoSpaceDN w:val="0"/>
              <w:spacing w:after="0" w:line="207" w:lineRule="exact"/>
              <w:ind w:right="102"/>
              <w:jc w:val="center"/>
              <w:rPr>
                <w:ins w:id="1776" w:author="Biocon Biologics" w:date="2025-06-10T13:54:00Z" w16du:dateUtc="2025-06-10T08:24:00Z"/>
                <w:rFonts w:ascii="Times New Roman" w:eastAsia="Times New Roman" w:hAnsi="Times New Roman" w:cs="Times New Roman"/>
                <w:sz w:val="18"/>
              </w:rPr>
            </w:pPr>
            <w:ins w:id="1777" w:author="Biocon Biologics" w:date="2025-06-10T13:54:00Z" w16du:dateUtc="2025-06-10T08:24:00Z">
              <w:r w:rsidRPr="00105683">
                <w:rPr>
                  <w:rFonts w:ascii="Times New Roman" w:eastAsia="Times New Roman" w:hAnsi="Times New Roman" w:cs="Times New Roman"/>
                  <w:sz w:val="18"/>
                </w:rPr>
                <w:t>(7,1; 14,2)</w:t>
              </w:r>
            </w:ins>
          </w:p>
        </w:tc>
        <w:tc>
          <w:tcPr>
            <w:tcW w:w="994" w:type="dxa"/>
          </w:tcPr>
          <w:p w14:paraId="01968A62" w14:textId="77777777" w:rsidR="00AF4504" w:rsidRPr="00105683" w:rsidRDefault="00AF4504" w:rsidP="008859DB">
            <w:pPr>
              <w:autoSpaceDE w:val="0"/>
              <w:autoSpaceDN w:val="0"/>
              <w:spacing w:after="0" w:line="240" w:lineRule="auto"/>
              <w:rPr>
                <w:ins w:id="1778" w:author="Biocon Biologics" w:date="2025-06-10T13:54:00Z" w16du:dateUtc="2025-06-10T08:24:00Z"/>
                <w:rFonts w:ascii="Times New Roman" w:eastAsia="Times New Roman" w:hAnsi="Times New Roman" w:cs="Times New Roman"/>
                <w:sz w:val="18"/>
              </w:rPr>
            </w:pPr>
          </w:p>
        </w:tc>
      </w:tr>
      <w:tr w:rsidR="00AF4504" w:rsidRPr="00105683" w14:paraId="67E91EE9" w14:textId="77777777" w:rsidTr="008859DB">
        <w:trPr>
          <w:trHeight w:val="1153"/>
          <w:ins w:id="1779" w:author="Biocon Biologics" w:date="2025-06-10T13:54:00Z"/>
        </w:trPr>
        <w:tc>
          <w:tcPr>
            <w:tcW w:w="1704" w:type="dxa"/>
          </w:tcPr>
          <w:p w14:paraId="5B33FFAF" w14:textId="77777777" w:rsidR="00AF4504" w:rsidRPr="00105683" w:rsidRDefault="00AF4504" w:rsidP="008859DB">
            <w:pPr>
              <w:autoSpaceDE w:val="0"/>
              <w:autoSpaceDN w:val="0"/>
              <w:spacing w:before="59" w:after="0" w:line="240" w:lineRule="auto"/>
              <w:ind w:left="72" w:right="457"/>
              <w:rPr>
                <w:ins w:id="1780" w:author="Biocon Biologics" w:date="2025-06-10T13:54:00Z" w16du:dateUtc="2025-06-10T08:24:00Z"/>
                <w:rFonts w:ascii="Times New Roman" w:eastAsia="Times New Roman" w:hAnsi="Times New Roman" w:cs="Times New Roman"/>
                <w:sz w:val="18"/>
              </w:rPr>
            </w:pPr>
            <w:ins w:id="1781" w:author="Biocon Biologics" w:date="2025-06-10T13:54:00Z" w16du:dateUtc="2025-06-10T08:24:00Z">
              <w:r w:rsidRPr="00105683">
                <w:rPr>
                  <w:rFonts w:ascii="Times New Roman" w:eastAsia="Times New Roman" w:hAnsi="Times New Roman" w:cs="Times New Roman"/>
                  <w:sz w:val="18"/>
                </w:rPr>
                <w:t>Percentage patiënten met ≥</w:t>
              </w:r>
            </w:ins>
          </w:p>
          <w:p w14:paraId="74E4B639" w14:textId="77777777" w:rsidR="00AF4504" w:rsidRPr="00105683" w:rsidRDefault="00AF4504" w:rsidP="008859DB">
            <w:pPr>
              <w:autoSpaceDE w:val="0"/>
              <w:autoSpaceDN w:val="0"/>
              <w:spacing w:after="0" w:line="240" w:lineRule="auto"/>
              <w:ind w:left="72" w:right="199"/>
              <w:rPr>
                <w:ins w:id="1782" w:author="Biocon Biologics" w:date="2025-06-10T13:54:00Z" w16du:dateUtc="2025-06-10T08:24:00Z"/>
                <w:rFonts w:ascii="Times New Roman" w:eastAsia="Times New Roman" w:hAnsi="Times New Roman" w:cs="Times New Roman"/>
                <w:sz w:val="18"/>
              </w:rPr>
            </w:pPr>
            <w:ins w:id="1783" w:author="Biocon Biologics" w:date="2025-06-10T13:54:00Z" w16du:dateUtc="2025-06-10T08:24:00Z">
              <w:r w:rsidRPr="00105683">
                <w:rPr>
                  <w:rFonts w:ascii="Times New Roman" w:eastAsia="Times New Roman" w:hAnsi="Times New Roman" w:cs="Times New Roman"/>
                  <w:sz w:val="18"/>
                </w:rPr>
                <w:t>15 letters winst ten opzichte van baseline</w:t>
              </w:r>
            </w:ins>
          </w:p>
        </w:tc>
        <w:tc>
          <w:tcPr>
            <w:tcW w:w="1166" w:type="dxa"/>
          </w:tcPr>
          <w:p w14:paraId="052FA28B" w14:textId="77777777" w:rsidR="00AF4504" w:rsidRPr="00105683" w:rsidRDefault="00AF4504" w:rsidP="008859DB">
            <w:pPr>
              <w:autoSpaceDE w:val="0"/>
              <w:autoSpaceDN w:val="0"/>
              <w:spacing w:after="0" w:line="240" w:lineRule="auto"/>
              <w:rPr>
                <w:ins w:id="1784" w:author="Biocon Biologics" w:date="2025-06-10T13:54:00Z" w16du:dateUtc="2025-06-10T08:24:00Z"/>
                <w:rFonts w:ascii="Times New Roman" w:eastAsia="Times New Roman" w:hAnsi="Times New Roman" w:cs="Times New Roman"/>
                <w:sz w:val="20"/>
              </w:rPr>
            </w:pPr>
          </w:p>
          <w:p w14:paraId="0F7B6F76" w14:textId="77777777" w:rsidR="00AF4504" w:rsidRPr="00105683" w:rsidRDefault="00AF4504" w:rsidP="008859DB">
            <w:pPr>
              <w:autoSpaceDE w:val="0"/>
              <w:autoSpaceDN w:val="0"/>
              <w:spacing w:before="1" w:after="0" w:line="240" w:lineRule="auto"/>
              <w:rPr>
                <w:ins w:id="1785" w:author="Biocon Biologics" w:date="2025-06-10T13:54:00Z" w16du:dateUtc="2025-06-10T08:24:00Z"/>
                <w:rFonts w:ascii="Times New Roman" w:eastAsia="Times New Roman" w:hAnsi="Times New Roman" w:cs="Times New Roman"/>
                <w:sz w:val="21"/>
              </w:rPr>
            </w:pPr>
          </w:p>
          <w:p w14:paraId="0D6FC7DB" w14:textId="77777777" w:rsidR="00AF4504" w:rsidRPr="00105683" w:rsidRDefault="00AF4504" w:rsidP="008859DB">
            <w:pPr>
              <w:autoSpaceDE w:val="0"/>
              <w:autoSpaceDN w:val="0"/>
              <w:spacing w:after="0" w:line="240" w:lineRule="auto"/>
              <w:ind w:right="117"/>
              <w:jc w:val="center"/>
              <w:rPr>
                <w:ins w:id="1786" w:author="Biocon Biologics" w:date="2025-06-10T13:54:00Z" w16du:dateUtc="2025-06-10T08:24:00Z"/>
                <w:rFonts w:ascii="Times New Roman" w:eastAsia="Times New Roman" w:hAnsi="Times New Roman" w:cs="Times New Roman"/>
                <w:sz w:val="18"/>
              </w:rPr>
            </w:pPr>
            <w:ins w:id="1787" w:author="Biocon Biologics" w:date="2025-06-10T13:54:00Z" w16du:dateUtc="2025-06-10T08:24:00Z">
              <w:r w:rsidRPr="00105683">
                <w:rPr>
                  <w:rFonts w:ascii="Times New Roman" w:eastAsia="Times New Roman" w:hAnsi="Times New Roman" w:cs="Times New Roman"/>
                  <w:sz w:val="18"/>
                </w:rPr>
                <w:t>33%</w:t>
              </w:r>
            </w:ins>
          </w:p>
        </w:tc>
        <w:tc>
          <w:tcPr>
            <w:tcW w:w="1169" w:type="dxa"/>
          </w:tcPr>
          <w:p w14:paraId="1452C2B3" w14:textId="77777777" w:rsidR="00AF4504" w:rsidRPr="00105683" w:rsidRDefault="00AF4504" w:rsidP="008859DB">
            <w:pPr>
              <w:autoSpaceDE w:val="0"/>
              <w:autoSpaceDN w:val="0"/>
              <w:spacing w:after="0" w:line="240" w:lineRule="auto"/>
              <w:rPr>
                <w:ins w:id="1788" w:author="Biocon Biologics" w:date="2025-06-10T13:54:00Z" w16du:dateUtc="2025-06-10T08:24:00Z"/>
                <w:rFonts w:ascii="Times New Roman" w:eastAsia="Times New Roman" w:hAnsi="Times New Roman" w:cs="Times New Roman"/>
                <w:sz w:val="20"/>
              </w:rPr>
            </w:pPr>
          </w:p>
          <w:p w14:paraId="460411F6" w14:textId="77777777" w:rsidR="00AF4504" w:rsidRPr="00105683" w:rsidRDefault="00AF4504" w:rsidP="008859DB">
            <w:pPr>
              <w:autoSpaceDE w:val="0"/>
              <w:autoSpaceDN w:val="0"/>
              <w:spacing w:before="1" w:after="0" w:line="240" w:lineRule="auto"/>
              <w:rPr>
                <w:ins w:id="1789" w:author="Biocon Biologics" w:date="2025-06-10T13:54:00Z" w16du:dateUtc="2025-06-10T08:24:00Z"/>
                <w:rFonts w:ascii="Times New Roman" w:eastAsia="Times New Roman" w:hAnsi="Times New Roman" w:cs="Times New Roman"/>
                <w:sz w:val="21"/>
              </w:rPr>
            </w:pPr>
          </w:p>
          <w:p w14:paraId="2531E867" w14:textId="77777777" w:rsidR="00AF4504" w:rsidRPr="00105683" w:rsidRDefault="00AF4504" w:rsidP="008859DB">
            <w:pPr>
              <w:autoSpaceDE w:val="0"/>
              <w:autoSpaceDN w:val="0"/>
              <w:spacing w:after="0" w:line="240" w:lineRule="auto"/>
              <w:rPr>
                <w:ins w:id="1790" w:author="Biocon Biologics" w:date="2025-06-10T13:54:00Z" w16du:dateUtc="2025-06-10T08:24:00Z"/>
                <w:rFonts w:ascii="Times New Roman" w:eastAsia="Times New Roman" w:hAnsi="Times New Roman" w:cs="Times New Roman"/>
                <w:sz w:val="18"/>
              </w:rPr>
            </w:pPr>
            <w:ins w:id="1791" w:author="Biocon Biologics" w:date="2025-06-10T13:54:00Z" w16du:dateUtc="2025-06-10T08:24:00Z">
              <w:r w:rsidRPr="00105683">
                <w:rPr>
                  <w:rFonts w:ascii="Times New Roman" w:eastAsia="Times New Roman" w:hAnsi="Times New Roman" w:cs="Times New Roman"/>
                  <w:sz w:val="18"/>
                </w:rPr>
                <w:t>32%</w:t>
              </w:r>
            </w:ins>
          </w:p>
        </w:tc>
        <w:tc>
          <w:tcPr>
            <w:tcW w:w="960" w:type="dxa"/>
          </w:tcPr>
          <w:p w14:paraId="06AD8FB0" w14:textId="77777777" w:rsidR="00AF4504" w:rsidRPr="00105683" w:rsidRDefault="00AF4504" w:rsidP="008859DB">
            <w:pPr>
              <w:autoSpaceDE w:val="0"/>
              <w:autoSpaceDN w:val="0"/>
              <w:spacing w:after="0" w:line="240" w:lineRule="auto"/>
              <w:rPr>
                <w:ins w:id="1792" w:author="Biocon Biologics" w:date="2025-06-10T13:54:00Z" w16du:dateUtc="2025-06-10T08:24:00Z"/>
                <w:rFonts w:ascii="Times New Roman" w:eastAsia="Times New Roman" w:hAnsi="Times New Roman" w:cs="Times New Roman"/>
                <w:sz w:val="20"/>
              </w:rPr>
            </w:pPr>
          </w:p>
          <w:p w14:paraId="4B6E055D" w14:textId="77777777" w:rsidR="00AF4504" w:rsidRPr="00105683" w:rsidRDefault="00AF4504" w:rsidP="008859DB">
            <w:pPr>
              <w:autoSpaceDE w:val="0"/>
              <w:autoSpaceDN w:val="0"/>
              <w:spacing w:before="1" w:after="0" w:line="240" w:lineRule="auto"/>
              <w:rPr>
                <w:ins w:id="1793" w:author="Biocon Biologics" w:date="2025-06-10T13:54:00Z" w16du:dateUtc="2025-06-10T08:24:00Z"/>
                <w:rFonts w:ascii="Times New Roman" w:eastAsia="Times New Roman" w:hAnsi="Times New Roman" w:cs="Times New Roman"/>
                <w:sz w:val="21"/>
              </w:rPr>
            </w:pPr>
          </w:p>
          <w:p w14:paraId="56D0A3FD" w14:textId="77777777" w:rsidR="00AF4504" w:rsidRPr="00105683" w:rsidRDefault="00AF4504" w:rsidP="008859DB">
            <w:pPr>
              <w:autoSpaceDE w:val="0"/>
              <w:autoSpaceDN w:val="0"/>
              <w:spacing w:after="0" w:line="240" w:lineRule="auto"/>
              <w:rPr>
                <w:ins w:id="1794" w:author="Biocon Biologics" w:date="2025-06-10T13:54:00Z" w16du:dateUtc="2025-06-10T08:24:00Z"/>
                <w:rFonts w:ascii="Times New Roman" w:eastAsia="Times New Roman" w:hAnsi="Times New Roman" w:cs="Times New Roman"/>
                <w:sz w:val="18"/>
              </w:rPr>
            </w:pPr>
            <w:ins w:id="1795" w:author="Biocon Biologics" w:date="2025-06-10T13:54:00Z" w16du:dateUtc="2025-06-10T08:24:00Z">
              <w:r w:rsidRPr="00105683">
                <w:rPr>
                  <w:rFonts w:ascii="Times New Roman" w:eastAsia="Times New Roman" w:hAnsi="Times New Roman" w:cs="Times New Roman"/>
                  <w:sz w:val="18"/>
                </w:rPr>
                <w:t>9%</w:t>
              </w:r>
            </w:ins>
          </w:p>
        </w:tc>
        <w:tc>
          <w:tcPr>
            <w:tcW w:w="994" w:type="dxa"/>
          </w:tcPr>
          <w:p w14:paraId="1D300DA2" w14:textId="77777777" w:rsidR="00AF4504" w:rsidRPr="00105683" w:rsidRDefault="00AF4504" w:rsidP="008859DB">
            <w:pPr>
              <w:autoSpaceDE w:val="0"/>
              <w:autoSpaceDN w:val="0"/>
              <w:spacing w:after="0" w:line="240" w:lineRule="auto"/>
              <w:rPr>
                <w:ins w:id="1796" w:author="Biocon Biologics" w:date="2025-06-10T13:54:00Z" w16du:dateUtc="2025-06-10T08:24:00Z"/>
                <w:rFonts w:ascii="Times New Roman" w:eastAsia="Times New Roman" w:hAnsi="Times New Roman" w:cs="Times New Roman"/>
                <w:sz w:val="20"/>
              </w:rPr>
            </w:pPr>
          </w:p>
          <w:p w14:paraId="5787C8D5" w14:textId="77777777" w:rsidR="00AF4504" w:rsidRPr="00105683" w:rsidRDefault="00AF4504" w:rsidP="008859DB">
            <w:pPr>
              <w:autoSpaceDE w:val="0"/>
              <w:autoSpaceDN w:val="0"/>
              <w:spacing w:before="1" w:after="0" w:line="240" w:lineRule="auto"/>
              <w:rPr>
                <w:ins w:id="1797" w:author="Biocon Biologics" w:date="2025-06-10T13:54:00Z" w16du:dateUtc="2025-06-10T08:24:00Z"/>
                <w:rFonts w:ascii="Times New Roman" w:eastAsia="Times New Roman" w:hAnsi="Times New Roman" w:cs="Times New Roman"/>
                <w:sz w:val="21"/>
              </w:rPr>
            </w:pPr>
          </w:p>
          <w:p w14:paraId="0F306A13" w14:textId="77777777" w:rsidR="00AF4504" w:rsidRPr="00105683" w:rsidRDefault="00AF4504" w:rsidP="008859DB">
            <w:pPr>
              <w:autoSpaceDE w:val="0"/>
              <w:autoSpaceDN w:val="0"/>
              <w:spacing w:after="0" w:line="240" w:lineRule="auto"/>
              <w:ind w:right="30"/>
              <w:jc w:val="center"/>
              <w:rPr>
                <w:ins w:id="1798" w:author="Biocon Biologics" w:date="2025-06-10T13:54:00Z" w16du:dateUtc="2025-06-10T08:24:00Z"/>
                <w:rFonts w:ascii="Times New Roman" w:eastAsia="Times New Roman" w:hAnsi="Times New Roman" w:cs="Times New Roman"/>
                <w:sz w:val="18"/>
              </w:rPr>
            </w:pPr>
            <w:ins w:id="1799" w:author="Biocon Biologics" w:date="2025-06-10T13:54:00Z" w16du:dateUtc="2025-06-10T08:24:00Z">
              <w:r w:rsidRPr="00105683">
                <w:rPr>
                  <w:rFonts w:ascii="Times New Roman" w:eastAsia="Times New Roman" w:hAnsi="Times New Roman" w:cs="Times New Roman"/>
                  <w:sz w:val="18"/>
                </w:rPr>
                <w:t>31,1%</w:t>
              </w:r>
            </w:ins>
          </w:p>
        </w:tc>
        <w:tc>
          <w:tcPr>
            <w:tcW w:w="1133" w:type="dxa"/>
          </w:tcPr>
          <w:p w14:paraId="4F621472" w14:textId="77777777" w:rsidR="00AF4504" w:rsidRPr="00105683" w:rsidRDefault="00AF4504" w:rsidP="008859DB">
            <w:pPr>
              <w:autoSpaceDE w:val="0"/>
              <w:autoSpaceDN w:val="0"/>
              <w:spacing w:after="0" w:line="240" w:lineRule="auto"/>
              <w:rPr>
                <w:ins w:id="1800" w:author="Biocon Biologics" w:date="2025-06-10T13:54:00Z" w16du:dateUtc="2025-06-10T08:24:00Z"/>
                <w:rFonts w:ascii="Times New Roman" w:eastAsia="Times New Roman" w:hAnsi="Times New Roman" w:cs="Times New Roman"/>
                <w:sz w:val="20"/>
              </w:rPr>
            </w:pPr>
          </w:p>
          <w:p w14:paraId="00B74670" w14:textId="77777777" w:rsidR="00AF4504" w:rsidRPr="00105683" w:rsidRDefault="00AF4504" w:rsidP="008859DB">
            <w:pPr>
              <w:autoSpaceDE w:val="0"/>
              <w:autoSpaceDN w:val="0"/>
              <w:spacing w:before="1" w:after="0" w:line="240" w:lineRule="auto"/>
              <w:rPr>
                <w:ins w:id="1801" w:author="Biocon Biologics" w:date="2025-06-10T13:54:00Z" w16du:dateUtc="2025-06-10T08:24:00Z"/>
                <w:rFonts w:ascii="Times New Roman" w:eastAsia="Times New Roman" w:hAnsi="Times New Roman" w:cs="Times New Roman"/>
                <w:sz w:val="21"/>
              </w:rPr>
            </w:pPr>
          </w:p>
          <w:p w14:paraId="1215F52E" w14:textId="77777777" w:rsidR="00AF4504" w:rsidRPr="00105683" w:rsidRDefault="00AF4504" w:rsidP="008859DB">
            <w:pPr>
              <w:autoSpaceDE w:val="0"/>
              <w:autoSpaceDN w:val="0"/>
              <w:spacing w:after="0" w:line="240" w:lineRule="auto"/>
              <w:ind w:right="99"/>
              <w:jc w:val="center"/>
              <w:rPr>
                <w:ins w:id="1802" w:author="Biocon Biologics" w:date="2025-06-10T13:54:00Z" w16du:dateUtc="2025-06-10T08:24:00Z"/>
                <w:rFonts w:ascii="Times New Roman" w:eastAsia="Times New Roman" w:hAnsi="Times New Roman" w:cs="Times New Roman"/>
                <w:sz w:val="18"/>
              </w:rPr>
            </w:pPr>
            <w:ins w:id="1803" w:author="Biocon Biologics" w:date="2025-06-10T13:54:00Z" w16du:dateUtc="2025-06-10T08:24:00Z">
              <w:r w:rsidRPr="00105683">
                <w:rPr>
                  <w:rFonts w:ascii="Times New Roman" w:eastAsia="Times New Roman" w:hAnsi="Times New Roman" w:cs="Times New Roman"/>
                  <w:sz w:val="18"/>
                </w:rPr>
                <w:t>38,2%</w:t>
              </w:r>
            </w:ins>
          </w:p>
        </w:tc>
        <w:tc>
          <w:tcPr>
            <w:tcW w:w="994" w:type="dxa"/>
          </w:tcPr>
          <w:p w14:paraId="6F6BABEB" w14:textId="77777777" w:rsidR="00AF4504" w:rsidRPr="00105683" w:rsidRDefault="00AF4504" w:rsidP="008859DB">
            <w:pPr>
              <w:autoSpaceDE w:val="0"/>
              <w:autoSpaceDN w:val="0"/>
              <w:spacing w:after="0" w:line="240" w:lineRule="auto"/>
              <w:rPr>
                <w:ins w:id="1804" w:author="Biocon Biologics" w:date="2025-06-10T13:54:00Z" w16du:dateUtc="2025-06-10T08:24:00Z"/>
                <w:rFonts w:ascii="Times New Roman" w:eastAsia="Times New Roman" w:hAnsi="Times New Roman" w:cs="Times New Roman"/>
                <w:sz w:val="20"/>
              </w:rPr>
            </w:pPr>
          </w:p>
          <w:p w14:paraId="10AF4348" w14:textId="77777777" w:rsidR="00AF4504" w:rsidRPr="00105683" w:rsidRDefault="00AF4504" w:rsidP="008859DB">
            <w:pPr>
              <w:autoSpaceDE w:val="0"/>
              <w:autoSpaceDN w:val="0"/>
              <w:spacing w:before="1" w:after="0" w:line="240" w:lineRule="auto"/>
              <w:rPr>
                <w:ins w:id="1805" w:author="Biocon Biologics" w:date="2025-06-10T13:54:00Z" w16du:dateUtc="2025-06-10T08:24:00Z"/>
                <w:rFonts w:ascii="Times New Roman" w:eastAsia="Times New Roman" w:hAnsi="Times New Roman" w:cs="Times New Roman"/>
                <w:sz w:val="21"/>
              </w:rPr>
            </w:pPr>
          </w:p>
          <w:p w14:paraId="2EB4E86A" w14:textId="77777777" w:rsidR="00AF4504" w:rsidRPr="00105683" w:rsidRDefault="00AF4504" w:rsidP="008859DB">
            <w:pPr>
              <w:autoSpaceDE w:val="0"/>
              <w:autoSpaceDN w:val="0"/>
              <w:spacing w:after="0" w:line="240" w:lineRule="auto"/>
              <w:ind w:right="31"/>
              <w:jc w:val="center"/>
              <w:rPr>
                <w:ins w:id="1806" w:author="Biocon Biologics" w:date="2025-06-10T13:54:00Z" w16du:dateUtc="2025-06-10T08:24:00Z"/>
                <w:rFonts w:ascii="Times New Roman" w:eastAsia="Times New Roman" w:hAnsi="Times New Roman" w:cs="Times New Roman"/>
                <w:sz w:val="18"/>
              </w:rPr>
            </w:pPr>
            <w:ins w:id="1807" w:author="Biocon Biologics" w:date="2025-06-10T13:54:00Z" w16du:dateUtc="2025-06-10T08:24:00Z">
              <w:r w:rsidRPr="00105683">
                <w:rPr>
                  <w:rFonts w:ascii="Times New Roman" w:eastAsia="Times New Roman" w:hAnsi="Times New Roman" w:cs="Times New Roman"/>
                  <w:sz w:val="18"/>
                </w:rPr>
                <w:t>12,1%</w:t>
              </w:r>
            </w:ins>
          </w:p>
        </w:tc>
        <w:tc>
          <w:tcPr>
            <w:tcW w:w="1133" w:type="dxa"/>
          </w:tcPr>
          <w:p w14:paraId="6D44FA61" w14:textId="77777777" w:rsidR="00AF4504" w:rsidRPr="00105683" w:rsidRDefault="00AF4504" w:rsidP="008859DB">
            <w:pPr>
              <w:autoSpaceDE w:val="0"/>
              <w:autoSpaceDN w:val="0"/>
              <w:spacing w:after="0" w:line="240" w:lineRule="auto"/>
              <w:rPr>
                <w:ins w:id="1808" w:author="Biocon Biologics" w:date="2025-06-10T13:54:00Z" w16du:dateUtc="2025-06-10T08:24:00Z"/>
                <w:rFonts w:ascii="Times New Roman" w:eastAsia="Times New Roman" w:hAnsi="Times New Roman" w:cs="Times New Roman"/>
                <w:sz w:val="20"/>
              </w:rPr>
            </w:pPr>
          </w:p>
          <w:p w14:paraId="0A464D35" w14:textId="77777777" w:rsidR="00AF4504" w:rsidRPr="00105683" w:rsidRDefault="00AF4504" w:rsidP="008859DB">
            <w:pPr>
              <w:autoSpaceDE w:val="0"/>
              <w:autoSpaceDN w:val="0"/>
              <w:spacing w:before="1" w:after="0" w:line="240" w:lineRule="auto"/>
              <w:rPr>
                <w:ins w:id="1809" w:author="Biocon Biologics" w:date="2025-06-10T13:54:00Z" w16du:dateUtc="2025-06-10T08:24:00Z"/>
                <w:rFonts w:ascii="Times New Roman" w:eastAsia="Times New Roman" w:hAnsi="Times New Roman" w:cs="Times New Roman"/>
                <w:sz w:val="21"/>
              </w:rPr>
            </w:pPr>
          </w:p>
          <w:p w14:paraId="460CA85F" w14:textId="77777777" w:rsidR="00AF4504" w:rsidRPr="00105683" w:rsidRDefault="00AF4504" w:rsidP="008859DB">
            <w:pPr>
              <w:autoSpaceDE w:val="0"/>
              <w:autoSpaceDN w:val="0"/>
              <w:spacing w:after="0" w:line="240" w:lineRule="auto"/>
              <w:ind w:right="101"/>
              <w:jc w:val="center"/>
              <w:rPr>
                <w:ins w:id="1810" w:author="Biocon Biologics" w:date="2025-06-10T13:54:00Z" w16du:dateUtc="2025-06-10T08:24:00Z"/>
                <w:rFonts w:ascii="Times New Roman" w:eastAsia="Times New Roman" w:hAnsi="Times New Roman" w:cs="Times New Roman"/>
                <w:sz w:val="18"/>
              </w:rPr>
            </w:pPr>
            <w:ins w:id="1811" w:author="Biocon Biologics" w:date="2025-06-10T13:54:00Z" w16du:dateUtc="2025-06-10T08:24:00Z">
              <w:r w:rsidRPr="00105683">
                <w:rPr>
                  <w:rFonts w:ascii="Times New Roman" w:eastAsia="Times New Roman" w:hAnsi="Times New Roman" w:cs="Times New Roman"/>
                  <w:sz w:val="18"/>
                </w:rPr>
                <w:t>31%</w:t>
              </w:r>
            </w:ins>
          </w:p>
        </w:tc>
        <w:tc>
          <w:tcPr>
            <w:tcW w:w="1135" w:type="dxa"/>
          </w:tcPr>
          <w:p w14:paraId="6EA40E3D" w14:textId="77777777" w:rsidR="00AF4504" w:rsidRPr="00105683" w:rsidRDefault="00AF4504" w:rsidP="008859DB">
            <w:pPr>
              <w:autoSpaceDE w:val="0"/>
              <w:autoSpaceDN w:val="0"/>
              <w:spacing w:after="0" w:line="240" w:lineRule="auto"/>
              <w:rPr>
                <w:ins w:id="1812" w:author="Biocon Biologics" w:date="2025-06-10T13:54:00Z" w16du:dateUtc="2025-06-10T08:24:00Z"/>
                <w:rFonts w:ascii="Times New Roman" w:eastAsia="Times New Roman" w:hAnsi="Times New Roman" w:cs="Times New Roman"/>
                <w:sz w:val="20"/>
              </w:rPr>
            </w:pPr>
          </w:p>
          <w:p w14:paraId="26C3302D" w14:textId="77777777" w:rsidR="00AF4504" w:rsidRPr="00105683" w:rsidRDefault="00AF4504" w:rsidP="008859DB">
            <w:pPr>
              <w:autoSpaceDE w:val="0"/>
              <w:autoSpaceDN w:val="0"/>
              <w:spacing w:before="1" w:after="0" w:line="240" w:lineRule="auto"/>
              <w:rPr>
                <w:ins w:id="1813" w:author="Biocon Biologics" w:date="2025-06-10T13:54:00Z" w16du:dateUtc="2025-06-10T08:24:00Z"/>
                <w:rFonts w:ascii="Times New Roman" w:eastAsia="Times New Roman" w:hAnsi="Times New Roman" w:cs="Times New Roman"/>
                <w:sz w:val="21"/>
              </w:rPr>
            </w:pPr>
          </w:p>
          <w:p w14:paraId="291BE51F" w14:textId="77777777" w:rsidR="00AF4504" w:rsidRPr="00105683" w:rsidRDefault="00AF4504" w:rsidP="008859DB">
            <w:pPr>
              <w:autoSpaceDE w:val="0"/>
              <w:autoSpaceDN w:val="0"/>
              <w:spacing w:after="0" w:line="240" w:lineRule="auto"/>
              <w:ind w:right="112"/>
              <w:jc w:val="center"/>
              <w:rPr>
                <w:ins w:id="1814" w:author="Biocon Biologics" w:date="2025-06-10T13:54:00Z" w16du:dateUtc="2025-06-10T08:24:00Z"/>
                <w:rFonts w:ascii="Times New Roman" w:eastAsia="Times New Roman" w:hAnsi="Times New Roman" w:cs="Times New Roman"/>
                <w:sz w:val="18"/>
              </w:rPr>
            </w:pPr>
            <w:ins w:id="1815" w:author="Biocon Biologics" w:date="2025-06-10T13:54:00Z" w16du:dateUtc="2025-06-10T08:24:00Z">
              <w:r w:rsidRPr="00105683">
                <w:rPr>
                  <w:rFonts w:ascii="Times New Roman" w:eastAsia="Times New Roman" w:hAnsi="Times New Roman" w:cs="Times New Roman"/>
                  <w:sz w:val="18"/>
                </w:rPr>
                <w:t>42%</w:t>
              </w:r>
            </w:ins>
          </w:p>
        </w:tc>
        <w:tc>
          <w:tcPr>
            <w:tcW w:w="992" w:type="dxa"/>
          </w:tcPr>
          <w:p w14:paraId="2E31A7A3" w14:textId="77777777" w:rsidR="00AF4504" w:rsidRPr="00105683" w:rsidRDefault="00AF4504" w:rsidP="008859DB">
            <w:pPr>
              <w:autoSpaceDE w:val="0"/>
              <w:autoSpaceDN w:val="0"/>
              <w:spacing w:after="0" w:line="240" w:lineRule="auto"/>
              <w:rPr>
                <w:ins w:id="1816" w:author="Biocon Biologics" w:date="2025-06-10T13:54:00Z" w16du:dateUtc="2025-06-10T08:24:00Z"/>
                <w:rFonts w:ascii="Times New Roman" w:eastAsia="Times New Roman" w:hAnsi="Times New Roman" w:cs="Times New Roman"/>
                <w:sz w:val="20"/>
              </w:rPr>
            </w:pPr>
          </w:p>
          <w:p w14:paraId="41F8D5BB" w14:textId="77777777" w:rsidR="00AF4504" w:rsidRPr="00105683" w:rsidRDefault="00AF4504" w:rsidP="008859DB">
            <w:pPr>
              <w:autoSpaceDE w:val="0"/>
              <w:autoSpaceDN w:val="0"/>
              <w:spacing w:before="1" w:after="0" w:line="240" w:lineRule="auto"/>
              <w:rPr>
                <w:ins w:id="1817" w:author="Biocon Biologics" w:date="2025-06-10T13:54:00Z" w16du:dateUtc="2025-06-10T08:24:00Z"/>
                <w:rFonts w:ascii="Times New Roman" w:eastAsia="Times New Roman" w:hAnsi="Times New Roman" w:cs="Times New Roman"/>
                <w:sz w:val="21"/>
              </w:rPr>
            </w:pPr>
          </w:p>
          <w:p w14:paraId="022C45A6" w14:textId="77777777" w:rsidR="00AF4504" w:rsidRPr="00105683" w:rsidRDefault="00AF4504" w:rsidP="008859DB">
            <w:pPr>
              <w:autoSpaceDE w:val="0"/>
              <w:autoSpaceDN w:val="0"/>
              <w:spacing w:after="0" w:line="240" w:lineRule="auto"/>
              <w:ind w:right="343"/>
              <w:jc w:val="center"/>
              <w:rPr>
                <w:ins w:id="1818" w:author="Biocon Biologics" w:date="2025-06-10T13:54:00Z" w16du:dateUtc="2025-06-10T08:24:00Z"/>
                <w:rFonts w:ascii="Times New Roman" w:eastAsia="Times New Roman" w:hAnsi="Times New Roman" w:cs="Times New Roman"/>
                <w:sz w:val="18"/>
              </w:rPr>
            </w:pPr>
            <w:ins w:id="1819" w:author="Biocon Biologics" w:date="2025-06-10T13:54:00Z" w16du:dateUtc="2025-06-10T08:24:00Z">
              <w:r w:rsidRPr="00105683">
                <w:rPr>
                  <w:rFonts w:ascii="Times New Roman" w:eastAsia="Times New Roman" w:hAnsi="Times New Roman" w:cs="Times New Roman"/>
                  <w:sz w:val="18"/>
                </w:rPr>
                <w:t>8%</w:t>
              </w:r>
            </w:ins>
          </w:p>
        </w:tc>
        <w:tc>
          <w:tcPr>
            <w:tcW w:w="994" w:type="dxa"/>
          </w:tcPr>
          <w:p w14:paraId="77789531" w14:textId="77777777" w:rsidR="00AF4504" w:rsidRPr="00105683" w:rsidRDefault="00AF4504" w:rsidP="008859DB">
            <w:pPr>
              <w:autoSpaceDE w:val="0"/>
              <w:autoSpaceDN w:val="0"/>
              <w:spacing w:after="0" w:line="240" w:lineRule="auto"/>
              <w:rPr>
                <w:ins w:id="1820" w:author="Biocon Biologics" w:date="2025-06-10T13:54:00Z" w16du:dateUtc="2025-06-10T08:24:00Z"/>
                <w:rFonts w:ascii="Times New Roman" w:eastAsia="Times New Roman" w:hAnsi="Times New Roman" w:cs="Times New Roman"/>
                <w:sz w:val="20"/>
              </w:rPr>
            </w:pPr>
          </w:p>
          <w:p w14:paraId="6800793A" w14:textId="77777777" w:rsidR="00AF4504" w:rsidRPr="00105683" w:rsidRDefault="00AF4504" w:rsidP="008859DB">
            <w:pPr>
              <w:autoSpaceDE w:val="0"/>
              <w:autoSpaceDN w:val="0"/>
              <w:spacing w:before="1" w:after="0" w:line="240" w:lineRule="auto"/>
              <w:rPr>
                <w:ins w:id="1821" w:author="Biocon Biologics" w:date="2025-06-10T13:54:00Z" w16du:dateUtc="2025-06-10T08:24:00Z"/>
                <w:rFonts w:ascii="Times New Roman" w:eastAsia="Times New Roman" w:hAnsi="Times New Roman" w:cs="Times New Roman"/>
                <w:sz w:val="21"/>
              </w:rPr>
            </w:pPr>
          </w:p>
          <w:p w14:paraId="7537A3B9" w14:textId="77777777" w:rsidR="00AF4504" w:rsidRPr="00105683" w:rsidRDefault="00AF4504" w:rsidP="008859DB">
            <w:pPr>
              <w:autoSpaceDE w:val="0"/>
              <w:autoSpaceDN w:val="0"/>
              <w:spacing w:after="0" w:line="240" w:lineRule="auto"/>
              <w:ind w:right="32"/>
              <w:jc w:val="center"/>
              <w:rPr>
                <w:ins w:id="1822" w:author="Biocon Biologics" w:date="2025-06-10T13:54:00Z" w16du:dateUtc="2025-06-10T08:24:00Z"/>
                <w:rFonts w:ascii="Times New Roman" w:eastAsia="Times New Roman" w:hAnsi="Times New Roman" w:cs="Times New Roman"/>
                <w:sz w:val="18"/>
              </w:rPr>
            </w:pPr>
            <w:ins w:id="1823" w:author="Biocon Biologics" w:date="2025-06-10T13:54:00Z" w16du:dateUtc="2025-06-10T08:24:00Z">
              <w:r w:rsidRPr="00105683">
                <w:rPr>
                  <w:rFonts w:ascii="Times New Roman" w:eastAsia="Times New Roman" w:hAnsi="Times New Roman" w:cs="Times New Roman"/>
                  <w:sz w:val="18"/>
                </w:rPr>
                <w:t>33,1%</w:t>
              </w:r>
            </w:ins>
          </w:p>
        </w:tc>
        <w:tc>
          <w:tcPr>
            <w:tcW w:w="1133" w:type="dxa"/>
          </w:tcPr>
          <w:p w14:paraId="7290E17F" w14:textId="77777777" w:rsidR="00AF4504" w:rsidRPr="00105683" w:rsidRDefault="00AF4504" w:rsidP="008859DB">
            <w:pPr>
              <w:autoSpaceDE w:val="0"/>
              <w:autoSpaceDN w:val="0"/>
              <w:spacing w:after="0" w:line="240" w:lineRule="auto"/>
              <w:rPr>
                <w:ins w:id="1824" w:author="Biocon Biologics" w:date="2025-06-10T13:54:00Z" w16du:dateUtc="2025-06-10T08:24:00Z"/>
                <w:rFonts w:ascii="Times New Roman" w:eastAsia="Times New Roman" w:hAnsi="Times New Roman" w:cs="Times New Roman"/>
                <w:sz w:val="20"/>
              </w:rPr>
            </w:pPr>
          </w:p>
          <w:p w14:paraId="3B27B78E" w14:textId="77777777" w:rsidR="00AF4504" w:rsidRPr="00105683" w:rsidRDefault="00AF4504" w:rsidP="008859DB">
            <w:pPr>
              <w:autoSpaceDE w:val="0"/>
              <w:autoSpaceDN w:val="0"/>
              <w:spacing w:before="1" w:after="0" w:line="240" w:lineRule="auto"/>
              <w:rPr>
                <w:ins w:id="1825" w:author="Biocon Biologics" w:date="2025-06-10T13:54:00Z" w16du:dateUtc="2025-06-10T08:24:00Z"/>
                <w:rFonts w:ascii="Times New Roman" w:eastAsia="Times New Roman" w:hAnsi="Times New Roman" w:cs="Times New Roman"/>
                <w:sz w:val="21"/>
              </w:rPr>
            </w:pPr>
          </w:p>
          <w:p w14:paraId="7DB98425" w14:textId="77777777" w:rsidR="00AF4504" w:rsidRPr="00105683" w:rsidRDefault="00AF4504" w:rsidP="008859DB">
            <w:pPr>
              <w:autoSpaceDE w:val="0"/>
              <w:autoSpaceDN w:val="0"/>
              <w:spacing w:after="0" w:line="240" w:lineRule="auto"/>
              <w:ind w:right="321"/>
              <w:jc w:val="right"/>
              <w:rPr>
                <w:ins w:id="1826" w:author="Biocon Biologics" w:date="2025-06-10T13:54:00Z" w16du:dateUtc="2025-06-10T08:24:00Z"/>
                <w:rFonts w:ascii="Times New Roman" w:eastAsia="Times New Roman" w:hAnsi="Times New Roman" w:cs="Times New Roman"/>
                <w:sz w:val="18"/>
              </w:rPr>
            </w:pPr>
            <w:ins w:id="1827" w:author="Biocon Biologics" w:date="2025-06-10T13:54:00Z" w16du:dateUtc="2025-06-10T08:24:00Z">
              <w:r w:rsidRPr="00105683">
                <w:rPr>
                  <w:rFonts w:ascii="Times New Roman" w:eastAsia="Times New Roman" w:hAnsi="Times New Roman" w:cs="Times New Roman"/>
                  <w:sz w:val="18"/>
                </w:rPr>
                <w:t>38,3%</w:t>
              </w:r>
            </w:ins>
          </w:p>
        </w:tc>
        <w:tc>
          <w:tcPr>
            <w:tcW w:w="994" w:type="dxa"/>
          </w:tcPr>
          <w:p w14:paraId="510F7D2C" w14:textId="77777777" w:rsidR="00AF4504" w:rsidRPr="00105683" w:rsidRDefault="00AF4504" w:rsidP="008859DB">
            <w:pPr>
              <w:autoSpaceDE w:val="0"/>
              <w:autoSpaceDN w:val="0"/>
              <w:spacing w:after="0" w:line="240" w:lineRule="auto"/>
              <w:rPr>
                <w:ins w:id="1828" w:author="Biocon Biologics" w:date="2025-06-10T13:54:00Z" w16du:dateUtc="2025-06-10T08:24:00Z"/>
                <w:rFonts w:ascii="Times New Roman" w:eastAsia="Times New Roman" w:hAnsi="Times New Roman" w:cs="Times New Roman"/>
                <w:sz w:val="20"/>
              </w:rPr>
            </w:pPr>
          </w:p>
          <w:p w14:paraId="5A41D308" w14:textId="77777777" w:rsidR="00AF4504" w:rsidRPr="00105683" w:rsidRDefault="00AF4504" w:rsidP="008859DB">
            <w:pPr>
              <w:autoSpaceDE w:val="0"/>
              <w:autoSpaceDN w:val="0"/>
              <w:spacing w:before="1" w:after="0" w:line="240" w:lineRule="auto"/>
              <w:rPr>
                <w:ins w:id="1829" w:author="Biocon Biologics" w:date="2025-06-10T13:54:00Z" w16du:dateUtc="2025-06-10T08:24:00Z"/>
                <w:rFonts w:ascii="Times New Roman" w:eastAsia="Times New Roman" w:hAnsi="Times New Roman" w:cs="Times New Roman"/>
                <w:sz w:val="21"/>
              </w:rPr>
            </w:pPr>
          </w:p>
          <w:p w14:paraId="2A49AFC7" w14:textId="77777777" w:rsidR="00AF4504" w:rsidRPr="00105683" w:rsidRDefault="00AF4504" w:rsidP="008859DB">
            <w:pPr>
              <w:autoSpaceDE w:val="0"/>
              <w:autoSpaceDN w:val="0"/>
              <w:spacing w:after="0" w:line="240" w:lineRule="auto"/>
              <w:ind w:right="33"/>
              <w:jc w:val="center"/>
              <w:rPr>
                <w:ins w:id="1830" w:author="Biocon Biologics" w:date="2025-06-10T13:54:00Z" w16du:dateUtc="2025-06-10T08:24:00Z"/>
                <w:rFonts w:ascii="Times New Roman" w:eastAsia="Times New Roman" w:hAnsi="Times New Roman" w:cs="Times New Roman"/>
                <w:sz w:val="18"/>
              </w:rPr>
            </w:pPr>
            <w:ins w:id="1831" w:author="Biocon Biologics" w:date="2025-06-10T13:54:00Z" w16du:dateUtc="2025-06-10T08:24:00Z">
              <w:r w:rsidRPr="00105683">
                <w:rPr>
                  <w:rFonts w:ascii="Times New Roman" w:eastAsia="Times New Roman" w:hAnsi="Times New Roman" w:cs="Times New Roman"/>
                  <w:sz w:val="18"/>
                </w:rPr>
                <w:t>13,0%</w:t>
              </w:r>
            </w:ins>
          </w:p>
        </w:tc>
      </w:tr>
      <w:tr w:rsidR="00AF4504" w:rsidRPr="00105683" w14:paraId="2C27783A" w14:textId="77777777" w:rsidTr="008859DB">
        <w:trPr>
          <w:trHeight w:val="741"/>
          <w:ins w:id="1832" w:author="Biocon Biologics" w:date="2025-06-10T13:54:00Z"/>
        </w:trPr>
        <w:tc>
          <w:tcPr>
            <w:tcW w:w="1704" w:type="dxa"/>
          </w:tcPr>
          <w:p w14:paraId="7553C4A1" w14:textId="77777777" w:rsidR="00AF4504" w:rsidRPr="00105683" w:rsidRDefault="00AF4504" w:rsidP="008859DB">
            <w:pPr>
              <w:autoSpaceDE w:val="0"/>
              <w:autoSpaceDN w:val="0"/>
              <w:spacing w:before="60" w:after="0" w:line="240" w:lineRule="auto"/>
              <w:ind w:left="72" w:right="407"/>
              <w:jc w:val="both"/>
              <w:rPr>
                <w:ins w:id="1833" w:author="Biocon Biologics" w:date="2025-06-10T13:54:00Z" w16du:dateUtc="2025-06-10T08:24:00Z"/>
                <w:rFonts w:ascii="Times New Roman" w:eastAsia="Times New Roman" w:hAnsi="Times New Roman" w:cs="Times New Roman"/>
                <w:sz w:val="18"/>
              </w:rPr>
            </w:pPr>
            <w:ins w:id="1834" w:author="Biocon Biologics" w:date="2025-06-10T13:54:00Z" w16du:dateUtc="2025-06-10T08:24:00Z">
              <w:r w:rsidRPr="00105683">
                <w:rPr>
                  <w:rFonts w:ascii="Times New Roman" w:eastAsia="Times New Roman" w:hAnsi="Times New Roman" w:cs="Times New Roman"/>
                  <w:sz w:val="18"/>
                </w:rPr>
                <w:t xml:space="preserve">Gecorrigeerd verschil </w:t>
              </w:r>
              <w:r w:rsidRPr="00105683">
                <w:rPr>
                  <w:rFonts w:ascii="Times New Roman" w:eastAsia="Times New Roman" w:hAnsi="Times New Roman" w:cs="Times New Roman"/>
                  <w:sz w:val="18"/>
                  <w:vertAlign w:val="superscript"/>
                </w:rPr>
                <w:t>D,C,E</w:t>
              </w:r>
              <w:r w:rsidRPr="00105683">
                <w:rPr>
                  <w:rFonts w:ascii="Times New Roman" w:eastAsia="Times New Roman" w:hAnsi="Times New Roman" w:cs="Times New Roman"/>
                  <w:sz w:val="18"/>
                </w:rPr>
                <w:t xml:space="preserve"> (97,5% BI)</w:t>
              </w:r>
            </w:ins>
          </w:p>
        </w:tc>
        <w:tc>
          <w:tcPr>
            <w:tcW w:w="1166" w:type="dxa"/>
          </w:tcPr>
          <w:p w14:paraId="29AB5B96" w14:textId="77777777" w:rsidR="00AF4504" w:rsidRPr="00105683" w:rsidRDefault="00AF4504" w:rsidP="008859DB">
            <w:pPr>
              <w:autoSpaceDE w:val="0"/>
              <w:autoSpaceDN w:val="0"/>
              <w:spacing w:before="163" w:after="0" w:line="240" w:lineRule="auto"/>
              <w:ind w:right="117"/>
              <w:jc w:val="center"/>
              <w:rPr>
                <w:ins w:id="1835" w:author="Biocon Biologics" w:date="2025-06-10T13:54:00Z" w16du:dateUtc="2025-06-10T08:24:00Z"/>
                <w:rFonts w:ascii="Times New Roman" w:eastAsia="Times New Roman" w:hAnsi="Times New Roman" w:cs="Times New Roman"/>
                <w:sz w:val="18"/>
              </w:rPr>
            </w:pPr>
            <w:ins w:id="1836" w:author="Biocon Biologics" w:date="2025-06-10T13:54:00Z" w16du:dateUtc="2025-06-10T08:24:00Z">
              <w:r w:rsidRPr="00105683">
                <w:rPr>
                  <w:rFonts w:ascii="Times New Roman" w:eastAsia="Times New Roman" w:hAnsi="Times New Roman" w:cs="Times New Roman"/>
                  <w:sz w:val="18"/>
                </w:rPr>
                <w:t>24%</w:t>
              </w:r>
            </w:ins>
          </w:p>
          <w:p w14:paraId="2DE55027" w14:textId="77777777" w:rsidR="00AF4504" w:rsidRPr="00105683" w:rsidRDefault="00AF4504" w:rsidP="008859DB">
            <w:pPr>
              <w:autoSpaceDE w:val="0"/>
              <w:autoSpaceDN w:val="0"/>
              <w:spacing w:before="2" w:after="0" w:line="240" w:lineRule="auto"/>
              <w:ind w:right="114"/>
              <w:jc w:val="center"/>
              <w:rPr>
                <w:ins w:id="1837" w:author="Biocon Biologics" w:date="2025-06-10T13:54:00Z" w16du:dateUtc="2025-06-10T08:24:00Z"/>
                <w:rFonts w:ascii="Times New Roman" w:eastAsia="Times New Roman" w:hAnsi="Times New Roman" w:cs="Times New Roman"/>
                <w:sz w:val="18"/>
              </w:rPr>
            </w:pPr>
            <w:ins w:id="1838" w:author="Biocon Biologics" w:date="2025-06-10T13:54:00Z" w16du:dateUtc="2025-06-10T08:24:00Z">
              <w:r w:rsidRPr="00105683">
                <w:rPr>
                  <w:rFonts w:ascii="Times New Roman" w:eastAsia="Times New Roman" w:hAnsi="Times New Roman" w:cs="Times New Roman"/>
                  <w:sz w:val="18"/>
                </w:rPr>
                <w:t>(13,5; 34,9)</w:t>
              </w:r>
            </w:ins>
          </w:p>
        </w:tc>
        <w:tc>
          <w:tcPr>
            <w:tcW w:w="1169" w:type="dxa"/>
          </w:tcPr>
          <w:p w14:paraId="5140A6A8" w14:textId="77777777" w:rsidR="00AF4504" w:rsidRPr="00105683" w:rsidRDefault="00AF4504" w:rsidP="008859DB">
            <w:pPr>
              <w:autoSpaceDE w:val="0"/>
              <w:autoSpaceDN w:val="0"/>
              <w:spacing w:before="163" w:after="0" w:line="240" w:lineRule="auto"/>
              <w:ind w:right="132"/>
              <w:jc w:val="center"/>
              <w:rPr>
                <w:ins w:id="1839" w:author="Biocon Biologics" w:date="2025-06-10T13:54:00Z" w16du:dateUtc="2025-06-10T08:24:00Z"/>
                <w:rFonts w:ascii="Times New Roman" w:eastAsia="Times New Roman" w:hAnsi="Times New Roman" w:cs="Times New Roman"/>
                <w:sz w:val="18"/>
              </w:rPr>
            </w:pPr>
            <w:ins w:id="1840" w:author="Biocon Biologics" w:date="2025-06-10T13:54:00Z" w16du:dateUtc="2025-06-10T08:24:00Z">
              <w:r w:rsidRPr="00105683">
                <w:rPr>
                  <w:rFonts w:ascii="Times New Roman" w:eastAsia="Times New Roman" w:hAnsi="Times New Roman" w:cs="Times New Roman"/>
                  <w:sz w:val="18"/>
                </w:rPr>
                <w:t>23%</w:t>
              </w:r>
            </w:ins>
          </w:p>
          <w:p w14:paraId="3846679A" w14:textId="77777777" w:rsidR="00AF4504" w:rsidRPr="00105683" w:rsidRDefault="00AF4504" w:rsidP="008859DB">
            <w:pPr>
              <w:autoSpaceDE w:val="0"/>
              <w:autoSpaceDN w:val="0"/>
              <w:spacing w:before="2" w:after="0" w:line="240" w:lineRule="auto"/>
              <w:ind w:right="133"/>
              <w:jc w:val="center"/>
              <w:rPr>
                <w:ins w:id="1841" w:author="Biocon Biologics" w:date="2025-06-10T13:54:00Z" w16du:dateUtc="2025-06-10T08:24:00Z"/>
                <w:rFonts w:ascii="Times New Roman" w:eastAsia="Times New Roman" w:hAnsi="Times New Roman" w:cs="Times New Roman"/>
                <w:sz w:val="18"/>
              </w:rPr>
            </w:pPr>
            <w:ins w:id="1842" w:author="Biocon Biologics" w:date="2025-06-10T13:54:00Z" w16du:dateUtc="2025-06-10T08:24:00Z">
              <w:r w:rsidRPr="00105683">
                <w:rPr>
                  <w:rFonts w:ascii="Times New Roman" w:eastAsia="Times New Roman" w:hAnsi="Times New Roman" w:cs="Times New Roman"/>
                  <w:sz w:val="18"/>
                </w:rPr>
                <w:t>(12,6; 33,9)</w:t>
              </w:r>
            </w:ins>
          </w:p>
        </w:tc>
        <w:tc>
          <w:tcPr>
            <w:tcW w:w="960" w:type="dxa"/>
          </w:tcPr>
          <w:p w14:paraId="0001605B" w14:textId="77777777" w:rsidR="00AF4504" w:rsidRPr="00105683" w:rsidRDefault="00AF4504" w:rsidP="008859DB">
            <w:pPr>
              <w:autoSpaceDE w:val="0"/>
              <w:autoSpaceDN w:val="0"/>
              <w:spacing w:after="0" w:line="240" w:lineRule="auto"/>
              <w:rPr>
                <w:ins w:id="1843" w:author="Biocon Biologics" w:date="2025-06-10T13:54:00Z" w16du:dateUtc="2025-06-10T08:24:00Z"/>
                <w:rFonts w:ascii="Times New Roman" w:eastAsia="Times New Roman" w:hAnsi="Times New Roman" w:cs="Times New Roman"/>
                <w:sz w:val="18"/>
              </w:rPr>
            </w:pPr>
          </w:p>
        </w:tc>
        <w:tc>
          <w:tcPr>
            <w:tcW w:w="994" w:type="dxa"/>
          </w:tcPr>
          <w:p w14:paraId="4FDA3BA1" w14:textId="77777777" w:rsidR="00AF4504" w:rsidRPr="00105683" w:rsidRDefault="00AF4504" w:rsidP="008859DB">
            <w:pPr>
              <w:autoSpaceDE w:val="0"/>
              <w:autoSpaceDN w:val="0"/>
              <w:spacing w:before="163" w:after="0" w:line="240" w:lineRule="auto"/>
              <w:ind w:right="30"/>
              <w:jc w:val="center"/>
              <w:rPr>
                <w:ins w:id="1844" w:author="Biocon Biologics" w:date="2025-06-10T13:54:00Z" w16du:dateUtc="2025-06-10T08:24:00Z"/>
                <w:rFonts w:ascii="Times New Roman" w:eastAsia="Times New Roman" w:hAnsi="Times New Roman" w:cs="Times New Roman"/>
                <w:sz w:val="18"/>
              </w:rPr>
            </w:pPr>
            <w:ins w:id="1845" w:author="Biocon Biologics" w:date="2025-06-10T13:54:00Z" w16du:dateUtc="2025-06-10T08:24:00Z">
              <w:r w:rsidRPr="00105683">
                <w:rPr>
                  <w:rFonts w:ascii="Times New Roman" w:eastAsia="Times New Roman" w:hAnsi="Times New Roman" w:cs="Times New Roman"/>
                  <w:sz w:val="18"/>
                </w:rPr>
                <w:t>19,0%</w:t>
              </w:r>
            </w:ins>
          </w:p>
          <w:p w14:paraId="022E6EA7" w14:textId="77777777" w:rsidR="00AF4504" w:rsidRPr="00105683" w:rsidRDefault="00AF4504" w:rsidP="008859DB">
            <w:pPr>
              <w:autoSpaceDE w:val="0"/>
              <w:autoSpaceDN w:val="0"/>
              <w:spacing w:before="2" w:after="0" w:line="240" w:lineRule="auto"/>
              <w:ind w:right="27"/>
              <w:jc w:val="center"/>
              <w:rPr>
                <w:ins w:id="1846" w:author="Biocon Biologics" w:date="2025-06-10T13:54:00Z" w16du:dateUtc="2025-06-10T08:24:00Z"/>
                <w:rFonts w:ascii="Times New Roman" w:eastAsia="Times New Roman" w:hAnsi="Times New Roman" w:cs="Times New Roman"/>
                <w:sz w:val="18"/>
              </w:rPr>
            </w:pPr>
            <w:ins w:id="1847" w:author="Biocon Biologics" w:date="2025-06-10T13:54:00Z" w16du:dateUtc="2025-06-10T08:24:00Z">
              <w:r w:rsidRPr="00105683">
                <w:rPr>
                  <w:rFonts w:ascii="Times New Roman" w:eastAsia="Times New Roman" w:hAnsi="Times New Roman" w:cs="Times New Roman"/>
                  <w:sz w:val="18"/>
                </w:rPr>
                <w:t>(8,0; 29,9)</w:t>
              </w:r>
            </w:ins>
          </w:p>
        </w:tc>
        <w:tc>
          <w:tcPr>
            <w:tcW w:w="1133" w:type="dxa"/>
          </w:tcPr>
          <w:p w14:paraId="4A57B1DE" w14:textId="77777777" w:rsidR="00AF4504" w:rsidRPr="00105683" w:rsidRDefault="00AF4504" w:rsidP="008859DB">
            <w:pPr>
              <w:autoSpaceDE w:val="0"/>
              <w:autoSpaceDN w:val="0"/>
              <w:spacing w:before="163" w:after="0" w:line="240" w:lineRule="auto"/>
              <w:ind w:right="99"/>
              <w:jc w:val="center"/>
              <w:rPr>
                <w:ins w:id="1848" w:author="Biocon Biologics" w:date="2025-06-10T13:54:00Z" w16du:dateUtc="2025-06-10T08:24:00Z"/>
                <w:rFonts w:ascii="Times New Roman" w:eastAsia="Times New Roman" w:hAnsi="Times New Roman" w:cs="Times New Roman"/>
                <w:sz w:val="18"/>
              </w:rPr>
            </w:pPr>
            <w:ins w:id="1849" w:author="Biocon Biologics" w:date="2025-06-10T13:54:00Z" w16du:dateUtc="2025-06-10T08:24:00Z">
              <w:r w:rsidRPr="00105683">
                <w:rPr>
                  <w:rFonts w:ascii="Times New Roman" w:eastAsia="Times New Roman" w:hAnsi="Times New Roman" w:cs="Times New Roman"/>
                  <w:sz w:val="18"/>
                </w:rPr>
                <w:t>26,1%</w:t>
              </w:r>
            </w:ins>
          </w:p>
          <w:p w14:paraId="214F6A25" w14:textId="77777777" w:rsidR="00AF4504" w:rsidRPr="00105683" w:rsidRDefault="00AF4504" w:rsidP="008859DB">
            <w:pPr>
              <w:autoSpaceDE w:val="0"/>
              <w:autoSpaceDN w:val="0"/>
              <w:spacing w:before="2" w:after="0" w:line="240" w:lineRule="auto"/>
              <w:ind w:right="98"/>
              <w:jc w:val="center"/>
              <w:rPr>
                <w:ins w:id="1850" w:author="Biocon Biologics" w:date="2025-06-10T13:54:00Z" w16du:dateUtc="2025-06-10T08:24:00Z"/>
                <w:rFonts w:ascii="Times New Roman" w:eastAsia="Times New Roman" w:hAnsi="Times New Roman" w:cs="Times New Roman"/>
                <w:sz w:val="18"/>
              </w:rPr>
            </w:pPr>
            <w:ins w:id="1851" w:author="Biocon Biologics" w:date="2025-06-10T13:54:00Z" w16du:dateUtc="2025-06-10T08:24:00Z">
              <w:r w:rsidRPr="00105683">
                <w:rPr>
                  <w:rFonts w:ascii="Times New Roman" w:eastAsia="Times New Roman" w:hAnsi="Times New Roman" w:cs="Times New Roman"/>
                  <w:sz w:val="18"/>
                </w:rPr>
                <w:t>(14,8; 37,5)</w:t>
              </w:r>
            </w:ins>
          </w:p>
        </w:tc>
        <w:tc>
          <w:tcPr>
            <w:tcW w:w="994" w:type="dxa"/>
          </w:tcPr>
          <w:p w14:paraId="7EA7C569" w14:textId="77777777" w:rsidR="00AF4504" w:rsidRPr="00105683" w:rsidRDefault="00AF4504" w:rsidP="008859DB">
            <w:pPr>
              <w:autoSpaceDE w:val="0"/>
              <w:autoSpaceDN w:val="0"/>
              <w:spacing w:after="0" w:line="240" w:lineRule="auto"/>
              <w:rPr>
                <w:ins w:id="1852" w:author="Biocon Biologics" w:date="2025-06-10T13:54:00Z" w16du:dateUtc="2025-06-10T08:24:00Z"/>
                <w:rFonts w:ascii="Times New Roman" w:eastAsia="Times New Roman" w:hAnsi="Times New Roman" w:cs="Times New Roman"/>
                <w:sz w:val="18"/>
              </w:rPr>
            </w:pPr>
          </w:p>
        </w:tc>
        <w:tc>
          <w:tcPr>
            <w:tcW w:w="1133" w:type="dxa"/>
          </w:tcPr>
          <w:p w14:paraId="054D414A" w14:textId="77777777" w:rsidR="00AF4504" w:rsidRPr="00105683" w:rsidRDefault="00AF4504" w:rsidP="008859DB">
            <w:pPr>
              <w:autoSpaceDE w:val="0"/>
              <w:autoSpaceDN w:val="0"/>
              <w:spacing w:before="163" w:after="0" w:line="240" w:lineRule="auto"/>
              <w:ind w:right="101"/>
              <w:jc w:val="center"/>
              <w:rPr>
                <w:ins w:id="1853" w:author="Biocon Biologics" w:date="2025-06-10T13:54:00Z" w16du:dateUtc="2025-06-10T08:24:00Z"/>
                <w:rFonts w:ascii="Times New Roman" w:eastAsia="Times New Roman" w:hAnsi="Times New Roman" w:cs="Times New Roman"/>
                <w:sz w:val="18"/>
              </w:rPr>
            </w:pPr>
            <w:ins w:id="1854" w:author="Biocon Biologics" w:date="2025-06-10T13:54:00Z" w16du:dateUtc="2025-06-10T08:24:00Z">
              <w:r w:rsidRPr="00105683">
                <w:rPr>
                  <w:rFonts w:ascii="Times New Roman" w:eastAsia="Times New Roman" w:hAnsi="Times New Roman" w:cs="Times New Roman"/>
                  <w:sz w:val="18"/>
                </w:rPr>
                <w:t>23%</w:t>
              </w:r>
            </w:ins>
          </w:p>
          <w:p w14:paraId="7FCE55F9" w14:textId="77777777" w:rsidR="00AF4504" w:rsidRPr="00105683" w:rsidRDefault="00AF4504" w:rsidP="008859DB">
            <w:pPr>
              <w:autoSpaceDE w:val="0"/>
              <w:autoSpaceDN w:val="0"/>
              <w:spacing w:before="2" w:after="0" w:line="240" w:lineRule="auto"/>
              <w:ind w:right="98"/>
              <w:jc w:val="center"/>
              <w:rPr>
                <w:ins w:id="1855" w:author="Biocon Biologics" w:date="2025-06-10T13:54:00Z" w16du:dateUtc="2025-06-10T08:24:00Z"/>
                <w:rFonts w:ascii="Times New Roman" w:eastAsia="Times New Roman" w:hAnsi="Times New Roman" w:cs="Times New Roman"/>
                <w:sz w:val="18"/>
              </w:rPr>
            </w:pPr>
            <w:ins w:id="1856" w:author="Biocon Biologics" w:date="2025-06-10T13:54:00Z" w16du:dateUtc="2025-06-10T08:24:00Z">
              <w:r w:rsidRPr="00105683">
                <w:rPr>
                  <w:rFonts w:ascii="Times New Roman" w:eastAsia="Times New Roman" w:hAnsi="Times New Roman" w:cs="Times New Roman"/>
                  <w:sz w:val="18"/>
                </w:rPr>
                <w:t>(13,5; 33,1)</w:t>
              </w:r>
            </w:ins>
          </w:p>
        </w:tc>
        <w:tc>
          <w:tcPr>
            <w:tcW w:w="1135" w:type="dxa"/>
          </w:tcPr>
          <w:p w14:paraId="29C52419" w14:textId="77777777" w:rsidR="00AF4504" w:rsidRPr="00105683" w:rsidRDefault="00AF4504" w:rsidP="008859DB">
            <w:pPr>
              <w:autoSpaceDE w:val="0"/>
              <w:autoSpaceDN w:val="0"/>
              <w:spacing w:before="163" w:after="0" w:line="240" w:lineRule="auto"/>
              <w:ind w:right="112"/>
              <w:jc w:val="center"/>
              <w:rPr>
                <w:ins w:id="1857" w:author="Biocon Biologics" w:date="2025-06-10T13:54:00Z" w16du:dateUtc="2025-06-10T08:24:00Z"/>
                <w:rFonts w:ascii="Times New Roman" w:eastAsia="Times New Roman" w:hAnsi="Times New Roman" w:cs="Times New Roman"/>
                <w:sz w:val="18"/>
              </w:rPr>
            </w:pPr>
            <w:ins w:id="1858" w:author="Biocon Biologics" w:date="2025-06-10T13:54:00Z" w16du:dateUtc="2025-06-10T08:24:00Z">
              <w:r w:rsidRPr="00105683">
                <w:rPr>
                  <w:rFonts w:ascii="Times New Roman" w:eastAsia="Times New Roman" w:hAnsi="Times New Roman" w:cs="Times New Roman"/>
                  <w:sz w:val="18"/>
                </w:rPr>
                <w:t>34%</w:t>
              </w:r>
            </w:ins>
          </w:p>
          <w:p w14:paraId="0B06A9A1" w14:textId="77777777" w:rsidR="00AF4504" w:rsidRPr="00105683" w:rsidRDefault="00AF4504" w:rsidP="008859DB">
            <w:pPr>
              <w:autoSpaceDE w:val="0"/>
              <w:autoSpaceDN w:val="0"/>
              <w:spacing w:before="2" w:after="0" w:line="240" w:lineRule="auto"/>
              <w:ind w:right="112"/>
              <w:jc w:val="center"/>
              <w:rPr>
                <w:ins w:id="1859" w:author="Biocon Biologics" w:date="2025-06-10T13:54:00Z" w16du:dateUtc="2025-06-10T08:24:00Z"/>
                <w:rFonts w:ascii="Times New Roman" w:eastAsia="Times New Roman" w:hAnsi="Times New Roman" w:cs="Times New Roman"/>
                <w:sz w:val="18"/>
              </w:rPr>
            </w:pPr>
            <w:ins w:id="1860" w:author="Biocon Biologics" w:date="2025-06-10T13:54:00Z" w16du:dateUtc="2025-06-10T08:24:00Z">
              <w:r w:rsidRPr="00105683">
                <w:rPr>
                  <w:rFonts w:ascii="Times New Roman" w:eastAsia="Times New Roman" w:hAnsi="Times New Roman" w:cs="Times New Roman"/>
                  <w:sz w:val="18"/>
                </w:rPr>
                <w:t>(24,1; 44,4)</w:t>
              </w:r>
            </w:ins>
          </w:p>
        </w:tc>
        <w:tc>
          <w:tcPr>
            <w:tcW w:w="992" w:type="dxa"/>
          </w:tcPr>
          <w:p w14:paraId="19A63119" w14:textId="77777777" w:rsidR="00AF4504" w:rsidRPr="00105683" w:rsidRDefault="00AF4504" w:rsidP="008859DB">
            <w:pPr>
              <w:autoSpaceDE w:val="0"/>
              <w:autoSpaceDN w:val="0"/>
              <w:spacing w:after="0" w:line="240" w:lineRule="auto"/>
              <w:rPr>
                <w:ins w:id="1861" w:author="Biocon Biologics" w:date="2025-06-10T13:54:00Z" w16du:dateUtc="2025-06-10T08:24:00Z"/>
                <w:rFonts w:ascii="Times New Roman" w:eastAsia="Times New Roman" w:hAnsi="Times New Roman" w:cs="Times New Roman"/>
                <w:sz w:val="18"/>
              </w:rPr>
            </w:pPr>
          </w:p>
        </w:tc>
        <w:tc>
          <w:tcPr>
            <w:tcW w:w="994" w:type="dxa"/>
          </w:tcPr>
          <w:p w14:paraId="17B65AFC" w14:textId="77777777" w:rsidR="00AF4504" w:rsidRPr="00105683" w:rsidRDefault="00AF4504" w:rsidP="008859DB">
            <w:pPr>
              <w:autoSpaceDE w:val="0"/>
              <w:autoSpaceDN w:val="0"/>
              <w:spacing w:before="163" w:after="0" w:line="240" w:lineRule="auto"/>
              <w:ind w:right="32"/>
              <w:jc w:val="center"/>
              <w:rPr>
                <w:ins w:id="1862" w:author="Biocon Biologics" w:date="2025-06-10T13:54:00Z" w16du:dateUtc="2025-06-10T08:24:00Z"/>
                <w:rFonts w:ascii="Times New Roman" w:eastAsia="Times New Roman" w:hAnsi="Times New Roman" w:cs="Times New Roman"/>
                <w:sz w:val="18"/>
              </w:rPr>
            </w:pPr>
            <w:ins w:id="1863" w:author="Biocon Biologics" w:date="2025-06-10T13:54:00Z" w16du:dateUtc="2025-06-10T08:24:00Z">
              <w:r w:rsidRPr="00105683">
                <w:rPr>
                  <w:rFonts w:ascii="Times New Roman" w:eastAsia="Times New Roman" w:hAnsi="Times New Roman" w:cs="Times New Roman"/>
                  <w:sz w:val="18"/>
                </w:rPr>
                <w:t>20,1%</w:t>
              </w:r>
            </w:ins>
          </w:p>
          <w:p w14:paraId="49CD334A" w14:textId="77777777" w:rsidR="00AF4504" w:rsidRPr="00105683" w:rsidRDefault="00AF4504" w:rsidP="008859DB">
            <w:pPr>
              <w:autoSpaceDE w:val="0"/>
              <w:autoSpaceDN w:val="0"/>
              <w:spacing w:before="2" w:after="0" w:line="240" w:lineRule="auto"/>
              <w:ind w:right="29"/>
              <w:jc w:val="center"/>
              <w:rPr>
                <w:ins w:id="1864" w:author="Biocon Biologics" w:date="2025-06-10T13:54:00Z" w16du:dateUtc="2025-06-10T08:24:00Z"/>
                <w:rFonts w:ascii="Times New Roman" w:eastAsia="Times New Roman" w:hAnsi="Times New Roman" w:cs="Times New Roman"/>
                <w:sz w:val="18"/>
              </w:rPr>
            </w:pPr>
            <w:ins w:id="1865" w:author="Biocon Biologics" w:date="2025-06-10T13:54:00Z" w16du:dateUtc="2025-06-10T08:24:00Z">
              <w:r w:rsidRPr="00105683">
                <w:rPr>
                  <w:rFonts w:ascii="Times New Roman" w:eastAsia="Times New Roman" w:hAnsi="Times New Roman" w:cs="Times New Roman"/>
                  <w:sz w:val="18"/>
                </w:rPr>
                <w:t>(9,6; 30,6)</w:t>
              </w:r>
            </w:ins>
          </w:p>
        </w:tc>
        <w:tc>
          <w:tcPr>
            <w:tcW w:w="1133" w:type="dxa"/>
          </w:tcPr>
          <w:p w14:paraId="60356B22" w14:textId="77777777" w:rsidR="00AF4504" w:rsidRPr="00105683" w:rsidRDefault="00AF4504" w:rsidP="008859DB">
            <w:pPr>
              <w:autoSpaceDE w:val="0"/>
              <w:autoSpaceDN w:val="0"/>
              <w:spacing w:before="163" w:after="0" w:line="240" w:lineRule="auto"/>
              <w:ind w:right="100"/>
              <w:jc w:val="center"/>
              <w:rPr>
                <w:ins w:id="1866" w:author="Biocon Biologics" w:date="2025-06-10T13:54:00Z" w16du:dateUtc="2025-06-10T08:24:00Z"/>
                <w:rFonts w:ascii="Times New Roman" w:eastAsia="Times New Roman" w:hAnsi="Times New Roman" w:cs="Times New Roman"/>
                <w:sz w:val="18"/>
              </w:rPr>
            </w:pPr>
            <w:ins w:id="1867" w:author="Biocon Biologics" w:date="2025-06-10T13:54:00Z" w16du:dateUtc="2025-06-10T08:24:00Z">
              <w:r w:rsidRPr="00105683">
                <w:rPr>
                  <w:rFonts w:ascii="Times New Roman" w:eastAsia="Times New Roman" w:hAnsi="Times New Roman" w:cs="Times New Roman"/>
                  <w:sz w:val="18"/>
                </w:rPr>
                <w:t>25,8%</w:t>
              </w:r>
            </w:ins>
          </w:p>
          <w:p w14:paraId="7C5BDB9A" w14:textId="77777777" w:rsidR="00AF4504" w:rsidRPr="00105683" w:rsidRDefault="00AF4504" w:rsidP="008859DB">
            <w:pPr>
              <w:autoSpaceDE w:val="0"/>
              <w:autoSpaceDN w:val="0"/>
              <w:spacing w:before="2" w:after="0" w:line="240" w:lineRule="auto"/>
              <w:ind w:right="100"/>
              <w:jc w:val="center"/>
              <w:rPr>
                <w:ins w:id="1868" w:author="Biocon Biologics" w:date="2025-06-10T13:54:00Z" w16du:dateUtc="2025-06-10T08:24:00Z"/>
                <w:rFonts w:ascii="Times New Roman" w:eastAsia="Times New Roman" w:hAnsi="Times New Roman" w:cs="Times New Roman"/>
                <w:sz w:val="18"/>
              </w:rPr>
            </w:pPr>
            <w:ins w:id="1869" w:author="Biocon Biologics" w:date="2025-06-10T13:54:00Z" w16du:dateUtc="2025-06-10T08:24:00Z">
              <w:r w:rsidRPr="00105683">
                <w:rPr>
                  <w:rFonts w:ascii="Times New Roman" w:eastAsia="Times New Roman" w:hAnsi="Times New Roman" w:cs="Times New Roman"/>
                  <w:sz w:val="18"/>
                </w:rPr>
                <w:t>(15,1; 36,6)</w:t>
              </w:r>
            </w:ins>
          </w:p>
        </w:tc>
        <w:tc>
          <w:tcPr>
            <w:tcW w:w="994" w:type="dxa"/>
          </w:tcPr>
          <w:p w14:paraId="6B04A47E" w14:textId="77777777" w:rsidR="00AF4504" w:rsidRPr="00105683" w:rsidRDefault="00AF4504" w:rsidP="008859DB">
            <w:pPr>
              <w:autoSpaceDE w:val="0"/>
              <w:autoSpaceDN w:val="0"/>
              <w:spacing w:after="0" w:line="240" w:lineRule="auto"/>
              <w:rPr>
                <w:ins w:id="1870" w:author="Biocon Biologics" w:date="2025-06-10T13:54:00Z" w16du:dateUtc="2025-06-10T08:24:00Z"/>
                <w:rFonts w:ascii="Times New Roman" w:eastAsia="Times New Roman" w:hAnsi="Times New Roman" w:cs="Times New Roman"/>
                <w:sz w:val="18"/>
              </w:rPr>
            </w:pPr>
          </w:p>
        </w:tc>
      </w:tr>
    </w:tbl>
    <w:p w14:paraId="013C05B1" w14:textId="77777777" w:rsidR="00AF4504" w:rsidRPr="00105683" w:rsidRDefault="00AF4504" w:rsidP="00AF4504">
      <w:pPr>
        <w:autoSpaceDE w:val="0"/>
        <w:autoSpaceDN w:val="0"/>
        <w:spacing w:after="0" w:line="240" w:lineRule="auto"/>
        <w:rPr>
          <w:ins w:id="1871" w:author="Biocon Biologics" w:date="2025-06-10T13:54:00Z" w16du:dateUtc="2025-06-10T08:24:00Z"/>
          <w:rFonts w:ascii="Times New Roman" w:eastAsia="Times New Roman" w:hAnsi="Times New Roman" w:cs="Times New Roman"/>
          <w:sz w:val="20"/>
          <w:vertAlign w:val="superscript"/>
        </w:rPr>
        <w:sectPr w:rsidR="00AF4504" w:rsidRPr="00105683" w:rsidSect="00AF4504">
          <w:footerReference w:type="default" r:id="rId23"/>
          <w:pgSz w:w="16850" w:h="11910" w:orient="landscape"/>
          <w:pgMar w:top="1100" w:right="1160" w:bottom="960" w:left="960" w:header="0" w:footer="777" w:gutter="0"/>
          <w:cols w:space="720"/>
        </w:sectPr>
      </w:pPr>
    </w:p>
    <w:p w14:paraId="76B308C0" w14:textId="77777777" w:rsidR="00AF4504" w:rsidRPr="00105683" w:rsidRDefault="00AF4504" w:rsidP="00AF4504">
      <w:pPr>
        <w:pStyle w:val="ListParagraph"/>
        <w:numPr>
          <w:ilvl w:val="0"/>
          <w:numId w:val="48"/>
        </w:numPr>
        <w:autoSpaceDE w:val="0"/>
        <w:autoSpaceDN w:val="0"/>
        <w:spacing w:after="0" w:line="240" w:lineRule="auto"/>
        <w:rPr>
          <w:ins w:id="1872" w:author="Biocon Biologics" w:date="2025-06-10T13:54:00Z" w16du:dateUtc="2025-06-10T08:24:00Z"/>
          <w:rFonts w:ascii="Times New Roman" w:eastAsia="Times New Roman" w:hAnsi="Times New Roman" w:cs="Times New Roman"/>
          <w:sz w:val="20"/>
        </w:rPr>
      </w:pPr>
      <w:ins w:id="1873" w:author="Biocon Biologics" w:date="2025-06-10T13:54:00Z" w16du:dateUtc="2025-06-10T08:24:00Z">
        <w:r w:rsidRPr="00105683">
          <w:rPr>
            <w:rFonts w:ascii="Times New Roman" w:eastAsia="Times New Roman" w:hAnsi="Times New Roman" w:cs="Times New Roman"/>
            <w:sz w:val="20"/>
          </w:rPr>
          <w:lastRenderedPageBreak/>
          <w:t>Na start van de behandeling met 5 maandelijkse injecties</w:t>
        </w:r>
      </w:ins>
    </w:p>
    <w:p w14:paraId="4D63A975" w14:textId="77777777" w:rsidR="00AF4504" w:rsidRPr="00105683" w:rsidRDefault="00AF4504" w:rsidP="00AF4504">
      <w:pPr>
        <w:pStyle w:val="ListParagraph"/>
        <w:numPr>
          <w:ilvl w:val="0"/>
          <w:numId w:val="48"/>
        </w:numPr>
        <w:autoSpaceDE w:val="0"/>
        <w:autoSpaceDN w:val="0"/>
        <w:spacing w:before="1" w:after="0" w:line="240" w:lineRule="auto"/>
        <w:rPr>
          <w:ins w:id="1874" w:author="Biocon Biologics" w:date="2025-06-10T13:54:00Z" w16du:dateUtc="2025-06-10T08:24:00Z"/>
          <w:rFonts w:ascii="Times New Roman" w:eastAsia="Times New Roman" w:hAnsi="Times New Roman" w:cs="Times New Roman"/>
          <w:sz w:val="20"/>
        </w:rPr>
      </w:pPr>
      <w:ins w:id="1875" w:author="Biocon Biologics" w:date="2025-06-10T13:54:00Z" w16du:dateUtc="2025-06-10T08:24:00Z">
        <w:r w:rsidRPr="00105683">
          <w:rPr>
            <w:rFonts w:ascii="Times New Roman" w:eastAsia="Times New Roman" w:hAnsi="Times New Roman" w:cs="Times New Roman"/>
            <w:sz w:val="20"/>
          </w:rPr>
          <w:t>Gemiddelde en BI van LS op basis van een ANCOVA-model met BCVA-baselinemeting als covariaat en een factor voor de behandelgroep. Daarnaast werd de regio (Europa/Australië vs. Japan) opgenomen als factor voor VIVID</w:t>
        </w:r>
        <w:r w:rsidRPr="00105683">
          <w:rPr>
            <w:rFonts w:ascii="Times New Roman" w:eastAsia="Times New Roman" w:hAnsi="Times New Roman" w:cs="Times New Roman"/>
            <w:sz w:val="20"/>
            <w:vertAlign w:val="superscript"/>
          </w:rPr>
          <w:t>DME</w:t>
        </w:r>
        <w:r w:rsidRPr="00105683">
          <w:rPr>
            <w:rFonts w:ascii="Times New Roman" w:eastAsia="Times New Roman" w:hAnsi="Times New Roman" w:cs="Times New Roman"/>
            <w:sz w:val="20"/>
          </w:rPr>
          <w:t>, en een voorgeschiedenis van MI en/of CVA als een factor voor VISTA</w:t>
        </w:r>
        <w:r w:rsidRPr="00105683">
          <w:rPr>
            <w:rFonts w:ascii="Times New Roman" w:eastAsia="Times New Roman" w:hAnsi="Times New Roman" w:cs="Times New Roman"/>
            <w:sz w:val="20"/>
            <w:vertAlign w:val="superscript"/>
          </w:rPr>
          <w:t>DME</w:t>
        </w:r>
      </w:ins>
    </w:p>
    <w:p w14:paraId="0368CEB1" w14:textId="77777777" w:rsidR="00AF4504" w:rsidRPr="00105683" w:rsidRDefault="00AF4504" w:rsidP="00AF4504">
      <w:pPr>
        <w:pStyle w:val="ListParagraph"/>
        <w:numPr>
          <w:ilvl w:val="0"/>
          <w:numId w:val="48"/>
        </w:numPr>
        <w:autoSpaceDE w:val="0"/>
        <w:autoSpaceDN w:val="0"/>
        <w:spacing w:after="0" w:line="228" w:lineRule="exact"/>
        <w:rPr>
          <w:ins w:id="1876" w:author="Biocon Biologics" w:date="2025-06-10T13:54:00Z" w16du:dateUtc="2025-06-10T08:24:00Z"/>
          <w:rFonts w:ascii="Times New Roman" w:eastAsia="Times New Roman" w:hAnsi="Times New Roman" w:cs="Times New Roman"/>
          <w:sz w:val="20"/>
        </w:rPr>
      </w:pPr>
      <w:ins w:id="1877" w:author="Biocon Biologics" w:date="2025-06-10T13:54:00Z" w16du:dateUtc="2025-06-10T08:24:00Z">
        <w:r w:rsidRPr="00105683">
          <w:rPr>
            <w:rFonts w:ascii="Times New Roman" w:eastAsia="Times New Roman" w:hAnsi="Times New Roman" w:cs="Times New Roman"/>
            <w:sz w:val="20"/>
          </w:rPr>
          <w:t xml:space="preserve">Het verschil is de </w:t>
        </w:r>
        <w:r w:rsidRPr="00105683">
          <w:rPr>
            <w:rFonts w:ascii="Times New Roman" w:eastAsia="Times New Roman" w:hAnsi="Times New Roman" w:cs="Times New Roman"/>
            <w:sz w:val="20"/>
            <w:szCs w:val="20"/>
          </w:rPr>
          <w:t>aflibercept</w:t>
        </w:r>
        <w:r w:rsidRPr="00105683">
          <w:rPr>
            <w:rFonts w:ascii="Times New Roman" w:eastAsia="Times New Roman" w:hAnsi="Times New Roman" w:cs="Times New Roman"/>
            <w:sz w:val="20"/>
          </w:rPr>
          <w:t xml:space="preserve"> -groep minus de actieve controlegroep (lasergroep)</w:t>
        </w:r>
      </w:ins>
    </w:p>
    <w:p w14:paraId="66CDFFF7" w14:textId="77777777" w:rsidR="00AF4504" w:rsidRPr="00105683" w:rsidRDefault="00AF4504" w:rsidP="00AF4504">
      <w:pPr>
        <w:pStyle w:val="ListParagraph"/>
        <w:numPr>
          <w:ilvl w:val="0"/>
          <w:numId w:val="48"/>
        </w:numPr>
        <w:autoSpaceDE w:val="0"/>
        <w:autoSpaceDN w:val="0"/>
        <w:spacing w:after="0" w:line="240" w:lineRule="auto"/>
        <w:rPr>
          <w:ins w:id="1878" w:author="Biocon Biologics" w:date="2025-06-10T13:54:00Z" w16du:dateUtc="2025-06-10T08:24:00Z"/>
          <w:rFonts w:ascii="Times New Roman" w:eastAsia="Times New Roman" w:hAnsi="Times New Roman" w:cs="Times New Roman"/>
          <w:sz w:val="20"/>
        </w:rPr>
      </w:pPr>
      <w:ins w:id="1879" w:author="Biocon Biologics" w:date="2025-06-10T13:54:00Z" w16du:dateUtc="2025-06-10T08:24:00Z">
        <w:r w:rsidRPr="00105683">
          <w:rPr>
            <w:rFonts w:ascii="Times New Roman" w:eastAsia="Times New Roman" w:hAnsi="Times New Roman" w:cs="Times New Roman"/>
            <w:sz w:val="20"/>
          </w:rPr>
          <w:t>Verschil met betrouwbaarheidsinterval (BI) en statistische toets is berekend met gebruik van een Mantel-Haenszel weegschema, gecorrigeerd voor de regio (Europa/Australië vs. Japan) voor VIVID</w:t>
        </w:r>
        <w:r w:rsidRPr="00105683">
          <w:rPr>
            <w:rFonts w:ascii="Times New Roman" w:eastAsia="Times New Roman" w:hAnsi="Times New Roman" w:cs="Times New Roman"/>
            <w:sz w:val="20"/>
            <w:vertAlign w:val="superscript"/>
          </w:rPr>
          <w:t>DME</w:t>
        </w:r>
        <w:r w:rsidRPr="00105683">
          <w:rPr>
            <w:rFonts w:ascii="Times New Roman" w:eastAsia="Times New Roman" w:hAnsi="Times New Roman" w:cs="Times New Roman"/>
            <w:sz w:val="20"/>
          </w:rPr>
          <w:t xml:space="preserve"> en voor een medische voorgeschiedenis van MI of CVA voor VISTA</w:t>
        </w:r>
        <w:r w:rsidRPr="00105683">
          <w:rPr>
            <w:rFonts w:ascii="Times New Roman" w:eastAsia="Times New Roman" w:hAnsi="Times New Roman" w:cs="Times New Roman"/>
            <w:sz w:val="20"/>
            <w:vertAlign w:val="superscript"/>
          </w:rPr>
          <w:t>DME</w:t>
        </w:r>
      </w:ins>
    </w:p>
    <w:p w14:paraId="07E19242" w14:textId="77777777" w:rsidR="00AF4504" w:rsidRPr="00105683" w:rsidRDefault="00AF4504" w:rsidP="00AF4504">
      <w:pPr>
        <w:pStyle w:val="ListParagraph"/>
        <w:numPr>
          <w:ilvl w:val="0"/>
          <w:numId w:val="48"/>
        </w:numPr>
        <w:autoSpaceDE w:val="0"/>
        <w:autoSpaceDN w:val="0"/>
        <w:spacing w:before="1" w:after="0" w:line="240" w:lineRule="auto"/>
        <w:rPr>
          <w:ins w:id="1880" w:author="Biocon Biologics" w:date="2025-06-10T13:54:00Z" w16du:dateUtc="2025-06-10T08:24:00Z"/>
          <w:rFonts w:ascii="Times New Roman" w:eastAsia="Times New Roman" w:hAnsi="Times New Roman" w:cs="Times New Roman"/>
          <w:i/>
          <w:sz w:val="20"/>
        </w:rPr>
      </w:pPr>
      <w:ins w:id="1881" w:author="Biocon Biologics" w:date="2025-06-10T13:54:00Z" w16du:dateUtc="2025-06-10T08:24:00Z">
        <w:r w:rsidRPr="00105683">
          <w:rPr>
            <w:rFonts w:ascii="Times New Roman" w:eastAsia="Times New Roman" w:hAnsi="Times New Roman" w:cs="Times New Roman"/>
            <w:sz w:val="20"/>
          </w:rPr>
          <w:t xml:space="preserve">BCVA: </w:t>
        </w:r>
        <w:r w:rsidRPr="00105683">
          <w:rPr>
            <w:rFonts w:ascii="Times New Roman" w:eastAsia="Times New Roman" w:hAnsi="Times New Roman" w:cs="Times New Roman"/>
            <w:i/>
            <w:sz w:val="20"/>
          </w:rPr>
          <w:t xml:space="preserve">Best Corrected Visual Acuity </w:t>
        </w:r>
        <w:r w:rsidRPr="00105683">
          <w:rPr>
            <w:rFonts w:ascii="Times New Roman" w:eastAsia="Times New Roman" w:hAnsi="Times New Roman" w:cs="Times New Roman"/>
            <w:sz w:val="20"/>
          </w:rPr>
          <w:t>(best gecorrigeerde gezichtsscherpte)</w:t>
        </w:r>
      </w:ins>
    </w:p>
    <w:p w14:paraId="73B49430" w14:textId="77777777" w:rsidR="00AF4504" w:rsidRPr="00105683" w:rsidRDefault="00AF4504" w:rsidP="00AF4504">
      <w:pPr>
        <w:pStyle w:val="ListParagraph"/>
        <w:autoSpaceDE w:val="0"/>
        <w:autoSpaceDN w:val="0"/>
        <w:spacing w:before="1" w:after="0" w:line="240" w:lineRule="auto"/>
        <w:rPr>
          <w:ins w:id="1882" w:author="Biocon Biologics" w:date="2025-06-10T13:54:00Z" w16du:dateUtc="2025-06-10T08:24:00Z"/>
          <w:rFonts w:ascii="Times New Roman" w:eastAsia="Times New Roman" w:hAnsi="Times New Roman" w:cs="Times New Roman"/>
          <w:i/>
          <w:sz w:val="20"/>
        </w:rPr>
      </w:pPr>
      <w:ins w:id="1883" w:author="Biocon Biologics" w:date="2025-06-10T13:54:00Z" w16du:dateUtc="2025-06-10T08:24:00Z">
        <w:r w:rsidRPr="00105683">
          <w:rPr>
            <w:rFonts w:ascii="Times New Roman" w:eastAsia="Times New Roman" w:hAnsi="Times New Roman" w:cs="Times New Roman"/>
            <w:sz w:val="20"/>
          </w:rPr>
          <w:t xml:space="preserve"> ETDRS: </w:t>
        </w:r>
        <w:r w:rsidRPr="00105683">
          <w:rPr>
            <w:rFonts w:ascii="Times New Roman" w:eastAsia="Times New Roman" w:hAnsi="Times New Roman" w:cs="Times New Roman"/>
            <w:i/>
            <w:sz w:val="20"/>
          </w:rPr>
          <w:t>Early Treatment Diabetic Retinopathy Study</w:t>
        </w:r>
      </w:ins>
    </w:p>
    <w:p w14:paraId="71A5E7B3" w14:textId="77777777" w:rsidR="00AF4504" w:rsidRPr="00105683" w:rsidRDefault="00AF4504" w:rsidP="00AF4504">
      <w:pPr>
        <w:pStyle w:val="ListParagraph"/>
        <w:autoSpaceDE w:val="0"/>
        <w:autoSpaceDN w:val="0"/>
        <w:spacing w:before="1" w:after="0" w:line="229" w:lineRule="exact"/>
        <w:rPr>
          <w:ins w:id="1884" w:author="Biocon Biologics" w:date="2025-06-10T13:54:00Z" w16du:dateUtc="2025-06-10T08:24:00Z"/>
          <w:rFonts w:ascii="Times New Roman" w:eastAsia="Times New Roman" w:hAnsi="Times New Roman" w:cs="Times New Roman"/>
          <w:i/>
          <w:sz w:val="20"/>
        </w:rPr>
      </w:pPr>
      <w:ins w:id="1885" w:author="Biocon Biologics" w:date="2025-06-10T13:54:00Z" w16du:dateUtc="2025-06-10T08:24:00Z">
        <w:r w:rsidRPr="00105683">
          <w:rPr>
            <w:rFonts w:ascii="Times New Roman" w:eastAsia="Times New Roman" w:hAnsi="Times New Roman" w:cs="Times New Roman"/>
            <w:sz w:val="20"/>
          </w:rPr>
          <w:t xml:space="preserve">LOCF: </w:t>
        </w:r>
        <w:r w:rsidRPr="00105683">
          <w:rPr>
            <w:rFonts w:ascii="Times New Roman" w:eastAsia="Times New Roman" w:hAnsi="Times New Roman" w:cs="Times New Roman"/>
            <w:i/>
            <w:sz w:val="20"/>
          </w:rPr>
          <w:t>Last Observation Carried Forward</w:t>
        </w:r>
      </w:ins>
    </w:p>
    <w:p w14:paraId="04B6BE62" w14:textId="77777777" w:rsidR="00AF4504" w:rsidRPr="00105683" w:rsidRDefault="00AF4504" w:rsidP="00AF4504">
      <w:pPr>
        <w:pStyle w:val="ListParagraph"/>
        <w:autoSpaceDE w:val="0"/>
        <w:autoSpaceDN w:val="0"/>
        <w:spacing w:after="0" w:line="240" w:lineRule="auto"/>
        <w:rPr>
          <w:ins w:id="1886" w:author="Biocon Biologics" w:date="2025-06-10T13:54:00Z" w16du:dateUtc="2025-06-10T08:24:00Z"/>
          <w:rFonts w:ascii="Times New Roman" w:eastAsia="Times New Roman" w:hAnsi="Times New Roman" w:cs="Times New Roman"/>
          <w:sz w:val="20"/>
        </w:rPr>
      </w:pPr>
      <w:ins w:id="1887" w:author="Biocon Biologics" w:date="2025-06-10T13:54:00Z" w16du:dateUtc="2025-06-10T08:24:00Z">
        <w:r w:rsidRPr="00105683">
          <w:rPr>
            <w:rFonts w:ascii="Times New Roman" w:eastAsia="Times New Roman" w:hAnsi="Times New Roman" w:cs="Times New Roman"/>
            <w:sz w:val="20"/>
          </w:rPr>
          <w:t xml:space="preserve">LS: </w:t>
        </w:r>
        <w:r w:rsidRPr="00105683">
          <w:rPr>
            <w:rFonts w:ascii="Times New Roman" w:eastAsia="Times New Roman" w:hAnsi="Times New Roman" w:cs="Times New Roman"/>
            <w:i/>
            <w:sz w:val="20"/>
          </w:rPr>
          <w:t xml:space="preserve">Least square means </w:t>
        </w:r>
        <w:r w:rsidRPr="00105683">
          <w:rPr>
            <w:rFonts w:ascii="Times New Roman" w:eastAsia="Times New Roman" w:hAnsi="Times New Roman" w:cs="Times New Roman"/>
            <w:sz w:val="20"/>
          </w:rPr>
          <w:t>(kleinstekwadratenschattingen van de gemiddelden) afgeleid met ANCOVA</w:t>
        </w:r>
      </w:ins>
    </w:p>
    <w:p w14:paraId="71B26EEB" w14:textId="77777777" w:rsidR="00AF4504" w:rsidRPr="00105683" w:rsidRDefault="00AF4504" w:rsidP="00AF4504">
      <w:pPr>
        <w:pStyle w:val="ListParagraph"/>
        <w:autoSpaceDE w:val="0"/>
        <w:autoSpaceDN w:val="0"/>
        <w:spacing w:after="0" w:line="240" w:lineRule="auto"/>
        <w:rPr>
          <w:ins w:id="1888" w:author="Biocon Biologics" w:date="2025-06-10T13:54:00Z" w16du:dateUtc="2025-06-10T08:24:00Z"/>
          <w:rFonts w:ascii="Times New Roman" w:eastAsia="Times New Roman" w:hAnsi="Times New Roman" w:cs="Times New Roman"/>
          <w:sz w:val="20"/>
        </w:rPr>
      </w:pPr>
      <w:ins w:id="1889" w:author="Biocon Biologics" w:date="2025-06-10T13:54:00Z" w16du:dateUtc="2025-06-10T08:24:00Z">
        <w:r w:rsidRPr="00105683">
          <w:rPr>
            <w:rFonts w:ascii="Times New Roman" w:eastAsia="Times New Roman" w:hAnsi="Times New Roman" w:cs="Times New Roman"/>
            <w:sz w:val="20"/>
          </w:rPr>
          <w:t xml:space="preserve"> BI: Betrouwbaarheidsinterval</w:t>
        </w:r>
      </w:ins>
    </w:p>
    <w:p w14:paraId="65562BD9" w14:textId="77777777" w:rsidR="00AF4504" w:rsidRPr="00105683" w:rsidRDefault="00AF4504" w:rsidP="00AF4504">
      <w:pPr>
        <w:autoSpaceDE w:val="0"/>
        <w:autoSpaceDN w:val="0"/>
        <w:spacing w:after="0" w:line="240" w:lineRule="auto"/>
        <w:rPr>
          <w:ins w:id="1890" w:author="Biocon Biologics" w:date="2025-06-10T13:54:00Z" w16du:dateUtc="2025-06-10T08:24:00Z"/>
          <w:rFonts w:ascii="Times New Roman" w:eastAsia="Times New Roman" w:hAnsi="Times New Roman" w:cs="Times New Roman"/>
          <w:sz w:val="20"/>
        </w:rPr>
      </w:pPr>
    </w:p>
    <w:p w14:paraId="419F9A8A" w14:textId="77777777" w:rsidR="006F6407" w:rsidRDefault="006F6407">
      <w:pPr>
        <w:rPr>
          <w:rFonts w:ascii="Times New Roman" w:eastAsia="Times New Roman" w:hAnsi="Times New Roman" w:cs="Times New Roman"/>
          <w:b/>
        </w:rPr>
      </w:pPr>
      <w:r>
        <w:rPr>
          <w:rFonts w:ascii="Times New Roman" w:eastAsia="Times New Roman" w:hAnsi="Times New Roman" w:cs="Times New Roman"/>
          <w:b/>
        </w:rPr>
        <w:br w:type="page"/>
      </w:r>
    </w:p>
    <w:p w14:paraId="35DD150D" w14:textId="0C555B63" w:rsidR="00AF4504" w:rsidRPr="00105683" w:rsidRDefault="00AF4504" w:rsidP="00AF4504">
      <w:pPr>
        <w:tabs>
          <w:tab w:val="left" w:pos="1495"/>
        </w:tabs>
        <w:autoSpaceDE w:val="0"/>
        <w:autoSpaceDN w:val="0"/>
        <w:spacing w:before="70" w:after="0" w:line="240" w:lineRule="auto"/>
        <w:ind w:right="298"/>
        <w:rPr>
          <w:ins w:id="1891" w:author="Biocon Biologics" w:date="2025-06-10T13:54:00Z" w16du:dateUtc="2025-06-10T08:24:00Z"/>
          <w:rFonts w:ascii="Times New Roman" w:eastAsia="Times New Roman" w:hAnsi="Times New Roman" w:cs="Times New Roman"/>
        </w:rPr>
      </w:pPr>
      <w:ins w:id="1892" w:author="Biocon Biologics" w:date="2025-06-10T13:54:00Z" w16du:dateUtc="2025-06-10T08:24:00Z">
        <w:r w:rsidRPr="00105683">
          <w:rPr>
            <w:rFonts w:ascii="Times New Roman" w:eastAsia="Times New Roman" w:hAnsi="Times New Roman" w:cs="Times New Roman"/>
            <w:b/>
          </w:rPr>
          <w:lastRenderedPageBreak/>
          <w:t>Figuur 4:</w:t>
        </w:r>
        <w:r w:rsidRPr="00105683">
          <w:rPr>
            <w:rFonts w:ascii="Times New Roman" w:eastAsia="Times New Roman" w:hAnsi="Times New Roman" w:cs="Times New Roman"/>
            <w:b/>
          </w:rPr>
          <w:tab/>
        </w:r>
        <w:r w:rsidRPr="00105683">
          <w:rPr>
            <w:rFonts w:ascii="Times New Roman" w:eastAsia="Times New Roman" w:hAnsi="Times New Roman" w:cs="Times New Roman"/>
          </w:rPr>
          <w:t>Gemiddelde verandering in BCVA zoals gemeten door ETDRS-letterscore van baseline tot week 100 in het VIVID</w:t>
        </w:r>
        <w:r w:rsidRPr="00105683">
          <w:rPr>
            <w:rFonts w:ascii="Times New Roman" w:eastAsia="Times New Roman" w:hAnsi="Times New Roman" w:cs="Times New Roman"/>
            <w:vertAlign w:val="superscript"/>
          </w:rPr>
          <w:t>DME</w:t>
        </w:r>
        <w:r w:rsidRPr="00105683">
          <w:rPr>
            <w:rFonts w:ascii="Times New Roman" w:eastAsia="Times New Roman" w:hAnsi="Times New Roman" w:cs="Times New Roman"/>
          </w:rPr>
          <w:t>- en VISTA</w:t>
        </w:r>
        <w:r w:rsidRPr="00105683">
          <w:rPr>
            <w:rFonts w:ascii="Times New Roman" w:eastAsia="Times New Roman" w:hAnsi="Times New Roman" w:cs="Times New Roman"/>
            <w:vertAlign w:val="superscript"/>
          </w:rPr>
          <w:t>DME</w:t>
        </w:r>
        <w:r w:rsidRPr="00105683">
          <w:rPr>
            <w:rFonts w:ascii="Times New Roman" w:eastAsia="Times New Roman" w:hAnsi="Times New Roman" w:cs="Times New Roman"/>
          </w:rPr>
          <w:t>-onderzoek</w:t>
        </w:r>
      </w:ins>
    </w:p>
    <w:p w14:paraId="7D7D58CE" w14:textId="77777777" w:rsidR="00AF4504" w:rsidRPr="00105683" w:rsidRDefault="00AF4504" w:rsidP="00AF4504">
      <w:pPr>
        <w:autoSpaceDE w:val="0"/>
        <w:autoSpaceDN w:val="0"/>
        <w:spacing w:after="0" w:line="240" w:lineRule="auto"/>
        <w:jc w:val="center"/>
        <w:rPr>
          <w:ins w:id="1893" w:author="Biocon Biologics" w:date="2025-06-10T13:54:00Z" w16du:dateUtc="2025-06-10T08:24:00Z"/>
          <w:rFonts w:ascii="Times New Roman" w:eastAsia="Times New Roman" w:hAnsi="Times New Roman" w:cs="Times New Roman"/>
          <w:sz w:val="24"/>
        </w:rPr>
      </w:pPr>
      <w:ins w:id="1894" w:author="Biocon Biologics" w:date="2025-06-10T13:54:00Z" w16du:dateUtc="2025-06-10T08:24:00Z">
        <w:r w:rsidRPr="00105683">
          <w:rPr>
            <w:rFonts w:ascii="Times New Roman" w:eastAsia="Times New Roman" w:hAnsi="Times New Roman" w:cs="Times New Roman"/>
            <w:noProof/>
            <w:sz w:val="24"/>
          </w:rPr>
          <w:drawing>
            <wp:inline distT="0" distB="0" distL="0" distR="0" wp14:anchorId="59A2952E" wp14:editId="4F33868C">
              <wp:extent cx="6034244" cy="6581775"/>
              <wp:effectExtent l="0" t="0" r="5080" b="0"/>
              <wp:docPr id="1300066812" name="Picture 1" descr="A graph of different types of bl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066812" name="Picture 1" descr="A graph of different types of blood&#10;&#10;AI-generated content may be incorrect."/>
                      <pic:cNvPicPr/>
                    </pic:nvPicPr>
                    <pic:blipFill>
                      <a:blip r:embed="rId24"/>
                      <a:stretch>
                        <a:fillRect/>
                      </a:stretch>
                    </pic:blipFill>
                    <pic:spPr>
                      <a:xfrm>
                        <a:off x="0" y="0"/>
                        <a:ext cx="6038621" cy="6586550"/>
                      </a:xfrm>
                      <a:prstGeom prst="rect">
                        <a:avLst/>
                      </a:prstGeom>
                    </pic:spPr>
                  </pic:pic>
                </a:graphicData>
              </a:graphic>
            </wp:inline>
          </w:drawing>
        </w:r>
      </w:ins>
    </w:p>
    <w:p w14:paraId="4CC4C2CF" w14:textId="77777777" w:rsidR="00AF4504" w:rsidRPr="00105683" w:rsidRDefault="00AF4504" w:rsidP="00AF4504">
      <w:pPr>
        <w:autoSpaceDE w:val="0"/>
        <w:autoSpaceDN w:val="0"/>
        <w:spacing w:after="0" w:line="240" w:lineRule="auto"/>
        <w:ind w:right="740"/>
        <w:rPr>
          <w:ins w:id="1895" w:author="Biocon Biologics" w:date="2025-06-10T13:54:00Z" w16du:dateUtc="2025-06-10T08:24:00Z"/>
          <w:rFonts w:ascii="Times New Roman" w:eastAsia="Times New Roman" w:hAnsi="Times New Roman" w:cs="Times New Roman"/>
        </w:rPr>
      </w:pPr>
      <w:ins w:id="1896" w:author="Biocon Biologics" w:date="2025-06-10T13:54:00Z" w16du:dateUtc="2025-06-10T08:24:00Z">
        <w:r w:rsidRPr="00105683">
          <w:rPr>
            <w:rFonts w:ascii="Times New Roman" w:eastAsia="Times New Roman" w:hAnsi="Times New Roman" w:cs="Times New Roman"/>
          </w:rPr>
          <w:t>De behandeleffecten in evalueerbare subgroepen (bijv. leeftijd, geslacht, ras, HbA1c bij baseline, visusscherpte bij baseline, eerdere anti-VEGF-behandeling) waren in elk onderzoek en in de gecombineerde analyse over het algemeen consistent met de resultaten voor de totale populaties.</w:t>
        </w:r>
      </w:ins>
    </w:p>
    <w:p w14:paraId="33724F4C" w14:textId="77777777" w:rsidR="00AF4504" w:rsidRPr="00105683" w:rsidRDefault="00AF4504" w:rsidP="00AF4504">
      <w:pPr>
        <w:autoSpaceDE w:val="0"/>
        <w:autoSpaceDN w:val="0"/>
        <w:spacing w:before="1" w:after="0" w:line="240" w:lineRule="auto"/>
        <w:rPr>
          <w:ins w:id="1897" w:author="Biocon Biologics" w:date="2025-06-10T13:54:00Z" w16du:dateUtc="2025-06-10T08:24:00Z"/>
          <w:rFonts w:ascii="Times New Roman" w:eastAsia="Times New Roman" w:hAnsi="Times New Roman" w:cs="Times New Roman"/>
        </w:rPr>
      </w:pPr>
    </w:p>
    <w:p w14:paraId="4358F71E" w14:textId="77777777" w:rsidR="00AF4504" w:rsidRPr="00105683" w:rsidRDefault="00AF4504" w:rsidP="00AF4504">
      <w:pPr>
        <w:autoSpaceDE w:val="0"/>
        <w:autoSpaceDN w:val="0"/>
        <w:spacing w:after="0" w:line="240" w:lineRule="auto"/>
        <w:ind w:right="230"/>
        <w:rPr>
          <w:ins w:id="1898" w:author="Biocon Biologics" w:date="2025-06-10T13:54:00Z" w16du:dateUtc="2025-06-10T08:24:00Z"/>
          <w:rFonts w:ascii="Times New Roman" w:eastAsia="Times New Roman" w:hAnsi="Times New Roman" w:cs="Times New Roman"/>
        </w:rPr>
      </w:pPr>
      <w:ins w:id="1899" w:author="Biocon Biologics" w:date="2025-06-10T13:54:00Z" w16du:dateUtc="2025-06-10T08:24:00Z">
        <w:r w:rsidRPr="00105683">
          <w:rPr>
            <w:rFonts w:ascii="Times New Roman" w:eastAsia="Times New Roman" w:hAnsi="Times New Roman" w:cs="Times New Roman"/>
          </w:rPr>
          <w:t>In het VIVID</w:t>
        </w:r>
        <w:r w:rsidRPr="00105683">
          <w:rPr>
            <w:rFonts w:ascii="Times New Roman" w:eastAsia="Times New Roman" w:hAnsi="Times New Roman" w:cs="Times New Roman"/>
            <w:vertAlign w:val="superscript"/>
          </w:rPr>
          <w:t>DME</w:t>
        </w:r>
        <w:r w:rsidRPr="00105683">
          <w:rPr>
            <w:rFonts w:ascii="Times New Roman" w:eastAsia="Times New Roman" w:hAnsi="Times New Roman" w:cs="Times New Roman"/>
          </w:rPr>
          <w:t>- en het VISTA</w:t>
        </w:r>
        <w:r w:rsidRPr="00105683">
          <w:rPr>
            <w:rFonts w:ascii="Times New Roman" w:eastAsia="Times New Roman" w:hAnsi="Times New Roman" w:cs="Times New Roman"/>
            <w:vertAlign w:val="superscript"/>
          </w:rPr>
          <w:t>DME</w:t>
        </w:r>
        <w:r w:rsidRPr="00105683">
          <w:rPr>
            <w:rFonts w:ascii="Times New Roman" w:eastAsia="Times New Roman" w:hAnsi="Times New Roman" w:cs="Times New Roman"/>
          </w:rPr>
          <w:t>-onderzoek hadden respectievelijk 36 (9%) en 197 (43%) patiënten eerder een anti-VEGF-behandeling gekregen, met een wash-outperiode van 3 maanden of langer. De behandeleffecten in de subgroep met patiënten die eerder waren behandeld met een VEGF-remmer waren ongeveer gelijk aan de behandeleffecten die werden gezien bij patiënten die niet eerder met een VEGF-remmer waren behandeld.</w:t>
        </w:r>
      </w:ins>
    </w:p>
    <w:p w14:paraId="470D11F0" w14:textId="77777777" w:rsidR="00AF4504" w:rsidRPr="00105683" w:rsidRDefault="00AF4504" w:rsidP="00AF4504">
      <w:pPr>
        <w:autoSpaceDE w:val="0"/>
        <w:autoSpaceDN w:val="0"/>
        <w:spacing w:after="0" w:line="240" w:lineRule="auto"/>
        <w:rPr>
          <w:ins w:id="1900" w:author="Biocon Biologics" w:date="2025-06-10T13:54:00Z" w16du:dateUtc="2025-06-10T08:24:00Z"/>
          <w:rFonts w:ascii="Times New Roman" w:eastAsia="Times New Roman" w:hAnsi="Times New Roman" w:cs="Times New Roman"/>
        </w:rPr>
      </w:pPr>
    </w:p>
    <w:p w14:paraId="5B760E6F" w14:textId="77777777" w:rsidR="00AF4504" w:rsidRPr="00105683" w:rsidRDefault="00AF4504" w:rsidP="00AF4504">
      <w:pPr>
        <w:autoSpaceDE w:val="0"/>
        <w:autoSpaceDN w:val="0"/>
        <w:spacing w:after="0" w:line="240" w:lineRule="auto"/>
        <w:ind w:right="672"/>
        <w:rPr>
          <w:ins w:id="1901" w:author="Biocon Biologics" w:date="2025-06-10T13:54:00Z" w16du:dateUtc="2025-06-10T08:24:00Z"/>
          <w:rFonts w:ascii="Times New Roman" w:eastAsia="Times New Roman" w:hAnsi="Times New Roman" w:cs="Times New Roman"/>
        </w:rPr>
      </w:pPr>
      <w:ins w:id="1902" w:author="Biocon Biologics" w:date="2025-06-10T13:54:00Z" w16du:dateUtc="2025-06-10T08:24:00Z">
        <w:r w:rsidRPr="00105683">
          <w:rPr>
            <w:rFonts w:ascii="Times New Roman" w:eastAsia="Times New Roman" w:hAnsi="Times New Roman" w:cs="Times New Roman"/>
          </w:rPr>
          <w:lastRenderedPageBreak/>
          <w:t>Patiënten met bilaterale ziekte kwamen in aanmerking voor een anti-VEGF-behandeling voor hun andere oog, indien de arts dit als noodzakelijk beoordeelde. In het VISTA</w:t>
        </w:r>
        <w:r w:rsidRPr="00105683">
          <w:rPr>
            <w:rFonts w:ascii="Times New Roman" w:eastAsia="Times New Roman" w:hAnsi="Times New Roman" w:cs="Times New Roman"/>
            <w:vertAlign w:val="superscript"/>
          </w:rPr>
          <w:t>DME</w:t>
        </w:r>
        <w:r w:rsidRPr="00105683">
          <w:rPr>
            <w:rFonts w:ascii="Times New Roman" w:eastAsia="Times New Roman" w:hAnsi="Times New Roman" w:cs="Times New Roman"/>
          </w:rPr>
          <w:t>-onderzoek kregen 217 (70,7%) aflibercept -patiënten bilaterale aflibercept -injecties tot week 100; in het VIVID</w:t>
        </w:r>
        <w:r w:rsidRPr="00105683">
          <w:rPr>
            <w:rFonts w:ascii="Times New Roman" w:eastAsia="Times New Roman" w:hAnsi="Times New Roman" w:cs="Times New Roman"/>
            <w:vertAlign w:val="superscript"/>
          </w:rPr>
          <w:t>DME</w:t>
        </w:r>
        <w:r w:rsidRPr="00105683">
          <w:rPr>
            <w:rFonts w:ascii="Times New Roman" w:eastAsia="Times New Roman" w:hAnsi="Times New Roman" w:cs="Times New Roman"/>
          </w:rPr>
          <w:t>-onderzoek kregen 97 (35,8%) aflibercept -patiënten een andere anti-VEGF-behandeling voor hun andere oog.</w:t>
        </w:r>
      </w:ins>
    </w:p>
    <w:p w14:paraId="5B14A7E4" w14:textId="77777777" w:rsidR="00AF4504" w:rsidRPr="00105683" w:rsidRDefault="00AF4504" w:rsidP="00AF4504">
      <w:pPr>
        <w:autoSpaceDE w:val="0"/>
        <w:autoSpaceDN w:val="0"/>
        <w:spacing w:before="5" w:after="0" w:line="240" w:lineRule="auto"/>
        <w:rPr>
          <w:ins w:id="1903" w:author="Biocon Biologics" w:date="2025-06-10T13:54:00Z" w16du:dateUtc="2025-06-10T08:24:00Z"/>
          <w:rFonts w:ascii="Times New Roman" w:eastAsia="Times New Roman" w:hAnsi="Times New Roman" w:cs="Times New Roman"/>
          <w:sz w:val="32"/>
        </w:rPr>
      </w:pPr>
    </w:p>
    <w:p w14:paraId="4279C16D" w14:textId="77777777" w:rsidR="00AF4504" w:rsidRPr="00105683" w:rsidRDefault="00AF4504" w:rsidP="00AF4504">
      <w:pPr>
        <w:autoSpaceDE w:val="0"/>
        <w:autoSpaceDN w:val="0"/>
        <w:spacing w:after="0" w:line="240" w:lineRule="auto"/>
        <w:ind w:right="344"/>
        <w:rPr>
          <w:ins w:id="1904" w:author="Biocon Biologics" w:date="2025-06-10T13:54:00Z" w16du:dateUtc="2025-06-10T08:24:00Z"/>
          <w:rFonts w:ascii="Times New Roman" w:eastAsia="Times New Roman" w:hAnsi="Times New Roman" w:cs="Times New Roman"/>
        </w:rPr>
      </w:pPr>
      <w:ins w:id="1905" w:author="Biocon Biologics" w:date="2025-06-10T13:54:00Z" w16du:dateUtc="2025-06-10T08:24:00Z">
        <w:r w:rsidRPr="00105683">
          <w:rPr>
            <w:rFonts w:ascii="Times New Roman" w:eastAsia="Times New Roman" w:hAnsi="Times New Roman" w:cs="Times New Roman"/>
          </w:rPr>
          <w:t>Een onafhankelijk vergelijkend onderzoek (DRCR.net Protocol T) gebruikte een flexibel doseringsregime dat gebaseerd was op precisie-OCT en gezichtsherbehandelingscriteria. Dit behandelingsregime resulteerde in de aflibercept behandelgroep (n=224) op week 52 in gemiddeld 9,2 injecties per patiënt, wat vergelijkbaar is met het aantal toegediende doses aflibercept in de 2Q8 -groep in VIVID</w:t>
        </w:r>
        <w:r w:rsidRPr="00105683">
          <w:rPr>
            <w:rFonts w:ascii="Times New Roman" w:eastAsia="Times New Roman" w:hAnsi="Times New Roman" w:cs="Times New Roman"/>
            <w:vertAlign w:val="superscript"/>
          </w:rPr>
          <w:t>DME</w:t>
        </w:r>
        <w:r w:rsidRPr="00105683">
          <w:rPr>
            <w:rFonts w:ascii="Times New Roman" w:eastAsia="Times New Roman" w:hAnsi="Times New Roman" w:cs="Times New Roman"/>
          </w:rPr>
          <w:t xml:space="preserve"> en VISTA</w:t>
        </w:r>
        <w:r w:rsidRPr="00105683">
          <w:rPr>
            <w:rFonts w:ascii="Times New Roman" w:eastAsia="Times New Roman" w:hAnsi="Times New Roman" w:cs="Times New Roman"/>
            <w:vertAlign w:val="superscript"/>
          </w:rPr>
          <w:t>DME</w:t>
        </w:r>
        <w:r w:rsidRPr="00105683">
          <w:rPr>
            <w:rFonts w:ascii="Times New Roman" w:eastAsia="Times New Roman" w:hAnsi="Times New Roman" w:cs="Times New Roman"/>
          </w:rPr>
          <w:t>, terwijl in het algemeen de werkzaamheid van de aflibercept behandelgroep in Protocol T vergelijkbaar was met de aflibercept 2Q8 - groep in VIVID</w:t>
        </w:r>
        <w:r w:rsidRPr="00105683">
          <w:rPr>
            <w:rFonts w:ascii="Times New Roman" w:eastAsia="Times New Roman" w:hAnsi="Times New Roman" w:cs="Times New Roman"/>
            <w:vertAlign w:val="superscript"/>
          </w:rPr>
          <w:t>DME</w:t>
        </w:r>
        <w:r w:rsidRPr="00105683">
          <w:rPr>
            <w:rFonts w:ascii="Times New Roman" w:eastAsia="Times New Roman" w:hAnsi="Times New Roman" w:cs="Times New Roman"/>
          </w:rPr>
          <w:t xml:space="preserve"> en VISTA</w:t>
        </w:r>
        <w:r w:rsidRPr="00105683">
          <w:rPr>
            <w:rFonts w:ascii="Times New Roman" w:eastAsia="Times New Roman" w:hAnsi="Times New Roman" w:cs="Times New Roman"/>
            <w:vertAlign w:val="superscript"/>
          </w:rPr>
          <w:t>DME</w:t>
        </w:r>
        <w:r w:rsidRPr="00105683">
          <w:rPr>
            <w:rFonts w:ascii="Times New Roman" w:eastAsia="Times New Roman" w:hAnsi="Times New Roman" w:cs="Times New Roman"/>
          </w:rPr>
          <w:t>. In Protocol T werd een gemiddelde letterwinst van 13,3 behaald met 42% van de patiënten die tenminste 15 letters winst in gezichtsscherpte hadden ten opzichte van baseline. De veiligheidsuitkomsten lieten zien dat de algehele incidentie van oculaire en niet-oculaire bijwerkingen (inclusief ATE’s) vergelijkbaar was voor alle behandelgroepen in elk van de onderzoeken en tussen de onderzoeken.</w:t>
        </w:r>
      </w:ins>
    </w:p>
    <w:p w14:paraId="53FE4624" w14:textId="20185A13" w:rsidR="00AF4504" w:rsidRPr="00105683" w:rsidRDefault="00AF4504" w:rsidP="00AF4504">
      <w:pPr>
        <w:autoSpaceDE w:val="0"/>
        <w:autoSpaceDN w:val="0"/>
        <w:spacing w:before="122" w:after="0" w:line="240" w:lineRule="auto"/>
        <w:ind w:right="339"/>
        <w:rPr>
          <w:ins w:id="1906" w:author="Biocon Biologics" w:date="2025-06-10T13:54:00Z" w16du:dateUtc="2025-06-10T08:24:00Z"/>
          <w:rFonts w:ascii="Times New Roman" w:eastAsia="Times New Roman" w:hAnsi="Times New Roman" w:cs="Times New Roman"/>
        </w:rPr>
      </w:pPr>
      <w:ins w:id="1907" w:author="Biocon Biologics" w:date="2025-06-10T13:54:00Z" w16du:dateUtc="2025-06-10T08:24:00Z">
        <w:r w:rsidRPr="00105683">
          <w:rPr>
            <w:rFonts w:ascii="Times New Roman" w:eastAsia="Times New Roman" w:hAnsi="Times New Roman" w:cs="Times New Roman"/>
          </w:rPr>
          <w:t>VIOLET, een 100 weken durend, multicenter, gerandomiseerd, open-label, actief gecontroleerd onderzoek bij patiënten met DME vergeleek drie verschillende doseringsregimes van aflibercept 2</w:t>
        </w:r>
      </w:ins>
      <w:ins w:id="1908" w:author="Meet" w:date="2025-07-09T12:13:00Z" w16du:dateUtc="2025-07-09T06:43:00Z">
        <w:r w:rsidR="002F211D">
          <w:rPr>
            <w:rFonts w:ascii="Times New Roman" w:eastAsia="Times New Roman" w:hAnsi="Times New Roman" w:cs="Times New Roman"/>
          </w:rPr>
          <w:t> </w:t>
        </w:r>
      </w:ins>
      <w:ins w:id="1909" w:author="Biocon Biologics" w:date="2025-06-10T13:54:00Z" w16du:dateUtc="2025-06-10T08:24:00Z">
        <w:del w:id="1910" w:author="Meet" w:date="2025-07-09T12:13:00Z" w16du:dateUtc="2025-07-09T06:43:00Z">
          <w:r w:rsidRPr="00105683" w:rsidDel="002F211D">
            <w:rPr>
              <w:rFonts w:ascii="Times New Roman" w:eastAsia="Times New Roman" w:hAnsi="Times New Roman" w:cs="Times New Roman"/>
            </w:rPr>
            <w:delText> </w:delText>
          </w:r>
        </w:del>
        <w:r w:rsidRPr="00105683">
          <w:rPr>
            <w:rFonts w:ascii="Times New Roman" w:eastAsia="Times New Roman" w:hAnsi="Times New Roman" w:cs="Times New Roman"/>
          </w:rPr>
          <w:t>mg ter behandeling van DME na een behandelingsduur van ten minste één jaar op vaste intervallen, waarbij de behandeling werd gestart met 5 opeenvolgende maandelijkse doses gevolgd door een dosis elke 2 maanden. Het onderzoek evalueerde de non-inferioriteit van aflibercept 2</w:t>
        </w:r>
      </w:ins>
      <w:ins w:id="1911" w:author="Meet" w:date="2025-07-09T12:13:00Z" w16du:dateUtc="2025-07-09T06:43:00Z">
        <w:r w:rsidR="00393473">
          <w:rPr>
            <w:rFonts w:ascii="Times New Roman" w:eastAsia="Times New Roman" w:hAnsi="Times New Roman" w:cs="Times New Roman"/>
          </w:rPr>
          <w:t> </w:t>
        </w:r>
      </w:ins>
      <w:ins w:id="1912" w:author="Biocon Biologics" w:date="2025-06-10T13:54:00Z" w16du:dateUtc="2025-06-10T08:24:00Z">
        <w:del w:id="1913" w:author="Meet" w:date="2025-07-09T12:13:00Z" w16du:dateUtc="2025-07-09T06:43:00Z">
          <w:r w:rsidRPr="00105683" w:rsidDel="00393473">
            <w:rPr>
              <w:rFonts w:ascii="Times New Roman" w:eastAsia="Times New Roman" w:hAnsi="Times New Roman" w:cs="Times New Roman"/>
            </w:rPr>
            <w:delText xml:space="preserve"> </w:delText>
          </w:r>
        </w:del>
        <w:r w:rsidRPr="00105683">
          <w:rPr>
            <w:rFonts w:ascii="Times New Roman" w:eastAsia="Times New Roman" w:hAnsi="Times New Roman" w:cs="Times New Roman"/>
          </w:rPr>
          <w:t xml:space="preserve">mg gedoseerd volgens een </w:t>
        </w:r>
        <w:r w:rsidRPr="00105683">
          <w:rPr>
            <w:rFonts w:ascii="Times New Roman" w:eastAsia="Times New Roman" w:hAnsi="Times New Roman" w:cs="Times New Roman"/>
            <w:i/>
          </w:rPr>
          <w:t>treat- and-extend</w:t>
        </w:r>
      </w:ins>
      <w:ins w:id="1914" w:author="rev15" w:date="2025-06-30T12:34:00Z" w16du:dateUtc="2025-06-30T10:34:00Z">
        <w:r w:rsidR="007B409E" w:rsidRPr="00105683">
          <w:rPr>
            <w:rFonts w:ascii="Times New Roman" w:eastAsia="Times New Roman" w:hAnsi="Times New Roman" w:cs="Times New Roman"/>
            <w:i/>
          </w:rPr>
          <w:t>-</w:t>
        </w:r>
      </w:ins>
      <w:ins w:id="1915" w:author="Biocon Biologics" w:date="2025-06-10T13:54:00Z" w16du:dateUtc="2025-06-10T08:24:00Z">
        <w:del w:id="1916" w:author="rev15" w:date="2025-06-30T12:34:00Z" w16du:dateUtc="2025-06-30T10:34:00Z">
          <w:r w:rsidRPr="00105683" w:rsidDel="007B409E">
            <w:rPr>
              <w:rFonts w:ascii="Times New Roman" w:eastAsia="Times New Roman" w:hAnsi="Times New Roman" w:cs="Times New Roman"/>
              <w:i/>
            </w:rPr>
            <w:delText xml:space="preserve"> </w:delText>
          </w:r>
        </w:del>
        <w:r w:rsidRPr="00105683">
          <w:rPr>
            <w:rFonts w:ascii="Times New Roman" w:eastAsia="Times New Roman" w:hAnsi="Times New Roman" w:cs="Times New Roman"/>
          </w:rPr>
          <w:t>regime (2T&amp;E waarbij injectie-intervallen op een minimum van 8 weken werden gehouden en geleidelijk werden verlengd op basis van klinische en anatomische uitkomsten) en aflibercept 2</w:t>
        </w:r>
      </w:ins>
      <w:ins w:id="1917" w:author="Meet" w:date="2025-07-09T12:13:00Z" w16du:dateUtc="2025-07-09T06:43:00Z">
        <w:r w:rsidR="00D5795B">
          <w:rPr>
            <w:rFonts w:ascii="Times New Roman" w:eastAsia="Times New Roman" w:hAnsi="Times New Roman" w:cs="Times New Roman"/>
          </w:rPr>
          <w:t> </w:t>
        </w:r>
      </w:ins>
      <w:ins w:id="1918" w:author="Biocon Biologics" w:date="2025-06-10T13:54:00Z" w16du:dateUtc="2025-06-10T08:24:00Z">
        <w:del w:id="1919" w:author="Meet" w:date="2025-07-09T12:13:00Z" w16du:dateUtc="2025-07-09T06:43:00Z">
          <w:r w:rsidRPr="00105683" w:rsidDel="00D5795B">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gedoseerd naar behoefte (2PRN waarbij patiënten iedere 4 weken werden gecontroleerd en een injectie kregen wanneer nodig gebaseerd op klinische en anatomische uitkomsten), vergeleken met aflibercept 2</w:t>
        </w:r>
        <w:del w:id="1920" w:author="Meet" w:date="2025-07-09T12:13:00Z" w16du:dateUtc="2025-07-09T06:43:00Z">
          <w:r w:rsidRPr="00105683" w:rsidDel="00003E2F">
            <w:rPr>
              <w:rFonts w:ascii="Times New Roman" w:eastAsia="Times New Roman" w:hAnsi="Times New Roman" w:cs="Times New Roman"/>
            </w:rPr>
            <w:delText xml:space="preserve"> </w:delText>
          </w:r>
        </w:del>
      </w:ins>
      <w:ins w:id="1921" w:author="Meet" w:date="2025-07-09T12:13:00Z" w16du:dateUtc="2025-07-09T06:43:00Z">
        <w:r w:rsidR="00003E2F">
          <w:rPr>
            <w:rFonts w:ascii="Times New Roman" w:eastAsia="Times New Roman" w:hAnsi="Times New Roman" w:cs="Times New Roman"/>
          </w:rPr>
          <w:t> </w:t>
        </w:r>
      </w:ins>
      <w:ins w:id="1922" w:author="Biocon Biologics" w:date="2025-06-10T13:54:00Z" w16du:dateUtc="2025-06-10T08:24:00Z">
        <w:r w:rsidRPr="00105683">
          <w:rPr>
            <w:rFonts w:ascii="Times New Roman" w:eastAsia="Times New Roman" w:hAnsi="Times New Roman" w:cs="Times New Roman"/>
          </w:rPr>
          <w:t xml:space="preserve">mg toegediend iedere 8 weken (2Q8) voor het tweede en derde jaar van de behandeling. </w:t>
        </w:r>
      </w:ins>
    </w:p>
    <w:p w14:paraId="5CD5C139" w14:textId="77777777" w:rsidR="00AF4504" w:rsidRPr="00105683" w:rsidRDefault="00AF4504" w:rsidP="00AF4504">
      <w:pPr>
        <w:autoSpaceDE w:val="0"/>
        <w:autoSpaceDN w:val="0"/>
        <w:spacing w:before="11" w:after="0" w:line="240" w:lineRule="auto"/>
        <w:rPr>
          <w:ins w:id="1923" w:author="Biocon Biologics" w:date="2025-06-10T13:54:00Z" w16du:dateUtc="2025-06-10T08:24:00Z"/>
          <w:rFonts w:ascii="Times New Roman" w:eastAsia="Times New Roman" w:hAnsi="Times New Roman" w:cs="Times New Roman"/>
          <w:sz w:val="21"/>
        </w:rPr>
      </w:pPr>
    </w:p>
    <w:p w14:paraId="0F628200" w14:textId="77777777" w:rsidR="00AF4504" w:rsidRPr="00105683" w:rsidRDefault="00AF4504" w:rsidP="00AF4504">
      <w:pPr>
        <w:autoSpaceDE w:val="0"/>
        <w:autoSpaceDN w:val="0"/>
        <w:spacing w:after="0" w:line="240" w:lineRule="auto"/>
        <w:ind w:right="332"/>
        <w:rPr>
          <w:ins w:id="1924" w:author="Biocon Biologics" w:date="2025-06-10T13:54:00Z" w16du:dateUtc="2025-06-10T08:24:00Z"/>
          <w:rFonts w:ascii="Times New Roman" w:eastAsia="Times New Roman" w:hAnsi="Times New Roman" w:cs="Times New Roman"/>
        </w:rPr>
      </w:pPr>
      <w:ins w:id="1925" w:author="Biocon Biologics" w:date="2025-06-10T13:54:00Z" w16du:dateUtc="2025-06-10T08:24:00Z">
        <w:r w:rsidRPr="00105683">
          <w:rPr>
            <w:rFonts w:ascii="Times New Roman" w:eastAsia="Times New Roman" w:hAnsi="Times New Roman" w:cs="Times New Roman"/>
          </w:rPr>
          <w:t>Het primaire werkzaamheidseindpunt (verandering in BCVA vanaf baseline tot week 52) was 0,5 ± 6,7 letters in de 2T&amp;E groep en 1,7 ± 6,8 letters in de 2PRN-groep vergeleken met 0,4 ± 6,7 letters in de 2Q8-groep, waarbij statistische non-inferioriteit werd bereikt (p&lt;0,0001 voor beide vergelijkingen; NI-marge 4 letters). De veranderingen in BCVA vanaf baseline tot week 100 waren consistent met de resultaten van week 52: -0,1 ± 9,1 letters in de 2T&amp;E-groep en 1,8 ± 9,0 letters in de 2PRN-groep vergeleken met 0,1 ± 7,2 letters in de 2Q8-groep. Het gemiddelde aantal injecties gedurende 100 weken was 12,3, 10,0 en 11,5 voor respectievelijk 2Q8fix, 2T&amp;E en 2PRN.</w:t>
        </w:r>
      </w:ins>
    </w:p>
    <w:p w14:paraId="5121E8C1" w14:textId="77777777" w:rsidR="00AF4504" w:rsidRPr="00105683" w:rsidRDefault="00AF4504" w:rsidP="00AF4504">
      <w:pPr>
        <w:autoSpaceDE w:val="0"/>
        <w:autoSpaceDN w:val="0"/>
        <w:spacing w:before="2" w:after="0" w:line="240" w:lineRule="auto"/>
        <w:rPr>
          <w:ins w:id="1926" w:author="Biocon Biologics" w:date="2025-06-10T13:54:00Z" w16du:dateUtc="2025-06-10T08:24:00Z"/>
          <w:rFonts w:ascii="Times New Roman" w:eastAsia="Times New Roman" w:hAnsi="Times New Roman" w:cs="Times New Roman"/>
        </w:rPr>
      </w:pPr>
    </w:p>
    <w:p w14:paraId="1CEB1B24" w14:textId="77777777" w:rsidR="00AF4504" w:rsidRPr="00105683" w:rsidRDefault="00AF4504" w:rsidP="00AF4504">
      <w:pPr>
        <w:autoSpaceDE w:val="0"/>
        <w:autoSpaceDN w:val="0"/>
        <w:spacing w:after="0" w:line="240" w:lineRule="auto"/>
        <w:ind w:right="452"/>
        <w:rPr>
          <w:ins w:id="1927" w:author="Biocon Biologics" w:date="2025-06-10T13:54:00Z" w16du:dateUtc="2025-06-10T08:24:00Z"/>
          <w:rFonts w:ascii="Times New Roman" w:eastAsia="Times New Roman" w:hAnsi="Times New Roman" w:cs="Times New Roman"/>
        </w:rPr>
      </w:pPr>
      <w:ins w:id="1928" w:author="Biocon Biologics" w:date="2025-06-10T13:54:00Z" w16du:dateUtc="2025-06-10T08:24:00Z">
        <w:r w:rsidRPr="00105683">
          <w:rPr>
            <w:rFonts w:ascii="Times New Roman" w:eastAsia="Times New Roman" w:hAnsi="Times New Roman" w:cs="Times New Roman"/>
          </w:rPr>
          <w:t>De oculaire en systemische veiligheidsprofielen in alle drie de behandelgroepen waren vergelijkbaar met de profielen zoals gezien in de centrale studies VIVID en VISTA.</w:t>
        </w:r>
      </w:ins>
    </w:p>
    <w:p w14:paraId="027D048E" w14:textId="77777777" w:rsidR="00AF4504" w:rsidRPr="00105683" w:rsidRDefault="00AF4504" w:rsidP="00AF4504">
      <w:pPr>
        <w:autoSpaceDE w:val="0"/>
        <w:autoSpaceDN w:val="0"/>
        <w:spacing w:before="11" w:after="0" w:line="240" w:lineRule="auto"/>
        <w:rPr>
          <w:ins w:id="1929" w:author="Biocon Biologics" w:date="2025-06-10T13:54:00Z" w16du:dateUtc="2025-06-10T08:24:00Z"/>
          <w:rFonts w:ascii="Times New Roman" w:eastAsia="Times New Roman" w:hAnsi="Times New Roman" w:cs="Times New Roman"/>
          <w:sz w:val="21"/>
        </w:rPr>
      </w:pPr>
    </w:p>
    <w:p w14:paraId="11247236" w14:textId="77777777" w:rsidR="00AF4504" w:rsidRPr="00105683" w:rsidRDefault="00AF4504" w:rsidP="00AF4504">
      <w:pPr>
        <w:autoSpaceDE w:val="0"/>
        <w:autoSpaceDN w:val="0"/>
        <w:spacing w:after="0" w:line="240" w:lineRule="auto"/>
        <w:ind w:right="856"/>
        <w:rPr>
          <w:ins w:id="1930" w:author="Biocon Biologics" w:date="2025-06-10T13:54:00Z" w16du:dateUtc="2025-06-10T08:24:00Z"/>
          <w:rFonts w:ascii="Times New Roman" w:eastAsia="Times New Roman" w:hAnsi="Times New Roman" w:cs="Times New Roman"/>
        </w:rPr>
      </w:pPr>
      <w:ins w:id="1931" w:author="Biocon Biologics" w:date="2025-06-10T13:54:00Z" w16du:dateUtc="2025-06-10T08:24:00Z">
        <w:r w:rsidRPr="00105683">
          <w:rPr>
            <w:rFonts w:ascii="Times New Roman" w:eastAsia="Times New Roman" w:hAnsi="Times New Roman" w:cs="Times New Roman"/>
          </w:rPr>
          <w:t>In de 2T&amp;E-groep bepaalde de onderzoeker de stappen voor de verlenging en verkorting van de injectie-intervallen; stappen van 2 weken werden aanbevolen in de studie.</w:t>
        </w:r>
      </w:ins>
    </w:p>
    <w:p w14:paraId="3E3E450E" w14:textId="77777777" w:rsidR="00AF4504" w:rsidRPr="00105683" w:rsidRDefault="00AF4504" w:rsidP="00AF4504">
      <w:pPr>
        <w:autoSpaceDE w:val="0"/>
        <w:autoSpaceDN w:val="0"/>
        <w:spacing w:before="11" w:after="0" w:line="240" w:lineRule="auto"/>
        <w:rPr>
          <w:ins w:id="1932" w:author="Biocon Biologics" w:date="2025-06-10T13:54:00Z" w16du:dateUtc="2025-06-10T08:24:00Z"/>
          <w:rFonts w:ascii="Times New Roman" w:eastAsia="Times New Roman" w:hAnsi="Times New Roman" w:cs="Times New Roman"/>
          <w:sz w:val="21"/>
        </w:rPr>
      </w:pPr>
    </w:p>
    <w:p w14:paraId="75EC06D8" w14:textId="77777777" w:rsidR="00AF4504" w:rsidRPr="00105683" w:rsidRDefault="00AF4504" w:rsidP="00AF4504">
      <w:pPr>
        <w:autoSpaceDE w:val="0"/>
        <w:autoSpaceDN w:val="0"/>
        <w:spacing w:after="0" w:line="240" w:lineRule="auto"/>
        <w:rPr>
          <w:ins w:id="1933" w:author="Biocon Biologics" w:date="2025-06-10T13:54:00Z" w16du:dateUtc="2025-06-10T08:24:00Z"/>
          <w:rFonts w:ascii="Times New Roman" w:eastAsia="Times New Roman" w:hAnsi="Times New Roman" w:cs="Times New Roman"/>
          <w:i/>
        </w:rPr>
      </w:pPr>
      <w:ins w:id="1934" w:author="Biocon Biologics" w:date="2025-06-10T13:54:00Z" w16du:dateUtc="2025-06-10T08:24:00Z">
        <w:r w:rsidRPr="00105683">
          <w:rPr>
            <w:rFonts w:ascii="Times New Roman" w:eastAsia="Times New Roman" w:hAnsi="Times New Roman" w:cs="Times New Roman"/>
            <w:i/>
          </w:rPr>
          <w:t>Myope choroïdale neovascularisatie</w:t>
        </w:r>
      </w:ins>
    </w:p>
    <w:p w14:paraId="7ACF87B9" w14:textId="77777777" w:rsidR="00AF4504" w:rsidRPr="00105683" w:rsidRDefault="00AF4504" w:rsidP="00AF4504">
      <w:pPr>
        <w:autoSpaceDE w:val="0"/>
        <w:autoSpaceDN w:val="0"/>
        <w:spacing w:after="0" w:line="240" w:lineRule="auto"/>
        <w:rPr>
          <w:ins w:id="1935" w:author="Biocon Biologics" w:date="2025-06-10T13:54:00Z" w16du:dateUtc="2025-06-10T08:24:00Z"/>
          <w:rFonts w:ascii="Times New Roman" w:eastAsia="Times New Roman" w:hAnsi="Times New Roman" w:cs="Times New Roman"/>
          <w:i/>
        </w:rPr>
      </w:pPr>
    </w:p>
    <w:p w14:paraId="0696BCC5" w14:textId="309703DD" w:rsidR="00AF4504" w:rsidRPr="00105683" w:rsidDel="00D102C0" w:rsidRDefault="00AF4504" w:rsidP="00AF4504">
      <w:pPr>
        <w:autoSpaceDE w:val="0"/>
        <w:autoSpaceDN w:val="0"/>
        <w:spacing w:before="1" w:after="0" w:line="240" w:lineRule="auto"/>
        <w:ind w:right="269"/>
        <w:rPr>
          <w:ins w:id="1936" w:author="Biocon Biologics" w:date="2025-06-10T13:54:00Z" w16du:dateUtc="2025-06-10T08:24:00Z"/>
          <w:del w:id="1937" w:author="Meet" w:date="2025-07-09T12:14:00Z" w16du:dateUtc="2025-07-09T06:44:00Z"/>
          <w:rFonts w:ascii="Times New Roman" w:eastAsia="Times New Roman" w:hAnsi="Times New Roman" w:cs="Times New Roman"/>
        </w:rPr>
      </w:pPr>
      <w:ins w:id="1938" w:author="Biocon Biologics" w:date="2025-06-10T13:54:00Z" w16du:dateUtc="2025-06-10T08:24:00Z">
        <w:r w:rsidRPr="00105683">
          <w:rPr>
            <w:rFonts w:ascii="Times New Roman" w:eastAsia="Times New Roman" w:hAnsi="Times New Roman" w:cs="Times New Roman"/>
          </w:rPr>
          <w:t>De veiligheid en werkzaamheid van aflibercept zijn beoordeeld in een gerandomiseerd, multicenter, dubbelgemaskeerd, shamgecontroleerd onderzoek bij niet eerder behandelde, Aziatische patiënten met myope CNV. Een totaal van 121 patiënten werd behandeld en was evalueerbaar voor werkzaamheid (90 met aflibercept). De leeftijd van de patiënten varieerde van 27 tot 83 jaar, met een gemiddelde van</w:t>
        </w:r>
      </w:ins>
      <w:ins w:id="1939" w:author="Meet" w:date="2025-07-09T12:14:00Z" w16du:dateUtc="2025-07-09T06:44:00Z">
        <w:r w:rsidR="00D102C0">
          <w:rPr>
            <w:rFonts w:ascii="Times New Roman" w:eastAsia="Times New Roman" w:hAnsi="Times New Roman" w:cs="Times New Roman"/>
          </w:rPr>
          <w:t xml:space="preserve"> </w:t>
        </w:r>
      </w:ins>
    </w:p>
    <w:p w14:paraId="5FD48F15" w14:textId="77777777" w:rsidR="00AF4504" w:rsidRPr="00105683" w:rsidRDefault="00AF4504">
      <w:pPr>
        <w:autoSpaceDE w:val="0"/>
        <w:autoSpaceDN w:val="0"/>
        <w:spacing w:before="1" w:after="0" w:line="240" w:lineRule="auto"/>
        <w:ind w:right="269"/>
        <w:rPr>
          <w:ins w:id="1940" w:author="Biocon Biologics" w:date="2025-06-10T13:54:00Z" w16du:dateUtc="2025-06-10T08:24:00Z"/>
          <w:rFonts w:ascii="Times New Roman" w:eastAsia="Times New Roman" w:hAnsi="Times New Roman" w:cs="Times New Roman"/>
        </w:rPr>
        <w:pPrChange w:id="1941" w:author="Meet" w:date="2025-07-09T12:14:00Z" w16du:dateUtc="2025-07-09T06:44:00Z">
          <w:pPr>
            <w:autoSpaceDE w:val="0"/>
            <w:autoSpaceDN w:val="0"/>
            <w:spacing w:after="0" w:line="240" w:lineRule="auto"/>
            <w:ind w:right="403"/>
          </w:pPr>
        </w:pPrChange>
      </w:pPr>
      <w:ins w:id="1942" w:author="Biocon Biologics" w:date="2025-06-10T13:54:00Z" w16du:dateUtc="2025-06-10T08:24:00Z">
        <w:r w:rsidRPr="00105683">
          <w:rPr>
            <w:rFonts w:ascii="Times New Roman" w:eastAsia="Times New Roman" w:hAnsi="Times New Roman" w:cs="Times New Roman"/>
          </w:rPr>
          <w:t>58 jaar. In het myope CNV-onderzoek was ongeveer 36% (33/91) van de patiënten die waren gerandomiseerd naar behandeling met aflibercept 65 jaar of ouder, en ongeveer 10% (9/91) was 75 jaar of ouder.</w:t>
        </w:r>
      </w:ins>
    </w:p>
    <w:p w14:paraId="7881F756" w14:textId="77777777" w:rsidR="00AF4504" w:rsidRPr="00105683" w:rsidRDefault="00AF4504" w:rsidP="00AF4504">
      <w:pPr>
        <w:autoSpaceDE w:val="0"/>
        <w:autoSpaceDN w:val="0"/>
        <w:spacing w:after="0" w:line="240" w:lineRule="auto"/>
        <w:rPr>
          <w:ins w:id="1943" w:author="Biocon Biologics" w:date="2025-06-10T13:54:00Z" w16du:dateUtc="2025-06-10T08:24:00Z"/>
          <w:rFonts w:ascii="Times New Roman" w:eastAsia="Times New Roman" w:hAnsi="Times New Roman" w:cs="Times New Roman"/>
        </w:rPr>
      </w:pPr>
    </w:p>
    <w:p w14:paraId="2CFA8EDC" w14:textId="1B8D639A" w:rsidR="00AF4504" w:rsidRPr="00105683" w:rsidRDefault="00AF4504" w:rsidP="00AF4504">
      <w:pPr>
        <w:autoSpaceDE w:val="0"/>
        <w:autoSpaceDN w:val="0"/>
        <w:spacing w:after="0" w:line="240" w:lineRule="auto"/>
        <w:ind w:right="592"/>
        <w:rPr>
          <w:ins w:id="1944" w:author="Biocon Biologics" w:date="2025-06-10T13:54:00Z" w16du:dateUtc="2025-06-10T08:24:00Z"/>
          <w:rFonts w:ascii="Times New Roman" w:eastAsia="Times New Roman" w:hAnsi="Times New Roman" w:cs="Times New Roman"/>
        </w:rPr>
      </w:pPr>
      <w:ins w:id="1945" w:author="Biocon Biologics" w:date="2025-06-10T13:54:00Z" w16du:dateUtc="2025-06-10T08:24:00Z">
        <w:r w:rsidRPr="00105683">
          <w:rPr>
            <w:rFonts w:ascii="Times New Roman" w:eastAsia="Times New Roman" w:hAnsi="Times New Roman" w:cs="Times New Roman"/>
          </w:rPr>
          <w:t>Patiënten werden willekeurig, in een verhouding 3:1, ingedeeld om ofwel 2</w:t>
        </w:r>
      </w:ins>
      <w:ins w:id="1946" w:author="Meet" w:date="2025-07-09T12:14:00Z" w16du:dateUtc="2025-07-09T06:44:00Z">
        <w:r w:rsidR="004F20DC">
          <w:rPr>
            <w:rFonts w:ascii="Times New Roman" w:eastAsia="Times New Roman" w:hAnsi="Times New Roman" w:cs="Times New Roman"/>
          </w:rPr>
          <w:t> </w:t>
        </w:r>
      </w:ins>
      <w:ins w:id="1947" w:author="Biocon Biologics" w:date="2025-06-10T13:54:00Z" w16du:dateUtc="2025-06-10T08:24:00Z">
        <w:del w:id="1948" w:author="Meet" w:date="2025-07-09T12:14:00Z" w16du:dateUtc="2025-07-09T06:44:00Z">
          <w:r w:rsidRPr="00105683" w:rsidDel="004F20DC">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aflibercept intravitreaal, ofwel sham-injecties te krijgen. De injecties werden bij de start van het onderzoek toegediend, met maandelijks aanvullende injecties indien de ziekte bleef aanhouden of terugkeerde, tot week 24, wanneer het primaire eindpunt werd beoordeeld. Op week 24 kwamen patiënten die aanvankelijk waren ingedeeld om sham-injecties te krijgen in aanmerking om de eerste dosis aflibercept te ontvangen. Hierna bleven de patiënten uit beide groepen in aanmerking komen voor aanvullende injecties indien de ziekte bleef aanhouden of terugkeerde.</w:t>
        </w:r>
      </w:ins>
    </w:p>
    <w:p w14:paraId="23476810" w14:textId="77777777" w:rsidR="00AF4504" w:rsidRPr="00105683" w:rsidRDefault="00AF4504" w:rsidP="00AF4504">
      <w:pPr>
        <w:autoSpaceDE w:val="0"/>
        <w:autoSpaceDN w:val="0"/>
        <w:spacing w:after="0" w:line="240" w:lineRule="auto"/>
        <w:rPr>
          <w:ins w:id="1949" w:author="Biocon Biologics" w:date="2025-06-10T13:54:00Z" w16du:dateUtc="2025-06-10T08:24:00Z"/>
          <w:rFonts w:ascii="Times New Roman" w:eastAsia="Times New Roman" w:hAnsi="Times New Roman" w:cs="Times New Roman"/>
        </w:rPr>
      </w:pPr>
    </w:p>
    <w:p w14:paraId="056FF500" w14:textId="77777777" w:rsidR="00AF4504" w:rsidRPr="00105683" w:rsidRDefault="00AF4504" w:rsidP="00AF4504">
      <w:pPr>
        <w:autoSpaceDE w:val="0"/>
        <w:autoSpaceDN w:val="0"/>
        <w:spacing w:after="0" w:line="240" w:lineRule="auto"/>
        <w:ind w:right="262"/>
        <w:rPr>
          <w:ins w:id="1950" w:author="Biocon Biologics" w:date="2025-06-10T13:54:00Z" w16du:dateUtc="2025-06-10T08:24:00Z"/>
          <w:rFonts w:ascii="Times New Roman" w:eastAsia="Times New Roman" w:hAnsi="Times New Roman" w:cs="Times New Roman"/>
        </w:rPr>
      </w:pPr>
      <w:ins w:id="1951" w:author="Biocon Biologics" w:date="2025-06-10T13:54:00Z" w16du:dateUtc="2025-06-10T08:24:00Z">
        <w:r w:rsidRPr="00105683">
          <w:rPr>
            <w:rFonts w:ascii="Times New Roman" w:eastAsia="Times New Roman" w:hAnsi="Times New Roman" w:cs="Times New Roman"/>
          </w:rPr>
          <w:t>Het verschil tussen de behandelgroepen was statistisch significant ten gunste van aflibercept voor het primaire eindpunt (verandering in BCVA) en voor het bevestigende secundaire eindpunt voor de werkzaamheid (percentage patiënten dat ten minste 15 letters in BCVA won) op week 24, ten opzichte van baseline. De verschillen bleven voor beide eindpunten tot en met week 48 aanwezig.</w:t>
        </w:r>
      </w:ins>
    </w:p>
    <w:p w14:paraId="3316A38B" w14:textId="77777777" w:rsidR="00AF4504" w:rsidRPr="00105683" w:rsidRDefault="00AF4504" w:rsidP="00AF4504">
      <w:pPr>
        <w:autoSpaceDE w:val="0"/>
        <w:autoSpaceDN w:val="0"/>
        <w:spacing w:before="11" w:after="0" w:line="240" w:lineRule="auto"/>
        <w:rPr>
          <w:ins w:id="1952" w:author="Biocon Biologics" w:date="2025-06-10T13:54:00Z" w16du:dateUtc="2025-06-10T08:24:00Z"/>
          <w:rFonts w:ascii="Times New Roman" w:eastAsia="Times New Roman" w:hAnsi="Times New Roman" w:cs="Times New Roman"/>
          <w:sz w:val="21"/>
        </w:rPr>
      </w:pPr>
    </w:p>
    <w:p w14:paraId="068CDB39" w14:textId="77777777" w:rsidR="00AF4504" w:rsidRPr="00105683" w:rsidRDefault="00AF4504" w:rsidP="00AF4504">
      <w:pPr>
        <w:autoSpaceDE w:val="0"/>
        <w:autoSpaceDN w:val="0"/>
        <w:spacing w:after="0" w:line="240" w:lineRule="auto"/>
        <w:ind w:right="318"/>
        <w:rPr>
          <w:ins w:id="1953" w:author="Biocon Biologics" w:date="2025-06-10T13:54:00Z" w16du:dateUtc="2025-06-10T08:24:00Z"/>
          <w:rFonts w:ascii="Times New Roman" w:eastAsia="Times New Roman" w:hAnsi="Times New Roman" w:cs="Times New Roman"/>
        </w:rPr>
      </w:pPr>
      <w:ins w:id="1954" w:author="Biocon Biologics" w:date="2025-06-10T13:54:00Z" w16du:dateUtc="2025-06-10T08:24:00Z">
        <w:r w:rsidRPr="00105683">
          <w:rPr>
            <w:rFonts w:ascii="Times New Roman" w:eastAsia="Times New Roman" w:hAnsi="Times New Roman" w:cs="Times New Roman"/>
          </w:rPr>
          <w:t>Gedetailleerde resultaten van de analyse van het MYRROR-onderzoek zijn weergegeven in tabel 6 en figuur 5 hieronder.</w:t>
        </w:r>
      </w:ins>
    </w:p>
    <w:p w14:paraId="64C2D75F" w14:textId="77777777" w:rsidR="00AF4504" w:rsidRPr="00105683" w:rsidRDefault="00AF4504" w:rsidP="00AF4504">
      <w:pPr>
        <w:tabs>
          <w:tab w:val="left" w:pos="1351"/>
        </w:tabs>
        <w:autoSpaceDE w:val="0"/>
        <w:autoSpaceDN w:val="0"/>
        <w:spacing w:before="70" w:after="0" w:line="240" w:lineRule="auto"/>
        <w:ind w:right="477"/>
        <w:rPr>
          <w:ins w:id="1955" w:author="Biocon Biologics" w:date="2025-06-10T13:54:00Z" w16du:dateUtc="2025-06-10T08:24:00Z"/>
          <w:rFonts w:ascii="Times New Roman" w:eastAsia="Times New Roman" w:hAnsi="Times New Roman" w:cs="Times New Roman"/>
          <w:b/>
        </w:rPr>
      </w:pPr>
    </w:p>
    <w:p w14:paraId="21CD4429" w14:textId="77777777" w:rsidR="00AF4504" w:rsidRPr="00105683" w:rsidRDefault="00AF4504" w:rsidP="00AF4504">
      <w:pPr>
        <w:tabs>
          <w:tab w:val="left" w:pos="1351"/>
        </w:tabs>
        <w:autoSpaceDE w:val="0"/>
        <w:autoSpaceDN w:val="0"/>
        <w:spacing w:before="70" w:after="0" w:line="240" w:lineRule="auto"/>
        <w:ind w:right="477"/>
        <w:rPr>
          <w:ins w:id="1956" w:author="Biocon Biologics" w:date="2025-06-10T13:54:00Z" w16du:dateUtc="2025-06-10T08:24:00Z"/>
          <w:rFonts w:ascii="Times New Roman" w:eastAsia="Times New Roman" w:hAnsi="Times New Roman" w:cs="Times New Roman"/>
        </w:rPr>
      </w:pPr>
      <w:ins w:id="1957" w:author="Biocon Biologics" w:date="2025-06-10T13:54:00Z" w16du:dateUtc="2025-06-10T08:24:00Z">
        <w:r w:rsidRPr="00105683">
          <w:rPr>
            <w:rFonts w:ascii="Times New Roman" w:eastAsia="Times New Roman" w:hAnsi="Times New Roman" w:cs="Times New Roman"/>
            <w:b/>
          </w:rPr>
          <w:t>Tabel 6:</w:t>
        </w:r>
        <w:r w:rsidRPr="00105683">
          <w:rPr>
            <w:rFonts w:ascii="Times New Roman" w:eastAsia="Times New Roman" w:hAnsi="Times New Roman" w:cs="Times New Roman"/>
            <w:b/>
          </w:rPr>
          <w:tab/>
        </w:r>
        <w:r w:rsidRPr="00105683">
          <w:rPr>
            <w:rFonts w:ascii="Times New Roman" w:eastAsia="Times New Roman" w:hAnsi="Times New Roman" w:cs="Times New Roman"/>
          </w:rPr>
          <w:t>Werkzaamheidsresultaten op week 24 (primaire analyse) en week 48 in het MYRROR- onderzoek (Full Analysis Set met LOCF</w:t>
        </w:r>
        <w:r w:rsidRPr="00105683">
          <w:rPr>
            <w:rFonts w:ascii="Times New Roman" w:eastAsia="Times New Roman" w:hAnsi="Times New Roman" w:cs="Times New Roman"/>
            <w:vertAlign w:val="superscript"/>
          </w:rPr>
          <w:t>A)</w:t>
        </w:r>
        <w:r w:rsidRPr="00105683">
          <w:rPr>
            <w:rFonts w:ascii="Times New Roman" w:eastAsia="Times New Roman" w:hAnsi="Times New Roman" w:cs="Times New Roman"/>
          </w:rPr>
          <w:t>)</w:t>
        </w:r>
      </w:ins>
    </w:p>
    <w:p w14:paraId="5ABC9AE8" w14:textId="77777777" w:rsidR="00AF4504" w:rsidRPr="00105683" w:rsidRDefault="00AF4504" w:rsidP="00AF4504">
      <w:pPr>
        <w:autoSpaceDE w:val="0"/>
        <w:autoSpaceDN w:val="0"/>
        <w:spacing w:before="4" w:after="0" w:line="240" w:lineRule="auto"/>
        <w:rPr>
          <w:ins w:id="1958" w:author="Biocon Biologics" w:date="2025-06-10T13:54:00Z" w16du:dateUtc="2025-06-10T08:24:00Z"/>
          <w:rFonts w:ascii="Times New Roman" w:eastAsia="Times New Roman" w:hAnsi="Times New Roman" w:cs="Times New Roman"/>
        </w:rPr>
      </w:pP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37"/>
        <w:gridCol w:w="1135"/>
        <w:gridCol w:w="1275"/>
        <w:gridCol w:w="1133"/>
        <w:gridCol w:w="1277"/>
      </w:tblGrid>
      <w:tr w:rsidR="00AF4504" w:rsidRPr="00105683" w14:paraId="3A16208C" w14:textId="77777777" w:rsidTr="008859DB">
        <w:trPr>
          <w:trHeight w:val="258"/>
          <w:ins w:id="1959" w:author="Biocon Biologics" w:date="2025-06-10T13:54:00Z"/>
        </w:trPr>
        <w:tc>
          <w:tcPr>
            <w:tcW w:w="3937" w:type="dxa"/>
            <w:vMerge w:val="restart"/>
          </w:tcPr>
          <w:p w14:paraId="108F9119" w14:textId="77777777" w:rsidR="00AF4504" w:rsidRPr="00105683" w:rsidRDefault="00AF4504" w:rsidP="008859DB">
            <w:pPr>
              <w:autoSpaceDE w:val="0"/>
              <w:autoSpaceDN w:val="0"/>
              <w:spacing w:after="0" w:line="240" w:lineRule="auto"/>
              <w:rPr>
                <w:ins w:id="1960" w:author="Biocon Biologics" w:date="2025-06-10T13:54:00Z" w16du:dateUtc="2025-06-10T08:24:00Z"/>
                <w:rFonts w:ascii="Times New Roman" w:eastAsia="Times New Roman" w:hAnsi="Times New Roman" w:cs="Times New Roman"/>
                <w:sz w:val="24"/>
              </w:rPr>
            </w:pPr>
          </w:p>
          <w:p w14:paraId="6EBE2540" w14:textId="77777777" w:rsidR="00AF4504" w:rsidRPr="00105683" w:rsidRDefault="00AF4504" w:rsidP="008859DB">
            <w:pPr>
              <w:autoSpaceDE w:val="0"/>
              <w:autoSpaceDN w:val="0"/>
              <w:spacing w:before="4" w:after="0" w:line="240" w:lineRule="auto"/>
              <w:rPr>
                <w:ins w:id="1961" w:author="Biocon Biologics" w:date="2025-06-10T13:54:00Z" w16du:dateUtc="2025-06-10T08:24:00Z"/>
                <w:rFonts w:ascii="Times New Roman" w:eastAsia="Times New Roman" w:hAnsi="Times New Roman" w:cs="Times New Roman"/>
              </w:rPr>
            </w:pPr>
          </w:p>
          <w:p w14:paraId="0FA7F8CC" w14:textId="77777777" w:rsidR="00AF4504" w:rsidRPr="00105683" w:rsidRDefault="00AF4504" w:rsidP="008859DB">
            <w:pPr>
              <w:autoSpaceDE w:val="0"/>
              <w:autoSpaceDN w:val="0"/>
              <w:spacing w:after="0" w:line="240" w:lineRule="auto"/>
              <w:jc w:val="center"/>
              <w:rPr>
                <w:ins w:id="1962" w:author="Biocon Biologics" w:date="2025-06-10T13:54:00Z" w16du:dateUtc="2025-06-10T08:24:00Z"/>
                <w:rFonts w:ascii="Times New Roman" w:eastAsia="Times New Roman" w:hAnsi="Times New Roman" w:cs="Times New Roman"/>
                <w:b/>
              </w:rPr>
            </w:pPr>
            <w:ins w:id="1963" w:author="Biocon Biologics" w:date="2025-06-10T13:54:00Z" w16du:dateUtc="2025-06-10T08:24:00Z">
              <w:r w:rsidRPr="00105683">
                <w:rPr>
                  <w:rFonts w:ascii="Times New Roman" w:eastAsia="Times New Roman" w:hAnsi="Times New Roman" w:cs="Times New Roman"/>
                  <w:b/>
                </w:rPr>
                <w:t>Werkzaamheidsresultaat</w:t>
              </w:r>
            </w:ins>
          </w:p>
        </w:tc>
        <w:tc>
          <w:tcPr>
            <w:tcW w:w="4820" w:type="dxa"/>
            <w:gridSpan w:val="4"/>
          </w:tcPr>
          <w:p w14:paraId="3A0056FE" w14:textId="77777777" w:rsidR="00AF4504" w:rsidRPr="00105683" w:rsidRDefault="00AF4504" w:rsidP="008859DB">
            <w:pPr>
              <w:autoSpaceDE w:val="0"/>
              <w:autoSpaceDN w:val="0"/>
              <w:spacing w:before="3" w:after="0" w:line="236" w:lineRule="exact"/>
              <w:jc w:val="center"/>
              <w:rPr>
                <w:ins w:id="1964" w:author="Biocon Biologics" w:date="2025-06-10T13:54:00Z" w16du:dateUtc="2025-06-10T08:24:00Z"/>
                <w:rFonts w:ascii="Times New Roman" w:eastAsia="Times New Roman" w:hAnsi="Times New Roman" w:cs="Times New Roman"/>
                <w:b/>
              </w:rPr>
            </w:pPr>
            <w:ins w:id="1965" w:author="Biocon Biologics" w:date="2025-06-10T13:54:00Z" w16du:dateUtc="2025-06-10T08:24:00Z">
              <w:r w:rsidRPr="00105683">
                <w:rPr>
                  <w:rFonts w:ascii="Times New Roman" w:eastAsia="Times New Roman" w:hAnsi="Times New Roman" w:cs="Times New Roman"/>
                  <w:b/>
                </w:rPr>
                <w:t>MYRROR</w:t>
              </w:r>
            </w:ins>
          </w:p>
        </w:tc>
      </w:tr>
      <w:tr w:rsidR="00AF4504" w:rsidRPr="00105683" w14:paraId="2339C11B" w14:textId="77777777" w:rsidTr="008859DB">
        <w:trPr>
          <w:trHeight w:val="261"/>
          <w:ins w:id="1966" w:author="Biocon Biologics" w:date="2025-06-10T13:54:00Z"/>
        </w:trPr>
        <w:tc>
          <w:tcPr>
            <w:tcW w:w="3937" w:type="dxa"/>
            <w:vMerge/>
            <w:tcBorders>
              <w:top w:val="nil"/>
            </w:tcBorders>
          </w:tcPr>
          <w:p w14:paraId="7DEB5F44" w14:textId="77777777" w:rsidR="00AF4504" w:rsidRPr="00105683" w:rsidRDefault="00AF4504" w:rsidP="008859DB">
            <w:pPr>
              <w:autoSpaceDE w:val="0"/>
              <w:autoSpaceDN w:val="0"/>
              <w:spacing w:after="0" w:line="240" w:lineRule="auto"/>
              <w:rPr>
                <w:ins w:id="1967" w:author="Biocon Biologics" w:date="2025-06-10T13:54:00Z" w16du:dateUtc="2025-06-10T08:24:00Z"/>
                <w:rFonts w:ascii="Times New Roman" w:eastAsia="Times New Roman" w:hAnsi="Times New Roman" w:cs="Times New Roman"/>
                <w:sz w:val="2"/>
                <w:szCs w:val="2"/>
              </w:rPr>
            </w:pPr>
          </w:p>
        </w:tc>
        <w:tc>
          <w:tcPr>
            <w:tcW w:w="2410" w:type="dxa"/>
            <w:gridSpan w:val="2"/>
          </w:tcPr>
          <w:p w14:paraId="49B2ADB0" w14:textId="77777777" w:rsidR="00AF4504" w:rsidRPr="00105683" w:rsidRDefault="00AF4504" w:rsidP="008859DB">
            <w:pPr>
              <w:autoSpaceDE w:val="0"/>
              <w:autoSpaceDN w:val="0"/>
              <w:spacing w:before="3" w:after="0" w:line="238" w:lineRule="exact"/>
              <w:jc w:val="center"/>
              <w:rPr>
                <w:ins w:id="1968" w:author="Biocon Biologics" w:date="2025-06-10T13:54:00Z" w16du:dateUtc="2025-06-10T08:24:00Z"/>
                <w:rFonts w:ascii="Times New Roman" w:eastAsia="Times New Roman" w:hAnsi="Times New Roman" w:cs="Times New Roman"/>
                <w:b/>
              </w:rPr>
            </w:pPr>
            <w:ins w:id="1969" w:author="Biocon Biologics" w:date="2025-06-10T13:54:00Z" w16du:dateUtc="2025-06-10T08:24:00Z">
              <w:r w:rsidRPr="00105683">
                <w:rPr>
                  <w:rFonts w:ascii="Times New Roman" w:eastAsia="Times New Roman" w:hAnsi="Times New Roman" w:cs="Times New Roman"/>
                  <w:b/>
                </w:rPr>
                <w:t>24 weken</w:t>
              </w:r>
            </w:ins>
          </w:p>
        </w:tc>
        <w:tc>
          <w:tcPr>
            <w:tcW w:w="2410" w:type="dxa"/>
            <w:gridSpan w:val="2"/>
          </w:tcPr>
          <w:p w14:paraId="66BE07AF" w14:textId="77777777" w:rsidR="00AF4504" w:rsidRPr="00105683" w:rsidRDefault="00AF4504" w:rsidP="008859DB">
            <w:pPr>
              <w:autoSpaceDE w:val="0"/>
              <w:autoSpaceDN w:val="0"/>
              <w:spacing w:before="3" w:after="0" w:line="238" w:lineRule="exact"/>
              <w:jc w:val="center"/>
              <w:rPr>
                <w:ins w:id="1970" w:author="Biocon Biologics" w:date="2025-06-10T13:54:00Z" w16du:dateUtc="2025-06-10T08:24:00Z"/>
                <w:rFonts w:ascii="Times New Roman" w:eastAsia="Times New Roman" w:hAnsi="Times New Roman" w:cs="Times New Roman"/>
                <w:b/>
              </w:rPr>
            </w:pPr>
            <w:ins w:id="1971" w:author="Biocon Biologics" w:date="2025-06-10T13:54:00Z" w16du:dateUtc="2025-06-10T08:24:00Z">
              <w:r w:rsidRPr="00105683">
                <w:rPr>
                  <w:rFonts w:ascii="Times New Roman" w:eastAsia="Times New Roman" w:hAnsi="Times New Roman" w:cs="Times New Roman"/>
                  <w:b/>
                </w:rPr>
                <w:t>48 weken</w:t>
              </w:r>
            </w:ins>
          </w:p>
        </w:tc>
      </w:tr>
      <w:tr w:rsidR="00AF4504" w:rsidRPr="00105683" w14:paraId="5EB3D9B4" w14:textId="77777777" w:rsidTr="008859DB">
        <w:trPr>
          <w:trHeight w:val="779"/>
          <w:ins w:id="1972" w:author="Biocon Biologics" w:date="2025-06-10T13:54:00Z"/>
        </w:trPr>
        <w:tc>
          <w:tcPr>
            <w:tcW w:w="3937" w:type="dxa"/>
            <w:vMerge/>
            <w:tcBorders>
              <w:top w:val="nil"/>
            </w:tcBorders>
          </w:tcPr>
          <w:p w14:paraId="79B1FE4C" w14:textId="77777777" w:rsidR="00AF4504" w:rsidRPr="00105683" w:rsidRDefault="00AF4504" w:rsidP="008859DB">
            <w:pPr>
              <w:autoSpaceDE w:val="0"/>
              <w:autoSpaceDN w:val="0"/>
              <w:spacing w:after="0" w:line="240" w:lineRule="auto"/>
              <w:rPr>
                <w:ins w:id="1973" w:author="Biocon Biologics" w:date="2025-06-10T13:54:00Z" w16du:dateUtc="2025-06-10T08:24:00Z"/>
                <w:rFonts w:ascii="Times New Roman" w:eastAsia="Times New Roman" w:hAnsi="Times New Roman" w:cs="Times New Roman"/>
                <w:sz w:val="2"/>
                <w:szCs w:val="2"/>
              </w:rPr>
            </w:pPr>
          </w:p>
        </w:tc>
        <w:tc>
          <w:tcPr>
            <w:tcW w:w="1135" w:type="dxa"/>
          </w:tcPr>
          <w:p w14:paraId="3C75B37A" w14:textId="77777777" w:rsidR="00AF4504" w:rsidRPr="00105683" w:rsidRDefault="00AF4504" w:rsidP="008859DB">
            <w:pPr>
              <w:autoSpaceDE w:val="0"/>
              <w:autoSpaceDN w:val="0"/>
              <w:spacing w:before="3" w:after="0" w:line="244" w:lineRule="auto"/>
              <w:jc w:val="center"/>
              <w:rPr>
                <w:ins w:id="1974" w:author="Biocon Biologics" w:date="2025-06-10T13:54:00Z" w16du:dateUtc="2025-06-10T08:24:00Z"/>
                <w:rFonts w:ascii="Times New Roman" w:eastAsia="Times New Roman" w:hAnsi="Times New Roman" w:cs="Times New Roman"/>
                <w:b/>
                <w:bCs/>
              </w:rPr>
            </w:pPr>
            <w:ins w:id="1975" w:author="Biocon Biologics" w:date="2025-06-10T13:54:00Z" w16du:dateUtc="2025-06-10T08:24:00Z">
              <w:r w:rsidRPr="00105683">
                <w:rPr>
                  <w:rFonts w:ascii="Times New Roman" w:eastAsia="Times New Roman" w:hAnsi="Times New Roman" w:cs="Times New Roman"/>
                  <w:b/>
                  <w:bCs/>
                </w:rPr>
                <w:t>Aflibercept 2 mg</w:t>
              </w:r>
            </w:ins>
          </w:p>
          <w:p w14:paraId="0A73318E" w14:textId="77777777" w:rsidR="00AF4504" w:rsidRPr="00105683" w:rsidRDefault="00AF4504" w:rsidP="008859DB">
            <w:pPr>
              <w:autoSpaceDE w:val="0"/>
              <w:autoSpaceDN w:val="0"/>
              <w:spacing w:before="5" w:after="0" w:line="236" w:lineRule="exact"/>
              <w:jc w:val="center"/>
              <w:rPr>
                <w:ins w:id="1976" w:author="Biocon Biologics" w:date="2025-06-10T13:54:00Z" w16du:dateUtc="2025-06-10T08:24:00Z"/>
                <w:rFonts w:ascii="Times New Roman" w:eastAsia="Times New Roman" w:hAnsi="Times New Roman" w:cs="Times New Roman"/>
                <w:b/>
                <w:bCs/>
              </w:rPr>
            </w:pPr>
            <w:ins w:id="1977" w:author="Biocon Biologics" w:date="2025-06-10T13:54:00Z" w16du:dateUtc="2025-06-10T08:24:00Z">
              <w:r w:rsidRPr="00105683">
                <w:rPr>
                  <w:rFonts w:ascii="Times New Roman" w:eastAsia="Times New Roman" w:hAnsi="Times New Roman" w:cs="Times New Roman"/>
                  <w:b/>
                  <w:bCs/>
                </w:rPr>
                <w:t>(N = 90)</w:t>
              </w:r>
            </w:ins>
          </w:p>
        </w:tc>
        <w:tc>
          <w:tcPr>
            <w:tcW w:w="1275" w:type="dxa"/>
          </w:tcPr>
          <w:p w14:paraId="0040CD16" w14:textId="77777777" w:rsidR="00AF4504" w:rsidRPr="00105683" w:rsidRDefault="00AF4504" w:rsidP="008859DB">
            <w:pPr>
              <w:autoSpaceDE w:val="0"/>
              <w:autoSpaceDN w:val="0"/>
              <w:spacing w:before="133" w:after="0" w:line="244" w:lineRule="auto"/>
              <w:jc w:val="center"/>
              <w:rPr>
                <w:ins w:id="1978" w:author="Biocon Biologics" w:date="2025-06-10T13:54:00Z" w16du:dateUtc="2025-06-10T08:24:00Z"/>
                <w:rFonts w:ascii="Times New Roman" w:eastAsia="Times New Roman" w:hAnsi="Times New Roman" w:cs="Times New Roman"/>
                <w:b/>
                <w:bCs/>
              </w:rPr>
            </w:pPr>
            <w:ins w:id="1979" w:author="Biocon Biologics" w:date="2025-06-10T13:54:00Z" w16du:dateUtc="2025-06-10T08:24:00Z">
              <w:r w:rsidRPr="00105683">
                <w:rPr>
                  <w:rFonts w:ascii="Times New Roman" w:eastAsia="Times New Roman" w:hAnsi="Times New Roman" w:cs="Times New Roman"/>
                  <w:b/>
                  <w:bCs/>
                </w:rPr>
                <w:t>Sham (N = 31)</w:t>
              </w:r>
            </w:ins>
          </w:p>
        </w:tc>
        <w:tc>
          <w:tcPr>
            <w:tcW w:w="1133" w:type="dxa"/>
          </w:tcPr>
          <w:p w14:paraId="510876D2" w14:textId="77777777" w:rsidR="00AF4504" w:rsidRPr="00105683" w:rsidRDefault="00AF4504" w:rsidP="008859DB">
            <w:pPr>
              <w:autoSpaceDE w:val="0"/>
              <w:autoSpaceDN w:val="0"/>
              <w:spacing w:before="3" w:after="0" w:line="244" w:lineRule="auto"/>
              <w:jc w:val="center"/>
              <w:rPr>
                <w:ins w:id="1980" w:author="Biocon Biologics" w:date="2025-06-10T13:54:00Z" w16du:dateUtc="2025-06-10T08:24:00Z"/>
                <w:rFonts w:ascii="Times New Roman" w:eastAsia="Times New Roman" w:hAnsi="Times New Roman" w:cs="Times New Roman"/>
                <w:b/>
                <w:bCs/>
              </w:rPr>
            </w:pPr>
            <w:ins w:id="1981" w:author="Biocon Biologics" w:date="2025-06-10T13:54:00Z" w16du:dateUtc="2025-06-10T08:24:00Z">
              <w:r w:rsidRPr="00105683">
                <w:rPr>
                  <w:rFonts w:ascii="Times New Roman" w:eastAsia="Times New Roman" w:hAnsi="Times New Roman" w:cs="Times New Roman"/>
                  <w:b/>
                  <w:bCs/>
                </w:rPr>
                <w:t>Aflibercept 2 mg</w:t>
              </w:r>
            </w:ins>
          </w:p>
          <w:p w14:paraId="4CC3281D" w14:textId="77777777" w:rsidR="00AF4504" w:rsidRPr="00105683" w:rsidRDefault="00AF4504" w:rsidP="008859DB">
            <w:pPr>
              <w:autoSpaceDE w:val="0"/>
              <w:autoSpaceDN w:val="0"/>
              <w:spacing w:before="5" w:after="0" w:line="236" w:lineRule="exact"/>
              <w:jc w:val="center"/>
              <w:rPr>
                <w:ins w:id="1982" w:author="Biocon Biologics" w:date="2025-06-10T13:54:00Z" w16du:dateUtc="2025-06-10T08:24:00Z"/>
                <w:rFonts w:ascii="Times New Roman" w:eastAsia="Times New Roman" w:hAnsi="Times New Roman" w:cs="Times New Roman"/>
                <w:b/>
                <w:bCs/>
              </w:rPr>
            </w:pPr>
            <w:ins w:id="1983" w:author="Biocon Biologics" w:date="2025-06-10T13:54:00Z" w16du:dateUtc="2025-06-10T08:24:00Z">
              <w:r w:rsidRPr="00105683">
                <w:rPr>
                  <w:rFonts w:ascii="Times New Roman" w:eastAsia="Times New Roman" w:hAnsi="Times New Roman" w:cs="Times New Roman"/>
                  <w:b/>
                  <w:bCs/>
                </w:rPr>
                <w:t>(N = 90)</w:t>
              </w:r>
            </w:ins>
          </w:p>
        </w:tc>
        <w:tc>
          <w:tcPr>
            <w:tcW w:w="1277" w:type="dxa"/>
          </w:tcPr>
          <w:p w14:paraId="75E6AFE2" w14:textId="77777777" w:rsidR="00AF4504" w:rsidRPr="00105683" w:rsidRDefault="00AF4504" w:rsidP="008859DB">
            <w:pPr>
              <w:autoSpaceDE w:val="0"/>
              <w:autoSpaceDN w:val="0"/>
              <w:spacing w:before="3" w:after="0" w:line="244" w:lineRule="auto"/>
              <w:jc w:val="center"/>
              <w:rPr>
                <w:ins w:id="1984" w:author="Biocon Biologics" w:date="2025-06-10T13:54:00Z" w16du:dateUtc="2025-06-10T08:24:00Z"/>
                <w:rFonts w:ascii="Times New Roman" w:eastAsia="Times New Roman" w:hAnsi="Times New Roman" w:cs="Times New Roman"/>
                <w:b/>
                <w:bCs/>
              </w:rPr>
            </w:pPr>
            <w:ins w:id="1985" w:author="Biocon Biologics" w:date="2025-06-10T13:54:00Z" w16du:dateUtc="2025-06-10T08:24:00Z">
              <w:r w:rsidRPr="00105683">
                <w:rPr>
                  <w:rFonts w:ascii="Times New Roman" w:eastAsia="Times New Roman" w:hAnsi="Times New Roman" w:cs="Times New Roman"/>
                  <w:b/>
                  <w:bCs/>
                </w:rPr>
                <w:t>Sham/ Aflibercept 2 mg</w:t>
              </w:r>
            </w:ins>
          </w:p>
          <w:p w14:paraId="2DF658A7" w14:textId="77777777" w:rsidR="00AF4504" w:rsidRPr="00105683" w:rsidRDefault="00AF4504" w:rsidP="008859DB">
            <w:pPr>
              <w:autoSpaceDE w:val="0"/>
              <w:autoSpaceDN w:val="0"/>
              <w:spacing w:before="5" w:after="0" w:line="236" w:lineRule="exact"/>
              <w:jc w:val="center"/>
              <w:rPr>
                <w:ins w:id="1986" w:author="Biocon Biologics" w:date="2025-06-10T13:54:00Z" w16du:dateUtc="2025-06-10T08:24:00Z"/>
                <w:rFonts w:ascii="Times New Roman" w:eastAsia="Times New Roman" w:hAnsi="Times New Roman" w:cs="Times New Roman"/>
                <w:b/>
                <w:bCs/>
              </w:rPr>
            </w:pPr>
            <w:ins w:id="1987" w:author="Biocon Biologics" w:date="2025-06-10T13:54:00Z" w16du:dateUtc="2025-06-10T08:24:00Z">
              <w:r w:rsidRPr="00105683">
                <w:rPr>
                  <w:rFonts w:ascii="Times New Roman" w:eastAsia="Times New Roman" w:hAnsi="Times New Roman" w:cs="Times New Roman"/>
                  <w:b/>
                  <w:bCs/>
                </w:rPr>
                <w:t>(N = 31)</w:t>
              </w:r>
            </w:ins>
          </w:p>
        </w:tc>
      </w:tr>
      <w:tr w:rsidR="00AF4504" w:rsidRPr="00105683" w14:paraId="6A54795E" w14:textId="77777777" w:rsidTr="008859DB">
        <w:trPr>
          <w:trHeight w:val="779"/>
          <w:ins w:id="1988" w:author="Biocon Biologics" w:date="2025-06-10T13:54:00Z"/>
        </w:trPr>
        <w:tc>
          <w:tcPr>
            <w:tcW w:w="3937" w:type="dxa"/>
          </w:tcPr>
          <w:p w14:paraId="34B3C2D5" w14:textId="77777777" w:rsidR="00AF4504" w:rsidRPr="00105683" w:rsidRDefault="00AF4504" w:rsidP="008859DB">
            <w:pPr>
              <w:autoSpaceDE w:val="0"/>
              <w:autoSpaceDN w:val="0"/>
              <w:spacing w:before="3" w:after="0" w:line="244" w:lineRule="auto"/>
              <w:ind w:left="72" w:right="108"/>
              <w:rPr>
                <w:ins w:id="1989" w:author="Biocon Biologics" w:date="2025-06-10T13:54:00Z" w16du:dateUtc="2025-06-10T08:24:00Z"/>
                <w:rFonts w:ascii="Times New Roman" w:eastAsia="Times New Roman" w:hAnsi="Times New Roman" w:cs="Times New Roman"/>
              </w:rPr>
            </w:pPr>
            <w:ins w:id="1990" w:author="Biocon Biologics" w:date="2025-06-10T13:54:00Z" w16du:dateUtc="2025-06-10T08:24:00Z">
              <w:r w:rsidRPr="00105683">
                <w:rPr>
                  <w:rFonts w:ascii="Times New Roman" w:eastAsia="Times New Roman" w:hAnsi="Times New Roman" w:cs="Times New Roman"/>
                </w:rPr>
                <w:t>Gemiddelde verandering in BCVA</w:t>
              </w:r>
              <w:r w:rsidRPr="00105683">
                <w:rPr>
                  <w:rFonts w:ascii="Times New Roman" w:eastAsia="Times New Roman" w:hAnsi="Times New Roman" w:cs="Times New Roman"/>
                  <w:sz w:val="12"/>
                </w:rPr>
                <w:t xml:space="preserve">B) </w:t>
              </w:r>
              <w:r w:rsidRPr="00105683">
                <w:rPr>
                  <w:rFonts w:ascii="Times New Roman" w:eastAsia="Times New Roman" w:hAnsi="Times New Roman" w:cs="Times New Roman"/>
                </w:rPr>
                <w:t>zoals gemeten door ETDRS letter score ten</w:t>
              </w:r>
            </w:ins>
          </w:p>
          <w:p w14:paraId="6F462331" w14:textId="77777777" w:rsidR="00AF4504" w:rsidRPr="00105683" w:rsidRDefault="00AF4504" w:rsidP="008859DB">
            <w:pPr>
              <w:autoSpaceDE w:val="0"/>
              <w:autoSpaceDN w:val="0"/>
              <w:spacing w:before="5" w:after="0" w:line="236" w:lineRule="exact"/>
              <w:ind w:left="72"/>
              <w:rPr>
                <w:ins w:id="1991" w:author="Biocon Biologics" w:date="2025-06-10T13:54:00Z" w16du:dateUtc="2025-06-10T08:24:00Z"/>
                <w:rFonts w:ascii="Times New Roman" w:eastAsia="Times New Roman" w:hAnsi="Times New Roman" w:cs="Times New Roman"/>
                <w:b/>
              </w:rPr>
            </w:pPr>
            <w:ins w:id="1992" w:author="Biocon Biologics" w:date="2025-06-10T13:54:00Z" w16du:dateUtc="2025-06-10T08:24:00Z">
              <w:r w:rsidRPr="00105683">
                <w:rPr>
                  <w:rFonts w:ascii="Times New Roman" w:eastAsia="Times New Roman" w:hAnsi="Times New Roman" w:cs="Times New Roman"/>
                </w:rPr>
                <w:t>opzichte van baseline (SD)</w:t>
              </w:r>
              <w:r w:rsidRPr="00105683">
                <w:rPr>
                  <w:rFonts w:ascii="Times New Roman" w:eastAsia="Times New Roman" w:hAnsi="Times New Roman" w:cs="Times New Roman"/>
                  <w:vertAlign w:val="superscript"/>
                </w:rPr>
                <w:t>B</w:t>
              </w:r>
              <w:r w:rsidRPr="00105683">
                <w:rPr>
                  <w:rFonts w:ascii="Times New Roman" w:eastAsia="Times New Roman" w:hAnsi="Times New Roman" w:cs="Times New Roman"/>
                  <w:b/>
                  <w:vertAlign w:val="superscript"/>
                </w:rPr>
                <w:t>)</w:t>
              </w:r>
            </w:ins>
          </w:p>
        </w:tc>
        <w:tc>
          <w:tcPr>
            <w:tcW w:w="1135" w:type="dxa"/>
          </w:tcPr>
          <w:p w14:paraId="70C10961" w14:textId="77777777" w:rsidR="00AF4504" w:rsidRPr="00105683" w:rsidRDefault="00AF4504" w:rsidP="008859DB">
            <w:pPr>
              <w:autoSpaceDE w:val="0"/>
              <w:autoSpaceDN w:val="0"/>
              <w:spacing w:before="133" w:after="0" w:line="240" w:lineRule="auto"/>
              <w:jc w:val="center"/>
              <w:rPr>
                <w:ins w:id="1993" w:author="Biocon Biologics" w:date="2025-06-10T13:54:00Z" w16du:dateUtc="2025-06-10T08:24:00Z"/>
                <w:rFonts w:ascii="Times New Roman" w:eastAsia="Times New Roman" w:hAnsi="Times New Roman" w:cs="Times New Roman"/>
              </w:rPr>
            </w:pPr>
            <w:ins w:id="1994" w:author="Biocon Biologics" w:date="2025-06-10T13:54:00Z" w16du:dateUtc="2025-06-10T08:24:00Z">
              <w:r w:rsidRPr="00105683">
                <w:rPr>
                  <w:rFonts w:ascii="Times New Roman" w:eastAsia="Times New Roman" w:hAnsi="Times New Roman" w:cs="Times New Roman"/>
                </w:rPr>
                <w:t>12,1</w:t>
              </w:r>
            </w:ins>
          </w:p>
          <w:p w14:paraId="3891D4BC" w14:textId="77777777" w:rsidR="00AF4504" w:rsidRPr="00105683" w:rsidRDefault="00AF4504" w:rsidP="008859DB">
            <w:pPr>
              <w:autoSpaceDE w:val="0"/>
              <w:autoSpaceDN w:val="0"/>
              <w:spacing w:before="8" w:after="0" w:line="240" w:lineRule="auto"/>
              <w:jc w:val="center"/>
              <w:rPr>
                <w:ins w:id="1995" w:author="Biocon Biologics" w:date="2025-06-10T13:54:00Z" w16du:dateUtc="2025-06-10T08:24:00Z"/>
                <w:rFonts w:ascii="Times New Roman" w:eastAsia="Times New Roman" w:hAnsi="Times New Roman" w:cs="Times New Roman"/>
              </w:rPr>
            </w:pPr>
            <w:ins w:id="1996" w:author="Biocon Biologics" w:date="2025-06-10T13:54:00Z" w16du:dateUtc="2025-06-10T08:24:00Z">
              <w:r w:rsidRPr="00105683">
                <w:rPr>
                  <w:rFonts w:ascii="Times New Roman" w:eastAsia="Times New Roman" w:hAnsi="Times New Roman" w:cs="Times New Roman"/>
                </w:rPr>
                <w:t>(8,3)</w:t>
              </w:r>
            </w:ins>
          </w:p>
        </w:tc>
        <w:tc>
          <w:tcPr>
            <w:tcW w:w="1275" w:type="dxa"/>
          </w:tcPr>
          <w:p w14:paraId="4D9B0BEF" w14:textId="77777777" w:rsidR="00AF4504" w:rsidRPr="00105683" w:rsidRDefault="00AF4504" w:rsidP="008859DB">
            <w:pPr>
              <w:autoSpaceDE w:val="0"/>
              <w:autoSpaceDN w:val="0"/>
              <w:spacing w:before="133" w:after="0" w:line="240" w:lineRule="auto"/>
              <w:jc w:val="center"/>
              <w:rPr>
                <w:ins w:id="1997" w:author="Biocon Biologics" w:date="2025-06-10T13:54:00Z" w16du:dateUtc="2025-06-10T08:24:00Z"/>
                <w:rFonts w:ascii="Times New Roman" w:eastAsia="Times New Roman" w:hAnsi="Times New Roman" w:cs="Times New Roman"/>
              </w:rPr>
            </w:pPr>
            <w:ins w:id="1998" w:author="Biocon Biologics" w:date="2025-06-10T13:54:00Z" w16du:dateUtc="2025-06-10T08:24:00Z">
              <w:r w:rsidRPr="00105683">
                <w:rPr>
                  <w:rFonts w:ascii="Times New Roman" w:eastAsia="Times New Roman" w:hAnsi="Times New Roman" w:cs="Times New Roman"/>
                </w:rPr>
                <w:t>-2,0</w:t>
              </w:r>
            </w:ins>
          </w:p>
          <w:p w14:paraId="5025AF48" w14:textId="77777777" w:rsidR="00AF4504" w:rsidRPr="00105683" w:rsidRDefault="00AF4504" w:rsidP="008859DB">
            <w:pPr>
              <w:autoSpaceDE w:val="0"/>
              <w:autoSpaceDN w:val="0"/>
              <w:spacing w:before="8" w:after="0" w:line="240" w:lineRule="auto"/>
              <w:jc w:val="center"/>
              <w:rPr>
                <w:ins w:id="1999" w:author="Biocon Biologics" w:date="2025-06-10T13:54:00Z" w16du:dateUtc="2025-06-10T08:24:00Z"/>
                <w:rFonts w:ascii="Times New Roman" w:eastAsia="Times New Roman" w:hAnsi="Times New Roman" w:cs="Times New Roman"/>
              </w:rPr>
            </w:pPr>
            <w:ins w:id="2000" w:author="Biocon Biologics" w:date="2025-06-10T13:54:00Z" w16du:dateUtc="2025-06-10T08:24:00Z">
              <w:r w:rsidRPr="00105683">
                <w:rPr>
                  <w:rFonts w:ascii="Times New Roman" w:eastAsia="Times New Roman" w:hAnsi="Times New Roman" w:cs="Times New Roman"/>
                </w:rPr>
                <w:t>(9,7)</w:t>
              </w:r>
            </w:ins>
          </w:p>
        </w:tc>
        <w:tc>
          <w:tcPr>
            <w:tcW w:w="1133" w:type="dxa"/>
          </w:tcPr>
          <w:p w14:paraId="50C246BB" w14:textId="77777777" w:rsidR="00AF4504" w:rsidRPr="00105683" w:rsidRDefault="00AF4504" w:rsidP="008859DB">
            <w:pPr>
              <w:autoSpaceDE w:val="0"/>
              <w:autoSpaceDN w:val="0"/>
              <w:spacing w:before="133" w:after="0" w:line="240" w:lineRule="auto"/>
              <w:jc w:val="center"/>
              <w:rPr>
                <w:ins w:id="2001" w:author="Biocon Biologics" w:date="2025-06-10T13:54:00Z" w16du:dateUtc="2025-06-10T08:24:00Z"/>
                <w:rFonts w:ascii="Times New Roman" w:eastAsia="Times New Roman" w:hAnsi="Times New Roman" w:cs="Times New Roman"/>
              </w:rPr>
            </w:pPr>
            <w:ins w:id="2002" w:author="Biocon Biologics" w:date="2025-06-10T13:54:00Z" w16du:dateUtc="2025-06-10T08:24:00Z">
              <w:r w:rsidRPr="00105683">
                <w:rPr>
                  <w:rFonts w:ascii="Times New Roman" w:eastAsia="Times New Roman" w:hAnsi="Times New Roman" w:cs="Times New Roman"/>
                </w:rPr>
                <w:t>13,5</w:t>
              </w:r>
            </w:ins>
          </w:p>
          <w:p w14:paraId="48204B26" w14:textId="77777777" w:rsidR="00AF4504" w:rsidRPr="00105683" w:rsidRDefault="00AF4504" w:rsidP="008859DB">
            <w:pPr>
              <w:autoSpaceDE w:val="0"/>
              <w:autoSpaceDN w:val="0"/>
              <w:spacing w:before="8" w:after="0" w:line="240" w:lineRule="auto"/>
              <w:jc w:val="center"/>
              <w:rPr>
                <w:ins w:id="2003" w:author="Biocon Biologics" w:date="2025-06-10T13:54:00Z" w16du:dateUtc="2025-06-10T08:24:00Z"/>
                <w:rFonts w:ascii="Times New Roman" w:eastAsia="Times New Roman" w:hAnsi="Times New Roman" w:cs="Times New Roman"/>
              </w:rPr>
            </w:pPr>
            <w:ins w:id="2004" w:author="Biocon Biologics" w:date="2025-06-10T13:54:00Z" w16du:dateUtc="2025-06-10T08:24:00Z">
              <w:r w:rsidRPr="00105683">
                <w:rPr>
                  <w:rFonts w:ascii="Times New Roman" w:eastAsia="Times New Roman" w:hAnsi="Times New Roman" w:cs="Times New Roman"/>
                </w:rPr>
                <w:t>(8,8)</w:t>
              </w:r>
            </w:ins>
          </w:p>
        </w:tc>
        <w:tc>
          <w:tcPr>
            <w:tcW w:w="1277" w:type="dxa"/>
          </w:tcPr>
          <w:p w14:paraId="19EFDB21" w14:textId="77777777" w:rsidR="00AF4504" w:rsidRPr="00105683" w:rsidRDefault="00AF4504" w:rsidP="008859DB">
            <w:pPr>
              <w:autoSpaceDE w:val="0"/>
              <w:autoSpaceDN w:val="0"/>
              <w:spacing w:before="133" w:after="0" w:line="240" w:lineRule="auto"/>
              <w:jc w:val="center"/>
              <w:rPr>
                <w:ins w:id="2005" w:author="Biocon Biologics" w:date="2025-06-10T13:54:00Z" w16du:dateUtc="2025-06-10T08:24:00Z"/>
                <w:rFonts w:ascii="Times New Roman" w:eastAsia="Times New Roman" w:hAnsi="Times New Roman" w:cs="Times New Roman"/>
              </w:rPr>
            </w:pPr>
            <w:ins w:id="2006" w:author="Biocon Biologics" w:date="2025-06-10T13:54:00Z" w16du:dateUtc="2025-06-10T08:24:00Z">
              <w:r w:rsidRPr="00105683">
                <w:rPr>
                  <w:rFonts w:ascii="Times New Roman" w:eastAsia="Times New Roman" w:hAnsi="Times New Roman" w:cs="Times New Roman"/>
                </w:rPr>
                <w:t>3,9</w:t>
              </w:r>
            </w:ins>
          </w:p>
          <w:p w14:paraId="21B6512A" w14:textId="77777777" w:rsidR="00AF4504" w:rsidRPr="00105683" w:rsidRDefault="00AF4504" w:rsidP="008859DB">
            <w:pPr>
              <w:autoSpaceDE w:val="0"/>
              <w:autoSpaceDN w:val="0"/>
              <w:spacing w:before="8" w:after="0" w:line="240" w:lineRule="auto"/>
              <w:jc w:val="center"/>
              <w:rPr>
                <w:ins w:id="2007" w:author="Biocon Biologics" w:date="2025-06-10T13:54:00Z" w16du:dateUtc="2025-06-10T08:24:00Z"/>
                <w:rFonts w:ascii="Times New Roman" w:eastAsia="Times New Roman" w:hAnsi="Times New Roman" w:cs="Times New Roman"/>
              </w:rPr>
            </w:pPr>
            <w:ins w:id="2008" w:author="Biocon Biologics" w:date="2025-06-10T13:54:00Z" w16du:dateUtc="2025-06-10T08:24:00Z">
              <w:r w:rsidRPr="00105683">
                <w:rPr>
                  <w:rFonts w:ascii="Times New Roman" w:eastAsia="Times New Roman" w:hAnsi="Times New Roman" w:cs="Times New Roman"/>
                </w:rPr>
                <w:t>(14,3)</w:t>
              </w:r>
            </w:ins>
          </w:p>
        </w:tc>
      </w:tr>
      <w:tr w:rsidR="00AF4504" w:rsidRPr="00105683" w14:paraId="3237E9B8" w14:textId="77777777" w:rsidTr="008859DB">
        <w:trPr>
          <w:trHeight w:val="779"/>
          <w:ins w:id="2009" w:author="Biocon Biologics" w:date="2025-06-10T13:54:00Z"/>
        </w:trPr>
        <w:tc>
          <w:tcPr>
            <w:tcW w:w="3937" w:type="dxa"/>
          </w:tcPr>
          <w:p w14:paraId="45C1056E" w14:textId="77777777" w:rsidR="00AF4504" w:rsidRPr="00105683" w:rsidRDefault="00AF4504" w:rsidP="008859DB">
            <w:pPr>
              <w:autoSpaceDE w:val="0"/>
              <w:autoSpaceDN w:val="0"/>
              <w:spacing w:before="133" w:after="0" w:line="247" w:lineRule="auto"/>
              <w:ind w:left="288" w:right="453"/>
              <w:rPr>
                <w:ins w:id="2010" w:author="Biocon Biologics" w:date="2025-06-10T13:54:00Z" w16du:dateUtc="2025-06-10T08:24:00Z"/>
                <w:rFonts w:ascii="Times New Roman" w:eastAsia="Times New Roman" w:hAnsi="Times New Roman" w:cs="Times New Roman"/>
              </w:rPr>
            </w:pPr>
            <w:ins w:id="2011" w:author="Biocon Biologics" w:date="2025-06-10T13:54:00Z" w16du:dateUtc="2025-06-10T08:24:00Z">
              <w:r w:rsidRPr="00105683">
                <w:rPr>
                  <w:rFonts w:ascii="Times New Roman" w:eastAsia="Times New Roman" w:hAnsi="Times New Roman" w:cs="Times New Roman"/>
                </w:rPr>
                <w:t>Verschil in LS-gemiddelde</w:t>
              </w:r>
              <w:r w:rsidRPr="00105683">
                <w:rPr>
                  <w:rFonts w:ascii="Times New Roman" w:eastAsia="Times New Roman" w:hAnsi="Times New Roman" w:cs="Times New Roman"/>
                  <w:vertAlign w:val="superscript"/>
                </w:rPr>
                <w:t>C,D,E)</w:t>
              </w:r>
              <w:r w:rsidRPr="00105683">
                <w:rPr>
                  <w:rFonts w:ascii="Times New Roman" w:eastAsia="Times New Roman" w:hAnsi="Times New Roman" w:cs="Times New Roman"/>
                </w:rPr>
                <w:t xml:space="preserve"> (95% BI)</w:t>
              </w:r>
            </w:ins>
          </w:p>
        </w:tc>
        <w:tc>
          <w:tcPr>
            <w:tcW w:w="1135" w:type="dxa"/>
          </w:tcPr>
          <w:p w14:paraId="18FA3796" w14:textId="77777777" w:rsidR="00AF4504" w:rsidRPr="00105683" w:rsidRDefault="00AF4504" w:rsidP="008859DB">
            <w:pPr>
              <w:autoSpaceDE w:val="0"/>
              <w:autoSpaceDN w:val="0"/>
              <w:spacing w:before="3" w:after="0" w:line="240" w:lineRule="auto"/>
              <w:jc w:val="center"/>
              <w:rPr>
                <w:ins w:id="2012" w:author="Biocon Biologics" w:date="2025-06-10T13:54:00Z" w16du:dateUtc="2025-06-10T08:24:00Z"/>
                <w:rFonts w:ascii="Times New Roman" w:eastAsia="Times New Roman" w:hAnsi="Times New Roman" w:cs="Times New Roman"/>
              </w:rPr>
            </w:pPr>
            <w:ins w:id="2013" w:author="Biocon Biologics" w:date="2025-06-10T13:54:00Z" w16du:dateUtc="2025-06-10T08:24:00Z">
              <w:r w:rsidRPr="00105683">
                <w:rPr>
                  <w:rFonts w:ascii="Times New Roman" w:eastAsia="Times New Roman" w:hAnsi="Times New Roman" w:cs="Times New Roman"/>
                </w:rPr>
                <w:t>14,1</w:t>
              </w:r>
            </w:ins>
          </w:p>
          <w:p w14:paraId="52333B2D" w14:textId="77777777" w:rsidR="00AF4504" w:rsidRPr="00105683" w:rsidRDefault="00AF4504" w:rsidP="008859DB">
            <w:pPr>
              <w:autoSpaceDE w:val="0"/>
              <w:autoSpaceDN w:val="0"/>
              <w:spacing w:before="9" w:after="0" w:line="240" w:lineRule="auto"/>
              <w:jc w:val="center"/>
              <w:rPr>
                <w:ins w:id="2014" w:author="Biocon Biologics" w:date="2025-06-10T13:54:00Z" w16du:dateUtc="2025-06-10T08:24:00Z"/>
                <w:rFonts w:ascii="Times New Roman" w:eastAsia="Times New Roman" w:hAnsi="Times New Roman" w:cs="Times New Roman"/>
              </w:rPr>
            </w:pPr>
            <w:ins w:id="2015" w:author="Biocon Biologics" w:date="2025-06-10T13:54:00Z" w16du:dateUtc="2025-06-10T08:24:00Z">
              <w:r w:rsidRPr="00105683">
                <w:rPr>
                  <w:rFonts w:ascii="Times New Roman" w:eastAsia="Times New Roman" w:hAnsi="Times New Roman" w:cs="Times New Roman"/>
                </w:rPr>
                <w:t>(10,8;</w:t>
              </w:r>
            </w:ins>
          </w:p>
          <w:p w14:paraId="12720458" w14:textId="77777777" w:rsidR="00AF4504" w:rsidRPr="00105683" w:rsidRDefault="00AF4504" w:rsidP="008859DB">
            <w:pPr>
              <w:autoSpaceDE w:val="0"/>
              <w:autoSpaceDN w:val="0"/>
              <w:spacing w:before="6" w:after="0" w:line="236" w:lineRule="exact"/>
              <w:jc w:val="center"/>
              <w:rPr>
                <w:ins w:id="2016" w:author="Biocon Biologics" w:date="2025-06-10T13:54:00Z" w16du:dateUtc="2025-06-10T08:24:00Z"/>
                <w:rFonts w:ascii="Times New Roman" w:eastAsia="Times New Roman" w:hAnsi="Times New Roman" w:cs="Times New Roman"/>
              </w:rPr>
            </w:pPr>
            <w:ins w:id="2017" w:author="Biocon Biologics" w:date="2025-06-10T13:54:00Z" w16du:dateUtc="2025-06-10T08:24:00Z">
              <w:r w:rsidRPr="00105683">
                <w:rPr>
                  <w:rFonts w:ascii="Times New Roman" w:eastAsia="Times New Roman" w:hAnsi="Times New Roman" w:cs="Times New Roman"/>
                </w:rPr>
                <w:t>17,4)</w:t>
              </w:r>
            </w:ins>
          </w:p>
        </w:tc>
        <w:tc>
          <w:tcPr>
            <w:tcW w:w="1275" w:type="dxa"/>
          </w:tcPr>
          <w:p w14:paraId="3B1D5306" w14:textId="77777777" w:rsidR="00AF4504" w:rsidRPr="00105683" w:rsidRDefault="00AF4504" w:rsidP="008859DB">
            <w:pPr>
              <w:autoSpaceDE w:val="0"/>
              <w:autoSpaceDN w:val="0"/>
              <w:spacing w:after="0" w:line="240" w:lineRule="auto"/>
              <w:jc w:val="center"/>
              <w:rPr>
                <w:ins w:id="2018" w:author="Biocon Biologics" w:date="2025-06-10T13:54:00Z" w16du:dateUtc="2025-06-10T08:24:00Z"/>
                <w:rFonts w:ascii="Times New Roman" w:eastAsia="Times New Roman" w:hAnsi="Times New Roman" w:cs="Times New Roman"/>
                <w:sz w:val="20"/>
              </w:rPr>
            </w:pPr>
          </w:p>
        </w:tc>
        <w:tc>
          <w:tcPr>
            <w:tcW w:w="1133" w:type="dxa"/>
          </w:tcPr>
          <w:p w14:paraId="6F06E9B7" w14:textId="77777777" w:rsidR="00AF4504" w:rsidRPr="00105683" w:rsidRDefault="00AF4504" w:rsidP="008859DB">
            <w:pPr>
              <w:autoSpaceDE w:val="0"/>
              <w:autoSpaceDN w:val="0"/>
              <w:spacing w:before="3" w:after="0" w:line="240" w:lineRule="auto"/>
              <w:jc w:val="center"/>
              <w:rPr>
                <w:ins w:id="2019" w:author="Biocon Biologics" w:date="2025-06-10T13:54:00Z" w16du:dateUtc="2025-06-10T08:24:00Z"/>
                <w:rFonts w:ascii="Times New Roman" w:eastAsia="Times New Roman" w:hAnsi="Times New Roman" w:cs="Times New Roman"/>
              </w:rPr>
            </w:pPr>
            <w:ins w:id="2020" w:author="Biocon Biologics" w:date="2025-06-10T13:54:00Z" w16du:dateUtc="2025-06-10T08:24:00Z">
              <w:r w:rsidRPr="00105683">
                <w:rPr>
                  <w:rFonts w:ascii="Times New Roman" w:eastAsia="Times New Roman" w:hAnsi="Times New Roman" w:cs="Times New Roman"/>
                </w:rPr>
                <w:t>9,5</w:t>
              </w:r>
            </w:ins>
          </w:p>
          <w:p w14:paraId="7740F7D4" w14:textId="77777777" w:rsidR="00AF4504" w:rsidRPr="00105683" w:rsidRDefault="00AF4504" w:rsidP="008859DB">
            <w:pPr>
              <w:autoSpaceDE w:val="0"/>
              <w:autoSpaceDN w:val="0"/>
              <w:spacing w:before="9" w:after="0" w:line="240" w:lineRule="auto"/>
              <w:jc w:val="center"/>
              <w:rPr>
                <w:ins w:id="2021" w:author="Biocon Biologics" w:date="2025-06-10T13:54:00Z" w16du:dateUtc="2025-06-10T08:24:00Z"/>
                <w:rFonts w:ascii="Times New Roman" w:eastAsia="Times New Roman" w:hAnsi="Times New Roman" w:cs="Times New Roman"/>
              </w:rPr>
            </w:pPr>
            <w:ins w:id="2022" w:author="Biocon Biologics" w:date="2025-06-10T13:54:00Z" w16du:dateUtc="2025-06-10T08:24:00Z">
              <w:r w:rsidRPr="00105683">
                <w:rPr>
                  <w:rFonts w:ascii="Times New Roman" w:eastAsia="Times New Roman" w:hAnsi="Times New Roman" w:cs="Times New Roman"/>
                </w:rPr>
                <w:t>(5,4;</w:t>
              </w:r>
            </w:ins>
          </w:p>
          <w:p w14:paraId="12708504" w14:textId="77777777" w:rsidR="00AF4504" w:rsidRPr="00105683" w:rsidRDefault="00AF4504" w:rsidP="008859DB">
            <w:pPr>
              <w:autoSpaceDE w:val="0"/>
              <w:autoSpaceDN w:val="0"/>
              <w:spacing w:before="6" w:after="0" w:line="236" w:lineRule="exact"/>
              <w:jc w:val="center"/>
              <w:rPr>
                <w:ins w:id="2023" w:author="Biocon Biologics" w:date="2025-06-10T13:54:00Z" w16du:dateUtc="2025-06-10T08:24:00Z"/>
                <w:rFonts w:ascii="Times New Roman" w:eastAsia="Times New Roman" w:hAnsi="Times New Roman" w:cs="Times New Roman"/>
              </w:rPr>
            </w:pPr>
            <w:ins w:id="2024" w:author="Biocon Biologics" w:date="2025-06-10T13:54:00Z" w16du:dateUtc="2025-06-10T08:24:00Z">
              <w:r w:rsidRPr="00105683">
                <w:rPr>
                  <w:rFonts w:ascii="Times New Roman" w:eastAsia="Times New Roman" w:hAnsi="Times New Roman" w:cs="Times New Roman"/>
                </w:rPr>
                <w:t>13,7)</w:t>
              </w:r>
            </w:ins>
          </w:p>
        </w:tc>
        <w:tc>
          <w:tcPr>
            <w:tcW w:w="1277" w:type="dxa"/>
          </w:tcPr>
          <w:p w14:paraId="01ABADD1" w14:textId="77777777" w:rsidR="00AF4504" w:rsidRPr="00105683" w:rsidRDefault="00AF4504" w:rsidP="008859DB">
            <w:pPr>
              <w:autoSpaceDE w:val="0"/>
              <w:autoSpaceDN w:val="0"/>
              <w:spacing w:after="0" w:line="240" w:lineRule="auto"/>
              <w:jc w:val="center"/>
              <w:rPr>
                <w:ins w:id="2025" w:author="Biocon Biologics" w:date="2025-06-10T13:54:00Z" w16du:dateUtc="2025-06-10T08:24:00Z"/>
                <w:rFonts w:ascii="Times New Roman" w:eastAsia="Times New Roman" w:hAnsi="Times New Roman" w:cs="Times New Roman"/>
                <w:sz w:val="20"/>
              </w:rPr>
            </w:pPr>
          </w:p>
        </w:tc>
      </w:tr>
      <w:tr w:rsidR="00AF4504" w:rsidRPr="00105683" w14:paraId="25C53D22" w14:textId="77777777" w:rsidTr="008859DB">
        <w:trPr>
          <w:trHeight w:val="520"/>
          <w:ins w:id="2026" w:author="Biocon Biologics" w:date="2025-06-10T13:54:00Z"/>
        </w:trPr>
        <w:tc>
          <w:tcPr>
            <w:tcW w:w="3937" w:type="dxa"/>
          </w:tcPr>
          <w:p w14:paraId="260DF391" w14:textId="77777777" w:rsidR="00AF4504" w:rsidRPr="00105683" w:rsidRDefault="00AF4504" w:rsidP="008859DB">
            <w:pPr>
              <w:autoSpaceDE w:val="0"/>
              <w:autoSpaceDN w:val="0"/>
              <w:spacing w:after="0" w:line="262" w:lineRule="exact"/>
              <w:ind w:left="72" w:right="545"/>
              <w:rPr>
                <w:ins w:id="2027" w:author="Biocon Biologics" w:date="2025-06-10T13:54:00Z" w16du:dateUtc="2025-06-10T08:24:00Z"/>
                <w:rFonts w:ascii="Times New Roman" w:eastAsia="Times New Roman" w:hAnsi="Times New Roman" w:cs="Times New Roman"/>
              </w:rPr>
            </w:pPr>
            <w:ins w:id="2028" w:author="Biocon Biologics" w:date="2025-06-10T13:54:00Z" w16du:dateUtc="2025-06-10T08:24:00Z">
              <w:r w:rsidRPr="00105683">
                <w:rPr>
                  <w:rFonts w:ascii="Times New Roman" w:eastAsia="Times New Roman" w:hAnsi="Times New Roman" w:cs="Times New Roman"/>
                </w:rPr>
                <w:t>Percentage patiënten met ≥ 15 letters winst ten opzichte van baseline</w:t>
              </w:r>
            </w:ins>
          </w:p>
        </w:tc>
        <w:tc>
          <w:tcPr>
            <w:tcW w:w="1135" w:type="dxa"/>
          </w:tcPr>
          <w:p w14:paraId="0045C33E" w14:textId="77777777" w:rsidR="00AF4504" w:rsidRPr="00105683" w:rsidRDefault="00AF4504" w:rsidP="008859DB">
            <w:pPr>
              <w:autoSpaceDE w:val="0"/>
              <w:autoSpaceDN w:val="0"/>
              <w:spacing w:before="136" w:after="0" w:line="240" w:lineRule="auto"/>
              <w:jc w:val="center"/>
              <w:rPr>
                <w:ins w:id="2029" w:author="Biocon Biologics" w:date="2025-06-10T13:54:00Z" w16du:dateUtc="2025-06-10T08:24:00Z"/>
                <w:rFonts w:ascii="Times New Roman" w:eastAsia="Times New Roman" w:hAnsi="Times New Roman" w:cs="Times New Roman"/>
              </w:rPr>
            </w:pPr>
            <w:ins w:id="2030" w:author="Biocon Biologics" w:date="2025-06-10T13:54:00Z" w16du:dateUtc="2025-06-10T08:24:00Z">
              <w:r w:rsidRPr="00105683">
                <w:rPr>
                  <w:rFonts w:ascii="Times New Roman" w:eastAsia="Times New Roman" w:hAnsi="Times New Roman" w:cs="Times New Roman"/>
                </w:rPr>
                <w:t>38,9%</w:t>
              </w:r>
            </w:ins>
          </w:p>
        </w:tc>
        <w:tc>
          <w:tcPr>
            <w:tcW w:w="1275" w:type="dxa"/>
          </w:tcPr>
          <w:p w14:paraId="0F5FD288" w14:textId="77777777" w:rsidR="00AF4504" w:rsidRPr="00105683" w:rsidRDefault="00AF4504" w:rsidP="008859DB">
            <w:pPr>
              <w:autoSpaceDE w:val="0"/>
              <w:autoSpaceDN w:val="0"/>
              <w:spacing w:before="136" w:after="0" w:line="240" w:lineRule="auto"/>
              <w:jc w:val="center"/>
              <w:rPr>
                <w:ins w:id="2031" w:author="Biocon Biologics" w:date="2025-06-10T13:54:00Z" w16du:dateUtc="2025-06-10T08:24:00Z"/>
                <w:rFonts w:ascii="Times New Roman" w:eastAsia="Times New Roman" w:hAnsi="Times New Roman" w:cs="Times New Roman"/>
              </w:rPr>
            </w:pPr>
            <w:ins w:id="2032" w:author="Biocon Biologics" w:date="2025-06-10T13:54:00Z" w16du:dateUtc="2025-06-10T08:24:00Z">
              <w:r w:rsidRPr="00105683">
                <w:rPr>
                  <w:rFonts w:ascii="Times New Roman" w:eastAsia="Times New Roman" w:hAnsi="Times New Roman" w:cs="Times New Roman"/>
                </w:rPr>
                <w:t>9,7%</w:t>
              </w:r>
            </w:ins>
          </w:p>
        </w:tc>
        <w:tc>
          <w:tcPr>
            <w:tcW w:w="1133" w:type="dxa"/>
          </w:tcPr>
          <w:p w14:paraId="6A1C56F0" w14:textId="77777777" w:rsidR="00AF4504" w:rsidRPr="00105683" w:rsidRDefault="00AF4504" w:rsidP="008859DB">
            <w:pPr>
              <w:autoSpaceDE w:val="0"/>
              <w:autoSpaceDN w:val="0"/>
              <w:spacing w:before="136" w:after="0" w:line="240" w:lineRule="auto"/>
              <w:jc w:val="center"/>
              <w:rPr>
                <w:ins w:id="2033" w:author="Biocon Biologics" w:date="2025-06-10T13:54:00Z" w16du:dateUtc="2025-06-10T08:24:00Z"/>
                <w:rFonts w:ascii="Times New Roman" w:eastAsia="Times New Roman" w:hAnsi="Times New Roman" w:cs="Times New Roman"/>
              </w:rPr>
            </w:pPr>
            <w:ins w:id="2034" w:author="Biocon Biologics" w:date="2025-06-10T13:54:00Z" w16du:dateUtc="2025-06-10T08:24:00Z">
              <w:r w:rsidRPr="00105683">
                <w:rPr>
                  <w:rFonts w:ascii="Times New Roman" w:eastAsia="Times New Roman" w:hAnsi="Times New Roman" w:cs="Times New Roman"/>
                </w:rPr>
                <w:t>50,0%</w:t>
              </w:r>
            </w:ins>
          </w:p>
        </w:tc>
        <w:tc>
          <w:tcPr>
            <w:tcW w:w="1277" w:type="dxa"/>
          </w:tcPr>
          <w:p w14:paraId="5C4031D9" w14:textId="77777777" w:rsidR="00AF4504" w:rsidRPr="00105683" w:rsidRDefault="00AF4504" w:rsidP="008859DB">
            <w:pPr>
              <w:autoSpaceDE w:val="0"/>
              <w:autoSpaceDN w:val="0"/>
              <w:spacing w:before="136" w:after="0" w:line="240" w:lineRule="auto"/>
              <w:jc w:val="center"/>
              <w:rPr>
                <w:ins w:id="2035" w:author="Biocon Biologics" w:date="2025-06-10T13:54:00Z" w16du:dateUtc="2025-06-10T08:24:00Z"/>
                <w:rFonts w:ascii="Times New Roman" w:eastAsia="Times New Roman" w:hAnsi="Times New Roman" w:cs="Times New Roman"/>
              </w:rPr>
            </w:pPr>
            <w:ins w:id="2036" w:author="Biocon Biologics" w:date="2025-06-10T13:54:00Z" w16du:dateUtc="2025-06-10T08:24:00Z">
              <w:r w:rsidRPr="00105683">
                <w:rPr>
                  <w:rFonts w:ascii="Times New Roman" w:eastAsia="Times New Roman" w:hAnsi="Times New Roman" w:cs="Times New Roman"/>
                </w:rPr>
                <w:t>29,0%</w:t>
              </w:r>
            </w:ins>
          </w:p>
        </w:tc>
      </w:tr>
      <w:tr w:rsidR="00AF4504" w:rsidRPr="00105683" w14:paraId="12D27AD1" w14:textId="77777777" w:rsidTr="008859DB">
        <w:trPr>
          <w:trHeight w:val="776"/>
          <w:ins w:id="2037" w:author="Biocon Biologics" w:date="2025-06-10T13:54:00Z"/>
        </w:trPr>
        <w:tc>
          <w:tcPr>
            <w:tcW w:w="3937" w:type="dxa"/>
          </w:tcPr>
          <w:p w14:paraId="1AC6F907" w14:textId="77777777" w:rsidR="00AF4504" w:rsidRPr="00105683" w:rsidRDefault="00AF4504" w:rsidP="008859DB">
            <w:pPr>
              <w:autoSpaceDE w:val="0"/>
              <w:autoSpaceDN w:val="0"/>
              <w:spacing w:before="130" w:after="0" w:line="247" w:lineRule="auto"/>
              <w:ind w:left="288" w:right="1377"/>
              <w:rPr>
                <w:ins w:id="2038" w:author="Biocon Biologics" w:date="2025-06-10T13:54:00Z" w16du:dateUtc="2025-06-10T08:24:00Z"/>
                <w:rFonts w:ascii="Times New Roman" w:eastAsia="Times New Roman" w:hAnsi="Times New Roman" w:cs="Times New Roman"/>
              </w:rPr>
            </w:pPr>
            <w:ins w:id="2039" w:author="Biocon Biologics" w:date="2025-06-10T13:54:00Z" w16du:dateUtc="2025-06-10T08:24:00Z">
              <w:r w:rsidRPr="00105683">
                <w:rPr>
                  <w:rFonts w:ascii="Times New Roman" w:eastAsia="Times New Roman" w:hAnsi="Times New Roman" w:cs="Times New Roman"/>
                </w:rPr>
                <w:t>Gewogen verschil</w:t>
              </w:r>
              <w:r w:rsidRPr="00105683">
                <w:rPr>
                  <w:rFonts w:ascii="Times New Roman" w:eastAsia="Times New Roman" w:hAnsi="Times New Roman" w:cs="Times New Roman"/>
                  <w:vertAlign w:val="superscript"/>
                </w:rPr>
                <w:t>D,F)</w:t>
              </w:r>
              <w:r w:rsidRPr="00105683">
                <w:rPr>
                  <w:rFonts w:ascii="Times New Roman" w:eastAsia="Times New Roman" w:hAnsi="Times New Roman" w:cs="Times New Roman"/>
                </w:rPr>
                <w:t xml:space="preserve"> (95% BI)</w:t>
              </w:r>
            </w:ins>
          </w:p>
        </w:tc>
        <w:tc>
          <w:tcPr>
            <w:tcW w:w="1135" w:type="dxa"/>
          </w:tcPr>
          <w:p w14:paraId="5E4C3372" w14:textId="77777777" w:rsidR="00AF4504" w:rsidRPr="00105683" w:rsidRDefault="00AF4504" w:rsidP="008859DB">
            <w:pPr>
              <w:autoSpaceDE w:val="0"/>
              <w:autoSpaceDN w:val="0"/>
              <w:spacing w:after="0" w:line="240" w:lineRule="auto"/>
              <w:jc w:val="center"/>
              <w:rPr>
                <w:ins w:id="2040" w:author="Biocon Biologics" w:date="2025-06-10T13:54:00Z" w16du:dateUtc="2025-06-10T08:24:00Z"/>
                <w:rFonts w:ascii="Times New Roman" w:eastAsia="Times New Roman" w:hAnsi="Times New Roman" w:cs="Times New Roman"/>
              </w:rPr>
            </w:pPr>
            <w:ins w:id="2041" w:author="Biocon Biologics" w:date="2025-06-10T13:54:00Z" w16du:dateUtc="2025-06-10T08:24:00Z">
              <w:r w:rsidRPr="00105683">
                <w:rPr>
                  <w:rFonts w:ascii="Times New Roman" w:eastAsia="Times New Roman" w:hAnsi="Times New Roman" w:cs="Times New Roman"/>
                </w:rPr>
                <w:t>29,2%</w:t>
              </w:r>
            </w:ins>
          </w:p>
          <w:p w14:paraId="2C5E7535" w14:textId="77777777" w:rsidR="00AF4504" w:rsidRPr="00105683" w:rsidRDefault="00AF4504" w:rsidP="008859DB">
            <w:pPr>
              <w:autoSpaceDE w:val="0"/>
              <w:autoSpaceDN w:val="0"/>
              <w:spacing w:before="9" w:after="0" w:line="240" w:lineRule="auto"/>
              <w:jc w:val="center"/>
              <w:rPr>
                <w:ins w:id="2042" w:author="Biocon Biologics" w:date="2025-06-10T13:54:00Z" w16du:dateUtc="2025-06-10T08:24:00Z"/>
                <w:rFonts w:ascii="Times New Roman" w:eastAsia="Times New Roman" w:hAnsi="Times New Roman" w:cs="Times New Roman"/>
              </w:rPr>
            </w:pPr>
            <w:ins w:id="2043" w:author="Biocon Biologics" w:date="2025-06-10T13:54:00Z" w16du:dateUtc="2025-06-10T08:24:00Z">
              <w:r w:rsidRPr="00105683">
                <w:rPr>
                  <w:rFonts w:ascii="Times New Roman" w:eastAsia="Times New Roman" w:hAnsi="Times New Roman" w:cs="Times New Roman"/>
                </w:rPr>
                <w:t>(14,4;</w:t>
              </w:r>
            </w:ins>
          </w:p>
          <w:p w14:paraId="3EC32F19" w14:textId="77777777" w:rsidR="00AF4504" w:rsidRPr="00105683" w:rsidRDefault="00AF4504" w:rsidP="008859DB">
            <w:pPr>
              <w:autoSpaceDE w:val="0"/>
              <w:autoSpaceDN w:val="0"/>
              <w:spacing w:before="6" w:after="0" w:line="236" w:lineRule="exact"/>
              <w:jc w:val="center"/>
              <w:rPr>
                <w:ins w:id="2044" w:author="Biocon Biologics" w:date="2025-06-10T13:54:00Z" w16du:dateUtc="2025-06-10T08:24:00Z"/>
                <w:rFonts w:ascii="Times New Roman" w:eastAsia="Times New Roman" w:hAnsi="Times New Roman" w:cs="Times New Roman"/>
              </w:rPr>
            </w:pPr>
            <w:ins w:id="2045" w:author="Biocon Biologics" w:date="2025-06-10T13:54:00Z" w16du:dateUtc="2025-06-10T08:24:00Z">
              <w:r w:rsidRPr="00105683">
                <w:rPr>
                  <w:rFonts w:ascii="Times New Roman" w:eastAsia="Times New Roman" w:hAnsi="Times New Roman" w:cs="Times New Roman"/>
                </w:rPr>
                <w:t>44,0)</w:t>
              </w:r>
            </w:ins>
          </w:p>
        </w:tc>
        <w:tc>
          <w:tcPr>
            <w:tcW w:w="1275" w:type="dxa"/>
          </w:tcPr>
          <w:p w14:paraId="60F29870" w14:textId="77777777" w:rsidR="00AF4504" w:rsidRPr="00105683" w:rsidRDefault="00AF4504" w:rsidP="008859DB">
            <w:pPr>
              <w:autoSpaceDE w:val="0"/>
              <w:autoSpaceDN w:val="0"/>
              <w:spacing w:after="0" w:line="240" w:lineRule="auto"/>
              <w:jc w:val="center"/>
              <w:rPr>
                <w:ins w:id="2046" w:author="Biocon Biologics" w:date="2025-06-10T13:54:00Z" w16du:dateUtc="2025-06-10T08:24:00Z"/>
                <w:rFonts w:ascii="Times New Roman" w:eastAsia="Times New Roman" w:hAnsi="Times New Roman" w:cs="Times New Roman"/>
                <w:sz w:val="20"/>
              </w:rPr>
            </w:pPr>
          </w:p>
        </w:tc>
        <w:tc>
          <w:tcPr>
            <w:tcW w:w="1133" w:type="dxa"/>
          </w:tcPr>
          <w:p w14:paraId="55CEF008" w14:textId="77777777" w:rsidR="00AF4504" w:rsidRPr="00105683" w:rsidRDefault="00AF4504" w:rsidP="008859DB">
            <w:pPr>
              <w:autoSpaceDE w:val="0"/>
              <w:autoSpaceDN w:val="0"/>
              <w:spacing w:after="0" w:line="240" w:lineRule="auto"/>
              <w:jc w:val="center"/>
              <w:rPr>
                <w:ins w:id="2047" w:author="Biocon Biologics" w:date="2025-06-10T13:54:00Z" w16du:dateUtc="2025-06-10T08:24:00Z"/>
                <w:rFonts w:ascii="Times New Roman" w:eastAsia="Times New Roman" w:hAnsi="Times New Roman" w:cs="Times New Roman"/>
              </w:rPr>
            </w:pPr>
            <w:ins w:id="2048" w:author="Biocon Biologics" w:date="2025-06-10T13:54:00Z" w16du:dateUtc="2025-06-10T08:24:00Z">
              <w:r w:rsidRPr="00105683">
                <w:rPr>
                  <w:rFonts w:ascii="Times New Roman" w:eastAsia="Times New Roman" w:hAnsi="Times New Roman" w:cs="Times New Roman"/>
                </w:rPr>
                <w:t>21,0%</w:t>
              </w:r>
            </w:ins>
          </w:p>
          <w:p w14:paraId="7EDB3998" w14:textId="77777777" w:rsidR="00AF4504" w:rsidRPr="00105683" w:rsidRDefault="00AF4504" w:rsidP="008859DB">
            <w:pPr>
              <w:autoSpaceDE w:val="0"/>
              <w:autoSpaceDN w:val="0"/>
              <w:spacing w:before="9" w:after="0" w:line="240" w:lineRule="auto"/>
              <w:jc w:val="center"/>
              <w:rPr>
                <w:ins w:id="2049" w:author="Biocon Biologics" w:date="2025-06-10T13:54:00Z" w16du:dateUtc="2025-06-10T08:24:00Z"/>
                <w:rFonts w:ascii="Times New Roman" w:eastAsia="Times New Roman" w:hAnsi="Times New Roman" w:cs="Times New Roman"/>
              </w:rPr>
            </w:pPr>
            <w:ins w:id="2050" w:author="Biocon Biologics" w:date="2025-06-10T13:54:00Z" w16du:dateUtc="2025-06-10T08:24:00Z">
              <w:r w:rsidRPr="00105683">
                <w:rPr>
                  <w:rFonts w:ascii="Times New Roman" w:eastAsia="Times New Roman" w:hAnsi="Times New Roman" w:cs="Times New Roman"/>
                </w:rPr>
                <w:t>(1,9;</w:t>
              </w:r>
            </w:ins>
          </w:p>
          <w:p w14:paraId="3B3D827E" w14:textId="77777777" w:rsidR="00AF4504" w:rsidRPr="00105683" w:rsidRDefault="00AF4504" w:rsidP="008859DB">
            <w:pPr>
              <w:autoSpaceDE w:val="0"/>
              <w:autoSpaceDN w:val="0"/>
              <w:spacing w:before="6" w:after="0" w:line="236" w:lineRule="exact"/>
              <w:jc w:val="center"/>
              <w:rPr>
                <w:ins w:id="2051" w:author="Biocon Biologics" w:date="2025-06-10T13:54:00Z" w16du:dateUtc="2025-06-10T08:24:00Z"/>
                <w:rFonts w:ascii="Times New Roman" w:eastAsia="Times New Roman" w:hAnsi="Times New Roman" w:cs="Times New Roman"/>
              </w:rPr>
            </w:pPr>
            <w:ins w:id="2052" w:author="Biocon Biologics" w:date="2025-06-10T13:54:00Z" w16du:dateUtc="2025-06-10T08:24:00Z">
              <w:r w:rsidRPr="00105683">
                <w:rPr>
                  <w:rFonts w:ascii="Times New Roman" w:eastAsia="Times New Roman" w:hAnsi="Times New Roman" w:cs="Times New Roman"/>
                </w:rPr>
                <w:t>40,1)</w:t>
              </w:r>
            </w:ins>
          </w:p>
        </w:tc>
        <w:tc>
          <w:tcPr>
            <w:tcW w:w="1277" w:type="dxa"/>
          </w:tcPr>
          <w:p w14:paraId="41C3E26E" w14:textId="77777777" w:rsidR="00AF4504" w:rsidRPr="00105683" w:rsidRDefault="00AF4504" w:rsidP="008859DB">
            <w:pPr>
              <w:autoSpaceDE w:val="0"/>
              <w:autoSpaceDN w:val="0"/>
              <w:spacing w:after="0" w:line="240" w:lineRule="auto"/>
              <w:jc w:val="center"/>
              <w:rPr>
                <w:ins w:id="2053" w:author="Biocon Biologics" w:date="2025-06-10T13:54:00Z" w16du:dateUtc="2025-06-10T08:24:00Z"/>
                <w:rFonts w:ascii="Times New Roman" w:eastAsia="Times New Roman" w:hAnsi="Times New Roman" w:cs="Times New Roman"/>
                <w:sz w:val="20"/>
              </w:rPr>
            </w:pPr>
          </w:p>
        </w:tc>
      </w:tr>
    </w:tbl>
    <w:p w14:paraId="2FBE6A23" w14:textId="77777777" w:rsidR="00AF4504" w:rsidRPr="00105683" w:rsidRDefault="00AF4504" w:rsidP="00AF4504">
      <w:pPr>
        <w:pStyle w:val="ListParagraph"/>
        <w:numPr>
          <w:ilvl w:val="0"/>
          <w:numId w:val="49"/>
        </w:numPr>
        <w:autoSpaceDE w:val="0"/>
        <w:autoSpaceDN w:val="0"/>
        <w:spacing w:after="0" w:line="240" w:lineRule="auto"/>
        <w:ind w:left="360"/>
        <w:rPr>
          <w:ins w:id="2054" w:author="Biocon Biologics" w:date="2025-06-10T13:54:00Z" w16du:dateUtc="2025-06-10T08:24:00Z"/>
          <w:rFonts w:ascii="Times New Roman" w:eastAsia="Times New Roman" w:hAnsi="Times New Roman" w:cs="Times New Roman"/>
          <w:sz w:val="20"/>
        </w:rPr>
      </w:pPr>
      <w:ins w:id="2055" w:author="Biocon Biologics" w:date="2025-06-10T13:54:00Z" w16du:dateUtc="2025-06-10T08:24:00Z">
        <w:r w:rsidRPr="00105683">
          <w:rPr>
            <w:rFonts w:ascii="Times New Roman" w:eastAsia="Times New Roman" w:hAnsi="Times New Roman" w:cs="Times New Roman"/>
            <w:sz w:val="20"/>
          </w:rPr>
          <w:t xml:space="preserve">LOCF: </w:t>
        </w:r>
        <w:r w:rsidRPr="00105683">
          <w:rPr>
            <w:rFonts w:ascii="Times New Roman" w:eastAsia="Times New Roman" w:hAnsi="Times New Roman" w:cs="Times New Roman"/>
            <w:i/>
            <w:sz w:val="20"/>
          </w:rPr>
          <w:t>Last Observation Carried Forward</w:t>
        </w:r>
        <w:r w:rsidRPr="00105683">
          <w:rPr>
            <w:rFonts w:ascii="Times New Roman" w:eastAsia="Times New Roman" w:hAnsi="Times New Roman" w:cs="Times New Roman"/>
            <w:sz w:val="20"/>
          </w:rPr>
          <w:t>, d.w.z. voor ontbrekende gegevens zijn de gegevens van de laatste waarneming gebruikt</w:t>
        </w:r>
      </w:ins>
    </w:p>
    <w:p w14:paraId="36FA7BC2" w14:textId="77777777" w:rsidR="00AF4504" w:rsidRPr="00105683" w:rsidRDefault="00AF4504" w:rsidP="00AF4504">
      <w:pPr>
        <w:pStyle w:val="ListParagraph"/>
        <w:numPr>
          <w:ilvl w:val="0"/>
          <w:numId w:val="49"/>
        </w:numPr>
        <w:tabs>
          <w:tab w:val="left" w:pos="938"/>
        </w:tabs>
        <w:autoSpaceDE w:val="0"/>
        <w:autoSpaceDN w:val="0"/>
        <w:spacing w:before="1" w:after="0" w:line="229" w:lineRule="exact"/>
        <w:ind w:left="360"/>
        <w:rPr>
          <w:ins w:id="2056" w:author="Biocon Biologics" w:date="2025-06-10T13:54:00Z" w16du:dateUtc="2025-06-10T08:24:00Z"/>
          <w:rFonts w:ascii="Times New Roman" w:eastAsia="Times New Roman" w:hAnsi="Times New Roman" w:cs="Times New Roman"/>
          <w:sz w:val="20"/>
        </w:rPr>
      </w:pPr>
      <w:ins w:id="2057" w:author="Biocon Biologics" w:date="2025-06-10T13:54:00Z" w16du:dateUtc="2025-06-10T08:24:00Z">
        <w:r w:rsidRPr="00105683">
          <w:rPr>
            <w:rFonts w:ascii="Times New Roman" w:eastAsia="Times New Roman" w:hAnsi="Times New Roman" w:cs="Times New Roman"/>
            <w:sz w:val="20"/>
          </w:rPr>
          <w:t xml:space="preserve">BCVA: </w:t>
        </w:r>
        <w:r w:rsidRPr="00105683">
          <w:rPr>
            <w:rFonts w:ascii="Times New Roman" w:eastAsia="Times New Roman" w:hAnsi="Times New Roman" w:cs="Times New Roman"/>
            <w:i/>
            <w:sz w:val="20"/>
          </w:rPr>
          <w:t xml:space="preserve">Best Corrected Visual Acuity </w:t>
        </w:r>
        <w:r w:rsidRPr="00105683">
          <w:rPr>
            <w:rFonts w:ascii="Times New Roman" w:eastAsia="Times New Roman" w:hAnsi="Times New Roman" w:cs="Times New Roman"/>
            <w:sz w:val="20"/>
          </w:rPr>
          <w:t xml:space="preserve">(best gecorrigeerde gezichtsscherpte) ETDRS: </w:t>
        </w:r>
        <w:r w:rsidRPr="00105683">
          <w:rPr>
            <w:rFonts w:ascii="Times New Roman" w:eastAsia="Times New Roman" w:hAnsi="Times New Roman" w:cs="Times New Roman"/>
            <w:i/>
            <w:sz w:val="20"/>
          </w:rPr>
          <w:t xml:space="preserve">Early Treatment Diabetic Retinopathy Study </w:t>
        </w:r>
        <w:r w:rsidRPr="00105683">
          <w:rPr>
            <w:rFonts w:ascii="Times New Roman" w:eastAsia="Times New Roman" w:hAnsi="Times New Roman" w:cs="Times New Roman"/>
            <w:sz w:val="20"/>
          </w:rPr>
          <w:t>SD: standaarddeviatie</w:t>
        </w:r>
      </w:ins>
    </w:p>
    <w:p w14:paraId="426AA069" w14:textId="77777777" w:rsidR="00AF4504" w:rsidRPr="00105683" w:rsidRDefault="00AF4504" w:rsidP="00AF4504">
      <w:pPr>
        <w:pStyle w:val="ListParagraph"/>
        <w:numPr>
          <w:ilvl w:val="0"/>
          <w:numId w:val="49"/>
        </w:numPr>
        <w:autoSpaceDE w:val="0"/>
        <w:autoSpaceDN w:val="0"/>
        <w:spacing w:after="0" w:line="240" w:lineRule="auto"/>
        <w:ind w:left="360"/>
        <w:rPr>
          <w:ins w:id="2058" w:author="Biocon Biologics" w:date="2025-06-10T13:54:00Z" w16du:dateUtc="2025-06-10T08:24:00Z"/>
          <w:rFonts w:ascii="Times New Roman" w:eastAsia="Times New Roman" w:hAnsi="Times New Roman" w:cs="Times New Roman"/>
          <w:sz w:val="20"/>
        </w:rPr>
      </w:pPr>
      <w:ins w:id="2059" w:author="Biocon Biologics" w:date="2025-06-10T13:54:00Z" w16du:dateUtc="2025-06-10T08:24:00Z">
        <w:r w:rsidRPr="00105683">
          <w:rPr>
            <w:rFonts w:ascii="Times New Roman" w:eastAsia="Times New Roman" w:hAnsi="Times New Roman" w:cs="Times New Roman"/>
            <w:sz w:val="20"/>
          </w:rPr>
          <w:t>LS-gemiddelde: Least square means (kleinstekwadratenschattingen van de gemiddelden) afgeleid met het ANCOVA-model</w:t>
        </w:r>
      </w:ins>
    </w:p>
    <w:p w14:paraId="0F98BB4F" w14:textId="77777777" w:rsidR="00AF4504" w:rsidRPr="00105683" w:rsidRDefault="00AF4504" w:rsidP="00AF4504">
      <w:pPr>
        <w:pStyle w:val="ListParagraph"/>
        <w:numPr>
          <w:ilvl w:val="0"/>
          <w:numId w:val="49"/>
        </w:numPr>
        <w:tabs>
          <w:tab w:val="left" w:pos="938"/>
        </w:tabs>
        <w:autoSpaceDE w:val="0"/>
        <w:autoSpaceDN w:val="0"/>
        <w:spacing w:after="0" w:line="240" w:lineRule="auto"/>
        <w:ind w:left="360"/>
        <w:rPr>
          <w:ins w:id="2060" w:author="Biocon Biologics" w:date="2025-06-10T13:54:00Z" w16du:dateUtc="2025-06-10T08:24:00Z"/>
          <w:rFonts w:ascii="Times New Roman" w:eastAsia="Times New Roman" w:hAnsi="Times New Roman" w:cs="Times New Roman"/>
          <w:sz w:val="20"/>
        </w:rPr>
      </w:pPr>
      <w:ins w:id="2061" w:author="Biocon Biologics" w:date="2025-06-10T13:54:00Z" w16du:dateUtc="2025-06-10T08:24:00Z">
        <w:r w:rsidRPr="00105683">
          <w:rPr>
            <w:rFonts w:ascii="Times New Roman" w:eastAsia="Times New Roman" w:hAnsi="Times New Roman" w:cs="Times New Roman"/>
            <w:sz w:val="20"/>
          </w:rPr>
          <w:t>BI: betrouwbaarheidsinterval</w:t>
        </w:r>
      </w:ins>
    </w:p>
    <w:p w14:paraId="71566D09" w14:textId="77777777" w:rsidR="00AF4504" w:rsidRPr="00105683" w:rsidRDefault="00AF4504" w:rsidP="00AF4504">
      <w:pPr>
        <w:pStyle w:val="ListParagraph"/>
        <w:numPr>
          <w:ilvl w:val="0"/>
          <w:numId w:val="49"/>
        </w:numPr>
        <w:autoSpaceDE w:val="0"/>
        <w:autoSpaceDN w:val="0"/>
        <w:spacing w:after="0" w:line="240" w:lineRule="auto"/>
        <w:ind w:left="360"/>
        <w:rPr>
          <w:ins w:id="2062" w:author="Biocon Biologics" w:date="2025-06-10T13:54:00Z" w16du:dateUtc="2025-06-10T08:24:00Z"/>
          <w:rFonts w:ascii="Times New Roman" w:eastAsia="Times New Roman" w:hAnsi="Times New Roman" w:cs="Times New Roman"/>
          <w:sz w:val="20"/>
        </w:rPr>
      </w:pPr>
      <w:ins w:id="2063" w:author="Biocon Biologics" w:date="2025-06-10T13:54:00Z" w16du:dateUtc="2025-06-10T08:24:00Z">
        <w:r w:rsidRPr="00105683">
          <w:rPr>
            <w:rFonts w:ascii="Times New Roman" w:eastAsia="Times New Roman" w:hAnsi="Times New Roman" w:cs="Times New Roman"/>
            <w:sz w:val="20"/>
          </w:rPr>
          <w:t>Verschil in LS-gemiddelde en 95% BI zijn gebaseerd op een ANCOVA-model met behandelgroep en land (land-toewijzingen) als vaste effecten en de BCVA bij baseline als covariant.</w:t>
        </w:r>
      </w:ins>
    </w:p>
    <w:p w14:paraId="1BA1D9F9" w14:textId="77777777" w:rsidR="00AF4504" w:rsidRPr="00105683" w:rsidRDefault="00AF4504" w:rsidP="00AF4504">
      <w:pPr>
        <w:pStyle w:val="ListParagraph"/>
        <w:numPr>
          <w:ilvl w:val="0"/>
          <w:numId w:val="49"/>
        </w:numPr>
        <w:autoSpaceDE w:val="0"/>
        <w:autoSpaceDN w:val="0"/>
        <w:spacing w:after="0" w:line="240" w:lineRule="auto"/>
        <w:ind w:left="360"/>
        <w:rPr>
          <w:ins w:id="2064" w:author="Biocon Biologics" w:date="2025-06-10T13:54:00Z" w16du:dateUtc="2025-06-10T08:24:00Z"/>
          <w:rFonts w:ascii="Times New Roman" w:eastAsia="Times New Roman" w:hAnsi="Times New Roman" w:cs="Times New Roman"/>
          <w:sz w:val="20"/>
        </w:rPr>
      </w:pPr>
      <w:ins w:id="2065" w:author="Biocon Biologics" w:date="2025-06-10T13:54:00Z" w16du:dateUtc="2025-06-10T08:24:00Z">
        <w:r w:rsidRPr="00105683">
          <w:rPr>
            <w:rFonts w:ascii="Times New Roman" w:eastAsia="Times New Roman" w:hAnsi="Times New Roman" w:cs="Times New Roman"/>
            <w:sz w:val="20"/>
          </w:rPr>
          <w:t>Verschil en 95% BI zijn berekend met gebruik van de Cochran-Mantel-Haenszel (CMH)-test, aangepast voor landen (land-toewijzingen)</w:t>
        </w:r>
      </w:ins>
    </w:p>
    <w:p w14:paraId="2B33E7EC" w14:textId="77777777" w:rsidR="00AF4504" w:rsidRPr="00105683" w:rsidRDefault="00AF4504" w:rsidP="00AF4504">
      <w:pPr>
        <w:autoSpaceDE w:val="0"/>
        <w:autoSpaceDN w:val="0"/>
        <w:spacing w:after="0" w:line="240" w:lineRule="auto"/>
        <w:rPr>
          <w:ins w:id="2066" w:author="Biocon Biologics" w:date="2025-06-10T13:54:00Z" w16du:dateUtc="2025-06-10T08:24:00Z"/>
          <w:rFonts w:ascii="Times New Roman" w:eastAsia="Times New Roman" w:hAnsi="Times New Roman" w:cs="Times New Roman"/>
        </w:rPr>
      </w:pPr>
    </w:p>
    <w:p w14:paraId="61A12C53" w14:textId="77777777" w:rsidR="006F6407" w:rsidRDefault="006F6407">
      <w:pPr>
        <w:rPr>
          <w:rFonts w:ascii="Times New Roman" w:eastAsia="Times New Roman" w:hAnsi="Times New Roman" w:cs="Times New Roman"/>
          <w:b/>
        </w:rPr>
      </w:pPr>
      <w:r>
        <w:rPr>
          <w:rFonts w:ascii="Times New Roman" w:eastAsia="Times New Roman" w:hAnsi="Times New Roman" w:cs="Times New Roman"/>
          <w:b/>
        </w:rPr>
        <w:br w:type="page"/>
      </w:r>
    </w:p>
    <w:p w14:paraId="015500A3" w14:textId="1C937FF9" w:rsidR="00AF4504" w:rsidRPr="00105683" w:rsidRDefault="00AF4504" w:rsidP="00AF4504">
      <w:pPr>
        <w:tabs>
          <w:tab w:val="left" w:pos="1351"/>
        </w:tabs>
        <w:autoSpaceDE w:val="0"/>
        <w:autoSpaceDN w:val="0"/>
        <w:spacing w:after="0" w:line="240" w:lineRule="auto"/>
        <w:ind w:right="338"/>
        <w:rPr>
          <w:ins w:id="2067" w:author="Biocon Biologics" w:date="2025-06-10T13:54:00Z" w16du:dateUtc="2025-06-10T08:24:00Z"/>
          <w:rFonts w:ascii="Times New Roman" w:eastAsia="Times New Roman" w:hAnsi="Times New Roman" w:cs="Times New Roman"/>
        </w:rPr>
      </w:pPr>
      <w:ins w:id="2068" w:author="Biocon Biologics" w:date="2025-06-10T13:54:00Z" w16du:dateUtc="2025-06-10T08:24:00Z">
        <w:r w:rsidRPr="00105683">
          <w:rPr>
            <w:rFonts w:ascii="Times New Roman" w:eastAsia="Times New Roman" w:hAnsi="Times New Roman" w:cs="Times New Roman"/>
            <w:b/>
          </w:rPr>
          <w:lastRenderedPageBreak/>
          <w:t>Figuur 5</w:t>
        </w:r>
        <w:r w:rsidRPr="00105683">
          <w:rPr>
            <w:rFonts w:ascii="Times New Roman" w:eastAsia="Times New Roman" w:hAnsi="Times New Roman" w:cs="Times New Roman"/>
          </w:rPr>
          <w:t>:</w:t>
        </w:r>
        <w:r w:rsidRPr="00105683">
          <w:rPr>
            <w:rFonts w:ascii="Times New Roman" w:eastAsia="Times New Roman" w:hAnsi="Times New Roman" w:cs="Times New Roman"/>
          </w:rPr>
          <w:tab/>
          <w:t xml:space="preserve">Gemiddelde verandering in gezichtsscherpte van baseline tot week 48 per behandelgroep </w:t>
        </w:r>
        <w:del w:id="2069" w:author="rev29" w:date="2025-07-04T14:47:00Z" w16du:dateUtc="2025-07-04T12:47:00Z">
          <w:r w:rsidRPr="00105683" w:rsidDel="000E7766">
            <w:rPr>
              <w:rFonts w:ascii="Times New Roman" w:eastAsia="Times New Roman" w:hAnsi="Times New Roman" w:cs="Times New Roman"/>
            </w:rPr>
            <w:delText xml:space="preserve"> </w:delText>
          </w:r>
        </w:del>
        <w:r w:rsidRPr="00105683">
          <w:rPr>
            <w:rFonts w:ascii="Times New Roman" w:eastAsia="Times New Roman" w:hAnsi="Times New Roman" w:cs="Times New Roman"/>
          </w:rPr>
          <w:t>voor het MYRROR-onderzoek (Full Analysis Set, LOCF)</w:t>
        </w:r>
      </w:ins>
    </w:p>
    <w:p w14:paraId="35060DA9" w14:textId="77777777" w:rsidR="00AF4504" w:rsidRPr="00105683" w:rsidRDefault="00AF4504" w:rsidP="00AF4504">
      <w:pPr>
        <w:autoSpaceDE w:val="0"/>
        <w:autoSpaceDN w:val="0"/>
        <w:spacing w:after="0" w:line="240" w:lineRule="auto"/>
        <w:jc w:val="center"/>
        <w:rPr>
          <w:ins w:id="2070" w:author="Biocon Biologics" w:date="2025-06-10T13:54:00Z" w16du:dateUtc="2025-06-10T08:24:00Z"/>
          <w:rFonts w:ascii="Times New Roman" w:eastAsia="Times New Roman" w:hAnsi="Times New Roman" w:cs="Times New Roman"/>
        </w:rPr>
      </w:pPr>
      <w:ins w:id="2071" w:author="Biocon Biologics" w:date="2025-06-10T13:54:00Z" w16du:dateUtc="2025-06-10T08:24:00Z">
        <w:r w:rsidRPr="00105683">
          <w:rPr>
            <w:rFonts w:ascii="Times New Roman" w:eastAsia="Times New Roman" w:hAnsi="Times New Roman" w:cs="Times New Roman"/>
            <w:noProof/>
          </w:rPr>
          <w:drawing>
            <wp:inline distT="0" distB="0" distL="0" distR="0" wp14:anchorId="73CDCE85" wp14:editId="0FA33C2C">
              <wp:extent cx="3548418" cy="2375327"/>
              <wp:effectExtent l="0" t="0" r="0" b="6350"/>
              <wp:docPr id="1885403043" name="Picture 1" descr="A graph of a patient's rea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403043" name="Picture 1" descr="A graph of a patient's reaction&#10;&#10;AI-generated content may be incorrect."/>
                      <pic:cNvPicPr/>
                    </pic:nvPicPr>
                    <pic:blipFill>
                      <a:blip r:embed="rId25"/>
                      <a:stretch>
                        <a:fillRect/>
                      </a:stretch>
                    </pic:blipFill>
                    <pic:spPr>
                      <a:xfrm>
                        <a:off x="0" y="0"/>
                        <a:ext cx="3556860" cy="2380978"/>
                      </a:xfrm>
                      <a:prstGeom prst="rect">
                        <a:avLst/>
                      </a:prstGeom>
                    </pic:spPr>
                  </pic:pic>
                </a:graphicData>
              </a:graphic>
            </wp:inline>
          </w:drawing>
        </w:r>
      </w:ins>
    </w:p>
    <w:p w14:paraId="4446D8D3" w14:textId="77777777" w:rsidR="00AF4504" w:rsidRPr="00105683" w:rsidRDefault="00AF4504" w:rsidP="00AF4504">
      <w:pPr>
        <w:rPr>
          <w:ins w:id="2072" w:author="Biocon Biologics" w:date="2025-06-10T13:54:00Z" w16du:dateUtc="2025-06-10T08:24:00Z"/>
          <w:rFonts w:ascii="Times New Roman" w:eastAsia="Times New Roman" w:hAnsi="Times New Roman" w:cs="Times New Roman"/>
          <w:u w:val="single"/>
        </w:rPr>
      </w:pPr>
      <w:ins w:id="2073" w:author="Biocon Biologics" w:date="2025-06-10T13:54:00Z" w16du:dateUtc="2025-06-10T08:24:00Z">
        <w:r w:rsidRPr="00105683">
          <w:rPr>
            <w:rFonts w:ascii="Times New Roman" w:eastAsia="Times New Roman" w:hAnsi="Times New Roman" w:cs="Times New Roman"/>
            <w:u w:val="single"/>
          </w:rPr>
          <w:t>Pediatrische patiënten</w:t>
        </w:r>
      </w:ins>
    </w:p>
    <w:p w14:paraId="6CF8E01E" w14:textId="77777777" w:rsidR="00AF4504" w:rsidRPr="00105683" w:rsidRDefault="00AF4504" w:rsidP="00AF4504">
      <w:pPr>
        <w:rPr>
          <w:ins w:id="2074" w:author="Biocon Biologics" w:date="2025-06-10T13:54:00Z" w16du:dateUtc="2025-06-10T08:24:00Z"/>
          <w:rFonts w:ascii="Times New Roman" w:eastAsia="Times New Roman" w:hAnsi="Times New Roman" w:cs="Times New Roman"/>
        </w:rPr>
      </w:pPr>
      <w:ins w:id="2075" w:author="Biocon Biologics" w:date="2025-06-10T13:54:00Z" w16du:dateUtc="2025-06-10T08:24:00Z">
        <w:r w:rsidRPr="00105683">
          <w:rPr>
            <w:rFonts w:ascii="Times New Roman" w:eastAsia="Times New Roman" w:hAnsi="Times New Roman" w:cs="Times New Roman"/>
          </w:rPr>
          <w:t>Het Europees Geneesmiddelenbureau heeft besloten af te zien van de verplichting voor de fabrikant om de resultaten in te dienen van onderzoek met het referentiegeneesmiddel dat aflibercept bevat in alle subgroepen van pediatrische patiënten met natte LMD, CRVO, BRVO, DME en myope CNV (zie rubriek 4.2 voor informatie over pediatrisch gebruik).</w:t>
        </w:r>
      </w:ins>
    </w:p>
    <w:p w14:paraId="22BACFBE" w14:textId="77777777" w:rsidR="00AF4504" w:rsidRPr="00105683" w:rsidRDefault="00AF4504" w:rsidP="00AF4504">
      <w:pPr>
        <w:numPr>
          <w:ilvl w:val="1"/>
          <w:numId w:val="39"/>
        </w:numPr>
        <w:tabs>
          <w:tab w:val="left" w:pos="785"/>
          <w:tab w:val="left" w:pos="786"/>
        </w:tabs>
        <w:autoSpaceDE w:val="0"/>
        <w:autoSpaceDN w:val="0"/>
        <w:spacing w:after="0" w:line="240" w:lineRule="auto"/>
        <w:ind w:left="568" w:hanging="568"/>
        <w:outlineLvl w:val="0"/>
        <w:rPr>
          <w:ins w:id="2076" w:author="Biocon Biologics" w:date="2025-06-10T13:54:00Z" w16du:dateUtc="2025-06-10T08:24:00Z"/>
          <w:rFonts w:ascii="Times New Roman" w:eastAsia="Times New Roman" w:hAnsi="Times New Roman" w:cs="Times New Roman"/>
          <w:b/>
          <w:bCs/>
        </w:rPr>
      </w:pPr>
      <w:ins w:id="2077" w:author="Biocon Biologics" w:date="2025-06-10T13:54:00Z" w16du:dateUtc="2025-06-10T08:24:00Z">
        <w:r w:rsidRPr="00105683">
          <w:rPr>
            <w:rFonts w:ascii="Times New Roman" w:eastAsia="Times New Roman" w:hAnsi="Times New Roman" w:cs="Times New Roman"/>
            <w:b/>
            <w:bCs/>
          </w:rPr>
          <w:t>Farmacokinetische eigenschappen</w:t>
        </w:r>
      </w:ins>
    </w:p>
    <w:p w14:paraId="73C074C7" w14:textId="77777777" w:rsidR="00AF4504" w:rsidRPr="00105683" w:rsidRDefault="00AF4504" w:rsidP="00AF4504">
      <w:pPr>
        <w:autoSpaceDE w:val="0"/>
        <w:autoSpaceDN w:val="0"/>
        <w:spacing w:after="0" w:line="240" w:lineRule="auto"/>
        <w:rPr>
          <w:ins w:id="2078" w:author="Biocon Biologics" w:date="2025-06-10T13:54:00Z" w16du:dateUtc="2025-06-10T08:24:00Z"/>
          <w:rFonts w:ascii="Times New Roman" w:eastAsia="Times New Roman" w:hAnsi="Times New Roman" w:cs="Times New Roman"/>
        </w:rPr>
      </w:pPr>
    </w:p>
    <w:p w14:paraId="394CDE72" w14:textId="77777777" w:rsidR="00AF4504" w:rsidRPr="00105683" w:rsidRDefault="00AF4504" w:rsidP="00AF4504">
      <w:pPr>
        <w:autoSpaceDE w:val="0"/>
        <w:autoSpaceDN w:val="0"/>
        <w:spacing w:after="0" w:line="240" w:lineRule="auto"/>
        <w:rPr>
          <w:ins w:id="2079" w:author="Biocon Biologics" w:date="2025-06-10T13:54:00Z" w16du:dateUtc="2025-06-10T08:24:00Z"/>
          <w:rFonts w:ascii="Times New Roman" w:eastAsia="Times New Roman" w:hAnsi="Times New Roman" w:cs="Times New Roman"/>
        </w:rPr>
      </w:pPr>
      <w:ins w:id="2080" w:author="Biocon Biologics" w:date="2025-06-10T13:54:00Z" w16du:dateUtc="2025-06-10T08:24:00Z">
        <w:r w:rsidRPr="00105683">
          <w:rPr>
            <w:rFonts w:ascii="Times New Roman" w:eastAsia="Times New Roman" w:hAnsi="Times New Roman" w:cs="Times New Roman"/>
          </w:rPr>
          <w:t xml:space="preserve">Aflibercept wordt rechtstreeks in het glasvocht toegediend om lokale effecten in het oog uit te oefenen. </w:t>
        </w:r>
      </w:ins>
    </w:p>
    <w:p w14:paraId="54FE8179" w14:textId="77777777" w:rsidR="00AF4504" w:rsidRPr="00105683" w:rsidRDefault="00AF4504" w:rsidP="00AF4504">
      <w:pPr>
        <w:autoSpaceDE w:val="0"/>
        <w:autoSpaceDN w:val="0"/>
        <w:spacing w:after="0" w:line="240" w:lineRule="auto"/>
        <w:ind w:right="176"/>
        <w:rPr>
          <w:ins w:id="2081" w:author="Biocon Biologics" w:date="2025-06-10T13:54:00Z" w16du:dateUtc="2025-06-10T08:24:00Z"/>
          <w:rFonts w:ascii="Times New Roman" w:eastAsia="Times New Roman" w:hAnsi="Times New Roman" w:cs="Times New Roman"/>
          <w:u w:val="single"/>
        </w:rPr>
      </w:pPr>
    </w:p>
    <w:p w14:paraId="42B9D26D" w14:textId="77777777" w:rsidR="00AF4504" w:rsidRPr="00105683" w:rsidRDefault="00AF4504" w:rsidP="00AF4504">
      <w:pPr>
        <w:autoSpaceDE w:val="0"/>
        <w:autoSpaceDN w:val="0"/>
        <w:spacing w:after="0" w:line="240" w:lineRule="auto"/>
        <w:ind w:right="176"/>
        <w:rPr>
          <w:ins w:id="2082" w:author="Biocon Biologics" w:date="2025-06-10T13:54:00Z" w16du:dateUtc="2025-06-10T08:24:00Z"/>
          <w:rFonts w:ascii="Times New Roman" w:eastAsia="Times New Roman" w:hAnsi="Times New Roman" w:cs="Times New Roman"/>
        </w:rPr>
      </w:pPr>
      <w:ins w:id="2083" w:author="Biocon Biologics" w:date="2025-06-10T13:54:00Z" w16du:dateUtc="2025-06-10T08:24:00Z">
        <w:r w:rsidRPr="00105683">
          <w:rPr>
            <w:rFonts w:ascii="Times New Roman" w:eastAsia="Times New Roman" w:hAnsi="Times New Roman" w:cs="Times New Roman"/>
            <w:u w:val="single"/>
          </w:rPr>
          <w:t>Absorptie / Distributie</w:t>
        </w:r>
      </w:ins>
    </w:p>
    <w:p w14:paraId="6DCA86C5" w14:textId="77777777" w:rsidR="00AF4504" w:rsidRPr="00105683" w:rsidRDefault="00AF4504" w:rsidP="00AF4504">
      <w:pPr>
        <w:autoSpaceDE w:val="0"/>
        <w:autoSpaceDN w:val="0"/>
        <w:spacing w:after="0" w:line="199" w:lineRule="exact"/>
        <w:rPr>
          <w:ins w:id="2084" w:author="Biocon Biologics" w:date="2025-06-10T13:54:00Z" w16du:dateUtc="2025-06-10T08:24:00Z"/>
          <w:rFonts w:ascii="Times New Roman" w:eastAsia="Times New Roman" w:hAnsi="Times New Roman" w:cs="Times New Roman"/>
        </w:rPr>
      </w:pPr>
      <w:ins w:id="2085" w:author="Biocon Biologics" w:date="2025-06-10T13:54:00Z" w16du:dateUtc="2025-06-10T08:24:00Z">
        <w:r w:rsidRPr="00105683">
          <w:rPr>
            <w:rFonts w:ascii="Times New Roman" w:eastAsia="Times New Roman" w:hAnsi="Times New Roman" w:cs="Times New Roman"/>
          </w:rPr>
          <w:t>Aflibercept wordt na intravitreale toediening langzaam uit het oog opgenomen in de systemische</w:t>
        </w:r>
      </w:ins>
    </w:p>
    <w:p w14:paraId="0DA13858" w14:textId="77777777" w:rsidR="00AF4504" w:rsidRPr="00105683" w:rsidRDefault="00AF4504" w:rsidP="00AF4504">
      <w:pPr>
        <w:autoSpaceDE w:val="0"/>
        <w:autoSpaceDN w:val="0"/>
        <w:spacing w:before="1" w:after="0" w:line="240" w:lineRule="auto"/>
        <w:ind w:right="556"/>
        <w:rPr>
          <w:ins w:id="2086" w:author="Biocon Biologics" w:date="2025-06-10T13:54:00Z" w16du:dateUtc="2025-06-10T08:24:00Z"/>
          <w:rFonts w:ascii="Times New Roman" w:eastAsia="Times New Roman" w:hAnsi="Times New Roman" w:cs="Times New Roman"/>
        </w:rPr>
      </w:pPr>
      <w:ins w:id="2087" w:author="Biocon Biologics" w:date="2025-06-10T13:54:00Z" w16du:dateUtc="2025-06-10T08:24:00Z">
        <w:r w:rsidRPr="00105683">
          <w:rPr>
            <w:rFonts w:ascii="Times New Roman" w:eastAsia="Times New Roman" w:hAnsi="Times New Roman" w:cs="Times New Roman"/>
          </w:rPr>
          <w:t>circulatie en wordt daar hoofdzakelijk aangetroffen als inactief, stabiel complex met VEGF. Alleen ‘vrij aflibercept’ kan echter endogeen VEGF binden.</w:t>
        </w:r>
      </w:ins>
    </w:p>
    <w:p w14:paraId="7CFB3659" w14:textId="77777777" w:rsidR="00AF4504" w:rsidRPr="00105683" w:rsidRDefault="00AF4504" w:rsidP="00AF4504">
      <w:pPr>
        <w:autoSpaceDE w:val="0"/>
        <w:autoSpaceDN w:val="0"/>
        <w:spacing w:after="0" w:line="240" w:lineRule="auto"/>
        <w:rPr>
          <w:ins w:id="2088" w:author="Biocon Biologics" w:date="2025-06-10T13:54:00Z" w16du:dateUtc="2025-06-10T08:24:00Z"/>
          <w:rFonts w:ascii="Times New Roman" w:eastAsia="Times New Roman" w:hAnsi="Times New Roman" w:cs="Times New Roman"/>
        </w:rPr>
      </w:pPr>
    </w:p>
    <w:p w14:paraId="4C60DEE1" w14:textId="237D4976" w:rsidR="00AF4504" w:rsidRPr="00105683" w:rsidRDefault="00AF4504" w:rsidP="00AF4504">
      <w:pPr>
        <w:autoSpaceDE w:val="0"/>
        <w:autoSpaceDN w:val="0"/>
        <w:spacing w:after="0" w:line="240" w:lineRule="auto"/>
        <w:ind w:right="257"/>
        <w:rPr>
          <w:ins w:id="2089" w:author="Biocon Biologics" w:date="2025-06-10T13:54:00Z" w16du:dateUtc="2025-06-10T08:24:00Z"/>
          <w:rFonts w:ascii="Times New Roman" w:eastAsia="Times New Roman" w:hAnsi="Times New Roman" w:cs="Times New Roman"/>
        </w:rPr>
      </w:pPr>
      <w:ins w:id="2090" w:author="Biocon Biologics" w:date="2025-06-10T13:54:00Z" w16du:dateUtc="2025-06-10T08:24:00Z">
        <w:r w:rsidRPr="00105683">
          <w:rPr>
            <w:rFonts w:ascii="Times New Roman" w:eastAsia="Times New Roman" w:hAnsi="Times New Roman" w:cs="Times New Roman"/>
          </w:rPr>
          <w:t>In een farmacokinetisch subonderzoek met frequente monsterafname bij 6 patiënten met neovasculaire natte LMD waren de maximale plasmaconcentraties van vrij aflibercept (systemische C</w:t>
        </w:r>
        <w:r w:rsidRPr="00105683">
          <w:rPr>
            <w:rFonts w:ascii="Times New Roman" w:eastAsia="Times New Roman" w:hAnsi="Times New Roman" w:cs="Times New Roman"/>
            <w:sz w:val="14"/>
          </w:rPr>
          <w:t>max</w:t>
        </w:r>
        <w:r w:rsidRPr="00105683">
          <w:rPr>
            <w:rFonts w:ascii="Times New Roman" w:eastAsia="Times New Roman" w:hAnsi="Times New Roman" w:cs="Times New Roman"/>
          </w:rPr>
          <w:t>) laag, met een gemiddelde van ongeveer 0,02</w:t>
        </w:r>
        <w:del w:id="2091" w:author="Meet" w:date="2025-07-09T12:15:00Z" w16du:dateUtc="2025-07-09T06:45:00Z">
          <w:r w:rsidRPr="00105683" w:rsidDel="00433EC0">
            <w:rPr>
              <w:rFonts w:ascii="Times New Roman" w:eastAsia="Times New Roman" w:hAnsi="Times New Roman" w:cs="Times New Roman"/>
            </w:rPr>
            <w:delText xml:space="preserve"> </w:delText>
          </w:r>
        </w:del>
      </w:ins>
      <w:ins w:id="2092" w:author="Meet" w:date="2025-07-09T12:15:00Z" w16du:dateUtc="2025-07-09T06:45:00Z">
        <w:r w:rsidR="00433EC0">
          <w:rPr>
            <w:rFonts w:ascii="Times New Roman" w:eastAsia="Times New Roman" w:hAnsi="Times New Roman" w:cs="Times New Roman"/>
          </w:rPr>
          <w:t> </w:t>
        </w:r>
      </w:ins>
      <w:ins w:id="2093" w:author="Biocon Biologics" w:date="2025-06-10T13:54:00Z" w16du:dateUtc="2025-06-10T08:24:00Z">
        <w:r w:rsidRPr="00105683">
          <w:rPr>
            <w:rFonts w:ascii="Times New Roman" w:eastAsia="Times New Roman" w:hAnsi="Times New Roman" w:cs="Times New Roman"/>
          </w:rPr>
          <w:t>microgram/ml (spreiding 0 tot 0,054) binnen 1 tot 3 dagen na een intravitreale injectie van 2</w:t>
        </w:r>
      </w:ins>
      <w:ins w:id="2094" w:author="Meet" w:date="2025-07-09T12:18:00Z" w16du:dateUtc="2025-07-09T06:48:00Z">
        <w:r w:rsidR="0053273C">
          <w:rPr>
            <w:rFonts w:ascii="Times New Roman" w:eastAsia="Times New Roman" w:hAnsi="Times New Roman" w:cs="Times New Roman"/>
          </w:rPr>
          <w:t> </w:t>
        </w:r>
      </w:ins>
      <w:ins w:id="2095" w:author="Biocon Biologics" w:date="2025-06-10T13:54:00Z" w16du:dateUtc="2025-06-10T08:24:00Z">
        <w:del w:id="2096" w:author="Meet" w:date="2025-07-09T12:18:00Z" w16du:dateUtc="2025-07-09T06:48:00Z">
          <w:r w:rsidRPr="00105683" w:rsidDel="0053273C">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Deze waren twee weken na dosering bij bijna alle patiënten niet- aantoonbaar. Aflibercept wordt niet opgehoopt in het plasma wanneer dit elke 4 weken intravitreaal wordt toegediend.</w:t>
        </w:r>
      </w:ins>
    </w:p>
    <w:p w14:paraId="3B5342F8" w14:textId="77777777" w:rsidR="00AF4504" w:rsidRPr="00105683" w:rsidRDefault="00AF4504" w:rsidP="00AF4504">
      <w:pPr>
        <w:autoSpaceDE w:val="0"/>
        <w:autoSpaceDN w:val="0"/>
        <w:spacing w:before="9" w:after="0" w:line="240" w:lineRule="auto"/>
        <w:rPr>
          <w:ins w:id="2097" w:author="Biocon Biologics" w:date="2025-06-10T13:54:00Z" w16du:dateUtc="2025-06-10T08:24:00Z"/>
          <w:rFonts w:ascii="Times New Roman" w:eastAsia="Times New Roman" w:hAnsi="Times New Roman" w:cs="Times New Roman"/>
          <w:sz w:val="21"/>
        </w:rPr>
      </w:pPr>
    </w:p>
    <w:p w14:paraId="043CE6C9" w14:textId="3509E374" w:rsidR="00AF4504" w:rsidRPr="00105683" w:rsidRDefault="00AF4504" w:rsidP="00AF4504">
      <w:pPr>
        <w:autoSpaceDE w:val="0"/>
        <w:autoSpaceDN w:val="0"/>
        <w:spacing w:after="0" w:line="240" w:lineRule="auto"/>
        <w:ind w:right="262"/>
        <w:rPr>
          <w:ins w:id="2098" w:author="Biocon Biologics" w:date="2025-06-10T13:54:00Z" w16du:dateUtc="2025-06-10T08:24:00Z"/>
          <w:rFonts w:ascii="Times New Roman" w:eastAsia="Times New Roman" w:hAnsi="Times New Roman" w:cs="Times New Roman"/>
        </w:rPr>
      </w:pPr>
      <w:ins w:id="2099" w:author="Biocon Biologics" w:date="2025-06-10T13:54:00Z" w16du:dateUtc="2025-06-10T08:24:00Z">
        <w:r w:rsidRPr="00105683">
          <w:rPr>
            <w:rFonts w:ascii="Times New Roman" w:eastAsia="Times New Roman" w:hAnsi="Times New Roman" w:cs="Times New Roman"/>
          </w:rPr>
          <w:t>In diermodellen ligt de gemiddelde maximale plasmaconcentratie van vrij aflibercept ongeveer 50 tot 500 keer lager dan de afliberceptconcentratie die nodig is om de biologische activiteit van systemische VEGF met 50% te remmen. Hierbij werden bloeddrukveranderingen waargenomen nadat de concentraties vrij aflibercept in de circulatie ongeveer 10</w:t>
        </w:r>
      </w:ins>
      <w:ins w:id="2100" w:author="Meet" w:date="2025-07-09T12:18:00Z" w16du:dateUtc="2025-07-09T06:48:00Z">
        <w:r w:rsidR="007865AB">
          <w:rPr>
            <w:rFonts w:ascii="Times New Roman" w:eastAsia="Times New Roman" w:hAnsi="Times New Roman" w:cs="Times New Roman"/>
          </w:rPr>
          <w:t> </w:t>
        </w:r>
      </w:ins>
      <w:ins w:id="2101" w:author="Biocon Biologics" w:date="2025-06-10T13:54:00Z" w16du:dateUtc="2025-06-10T08:24:00Z">
        <w:del w:id="2102" w:author="Meet" w:date="2025-07-09T12:18:00Z" w16du:dateUtc="2025-07-09T06:48:00Z">
          <w:r w:rsidRPr="00105683" w:rsidDel="007865AB">
            <w:rPr>
              <w:rFonts w:ascii="Times New Roman" w:eastAsia="Times New Roman" w:hAnsi="Times New Roman" w:cs="Times New Roman"/>
            </w:rPr>
            <w:delText xml:space="preserve"> </w:delText>
          </w:r>
        </w:del>
        <w:r w:rsidRPr="00105683">
          <w:rPr>
            <w:rFonts w:ascii="Times New Roman" w:eastAsia="Times New Roman" w:hAnsi="Times New Roman" w:cs="Times New Roman"/>
          </w:rPr>
          <w:t>microgram/ml bereikten. Deze keerden terug naar baseline toen de concentraties daalden tot onder ongeveer 1</w:t>
        </w:r>
      </w:ins>
      <w:ins w:id="2103" w:author="Meet" w:date="2025-07-09T12:18:00Z" w16du:dateUtc="2025-07-09T06:48:00Z">
        <w:r w:rsidR="0047514F">
          <w:rPr>
            <w:rFonts w:ascii="Times New Roman" w:eastAsia="Times New Roman" w:hAnsi="Times New Roman" w:cs="Times New Roman"/>
          </w:rPr>
          <w:t> </w:t>
        </w:r>
      </w:ins>
      <w:ins w:id="2104" w:author="Biocon Biologics" w:date="2025-06-10T13:54:00Z" w16du:dateUtc="2025-06-10T08:24:00Z">
        <w:del w:id="2105" w:author="Meet" w:date="2025-07-09T12:18:00Z" w16du:dateUtc="2025-07-09T06:48:00Z">
          <w:r w:rsidRPr="00105683" w:rsidDel="0047514F">
            <w:rPr>
              <w:rFonts w:ascii="Times New Roman" w:eastAsia="Times New Roman" w:hAnsi="Times New Roman" w:cs="Times New Roman"/>
            </w:rPr>
            <w:delText xml:space="preserve"> </w:delText>
          </w:r>
        </w:del>
        <w:r w:rsidRPr="00105683">
          <w:rPr>
            <w:rFonts w:ascii="Times New Roman" w:eastAsia="Times New Roman" w:hAnsi="Times New Roman" w:cs="Times New Roman"/>
          </w:rPr>
          <w:t>microgram/ml. Na intravitreale toediening van 2</w:t>
        </w:r>
      </w:ins>
      <w:ins w:id="2106" w:author="Meet" w:date="2025-07-09T12:18:00Z" w16du:dateUtc="2025-07-09T06:48:00Z">
        <w:r w:rsidR="007833E8">
          <w:rPr>
            <w:rFonts w:ascii="Times New Roman" w:eastAsia="Times New Roman" w:hAnsi="Times New Roman" w:cs="Times New Roman"/>
          </w:rPr>
          <w:t> </w:t>
        </w:r>
      </w:ins>
      <w:ins w:id="2107" w:author="Biocon Biologics" w:date="2025-06-10T13:54:00Z" w16du:dateUtc="2025-06-10T08:24:00Z">
        <w:del w:id="2108" w:author="Meet" w:date="2025-07-09T12:18:00Z" w16du:dateUtc="2025-07-09T06:48:00Z">
          <w:r w:rsidRPr="00105683" w:rsidDel="007833E8">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aan patiënten is de gemiddelde maximale plasmaconcentratie van vrij aflibercept naar schatting meer dan 100 maal lager dan de concentratie aflibercept die nodig is om systemische VEGF halfmaximaal te binden (2,91</w:t>
        </w:r>
      </w:ins>
      <w:ins w:id="2109" w:author="Meet" w:date="2025-07-09T12:18:00Z" w16du:dateUtc="2025-07-09T06:48:00Z">
        <w:r w:rsidR="00A80166">
          <w:rPr>
            <w:rFonts w:ascii="Times New Roman" w:eastAsia="Times New Roman" w:hAnsi="Times New Roman" w:cs="Times New Roman"/>
          </w:rPr>
          <w:t> </w:t>
        </w:r>
      </w:ins>
      <w:ins w:id="2110" w:author="Biocon Biologics" w:date="2025-06-10T13:54:00Z" w16du:dateUtc="2025-06-10T08:24:00Z">
        <w:del w:id="2111" w:author="Meet" w:date="2025-07-09T12:18:00Z" w16du:dateUtc="2025-07-09T06:48:00Z">
          <w:r w:rsidRPr="00105683" w:rsidDel="00A80166">
            <w:rPr>
              <w:rFonts w:ascii="Times New Roman" w:eastAsia="Times New Roman" w:hAnsi="Times New Roman" w:cs="Times New Roman"/>
            </w:rPr>
            <w:delText xml:space="preserve"> </w:delText>
          </w:r>
        </w:del>
        <w:r w:rsidRPr="00105683">
          <w:rPr>
            <w:rFonts w:ascii="Times New Roman" w:eastAsia="Times New Roman" w:hAnsi="Times New Roman" w:cs="Times New Roman"/>
          </w:rPr>
          <w:t>microgram/ml) in een onderzoek bij gezonde vrijwilligers.</w:t>
        </w:r>
      </w:ins>
    </w:p>
    <w:p w14:paraId="2F6E5376" w14:textId="77777777" w:rsidR="00AF4504" w:rsidRPr="00105683" w:rsidRDefault="00AF4504" w:rsidP="00AF4504">
      <w:pPr>
        <w:autoSpaceDE w:val="0"/>
        <w:autoSpaceDN w:val="0"/>
        <w:spacing w:after="0" w:line="240" w:lineRule="auto"/>
        <w:ind w:right="1283"/>
        <w:rPr>
          <w:ins w:id="2112" w:author="Biocon Biologics" w:date="2025-06-10T13:54:00Z" w16du:dateUtc="2025-06-10T08:24:00Z"/>
          <w:rFonts w:ascii="Times New Roman" w:eastAsia="Times New Roman" w:hAnsi="Times New Roman" w:cs="Times New Roman"/>
        </w:rPr>
      </w:pPr>
      <w:ins w:id="2113" w:author="Biocon Biologics" w:date="2025-06-10T13:54:00Z" w16du:dateUtc="2025-06-10T08:24:00Z">
        <w:r w:rsidRPr="00105683">
          <w:rPr>
            <w:rFonts w:ascii="Times New Roman" w:eastAsia="Times New Roman" w:hAnsi="Times New Roman" w:cs="Times New Roman"/>
          </w:rPr>
          <w:t>Daarom zijn systemische farmacodynamische effecten, zoals bloeddrukveranderingen, niet waarschijnlijk.</w:t>
        </w:r>
      </w:ins>
    </w:p>
    <w:p w14:paraId="36849050" w14:textId="77777777" w:rsidR="00AF4504" w:rsidRPr="00105683" w:rsidRDefault="00AF4504" w:rsidP="00AF4504">
      <w:pPr>
        <w:autoSpaceDE w:val="0"/>
        <w:autoSpaceDN w:val="0"/>
        <w:spacing w:before="11" w:after="0" w:line="240" w:lineRule="auto"/>
        <w:rPr>
          <w:ins w:id="2114" w:author="Biocon Biologics" w:date="2025-06-10T13:54:00Z" w16du:dateUtc="2025-06-10T08:24:00Z"/>
          <w:rFonts w:ascii="Times New Roman" w:eastAsia="Times New Roman" w:hAnsi="Times New Roman" w:cs="Times New Roman"/>
          <w:sz w:val="21"/>
        </w:rPr>
      </w:pPr>
    </w:p>
    <w:p w14:paraId="16A11A9E" w14:textId="30E8AAC6" w:rsidR="00AF4504" w:rsidRPr="00105683" w:rsidRDefault="00AF4504" w:rsidP="00AF4504">
      <w:pPr>
        <w:autoSpaceDE w:val="0"/>
        <w:autoSpaceDN w:val="0"/>
        <w:spacing w:after="0" w:line="240" w:lineRule="auto"/>
        <w:ind w:right="354"/>
        <w:rPr>
          <w:ins w:id="2115" w:author="Biocon Biologics" w:date="2025-06-10T13:54:00Z" w16du:dateUtc="2025-06-10T08:24:00Z"/>
          <w:rFonts w:ascii="Times New Roman" w:eastAsia="Times New Roman" w:hAnsi="Times New Roman" w:cs="Times New Roman"/>
        </w:rPr>
      </w:pPr>
      <w:ins w:id="2116" w:author="Biocon Biologics" w:date="2025-06-10T13:54:00Z" w16du:dateUtc="2025-06-10T08:24:00Z">
        <w:r w:rsidRPr="00105683">
          <w:rPr>
            <w:rFonts w:ascii="Times New Roman" w:eastAsia="Times New Roman" w:hAnsi="Times New Roman" w:cs="Times New Roman"/>
          </w:rPr>
          <w:t>In farmacokinetische subonderzoeken bij patiënten met CRVO, BRVO, DME of myope CNV was de gemiddelde C</w:t>
        </w:r>
        <w:r w:rsidRPr="00105683">
          <w:rPr>
            <w:rFonts w:ascii="Times New Roman" w:eastAsia="Times New Roman" w:hAnsi="Times New Roman" w:cs="Times New Roman"/>
            <w:sz w:val="14"/>
          </w:rPr>
          <w:t xml:space="preserve">max </w:t>
        </w:r>
        <w:r w:rsidRPr="00105683">
          <w:rPr>
            <w:rFonts w:ascii="Times New Roman" w:eastAsia="Times New Roman" w:hAnsi="Times New Roman" w:cs="Times New Roman"/>
          </w:rPr>
          <w:t xml:space="preserve">van vrij aflibercept in plasma vergelijkbaar met waarden in het bereik van 0,03 </w:t>
        </w:r>
        <w:r w:rsidRPr="00105683">
          <w:rPr>
            <w:rFonts w:ascii="Times New Roman" w:eastAsia="Times New Roman" w:hAnsi="Times New Roman" w:cs="Times New Roman"/>
          </w:rPr>
          <w:lastRenderedPageBreak/>
          <w:t>tot 0,05</w:t>
        </w:r>
      </w:ins>
      <w:ins w:id="2117" w:author="Meet" w:date="2025-07-09T12:18:00Z" w16du:dateUtc="2025-07-09T06:48:00Z">
        <w:r w:rsidR="00D25C39">
          <w:rPr>
            <w:rFonts w:ascii="Times New Roman" w:eastAsia="Times New Roman" w:hAnsi="Times New Roman" w:cs="Times New Roman"/>
          </w:rPr>
          <w:t> </w:t>
        </w:r>
      </w:ins>
      <w:ins w:id="2118" w:author="Biocon Biologics" w:date="2025-06-10T13:54:00Z" w16du:dateUtc="2025-06-10T08:24:00Z">
        <w:del w:id="2119" w:author="Meet" w:date="2025-07-09T12:18:00Z" w16du:dateUtc="2025-07-09T06:48:00Z">
          <w:r w:rsidRPr="00105683" w:rsidDel="00D25C39">
            <w:rPr>
              <w:rFonts w:ascii="Times New Roman" w:eastAsia="Times New Roman" w:hAnsi="Times New Roman" w:cs="Times New Roman"/>
            </w:rPr>
            <w:delText xml:space="preserve"> </w:delText>
          </w:r>
        </w:del>
        <w:r w:rsidRPr="00105683">
          <w:rPr>
            <w:rFonts w:ascii="Times New Roman" w:eastAsia="Times New Roman" w:hAnsi="Times New Roman" w:cs="Times New Roman"/>
          </w:rPr>
          <w:t>microgram/ml en individuele waarden die niet hoger waren dan 0,14</w:t>
        </w:r>
      </w:ins>
      <w:ins w:id="2120" w:author="Meet" w:date="2025-07-09T12:18:00Z" w16du:dateUtc="2025-07-09T06:48:00Z">
        <w:r w:rsidR="00AB0531">
          <w:rPr>
            <w:rFonts w:ascii="Times New Roman" w:eastAsia="Times New Roman" w:hAnsi="Times New Roman" w:cs="Times New Roman"/>
          </w:rPr>
          <w:t> </w:t>
        </w:r>
      </w:ins>
      <w:ins w:id="2121" w:author="Biocon Biologics" w:date="2025-06-10T13:54:00Z" w16du:dateUtc="2025-06-10T08:24:00Z">
        <w:del w:id="2122" w:author="Meet" w:date="2025-07-09T12:18:00Z" w16du:dateUtc="2025-07-09T06:48:00Z">
          <w:r w:rsidRPr="00105683" w:rsidDel="00AB0531">
            <w:rPr>
              <w:rFonts w:ascii="Times New Roman" w:eastAsia="Times New Roman" w:hAnsi="Times New Roman" w:cs="Times New Roman"/>
            </w:rPr>
            <w:delText xml:space="preserve"> </w:delText>
          </w:r>
        </w:del>
        <w:r w:rsidRPr="00105683">
          <w:rPr>
            <w:rFonts w:ascii="Times New Roman" w:eastAsia="Times New Roman" w:hAnsi="Times New Roman" w:cs="Times New Roman"/>
          </w:rPr>
          <w:t>microgram/ml. Vervolgens namen de plasmaconcentraties van vrij aflibercept in plasma af tot waarden onder of dichtbij de onderste limiet van kwantificering, doorgaans binnen een week; bij alle patiënten werden niet waar te nemen concentraties bereikt vóór de volgende toediening na 4 weken.</w:t>
        </w:r>
      </w:ins>
    </w:p>
    <w:p w14:paraId="3D86D2CD" w14:textId="77777777" w:rsidR="00AF4504" w:rsidRPr="00105683" w:rsidRDefault="00AF4504" w:rsidP="00AF4504">
      <w:pPr>
        <w:autoSpaceDE w:val="0"/>
        <w:autoSpaceDN w:val="0"/>
        <w:spacing w:before="9" w:after="0" w:line="240" w:lineRule="auto"/>
        <w:rPr>
          <w:ins w:id="2123" w:author="Biocon Biologics" w:date="2025-06-10T13:54:00Z" w16du:dateUtc="2025-06-10T08:24:00Z"/>
          <w:rFonts w:ascii="Times New Roman" w:eastAsia="Times New Roman" w:hAnsi="Times New Roman" w:cs="Times New Roman"/>
          <w:sz w:val="21"/>
        </w:rPr>
      </w:pPr>
    </w:p>
    <w:p w14:paraId="7851CD2C" w14:textId="77777777" w:rsidR="00AF4504" w:rsidRPr="00105683" w:rsidRDefault="00AF4504" w:rsidP="00AF4504">
      <w:pPr>
        <w:autoSpaceDE w:val="0"/>
        <w:autoSpaceDN w:val="0"/>
        <w:spacing w:after="0" w:line="240" w:lineRule="auto"/>
        <w:rPr>
          <w:ins w:id="2124" w:author="Biocon Biologics" w:date="2025-06-10T13:54:00Z" w16du:dateUtc="2025-06-10T08:24:00Z"/>
          <w:rFonts w:ascii="Times New Roman" w:eastAsia="Times New Roman" w:hAnsi="Times New Roman" w:cs="Times New Roman"/>
        </w:rPr>
      </w:pPr>
      <w:ins w:id="2125" w:author="Biocon Biologics" w:date="2025-06-10T13:54:00Z" w16du:dateUtc="2025-06-10T08:24:00Z">
        <w:r w:rsidRPr="00105683">
          <w:rPr>
            <w:rFonts w:ascii="Times New Roman" w:eastAsia="Times New Roman" w:hAnsi="Times New Roman" w:cs="Times New Roman"/>
            <w:u w:val="single"/>
          </w:rPr>
          <w:t>Eliminatie</w:t>
        </w:r>
      </w:ins>
    </w:p>
    <w:p w14:paraId="753914DB" w14:textId="77777777" w:rsidR="00AF4504" w:rsidRPr="00105683" w:rsidRDefault="00AF4504" w:rsidP="00AF4504">
      <w:pPr>
        <w:autoSpaceDE w:val="0"/>
        <w:autoSpaceDN w:val="0"/>
        <w:spacing w:before="2" w:after="0" w:line="240" w:lineRule="auto"/>
        <w:ind w:right="2499"/>
        <w:rPr>
          <w:ins w:id="2126" w:author="Biocon Biologics" w:date="2025-06-10T13:54:00Z" w16du:dateUtc="2025-06-10T08:24:00Z"/>
          <w:rFonts w:ascii="Times New Roman" w:eastAsia="Times New Roman" w:hAnsi="Times New Roman" w:cs="Times New Roman"/>
        </w:rPr>
      </w:pPr>
      <w:ins w:id="2127" w:author="Biocon Biologics" w:date="2025-06-10T13:54:00Z" w16du:dateUtc="2025-06-10T08:24:00Z">
        <w:r w:rsidRPr="00105683">
          <w:rPr>
            <w:rFonts w:ascii="Times New Roman" w:eastAsia="Times New Roman" w:hAnsi="Times New Roman" w:cs="Times New Roman"/>
          </w:rPr>
          <w:t>Aangezien aflibercept een op eiwit gebaseerd therapeutisch middel is, zijn er geen metabolismeonderzoeken uitgevoerd.</w:t>
        </w:r>
      </w:ins>
    </w:p>
    <w:p w14:paraId="29E209C6" w14:textId="77777777" w:rsidR="00AF4504" w:rsidRPr="00105683" w:rsidRDefault="00AF4504" w:rsidP="00AF4504">
      <w:pPr>
        <w:autoSpaceDE w:val="0"/>
        <w:autoSpaceDN w:val="0"/>
        <w:spacing w:before="11" w:after="0" w:line="240" w:lineRule="auto"/>
        <w:rPr>
          <w:ins w:id="2128" w:author="Biocon Biologics" w:date="2025-06-10T13:54:00Z" w16du:dateUtc="2025-06-10T08:24:00Z"/>
          <w:rFonts w:ascii="Times New Roman" w:eastAsia="Times New Roman" w:hAnsi="Times New Roman" w:cs="Times New Roman"/>
          <w:sz w:val="21"/>
        </w:rPr>
      </w:pPr>
    </w:p>
    <w:p w14:paraId="5F9DC047" w14:textId="77777777" w:rsidR="00AF4504" w:rsidRPr="00105683" w:rsidRDefault="00AF4504" w:rsidP="00AF4504">
      <w:pPr>
        <w:autoSpaceDE w:val="0"/>
        <w:autoSpaceDN w:val="0"/>
        <w:spacing w:after="0" w:line="240" w:lineRule="auto"/>
        <w:ind w:right="513"/>
        <w:rPr>
          <w:ins w:id="2129" w:author="Biocon Biologics" w:date="2025-06-10T13:54:00Z" w16du:dateUtc="2025-06-10T08:24:00Z"/>
          <w:rFonts w:ascii="Times New Roman" w:eastAsia="Times New Roman" w:hAnsi="Times New Roman" w:cs="Times New Roman"/>
        </w:rPr>
      </w:pPr>
      <w:ins w:id="2130" w:author="Biocon Biologics" w:date="2025-06-10T13:54:00Z" w16du:dateUtc="2025-06-10T08:24:00Z">
        <w:r w:rsidRPr="00105683">
          <w:rPr>
            <w:rFonts w:ascii="Times New Roman" w:eastAsia="Times New Roman" w:hAnsi="Times New Roman" w:cs="Times New Roman"/>
          </w:rPr>
          <w:t>Vrij aflibercept bindt VEGF en vormt daarmee een stabiel, inert complex. Net als bij andere grote eiwitten wordt zowel vrij als gebonden aflibercept naar verwachting door proteolytisch katabolisme geklaard.</w:t>
        </w:r>
      </w:ins>
    </w:p>
    <w:p w14:paraId="41E64B58" w14:textId="77777777" w:rsidR="00AF4504" w:rsidRPr="00105683" w:rsidRDefault="00AF4504" w:rsidP="00AF4504">
      <w:pPr>
        <w:autoSpaceDE w:val="0"/>
        <w:autoSpaceDN w:val="0"/>
        <w:spacing w:after="0" w:line="240" w:lineRule="auto"/>
        <w:rPr>
          <w:ins w:id="2131" w:author="Biocon Biologics" w:date="2025-06-10T13:54:00Z" w16du:dateUtc="2025-06-10T08:24:00Z"/>
          <w:rFonts w:ascii="Times New Roman" w:eastAsia="Times New Roman" w:hAnsi="Times New Roman" w:cs="Times New Roman"/>
        </w:rPr>
      </w:pPr>
    </w:p>
    <w:p w14:paraId="3AE549DB" w14:textId="77777777" w:rsidR="00AF4504" w:rsidRPr="00105683" w:rsidRDefault="00AF4504" w:rsidP="00AF4504">
      <w:pPr>
        <w:autoSpaceDE w:val="0"/>
        <w:autoSpaceDN w:val="0"/>
        <w:spacing w:before="1" w:after="0" w:line="253" w:lineRule="exact"/>
        <w:rPr>
          <w:ins w:id="2132" w:author="Biocon Biologics" w:date="2025-06-10T13:54:00Z" w16du:dateUtc="2025-06-10T08:24:00Z"/>
          <w:rFonts w:ascii="Times New Roman" w:eastAsia="Times New Roman" w:hAnsi="Times New Roman" w:cs="Times New Roman"/>
        </w:rPr>
      </w:pPr>
      <w:ins w:id="2133" w:author="Biocon Biologics" w:date="2025-06-10T13:54:00Z" w16du:dateUtc="2025-06-10T08:24:00Z">
        <w:r w:rsidRPr="00105683">
          <w:rPr>
            <w:rFonts w:ascii="Times New Roman" w:eastAsia="Times New Roman" w:hAnsi="Times New Roman" w:cs="Times New Roman"/>
            <w:u w:val="single"/>
          </w:rPr>
          <w:t>Nierfunctiestoornis</w:t>
        </w:r>
      </w:ins>
    </w:p>
    <w:p w14:paraId="094F3D10" w14:textId="77777777" w:rsidR="00AF4504" w:rsidRPr="00105683" w:rsidRDefault="00AF4504" w:rsidP="00AF4504">
      <w:pPr>
        <w:autoSpaceDE w:val="0"/>
        <w:autoSpaceDN w:val="0"/>
        <w:spacing w:after="0" w:line="253" w:lineRule="exact"/>
        <w:rPr>
          <w:ins w:id="2134" w:author="Biocon Biologics" w:date="2025-06-10T13:54:00Z" w16du:dateUtc="2025-06-10T08:24:00Z"/>
          <w:rFonts w:ascii="Times New Roman" w:eastAsia="Times New Roman" w:hAnsi="Times New Roman" w:cs="Times New Roman"/>
        </w:rPr>
      </w:pPr>
      <w:ins w:id="2135" w:author="Biocon Biologics" w:date="2025-06-10T13:54:00Z" w16du:dateUtc="2025-06-10T08:24:00Z">
        <w:r w:rsidRPr="00105683">
          <w:rPr>
            <w:rFonts w:ascii="Times New Roman" w:eastAsia="Times New Roman" w:hAnsi="Times New Roman" w:cs="Times New Roman"/>
          </w:rPr>
          <w:t>Er zijn geen speciale onderzoeken met aflibercept uitgevoerd bij patiënten met een nierfunctiestoornis.</w:t>
        </w:r>
      </w:ins>
    </w:p>
    <w:p w14:paraId="3FE654DF" w14:textId="77777777" w:rsidR="00AF4504" w:rsidRPr="00105683" w:rsidRDefault="00AF4504" w:rsidP="00AF4504">
      <w:pPr>
        <w:autoSpaceDE w:val="0"/>
        <w:autoSpaceDN w:val="0"/>
        <w:spacing w:before="70" w:after="0" w:line="240" w:lineRule="auto"/>
        <w:ind w:right="294"/>
        <w:rPr>
          <w:ins w:id="2136" w:author="Biocon Biologics" w:date="2025-06-10T13:54:00Z" w16du:dateUtc="2025-06-10T08:24:00Z"/>
          <w:rFonts w:ascii="Times New Roman" w:eastAsia="Times New Roman" w:hAnsi="Times New Roman" w:cs="Times New Roman"/>
        </w:rPr>
      </w:pPr>
    </w:p>
    <w:p w14:paraId="0252C27C" w14:textId="77777777" w:rsidR="00AF4504" w:rsidRPr="00105683" w:rsidRDefault="00AF4504" w:rsidP="00AF4504">
      <w:pPr>
        <w:autoSpaceDE w:val="0"/>
        <w:autoSpaceDN w:val="0"/>
        <w:spacing w:after="0" w:line="240" w:lineRule="auto"/>
        <w:ind w:right="294"/>
        <w:rPr>
          <w:ins w:id="2137" w:author="Biocon Biologics" w:date="2025-06-10T13:54:00Z" w16du:dateUtc="2025-06-10T08:24:00Z"/>
          <w:rFonts w:ascii="Times New Roman" w:eastAsia="Times New Roman" w:hAnsi="Times New Roman" w:cs="Times New Roman"/>
        </w:rPr>
      </w:pPr>
      <w:ins w:id="2138" w:author="Biocon Biologics" w:date="2025-06-10T13:54:00Z" w16du:dateUtc="2025-06-10T08:24:00Z">
        <w:r w:rsidRPr="00105683">
          <w:rPr>
            <w:rFonts w:ascii="Times New Roman" w:eastAsia="Times New Roman" w:hAnsi="Times New Roman" w:cs="Times New Roman"/>
          </w:rPr>
          <w:t>De farmacokinetische analyse van patiënten in het VIEW2-onderzoek, van wie 40% een nierfunctiestoornis had (24% licht, 15% matig en 1% ernstig), bracht geen verschillen aan het licht met betrekking tot de plasmaconcentraties van het werkzame geneesmiddel na intravitreale toediening elke 4 of 8 weken.</w:t>
        </w:r>
      </w:ins>
    </w:p>
    <w:p w14:paraId="3BFBCFDC" w14:textId="77777777" w:rsidR="00AF4504" w:rsidRPr="00105683" w:rsidRDefault="00AF4504" w:rsidP="00AF4504">
      <w:pPr>
        <w:autoSpaceDE w:val="0"/>
        <w:autoSpaceDN w:val="0"/>
        <w:spacing w:before="3" w:after="0" w:line="240" w:lineRule="auto"/>
        <w:rPr>
          <w:ins w:id="2139" w:author="Biocon Biologics" w:date="2025-06-10T13:54:00Z" w16du:dateUtc="2025-06-10T08:24:00Z"/>
          <w:rFonts w:ascii="Times New Roman" w:eastAsia="Times New Roman" w:hAnsi="Times New Roman" w:cs="Times New Roman"/>
        </w:rPr>
      </w:pPr>
    </w:p>
    <w:p w14:paraId="46620955" w14:textId="77777777" w:rsidR="00AF4504" w:rsidRPr="00105683" w:rsidRDefault="00AF4504" w:rsidP="00AF4504">
      <w:pPr>
        <w:autoSpaceDE w:val="0"/>
        <w:autoSpaceDN w:val="0"/>
        <w:spacing w:after="0" w:line="240" w:lineRule="auto"/>
        <w:ind w:right="387"/>
        <w:rPr>
          <w:ins w:id="2140" w:author="Biocon Biologics" w:date="2025-06-10T13:54:00Z" w16du:dateUtc="2025-06-10T08:24:00Z"/>
          <w:rFonts w:ascii="Times New Roman" w:eastAsia="Times New Roman" w:hAnsi="Times New Roman" w:cs="Times New Roman"/>
        </w:rPr>
      </w:pPr>
      <w:ins w:id="2141" w:author="Biocon Biologics" w:date="2025-06-10T13:54:00Z" w16du:dateUtc="2025-06-10T08:24:00Z">
        <w:r w:rsidRPr="00105683">
          <w:rPr>
            <w:rFonts w:ascii="Times New Roman" w:eastAsia="Times New Roman" w:hAnsi="Times New Roman" w:cs="Times New Roman"/>
          </w:rPr>
          <w:t>Vergelijkbare resultaten werden waargenomen bij patiënten met CRVO in het GALILEO-onderzoek, bij patiënten met DME in het VIVID</w:t>
        </w:r>
        <w:r w:rsidRPr="00105683">
          <w:rPr>
            <w:rFonts w:ascii="Times New Roman" w:eastAsia="Times New Roman" w:hAnsi="Times New Roman" w:cs="Times New Roman"/>
            <w:vertAlign w:val="superscript"/>
          </w:rPr>
          <w:t>DME</w:t>
        </w:r>
        <w:r w:rsidRPr="00105683">
          <w:rPr>
            <w:rFonts w:ascii="Times New Roman" w:eastAsia="Times New Roman" w:hAnsi="Times New Roman" w:cs="Times New Roman"/>
          </w:rPr>
          <w:t>-onderzoek en bij patiënten met myope CNV in het MYRROR-onderzoek.</w:t>
        </w:r>
      </w:ins>
    </w:p>
    <w:p w14:paraId="3A0CEDA0" w14:textId="77777777" w:rsidR="00AF4504" w:rsidRPr="00105683" w:rsidRDefault="00AF4504" w:rsidP="00AF4504">
      <w:pPr>
        <w:autoSpaceDE w:val="0"/>
        <w:autoSpaceDN w:val="0"/>
        <w:spacing w:after="0" w:line="240" w:lineRule="auto"/>
        <w:ind w:right="387"/>
        <w:rPr>
          <w:ins w:id="2142" w:author="Biocon Biologics" w:date="2025-06-10T13:54:00Z" w16du:dateUtc="2025-06-10T08:24:00Z"/>
          <w:rFonts w:ascii="Times New Roman" w:eastAsia="Times New Roman" w:hAnsi="Times New Roman" w:cs="Times New Roman"/>
        </w:rPr>
      </w:pPr>
    </w:p>
    <w:p w14:paraId="1D04F49C" w14:textId="77777777" w:rsidR="00AF4504" w:rsidRPr="00105683" w:rsidRDefault="00AF4504" w:rsidP="00AF4504">
      <w:pPr>
        <w:autoSpaceDE w:val="0"/>
        <w:autoSpaceDN w:val="0"/>
        <w:spacing w:before="1" w:after="0" w:line="240" w:lineRule="auto"/>
        <w:rPr>
          <w:ins w:id="2143" w:author="Biocon Biologics" w:date="2025-06-10T13:54:00Z" w16du:dateUtc="2025-06-10T08:24:00Z"/>
          <w:rFonts w:ascii="Times New Roman" w:eastAsia="Times New Roman" w:hAnsi="Times New Roman" w:cs="Times New Roman"/>
        </w:rPr>
      </w:pPr>
    </w:p>
    <w:p w14:paraId="6228C436" w14:textId="77777777" w:rsidR="00AF4504" w:rsidRPr="00105683" w:rsidRDefault="00AF4504" w:rsidP="00AF4504">
      <w:pPr>
        <w:numPr>
          <w:ilvl w:val="1"/>
          <w:numId w:val="39"/>
        </w:numPr>
        <w:tabs>
          <w:tab w:val="left" w:pos="785"/>
          <w:tab w:val="left" w:pos="786"/>
        </w:tabs>
        <w:autoSpaceDE w:val="0"/>
        <w:autoSpaceDN w:val="0"/>
        <w:spacing w:after="0" w:line="240" w:lineRule="auto"/>
        <w:ind w:left="568" w:hanging="568"/>
        <w:outlineLvl w:val="0"/>
        <w:rPr>
          <w:ins w:id="2144" w:author="Biocon Biologics" w:date="2025-06-10T13:54:00Z" w16du:dateUtc="2025-06-10T08:24:00Z"/>
          <w:rFonts w:ascii="Times New Roman" w:eastAsia="Times New Roman" w:hAnsi="Times New Roman" w:cs="Times New Roman"/>
          <w:b/>
          <w:bCs/>
        </w:rPr>
      </w:pPr>
      <w:ins w:id="2145" w:author="Biocon Biologics" w:date="2025-06-10T13:54:00Z" w16du:dateUtc="2025-06-10T08:24:00Z">
        <w:r w:rsidRPr="00105683">
          <w:rPr>
            <w:rFonts w:ascii="Times New Roman" w:eastAsia="Times New Roman" w:hAnsi="Times New Roman" w:cs="Times New Roman"/>
            <w:b/>
            <w:bCs/>
          </w:rPr>
          <w:t>Gegevens uit het preklinisch veiligheidsonderzoek</w:t>
        </w:r>
      </w:ins>
    </w:p>
    <w:p w14:paraId="50FC26A8" w14:textId="77777777" w:rsidR="00AF4504" w:rsidRPr="00105683" w:rsidRDefault="00AF4504" w:rsidP="00AF4504">
      <w:pPr>
        <w:autoSpaceDE w:val="0"/>
        <w:autoSpaceDN w:val="0"/>
        <w:spacing w:after="0" w:line="240" w:lineRule="auto"/>
        <w:rPr>
          <w:ins w:id="2146" w:author="Biocon Biologics" w:date="2025-06-10T13:54:00Z" w16du:dateUtc="2025-06-10T08:24:00Z"/>
          <w:rFonts w:ascii="Times New Roman" w:eastAsia="Times New Roman" w:hAnsi="Times New Roman" w:cs="Times New Roman"/>
          <w:b/>
        </w:rPr>
      </w:pPr>
    </w:p>
    <w:p w14:paraId="7463C91B" w14:textId="77777777" w:rsidR="00AF4504" w:rsidRPr="00105683" w:rsidRDefault="00AF4504" w:rsidP="00AF4504">
      <w:pPr>
        <w:autoSpaceDE w:val="0"/>
        <w:autoSpaceDN w:val="0"/>
        <w:spacing w:before="1" w:after="0" w:line="240" w:lineRule="auto"/>
        <w:ind w:right="800"/>
        <w:rPr>
          <w:ins w:id="2147" w:author="Biocon Biologics" w:date="2025-06-10T13:54:00Z" w16du:dateUtc="2025-06-10T08:24:00Z"/>
          <w:rFonts w:ascii="Times New Roman" w:eastAsia="Times New Roman" w:hAnsi="Times New Roman" w:cs="Times New Roman"/>
        </w:rPr>
      </w:pPr>
      <w:ins w:id="2148" w:author="Biocon Biologics" w:date="2025-06-10T13:54:00Z" w16du:dateUtc="2025-06-10T08:24:00Z">
        <w:r w:rsidRPr="00105683">
          <w:rPr>
            <w:rFonts w:ascii="Times New Roman" w:eastAsia="Times New Roman" w:hAnsi="Times New Roman" w:cs="Times New Roman"/>
          </w:rPr>
          <w:t>Effecten bij niet-klinische onderzoeken naar toxiciteit bij herhaalde dosering werden uitsluitend waargenomen na systemische blootstelling die geacht wordt beduidend hoger te liggen dan het maximale niveau waaraan de mens wordt blootgesteld na intravitreale toediening bij de beoogde klinische dosering, zodat deze weinig relevant zijn voor klinische doeleinden.</w:t>
        </w:r>
      </w:ins>
    </w:p>
    <w:p w14:paraId="3326F4FD" w14:textId="77777777" w:rsidR="00AF4504" w:rsidRPr="00105683" w:rsidRDefault="00AF4504" w:rsidP="00AF4504">
      <w:pPr>
        <w:autoSpaceDE w:val="0"/>
        <w:autoSpaceDN w:val="0"/>
        <w:spacing w:after="0" w:line="240" w:lineRule="auto"/>
        <w:rPr>
          <w:ins w:id="2149" w:author="Biocon Biologics" w:date="2025-06-10T13:54:00Z" w16du:dateUtc="2025-06-10T08:24:00Z"/>
          <w:rFonts w:ascii="Times New Roman" w:eastAsia="Times New Roman" w:hAnsi="Times New Roman" w:cs="Times New Roman"/>
        </w:rPr>
      </w:pPr>
    </w:p>
    <w:p w14:paraId="78916234" w14:textId="0CF4F6A9" w:rsidR="00AF4504" w:rsidRPr="00105683" w:rsidRDefault="00AF4504" w:rsidP="00AF4504">
      <w:pPr>
        <w:autoSpaceDE w:val="0"/>
        <w:autoSpaceDN w:val="0"/>
        <w:spacing w:after="0" w:line="240" w:lineRule="auto"/>
        <w:ind w:right="254"/>
        <w:rPr>
          <w:ins w:id="2150" w:author="Biocon Biologics" w:date="2025-06-10T13:54:00Z" w16du:dateUtc="2025-06-10T08:24:00Z"/>
          <w:rFonts w:ascii="Times New Roman" w:eastAsia="Times New Roman" w:hAnsi="Times New Roman" w:cs="Times New Roman"/>
        </w:rPr>
      </w:pPr>
      <w:ins w:id="2151" w:author="Biocon Biologics" w:date="2025-06-10T13:54:00Z" w16du:dateUtc="2025-06-10T08:24:00Z">
        <w:r w:rsidRPr="00105683">
          <w:rPr>
            <w:rFonts w:ascii="Times New Roman" w:eastAsia="Times New Roman" w:hAnsi="Times New Roman" w:cs="Times New Roman"/>
          </w:rPr>
          <w:t xml:space="preserve">Erosies en ulceraties van het respiratoir epitheel van de neusschelpen bij apen die met intravitreaal aflibercept werden behandeld, werden waargenomen bij systemische blootstelling die hoger lag dan het maximale niveau waaraan de mens wordt blootgesteld. Op het </w:t>
        </w:r>
        <w:r w:rsidRPr="00105683">
          <w:rPr>
            <w:rFonts w:ascii="Times New Roman" w:eastAsia="Times New Roman" w:hAnsi="Times New Roman" w:cs="Times New Roman"/>
            <w:i/>
            <w:iCs/>
          </w:rPr>
          <w:t>No Observed Adverse Effect Level</w:t>
        </w:r>
        <w:r w:rsidRPr="00105683">
          <w:rPr>
            <w:rFonts w:ascii="Times New Roman" w:eastAsia="Times New Roman" w:hAnsi="Times New Roman" w:cs="Times New Roman"/>
          </w:rPr>
          <w:t xml:space="preserve"> (NOAEL, de grootste hoeveelheid waarbij geen bijwerking werd waargenomen) van 0,5</w:t>
        </w:r>
      </w:ins>
      <w:ins w:id="2152" w:author="Meet" w:date="2025-07-09T12:22:00Z" w16du:dateUtc="2025-07-09T06:52:00Z">
        <w:r w:rsidR="007110A9">
          <w:rPr>
            <w:rFonts w:ascii="Times New Roman" w:eastAsia="Times New Roman" w:hAnsi="Times New Roman" w:cs="Times New Roman"/>
          </w:rPr>
          <w:t> </w:t>
        </w:r>
      </w:ins>
      <w:ins w:id="2153" w:author="Biocon Biologics" w:date="2025-06-10T13:54:00Z" w16du:dateUtc="2025-06-10T08:24:00Z">
        <w:del w:id="2154" w:author="Meet" w:date="2025-07-09T12:22:00Z" w16du:dateUtc="2025-07-09T06:52:00Z">
          <w:r w:rsidRPr="00105683" w:rsidDel="007110A9">
            <w:rPr>
              <w:rFonts w:ascii="Times New Roman" w:eastAsia="Times New Roman" w:hAnsi="Times New Roman" w:cs="Times New Roman"/>
            </w:rPr>
            <w:delText> </w:delText>
          </w:r>
        </w:del>
        <w:r w:rsidRPr="00105683">
          <w:rPr>
            <w:rFonts w:ascii="Times New Roman" w:eastAsia="Times New Roman" w:hAnsi="Times New Roman" w:cs="Times New Roman"/>
          </w:rPr>
          <w:t>mg/oog bij apen lag de systemische blootstelling voor vrij aflibercept respectievelijk 42 en 56 maal hoger op basis van de C</w:t>
        </w:r>
        <w:r w:rsidRPr="00105683">
          <w:rPr>
            <w:rFonts w:ascii="Times New Roman" w:eastAsia="Times New Roman" w:hAnsi="Times New Roman" w:cs="Times New Roman"/>
            <w:vertAlign w:val="subscript"/>
          </w:rPr>
          <w:t>max</w:t>
        </w:r>
        <w:r w:rsidRPr="00105683">
          <w:rPr>
            <w:rFonts w:ascii="Times New Roman" w:eastAsia="Times New Roman" w:hAnsi="Times New Roman" w:cs="Times New Roman"/>
          </w:rPr>
          <w:t xml:space="preserve"> en AUC (</w:t>
        </w:r>
        <w:r w:rsidRPr="00105683">
          <w:rPr>
            <w:rFonts w:ascii="Times New Roman" w:eastAsia="Times New Roman" w:hAnsi="Times New Roman" w:cs="Times New Roman"/>
            <w:i/>
            <w:iCs/>
          </w:rPr>
          <w:t>area under the curve</w:t>
        </w:r>
        <w:r w:rsidRPr="00105683">
          <w:rPr>
            <w:rFonts w:ascii="Times New Roman" w:eastAsia="Times New Roman" w:hAnsi="Times New Roman" w:cs="Times New Roman"/>
          </w:rPr>
          <w:t>) vergeleken met overeenkomstige waarden die werden waargenomen bij patiënten.</w:t>
        </w:r>
      </w:ins>
    </w:p>
    <w:p w14:paraId="7C714BFD" w14:textId="77777777" w:rsidR="00AF4504" w:rsidRPr="00105683" w:rsidRDefault="00AF4504" w:rsidP="00AF4504">
      <w:pPr>
        <w:autoSpaceDE w:val="0"/>
        <w:autoSpaceDN w:val="0"/>
        <w:spacing w:before="4" w:after="0" w:line="240" w:lineRule="auto"/>
        <w:rPr>
          <w:ins w:id="2155" w:author="Biocon Biologics" w:date="2025-06-10T13:54:00Z" w16du:dateUtc="2025-06-10T08:24:00Z"/>
          <w:rFonts w:ascii="Times New Roman" w:eastAsia="Times New Roman" w:hAnsi="Times New Roman" w:cs="Times New Roman"/>
          <w:sz w:val="21"/>
        </w:rPr>
      </w:pPr>
    </w:p>
    <w:p w14:paraId="217D26B8" w14:textId="77777777" w:rsidR="00AF4504" w:rsidRPr="00105683" w:rsidRDefault="00AF4504" w:rsidP="00AF4504">
      <w:pPr>
        <w:autoSpaceDE w:val="0"/>
        <w:autoSpaceDN w:val="0"/>
        <w:spacing w:after="0" w:line="240" w:lineRule="auto"/>
        <w:rPr>
          <w:ins w:id="2156" w:author="Biocon Biologics" w:date="2025-06-10T13:54:00Z" w16du:dateUtc="2025-06-10T08:24:00Z"/>
          <w:rFonts w:ascii="Times New Roman" w:eastAsia="Times New Roman" w:hAnsi="Times New Roman" w:cs="Times New Roman"/>
        </w:rPr>
      </w:pPr>
      <w:ins w:id="2157" w:author="Biocon Biologics" w:date="2025-06-10T13:54:00Z" w16du:dateUtc="2025-06-10T08:24:00Z">
        <w:r w:rsidRPr="00105683">
          <w:rPr>
            <w:rFonts w:ascii="Times New Roman" w:eastAsia="Times New Roman" w:hAnsi="Times New Roman" w:cs="Times New Roman"/>
          </w:rPr>
          <w:t>Er werden geen onderzoeken uitgevoerd naar het mutagene of carcinogene vermogen van aflibercept.</w:t>
        </w:r>
      </w:ins>
    </w:p>
    <w:p w14:paraId="5943136B" w14:textId="77777777" w:rsidR="00AF4504" w:rsidRPr="00105683" w:rsidRDefault="00AF4504" w:rsidP="00AF4504">
      <w:pPr>
        <w:autoSpaceDE w:val="0"/>
        <w:autoSpaceDN w:val="0"/>
        <w:spacing w:before="1" w:after="0" w:line="240" w:lineRule="auto"/>
        <w:rPr>
          <w:ins w:id="2158" w:author="Biocon Biologics" w:date="2025-06-10T13:54:00Z" w16du:dateUtc="2025-06-10T08:24:00Z"/>
          <w:rFonts w:ascii="Times New Roman" w:eastAsia="Times New Roman" w:hAnsi="Times New Roman" w:cs="Times New Roman"/>
        </w:rPr>
      </w:pPr>
    </w:p>
    <w:p w14:paraId="7D4CE102" w14:textId="08D0DED4" w:rsidR="00AF4504" w:rsidRPr="00105683" w:rsidRDefault="00AF4504" w:rsidP="00AF4504">
      <w:pPr>
        <w:autoSpaceDE w:val="0"/>
        <w:autoSpaceDN w:val="0"/>
        <w:spacing w:after="0" w:line="240" w:lineRule="auto"/>
        <w:ind w:right="357"/>
        <w:rPr>
          <w:ins w:id="2159" w:author="Biocon Biologics" w:date="2025-06-10T13:54:00Z" w16du:dateUtc="2025-06-10T08:24:00Z"/>
          <w:rFonts w:ascii="Times New Roman" w:eastAsia="Times New Roman" w:hAnsi="Times New Roman" w:cs="Times New Roman"/>
        </w:rPr>
      </w:pPr>
      <w:ins w:id="2160" w:author="Biocon Biologics" w:date="2025-06-10T13:54:00Z" w16du:dateUtc="2025-06-10T08:24:00Z">
        <w:r w:rsidRPr="00105683">
          <w:rPr>
            <w:rFonts w:ascii="Times New Roman" w:eastAsia="Times New Roman" w:hAnsi="Times New Roman" w:cs="Times New Roman"/>
          </w:rPr>
          <w:t xml:space="preserve">In onderzoeken naar embryofoetale ontwikkeling bij </w:t>
        </w:r>
        <w:del w:id="2161" w:author="rev15" w:date="2025-06-30T12:37:00Z" w16du:dateUtc="2025-06-30T10:37:00Z">
          <w:r w:rsidRPr="00105683" w:rsidDel="007B409E">
            <w:rPr>
              <w:rFonts w:ascii="Times New Roman" w:eastAsia="Times New Roman" w:hAnsi="Times New Roman" w:cs="Times New Roman"/>
            </w:rPr>
            <w:delText>zwangere</w:delText>
          </w:r>
        </w:del>
      </w:ins>
      <w:ins w:id="2162" w:author="rev15" w:date="2025-06-30T12:37:00Z" w16du:dateUtc="2025-06-30T10:37:00Z">
        <w:r w:rsidR="007B409E" w:rsidRPr="00105683">
          <w:rPr>
            <w:rFonts w:ascii="Times New Roman" w:eastAsia="Times New Roman" w:hAnsi="Times New Roman" w:cs="Times New Roman"/>
          </w:rPr>
          <w:t>drachtige</w:t>
        </w:r>
      </w:ins>
      <w:ins w:id="2163" w:author="Biocon Biologics" w:date="2025-06-10T13:54:00Z" w16du:dateUtc="2025-06-10T08:24:00Z">
        <w:r w:rsidRPr="00105683">
          <w:rPr>
            <w:rFonts w:ascii="Times New Roman" w:eastAsia="Times New Roman" w:hAnsi="Times New Roman" w:cs="Times New Roman"/>
          </w:rPr>
          <w:t xml:space="preserve"> konijnen werd een effect van aflibercept op de intra-uteriene ontwikkeling aangetoond bij intraveneuze toediening (3 tot 60</w:t>
        </w:r>
      </w:ins>
      <w:ins w:id="2164" w:author="Meet" w:date="2025-07-09T12:22:00Z" w16du:dateUtc="2025-07-09T06:52:00Z">
        <w:r w:rsidR="009F5991">
          <w:rPr>
            <w:rFonts w:ascii="Times New Roman" w:eastAsia="Times New Roman" w:hAnsi="Times New Roman" w:cs="Times New Roman"/>
          </w:rPr>
          <w:t> </w:t>
        </w:r>
      </w:ins>
      <w:ins w:id="2165" w:author="Biocon Biologics" w:date="2025-06-10T13:54:00Z" w16du:dateUtc="2025-06-10T08:24:00Z">
        <w:del w:id="2166" w:author="Meet" w:date="2025-07-09T12:22:00Z" w16du:dateUtc="2025-07-09T06:52:00Z">
          <w:r w:rsidRPr="00105683" w:rsidDel="009F5991">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mg/kg) en bij subcutane toediening (0,1 tot 1</w:t>
        </w:r>
      </w:ins>
      <w:ins w:id="2167" w:author="Meet" w:date="2025-07-09T12:22:00Z" w16du:dateUtc="2025-07-09T06:52:00Z">
        <w:r w:rsidR="008702AF">
          <w:rPr>
            <w:rFonts w:ascii="Times New Roman" w:eastAsia="Times New Roman" w:hAnsi="Times New Roman" w:cs="Times New Roman"/>
          </w:rPr>
          <w:t> </w:t>
        </w:r>
      </w:ins>
      <w:ins w:id="2168" w:author="Biocon Biologics" w:date="2025-06-10T13:54:00Z" w16du:dateUtc="2025-06-10T08:24:00Z">
        <w:del w:id="2169" w:author="Meet" w:date="2025-07-09T12:22:00Z" w16du:dateUtc="2025-07-09T06:52:00Z">
          <w:r w:rsidRPr="00105683" w:rsidDel="008702AF">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mg/kg). Het NOAEL voor de moeder lag respectievelijk bij de dosis van 3</w:t>
        </w:r>
      </w:ins>
      <w:ins w:id="2170" w:author="Meet" w:date="2025-07-09T12:22:00Z" w16du:dateUtc="2025-07-09T06:52:00Z">
        <w:r w:rsidR="001F635C">
          <w:rPr>
            <w:rFonts w:ascii="Times New Roman" w:eastAsia="Times New Roman" w:hAnsi="Times New Roman" w:cs="Times New Roman"/>
          </w:rPr>
          <w:t> </w:t>
        </w:r>
      </w:ins>
      <w:ins w:id="2171" w:author="Biocon Biologics" w:date="2025-06-10T13:54:00Z" w16du:dateUtc="2025-06-10T08:24:00Z">
        <w:del w:id="2172" w:author="Meet" w:date="2025-07-09T12:22:00Z" w16du:dateUtc="2025-07-09T06:52:00Z">
          <w:r w:rsidRPr="00105683" w:rsidDel="001F635C">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mg/kg of 1</w:t>
        </w:r>
      </w:ins>
      <w:ins w:id="2173" w:author="Meet" w:date="2025-07-09T12:22:00Z" w16du:dateUtc="2025-07-09T06:52:00Z">
        <w:r w:rsidR="00BE58DD">
          <w:rPr>
            <w:rFonts w:ascii="Times New Roman" w:eastAsia="Times New Roman" w:hAnsi="Times New Roman" w:cs="Times New Roman"/>
          </w:rPr>
          <w:t> </w:t>
        </w:r>
      </w:ins>
      <w:ins w:id="2174" w:author="Biocon Biologics" w:date="2025-06-10T13:54:00Z" w16du:dateUtc="2025-06-10T08:24:00Z">
        <w:del w:id="2175" w:author="Meet" w:date="2025-07-09T12:22:00Z" w16du:dateUtc="2025-07-09T06:52:00Z">
          <w:r w:rsidRPr="00105683" w:rsidDel="00BE58DD">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mg/kg. Een NOAEL voor de foetus werd niet vastgesteld. Bij de dosis van 0,1</w:t>
        </w:r>
      </w:ins>
      <w:ins w:id="2176" w:author="Meet" w:date="2025-07-09T12:23:00Z" w16du:dateUtc="2025-07-09T06:53:00Z">
        <w:r w:rsidR="00E76D33">
          <w:rPr>
            <w:rFonts w:ascii="Times New Roman" w:eastAsia="Times New Roman" w:hAnsi="Times New Roman" w:cs="Times New Roman"/>
          </w:rPr>
          <w:t> </w:t>
        </w:r>
      </w:ins>
      <w:ins w:id="2177" w:author="Biocon Biologics" w:date="2025-06-10T13:54:00Z" w16du:dateUtc="2025-06-10T08:24:00Z">
        <w:del w:id="2178" w:author="Meet" w:date="2025-07-09T12:23:00Z" w16du:dateUtc="2025-07-09T06:53:00Z">
          <w:r w:rsidRPr="00105683" w:rsidDel="00E76D33">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mg/kg lag de systemische blootstelling op basis van de C</w:t>
        </w:r>
        <w:r w:rsidRPr="00105683">
          <w:rPr>
            <w:rFonts w:ascii="Times New Roman" w:eastAsia="Times New Roman" w:hAnsi="Times New Roman" w:cs="Times New Roman"/>
            <w:sz w:val="14"/>
          </w:rPr>
          <w:t xml:space="preserve">max </w:t>
        </w:r>
        <w:r w:rsidRPr="00105683">
          <w:rPr>
            <w:rFonts w:ascii="Times New Roman" w:eastAsia="Times New Roman" w:hAnsi="Times New Roman" w:cs="Times New Roman"/>
          </w:rPr>
          <w:t>en cumulatieve AUC voor vrij aflibercept respectievelijk ongeveer 17 en 10 maal hoger vergeleken met overeenkomstige waarden die werden waargenomen bij mensen na een intravitreale dosering van 2</w:t>
        </w:r>
      </w:ins>
      <w:ins w:id="2179" w:author="Meet" w:date="2025-07-09T12:23:00Z" w16du:dateUtc="2025-07-09T06:53:00Z">
        <w:r w:rsidR="00D86279">
          <w:rPr>
            <w:rFonts w:ascii="Times New Roman" w:eastAsia="Times New Roman" w:hAnsi="Times New Roman" w:cs="Times New Roman"/>
          </w:rPr>
          <w:t> </w:t>
        </w:r>
      </w:ins>
      <w:ins w:id="2180" w:author="Biocon Biologics" w:date="2025-06-10T13:54:00Z" w16du:dateUtc="2025-06-10T08:24:00Z">
        <w:del w:id="2181" w:author="Meet" w:date="2025-07-09T12:23:00Z" w16du:dateUtc="2025-07-09T06:53:00Z">
          <w:r w:rsidRPr="00105683" w:rsidDel="00D86279">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w:t>
        </w:r>
      </w:ins>
    </w:p>
    <w:p w14:paraId="09611493" w14:textId="77777777" w:rsidR="00AF4504" w:rsidRPr="00105683" w:rsidRDefault="00AF4504" w:rsidP="00AF4504">
      <w:pPr>
        <w:autoSpaceDE w:val="0"/>
        <w:autoSpaceDN w:val="0"/>
        <w:spacing w:after="0" w:line="240" w:lineRule="auto"/>
        <w:ind w:right="357"/>
        <w:rPr>
          <w:ins w:id="2182" w:author="Biocon Biologics" w:date="2025-06-10T13:54:00Z" w16du:dateUtc="2025-06-10T08:24:00Z"/>
          <w:rFonts w:ascii="Times New Roman" w:eastAsia="Times New Roman" w:hAnsi="Times New Roman" w:cs="Times New Roman"/>
        </w:rPr>
      </w:pPr>
    </w:p>
    <w:p w14:paraId="6C5EEED7" w14:textId="5ECFE03E" w:rsidR="00AF4504" w:rsidRPr="00105683" w:rsidRDefault="00AF4504" w:rsidP="00AF4504">
      <w:pPr>
        <w:autoSpaceDE w:val="0"/>
        <w:autoSpaceDN w:val="0"/>
        <w:spacing w:after="0" w:line="240" w:lineRule="auto"/>
        <w:ind w:right="300"/>
        <w:rPr>
          <w:ins w:id="2183" w:author="Biocon Biologics" w:date="2025-06-10T13:54:00Z" w16du:dateUtc="2025-06-10T08:24:00Z"/>
          <w:rFonts w:ascii="Times New Roman" w:eastAsia="Times New Roman" w:hAnsi="Times New Roman" w:cs="Times New Roman"/>
        </w:rPr>
      </w:pPr>
      <w:ins w:id="2184" w:author="Biocon Biologics" w:date="2025-06-10T13:54:00Z" w16du:dateUtc="2025-06-10T08:24:00Z">
        <w:r w:rsidRPr="00105683">
          <w:rPr>
            <w:rFonts w:ascii="Times New Roman" w:eastAsia="Times New Roman" w:hAnsi="Times New Roman" w:cs="Times New Roman"/>
          </w:rPr>
          <w:t xml:space="preserve">Effecten op de vruchtbaarheid van mannelijke en vrouwelijke dieren werden beoordeeld als </w:t>
        </w:r>
        <w:r w:rsidRPr="00105683">
          <w:rPr>
            <w:rFonts w:ascii="Times New Roman" w:eastAsia="Times New Roman" w:hAnsi="Times New Roman" w:cs="Times New Roman"/>
          </w:rPr>
          <w:lastRenderedPageBreak/>
          <w:t>onderdeel van een 6 maanden durend onderzoek bij apen met intraveneuze toediening van aflibercept bij doses tussen 3 en 30</w:t>
        </w:r>
      </w:ins>
      <w:ins w:id="2185" w:author="Meet" w:date="2025-07-09T12:23:00Z" w16du:dateUtc="2025-07-09T06:53:00Z">
        <w:r w:rsidR="00C042EB">
          <w:rPr>
            <w:rFonts w:ascii="Times New Roman" w:eastAsia="Times New Roman" w:hAnsi="Times New Roman" w:cs="Times New Roman"/>
          </w:rPr>
          <w:t> </w:t>
        </w:r>
      </w:ins>
      <w:ins w:id="2186" w:author="Biocon Biologics" w:date="2025-06-10T13:54:00Z" w16du:dateUtc="2025-06-10T08:24:00Z">
        <w:del w:id="2187" w:author="Meet" w:date="2025-07-09T12:23:00Z" w16du:dateUtc="2025-07-09T06:53:00Z">
          <w:r w:rsidRPr="00105683" w:rsidDel="00C042EB">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mg/kg. Bij alle doseringen werden het uitblijven van of een onregelmatige menstruatie in verband met veranderingen in de concentraties vrouwelijke voortplantingshormonen, en veranderingen in de spermamorfologie en -motiliteit waargenomen. Op basis van de C</w:t>
        </w:r>
        <w:r w:rsidRPr="00105683">
          <w:rPr>
            <w:rFonts w:ascii="Times New Roman" w:eastAsia="Times New Roman" w:hAnsi="Times New Roman" w:cs="Times New Roman"/>
            <w:sz w:val="14"/>
          </w:rPr>
          <w:t xml:space="preserve">max </w:t>
        </w:r>
        <w:r w:rsidRPr="00105683">
          <w:rPr>
            <w:rFonts w:ascii="Times New Roman" w:eastAsia="Times New Roman" w:hAnsi="Times New Roman" w:cs="Times New Roman"/>
          </w:rPr>
          <w:t>en AUC voor vrij aflibercept waargenomen bij de intraveneuze dosis van 3</w:t>
        </w:r>
      </w:ins>
      <w:ins w:id="2188" w:author="Meet" w:date="2025-07-09T12:23:00Z" w16du:dateUtc="2025-07-09T06:53:00Z">
        <w:r w:rsidR="00E47BE2">
          <w:rPr>
            <w:rFonts w:ascii="Times New Roman" w:eastAsia="Times New Roman" w:hAnsi="Times New Roman" w:cs="Times New Roman"/>
          </w:rPr>
          <w:t> </w:t>
        </w:r>
      </w:ins>
      <w:ins w:id="2189" w:author="Biocon Biologics" w:date="2025-06-10T13:54:00Z" w16du:dateUtc="2025-06-10T08:24:00Z">
        <w:del w:id="2190" w:author="Meet" w:date="2025-07-09T12:23:00Z" w16du:dateUtc="2025-07-09T06:53:00Z">
          <w:r w:rsidRPr="00105683" w:rsidDel="00E47BE2">
            <w:rPr>
              <w:rFonts w:ascii="Times New Roman" w:eastAsia="Times New Roman" w:hAnsi="Times New Roman" w:cs="Times New Roman"/>
            </w:rPr>
            <w:delText> </w:delText>
          </w:r>
        </w:del>
        <w:r w:rsidRPr="00105683">
          <w:rPr>
            <w:rFonts w:ascii="Times New Roman" w:eastAsia="Times New Roman" w:hAnsi="Times New Roman" w:cs="Times New Roman"/>
          </w:rPr>
          <w:t>mg/kg lag de systemische blootstelling respectievelijk ongeveer 4.900 maal en 1.500 maal hoger dan de blootstelling die bij mensen werd waargenomen na een intravitreale dosis van 2</w:t>
        </w:r>
      </w:ins>
      <w:ins w:id="2191" w:author="Meet" w:date="2025-07-09T12:23:00Z" w16du:dateUtc="2025-07-09T06:53:00Z">
        <w:r w:rsidR="009D519A">
          <w:rPr>
            <w:rFonts w:ascii="Times New Roman" w:eastAsia="Times New Roman" w:hAnsi="Times New Roman" w:cs="Times New Roman"/>
          </w:rPr>
          <w:t> </w:t>
        </w:r>
      </w:ins>
      <w:ins w:id="2192" w:author="Biocon Biologics" w:date="2025-06-10T13:54:00Z" w16du:dateUtc="2025-06-10T08:24:00Z">
        <w:del w:id="2193" w:author="Meet" w:date="2025-07-09T12:23:00Z" w16du:dateUtc="2025-07-09T06:53:00Z">
          <w:r w:rsidRPr="00105683" w:rsidDel="009D519A">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Alle veranderingen waren omkeerbaar.</w:t>
        </w:r>
      </w:ins>
    </w:p>
    <w:p w14:paraId="10FDAB17" w14:textId="77777777" w:rsidR="00AF4504" w:rsidRPr="00105683" w:rsidRDefault="00AF4504" w:rsidP="00AF4504">
      <w:pPr>
        <w:autoSpaceDE w:val="0"/>
        <w:autoSpaceDN w:val="0"/>
        <w:spacing w:after="0" w:line="240" w:lineRule="auto"/>
        <w:ind w:right="300"/>
        <w:rPr>
          <w:ins w:id="2194" w:author="Biocon Biologics" w:date="2025-06-10T13:54:00Z" w16du:dateUtc="2025-06-10T08:24:00Z"/>
          <w:rFonts w:ascii="Times New Roman" w:eastAsia="Times New Roman" w:hAnsi="Times New Roman" w:cs="Times New Roman"/>
        </w:rPr>
      </w:pPr>
    </w:p>
    <w:p w14:paraId="6E9943EE" w14:textId="77777777" w:rsidR="00AF4504" w:rsidRPr="00105683" w:rsidRDefault="00AF4504" w:rsidP="00AF4504">
      <w:pPr>
        <w:autoSpaceDE w:val="0"/>
        <w:autoSpaceDN w:val="0"/>
        <w:spacing w:after="0" w:line="240" w:lineRule="auto"/>
        <w:ind w:right="300"/>
        <w:rPr>
          <w:ins w:id="2195" w:author="Biocon Biologics" w:date="2025-06-10T13:54:00Z" w16du:dateUtc="2025-06-10T08:24:00Z"/>
          <w:rFonts w:ascii="Times New Roman" w:eastAsia="Times New Roman" w:hAnsi="Times New Roman" w:cs="Times New Roman"/>
        </w:rPr>
      </w:pPr>
    </w:p>
    <w:p w14:paraId="08CFF29B" w14:textId="77777777" w:rsidR="00AF4504" w:rsidRPr="00105683" w:rsidRDefault="00AF4504" w:rsidP="00AF4504">
      <w:pPr>
        <w:numPr>
          <w:ilvl w:val="0"/>
          <w:numId w:val="39"/>
        </w:numPr>
        <w:tabs>
          <w:tab w:val="left" w:pos="567"/>
        </w:tabs>
        <w:autoSpaceDE w:val="0"/>
        <w:autoSpaceDN w:val="0"/>
        <w:spacing w:after="0" w:line="240" w:lineRule="auto"/>
        <w:ind w:left="567" w:hanging="425"/>
        <w:outlineLvl w:val="0"/>
        <w:rPr>
          <w:ins w:id="2196" w:author="Biocon Biologics" w:date="2025-06-10T13:54:00Z" w16du:dateUtc="2025-06-10T08:24:00Z"/>
          <w:rFonts w:ascii="Times New Roman" w:eastAsia="Times New Roman" w:hAnsi="Times New Roman" w:cs="Times New Roman"/>
          <w:b/>
          <w:bCs/>
        </w:rPr>
      </w:pPr>
      <w:ins w:id="2197" w:author="Biocon Biologics" w:date="2025-06-10T13:54:00Z" w16du:dateUtc="2025-06-10T08:24:00Z">
        <w:r w:rsidRPr="00105683">
          <w:rPr>
            <w:rFonts w:ascii="Times New Roman" w:eastAsia="Times New Roman" w:hAnsi="Times New Roman" w:cs="Times New Roman"/>
            <w:b/>
            <w:bCs/>
          </w:rPr>
          <w:t>FARMACEUTISCHE GEGEVENS</w:t>
        </w:r>
      </w:ins>
    </w:p>
    <w:p w14:paraId="2C9AE293" w14:textId="77777777" w:rsidR="00AF4504" w:rsidRPr="00105683" w:rsidRDefault="00AF4504" w:rsidP="00AF4504">
      <w:pPr>
        <w:autoSpaceDE w:val="0"/>
        <w:autoSpaceDN w:val="0"/>
        <w:spacing w:after="0" w:line="240" w:lineRule="auto"/>
        <w:rPr>
          <w:ins w:id="2198" w:author="Biocon Biologics" w:date="2025-06-10T13:54:00Z" w16du:dateUtc="2025-06-10T08:24:00Z"/>
          <w:rFonts w:ascii="Times New Roman" w:eastAsia="Times New Roman" w:hAnsi="Times New Roman" w:cs="Times New Roman"/>
          <w:b/>
        </w:rPr>
      </w:pPr>
    </w:p>
    <w:p w14:paraId="4CF2F911" w14:textId="77777777" w:rsidR="00AF4504" w:rsidRPr="00105683" w:rsidRDefault="00AF4504" w:rsidP="00AF4504">
      <w:pPr>
        <w:numPr>
          <w:ilvl w:val="1"/>
          <w:numId w:val="39"/>
        </w:numPr>
        <w:tabs>
          <w:tab w:val="left" w:pos="785"/>
          <w:tab w:val="left" w:pos="786"/>
        </w:tabs>
        <w:autoSpaceDE w:val="0"/>
        <w:autoSpaceDN w:val="0"/>
        <w:spacing w:before="1" w:after="0" w:line="240" w:lineRule="auto"/>
        <w:ind w:left="568" w:hanging="568"/>
        <w:rPr>
          <w:ins w:id="2199" w:author="Biocon Biologics" w:date="2025-06-10T13:54:00Z" w16du:dateUtc="2025-06-10T08:24:00Z"/>
          <w:rFonts w:ascii="Times New Roman" w:eastAsia="Times New Roman" w:hAnsi="Times New Roman" w:cs="Times New Roman"/>
          <w:b/>
        </w:rPr>
      </w:pPr>
      <w:ins w:id="2200" w:author="Biocon Biologics" w:date="2025-06-10T13:54:00Z" w16du:dateUtc="2025-06-10T08:24:00Z">
        <w:r w:rsidRPr="00105683">
          <w:rPr>
            <w:rFonts w:ascii="Times New Roman" w:eastAsia="Times New Roman" w:hAnsi="Times New Roman" w:cs="Times New Roman"/>
            <w:b/>
          </w:rPr>
          <w:t>Lijst van hulpstoffen</w:t>
        </w:r>
      </w:ins>
    </w:p>
    <w:p w14:paraId="2049EEF3" w14:textId="77777777" w:rsidR="00AF4504" w:rsidRPr="00105683" w:rsidRDefault="00AF4504" w:rsidP="00AF4504">
      <w:pPr>
        <w:autoSpaceDE w:val="0"/>
        <w:autoSpaceDN w:val="0"/>
        <w:spacing w:after="0" w:line="240" w:lineRule="auto"/>
        <w:rPr>
          <w:ins w:id="2201" w:author="Biocon Biologics" w:date="2025-06-10T13:54:00Z" w16du:dateUtc="2025-06-10T08:24:00Z"/>
          <w:rFonts w:ascii="Times New Roman" w:eastAsia="Times New Roman" w:hAnsi="Times New Roman" w:cs="Times New Roman"/>
          <w:b/>
        </w:rPr>
      </w:pPr>
    </w:p>
    <w:p w14:paraId="4F6097B9" w14:textId="77777777" w:rsidR="00AF4504" w:rsidRPr="00105683" w:rsidRDefault="00AF4504" w:rsidP="00AF4504">
      <w:pPr>
        <w:autoSpaceDE w:val="0"/>
        <w:autoSpaceDN w:val="0"/>
        <w:spacing w:after="0" w:line="252" w:lineRule="exact"/>
        <w:jc w:val="both"/>
        <w:rPr>
          <w:ins w:id="2202" w:author="Biocon Biologics" w:date="2025-06-10T13:54:00Z" w16du:dateUtc="2025-06-10T08:24:00Z"/>
          <w:rFonts w:ascii="Times New Roman" w:eastAsia="Times New Roman" w:hAnsi="Times New Roman" w:cs="Times New Roman"/>
          <w:highlight w:val="yellow"/>
        </w:rPr>
      </w:pPr>
      <w:ins w:id="2203" w:author="Biocon Biologics" w:date="2025-06-10T13:54:00Z" w16du:dateUtc="2025-06-10T08:24:00Z">
        <w:r w:rsidRPr="00105683">
          <w:rPr>
            <w:rFonts w:ascii="Times New Roman" w:hAnsi="Times New Roman" w:cs="Times New Roman"/>
          </w:rPr>
          <w:t>Histidine</w:t>
        </w:r>
      </w:ins>
    </w:p>
    <w:p w14:paraId="47A97DEE" w14:textId="77777777" w:rsidR="00AF4504" w:rsidRPr="00105683" w:rsidRDefault="00AF4504" w:rsidP="00AF4504">
      <w:pPr>
        <w:autoSpaceDE w:val="0"/>
        <w:autoSpaceDN w:val="0"/>
        <w:spacing w:after="0" w:line="252" w:lineRule="exact"/>
        <w:jc w:val="both"/>
        <w:rPr>
          <w:ins w:id="2204" w:author="Biocon Biologics" w:date="2025-06-10T13:54:00Z" w16du:dateUtc="2025-06-10T08:24:00Z"/>
          <w:rFonts w:ascii="Times New Roman" w:eastAsia="Times New Roman" w:hAnsi="Times New Roman" w:cs="Times New Roman"/>
        </w:rPr>
      </w:pPr>
      <w:ins w:id="2205" w:author="Biocon Biologics" w:date="2025-06-10T13:54:00Z" w16du:dateUtc="2025-06-10T08:24:00Z">
        <w:r w:rsidRPr="00105683">
          <w:rPr>
            <w:rFonts w:ascii="Times New Roman" w:hAnsi="Times New Roman" w:cs="Times New Roman"/>
          </w:rPr>
          <w:t>Histidine-hydrochloridemonohydraat</w:t>
        </w:r>
      </w:ins>
    </w:p>
    <w:p w14:paraId="4C50F89D" w14:textId="77777777" w:rsidR="00AF4504" w:rsidRPr="00105683" w:rsidRDefault="00AF4504" w:rsidP="00AF4504">
      <w:pPr>
        <w:autoSpaceDE w:val="0"/>
        <w:autoSpaceDN w:val="0"/>
        <w:spacing w:after="0" w:line="252" w:lineRule="exact"/>
        <w:jc w:val="both"/>
        <w:rPr>
          <w:ins w:id="2206" w:author="Biocon Biologics" w:date="2025-06-10T13:54:00Z" w16du:dateUtc="2025-06-10T08:24:00Z"/>
          <w:rFonts w:ascii="Times New Roman" w:eastAsia="Times New Roman" w:hAnsi="Times New Roman" w:cs="Times New Roman"/>
        </w:rPr>
      </w:pPr>
      <w:ins w:id="2207" w:author="Biocon Biologics" w:date="2025-06-10T13:54:00Z" w16du:dateUtc="2025-06-10T08:24:00Z">
        <w:r w:rsidRPr="00105683">
          <w:rPr>
            <w:rFonts w:ascii="Times New Roman" w:eastAsia="Times New Roman" w:hAnsi="Times New Roman" w:cs="Times New Roman"/>
          </w:rPr>
          <w:t>Polysorbaat 20 (E 432)</w:t>
        </w:r>
      </w:ins>
    </w:p>
    <w:p w14:paraId="595E811D" w14:textId="77777777" w:rsidR="00AF4504" w:rsidRPr="00105683" w:rsidRDefault="00AF4504" w:rsidP="00AF4504">
      <w:pPr>
        <w:autoSpaceDE w:val="0"/>
        <w:autoSpaceDN w:val="0"/>
        <w:spacing w:after="0" w:line="252" w:lineRule="exact"/>
        <w:jc w:val="both"/>
        <w:rPr>
          <w:ins w:id="2208" w:author="Biocon Biologics" w:date="2025-06-10T13:54:00Z" w16du:dateUtc="2025-06-10T08:24:00Z"/>
          <w:rFonts w:ascii="Times New Roman" w:eastAsia="Times New Roman" w:hAnsi="Times New Roman" w:cs="Times New Roman"/>
        </w:rPr>
      </w:pPr>
      <w:ins w:id="2209" w:author="Biocon Biologics" w:date="2025-06-10T13:54:00Z" w16du:dateUtc="2025-06-10T08:24:00Z">
        <w:r w:rsidRPr="00105683">
          <w:rPr>
            <w:rFonts w:ascii="Times New Roman" w:hAnsi="Times New Roman" w:cs="Times New Roman"/>
          </w:rPr>
          <w:t>Trehalosedihydraat</w:t>
        </w:r>
      </w:ins>
    </w:p>
    <w:p w14:paraId="198C2CD3" w14:textId="77777777" w:rsidR="00AF4504" w:rsidRPr="00105683" w:rsidRDefault="00AF4504" w:rsidP="00AF4504">
      <w:pPr>
        <w:autoSpaceDE w:val="0"/>
        <w:autoSpaceDN w:val="0"/>
        <w:spacing w:after="0" w:line="252" w:lineRule="exact"/>
        <w:rPr>
          <w:ins w:id="2210" w:author="Biocon Biologics" w:date="2025-06-10T13:54:00Z" w16du:dateUtc="2025-06-10T08:24:00Z"/>
          <w:rFonts w:ascii="Times New Roman" w:eastAsia="Times New Roman" w:hAnsi="Times New Roman" w:cs="Times New Roman"/>
        </w:rPr>
      </w:pPr>
      <w:ins w:id="2211" w:author="Biocon Biologics" w:date="2025-06-10T13:54:00Z" w16du:dateUtc="2025-06-10T08:24:00Z">
        <w:r w:rsidRPr="00105683">
          <w:rPr>
            <w:rFonts w:ascii="Times New Roman" w:eastAsia="Times New Roman" w:hAnsi="Times New Roman" w:cs="Times New Roman"/>
          </w:rPr>
          <w:t>Water voor injecties</w:t>
        </w:r>
      </w:ins>
    </w:p>
    <w:p w14:paraId="31A054B9" w14:textId="77777777" w:rsidR="00AF4504" w:rsidRPr="00105683" w:rsidRDefault="00AF4504" w:rsidP="00AF4504">
      <w:pPr>
        <w:autoSpaceDE w:val="0"/>
        <w:autoSpaceDN w:val="0"/>
        <w:spacing w:before="1" w:after="0" w:line="240" w:lineRule="auto"/>
        <w:rPr>
          <w:ins w:id="2212" w:author="Biocon Biologics" w:date="2025-06-10T13:54:00Z" w16du:dateUtc="2025-06-10T08:24:00Z"/>
          <w:rFonts w:ascii="Times New Roman" w:eastAsia="Times New Roman" w:hAnsi="Times New Roman" w:cs="Times New Roman"/>
        </w:rPr>
      </w:pPr>
    </w:p>
    <w:p w14:paraId="6EDF0E47" w14:textId="77777777" w:rsidR="00AF4504" w:rsidRPr="00105683" w:rsidRDefault="00AF4504" w:rsidP="00AF4504">
      <w:pPr>
        <w:numPr>
          <w:ilvl w:val="1"/>
          <w:numId w:val="39"/>
        </w:numPr>
        <w:tabs>
          <w:tab w:val="left" w:pos="785"/>
          <w:tab w:val="left" w:pos="786"/>
        </w:tabs>
        <w:autoSpaceDE w:val="0"/>
        <w:autoSpaceDN w:val="0"/>
        <w:spacing w:before="1" w:after="0" w:line="240" w:lineRule="auto"/>
        <w:ind w:left="568" w:hanging="568"/>
        <w:rPr>
          <w:ins w:id="2213" w:author="Biocon Biologics" w:date="2025-06-10T13:54:00Z" w16du:dateUtc="2025-06-10T08:24:00Z"/>
          <w:rFonts w:ascii="Times New Roman" w:eastAsia="Times New Roman" w:hAnsi="Times New Roman" w:cs="Times New Roman"/>
          <w:b/>
          <w:bCs/>
        </w:rPr>
      </w:pPr>
      <w:ins w:id="2214" w:author="Biocon Biologics" w:date="2025-06-10T13:54:00Z" w16du:dateUtc="2025-06-10T08:24:00Z">
        <w:r w:rsidRPr="00105683">
          <w:rPr>
            <w:rFonts w:ascii="Times New Roman" w:eastAsia="Times New Roman" w:hAnsi="Times New Roman" w:cs="Times New Roman"/>
            <w:b/>
            <w:bCs/>
          </w:rPr>
          <w:t xml:space="preserve">Gevallen van </w:t>
        </w:r>
        <w:r w:rsidRPr="00105683">
          <w:rPr>
            <w:rFonts w:ascii="Times New Roman" w:eastAsia="Times New Roman" w:hAnsi="Times New Roman" w:cs="Times New Roman"/>
            <w:b/>
          </w:rPr>
          <w:t>onverenigbaarheid</w:t>
        </w:r>
      </w:ins>
    </w:p>
    <w:p w14:paraId="7E33A829" w14:textId="77777777" w:rsidR="00AF4504" w:rsidRPr="00105683" w:rsidRDefault="00AF4504" w:rsidP="00AF4504">
      <w:pPr>
        <w:autoSpaceDE w:val="0"/>
        <w:autoSpaceDN w:val="0"/>
        <w:spacing w:before="1" w:after="0" w:line="240" w:lineRule="auto"/>
        <w:rPr>
          <w:ins w:id="2215" w:author="Biocon Biologics" w:date="2025-06-10T13:54:00Z" w16du:dateUtc="2025-06-10T08:24:00Z"/>
          <w:rFonts w:ascii="Times New Roman" w:eastAsia="Times New Roman" w:hAnsi="Times New Roman" w:cs="Times New Roman"/>
          <w:b/>
        </w:rPr>
      </w:pPr>
    </w:p>
    <w:p w14:paraId="1EC71C2A" w14:textId="77777777" w:rsidR="00AF4504" w:rsidRPr="00105683" w:rsidRDefault="00AF4504" w:rsidP="00AF4504">
      <w:pPr>
        <w:autoSpaceDE w:val="0"/>
        <w:autoSpaceDN w:val="0"/>
        <w:spacing w:after="0" w:line="240" w:lineRule="auto"/>
        <w:ind w:right="1314"/>
        <w:rPr>
          <w:ins w:id="2216" w:author="Biocon Biologics" w:date="2025-06-10T13:54:00Z" w16du:dateUtc="2025-06-10T08:24:00Z"/>
          <w:rFonts w:ascii="Times New Roman" w:eastAsia="Times New Roman" w:hAnsi="Times New Roman" w:cs="Times New Roman"/>
        </w:rPr>
      </w:pPr>
      <w:ins w:id="2217" w:author="Biocon Biologics" w:date="2025-06-10T13:54:00Z" w16du:dateUtc="2025-06-10T08:24:00Z">
        <w:r w:rsidRPr="00105683">
          <w:rPr>
            <w:rFonts w:ascii="Times New Roman" w:eastAsia="Times New Roman" w:hAnsi="Times New Roman" w:cs="Times New Roman"/>
          </w:rPr>
          <w:t>Bij gebrek aan onderzoek naar onverenigbaarheden, mag dit geneesmiddel niet met andere geneesmiddelen gemengd worden.</w:t>
        </w:r>
      </w:ins>
    </w:p>
    <w:p w14:paraId="5790470E" w14:textId="77777777" w:rsidR="00AF4504" w:rsidRPr="00105683" w:rsidRDefault="00AF4504" w:rsidP="00AF4504">
      <w:pPr>
        <w:autoSpaceDE w:val="0"/>
        <w:autoSpaceDN w:val="0"/>
        <w:spacing w:before="11" w:after="0" w:line="240" w:lineRule="auto"/>
        <w:rPr>
          <w:ins w:id="2218" w:author="Biocon Biologics" w:date="2025-06-10T13:54:00Z" w16du:dateUtc="2025-06-10T08:24:00Z"/>
          <w:rFonts w:ascii="Times New Roman" w:eastAsia="Times New Roman" w:hAnsi="Times New Roman" w:cs="Times New Roman"/>
          <w:sz w:val="21"/>
        </w:rPr>
      </w:pPr>
    </w:p>
    <w:p w14:paraId="5502CF15" w14:textId="77777777" w:rsidR="00AF4504" w:rsidRPr="00105683" w:rsidRDefault="00AF4504" w:rsidP="00AF4504">
      <w:pPr>
        <w:numPr>
          <w:ilvl w:val="1"/>
          <w:numId w:val="39"/>
        </w:numPr>
        <w:tabs>
          <w:tab w:val="left" w:pos="785"/>
          <w:tab w:val="left" w:pos="786"/>
        </w:tabs>
        <w:autoSpaceDE w:val="0"/>
        <w:autoSpaceDN w:val="0"/>
        <w:spacing w:before="1" w:after="0" w:line="240" w:lineRule="auto"/>
        <w:ind w:left="568" w:hanging="568"/>
        <w:rPr>
          <w:ins w:id="2219" w:author="Biocon Biologics" w:date="2025-06-10T13:54:00Z" w16du:dateUtc="2025-06-10T08:24:00Z"/>
          <w:rFonts w:ascii="Times New Roman" w:eastAsia="Times New Roman" w:hAnsi="Times New Roman" w:cs="Times New Roman"/>
          <w:b/>
          <w:bCs/>
        </w:rPr>
      </w:pPr>
      <w:ins w:id="2220" w:author="Biocon Biologics" w:date="2025-06-10T13:54:00Z" w16du:dateUtc="2025-06-10T08:24:00Z">
        <w:r w:rsidRPr="00105683">
          <w:rPr>
            <w:rFonts w:ascii="Times New Roman" w:eastAsia="Times New Roman" w:hAnsi="Times New Roman" w:cs="Times New Roman"/>
            <w:b/>
            <w:bCs/>
          </w:rPr>
          <w:t>Houdbaarheid</w:t>
        </w:r>
      </w:ins>
    </w:p>
    <w:p w14:paraId="67CF4127" w14:textId="77777777" w:rsidR="00AF4504" w:rsidRPr="00105683" w:rsidRDefault="00AF4504" w:rsidP="00AF4504">
      <w:pPr>
        <w:autoSpaceDE w:val="0"/>
        <w:autoSpaceDN w:val="0"/>
        <w:spacing w:after="0" w:line="240" w:lineRule="auto"/>
        <w:rPr>
          <w:ins w:id="2221" w:author="Biocon Biologics" w:date="2025-06-10T13:54:00Z" w16du:dateUtc="2025-06-10T08:24:00Z"/>
          <w:rFonts w:ascii="Times New Roman" w:eastAsia="Times New Roman" w:hAnsi="Times New Roman" w:cs="Times New Roman"/>
          <w:b/>
        </w:rPr>
      </w:pPr>
    </w:p>
    <w:p w14:paraId="15035DEC" w14:textId="77777777" w:rsidR="00AF4504" w:rsidRPr="00105683" w:rsidRDefault="00AF4504" w:rsidP="00AF4504">
      <w:pPr>
        <w:autoSpaceDE w:val="0"/>
        <w:autoSpaceDN w:val="0"/>
        <w:spacing w:after="0" w:line="240" w:lineRule="auto"/>
        <w:rPr>
          <w:ins w:id="2222" w:author="Biocon Biologics" w:date="2025-06-10T13:54:00Z" w16du:dateUtc="2025-06-10T08:24:00Z"/>
          <w:rFonts w:ascii="Times New Roman" w:eastAsia="Times New Roman" w:hAnsi="Times New Roman" w:cs="Times New Roman"/>
        </w:rPr>
      </w:pPr>
      <w:ins w:id="2223" w:author="Biocon Biologics" w:date="2025-06-10T13:54:00Z" w16du:dateUtc="2025-06-10T08:24:00Z">
        <w:r w:rsidRPr="00105683">
          <w:rPr>
            <w:rFonts w:ascii="Times New Roman" w:eastAsia="Times New Roman" w:hAnsi="Times New Roman" w:cs="Times New Roman"/>
          </w:rPr>
          <w:t>2 jaar</w:t>
        </w:r>
      </w:ins>
    </w:p>
    <w:p w14:paraId="3D36D7AA" w14:textId="77777777" w:rsidR="00AF4504" w:rsidRPr="00105683" w:rsidRDefault="00AF4504" w:rsidP="00AF4504">
      <w:pPr>
        <w:autoSpaceDE w:val="0"/>
        <w:autoSpaceDN w:val="0"/>
        <w:spacing w:before="10" w:after="0" w:line="240" w:lineRule="auto"/>
        <w:rPr>
          <w:ins w:id="2224" w:author="Biocon Biologics" w:date="2025-06-10T13:54:00Z" w16du:dateUtc="2025-06-10T08:24:00Z"/>
          <w:rFonts w:ascii="Times New Roman" w:eastAsia="Times New Roman" w:hAnsi="Times New Roman" w:cs="Times New Roman"/>
          <w:sz w:val="21"/>
        </w:rPr>
      </w:pPr>
    </w:p>
    <w:p w14:paraId="7BFC5FAF" w14:textId="77777777" w:rsidR="00AF4504" w:rsidRPr="00105683" w:rsidRDefault="00AF4504" w:rsidP="00AF4504">
      <w:pPr>
        <w:numPr>
          <w:ilvl w:val="1"/>
          <w:numId w:val="39"/>
        </w:numPr>
        <w:tabs>
          <w:tab w:val="left" w:pos="785"/>
          <w:tab w:val="left" w:pos="786"/>
        </w:tabs>
        <w:autoSpaceDE w:val="0"/>
        <w:autoSpaceDN w:val="0"/>
        <w:spacing w:before="1" w:after="0" w:line="240" w:lineRule="auto"/>
        <w:ind w:left="568" w:hanging="568"/>
        <w:rPr>
          <w:ins w:id="2225" w:author="Biocon Biologics" w:date="2025-06-10T13:54:00Z" w16du:dateUtc="2025-06-10T08:24:00Z"/>
          <w:rFonts w:ascii="Times New Roman" w:eastAsia="Times New Roman" w:hAnsi="Times New Roman" w:cs="Times New Roman"/>
          <w:b/>
          <w:bCs/>
        </w:rPr>
      </w:pPr>
      <w:ins w:id="2226" w:author="Biocon Biologics" w:date="2025-06-10T13:54:00Z" w16du:dateUtc="2025-06-10T08:24:00Z">
        <w:r w:rsidRPr="00105683">
          <w:rPr>
            <w:rFonts w:ascii="Times New Roman" w:eastAsia="Times New Roman" w:hAnsi="Times New Roman" w:cs="Times New Roman"/>
            <w:b/>
            <w:bCs/>
          </w:rPr>
          <w:t>Speciale voorzorgsmaatregelen bij bewaren</w:t>
        </w:r>
      </w:ins>
    </w:p>
    <w:p w14:paraId="1BEFAEFE" w14:textId="77777777" w:rsidR="00AF4504" w:rsidRPr="00105683" w:rsidRDefault="00AF4504" w:rsidP="00AF4504">
      <w:pPr>
        <w:autoSpaceDE w:val="0"/>
        <w:autoSpaceDN w:val="0"/>
        <w:spacing w:after="0" w:line="240" w:lineRule="auto"/>
        <w:rPr>
          <w:ins w:id="2227" w:author="Biocon Biologics" w:date="2025-06-10T13:54:00Z" w16du:dateUtc="2025-06-10T08:24:00Z"/>
          <w:rFonts w:ascii="Times New Roman" w:eastAsia="Times New Roman" w:hAnsi="Times New Roman" w:cs="Times New Roman"/>
          <w:b/>
        </w:rPr>
      </w:pPr>
    </w:p>
    <w:p w14:paraId="551907D6" w14:textId="77777777" w:rsidR="00AF4504" w:rsidRPr="00105683" w:rsidRDefault="00AF4504" w:rsidP="00AF4504">
      <w:pPr>
        <w:autoSpaceDE w:val="0"/>
        <w:autoSpaceDN w:val="0"/>
        <w:spacing w:after="0" w:line="240" w:lineRule="auto"/>
        <w:ind w:right="3293"/>
        <w:rPr>
          <w:ins w:id="2228" w:author="Biocon Biologics" w:date="2025-06-10T13:54:00Z" w16du:dateUtc="2025-06-10T08:24:00Z"/>
          <w:rFonts w:ascii="Times New Roman" w:eastAsia="Times New Roman" w:hAnsi="Times New Roman" w:cs="Times New Roman"/>
        </w:rPr>
      </w:pPr>
      <w:ins w:id="2229" w:author="Biocon Biologics" w:date="2025-06-10T13:54:00Z" w16du:dateUtc="2025-06-10T08:24:00Z">
        <w:r w:rsidRPr="00105683">
          <w:rPr>
            <w:rFonts w:ascii="Times New Roman" w:eastAsia="Times New Roman" w:hAnsi="Times New Roman" w:cs="Times New Roman"/>
          </w:rPr>
          <w:t>Bewaren in de koelkast (2 °C – 8 °C). Niet in de vriezer bewaren.</w:t>
        </w:r>
      </w:ins>
    </w:p>
    <w:p w14:paraId="3C4E741C" w14:textId="77777777" w:rsidR="00AF4504" w:rsidRPr="00105683" w:rsidRDefault="00AF4504" w:rsidP="00AF4504">
      <w:pPr>
        <w:autoSpaceDE w:val="0"/>
        <w:autoSpaceDN w:val="0"/>
        <w:spacing w:before="1" w:after="0" w:line="240" w:lineRule="auto"/>
        <w:rPr>
          <w:ins w:id="2230" w:author="Biocon Biologics" w:date="2025-06-10T13:54:00Z" w16du:dateUtc="2025-06-10T08:24:00Z"/>
          <w:rFonts w:ascii="Times New Roman" w:eastAsia="Times New Roman" w:hAnsi="Times New Roman" w:cs="Times New Roman"/>
        </w:rPr>
      </w:pPr>
      <w:ins w:id="2231" w:author="Biocon Biologics" w:date="2025-06-10T13:54:00Z" w16du:dateUtc="2025-06-10T08:24:00Z">
        <w:r w:rsidRPr="00105683">
          <w:rPr>
            <w:rFonts w:ascii="Times New Roman" w:eastAsia="Times New Roman" w:hAnsi="Times New Roman" w:cs="Times New Roman"/>
          </w:rPr>
          <w:t>Bewaren in de oorspronkelijke verpakking ter bescherming tegen licht.</w:t>
        </w:r>
      </w:ins>
    </w:p>
    <w:p w14:paraId="28C92812" w14:textId="77777777" w:rsidR="00AF4504" w:rsidRPr="00105683" w:rsidRDefault="00AF4504" w:rsidP="00AF4504">
      <w:pPr>
        <w:autoSpaceDE w:val="0"/>
        <w:autoSpaceDN w:val="0"/>
        <w:spacing w:after="0" w:line="240" w:lineRule="auto"/>
        <w:rPr>
          <w:ins w:id="2232" w:author="Biocon Biologics" w:date="2025-06-10T13:54:00Z" w16du:dateUtc="2025-06-10T08:24:00Z"/>
          <w:rFonts w:ascii="Times New Roman" w:eastAsia="Times New Roman" w:hAnsi="Times New Roman" w:cs="Times New Roman"/>
        </w:rPr>
      </w:pPr>
    </w:p>
    <w:p w14:paraId="48130278" w14:textId="77777777" w:rsidR="00AF4504" w:rsidRPr="00105683" w:rsidRDefault="00AF4504" w:rsidP="00AF4504">
      <w:pPr>
        <w:autoSpaceDE w:val="0"/>
        <w:autoSpaceDN w:val="0"/>
        <w:spacing w:before="1" w:after="0" w:line="240" w:lineRule="auto"/>
        <w:ind w:right="418"/>
        <w:rPr>
          <w:ins w:id="2233" w:author="Biocon Biologics" w:date="2025-06-10T13:54:00Z" w16du:dateUtc="2025-06-10T08:24:00Z"/>
          <w:rFonts w:ascii="Times New Roman" w:eastAsia="Times New Roman" w:hAnsi="Times New Roman" w:cs="Times New Roman"/>
        </w:rPr>
      </w:pPr>
      <w:ins w:id="2234" w:author="Biocon Biologics" w:date="2025-06-10T13:54:00Z" w16du:dateUtc="2025-06-10T08:24:00Z">
        <w:r w:rsidRPr="00105683">
          <w:rPr>
            <w:rFonts w:ascii="Times New Roman" w:eastAsia="Times New Roman" w:hAnsi="Times New Roman" w:cs="Times New Roman"/>
          </w:rPr>
          <w:t>De ongeopende blisterverpakking mag gedurende maximaal 72 uur buiten de koelkast beneden 25°C worden bewaard. Ga na opening van de blisterverpakking aseptisch te werk.</w:t>
        </w:r>
      </w:ins>
    </w:p>
    <w:p w14:paraId="1C529DD2" w14:textId="77777777" w:rsidR="00AF4504" w:rsidRPr="00105683" w:rsidRDefault="00AF4504" w:rsidP="00AF4504">
      <w:pPr>
        <w:autoSpaceDE w:val="0"/>
        <w:autoSpaceDN w:val="0"/>
        <w:spacing w:before="10" w:after="0" w:line="240" w:lineRule="auto"/>
        <w:rPr>
          <w:ins w:id="2235" w:author="Biocon Biologics" w:date="2025-06-10T13:54:00Z" w16du:dateUtc="2025-06-10T08:24:00Z"/>
          <w:rFonts w:ascii="Times New Roman" w:eastAsia="Times New Roman" w:hAnsi="Times New Roman" w:cs="Times New Roman"/>
          <w:sz w:val="21"/>
        </w:rPr>
      </w:pPr>
    </w:p>
    <w:p w14:paraId="287D4E2B" w14:textId="77777777" w:rsidR="00AF4504" w:rsidRPr="00105683" w:rsidRDefault="00AF4504" w:rsidP="00AF4504">
      <w:pPr>
        <w:numPr>
          <w:ilvl w:val="1"/>
          <w:numId w:val="39"/>
        </w:numPr>
        <w:tabs>
          <w:tab w:val="left" w:pos="785"/>
          <w:tab w:val="left" w:pos="786"/>
        </w:tabs>
        <w:autoSpaceDE w:val="0"/>
        <w:autoSpaceDN w:val="0"/>
        <w:spacing w:before="1" w:after="0" w:line="240" w:lineRule="auto"/>
        <w:ind w:left="568" w:hanging="568"/>
        <w:rPr>
          <w:ins w:id="2236" w:author="Biocon Biologics" w:date="2025-06-10T13:54:00Z" w16du:dateUtc="2025-06-10T08:24:00Z"/>
          <w:rFonts w:ascii="Times New Roman" w:eastAsia="Times New Roman" w:hAnsi="Times New Roman" w:cs="Times New Roman"/>
          <w:b/>
          <w:bCs/>
        </w:rPr>
      </w:pPr>
      <w:ins w:id="2237" w:author="Biocon Biologics" w:date="2025-06-10T13:54:00Z" w16du:dateUtc="2025-06-10T08:24:00Z">
        <w:r w:rsidRPr="00105683">
          <w:rPr>
            <w:rFonts w:ascii="Times New Roman" w:eastAsia="Times New Roman" w:hAnsi="Times New Roman" w:cs="Times New Roman"/>
            <w:b/>
            <w:bCs/>
          </w:rPr>
          <w:t>Aard en inhoud van de verpakking</w:t>
        </w:r>
      </w:ins>
    </w:p>
    <w:p w14:paraId="6A2C8908" w14:textId="77777777" w:rsidR="00AF4504" w:rsidRPr="00105683" w:rsidRDefault="00AF4504" w:rsidP="00AF4504">
      <w:pPr>
        <w:autoSpaceDE w:val="0"/>
        <w:autoSpaceDN w:val="0"/>
        <w:spacing w:before="1" w:after="0" w:line="240" w:lineRule="auto"/>
        <w:rPr>
          <w:ins w:id="2238" w:author="Biocon Biologics" w:date="2025-06-10T13:54:00Z" w16du:dateUtc="2025-06-10T08:24:00Z"/>
          <w:rFonts w:ascii="Times New Roman" w:eastAsia="Times New Roman" w:hAnsi="Times New Roman" w:cs="Times New Roman"/>
          <w:b/>
        </w:rPr>
      </w:pPr>
    </w:p>
    <w:p w14:paraId="4991E7B3" w14:textId="77777777" w:rsidR="00AF4504" w:rsidRPr="00105683" w:rsidRDefault="00AF4504" w:rsidP="00AF4504">
      <w:pPr>
        <w:autoSpaceDE w:val="0"/>
        <w:autoSpaceDN w:val="0"/>
        <w:spacing w:after="0" w:line="240" w:lineRule="auto"/>
        <w:ind w:right="390"/>
        <w:rPr>
          <w:ins w:id="2239" w:author="Biocon Biologics" w:date="2025-06-10T13:54:00Z" w16du:dateUtc="2025-06-10T08:24:00Z"/>
          <w:rFonts w:ascii="Times New Roman" w:eastAsia="Times New Roman" w:hAnsi="Times New Roman" w:cs="Times New Roman"/>
        </w:rPr>
      </w:pPr>
      <w:ins w:id="2240" w:author="Biocon Biologics" w:date="2025-06-10T13:54:00Z" w16du:dateUtc="2025-06-10T08:24:00Z">
        <w:r w:rsidRPr="00105683">
          <w:rPr>
            <w:rFonts w:ascii="Times New Roman" w:eastAsia="Times New Roman" w:hAnsi="Times New Roman" w:cs="Times New Roman"/>
          </w:rPr>
          <w:t>Oplossing in voorgevulde spuit (type-I-glas) gemarkeerd met een doseringslijn, met een zuigerstop (elastomeerrubber) en een Luer-lock-adapter met een tipdop (elastomeerrubber). Elke voorgevulde spuit bevat een extraheerbaar volume van ten minste 0,09 ml. Verpakkingsgrootte van 1 voorgevulde spuit.</w:t>
        </w:r>
      </w:ins>
    </w:p>
    <w:p w14:paraId="7D72982A" w14:textId="77777777" w:rsidR="00AF4504" w:rsidRPr="00105683" w:rsidRDefault="00AF4504" w:rsidP="00AF4504">
      <w:pPr>
        <w:autoSpaceDE w:val="0"/>
        <w:autoSpaceDN w:val="0"/>
        <w:spacing w:after="0" w:line="240" w:lineRule="auto"/>
        <w:rPr>
          <w:ins w:id="2241" w:author="Biocon Biologics" w:date="2025-06-10T13:54:00Z" w16du:dateUtc="2025-06-10T08:24:00Z"/>
          <w:rFonts w:ascii="Times New Roman" w:eastAsia="Times New Roman" w:hAnsi="Times New Roman" w:cs="Times New Roman"/>
        </w:rPr>
      </w:pPr>
    </w:p>
    <w:p w14:paraId="304470CE" w14:textId="77777777" w:rsidR="00AF4504" w:rsidRPr="00105683" w:rsidRDefault="00AF4504" w:rsidP="00AF4504">
      <w:pPr>
        <w:numPr>
          <w:ilvl w:val="1"/>
          <w:numId w:val="39"/>
        </w:numPr>
        <w:tabs>
          <w:tab w:val="left" w:pos="785"/>
          <w:tab w:val="left" w:pos="786"/>
        </w:tabs>
        <w:autoSpaceDE w:val="0"/>
        <w:autoSpaceDN w:val="0"/>
        <w:spacing w:before="1" w:after="0" w:line="240" w:lineRule="auto"/>
        <w:ind w:left="568" w:hanging="568"/>
        <w:rPr>
          <w:ins w:id="2242" w:author="Biocon Biologics" w:date="2025-06-10T13:54:00Z" w16du:dateUtc="2025-06-10T08:24:00Z"/>
          <w:rFonts w:ascii="Times New Roman" w:eastAsia="Times New Roman" w:hAnsi="Times New Roman" w:cs="Times New Roman"/>
          <w:b/>
          <w:bCs/>
        </w:rPr>
      </w:pPr>
      <w:ins w:id="2243" w:author="Biocon Biologics" w:date="2025-06-10T13:54:00Z" w16du:dateUtc="2025-06-10T08:24:00Z">
        <w:r w:rsidRPr="00105683">
          <w:rPr>
            <w:rFonts w:ascii="Times New Roman" w:eastAsia="Times New Roman" w:hAnsi="Times New Roman" w:cs="Times New Roman"/>
            <w:b/>
            <w:bCs/>
          </w:rPr>
          <w:t>Speciale voorzorgsmaatregelen voor het verwijderen en andere instructies</w:t>
        </w:r>
      </w:ins>
    </w:p>
    <w:p w14:paraId="4CA857E4" w14:textId="77777777" w:rsidR="00AF4504" w:rsidRPr="00105683" w:rsidRDefault="00AF4504" w:rsidP="00AF4504">
      <w:pPr>
        <w:autoSpaceDE w:val="0"/>
        <w:autoSpaceDN w:val="0"/>
        <w:spacing w:after="0" w:line="240" w:lineRule="auto"/>
        <w:rPr>
          <w:ins w:id="2244" w:author="Biocon Biologics" w:date="2025-06-10T13:54:00Z" w16du:dateUtc="2025-06-10T08:24:00Z"/>
          <w:rFonts w:ascii="Times New Roman" w:eastAsia="Times New Roman" w:hAnsi="Times New Roman" w:cs="Times New Roman"/>
          <w:b/>
        </w:rPr>
      </w:pPr>
    </w:p>
    <w:p w14:paraId="7140A37C" w14:textId="77777777" w:rsidR="00AF4504" w:rsidRPr="00105683" w:rsidRDefault="00AF4504" w:rsidP="00AF4504">
      <w:pPr>
        <w:autoSpaceDE w:val="0"/>
        <w:autoSpaceDN w:val="0"/>
        <w:spacing w:after="0" w:line="240" w:lineRule="auto"/>
        <w:ind w:right="266"/>
        <w:jc w:val="both"/>
        <w:rPr>
          <w:ins w:id="2245" w:author="Biocon Biologics" w:date="2025-06-10T13:54:00Z" w16du:dateUtc="2025-06-10T08:24:00Z"/>
          <w:rFonts w:ascii="Times New Roman" w:eastAsia="Times New Roman" w:hAnsi="Times New Roman" w:cs="Times New Roman"/>
        </w:rPr>
      </w:pPr>
      <w:ins w:id="2246" w:author="Biocon Biologics" w:date="2025-06-10T13:54:00Z" w16du:dateUtc="2025-06-10T08:24:00Z">
        <w:r w:rsidRPr="00105683">
          <w:rPr>
            <w:rFonts w:ascii="Times New Roman" w:eastAsia="Times New Roman" w:hAnsi="Times New Roman" w:cs="Times New Roman"/>
          </w:rPr>
          <w:t>De voorgevulde spuit is uitsluitend bestemd voor eenmalig gebruik in één oog. Extractie van meerdere doses uit een voorgevulde spuit kan het risico op besmetting en daaropvolgende infectie vergroten.</w:t>
        </w:r>
      </w:ins>
    </w:p>
    <w:p w14:paraId="57CCCE32" w14:textId="77777777" w:rsidR="00AF4504" w:rsidRPr="00105683" w:rsidRDefault="00AF4504" w:rsidP="00AF4504">
      <w:pPr>
        <w:autoSpaceDE w:val="0"/>
        <w:autoSpaceDN w:val="0"/>
        <w:spacing w:before="1" w:after="0" w:line="240" w:lineRule="auto"/>
        <w:ind w:right="375"/>
        <w:jc w:val="both"/>
        <w:rPr>
          <w:ins w:id="2247" w:author="Biocon Biologics" w:date="2025-06-10T13:54:00Z" w16du:dateUtc="2025-06-10T08:24:00Z"/>
          <w:rFonts w:ascii="Times New Roman" w:eastAsia="Times New Roman" w:hAnsi="Times New Roman" w:cs="Times New Roman"/>
        </w:rPr>
      </w:pPr>
      <w:ins w:id="2248" w:author="Biocon Biologics" w:date="2025-06-10T13:54:00Z" w16du:dateUtc="2025-06-10T08:24:00Z">
        <w:r w:rsidRPr="00105683">
          <w:rPr>
            <w:rFonts w:ascii="Times New Roman" w:eastAsia="Times New Roman" w:hAnsi="Times New Roman" w:cs="Times New Roman"/>
          </w:rPr>
          <w:t>Open de steriele blisterverpakking met de voorgevulde spuit niet buiten de schone toedieningsruimte. Al het ongebruikte geneesmiddel of afvalmateriaal dient te worden vernietigd overeenkomstig lokale voorschriften.</w:t>
        </w:r>
      </w:ins>
    </w:p>
    <w:p w14:paraId="670F41A2" w14:textId="77777777" w:rsidR="00AF4504" w:rsidRPr="00105683" w:rsidRDefault="00AF4504" w:rsidP="00AF4504">
      <w:pPr>
        <w:autoSpaceDE w:val="0"/>
        <w:autoSpaceDN w:val="0"/>
        <w:spacing w:before="10" w:after="0" w:line="240" w:lineRule="auto"/>
        <w:rPr>
          <w:ins w:id="2249" w:author="Biocon Biologics" w:date="2025-06-10T13:54:00Z" w16du:dateUtc="2025-06-10T08:24:00Z"/>
          <w:rFonts w:ascii="Times New Roman" w:eastAsia="Times New Roman" w:hAnsi="Times New Roman" w:cs="Times New Roman"/>
          <w:sz w:val="21"/>
        </w:rPr>
      </w:pPr>
    </w:p>
    <w:p w14:paraId="4F55CC27" w14:textId="05FC62F8" w:rsidR="00AF4504" w:rsidRPr="00105683" w:rsidRDefault="00AF4504" w:rsidP="00AF4504">
      <w:pPr>
        <w:autoSpaceDE w:val="0"/>
        <w:autoSpaceDN w:val="0"/>
        <w:spacing w:after="0" w:line="240" w:lineRule="auto"/>
        <w:ind w:right="672"/>
        <w:jc w:val="both"/>
        <w:rPr>
          <w:ins w:id="2250" w:author="Biocon Biologics" w:date="2025-06-10T13:54:00Z" w16du:dateUtc="2025-06-10T08:24:00Z"/>
          <w:rFonts w:ascii="Times New Roman" w:eastAsia="Times New Roman" w:hAnsi="Times New Roman" w:cs="Times New Roman"/>
        </w:rPr>
      </w:pPr>
      <w:ins w:id="2251" w:author="Biocon Biologics" w:date="2025-06-10T13:54:00Z" w16du:dateUtc="2025-06-10T08:24:00Z">
        <w:r w:rsidRPr="00105683">
          <w:rPr>
            <w:rFonts w:ascii="Times New Roman" w:eastAsia="Times New Roman" w:hAnsi="Times New Roman" w:cs="Times New Roman"/>
          </w:rPr>
          <w:t>De voorgevulde spuit bevat meer dan de aanbevolen dosis van 2</w:t>
        </w:r>
      </w:ins>
      <w:ins w:id="2252" w:author="Meet" w:date="2025-07-09T12:23:00Z" w16du:dateUtc="2025-07-09T06:53:00Z">
        <w:r w:rsidR="005B4FD3">
          <w:rPr>
            <w:rFonts w:ascii="Times New Roman" w:eastAsia="Times New Roman" w:hAnsi="Times New Roman" w:cs="Times New Roman"/>
          </w:rPr>
          <w:t> </w:t>
        </w:r>
      </w:ins>
      <w:ins w:id="2253" w:author="Biocon Biologics" w:date="2025-06-10T13:54:00Z" w16du:dateUtc="2025-06-10T08:24:00Z">
        <w:del w:id="2254" w:author="Meet" w:date="2025-07-09T12:23:00Z" w16du:dateUtc="2025-07-09T06:53:00Z">
          <w:r w:rsidRPr="00105683" w:rsidDel="005B4FD3">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aflibercept (equivalent aan 0,05</w:t>
        </w:r>
      </w:ins>
      <w:ins w:id="2255" w:author="Meet" w:date="2025-07-09T12:23:00Z" w16du:dateUtc="2025-07-09T06:53:00Z">
        <w:r w:rsidR="009418FD">
          <w:rPr>
            <w:rFonts w:ascii="Times New Roman" w:eastAsia="Times New Roman" w:hAnsi="Times New Roman" w:cs="Times New Roman"/>
          </w:rPr>
          <w:t> </w:t>
        </w:r>
      </w:ins>
      <w:ins w:id="2256" w:author="Biocon Biologics" w:date="2025-06-10T13:54:00Z" w16du:dateUtc="2025-06-10T08:24:00Z">
        <w:del w:id="2257" w:author="Meet" w:date="2025-07-09T12:23:00Z" w16du:dateUtc="2025-07-09T06:53:00Z">
          <w:r w:rsidRPr="00105683" w:rsidDel="009418FD">
            <w:rPr>
              <w:rFonts w:ascii="Times New Roman" w:eastAsia="Times New Roman" w:hAnsi="Times New Roman" w:cs="Times New Roman"/>
            </w:rPr>
            <w:delText xml:space="preserve"> </w:delText>
          </w:r>
        </w:del>
        <w:r w:rsidRPr="00105683">
          <w:rPr>
            <w:rFonts w:ascii="Times New Roman" w:eastAsia="Times New Roman" w:hAnsi="Times New Roman" w:cs="Times New Roman"/>
          </w:rPr>
          <w:t>ml). Zie onderstaande rubriek ‘Gebruiksaanwijzing van de voorgevulde spuit’.</w:t>
        </w:r>
      </w:ins>
    </w:p>
    <w:p w14:paraId="2985C804" w14:textId="77777777" w:rsidR="00AF4504" w:rsidRPr="00105683" w:rsidRDefault="00AF4504" w:rsidP="00AF4504">
      <w:pPr>
        <w:autoSpaceDE w:val="0"/>
        <w:autoSpaceDN w:val="0"/>
        <w:spacing w:before="11" w:after="0" w:line="240" w:lineRule="auto"/>
        <w:rPr>
          <w:ins w:id="2258" w:author="Biocon Biologics" w:date="2025-06-10T13:54:00Z" w16du:dateUtc="2025-06-10T08:24:00Z"/>
          <w:rFonts w:ascii="Times New Roman" w:eastAsia="Times New Roman" w:hAnsi="Times New Roman" w:cs="Times New Roman"/>
          <w:sz w:val="21"/>
        </w:rPr>
      </w:pPr>
    </w:p>
    <w:p w14:paraId="0C56FEBF" w14:textId="77777777" w:rsidR="00AF4504" w:rsidRPr="00105683" w:rsidRDefault="00AF4504" w:rsidP="00AF4504">
      <w:pPr>
        <w:autoSpaceDE w:val="0"/>
        <w:autoSpaceDN w:val="0"/>
        <w:spacing w:after="0" w:line="240" w:lineRule="auto"/>
        <w:ind w:right="254"/>
        <w:jc w:val="both"/>
        <w:rPr>
          <w:ins w:id="2259" w:author="Biocon Biologics" w:date="2025-06-10T13:54:00Z" w16du:dateUtc="2025-06-10T08:24:00Z"/>
          <w:rFonts w:ascii="Times New Roman" w:eastAsia="Times New Roman" w:hAnsi="Times New Roman" w:cs="Times New Roman"/>
        </w:rPr>
      </w:pPr>
      <w:ins w:id="2260" w:author="Biocon Biologics" w:date="2025-06-10T13:54:00Z" w16du:dateUtc="2025-06-10T08:24:00Z">
        <w:r w:rsidRPr="00105683">
          <w:rPr>
            <w:rFonts w:ascii="Times New Roman" w:eastAsia="Times New Roman" w:hAnsi="Times New Roman" w:cs="Times New Roman"/>
          </w:rPr>
          <w:t>Voor toediening dient de oplossing visueel te worden geïnspecteerd op deeltjes en/of verkleuringen of enige afwijkingen in uiterlijk. Het geneesmiddel dient te worden afgevoerd als dit wordt geobserveerd.</w:t>
        </w:r>
      </w:ins>
    </w:p>
    <w:p w14:paraId="0077AF32" w14:textId="77777777" w:rsidR="00AF4504" w:rsidRPr="00105683" w:rsidRDefault="00AF4504" w:rsidP="00AF4504">
      <w:pPr>
        <w:autoSpaceDE w:val="0"/>
        <w:autoSpaceDN w:val="0"/>
        <w:spacing w:before="1" w:after="0" w:line="240" w:lineRule="auto"/>
        <w:rPr>
          <w:ins w:id="2261" w:author="Biocon Biologics" w:date="2025-06-10T13:54:00Z" w16du:dateUtc="2025-06-10T08:24:00Z"/>
          <w:rFonts w:ascii="Times New Roman" w:eastAsia="Times New Roman" w:hAnsi="Times New Roman" w:cs="Times New Roman"/>
        </w:rPr>
      </w:pPr>
    </w:p>
    <w:p w14:paraId="0A88C16C" w14:textId="77777777" w:rsidR="00AF4504" w:rsidRPr="00105683" w:rsidRDefault="00AF4504" w:rsidP="00AF4504">
      <w:pPr>
        <w:autoSpaceDE w:val="0"/>
        <w:autoSpaceDN w:val="0"/>
        <w:spacing w:before="1" w:after="0" w:line="240" w:lineRule="auto"/>
        <w:jc w:val="both"/>
        <w:rPr>
          <w:ins w:id="2262" w:author="Biocon Biologics" w:date="2025-06-10T13:54:00Z" w16du:dateUtc="2025-06-10T08:24:00Z"/>
          <w:rFonts w:ascii="Times New Roman" w:eastAsia="Times New Roman" w:hAnsi="Times New Roman" w:cs="Times New Roman"/>
        </w:rPr>
      </w:pPr>
      <w:ins w:id="2263" w:author="Biocon Biologics" w:date="2025-06-10T13:54:00Z" w16du:dateUtc="2025-06-10T08:24:00Z">
        <w:r w:rsidRPr="00105683">
          <w:rPr>
            <w:rFonts w:ascii="Times New Roman" w:eastAsia="Times New Roman" w:hAnsi="Times New Roman" w:cs="Times New Roman"/>
          </w:rPr>
          <w:t>Voor de intravitreale injectie moet een injectienaald van 30 G x ½ inch worden gebruikt.</w:t>
        </w:r>
      </w:ins>
    </w:p>
    <w:p w14:paraId="3B70FED0" w14:textId="77777777" w:rsidR="00AF4504" w:rsidRPr="00105683" w:rsidRDefault="00AF4504" w:rsidP="00AF4504">
      <w:pPr>
        <w:autoSpaceDE w:val="0"/>
        <w:autoSpaceDN w:val="0"/>
        <w:spacing w:after="0" w:line="240" w:lineRule="auto"/>
        <w:jc w:val="both"/>
        <w:rPr>
          <w:ins w:id="2264" w:author="Biocon Biologics" w:date="2025-06-10T13:54:00Z" w16du:dateUtc="2025-06-10T08:24:00Z"/>
          <w:rFonts w:ascii="Times New Roman" w:eastAsia="Times New Roman" w:hAnsi="Times New Roman" w:cs="Times New Roman"/>
        </w:rPr>
      </w:pPr>
    </w:p>
    <w:p w14:paraId="78EC47D7" w14:textId="77777777" w:rsidR="00AF4504" w:rsidRPr="00105683" w:rsidRDefault="00AF4504" w:rsidP="00AF4504">
      <w:pPr>
        <w:autoSpaceDE w:val="0"/>
        <w:autoSpaceDN w:val="0"/>
        <w:spacing w:before="70" w:after="0" w:line="240" w:lineRule="auto"/>
        <w:outlineLvl w:val="1"/>
        <w:rPr>
          <w:ins w:id="2265" w:author="Biocon Biologics" w:date="2025-06-10T13:54:00Z" w16du:dateUtc="2025-06-10T08:24:00Z"/>
          <w:rFonts w:ascii="Times New Roman" w:eastAsia="Times New Roman" w:hAnsi="Times New Roman" w:cs="Times New Roman"/>
          <w:b/>
          <w:bCs/>
          <w:i/>
        </w:rPr>
      </w:pPr>
      <w:ins w:id="2266" w:author="Biocon Biologics" w:date="2025-06-10T13:54:00Z" w16du:dateUtc="2025-06-10T08:24:00Z">
        <w:r w:rsidRPr="00105683">
          <w:rPr>
            <w:rFonts w:ascii="Times New Roman" w:eastAsia="Times New Roman" w:hAnsi="Times New Roman" w:cs="Times New Roman"/>
            <w:b/>
            <w:bCs/>
            <w:i/>
          </w:rPr>
          <w:t>Gebruiksaanwijzing van de voorgevulde spuit:</w:t>
        </w:r>
      </w:ins>
    </w:p>
    <w:p w14:paraId="1B8CF633" w14:textId="77777777" w:rsidR="00AF4504" w:rsidRPr="00105683" w:rsidRDefault="00AF4504" w:rsidP="00AF4504">
      <w:pPr>
        <w:autoSpaceDE w:val="0"/>
        <w:autoSpaceDN w:val="0"/>
        <w:spacing w:before="9" w:after="0" w:line="240" w:lineRule="auto"/>
        <w:rPr>
          <w:ins w:id="2267" w:author="Biocon Biologics" w:date="2025-06-10T13:54:00Z" w16du:dateUtc="2025-06-10T08:24:00Z"/>
          <w:rFonts w:ascii="Times New Roman" w:eastAsia="Times New Roman" w:hAnsi="Times New Roman" w:cs="Times New Roman"/>
          <w:sz w:val="21"/>
        </w:rPr>
      </w:pPr>
    </w:p>
    <w:p w14:paraId="09CDB602" w14:textId="77777777" w:rsidR="00AF4504" w:rsidRPr="00105683" w:rsidRDefault="00AF4504" w:rsidP="00AF4504">
      <w:pPr>
        <w:autoSpaceDE w:val="0"/>
        <w:autoSpaceDN w:val="0"/>
        <w:spacing w:before="1" w:after="0" w:line="240" w:lineRule="auto"/>
        <w:ind w:right="408"/>
        <w:rPr>
          <w:ins w:id="2268" w:author="Biocon Biologics" w:date="2025-06-10T13:54:00Z" w16du:dateUtc="2025-06-10T08:24:00Z"/>
          <w:rFonts w:ascii="Times New Roman" w:eastAsia="Times New Roman" w:hAnsi="Times New Roman" w:cs="Times New Roman"/>
        </w:rPr>
      </w:pPr>
      <w:ins w:id="2269" w:author="Biocon Biologics" w:date="2025-06-10T13:54:00Z" w16du:dateUtc="2025-06-10T08:24:00Z">
        <w:r w:rsidRPr="00105683">
          <w:rPr>
            <w:rFonts w:ascii="Times New Roman" w:eastAsia="Times New Roman" w:hAnsi="Times New Roman" w:cs="Times New Roman"/>
          </w:rPr>
          <w:t>Voor het klaarmaken van de voorgevulde spuit voor toediening volgt u alle stappen hieronder.</w:t>
        </w:r>
      </w:ins>
    </w:p>
    <w:p w14:paraId="33CC1609" w14:textId="77777777" w:rsidR="00AF4504" w:rsidRPr="00105683" w:rsidRDefault="00AF4504" w:rsidP="00AF4504">
      <w:pPr>
        <w:autoSpaceDE w:val="0"/>
        <w:autoSpaceDN w:val="0"/>
        <w:spacing w:before="8" w:after="0" w:line="240" w:lineRule="auto"/>
        <w:rPr>
          <w:ins w:id="2270" w:author="Biocon Biologics" w:date="2025-06-10T13:54:00Z" w16du:dateUtc="2025-06-10T08:24:00Z"/>
          <w:rFonts w:ascii="Times New Roman" w:eastAsia="Times New Roman" w:hAnsi="Times New Roman" w:cs="Times New Roman"/>
        </w:rPr>
      </w:pPr>
    </w:p>
    <w:tbl>
      <w:tblPr>
        <w:tblW w:w="0" w:type="auto"/>
        <w:tblInd w:w="-90" w:type="dxa"/>
        <w:tblLayout w:type="fixed"/>
        <w:tblCellMar>
          <w:left w:w="0" w:type="dxa"/>
          <w:right w:w="0" w:type="dxa"/>
        </w:tblCellMar>
        <w:tblLook w:val="01E0" w:firstRow="1" w:lastRow="1" w:firstColumn="1" w:lastColumn="1" w:noHBand="0" w:noVBand="0"/>
      </w:tblPr>
      <w:tblGrid>
        <w:gridCol w:w="540"/>
        <w:gridCol w:w="4890"/>
        <w:gridCol w:w="3584"/>
      </w:tblGrid>
      <w:tr w:rsidR="00AF4504" w:rsidRPr="00105683" w14:paraId="3E204C84" w14:textId="77777777" w:rsidTr="008859DB">
        <w:trPr>
          <w:trHeight w:val="1134"/>
          <w:ins w:id="2271" w:author="Biocon Biologics" w:date="2025-06-10T13:54:00Z"/>
        </w:trPr>
        <w:tc>
          <w:tcPr>
            <w:tcW w:w="540" w:type="dxa"/>
          </w:tcPr>
          <w:p w14:paraId="377630A9" w14:textId="77777777" w:rsidR="00AF4504" w:rsidRPr="00105683" w:rsidRDefault="00AF4504" w:rsidP="008859DB">
            <w:pPr>
              <w:autoSpaceDE w:val="0"/>
              <w:autoSpaceDN w:val="0"/>
              <w:spacing w:after="0" w:line="244" w:lineRule="exact"/>
              <w:ind w:right="155"/>
              <w:jc w:val="center"/>
              <w:rPr>
                <w:ins w:id="2272" w:author="Biocon Biologics" w:date="2025-06-10T13:54:00Z" w16du:dateUtc="2025-06-10T08:24:00Z"/>
                <w:rFonts w:ascii="Times New Roman" w:eastAsia="Times New Roman" w:hAnsi="Times New Roman" w:cs="Times New Roman"/>
              </w:rPr>
            </w:pPr>
            <w:ins w:id="2273" w:author="Biocon Biologics" w:date="2025-06-10T13:54:00Z" w16du:dateUtc="2025-06-10T08:24:00Z">
              <w:r w:rsidRPr="00105683">
                <w:rPr>
                  <w:rFonts w:ascii="Times New Roman" w:eastAsia="Times New Roman" w:hAnsi="Times New Roman" w:cs="Times New Roman"/>
                </w:rPr>
                <w:t>1.</w:t>
              </w:r>
            </w:ins>
          </w:p>
        </w:tc>
        <w:tc>
          <w:tcPr>
            <w:tcW w:w="8474" w:type="dxa"/>
            <w:gridSpan w:val="2"/>
          </w:tcPr>
          <w:p w14:paraId="4C35919F" w14:textId="77777777" w:rsidR="00AF4504" w:rsidRPr="00105683" w:rsidRDefault="00AF4504" w:rsidP="008859DB">
            <w:pPr>
              <w:autoSpaceDE w:val="0"/>
              <w:autoSpaceDN w:val="0"/>
              <w:spacing w:after="0" w:line="240" w:lineRule="auto"/>
              <w:ind w:right="186"/>
              <w:rPr>
                <w:ins w:id="2274" w:author="Biocon Biologics" w:date="2025-06-10T13:54:00Z" w16du:dateUtc="2025-06-10T08:24:00Z"/>
                <w:rFonts w:ascii="Times New Roman" w:eastAsia="Times New Roman" w:hAnsi="Times New Roman" w:cs="Times New Roman"/>
              </w:rPr>
            </w:pPr>
            <w:ins w:id="2275" w:author="Biocon Biologics" w:date="2025-06-10T13:54:00Z" w16du:dateUtc="2025-06-10T08:24:00Z">
              <w:r w:rsidRPr="00105683">
                <w:rPr>
                  <w:rFonts w:ascii="Times New Roman" w:eastAsia="Times New Roman" w:hAnsi="Times New Roman" w:cs="Times New Roman"/>
                </w:rPr>
                <w:t>Wanneer u klaar bent om Yesafili toe te dienen, opent u de doos en verwijdert u de gesteriliseerde blisterverpakking. Open voorzichtig de blisterverpakking en zorg er daarbij voor dat de inhoud steriel blijft. Houd de spuit in de steriele tray totdat u klaar bent om deze in elkaar te zetten.</w:t>
              </w:r>
            </w:ins>
          </w:p>
        </w:tc>
      </w:tr>
      <w:tr w:rsidR="00AF4504" w:rsidRPr="00105683" w14:paraId="4C7A6A90" w14:textId="77777777" w:rsidTr="008859DB">
        <w:trPr>
          <w:trHeight w:val="637"/>
          <w:ins w:id="2276" w:author="Biocon Biologics" w:date="2025-06-10T13:54:00Z"/>
        </w:trPr>
        <w:tc>
          <w:tcPr>
            <w:tcW w:w="540" w:type="dxa"/>
          </w:tcPr>
          <w:p w14:paraId="78242FED" w14:textId="77777777" w:rsidR="00AF4504" w:rsidRPr="00105683" w:rsidRDefault="00AF4504" w:rsidP="008859DB">
            <w:pPr>
              <w:autoSpaceDE w:val="0"/>
              <w:autoSpaceDN w:val="0"/>
              <w:spacing w:before="122" w:after="0" w:line="240" w:lineRule="auto"/>
              <w:ind w:right="155"/>
              <w:jc w:val="center"/>
              <w:rPr>
                <w:ins w:id="2277" w:author="Biocon Biologics" w:date="2025-06-10T13:54:00Z" w16du:dateUtc="2025-06-10T08:24:00Z"/>
                <w:rFonts w:ascii="Times New Roman" w:eastAsia="Times New Roman" w:hAnsi="Times New Roman" w:cs="Times New Roman"/>
              </w:rPr>
            </w:pPr>
            <w:ins w:id="2278" w:author="Biocon Biologics" w:date="2025-06-10T13:54:00Z" w16du:dateUtc="2025-06-10T08:24:00Z">
              <w:r w:rsidRPr="00105683">
                <w:rPr>
                  <w:rFonts w:ascii="Times New Roman" w:eastAsia="Times New Roman" w:hAnsi="Times New Roman" w:cs="Times New Roman"/>
                </w:rPr>
                <w:t>2.</w:t>
              </w:r>
            </w:ins>
          </w:p>
        </w:tc>
        <w:tc>
          <w:tcPr>
            <w:tcW w:w="8474" w:type="dxa"/>
            <w:gridSpan w:val="2"/>
          </w:tcPr>
          <w:p w14:paraId="1F4F9E58" w14:textId="77777777" w:rsidR="00AF4504" w:rsidRPr="00105683" w:rsidRDefault="00AF4504" w:rsidP="008859DB">
            <w:pPr>
              <w:autoSpaceDE w:val="0"/>
              <w:autoSpaceDN w:val="0"/>
              <w:spacing w:before="122" w:after="0" w:line="240" w:lineRule="auto"/>
              <w:rPr>
                <w:ins w:id="2279" w:author="Biocon Biologics" w:date="2025-06-10T13:54:00Z" w16du:dateUtc="2025-06-10T08:24:00Z"/>
                <w:rFonts w:ascii="Times New Roman" w:eastAsia="Times New Roman" w:hAnsi="Times New Roman" w:cs="Times New Roman"/>
              </w:rPr>
            </w:pPr>
            <w:ins w:id="2280" w:author="Biocon Biologics" w:date="2025-06-10T13:54:00Z" w16du:dateUtc="2025-06-10T08:24:00Z">
              <w:r w:rsidRPr="00105683">
                <w:rPr>
                  <w:rFonts w:ascii="Times New Roman" w:eastAsia="Times New Roman" w:hAnsi="Times New Roman" w:cs="Times New Roman"/>
                </w:rPr>
                <w:t>Ga aseptisch te werk terwijl u de spuit uit de gesteriliseerde blisterverpakking haalt.</w:t>
              </w:r>
            </w:ins>
          </w:p>
        </w:tc>
      </w:tr>
      <w:tr w:rsidR="00AF4504" w:rsidRPr="00105683" w14:paraId="5EF95BA8" w14:textId="77777777" w:rsidTr="008859DB">
        <w:trPr>
          <w:trHeight w:val="3260"/>
          <w:ins w:id="2281" w:author="Biocon Biologics" w:date="2025-06-10T13:54:00Z"/>
        </w:trPr>
        <w:tc>
          <w:tcPr>
            <w:tcW w:w="540" w:type="dxa"/>
          </w:tcPr>
          <w:p w14:paraId="0F56F2ED" w14:textId="77777777" w:rsidR="00AF4504" w:rsidRPr="00105683" w:rsidRDefault="00AF4504" w:rsidP="008859DB">
            <w:pPr>
              <w:autoSpaceDE w:val="0"/>
              <w:autoSpaceDN w:val="0"/>
              <w:spacing w:after="0" w:line="244" w:lineRule="exact"/>
              <w:ind w:right="155"/>
              <w:jc w:val="center"/>
              <w:rPr>
                <w:ins w:id="2282" w:author="Biocon Biologics" w:date="2025-06-10T13:54:00Z" w16du:dateUtc="2025-06-10T08:24:00Z"/>
                <w:rFonts w:ascii="Times New Roman" w:eastAsia="Times New Roman" w:hAnsi="Times New Roman" w:cs="Times New Roman"/>
              </w:rPr>
            </w:pPr>
            <w:ins w:id="2283" w:author="Biocon Biologics" w:date="2025-06-10T13:54:00Z" w16du:dateUtc="2025-06-10T08:24:00Z">
              <w:r w:rsidRPr="00105683">
                <w:rPr>
                  <w:rFonts w:ascii="Times New Roman" w:eastAsia="Times New Roman" w:hAnsi="Times New Roman" w:cs="Times New Roman"/>
                </w:rPr>
                <w:t>3.</w:t>
              </w:r>
            </w:ins>
          </w:p>
        </w:tc>
        <w:tc>
          <w:tcPr>
            <w:tcW w:w="4890" w:type="dxa"/>
          </w:tcPr>
          <w:p w14:paraId="15B2350F" w14:textId="77777777" w:rsidR="00AF4504" w:rsidRPr="00105683" w:rsidRDefault="00AF4504" w:rsidP="008859DB">
            <w:pPr>
              <w:autoSpaceDE w:val="0"/>
              <w:autoSpaceDN w:val="0"/>
              <w:spacing w:after="0" w:line="240" w:lineRule="auto"/>
              <w:ind w:right="383"/>
              <w:rPr>
                <w:ins w:id="2284" w:author="Biocon Biologics" w:date="2025-06-10T13:54:00Z" w16du:dateUtc="2025-06-10T08:24:00Z"/>
                <w:rFonts w:ascii="Times New Roman" w:eastAsia="Times New Roman" w:hAnsi="Times New Roman" w:cs="Times New Roman"/>
              </w:rPr>
            </w:pPr>
            <w:ins w:id="2285" w:author="Biocon Biologics" w:date="2025-06-10T13:54:00Z" w16du:dateUtc="2025-06-10T08:24:00Z">
              <w:r w:rsidRPr="00105683">
                <w:rPr>
                  <w:rFonts w:ascii="Times New Roman" w:eastAsia="Times New Roman" w:hAnsi="Times New Roman" w:cs="Times New Roman"/>
                </w:rPr>
                <w:t>Voor het verwijderen van de spuitdop houdt u de spuit in de ene hand terwijl u de spuitdop met de duim en wijsvinger van de andere hand beetpakt. N.B.: U moet de spuitdop draaien (niet eraf trekken).</w:t>
              </w:r>
            </w:ins>
          </w:p>
        </w:tc>
        <w:tc>
          <w:tcPr>
            <w:tcW w:w="3584" w:type="dxa"/>
          </w:tcPr>
          <w:p w14:paraId="70AA3472" w14:textId="77777777" w:rsidR="00AF4504" w:rsidRPr="00105683" w:rsidRDefault="00AF4504" w:rsidP="008859DB">
            <w:pPr>
              <w:autoSpaceDE w:val="0"/>
              <w:autoSpaceDN w:val="0"/>
              <w:spacing w:after="0" w:line="240" w:lineRule="auto"/>
              <w:rPr>
                <w:ins w:id="2286" w:author="Biocon Biologics" w:date="2025-06-10T13:54:00Z" w16du:dateUtc="2025-06-10T08:24:00Z"/>
                <w:rFonts w:ascii="Times New Roman" w:eastAsia="Times New Roman" w:hAnsi="Times New Roman" w:cs="Times New Roman"/>
                <w:sz w:val="12"/>
              </w:rPr>
            </w:pPr>
          </w:p>
          <w:p w14:paraId="4CAAFBDD" w14:textId="77777777" w:rsidR="00AF4504" w:rsidRPr="00105683" w:rsidRDefault="00AF4504" w:rsidP="008859DB">
            <w:pPr>
              <w:autoSpaceDE w:val="0"/>
              <w:autoSpaceDN w:val="0"/>
              <w:spacing w:after="0" w:line="240" w:lineRule="auto"/>
              <w:rPr>
                <w:ins w:id="2287" w:author="Biocon Biologics" w:date="2025-06-10T13:54:00Z" w16du:dateUtc="2025-06-10T08:24:00Z"/>
                <w:rFonts w:ascii="Times New Roman" w:eastAsia="Times New Roman" w:hAnsi="Times New Roman" w:cs="Times New Roman"/>
                <w:sz w:val="12"/>
              </w:rPr>
            </w:pPr>
            <w:ins w:id="2288" w:author="Biocon Biologics" w:date="2025-06-10T13:54:00Z" w16du:dateUtc="2025-06-10T08:24:00Z">
              <w:r w:rsidRPr="00105683">
                <w:rPr>
                  <w:rFonts w:ascii="Times New Roman" w:eastAsia="Times New Roman" w:hAnsi="Times New Roman" w:cs="Times New Roman"/>
                  <w:noProof/>
                  <w:sz w:val="12"/>
                </w:rPr>
                <w:drawing>
                  <wp:inline distT="0" distB="0" distL="0" distR="0" wp14:anchorId="68519D0F" wp14:editId="04481C1C">
                    <wp:extent cx="2052320" cy="2039722"/>
                    <wp:effectExtent l="0" t="0" r="5080" b="0"/>
                    <wp:docPr id="352269945" name="Picture 1" descr="A drawing of a couple of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269945" name="Picture 1" descr="A drawing of a couple of hands&#10;&#10;AI-generated content may be incorrect."/>
                            <pic:cNvPicPr/>
                          </pic:nvPicPr>
                          <pic:blipFill>
                            <a:blip r:embed="rId26"/>
                            <a:stretch>
                              <a:fillRect/>
                            </a:stretch>
                          </pic:blipFill>
                          <pic:spPr>
                            <a:xfrm>
                              <a:off x="0" y="0"/>
                              <a:ext cx="2055681" cy="2043062"/>
                            </a:xfrm>
                            <a:prstGeom prst="rect">
                              <a:avLst/>
                            </a:prstGeom>
                          </pic:spPr>
                        </pic:pic>
                      </a:graphicData>
                    </a:graphic>
                  </wp:inline>
                </w:drawing>
              </w:r>
            </w:ins>
          </w:p>
          <w:p w14:paraId="568D3044" w14:textId="77777777" w:rsidR="00AF4504" w:rsidRPr="00105683" w:rsidRDefault="00AF4504" w:rsidP="008859DB">
            <w:pPr>
              <w:autoSpaceDE w:val="0"/>
              <w:autoSpaceDN w:val="0"/>
              <w:spacing w:after="0" w:line="240" w:lineRule="auto"/>
              <w:rPr>
                <w:ins w:id="2289" w:author="Biocon Biologics" w:date="2025-06-10T13:54:00Z" w16du:dateUtc="2025-06-10T08:24:00Z"/>
                <w:rFonts w:ascii="Times New Roman" w:eastAsia="Times New Roman" w:hAnsi="Times New Roman" w:cs="Times New Roman"/>
                <w:sz w:val="12"/>
              </w:rPr>
            </w:pPr>
          </w:p>
          <w:p w14:paraId="01817886" w14:textId="77777777" w:rsidR="00AF4504" w:rsidRPr="00105683" w:rsidRDefault="00AF4504" w:rsidP="008859DB">
            <w:pPr>
              <w:autoSpaceDE w:val="0"/>
              <w:autoSpaceDN w:val="0"/>
              <w:spacing w:after="0" w:line="240" w:lineRule="auto"/>
              <w:ind w:right="1789"/>
              <w:jc w:val="center"/>
              <w:rPr>
                <w:ins w:id="2290" w:author="Biocon Biologics" w:date="2025-06-10T13:54:00Z" w16du:dateUtc="2025-06-10T08:24:00Z"/>
                <w:rFonts w:ascii="Arial" w:eastAsia="Times New Roman" w:hAnsi="Times New Roman" w:cs="Times New Roman"/>
                <w:b/>
                <w:sz w:val="12"/>
              </w:rPr>
            </w:pPr>
            <w:ins w:id="2291" w:author="Biocon Biologics" w:date="2025-06-10T13:54:00Z" w16du:dateUtc="2025-06-10T08:24:00Z">
              <w:r w:rsidRPr="00105683">
                <w:rPr>
                  <w:rFonts w:ascii="Arial" w:eastAsia="Times New Roman" w:hAnsi="Times New Roman" w:cs="Times New Roman"/>
                  <w:b/>
                  <w:sz w:val="12"/>
                </w:rPr>
                <w:t xml:space="preserve">                                     </w:t>
              </w:r>
            </w:ins>
          </w:p>
        </w:tc>
      </w:tr>
      <w:tr w:rsidR="00AF4504" w:rsidRPr="00105683" w14:paraId="70AB9AAC" w14:textId="77777777" w:rsidTr="008859DB">
        <w:trPr>
          <w:trHeight w:val="754"/>
          <w:ins w:id="2292" w:author="Biocon Biologics" w:date="2025-06-10T13:54:00Z"/>
        </w:trPr>
        <w:tc>
          <w:tcPr>
            <w:tcW w:w="540" w:type="dxa"/>
          </w:tcPr>
          <w:p w14:paraId="1F3E37F7" w14:textId="77777777" w:rsidR="00AF4504" w:rsidRPr="00105683" w:rsidRDefault="00AF4504" w:rsidP="008859DB">
            <w:pPr>
              <w:autoSpaceDE w:val="0"/>
              <w:autoSpaceDN w:val="0"/>
              <w:spacing w:before="6" w:after="0" w:line="240" w:lineRule="auto"/>
              <w:rPr>
                <w:ins w:id="2293" w:author="Biocon Biologics" w:date="2025-06-10T13:54:00Z" w16du:dateUtc="2025-06-10T08:24:00Z"/>
                <w:rFonts w:ascii="Times New Roman" w:eastAsia="Times New Roman" w:hAnsi="Times New Roman" w:cs="Times New Roman"/>
                <w:sz w:val="32"/>
              </w:rPr>
            </w:pPr>
          </w:p>
          <w:p w14:paraId="30F5CE4E" w14:textId="77777777" w:rsidR="00AF4504" w:rsidRPr="00105683" w:rsidRDefault="00AF4504" w:rsidP="008859DB">
            <w:pPr>
              <w:autoSpaceDE w:val="0"/>
              <w:autoSpaceDN w:val="0"/>
              <w:spacing w:after="0" w:line="240" w:lineRule="auto"/>
              <w:ind w:right="155"/>
              <w:jc w:val="center"/>
              <w:rPr>
                <w:ins w:id="2294" w:author="Biocon Biologics" w:date="2025-06-10T13:54:00Z" w16du:dateUtc="2025-06-10T08:24:00Z"/>
                <w:rFonts w:ascii="Times New Roman" w:eastAsia="Times New Roman" w:hAnsi="Times New Roman" w:cs="Times New Roman"/>
              </w:rPr>
            </w:pPr>
            <w:ins w:id="2295" w:author="Biocon Biologics" w:date="2025-06-10T13:54:00Z" w16du:dateUtc="2025-06-10T08:24:00Z">
              <w:r w:rsidRPr="00105683">
                <w:rPr>
                  <w:rFonts w:ascii="Times New Roman" w:eastAsia="Times New Roman" w:hAnsi="Times New Roman" w:cs="Times New Roman"/>
                </w:rPr>
                <w:t>4.</w:t>
              </w:r>
            </w:ins>
          </w:p>
        </w:tc>
        <w:tc>
          <w:tcPr>
            <w:tcW w:w="8474" w:type="dxa"/>
            <w:gridSpan w:val="2"/>
          </w:tcPr>
          <w:p w14:paraId="60F85C6D" w14:textId="77777777" w:rsidR="00AF4504" w:rsidRPr="00105683" w:rsidRDefault="00AF4504" w:rsidP="008859DB">
            <w:pPr>
              <w:autoSpaceDE w:val="0"/>
              <w:autoSpaceDN w:val="0"/>
              <w:spacing w:before="6" w:after="0" w:line="240" w:lineRule="auto"/>
              <w:rPr>
                <w:ins w:id="2296" w:author="Biocon Biologics" w:date="2025-06-10T13:54:00Z" w16du:dateUtc="2025-06-10T08:24:00Z"/>
                <w:rFonts w:ascii="Times New Roman" w:eastAsia="Times New Roman" w:hAnsi="Times New Roman" w:cs="Times New Roman"/>
                <w:sz w:val="32"/>
              </w:rPr>
            </w:pPr>
          </w:p>
          <w:p w14:paraId="32FEB67D" w14:textId="77777777" w:rsidR="00AF4504" w:rsidRPr="00105683" w:rsidRDefault="00AF4504" w:rsidP="008859DB">
            <w:pPr>
              <w:autoSpaceDE w:val="0"/>
              <w:autoSpaceDN w:val="0"/>
              <w:spacing w:after="0" w:line="240" w:lineRule="auto"/>
              <w:rPr>
                <w:ins w:id="2297" w:author="Biocon Biologics" w:date="2025-06-10T13:54:00Z" w16du:dateUtc="2025-06-10T08:24:00Z"/>
                <w:rFonts w:ascii="Times New Roman" w:eastAsia="Times New Roman" w:hAnsi="Times New Roman" w:cs="Times New Roman"/>
              </w:rPr>
            </w:pPr>
            <w:ins w:id="2298" w:author="Biocon Biologics" w:date="2025-06-10T13:54:00Z" w16du:dateUtc="2025-06-10T08:24:00Z">
              <w:r w:rsidRPr="00105683">
                <w:rPr>
                  <w:rFonts w:ascii="Times New Roman" w:eastAsia="Times New Roman" w:hAnsi="Times New Roman" w:cs="Times New Roman"/>
                </w:rPr>
                <w:t>Trek, om de steriliteit van het middel niet in gevaar te brengen, de zuiger niet terug.</w:t>
              </w:r>
            </w:ins>
          </w:p>
        </w:tc>
      </w:tr>
      <w:tr w:rsidR="00AF4504" w:rsidRPr="00105683" w14:paraId="207946A6" w14:textId="77777777" w:rsidTr="008859DB">
        <w:trPr>
          <w:trHeight w:val="3005"/>
          <w:ins w:id="2299" w:author="Biocon Biologics" w:date="2025-06-10T13:54:00Z"/>
        </w:trPr>
        <w:tc>
          <w:tcPr>
            <w:tcW w:w="540" w:type="dxa"/>
          </w:tcPr>
          <w:p w14:paraId="02599A58" w14:textId="77777777" w:rsidR="00AF4504" w:rsidRPr="00105683" w:rsidRDefault="00AF4504" w:rsidP="008859DB">
            <w:pPr>
              <w:autoSpaceDE w:val="0"/>
              <w:autoSpaceDN w:val="0"/>
              <w:spacing w:before="126" w:after="0" w:line="240" w:lineRule="auto"/>
              <w:ind w:right="155"/>
              <w:jc w:val="center"/>
              <w:rPr>
                <w:ins w:id="2300" w:author="Biocon Biologics" w:date="2025-06-10T13:54:00Z" w16du:dateUtc="2025-06-10T08:24:00Z"/>
                <w:rFonts w:ascii="Times New Roman" w:eastAsia="Times New Roman" w:hAnsi="Times New Roman" w:cs="Times New Roman"/>
              </w:rPr>
            </w:pPr>
            <w:ins w:id="2301" w:author="Biocon Biologics" w:date="2025-06-10T13:54:00Z" w16du:dateUtc="2025-06-10T08:24:00Z">
              <w:r w:rsidRPr="00105683">
                <w:rPr>
                  <w:rFonts w:ascii="Times New Roman" w:eastAsia="Times New Roman" w:hAnsi="Times New Roman" w:cs="Times New Roman"/>
                </w:rPr>
                <w:t>5.</w:t>
              </w:r>
            </w:ins>
          </w:p>
        </w:tc>
        <w:tc>
          <w:tcPr>
            <w:tcW w:w="4890" w:type="dxa"/>
          </w:tcPr>
          <w:p w14:paraId="4282DE23" w14:textId="77777777" w:rsidR="00AF4504" w:rsidRPr="00105683" w:rsidRDefault="00AF4504" w:rsidP="008859DB">
            <w:pPr>
              <w:autoSpaceDE w:val="0"/>
              <w:autoSpaceDN w:val="0"/>
              <w:spacing w:before="126" w:after="0" w:line="240" w:lineRule="auto"/>
              <w:ind w:right="383"/>
              <w:rPr>
                <w:ins w:id="2302" w:author="Biocon Biologics" w:date="2025-06-10T13:54:00Z" w16du:dateUtc="2025-06-10T08:24:00Z"/>
                <w:rFonts w:ascii="Times New Roman" w:eastAsia="Times New Roman" w:hAnsi="Times New Roman" w:cs="Times New Roman"/>
              </w:rPr>
            </w:pPr>
            <w:ins w:id="2303" w:author="Biocon Biologics" w:date="2025-06-10T13:54:00Z" w16du:dateUtc="2025-06-10T08:24:00Z">
              <w:r w:rsidRPr="00105683">
                <w:rPr>
                  <w:rFonts w:ascii="Times New Roman" w:eastAsia="Times New Roman" w:hAnsi="Times New Roman" w:cs="Times New Roman"/>
                </w:rPr>
                <w:t>Ga aseptisch te werk terwijl u de injectienaald stevig op de Luer-locktip van de spuit draait.</w:t>
              </w:r>
            </w:ins>
          </w:p>
        </w:tc>
        <w:tc>
          <w:tcPr>
            <w:tcW w:w="3584" w:type="dxa"/>
          </w:tcPr>
          <w:p w14:paraId="3190B916" w14:textId="77777777" w:rsidR="00AF4504" w:rsidRPr="00105683" w:rsidRDefault="00AF4504" w:rsidP="008859DB">
            <w:pPr>
              <w:autoSpaceDE w:val="0"/>
              <w:autoSpaceDN w:val="0"/>
              <w:spacing w:after="0" w:line="240" w:lineRule="auto"/>
              <w:rPr>
                <w:ins w:id="2304" w:author="Biocon Biologics" w:date="2025-06-10T13:54:00Z" w16du:dateUtc="2025-06-10T08:24:00Z"/>
                <w:rFonts w:ascii="Times New Roman" w:eastAsia="Times New Roman" w:hAnsi="Times New Roman" w:cs="Times New Roman"/>
                <w:sz w:val="11"/>
              </w:rPr>
            </w:pPr>
          </w:p>
          <w:p w14:paraId="18195FB4" w14:textId="77777777" w:rsidR="00AF4504" w:rsidRPr="00105683" w:rsidRDefault="00AF4504" w:rsidP="008859DB">
            <w:pPr>
              <w:autoSpaceDE w:val="0"/>
              <w:autoSpaceDN w:val="0"/>
              <w:spacing w:after="0" w:line="240" w:lineRule="auto"/>
              <w:rPr>
                <w:ins w:id="2305" w:author="Biocon Biologics" w:date="2025-06-10T13:54:00Z" w16du:dateUtc="2025-06-10T08:24:00Z"/>
                <w:rFonts w:ascii="Times New Roman" w:eastAsia="Times New Roman" w:hAnsi="Times New Roman" w:cs="Times New Roman"/>
                <w:sz w:val="20"/>
              </w:rPr>
            </w:pPr>
            <w:ins w:id="2306" w:author="Biocon Biologics" w:date="2025-06-10T13:54:00Z" w16du:dateUtc="2025-06-10T08:24:00Z">
              <w:r w:rsidRPr="00105683">
                <w:rPr>
                  <w:rFonts w:ascii="Times New Roman" w:eastAsia="Times New Roman" w:hAnsi="Times New Roman" w:cs="Times New Roman"/>
                  <w:noProof/>
                  <w:sz w:val="20"/>
                </w:rPr>
                <w:drawing>
                  <wp:inline distT="0" distB="0" distL="0" distR="0" wp14:anchorId="7DAB2FFC" wp14:editId="5D6B1385">
                    <wp:extent cx="2052377" cy="1827085"/>
                    <wp:effectExtent l="0" t="0" r="0" b="0"/>
                    <wp:docPr id="1" name="image25.jpeg" descr="A drawing of a syringe being inserted into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5.jpeg" descr="A drawing of a syringe being inserted into a needle&#10;&#10;AI-generated content may be incorrect."/>
                            <pic:cNvPicPr/>
                          </pic:nvPicPr>
                          <pic:blipFill>
                            <a:blip r:embed="rId27" cstate="print"/>
                            <a:stretch>
                              <a:fillRect/>
                            </a:stretch>
                          </pic:blipFill>
                          <pic:spPr>
                            <a:xfrm>
                              <a:off x="0" y="0"/>
                              <a:ext cx="2052377" cy="1827085"/>
                            </a:xfrm>
                            <a:prstGeom prst="rect">
                              <a:avLst/>
                            </a:prstGeom>
                          </pic:spPr>
                        </pic:pic>
                      </a:graphicData>
                    </a:graphic>
                  </wp:inline>
                </w:drawing>
              </w:r>
            </w:ins>
          </w:p>
        </w:tc>
      </w:tr>
    </w:tbl>
    <w:p w14:paraId="67980201" w14:textId="77777777" w:rsidR="00AF4504" w:rsidRPr="00105683" w:rsidRDefault="00AF4504" w:rsidP="00AF4504">
      <w:pPr>
        <w:autoSpaceDE w:val="0"/>
        <w:autoSpaceDN w:val="0"/>
        <w:spacing w:after="0" w:line="240" w:lineRule="auto"/>
        <w:rPr>
          <w:ins w:id="2307" w:author="Biocon Biologics" w:date="2025-06-10T13:54:00Z" w16du:dateUtc="2025-06-10T08:24:00Z"/>
          <w:rFonts w:ascii="Times New Roman" w:eastAsia="Times New Roman" w:hAnsi="Times New Roman" w:cs="Times New Roman"/>
          <w:sz w:val="20"/>
        </w:rPr>
      </w:pPr>
    </w:p>
    <w:tbl>
      <w:tblPr>
        <w:tblW w:w="9179" w:type="dxa"/>
        <w:tblInd w:w="134" w:type="dxa"/>
        <w:tblLayout w:type="fixed"/>
        <w:tblCellMar>
          <w:left w:w="0" w:type="dxa"/>
          <w:right w:w="0" w:type="dxa"/>
        </w:tblCellMar>
        <w:tblLook w:val="01E0" w:firstRow="1" w:lastRow="1" w:firstColumn="1" w:lastColumn="1" w:noHBand="0" w:noVBand="0"/>
      </w:tblPr>
      <w:tblGrid>
        <w:gridCol w:w="540"/>
        <w:gridCol w:w="1866"/>
        <w:gridCol w:w="2870"/>
        <w:gridCol w:w="1499"/>
        <w:gridCol w:w="2404"/>
      </w:tblGrid>
      <w:tr w:rsidR="00AF4504" w:rsidRPr="00105683" w14:paraId="4D07C129" w14:textId="77777777" w:rsidTr="008859DB">
        <w:trPr>
          <w:trHeight w:val="3375"/>
          <w:ins w:id="2308" w:author="Biocon Biologics" w:date="2025-06-10T13:54:00Z"/>
        </w:trPr>
        <w:tc>
          <w:tcPr>
            <w:tcW w:w="540" w:type="dxa"/>
          </w:tcPr>
          <w:p w14:paraId="4D91C6F1" w14:textId="77777777" w:rsidR="00AF4504" w:rsidRPr="00105683" w:rsidRDefault="00AF4504" w:rsidP="008859DB">
            <w:pPr>
              <w:autoSpaceDE w:val="0"/>
              <w:autoSpaceDN w:val="0"/>
              <w:spacing w:after="0" w:line="244" w:lineRule="exact"/>
              <w:ind w:right="155"/>
              <w:jc w:val="center"/>
              <w:rPr>
                <w:ins w:id="2309" w:author="Biocon Biologics" w:date="2025-06-10T13:54:00Z" w16du:dateUtc="2025-06-10T08:24:00Z"/>
                <w:rFonts w:ascii="Times New Roman" w:eastAsia="Times New Roman" w:hAnsi="Times New Roman" w:cs="Times New Roman"/>
              </w:rPr>
            </w:pPr>
            <w:ins w:id="2310" w:author="Biocon Biologics" w:date="2025-06-10T13:54:00Z" w16du:dateUtc="2025-06-10T08:24:00Z">
              <w:r w:rsidRPr="00105683">
                <w:rPr>
                  <w:rFonts w:ascii="Times New Roman" w:eastAsia="Times New Roman" w:hAnsi="Times New Roman" w:cs="Times New Roman"/>
                </w:rPr>
                <w:lastRenderedPageBreak/>
                <w:t>6.</w:t>
              </w:r>
            </w:ins>
          </w:p>
        </w:tc>
        <w:tc>
          <w:tcPr>
            <w:tcW w:w="4736" w:type="dxa"/>
            <w:gridSpan w:val="2"/>
          </w:tcPr>
          <w:p w14:paraId="6C89D893" w14:textId="77777777" w:rsidR="00AF4504" w:rsidRPr="00105683" w:rsidRDefault="00AF4504" w:rsidP="008859DB">
            <w:pPr>
              <w:autoSpaceDE w:val="0"/>
              <w:autoSpaceDN w:val="0"/>
              <w:spacing w:after="0" w:line="240" w:lineRule="auto"/>
              <w:ind w:right="127"/>
              <w:rPr>
                <w:ins w:id="2311" w:author="Biocon Biologics" w:date="2025-06-10T13:54:00Z" w16du:dateUtc="2025-06-10T08:24:00Z"/>
                <w:rFonts w:ascii="Times New Roman" w:eastAsia="Times New Roman" w:hAnsi="Times New Roman" w:cs="Times New Roman"/>
              </w:rPr>
            </w:pPr>
            <w:ins w:id="2312" w:author="Biocon Biologics" w:date="2025-06-10T13:54:00Z" w16du:dateUtc="2025-06-10T08:24:00Z">
              <w:r w:rsidRPr="00105683">
                <w:rPr>
                  <w:rFonts w:ascii="Times New Roman" w:eastAsia="Times New Roman" w:hAnsi="Times New Roman" w:cs="Times New Roman"/>
                </w:rPr>
                <w:t>Controleer, terwijl u de spuit met de naald omhoog houdt, of er luchtbelletjes in de spuit zitten. Indien er belletjes in zitten, tikt u voorzichtig met uw vinger tegen de spuit totdat de belletjes naar boven gaan.</w:t>
              </w:r>
            </w:ins>
          </w:p>
        </w:tc>
        <w:tc>
          <w:tcPr>
            <w:tcW w:w="3903" w:type="dxa"/>
            <w:gridSpan w:val="2"/>
          </w:tcPr>
          <w:p w14:paraId="7F46751C" w14:textId="77777777" w:rsidR="00AF4504" w:rsidRPr="00105683" w:rsidRDefault="00AF4504" w:rsidP="008859DB">
            <w:pPr>
              <w:autoSpaceDE w:val="0"/>
              <w:autoSpaceDN w:val="0"/>
              <w:spacing w:after="0" w:line="240" w:lineRule="auto"/>
              <w:rPr>
                <w:ins w:id="2313" w:author="Biocon Biologics" w:date="2025-06-10T13:54:00Z" w16du:dateUtc="2025-06-10T08:24:00Z"/>
                <w:rFonts w:ascii="Times New Roman" w:eastAsia="Times New Roman" w:hAnsi="Times New Roman" w:cs="Times New Roman"/>
                <w:sz w:val="20"/>
              </w:rPr>
            </w:pPr>
            <w:ins w:id="2314" w:author="Biocon Biologics" w:date="2025-06-10T13:54:00Z" w16du:dateUtc="2025-06-10T08:24:00Z">
              <w:r w:rsidRPr="00105683">
                <w:rPr>
                  <w:rFonts w:ascii="Times New Roman" w:eastAsia="Times New Roman" w:hAnsi="Times New Roman" w:cs="Times New Roman"/>
                  <w:noProof/>
                  <w:sz w:val="20"/>
                </w:rPr>
                <w:drawing>
                  <wp:inline distT="0" distB="0" distL="0" distR="0" wp14:anchorId="23933654" wp14:editId="6FD8BBBE">
                    <wp:extent cx="2083099" cy="2078736"/>
                    <wp:effectExtent l="0" t="0" r="0" b="0"/>
                    <wp:docPr id="3" name="image26.png"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6.png" descr="A close-up of a syringe&#10;&#10;AI-generated content may be incorrect."/>
                            <pic:cNvPicPr/>
                          </pic:nvPicPr>
                          <pic:blipFill>
                            <a:blip r:embed="rId28" cstate="print"/>
                            <a:stretch>
                              <a:fillRect/>
                            </a:stretch>
                          </pic:blipFill>
                          <pic:spPr>
                            <a:xfrm>
                              <a:off x="0" y="0"/>
                              <a:ext cx="2083099" cy="2078736"/>
                            </a:xfrm>
                            <a:prstGeom prst="rect">
                              <a:avLst/>
                            </a:prstGeom>
                          </pic:spPr>
                        </pic:pic>
                      </a:graphicData>
                    </a:graphic>
                  </wp:inline>
                </w:drawing>
              </w:r>
            </w:ins>
          </w:p>
        </w:tc>
      </w:tr>
      <w:tr w:rsidR="00AF4504" w:rsidRPr="00105683" w14:paraId="309B52E8" w14:textId="77777777" w:rsidTr="008859DB">
        <w:trPr>
          <w:trHeight w:val="2273"/>
          <w:ins w:id="2315" w:author="Biocon Biologics" w:date="2025-06-10T13:54:00Z"/>
        </w:trPr>
        <w:tc>
          <w:tcPr>
            <w:tcW w:w="540" w:type="dxa"/>
          </w:tcPr>
          <w:p w14:paraId="3D8A23D4" w14:textId="77777777" w:rsidR="00AF4504" w:rsidRPr="00105683" w:rsidRDefault="00AF4504" w:rsidP="008859DB">
            <w:pPr>
              <w:autoSpaceDE w:val="0"/>
              <w:autoSpaceDN w:val="0"/>
              <w:spacing w:before="114" w:after="0" w:line="240" w:lineRule="auto"/>
              <w:ind w:right="155"/>
              <w:jc w:val="center"/>
              <w:rPr>
                <w:ins w:id="2316" w:author="Biocon Biologics" w:date="2025-06-10T13:54:00Z" w16du:dateUtc="2025-06-10T08:24:00Z"/>
                <w:rFonts w:ascii="Times New Roman" w:eastAsia="Times New Roman" w:hAnsi="Times New Roman" w:cs="Times New Roman"/>
              </w:rPr>
            </w:pPr>
            <w:ins w:id="2317" w:author="Biocon Biologics" w:date="2025-06-10T13:54:00Z" w16du:dateUtc="2025-06-10T08:24:00Z">
              <w:r w:rsidRPr="00105683">
                <w:rPr>
                  <w:rFonts w:ascii="Times New Roman" w:eastAsia="Times New Roman" w:hAnsi="Times New Roman" w:cs="Times New Roman"/>
                </w:rPr>
                <w:t>7.</w:t>
              </w:r>
            </w:ins>
          </w:p>
        </w:tc>
        <w:tc>
          <w:tcPr>
            <w:tcW w:w="8639" w:type="dxa"/>
            <w:gridSpan w:val="4"/>
          </w:tcPr>
          <w:p w14:paraId="778D3F00" w14:textId="7E9847C6" w:rsidR="00AF4504" w:rsidRPr="00105683" w:rsidRDefault="00AF4504" w:rsidP="008859DB">
            <w:pPr>
              <w:autoSpaceDE w:val="0"/>
              <w:autoSpaceDN w:val="0"/>
              <w:spacing w:before="114" w:after="0" w:line="240" w:lineRule="auto"/>
              <w:ind w:right="189"/>
              <w:rPr>
                <w:ins w:id="2318" w:author="Biocon Biologics" w:date="2025-06-10T13:54:00Z" w16du:dateUtc="2025-06-10T08:24:00Z"/>
                <w:rFonts w:ascii="Times New Roman" w:eastAsia="Times New Roman" w:hAnsi="Times New Roman" w:cs="Times New Roman"/>
              </w:rPr>
            </w:pPr>
            <w:ins w:id="2319" w:author="Biocon Biologics" w:date="2025-06-10T13:54:00Z" w16du:dateUtc="2025-06-10T08:24:00Z">
              <w:r w:rsidRPr="00105683">
                <w:rPr>
                  <w:rFonts w:ascii="Times New Roman" w:eastAsia="Times New Roman" w:hAnsi="Times New Roman" w:cs="Times New Roman"/>
                </w:rPr>
                <w:t xml:space="preserve">Het teveel aan volume moet worden verwijderd vóór de toediening. Verwijder alle luchtbelletjes en </w:t>
              </w:r>
              <w:r w:rsidRPr="00105683">
                <w:rPr>
                  <w:rFonts w:ascii="Times New Roman" w:eastAsia="Times New Roman" w:hAnsi="Times New Roman" w:cs="Times New Roman"/>
                  <w:b/>
                </w:rPr>
                <w:t xml:space="preserve">het teveel aan geneesmiddel door de zuiger langzaam in te drukken totdat de basis van de ronde top van de zuiger (niet de bovenkant van de ronde top) zich op één lijn bevindt met de doseringslijn op de spuit </w:t>
              </w:r>
              <w:r w:rsidRPr="00105683">
                <w:rPr>
                  <w:rFonts w:ascii="Times New Roman" w:eastAsia="Times New Roman" w:hAnsi="Times New Roman" w:cs="Times New Roman"/>
                </w:rPr>
                <w:t>(equivalent aan 0,05</w:t>
              </w:r>
            </w:ins>
            <w:ins w:id="2320" w:author="Meet" w:date="2025-07-09T12:24:00Z" w16du:dateUtc="2025-07-09T06:54:00Z">
              <w:r w:rsidR="00C0784D">
                <w:rPr>
                  <w:rFonts w:ascii="Times New Roman" w:eastAsia="Times New Roman" w:hAnsi="Times New Roman" w:cs="Times New Roman"/>
                </w:rPr>
                <w:t> </w:t>
              </w:r>
            </w:ins>
            <w:ins w:id="2321" w:author="Biocon Biologics" w:date="2025-06-10T13:54:00Z" w16du:dateUtc="2025-06-10T08:24:00Z">
              <w:del w:id="2322" w:author="Meet" w:date="2025-07-09T12:24:00Z" w16du:dateUtc="2025-07-09T06:54:00Z">
                <w:r w:rsidRPr="00105683" w:rsidDel="00C0784D">
                  <w:rPr>
                    <w:rFonts w:ascii="Times New Roman" w:eastAsia="Times New Roman" w:hAnsi="Times New Roman" w:cs="Times New Roman"/>
                  </w:rPr>
                  <w:delText xml:space="preserve"> </w:delText>
                </w:r>
              </w:del>
              <w:r w:rsidRPr="00105683">
                <w:rPr>
                  <w:rFonts w:ascii="Times New Roman" w:eastAsia="Times New Roman" w:hAnsi="Times New Roman" w:cs="Times New Roman"/>
                </w:rPr>
                <w:t>ml, d.w.z. 2</w:t>
              </w:r>
            </w:ins>
            <w:ins w:id="2323" w:author="Meet" w:date="2025-07-09T12:24:00Z" w16du:dateUtc="2025-07-09T06:54:00Z">
              <w:r w:rsidR="002672BB">
                <w:rPr>
                  <w:rFonts w:ascii="Times New Roman" w:eastAsia="Times New Roman" w:hAnsi="Times New Roman" w:cs="Times New Roman"/>
                </w:rPr>
                <w:t> </w:t>
              </w:r>
            </w:ins>
            <w:ins w:id="2324" w:author="Biocon Biologics" w:date="2025-06-10T13:54:00Z" w16du:dateUtc="2025-06-10T08:24:00Z">
              <w:del w:id="2325" w:author="Meet" w:date="2025-07-09T12:24:00Z" w16du:dateUtc="2025-07-09T06:54:00Z">
                <w:r w:rsidRPr="00105683" w:rsidDel="002672BB">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aflibercept).</w:t>
              </w:r>
            </w:ins>
          </w:p>
          <w:p w14:paraId="00B6CBAE" w14:textId="77777777" w:rsidR="00AF4504" w:rsidRPr="00105683" w:rsidRDefault="00AF4504" w:rsidP="008859DB">
            <w:pPr>
              <w:autoSpaceDE w:val="0"/>
              <w:autoSpaceDN w:val="0"/>
              <w:spacing w:before="2" w:after="0" w:line="240" w:lineRule="auto"/>
              <w:rPr>
                <w:ins w:id="2326" w:author="Biocon Biologics" w:date="2025-06-10T13:54:00Z" w16du:dateUtc="2025-06-10T08:24:00Z"/>
                <w:rFonts w:ascii="Times New Roman" w:eastAsia="Times New Roman" w:hAnsi="Times New Roman" w:cs="Times New Roman"/>
              </w:rPr>
            </w:pPr>
          </w:p>
          <w:p w14:paraId="7FB07C3E" w14:textId="77777777" w:rsidR="00AF4504" w:rsidRPr="00105683" w:rsidRDefault="00AF4504" w:rsidP="008859DB">
            <w:pPr>
              <w:autoSpaceDE w:val="0"/>
              <w:autoSpaceDN w:val="0"/>
              <w:spacing w:after="0" w:line="240" w:lineRule="auto"/>
              <w:ind w:right="290"/>
              <w:rPr>
                <w:ins w:id="2327" w:author="Biocon Biologics" w:date="2025-06-10T13:54:00Z" w16du:dateUtc="2025-06-10T08:24:00Z"/>
                <w:rFonts w:ascii="Times New Roman" w:eastAsia="Times New Roman" w:hAnsi="Times New Roman" w:cs="Times New Roman"/>
              </w:rPr>
            </w:pPr>
            <w:ins w:id="2328" w:author="Biocon Biologics" w:date="2025-06-10T13:54:00Z" w16du:dateUtc="2025-06-10T08:24:00Z">
              <w:r w:rsidRPr="00105683">
                <w:rPr>
                  <w:rFonts w:ascii="Times New Roman" w:eastAsia="Times New Roman" w:hAnsi="Times New Roman" w:cs="Times New Roman"/>
                  <w:b/>
                </w:rPr>
                <w:t>N.B.</w:t>
              </w:r>
              <w:r w:rsidRPr="00105683">
                <w:rPr>
                  <w:rFonts w:ascii="Times New Roman" w:eastAsia="Times New Roman" w:hAnsi="Times New Roman" w:cs="Times New Roman"/>
                </w:rPr>
                <w:t>: De juiste positionering van de zuiger is zeer belangrijk, omdat incorrecte positionering van de zuiger kan leiden tot het toedienen van meer of minder dan de aanbevolen dosis.</w:t>
              </w:r>
            </w:ins>
          </w:p>
        </w:tc>
      </w:tr>
      <w:tr w:rsidR="00AF4504" w:rsidRPr="00105683" w14:paraId="7079981F" w14:textId="77777777" w:rsidTr="008859DB">
        <w:trPr>
          <w:trHeight w:val="812"/>
          <w:ins w:id="2329" w:author="Biocon Biologics" w:date="2025-06-10T13:54:00Z"/>
        </w:trPr>
        <w:tc>
          <w:tcPr>
            <w:tcW w:w="540" w:type="dxa"/>
            <w:vMerge w:val="restart"/>
          </w:tcPr>
          <w:p w14:paraId="51C86160" w14:textId="77777777" w:rsidR="00AF4504" w:rsidRPr="00105683" w:rsidRDefault="00AF4504" w:rsidP="008859DB">
            <w:pPr>
              <w:autoSpaceDE w:val="0"/>
              <w:autoSpaceDN w:val="0"/>
              <w:spacing w:after="0" w:line="240" w:lineRule="auto"/>
              <w:rPr>
                <w:ins w:id="2330" w:author="Biocon Biologics" w:date="2025-06-10T13:54:00Z" w16du:dateUtc="2025-06-10T08:24:00Z"/>
                <w:rFonts w:ascii="Times New Roman" w:eastAsia="Times New Roman" w:hAnsi="Times New Roman" w:cs="Times New Roman"/>
                <w:sz w:val="20"/>
              </w:rPr>
            </w:pPr>
          </w:p>
        </w:tc>
        <w:tc>
          <w:tcPr>
            <w:tcW w:w="1866" w:type="dxa"/>
          </w:tcPr>
          <w:p w14:paraId="0F4C8A94" w14:textId="77777777" w:rsidR="00AF4504" w:rsidRPr="00105683" w:rsidRDefault="00AF4504" w:rsidP="008859DB">
            <w:pPr>
              <w:autoSpaceDE w:val="0"/>
              <w:autoSpaceDN w:val="0"/>
              <w:spacing w:after="0" w:line="240" w:lineRule="auto"/>
              <w:rPr>
                <w:ins w:id="2331" w:author="Biocon Biologics" w:date="2025-06-10T13:54:00Z" w16du:dateUtc="2025-06-10T08:24:00Z"/>
                <w:rFonts w:ascii="Times New Roman" w:eastAsia="Times New Roman" w:hAnsi="Times New Roman" w:cs="Times New Roman"/>
                <w:sz w:val="20"/>
              </w:rPr>
            </w:pPr>
          </w:p>
        </w:tc>
        <w:tc>
          <w:tcPr>
            <w:tcW w:w="2870" w:type="dxa"/>
          </w:tcPr>
          <w:p w14:paraId="066CF60F" w14:textId="77777777" w:rsidR="00AF4504" w:rsidRPr="00105683" w:rsidRDefault="00AF4504" w:rsidP="008859DB">
            <w:pPr>
              <w:autoSpaceDE w:val="0"/>
              <w:autoSpaceDN w:val="0"/>
              <w:spacing w:after="0" w:line="240" w:lineRule="auto"/>
              <w:rPr>
                <w:ins w:id="2332" w:author="Biocon Biologics" w:date="2025-06-10T13:54:00Z" w16du:dateUtc="2025-06-10T08:24:00Z"/>
                <w:rFonts w:ascii="Times New Roman" w:eastAsia="Times New Roman" w:hAnsi="Times New Roman" w:cs="Times New Roman"/>
                <w:sz w:val="20"/>
              </w:rPr>
            </w:pPr>
          </w:p>
        </w:tc>
        <w:tc>
          <w:tcPr>
            <w:tcW w:w="1499" w:type="dxa"/>
          </w:tcPr>
          <w:p w14:paraId="1D2849F6" w14:textId="77777777" w:rsidR="00AF4504" w:rsidRPr="00105683" w:rsidRDefault="00AF4504" w:rsidP="008859DB">
            <w:pPr>
              <w:autoSpaceDE w:val="0"/>
              <w:autoSpaceDN w:val="0"/>
              <w:spacing w:after="0" w:line="155" w:lineRule="exact"/>
              <w:rPr>
                <w:ins w:id="2333" w:author="Biocon Biologics" w:date="2025-06-10T13:54:00Z" w16du:dateUtc="2025-06-10T08:24:00Z"/>
                <w:rFonts w:ascii="Times New Roman" w:eastAsia="Times New Roman" w:hAnsi="Times New Roman" w:cs="Times New Roman"/>
                <w:sz w:val="14"/>
              </w:rPr>
            </w:pPr>
          </w:p>
        </w:tc>
        <w:tc>
          <w:tcPr>
            <w:tcW w:w="2404" w:type="dxa"/>
          </w:tcPr>
          <w:p w14:paraId="2DAA11CC" w14:textId="77777777" w:rsidR="00AF4504" w:rsidRPr="00105683" w:rsidRDefault="00AF4504" w:rsidP="008859DB">
            <w:pPr>
              <w:autoSpaceDE w:val="0"/>
              <w:autoSpaceDN w:val="0"/>
              <w:spacing w:after="0" w:line="206" w:lineRule="auto"/>
              <w:ind w:right="778"/>
              <w:rPr>
                <w:ins w:id="2334" w:author="Biocon Biologics" w:date="2025-06-10T13:54:00Z" w16du:dateUtc="2025-06-10T08:24:00Z"/>
                <w:rFonts w:ascii="Times New Roman" w:eastAsia="Times New Roman" w:hAnsi="Times New Roman" w:cs="Times New Roman"/>
                <w:sz w:val="14"/>
              </w:rPr>
            </w:pPr>
            <w:ins w:id="2335" w:author="Biocon Biologics" w:date="2025-06-10T13:54:00Z" w16du:dateUtc="2025-06-10T08:24:00Z">
              <w:r w:rsidRPr="00105683">
                <w:rPr>
                  <w:rFonts w:ascii="Times New Roman" w:eastAsia="Times New Roman" w:hAnsi="Times New Roman" w:cs="Times New Roman"/>
                  <w:noProof/>
                  <w:sz w:val="20"/>
                </w:rPr>
                <w:drawing>
                  <wp:anchor distT="0" distB="0" distL="114300" distR="114300" simplePos="0" relativeHeight="251745418" behindDoc="1" locked="0" layoutInCell="1" allowOverlap="1" wp14:anchorId="1FED3BEF" wp14:editId="68A74D79">
                    <wp:simplePos x="0" y="0"/>
                    <wp:positionH relativeFrom="column">
                      <wp:posOffset>-3917922</wp:posOffset>
                    </wp:positionH>
                    <wp:positionV relativeFrom="paragraph">
                      <wp:posOffset>66785</wp:posOffset>
                    </wp:positionV>
                    <wp:extent cx="4901115" cy="2083242"/>
                    <wp:effectExtent l="0" t="0" r="0" b="0"/>
                    <wp:wrapNone/>
                    <wp:docPr id="1308910262" name="Picture 1" descr="A close-up of a draw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910262" name="Picture 1" descr="A close-up of a drawing&#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4901115" cy="2083242"/>
                            </a:xfrm>
                            <a:prstGeom prst="rect">
                              <a:avLst/>
                            </a:prstGeom>
                          </pic:spPr>
                        </pic:pic>
                      </a:graphicData>
                    </a:graphic>
                    <wp14:sizeRelH relativeFrom="margin">
                      <wp14:pctWidth>0</wp14:pctWidth>
                    </wp14:sizeRelH>
                    <wp14:sizeRelV relativeFrom="margin">
                      <wp14:pctHeight>0</wp14:pctHeight>
                    </wp14:sizeRelV>
                  </wp:anchor>
                </w:drawing>
              </w:r>
            </w:ins>
          </w:p>
        </w:tc>
      </w:tr>
      <w:tr w:rsidR="00AF4504" w:rsidRPr="00105683" w14:paraId="4AF3FDA5" w14:textId="77777777" w:rsidTr="008859DB">
        <w:trPr>
          <w:trHeight w:val="255"/>
          <w:ins w:id="2336" w:author="Biocon Biologics" w:date="2025-06-10T13:54:00Z"/>
        </w:trPr>
        <w:tc>
          <w:tcPr>
            <w:tcW w:w="540" w:type="dxa"/>
            <w:vMerge/>
            <w:tcBorders>
              <w:top w:val="nil"/>
            </w:tcBorders>
          </w:tcPr>
          <w:p w14:paraId="03CDD560" w14:textId="77777777" w:rsidR="00AF4504" w:rsidRPr="00105683" w:rsidRDefault="00AF4504" w:rsidP="008859DB">
            <w:pPr>
              <w:autoSpaceDE w:val="0"/>
              <w:autoSpaceDN w:val="0"/>
              <w:spacing w:after="0" w:line="240" w:lineRule="auto"/>
              <w:rPr>
                <w:ins w:id="2337" w:author="Biocon Biologics" w:date="2025-06-10T13:54:00Z" w16du:dateUtc="2025-06-10T08:24:00Z"/>
                <w:rFonts w:ascii="Times New Roman" w:eastAsia="Times New Roman" w:hAnsi="Times New Roman" w:cs="Times New Roman"/>
                <w:sz w:val="2"/>
                <w:szCs w:val="2"/>
              </w:rPr>
            </w:pPr>
          </w:p>
        </w:tc>
        <w:tc>
          <w:tcPr>
            <w:tcW w:w="1866" w:type="dxa"/>
          </w:tcPr>
          <w:p w14:paraId="0A7F7DF3" w14:textId="77777777" w:rsidR="00AF4504" w:rsidRPr="00105683" w:rsidRDefault="00AF4504" w:rsidP="008859DB">
            <w:pPr>
              <w:autoSpaceDE w:val="0"/>
              <w:autoSpaceDN w:val="0"/>
              <w:spacing w:after="0" w:line="240" w:lineRule="auto"/>
              <w:rPr>
                <w:ins w:id="2338" w:author="Biocon Biologics" w:date="2025-06-10T13:54:00Z" w16du:dateUtc="2025-06-10T08:24:00Z"/>
                <w:rFonts w:ascii="Times New Roman" w:eastAsia="Times New Roman" w:hAnsi="Times New Roman" w:cs="Times New Roman"/>
                <w:sz w:val="18"/>
              </w:rPr>
            </w:pPr>
          </w:p>
        </w:tc>
        <w:tc>
          <w:tcPr>
            <w:tcW w:w="2870" w:type="dxa"/>
          </w:tcPr>
          <w:p w14:paraId="580F7DFC" w14:textId="77777777" w:rsidR="00AF4504" w:rsidRPr="00105683" w:rsidRDefault="00AF4504" w:rsidP="008859DB">
            <w:pPr>
              <w:autoSpaceDE w:val="0"/>
              <w:autoSpaceDN w:val="0"/>
              <w:spacing w:after="0" w:line="240" w:lineRule="auto"/>
              <w:rPr>
                <w:ins w:id="2339" w:author="Biocon Biologics" w:date="2025-06-10T13:54:00Z" w16du:dateUtc="2025-06-10T08:24:00Z"/>
                <w:rFonts w:ascii="Times New Roman" w:eastAsia="Times New Roman" w:hAnsi="Times New Roman" w:cs="Times New Roman"/>
                <w:sz w:val="18"/>
              </w:rPr>
            </w:pPr>
          </w:p>
        </w:tc>
        <w:tc>
          <w:tcPr>
            <w:tcW w:w="1499" w:type="dxa"/>
          </w:tcPr>
          <w:p w14:paraId="65611AEA" w14:textId="77777777" w:rsidR="00AF4504" w:rsidRPr="00105683" w:rsidRDefault="00AF4504" w:rsidP="008859DB">
            <w:pPr>
              <w:autoSpaceDE w:val="0"/>
              <w:autoSpaceDN w:val="0"/>
              <w:spacing w:before="72" w:after="0" w:line="240" w:lineRule="auto"/>
              <w:rPr>
                <w:ins w:id="2340" w:author="Biocon Biologics" w:date="2025-06-10T13:54:00Z" w16du:dateUtc="2025-06-10T08:24:00Z"/>
                <w:rFonts w:ascii="Times New Roman" w:eastAsia="Times New Roman" w:hAnsi="Times New Roman" w:cs="Times New Roman"/>
                <w:sz w:val="14"/>
              </w:rPr>
            </w:pPr>
          </w:p>
        </w:tc>
        <w:tc>
          <w:tcPr>
            <w:tcW w:w="2404" w:type="dxa"/>
          </w:tcPr>
          <w:p w14:paraId="59527233" w14:textId="77777777" w:rsidR="00AF4504" w:rsidRPr="00105683" w:rsidRDefault="00AF4504" w:rsidP="008859DB">
            <w:pPr>
              <w:autoSpaceDE w:val="0"/>
              <w:autoSpaceDN w:val="0"/>
              <w:spacing w:after="0" w:line="240" w:lineRule="auto"/>
              <w:rPr>
                <w:ins w:id="2341" w:author="Biocon Biologics" w:date="2025-06-10T13:54:00Z" w16du:dateUtc="2025-06-10T08:24:00Z"/>
                <w:rFonts w:ascii="Times New Roman" w:eastAsia="Times New Roman" w:hAnsi="Times New Roman" w:cs="Times New Roman"/>
                <w:sz w:val="18"/>
              </w:rPr>
            </w:pPr>
          </w:p>
        </w:tc>
      </w:tr>
      <w:tr w:rsidR="00AF4504" w:rsidRPr="00105683" w14:paraId="564F2529" w14:textId="77777777" w:rsidTr="008859DB">
        <w:trPr>
          <w:trHeight w:val="730"/>
          <w:ins w:id="2342" w:author="Biocon Biologics" w:date="2025-06-10T13:54:00Z"/>
        </w:trPr>
        <w:tc>
          <w:tcPr>
            <w:tcW w:w="540" w:type="dxa"/>
            <w:vMerge/>
            <w:tcBorders>
              <w:top w:val="nil"/>
            </w:tcBorders>
          </w:tcPr>
          <w:p w14:paraId="0D568B18" w14:textId="77777777" w:rsidR="00AF4504" w:rsidRPr="00105683" w:rsidRDefault="00AF4504" w:rsidP="008859DB">
            <w:pPr>
              <w:autoSpaceDE w:val="0"/>
              <w:autoSpaceDN w:val="0"/>
              <w:spacing w:after="0" w:line="240" w:lineRule="auto"/>
              <w:rPr>
                <w:ins w:id="2343" w:author="Biocon Biologics" w:date="2025-06-10T13:54:00Z" w16du:dateUtc="2025-06-10T08:24:00Z"/>
                <w:rFonts w:ascii="Times New Roman" w:eastAsia="Times New Roman" w:hAnsi="Times New Roman" w:cs="Times New Roman"/>
                <w:sz w:val="2"/>
                <w:szCs w:val="2"/>
              </w:rPr>
            </w:pPr>
          </w:p>
        </w:tc>
        <w:tc>
          <w:tcPr>
            <w:tcW w:w="1866" w:type="dxa"/>
          </w:tcPr>
          <w:p w14:paraId="4C22DDA0" w14:textId="77777777" w:rsidR="00AF4504" w:rsidRPr="00105683" w:rsidRDefault="00AF4504" w:rsidP="008859DB">
            <w:pPr>
              <w:autoSpaceDE w:val="0"/>
              <w:autoSpaceDN w:val="0"/>
              <w:spacing w:after="0" w:line="240" w:lineRule="auto"/>
              <w:rPr>
                <w:ins w:id="2344" w:author="Biocon Biologics" w:date="2025-06-10T13:54:00Z" w16du:dateUtc="2025-06-10T08:24:00Z"/>
                <w:rFonts w:ascii="Times New Roman" w:eastAsia="Times New Roman" w:hAnsi="Times New Roman" w:cs="Times New Roman"/>
                <w:sz w:val="14"/>
              </w:rPr>
            </w:pPr>
          </w:p>
        </w:tc>
        <w:tc>
          <w:tcPr>
            <w:tcW w:w="2870" w:type="dxa"/>
          </w:tcPr>
          <w:p w14:paraId="709D2F05" w14:textId="77777777" w:rsidR="00AF4504" w:rsidRPr="00105683" w:rsidRDefault="00AF4504" w:rsidP="008859DB">
            <w:pPr>
              <w:autoSpaceDE w:val="0"/>
              <w:autoSpaceDN w:val="0"/>
              <w:spacing w:before="45" w:after="0" w:line="240" w:lineRule="auto"/>
              <w:ind w:right="1554"/>
              <w:rPr>
                <w:ins w:id="2345" w:author="Biocon Biologics" w:date="2025-06-10T13:54:00Z" w16du:dateUtc="2025-06-10T08:24:00Z"/>
                <w:rFonts w:ascii="Times New Roman" w:eastAsia="Times New Roman" w:hAnsi="Times New Roman" w:cs="Times New Roman"/>
                <w:sz w:val="14"/>
              </w:rPr>
            </w:pPr>
          </w:p>
        </w:tc>
        <w:tc>
          <w:tcPr>
            <w:tcW w:w="1499" w:type="dxa"/>
          </w:tcPr>
          <w:p w14:paraId="5921C23C" w14:textId="77777777" w:rsidR="00AF4504" w:rsidRPr="00105683" w:rsidRDefault="00AF4504" w:rsidP="008859DB">
            <w:pPr>
              <w:autoSpaceDE w:val="0"/>
              <w:autoSpaceDN w:val="0"/>
              <w:spacing w:after="0" w:line="240" w:lineRule="auto"/>
              <w:ind w:right="793"/>
              <w:rPr>
                <w:ins w:id="2346" w:author="Biocon Biologics" w:date="2025-06-10T13:54:00Z" w16du:dateUtc="2025-06-10T08:24:00Z"/>
                <w:rFonts w:ascii="Times New Roman" w:eastAsia="Times New Roman" w:hAnsi="Times New Roman" w:cs="Times New Roman"/>
                <w:sz w:val="14"/>
              </w:rPr>
            </w:pPr>
          </w:p>
        </w:tc>
        <w:tc>
          <w:tcPr>
            <w:tcW w:w="2404" w:type="dxa"/>
          </w:tcPr>
          <w:p w14:paraId="7F255587" w14:textId="77777777" w:rsidR="00AF4504" w:rsidRPr="00105683" w:rsidRDefault="00AF4504" w:rsidP="008859DB">
            <w:pPr>
              <w:autoSpaceDE w:val="0"/>
              <w:autoSpaceDN w:val="0"/>
              <w:spacing w:before="45" w:after="0" w:line="240" w:lineRule="auto"/>
              <w:ind w:right="773"/>
              <w:rPr>
                <w:ins w:id="2347" w:author="Biocon Biologics" w:date="2025-06-10T13:54:00Z" w16du:dateUtc="2025-06-10T08:24:00Z"/>
                <w:rFonts w:ascii="Times New Roman" w:eastAsia="Times New Roman" w:hAnsi="Times New Roman" w:cs="Times New Roman"/>
                <w:sz w:val="14"/>
              </w:rPr>
            </w:pPr>
          </w:p>
        </w:tc>
      </w:tr>
      <w:tr w:rsidR="00AF4504" w:rsidRPr="00105683" w14:paraId="08ACD298" w14:textId="77777777" w:rsidTr="008859DB">
        <w:trPr>
          <w:trHeight w:val="1754"/>
          <w:ins w:id="2348" w:author="Biocon Biologics" w:date="2025-06-10T13:54:00Z"/>
        </w:trPr>
        <w:tc>
          <w:tcPr>
            <w:tcW w:w="540" w:type="dxa"/>
            <w:vMerge/>
            <w:tcBorders>
              <w:top w:val="nil"/>
            </w:tcBorders>
          </w:tcPr>
          <w:p w14:paraId="35517F52" w14:textId="77777777" w:rsidR="00AF4504" w:rsidRPr="00105683" w:rsidRDefault="00AF4504" w:rsidP="008859DB">
            <w:pPr>
              <w:autoSpaceDE w:val="0"/>
              <w:autoSpaceDN w:val="0"/>
              <w:spacing w:after="0" w:line="240" w:lineRule="auto"/>
              <w:rPr>
                <w:ins w:id="2349" w:author="Biocon Biologics" w:date="2025-06-10T13:54:00Z" w16du:dateUtc="2025-06-10T08:24:00Z"/>
                <w:rFonts w:ascii="Times New Roman" w:eastAsia="Times New Roman" w:hAnsi="Times New Roman" w:cs="Times New Roman"/>
                <w:sz w:val="2"/>
                <w:szCs w:val="2"/>
              </w:rPr>
            </w:pPr>
          </w:p>
        </w:tc>
        <w:tc>
          <w:tcPr>
            <w:tcW w:w="1866" w:type="dxa"/>
          </w:tcPr>
          <w:p w14:paraId="128E3612" w14:textId="77777777" w:rsidR="00AF4504" w:rsidRPr="00105683" w:rsidRDefault="00AF4504" w:rsidP="008859DB">
            <w:pPr>
              <w:autoSpaceDE w:val="0"/>
              <w:autoSpaceDN w:val="0"/>
              <w:spacing w:after="0" w:line="240" w:lineRule="auto"/>
              <w:rPr>
                <w:ins w:id="2350" w:author="Biocon Biologics" w:date="2025-06-10T13:54:00Z" w16du:dateUtc="2025-06-10T08:24:00Z"/>
                <w:rFonts w:ascii="Times New Roman" w:eastAsia="Times New Roman" w:hAnsi="Times New Roman" w:cs="Times New Roman"/>
                <w:sz w:val="20"/>
              </w:rPr>
            </w:pPr>
          </w:p>
        </w:tc>
        <w:tc>
          <w:tcPr>
            <w:tcW w:w="2870" w:type="dxa"/>
          </w:tcPr>
          <w:p w14:paraId="74BD1CBD" w14:textId="77777777" w:rsidR="00AF4504" w:rsidRPr="00105683" w:rsidRDefault="00AF4504" w:rsidP="008859DB">
            <w:pPr>
              <w:autoSpaceDE w:val="0"/>
              <w:autoSpaceDN w:val="0"/>
              <w:spacing w:before="88" w:after="0" w:line="240" w:lineRule="auto"/>
              <w:ind w:right="1624"/>
              <w:rPr>
                <w:ins w:id="2351" w:author="Biocon Biologics" w:date="2025-06-10T13:54:00Z" w16du:dateUtc="2025-06-10T08:24:00Z"/>
                <w:rFonts w:ascii="Times New Roman" w:eastAsia="Times New Roman" w:hAnsi="Times New Roman" w:cs="Times New Roman"/>
                <w:sz w:val="14"/>
              </w:rPr>
            </w:pPr>
          </w:p>
        </w:tc>
        <w:tc>
          <w:tcPr>
            <w:tcW w:w="1499" w:type="dxa"/>
          </w:tcPr>
          <w:p w14:paraId="16047473" w14:textId="77777777" w:rsidR="00AF4504" w:rsidRPr="00105683" w:rsidRDefault="00AF4504" w:rsidP="008859DB">
            <w:pPr>
              <w:autoSpaceDE w:val="0"/>
              <w:autoSpaceDN w:val="0"/>
              <w:spacing w:after="0" w:line="240" w:lineRule="auto"/>
              <w:rPr>
                <w:ins w:id="2352" w:author="Biocon Biologics" w:date="2025-06-10T13:54:00Z" w16du:dateUtc="2025-06-10T08:24:00Z"/>
                <w:rFonts w:ascii="Times New Roman" w:eastAsia="Times New Roman" w:hAnsi="Times New Roman" w:cs="Times New Roman"/>
                <w:sz w:val="20"/>
              </w:rPr>
            </w:pPr>
          </w:p>
        </w:tc>
        <w:tc>
          <w:tcPr>
            <w:tcW w:w="2404" w:type="dxa"/>
          </w:tcPr>
          <w:p w14:paraId="43F427EF" w14:textId="77777777" w:rsidR="00AF4504" w:rsidRPr="00105683" w:rsidRDefault="00AF4504" w:rsidP="008859DB">
            <w:pPr>
              <w:autoSpaceDE w:val="0"/>
              <w:autoSpaceDN w:val="0"/>
              <w:spacing w:after="0" w:line="240" w:lineRule="auto"/>
              <w:rPr>
                <w:ins w:id="2353" w:author="Biocon Biologics" w:date="2025-06-10T13:54:00Z" w16du:dateUtc="2025-06-10T08:24:00Z"/>
                <w:rFonts w:ascii="Times New Roman" w:eastAsia="Times New Roman" w:hAnsi="Times New Roman" w:cs="Times New Roman"/>
                <w:sz w:val="20"/>
              </w:rPr>
            </w:pPr>
          </w:p>
        </w:tc>
      </w:tr>
      <w:tr w:rsidR="00AF4504" w:rsidRPr="00105683" w14:paraId="145F5F9C" w14:textId="77777777" w:rsidTr="008859DB">
        <w:trPr>
          <w:trHeight w:val="1062"/>
          <w:ins w:id="2354" w:author="Biocon Biologics" w:date="2025-06-10T13:54:00Z"/>
        </w:trPr>
        <w:tc>
          <w:tcPr>
            <w:tcW w:w="540" w:type="dxa"/>
          </w:tcPr>
          <w:p w14:paraId="6917D1BB" w14:textId="77777777" w:rsidR="00AF4504" w:rsidRPr="00105683" w:rsidRDefault="00AF4504" w:rsidP="008859DB">
            <w:pPr>
              <w:autoSpaceDE w:val="0"/>
              <w:autoSpaceDN w:val="0"/>
              <w:spacing w:before="164" w:after="0" w:line="240" w:lineRule="auto"/>
              <w:ind w:right="155"/>
              <w:jc w:val="center"/>
              <w:rPr>
                <w:ins w:id="2355" w:author="Biocon Biologics" w:date="2025-06-10T13:54:00Z" w16du:dateUtc="2025-06-10T08:24:00Z"/>
                <w:rFonts w:ascii="Times New Roman" w:eastAsia="Times New Roman" w:hAnsi="Times New Roman" w:cs="Times New Roman"/>
              </w:rPr>
            </w:pPr>
            <w:ins w:id="2356" w:author="Biocon Biologics" w:date="2025-06-10T13:54:00Z" w16du:dateUtc="2025-06-10T08:24:00Z">
              <w:r w:rsidRPr="00105683">
                <w:rPr>
                  <w:rFonts w:ascii="Times New Roman" w:eastAsia="Times New Roman" w:hAnsi="Times New Roman" w:cs="Times New Roman"/>
                </w:rPr>
                <w:t>8.</w:t>
              </w:r>
            </w:ins>
          </w:p>
        </w:tc>
        <w:tc>
          <w:tcPr>
            <w:tcW w:w="8639" w:type="dxa"/>
            <w:gridSpan w:val="4"/>
          </w:tcPr>
          <w:p w14:paraId="51D5DBD5" w14:textId="77777777" w:rsidR="00AF4504" w:rsidRPr="00105683" w:rsidRDefault="00AF4504" w:rsidP="008859DB">
            <w:pPr>
              <w:autoSpaceDE w:val="0"/>
              <w:autoSpaceDN w:val="0"/>
              <w:spacing w:before="164" w:after="0" w:line="240" w:lineRule="auto"/>
              <w:ind w:right="223"/>
              <w:rPr>
                <w:ins w:id="2357" w:author="Biocon Biologics" w:date="2025-06-10T13:54:00Z" w16du:dateUtc="2025-06-10T08:24:00Z"/>
                <w:rFonts w:ascii="Times New Roman" w:eastAsia="Times New Roman" w:hAnsi="Times New Roman" w:cs="Times New Roman"/>
                <w:b/>
              </w:rPr>
            </w:pPr>
            <w:ins w:id="2358" w:author="Biocon Biologics" w:date="2025-06-10T13:54:00Z" w16du:dateUtc="2025-06-10T08:24:00Z">
              <w:r w:rsidRPr="00105683">
                <w:rPr>
                  <w:rFonts w:ascii="Times New Roman" w:eastAsia="Times New Roman" w:hAnsi="Times New Roman" w:cs="Times New Roman"/>
                </w:rPr>
                <w:t xml:space="preserve">Injecteer terwijl u de zuiger voorzichtig en met constante druk indrukt. Oefen geen extra druk uit wanneer de zuiger de bodem van de spuit heeft bereikt. </w:t>
              </w:r>
              <w:r w:rsidRPr="00105683">
                <w:rPr>
                  <w:rFonts w:ascii="Times New Roman" w:eastAsia="Times New Roman" w:hAnsi="Times New Roman" w:cs="Times New Roman"/>
                  <w:b/>
                </w:rPr>
                <w:t>Als er wat waarneembaar residu van de oplossing in de spuit achterblijft, dien dit dan niet toe.</w:t>
              </w:r>
            </w:ins>
          </w:p>
        </w:tc>
      </w:tr>
      <w:tr w:rsidR="00AF4504" w:rsidRPr="00105683" w14:paraId="6F8A7880" w14:textId="77777777" w:rsidTr="008859DB">
        <w:trPr>
          <w:trHeight w:val="1134"/>
          <w:ins w:id="2359" w:author="Biocon Biologics" w:date="2025-06-10T13:54:00Z"/>
        </w:trPr>
        <w:tc>
          <w:tcPr>
            <w:tcW w:w="540" w:type="dxa"/>
          </w:tcPr>
          <w:p w14:paraId="29E3A65C" w14:textId="77777777" w:rsidR="00AF4504" w:rsidRPr="00105683" w:rsidRDefault="00AF4504" w:rsidP="008859DB">
            <w:pPr>
              <w:autoSpaceDE w:val="0"/>
              <w:autoSpaceDN w:val="0"/>
              <w:spacing w:before="116" w:after="0" w:line="240" w:lineRule="auto"/>
              <w:ind w:right="155"/>
              <w:jc w:val="center"/>
              <w:rPr>
                <w:ins w:id="2360" w:author="Biocon Biologics" w:date="2025-06-10T13:54:00Z" w16du:dateUtc="2025-06-10T08:24:00Z"/>
                <w:rFonts w:ascii="Times New Roman" w:eastAsia="Times New Roman" w:hAnsi="Times New Roman" w:cs="Times New Roman"/>
              </w:rPr>
            </w:pPr>
            <w:ins w:id="2361" w:author="Biocon Biologics" w:date="2025-06-10T13:54:00Z" w16du:dateUtc="2025-06-10T08:24:00Z">
              <w:r w:rsidRPr="00105683">
                <w:rPr>
                  <w:rFonts w:ascii="Times New Roman" w:eastAsia="Times New Roman" w:hAnsi="Times New Roman" w:cs="Times New Roman"/>
                </w:rPr>
                <w:t>9.</w:t>
              </w:r>
            </w:ins>
          </w:p>
        </w:tc>
        <w:tc>
          <w:tcPr>
            <w:tcW w:w="8639" w:type="dxa"/>
            <w:gridSpan w:val="4"/>
          </w:tcPr>
          <w:p w14:paraId="1D71E43A" w14:textId="77777777" w:rsidR="00AF4504" w:rsidRPr="00105683" w:rsidRDefault="00AF4504" w:rsidP="008859DB">
            <w:pPr>
              <w:autoSpaceDE w:val="0"/>
              <w:autoSpaceDN w:val="0"/>
              <w:spacing w:before="116" w:after="0" w:line="240" w:lineRule="auto"/>
              <w:ind w:right="338"/>
              <w:rPr>
                <w:ins w:id="2362" w:author="Biocon Biologics" w:date="2025-06-10T13:54:00Z" w16du:dateUtc="2025-06-10T08:24:00Z"/>
                <w:rFonts w:ascii="Times New Roman" w:eastAsia="Times New Roman" w:hAnsi="Times New Roman" w:cs="Times New Roman"/>
              </w:rPr>
            </w:pPr>
            <w:ins w:id="2363" w:author="Biocon Biologics" w:date="2025-06-10T13:54:00Z" w16du:dateUtc="2025-06-10T08:24:00Z">
              <w:r w:rsidRPr="00105683">
                <w:rPr>
                  <w:rFonts w:ascii="Times New Roman" w:eastAsia="Times New Roman" w:hAnsi="Times New Roman" w:cs="Times New Roman"/>
                </w:rPr>
                <w:t>De voorgevulde spuit is uitsluitend voor eenmalig gebruik. Extractie van meerdere doses uit één voorgevulde spuit kan het risico op besmetting en daaropvolgende infectie vergroten.</w:t>
              </w:r>
            </w:ins>
          </w:p>
          <w:p w14:paraId="354D3F84" w14:textId="77777777" w:rsidR="00AF4504" w:rsidRPr="00105683" w:rsidRDefault="00AF4504" w:rsidP="008859DB">
            <w:pPr>
              <w:autoSpaceDE w:val="0"/>
              <w:autoSpaceDN w:val="0"/>
              <w:spacing w:after="0" w:line="252" w:lineRule="exact"/>
              <w:ind w:right="1610"/>
              <w:rPr>
                <w:ins w:id="2364" w:author="Biocon Biologics" w:date="2025-06-10T13:54:00Z" w16du:dateUtc="2025-06-10T08:24:00Z"/>
                <w:rFonts w:ascii="Times New Roman" w:eastAsia="Times New Roman" w:hAnsi="Times New Roman" w:cs="Times New Roman"/>
              </w:rPr>
            </w:pPr>
            <w:ins w:id="2365" w:author="Biocon Biologics" w:date="2025-06-10T13:54:00Z" w16du:dateUtc="2025-06-10T08:24:00Z">
              <w:r w:rsidRPr="00105683">
                <w:rPr>
                  <w:rFonts w:ascii="Times New Roman" w:eastAsia="Times New Roman" w:hAnsi="Times New Roman" w:cs="Times New Roman"/>
                </w:rPr>
                <w:t>Al het ongebruikte geneesmiddel of afvalmateriaal dient te worden vernietigd overeenkomstig lokale voorschriften.</w:t>
              </w:r>
            </w:ins>
          </w:p>
        </w:tc>
      </w:tr>
    </w:tbl>
    <w:p w14:paraId="2E3DC6A1" w14:textId="77777777" w:rsidR="00AF4504" w:rsidRPr="00105683" w:rsidRDefault="00AF4504" w:rsidP="00AF4504">
      <w:pPr>
        <w:autoSpaceDE w:val="0"/>
        <w:autoSpaceDN w:val="0"/>
        <w:spacing w:after="0" w:line="240" w:lineRule="auto"/>
        <w:rPr>
          <w:ins w:id="2366" w:author="Biocon Biologics" w:date="2025-06-10T13:54:00Z" w16du:dateUtc="2025-06-10T08:24:00Z"/>
          <w:rFonts w:ascii="Times New Roman" w:eastAsia="Times New Roman" w:hAnsi="Times New Roman" w:cs="Times New Roman"/>
          <w:szCs w:val="24"/>
        </w:rPr>
      </w:pPr>
    </w:p>
    <w:p w14:paraId="12F9D958" w14:textId="77777777" w:rsidR="00AF4504" w:rsidRPr="00105683" w:rsidRDefault="00AF4504" w:rsidP="00AF4504">
      <w:pPr>
        <w:autoSpaceDE w:val="0"/>
        <w:autoSpaceDN w:val="0"/>
        <w:spacing w:before="4" w:after="0" w:line="240" w:lineRule="auto"/>
        <w:rPr>
          <w:ins w:id="2367" w:author="Biocon Biologics" w:date="2025-06-10T13:54:00Z" w16du:dateUtc="2025-06-10T08:24:00Z"/>
          <w:rFonts w:ascii="Times New Roman" w:eastAsia="Times New Roman" w:hAnsi="Times New Roman" w:cs="Times New Roman"/>
          <w:szCs w:val="20"/>
        </w:rPr>
      </w:pPr>
    </w:p>
    <w:p w14:paraId="1613CA0E" w14:textId="77777777" w:rsidR="00AF4504" w:rsidRPr="00105683" w:rsidRDefault="00AF4504" w:rsidP="00AF4504">
      <w:pPr>
        <w:numPr>
          <w:ilvl w:val="0"/>
          <w:numId w:val="39"/>
        </w:numPr>
        <w:tabs>
          <w:tab w:val="left" w:pos="567"/>
        </w:tabs>
        <w:autoSpaceDE w:val="0"/>
        <w:autoSpaceDN w:val="0"/>
        <w:spacing w:after="0" w:line="240" w:lineRule="auto"/>
        <w:ind w:left="567" w:hanging="425"/>
        <w:outlineLvl w:val="0"/>
        <w:rPr>
          <w:ins w:id="2368" w:author="Biocon Biologics" w:date="2025-06-10T13:54:00Z" w16du:dateUtc="2025-06-10T08:24:00Z"/>
          <w:rFonts w:ascii="Times New Roman" w:eastAsia="Times New Roman" w:hAnsi="Times New Roman" w:cs="Times New Roman"/>
          <w:b/>
          <w:bCs/>
        </w:rPr>
      </w:pPr>
      <w:ins w:id="2369" w:author="Biocon Biologics" w:date="2025-06-10T13:54:00Z" w16du:dateUtc="2025-06-10T08:24:00Z">
        <w:r w:rsidRPr="00105683">
          <w:rPr>
            <w:rFonts w:ascii="Times New Roman" w:eastAsia="Times New Roman" w:hAnsi="Times New Roman" w:cs="Times New Roman"/>
            <w:b/>
            <w:bCs/>
          </w:rPr>
          <w:t>HOUDER VAN DE VERGUNNING VOOR HET IN DE HANDEL BRENGEN</w:t>
        </w:r>
      </w:ins>
    </w:p>
    <w:p w14:paraId="103B40B3" w14:textId="77777777" w:rsidR="00AF4504" w:rsidRPr="00105683" w:rsidRDefault="00AF4504" w:rsidP="00AF4504">
      <w:pPr>
        <w:autoSpaceDE w:val="0"/>
        <w:autoSpaceDN w:val="0"/>
        <w:spacing w:after="0" w:line="240" w:lineRule="auto"/>
        <w:rPr>
          <w:ins w:id="2370" w:author="Biocon Biologics" w:date="2025-06-10T13:54:00Z" w16du:dateUtc="2025-06-10T08:24:00Z"/>
          <w:rFonts w:ascii="Times New Roman" w:eastAsia="Times New Roman" w:hAnsi="Times New Roman" w:cs="Times New Roman"/>
          <w:b/>
        </w:rPr>
      </w:pPr>
    </w:p>
    <w:p w14:paraId="4C2DBCB0" w14:textId="77777777" w:rsidR="00AF4504" w:rsidRPr="00105683" w:rsidRDefault="00AF4504" w:rsidP="00AF4504">
      <w:pPr>
        <w:autoSpaceDE w:val="0"/>
        <w:autoSpaceDN w:val="0"/>
        <w:spacing w:before="2" w:after="0" w:line="240" w:lineRule="auto"/>
        <w:ind w:right="3860"/>
        <w:rPr>
          <w:ins w:id="2371" w:author="Biocon Biologics" w:date="2025-06-10T13:54:00Z" w16du:dateUtc="2025-06-10T08:24:00Z"/>
          <w:rFonts w:ascii="Times New Roman" w:eastAsia="Times New Roman" w:hAnsi="Times New Roman" w:cs="Times New Roman"/>
        </w:rPr>
      </w:pPr>
      <w:ins w:id="2372" w:author="Biocon Biologics" w:date="2025-06-10T13:54:00Z" w16du:dateUtc="2025-06-10T08:24:00Z">
        <w:r w:rsidRPr="00105683">
          <w:rPr>
            <w:rFonts w:ascii="Times New Roman" w:eastAsia="Times New Roman" w:hAnsi="Times New Roman" w:cs="Times New Roman"/>
          </w:rPr>
          <w:t>Biosimilar Collaborations Ireland Limited</w:t>
        </w:r>
      </w:ins>
    </w:p>
    <w:p w14:paraId="11AC857B" w14:textId="77777777" w:rsidR="00AF4504" w:rsidRPr="00105683" w:rsidRDefault="00AF4504" w:rsidP="00AF4504">
      <w:pPr>
        <w:autoSpaceDE w:val="0"/>
        <w:autoSpaceDN w:val="0"/>
        <w:spacing w:before="2" w:after="0" w:line="240" w:lineRule="auto"/>
        <w:ind w:right="7660"/>
        <w:rPr>
          <w:ins w:id="2373" w:author="Biocon Biologics" w:date="2025-06-10T13:54:00Z" w16du:dateUtc="2025-06-10T08:24:00Z"/>
          <w:rFonts w:ascii="Times New Roman" w:eastAsia="Times New Roman" w:hAnsi="Times New Roman" w:cs="Times New Roman"/>
        </w:rPr>
      </w:pPr>
      <w:ins w:id="2374" w:author="Biocon Biologics" w:date="2025-06-10T13:54:00Z" w16du:dateUtc="2025-06-10T08:24:00Z">
        <w:r w:rsidRPr="00105683">
          <w:rPr>
            <w:rFonts w:ascii="Times New Roman" w:eastAsia="Times New Roman" w:hAnsi="Times New Roman" w:cs="Times New Roman"/>
          </w:rPr>
          <w:t xml:space="preserve">Unit 35/36 </w:t>
        </w:r>
      </w:ins>
    </w:p>
    <w:p w14:paraId="2289757C" w14:textId="77777777" w:rsidR="00AF4504" w:rsidRPr="00105683" w:rsidRDefault="00AF4504" w:rsidP="00AF4504">
      <w:pPr>
        <w:autoSpaceDE w:val="0"/>
        <w:autoSpaceDN w:val="0"/>
        <w:spacing w:before="2" w:after="0" w:line="240" w:lineRule="auto"/>
        <w:ind w:right="7660"/>
        <w:rPr>
          <w:ins w:id="2375" w:author="Biocon Biologics" w:date="2025-06-10T13:54:00Z" w16du:dateUtc="2025-06-10T08:24:00Z"/>
          <w:rFonts w:ascii="Times New Roman" w:eastAsia="Times New Roman" w:hAnsi="Times New Roman" w:cs="Times New Roman"/>
        </w:rPr>
      </w:pPr>
      <w:ins w:id="2376" w:author="Biocon Biologics" w:date="2025-06-10T13:54:00Z" w16du:dateUtc="2025-06-10T08:24:00Z">
        <w:r w:rsidRPr="00105683">
          <w:rPr>
            <w:rFonts w:ascii="Times New Roman" w:eastAsia="Times New Roman" w:hAnsi="Times New Roman" w:cs="Times New Roman"/>
          </w:rPr>
          <w:t>Grange Parade,</w:t>
        </w:r>
      </w:ins>
    </w:p>
    <w:p w14:paraId="0E6CD990" w14:textId="77777777" w:rsidR="00AF4504" w:rsidRPr="00105683" w:rsidRDefault="00AF4504" w:rsidP="00AF4504">
      <w:pPr>
        <w:autoSpaceDE w:val="0"/>
        <w:autoSpaceDN w:val="0"/>
        <w:spacing w:before="2" w:after="0" w:line="240" w:lineRule="auto"/>
        <w:ind w:right="3576"/>
        <w:rPr>
          <w:ins w:id="2377" w:author="Biocon Biologics" w:date="2025-06-10T13:54:00Z" w16du:dateUtc="2025-06-10T08:24:00Z"/>
          <w:rFonts w:ascii="Times New Roman" w:eastAsia="Times New Roman" w:hAnsi="Times New Roman" w:cs="Times New Roman"/>
        </w:rPr>
      </w:pPr>
      <w:ins w:id="2378" w:author="Biocon Biologics" w:date="2025-06-10T13:54:00Z" w16du:dateUtc="2025-06-10T08:24:00Z">
        <w:r w:rsidRPr="00105683">
          <w:rPr>
            <w:rFonts w:ascii="Times New Roman" w:eastAsia="Times New Roman" w:hAnsi="Times New Roman" w:cs="Times New Roman"/>
          </w:rPr>
          <w:t>Baldoyle Industrial Estate,</w:t>
        </w:r>
      </w:ins>
    </w:p>
    <w:p w14:paraId="00E30FAE" w14:textId="77777777" w:rsidR="00AF4504" w:rsidRPr="00105683" w:rsidRDefault="00AF4504" w:rsidP="00AF4504">
      <w:pPr>
        <w:autoSpaceDE w:val="0"/>
        <w:autoSpaceDN w:val="0"/>
        <w:spacing w:before="2" w:after="0" w:line="240" w:lineRule="auto"/>
        <w:ind w:right="7660"/>
        <w:rPr>
          <w:ins w:id="2379" w:author="Biocon Biologics" w:date="2025-06-10T13:54:00Z" w16du:dateUtc="2025-06-10T08:24:00Z"/>
          <w:rFonts w:ascii="Times New Roman" w:eastAsia="Times New Roman" w:hAnsi="Times New Roman" w:cs="Times New Roman"/>
        </w:rPr>
      </w:pPr>
      <w:ins w:id="2380" w:author="Biocon Biologics" w:date="2025-06-10T13:54:00Z" w16du:dateUtc="2025-06-10T08:24:00Z">
        <w:r w:rsidRPr="00105683">
          <w:rPr>
            <w:rFonts w:ascii="Times New Roman" w:eastAsia="Times New Roman" w:hAnsi="Times New Roman" w:cs="Times New Roman"/>
          </w:rPr>
          <w:t>Dublin 13</w:t>
        </w:r>
      </w:ins>
    </w:p>
    <w:p w14:paraId="21DD39B0" w14:textId="77777777" w:rsidR="00AF4504" w:rsidRPr="00105683" w:rsidRDefault="00AF4504" w:rsidP="00AF4504">
      <w:pPr>
        <w:autoSpaceDE w:val="0"/>
        <w:autoSpaceDN w:val="0"/>
        <w:spacing w:before="2" w:after="0" w:line="240" w:lineRule="auto"/>
        <w:ind w:right="7660"/>
        <w:rPr>
          <w:ins w:id="2381" w:author="Biocon Biologics" w:date="2025-06-10T13:54:00Z" w16du:dateUtc="2025-06-10T08:24:00Z"/>
          <w:rFonts w:ascii="Times New Roman" w:eastAsia="Times New Roman" w:hAnsi="Times New Roman" w:cs="Times New Roman"/>
        </w:rPr>
      </w:pPr>
      <w:ins w:id="2382" w:author="Biocon Biologics" w:date="2025-06-10T13:54:00Z" w16du:dateUtc="2025-06-10T08:24:00Z">
        <w:r w:rsidRPr="00105683">
          <w:rPr>
            <w:rFonts w:ascii="Times New Roman" w:eastAsia="Times New Roman" w:hAnsi="Times New Roman" w:cs="Times New Roman"/>
          </w:rPr>
          <w:t>DUBLIN</w:t>
        </w:r>
      </w:ins>
    </w:p>
    <w:p w14:paraId="3EFAE69C" w14:textId="77777777" w:rsidR="00AF4504" w:rsidRPr="00105683" w:rsidRDefault="00AF4504" w:rsidP="00AF4504">
      <w:pPr>
        <w:autoSpaceDE w:val="0"/>
        <w:autoSpaceDN w:val="0"/>
        <w:spacing w:before="2" w:after="0" w:line="240" w:lineRule="auto"/>
        <w:ind w:right="7660"/>
        <w:rPr>
          <w:ins w:id="2383" w:author="Biocon Biologics" w:date="2025-06-10T13:54:00Z" w16du:dateUtc="2025-06-10T08:24:00Z"/>
          <w:rFonts w:ascii="Times New Roman" w:eastAsia="Times New Roman" w:hAnsi="Times New Roman" w:cs="Times New Roman"/>
        </w:rPr>
      </w:pPr>
      <w:ins w:id="2384" w:author="Biocon Biologics" w:date="2025-06-10T13:54:00Z" w16du:dateUtc="2025-06-10T08:24:00Z">
        <w:r w:rsidRPr="00105683">
          <w:rPr>
            <w:rFonts w:ascii="Times New Roman" w:eastAsia="Times New Roman" w:hAnsi="Times New Roman" w:cs="Times New Roman"/>
          </w:rPr>
          <w:lastRenderedPageBreak/>
          <w:t xml:space="preserve">Ierland </w:t>
        </w:r>
      </w:ins>
    </w:p>
    <w:p w14:paraId="3A6DD390" w14:textId="77777777" w:rsidR="00AF4504" w:rsidRPr="00105683" w:rsidRDefault="00AF4504" w:rsidP="00AF4504">
      <w:pPr>
        <w:autoSpaceDE w:val="0"/>
        <w:autoSpaceDN w:val="0"/>
        <w:spacing w:before="2" w:after="0" w:line="240" w:lineRule="auto"/>
        <w:ind w:right="7660"/>
        <w:rPr>
          <w:ins w:id="2385" w:author="Biocon Biologics" w:date="2025-06-10T13:54:00Z" w16du:dateUtc="2025-06-10T08:24:00Z"/>
          <w:rFonts w:ascii="Times New Roman" w:eastAsia="Times New Roman" w:hAnsi="Times New Roman" w:cs="Times New Roman"/>
        </w:rPr>
      </w:pPr>
      <w:ins w:id="2386" w:author="Biocon Biologics" w:date="2025-06-10T13:54:00Z" w16du:dateUtc="2025-06-10T08:24:00Z">
        <w:r w:rsidRPr="00105683">
          <w:rPr>
            <w:rFonts w:ascii="Times New Roman" w:eastAsia="Times New Roman" w:hAnsi="Times New Roman" w:cs="Times New Roman"/>
          </w:rPr>
          <w:t>D13 R20R</w:t>
        </w:r>
      </w:ins>
    </w:p>
    <w:p w14:paraId="225A183A" w14:textId="77777777" w:rsidR="00AF4504" w:rsidRPr="00105683" w:rsidRDefault="00AF4504" w:rsidP="00AF4504">
      <w:pPr>
        <w:autoSpaceDE w:val="0"/>
        <w:autoSpaceDN w:val="0"/>
        <w:spacing w:after="0" w:line="240" w:lineRule="auto"/>
        <w:rPr>
          <w:ins w:id="2387" w:author="Biocon Biologics" w:date="2025-06-10T13:54:00Z" w16du:dateUtc="2025-06-10T08:24:00Z"/>
          <w:rFonts w:ascii="Times New Roman" w:eastAsia="Times New Roman" w:hAnsi="Times New Roman" w:cs="Times New Roman"/>
          <w:szCs w:val="20"/>
        </w:rPr>
      </w:pPr>
    </w:p>
    <w:p w14:paraId="75602589" w14:textId="77777777" w:rsidR="00AF4504" w:rsidRPr="00105683" w:rsidRDefault="00AF4504" w:rsidP="00AF4504">
      <w:pPr>
        <w:autoSpaceDE w:val="0"/>
        <w:autoSpaceDN w:val="0"/>
        <w:spacing w:before="9" w:after="0" w:line="240" w:lineRule="auto"/>
        <w:rPr>
          <w:ins w:id="2388" w:author="Biocon Biologics" w:date="2025-06-10T13:54:00Z" w16du:dateUtc="2025-06-10T08:24:00Z"/>
          <w:rFonts w:ascii="Times New Roman" w:eastAsia="Times New Roman" w:hAnsi="Times New Roman" w:cs="Times New Roman"/>
          <w:szCs w:val="28"/>
        </w:rPr>
      </w:pPr>
    </w:p>
    <w:p w14:paraId="048CE904" w14:textId="77777777" w:rsidR="00AF4504" w:rsidRPr="00105683" w:rsidRDefault="00AF4504" w:rsidP="00AF4504">
      <w:pPr>
        <w:numPr>
          <w:ilvl w:val="0"/>
          <w:numId w:val="39"/>
        </w:numPr>
        <w:tabs>
          <w:tab w:val="left" w:pos="567"/>
        </w:tabs>
        <w:autoSpaceDE w:val="0"/>
        <w:autoSpaceDN w:val="0"/>
        <w:spacing w:after="0" w:line="240" w:lineRule="auto"/>
        <w:ind w:left="567" w:hanging="425"/>
        <w:outlineLvl w:val="0"/>
        <w:rPr>
          <w:ins w:id="2389" w:author="Biocon Biologics" w:date="2025-06-10T13:54:00Z" w16du:dateUtc="2025-06-10T08:24:00Z"/>
          <w:rFonts w:ascii="Times New Roman" w:eastAsia="Times New Roman" w:hAnsi="Times New Roman" w:cs="Times New Roman"/>
          <w:b/>
          <w:bCs/>
        </w:rPr>
      </w:pPr>
      <w:ins w:id="2390" w:author="Biocon Biologics" w:date="2025-06-10T13:54:00Z" w16du:dateUtc="2025-06-10T08:24:00Z">
        <w:r w:rsidRPr="00105683">
          <w:rPr>
            <w:rFonts w:ascii="Times New Roman" w:eastAsia="Times New Roman" w:hAnsi="Times New Roman" w:cs="Times New Roman"/>
            <w:b/>
            <w:bCs/>
          </w:rPr>
          <w:t>NUMMER(S) VAN DE VERGUNNING VOOR HET IN DE HANDEL BRENGEN</w:t>
        </w:r>
      </w:ins>
    </w:p>
    <w:p w14:paraId="2CD3F5D4" w14:textId="77777777" w:rsidR="00AF4504" w:rsidRPr="00105683" w:rsidRDefault="00AF4504" w:rsidP="00AF4504">
      <w:pPr>
        <w:autoSpaceDE w:val="0"/>
        <w:autoSpaceDN w:val="0"/>
        <w:spacing w:before="1" w:after="0" w:line="240" w:lineRule="auto"/>
        <w:rPr>
          <w:ins w:id="2391" w:author="Biocon Biologics" w:date="2025-06-10T13:54:00Z" w16du:dateUtc="2025-06-10T08:24:00Z"/>
          <w:rFonts w:ascii="Times New Roman" w:eastAsia="Times New Roman" w:hAnsi="Times New Roman" w:cs="Times New Roman"/>
          <w:b/>
        </w:rPr>
      </w:pPr>
    </w:p>
    <w:p w14:paraId="5A8A8268" w14:textId="77777777" w:rsidR="00AF4504" w:rsidRPr="00105683" w:rsidRDefault="00AF4504" w:rsidP="00AF4504">
      <w:pPr>
        <w:autoSpaceDE w:val="0"/>
        <w:autoSpaceDN w:val="0"/>
        <w:spacing w:after="0" w:line="240" w:lineRule="auto"/>
        <w:rPr>
          <w:ins w:id="2392" w:author="Biocon Biologics" w:date="2025-06-10T13:54:00Z" w16du:dateUtc="2025-06-10T08:24:00Z"/>
          <w:rFonts w:ascii="Times New Roman" w:eastAsia="Times New Roman" w:hAnsi="Times New Roman" w:cs="Times New Roman"/>
        </w:rPr>
      </w:pPr>
      <w:ins w:id="2393" w:author="Biocon Biologics" w:date="2025-06-10T13:54:00Z" w16du:dateUtc="2025-06-10T08:24:00Z">
        <w:r w:rsidRPr="00105683">
          <w:rPr>
            <w:rFonts w:ascii="Times New Roman" w:eastAsia="Times New Roman" w:hAnsi="Times New Roman" w:cs="Times New Roman"/>
          </w:rPr>
          <w:t>EU/1/23/1751/003</w:t>
        </w:r>
      </w:ins>
    </w:p>
    <w:p w14:paraId="0EB9B90F" w14:textId="77777777" w:rsidR="00AF4504" w:rsidRPr="00105683" w:rsidRDefault="00AF4504" w:rsidP="00AF4504">
      <w:pPr>
        <w:autoSpaceDE w:val="0"/>
        <w:autoSpaceDN w:val="0"/>
        <w:spacing w:after="0" w:line="240" w:lineRule="auto"/>
        <w:rPr>
          <w:ins w:id="2394" w:author="Biocon Biologics" w:date="2025-06-10T13:54:00Z" w16du:dateUtc="2025-06-10T08:24:00Z"/>
          <w:rFonts w:ascii="Times New Roman" w:eastAsia="Times New Roman" w:hAnsi="Times New Roman" w:cs="Times New Roman"/>
        </w:rPr>
      </w:pPr>
    </w:p>
    <w:p w14:paraId="05FD2FCC" w14:textId="77777777" w:rsidR="00AF4504" w:rsidRPr="00105683" w:rsidRDefault="00AF4504" w:rsidP="00AF4504">
      <w:pPr>
        <w:numPr>
          <w:ilvl w:val="0"/>
          <w:numId w:val="39"/>
        </w:numPr>
        <w:tabs>
          <w:tab w:val="left" w:pos="567"/>
        </w:tabs>
        <w:autoSpaceDE w:val="0"/>
        <w:autoSpaceDN w:val="0"/>
        <w:spacing w:after="0" w:line="240" w:lineRule="auto"/>
        <w:ind w:left="567" w:hanging="425"/>
        <w:outlineLvl w:val="0"/>
        <w:rPr>
          <w:ins w:id="2395" w:author="Biocon Biologics" w:date="2025-06-10T13:54:00Z" w16du:dateUtc="2025-06-10T08:24:00Z"/>
          <w:rFonts w:ascii="Times New Roman" w:eastAsia="Times New Roman" w:hAnsi="Times New Roman" w:cs="Times New Roman"/>
          <w:b/>
          <w:bCs/>
        </w:rPr>
      </w:pPr>
      <w:ins w:id="2396" w:author="Biocon Biologics" w:date="2025-06-10T13:54:00Z" w16du:dateUtc="2025-06-10T08:24:00Z">
        <w:r w:rsidRPr="00105683">
          <w:rPr>
            <w:rFonts w:ascii="Times New Roman" w:eastAsia="Times New Roman" w:hAnsi="Times New Roman" w:cs="Times New Roman"/>
            <w:b/>
            <w:bCs/>
          </w:rPr>
          <w:t>DATUM EERSTE VERGUNNINGVERLENING/VERLENGING VAN DE VERGUNNING</w:t>
        </w:r>
      </w:ins>
    </w:p>
    <w:p w14:paraId="5D1F5330" w14:textId="77777777" w:rsidR="00AF4504" w:rsidRPr="00105683" w:rsidRDefault="00AF4504" w:rsidP="00AF4504">
      <w:pPr>
        <w:autoSpaceDE w:val="0"/>
        <w:autoSpaceDN w:val="0"/>
        <w:spacing w:before="2" w:after="0" w:line="240" w:lineRule="auto"/>
        <w:rPr>
          <w:ins w:id="2397" w:author="Biocon Biologics" w:date="2025-06-10T13:54:00Z" w16du:dateUtc="2025-06-10T08:24:00Z"/>
          <w:rFonts w:ascii="Times New Roman" w:eastAsia="Times New Roman" w:hAnsi="Times New Roman" w:cs="Times New Roman"/>
          <w:b/>
        </w:rPr>
      </w:pPr>
    </w:p>
    <w:p w14:paraId="15C74D7A" w14:textId="77777777" w:rsidR="00AF4504" w:rsidRPr="00105683" w:rsidRDefault="00AF4504" w:rsidP="00AF4504">
      <w:pPr>
        <w:autoSpaceDE w:val="0"/>
        <w:autoSpaceDN w:val="0"/>
        <w:spacing w:after="0" w:line="240" w:lineRule="auto"/>
        <w:ind w:right="1592"/>
        <w:rPr>
          <w:ins w:id="2398" w:author="Biocon Biologics" w:date="2025-06-10T13:54:00Z" w16du:dateUtc="2025-06-10T08:24:00Z"/>
          <w:rFonts w:ascii="Times New Roman" w:eastAsia="Times New Roman" w:hAnsi="Times New Roman" w:cs="Times New Roman"/>
        </w:rPr>
      </w:pPr>
      <w:ins w:id="2399" w:author="Biocon Biologics" w:date="2025-06-10T13:54:00Z" w16du:dateUtc="2025-06-10T08:24:00Z">
        <w:r w:rsidRPr="00105683">
          <w:rPr>
            <w:rFonts w:ascii="Times New Roman" w:eastAsia="Times New Roman" w:hAnsi="Times New Roman" w:cs="Times New Roman"/>
          </w:rPr>
          <w:t xml:space="preserve">Datum van eerste verlening van de vergunning: </w:t>
        </w:r>
        <w:r w:rsidRPr="00105683">
          <w:rPr>
            <w:rFonts w:ascii="Times New Roman" w:hAnsi="Times New Roman" w:cs="Times New Roman"/>
          </w:rPr>
          <w:t>{dd maand jjjj}</w:t>
        </w:r>
        <w:r w:rsidRPr="00105683">
          <w:rPr>
            <w:rFonts w:ascii="Times New Roman" w:eastAsia="Times New Roman" w:hAnsi="Times New Roman" w:cs="Times New Roman"/>
          </w:rPr>
          <w:t xml:space="preserve"> </w:t>
        </w:r>
      </w:ins>
    </w:p>
    <w:p w14:paraId="19F41086" w14:textId="77777777" w:rsidR="00AF4504" w:rsidRPr="00105683" w:rsidRDefault="00AF4504" w:rsidP="00AF4504">
      <w:pPr>
        <w:autoSpaceDE w:val="0"/>
        <w:autoSpaceDN w:val="0"/>
        <w:spacing w:after="0" w:line="240" w:lineRule="auto"/>
        <w:rPr>
          <w:ins w:id="2400" w:author="Biocon Biologics" w:date="2025-06-10T13:54:00Z" w16du:dateUtc="2025-06-10T08:24:00Z"/>
          <w:rFonts w:ascii="Times New Roman" w:eastAsia="Times New Roman" w:hAnsi="Times New Roman" w:cs="Times New Roman"/>
          <w:sz w:val="24"/>
        </w:rPr>
      </w:pPr>
    </w:p>
    <w:p w14:paraId="432A97EE" w14:textId="77777777" w:rsidR="00AF4504" w:rsidRPr="00105683" w:rsidRDefault="00AF4504" w:rsidP="00AF4504">
      <w:pPr>
        <w:autoSpaceDE w:val="0"/>
        <w:autoSpaceDN w:val="0"/>
        <w:spacing w:before="10" w:after="0" w:line="240" w:lineRule="auto"/>
        <w:rPr>
          <w:ins w:id="2401" w:author="Biocon Biologics" w:date="2025-06-10T13:54:00Z" w16du:dateUtc="2025-06-10T08:24:00Z"/>
          <w:rFonts w:ascii="Times New Roman" w:eastAsia="Times New Roman" w:hAnsi="Times New Roman" w:cs="Times New Roman"/>
          <w:szCs w:val="28"/>
        </w:rPr>
      </w:pPr>
    </w:p>
    <w:p w14:paraId="54136897" w14:textId="77777777" w:rsidR="00AF4504" w:rsidRPr="00105683" w:rsidRDefault="00AF4504" w:rsidP="00AF4504">
      <w:pPr>
        <w:numPr>
          <w:ilvl w:val="0"/>
          <w:numId w:val="39"/>
        </w:numPr>
        <w:tabs>
          <w:tab w:val="left" w:pos="567"/>
        </w:tabs>
        <w:autoSpaceDE w:val="0"/>
        <w:autoSpaceDN w:val="0"/>
        <w:spacing w:after="0" w:line="240" w:lineRule="auto"/>
        <w:ind w:left="567" w:hanging="425"/>
        <w:outlineLvl w:val="0"/>
        <w:rPr>
          <w:ins w:id="2402" w:author="Biocon Biologics" w:date="2025-06-10T13:54:00Z" w16du:dateUtc="2025-06-10T08:24:00Z"/>
          <w:rFonts w:ascii="Times New Roman" w:eastAsia="Times New Roman" w:hAnsi="Times New Roman" w:cs="Times New Roman"/>
          <w:b/>
          <w:bCs/>
        </w:rPr>
      </w:pPr>
      <w:ins w:id="2403" w:author="Biocon Biologics" w:date="2025-06-10T13:54:00Z" w16du:dateUtc="2025-06-10T08:24:00Z">
        <w:r w:rsidRPr="00105683">
          <w:rPr>
            <w:rFonts w:ascii="Times New Roman" w:eastAsia="Times New Roman" w:hAnsi="Times New Roman" w:cs="Times New Roman"/>
            <w:b/>
            <w:bCs/>
          </w:rPr>
          <w:t>DATUM VAN HERZIENING VAN DE TEKST</w:t>
        </w:r>
      </w:ins>
    </w:p>
    <w:p w14:paraId="07A04E9D" w14:textId="77777777" w:rsidR="00AF4504" w:rsidRPr="00105683" w:rsidRDefault="00AF4504" w:rsidP="00AF4504">
      <w:pPr>
        <w:autoSpaceDE w:val="0"/>
        <w:autoSpaceDN w:val="0"/>
        <w:spacing w:before="208" w:after="0" w:line="240" w:lineRule="auto"/>
        <w:ind w:right="898"/>
        <w:rPr>
          <w:ins w:id="2404" w:author="Biocon Biologics" w:date="2025-06-10T13:54:00Z" w16du:dateUtc="2025-06-10T08:24:00Z"/>
          <w:rFonts w:ascii="Times New Roman" w:eastAsia="Times New Roman" w:hAnsi="Times New Roman" w:cs="Times New Roman"/>
        </w:rPr>
      </w:pPr>
      <w:ins w:id="2405" w:author="Biocon Biologics" w:date="2025-06-10T13:54:00Z" w16du:dateUtc="2025-06-10T08:24:00Z">
        <w:r w:rsidRPr="00105683">
          <w:rPr>
            <w:rFonts w:ascii="Times New Roman" w:hAnsi="Times New Roman" w:cs="Times New Roman"/>
          </w:rPr>
          <w:t>&lt;{dd/mm/jjjj}&gt;</w:t>
        </w:r>
      </w:ins>
    </w:p>
    <w:p w14:paraId="2BF483C6" w14:textId="77777777" w:rsidR="00AF4504" w:rsidRPr="00105683" w:rsidRDefault="00AF4504" w:rsidP="00AF4504">
      <w:pPr>
        <w:autoSpaceDE w:val="0"/>
        <w:autoSpaceDN w:val="0"/>
        <w:spacing w:before="208" w:after="0" w:line="240" w:lineRule="auto"/>
        <w:ind w:right="898"/>
        <w:rPr>
          <w:ins w:id="2406" w:author="Biocon Biologics" w:date="2025-06-10T13:54:00Z" w16du:dateUtc="2025-06-10T08:24:00Z"/>
          <w:rFonts w:ascii="Times New Roman" w:eastAsia="Times New Roman" w:hAnsi="Times New Roman" w:cs="Times New Roman"/>
        </w:rPr>
      </w:pPr>
      <w:ins w:id="2407" w:author="Biocon Biologics" w:date="2025-06-10T13:54:00Z" w16du:dateUtc="2025-06-10T08:24:00Z">
        <w:r w:rsidRPr="00105683">
          <w:rPr>
            <w:rFonts w:ascii="Times New Roman" w:eastAsia="Times New Roman" w:hAnsi="Times New Roman" w:cs="Times New Roman"/>
          </w:rPr>
          <w:t xml:space="preserve">Gedetailleerde informatie over dit geneesmiddel is beschikbaar op de website van het Europees Geneesmiddelenbureau </w:t>
        </w:r>
        <w:r w:rsidRPr="00105683">
          <w:fldChar w:fldCharType="begin"/>
        </w:r>
        <w:r w:rsidRPr="00105683">
          <w:instrText>HYPERLINK "http://www.ema.europa.eu/" \h</w:instrText>
        </w:r>
        <w:r w:rsidRPr="00105683">
          <w:fldChar w:fldCharType="separate"/>
        </w:r>
        <w:r w:rsidRPr="00105683">
          <w:rPr>
            <w:rFonts w:ascii="Times New Roman" w:eastAsia="Times New Roman" w:hAnsi="Times New Roman" w:cs="Times New Roman"/>
            <w:color w:val="0000FF"/>
            <w:u w:val="single" w:color="0000FF"/>
          </w:rPr>
          <w:t>http://www.ema.europa.eu</w:t>
        </w:r>
        <w:r w:rsidRPr="00105683">
          <w:fldChar w:fldCharType="end"/>
        </w:r>
        <w:r w:rsidRPr="00105683">
          <w:rPr>
            <w:rFonts w:ascii="Times New Roman" w:eastAsia="Times New Roman" w:hAnsi="Times New Roman" w:cs="Times New Roman"/>
          </w:rPr>
          <w:t>.</w:t>
        </w:r>
      </w:ins>
    </w:p>
    <w:p w14:paraId="5E70193F" w14:textId="77777777" w:rsidR="00AF4504" w:rsidRPr="00105683" w:rsidRDefault="00AF4504" w:rsidP="00AF4504">
      <w:pPr>
        <w:widowControl/>
        <w:tabs>
          <w:tab w:val="left" w:pos="0"/>
        </w:tabs>
        <w:spacing w:after="0" w:line="240" w:lineRule="auto"/>
        <w:ind w:right="-20"/>
        <w:rPr>
          <w:ins w:id="2408" w:author="Biocon Biologics" w:date="2025-06-10T13:54:00Z" w16du:dateUtc="2025-06-10T08:24:00Z"/>
          <w:rFonts w:ascii="Times New Roman" w:eastAsia="Calibri" w:hAnsi="Times New Roman" w:cs="Arial"/>
        </w:rPr>
      </w:pPr>
      <w:ins w:id="2409" w:author="Biocon Biologics" w:date="2025-06-10T13:54:00Z" w16du:dateUtc="2025-06-10T08:24:00Z">
        <w:r w:rsidRPr="00105683">
          <w:rPr>
            <w:rFonts w:ascii="Times New Roman" w:eastAsia="Calibri" w:hAnsi="Times New Roman" w:cs="Arial"/>
          </w:rPr>
          <w:br w:type="page"/>
        </w:r>
      </w:ins>
    </w:p>
    <w:p w14:paraId="3FCBC723" w14:textId="4C4334B2" w:rsidR="00C30FA9" w:rsidRPr="00105683" w:rsidRDefault="00C30FA9" w:rsidP="00C30FA9">
      <w:pPr>
        <w:widowControl/>
        <w:tabs>
          <w:tab w:val="left" w:pos="0"/>
        </w:tabs>
        <w:spacing w:after="0" w:line="240" w:lineRule="auto"/>
        <w:ind w:right="-20"/>
        <w:rPr>
          <w:rFonts w:ascii="Times New Roman" w:hAnsi="Times New Roman"/>
          <w:b/>
        </w:rPr>
      </w:pPr>
      <w:r w:rsidRPr="00105683">
        <w:rPr>
          <w:rFonts w:ascii="Times New Roman" w:eastAsia="Calibri" w:hAnsi="Times New Roman" w:cs="Arial"/>
          <w:noProof/>
          <w:lang w:eastAsia="en-GB"/>
        </w:rPr>
        <w:lastRenderedPageBreak/>
        <w:drawing>
          <wp:inline distT="0" distB="0" distL="0" distR="0" wp14:anchorId="1D5AEC3A" wp14:editId="40078DA7">
            <wp:extent cx="198120" cy="172720"/>
            <wp:effectExtent l="0" t="0" r="0" b="0"/>
            <wp:docPr id="274184765" name="Afbeelding 274184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8120" cy="172720"/>
                    </a:xfrm>
                    <a:prstGeom prst="rect">
                      <a:avLst/>
                    </a:prstGeom>
                    <a:noFill/>
                    <a:ln>
                      <a:noFill/>
                    </a:ln>
                  </pic:spPr>
                </pic:pic>
              </a:graphicData>
            </a:graphic>
          </wp:inline>
        </w:drawing>
      </w:r>
      <w:r w:rsidRPr="00105683">
        <w:rPr>
          <w:rFonts w:ascii="Times New Roman" w:eastAsia="Calibri" w:hAnsi="Times New Roman" w:cs="Arial"/>
        </w:rPr>
        <w:t>Dit geneesmiddel is onderworpen aan aanvullende monitoring. Daardoor kan snel nieuwe veiligheidsinformatie worden vastgesteld. Beroepsbeoefenaren in de gezondheidszorg wordt verzocht alle vermoedelijke bijwerkingen te melden. Zie rubriek 4.8 voor het rapporteren van bijwerkingen</w:t>
      </w:r>
      <w:r w:rsidRPr="00105683">
        <w:rPr>
          <w:rFonts w:ascii="Times New Roman" w:eastAsia="Calibri" w:hAnsi="Times New Roman" w:cs="Arial"/>
          <w:color w:val="00B050"/>
        </w:rPr>
        <w:t>.</w:t>
      </w:r>
    </w:p>
    <w:p w14:paraId="07A35DF0" w14:textId="77777777" w:rsidR="00C30FA9" w:rsidRPr="00105683" w:rsidRDefault="00C30FA9" w:rsidP="00C30FA9">
      <w:pPr>
        <w:widowControl/>
        <w:tabs>
          <w:tab w:val="left" w:pos="567"/>
        </w:tabs>
        <w:spacing w:after="0" w:line="240" w:lineRule="auto"/>
        <w:ind w:left="567" w:right="-20" w:hanging="567"/>
        <w:rPr>
          <w:rFonts w:ascii="Times New Roman" w:hAnsi="Times New Roman"/>
          <w:b/>
        </w:rPr>
      </w:pPr>
    </w:p>
    <w:p w14:paraId="215779F6" w14:textId="77777777" w:rsidR="00C30FA9" w:rsidRPr="00105683" w:rsidRDefault="00C30FA9" w:rsidP="00C30FA9">
      <w:pPr>
        <w:widowControl/>
        <w:tabs>
          <w:tab w:val="left" w:pos="567"/>
        </w:tabs>
        <w:spacing w:after="0" w:line="240" w:lineRule="auto"/>
        <w:ind w:left="567" w:right="-20" w:hanging="567"/>
        <w:rPr>
          <w:rFonts w:ascii="Times New Roman" w:eastAsia="Times New Roman" w:hAnsi="Times New Roman" w:cs="Times New Roman"/>
        </w:rPr>
      </w:pPr>
      <w:r w:rsidRPr="00105683">
        <w:rPr>
          <w:rFonts w:ascii="Times New Roman" w:hAnsi="Times New Roman"/>
          <w:b/>
        </w:rPr>
        <w:t>1.</w:t>
      </w:r>
      <w:r w:rsidRPr="00105683">
        <w:rPr>
          <w:rFonts w:ascii="Times New Roman" w:hAnsi="Times New Roman"/>
          <w:b/>
        </w:rPr>
        <w:tab/>
        <w:t>NAAM VAN HET GENEESMIDDEL</w:t>
      </w:r>
    </w:p>
    <w:p w14:paraId="33EE8791" w14:textId="77777777" w:rsidR="00C30FA9" w:rsidRPr="00105683" w:rsidRDefault="00C30FA9" w:rsidP="00C30FA9">
      <w:pPr>
        <w:widowControl/>
        <w:spacing w:after="0" w:line="240" w:lineRule="auto"/>
        <w:rPr>
          <w:rFonts w:ascii="Times New Roman" w:hAnsi="Times New Roman" w:cs="Times New Roman"/>
        </w:rPr>
      </w:pPr>
    </w:p>
    <w:p w14:paraId="60D39E2A" w14:textId="0A802509"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Yesafili 40</w:t>
      </w:r>
      <w:ins w:id="2410" w:author="Meet" w:date="2025-07-09T11:16:00Z" w16du:dateUtc="2025-07-09T05:46:00Z">
        <w:r w:rsidR="007A7451">
          <w:rPr>
            <w:rFonts w:ascii="Times New Roman" w:hAnsi="Times New Roman"/>
          </w:rPr>
          <w:t> </w:t>
        </w:r>
      </w:ins>
      <w:del w:id="2411" w:author="Meet" w:date="2025-07-09T11:16:00Z" w16du:dateUtc="2025-07-09T05:46:00Z">
        <w:r w:rsidRPr="00105683" w:rsidDel="007A7451">
          <w:rPr>
            <w:rFonts w:ascii="Times New Roman" w:hAnsi="Times New Roman"/>
          </w:rPr>
          <w:delText> </w:delText>
        </w:r>
      </w:del>
      <w:r w:rsidRPr="00105683">
        <w:rPr>
          <w:rFonts w:ascii="Times New Roman" w:hAnsi="Times New Roman"/>
        </w:rPr>
        <w:t>mg/ml oplossing voor injectie in een injectieflacon</w:t>
      </w:r>
    </w:p>
    <w:p w14:paraId="31679EF4" w14:textId="77777777" w:rsidR="00C30FA9" w:rsidRPr="00105683" w:rsidRDefault="00C30FA9" w:rsidP="00C30FA9">
      <w:pPr>
        <w:widowControl/>
        <w:spacing w:after="0" w:line="240" w:lineRule="auto"/>
        <w:rPr>
          <w:rFonts w:ascii="Times New Roman" w:hAnsi="Times New Roman" w:cs="Times New Roman"/>
        </w:rPr>
      </w:pPr>
    </w:p>
    <w:p w14:paraId="6F49CD7B" w14:textId="77777777" w:rsidR="00C30FA9" w:rsidRPr="00105683" w:rsidRDefault="00C30FA9" w:rsidP="00C30FA9">
      <w:pPr>
        <w:widowControl/>
        <w:spacing w:after="0" w:line="240" w:lineRule="auto"/>
        <w:rPr>
          <w:rFonts w:ascii="Times New Roman" w:hAnsi="Times New Roman" w:cs="Times New Roman"/>
        </w:rPr>
      </w:pPr>
    </w:p>
    <w:p w14:paraId="7D5CD586" w14:textId="77777777" w:rsidR="00C30FA9" w:rsidRPr="00105683" w:rsidRDefault="00C30FA9" w:rsidP="00C30FA9">
      <w:pPr>
        <w:widowControl/>
        <w:tabs>
          <w:tab w:val="left" w:pos="567"/>
        </w:tabs>
        <w:spacing w:after="0" w:line="240" w:lineRule="auto"/>
        <w:ind w:left="567" w:right="-20" w:hanging="567"/>
        <w:rPr>
          <w:rFonts w:ascii="Times New Roman" w:eastAsia="Times New Roman" w:hAnsi="Times New Roman" w:cs="Times New Roman"/>
        </w:rPr>
      </w:pPr>
      <w:r w:rsidRPr="00105683">
        <w:rPr>
          <w:rFonts w:ascii="Times New Roman" w:hAnsi="Times New Roman"/>
          <w:b/>
        </w:rPr>
        <w:t>2.</w:t>
      </w:r>
      <w:r w:rsidRPr="00105683">
        <w:rPr>
          <w:rFonts w:ascii="Times New Roman" w:hAnsi="Times New Roman"/>
          <w:b/>
        </w:rPr>
        <w:tab/>
        <w:t>KWALITATIEVE EN KWANTITATIEVE SAMENSTELLING</w:t>
      </w:r>
    </w:p>
    <w:p w14:paraId="6D7880F8" w14:textId="77777777" w:rsidR="00C30FA9" w:rsidRPr="00105683" w:rsidRDefault="00C30FA9" w:rsidP="00C30FA9">
      <w:pPr>
        <w:widowControl/>
        <w:spacing w:after="0" w:line="240" w:lineRule="auto"/>
        <w:rPr>
          <w:rFonts w:ascii="Times New Roman" w:hAnsi="Times New Roman" w:cs="Times New Roman"/>
        </w:rPr>
      </w:pPr>
    </w:p>
    <w:p w14:paraId="42F89DB5" w14:textId="509E62B4" w:rsidR="00C30FA9" w:rsidRPr="00105683" w:rsidRDefault="00C30FA9">
      <w:pPr>
        <w:rPr>
          <w:rFonts w:eastAsia="Times New Roman" w:cs="Times New Roman"/>
        </w:rPr>
        <w:pPrChange w:id="2412" w:author="Meet" w:date="2025-07-09T11:17:00Z" w16du:dateUtc="2025-07-09T05:47:00Z">
          <w:pPr>
            <w:widowControl/>
            <w:spacing w:after="0" w:line="240" w:lineRule="auto"/>
          </w:pPr>
        </w:pPrChange>
      </w:pPr>
      <w:r w:rsidRPr="00105683">
        <w:t>1</w:t>
      </w:r>
      <w:ins w:id="2413" w:author="Meet" w:date="2025-07-09T11:17:00Z" w16du:dateUtc="2025-07-09T05:47:00Z">
        <w:r w:rsidR="00726897">
          <w:t xml:space="preserve"> </w:t>
        </w:r>
      </w:ins>
      <w:del w:id="2414" w:author="Meet" w:date="2025-07-09T11:17:00Z" w16du:dateUtc="2025-07-09T05:47:00Z">
        <w:r w:rsidRPr="00105683" w:rsidDel="00726897">
          <w:delText> </w:delText>
        </w:r>
      </w:del>
      <w:r w:rsidRPr="00105683">
        <w:t>ml oplossing voor injectie bevat 40</w:t>
      </w:r>
      <w:ins w:id="2415" w:author="Meet" w:date="2025-07-09T11:17:00Z" w16du:dateUtc="2025-07-09T05:47:00Z">
        <w:r w:rsidR="00621AA8">
          <w:t> </w:t>
        </w:r>
      </w:ins>
      <w:del w:id="2416" w:author="Meet" w:date="2025-07-09T11:17:00Z" w16du:dateUtc="2025-07-09T05:47:00Z">
        <w:r w:rsidRPr="00105683" w:rsidDel="00726897">
          <w:delText> </w:delText>
        </w:r>
      </w:del>
      <w:r w:rsidRPr="00105683">
        <w:t>mg aflibercept*.</w:t>
      </w:r>
    </w:p>
    <w:p w14:paraId="56C70D15" w14:textId="77777777" w:rsidR="00C30FA9" w:rsidRPr="00105683" w:rsidRDefault="00C30FA9" w:rsidP="00C30FA9">
      <w:pPr>
        <w:widowControl/>
        <w:spacing w:after="0" w:line="240" w:lineRule="auto"/>
        <w:rPr>
          <w:rFonts w:ascii="Times New Roman" w:eastAsia="Times New Roman" w:hAnsi="Times New Roman" w:cs="Times New Roman"/>
        </w:rPr>
      </w:pPr>
    </w:p>
    <w:p w14:paraId="2D4DC0C9" w14:textId="2C626156"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Eén injectieflacon bevat een extraheerbaar volume van ten minste 0,1</w:t>
      </w:r>
      <w:ins w:id="2417" w:author="Meet" w:date="2025-07-09T11:17:00Z" w16du:dateUtc="2025-07-09T05:47:00Z">
        <w:r w:rsidR="004A6D85">
          <w:rPr>
            <w:rFonts w:ascii="Times New Roman" w:hAnsi="Times New Roman"/>
          </w:rPr>
          <w:t> </w:t>
        </w:r>
      </w:ins>
      <w:del w:id="2418" w:author="Meet" w:date="2025-07-09T11:17:00Z" w16du:dateUtc="2025-07-09T05:47:00Z">
        <w:r w:rsidRPr="00105683" w:rsidDel="004A6D85">
          <w:rPr>
            <w:rFonts w:ascii="Times New Roman" w:hAnsi="Times New Roman"/>
          </w:rPr>
          <w:delText> </w:delText>
        </w:r>
      </w:del>
      <w:r w:rsidRPr="00105683">
        <w:rPr>
          <w:rFonts w:ascii="Times New Roman" w:hAnsi="Times New Roman"/>
        </w:rPr>
        <w:t>ml, equivalent aan ten minste 4</w:t>
      </w:r>
      <w:ins w:id="2419" w:author="Meet" w:date="2025-07-09T11:18:00Z" w16du:dateUtc="2025-07-09T05:48:00Z">
        <w:r w:rsidR="006741F1">
          <w:rPr>
            <w:rFonts w:ascii="Times New Roman" w:hAnsi="Times New Roman"/>
          </w:rPr>
          <w:t> </w:t>
        </w:r>
      </w:ins>
      <w:del w:id="2420" w:author="Meet" w:date="2025-07-09T11:17:00Z" w16du:dateUtc="2025-07-09T05:47:00Z">
        <w:r w:rsidRPr="00105683" w:rsidDel="006741F1">
          <w:rPr>
            <w:rFonts w:ascii="Times New Roman" w:hAnsi="Times New Roman"/>
          </w:rPr>
          <w:delText> </w:delText>
        </w:r>
      </w:del>
      <w:r w:rsidRPr="00105683">
        <w:rPr>
          <w:rFonts w:ascii="Times New Roman" w:hAnsi="Times New Roman"/>
        </w:rPr>
        <w:t>mg aflibercept. Dit levert een bruikbare hoeveelheid op voor het afgeven van een enkele dosis van 0,05</w:t>
      </w:r>
      <w:ins w:id="2421" w:author="Meet" w:date="2025-07-09T11:18:00Z" w16du:dateUtc="2025-07-09T05:48:00Z">
        <w:r w:rsidR="006741F1">
          <w:rPr>
            <w:rFonts w:ascii="Times New Roman" w:hAnsi="Times New Roman"/>
          </w:rPr>
          <w:t> </w:t>
        </w:r>
      </w:ins>
      <w:del w:id="2422" w:author="Meet" w:date="2025-07-09T11:18:00Z" w16du:dateUtc="2025-07-09T05:48:00Z">
        <w:r w:rsidRPr="00105683" w:rsidDel="006741F1">
          <w:rPr>
            <w:rFonts w:ascii="Times New Roman" w:hAnsi="Times New Roman"/>
          </w:rPr>
          <w:delText> </w:delText>
        </w:r>
      </w:del>
      <w:r w:rsidRPr="00105683">
        <w:rPr>
          <w:rFonts w:ascii="Times New Roman" w:hAnsi="Times New Roman"/>
        </w:rPr>
        <w:t>ml die 2</w:t>
      </w:r>
      <w:ins w:id="2423" w:author="Meet" w:date="2025-07-09T11:18:00Z" w16du:dateUtc="2025-07-09T05:48:00Z">
        <w:r w:rsidR="006741F1">
          <w:rPr>
            <w:rFonts w:ascii="Times New Roman" w:hAnsi="Times New Roman"/>
          </w:rPr>
          <w:t> </w:t>
        </w:r>
      </w:ins>
      <w:del w:id="2424" w:author="Meet" w:date="2025-07-09T11:18:00Z" w16du:dateUtc="2025-07-09T05:48:00Z">
        <w:r w:rsidRPr="00105683" w:rsidDel="006741F1">
          <w:rPr>
            <w:rFonts w:ascii="Times New Roman" w:hAnsi="Times New Roman"/>
          </w:rPr>
          <w:delText> </w:delText>
        </w:r>
      </w:del>
      <w:r w:rsidRPr="00105683">
        <w:rPr>
          <w:rFonts w:ascii="Times New Roman" w:hAnsi="Times New Roman"/>
        </w:rPr>
        <w:t>mg aflibercept bevat.</w:t>
      </w:r>
    </w:p>
    <w:p w14:paraId="1AE9B6EA" w14:textId="77777777" w:rsidR="00C30FA9" w:rsidRPr="00105683" w:rsidRDefault="00C30FA9" w:rsidP="00C30FA9">
      <w:pPr>
        <w:widowControl/>
        <w:spacing w:after="0" w:line="240" w:lineRule="auto"/>
        <w:rPr>
          <w:rFonts w:ascii="Times New Roman" w:eastAsia="Times New Roman" w:hAnsi="Times New Roman" w:cs="Times New Roman"/>
        </w:rPr>
      </w:pPr>
    </w:p>
    <w:p w14:paraId="131AE4F6" w14:textId="77777777" w:rsidR="00C30FA9" w:rsidRPr="00105683" w:rsidRDefault="00C30FA9" w:rsidP="00C30FA9">
      <w:pPr>
        <w:widowControl/>
        <w:spacing w:after="0" w:line="240" w:lineRule="auto"/>
        <w:rPr>
          <w:rFonts w:ascii="Times New Roman" w:hAnsi="Times New Roman"/>
        </w:rPr>
      </w:pPr>
      <w:r w:rsidRPr="00105683">
        <w:rPr>
          <w:rFonts w:ascii="Times New Roman" w:hAnsi="Times New Roman"/>
        </w:rPr>
        <w:t>*Fusie-eiwit bestaande uit delen van extracellulaire domeinen van de humane VEGF (vasculaire endotheliale groeifactor)-receptoren 1 en 2 gefuseerd met het Fc</w:t>
      </w:r>
      <w:r w:rsidRPr="00105683">
        <w:rPr>
          <w:rFonts w:ascii="Times New Roman" w:hAnsi="Times New Roman"/>
        </w:rPr>
        <w:noBreakHyphen/>
        <w:t>gedeelte van humaan IgG1, geproduceerd in Chinese-hamsterovarium (CHO)</w:t>
      </w:r>
      <w:r w:rsidRPr="00105683">
        <w:rPr>
          <w:rFonts w:ascii="Times New Roman" w:hAnsi="Times New Roman"/>
        </w:rPr>
        <w:noBreakHyphen/>
        <w:t>K1</w:t>
      </w:r>
      <w:r w:rsidRPr="00105683">
        <w:rPr>
          <w:rFonts w:ascii="Times New Roman" w:hAnsi="Times New Roman"/>
        </w:rPr>
        <w:noBreakHyphen/>
        <w:t>cellen met behulp van recombinant DNA</w:t>
      </w:r>
      <w:r w:rsidRPr="00105683">
        <w:rPr>
          <w:rFonts w:ascii="Times New Roman" w:hAnsi="Times New Roman"/>
        </w:rPr>
        <w:noBreakHyphen/>
        <w:t>technologie.</w:t>
      </w:r>
    </w:p>
    <w:p w14:paraId="09CE5C74" w14:textId="77777777" w:rsidR="00C30FA9" w:rsidRPr="00105683" w:rsidRDefault="00C30FA9" w:rsidP="00C30FA9">
      <w:pPr>
        <w:widowControl/>
        <w:spacing w:after="0" w:line="240" w:lineRule="auto"/>
        <w:rPr>
          <w:rFonts w:ascii="Times New Roman" w:eastAsia="Times New Roman" w:hAnsi="Times New Roman" w:cs="Times New Roman"/>
        </w:rPr>
      </w:pPr>
    </w:p>
    <w:p w14:paraId="4CBD92A0"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eastAsia="Times New Roman" w:hAnsi="Times New Roman" w:cs="Times New Roman"/>
        </w:rPr>
        <w:t>Hulpstof met bekend effect</w:t>
      </w:r>
    </w:p>
    <w:p w14:paraId="1FAEDEB7"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12A2DD1D" w14:textId="02563D3E"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eastAsia="Times New Roman" w:hAnsi="Times New Roman" w:cs="Times New Roman"/>
        </w:rPr>
        <w:t>Elke ml van de oplossing voor injectie bevat 0,3</w:t>
      </w:r>
      <w:ins w:id="2425" w:author="Meet" w:date="2025-07-09T11:18:00Z" w16du:dateUtc="2025-07-09T05:48:00Z">
        <w:r w:rsidR="0071030E">
          <w:rPr>
            <w:rFonts w:ascii="Times New Roman" w:eastAsia="Times New Roman" w:hAnsi="Times New Roman" w:cs="Times New Roman"/>
          </w:rPr>
          <w:t> </w:t>
        </w:r>
      </w:ins>
      <w:del w:id="2426" w:author="Meet" w:date="2025-07-09T11:18:00Z" w16du:dateUtc="2025-07-09T05:48:00Z">
        <w:r w:rsidRPr="00105683" w:rsidDel="0071030E">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polysorbaat 20 (E432).</w:t>
      </w:r>
    </w:p>
    <w:p w14:paraId="0D0951B8"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3990AB74"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Voor de volledige lijst van hulpstoffen, zie rubriek 6.1.</w:t>
      </w:r>
    </w:p>
    <w:p w14:paraId="7E0E5009" w14:textId="77777777" w:rsidR="00C30FA9" w:rsidRPr="00105683" w:rsidRDefault="00C30FA9" w:rsidP="00C30FA9">
      <w:pPr>
        <w:widowControl/>
        <w:spacing w:after="0" w:line="240" w:lineRule="auto"/>
        <w:rPr>
          <w:rFonts w:ascii="Times New Roman" w:hAnsi="Times New Roman" w:cs="Times New Roman"/>
        </w:rPr>
      </w:pPr>
    </w:p>
    <w:p w14:paraId="062173BE" w14:textId="77777777" w:rsidR="00C30FA9" w:rsidRPr="00105683" w:rsidRDefault="00C30FA9" w:rsidP="00C30FA9">
      <w:pPr>
        <w:widowControl/>
        <w:spacing w:after="0" w:line="240" w:lineRule="auto"/>
        <w:rPr>
          <w:rFonts w:ascii="Times New Roman" w:hAnsi="Times New Roman" w:cs="Times New Roman"/>
        </w:rPr>
      </w:pPr>
    </w:p>
    <w:p w14:paraId="4C61E6E9" w14:textId="77777777" w:rsidR="00C30FA9" w:rsidRPr="00105683" w:rsidRDefault="00C30FA9" w:rsidP="00C30FA9">
      <w:pPr>
        <w:widowControl/>
        <w:tabs>
          <w:tab w:val="left" w:pos="567"/>
        </w:tabs>
        <w:spacing w:after="0" w:line="240" w:lineRule="auto"/>
        <w:ind w:left="567" w:right="-20" w:hanging="567"/>
        <w:rPr>
          <w:rFonts w:ascii="Times New Roman" w:eastAsia="Times New Roman" w:hAnsi="Times New Roman" w:cs="Times New Roman"/>
        </w:rPr>
      </w:pPr>
      <w:r w:rsidRPr="00105683">
        <w:rPr>
          <w:rFonts w:ascii="Times New Roman" w:hAnsi="Times New Roman"/>
          <w:b/>
        </w:rPr>
        <w:t>3.</w:t>
      </w:r>
      <w:r w:rsidRPr="00105683">
        <w:rPr>
          <w:rFonts w:ascii="Times New Roman" w:hAnsi="Times New Roman"/>
          <w:b/>
        </w:rPr>
        <w:tab/>
        <w:t>FARMACEUTISCHE VORM</w:t>
      </w:r>
    </w:p>
    <w:p w14:paraId="62E45CE6" w14:textId="77777777" w:rsidR="00C30FA9" w:rsidRPr="00105683" w:rsidRDefault="00C30FA9" w:rsidP="00C30FA9">
      <w:pPr>
        <w:widowControl/>
        <w:spacing w:after="0" w:line="240" w:lineRule="auto"/>
        <w:rPr>
          <w:rFonts w:ascii="Times New Roman" w:hAnsi="Times New Roman" w:cs="Times New Roman"/>
        </w:rPr>
      </w:pPr>
    </w:p>
    <w:p w14:paraId="6DCCBEBD"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Oplossing voor injectie (injectie).</w:t>
      </w:r>
    </w:p>
    <w:p w14:paraId="62BE5B09"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3BB74435" w14:textId="77777777" w:rsidR="00C30FA9" w:rsidRPr="00105683" w:rsidRDefault="00C30FA9" w:rsidP="00C30FA9">
      <w:pPr>
        <w:widowControl/>
        <w:spacing w:after="0" w:line="240" w:lineRule="auto"/>
        <w:ind w:right="-20"/>
        <w:rPr>
          <w:rFonts w:ascii="Times New Roman" w:hAnsi="Times New Roman" w:cs="Times New Roman"/>
        </w:rPr>
      </w:pPr>
      <w:r w:rsidRPr="00105683">
        <w:rPr>
          <w:rFonts w:ascii="Times New Roman" w:hAnsi="Times New Roman"/>
        </w:rPr>
        <w:t>Heldere, kleurloos-tot-lichtgele en iso</w:t>
      </w:r>
      <w:r w:rsidRPr="00105683">
        <w:rPr>
          <w:rFonts w:ascii="Times New Roman" w:hAnsi="Times New Roman"/>
        </w:rPr>
        <w:noBreakHyphen/>
        <w:t>osmotische oplossing.</w:t>
      </w:r>
      <w:r w:rsidRPr="00105683">
        <w:rPr>
          <w:rFonts w:ascii="Times New Roman" w:hAnsi="Times New Roman"/>
        </w:rPr>
        <w:cr/>
      </w:r>
    </w:p>
    <w:p w14:paraId="00C07A3A" w14:textId="77777777" w:rsidR="00C30FA9" w:rsidRPr="00105683" w:rsidRDefault="00C30FA9" w:rsidP="00C30FA9">
      <w:pPr>
        <w:widowControl/>
        <w:spacing w:after="0" w:line="240" w:lineRule="auto"/>
        <w:rPr>
          <w:rFonts w:ascii="Times New Roman" w:hAnsi="Times New Roman" w:cs="Times New Roman"/>
        </w:rPr>
      </w:pPr>
    </w:p>
    <w:p w14:paraId="731DB5CB" w14:textId="77777777" w:rsidR="00C30FA9" w:rsidRPr="00105683" w:rsidRDefault="00C30FA9" w:rsidP="00C30FA9">
      <w:pPr>
        <w:keepNext/>
        <w:widowControl/>
        <w:tabs>
          <w:tab w:val="left" w:pos="567"/>
        </w:tabs>
        <w:spacing w:after="0" w:line="240" w:lineRule="auto"/>
        <w:ind w:left="567" w:right="-20" w:hanging="567"/>
        <w:rPr>
          <w:rFonts w:ascii="Times New Roman" w:eastAsia="Times New Roman" w:hAnsi="Times New Roman" w:cs="Times New Roman"/>
        </w:rPr>
      </w:pPr>
      <w:r w:rsidRPr="00105683">
        <w:rPr>
          <w:rFonts w:ascii="Times New Roman" w:hAnsi="Times New Roman"/>
          <w:b/>
        </w:rPr>
        <w:t>4.</w:t>
      </w:r>
      <w:r w:rsidRPr="00105683">
        <w:rPr>
          <w:rFonts w:ascii="Times New Roman" w:hAnsi="Times New Roman"/>
          <w:b/>
        </w:rPr>
        <w:tab/>
        <w:t>KLINISCHE GEGEVENS</w:t>
      </w:r>
    </w:p>
    <w:p w14:paraId="55D42BD3" w14:textId="77777777" w:rsidR="00C30FA9" w:rsidRPr="00105683" w:rsidRDefault="00C30FA9" w:rsidP="00C30FA9">
      <w:pPr>
        <w:keepNext/>
        <w:widowControl/>
        <w:spacing w:after="0" w:line="240" w:lineRule="auto"/>
        <w:rPr>
          <w:rFonts w:ascii="Times New Roman" w:hAnsi="Times New Roman" w:cs="Times New Roman"/>
        </w:rPr>
      </w:pPr>
    </w:p>
    <w:p w14:paraId="47A2256E" w14:textId="77777777" w:rsidR="00C30FA9" w:rsidRPr="00105683" w:rsidRDefault="00C30FA9" w:rsidP="00C30FA9">
      <w:pPr>
        <w:keepNext/>
        <w:widowControl/>
        <w:tabs>
          <w:tab w:val="left" w:pos="567"/>
        </w:tabs>
        <w:spacing w:after="0" w:line="240" w:lineRule="auto"/>
        <w:ind w:left="567" w:right="-20" w:hanging="567"/>
        <w:rPr>
          <w:rFonts w:ascii="Times New Roman" w:eastAsia="Times New Roman" w:hAnsi="Times New Roman" w:cs="Times New Roman"/>
        </w:rPr>
      </w:pPr>
      <w:r w:rsidRPr="00105683">
        <w:rPr>
          <w:rFonts w:ascii="Times New Roman" w:hAnsi="Times New Roman"/>
          <w:b/>
        </w:rPr>
        <w:t>4.1</w:t>
      </w:r>
      <w:r w:rsidRPr="00105683">
        <w:rPr>
          <w:rFonts w:ascii="Times New Roman" w:hAnsi="Times New Roman"/>
          <w:b/>
        </w:rPr>
        <w:tab/>
        <w:t>Therapeutische indicaties</w:t>
      </w:r>
    </w:p>
    <w:p w14:paraId="3282B664" w14:textId="77777777" w:rsidR="00C30FA9" w:rsidRPr="00105683" w:rsidRDefault="00C30FA9" w:rsidP="00C30FA9">
      <w:pPr>
        <w:keepNext/>
        <w:widowControl/>
        <w:spacing w:after="0" w:line="240" w:lineRule="auto"/>
        <w:rPr>
          <w:rFonts w:ascii="Times New Roman" w:hAnsi="Times New Roman" w:cs="Times New Roman"/>
        </w:rPr>
      </w:pPr>
    </w:p>
    <w:p w14:paraId="5B9BF477" w14:textId="77777777" w:rsidR="00C30FA9" w:rsidRPr="00105683" w:rsidRDefault="00C30FA9" w:rsidP="00C30FA9">
      <w:pPr>
        <w:keepNext/>
        <w:widowControl/>
        <w:spacing w:after="0" w:line="240" w:lineRule="auto"/>
        <w:ind w:right="208"/>
        <w:rPr>
          <w:rFonts w:ascii="Times New Roman" w:hAnsi="Times New Roman" w:cs="Times New Roman"/>
        </w:rPr>
      </w:pPr>
      <w:r w:rsidRPr="00105683">
        <w:rPr>
          <w:rFonts w:ascii="Times New Roman" w:hAnsi="Times New Roman"/>
        </w:rPr>
        <w:t xml:space="preserve">Yesafili is geïndiceerd voor gebruik bij volwassenen voor de behandeling van </w:t>
      </w:r>
    </w:p>
    <w:p w14:paraId="08FE66C8" w14:textId="77777777" w:rsidR="00C30FA9" w:rsidRPr="00105683" w:rsidRDefault="00C30FA9" w:rsidP="00C30FA9">
      <w:pPr>
        <w:pStyle w:val="ListParagraph"/>
        <w:widowControl/>
        <w:numPr>
          <w:ilvl w:val="0"/>
          <w:numId w:val="21"/>
        </w:numPr>
        <w:spacing w:after="0" w:line="240" w:lineRule="auto"/>
        <w:ind w:left="567" w:right="208" w:hanging="567"/>
        <w:rPr>
          <w:rFonts w:ascii="Times New Roman" w:hAnsi="Times New Roman" w:cs="Times New Roman"/>
        </w:rPr>
      </w:pPr>
      <w:r w:rsidRPr="00105683">
        <w:rPr>
          <w:rFonts w:ascii="Times New Roman" w:hAnsi="Times New Roman"/>
        </w:rPr>
        <w:t>neovasculaire (natte) leeftijdsgebonden maculadegeneratie (LMD) (zie rubriek 5.1),</w:t>
      </w:r>
    </w:p>
    <w:p w14:paraId="22B9A933" w14:textId="77777777" w:rsidR="00C30FA9" w:rsidRPr="00105683" w:rsidRDefault="00C30FA9" w:rsidP="00C30FA9">
      <w:pPr>
        <w:pStyle w:val="ListParagraph"/>
        <w:widowControl/>
        <w:numPr>
          <w:ilvl w:val="0"/>
          <w:numId w:val="21"/>
        </w:numPr>
        <w:spacing w:after="0" w:line="240" w:lineRule="auto"/>
        <w:ind w:left="567" w:right="208" w:hanging="567"/>
        <w:rPr>
          <w:rFonts w:ascii="Times New Roman" w:hAnsi="Times New Roman" w:cs="Times New Roman"/>
        </w:rPr>
      </w:pPr>
      <w:r w:rsidRPr="00105683">
        <w:rPr>
          <w:rFonts w:ascii="Times New Roman" w:hAnsi="Times New Roman"/>
        </w:rPr>
        <w:t>visusverslechtering als gevolg van macula</w:t>
      </w:r>
      <w:r w:rsidRPr="00105683">
        <w:rPr>
          <w:rFonts w:ascii="Times New Roman" w:hAnsi="Times New Roman"/>
        </w:rPr>
        <w:noBreakHyphen/>
        <w:t>oedeem secundair aan retinale veneuze occlusie (retinale veneuze takocclusie (</w:t>
      </w:r>
      <w:r w:rsidRPr="00105683">
        <w:rPr>
          <w:rFonts w:ascii="Times New Roman" w:hAnsi="Times New Roman"/>
          <w:i/>
          <w:iCs/>
        </w:rPr>
        <w:t>Branch Retinal Venous Occlusion</w:t>
      </w:r>
      <w:r w:rsidRPr="00105683">
        <w:rPr>
          <w:rFonts w:ascii="Times New Roman" w:hAnsi="Times New Roman"/>
        </w:rPr>
        <w:t>, BRVO) of retinale veneuze stamocclusie (</w:t>
      </w:r>
      <w:r w:rsidRPr="00105683">
        <w:rPr>
          <w:rFonts w:ascii="Times New Roman" w:hAnsi="Times New Roman"/>
          <w:i/>
          <w:iCs/>
        </w:rPr>
        <w:t>Central Retinal Venous Occlusion</w:t>
      </w:r>
      <w:r w:rsidRPr="00105683">
        <w:rPr>
          <w:rFonts w:ascii="Times New Roman" w:hAnsi="Times New Roman"/>
        </w:rPr>
        <w:t>, CRVO)) (zie rubriek 5.1),</w:t>
      </w:r>
    </w:p>
    <w:p w14:paraId="479CD940" w14:textId="77777777" w:rsidR="00C30FA9" w:rsidRPr="00105683" w:rsidRDefault="00C30FA9" w:rsidP="00C30FA9">
      <w:pPr>
        <w:pStyle w:val="ListParagraph"/>
        <w:keepNext/>
        <w:widowControl/>
        <w:numPr>
          <w:ilvl w:val="0"/>
          <w:numId w:val="21"/>
        </w:numPr>
        <w:spacing w:after="0" w:line="240" w:lineRule="auto"/>
        <w:ind w:left="567" w:right="208" w:hanging="567"/>
        <w:rPr>
          <w:rFonts w:ascii="Times New Roman" w:hAnsi="Times New Roman" w:cs="Times New Roman"/>
        </w:rPr>
      </w:pPr>
      <w:r w:rsidRPr="00105683">
        <w:rPr>
          <w:rFonts w:ascii="Times New Roman" w:hAnsi="Times New Roman"/>
        </w:rPr>
        <w:t>visusverslechtering als gevolg van diabetisch macula-oedeem (DME) (zie rubriek 5.1),</w:t>
      </w:r>
    </w:p>
    <w:p w14:paraId="67475047" w14:textId="77777777" w:rsidR="00C30FA9" w:rsidRPr="00105683" w:rsidRDefault="00C30FA9" w:rsidP="00C30FA9">
      <w:pPr>
        <w:pStyle w:val="ListParagraph"/>
        <w:widowControl/>
        <w:numPr>
          <w:ilvl w:val="0"/>
          <w:numId w:val="21"/>
        </w:numPr>
        <w:spacing w:after="0" w:line="240" w:lineRule="auto"/>
        <w:ind w:left="567" w:hanging="567"/>
        <w:rPr>
          <w:rFonts w:ascii="Times New Roman" w:eastAsia="Times New Roman" w:hAnsi="Times New Roman" w:cs="Times New Roman"/>
          <w:b/>
          <w:bCs/>
        </w:rPr>
      </w:pPr>
      <w:r w:rsidRPr="00105683">
        <w:rPr>
          <w:rFonts w:ascii="Times New Roman" w:hAnsi="Times New Roman"/>
        </w:rPr>
        <w:t>visusverslechtering als gevolg van myope choroïdale neovascularisatie (myope CNV) (zie rubriek 5.1).</w:t>
      </w:r>
    </w:p>
    <w:p w14:paraId="35DFA071" w14:textId="77777777" w:rsidR="00C30FA9" w:rsidRPr="00105683" w:rsidRDefault="00C30FA9" w:rsidP="00C30FA9">
      <w:pPr>
        <w:widowControl/>
        <w:spacing w:after="0" w:line="240" w:lineRule="auto"/>
        <w:ind w:right="-20"/>
        <w:rPr>
          <w:rFonts w:ascii="Times New Roman" w:eastAsia="Times New Roman" w:hAnsi="Times New Roman" w:cs="Times New Roman"/>
          <w:b/>
          <w:bCs/>
        </w:rPr>
      </w:pPr>
    </w:p>
    <w:p w14:paraId="5F1AD110" w14:textId="77777777" w:rsidR="00C30FA9" w:rsidRPr="00105683" w:rsidRDefault="00C30FA9" w:rsidP="00C30FA9">
      <w:pPr>
        <w:keepNext/>
        <w:widowControl/>
        <w:spacing w:after="0" w:line="240" w:lineRule="auto"/>
        <w:ind w:left="567" w:right="-20" w:hanging="567"/>
        <w:rPr>
          <w:rFonts w:ascii="Times New Roman" w:eastAsia="Times New Roman" w:hAnsi="Times New Roman" w:cs="Times New Roman"/>
        </w:rPr>
      </w:pPr>
      <w:r w:rsidRPr="00105683">
        <w:rPr>
          <w:rFonts w:ascii="Times New Roman" w:hAnsi="Times New Roman"/>
          <w:b/>
        </w:rPr>
        <w:t>4.2</w:t>
      </w:r>
      <w:r w:rsidRPr="00105683">
        <w:rPr>
          <w:rFonts w:ascii="Times New Roman" w:hAnsi="Times New Roman"/>
          <w:b/>
        </w:rPr>
        <w:tab/>
        <w:t>Dosering en wijze van toediening</w:t>
      </w:r>
    </w:p>
    <w:p w14:paraId="22D32DA1" w14:textId="77777777" w:rsidR="00C30FA9" w:rsidRPr="00105683" w:rsidRDefault="00C30FA9" w:rsidP="00C30FA9">
      <w:pPr>
        <w:keepNext/>
        <w:widowControl/>
        <w:spacing w:after="0" w:line="240" w:lineRule="auto"/>
        <w:rPr>
          <w:rFonts w:ascii="Times New Roman" w:hAnsi="Times New Roman" w:cs="Times New Roman"/>
        </w:rPr>
      </w:pPr>
    </w:p>
    <w:p w14:paraId="1A8A32A9" w14:textId="77777777" w:rsidR="00C30FA9" w:rsidRPr="00105683" w:rsidRDefault="00C30FA9" w:rsidP="00C30FA9">
      <w:pPr>
        <w:widowControl/>
        <w:spacing w:after="0" w:line="240" w:lineRule="auto"/>
        <w:ind w:right="337"/>
        <w:rPr>
          <w:rFonts w:ascii="Times New Roman" w:eastAsia="Times New Roman" w:hAnsi="Times New Roman" w:cs="Times New Roman"/>
        </w:rPr>
      </w:pPr>
      <w:r w:rsidRPr="00105683">
        <w:rPr>
          <w:rFonts w:ascii="Times New Roman" w:hAnsi="Times New Roman"/>
        </w:rPr>
        <w:t>Yesafili is uitsluitend bestemd voor intravitreale injectie.</w:t>
      </w:r>
    </w:p>
    <w:p w14:paraId="42C64793" w14:textId="77777777" w:rsidR="00C30FA9" w:rsidRPr="00105683" w:rsidRDefault="00C30FA9" w:rsidP="00C30FA9">
      <w:pPr>
        <w:widowControl/>
        <w:spacing w:after="0" w:line="240" w:lineRule="auto"/>
        <w:ind w:right="337"/>
        <w:rPr>
          <w:rFonts w:ascii="Times New Roman" w:eastAsia="Times New Roman" w:hAnsi="Times New Roman" w:cs="Times New Roman"/>
        </w:rPr>
      </w:pPr>
    </w:p>
    <w:p w14:paraId="4BB4A57F" w14:textId="77777777" w:rsidR="00C30FA9" w:rsidRPr="00105683" w:rsidRDefault="00C30FA9" w:rsidP="00C30FA9">
      <w:pPr>
        <w:widowControl/>
        <w:spacing w:after="0" w:line="240" w:lineRule="auto"/>
        <w:ind w:right="337"/>
        <w:rPr>
          <w:rFonts w:ascii="Times New Roman" w:eastAsia="Times New Roman" w:hAnsi="Times New Roman" w:cs="Times New Roman"/>
        </w:rPr>
      </w:pPr>
      <w:r w:rsidRPr="00105683">
        <w:rPr>
          <w:rFonts w:ascii="Times New Roman" w:hAnsi="Times New Roman"/>
        </w:rPr>
        <w:lastRenderedPageBreak/>
        <w:t>Yesafili mag uitsluitend worden toegediend door een bevoegde arts die ervaring heeft met het toedienen van intravitreale injecties.</w:t>
      </w:r>
    </w:p>
    <w:p w14:paraId="6C3DE3D5" w14:textId="77777777" w:rsidR="00C30FA9" w:rsidRPr="00105683" w:rsidRDefault="00C30FA9" w:rsidP="00C30FA9">
      <w:pPr>
        <w:widowControl/>
        <w:spacing w:after="0" w:line="240" w:lineRule="auto"/>
        <w:ind w:right="337"/>
        <w:rPr>
          <w:rFonts w:ascii="Times New Roman" w:eastAsia="Times New Roman" w:hAnsi="Times New Roman" w:cs="Times New Roman"/>
        </w:rPr>
      </w:pPr>
    </w:p>
    <w:p w14:paraId="1D5A5565" w14:textId="77777777" w:rsidR="00C30FA9" w:rsidRPr="00105683" w:rsidRDefault="00C30FA9" w:rsidP="00C30FA9">
      <w:pPr>
        <w:keepNext/>
        <w:widowControl/>
        <w:spacing w:after="0" w:line="240" w:lineRule="auto"/>
        <w:ind w:right="337"/>
        <w:rPr>
          <w:rFonts w:ascii="Times New Roman" w:eastAsia="Times New Roman" w:hAnsi="Times New Roman" w:cs="Times New Roman"/>
          <w:u w:val="single"/>
        </w:rPr>
      </w:pPr>
      <w:r w:rsidRPr="00105683">
        <w:rPr>
          <w:rFonts w:ascii="Times New Roman" w:hAnsi="Times New Roman"/>
          <w:u w:val="single"/>
        </w:rPr>
        <w:t>Dosering</w:t>
      </w:r>
    </w:p>
    <w:p w14:paraId="2D8AD6A3" w14:textId="77777777" w:rsidR="00C30FA9" w:rsidRPr="00105683" w:rsidRDefault="00C30FA9" w:rsidP="00C30FA9">
      <w:pPr>
        <w:keepNext/>
        <w:widowControl/>
        <w:spacing w:after="0" w:line="240" w:lineRule="auto"/>
        <w:ind w:right="337"/>
        <w:rPr>
          <w:rFonts w:ascii="Times New Roman" w:eastAsia="Times New Roman" w:hAnsi="Times New Roman" w:cs="Times New Roman"/>
          <w:u w:val="single"/>
        </w:rPr>
      </w:pPr>
    </w:p>
    <w:p w14:paraId="425907FA" w14:textId="77777777" w:rsidR="00C30FA9" w:rsidRPr="00105683" w:rsidRDefault="00C30FA9" w:rsidP="00C30FA9">
      <w:pPr>
        <w:keepNext/>
        <w:widowControl/>
        <w:spacing w:after="0" w:line="240" w:lineRule="auto"/>
        <w:ind w:right="337"/>
        <w:rPr>
          <w:rFonts w:ascii="Times New Roman" w:eastAsia="Times New Roman" w:hAnsi="Times New Roman" w:cs="Times New Roman"/>
          <w:i/>
          <w:iCs/>
        </w:rPr>
      </w:pPr>
      <w:r w:rsidRPr="00105683">
        <w:rPr>
          <w:rFonts w:ascii="Times New Roman" w:hAnsi="Times New Roman"/>
          <w:i/>
        </w:rPr>
        <w:t>Natte LMD</w:t>
      </w:r>
    </w:p>
    <w:p w14:paraId="6C93D6B6" w14:textId="669B2B51" w:rsidR="00C30FA9" w:rsidRPr="00105683" w:rsidRDefault="00C30FA9" w:rsidP="00C30FA9">
      <w:pPr>
        <w:widowControl/>
        <w:spacing w:after="0" w:line="240" w:lineRule="auto"/>
        <w:ind w:right="337"/>
        <w:rPr>
          <w:rFonts w:ascii="Times New Roman" w:eastAsia="Times New Roman" w:hAnsi="Times New Roman" w:cs="Times New Roman"/>
        </w:rPr>
      </w:pPr>
      <w:r w:rsidRPr="00105683">
        <w:rPr>
          <w:rFonts w:ascii="Times New Roman" w:hAnsi="Times New Roman"/>
        </w:rPr>
        <w:t>De aanbevolen dosis voor Yesafili is 2</w:t>
      </w:r>
      <w:ins w:id="2427" w:author="Meet" w:date="2025-07-09T11:19:00Z" w16du:dateUtc="2025-07-09T05:49:00Z">
        <w:r w:rsidR="00E04020">
          <w:rPr>
            <w:rFonts w:ascii="Times New Roman" w:hAnsi="Times New Roman"/>
          </w:rPr>
          <w:t> </w:t>
        </w:r>
      </w:ins>
      <w:del w:id="2428" w:author="Meet" w:date="2025-07-09T11:19:00Z" w16du:dateUtc="2025-07-09T05:49:00Z">
        <w:r w:rsidRPr="00105683" w:rsidDel="00E04020">
          <w:rPr>
            <w:rFonts w:ascii="Times New Roman" w:hAnsi="Times New Roman"/>
          </w:rPr>
          <w:delText xml:space="preserve"> </w:delText>
        </w:r>
      </w:del>
      <w:r w:rsidRPr="00105683">
        <w:rPr>
          <w:rFonts w:ascii="Times New Roman" w:hAnsi="Times New Roman"/>
        </w:rPr>
        <w:t>mg aflibercept, equivalent aan 0,05</w:t>
      </w:r>
      <w:ins w:id="2429" w:author="Meet" w:date="2025-07-09T11:19:00Z" w16du:dateUtc="2025-07-09T05:49:00Z">
        <w:r w:rsidR="00E04020">
          <w:rPr>
            <w:rFonts w:ascii="Times New Roman" w:hAnsi="Times New Roman"/>
          </w:rPr>
          <w:t> </w:t>
        </w:r>
      </w:ins>
      <w:del w:id="2430" w:author="Meet" w:date="2025-07-09T11:19:00Z" w16du:dateUtc="2025-07-09T05:49:00Z">
        <w:r w:rsidRPr="00105683" w:rsidDel="00E04020">
          <w:rPr>
            <w:rFonts w:ascii="Times New Roman" w:hAnsi="Times New Roman"/>
          </w:rPr>
          <w:delText> </w:delText>
        </w:r>
      </w:del>
      <w:r w:rsidRPr="00105683">
        <w:rPr>
          <w:rFonts w:ascii="Times New Roman" w:hAnsi="Times New Roman"/>
        </w:rPr>
        <w:t>ml.</w:t>
      </w:r>
    </w:p>
    <w:p w14:paraId="7EA0FC99" w14:textId="77777777" w:rsidR="00C30FA9" w:rsidRPr="00105683" w:rsidRDefault="00C30FA9" w:rsidP="00C30FA9">
      <w:pPr>
        <w:widowControl/>
        <w:spacing w:after="0" w:line="240" w:lineRule="auto"/>
        <w:ind w:right="337"/>
        <w:rPr>
          <w:rFonts w:ascii="Times New Roman" w:eastAsia="Times New Roman" w:hAnsi="Times New Roman" w:cs="Times New Roman"/>
        </w:rPr>
      </w:pPr>
    </w:p>
    <w:p w14:paraId="01077CC9" w14:textId="77777777" w:rsidR="00C30FA9" w:rsidRPr="00105683" w:rsidRDefault="00C30FA9" w:rsidP="00C30FA9">
      <w:pPr>
        <w:widowControl/>
        <w:spacing w:after="0" w:line="240" w:lineRule="auto"/>
        <w:ind w:right="337"/>
        <w:rPr>
          <w:rFonts w:ascii="Times New Roman" w:eastAsia="Times New Roman" w:hAnsi="Times New Roman" w:cs="Times New Roman"/>
        </w:rPr>
      </w:pPr>
      <w:r w:rsidRPr="00105683">
        <w:rPr>
          <w:rFonts w:ascii="Times New Roman" w:hAnsi="Times New Roman"/>
        </w:rPr>
        <w:t>Behandeling met Yesafili wordt geïnitieerd met één injectie per maand voor drie opeenvolgende doses. Het behandelingsinterval wordt dan verlengd tot twee maanden.</w:t>
      </w:r>
    </w:p>
    <w:p w14:paraId="174AE099" w14:textId="77777777" w:rsidR="00C30FA9" w:rsidRPr="00105683" w:rsidRDefault="00C30FA9" w:rsidP="00C30FA9">
      <w:pPr>
        <w:widowControl/>
        <w:spacing w:after="0" w:line="240" w:lineRule="auto"/>
        <w:ind w:right="337"/>
        <w:rPr>
          <w:rFonts w:ascii="Times New Roman" w:eastAsia="Times New Roman" w:hAnsi="Times New Roman" w:cs="Times New Roman"/>
        </w:rPr>
      </w:pPr>
    </w:p>
    <w:p w14:paraId="2E96FC31" w14:textId="77777777" w:rsidR="00C30FA9" w:rsidRPr="00105683" w:rsidRDefault="00C30FA9" w:rsidP="00C30FA9">
      <w:pPr>
        <w:widowControl/>
        <w:spacing w:after="0" w:line="240" w:lineRule="auto"/>
        <w:ind w:right="337"/>
        <w:rPr>
          <w:rFonts w:ascii="Times New Roman" w:eastAsia="Times New Roman" w:hAnsi="Times New Roman" w:cs="Times New Roman"/>
        </w:rPr>
      </w:pPr>
      <w:r w:rsidRPr="00105683">
        <w:rPr>
          <w:rFonts w:ascii="Times New Roman" w:hAnsi="Times New Roman"/>
        </w:rPr>
        <w:t xml:space="preserve">Op basis van het oordeel van de arts betreffende visuele en/of anatomische resultaten, kan het behandelingsinterval worden gehandhaafd op twee maanden of verder worden verlengd volgens een </w:t>
      </w:r>
      <w:r w:rsidRPr="00105683">
        <w:rPr>
          <w:rFonts w:ascii="Times New Roman" w:hAnsi="Times New Roman"/>
          <w:i/>
          <w:iCs/>
        </w:rPr>
        <w:t>treat-and-extend</w:t>
      </w:r>
      <w:r w:rsidRPr="00105683">
        <w:rPr>
          <w:rFonts w:ascii="Times New Roman" w:hAnsi="Times New Roman"/>
        </w:rPr>
        <w:t>-doseringsregime, waarbij injectie-intervallen in 2- of 4</w:t>
      </w:r>
      <w:r w:rsidRPr="00105683">
        <w:rPr>
          <w:rFonts w:ascii="Times New Roman" w:hAnsi="Times New Roman"/>
        </w:rPr>
        <w:noBreakHyphen/>
        <w:t>wekelijkse stappen vergroot worden om stabiele visuele en/of anatomische resultaten te behouden.</w:t>
      </w:r>
    </w:p>
    <w:p w14:paraId="7155A207" w14:textId="77777777" w:rsidR="00C30FA9" w:rsidRPr="00105683" w:rsidRDefault="00C30FA9" w:rsidP="00C30FA9">
      <w:pPr>
        <w:widowControl/>
        <w:spacing w:after="0" w:line="240" w:lineRule="auto"/>
        <w:ind w:right="337"/>
        <w:rPr>
          <w:rFonts w:ascii="Times New Roman" w:eastAsia="Times New Roman" w:hAnsi="Times New Roman" w:cs="Times New Roman"/>
        </w:rPr>
      </w:pPr>
    </w:p>
    <w:p w14:paraId="7D35CDE7" w14:textId="77777777" w:rsidR="00C30FA9" w:rsidRPr="00105683" w:rsidRDefault="00C30FA9" w:rsidP="00C30FA9">
      <w:pPr>
        <w:widowControl/>
        <w:spacing w:after="0" w:line="240" w:lineRule="auto"/>
        <w:ind w:right="208"/>
        <w:rPr>
          <w:rFonts w:ascii="Times New Roman" w:eastAsia="Times New Roman" w:hAnsi="Times New Roman" w:cs="Times New Roman"/>
        </w:rPr>
      </w:pPr>
      <w:r w:rsidRPr="00105683">
        <w:rPr>
          <w:rFonts w:ascii="Times New Roman" w:hAnsi="Times New Roman"/>
        </w:rPr>
        <w:t>Als de visuele en/of anatomische uitkomsten verslechteren, moet het behandelingsinterval dienovereenkomstig worden verkort.</w:t>
      </w:r>
    </w:p>
    <w:p w14:paraId="142919F8" w14:textId="77777777" w:rsidR="00C30FA9" w:rsidRPr="00105683" w:rsidRDefault="00C30FA9" w:rsidP="00C30FA9">
      <w:pPr>
        <w:widowControl/>
        <w:spacing w:after="0" w:line="240" w:lineRule="auto"/>
        <w:ind w:right="337"/>
        <w:rPr>
          <w:rFonts w:ascii="Times New Roman" w:eastAsia="Times New Roman" w:hAnsi="Times New Roman" w:cs="Times New Roman"/>
        </w:rPr>
      </w:pPr>
    </w:p>
    <w:p w14:paraId="07D60D19" w14:textId="77777777" w:rsidR="00C30FA9" w:rsidRPr="00105683" w:rsidRDefault="00C30FA9" w:rsidP="00C30FA9">
      <w:pPr>
        <w:widowControl/>
        <w:spacing w:after="0" w:line="240" w:lineRule="auto"/>
        <w:ind w:right="337"/>
        <w:rPr>
          <w:rFonts w:ascii="Times New Roman" w:eastAsia="Times New Roman" w:hAnsi="Times New Roman" w:cs="Times New Roman"/>
        </w:rPr>
      </w:pPr>
      <w:r w:rsidRPr="00105683">
        <w:rPr>
          <w:rFonts w:ascii="Times New Roman" w:hAnsi="Times New Roman"/>
        </w:rPr>
        <w:t>Tussen de injecties is geen controle nodig. Op basis van het oordeel van de arts kunnen de controlebezoeken frequenter zijn dan de injectiebezoeken.</w:t>
      </w:r>
    </w:p>
    <w:p w14:paraId="39C12EEE" w14:textId="77777777" w:rsidR="00C30FA9" w:rsidRPr="00105683" w:rsidRDefault="00C30FA9" w:rsidP="00C30FA9">
      <w:pPr>
        <w:widowControl/>
        <w:spacing w:after="0" w:line="240" w:lineRule="auto"/>
        <w:ind w:right="337"/>
        <w:rPr>
          <w:rFonts w:ascii="Times New Roman" w:eastAsia="Times New Roman" w:hAnsi="Times New Roman" w:cs="Times New Roman"/>
        </w:rPr>
      </w:pPr>
      <w:r w:rsidRPr="00105683">
        <w:rPr>
          <w:rFonts w:ascii="Times New Roman" w:hAnsi="Times New Roman"/>
        </w:rPr>
        <w:t>Behandelingsintervallen langer dan vier maanden of korter dan 4 weken tussen injecties zijn niet onderzocht (zie rubriek 5.1).</w:t>
      </w:r>
    </w:p>
    <w:p w14:paraId="433238CD" w14:textId="77777777" w:rsidR="00C30FA9" w:rsidRPr="00105683" w:rsidRDefault="00C30FA9" w:rsidP="00C30FA9">
      <w:pPr>
        <w:widowControl/>
        <w:spacing w:after="0" w:line="240" w:lineRule="auto"/>
        <w:ind w:right="337"/>
        <w:rPr>
          <w:rFonts w:ascii="Times New Roman" w:eastAsia="Times New Roman" w:hAnsi="Times New Roman" w:cs="Times New Roman"/>
        </w:rPr>
      </w:pPr>
    </w:p>
    <w:p w14:paraId="78B9F03A" w14:textId="77777777" w:rsidR="00C30FA9" w:rsidRPr="00105683" w:rsidRDefault="00C30FA9" w:rsidP="00C30FA9">
      <w:pPr>
        <w:widowControl/>
        <w:spacing w:after="0" w:line="240" w:lineRule="auto"/>
        <w:ind w:right="337"/>
        <w:rPr>
          <w:rFonts w:ascii="Times New Roman" w:eastAsia="Times New Roman" w:hAnsi="Times New Roman" w:cs="Times New Roman"/>
          <w:i/>
          <w:iCs/>
        </w:rPr>
      </w:pPr>
      <w:r w:rsidRPr="00105683">
        <w:rPr>
          <w:rFonts w:ascii="Times New Roman" w:hAnsi="Times New Roman"/>
          <w:i/>
        </w:rPr>
        <w:t>Macula-oedeem secundair aan RVO (BRVO of CRVO)</w:t>
      </w:r>
    </w:p>
    <w:p w14:paraId="1041E685" w14:textId="0C3CB84A" w:rsidR="00C30FA9" w:rsidRPr="00105683" w:rsidRDefault="00C30FA9" w:rsidP="00C30FA9">
      <w:pPr>
        <w:widowControl/>
        <w:spacing w:after="0" w:line="240" w:lineRule="auto"/>
        <w:ind w:right="337"/>
        <w:rPr>
          <w:rFonts w:ascii="Times New Roman" w:eastAsia="Times New Roman" w:hAnsi="Times New Roman" w:cs="Times New Roman"/>
        </w:rPr>
      </w:pPr>
      <w:r w:rsidRPr="00105683">
        <w:rPr>
          <w:rFonts w:ascii="Times New Roman" w:hAnsi="Times New Roman"/>
        </w:rPr>
        <w:t>De aanbevolen dosis voor Yesafili is 2</w:t>
      </w:r>
      <w:ins w:id="2431" w:author="Meet" w:date="2025-07-09T11:19:00Z" w16du:dateUtc="2025-07-09T05:49:00Z">
        <w:r w:rsidR="00317C99">
          <w:rPr>
            <w:rFonts w:ascii="Times New Roman" w:hAnsi="Times New Roman"/>
          </w:rPr>
          <w:t> </w:t>
        </w:r>
      </w:ins>
      <w:del w:id="2432" w:author="Meet" w:date="2025-07-09T11:19:00Z" w16du:dateUtc="2025-07-09T05:49:00Z">
        <w:r w:rsidRPr="00105683" w:rsidDel="00317C99">
          <w:rPr>
            <w:rFonts w:ascii="Times New Roman" w:hAnsi="Times New Roman"/>
          </w:rPr>
          <w:delText> </w:delText>
        </w:r>
      </w:del>
      <w:r w:rsidRPr="00105683">
        <w:rPr>
          <w:rFonts w:ascii="Times New Roman" w:hAnsi="Times New Roman"/>
        </w:rPr>
        <w:t>mg aflibercept, equivalent aan 0,05</w:t>
      </w:r>
      <w:ins w:id="2433" w:author="Meet" w:date="2025-07-09T11:19:00Z" w16du:dateUtc="2025-07-09T05:49:00Z">
        <w:r w:rsidR="00317C99">
          <w:rPr>
            <w:rFonts w:ascii="Times New Roman" w:hAnsi="Times New Roman"/>
          </w:rPr>
          <w:t> </w:t>
        </w:r>
      </w:ins>
      <w:del w:id="2434" w:author="Meet" w:date="2025-07-09T11:19:00Z" w16du:dateUtc="2025-07-09T05:49:00Z">
        <w:r w:rsidRPr="00105683" w:rsidDel="00317C99">
          <w:rPr>
            <w:rFonts w:ascii="Times New Roman" w:hAnsi="Times New Roman"/>
          </w:rPr>
          <w:delText> </w:delText>
        </w:r>
      </w:del>
      <w:r w:rsidRPr="00105683">
        <w:rPr>
          <w:rFonts w:ascii="Times New Roman" w:hAnsi="Times New Roman"/>
        </w:rPr>
        <w:t xml:space="preserve">ml. </w:t>
      </w:r>
    </w:p>
    <w:p w14:paraId="4B354320" w14:textId="77777777" w:rsidR="00C30FA9" w:rsidRPr="00105683" w:rsidRDefault="00C30FA9" w:rsidP="00C30FA9">
      <w:pPr>
        <w:widowControl/>
        <w:spacing w:after="0" w:line="240" w:lineRule="auto"/>
        <w:ind w:right="337"/>
        <w:rPr>
          <w:rFonts w:ascii="Times New Roman" w:eastAsia="Times New Roman" w:hAnsi="Times New Roman" w:cs="Times New Roman"/>
        </w:rPr>
      </w:pPr>
      <w:r w:rsidRPr="00105683">
        <w:rPr>
          <w:rFonts w:ascii="Times New Roman" w:hAnsi="Times New Roman"/>
        </w:rPr>
        <w:t>Na de initiële injectie wordt maandelijks behandeld. Het interval tussen twee doses mag niet korter zijn dan één maand.</w:t>
      </w:r>
    </w:p>
    <w:p w14:paraId="555CEF0D" w14:textId="77777777" w:rsidR="00C30FA9" w:rsidRPr="00105683" w:rsidRDefault="00C30FA9" w:rsidP="00C30FA9">
      <w:pPr>
        <w:widowControl/>
        <w:spacing w:after="0" w:line="240" w:lineRule="auto"/>
        <w:ind w:right="337"/>
        <w:rPr>
          <w:rFonts w:ascii="Times New Roman" w:eastAsia="Times New Roman" w:hAnsi="Times New Roman" w:cs="Times New Roman"/>
        </w:rPr>
      </w:pPr>
    </w:p>
    <w:p w14:paraId="694BAA0D" w14:textId="77777777" w:rsidR="00C30FA9" w:rsidRPr="00105683" w:rsidRDefault="00C30FA9" w:rsidP="00C30FA9">
      <w:pPr>
        <w:widowControl/>
        <w:spacing w:after="0" w:line="240" w:lineRule="auto"/>
        <w:ind w:right="337"/>
        <w:rPr>
          <w:rFonts w:ascii="Times New Roman" w:eastAsia="Times New Roman" w:hAnsi="Times New Roman" w:cs="Times New Roman"/>
        </w:rPr>
      </w:pPr>
      <w:r w:rsidRPr="00105683">
        <w:rPr>
          <w:rFonts w:ascii="Times New Roman" w:hAnsi="Times New Roman"/>
        </w:rPr>
        <w:t>Indien de visuele en anatomische resultaten aangeven dat de patiënt geen baat heeft bij het voortzetten van de behandeling, moet de behandeling met Yesafili worden gestaakt.</w:t>
      </w:r>
    </w:p>
    <w:p w14:paraId="16C796E2" w14:textId="77777777" w:rsidR="00C30FA9" w:rsidRPr="00105683" w:rsidRDefault="00C30FA9" w:rsidP="00C30FA9">
      <w:pPr>
        <w:widowControl/>
        <w:spacing w:after="0" w:line="240" w:lineRule="auto"/>
        <w:ind w:right="337"/>
        <w:rPr>
          <w:rFonts w:ascii="Times New Roman" w:eastAsia="Times New Roman" w:hAnsi="Times New Roman" w:cs="Times New Roman"/>
        </w:rPr>
      </w:pPr>
    </w:p>
    <w:p w14:paraId="01F40DA2" w14:textId="77777777" w:rsidR="00C30FA9" w:rsidRPr="00105683" w:rsidRDefault="00C30FA9" w:rsidP="00C30FA9">
      <w:pPr>
        <w:widowControl/>
        <w:spacing w:after="0" w:line="240" w:lineRule="auto"/>
        <w:ind w:right="337"/>
        <w:rPr>
          <w:rFonts w:ascii="Times New Roman" w:eastAsia="Times New Roman" w:hAnsi="Times New Roman" w:cs="Times New Roman"/>
        </w:rPr>
      </w:pPr>
      <w:r w:rsidRPr="00105683">
        <w:rPr>
          <w:rFonts w:ascii="Times New Roman" w:hAnsi="Times New Roman"/>
        </w:rPr>
        <w:t>Maandelijkse behandeling wordt voortgezet tot een maximale gezichtsscherpte is bereikt en/of er geen tekenen zijn van ziekteactiviteit. Er kunnen drie of meer opeenvolgende maandelijkse injecties nodig zijn.</w:t>
      </w:r>
    </w:p>
    <w:p w14:paraId="0ABBB5CE" w14:textId="77777777" w:rsidR="00C30FA9" w:rsidRPr="00105683" w:rsidRDefault="00C30FA9" w:rsidP="00C30FA9">
      <w:pPr>
        <w:widowControl/>
        <w:spacing w:after="0" w:line="240" w:lineRule="auto"/>
        <w:ind w:right="337"/>
        <w:rPr>
          <w:rFonts w:ascii="Times New Roman" w:eastAsia="Times New Roman" w:hAnsi="Times New Roman" w:cs="Times New Roman"/>
        </w:rPr>
      </w:pPr>
    </w:p>
    <w:p w14:paraId="5E3A4AEC" w14:textId="77777777" w:rsidR="00C30FA9" w:rsidRPr="00105683" w:rsidRDefault="00C30FA9" w:rsidP="00C30FA9">
      <w:pPr>
        <w:widowControl/>
        <w:spacing w:after="0" w:line="240" w:lineRule="auto"/>
        <w:ind w:right="337"/>
        <w:rPr>
          <w:rFonts w:ascii="Times New Roman" w:eastAsia="Times New Roman" w:hAnsi="Times New Roman" w:cs="Times New Roman"/>
        </w:rPr>
      </w:pPr>
      <w:r w:rsidRPr="00105683">
        <w:rPr>
          <w:rFonts w:ascii="Times New Roman" w:hAnsi="Times New Roman"/>
        </w:rPr>
        <w:t>De behandeling kan daarna worden voortgezet met een treat-and-extend-regime met gradueel toenemende behandelingsintervallen om stabiele visuele en/of anatomische uitkomsten te behouden. Er zijn echter onvoldoende gegevens om conclusies te trekken over de lengte van deze intervallen. Als de visuele en/of anatomische uitkomsten verslechteren, moet het behandelingsinterval dienovereenkomstig worden verkort.</w:t>
      </w:r>
    </w:p>
    <w:p w14:paraId="7D591B36" w14:textId="77777777" w:rsidR="00C30FA9" w:rsidRPr="00105683" w:rsidRDefault="00C30FA9" w:rsidP="00C30FA9">
      <w:pPr>
        <w:widowControl/>
        <w:spacing w:after="0" w:line="240" w:lineRule="auto"/>
        <w:ind w:right="337"/>
        <w:rPr>
          <w:rFonts w:ascii="Times New Roman" w:eastAsia="Times New Roman" w:hAnsi="Times New Roman" w:cs="Times New Roman"/>
        </w:rPr>
      </w:pPr>
    </w:p>
    <w:p w14:paraId="5E75CF37" w14:textId="77777777" w:rsidR="00C30FA9" w:rsidRPr="00105683" w:rsidRDefault="00C30FA9" w:rsidP="00C30FA9">
      <w:pPr>
        <w:widowControl/>
        <w:spacing w:after="0" w:line="240" w:lineRule="auto"/>
        <w:ind w:right="337"/>
        <w:rPr>
          <w:rFonts w:ascii="Times New Roman" w:eastAsia="Times New Roman" w:hAnsi="Times New Roman" w:cs="Times New Roman"/>
        </w:rPr>
      </w:pPr>
      <w:r w:rsidRPr="00105683">
        <w:rPr>
          <w:rFonts w:ascii="Times New Roman" w:hAnsi="Times New Roman"/>
        </w:rPr>
        <w:t>Het controle- en behandelschema moet bepaald worden door de behandelend arts, op basis van de individuele reactie van de patiënt.</w:t>
      </w:r>
    </w:p>
    <w:p w14:paraId="689B60B2" w14:textId="77777777" w:rsidR="00C30FA9" w:rsidRPr="00105683" w:rsidRDefault="00C30FA9" w:rsidP="00C30FA9">
      <w:pPr>
        <w:widowControl/>
        <w:spacing w:after="0" w:line="240" w:lineRule="auto"/>
        <w:ind w:right="337"/>
        <w:rPr>
          <w:rFonts w:ascii="Times New Roman" w:eastAsia="Times New Roman" w:hAnsi="Times New Roman" w:cs="Times New Roman"/>
        </w:rPr>
      </w:pPr>
    </w:p>
    <w:p w14:paraId="2BD98633" w14:textId="77777777" w:rsidR="00C30FA9" w:rsidRPr="00105683" w:rsidRDefault="00C30FA9" w:rsidP="00C30FA9">
      <w:pPr>
        <w:widowControl/>
        <w:spacing w:after="0" w:line="240" w:lineRule="auto"/>
        <w:ind w:right="337"/>
        <w:rPr>
          <w:rFonts w:ascii="Times New Roman" w:eastAsia="Times New Roman" w:hAnsi="Times New Roman" w:cs="Times New Roman"/>
        </w:rPr>
      </w:pPr>
      <w:r w:rsidRPr="00105683">
        <w:rPr>
          <w:rFonts w:ascii="Times New Roman" w:hAnsi="Times New Roman"/>
        </w:rPr>
        <w:t>Monitoring van ziekteactiviteit kan klinische beoordeling, het testen van de functionaliteit of het gebruik van beeldvormende technieken (bijv. optische coherentietomografie of fluoresceïne angiografie) inhouden.</w:t>
      </w:r>
    </w:p>
    <w:p w14:paraId="52FE1DD4" w14:textId="77777777" w:rsidR="00C30FA9" w:rsidRPr="00105683" w:rsidRDefault="00C30FA9" w:rsidP="00C30FA9">
      <w:pPr>
        <w:widowControl/>
        <w:spacing w:after="0" w:line="240" w:lineRule="auto"/>
        <w:ind w:right="337"/>
        <w:rPr>
          <w:rFonts w:ascii="Times New Roman" w:eastAsia="Times New Roman" w:hAnsi="Times New Roman" w:cs="Times New Roman"/>
        </w:rPr>
      </w:pPr>
    </w:p>
    <w:p w14:paraId="79CB3CE8" w14:textId="77777777" w:rsidR="00C30FA9" w:rsidRPr="00105683" w:rsidRDefault="00C30FA9" w:rsidP="00C30FA9">
      <w:pPr>
        <w:keepNext/>
        <w:widowControl/>
        <w:spacing w:after="0" w:line="240" w:lineRule="auto"/>
        <w:ind w:right="337"/>
        <w:rPr>
          <w:rFonts w:ascii="Times New Roman" w:eastAsia="Times New Roman" w:hAnsi="Times New Roman" w:cs="Times New Roman"/>
          <w:i/>
          <w:iCs/>
        </w:rPr>
      </w:pPr>
      <w:r w:rsidRPr="00105683">
        <w:rPr>
          <w:rFonts w:ascii="Times New Roman" w:hAnsi="Times New Roman"/>
          <w:i/>
        </w:rPr>
        <w:t>Diabetisch macula</w:t>
      </w:r>
      <w:r w:rsidRPr="00105683">
        <w:rPr>
          <w:rFonts w:ascii="Times New Roman" w:hAnsi="Times New Roman"/>
          <w:i/>
        </w:rPr>
        <w:noBreakHyphen/>
        <w:t>oedeem</w:t>
      </w:r>
    </w:p>
    <w:p w14:paraId="04EC89E5" w14:textId="6EA41CCE" w:rsidR="00C30FA9" w:rsidRPr="00105683" w:rsidRDefault="00C30FA9" w:rsidP="00C30FA9">
      <w:pPr>
        <w:widowControl/>
        <w:spacing w:after="0" w:line="240" w:lineRule="auto"/>
        <w:ind w:right="337"/>
        <w:rPr>
          <w:rFonts w:ascii="Times New Roman" w:eastAsia="Times New Roman" w:hAnsi="Times New Roman" w:cs="Times New Roman"/>
        </w:rPr>
      </w:pPr>
      <w:r w:rsidRPr="00105683">
        <w:rPr>
          <w:rFonts w:ascii="Times New Roman" w:hAnsi="Times New Roman"/>
        </w:rPr>
        <w:t>De aanbevolen dosis voor Yesafili is 2</w:t>
      </w:r>
      <w:ins w:id="2435" w:author="Meet" w:date="2025-07-09T11:20:00Z" w16du:dateUtc="2025-07-09T05:50:00Z">
        <w:r w:rsidR="00DD091F">
          <w:rPr>
            <w:rFonts w:ascii="Times New Roman" w:hAnsi="Times New Roman"/>
          </w:rPr>
          <w:t> </w:t>
        </w:r>
      </w:ins>
      <w:del w:id="2436" w:author="Meet" w:date="2025-07-09T11:20:00Z" w16du:dateUtc="2025-07-09T05:50:00Z">
        <w:r w:rsidRPr="00105683" w:rsidDel="00DD091F">
          <w:rPr>
            <w:rFonts w:ascii="Times New Roman" w:hAnsi="Times New Roman"/>
          </w:rPr>
          <w:delText> </w:delText>
        </w:r>
      </w:del>
      <w:r w:rsidRPr="00105683">
        <w:rPr>
          <w:rFonts w:ascii="Times New Roman" w:hAnsi="Times New Roman"/>
        </w:rPr>
        <w:t>mg aflibercept, equivalent aan 0,05</w:t>
      </w:r>
      <w:del w:id="2437" w:author="Meet" w:date="2025-07-09T11:20:00Z" w16du:dateUtc="2025-07-09T05:50:00Z">
        <w:r w:rsidRPr="00105683" w:rsidDel="00DD091F">
          <w:rPr>
            <w:rFonts w:ascii="Times New Roman" w:hAnsi="Times New Roman"/>
          </w:rPr>
          <w:delText> </w:delText>
        </w:r>
      </w:del>
      <w:ins w:id="2438" w:author="Meet" w:date="2025-07-09T11:20:00Z" w16du:dateUtc="2025-07-09T05:50:00Z">
        <w:r w:rsidR="00DD091F">
          <w:rPr>
            <w:rFonts w:ascii="Times New Roman" w:hAnsi="Times New Roman"/>
          </w:rPr>
          <w:t> </w:t>
        </w:r>
      </w:ins>
      <w:r w:rsidRPr="00105683">
        <w:rPr>
          <w:rFonts w:ascii="Times New Roman" w:hAnsi="Times New Roman"/>
        </w:rPr>
        <w:t>ml.</w:t>
      </w:r>
    </w:p>
    <w:p w14:paraId="0172C22E" w14:textId="77777777" w:rsidR="00C30FA9" w:rsidRPr="00105683" w:rsidRDefault="00C30FA9" w:rsidP="00C30FA9">
      <w:pPr>
        <w:widowControl/>
        <w:spacing w:after="0" w:line="240" w:lineRule="auto"/>
        <w:ind w:right="337"/>
        <w:rPr>
          <w:rFonts w:ascii="Times New Roman" w:eastAsia="Times New Roman" w:hAnsi="Times New Roman" w:cs="Times New Roman"/>
        </w:rPr>
      </w:pPr>
    </w:p>
    <w:p w14:paraId="2A9003BA" w14:textId="77777777" w:rsidR="00C30FA9" w:rsidRPr="00105683" w:rsidRDefault="00C30FA9" w:rsidP="00C30FA9">
      <w:pPr>
        <w:widowControl/>
        <w:spacing w:after="0" w:line="240" w:lineRule="auto"/>
        <w:ind w:right="337"/>
        <w:rPr>
          <w:rFonts w:ascii="Times New Roman" w:eastAsia="Times New Roman" w:hAnsi="Times New Roman" w:cs="Times New Roman"/>
        </w:rPr>
      </w:pPr>
      <w:r w:rsidRPr="00105683">
        <w:rPr>
          <w:rFonts w:ascii="Times New Roman" w:hAnsi="Times New Roman"/>
        </w:rPr>
        <w:t xml:space="preserve">Behandeling met Yesafili wordt geïnitieerd met één injectie per maand voor vijf opeenvolgende doses, gevolgd door één injectie elke twee maanden. </w:t>
      </w:r>
    </w:p>
    <w:p w14:paraId="71EBC611" w14:textId="77777777" w:rsidR="00C30FA9" w:rsidRPr="00105683" w:rsidRDefault="00C30FA9" w:rsidP="00C30FA9">
      <w:pPr>
        <w:widowControl/>
        <w:spacing w:after="0" w:line="240" w:lineRule="auto"/>
        <w:ind w:right="337"/>
        <w:rPr>
          <w:rFonts w:ascii="Times New Roman" w:eastAsia="Times New Roman" w:hAnsi="Times New Roman" w:cs="Times New Roman"/>
        </w:rPr>
      </w:pPr>
    </w:p>
    <w:p w14:paraId="7D1A7B29" w14:textId="77777777" w:rsidR="00C30FA9" w:rsidRPr="00105683" w:rsidRDefault="00C30FA9" w:rsidP="00C30FA9">
      <w:pPr>
        <w:widowControl/>
        <w:spacing w:after="0" w:line="240" w:lineRule="auto"/>
        <w:ind w:right="337"/>
        <w:rPr>
          <w:rFonts w:ascii="Times New Roman" w:eastAsia="Times New Roman" w:hAnsi="Times New Roman" w:cs="Times New Roman"/>
        </w:rPr>
      </w:pPr>
      <w:r w:rsidRPr="00105683">
        <w:rPr>
          <w:rFonts w:ascii="Times New Roman" w:hAnsi="Times New Roman"/>
        </w:rPr>
        <w:lastRenderedPageBreak/>
        <w:t xml:space="preserve">Op basis van het oordeel van de arts betreffende visuele en/of anatomische resultaten, kan het behandelingsinterval op 2 maanden worden gehouden of individueel aangepast worden, bijvoorbeeld met een </w:t>
      </w:r>
      <w:r w:rsidRPr="00105683">
        <w:rPr>
          <w:rFonts w:ascii="Times New Roman" w:hAnsi="Times New Roman"/>
          <w:i/>
          <w:iCs/>
        </w:rPr>
        <w:t>treat-and-extend</w:t>
      </w:r>
      <w:r w:rsidRPr="00105683">
        <w:rPr>
          <w:rFonts w:ascii="Times New Roman" w:hAnsi="Times New Roman"/>
        </w:rPr>
        <w:t>-doseringsregime, waarbij de behandelingsintervallen doorgaans worden verlengd met stappen van twee weken om stabiele visuele en/of anatomische resultaten te behouden. Er zijn beperkte gegevens voor behandelingsintervallen langer dan 4 maanden. Als de visuele en/of anatomische uitkomsten verslechteren, moet het behandelingsinterval dienovereenkomstig worden verkort.</w:t>
      </w:r>
    </w:p>
    <w:p w14:paraId="7BF3DB96" w14:textId="77777777" w:rsidR="00C30FA9" w:rsidRPr="00105683" w:rsidRDefault="00C30FA9" w:rsidP="00C30FA9">
      <w:pPr>
        <w:widowControl/>
        <w:spacing w:after="0" w:line="240" w:lineRule="auto"/>
        <w:ind w:right="337"/>
        <w:rPr>
          <w:rFonts w:ascii="Times New Roman" w:eastAsia="Times New Roman" w:hAnsi="Times New Roman" w:cs="Times New Roman"/>
        </w:rPr>
      </w:pPr>
      <w:r w:rsidRPr="00105683">
        <w:rPr>
          <w:rFonts w:ascii="Times New Roman" w:hAnsi="Times New Roman"/>
        </w:rPr>
        <w:t>Behandelingsintervallen korter dan 4 weken zijn niet onderzocht (zie rubriek 5.1).</w:t>
      </w:r>
    </w:p>
    <w:p w14:paraId="553C07E5" w14:textId="77777777" w:rsidR="00C30FA9" w:rsidRPr="00105683" w:rsidRDefault="00C30FA9" w:rsidP="00C30FA9">
      <w:pPr>
        <w:widowControl/>
        <w:spacing w:after="0" w:line="240" w:lineRule="auto"/>
        <w:ind w:right="337"/>
        <w:rPr>
          <w:rFonts w:ascii="Times New Roman" w:eastAsia="Times New Roman" w:hAnsi="Times New Roman" w:cs="Times New Roman"/>
        </w:rPr>
      </w:pPr>
    </w:p>
    <w:p w14:paraId="7B07C683" w14:textId="77777777" w:rsidR="00C30FA9" w:rsidRPr="00105683" w:rsidRDefault="00C30FA9" w:rsidP="00C30FA9">
      <w:pPr>
        <w:widowControl/>
        <w:spacing w:after="0" w:line="240" w:lineRule="auto"/>
        <w:ind w:right="337"/>
        <w:rPr>
          <w:rFonts w:ascii="Times New Roman" w:eastAsia="Times New Roman" w:hAnsi="Times New Roman" w:cs="Times New Roman"/>
        </w:rPr>
      </w:pPr>
      <w:r w:rsidRPr="00105683">
        <w:rPr>
          <w:rFonts w:ascii="Times New Roman" w:hAnsi="Times New Roman"/>
        </w:rPr>
        <w:t>Het schema voor controles moet worden vastgesteld door de behandelend arts.</w:t>
      </w:r>
    </w:p>
    <w:p w14:paraId="74578620" w14:textId="77777777" w:rsidR="00C30FA9" w:rsidRPr="00105683" w:rsidRDefault="00C30FA9" w:rsidP="00C30FA9">
      <w:pPr>
        <w:widowControl/>
        <w:spacing w:after="0" w:line="240" w:lineRule="auto"/>
        <w:ind w:right="337"/>
        <w:rPr>
          <w:rFonts w:ascii="Times New Roman" w:eastAsia="Times New Roman" w:hAnsi="Times New Roman" w:cs="Times New Roman"/>
        </w:rPr>
      </w:pPr>
    </w:p>
    <w:p w14:paraId="5CC16140" w14:textId="77777777" w:rsidR="00C30FA9" w:rsidRPr="00105683" w:rsidRDefault="00C30FA9" w:rsidP="00C30FA9">
      <w:pPr>
        <w:widowControl/>
        <w:spacing w:after="0" w:line="240" w:lineRule="auto"/>
        <w:ind w:right="337"/>
        <w:rPr>
          <w:rFonts w:ascii="Times New Roman" w:eastAsia="Times New Roman" w:hAnsi="Times New Roman" w:cs="Times New Roman"/>
        </w:rPr>
      </w:pPr>
      <w:r w:rsidRPr="00105683">
        <w:rPr>
          <w:rFonts w:ascii="Times New Roman" w:hAnsi="Times New Roman"/>
        </w:rPr>
        <w:t>Als de visuele en anatomische resultaten aangeven dat de patiënt geen baat heeft bij het voortzetten van de behandeling, moet de behandeling met Yesafili worden gestaakt.</w:t>
      </w:r>
    </w:p>
    <w:p w14:paraId="01BCB62F" w14:textId="77777777" w:rsidR="00C30FA9" w:rsidRPr="00105683" w:rsidRDefault="00C30FA9" w:rsidP="00C30FA9">
      <w:pPr>
        <w:widowControl/>
        <w:spacing w:after="0" w:line="240" w:lineRule="auto"/>
        <w:ind w:right="337"/>
        <w:rPr>
          <w:rFonts w:ascii="Times New Roman" w:eastAsia="Times New Roman" w:hAnsi="Times New Roman" w:cs="Times New Roman"/>
        </w:rPr>
      </w:pPr>
    </w:p>
    <w:p w14:paraId="3FA5EC0F" w14:textId="77777777" w:rsidR="00C30FA9" w:rsidRPr="00105683" w:rsidRDefault="00C30FA9" w:rsidP="00C30FA9">
      <w:pPr>
        <w:keepNext/>
        <w:widowControl/>
        <w:spacing w:after="0" w:line="240" w:lineRule="auto"/>
        <w:ind w:right="337"/>
        <w:rPr>
          <w:rFonts w:ascii="Times New Roman" w:eastAsia="Times New Roman" w:hAnsi="Times New Roman" w:cs="Times New Roman"/>
          <w:i/>
          <w:iCs/>
        </w:rPr>
      </w:pPr>
      <w:r w:rsidRPr="00105683">
        <w:rPr>
          <w:rFonts w:ascii="Times New Roman" w:hAnsi="Times New Roman"/>
          <w:i/>
        </w:rPr>
        <w:t>Myope choroïdale neovascularisatie</w:t>
      </w:r>
    </w:p>
    <w:p w14:paraId="5B5DE420" w14:textId="0252F1ED" w:rsidR="00C30FA9" w:rsidRPr="00105683" w:rsidRDefault="00C30FA9" w:rsidP="00C30FA9">
      <w:pPr>
        <w:widowControl/>
        <w:spacing w:after="0" w:line="240" w:lineRule="auto"/>
        <w:ind w:right="337"/>
        <w:rPr>
          <w:rFonts w:ascii="Times New Roman" w:eastAsia="Times New Roman" w:hAnsi="Times New Roman" w:cs="Times New Roman"/>
        </w:rPr>
      </w:pPr>
      <w:r w:rsidRPr="00105683">
        <w:rPr>
          <w:rFonts w:ascii="Times New Roman" w:hAnsi="Times New Roman"/>
        </w:rPr>
        <w:t>De aanbevolen dosis voor Yesafili is een enkelvoudige intravitreale injectie van 2</w:t>
      </w:r>
      <w:ins w:id="2439" w:author="Meet" w:date="2025-07-09T11:20:00Z" w16du:dateUtc="2025-07-09T05:50:00Z">
        <w:r w:rsidR="00D273E0">
          <w:rPr>
            <w:rFonts w:ascii="Times New Roman" w:hAnsi="Times New Roman"/>
          </w:rPr>
          <w:t> </w:t>
        </w:r>
      </w:ins>
      <w:del w:id="2440" w:author="Meet" w:date="2025-07-09T11:20:00Z" w16du:dateUtc="2025-07-09T05:50:00Z">
        <w:r w:rsidRPr="00105683" w:rsidDel="00D273E0">
          <w:rPr>
            <w:rFonts w:ascii="Times New Roman" w:hAnsi="Times New Roman"/>
          </w:rPr>
          <w:delText> </w:delText>
        </w:r>
      </w:del>
      <w:r w:rsidRPr="00105683">
        <w:rPr>
          <w:rFonts w:ascii="Times New Roman" w:hAnsi="Times New Roman"/>
        </w:rPr>
        <w:t>mg aflibercept, equivalent aan 0,05</w:t>
      </w:r>
      <w:ins w:id="2441" w:author="Meet" w:date="2025-07-09T11:20:00Z" w16du:dateUtc="2025-07-09T05:50:00Z">
        <w:r w:rsidR="00D273E0">
          <w:rPr>
            <w:rFonts w:ascii="Times New Roman" w:hAnsi="Times New Roman"/>
          </w:rPr>
          <w:t> </w:t>
        </w:r>
      </w:ins>
      <w:del w:id="2442" w:author="Meet" w:date="2025-07-09T11:20:00Z" w16du:dateUtc="2025-07-09T05:50:00Z">
        <w:r w:rsidRPr="00105683" w:rsidDel="00D273E0">
          <w:rPr>
            <w:rFonts w:ascii="Times New Roman" w:hAnsi="Times New Roman"/>
          </w:rPr>
          <w:delText> </w:delText>
        </w:r>
      </w:del>
      <w:r w:rsidRPr="00105683">
        <w:rPr>
          <w:rFonts w:ascii="Times New Roman" w:hAnsi="Times New Roman"/>
        </w:rPr>
        <w:t>ml.</w:t>
      </w:r>
    </w:p>
    <w:p w14:paraId="3C0586F4" w14:textId="77777777" w:rsidR="00C30FA9" w:rsidRPr="00105683" w:rsidRDefault="00C30FA9" w:rsidP="00C30FA9">
      <w:pPr>
        <w:widowControl/>
        <w:spacing w:after="0" w:line="240" w:lineRule="auto"/>
        <w:ind w:right="337"/>
        <w:rPr>
          <w:rFonts w:ascii="Times New Roman" w:eastAsia="Times New Roman" w:hAnsi="Times New Roman" w:cs="Times New Roman"/>
        </w:rPr>
      </w:pPr>
    </w:p>
    <w:p w14:paraId="3B1704A0" w14:textId="77777777" w:rsidR="00C30FA9" w:rsidRPr="00105683" w:rsidRDefault="00C30FA9" w:rsidP="00C30FA9">
      <w:pPr>
        <w:widowControl/>
        <w:spacing w:after="0" w:line="240" w:lineRule="auto"/>
        <w:ind w:right="337"/>
        <w:rPr>
          <w:rFonts w:ascii="Times New Roman" w:eastAsia="Times New Roman" w:hAnsi="Times New Roman" w:cs="Times New Roman"/>
        </w:rPr>
      </w:pPr>
      <w:r w:rsidRPr="00105683">
        <w:rPr>
          <w:rFonts w:ascii="Times New Roman" w:hAnsi="Times New Roman"/>
        </w:rPr>
        <w:t>Er kunnen extra doses worden toegediend indien de resultaten van visueel en/of anatomisch onderzoek aangeven dat de ziekte blijft voortduren. Recidieven dienen als nieuwe manifestatie van de ziekte te worden behandeld.</w:t>
      </w:r>
    </w:p>
    <w:p w14:paraId="7D193AA0" w14:textId="77777777" w:rsidR="00C30FA9" w:rsidRPr="00105683" w:rsidRDefault="00C30FA9" w:rsidP="00C30FA9">
      <w:pPr>
        <w:widowControl/>
        <w:spacing w:after="0" w:line="240" w:lineRule="auto"/>
        <w:ind w:right="337"/>
        <w:rPr>
          <w:rFonts w:ascii="Times New Roman" w:eastAsia="Times New Roman" w:hAnsi="Times New Roman" w:cs="Times New Roman"/>
        </w:rPr>
      </w:pPr>
    </w:p>
    <w:p w14:paraId="4BEAF76C" w14:textId="77777777" w:rsidR="00C30FA9" w:rsidRPr="00105683" w:rsidRDefault="00C30FA9" w:rsidP="00C30FA9">
      <w:pPr>
        <w:widowControl/>
        <w:spacing w:after="0" w:line="240" w:lineRule="auto"/>
        <w:ind w:right="337"/>
        <w:rPr>
          <w:rFonts w:ascii="Times New Roman" w:eastAsia="Times New Roman" w:hAnsi="Times New Roman" w:cs="Times New Roman"/>
        </w:rPr>
      </w:pPr>
      <w:r w:rsidRPr="00105683">
        <w:rPr>
          <w:rFonts w:ascii="Times New Roman" w:hAnsi="Times New Roman"/>
        </w:rPr>
        <w:t>Het schema voor controles moet worden vastgesteld door de behandelend arts.</w:t>
      </w:r>
    </w:p>
    <w:p w14:paraId="1022C846" w14:textId="77777777" w:rsidR="00C30FA9" w:rsidRPr="00105683" w:rsidRDefault="00C30FA9" w:rsidP="00C30FA9">
      <w:pPr>
        <w:widowControl/>
        <w:spacing w:after="0" w:line="240" w:lineRule="auto"/>
        <w:ind w:right="337"/>
        <w:rPr>
          <w:rFonts w:ascii="Times New Roman" w:eastAsia="Times New Roman" w:hAnsi="Times New Roman" w:cs="Times New Roman"/>
        </w:rPr>
      </w:pPr>
    </w:p>
    <w:p w14:paraId="2169D756" w14:textId="77777777" w:rsidR="00C30FA9" w:rsidRPr="00105683" w:rsidRDefault="00C30FA9" w:rsidP="00C30FA9">
      <w:pPr>
        <w:widowControl/>
        <w:spacing w:after="0" w:line="240" w:lineRule="auto"/>
        <w:ind w:right="337"/>
        <w:rPr>
          <w:rFonts w:ascii="Times New Roman" w:eastAsia="Times New Roman" w:hAnsi="Times New Roman" w:cs="Times New Roman"/>
        </w:rPr>
      </w:pPr>
      <w:r w:rsidRPr="00105683">
        <w:rPr>
          <w:rFonts w:ascii="Times New Roman" w:hAnsi="Times New Roman"/>
        </w:rPr>
        <w:t>Het interval tussen twee doses mag niet korter zijn dan één maand.</w:t>
      </w:r>
    </w:p>
    <w:p w14:paraId="7476B0AB" w14:textId="77777777" w:rsidR="00C30FA9" w:rsidRPr="00105683" w:rsidRDefault="00C30FA9" w:rsidP="00C30FA9">
      <w:pPr>
        <w:widowControl/>
        <w:spacing w:after="0" w:line="240" w:lineRule="auto"/>
        <w:rPr>
          <w:rFonts w:ascii="Times New Roman" w:hAnsi="Times New Roman" w:cs="Times New Roman"/>
        </w:rPr>
      </w:pPr>
    </w:p>
    <w:p w14:paraId="08647354" w14:textId="77777777" w:rsidR="00C30FA9" w:rsidRPr="00105683" w:rsidRDefault="00C30FA9" w:rsidP="00C30FA9">
      <w:pPr>
        <w:keepNext/>
        <w:widowControl/>
        <w:spacing w:after="0" w:line="240" w:lineRule="auto"/>
        <w:rPr>
          <w:rFonts w:ascii="Times New Roman" w:hAnsi="Times New Roman" w:cs="Times New Roman"/>
          <w:u w:val="single"/>
        </w:rPr>
      </w:pPr>
      <w:r w:rsidRPr="00105683">
        <w:rPr>
          <w:rFonts w:ascii="Times New Roman" w:hAnsi="Times New Roman"/>
          <w:u w:val="single"/>
        </w:rPr>
        <w:t>Speciale populaties</w:t>
      </w:r>
    </w:p>
    <w:p w14:paraId="10A923E0" w14:textId="77777777" w:rsidR="00C30FA9" w:rsidRPr="00105683" w:rsidRDefault="00C30FA9" w:rsidP="00C30FA9">
      <w:pPr>
        <w:keepNext/>
        <w:widowControl/>
        <w:spacing w:after="0" w:line="240" w:lineRule="auto"/>
        <w:rPr>
          <w:rFonts w:ascii="Times New Roman" w:hAnsi="Times New Roman" w:cs="Times New Roman"/>
          <w:u w:val="single"/>
        </w:rPr>
      </w:pPr>
    </w:p>
    <w:p w14:paraId="43D2115B" w14:textId="77777777" w:rsidR="00C30FA9" w:rsidRPr="00105683" w:rsidRDefault="00C30FA9" w:rsidP="00C30FA9">
      <w:pPr>
        <w:keepNext/>
        <w:widowControl/>
        <w:spacing w:after="0" w:line="240" w:lineRule="auto"/>
        <w:rPr>
          <w:rFonts w:ascii="Times New Roman" w:hAnsi="Times New Roman" w:cs="Times New Roman"/>
          <w:i/>
          <w:iCs/>
        </w:rPr>
      </w:pPr>
      <w:r w:rsidRPr="00105683">
        <w:rPr>
          <w:rFonts w:ascii="Times New Roman" w:hAnsi="Times New Roman"/>
          <w:i/>
        </w:rPr>
        <w:t>Patiënten met een lever- en/of nierfunctiestoornis</w:t>
      </w:r>
    </w:p>
    <w:p w14:paraId="6CF0A6C0" w14:textId="77777777" w:rsidR="00C30FA9" w:rsidRPr="00105683" w:rsidRDefault="00C30FA9" w:rsidP="00C30FA9">
      <w:pPr>
        <w:widowControl/>
        <w:spacing w:after="0" w:line="240" w:lineRule="auto"/>
        <w:rPr>
          <w:rFonts w:ascii="Times New Roman" w:hAnsi="Times New Roman" w:cs="Times New Roman"/>
        </w:rPr>
      </w:pPr>
      <w:r w:rsidRPr="00105683">
        <w:rPr>
          <w:rFonts w:ascii="Times New Roman" w:hAnsi="Times New Roman"/>
        </w:rPr>
        <w:t>Er zijn geen specifieke onderzoeken met aflibercept uitgevoerd bij patiënten met een lever- en/of nierfunctiestoornis.</w:t>
      </w:r>
    </w:p>
    <w:p w14:paraId="6739F3A8" w14:textId="77777777" w:rsidR="00C30FA9" w:rsidRPr="00105683" w:rsidRDefault="00C30FA9" w:rsidP="00C30FA9">
      <w:pPr>
        <w:widowControl/>
        <w:spacing w:after="0" w:line="240" w:lineRule="auto"/>
        <w:rPr>
          <w:rFonts w:ascii="Times New Roman" w:hAnsi="Times New Roman" w:cs="Times New Roman"/>
        </w:rPr>
      </w:pPr>
    </w:p>
    <w:p w14:paraId="3545610E" w14:textId="77777777" w:rsidR="00C30FA9" w:rsidRPr="00105683" w:rsidRDefault="00C30FA9" w:rsidP="00C30FA9">
      <w:pPr>
        <w:widowControl/>
        <w:spacing w:after="0" w:line="240" w:lineRule="auto"/>
        <w:rPr>
          <w:rFonts w:ascii="Times New Roman" w:hAnsi="Times New Roman" w:cs="Times New Roman"/>
        </w:rPr>
      </w:pPr>
      <w:r w:rsidRPr="00105683">
        <w:rPr>
          <w:rFonts w:ascii="Times New Roman" w:hAnsi="Times New Roman"/>
        </w:rPr>
        <w:t>De beschikbare gegevens wijzen er niet op dat de dosis Yesafili voor deze patiënten moet worden aangepast (zie rubriek 5.2).</w:t>
      </w:r>
    </w:p>
    <w:p w14:paraId="41A91494" w14:textId="77777777" w:rsidR="00C30FA9" w:rsidRPr="00105683" w:rsidRDefault="00C30FA9" w:rsidP="00C30FA9">
      <w:pPr>
        <w:widowControl/>
        <w:spacing w:after="0" w:line="240" w:lineRule="auto"/>
        <w:rPr>
          <w:rFonts w:ascii="Times New Roman" w:hAnsi="Times New Roman" w:cs="Times New Roman"/>
        </w:rPr>
      </w:pPr>
    </w:p>
    <w:p w14:paraId="0E8737FA" w14:textId="77777777" w:rsidR="00C30FA9" w:rsidRPr="00105683" w:rsidRDefault="00C30FA9" w:rsidP="00C30FA9">
      <w:pPr>
        <w:keepNext/>
        <w:widowControl/>
        <w:spacing w:after="0" w:line="240" w:lineRule="auto"/>
        <w:rPr>
          <w:rFonts w:ascii="Times New Roman" w:hAnsi="Times New Roman" w:cs="Times New Roman"/>
          <w:i/>
          <w:iCs/>
        </w:rPr>
      </w:pPr>
      <w:r w:rsidRPr="00105683">
        <w:rPr>
          <w:rFonts w:ascii="Times New Roman" w:hAnsi="Times New Roman"/>
          <w:i/>
        </w:rPr>
        <w:t>Ouderen</w:t>
      </w:r>
    </w:p>
    <w:p w14:paraId="747B2CDC" w14:textId="77777777" w:rsidR="00C30FA9" w:rsidRPr="00105683" w:rsidRDefault="00C30FA9" w:rsidP="00C30FA9">
      <w:pPr>
        <w:keepNext/>
        <w:widowControl/>
        <w:spacing w:after="0" w:line="240" w:lineRule="auto"/>
        <w:rPr>
          <w:rFonts w:ascii="Times New Roman" w:hAnsi="Times New Roman" w:cs="Times New Roman"/>
        </w:rPr>
      </w:pPr>
      <w:r w:rsidRPr="00105683">
        <w:rPr>
          <w:rFonts w:ascii="Times New Roman" w:hAnsi="Times New Roman"/>
        </w:rPr>
        <w:t>Er zijn geen speciale zaken waarmee rekening moet worden gehouden. Er is beperkte ervaring bij patiënten ouder dan 75 jaar met DME.</w:t>
      </w:r>
    </w:p>
    <w:p w14:paraId="3474F938" w14:textId="77777777" w:rsidR="00C30FA9" w:rsidRPr="00105683" w:rsidRDefault="00C30FA9" w:rsidP="00C30FA9">
      <w:pPr>
        <w:widowControl/>
        <w:spacing w:after="0" w:line="240" w:lineRule="auto"/>
        <w:rPr>
          <w:rFonts w:ascii="Times New Roman" w:hAnsi="Times New Roman" w:cs="Times New Roman"/>
        </w:rPr>
      </w:pPr>
    </w:p>
    <w:p w14:paraId="0689B895" w14:textId="77777777" w:rsidR="00C30FA9" w:rsidRPr="00105683" w:rsidRDefault="00C30FA9" w:rsidP="00C30FA9">
      <w:pPr>
        <w:keepNext/>
        <w:widowControl/>
        <w:spacing w:after="0" w:line="240" w:lineRule="auto"/>
        <w:rPr>
          <w:rFonts w:ascii="Times New Roman" w:hAnsi="Times New Roman" w:cs="Times New Roman"/>
          <w:i/>
          <w:iCs/>
        </w:rPr>
      </w:pPr>
      <w:r w:rsidRPr="00105683">
        <w:rPr>
          <w:rFonts w:ascii="Times New Roman" w:hAnsi="Times New Roman"/>
          <w:i/>
        </w:rPr>
        <w:t>Pediatrische patiënten</w:t>
      </w:r>
    </w:p>
    <w:p w14:paraId="6C7ADA6F" w14:textId="77777777" w:rsidR="00C30FA9" w:rsidRPr="00105683" w:rsidRDefault="00C30FA9" w:rsidP="00C30FA9">
      <w:pPr>
        <w:keepNext/>
        <w:widowControl/>
        <w:spacing w:after="0" w:line="240" w:lineRule="auto"/>
        <w:rPr>
          <w:rFonts w:ascii="Times New Roman" w:hAnsi="Times New Roman" w:cs="Times New Roman"/>
        </w:rPr>
      </w:pPr>
      <w:r w:rsidRPr="00105683">
        <w:rPr>
          <w:rFonts w:ascii="Times New Roman" w:hAnsi="Times New Roman"/>
        </w:rPr>
        <w:t>De veiligheid en werkzaamheid van aflibercept bij kinderen en adolescenten zijn niet vastgesteld. Er is geen relevante toepassing van aflibercept bij pediatrische patiënten voor de indicaties natte LMD, CRVO, BRVO, DME en myope CNV.</w:t>
      </w:r>
      <w:r w:rsidRPr="00105683">
        <w:rPr>
          <w:rFonts w:ascii="Times New Roman" w:hAnsi="Times New Roman"/>
        </w:rPr>
        <w:cr/>
      </w:r>
    </w:p>
    <w:p w14:paraId="401AB7E7" w14:textId="77777777" w:rsidR="00C30FA9" w:rsidRPr="00105683" w:rsidRDefault="00C30FA9" w:rsidP="00C30FA9">
      <w:pPr>
        <w:keepNext/>
        <w:widowControl/>
        <w:spacing w:after="0" w:line="240" w:lineRule="auto"/>
        <w:rPr>
          <w:rFonts w:ascii="Times New Roman" w:hAnsi="Times New Roman" w:cs="Times New Roman"/>
          <w:u w:val="single"/>
        </w:rPr>
      </w:pPr>
      <w:r w:rsidRPr="00105683">
        <w:rPr>
          <w:rFonts w:ascii="Times New Roman" w:hAnsi="Times New Roman"/>
          <w:u w:val="single"/>
        </w:rPr>
        <w:t>Wijze van toediening</w:t>
      </w:r>
    </w:p>
    <w:p w14:paraId="5C0E0231" w14:textId="77777777" w:rsidR="00C30FA9" w:rsidRPr="00105683" w:rsidRDefault="00C30FA9" w:rsidP="00C30FA9">
      <w:pPr>
        <w:keepNext/>
        <w:widowControl/>
        <w:spacing w:after="0" w:line="240" w:lineRule="auto"/>
        <w:rPr>
          <w:rFonts w:ascii="Times New Roman" w:hAnsi="Times New Roman" w:cs="Times New Roman"/>
          <w:u w:val="single"/>
        </w:rPr>
      </w:pPr>
    </w:p>
    <w:p w14:paraId="2076F382" w14:textId="77777777" w:rsidR="00C30FA9" w:rsidRPr="00105683" w:rsidRDefault="00C30FA9" w:rsidP="00C30FA9">
      <w:pPr>
        <w:widowControl/>
        <w:spacing w:after="0" w:line="240" w:lineRule="auto"/>
        <w:rPr>
          <w:rFonts w:ascii="Times New Roman" w:hAnsi="Times New Roman" w:cs="Times New Roman"/>
        </w:rPr>
      </w:pPr>
      <w:r w:rsidRPr="00105683">
        <w:rPr>
          <w:rFonts w:ascii="Times New Roman" w:hAnsi="Times New Roman"/>
        </w:rPr>
        <w:t>Intravitreale injecties moeten worden uitgevoerd in overeenstemming met de medische standaarden en toepasselijke richtlijnen door een bevoegde arts die ervaring heeft met het toedienen van intravitreale injecties. In het algemeen moet worden gezorgd voor adequate anesthesie en asepsis, inclusief topicaal breedspectrum ontsmettingsmiddel (d.w.z. povidonjodium aangebracht op de perioculaire huid, het ooglid en het oogoppervlak). Chirurgische handdesinfectie, steriele handschoenen, een steriele doek en een steriel ooglidspeculum (of equivalent) worden aanbevolen.</w:t>
      </w:r>
    </w:p>
    <w:p w14:paraId="0E6896AD" w14:textId="77777777" w:rsidR="00C30FA9" w:rsidRPr="00105683" w:rsidRDefault="00C30FA9" w:rsidP="00C30FA9">
      <w:pPr>
        <w:widowControl/>
        <w:spacing w:after="0" w:line="240" w:lineRule="auto"/>
        <w:rPr>
          <w:rFonts w:ascii="Times New Roman" w:hAnsi="Times New Roman" w:cs="Times New Roman"/>
        </w:rPr>
      </w:pPr>
    </w:p>
    <w:p w14:paraId="5D691328" w14:textId="692A1EA6" w:rsidR="00C30FA9" w:rsidRPr="00105683" w:rsidRDefault="00C30FA9" w:rsidP="00C30FA9">
      <w:pPr>
        <w:widowControl/>
        <w:spacing w:after="0" w:line="240" w:lineRule="auto"/>
        <w:rPr>
          <w:rFonts w:ascii="Times New Roman" w:hAnsi="Times New Roman" w:cs="Times New Roman"/>
        </w:rPr>
      </w:pPr>
      <w:r w:rsidRPr="00105683">
        <w:rPr>
          <w:rFonts w:ascii="Times New Roman" w:hAnsi="Times New Roman"/>
        </w:rPr>
        <w:t>De injectienaald dient 3,5 </w:t>
      </w:r>
      <w:r w:rsidRPr="00105683">
        <w:rPr>
          <w:rFonts w:ascii="Times New Roman" w:hAnsi="Times New Roman"/>
        </w:rPr>
        <w:noBreakHyphen/>
        <w:t> 4,0</w:t>
      </w:r>
      <w:ins w:id="2443" w:author="Meet" w:date="2025-07-09T11:20:00Z" w16du:dateUtc="2025-07-09T05:50:00Z">
        <w:r w:rsidR="00D273E0">
          <w:rPr>
            <w:rFonts w:ascii="Times New Roman" w:hAnsi="Times New Roman"/>
          </w:rPr>
          <w:t> </w:t>
        </w:r>
      </w:ins>
      <w:del w:id="2444" w:author="Meet" w:date="2025-07-09T11:20:00Z" w16du:dateUtc="2025-07-09T05:50:00Z">
        <w:r w:rsidRPr="00105683" w:rsidDel="00D273E0">
          <w:rPr>
            <w:rFonts w:ascii="Times New Roman" w:hAnsi="Times New Roman"/>
          </w:rPr>
          <w:delText> </w:delText>
        </w:r>
      </w:del>
      <w:r w:rsidRPr="00105683">
        <w:rPr>
          <w:rFonts w:ascii="Times New Roman" w:hAnsi="Times New Roman"/>
        </w:rPr>
        <w:t xml:space="preserve">mm posterieur aan de limbus in het corpus vitreum te worden ingebracht, terwijl de horizontale meridiaan wordt vermeden en gericht wordt op het centrum van de </w:t>
      </w:r>
      <w:r w:rsidRPr="00105683">
        <w:rPr>
          <w:rFonts w:ascii="Times New Roman" w:hAnsi="Times New Roman"/>
        </w:rPr>
        <w:lastRenderedPageBreak/>
        <w:t>oogbol. Het injectievolume van 0,05</w:t>
      </w:r>
      <w:ins w:id="2445" w:author="Meet" w:date="2025-07-09T11:20:00Z" w16du:dateUtc="2025-07-09T05:50:00Z">
        <w:r w:rsidR="00B70F28">
          <w:rPr>
            <w:rFonts w:ascii="Times New Roman" w:hAnsi="Times New Roman"/>
          </w:rPr>
          <w:t> </w:t>
        </w:r>
      </w:ins>
      <w:del w:id="2446" w:author="Meet" w:date="2025-07-09T11:20:00Z" w16du:dateUtc="2025-07-09T05:50:00Z">
        <w:r w:rsidRPr="00105683" w:rsidDel="00B70F28">
          <w:rPr>
            <w:rFonts w:ascii="Times New Roman" w:hAnsi="Times New Roman"/>
          </w:rPr>
          <w:delText> </w:delText>
        </w:r>
      </w:del>
      <w:r w:rsidRPr="00105683">
        <w:rPr>
          <w:rFonts w:ascii="Times New Roman" w:hAnsi="Times New Roman"/>
        </w:rPr>
        <w:t>ml wordt dan toegediend; voor volgende injecties dient een andere positie op de sclera te worden gekozen.</w:t>
      </w:r>
    </w:p>
    <w:p w14:paraId="2310DB19" w14:textId="77777777" w:rsidR="00C30FA9" w:rsidRPr="00105683" w:rsidRDefault="00C30FA9" w:rsidP="00C30FA9">
      <w:pPr>
        <w:widowControl/>
        <w:spacing w:after="0" w:line="240" w:lineRule="auto"/>
        <w:rPr>
          <w:rFonts w:ascii="Times New Roman" w:hAnsi="Times New Roman" w:cs="Times New Roman"/>
        </w:rPr>
      </w:pPr>
    </w:p>
    <w:p w14:paraId="58B20155" w14:textId="77777777" w:rsidR="00C30FA9" w:rsidRPr="00105683" w:rsidRDefault="00C30FA9" w:rsidP="00C30FA9">
      <w:pPr>
        <w:widowControl/>
        <w:spacing w:after="0" w:line="240" w:lineRule="auto"/>
        <w:rPr>
          <w:rFonts w:ascii="Times New Roman" w:hAnsi="Times New Roman" w:cs="Times New Roman"/>
        </w:rPr>
      </w:pPr>
      <w:r w:rsidRPr="00105683">
        <w:rPr>
          <w:rFonts w:ascii="Times New Roman" w:hAnsi="Times New Roman"/>
        </w:rPr>
        <w:t>Onmiddellijk na de intravitreale injectie moeten patiënten worden gecontroleerd op verhoging van de intraoculaire druk. Een gepaste controle kan bestaan uit een controle op perfusie van de discus nervi optici of tonometrie. Indien nodig moeten steriele instrumenten voor paracentese beschikbaar zijn.</w:t>
      </w:r>
    </w:p>
    <w:p w14:paraId="3FE9FD02" w14:textId="77777777" w:rsidR="00C30FA9" w:rsidRPr="00105683" w:rsidRDefault="00C30FA9" w:rsidP="00C30FA9">
      <w:pPr>
        <w:widowControl/>
        <w:spacing w:after="0" w:line="240" w:lineRule="auto"/>
        <w:rPr>
          <w:rFonts w:ascii="Times New Roman" w:hAnsi="Times New Roman" w:cs="Times New Roman"/>
        </w:rPr>
      </w:pPr>
    </w:p>
    <w:p w14:paraId="0E9C1B7C" w14:textId="77777777" w:rsidR="00C30FA9" w:rsidRPr="00105683" w:rsidRDefault="00C30FA9" w:rsidP="00C30FA9">
      <w:pPr>
        <w:widowControl/>
        <w:spacing w:after="0" w:line="240" w:lineRule="auto"/>
        <w:rPr>
          <w:rFonts w:ascii="Times New Roman" w:hAnsi="Times New Roman" w:cs="Times New Roman"/>
        </w:rPr>
      </w:pPr>
      <w:r w:rsidRPr="00105683">
        <w:rPr>
          <w:rFonts w:ascii="Times New Roman" w:hAnsi="Times New Roman"/>
        </w:rPr>
        <w:t>Na de intravitreale injectie moeten patiënten de instructie krijgen alle symptomen die op endoftalmitis kunnen wijzen (bijv. oogpijn, roodheid van het oog, fotofobie, wazig zien), onmiddellijk te melden.</w:t>
      </w:r>
    </w:p>
    <w:p w14:paraId="15D70ACA" w14:textId="77777777" w:rsidR="00C30FA9" w:rsidRPr="00105683" w:rsidRDefault="00C30FA9" w:rsidP="00C30FA9">
      <w:pPr>
        <w:widowControl/>
        <w:spacing w:after="0" w:line="240" w:lineRule="auto"/>
        <w:rPr>
          <w:rFonts w:ascii="Times New Roman" w:hAnsi="Times New Roman" w:cs="Times New Roman"/>
        </w:rPr>
      </w:pPr>
    </w:p>
    <w:p w14:paraId="75C59755" w14:textId="77777777" w:rsidR="00C30FA9" w:rsidRPr="00105683" w:rsidRDefault="00C30FA9" w:rsidP="00C30FA9">
      <w:pPr>
        <w:widowControl/>
        <w:spacing w:after="0" w:line="240" w:lineRule="auto"/>
        <w:rPr>
          <w:rFonts w:ascii="Times New Roman" w:hAnsi="Times New Roman" w:cs="Times New Roman"/>
        </w:rPr>
      </w:pPr>
      <w:r w:rsidRPr="00105683">
        <w:rPr>
          <w:rFonts w:ascii="Times New Roman" w:hAnsi="Times New Roman"/>
        </w:rPr>
        <w:t>Elke injectieflacon mag alleen worden gebruikt voor de behandeling van maar één oog. Extractie van meerdere doses uit één injectieflacon kan het risico op besmetting en daaropvolgende infectie vergroten.</w:t>
      </w:r>
    </w:p>
    <w:p w14:paraId="384BA1AC" w14:textId="77777777" w:rsidR="00C30FA9" w:rsidRPr="00105683" w:rsidRDefault="00C30FA9" w:rsidP="00C30FA9">
      <w:pPr>
        <w:widowControl/>
        <w:spacing w:after="0" w:line="240" w:lineRule="auto"/>
        <w:rPr>
          <w:rFonts w:ascii="Times New Roman" w:hAnsi="Times New Roman" w:cs="Times New Roman"/>
        </w:rPr>
      </w:pPr>
    </w:p>
    <w:p w14:paraId="48861ED2" w14:textId="7B748F90" w:rsidR="00C30FA9" w:rsidRPr="00105683" w:rsidRDefault="00C30FA9" w:rsidP="00C30FA9">
      <w:pPr>
        <w:widowControl/>
        <w:spacing w:after="0" w:line="240" w:lineRule="auto"/>
        <w:rPr>
          <w:rFonts w:ascii="Times New Roman" w:hAnsi="Times New Roman" w:cs="Times New Roman"/>
        </w:rPr>
      </w:pPr>
      <w:r w:rsidRPr="00105683">
        <w:rPr>
          <w:rFonts w:ascii="Times New Roman" w:hAnsi="Times New Roman"/>
        </w:rPr>
        <w:t>De injectieflacon bevat meer dan de aanbevolen dosering van 2</w:t>
      </w:r>
      <w:del w:id="2447" w:author="Meet" w:date="2025-07-09T11:20:00Z" w16du:dateUtc="2025-07-09T05:50:00Z">
        <w:r w:rsidRPr="00105683" w:rsidDel="00B70F28">
          <w:rPr>
            <w:rFonts w:ascii="Times New Roman" w:hAnsi="Times New Roman"/>
          </w:rPr>
          <w:delText> </w:delText>
        </w:r>
      </w:del>
      <w:ins w:id="2448" w:author="Meet" w:date="2025-07-09T11:20:00Z" w16du:dateUtc="2025-07-09T05:50:00Z">
        <w:r w:rsidR="00B70F28">
          <w:rPr>
            <w:rFonts w:ascii="Times New Roman" w:hAnsi="Times New Roman"/>
          </w:rPr>
          <w:t> </w:t>
        </w:r>
      </w:ins>
      <w:r w:rsidRPr="00105683">
        <w:rPr>
          <w:rFonts w:ascii="Times New Roman" w:hAnsi="Times New Roman"/>
        </w:rPr>
        <w:t>mg aflibercept (equivalent aan 0,05 ml oplossing voor injectie). Het extraheerbaar volume van de injectieflacon is de hoeveelheid die uit de injectieflacon kan worden opgetrokken en mag niet in zijn geheel worden gebruikt. Voor de Yesafili injectieflacon is het extraheerbaar volume ten minste 0,1</w:t>
      </w:r>
      <w:ins w:id="2449" w:author="Meet" w:date="2025-07-09T11:20:00Z" w16du:dateUtc="2025-07-09T05:50:00Z">
        <w:r w:rsidR="00B70F28">
          <w:rPr>
            <w:rFonts w:ascii="Times New Roman" w:hAnsi="Times New Roman"/>
          </w:rPr>
          <w:t> </w:t>
        </w:r>
      </w:ins>
      <w:del w:id="2450" w:author="Meet" w:date="2025-07-09T11:20:00Z" w16du:dateUtc="2025-07-09T05:50:00Z">
        <w:r w:rsidRPr="00105683" w:rsidDel="00B70F28">
          <w:rPr>
            <w:rFonts w:ascii="Times New Roman" w:hAnsi="Times New Roman"/>
          </w:rPr>
          <w:delText> </w:delText>
        </w:r>
      </w:del>
      <w:r w:rsidRPr="00105683">
        <w:rPr>
          <w:rFonts w:ascii="Times New Roman" w:hAnsi="Times New Roman"/>
        </w:rPr>
        <w:t>ml. (</w:t>
      </w:r>
      <w:r w:rsidRPr="00105683">
        <w:rPr>
          <w:rFonts w:ascii="Times New Roman" w:hAnsi="Times New Roman"/>
          <w:b/>
        </w:rPr>
        <w:t>Het teveel aan volume moet worden verwijderd voorafgaand aan het injecteren van de aanbevolen dosis</w:t>
      </w:r>
      <w:r w:rsidRPr="00105683">
        <w:rPr>
          <w:rFonts w:ascii="Times New Roman" w:hAnsi="Times New Roman"/>
        </w:rPr>
        <w:t xml:space="preserve"> (zie rubriek 6.6).)</w:t>
      </w:r>
    </w:p>
    <w:p w14:paraId="5C59483C" w14:textId="77777777" w:rsidR="00C30FA9" w:rsidRPr="00105683" w:rsidRDefault="00C30FA9" w:rsidP="00C30FA9">
      <w:pPr>
        <w:widowControl/>
        <w:spacing w:after="0" w:line="240" w:lineRule="auto"/>
        <w:rPr>
          <w:rFonts w:ascii="Times New Roman" w:hAnsi="Times New Roman" w:cs="Times New Roman"/>
        </w:rPr>
      </w:pPr>
    </w:p>
    <w:p w14:paraId="68351FDA" w14:textId="7E9F61C0" w:rsidR="00C30FA9" w:rsidRPr="00105683" w:rsidRDefault="00C30FA9">
      <w:pPr>
        <w:rPr>
          <w:rFonts w:cs="Times New Roman"/>
        </w:rPr>
        <w:pPrChange w:id="2451" w:author="Meet" w:date="2025-07-09T11:21:00Z" w16du:dateUtc="2025-07-09T05:51:00Z">
          <w:pPr>
            <w:widowControl/>
            <w:spacing w:after="0" w:line="240" w:lineRule="auto"/>
          </w:pPr>
        </w:pPrChange>
      </w:pPr>
      <w:r w:rsidRPr="00105683">
        <w:t>Het injecteren van het gehele volume van de injectieflacon kan leiden tot overdosering. Druk de zuiger langzaam in zodat de platte rand van de zuiger zich op één lijn bevindt met de lijn die 0,05</w:t>
      </w:r>
      <w:ins w:id="2452" w:author="Meet" w:date="2025-07-09T11:21:00Z" w16du:dateUtc="2025-07-09T05:51:00Z">
        <w:r w:rsidR="00842C3C">
          <w:t> </w:t>
        </w:r>
      </w:ins>
      <w:del w:id="2453" w:author="Meet" w:date="2025-07-09T11:21:00Z" w16du:dateUtc="2025-07-09T05:51:00Z">
        <w:r w:rsidRPr="00105683" w:rsidDel="00842C3C">
          <w:delText> </w:delText>
        </w:r>
      </w:del>
      <w:r w:rsidRPr="00105683">
        <w:t>ml op de spuit aangeeft (equivalent aan 0,05</w:t>
      </w:r>
      <w:del w:id="2454" w:author="Meet" w:date="2025-07-09T11:21:00Z" w16du:dateUtc="2025-07-09T05:51:00Z">
        <w:r w:rsidRPr="00105683" w:rsidDel="00842C3C">
          <w:delText> </w:delText>
        </w:r>
      </w:del>
      <w:r w:rsidRPr="00105683">
        <w:t>ml, d.w.z. 2</w:t>
      </w:r>
      <w:ins w:id="2455" w:author="Meet" w:date="2025-07-09T11:21:00Z" w16du:dateUtc="2025-07-09T05:51:00Z">
        <w:r w:rsidR="00842C3C">
          <w:t> </w:t>
        </w:r>
      </w:ins>
      <w:del w:id="2456" w:author="Meet" w:date="2025-07-09T11:21:00Z" w16du:dateUtc="2025-07-09T05:51:00Z">
        <w:r w:rsidRPr="00105683" w:rsidDel="00842C3C">
          <w:delText> </w:delText>
        </w:r>
      </w:del>
      <w:r w:rsidRPr="00105683">
        <w:t>mg aflibercept) om de luchtbellen samen met het teveel aan geneesmiddel te verwijderen (zie rubriek 4.9 en 6.6).</w:t>
      </w:r>
    </w:p>
    <w:p w14:paraId="5913EA46" w14:textId="77777777" w:rsidR="00C30FA9" w:rsidRPr="00105683" w:rsidRDefault="00C30FA9" w:rsidP="00C30FA9">
      <w:pPr>
        <w:widowControl/>
        <w:spacing w:after="0" w:line="240" w:lineRule="auto"/>
        <w:rPr>
          <w:rFonts w:ascii="Times New Roman" w:hAnsi="Times New Roman" w:cs="Times New Roman"/>
        </w:rPr>
      </w:pPr>
    </w:p>
    <w:p w14:paraId="6C0F77D6" w14:textId="77777777" w:rsidR="00C30FA9" w:rsidRPr="00105683" w:rsidRDefault="00C30FA9" w:rsidP="00C30FA9">
      <w:pPr>
        <w:widowControl/>
        <w:spacing w:after="0" w:line="240" w:lineRule="auto"/>
        <w:rPr>
          <w:rFonts w:ascii="Times New Roman" w:hAnsi="Times New Roman" w:cs="Times New Roman"/>
        </w:rPr>
      </w:pPr>
      <w:r w:rsidRPr="00105683">
        <w:rPr>
          <w:rFonts w:ascii="Times New Roman" w:hAnsi="Times New Roman"/>
        </w:rPr>
        <w:t>Na injectie moet al het ongebruikte geneesmiddel worden afgevoerd.</w:t>
      </w:r>
    </w:p>
    <w:p w14:paraId="287548FA" w14:textId="77777777" w:rsidR="00C30FA9" w:rsidRPr="00105683" w:rsidRDefault="00C30FA9" w:rsidP="00C30FA9">
      <w:pPr>
        <w:widowControl/>
        <w:spacing w:after="0" w:line="240" w:lineRule="auto"/>
        <w:rPr>
          <w:rFonts w:ascii="Times New Roman" w:hAnsi="Times New Roman" w:cs="Times New Roman"/>
        </w:rPr>
      </w:pPr>
    </w:p>
    <w:p w14:paraId="367D5897" w14:textId="77777777" w:rsidR="00C30FA9" w:rsidRPr="00105683" w:rsidRDefault="00C30FA9" w:rsidP="00C30FA9">
      <w:pPr>
        <w:widowControl/>
        <w:spacing w:after="0" w:line="240" w:lineRule="auto"/>
        <w:rPr>
          <w:rFonts w:ascii="Times New Roman" w:hAnsi="Times New Roman" w:cs="Times New Roman"/>
        </w:rPr>
      </w:pPr>
      <w:r w:rsidRPr="00105683">
        <w:rPr>
          <w:rFonts w:ascii="Times New Roman" w:hAnsi="Times New Roman"/>
        </w:rPr>
        <w:t>Voor instructies over het omgaan met het geneesmiddel voorafgaand aan toediening, zie rubriek 6.6.</w:t>
      </w:r>
    </w:p>
    <w:p w14:paraId="01BC746C" w14:textId="77777777" w:rsidR="00C30FA9" w:rsidRPr="00105683" w:rsidRDefault="00C30FA9" w:rsidP="00C30FA9">
      <w:pPr>
        <w:widowControl/>
        <w:spacing w:after="0" w:line="240" w:lineRule="auto"/>
        <w:rPr>
          <w:rFonts w:ascii="Times New Roman" w:hAnsi="Times New Roman" w:cs="Times New Roman"/>
        </w:rPr>
      </w:pPr>
    </w:p>
    <w:p w14:paraId="35CB055D" w14:textId="77777777" w:rsidR="00C30FA9" w:rsidRPr="00105683" w:rsidRDefault="00C30FA9" w:rsidP="00C30FA9">
      <w:pPr>
        <w:keepNext/>
        <w:widowControl/>
        <w:tabs>
          <w:tab w:val="left" w:pos="567"/>
        </w:tabs>
        <w:spacing w:after="0" w:line="240" w:lineRule="auto"/>
        <w:ind w:left="567" w:right="-20" w:hanging="567"/>
        <w:rPr>
          <w:rFonts w:ascii="Times New Roman" w:eastAsia="Times New Roman" w:hAnsi="Times New Roman" w:cs="Times New Roman"/>
        </w:rPr>
      </w:pPr>
      <w:r w:rsidRPr="00105683">
        <w:rPr>
          <w:rFonts w:ascii="Times New Roman" w:hAnsi="Times New Roman"/>
          <w:b/>
        </w:rPr>
        <w:t>4.3</w:t>
      </w:r>
      <w:r w:rsidRPr="00105683">
        <w:rPr>
          <w:rFonts w:ascii="Times New Roman" w:hAnsi="Times New Roman"/>
          <w:b/>
        </w:rPr>
        <w:tab/>
        <w:t>Contra-indicaties</w:t>
      </w:r>
    </w:p>
    <w:p w14:paraId="4899881E" w14:textId="77777777" w:rsidR="00C30FA9" w:rsidRPr="00105683" w:rsidRDefault="00C30FA9" w:rsidP="00C30FA9">
      <w:pPr>
        <w:keepNext/>
        <w:widowControl/>
        <w:spacing w:after="0" w:line="240" w:lineRule="auto"/>
        <w:rPr>
          <w:rFonts w:ascii="Times New Roman" w:hAnsi="Times New Roman" w:cs="Times New Roman"/>
        </w:rPr>
      </w:pPr>
    </w:p>
    <w:p w14:paraId="4507D4BE" w14:textId="77777777" w:rsidR="00C30FA9" w:rsidRPr="00105683" w:rsidRDefault="00C30FA9" w:rsidP="00C30FA9">
      <w:pPr>
        <w:pStyle w:val="ListParagraph"/>
        <w:widowControl/>
        <w:numPr>
          <w:ilvl w:val="0"/>
          <w:numId w:val="20"/>
        </w:numPr>
        <w:spacing w:after="0" w:line="240" w:lineRule="auto"/>
        <w:ind w:left="567" w:hanging="567"/>
        <w:rPr>
          <w:rFonts w:ascii="Times New Roman" w:eastAsia="Times New Roman" w:hAnsi="Times New Roman" w:cs="Times New Roman"/>
        </w:rPr>
      </w:pPr>
      <w:r w:rsidRPr="00105683">
        <w:rPr>
          <w:rFonts w:ascii="Times New Roman" w:hAnsi="Times New Roman"/>
        </w:rPr>
        <w:t>Overgevoeligheid voor de werkzame stof of voor een van de in rubriek 6.1 vermelde hulpstoffen.</w:t>
      </w:r>
    </w:p>
    <w:p w14:paraId="587961CD" w14:textId="77777777" w:rsidR="00C30FA9" w:rsidRPr="00105683" w:rsidRDefault="00C30FA9" w:rsidP="00C30FA9">
      <w:pPr>
        <w:pStyle w:val="ListParagraph"/>
        <w:keepNext/>
        <w:widowControl/>
        <w:numPr>
          <w:ilvl w:val="0"/>
          <w:numId w:val="20"/>
        </w:numPr>
        <w:spacing w:after="0" w:line="240" w:lineRule="auto"/>
        <w:ind w:left="567" w:hanging="567"/>
        <w:rPr>
          <w:rFonts w:ascii="Times New Roman" w:eastAsia="Times New Roman" w:hAnsi="Times New Roman" w:cs="Times New Roman"/>
        </w:rPr>
      </w:pPr>
      <w:r w:rsidRPr="00105683">
        <w:rPr>
          <w:rFonts w:ascii="Times New Roman" w:hAnsi="Times New Roman"/>
        </w:rPr>
        <w:t>Actieve of vermoede oculaire of perioculaire infectie.</w:t>
      </w:r>
    </w:p>
    <w:p w14:paraId="43A9DB13" w14:textId="77777777" w:rsidR="00C30FA9" w:rsidRPr="00105683" w:rsidRDefault="00C30FA9" w:rsidP="00C30FA9">
      <w:pPr>
        <w:pStyle w:val="ListParagraph"/>
        <w:widowControl/>
        <w:numPr>
          <w:ilvl w:val="0"/>
          <w:numId w:val="20"/>
        </w:numPr>
        <w:spacing w:after="0" w:line="240" w:lineRule="auto"/>
        <w:ind w:left="567" w:hanging="567"/>
        <w:rPr>
          <w:rFonts w:ascii="Times New Roman" w:eastAsia="Times New Roman" w:hAnsi="Times New Roman" w:cs="Times New Roman"/>
        </w:rPr>
      </w:pPr>
      <w:r w:rsidRPr="00105683">
        <w:rPr>
          <w:rFonts w:ascii="Times New Roman" w:hAnsi="Times New Roman"/>
        </w:rPr>
        <w:t>Actieve ernstige intraoculaire ontsteking.</w:t>
      </w:r>
    </w:p>
    <w:p w14:paraId="66464D6E" w14:textId="77777777" w:rsidR="00C30FA9" w:rsidRPr="00105683" w:rsidRDefault="00C30FA9" w:rsidP="00C30FA9">
      <w:pPr>
        <w:widowControl/>
        <w:spacing w:after="0" w:line="240" w:lineRule="auto"/>
        <w:rPr>
          <w:rFonts w:ascii="Times New Roman" w:hAnsi="Times New Roman" w:cs="Times New Roman"/>
        </w:rPr>
      </w:pPr>
    </w:p>
    <w:p w14:paraId="32155386" w14:textId="77777777" w:rsidR="00C30FA9" w:rsidRPr="00105683" w:rsidRDefault="00C30FA9" w:rsidP="00C30FA9">
      <w:pPr>
        <w:keepNext/>
        <w:widowControl/>
        <w:tabs>
          <w:tab w:val="left" w:pos="567"/>
        </w:tabs>
        <w:spacing w:after="0" w:line="240" w:lineRule="auto"/>
        <w:ind w:left="567" w:right="-20" w:hanging="567"/>
        <w:rPr>
          <w:rFonts w:ascii="Times New Roman" w:eastAsia="Times New Roman" w:hAnsi="Times New Roman" w:cs="Times New Roman"/>
        </w:rPr>
      </w:pPr>
      <w:r w:rsidRPr="00105683">
        <w:rPr>
          <w:rFonts w:ascii="Times New Roman" w:hAnsi="Times New Roman"/>
          <w:b/>
        </w:rPr>
        <w:t>4.4</w:t>
      </w:r>
      <w:r w:rsidRPr="00105683">
        <w:rPr>
          <w:rFonts w:ascii="Times New Roman" w:hAnsi="Times New Roman"/>
          <w:b/>
        </w:rPr>
        <w:tab/>
        <w:t>Bijzondere waarschuwingen en voorzorgen bij gebruik</w:t>
      </w:r>
    </w:p>
    <w:p w14:paraId="7731F7FE" w14:textId="77777777" w:rsidR="00C30FA9" w:rsidRPr="00105683" w:rsidRDefault="00C30FA9" w:rsidP="00C30FA9">
      <w:pPr>
        <w:keepNext/>
        <w:widowControl/>
        <w:spacing w:after="0" w:line="240" w:lineRule="auto"/>
        <w:rPr>
          <w:rFonts w:ascii="Times New Roman" w:hAnsi="Times New Roman" w:cs="Times New Roman"/>
        </w:rPr>
      </w:pPr>
    </w:p>
    <w:p w14:paraId="5303D3F1" w14:textId="77777777" w:rsidR="00C30FA9" w:rsidRPr="00105683" w:rsidRDefault="00C30FA9" w:rsidP="00C30FA9">
      <w:pPr>
        <w:keepNext/>
        <w:widowControl/>
        <w:spacing w:after="0" w:line="240" w:lineRule="auto"/>
        <w:rPr>
          <w:rFonts w:ascii="Times New Roman" w:hAnsi="Times New Roman" w:cs="Times New Roman"/>
          <w:u w:val="single"/>
        </w:rPr>
      </w:pPr>
      <w:r w:rsidRPr="00105683">
        <w:rPr>
          <w:rFonts w:ascii="Times New Roman" w:hAnsi="Times New Roman"/>
          <w:u w:val="single"/>
        </w:rPr>
        <w:t>Terugvinden herkomst</w:t>
      </w:r>
    </w:p>
    <w:p w14:paraId="54E6AA61" w14:textId="77777777" w:rsidR="00C30FA9" w:rsidRPr="00105683" w:rsidRDefault="00C30FA9" w:rsidP="00C30FA9">
      <w:pPr>
        <w:keepNext/>
        <w:widowControl/>
        <w:spacing w:after="0" w:line="240" w:lineRule="auto"/>
        <w:rPr>
          <w:rFonts w:ascii="Times New Roman" w:hAnsi="Times New Roman" w:cs="Times New Roman"/>
          <w:u w:val="single"/>
        </w:rPr>
      </w:pPr>
    </w:p>
    <w:p w14:paraId="30231F4F" w14:textId="77777777" w:rsidR="00C30FA9" w:rsidRPr="00105683" w:rsidRDefault="00C30FA9" w:rsidP="00C30FA9">
      <w:pPr>
        <w:widowControl/>
        <w:spacing w:after="0" w:line="240" w:lineRule="auto"/>
        <w:rPr>
          <w:rFonts w:ascii="Times New Roman" w:hAnsi="Times New Roman" w:cs="Times New Roman"/>
        </w:rPr>
      </w:pPr>
      <w:r w:rsidRPr="00105683">
        <w:rPr>
          <w:rFonts w:ascii="Times New Roman" w:hAnsi="Times New Roman"/>
        </w:rPr>
        <w:t>Om het terugvinden van de herkomst van biologicals te verbeteren moeten de naam en het batchnummer van het toegediende product goed geregistreerd worden.</w:t>
      </w:r>
    </w:p>
    <w:p w14:paraId="4E74EBE5" w14:textId="77777777" w:rsidR="00C30FA9" w:rsidRPr="00105683" w:rsidRDefault="00C30FA9" w:rsidP="00C30FA9">
      <w:pPr>
        <w:widowControl/>
        <w:spacing w:after="0" w:line="240" w:lineRule="auto"/>
        <w:rPr>
          <w:rFonts w:ascii="Times New Roman" w:hAnsi="Times New Roman" w:cs="Times New Roman"/>
        </w:rPr>
      </w:pPr>
    </w:p>
    <w:p w14:paraId="768A93FE" w14:textId="77777777" w:rsidR="00C30FA9" w:rsidRPr="00105683" w:rsidRDefault="00C30FA9" w:rsidP="00C30FA9">
      <w:pPr>
        <w:keepNext/>
        <w:widowControl/>
        <w:spacing w:after="0" w:line="240" w:lineRule="auto"/>
        <w:rPr>
          <w:rFonts w:ascii="Times New Roman" w:hAnsi="Times New Roman" w:cs="Times New Roman"/>
          <w:u w:val="single"/>
        </w:rPr>
      </w:pPr>
      <w:r w:rsidRPr="00105683">
        <w:rPr>
          <w:rFonts w:ascii="Times New Roman" w:hAnsi="Times New Roman"/>
          <w:u w:val="single"/>
        </w:rPr>
        <w:t>Reacties gerelateerd aan intravitreale injecties</w:t>
      </w:r>
    </w:p>
    <w:p w14:paraId="3D5C7561" w14:textId="77777777" w:rsidR="00C30FA9" w:rsidRPr="00105683" w:rsidRDefault="00C30FA9" w:rsidP="00C30FA9">
      <w:pPr>
        <w:keepNext/>
        <w:widowControl/>
        <w:spacing w:after="0" w:line="240" w:lineRule="auto"/>
        <w:rPr>
          <w:rFonts w:ascii="Times New Roman" w:hAnsi="Times New Roman" w:cs="Times New Roman"/>
          <w:u w:val="single"/>
        </w:rPr>
      </w:pPr>
    </w:p>
    <w:p w14:paraId="1F0FD8B1" w14:textId="77777777" w:rsidR="00C30FA9" w:rsidRPr="00105683" w:rsidRDefault="00C30FA9" w:rsidP="00C30FA9">
      <w:pPr>
        <w:widowControl/>
        <w:spacing w:after="0" w:line="240" w:lineRule="auto"/>
        <w:rPr>
          <w:rFonts w:ascii="Times New Roman" w:hAnsi="Times New Roman" w:cs="Times New Roman"/>
        </w:rPr>
      </w:pPr>
      <w:r w:rsidRPr="00105683">
        <w:rPr>
          <w:rFonts w:ascii="Times New Roman" w:hAnsi="Times New Roman"/>
        </w:rPr>
        <w:t>Intravitreale injecties, inclusief die met aflibercept, zijn in verband gebracht met endoftalmitis, intraoculaire ontstekingen, regmatogene retinaloslating, retinascheur en iatrogeen traumatisch cataract (zie rubriek 4.8). Bij het toedienen van aflibercept moeten altijd de juiste aseptische injectietechnieken worden toegepast. Bovendien moeten patiënten worden gemonitord gedurende de week na de injectie om een vroege behandeling mogelijk te maken indien een infectie optreedt. Patiënten moeten de instructie krijgen alle symptomen die op endoftalmitis kunnen wijzen of alle bijwerkingen die hierboven zijn genoemd onmiddellijk te melden.</w:t>
      </w:r>
    </w:p>
    <w:p w14:paraId="3DF8B898" w14:textId="77777777" w:rsidR="00C30FA9" w:rsidRPr="00105683" w:rsidRDefault="00C30FA9" w:rsidP="00C30FA9">
      <w:pPr>
        <w:widowControl/>
        <w:spacing w:after="0" w:line="240" w:lineRule="auto"/>
        <w:rPr>
          <w:rFonts w:ascii="Times New Roman" w:hAnsi="Times New Roman" w:cs="Times New Roman"/>
        </w:rPr>
      </w:pPr>
    </w:p>
    <w:p w14:paraId="09CE8533" w14:textId="6D410330" w:rsidR="00C30FA9" w:rsidRPr="00105683" w:rsidRDefault="00C30FA9" w:rsidP="00C30FA9">
      <w:pPr>
        <w:widowControl/>
        <w:spacing w:after="0" w:line="240" w:lineRule="auto"/>
        <w:rPr>
          <w:rFonts w:ascii="Times New Roman" w:hAnsi="Times New Roman" w:cs="Times New Roman"/>
        </w:rPr>
      </w:pPr>
      <w:r w:rsidRPr="00105683">
        <w:rPr>
          <w:rFonts w:ascii="Times New Roman" w:hAnsi="Times New Roman"/>
        </w:rPr>
        <w:lastRenderedPageBreak/>
        <w:t>De injectieflacon bevat meer dan de aanbevolen dosis van 2</w:t>
      </w:r>
      <w:ins w:id="2457" w:author="Meet" w:date="2025-07-09T11:23:00Z" w16du:dateUtc="2025-07-09T05:53:00Z">
        <w:r w:rsidR="000A65A2">
          <w:rPr>
            <w:rFonts w:ascii="Times New Roman" w:hAnsi="Times New Roman"/>
          </w:rPr>
          <w:t> </w:t>
        </w:r>
      </w:ins>
      <w:del w:id="2458" w:author="Meet" w:date="2025-07-09T11:23:00Z" w16du:dateUtc="2025-07-09T05:53:00Z">
        <w:r w:rsidRPr="00105683" w:rsidDel="000A65A2">
          <w:rPr>
            <w:rFonts w:ascii="Times New Roman" w:hAnsi="Times New Roman"/>
          </w:rPr>
          <w:delText> </w:delText>
        </w:r>
      </w:del>
      <w:r w:rsidRPr="00105683">
        <w:rPr>
          <w:rFonts w:ascii="Times New Roman" w:hAnsi="Times New Roman"/>
        </w:rPr>
        <w:t>mg aflibercept (equivalent aan 0,05</w:t>
      </w:r>
      <w:ins w:id="2459" w:author="Meet" w:date="2025-07-09T11:23:00Z" w16du:dateUtc="2025-07-09T05:53:00Z">
        <w:r w:rsidR="000A65A2">
          <w:rPr>
            <w:rFonts w:ascii="Times New Roman" w:hAnsi="Times New Roman"/>
          </w:rPr>
          <w:t> </w:t>
        </w:r>
      </w:ins>
      <w:del w:id="2460" w:author="Meet" w:date="2025-07-09T11:23:00Z" w16du:dateUtc="2025-07-09T05:53:00Z">
        <w:r w:rsidRPr="00105683" w:rsidDel="000A65A2">
          <w:rPr>
            <w:rFonts w:ascii="Times New Roman" w:hAnsi="Times New Roman"/>
          </w:rPr>
          <w:delText> </w:delText>
        </w:r>
      </w:del>
      <w:r w:rsidRPr="00105683">
        <w:rPr>
          <w:rFonts w:ascii="Times New Roman" w:hAnsi="Times New Roman"/>
        </w:rPr>
        <w:t>ml). Het teveel aan volume moet worden verwijderd vóór de toediening (zie rubriek 4.2 en 6.6).</w:t>
      </w:r>
    </w:p>
    <w:p w14:paraId="52D8B12B" w14:textId="3838776F" w:rsidR="00C30FA9" w:rsidRPr="00105683" w:rsidRDefault="00C30FA9" w:rsidP="00C30FA9">
      <w:pPr>
        <w:widowControl/>
        <w:spacing w:after="0" w:line="240" w:lineRule="auto"/>
        <w:rPr>
          <w:rFonts w:ascii="Times New Roman" w:hAnsi="Times New Roman" w:cs="Times New Roman"/>
        </w:rPr>
      </w:pPr>
      <w:r w:rsidRPr="00105683">
        <w:rPr>
          <w:rFonts w:ascii="Times New Roman" w:hAnsi="Times New Roman"/>
        </w:rPr>
        <w:t>Toenamen van de intraoculaire druk zijn waargenomen binnen 60 minuten na een intravitreale injectie, inclusief die met aflibercept (zie rubriek 4.8). Er moeten speciale voorzorgsmaatregelen worden genomen bij patiënten met slecht gereguleerd glaucoom (injecteer Yesafili niet bij een intraoculaire druk ≥ 30</w:t>
      </w:r>
      <w:ins w:id="2461" w:author="Meet" w:date="2025-07-09T11:23:00Z" w16du:dateUtc="2025-07-09T05:53:00Z">
        <w:r w:rsidR="00310BF3">
          <w:rPr>
            <w:rFonts w:ascii="Times New Roman" w:hAnsi="Times New Roman"/>
          </w:rPr>
          <w:t> </w:t>
        </w:r>
      </w:ins>
      <w:del w:id="2462" w:author="Meet" w:date="2025-07-09T11:23:00Z" w16du:dateUtc="2025-07-09T05:53:00Z">
        <w:r w:rsidRPr="00105683" w:rsidDel="00310BF3">
          <w:rPr>
            <w:rFonts w:ascii="Times New Roman" w:hAnsi="Times New Roman"/>
          </w:rPr>
          <w:delText> </w:delText>
        </w:r>
      </w:del>
      <w:r w:rsidRPr="00105683">
        <w:rPr>
          <w:rFonts w:ascii="Times New Roman" w:hAnsi="Times New Roman"/>
        </w:rPr>
        <w:t>mmHg). In alle gevallen moet daarom zowel de intraoculaire druk als de perfusie van de discus nervi optici worden gecontroleerd en passend worden behandeld.</w:t>
      </w:r>
    </w:p>
    <w:p w14:paraId="5E11AEF0" w14:textId="77777777" w:rsidR="00C30FA9" w:rsidRPr="00105683" w:rsidRDefault="00C30FA9" w:rsidP="00C30FA9">
      <w:pPr>
        <w:widowControl/>
        <w:spacing w:after="0" w:line="240" w:lineRule="auto"/>
        <w:rPr>
          <w:rFonts w:ascii="Times New Roman" w:hAnsi="Times New Roman" w:cs="Times New Roman"/>
        </w:rPr>
      </w:pPr>
    </w:p>
    <w:p w14:paraId="677111BD" w14:textId="77777777" w:rsidR="00C30FA9" w:rsidRPr="00105683" w:rsidRDefault="00C30FA9" w:rsidP="00C30FA9">
      <w:pPr>
        <w:keepNext/>
        <w:widowControl/>
        <w:spacing w:after="0" w:line="240" w:lineRule="auto"/>
        <w:rPr>
          <w:rFonts w:ascii="Times New Roman" w:hAnsi="Times New Roman" w:cs="Times New Roman"/>
          <w:u w:val="single"/>
        </w:rPr>
      </w:pPr>
      <w:r w:rsidRPr="00105683">
        <w:rPr>
          <w:rFonts w:ascii="Times New Roman" w:hAnsi="Times New Roman"/>
          <w:u w:val="single"/>
        </w:rPr>
        <w:t>Immunogeniciteit</w:t>
      </w:r>
    </w:p>
    <w:p w14:paraId="77C276B8" w14:textId="77777777" w:rsidR="00C30FA9" w:rsidRPr="00105683" w:rsidRDefault="00C30FA9" w:rsidP="00C30FA9">
      <w:pPr>
        <w:keepNext/>
        <w:widowControl/>
        <w:spacing w:after="0" w:line="240" w:lineRule="auto"/>
        <w:rPr>
          <w:rFonts w:ascii="Times New Roman" w:hAnsi="Times New Roman" w:cs="Times New Roman"/>
          <w:u w:val="single"/>
        </w:rPr>
      </w:pPr>
    </w:p>
    <w:p w14:paraId="7A5162BB" w14:textId="77777777" w:rsidR="00C30FA9" w:rsidRPr="00105683" w:rsidRDefault="00C30FA9" w:rsidP="00C30FA9">
      <w:pPr>
        <w:widowControl/>
        <w:spacing w:after="0" w:line="240" w:lineRule="auto"/>
        <w:rPr>
          <w:rFonts w:ascii="Times New Roman" w:hAnsi="Times New Roman" w:cs="Times New Roman"/>
        </w:rPr>
      </w:pPr>
      <w:r w:rsidRPr="00105683">
        <w:rPr>
          <w:rFonts w:ascii="Times New Roman" w:hAnsi="Times New Roman"/>
        </w:rPr>
        <w:t xml:space="preserve">Aangezien dit een therapeutisch eiwit betreft, is er een potentieel voor immunogeniciteit met Yesafili (zie rubriek 4.8). </w:t>
      </w:r>
    </w:p>
    <w:p w14:paraId="1F45A3BC" w14:textId="77777777" w:rsidR="00C30FA9" w:rsidRPr="00105683" w:rsidRDefault="00C30FA9" w:rsidP="00C30FA9">
      <w:pPr>
        <w:widowControl/>
        <w:spacing w:after="0" w:line="240" w:lineRule="auto"/>
        <w:rPr>
          <w:rFonts w:ascii="Times New Roman" w:hAnsi="Times New Roman" w:cs="Times New Roman"/>
        </w:rPr>
      </w:pPr>
      <w:r w:rsidRPr="00105683">
        <w:rPr>
          <w:rFonts w:ascii="Times New Roman" w:hAnsi="Times New Roman"/>
        </w:rPr>
        <w:t>Patiënten moeten geïnstrueerd worden alle verschijnselen en symptomen van intraoculaire ontsteking, zoals pijn, fotofobie of roodheid, te melden omdat dit een klinisch teken kan zijn dat aan overgevoeligheid kan worden toegeschreven.</w:t>
      </w:r>
    </w:p>
    <w:p w14:paraId="4DA72A41" w14:textId="77777777" w:rsidR="00C30FA9" w:rsidRPr="00105683" w:rsidRDefault="00C30FA9" w:rsidP="00C30FA9">
      <w:pPr>
        <w:widowControl/>
        <w:spacing w:after="0" w:line="240" w:lineRule="auto"/>
        <w:rPr>
          <w:rFonts w:ascii="Times New Roman" w:hAnsi="Times New Roman" w:cs="Times New Roman"/>
        </w:rPr>
      </w:pPr>
    </w:p>
    <w:p w14:paraId="210CD9FB" w14:textId="77777777" w:rsidR="00C30FA9" w:rsidRPr="00105683" w:rsidRDefault="00C30FA9" w:rsidP="00C30FA9">
      <w:pPr>
        <w:keepNext/>
        <w:widowControl/>
        <w:spacing w:after="0" w:line="240" w:lineRule="auto"/>
        <w:rPr>
          <w:rFonts w:ascii="Times New Roman" w:hAnsi="Times New Roman" w:cs="Times New Roman"/>
          <w:u w:val="single"/>
        </w:rPr>
      </w:pPr>
      <w:r w:rsidRPr="00105683">
        <w:rPr>
          <w:rFonts w:ascii="Times New Roman" w:hAnsi="Times New Roman"/>
          <w:u w:val="single"/>
        </w:rPr>
        <w:t>Systemische effecten</w:t>
      </w:r>
    </w:p>
    <w:p w14:paraId="051327E9" w14:textId="77777777" w:rsidR="00C30FA9" w:rsidRPr="00105683" w:rsidRDefault="00C30FA9" w:rsidP="00C30FA9">
      <w:pPr>
        <w:keepNext/>
        <w:widowControl/>
        <w:spacing w:after="0" w:line="240" w:lineRule="auto"/>
        <w:rPr>
          <w:rFonts w:ascii="Times New Roman" w:hAnsi="Times New Roman" w:cs="Times New Roman"/>
          <w:u w:val="single"/>
        </w:rPr>
      </w:pPr>
    </w:p>
    <w:p w14:paraId="4AEED230" w14:textId="77777777" w:rsidR="00C30FA9" w:rsidRPr="00105683" w:rsidRDefault="00C30FA9" w:rsidP="00C30FA9">
      <w:pPr>
        <w:widowControl/>
        <w:spacing w:after="0" w:line="240" w:lineRule="auto"/>
        <w:rPr>
          <w:rFonts w:ascii="Times New Roman" w:hAnsi="Times New Roman" w:cs="Times New Roman"/>
        </w:rPr>
      </w:pPr>
      <w:r w:rsidRPr="00105683">
        <w:rPr>
          <w:rFonts w:ascii="Times New Roman" w:hAnsi="Times New Roman"/>
        </w:rPr>
        <w:t>Systemische ongewenste effecten, inclusief niet</w:t>
      </w:r>
      <w:r w:rsidRPr="00105683">
        <w:rPr>
          <w:rFonts w:ascii="Times New Roman" w:hAnsi="Times New Roman"/>
        </w:rPr>
        <w:noBreakHyphen/>
        <w:t>oculaire bloedingen en arteriële trombotische voorvallen zijn gemeld na intravitreale injectie van VEGF</w:t>
      </w:r>
      <w:r w:rsidRPr="00105683">
        <w:rPr>
          <w:rFonts w:ascii="Times New Roman" w:hAnsi="Times New Roman"/>
        </w:rPr>
        <w:noBreakHyphen/>
        <w:t>remmers en er is een theoretisch risico dat deze gerelateerd zijn aan VEGF</w:t>
      </w:r>
      <w:r w:rsidRPr="00105683">
        <w:rPr>
          <w:rFonts w:ascii="Times New Roman" w:hAnsi="Times New Roman"/>
        </w:rPr>
        <w:noBreakHyphen/>
        <w:t>remming. Er zijn beperkte gegevens over de veiligheid bij de behandeling van patiënten met CRVO, BRVO, DME of myope CNV met een voorgeschiedenis van beroerte, transiënte ischemische aanvallen of myocardinfarct in de voorafgaande 6 maanden. Voorzichtigheid is geboden bij de behandeling van dergelijke patiënten.</w:t>
      </w:r>
    </w:p>
    <w:p w14:paraId="47024C49" w14:textId="77777777" w:rsidR="00C30FA9" w:rsidRPr="00105683" w:rsidRDefault="00C30FA9" w:rsidP="00C30FA9">
      <w:pPr>
        <w:widowControl/>
        <w:spacing w:after="0" w:line="240" w:lineRule="auto"/>
        <w:rPr>
          <w:rFonts w:ascii="Times New Roman" w:hAnsi="Times New Roman" w:cs="Times New Roman"/>
        </w:rPr>
      </w:pPr>
    </w:p>
    <w:p w14:paraId="3E3565FC" w14:textId="77777777" w:rsidR="00C30FA9" w:rsidRPr="00105683" w:rsidRDefault="00C30FA9" w:rsidP="00C30FA9">
      <w:pPr>
        <w:keepNext/>
        <w:widowControl/>
        <w:spacing w:after="0" w:line="240" w:lineRule="auto"/>
        <w:rPr>
          <w:rFonts w:ascii="Times New Roman" w:hAnsi="Times New Roman" w:cs="Times New Roman"/>
          <w:u w:val="single"/>
        </w:rPr>
      </w:pPr>
      <w:r w:rsidRPr="00105683">
        <w:rPr>
          <w:rFonts w:ascii="Times New Roman" w:hAnsi="Times New Roman"/>
          <w:u w:val="single"/>
        </w:rPr>
        <w:t>Overige</w:t>
      </w:r>
    </w:p>
    <w:p w14:paraId="219649BE" w14:textId="77777777" w:rsidR="00C30FA9" w:rsidRPr="00105683" w:rsidRDefault="00C30FA9" w:rsidP="00C30FA9">
      <w:pPr>
        <w:keepNext/>
        <w:widowControl/>
        <w:spacing w:after="0" w:line="240" w:lineRule="auto"/>
        <w:rPr>
          <w:rFonts w:ascii="Times New Roman" w:hAnsi="Times New Roman" w:cs="Times New Roman"/>
          <w:u w:val="single"/>
        </w:rPr>
      </w:pPr>
    </w:p>
    <w:p w14:paraId="1D97C5A8" w14:textId="77777777" w:rsidR="00C30FA9" w:rsidRPr="00105683" w:rsidRDefault="00C30FA9" w:rsidP="00C30FA9">
      <w:pPr>
        <w:keepNext/>
        <w:widowControl/>
        <w:spacing w:after="0" w:line="240" w:lineRule="auto"/>
        <w:rPr>
          <w:rFonts w:ascii="Times New Roman" w:hAnsi="Times New Roman" w:cs="Times New Roman"/>
        </w:rPr>
      </w:pPr>
      <w:r w:rsidRPr="00105683">
        <w:rPr>
          <w:rFonts w:ascii="Times New Roman" w:hAnsi="Times New Roman"/>
        </w:rPr>
        <w:t>Zoals bij andere intravitreale anti</w:t>
      </w:r>
      <w:r w:rsidRPr="00105683">
        <w:rPr>
          <w:rFonts w:ascii="Times New Roman" w:hAnsi="Times New Roman"/>
        </w:rPr>
        <w:noBreakHyphen/>
        <w:t>VEGF-behandelingen voor LMD, CRVO, BRVO, DME en myope CNV geldt ook bij dit middel het volgende:</w:t>
      </w:r>
    </w:p>
    <w:p w14:paraId="62868A62" w14:textId="77777777" w:rsidR="00C30FA9" w:rsidRPr="00105683" w:rsidRDefault="00C30FA9" w:rsidP="00C30FA9">
      <w:pPr>
        <w:keepNext/>
        <w:widowControl/>
        <w:spacing w:after="0" w:line="240" w:lineRule="auto"/>
        <w:rPr>
          <w:rFonts w:ascii="Times New Roman" w:hAnsi="Times New Roman" w:cs="Times New Roman"/>
        </w:rPr>
      </w:pPr>
    </w:p>
    <w:p w14:paraId="5E77AEF6" w14:textId="77777777" w:rsidR="00C30FA9" w:rsidRPr="00105683" w:rsidRDefault="00C30FA9" w:rsidP="00C30FA9">
      <w:pPr>
        <w:pStyle w:val="ListParagraph"/>
        <w:widowControl/>
        <w:numPr>
          <w:ilvl w:val="0"/>
          <w:numId w:val="1"/>
        </w:numPr>
        <w:spacing w:after="0" w:line="240" w:lineRule="auto"/>
        <w:ind w:left="567" w:hanging="567"/>
        <w:rPr>
          <w:rFonts w:ascii="Times New Roman" w:hAnsi="Times New Roman" w:cs="Times New Roman"/>
        </w:rPr>
      </w:pPr>
      <w:r w:rsidRPr="00105683">
        <w:rPr>
          <w:rFonts w:ascii="Times New Roman" w:hAnsi="Times New Roman"/>
        </w:rPr>
        <w:t>De veiligheid en werkzaamheid van gelijktijdige toediening van aflibercept aan beide ogen zijn niet systematisch onderzocht (zie rubriek 5.1). Als bilaterale behandeling tegelijkertijd wordt uitgevoerd, zou dit kunnen leiden tot een verhoogde systemische blootstelling, wat het risico op systemische bijwerkingen zou kunnen verhogen.</w:t>
      </w:r>
    </w:p>
    <w:p w14:paraId="307FF9A5" w14:textId="77777777" w:rsidR="00C30FA9" w:rsidRPr="00105683" w:rsidRDefault="00C30FA9" w:rsidP="00C30FA9">
      <w:pPr>
        <w:pStyle w:val="ListParagraph"/>
        <w:widowControl/>
        <w:numPr>
          <w:ilvl w:val="0"/>
          <w:numId w:val="1"/>
        </w:numPr>
        <w:spacing w:after="0" w:line="240" w:lineRule="auto"/>
        <w:ind w:left="567" w:hanging="567"/>
        <w:rPr>
          <w:rFonts w:ascii="Times New Roman" w:hAnsi="Times New Roman" w:cs="Times New Roman"/>
        </w:rPr>
      </w:pPr>
      <w:r w:rsidRPr="00105683">
        <w:rPr>
          <w:rFonts w:ascii="Times New Roman" w:hAnsi="Times New Roman"/>
        </w:rPr>
        <w:t>Gelijktijdig gebruik van andere anti</w:t>
      </w:r>
      <w:r w:rsidRPr="00105683">
        <w:rPr>
          <w:rFonts w:ascii="Times New Roman" w:hAnsi="Times New Roman"/>
        </w:rPr>
        <w:noBreakHyphen/>
        <w:t>VEGF (vasculaire endotheliale groeifactor).</w:t>
      </w:r>
    </w:p>
    <w:p w14:paraId="38990675" w14:textId="77777777" w:rsidR="00C30FA9" w:rsidRPr="00105683" w:rsidRDefault="00C30FA9" w:rsidP="00C30FA9">
      <w:pPr>
        <w:pStyle w:val="ListParagraph"/>
        <w:widowControl/>
        <w:spacing w:after="0" w:line="240" w:lineRule="auto"/>
        <w:ind w:left="567"/>
        <w:rPr>
          <w:rFonts w:ascii="Times New Roman" w:hAnsi="Times New Roman" w:cs="Times New Roman"/>
        </w:rPr>
      </w:pPr>
      <w:r w:rsidRPr="00105683">
        <w:rPr>
          <w:rFonts w:ascii="Times New Roman" w:hAnsi="Times New Roman"/>
        </w:rPr>
        <w:t>Er zijn geen gegevens beschikbaar over gelijktijdig gebruik van aflibercept met andere anti</w:t>
      </w:r>
      <w:r w:rsidRPr="00105683">
        <w:rPr>
          <w:rFonts w:ascii="Times New Roman" w:hAnsi="Times New Roman"/>
        </w:rPr>
        <w:noBreakHyphen/>
        <w:t>VEGF geneesmiddelen (systemisch of oculair).</w:t>
      </w:r>
    </w:p>
    <w:p w14:paraId="61999656" w14:textId="77777777" w:rsidR="00C30FA9" w:rsidRPr="00105683" w:rsidRDefault="00C30FA9" w:rsidP="00C30FA9">
      <w:pPr>
        <w:pStyle w:val="ListParagraph"/>
        <w:widowControl/>
        <w:numPr>
          <w:ilvl w:val="0"/>
          <w:numId w:val="1"/>
        </w:numPr>
        <w:spacing w:after="0" w:line="240" w:lineRule="auto"/>
        <w:ind w:left="567" w:hanging="567"/>
        <w:rPr>
          <w:rFonts w:ascii="Times New Roman" w:hAnsi="Times New Roman" w:cs="Times New Roman"/>
        </w:rPr>
      </w:pPr>
      <w:r w:rsidRPr="00105683">
        <w:rPr>
          <w:rFonts w:ascii="Times New Roman" w:hAnsi="Times New Roman"/>
        </w:rPr>
        <w:t>Risicofactoren die in verband worden gebracht met de ontwikkeling van een scheur in het retinapigmentepitheel (RPE</w:t>
      </w:r>
      <w:r w:rsidRPr="00105683">
        <w:rPr>
          <w:rFonts w:ascii="Times New Roman" w:hAnsi="Times New Roman"/>
        </w:rPr>
        <w:noBreakHyphen/>
        <w:t>blad) na anti</w:t>
      </w:r>
      <w:r w:rsidRPr="00105683">
        <w:rPr>
          <w:rFonts w:ascii="Times New Roman" w:hAnsi="Times New Roman"/>
        </w:rPr>
        <w:noBreakHyphen/>
        <w:t>VEGF-behandeling voor natte LMD, zijn onder andere loslating van het RPE</w:t>
      </w:r>
      <w:r w:rsidRPr="00105683">
        <w:rPr>
          <w:rFonts w:ascii="Times New Roman" w:hAnsi="Times New Roman"/>
        </w:rPr>
        <w:noBreakHyphen/>
        <w:t>blad met een grote afmeting en/of hoge intensiteit.</w:t>
      </w:r>
    </w:p>
    <w:p w14:paraId="5C29474B" w14:textId="77777777" w:rsidR="00C30FA9" w:rsidRPr="00105683" w:rsidRDefault="00C30FA9" w:rsidP="00C30FA9">
      <w:pPr>
        <w:pStyle w:val="ListParagraph"/>
        <w:widowControl/>
        <w:spacing w:after="0" w:line="240" w:lineRule="auto"/>
        <w:ind w:left="567"/>
        <w:rPr>
          <w:rFonts w:ascii="Times New Roman" w:hAnsi="Times New Roman" w:cs="Times New Roman"/>
        </w:rPr>
      </w:pPr>
      <w:r w:rsidRPr="00105683">
        <w:rPr>
          <w:rFonts w:ascii="Times New Roman" w:hAnsi="Times New Roman"/>
        </w:rPr>
        <w:t>Wanneer een behandeling met aflibercept wordt gestart, moet bij patiënten met deze risicofactoren voor het ontwikkelen van scheuren in het RPE</w:t>
      </w:r>
      <w:r w:rsidRPr="00105683">
        <w:rPr>
          <w:rFonts w:ascii="Times New Roman" w:hAnsi="Times New Roman"/>
        </w:rPr>
        <w:noBreakHyphen/>
        <w:t>blad voorzichtigheid worden betracht.</w:t>
      </w:r>
    </w:p>
    <w:p w14:paraId="36A0F139" w14:textId="77777777" w:rsidR="00C30FA9" w:rsidRPr="00105683" w:rsidRDefault="00C30FA9" w:rsidP="00C30FA9">
      <w:pPr>
        <w:pStyle w:val="ListParagraph"/>
        <w:widowControl/>
        <w:numPr>
          <w:ilvl w:val="0"/>
          <w:numId w:val="1"/>
        </w:numPr>
        <w:spacing w:after="0" w:line="240" w:lineRule="auto"/>
        <w:ind w:left="567" w:hanging="567"/>
        <w:rPr>
          <w:rFonts w:ascii="Times New Roman" w:hAnsi="Times New Roman" w:cs="Times New Roman"/>
        </w:rPr>
      </w:pPr>
      <w:r w:rsidRPr="00105683">
        <w:rPr>
          <w:rFonts w:ascii="Times New Roman" w:hAnsi="Times New Roman"/>
        </w:rPr>
        <w:t>De behandeling mag niet worden gegeven aan patiënten met regmatogene retinaloslating of maculagaten van stadium 3 of 4.</w:t>
      </w:r>
    </w:p>
    <w:p w14:paraId="5752DD8A" w14:textId="77777777" w:rsidR="00C30FA9" w:rsidRPr="00105683" w:rsidRDefault="00C30FA9" w:rsidP="00C30FA9">
      <w:pPr>
        <w:pStyle w:val="ListParagraph"/>
        <w:widowControl/>
        <w:numPr>
          <w:ilvl w:val="0"/>
          <w:numId w:val="1"/>
        </w:numPr>
        <w:spacing w:after="0" w:line="240" w:lineRule="auto"/>
        <w:ind w:left="567" w:hanging="567"/>
        <w:rPr>
          <w:rFonts w:ascii="Times New Roman" w:hAnsi="Times New Roman" w:cs="Times New Roman"/>
        </w:rPr>
      </w:pPr>
      <w:r w:rsidRPr="00105683">
        <w:rPr>
          <w:rFonts w:ascii="Times New Roman" w:hAnsi="Times New Roman"/>
        </w:rPr>
        <w:t>In geval van een retinascheur moet de dosis worden onthouden en moet de behandeling pas worden voortgezet als de scheur afdoende is hersteld.</w:t>
      </w:r>
    </w:p>
    <w:p w14:paraId="2109DC10" w14:textId="77777777" w:rsidR="00C30FA9" w:rsidRPr="00105683" w:rsidRDefault="00C30FA9" w:rsidP="00C30FA9">
      <w:pPr>
        <w:pStyle w:val="ListParagraph"/>
        <w:keepNext/>
        <w:widowControl/>
        <w:numPr>
          <w:ilvl w:val="0"/>
          <w:numId w:val="1"/>
        </w:numPr>
        <w:spacing w:after="0" w:line="240" w:lineRule="auto"/>
        <w:ind w:left="567" w:hanging="567"/>
        <w:rPr>
          <w:rFonts w:ascii="Times New Roman" w:hAnsi="Times New Roman" w:cs="Times New Roman"/>
        </w:rPr>
      </w:pPr>
      <w:r w:rsidRPr="00105683">
        <w:rPr>
          <w:rFonts w:ascii="Times New Roman" w:hAnsi="Times New Roman"/>
        </w:rPr>
        <w:t>De dosis moet worden onthouden en de behandeling moet niet eerder worden voortgezet dan bij de volgende geplande behandelingsafspraak in geval van:</w:t>
      </w:r>
    </w:p>
    <w:p w14:paraId="124C1EFE" w14:textId="77777777" w:rsidR="00C30FA9" w:rsidRPr="00105683" w:rsidRDefault="00C30FA9" w:rsidP="00C30FA9">
      <w:pPr>
        <w:pStyle w:val="ListParagraph"/>
        <w:keepNext/>
        <w:widowControl/>
        <w:numPr>
          <w:ilvl w:val="1"/>
          <w:numId w:val="3"/>
        </w:numPr>
        <w:spacing w:after="0" w:line="240" w:lineRule="auto"/>
        <w:ind w:left="1134" w:hanging="567"/>
        <w:rPr>
          <w:rFonts w:ascii="Times New Roman" w:hAnsi="Times New Roman" w:cs="Times New Roman"/>
        </w:rPr>
      </w:pPr>
      <w:r w:rsidRPr="00105683">
        <w:rPr>
          <w:rFonts w:ascii="Times New Roman" w:hAnsi="Times New Roman"/>
        </w:rPr>
        <w:t>een vermindering in de best-corrected visual acuity (BCVA) van ≥ 30 letters vergeleken met de laatste beoordeling van de gezichtsscherpte;</w:t>
      </w:r>
    </w:p>
    <w:p w14:paraId="0D4DAD33" w14:textId="77777777" w:rsidR="00C30FA9" w:rsidRPr="00105683" w:rsidRDefault="00C30FA9" w:rsidP="00C30FA9">
      <w:pPr>
        <w:pStyle w:val="ListParagraph"/>
        <w:widowControl/>
        <w:numPr>
          <w:ilvl w:val="1"/>
          <w:numId w:val="3"/>
        </w:numPr>
        <w:spacing w:after="0" w:line="240" w:lineRule="auto"/>
        <w:ind w:left="1134" w:hanging="567"/>
        <w:rPr>
          <w:rFonts w:ascii="Times New Roman" w:hAnsi="Times New Roman" w:cs="Times New Roman"/>
        </w:rPr>
      </w:pPr>
      <w:r w:rsidRPr="00105683">
        <w:rPr>
          <w:rFonts w:ascii="Times New Roman" w:hAnsi="Times New Roman"/>
        </w:rPr>
        <w:t>een subretinale bloeding waarbij het centrum van de fovea is betrokken, of als de omvang van de bloeding ≥ 50% van het totale laesiegebied betreft;</w:t>
      </w:r>
    </w:p>
    <w:p w14:paraId="77FA3678" w14:textId="77777777" w:rsidR="00C30FA9" w:rsidRPr="00105683" w:rsidRDefault="00C30FA9" w:rsidP="00C30FA9">
      <w:pPr>
        <w:pStyle w:val="ListParagraph"/>
        <w:widowControl/>
        <w:numPr>
          <w:ilvl w:val="0"/>
          <w:numId w:val="2"/>
        </w:numPr>
        <w:spacing w:after="0" w:line="240" w:lineRule="auto"/>
        <w:ind w:left="567" w:hanging="567"/>
        <w:rPr>
          <w:rFonts w:ascii="Times New Roman" w:hAnsi="Times New Roman" w:cs="Times New Roman"/>
        </w:rPr>
      </w:pPr>
      <w:r w:rsidRPr="00105683">
        <w:rPr>
          <w:rFonts w:ascii="Times New Roman" w:hAnsi="Times New Roman"/>
        </w:rPr>
        <w:lastRenderedPageBreak/>
        <w:t>In het geval van een uitgevoerde of geplande intraoculaire operatie mag de dosis niet worden gegeven in de 28 dagen voor of na de operatie.</w:t>
      </w:r>
    </w:p>
    <w:p w14:paraId="55089B98" w14:textId="77777777" w:rsidR="00C30FA9" w:rsidRPr="00105683" w:rsidRDefault="00C30FA9" w:rsidP="00C30FA9">
      <w:pPr>
        <w:pStyle w:val="ListParagraph"/>
        <w:widowControl/>
        <w:numPr>
          <w:ilvl w:val="0"/>
          <w:numId w:val="2"/>
        </w:numPr>
        <w:spacing w:after="0" w:line="240" w:lineRule="auto"/>
        <w:ind w:left="567" w:hanging="567"/>
        <w:rPr>
          <w:rFonts w:ascii="Times New Roman" w:hAnsi="Times New Roman" w:cs="Times New Roman"/>
        </w:rPr>
      </w:pPr>
      <w:r w:rsidRPr="00105683">
        <w:rPr>
          <w:rFonts w:ascii="Times New Roman" w:hAnsi="Times New Roman"/>
        </w:rPr>
        <w:t>Aflibercept mag niet tijdens de zwangerschap worden gebruikt, tenzij het mogelijke voordeel zwaarder weegt dan het mogelijke risico voor de foetus (zie rubriek 4.6).</w:t>
      </w:r>
    </w:p>
    <w:p w14:paraId="4645F5C1" w14:textId="77777777" w:rsidR="00C30FA9" w:rsidRPr="00105683" w:rsidRDefault="00C30FA9" w:rsidP="00C30FA9">
      <w:pPr>
        <w:pStyle w:val="ListParagraph"/>
        <w:keepNext/>
        <w:widowControl/>
        <w:numPr>
          <w:ilvl w:val="0"/>
          <w:numId w:val="2"/>
        </w:numPr>
        <w:spacing w:after="0" w:line="240" w:lineRule="auto"/>
        <w:ind w:left="567" w:hanging="567"/>
        <w:rPr>
          <w:rFonts w:ascii="Times New Roman" w:hAnsi="Times New Roman" w:cs="Times New Roman"/>
        </w:rPr>
      </w:pPr>
      <w:r w:rsidRPr="00105683">
        <w:rPr>
          <w:rFonts w:ascii="Times New Roman" w:hAnsi="Times New Roman"/>
        </w:rPr>
        <w:t>Vrouwen die zwanger kunnen worden, moeten effectieve anticonceptie gebruiken tijdens de behandeling en gedurende ten minste 3 maanden na de laatste intravitreale injectie met aflibercept (zie rubriek 4.6).</w:t>
      </w:r>
    </w:p>
    <w:p w14:paraId="04F1B74C" w14:textId="77777777" w:rsidR="00C30FA9" w:rsidRPr="00105683" w:rsidRDefault="00C30FA9" w:rsidP="00C30FA9">
      <w:pPr>
        <w:pStyle w:val="ListParagraph"/>
        <w:widowControl/>
        <w:numPr>
          <w:ilvl w:val="0"/>
          <w:numId w:val="2"/>
        </w:numPr>
        <w:spacing w:after="0" w:line="240" w:lineRule="auto"/>
        <w:ind w:left="567" w:hanging="567"/>
        <w:rPr>
          <w:rFonts w:ascii="Times New Roman" w:hAnsi="Times New Roman" w:cs="Times New Roman"/>
        </w:rPr>
      </w:pPr>
      <w:r w:rsidRPr="00105683">
        <w:rPr>
          <w:rFonts w:ascii="Times New Roman" w:hAnsi="Times New Roman"/>
        </w:rPr>
        <w:t>Er is beperkte ervaring met de behandeling van patiënten met ischemische CRVO en BRVO. Bij patiënten met klinische tekenen van irreversibel ischemisch visueel functieverlies, wordt de behandeling niet aangeraden.</w:t>
      </w:r>
    </w:p>
    <w:p w14:paraId="48118B57" w14:textId="77777777" w:rsidR="00C30FA9" w:rsidRPr="00105683" w:rsidRDefault="00C30FA9" w:rsidP="00C30FA9">
      <w:pPr>
        <w:widowControl/>
        <w:spacing w:after="0" w:line="240" w:lineRule="auto"/>
        <w:rPr>
          <w:rFonts w:ascii="Times New Roman" w:hAnsi="Times New Roman" w:cs="Times New Roman"/>
        </w:rPr>
      </w:pPr>
    </w:p>
    <w:p w14:paraId="641B734D" w14:textId="77777777" w:rsidR="00C30FA9" w:rsidRPr="00105683" w:rsidRDefault="00C30FA9" w:rsidP="00C30FA9">
      <w:pPr>
        <w:keepNext/>
        <w:widowControl/>
        <w:spacing w:after="0" w:line="240" w:lineRule="auto"/>
        <w:rPr>
          <w:rFonts w:ascii="Times New Roman" w:hAnsi="Times New Roman" w:cs="Times New Roman"/>
          <w:u w:val="single"/>
        </w:rPr>
      </w:pPr>
      <w:r w:rsidRPr="00105683">
        <w:rPr>
          <w:rFonts w:ascii="Times New Roman" w:hAnsi="Times New Roman"/>
          <w:u w:val="single"/>
        </w:rPr>
        <w:t>Patiëntengroepen met beperkte gegevens</w:t>
      </w:r>
    </w:p>
    <w:p w14:paraId="0C2343FE" w14:textId="77777777" w:rsidR="00C30FA9" w:rsidRPr="00105683" w:rsidRDefault="00C30FA9" w:rsidP="00C30FA9">
      <w:pPr>
        <w:keepNext/>
        <w:widowControl/>
        <w:spacing w:after="0" w:line="240" w:lineRule="auto"/>
        <w:rPr>
          <w:rFonts w:ascii="Times New Roman" w:hAnsi="Times New Roman" w:cs="Times New Roman"/>
          <w:u w:val="single"/>
        </w:rPr>
      </w:pPr>
    </w:p>
    <w:p w14:paraId="3FF413C8" w14:textId="77777777" w:rsidR="00C30FA9" w:rsidRPr="00105683" w:rsidRDefault="00C30FA9" w:rsidP="00C30FA9">
      <w:pPr>
        <w:widowControl/>
        <w:spacing w:after="0" w:line="240" w:lineRule="auto"/>
        <w:rPr>
          <w:rFonts w:ascii="Times New Roman" w:hAnsi="Times New Roman" w:cs="Times New Roman"/>
        </w:rPr>
      </w:pPr>
      <w:r w:rsidRPr="00105683">
        <w:rPr>
          <w:rFonts w:ascii="Times New Roman" w:hAnsi="Times New Roman"/>
        </w:rPr>
        <w:t>Er is slechts beperkte ervaring met de behandeling van patiënten met DME als gevolg van diabetes type I of van diabetespatiënten met een HbA1c hoger dan 12% of met proliferatieve diabetische retinopathie.</w:t>
      </w:r>
    </w:p>
    <w:p w14:paraId="11A7B574" w14:textId="77777777" w:rsidR="00C30FA9" w:rsidRPr="00105683" w:rsidRDefault="00C30FA9" w:rsidP="00C30FA9">
      <w:pPr>
        <w:widowControl/>
        <w:spacing w:after="0" w:line="240" w:lineRule="auto"/>
        <w:rPr>
          <w:rFonts w:ascii="Times New Roman" w:hAnsi="Times New Roman" w:cs="Times New Roman"/>
        </w:rPr>
      </w:pPr>
      <w:r w:rsidRPr="00105683">
        <w:rPr>
          <w:rFonts w:ascii="Times New Roman" w:hAnsi="Times New Roman"/>
        </w:rPr>
        <w:t>Aflibercept is niet onderzocht bij patiënten met actieve systemische infecties of bij patiënten met gelijktijdige oogaandoeningen, zoals loslating van de retina of maculagat. Er is ook geen ervaring met de behandeling met aflibercept bij diabetespatiënten met hypertensie die niet onder controle is gebracht. De arts dient rekening te houden met dit gebrek aan informatie bij het behandelen van dergelijke patiënten.</w:t>
      </w:r>
    </w:p>
    <w:p w14:paraId="69E8D5CA" w14:textId="77777777" w:rsidR="00C30FA9" w:rsidRPr="00105683" w:rsidRDefault="00C30FA9" w:rsidP="00C30FA9">
      <w:pPr>
        <w:widowControl/>
        <w:spacing w:after="0" w:line="240" w:lineRule="auto"/>
        <w:rPr>
          <w:rFonts w:ascii="Times New Roman" w:hAnsi="Times New Roman" w:cs="Times New Roman"/>
        </w:rPr>
      </w:pPr>
    </w:p>
    <w:p w14:paraId="245E9E7F" w14:textId="77777777" w:rsidR="00C30FA9" w:rsidRPr="00105683" w:rsidRDefault="00C30FA9" w:rsidP="00C30FA9">
      <w:pPr>
        <w:widowControl/>
        <w:spacing w:after="0" w:line="240" w:lineRule="auto"/>
        <w:rPr>
          <w:rFonts w:ascii="Times New Roman" w:hAnsi="Times New Roman" w:cs="Times New Roman"/>
        </w:rPr>
      </w:pPr>
      <w:r w:rsidRPr="00105683">
        <w:rPr>
          <w:rFonts w:ascii="Times New Roman" w:hAnsi="Times New Roman"/>
        </w:rPr>
        <w:t xml:space="preserve">Bij myope CNV is er geen ervaring met aflibercept bij de behandeling van niet-Aziatische patiënten, patiënten die eerder zijn behandeld voor myope CNV en patiënten met extrafoveale laesies. </w:t>
      </w:r>
    </w:p>
    <w:p w14:paraId="5CF32821" w14:textId="77777777" w:rsidR="00C30FA9" w:rsidRPr="00105683" w:rsidRDefault="00C30FA9" w:rsidP="00C30FA9">
      <w:pPr>
        <w:widowControl/>
        <w:spacing w:after="0" w:line="240" w:lineRule="auto"/>
        <w:rPr>
          <w:rFonts w:ascii="Times New Roman" w:hAnsi="Times New Roman" w:cs="Times New Roman"/>
        </w:rPr>
      </w:pPr>
    </w:p>
    <w:p w14:paraId="77576A74" w14:textId="77777777" w:rsidR="00C30FA9" w:rsidRPr="00105683" w:rsidRDefault="00C30FA9" w:rsidP="00C30FA9">
      <w:pPr>
        <w:keepNext/>
        <w:widowControl/>
        <w:spacing w:after="0" w:line="240" w:lineRule="auto"/>
        <w:rPr>
          <w:rFonts w:ascii="Times New Roman" w:hAnsi="Times New Roman" w:cs="Times New Roman"/>
          <w:u w:val="single"/>
        </w:rPr>
      </w:pPr>
      <w:r w:rsidRPr="00105683">
        <w:rPr>
          <w:rFonts w:ascii="Times New Roman" w:hAnsi="Times New Roman"/>
          <w:u w:val="single"/>
        </w:rPr>
        <w:t>Informatie over hulpstoffen</w:t>
      </w:r>
    </w:p>
    <w:p w14:paraId="6F9BD6A1" w14:textId="77777777" w:rsidR="00C30FA9" w:rsidRPr="00105683" w:rsidRDefault="00C30FA9" w:rsidP="00C30FA9">
      <w:pPr>
        <w:keepNext/>
        <w:widowControl/>
        <w:spacing w:after="0" w:line="240" w:lineRule="auto"/>
        <w:rPr>
          <w:rFonts w:ascii="Times New Roman" w:hAnsi="Times New Roman" w:cs="Times New Roman"/>
          <w:u w:val="single"/>
        </w:rPr>
      </w:pPr>
      <w:r w:rsidRPr="00105683">
        <w:rPr>
          <w:rFonts w:ascii="Times New Roman" w:hAnsi="Times New Roman" w:cs="Times New Roman"/>
          <w:u w:val="single"/>
        </w:rPr>
        <w:t>Dit middel bevat</w:t>
      </w:r>
    </w:p>
    <w:p w14:paraId="4885CD4F" w14:textId="77777777" w:rsidR="00C30FA9" w:rsidRPr="00105683" w:rsidRDefault="00C30FA9" w:rsidP="00C30FA9">
      <w:pPr>
        <w:keepNext/>
        <w:widowControl/>
        <w:spacing w:after="0" w:line="240" w:lineRule="auto"/>
        <w:rPr>
          <w:rFonts w:ascii="Times New Roman" w:hAnsi="Times New Roman" w:cs="Times New Roman"/>
          <w:u w:val="single"/>
        </w:rPr>
      </w:pPr>
      <w:r w:rsidRPr="00856F1D">
        <w:rPr>
          <w:rFonts w:ascii="Times New Roman" w:hAnsi="Times New Roman" w:cs="Times New Roman"/>
          <w:rPrChange w:id="2463" w:author="Meet" w:date="2025-07-09T11:24:00Z" w16du:dateUtc="2025-07-09T05:54:00Z">
            <w:rPr>
              <w:rFonts w:ascii="Times New Roman" w:hAnsi="Times New Roman" w:cs="Times New Roman"/>
              <w:u w:val="single"/>
            </w:rPr>
          </w:rPrChange>
        </w:rPr>
        <w:t xml:space="preserve">- </w:t>
      </w:r>
      <w:r w:rsidRPr="00856F1D">
        <w:rPr>
          <w:rFonts w:ascii="Times New Roman" w:hAnsi="Times New Roman" w:cs="Times New Roman"/>
          <w:rPrChange w:id="2464" w:author="Meet" w:date="2025-07-09T11:24:00Z" w16du:dateUtc="2025-07-09T05:54:00Z">
            <w:rPr>
              <w:rFonts w:ascii="Times New Roman" w:hAnsi="Times New Roman" w:cs="Times New Roman"/>
              <w:u w:val="single"/>
            </w:rPr>
          </w:rPrChange>
        </w:rPr>
        <w:tab/>
      </w:r>
      <w:r w:rsidRPr="00105683">
        <w:rPr>
          <w:rFonts w:ascii="Times New Roman" w:hAnsi="Times New Roman" w:cs="Times New Roman"/>
          <w:u w:val="single"/>
        </w:rPr>
        <w:t>minder dan 1 mmol natrium (23 mg) per dosiseenheid, dat wil zeggen dat het in wezen</w:t>
      </w:r>
    </w:p>
    <w:p w14:paraId="50221C0D" w14:textId="77777777" w:rsidR="00C30FA9" w:rsidRPr="00105683" w:rsidRDefault="00C30FA9" w:rsidP="00C30FA9">
      <w:pPr>
        <w:keepNext/>
        <w:widowControl/>
        <w:spacing w:after="0" w:line="240" w:lineRule="auto"/>
        <w:ind w:firstLine="720"/>
        <w:rPr>
          <w:rFonts w:ascii="Times New Roman" w:hAnsi="Times New Roman" w:cs="Times New Roman"/>
          <w:u w:val="single"/>
        </w:rPr>
      </w:pPr>
      <w:r w:rsidRPr="00105683">
        <w:rPr>
          <w:rFonts w:ascii="Times New Roman" w:hAnsi="Times New Roman" w:cs="Times New Roman"/>
          <w:u w:val="single"/>
        </w:rPr>
        <w:t>‘natriumvrij’ is.</w:t>
      </w:r>
    </w:p>
    <w:p w14:paraId="479AFC15" w14:textId="66EB4B0B" w:rsidR="00C30FA9" w:rsidRPr="00105683" w:rsidRDefault="00C30FA9" w:rsidP="00C30FA9">
      <w:pPr>
        <w:pStyle w:val="ListParagraph"/>
        <w:widowControl/>
        <w:numPr>
          <w:ilvl w:val="0"/>
          <w:numId w:val="58"/>
        </w:numPr>
        <w:spacing w:after="0" w:line="240" w:lineRule="auto"/>
        <w:ind w:hanging="720"/>
        <w:contextualSpacing w:val="0"/>
      </w:pPr>
      <w:r w:rsidRPr="00105683">
        <w:t>0,015</w:t>
      </w:r>
      <w:ins w:id="2465" w:author="Meet" w:date="2025-07-09T11:24:00Z" w16du:dateUtc="2025-07-09T05:54:00Z">
        <w:r w:rsidR="00385EBF">
          <w:t> </w:t>
        </w:r>
      </w:ins>
      <w:del w:id="2466" w:author="Meet" w:date="2025-07-09T11:24:00Z" w16du:dateUtc="2025-07-09T05:54:00Z">
        <w:r w:rsidRPr="00105683" w:rsidDel="00385EBF">
          <w:delText xml:space="preserve"> </w:delText>
        </w:r>
      </w:del>
      <w:r w:rsidRPr="00105683">
        <w:t>mg polysorbaat 20 per dosis van 0,05</w:t>
      </w:r>
      <w:ins w:id="2467" w:author="Meet" w:date="2025-07-09T11:24:00Z" w16du:dateUtc="2025-07-09T05:54:00Z">
        <w:r w:rsidR="006F0862">
          <w:t> </w:t>
        </w:r>
      </w:ins>
      <w:del w:id="2468" w:author="Meet" w:date="2025-07-09T11:24:00Z" w16du:dateUtc="2025-07-09T05:54:00Z">
        <w:r w:rsidRPr="00105683" w:rsidDel="006F0862">
          <w:delText xml:space="preserve"> </w:delText>
        </w:r>
      </w:del>
      <w:r w:rsidRPr="00105683">
        <w:t>ml, wat overeenkomt met 0,3</w:t>
      </w:r>
      <w:ins w:id="2469" w:author="Meet" w:date="2025-07-09T11:24:00Z" w16du:dateUtc="2025-07-09T05:54:00Z">
        <w:r w:rsidR="006F0862">
          <w:t> </w:t>
        </w:r>
      </w:ins>
      <w:del w:id="2470" w:author="Meet" w:date="2025-07-09T11:24:00Z" w16du:dateUtc="2025-07-09T05:54:00Z">
        <w:r w:rsidRPr="00105683" w:rsidDel="006F0862">
          <w:delText xml:space="preserve"> </w:delText>
        </w:r>
      </w:del>
      <w:r w:rsidRPr="00105683">
        <w:t>mg/ml. Polysorbaten kunnen allergische reacties veroorzaken.</w:t>
      </w:r>
    </w:p>
    <w:p w14:paraId="1FC597E9" w14:textId="77777777" w:rsidR="00C30FA9" w:rsidRPr="00105683" w:rsidRDefault="00C30FA9" w:rsidP="00C30FA9">
      <w:pPr>
        <w:keepNext/>
        <w:widowControl/>
        <w:spacing w:after="0" w:line="240" w:lineRule="auto"/>
        <w:ind w:firstLine="720"/>
        <w:rPr>
          <w:rFonts w:ascii="Times New Roman" w:hAnsi="Times New Roman" w:cs="Times New Roman"/>
          <w:u w:val="single"/>
        </w:rPr>
      </w:pPr>
    </w:p>
    <w:p w14:paraId="7A6176CB" w14:textId="77777777" w:rsidR="00C30FA9" w:rsidRPr="00105683" w:rsidRDefault="00C30FA9" w:rsidP="00C30FA9">
      <w:pPr>
        <w:keepNext/>
        <w:widowControl/>
        <w:tabs>
          <w:tab w:val="left" w:pos="567"/>
        </w:tabs>
        <w:spacing w:after="0" w:line="240" w:lineRule="auto"/>
        <w:ind w:left="567" w:right="-20" w:hanging="567"/>
        <w:rPr>
          <w:rFonts w:ascii="Times New Roman" w:eastAsia="Times New Roman" w:hAnsi="Times New Roman" w:cs="Times New Roman"/>
        </w:rPr>
      </w:pPr>
      <w:r w:rsidRPr="00105683">
        <w:rPr>
          <w:rFonts w:ascii="Times New Roman" w:hAnsi="Times New Roman"/>
          <w:b/>
        </w:rPr>
        <w:t>4.5</w:t>
      </w:r>
      <w:r w:rsidRPr="00105683">
        <w:rPr>
          <w:rFonts w:ascii="Times New Roman" w:hAnsi="Times New Roman"/>
          <w:b/>
        </w:rPr>
        <w:tab/>
        <w:t>Interacties met andere geneesmiddelen en andere vormen van interactie</w:t>
      </w:r>
    </w:p>
    <w:p w14:paraId="08174FF2" w14:textId="77777777" w:rsidR="00C30FA9" w:rsidRPr="00105683" w:rsidRDefault="00C30FA9" w:rsidP="00C30FA9">
      <w:pPr>
        <w:keepNext/>
        <w:widowControl/>
        <w:spacing w:after="0" w:line="240" w:lineRule="auto"/>
        <w:rPr>
          <w:rFonts w:ascii="Times New Roman" w:hAnsi="Times New Roman" w:cs="Times New Roman"/>
        </w:rPr>
      </w:pPr>
    </w:p>
    <w:p w14:paraId="0162B6AF"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Er is geen onderzoek naar interacties uitgevoerd.</w:t>
      </w:r>
    </w:p>
    <w:p w14:paraId="4306FACA" w14:textId="77777777" w:rsidR="00C30FA9" w:rsidRPr="00105683" w:rsidRDefault="00C30FA9" w:rsidP="00C30FA9">
      <w:pPr>
        <w:widowControl/>
        <w:spacing w:after="0" w:line="240" w:lineRule="auto"/>
        <w:rPr>
          <w:rFonts w:ascii="Times New Roman" w:eastAsia="Times New Roman" w:hAnsi="Times New Roman" w:cs="Times New Roman"/>
        </w:rPr>
      </w:pPr>
    </w:p>
    <w:p w14:paraId="7DCFFF75" w14:textId="77777777" w:rsidR="00C30FA9" w:rsidRPr="00105683" w:rsidRDefault="00C30FA9" w:rsidP="00C30FA9">
      <w:pPr>
        <w:widowControl/>
        <w:spacing w:after="0" w:line="240" w:lineRule="auto"/>
        <w:rPr>
          <w:rFonts w:ascii="Times New Roman" w:hAnsi="Times New Roman" w:cs="Times New Roman"/>
        </w:rPr>
      </w:pPr>
      <w:r w:rsidRPr="00105683">
        <w:rPr>
          <w:rFonts w:ascii="Times New Roman" w:hAnsi="Times New Roman"/>
        </w:rPr>
        <w:t>Bijkomend gebruik van fotodynamische therapie (PDT) met verteporfine en aflibercept is niet onderzocht, derhalve is er geen veiligheidsprofiel vastgesteld.</w:t>
      </w:r>
      <w:r w:rsidRPr="00105683">
        <w:rPr>
          <w:rFonts w:ascii="Times New Roman" w:hAnsi="Times New Roman"/>
        </w:rPr>
        <w:cr/>
      </w:r>
    </w:p>
    <w:p w14:paraId="2F881C46" w14:textId="77777777" w:rsidR="00C30FA9" w:rsidRPr="00105683" w:rsidRDefault="00C30FA9" w:rsidP="00C30FA9">
      <w:pPr>
        <w:keepNext/>
        <w:widowControl/>
        <w:tabs>
          <w:tab w:val="left" w:pos="567"/>
        </w:tabs>
        <w:spacing w:after="0" w:line="240" w:lineRule="auto"/>
        <w:ind w:left="567" w:hanging="567"/>
        <w:rPr>
          <w:rFonts w:ascii="Times New Roman" w:eastAsia="Times New Roman" w:hAnsi="Times New Roman" w:cs="Times New Roman"/>
        </w:rPr>
      </w:pPr>
      <w:r w:rsidRPr="00105683">
        <w:rPr>
          <w:rFonts w:ascii="Times New Roman" w:hAnsi="Times New Roman"/>
          <w:b/>
        </w:rPr>
        <w:t>4.6</w:t>
      </w:r>
      <w:r w:rsidRPr="00105683">
        <w:rPr>
          <w:rFonts w:ascii="Times New Roman" w:hAnsi="Times New Roman"/>
          <w:b/>
        </w:rPr>
        <w:tab/>
        <w:t>Vruchtbaarheid, zwangerschap en borstvoeding</w:t>
      </w:r>
    </w:p>
    <w:p w14:paraId="13B16B25" w14:textId="77777777" w:rsidR="00C30FA9" w:rsidRPr="00105683" w:rsidRDefault="00C30FA9" w:rsidP="00C30FA9">
      <w:pPr>
        <w:keepNext/>
        <w:widowControl/>
        <w:spacing w:after="0" w:line="240" w:lineRule="auto"/>
        <w:rPr>
          <w:rFonts w:ascii="Times New Roman" w:hAnsi="Times New Roman" w:cs="Times New Roman"/>
        </w:rPr>
      </w:pPr>
    </w:p>
    <w:p w14:paraId="18682962" w14:textId="77777777" w:rsidR="00C30FA9" w:rsidRPr="00105683" w:rsidRDefault="00C30FA9" w:rsidP="00C30FA9">
      <w:pPr>
        <w:keepNext/>
        <w:widowControl/>
        <w:spacing w:after="0" w:line="240" w:lineRule="auto"/>
        <w:rPr>
          <w:rFonts w:ascii="Times New Roman" w:hAnsi="Times New Roman" w:cs="Times New Roman"/>
          <w:u w:val="single"/>
        </w:rPr>
      </w:pPr>
      <w:r w:rsidRPr="00105683">
        <w:rPr>
          <w:rFonts w:ascii="Times New Roman" w:hAnsi="Times New Roman"/>
          <w:u w:val="single"/>
        </w:rPr>
        <w:t>Vrouwen die zwanger kunnen worden</w:t>
      </w:r>
    </w:p>
    <w:p w14:paraId="6F085E41" w14:textId="77777777" w:rsidR="00C30FA9" w:rsidRPr="00105683" w:rsidRDefault="00C30FA9" w:rsidP="00C30FA9">
      <w:pPr>
        <w:keepNext/>
        <w:widowControl/>
        <w:spacing w:after="0" w:line="240" w:lineRule="auto"/>
        <w:rPr>
          <w:rFonts w:ascii="Times New Roman" w:hAnsi="Times New Roman" w:cs="Times New Roman"/>
          <w:u w:val="single"/>
        </w:rPr>
      </w:pPr>
    </w:p>
    <w:p w14:paraId="2F14D2A9" w14:textId="77777777" w:rsidR="00C30FA9" w:rsidRPr="00105683" w:rsidRDefault="00C30FA9" w:rsidP="00C30FA9">
      <w:pPr>
        <w:widowControl/>
        <w:spacing w:after="0" w:line="240" w:lineRule="auto"/>
        <w:rPr>
          <w:rFonts w:ascii="Times New Roman" w:hAnsi="Times New Roman" w:cs="Times New Roman"/>
        </w:rPr>
      </w:pPr>
      <w:r w:rsidRPr="00105683">
        <w:rPr>
          <w:rFonts w:ascii="Times New Roman" w:hAnsi="Times New Roman"/>
        </w:rPr>
        <w:t>Vrouwen die zwanger kunnen worden, moeten effectieve anticonceptie gebruiken tijdens de behandeling en gedurende ten minste 3 maanden na de laatste intravitreale injectie met aflibercept (zie rubriek 4.4).</w:t>
      </w:r>
    </w:p>
    <w:p w14:paraId="4CE2585D" w14:textId="77777777" w:rsidR="00C30FA9" w:rsidRPr="00105683" w:rsidRDefault="00C30FA9" w:rsidP="00C30FA9">
      <w:pPr>
        <w:widowControl/>
        <w:spacing w:after="0" w:line="240" w:lineRule="auto"/>
        <w:rPr>
          <w:rFonts w:ascii="Times New Roman" w:hAnsi="Times New Roman" w:cs="Times New Roman"/>
        </w:rPr>
      </w:pPr>
    </w:p>
    <w:p w14:paraId="2264BFC1" w14:textId="77777777" w:rsidR="00C30FA9" w:rsidRPr="00105683" w:rsidRDefault="00C30FA9" w:rsidP="00C30FA9">
      <w:pPr>
        <w:keepNext/>
        <w:widowControl/>
        <w:spacing w:after="0" w:line="240" w:lineRule="auto"/>
        <w:rPr>
          <w:rFonts w:ascii="Times New Roman" w:hAnsi="Times New Roman" w:cs="Times New Roman"/>
          <w:u w:val="single"/>
        </w:rPr>
      </w:pPr>
      <w:r w:rsidRPr="00105683">
        <w:rPr>
          <w:rFonts w:ascii="Times New Roman" w:hAnsi="Times New Roman"/>
          <w:u w:val="single"/>
        </w:rPr>
        <w:t>Zwangerschap</w:t>
      </w:r>
    </w:p>
    <w:p w14:paraId="0E1D0C09" w14:textId="77777777" w:rsidR="00C30FA9" w:rsidRPr="00105683" w:rsidRDefault="00C30FA9" w:rsidP="00C30FA9">
      <w:pPr>
        <w:keepNext/>
        <w:widowControl/>
        <w:spacing w:after="0" w:line="240" w:lineRule="auto"/>
        <w:rPr>
          <w:rFonts w:ascii="Times New Roman" w:hAnsi="Times New Roman" w:cs="Times New Roman"/>
          <w:u w:val="single"/>
        </w:rPr>
      </w:pPr>
    </w:p>
    <w:p w14:paraId="0B635C3C" w14:textId="77777777" w:rsidR="00C30FA9" w:rsidRPr="00105683" w:rsidRDefault="00C30FA9" w:rsidP="00C30FA9">
      <w:pPr>
        <w:widowControl/>
        <w:spacing w:after="0" w:line="240" w:lineRule="auto"/>
        <w:rPr>
          <w:rFonts w:ascii="Times New Roman" w:hAnsi="Times New Roman" w:cs="Times New Roman"/>
        </w:rPr>
      </w:pPr>
      <w:r w:rsidRPr="00105683">
        <w:rPr>
          <w:rFonts w:ascii="Times New Roman" w:hAnsi="Times New Roman"/>
        </w:rPr>
        <w:t>Er zijn geen gegevens over het gebruik van aflibercept bij zwangere vrouwen.</w:t>
      </w:r>
    </w:p>
    <w:p w14:paraId="7DD62EA7" w14:textId="77777777" w:rsidR="00C30FA9" w:rsidRPr="00105683" w:rsidRDefault="00C30FA9" w:rsidP="00C30FA9">
      <w:pPr>
        <w:widowControl/>
        <w:spacing w:after="0" w:line="240" w:lineRule="auto"/>
        <w:rPr>
          <w:rFonts w:ascii="Times New Roman" w:hAnsi="Times New Roman" w:cs="Times New Roman"/>
        </w:rPr>
      </w:pPr>
      <w:r w:rsidRPr="00105683">
        <w:rPr>
          <w:rFonts w:ascii="Times New Roman" w:hAnsi="Times New Roman"/>
        </w:rPr>
        <w:t>Uit dieronderzoek is embryofoetale toxiciteit gebleken (zie rubriek 5.3).</w:t>
      </w:r>
    </w:p>
    <w:p w14:paraId="1CC8BA1A" w14:textId="77777777" w:rsidR="00C30FA9" w:rsidRPr="00105683" w:rsidRDefault="00C30FA9" w:rsidP="00C30FA9">
      <w:pPr>
        <w:widowControl/>
        <w:spacing w:after="0" w:line="240" w:lineRule="auto"/>
        <w:rPr>
          <w:rFonts w:ascii="Times New Roman" w:hAnsi="Times New Roman" w:cs="Times New Roman"/>
        </w:rPr>
      </w:pPr>
    </w:p>
    <w:p w14:paraId="5B982D9E" w14:textId="77777777" w:rsidR="00C30FA9" w:rsidRPr="00105683" w:rsidRDefault="00C30FA9" w:rsidP="00C30FA9">
      <w:pPr>
        <w:widowControl/>
        <w:spacing w:after="0" w:line="240" w:lineRule="auto"/>
        <w:rPr>
          <w:rFonts w:ascii="Times New Roman" w:hAnsi="Times New Roman" w:cs="Times New Roman"/>
        </w:rPr>
      </w:pPr>
      <w:r w:rsidRPr="00105683">
        <w:rPr>
          <w:rFonts w:ascii="Times New Roman" w:hAnsi="Times New Roman"/>
        </w:rPr>
        <w:lastRenderedPageBreak/>
        <w:t>Hoewel de systemische blootstelling na oculaire toediening zeer laag is, mag aflibercept niet worden gebruikt tijdens de zwangerschap, tenzij het mogelijke voordeel zwaarder weegt dan het mogelijke risico voor de foetus.</w:t>
      </w:r>
    </w:p>
    <w:p w14:paraId="781AECBF" w14:textId="77777777" w:rsidR="00C30FA9" w:rsidRPr="00105683" w:rsidRDefault="00C30FA9" w:rsidP="00C30FA9">
      <w:pPr>
        <w:widowControl/>
        <w:spacing w:after="0" w:line="240" w:lineRule="auto"/>
        <w:rPr>
          <w:rFonts w:ascii="Times New Roman" w:hAnsi="Times New Roman" w:cs="Times New Roman"/>
        </w:rPr>
      </w:pPr>
    </w:p>
    <w:p w14:paraId="3BF9603C" w14:textId="77777777" w:rsidR="00C30FA9" w:rsidRPr="00105683" w:rsidRDefault="00C30FA9" w:rsidP="00C30FA9">
      <w:pPr>
        <w:keepNext/>
        <w:widowControl/>
        <w:spacing w:after="0" w:line="240" w:lineRule="auto"/>
        <w:rPr>
          <w:rFonts w:ascii="Times New Roman" w:hAnsi="Times New Roman" w:cs="Times New Roman"/>
          <w:u w:val="single"/>
        </w:rPr>
      </w:pPr>
      <w:r w:rsidRPr="00105683">
        <w:rPr>
          <w:rFonts w:ascii="Times New Roman" w:hAnsi="Times New Roman"/>
          <w:u w:val="single"/>
        </w:rPr>
        <w:t>Borstvoeding</w:t>
      </w:r>
    </w:p>
    <w:p w14:paraId="68EDB995" w14:textId="77777777" w:rsidR="00C30FA9" w:rsidRPr="00105683" w:rsidRDefault="00C30FA9" w:rsidP="00C30FA9">
      <w:pPr>
        <w:keepNext/>
        <w:widowControl/>
        <w:spacing w:after="0" w:line="240" w:lineRule="auto"/>
        <w:rPr>
          <w:rFonts w:ascii="Times New Roman" w:hAnsi="Times New Roman" w:cs="Times New Roman"/>
          <w:u w:val="single"/>
        </w:rPr>
      </w:pPr>
    </w:p>
    <w:p w14:paraId="02F57687" w14:textId="77777777" w:rsidR="00C30FA9" w:rsidRPr="00105683" w:rsidRDefault="00C30FA9" w:rsidP="00C30FA9">
      <w:pPr>
        <w:widowControl/>
        <w:spacing w:after="0" w:line="240" w:lineRule="auto"/>
        <w:rPr>
          <w:rFonts w:ascii="Times New Roman" w:hAnsi="Times New Roman"/>
        </w:rPr>
      </w:pPr>
      <w:r w:rsidRPr="00105683">
        <w:rPr>
          <w:rFonts w:ascii="Times New Roman" w:hAnsi="Times New Roman"/>
        </w:rPr>
        <w:t xml:space="preserve">Op basis van zeer beperkte gegevens bij de mens kan aflibercept in lage concentraties in de moedermelk worden uitgescheiden. Aflibercept is een groot eiwitmolecuul en de verwachting is dat de hoeveelheid medicatie die door het kind wordt opgenomen minimaal zal zijn. De effecten van aflibercept op een met moedermelk gevoede pasgeborene/zuigeling zijn niet bekend. </w:t>
      </w:r>
    </w:p>
    <w:p w14:paraId="1DD0D404" w14:textId="77777777" w:rsidR="00C30FA9" w:rsidRPr="00105683" w:rsidRDefault="00C30FA9" w:rsidP="00C30FA9">
      <w:pPr>
        <w:widowControl/>
        <w:spacing w:after="0" w:line="240" w:lineRule="auto"/>
        <w:rPr>
          <w:rFonts w:ascii="Times New Roman" w:hAnsi="Times New Roman"/>
        </w:rPr>
      </w:pPr>
    </w:p>
    <w:p w14:paraId="6F624F0E" w14:textId="77777777" w:rsidR="00C30FA9" w:rsidRPr="00105683" w:rsidRDefault="00C30FA9" w:rsidP="00C30FA9">
      <w:pPr>
        <w:widowControl/>
        <w:spacing w:after="0" w:line="240" w:lineRule="auto"/>
        <w:rPr>
          <w:rFonts w:ascii="Times New Roman" w:hAnsi="Times New Roman" w:cs="Times New Roman"/>
        </w:rPr>
      </w:pPr>
      <w:r w:rsidRPr="00105683">
        <w:rPr>
          <w:rFonts w:ascii="Times New Roman" w:hAnsi="Times New Roman"/>
        </w:rPr>
        <w:t>Uit voorzorg wordt borstvoeding tijdens het gebruik van aflibercept niet aanbevolen..</w:t>
      </w:r>
    </w:p>
    <w:p w14:paraId="297FC65F" w14:textId="77777777" w:rsidR="00C30FA9" w:rsidRPr="00105683" w:rsidRDefault="00C30FA9" w:rsidP="00C30FA9">
      <w:pPr>
        <w:widowControl/>
        <w:spacing w:after="0" w:line="240" w:lineRule="auto"/>
        <w:rPr>
          <w:rFonts w:ascii="Times New Roman" w:hAnsi="Times New Roman" w:cs="Times New Roman"/>
        </w:rPr>
      </w:pPr>
    </w:p>
    <w:p w14:paraId="25E9EEC6" w14:textId="77777777" w:rsidR="00C30FA9" w:rsidRPr="00105683" w:rsidRDefault="00C30FA9" w:rsidP="00C30FA9">
      <w:pPr>
        <w:keepNext/>
        <w:widowControl/>
        <w:spacing w:after="0" w:line="240" w:lineRule="auto"/>
        <w:rPr>
          <w:rFonts w:ascii="Times New Roman" w:hAnsi="Times New Roman" w:cs="Times New Roman"/>
          <w:u w:val="single"/>
        </w:rPr>
      </w:pPr>
      <w:r w:rsidRPr="00105683">
        <w:rPr>
          <w:rFonts w:ascii="Times New Roman" w:hAnsi="Times New Roman"/>
          <w:u w:val="single"/>
        </w:rPr>
        <w:t>Vruchtbaarheid</w:t>
      </w:r>
    </w:p>
    <w:p w14:paraId="1A79E79E" w14:textId="77777777" w:rsidR="00C30FA9" w:rsidRPr="00105683" w:rsidRDefault="00C30FA9" w:rsidP="00C30FA9">
      <w:pPr>
        <w:keepNext/>
        <w:widowControl/>
        <w:spacing w:after="0" w:line="240" w:lineRule="auto"/>
        <w:rPr>
          <w:rFonts w:ascii="Times New Roman" w:hAnsi="Times New Roman" w:cs="Times New Roman"/>
          <w:u w:val="single"/>
        </w:rPr>
      </w:pPr>
    </w:p>
    <w:p w14:paraId="51B74907" w14:textId="77777777" w:rsidR="00C30FA9" w:rsidRPr="00105683" w:rsidRDefault="00C30FA9" w:rsidP="00C30FA9">
      <w:pPr>
        <w:widowControl/>
        <w:spacing w:after="0" w:line="240" w:lineRule="auto"/>
        <w:rPr>
          <w:rFonts w:ascii="Times New Roman" w:hAnsi="Times New Roman" w:cs="Times New Roman"/>
        </w:rPr>
      </w:pPr>
      <w:r w:rsidRPr="00105683">
        <w:rPr>
          <w:rFonts w:ascii="Times New Roman" w:hAnsi="Times New Roman"/>
        </w:rPr>
        <w:t>Resultaten van dieronderzoeken met hoge systemische blootstelling geven aan dat aflibercept de vruchtbaarheid van mannelijke en vrouwelijke dieren kan schaden (zie rubriek 5.3). Dergelijke effecten worden niet verwacht na oculaire toediening met zeer lage systemische blootstelling.</w:t>
      </w:r>
    </w:p>
    <w:p w14:paraId="7F7966F5" w14:textId="77777777" w:rsidR="00C30FA9" w:rsidRPr="00105683" w:rsidRDefault="00C30FA9" w:rsidP="00C30FA9">
      <w:pPr>
        <w:widowControl/>
        <w:spacing w:after="0" w:line="240" w:lineRule="auto"/>
        <w:rPr>
          <w:rFonts w:ascii="Times New Roman" w:hAnsi="Times New Roman" w:cs="Times New Roman"/>
        </w:rPr>
      </w:pPr>
    </w:p>
    <w:p w14:paraId="6F6FC7E7" w14:textId="77777777" w:rsidR="00C30FA9" w:rsidRPr="00105683" w:rsidRDefault="00C30FA9" w:rsidP="00C30FA9">
      <w:pPr>
        <w:keepNext/>
        <w:widowControl/>
        <w:tabs>
          <w:tab w:val="left" w:pos="567"/>
        </w:tabs>
        <w:spacing w:after="0" w:line="240" w:lineRule="auto"/>
        <w:ind w:left="567" w:hanging="567"/>
        <w:rPr>
          <w:rFonts w:ascii="Times New Roman" w:eastAsia="Times New Roman" w:hAnsi="Times New Roman" w:cs="Times New Roman"/>
        </w:rPr>
      </w:pPr>
      <w:r w:rsidRPr="00105683">
        <w:rPr>
          <w:rFonts w:ascii="Times New Roman" w:hAnsi="Times New Roman"/>
          <w:b/>
        </w:rPr>
        <w:t>4.7</w:t>
      </w:r>
      <w:r w:rsidRPr="00105683">
        <w:rPr>
          <w:rFonts w:ascii="Times New Roman" w:hAnsi="Times New Roman"/>
          <w:b/>
        </w:rPr>
        <w:tab/>
        <w:t>Beïnvloeding van de rijvaardigheid en het vermogen om machines te bedienen</w:t>
      </w:r>
    </w:p>
    <w:p w14:paraId="2E54CF59" w14:textId="77777777" w:rsidR="00C30FA9" w:rsidRPr="00105683" w:rsidRDefault="00C30FA9" w:rsidP="00C30FA9">
      <w:pPr>
        <w:keepNext/>
        <w:widowControl/>
        <w:spacing w:after="0" w:line="240" w:lineRule="auto"/>
        <w:rPr>
          <w:rFonts w:ascii="Times New Roman" w:hAnsi="Times New Roman" w:cs="Times New Roman"/>
        </w:rPr>
      </w:pPr>
    </w:p>
    <w:p w14:paraId="06A34880" w14:textId="77777777" w:rsidR="00C30FA9" w:rsidRPr="00105683" w:rsidRDefault="00C30FA9" w:rsidP="00C30FA9">
      <w:pPr>
        <w:widowControl/>
        <w:spacing w:after="0" w:line="240" w:lineRule="auto"/>
        <w:rPr>
          <w:rFonts w:ascii="Times New Roman" w:hAnsi="Times New Roman" w:cs="Times New Roman"/>
        </w:rPr>
      </w:pPr>
      <w:r w:rsidRPr="00105683">
        <w:rPr>
          <w:rFonts w:ascii="Times New Roman" w:hAnsi="Times New Roman"/>
        </w:rPr>
        <w:t>Injectie met aflibercept heeft geringe invloed op de rijvaardigheid en op het vermogen om machines te bedienen vanwege mogelijke tijdelijke visusstoornissen geassocieerd met de intravitreale injectie of het oogonderzoek. Patiënten mogen niet autorijden en geen machines gebruiken voordat hun gezichtsfunctie voldoende is hersteld.</w:t>
      </w:r>
      <w:r w:rsidRPr="00105683">
        <w:rPr>
          <w:rFonts w:ascii="Times New Roman" w:hAnsi="Times New Roman"/>
        </w:rPr>
        <w:cr/>
      </w:r>
    </w:p>
    <w:p w14:paraId="41210EB2" w14:textId="77777777" w:rsidR="00C30FA9" w:rsidRPr="00105683" w:rsidRDefault="00C30FA9" w:rsidP="00C30FA9">
      <w:pPr>
        <w:keepNext/>
        <w:widowControl/>
        <w:tabs>
          <w:tab w:val="left" w:pos="567"/>
        </w:tabs>
        <w:spacing w:after="0" w:line="240" w:lineRule="auto"/>
        <w:ind w:left="567" w:hanging="567"/>
        <w:rPr>
          <w:rFonts w:ascii="Times New Roman" w:eastAsia="Times New Roman" w:hAnsi="Times New Roman" w:cs="Times New Roman"/>
        </w:rPr>
      </w:pPr>
      <w:r w:rsidRPr="00105683">
        <w:rPr>
          <w:rFonts w:ascii="Times New Roman" w:hAnsi="Times New Roman"/>
          <w:b/>
        </w:rPr>
        <w:t>4.8</w:t>
      </w:r>
      <w:r w:rsidRPr="00105683">
        <w:rPr>
          <w:rFonts w:ascii="Times New Roman" w:hAnsi="Times New Roman"/>
          <w:b/>
        </w:rPr>
        <w:tab/>
        <w:t>Bijwerkingen</w:t>
      </w:r>
    </w:p>
    <w:p w14:paraId="2C3DA559" w14:textId="77777777" w:rsidR="00C30FA9" w:rsidRPr="00105683" w:rsidRDefault="00C30FA9" w:rsidP="00C30FA9">
      <w:pPr>
        <w:keepNext/>
        <w:widowControl/>
        <w:spacing w:after="0" w:line="240" w:lineRule="auto"/>
        <w:rPr>
          <w:rFonts w:ascii="Times New Roman" w:hAnsi="Times New Roman" w:cs="Times New Roman"/>
        </w:rPr>
      </w:pPr>
    </w:p>
    <w:p w14:paraId="53FD0346" w14:textId="77777777" w:rsidR="00C30FA9" w:rsidRPr="00105683" w:rsidRDefault="00C30FA9" w:rsidP="00C30FA9">
      <w:pPr>
        <w:keepNext/>
        <w:widowControl/>
        <w:spacing w:after="0" w:line="240" w:lineRule="auto"/>
        <w:rPr>
          <w:rFonts w:ascii="Times New Roman" w:eastAsia="Times New Roman" w:hAnsi="Times New Roman" w:cs="Times New Roman"/>
        </w:rPr>
      </w:pPr>
      <w:r w:rsidRPr="00105683">
        <w:rPr>
          <w:rFonts w:ascii="Times New Roman" w:hAnsi="Times New Roman"/>
          <w:u w:val="single" w:color="000000"/>
        </w:rPr>
        <w:t>Samenvatting van het veiligheidsprofiel</w:t>
      </w:r>
    </w:p>
    <w:p w14:paraId="2C737A42" w14:textId="77777777" w:rsidR="00C30FA9" w:rsidRPr="00105683" w:rsidRDefault="00C30FA9" w:rsidP="00C30FA9">
      <w:pPr>
        <w:keepNext/>
        <w:widowControl/>
        <w:spacing w:after="0" w:line="240" w:lineRule="auto"/>
        <w:rPr>
          <w:rFonts w:ascii="Times New Roman" w:hAnsi="Times New Roman" w:cs="Times New Roman"/>
        </w:rPr>
      </w:pPr>
    </w:p>
    <w:p w14:paraId="65260A0B" w14:textId="233272C8"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De veiligheidspopulatie in de acht fase III</w:t>
      </w:r>
      <w:r w:rsidRPr="00105683">
        <w:rPr>
          <w:rFonts w:ascii="Times New Roman" w:hAnsi="Times New Roman"/>
        </w:rPr>
        <w:noBreakHyphen/>
        <w:t>onderzoeken bestond in totaal uit 3.102 patiënten. Hiervan werden 2.501 patiënten behandeld met de aanbevolen dosis van 2</w:t>
      </w:r>
      <w:ins w:id="2471" w:author="Meet" w:date="2025-07-09T11:24:00Z" w16du:dateUtc="2025-07-09T05:54:00Z">
        <w:r w:rsidR="009E64C7">
          <w:rPr>
            <w:rFonts w:ascii="Times New Roman" w:hAnsi="Times New Roman"/>
          </w:rPr>
          <w:t> </w:t>
        </w:r>
      </w:ins>
      <w:del w:id="2472" w:author="Meet" w:date="2025-07-09T11:24:00Z" w16du:dateUtc="2025-07-09T05:54:00Z">
        <w:r w:rsidRPr="00105683" w:rsidDel="009E64C7">
          <w:rPr>
            <w:rFonts w:ascii="Times New Roman" w:hAnsi="Times New Roman"/>
          </w:rPr>
          <w:delText> </w:delText>
        </w:r>
      </w:del>
      <w:r w:rsidRPr="00105683">
        <w:rPr>
          <w:rFonts w:ascii="Times New Roman" w:hAnsi="Times New Roman"/>
        </w:rPr>
        <w:t>mg.</w:t>
      </w:r>
    </w:p>
    <w:p w14:paraId="7F5C408D" w14:textId="77777777" w:rsidR="00C30FA9" w:rsidRPr="00105683" w:rsidRDefault="00C30FA9" w:rsidP="00C30FA9">
      <w:pPr>
        <w:widowControl/>
        <w:spacing w:after="0" w:line="240" w:lineRule="auto"/>
        <w:rPr>
          <w:rFonts w:ascii="Times New Roman" w:eastAsia="Times New Roman" w:hAnsi="Times New Roman" w:cs="Times New Roman"/>
        </w:rPr>
      </w:pPr>
    </w:p>
    <w:p w14:paraId="11256B65"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Ernstige oculaire bijwerkingen in het tijdens het onderzoek behandelde oog gerelateerd aan de injectieprocedure zijn opgetreden bij minder dan 1 op 1.900 intravitreale injecties met aflibercept en bestonden uit blindheid, endoftalmitis, loslating van de retina, traumatisch cataract, cataract, glasvochtbloeding, glasvochtloslating en verhoogde intraoculaire druk (zie rubriek 4.4).</w:t>
      </w:r>
    </w:p>
    <w:p w14:paraId="6395B311" w14:textId="77777777" w:rsidR="00C30FA9" w:rsidRPr="00105683" w:rsidRDefault="00C30FA9" w:rsidP="00C30FA9">
      <w:pPr>
        <w:widowControl/>
        <w:spacing w:after="0" w:line="240" w:lineRule="auto"/>
        <w:rPr>
          <w:rFonts w:ascii="Times New Roman" w:hAnsi="Times New Roman" w:cs="Times New Roman"/>
        </w:rPr>
      </w:pPr>
    </w:p>
    <w:p w14:paraId="010387EB"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De meest frequent waargenomen bijwerkingen (bij ten minste 5% van de met aflibercept behandelde patiënten) waren conjunctivabloeding (25%), retinabloeding (11%), scherpzien gereduceerd (11%), oogpijn (10%), cataract (8%), verhoogde intraoculaire druk (8%), glasvochtloslating (7%) en glasvochttroebeling (7%).</w:t>
      </w:r>
    </w:p>
    <w:p w14:paraId="7F81F5B2" w14:textId="77777777" w:rsidR="00C30FA9" w:rsidRPr="00105683" w:rsidRDefault="00C30FA9" w:rsidP="00C30FA9">
      <w:pPr>
        <w:widowControl/>
        <w:spacing w:after="0" w:line="240" w:lineRule="auto"/>
        <w:rPr>
          <w:rFonts w:ascii="Times New Roman" w:hAnsi="Times New Roman" w:cs="Times New Roman"/>
        </w:rPr>
      </w:pPr>
    </w:p>
    <w:p w14:paraId="37BB97C4" w14:textId="77777777" w:rsidR="00C30FA9" w:rsidRPr="00105683" w:rsidRDefault="00C30FA9" w:rsidP="00C30FA9">
      <w:pPr>
        <w:keepNext/>
        <w:widowControl/>
        <w:spacing w:after="0" w:line="240" w:lineRule="auto"/>
        <w:rPr>
          <w:rFonts w:ascii="Times New Roman" w:eastAsia="Times New Roman" w:hAnsi="Times New Roman" w:cs="Times New Roman"/>
        </w:rPr>
      </w:pPr>
      <w:r w:rsidRPr="00105683">
        <w:rPr>
          <w:rFonts w:ascii="Times New Roman" w:hAnsi="Times New Roman"/>
          <w:u w:val="single" w:color="000000"/>
        </w:rPr>
        <w:t>Tabel met bijwerkingen</w:t>
      </w:r>
    </w:p>
    <w:p w14:paraId="32BA0103" w14:textId="77777777" w:rsidR="00C30FA9" w:rsidRPr="00105683" w:rsidRDefault="00C30FA9" w:rsidP="00C30FA9">
      <w:pPr>
        <w:keepNext/>
        <w:widowControl/>
        <w:spacing w:after="0" w:line="240" w:lineRule="auto"/>
        <w:rPr>
          <w:rFonts w:ascii="Times New Roman" w:hAnsi="Times New Roman" w:cs="Times New Roman"/>
        </w:rPr>
      </w:pPr>
    </w:p>
    <w:p w14:paraId="24C59C85"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De hieronder beschreven veiligheidsgegevens omvatten alle bijwerkingen van de acht fase III</w:t>
      </w:r>
      <w:r w:rsidRPr="00105683">
        <w:rPr>
          <w:rFonts w:ascii="Times New Roman" w:hAnsi="Times New Roman"/>
        </w:rPr>
        <w:noBreakHyphen/>
        <w:t>onderzoeken in de indicaties natte LMD, CRVO, BRVO, DME en myope CNV, waarvan het redelijkerwijs mogelijk is dat er een causale relatie bestaat met de injectieprocedure of het geneesmiddel.</w:t>
      </w:r>
    </w:p>
    <w:p w14:paraId="4C125848" w14:textId="77777777" w:rsidR="00C30FA9" w:rsidRPr="00105683" w:rsidRDefault="00C30FA9" w:rsidP="00C30FA9">
      <w:pPr>
        <w:widowControl/>
        <w:spacing w:after="0" w:line="240" w:lineRule="auto"/>
        <w:rPr>
          <w:rFonts w:ascii="Times New Roman" w:eastAsia="Times New Roman" w:hAnsi="Times New Roman" w:cs="Times New Roman"/>
        </w:rPr>
      </w:pPr>
    </w:p>
    <w:p w14:paraId="76D1A44F"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De bijwerkingen zijn weergegeven per systeem/orgaanklasse en frequentie met de volgende conventie: zeer vaak (≥1/10), vaak (≥1/100, &lt;1/10), soms (≥1/1.000, &lt;1/100), zelden (≥1/10.000, &lt;1/1.000)</w:t>
      </w:r>
      <w:r w:rsidRPr="00105683">
        <w:t xml:space="preserve"> </w:t>
      </w:r>
      <w:r w:rsidRPr="00105683">
        <w:rPr>
          <w:rFonts w:ascii="Times New Roman" w:hAnsi="Times New Roman"/>
        </w:rPr>
        <w:t>), niet bekend (kan met de beschikbare gegevens niet worden bepaald).</w:t>
      </w:r>
    </w:p>
    <w:p w14:paraId="639968F4" w14:textId="77777777" w:rsidR="00C30FA9" w:rsidRPr="00105683" w:rsidRDefault="00C30FA9" w:rsidP="00C30FA9">
      <w:pPr>
        <w:widowControl/>
        <w:spacing w:after="0" w:line="240" w:lineRule="auto"/>
        <w:rPr>
          <w:rFonts w:ascii="Times New Roman" w:eastAsia="Times New Roman" w:hAnsi="Times New Roman" w:cs="Times New Roman"/>
        </w:rPr>
      </w:pPr>
    </w:p>
    <w:p w14:paraId="0F5C3508" w14:textId="77777777" w:rsidR="00C30FA9" w:rsidRPr="00105683" w:rsidRDefault="00C30FA9" w:rsidP="00C30FA9">
      <w:pPr>
        <w:widowControl/>
        <w:spacing w:after="0" w:line="240" w:lineRule="auto"/>
        <w:rPr>
          <w:rFonts w:ascii="Times New Roman" w:hAnsi="Times New Roman"/>
        </w:rPr>
      </w:pPr>
      <w:r w:rsidRPr="00105683">
        <w:rPr>
          <w:rFonts w:ascii="Times New Roman" w:hAnsi="Times New Roman"/>
        </w:rPr>
        <w:t>Binnen elke frequentiegroep zijn de bijwerkingen gerangschikt naar afnemende ernst.</w:t>
      </w:r>
    </w:p>
    <w:p w14:paraId="5F6B25F5" w14:textId="77777777" w:rsidR="00C30FA9" w:rsidRPr="00105683" w:rsidRDefault="00C30FA9" w:rsidP="00C30FA9">
      <w:pPr>
        <w:widowControl/>
        <w:spacing w:after="0" w:line="240" w:lineRule="auto"/>
        <w:rPr>
          <w:rFonts w:ascii="Times New Roman" w:hAnsi="Times New Roman" w:cs="Times New Roman"/>
        </w:rPr>
      </w:pPr>
    </w:p>
    <w:p w14:paraId="2C9C0EBB" w14:textId="3B38A759" w:rsidR="00C30FA9" w:rsidRPr="00105683" w:rsidDel="00BD63BA" w:rsidRDefault="00C30FA9" w:rsidP="00C30FA9">
      <w:pPr>
        <w:widowControl/>
        <w:spacing w:after="0" w:line="240" w:lineRule="auto"/>
        <w:rPr>
          <w:del w:id="2473" w:author="rev29" w:date="2025-07-04T14:48:00Z" w16du:dateUtc="2025-07-04T12:48:00Z"/>
          <w:rFonts w:ascii="Times New Roman" w:hAnsi="Times New Roman" w:cs="Times New Roman"/>
        </w:rPr>
      </w:pPr>
    </w:p>
    <w:p w14:paraId="79EDF6E5" w14:textId="45E71FA4" w:rsidR="00C30FA9" w:rsidRPr="00105683" w:rsidDel="00BD63BA" w:rsidRDefault="00C30FA9" w:rsidP="00C30FA9">
      <w:pPr>
        <w:keepNext/>
        <w:keepLines/>
        <w:widowControl/>
        <w:tabs>
          <w:tab w:val="left" w:pos="1134"/>
        </w:tabs>
        <w:spacing w:after="0" w:line="240" w:lineRule="auto"/>
        <w:ind w:left="1134" w:right="-23" w:hanging="1134"/>
        <w:rPr>
          <w:del w:id="2474" w:author="rev29" w:date="2025-07-04T14:48:00Z" w16du:dateUtc="2025-07-04T12:48:00Z"/>
          <w:rFonts w:ascii="Times New Roman" w:hAnsi="Times New Roman"/>
          <w:b/>
        </w:rPr>
        <w:sectPr w:rsidR="00C30FA9" w:rsidRPr="00105683" w:rsidDel="00BD63BA" w:rsidSect="00C30FA9">
          <w:headerReference w:type="even" r:id="rId30"/>
          <w:headerReference w:type="default" r:id="rId31"/>
          <w:footerReference w:type="even" r:id="rId32"/>
          <w:footerReference w:type="default" r:id="rId33"/>
          <w:headerReference w:type="first" r:id="rId34"/>
          <w:footerReference w:type="first" r:id="rId35"/>
          <w:pgSz w:w="11907" w:h="16840" w:code="9"/>
          <w:pgMar w:top="1134" w:right="1418" w:bottom="1134" w:left="1418" w:header="737" w:footer="737" w:gutter="0"/>
          <w:cols w:space="720"/>
        </w:sectPr>
      </w:pPr>
    </w:p>
    <w:p w14:paraId="39259CAA" w14:textId="77777777" w:rsidR="00C30FA9" w:rsidRPr="00105683" w:rsidRDefault="00C30FA9" w:rsidP="00C30FA9">
      <w:pPr>
        <w:keepNext/>
        <w:keepLines/>
        <w:widowControl/>
        <w:tabs>
          <w:tab w:val="left" w:pos="1134"/>
        </w:tabs>
        <w:spacing w:after="0" w:line="240" w:lineRule="auto"/>
        <w:ind w:left="1134" w:right="-23" w:hanging="1134"/>
        <w:rPr>
          <w:rFonts w:ascii="Times New Roman" w:hAnsi="Times New Roman"/>
          <w:b/>
        </w:rPr>
      </w:pPr>
      <w:r w:rsidRPr="00105683">
        <w:rPr>
          <w:rFonts w:ascii="Times New Roman" w:hAnsi="Times New Roman"/>
          <w:b/>
        </w:rPr>
        <w:lastRenderedPageBreak/>
        <w:t>Tabel 1:</w:t>
      </w:r>
      <w:r w:rsidRPr="00105683">
        <w:rPr>
          <w:rFonts w:ascii="Times New Roman" w:hAnsi="Times New Roman"/>
          <w:b/>
        </w:rPr>
        <w:tab/>
      </w:r>
      <w:r w:rsidRPr="00105683">
        <w:rPr>
          <w:rFonts w:ascii="Times New Roman" w:hAnsi="Times New Roman"/>
          <w:bCs/>
        </w:rPr>
        <w:t>Alle tijdens de behandeling opgetreden bijwerkingen die bij patiënten in fase III</w:t>
      </w:r>
      <w:r w:rsidRPr="00105683">
        <w:rPr>
          <w:rFonts w:ascii="Times New Roman" w:hAnsi="Times New Roman"/>
          <w:bCs/>
        </w:rPr>
        <w:noBreakHyphen/>
        <w:t>onderzoeken (gepoolde gegevens van de fase III</w:t>
      </w:r>
      <w:r w:rsidRPr="00105683">
        <w:rPr>
          <w:rFonts w:ascii="Times New Roman" w:hAnsi="Times New Roman"/>
          <w:bCs/>
        </w:rPr>
        <w:noBreakHyphen/>
        <w:t>onderzoeken voor de indicaties natte LMD, CRVO, BRVO, DME en myope CNV) of postmarketing zijn gemeld</w:t>
      </w:r>
    </w:p>
    <w:p w14:paraId="72F7E7C4" w14:textId="77777777" w:rsidR="00C30FA9" w:rsidRPr="00105683" w:rsidRDefault="00C30FA9" w:rsidP="00C30FA9">
      <w:pPr>
        <w:keepNext/>
        <w:keepLines/>
        <w:widowControl/>
        <w:tabs>
          <w:tab w:val="left" w:pos="1134"/>
        </w:tabs>
        <w:spacing w:after="0" w:line="240" w:lineRule="auto"/>
        <w:ind w:left="1134" w:right="-23" w:hanging="1134"/>
        <w:rPr>
          <w:rFonts w:ascii="Times New Roman" w:hAnsi="Times New Roman"/>
          <w:b/>
        </w:rPr>
      </w:pPr>
    </w:p>
    <w:tbl>
      <w:tblPr>
        <w:tblW w:w="9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417"/>
        <w:gridCol w:w="5671"/>
      </w:tblGrid>
      <w:tr w:rsidR="00C30FA9" w:rsidRPr="00105683" w14:paraId="20770245" w14:textId="77777777" w:rsidTr="00BF3775">
        <w:tc>
          <w:tcPr>
            <w:tcW w:w="1985" w:type="dxa"/>
            <w:vAlign w:val="center"/>
          </w:tcPr>
          <w:p w14:paraId="2B834B62" w14:textId="77777777" w:rsidR="00C30FA9" w:rsidRPr="00105683" w:rsidRDefault="00C30FA9" w:rsidP="00BF3775">
            <w:pPr>
              <w:pStyle w:val="GlobalBayerBodyText"/>
              <w:keepNext/>
              <w:spacing w:before="0" w:after="0"/>
              <w:jc w:val="center"/>
              <w:rPr>
                <w:sz w:val="22"/>
                <w:szCs w:val="24"/>
                <w:lang w:val="nl-NL"/>
              </w:rPr>
            </w:pPr>
            <w:r w:rsidRPr="00105683">
              <w:rPr>
                <w:rFonts w:ascii="Times New Roman" w:hAnsi="Times New Roman"/>
                <w:b/>
                <w:sz w:val="22"/>
                <w:szCs w:val="24"/>
                <w:lang w:val="nl-NL"/>
              </w:rPr>
              <w:t>Systeem/ orgaanklasse</w:t>
            </w:r>
          </w:p>
        </w:tc>
        <w:tc>
          <w:tcPr>
            <w:tcW w:w="1417" w:type="dxa"/>
            <w:vAlign w:val="center"/>
          </w:tcPr>
          <w:p w14:paraId="66EFA7C5" w14:textId="77777777" w:rsidR="00C30FA9" w:rsidRPr="00105683" w:rsidRDefault="00C30FA9" w:rsidP="00BF3775">
            <w:pPr>
              <w:pStyle w:val="GlobalBayerBodyText"/>
              <w:keepNext/>
              <w:spacing w:before="0" w:after="0"/>
              <w:jc w:val="center"/>
              <w:rPr>
                <w:sz w:val="22"/>
                <w:szCs w:val="24"/>
                <w:lang w:val="nl-NL"/>
              </w:rPr>
            </w:pPr>
            <w:r w:rsidRPr="00105683">
              <w:rPr>
                <w:rFonts w:ascii="Times New Roman" w:hAnsi="Times New Roman"/>
                <w:b/>
                <w:sz w:val="22"/>
                <w:szCs w:val="24"/>
                <w:lang w:val="nl-NL"/>
              </w:rPr>
              <w:t>Frequentie</w:t>
            </w:r>
          </w:p>
        </w:tc>
        <w:tc>
          <w:tcPr>
            <w:tcW w:w="5671" w:type="dxa"/>
            <w:vAlign w:val="center"/>
          </w:tcPr>
          <w:p w14:paraId="1304211D" w14:textId="77777777" w:rsidR="00C30FA9" w:rsidRPr="00105683" w:rsidRDefault="00C30FA9" w:rsidP="00BF3775">
            <w:pPr>
              <w:pStyle w:val="GlobalBayerBodyText"/>
              <w:keepNext/>
              <w:spacing w:before="0" w:after="0"/>
              <w:jc w:val="center"/>
              <w:rPr>
                <w:rFonts w:ascii="Times New Roman" w:hAnsi="Times New Roman"/>
                <w:b/>
                <w:sz w:val="22"/>
                <w:szCs w:val="24"/>
                <w:lang w:val="nl-NL"/>
              </w:rPr>
            </w:pPr>
            <w:r w:rsidRPr="00105683">
              <w:rPr>
                <w:rFonts w:ascii="Times New Roman" w:hAnsi="Times New Roman"/>
                <w:b/>
                <w:sz w:val="22"/>
                <w:szCs w:val="24"/>
                <w:lang w:val="nl-NL"/>
              </w:rPr>
              <w:t>Bijwerking</w:t>
            </w:r>
          </w:p>
        </w:tc>
      </w:tr>
      <w:tr w:rsidR="00C30FA9" w:rsidRPr="00105683" w14:paraId="1B7727F1" w14:textId="77777777" w:rsidTr="00BF3775">
        <w:tc>
          <w:tcPr>
            <w:tcW w:w="1985" w:type="dxa"/>
          </w:tcPr>
          <w:p w14:paraId="109ED567" w14:textId="77777777" w:rsidR="00C30FA9" w:rsidRPr="00105683" w:rsidRDefault="00C30FA9" w:rsidP="00BF3775">
            <w:pPr>
              <w:pStyle w:val="GlobalBayerBodyText"/>
              <w:keepNext/>
              <w:spacing w:before="0" w:after="0"/>
              <w:rPr>
                <w:sz w:val="22"/>
                <w:szCs w:val="24"/>
                <w:lang w:val="nl-NL"/>
              </w:rPr>
            </w:pPr>
            <w:r w:rsidRPr="00105683">
              <w:rPr>
                <w:rFonts w:ascii="Times New Roman" w:hAnsi="Times New Roman"/>
                <w:b/>
                <w:sz w:val="22"/>
                <w:szCs w:val="24"/>
                <w:lang w:val="nl-NL"/>
              </w:rPr>
              <w:t>Immuunsysteem-aandoeningen</w:t>
            </w:r>
          </w:p>
        </w:tc>
        <w:tc>
          <w:tcPr>
            <w:tcW w:w="1417" w:type="dxa"/>
          </w:tcPr>
          <w:p w14:paraId="386D9D12" w14:textId="77777777" w:rsidR="00C30FA9" w:rsidRPr="00105683" w:rsidRDefault="00C30FA9" w:rsidP="00BF3775">
            <w:pPr>
              <w:pStyle w:val="GlobalBayerBodyText"/>
              <w:keepNext/>
              <w:spacing w:before="0" w:after="40"/>
              <w:rPr>
                <w:rFonts w:ascii="Times New Roman" w:hAnsi="Times New Roman"/>
                <w:bCs/>
                <w:sz w:val="22"/>
                <w:szCs w:val="24"/>
                <w:lang w:val="nl-NL"/>
              </w:rPr>
            </w:pPr>
            <w:r w:rsidRPr="00105683">
              <w:rPr>
                <w:rFonts w:ascii="Times New Roman" w:hAnsi="Times New Roman"/>
                <w:bCs/>
                <w:sz w:val="22"/>
                <w:szCs w:val="24"/>
                <w:lang w:val="nl-NL"/>
              </w:rPr>
              <w:t>Soms</w:t>
            </w:r>
          </w:p>
        </w:tc>
        <w:tc>
          <w:tcPr>
            <w:tcW w:w="5671" w:type="dxa"/>
          </w:tcPr>
          <w:p w14:paraId="602F8E68" w14:textId="77777777" w:rsidR="00C30FA9" w:rsidRPr="00105683" w:rsidRDefault="00C30FA9" w:rsidP="00BF3775">
            <w:pPr>
              <w:pStyle w:val="GlobalBayerBodyText"/>
              <w:keepNext/>
              <w:spacing w:before="0" w:after="40"/>
              <w:rPr>
                <w:rFonts w:ascii="Times New Roman" w:hAnsi="Times New Roman"/>
                <w:sz w:val="22"/>
                <w:szCs w:val="24"/>
                <w:lang w:val="nl-NL"/>
              </w:rPr>
            </w:pPr>
            <w:r w:rsidRPr="00105683">
              <w:rPr>
                <w:rFonts w:ascii="Times New Roman" w:hAnsi="Times New Roman"/>
                <w:sz w:val="22"/>
                <w:szCs w:val="24"/>
                <w:lang w:val="nl-NL"/>
              </w:rPr>
              <w:t>Overgevoeligheid***</w:t>
            </w:r>
          </w:p>
        </w:tc>
      </w:tr>
      <w:tr w:rsidR="00C30FA9" w:rsidRPr="00105683" w14:paraId="36E42D82" w14:textId="77777777" w:rsidTr="00BF3775">
        <w:tc>
          <w:tcPr>
            <w:tcW w:w="1985" w:type="dxa"/>
            <w:vMerge w:val="restart"/>
          </w:tcPr>
          <w:p w14:paraId="4543FB34" w14:textId="77777777" w:rsidR="00C30FA9" w:rsidRPr="00105683" w:rsidRDefault="00C30FA9" w:rsidP="00BF3775">
            <w:pPr>
              <w:pStyle w:val="GlobalBayerBodyText"/>
              <w:keepNext/>
              <w:spacing w:before="0" w:after="0"/>
              <w:rPr>
                <w:sz w:val="22"/>
                <w:szCs w:val="24"/>
                <w:lang w:val="nl-NL"/>
              </w:rPr>
            </w:pPr>
            <w:r w:rsidRPr="00105683">
              <w:rPr>
                <w:rFonts w:ascii="Times New Roman" w:hAnsi="Times New Roman"/>
                <w:b/>
                <w:sz w:val="22"/>
                <w:szCs w:val="24"/>
                <w:lang w:val="nl-NL"/>
              </w:rPr>
              <w:t>Oogaandoeningen</w:t>
            </w:r>
          </w:p>
        </w:tc>
        <w:tc>
          <w:tcPr>
            <w:tcW w:w="1417" w:type="dxa"/>
          </w:tcPr>
          <w:p w14:paraId="5C08CBA3" w14:textId="77777777" w:rsidR="00C30FA9" w:rsidRPr="00105683" w:rsidRDefault="00C30FA9" w:rsidP="00BF3775">
            <w:pPr>
              <w:pStyle w:val="GlobalBayerBodyText"/>
              <w:keepNext/>
              <w:spacing w:before="0" w:after="0"/>
              <w:rPr>
                <w:sz w:val="22"/>
                <w:szCs w:val="24"/>
                <w:lang w:val="nl-NL"/>
              </w:rPr>
            </w:pPr>
            <w:r w:rsidRPr="00105683">
              <w:rPr>
                <w:rFonts w:ascii="Times New Roman" w:hAnsi="Times New Roman"/>
                <w:sz w:val="22"/>
                <w:szCs w:val="24"/>
                <w:lang w:val="nl-NL"/>
              </w:rPr>
              <w:t>Zeer vaak</w:t>
            </w:r>
          </w:p>
        </w:tc>
        <w:tc>
          <w:tcPr>
            <w:tcW w:w="5671" w:type="dxa"/>
          </w:tcPr>
          <w:p w14:paraId="58790C92" w14:textId="7F573D97" w:rsidR="00C30FA9" w:rsidRPr="00105683" w:rsidRDefault="00C30FA9" w:rsidP="00BF3775">
            <w:pPr>
              <w:pStyle w:val="GlobalBayerBodyText"/>
              <w:keepNext/>
              <w:spacing w:before="0" w:after="0"/>
              <w:rPr>
                <w:rFonts w:ascii="Times New Roman" w:hAnsi="Times New Roman"/>
                <w:sz w:val="22"/>
                <w:lang w:val="nl-NL"/>
              </w:rPr>
            </w:pPr>
            <w:r w:rsidRPr="00105683">
              <w:rPr>
                <w:rFonts w:ascii="Times New Roman" w:hAnsi="Times New Roman"/>
                <w:sz w:val="22"/>
                <w:szCs w:val="24"/>
                <w:lang w:val="nl-NL"/>
              </w:rPr>
              <w:t xml:space="preserve">Scherpzien gereduceerd, </w:t>
            </w:r>
            <w:ins w:id="2475" w:author="Meet" w:date="2025-07-09T12:37:00Z" w16du:dateUtc="2025-07-09T07:07:00Z">
              <w:r w:rsidR="0089531E">
                <w:rPr>
                  <w:rFonts w:ascii="Times New Roman" w:hAnsi="Times New Roman"/>
                  <w:sz w:val="22"/>
                  <w:szCs w:val="24"/>
                  <w:lang w:val="nl-NL"/>
                </w:rPr>
                <w:t>r</w:t>
              </w:r>
            </w:ins>
            <w:del w:id="2476" w:author="Meet" w:date="2025-07-09T12:37:00Z" w16du:dateUtc="2025-07-09T07:07:00Z">
              <w:r w:rsidRPr="00105683" w:rsidDel="0089531E">
                <w:rPr>
                  <w:rFonts w:ascii="Times New Roman" w:hAnsi="Times New Roman"/>
                  <w:sz w:val="22"/>
                  <w:szCs w:val="24"/>
                  <w:lang w:val="nl-NL"/>
                </w:rPr>
                <w:delText>R</w:delText>
              </w:r>
            </w:del>
            <w:r w:rsidRPr="00105683">
              <w:rPr>
                <w:rFonts w:ascii="Times New Roman" w:hAnsi="Times New Roman"/>
                <w:sz w:val="22"/>
                <w:szCs w:val="24"/>
                <w:lang w:val="nl-NL"/>
              </w:rPr>
              <w:t xml:space="preserve">etinabloeding, </w:t>
            </w:r>
            <w:r w:rsidRPr="00105683">
              <w:rPr>
                <w:rFonts w:ascii="Times New Roman" w:hAnsi="Times New Roman"/>
                <w:sz w:val="22"/>
                <w:szCs w:val="24"/>
                <w:lang w:val="nl-NL"/>
              </w:rPr>
              <w:br/>
            </w:r>
            <w:ins w:id="2477" w:author="Meet" w:date="2025-07-09T12:38:00Z" w16du:dateUtc="2025-07-09T07:08:00Z">
              <w:r w:rsidR="0089531E">
                <w:rPr>
                  <w:rFonts w:ascii="Times New Roman" w:hAnsi="Times New Roman"/>
                  <w:sz w:val="22"/>
                  <w:szCs w:val="24"/>
                  <w:lang w:val="nl-NL"/>
                </w:rPr>
                <w:t>c</w:t>
              </w:r>
            </w:ins>
            <w:del w:id="2478" w:author="Meet" w:date="2025-07-09T12:38:00Z" w16du:dateUtc="2025-07-09T07:08:00Z">
              <w:r w:rsidRPr="00105683" w:rsidDel="0089531E">
                <w:rPr>
                  <w:rFonts w:ascii="Times New Roman" w:hAnsi="Times New Roman"/>
                  <w:sz w:val="22"/>
                  <w:szCs w:val="24"/>
                  <w:lang w:val="nl-NL"/>
                </w:rPr>
                <w:delText>C</w:delText>
              </w:r>
            </w:del>
            <w:r w:rsidRPr="00105683">
              <w:rPr>
                <w:rFonts w:ascii="Times New Roman" w:hAnsi="Times New Roman"/>
                <w:sz w:val="22"/>
                <w:szCs w:val="24"/>
                <w:lang w:val="nl-NL"/>
              </w:rPr>
              <w:t>onjunctiva</w:t>
            </w:r>
            <w:r w:rsidRPr="00105683">
              <w:rPr>
                <w:rFonts w:ascii="Times New Roman" w:hAnsi="Times New Roman"/>
                <w:sz w:val="22"/>
                <w:szCs w:val="24"/>
                <w:lang w:val="nl-NL"/>
              </w:rPr>
              <w:softHyphen/>
              <w:t xml:space="preserve">bloeding, </w:t>
            </w:r>
            <w:ins w:id="2479" w:author="Meet" w:date="2025-07-09T12:38:00Z" w16du:dateUtc="2025-07-09T07:08:00Z">
              <w:r w:rsidR="0089531E">
                <w:rPr>
                  <w:rFonts w:ascii="Times New Roman" w:hAnsi="Times New Roman"/>
                  <w:sz w:val="22"/>
                  <w:szCs w:val="24"/>
                  <w:lang w:val="nl-NL"/>
                </w:rPr>
                <w:t>o</w:t>
              </w:r>
            </w:ins>
            <w:del w:id="2480" w:author="Meet" w:date="2025-07-09T12:38:00Z" w16du:dateUtc="2025-07-09T07:08:00Z">
              <w:r w:rsidRPr="00105683" w:rsidDel="0089531E">
                <w:rPr>
                  <w:rFonts w:ascii="Times New Roman" w:hAnsi="Times New Roman"/>
                  <w:sz w:val="22"/>
                  <w:szCs w:val="24"/>
                  <w:lang w:val="nl-NL"/>
                </w:rPr>
                <w:delText>O</w:delText>
              </w:r>
            </w:del>
            <w:r w:rsidRPr="00105683">
              <w:rPr>
                <w:rFonts w:ascii="Times New Roman" w:hAnsi="Times New Roman"/>
                <w:sz w:val="22"/>
                <w:szCs w:val="24"/>
                <w:lang w:val="nl-NL"/>
              </w:rPr>
              <w:t>ogpijn</w:t>
            </w:r>
            <w:r w:rsidRPr="00105683" w:rsidDel="00EC033D">
              <w:rPr>
                <w:rFonts w:ascii="Times New Roman" w:hAnsi="Times New Roman"/>
                <w:sz w:val="22"/>
                <w:lang w:val="nl-NL"/>
              </w:rPr>
              <w:t xml:space="preserve"> </w:t>
            </w:r>
          </w:p>
        </w:tc>
      </w:tr>
      <w:tr w:rsidR="00C30FA9" w:rsidRPr="00105683" w14:paraId="0D133FFB" w14:textId="77777777" w:rsidTr="00BF3775">
        <w:tc>
          <w:tcPr>
            <w:tcW w:w="1985" w:type="dxa"/>
            <w:vMerge/>
          </w:tcPr>
          <w:p w14:paraId="6AB2A05A" w14:textId="77777777" w:rsidR="00C30FA9" w:rsidRPr="00105683" w:rsidRDefault="00C30FA9" w:rsidP="00BF3775">
            <w:pPr>
              <w:pStyle w:val="GlobalBayerBodyText"/>
              <w:keepNext/>
              <w:spacing w:before="0" w:after="0"/>
              <w:rPr>
                <w:rFonts w:ascii="Times New Roman" w:hAnsi="Times New Roman"/>
                <w:b/>
                <w:sz w:val="22"/>
                <w:szCs w:val="24"/>
                <w:lang w:val="nl-NL"/>
              </w:rPr>
            </w:pPr>
          </w:p>
        </w:tc>
        <w:tc>
          <w:tcPr>
            <w:tcW w:w="1417" w:type="dxa"/>
          </w:tcPr>
          <w:p w14:paraId="61BE8B83" w14:textId="77777777" w:rsidR="00C30FA9" w:rsidRPr="00105683" w:rsidRDefault="00C30FA9" w:rsidP="00BF3775">
            <w:pPr>
              <w:pStyle w:val="GlobalBayerBodyText"/>
              <w:keepNext/>
              <w:spacing w:before="0" w:after="0"/>
              <w:rPr>
                <w:rFonts w:ascii="Times New Roman" w:hAnsi="Times New Roman"/>
                <w:sz w:val="22"/>
                <w:szCs w:val="24"/>
                <w:lang w:val="nl-NL"/>
              </w:rPr>
            </w:pPr>
            <w:r w:rsidRPr="00105683">
              <w:rPr>
                <w:rFonts w:ascii="Times New Roman" w:hAnsi="Times New Roman"/>
                <w:sz w:val="22"/>
                <w:szCs w:val="24"/>
                <w:lang w:val="nl-NL"/>
              </w:rPr>
              <w:t>Vaak</w:t>
            </w:r>
          </w:p>
        </w:tc>
        <w:tc>
          <w:tcPr>
            <w:tcW w:w="5671" w:type="dxa"/>
          </w:tcPr>
          <w:p w14:paraId="65FB133A" w14:textId="1E7F014E" w:rsidR="00C30FA9" w:rsidRPr="00105683" w:rsidRDefault="00C30FA9" w:rsidP="00BF3775">
            <w:pPr>
              <w:pStyle w:val="GlobalBayerBodyText"/>
              <w:keepNext/>
              <w:spacing w:before="0" w:after="0"/>
              <w:rPr>
                <w:rFonts w:ascii="Times New Roman" w:hAnsi="Times New Roman"/>
                <w:sz w:val="22"/>
                <w:lang w:val="nl-NL"/>
              </w:rPr>
            </w:pPr>
            <w:r w:rsidRPr="00105683">
              <w:rPr>
                <w:rFonts w:ascii="Times New Roman" w:hAnsi="Times New Roman"/>
                <w:sz w:val="22"/>
                <w:lang w:val="nl-NL"/>
              </w:rPr>
              <w:t xml:space="preserve">Scheur in het </w:t>
            </w:r>
            <w:r w:rsidRPr="00105683">
              <w:rPr>
                <w:rFonts w:ascii="Times New Roman" w:hAnsi="Times New Roman"/>
                <w:sz w:val="22"/>
                <w:szCs w:val="22"/>
                <w:lang w:val="nl-NL"/>
              </w:rPr>
              <w:t>RPE-blad</w:t>
            </w:r>
            <w:r w:rsidRPr="00105683">
              <w:rPr>
                <w:rFonts w:ascii="Times New Roman" w:hAnsi="Times New Roman"/>
                <w:sz w:val="22"/>
                <w:lang w:val="nl-NL"/>
              </w:rPr>
              <w:t xml:space="preserve">*, </w:t>
            </w:r>
            <w:ins w:id="2481" w:author="Meet" w:date="2025-07-09T12:38:00Z" w16du:dateUtc="2025-07-09T07:08:00Z">
              <w:r w:rsidR="00993CE2">
                <w:rPr>
                  <w:rFonts w:ascii="Times New Roman" w:hAnsi="Times New Roman"/>
                  <w:sz w:val="22"/>
                  <w:lang w:val="nl-NL"/>
                </w:rPr>
                <w:t>l</w:t>
              </w:r>
            </w:ins>
            <w:del w:id="2482" w:author="Meet" w:date="2025-07-09T12:38:00Z" w16du:dateUtc="2025-07-09T07:08:00Z">
              <w:r w:rsidRPr="00105683" w:rsidDel="00993CE2">
                <w:rPr>
                  <w:rFonts w:ascii="Times New Roman" w:hAnsi="Times New Roman"/>
                  <w:sz w:val="22"/>
                  <w:lang w:val="nl-NL"/>
                </w:rPr>
                <w:delText>L</w:delText>
              </w:r>
            </w:del>
            <w:r w:rsidRPr="00105683">
              <w:rPr>
                <w:rFonts w:ascii="Times New Roman" w:hAnsi="Times New Roman"/>
                <w:sz w:val="22"/>
                <w:lang w:val="nl-NL"/>
              </w:rPr>
              <w:t xml:space="preserve">oslating van </w:t>
            </w:r>
            <w:r w:rsidRPr="00105683">
              <w:rPr>
                <w:rFonts w:ascii="Times New Roman" w:hAnsi="Times New Roman"/>
                <w:sz w:val="22"/>
                <w:szCs w:val="22"/>
                <w:lang w:val="nl-NL"/>
              </w:rPr>
              <w:t>RPE-blad</w:t>
            </w:r>
            <w:r w:rsidRPr="00105683">
              <w:rPr>
                <w:rFonts w:ascii="Times New Roman" w:hAnsi="Times New Roman"/>
                <w:sz w:val="22"/>
                <w:lang w:val="nl-NL"/>
              </w:rPr>
              <w:t>,</w:t>
            </w:r>
          </w:p>
          <w:p w14:paraId="6C1D94D3" w14:textId="65249345" w:rsidR="00C30FA9" w:rsidRPr="00105683" w:rsidRDefault="00993CE2" w:rsidP="00BF3775">
            <w:pPr>
              <w:pStyle w:val="GlobalBayerBodyText"/>
              <w:keepNext/>
              <w:spacing w:before="0" w:after="0"/>
              <w:rPr>
                <w:rFonts w:ascii="Times New Roman" w:hAnsi="Times New Roman"/>
                <w:sz w:val="22"/>
                <w:lang w:val="nl-NL"/>
              </w:rPr>
            </w:pPr>
            <w:ins w:id="2483" w:author="Meet" w:date="2025-07-09T12:38:00Z" w16du:dateUtc="2025-07-09T07:08:00Z">
              <w:r>
                <w:rPr>
                  <w:rFonts w:ascii="Times New Roman" w:hAnsi="Times New Roman"/>
                  <w:sz w:val="22"/>
                  <w:lang w:val="nl-NL"/>
                </w:rPr>
                <w:t>d</w:t>
              </w:r>
            </w:ins>
            <w:del w:id="2484" w:author="Meet" w:date="2025-07-09T12:38:00Z" w16du:dateUtc="2025-07-09T07:08:00Z">
              <w:r w:rsidR="00C30FA9" w:rsidRPr="00105683" w:rsidDel="00993CE2">
                <w:rPr>
                  <w:rFonts w:ascii="Times New Roman" w:hAnsi="Times New Roman"/>
                  <w:sz w:val="22"/>
                  <w:lang w:val="nl-NL"/>
                </w:rPr>
                <w:delText>D</w:delText>
              </w:r>
            </w:del>
            <w:r w:rsidR="00C30FA9" w:rsidRPr="00105683">
              <w:rPr>
                <w:rFonts w:ascii="Times New Roman" w:hAnsi="Times New Roman"/>
                <w:sz w:val="22"/>
                <w:lang w:val="nl-NL"/>
              </w:rPr>
              <w:t xml:space="preserve">egeneratie retina, </w:t>
            </w:r>
            <w:ins w:id="2485" w:author="Meet" w:date="2025-07-09T12:38:00Z" w16du:dateUtc="2025-07-09T07:08:00Z">
              <w:r>
                <w:rPr>
                  <w:rFonts w:ascii="Times New Roman" w:hAnsi="Times New Roman"/>
                  <w:sz w:val="22"/>
                  <w:lang w:val="nl-NL"/>
                </w:rPr>
                <w:t>g</w:t>
              </w:r>
            </w:ins>
            <w:del w:id="2486" w:author="Meet" w:date="2025-07-09T12:38:00Z" w16du:dateUtc="2025-07-09T07:08:00Z">
              <w:r w:rsidR="00C30FA9" w:rsidRPr="00105683" w:rsidDel="00993CE2">
                <w:rPr>
                  <w:rFonts w:ascii="Times New Roman" w:hAnsi="Times New Roman"/>
                  <w:sz w:val="22"/>
                  <w:lang w:val="nl-NL"/>
                </w:rPr>
                <w:delText>G</w:delText>
              </w:r>
            </w:del>
            <w:r w:rsidR="00C30FA9" w:rsidRPr="00105683">
              <w:rPr>
                <w:rFonts w:ascii="Times New Roman" w:hAnsi="Times New Roman"/>
                <w:sz w:val="22"/>
                <w:lang w:val="nl-NL"/>
              </w:rPr>
              <w:t xml:space="preserve">lasvochtbloeding, </w:t>
            </w:r>
            <w:ins w:id="2487" w:author="Meet" w:date="2025-07-09T12:38:00Z" w16du:dateUtc="2025-07-09T07:08:00Z">
              <w:r>
                <w:rPr>
                  <w:rFonts w:ascii="Times New Roman" w:hAnsi="Times New Roman"/>
                  <w:sz w:val="22"/>
                  <w:lang w:val="nl-NL"/>
                </w:rPr>
                <w:t>c</w:t>
              </w:r>
            </w:ins>
            <w:del w:id="2488" w:author="Meet" w:date="2025-07-09T12:38:00Z" w16du:dateUtc="2025-07-09T07:08:00Z">
              <w:r w:rsidR="00C30FA9" w:rsidRPr="00105683" w:rsidDel="00993CE2">
                <w:rPr>
                  <w:rFonts w:ascii="Times New Roman" w:hAnsi="Times New Roman"/>
                  <w:sz w:val="22"/>
                  <w:lang w:val="nl-NL"/>
                </w:rPr>
                <w:delText>C</w:delText>
              </w:r>
            </w:del>
            <w:r w:rsidR="00C30FA9" w:rsidRPr="00105683">
              <w:rPr>
                <w:rFonts w:ascii="Times New Roman" w:hAnsi="Times New Roman"/>
                <w:sz w:val="22"/>
                <w:lang w:val="nl-NL"/>
              </w:rPr>
              <w:t>ataract,</w:t>
            </w:r>
          </w:p>
          <w:p w14:paraId="45E34D0D" w14:textId="599D927B" w:rsidR="00C30FA9" w:rsidRPr="00105683" w:rsidRDefault="00993CE2" w:rsidP="00BF3775">
            <w:pPr>
              <w:pStyle w:val="GlobalBayerBodyText"/>
              <w:keepNext/>
              <w:spacing w:before="0" w:after="0"/>
              <w:rPr>
                <w:rFonts w:ascii="Times New Roman" w:hAnsi="Times New Roman"/>
                <w:sz w:val="22"/>
                <w:lang w:val="nl-NL"/>
              </w:rPr>
            </w:pPr>
            <w:ins w:id="2489" w:author="Meet" w:date="2025-07-09T12:38:00Z" w16du:dateUtc="2025-07-09T07:08:00Z">
              <w:r>
                <w:rPr>
                  <w:rFonts w:ascii="Times New Roman" w:hAnsi="Times New Roman"/>
                  <w:sz w:val="22"/>
                  <w:lang w:val="nl-NL"/>
                </w:rPr>
                <w:t>c</w:t>
              </w:r>
            </w:ins>
            <w:del w:id="2490" w:author="Meet" w:date="2025-07-09T12:38:00Z" w16du:dateUtc="2025-07-09T07:08:00Z">
              <w:r w:rsidR="00C30FA9" w:rsidRPr="00105683" w:rsidDel="00993CE2">
                <w:rPr>
                  <w:rFonts w:ascii="Times New Roman" w:hAnsi="Times New Roman"/>
                  <w:sz w:val="22"/>
                  <w:lang w:val="nl-NL"/>
                </w:rPr>
                <w:delText>C</w:delText>
              </w:r>
            </w:del>
            <w:r w:rsidR="00C30FA9" w:rsidRPr="00105683">
              <w:rPr>
                <w:rFonts w:ascii="Times New Roman" w:hAnsi="Times New Roman"/>
                <w:sz w:val="22"/>
                <w:lang w:val="nl-NL"/>
              </w:rPr>
              <w:t xml:space="preserve">orticaal cataract, </w:t>
            </w:r>
            <w:ins w:id="2491" w:author="Meet" w:date="2025-07-09T12:38:00Z" w16du:dateUtc="2025-07-09T07:08:00Z">
              <w:r>
                <w:rPr>
                  <w:rFonts w:ascii="Times New Roman" w:hAnsi="Times New Roman"/>
                  <w:sz w:val="22"/>
                  <w:lang w:val="nl-NL"/>
                </w:rPr>
                <w:t>n</w:t>
              </w:r>
            </w:ins>
            <w:del w:id="2492" w:author="Meet" w:date="2025-07-09T12:38:00Z" w16du:dateUtc="2025-07-09T07:08:00Z">
              <w:r w:rsidR="00C30FA9" w:rsidRPr="00105683" w:rsidDel="00993CE2">
                <w:rPr>
                  <w:rFonts w:ascii="Times New Roman" w:hAnsi="Times New Roman"/>
                  <w:sz w:val="22"/>
                  <w:lang w:val="nl-NL"/>
                </w:rPr>
                <w:delText>N</w:delText>
              </w:r>
            </w:del>
            <w:r w:rsidR="00C30FA9" w:rsidRPr="00105683">
              <w:rPr>
                <w:rFonts w:ascii="Times New Roman" w:hAnsi="Times New Roman"/>
                <w:sz w:val="22"/>
                <w:lang w:val="nl-NL"/>
              </w:rPr>
              <w:t xml:space="preserve">ucleair cataract, </w:t>
            </w:r>
            <w:ins w:id="2493" w:author="Meet" w:date="2025-07-09T12:38:00Z" w16du:dateUtc="2025-07-09T07:08:00Z">
              <w:r>
                <w:rPr>
                  <w:rFonts w:ascii="Times New Roman" w:hAnsi="Times New Roman"/>
                  <w:sz w:val="22"/>
                  <w:lang w:val="nl-NL"/>
                </w:rPr>
                <w:t>s</w:t>
              </w:r>
            </w:ins>
            <w:del w:id="2494" w:author="Meet" w:date="2025-07-09T12:38:00Z" w16du:dateUtc="2025-07-09T07:08:00Z">
              <w:r w:rsidR="00C30FA9" w:rsidRPr="00105683" w:rsidDel="00993CE2">
                <w:rPr>
                  <w:rFonts w:ascii="Times New Roman" w:hAnsi="Times New Roman"/>
                  <w:sz w:val="22"/>
                  <w:lang w:val="nl-NL"/>
                </w:rPr>
                <w:delText>S</w:delText>
              </w:r>
            </w:del>
            <w:r w:rsidR="00C30FA9" w:rsidRPr="00105683">
              <w:rPr>
                <w:rFonts w:ascii="Times New Roman" w:hAnsi="Times New Roman"/>
                <w:sz w:val="22"/>
                <w:lang w:val="nl-NL"/>
              </w:rPr>
              <w:t>ubcapsulair cataract,</w:t>
            </w:r>
            <w:del w:id="2495" w:author="Meet" w:date="2025-07-09T12:38:00Z" w16du:dateUtc="2025-07-09T07:08:00Z">
              <w:r w:rsidR="00C30FA9" w:rsidRPr="00105683" w:rsidDel="00993CE2">
                <w:rPr>
                  <w:rFonts w:ascii="Times New Roman" w:hAnsi="Times New Roman"/>
                  <w:sz w:val="22"/>
                  <w:lang w:val="nl-NL"/>
                </w:rPr>
                <w:delText xml:space="preserve"> </w:delText>
              </w:r>
            </w:del>
            <w:ins w:id="2496" w:author="Meet" w:date="2025-07-09T12:38:00Z" w16du:dateUtc="2025-07-09T07:08:00Z">
              <w:r>
                <w:rPr>
                  <w:rFonts w:ascii="Times New Roman" w:hAnsi="Times New Roman"/>
                  <w:sz w:val="22"/>
                  <w:lang w:val="nl-NL"/>
                </w:rPr>
                <w:t xml:space="preserve"> </w:t>
              </w:r>
            </w:ins>
          </w:p>
          <w:p w14:paraId="3C0FC2DD" w14:textId="08BD95F9" w:rsidR="00C30FA9" w:rsidRPr="00105683" w:rsidRDefault="00993CE2" w:rsidP="00BF3775">
            <w:pPr>
              <w:pStyle w:val="GlobalBayerBodyText"/>
              <w:keepNext/>
              <w:spacing w:before="0" w:after="0"/>
              <w:rPr>
                <w:rFonts w:ascii="Times New Roman" w:hAnsi="Times New Roman"/>
                <w:sz w:val="22"/>
                <w:szCs w:val="22"/>
                <w:lang w:val="nl-NL"/>
              </w:rPr>
            </w:pPr>
            <w:ins w:id="2497" w:author="Meet" w:date="2025-07-09T12:38:00Z" w16du:dateUtc="2025-07-09T07:08:00Z">
              <w:r>
                <w:rPr>
                  <w:rFonts w:ascii="Times New Roman" w:hAnsi="Times New Roman"/>
                  <w:sz w:val="22"/>
                  <w:lang w:val="nl-NL"/>
                </w:rPr>
                <w:t>c</w:t>
              </w:r>
            </w:ins>
            <w:del w:id="2498" w:author="Meet" w:date="2025-07-09T12:38:00Z" w16du:dateUtc="2025-07-09T07:08:00Z">
              <w:r w:rsidR="00C30FA9" w:rsidRPr="00105683" w:rsidDel="00993CE2">
                <w:rPr>
                  <w:rFonts w:ascii="Times New Roman" w:hAnsi="Times New Roman"/>
                  <w:sz w:val="22"/>
                  <w:lang w:val="nl-NL"/>
                </w:rPr>
                <w:delText>C</w:delText>
              </w:r>
            </w:del>
            <w:r w:rsidR="00C30FA9" w:rsidRPr="00105683">
              <w:rPr>
                <w:rFonts w:ascii="Times New Roman" w:hAnsi="Times New Roman"/>
                <w:sz w:val="22"/>
                <w:lang w:val="nl-NL"/>
              </w:rPr>
              <w:t xml:space="preserve">ornea-erosie, </w:t>
            </w:r>
            <w:ins w:id="2499" w:author="Meet" w:date="2025-07-09T12:38:00Z" w16du:dateUtc="2025-07-09T07:08:00Z">
              <w:r>
                <w:rPr>
                  <w:rFonts w:ascii="Times New Roman" w:hAnsi="Times New Roman"/>
                  <w:sz w:val="22"/>
                  <w:szCs w:val="22"/>
                  <w:lang w:val="nl-NL"/>
                </w:rPr>
                <w:t>a</w:t>
              </w:r>
            </w:ins>
            <w:del w:id="2500" w:author="Meet" w:date="2025-07-09T12:38:00Z" w16du:dateUtc="2025-07-09T07:08:00Z">
              <w:r w:rsidR="00C30FA9" w:rsidRPr="00105683" w:rsidDel="00993CE2">
                <w:rPr>
                  <w:rFonts w:ascii="Times New Roman" w:hAnsi="Times New Roman"/>
                  <w:sz w:val="22"/>
                  <w:szCs w:val="22"/>
                  <w:lang w:val="nl-NL"/>
                </w:rPr>
                <w:delText>A</w:delText>
              </w:r>
            </w:del>
            <w:r w:rsidR="00C30FA9" w:rsidRPr="00105683">
              <w:rPr>
                <w:rFonts w:ascii="Times New Roman" w:hAnsi="Times New Roman"/>
                <w:sz w:val="22"/>
                <w:szCs w:val="22"/>
                <w:lang w:val="nl-NL"/>
              </w:rPr>
              <w:t xml:space="preserve">brasie van de cornea, </w:t>
            </w:r>
            <w:ins w:id="2501" w:author="Meet" w:date="2025-07-09T12:39:00Z" w16du:dateUtc="2025-07-09T07:09:00Z">
              <w:r>
                <w:rPr>
                  <w:rFonts w:ascii="Times New Roman" w:hAnsi="Times New Roman"/>
                  <w:sz w:val="22"/>
                  <w:szCs w:val="22"/>
                  <w:lang w:val="nl-NL"/>
                </w:rPr>
                <w:t>v</w:t>
              </w:r>
            </w:ins>
            <w:del w:id="2502" w:author="Meet" w:date="2025-07-09T12:39:00Z" w16du:dateUtc="2025-07-09T07:09:00Z">
              <w:r w:rsidR="00C30FA9" w:rsidRPr="00105683" w:rsidDel="00993CE2">
                <w:rPr>
                  <w:rFonts w:ascii="Times New Roman" w:hAnsi="Times New Roman"/>
                  <w:sz w:val="22"/>
                  <w:szCs w:val="22"/>
                  <w:lang w:val="nl-NL"/>
                </w:rPr>
                <w:delText>V</w:delText>
              </w:r>
            </w:del>
            <w:r w:rsidR="00C30FA9" w:rsidRPr="00105683">
              <w:rPr>
                <w:rFonts w:ascii="Times New Roman" w:hAnsi="Times New Roman"/>
                <w:sz w:val="22"/>
                <w:szCs w:val="22"/>
                <w:lang w:val="nl-NL"/>
              </w:rPr>
              <w:t xml:space="preserve">erhoogde intraoculaire druk, </w:t>
            </w:r>
            <w:ins w:id="2503" w:author="Meet" w:date="2025-07-09T12:39:00Z" w16du:dateUtc="2025-07-09T07:09:00Z">
              <w:r>
                <w:rPr>
                  <w:rFonts w:ascii="Times New Roman" w:hAnsi="Times New Roman"/>
                  <w:sz w:val="22"/>
                  <w:szCs w:val="22"/>
                  <w:lang w:val="nl-NL"/>
                </w:rPr>
                <w:t>w</w:t>
              </w:r>
            </w:ins>
            <w:del w:id="2504" w:author="Meet" w:date="2025-07-09T12:39:00Z" w16du:dateUtc="2025-07-09T07:09:00Z">
              <w:r w:rsidR="00C30FA9" w:rsidRPr="00105683" w:rsidDel="00993CE2">
                <w:rPr>
                  <w:rFonts w:ascii="Times New Roman" w:hAnsi="Times New Roman"/>
                  <w:sz w:val="22"/>
                  <w:szCs w:val="22"/>
                  <w:lang w:val="nl-NL"/>
                </w:rPr>
                <w:delText>W</w:delText>
              </w:r>
            </w:del>
            <w:r w:rsidR="00C30FA9" w:rsidRPr="00105683">
              <w:rPr>
                <w:rFonts w:ascii="Times New Roman" w:hAnsi="Times New Roman"/>
                <w:sz w:val="22"/>
                <w:szCs w:val="22"/>
                <w:lang w:val="nl-NL"/>
              </w:rPr>
              <w:t xml:space="preserve">azig zien, </w:t>
            </w:r>
            <w:ins w:id="2505" w:author="Meet" w:date="2025-07-09T12:39:00Z" w16du:dateUtc="2025-07-09T07:09:00Z">
              <w:r>
                <w:rPr>
                  <w:rFonts w:ascii="Times New Roman" w:hAnsi="Times New Roman"/>
                  <w:sz w:val="22"/>
                  <w:szCs w:val="22"/>
                  <w:lang w:val="nl-NL"/>
                </w:rPr>
                <w:t>g</w:t>
              </w:r>
            </w:ins>
            <w:del w:id="2506" w:author="Meet" w:date="2025-07-09T12:39:00Z" w16du:dateUtc="2025-07-09T07:09:00Z">
              <w:r w:rsidR="00C30FA9" w:rsidRPr="00105683" w:rsidDel="00993CE2">
                <w:rPr>
                  <w:rFonts w:ascii="Times New Roman" w:hAnsi="Times New Roman"/>
                  <w:sz w:val="22"/>
                  <w:szCs w:val="22"/>
                  <w:lang w:val="nl-NL"/>
                </w:rPr>
                <w:delText>G</w:delText>
              </w:r>
            </w:del>
            <w:r w:rsidR="00C30FA9" w:rsidRPr="00105683">
              <w:rPr>
                <w:rFonts w:ascii="Times New Roman" w:hAnsi="Times New Roman"/>
                <w:sz w:val="22"/>
                <w:szCs w:val="22"/>
                <w:lang w:val="nl-NL"/>
              </w:rPr>
              <w:t>lasvochttroebelingen,</w:t>
            </w:r>
          </w:p>
          <w:p w14:paraId="43B37BA4" w14:textId="00CA7EF7" w:rsidR="00C30FA9" w:rsidRPr="00105683" w:rsidRDefault="00993CE2" w:rsidP="00BF3775">
            <w:pPr>
              <w:pStyle w:val="GlobalBayerBodyText"/>
              <w:keepNext/>
              <w:spacing w:before="0" w:after="0"/>
              <w:rPr>
                <w:rFonts w:ascii="Times New Roman" w:hAnsi="Times New Roman"/>
                <w:sz w:val="22"/>
                <w:szCs w:val="22"/>
                <w:lang w:val="nl-NL"/>
              </w:rPr>
            </w:pPr>
            <w:ins w:id="2507" w:author="Meet" w:date="2025-07-09T12:39:00Z" w16du:dateUtc="2025-07-09T07:09:00Z">
              <w:r>
                <w:rPr>
                  <w:rFonts w:ascii="Times New Roman" w:hAnsi="Times New Roman"/>
                  <w:sz w:val="22"/>
                  <w:szCs w:val="22"/>
                  <w:lang w:val="nl-NL"/>
                </w:rPr>
                <w:t>g</w:t>
              </w:r>
            </w:ins>
            <w:del w:id="2508" w:author="Meet" w:date="2025-07-09T12:39:00Z" w16du:dateUtc="2025-07-09T07:09:00Z">
              <w:r w:rsidR="00C30FA9" w:rsidRPr="00105683" w:rsidDel="00993CE2">
                <w:rPr>
                  <w:rFonts w:ascii="Times New Roman" w:hAnsi="Times New Roman"/>
                  <w:sz w:val="22"/>
                  <w:szCs w:val="22"/>
                  <w:lang w:val="nl-NL"/>
                </w:rPr>
                <w:delText>G</w:delText>
              </w:r>
            </w:del>
            <w:r w:rsidR="00C30FA9" w:rsidRPr="00105683">
              <w:rPr>
                <w:rFonts w:ascii="Times New Roman" w:hAnsi="Times New Roman"/>
                <w:sz w:val="22"/>
                <w:szCs w:val="22"/>
                <w:lang w:val="nl-NL"/>
              </w:rPr>
              <w:t xml:space="preserve">lasvochtloslating, </w:t>
            </w:r>
            <w:ins w:id="2509" w:author="Meet" w:date="2025-07-09T12:39:00Z" w16du:dateUtc="2025-07-09T07:09:00Z">
              <w:r>
                <w:rPr>
                  <w:rFonts w:ascii="Times New Roman" w:hAnsi="Times New Roman"/>
                  <w:sz w:val="22"/>
                  <w:szCs w:val="22"/>
                  <w:lang w:val="nl-NL"/>
                </w:rPr>
                <w:t>i</w:t>
              </w:r>
            </w:ins>
            <w:del w:id="2510" w:author="Meet" w:date="2025-07-09T12:39:00Z" w16du:dateUtc="2025-07-09T07:09:00Z">
              <w:r w:rsidR="00C30FA9" w:rsidRPr="00105683" w:rsidDel="00993CE2">
                <w:rPr>
                  <w:rFonts w:ascii="Times New Roman" w:hAnsi="Times New Roman"/>
                  <w:sz w:val="22"/>
                  <w:szCs w:val="22"/>
                  <w:lang w:val="nl-NL"/>
                </w:rPr>
                <w:delText>I</w:delText>
              </w:r>
            </w:del>
            <w:r w:rsidR="00C30FA9" w:rsidRPr="00105683">
              <w:rPr>
                <w:rFonts w:ascii="Times New Roman" w:hAnsi="Times New Roman"/>
                <w:sz w:val="22"/>
                <w:szCs w:val="22"/>
                <w:lang w:val="nl-NL"/>
              </w:rPr>
              <w:t xml:space="preserve">njectieplaatspijn, </w:t>
            </w:r>
            <w:ins w:id="2511" w:author="Meet" w:date="2025-07-09T12:39:00Z" w16du:dateUtc="2025-07-09T07:09:00Z">
              <w:r>
                <w:rPr>
                  <w:rFonts w:ascii="Times New Roman" w:hAnsi="Times New Roman"/>
                  <w:sz w:val="22"/>
                  <w:szCs w:val="22"/>
                  <w:lang w:val="nl-NL"/>
                </w:rPr>
                <w:t>h</w:t>
              </w:r>
            </w:ins>
            <w:del w:id="2512" w:author="Meet" w:date="2025-07-09T12:39:00Z" w16du:dateUtc="2025-07-09T07:09:00Z">
              <w:r w:rsidR="00C30FA9" w:rsidRPr="00105683" w:rsidDel="00993CE2">
                <w:rPr>
                  <w:rFonts w:ascii="Times New Roman" w:hAnsi="Times New Roman"/>
                  <w:sz w:val="22"/>
                  <w:szCs w:val="22"/>
                  <w:lang w:val="nl-NL"/>
                </w:rPr>
                <w:delText>H</w:delText>
              </w:r>
            </w:del>
            <w:r w:rsidR="00C30FA9" w:rsidRPr="00105683">
              <w:rPr>
                <w:rFonts w:ascii="Times New Roman" w:hAnsi="Times New Roman"/>
                <w:sz w:val="22"/>
                <w:szCs w:val="22"/>
                <w:lang w:val="nl-NL"/>
              </w:rPr>
              <w:t>et gevoel een vreemd voor</w:t>
            </w:r>
            <w:r w:rsidR="00C30FA9" w:rsidRPr="00105683">
              <w:rPr>
                <w:rFonts w:ascii="Times New Roman" w:hAnsi="Times New Roman"/>
                <w:sz w:val="22"/>
                <w:szCs w:val="22"/>
                <w:lang w:val="nl-NL"/>
              </w:rPr>
              <w:softHyphen/>
              <w:t xml:space="preserve">werp in de ogen te hebben, </w:t>
            </w:r>
            <w:ins w:id="2513" w:author="Meet" w:date="2025-07-09T12:39:00Z" w16du:dateUtc="2025-07-09T07:09:00Z">
              <w:r>
                <w:rPr>
                  <w:rFonts w:ascii="Times New Roman" w:hAnsi="Times New Roman"/>
                  <w:sz w:val="22"/>
                  <w:szCs w:val="22"/>
                  <w:lang w:val="nl-NL"/>
                </w:rPr>
                <w:t>t</w:t>
              </w:r>
            </w:ins>
            <w:del w:id="2514" w:author="Meet" w:date="2025-07-09T12:39:00Z" w16du:dateUtc="2025-07-09T07:09:00Z">
              <w:r w:rsidR="00C30FA9" w:rsidRPr="00105683" w:rsidDel="00993CE2">
                <w:rPr>
                  <w:rFonts w:ascii="Times New Roman" w:hAnsi="Times New Roman"/>
                  <w:sz w:val="22"/>
                  <w:szCs w:val="22"/>
                  <w:lang w:val="nl-NL"/>
                </w:rPr>
                <w:delText>T</w:delText>
              </w:r>
            </w:del>
            <w:r w:rsidR="00C30FA9" w:rsidRPr="00105683">
              <w:rPr>
                <w:rFonts w:ascii="Times New Roman" w:hAnsi="Times New Roman"/>
                <w:sz w:val="22"/>
                <w:szCs w:val="22"/>
                <w:lang w:val="nl-NL"/>
              </w:rPr>
              <w:t>raanproductie verhoogd,</w:t>
            </w:r>
          </w:p>
          <w:p w14:paraId="579B16DF" w14:textId="4AD44B38" w:rsidR="00C30FA9" w:rsidRPr="00105683" w:rsidRDefault="00993CE2" w:rsidP="00BF3775">
            <w:pPr>
              <w:pStyle w:val="GlobalBayerBodyText"/>
              <w:keepNext/>
              <w:spacing w:before="0" w:after="0"/>
              <w:rPr>
                <w:rFonts w:ascii="Times New Roman" w:hAnsi="Times New Roman"/>
                <w:sz w:val="22"/>
                <w:szCs w:val="22"/>
                <w:lang w:val="nl-NL"/>
              </w:rPr>
            </w:pPr>
            <w:ins w:id="2515" w:author="Meet" w:date="2025-07-09T12:39:00Z" w16du:dateUtc="2025-07-09T07:09:00Z">
              <w:r>
                <w:rPr>
                  <w:rFonts w:ascii="Times New Roman" w:hAnsi="Times New Roman"/>
                  <w:sz w:val="22"/>
                  <w:szCs w:val="22"/>
                  <w:lang w:val="nl-NL"/>
                </w:rPr>
                <w:t>o</w:t>
              </w:r>
            </w:ins>
            <w:del w:id="2516" w:author="Meet" w:date="2025-07-09T12:39:00Z" w16du:dateUtc="2025-07-09T07:09:00Z">
              <w:r w:rsidR="00C30FA9" w:rsidRPr="00105683" w:rsidDel="00993CE2">
                <w:rPr>
                  <w:rFonts w:ascii="Times New Roman" w:hAnsi="Times New Roman"/>
                  <w:sz w:val="22"/>
                  <w:szCs w:val="22"/>
                  <w:lang w:val="nl-NL"/>
                </w:rPr>
                <w:delText>O</w:delText>
              </w:r>
            </w:del>
            <w:r w:rsidR="00C30FA9" w:rsidRPr="00105683">
              <w:rPr>
                <w:rFonts w:ascii="Times New Roman" w:hAnsi="Times New Roman"/>
                <w:sz w:val="22"/>
                <w:szCs w:val="22"/>
                <w:lang w:val="nl-NL"/>
              </w:rPr>
              <w:t xml:space="preserve">oglidoedeem, </w:t>
            </w:r>
            <w:ins w:id="2517" w:author="Meet" w:date="2025-07-09T12:39:00Z" w16du:dateUtc="2025-07-09T07:09:00Z">
              <w:r>
                <w:rPr>
                  <w:rFonts w:ascii="Times New Roman" w:hAnsi="Times New Roman"/>
                  <w:sz w:val="22"/>
                  <w:szCs w:val="22"/>
                  <w:lang w:val="nl-NL"/>
                </w:rPr>
                <w:t>i</w:t>
              </w:r>
            </w:ins>
            <w:del w:id="2518" w:author="Meet" w:date="2025-07-09T12:39:00Z" w16du:dateUtc="2025-07-09T07:09:00Z">
              <w:r w:rsidR="00C30FA9" w:rsidRPr="00105683" w:rsidDel="00993CE2">
                <w:rPr>
                  <w:rFonts w:ascii="Times New Roman" w:hAnsi="Times New Roman"/>
                  <w:sz w:val="22"/>
                  <w:szCs w:val="22"/>
                  <w:lang w:val="nl-NL"/>
                </w:rPr>
                <w:delText>I</w:delText>
              </w:r>
            </w:del>
            <w:r w:rsidR="00C30FA9" w:rsidRPr="00105683">
              <w:rPr>
                <w:rFonts w:ascii="Times New Roman" w:hAnsi="Times New Roman"/>
                <w:sz w:val="22"/>
                <w:szCs w:val="22"/>
                <w:lang w:val="nl-NL"/>
              </w:rPr>
              <w:t xml:space="preserve">njectieplaatsbloeding, </w:t>
            </w:r>
            <w:ins w:id="2519" w:author="Meet" w:date="2025-07-09T12:39:00Z" w16du:dateUtc="2025-07-09T07:09:00Z">
              <w:r>
                <w:rPr>
                  <w:rFonts w:ascii="Times New Roman" w:hAnsi="Times New Roman"/>
                  <w:sz w:val="22"/>
                  <w:szCs w:val="22"/>
                  <w:lang w:val="nl-NL"/>
                </w:rPr>
                <w:t>k</w:t>
              </w:r>
            </w:ins>
            <w:del w:id="2520" w:author="Meet" w:date="2025-07-09T12:39:00Z" w16du:dateUtc="2025-07-09T07:09:00Z">
              <w:r w:rsidR="00C30FA9" w:rsidRPr="00105683" w:rsidDel="00993CE2">
                <w:rPr>
                  <w:rFonts w:ascii="Times New Roman" w:hAnsi="Times New Roman"/>
                  <w:sz w:val="22"/>
                  <w:szCs w:val="22"/>
                  <w:lang w:val="nl-NL"/>
                </w:rPr>
                <w:delText>K</w:delText>
              </w:r>
            </w:del>
            <w:r w:rsidR="00C30FA9" w:rsidRPr="00105683">
              <w:rPr>
                <w:rFonts w:ascii="Times New Roman" w:hAnsi="Times New Roman"/>
                <w:sz w:val="22"/>
                <w:szCs w:val="22"/>
                <w:lang w:val="nl-NL"/>
              </w:rPr>
              <w:t>eratitis punctata,</w:t>
            </w:r>
          </w:p>
          <w:p w14:paraId="73C9501C" w14:textId="57954336" w:rsidR="00C30FA9" w:rsidRPr="00105683" w:rsidRDefault="00993CE2" w:rsidP="00BF3775">
            <w:pPr>
              <w:pStyle w:val="GlobalBayerBodyText"/>
              <w:keepNext/>
              <w:spacing w:before="0" w:after="0"/>
              <w:rPr>
                <w:rFonts w:ascii="Times New Roman" w:hAnsi="Times New Roman"/>
                <w:sz w:val="22"/>
                <w:lang w:val="nl-NL"/>
              </w:rPr>
            </w:pPr>
            <w:ins w:id="2521" w:author="Meet" w:date="2025-07-09T12:39:00Z" w16du:dateUtc="2025-07-09T07:09:00Z">
              <w:r>
                <w:rPr>
                  <w:rFonts w:ascii="Times New Roman" w:hAnsi="Times New Roman"/>
                  <w:sz w:val="22"/>
                  <w:szCs w:val="22"/>
                  <w:lang w:val="nl-NL"/>
                </w:rPr>
                <w:t>c</w:t>
              </w:r>
            </w:ins>
            <w:del w:id="2522" w:author="Meet" w:date="2025-07-09T12:39:00Z" w16du:dateUtc="2025-07-09T07:09:00Z">
              <w:r w:rsidR="00C30FA9" w:rsidRPr="00105683" w:rsidDel="00993CE2">
                <w:rPr>
                  <w:rFonts w:ascii="Times New Roman" w:hAnsi="Times New Roman"/>
                  <w:sz w:val="22"/>
                  <w:szCs w:val="22"/>
                  <w:lang w:val="nl-NL"/>
                </w:rPr>
                <w:delText>C</w:delText>
              </w:r>
            </w:del>
            <w:r w:rsidR="00C30FA9" w:rsidRPr="00105683">
              <w:rPr>
                <w:rFonts w:ascii="Times New Roman" w:hAnsi="Times New Roman"/>
                <w:sz w:val="22"/>
                <w:szCs w:val="22"/>
                <w:lang w:val="nl-NL"/>
              </w:rPr>
              <w:t xml:space="preserve">onjunctiva hyperemie, </w:t>
            </w:r>
            <w:ins w:id="2523" w:author="Meet" w:date="2025-07-09T12:39:00Z" w16du:dateUtc="2025-07-09T07:09:00Z">
              <w:r>
                <w:rPr>
                  <w:rFonts w:ascii="Times New Roman" w:hAnsi="Times New Roman"/>
                  <w:sz w:val="22"/>
                  <w:szCs w:val="22"/>
                  <w:lang w:val="nl-NL"/>
                </w:rPr>
                <w:t>o</w:t>
              </w:r>
            </w:ins>
            <w:del w:id="2524" w:author="Meet" w:date="2025-07-09T12:39:00Z" w16du:dateUtc="2025-07-09T07:09:00Z">
              <w:r w:rsidR="00C30FA9" w:rsidRPr="00105683" w:rsidDel="00993CE2">
                <w:rPr>
                  <w:rFonts w:ascii="Times New Roman" w:hAnsi="Times New Roman"/>
                  <w:sz w:val="22"/>
                  <w:szCs w:val="22"/>
                  <w:lang w:val="nl-NL"/>
                </w:rPr>
                <w:delText>O</w:delText>
              </w:r>
            </w:del>
            <w:r w:rsidR="00C30FA9" w:rsidRPr="00105683">
              <w:rPr>
                <w:rFonts w:ascii="Times New Roman" w:hAnsi="Times New Roman"/>
                <w:sz w:val="22"/>
                <w:szCs w:val="22"/>
                <w:lang w:val="nl-NL"/>
              </w:rPr>
              <w:t>culaire hyperemie</w:t>
            </w:r>
          </w:p>
        </w:tc>
      </w:tr>
      <w:tr w:rsidR="00C30FA9" w:rsidRPr="00105683" w14:paraId="68972B79" w14:textId="77777777" w:rsidTr="00BF3775">
        <w:tc>
          <w:tcPr>
            <w:tcW w:w="1985" w:type="dxa"/>
            <w:vMerge/>
          </w:tcPr>
          <w:p w14:paraId="368A32C3" w14:textId="77777777" w:rsidR="00C30FA9" w:rsidRPr="00105683" w:rsidRDefault="00C30FA9" w:rsidP="00BF3775">
            <w:pPr>
              <w:pStyle w:val="GlobalBayerBodyText"/>
              <w:keepNext/>
              <w:spacing w:before="0" w:after="0"/>
              <w:rPr>
                <w:rFonts w:ascii="Times New Roman" w:hAnsi="Times New Roman"/>
                <w:b/>
                <w:sz w:val="22"/>
                <w:szCs w:val="24"/>
                <w:lang w:val="nl-NL"/>
              </w:rPr>
            </w:pPr>
          </w:p>
        </w:tc>
        <w:tc>
          <w:tcPr>
            <w:tcW w:w="1417" w:type="dxa"/>
          </w:tcPr>
          <w:p w14:paraId="6ECA2D9E" w14:textId="77777777" w:rsidR="00C30FA9" w:rsidRPr="00105683" w:rsidRDefault="00C30FA9" w:rsidP="00BF3775">
            <w:pPr>
              <w:pStyle w:val="GlobalBayerBodyText"/>
              <w:keepNext/>
              <w:spacing w:before="0" w:after="0"/>
              <w:rPr>
                <w:rFonts w:ascii="Times New Roman" w:hAnsi="Times New Roman"/>
                <w:sz w:val="22"/>
                <w:szCs w:val="24"/>
                <w:lang w:val="nl-NL"/>
              </w:rPr>
            </w:pPr>
            <w:r w:rsidRPr="00105683">
              <w:rPr>
                <w:rFonts w:ascii="Times New Roman" w:hAnsi="Times New Roman"/>
                <w:sz w:val="22"/>
                <w:szCs w:val="24"/>
                <w:lang w:val="nl-NL"/>
              </w:rPr>
              <w:t>Soms</w:t>
            </w:r>
          </w:p>
        </w:tc>
        <w:tc>
          <w:tcPr>
            <w:tcW w:w="5671" w:type="dxa"/>
          </w:tcPr>
          <w:p w14:paraId="5D44EAE0" w14:textId="1AD44DAA" w:rsidR="00C30FA9" w:rsidRPr="00105683" w:rsidRDefault="00C30FA9" w:rsidP="00BF3775">
            <w:pPr>
              <w:pStyle w:val="GlobalBayerBodyText"/>
              <w:keepNext/>
              <w:spacing w:before="0" w:after="0"/>
              <w:rPr>
                <w:rFonts w:ascii="Times New Roman" w:hAnsi="Times New Roman"/>
                <w:sz w:val="22"/>
                <w:lang w:val="nl-NL"/>
              </w:rPr>
            </w:pPr>
            <w:r w:rsidRPr="00105683">
              <w:rPr>
                <w:rFonts w:ascii="Times New Roman" w:hAnsi="Times New Roman"/>
                <w:sz w:val="22"/>
                <w:lang w:val="nl-NL"/>
              </w:rPr>
              <w:t>Endoftalmitis**</w:t>
            </w:r>
            <w:r w:rsidRPr="00105683">
              <w:rPr>
                <w:rFonts w:ascii="Times New Roman" w:hAnsi="Times New Roman"/>
                <w:sz w:val="22"/>
                <w:szCs w:val="22"/>
                <w:lang w:val="nl-NL"/>
              </w:rPr>
              <w:t>,</w:t>
            </w:r>
            <w:r w:rsidRPr="00105683">
              <w:rPr>
                <w:rFonts w:ascii="Times New Roman" w:hAnsi="Times New Roman"/>
                <w:sz w:val="22"/>
                <w:lang w:val="nl-NL"/>
              </w:rPr>
              <w:t xml:space="preserve"> </w:t>
            </w:r>
            <w:ins w:id="2525" w:author="Meet" w:date="2025-07-09T12:39:00Z" w16du:dateUtc="2025-07-09T07:09:00Z">
              <w:r w:rsidR="00993CE2">
                <w:rPr>
                  <w:rFonts w:ascii="Times New Roman" w:hAnsi="Times New Roman"/>
                  <w:sz w:val="22"/>
                  <w:lang w:val="nl-NL"/>
                </w:rPr>
                <w:t>r</w:t>
              </w:r>
            </w:ins>
            <w:del w:id="2526" w:author="Meet" w:date="2025-07-09T12:39:00Z" w16du:dateUtc="2025-07-09T07:09:00Z">
              <w:r w:rsidRPr="00105683" w:rsidDel="00993CE2">
                <w:rPr>
                  <w:rFonts w:ascii="Times New Roman" w:hAnsi="Times New Roman"/>
                  <w:sz w:val="22"/>
                  <w:lang w:val="nl-NL"/>
                </w:rPr>
                <w:delText>R</w:delText>
              </w:r>
            </w:del>
            <w:r w:rsidRPr="00105683">
              <w:rPr>
                <w:rFonts w:ascii="Times New Roman" w:hAnsi="Times New Roman"/>
                <w:sz w:val="22"/>
                <w:lang w:val="nl-NL"/>
              </w:rPr>
              <w:t xml:space="preserve">etinaloslating, </w:t>
            </w:r>
            <w:ins w:id="2527" w:author="Meet" w:date="2025-07-09T12:39:00Z" w16du:dateUtc="2025-07-09T07:09:00Z">
              <w:r w:rsidR="00993CE2">
                <w:rPr>
                  <w:rFonts w:ascii="Times New Roman" w:hAnsi="Times New Roman"/>
                  <w:sz w:val="22"/>
                  <w:lang w:val="nl-NL"/>
                </w:rPr>
                <w:t>r</w:t>
              </w:r>
            </w:ins>
            <w:del w:id="2528" w:author="Meet" w:date="2025-07-09T12:39:00Z" w16du:dateUtc="2025-07-09T07:09:00Z">
              <w:r w:rsidRPr="00105683" w:rsidDel="00993CE2">
                <w:rPr>
                  <w:rFonts w:ascii="Times New Roman" w:hAnsi="Times New Roman"/>
                  <w:sz w:val="22"/>
                  <w:lang w:val="nl-NL"/>
                </w:rPr>
                <w:delText>R</w:delText>
              </w:r>
            </w:del>
            <w:r w:rsidRPr="00105683">
              <w:rPr>
                <w:rFonts w:ascii="Times New Roman" w:hAnsi="Times New Roman"/>
                <w:sz w:val="22"/>
                <w:lang w:val="nl-NL"/>
              </w:rPr>
              <w:t xml:space="preserve">etinascheur, </w:t>
            </w:r>
            <w:ins w:id="2529" w:author="Meet" w:date="2025-07-09T12:39:00Z" w16du:dateUtc="2025-07-09T07:09:00Z">
              <w:r w:rsidR="00993CE2">
                <w:rPr>
                  <w:rFonts w:ascii="Times New Roman" w:hAnsi="Times New Roman"/>
                  <w:sz w:val="22"/>
                  <w:lang w:val="nl-NL"/>
                </w:rPr>
                <w:t>i</w:t>
              </w:r>
            </w:ins>
            <w:del w:id="2530" w:author="Meet" w:date="2025-07-09T12:39:00Z" w16du:dateUtc="2025-07-09T07:09:00Z">
              <w:r w:rsidRPr="00105683" w:rsidDel="00993CE2">
                <w:rPr>
                  <w:rFonts w:ascii="Times New Roman" w:hAnsi="Times New Roman"/>
                  <w:sz w:val="22"/>
                  <w:lang w:val="nl-NL"/>
                </w:rPr>
                <w:delText>I</w:delText>
              </w:r>
            </w:del>
            <w:r w:rsidRPr="00105683">
              <w:rPr>
                <w:rFonts w:ascii="Times New Roman" w:hAnsi="Times New Roman"/>
                <w:sz w:val="22"/>
                <w:lang w:val="nl-NL"/>
              </w:rPr>
              <w:t>ritis,</w:t>
            </w:r>
          </w:p>
          <w:p w14:paraId="37F3838B" w14:textId="5734B0CB" w:rsidR="00C30FA9" w:rsidRPr="00105683" w:rsidRDefault="00993CE2" w:rsidP="00BF3775">
            <w:pPr>
              <w:pStyle w:val="GlobalBayerBodyText"/>
              <w:keepNext/>
              <w:spacing w:before="0" w:after="0"/>
              <w:rPr>
                <w:rFonts w:ascii="Times New Roman" w:hAnsi="Times New Roman"/>
                <w:sz w:val="22"/>
                <w:szCs w:val="22"/>
                <w:lang w:val="nl-NL"/>
              </w:rPr>
            </w:pPr>
            <w:ins w:id="2531" w:author="Meet" w:date="2025-07-09T12:39:00Z" w16du:dateUtc="2025-07-09T07:09:00Z">
              <w:r>
                <w:rPr>
                  <w:rFonts w:ascii="Times New Roman" w:hAnsi="Times New Roman"/>
                  <w:sz w:val="22"/>
                  <w:lang w:val="nl-NL"/>
                </w:rPr>
                <w:t>u</w:t>
              </w:r>
            </w:ins>
            <w:del w:id="2532" w:author="Meet" w:date="2025-07-09T12:39:00Z" w16du:dateUtc="2025-07-09T07:09:00Z">
              <w:r w:rsidR="00C30FA9" w:rsidRPr="00105683" w:rsidDel="00993CE2">
                <w:rPr>
                  <w:rFonts w:ascii="Times New Roman" w:hAnsi="Times New Roman"/>
                  <w:sz w:val="22"/>
                  <w:lang w:val="nl-NL"/>
                </w:rPr>
                <w:delText>U</w:delText>
              </w:r>
            </w:del>
            <w:r w:rsidR="00C30FA9" w:rsidRPr="00105683">
              <w:rPr>
                <w:rFonts w:ascii="Times New Roman" w:hAnsi="Times New Roman"/>
                <w:sz w:val="22"/>
                <w:lang w:val="nl-NL"/>
              </w:rPr>
              <w:t xml:space="preserve">veïtis, </w:t>
            </w:r>
            <w:ins w:id="2533" w:author="Meet" w:date="2025-07-09T12:39:00Z" w16du:dateUtc="2025-07-09T07:09:00Z">
              <w:r>
                <w:rPr>
                  <w:rFonts w:ascii="Times New Roman" w:hAnsi="Times New Roman"/>
                  <w:sz w:val="22"/>
                  <w:lang w:val="nl-NL"/>
                </w:rPr>
                <w:t>i</w:t>
              </w:r>
            </w:ins>
            <w:del w:id="2534" w:author="Meet" w:date="2025-07-09T12:39:00Z" w16du:dateUtc="2025-07-09T07:09:00Z">
              <w:r w:rsidR="00C30FA9" w:rsidRPr="00105683" w:rsidDel="00993CE2">
                <w:rPr>
                  <w:rFonts w:ascii="Times New Roman" w:hAnsi="Times New Roman"/>
                  <w:sz w:val="22"/>
                  <w:lang w:val="nl-NL"/>
                </w:rPr>
                <w:delText>I</w:delText>
              </w:r>
            </w:del>
            <w:r w:rsidR="00C30FA9" w:rsidRPr="00105683">
              <w:rPr>
                <w:rFonts w:ascii="Times New Roman" w:hAnsi="Times New Roman"/>
                <w:sz w:val="22"/>
                <w:lang w:val="nl-NL"/>
              </w:rPr>
              <w:t>ridocyclitis</w:t>
            </w:r>
            <w:r w:rsidR="00C30FA9" w:rsidRPr="00105683">
              <w:rPr>
                <w:sz w:val="22"/>
                <w:lang w:val="nl-NL"/>
              </w:rPr>
              <w:t xml:space="preserve">, </w:t>
            </w:r>
            <w:ins w:id="2535" w:author="Meet" w:date="2025-07-09T12:39:00Z" w16du:dateUtc="2025-07-09T07:09:00Z">
              <w:r>
                <w:rPr>
                  <w:rFonts w:ascii="Times New Roman" w:hAnsi="Times New Roman"/>
                  <w:sz w:val="22"/>
                  <w:lang w:val="nl-NL"/>
                </w:rPr>
                <w:t>l</w:t>
              </w:r>
            </w:ins>
            <w:del w:id="2536" w:author="Meet" w:date="2025-07-09T12:39:00Z" w16du:dateUtc="2025-07-09T07:09:00Z">
              <w:r w:rsidR="00C30FA9" w:rsidRPr="00105683" w:rsidDel="00993CE2">
                <w:rPr>
                  <w:rFonts w:ascii="Times New Roman" w:hAnsi="Times New Roman"/>
                  <w:sz w:val="22"/>
                  <w:lang w:val="nl-NL"/>
                </w:rPr>
                <w:delText>L</w:delText>
              </w:r>
            </w:del>
            <w:r w:rsidR="00C30FA9" w:rsidRPr="00105683">
              <w:rPr>
                <w:rFonts w:ascii="Times New Roman" w:hAnsi="Times New Roman"/>
                <w:sz w:val="22"/>
                <w:lang w:val="nl-NL"/>
              </w:rPr>
              <w:t xml:space="preserve">enticulaire troebeling, </w:t>
            </w:r>
            <w:ins w:id="2537" w:author="Meet" w:date="2025-07-09T12:39:00Z" w16du:dateUtc="2025-07-09T07:09:00Z">
              <w:r>
                <w:rPr>
                  <w:rFonts w:ascii="Times New Roman" w:hAnsi="Times New Roman"/>
                  <w:sz w:val="22"/>
                  <w:lang w:val="nl-NL"/>
                </w:rPr>
                <w:t>c</w:t>
              </w:r>
            </w:ins>
            <w:del w:id="2538" w:author="Meet" w:date="2025-07-09T12:39:00Z" w16du:dateUtc="2025-07-09T07:09:00Z">
              <w:r w:rsidR="00C30FA9" w:rsidRPr="00105683" w:rsidDel="00993CE2">
                <w:rPr>
                  <w:rFonts w:ascii="Times New Roman" w:hAnsi="Times New Roman"/>
                  <w:sz w:val="22"/>
                  <w:lang w:val="nl-NL"/>
                </w:rPr>
                <w:delText>C</w:delText>
              </w:r>
            </w:del>
            <w:r w:rsidR="00C30FA9" w:rsidRPr="00105683">
              <w:rPr>
                <w:rFonts w:ascii="Times New Roman" w:hAnsi="Times New Roman"/>
                <w:sz w:val="22"/>
                <w:lang w:val="nl-NL"/>
              </w:rPr>
              <w:t xml:space="preserve">ornea-epitheel defect, </w:t>
            </w:r>
            <w:ins w:id="2539" w:author="Meet" w:date="2025-07-09T12:40:00Z" w16du:dateUtc="2025-07-09T07:10:00Z">
              <w:r>
                <w:rPr>
                  <w:rFonts w:ascii="Times New Roman" w:hAnsi="Times New Roman"/>
                  <w:sz w:val="22"/>
                  <w:szCs w:val="22"/>
                  <w:lang w:val="nl-NL"/>
                </w:rPr>
                <w:t>i</w:t>
              </w:r>
            </w:ins>
            <w:del w:id="2540" w:author="Meet" w:date="2025-07-09T12:40:00Z" w16du:dateUtc="2025-07-09T07:10:00Z">
              <w:r w:rsidR="00C30FA9" w:rsidRPr="00105683" w:rsidDel="00993CE2">
                <w:rPr>
                  <w:rFonts w:ascii="Times New Roman" w:hAnsi="Times New Roman"/>
                  <w:sz w:val="22"/>
                  <w:szCs w:val="22"/>
                  <w:lang w:val="nl-NL"/>
                </w:rPr>
                <w:delText>I</w:delText>
              </w:r>
            </w:del>
            <w:r w:rsidR="00C30FA9" w:rsidRPr="00105683">
              <w:rPr>
                <w:rFonts w:ascii="Times New Roman" w:hAnsi="Times New Roman"/>
                <w:sz w:val="22"/>
                <w:szCs w:val="22"/>
                <w:lang w:val="nl-NL"/>
              </w:rPr>
              <w:t>njectieplaats</w:t>
            </w:r>
            <w:r w:rsidR="00C30FA9" w:rsidRPr="00105683">
              <w:rPr>
                <w:rFonts w:ascii="Times New Roman" w:hAnsi="Times New Roman"/>
                <w:sz w:val="22"/>
                <w:szCs w:val="22"/>
                <w:lang w:val="nl-NL"/>
              </w:rPr>
              <w:softHyphen/>
              <w:t xml:space="preserve">irritatie, </w:t>
            </w:r>
            <w:ins w:id="2541" w:author="Meet" w:date="2025-07-09T12:40:00Z" w16du:dateUtc="2025-07-09T07:10:00Z">
              <w:r>
                <w:rPr>
                  <w:rFonts w:ascii="Times New Roman" w:hAnsi="Times New Roman"/>
                  <w:sz w:val="22"/>
                  <w:szCs w:val="22"/>
                  <w:lang w:val="nl-NL"/>
                </w:rPr>
                <w:t>a</w:t>
              </w:r>
            </w:ins>
            <w:del w:id="2542" w:author="Meet" w:date="2025-07-09T12:40:00Z" w16du:dateUtc="2025-07-09T07:10:00Z">
              <w:r w:rsidR="00C30FA9" w:rsidRPr="00105683" w:rsidDel="00993CE2">
                <w:rPr>
                  <w:rFonts w:ascii="Times New Roman" w:hAnsi="Times New Roman"/>
                  <w:sz w:val="22"/>
                  <w:szCs w:val="22"/>
                  <w:lang w:val="nl-NL"/>
                </w:rPr>
                <w:delText>A</w:delText>
              </w:r>
            </w:del>
            <w:r w:rsidR="00C30FA9" w:rsidRPr="00105683">
              <w:rPr>
                <w:rFonts w:ascii="Times New Roman" w:hAnsi="Times New Roman"/>
                <w:sz w:val="22"/>
                <w:szCs w:val="22"/>
                <w:lang w:val="nl-NL"/>
              </w:rPr>
              <w:t>bnormaal gevoel in het oog,</w:t>
            </w:r>
          </w:p>
          <w:p w14:paraId="140A421E" w14:textId="6B2F9B42" w:rsidR="00C30FA9" w:rsidRPr="00105683" w:rsidRDefault="00993CE2" w:rsidP="00BF3775">
            <w:pPr>
              <w:pStyle w:val="GlobalBayerBodyText"/>
              <w:keepNext/>
              <w:spacing w:before="0" w:after="0"/>
              <w:rPr>
                <w:rFonts w:ascii="Times New Roman" w:hAnsi="Times New Roman"/>
                <w:sz w:val="22"/>
                <w:lang w:val="nl-NL"/>
              </w:rPr>
            </w:pPr>
            <w:ins w:id="2543" w:author="Meet" w:date="2025-07-09T12:40:00Z" w16du:dateUtc="2025-07-09T07:10:00Z">
              <w:r>
                <w:rPr>
                  <w:rFonts w:ascii="Times New Roman" w:hAnsi="Times New Roman"/>
                  <w:sz w:val="22"/>
                  <w:lang w:val="nl-NL"/>
                </w:rPr>
                <w:t>o</w:t>
              </w:r>
            </w:ins>
            <w:del w:id="2544" w:author="Meet" w:date="2025-07-09T12:40:00Z" w16du:dateUtc="2025-07-09T07:10:00Z">
              <w:r w:rsidR="00C30FA9" w:rsidRPr="00105683" w:rsidDel="00993CE2">
                <w:rPr>
                  <w:rFonts w:ascii="Times New Roman" w:hAnsi="Times New Roman"/>
                  <w:sz w:val="22"/>
                  <w:lang w:val="nl-NL"/>
                </w:rPr>
                <w:delText>O</w:delText>
              </w:r>
            </w:del>
            <w:r w:rsidR="00C30FA9" w:rsidRPr="00105683">
              <w:rPr>
                <w:rFonts w:ascii="Times New Roman" w:hAnsi="Times New Roman"/>
                <w:sz w:val="22"/>
                <w:lang w:val="nl-NL"/>
              </w:rPr>
              <w:t xml:space="preserve">oglidirritatie, </w:t>
            </w:r>
            <w:ins w:id="2545" w:author="Meet" w:date="2025-07-09T12:40:00Z" w16du:dateUtc="2025-07-09T07:10:00Z">
              <w:r>
                <w:rPr>
                  <w:rFonts w:ascii="Times New Roman" w:hAnsi="Times New Roman"/>
                  <w:sz w:val="22"/>
                  <w:szCs w:val="22"/>
                  <w:lang w:val="nl-NL"/>
                </w:rPr>
                <w:t>v</w:t>
              </w:r>
            </w:ins>
            <w:del w:id="2546" w:author="Meet" w:date="2025-07-09T12:40:00Z" w16du:dateUtc="2025-07-09T07:10:00Z">
              <w:r w:rsidR="00C30FA9" w:rsidRPr="00105683" w:rsidDel="00993CE2">
                <w:rPr>
                  <w:rFonts w:ascii="Times New Roman" w:hAnsi="Times New Roman"/>
                  <w:sz w:val="22"/>
                  <w:szCs w:val="22"/>
                  <w:lang w:val="nl-NL"/>
                </w:rPr>
                <w:delText>V</w:delText>
              </w:r>
            </w:del>
            <w:r w:rsidR="00C30FA9" w:rsidRPr="00105683">
              <w:rPr>
                <w:rFonts w:ascii="Times New Roman" w:hAnsi="Times New Roman"/>
                <w:sz w:val="22"/>
                <w:szCs w:val="22"/>
                <w:lang w:val="nl-NL"/>
              </w:rPr>
              <w:t xml:space="preserve">erschijnselen van ontsteking in de voorste oogkamer, </w:t>
            </w:r>
            <w:ins w:id="2547" w:author="Meet" w:date="2025-07-09T12:40:00Z" w16du:dateUtc="2025-07-09T07:10:00Z">
              <w:r>
                <w:rPr>
                  <w:rFonts w:ascii="Times New Roman" w:hAnsi="Times New Roman"/>
                  <w:sz w:val="22"/>
                  <w:szCs w:val="22"/>
                  <w:lang w:val="nl-NL"/>
                </w:rPr>
                <w:t>c</w:t>
              </w:r>
            </w:ins>
            <w:del w:id="2548" w:author="Meet" w:date="2025-07-09T12:40:00Z" w16du:dateUtc="2025-07-09T07:10:00Z">
              <w:r w:rsidR="00C30FA9" w:rsidRPr="00105683" w:rsidDel="00993CE2">
                <w:rPr>
                  <w:rFonts w:ascii="Times New Roman" w:hAnsi="Times New Roman"/>
                  <w:sz w:val="22"/>
                  <w:szCs w:val="22"/>
                  <w:lang w:val="nl-NL"/>
                </w:rPr>
                <w:delText>C</w:delText>
              </w:r>
            </w:del>
            <w:r w:rsidR="00C30FA9" w:rsidRPr="00105683">
              <w:rPr>
                <w:rFonts w:ascii="Times New Roman" w:hAnsi="Times New Roman"/>
                <w:sz w:val="22"/>
                <w:szCs w:val="22"/>
                <w:lang w:val="nl-NL"/>
              </w:rPr>
              <w:t>orneaoedeem</w:t>
            </w:r>
          </w:p>
        </w:tc>
      </w:tr>
      <w:tr w:rsidR="00C30FA9" w:rsidRPr="00105683" w14:paraId="431010A5" w14:textId="77777777" w:rsidTr="00BF3775">
        <w:tc>
          <w:tcPr>
            <w:tcW w:w="1985" w:type="dxa"/>
            <w:vMerge/>
          </w:tcPr>
          <w:p w14:paraId="0A6BB21A" w14:textId="77777777" w:rsidR="00C30FA9" w:rsidRPr="00105683" w:rsidRDefault="00C30FA9" w:rsidP="00BF3775">
            <w:pPr>
              <w:pStyle w:val="GlobalBayerBodyText"/>
              <w:keepNext/>
              <w:spacing w:before="0" w:after="0"/>
              <w:rPr>
                <w:rFonts w:ascii="Times New Roman" w:hAnsi="Times New Roman"/>
                <w:b/>
                <w:sz w:val="22"/>
                <w:szCs w:val="24"/>
                <w:lang w:val="nl-NL"/>
              </w:rPr>
            </w:pPr>
          </w:p>
        </w:tc>
        <w:tc>
          <w:tcPr>
            <w:tcW w:w="1417" w:type="dxa"/>
          </w:tcPr>
          <w:p w14:paraId="609C4D8F" w14:textId="77777777" w:rsidR="00C30FA9" w:rsidRPr="00105683" w:rsidRDefault="00C30FA9" w:rsidP="00BF3775">
            <w:pPr>
              <w:pStyle w:val="GlobalBayerBodyText"/>
              <w:keepNext/>
              <w:spacing w:before="0" w:after="0"/>
              <w:rPr>
                <w:rFonts w:ascii="Times New Roman" w:hAnsi="Times New Roman"/>
                <w:sz w:val="22"/>
                <w:szCs w:val="24"/>
                <w:lang w:val="nl-NL"/>
              </w:rPr>
            </w:pPr>
            <w:r w:rsidRPr="00105683">
              <w:rPr>
                <w:rFonts w:ascii="Times New Roman" w:hAnsi="Times New Roman"/>
                <w:sz w:val="22"/>
                <w:szCs w:val="24"/>
                <w:lang w:val="nl-NL"/>
              </w:rPr>
              <w:t>Zelden</w:t>
            </w:r>
          </w:p>
        </w:tc>
        <w:tc>
          <w:tcPr>
            <w:tcW w:w="5671" w:type="dxa"/>
          </w:tcPr>
          <w:p w14:paraId="6758570A" w14:textId="7DF7F5AA" w:rsidR="00C30FA9" w:rsidRPr="00105683" w:rsidRDefault="00C30FA9" w:rsidP="00BF3775">
            <w:pPr>
              <w:pStyle w:val="GlobalBayerBodyText"/>
              <w:keepNext/>
              <w:spacing w:before="0" w:after="0"/>
              <w:rPr>
                <w:rFonts w:ascii="Times New Roman" w:hAnsi="Times New Roman"/>
                <w:sz w:val="22"/>
                <w:lang w:val="nl-NL"/>
              </w:rPr>
            </w:pPr>
            <w:r w:rsidRPr="00105683">
              <w:rPr>
                <w:rFonts w:ascii="Times New Roman" w:hAnsi="Times New Roman"/>
                <w:sz w:val="22"/>
                <w:lang w:val="nl-NL"/>
              </w:rPr>
              <w:t xml:space="preserve">Blindheid, </w:t>
            </w:r>
            <w:ins w:id="2549" w:author="Meet" w:date="2025-07-09T12:40:00Z" w16du:dateUtc="2025-07-09T07:10:00Z">
              <w:r w:rsidR="005E0C9F">
                <w:rPr>
                  <w:rFonts w:ascii="Times New Roman" w:hAnsi="Times New Roman"/>
                  <w:sz w:val="22"/>
                  <w:lang w:val="nl-NL"/>
                </w:rPr>
                <w:t>t</w:t>
              </w:r>
            </w:ins>
            <w:del w:id="2550" w:author="Meet" w:date="2025-07-09T12:40:00Z" w16du:dateUtc="2025-07-09T07:10:00Z">
              <w:r w:rsidRPr="00105683" w:rsidDel="005E0C9F">
                <w:rPr>
                  <w:rFonts w:ascii="Times New Roman" w:hAnsi="Times New Roman"/>
                  <w:sz w:val="22"/>
                  <w:lang w:val="nl-NL"/>
                </w:rPr>
                <w:delText>T</w:delText>
              </w:r>
            </w:del>
            <w:r w:rsidRPr="00105683">
              <w:rPr>
                <w:rFonts w:ascii="Times New Roman" w:hAnsi="Times New Roman"/>
                <w:sz w:val="22"/>
                <w:lang w:val="nl-NL"/>
              </w:rPr>
              <w:t xml:space="preserve">raumatisch cataract, </w:t>
            </w:r>
            <w:ins w:id="2551" w:author="Meet" w:date="2025-07-09T12:40:00Z" w16du:dateUtc="2025-07-09T07:10:00Z">
              <w:r w:rsidR="005E0C9F">
                <w:rPr>
                  <w:rFonts w:ascii="Times New Roman" w:hAnsi="Times New Roman"/>
                  <w:sz w:val="22"/>
                  <w:lang w:val="nl-NL"/>
                </w:rPr>
                <w:t>v</w:t>
              </w:r>
            </w:ins>
            <w:del w:id="2552" w:author="Meet" w:date="2025-07-09T12:40:00Z" w16du:dateUtc="2025-07-09T07:10:00Z">
              <w:r w:rsidRPr="00105683" w:rsidDel="005E0C9F">
                <w:rPr>
                  <w:rFonts w:ascii="Times New Roman" w:hAnsi="Times New Roman"/>
                  <w:sz w:val="22"/>
                  <w:lang w:val="nl-NL"/>
                </w:rPr>
                <w:delText>V</w:delText>
              </w:r>
            </w:del>
            <w:r w:rsidRPr="00105683">
              <w:rPr>
                <w:rFonts w:ascii="Times New Roman" w:hAnsi="Times New Roman"/>
                <w:sz w:val="22"/>
                <w:lang w:val="nl-NL"/>
              </w:rPr>
              <w:t xml:space="preserve">itritis, </w:t>
            </w:r>
            <w:ins w:id="2553" w:author="Meet" w:date="2025-07-09T12:40:00Z" w16du:dateUtc="2025-07-09T07:10:00Z">
              <w:r w:rsidR="005E0C9F">
                <w:rPr>
                  <w:rFonts w:ascii="Times New Roman" w:hAnsi="Times New Roman"/>
                  <w:sz w:val="22"/>
                  <w:lang w:val="nl-NL"/>
                </w:rPr>
                <w:t>h</w:t>
              </w:r>
            </w:ins>
            <w:del w:id="2554" w:author="Meet" w:date="2025-07-09T12:40:00Z" w16du:dateUtc="2025-07-09T07:10:00Z">
              <w:r w:rsidRPr="00105683" w:rsidDel="005E0C9F">
                <w:rPr>
                  <w:rFonts w:ascii="Times New Roman" w:hAnsi="Times New Roman"/>
                  <w:sz w:val="22"/>
                  <w:lang w:val="nl-NL"/>
                </w:rPr>
                <w:delText>H</w:delText>
              </w:r>
            </w:del>
            <w:r w:rsidRPr="00105683">
              <w:rPr>
                <w:rFonts w:ascii="Times New Roman" w:hAnsi="Times New Roman"/>
                <w:sz w:val="22"/>
                <w:lang w:val="nl-NL"/>
              </w:rPr>
              <w:t>ypopyon</w:t>
            </w:r>
          </w:p>
        </w:tc>
      </w:tr>
      <w:tr w:rsidR="00C30FA9" w:rsidRPr="00105683" w14:paraId="2B93E73A" w14:textId="77777777" w:rsidTr="00BF3775">
        <w:tc>
          <w:tcPr>
            <w:tcW w:w="1985" w:type="dxa"/>
            <w:vMerge/>
            <w:tcBorders>
              <w:bottom w:val="single" w:sz="4" w:space="0" w:color="auto"/>
            </w:tcBorders>
          </w:tcPr>
          <w:p w14:paraId="5A5B6700" w14:textId="77777777" w:rsidR="00C30FA9" w:rsidRPr="00105683" w:rsidRDefault="00C30FA9" w:rsidP="00BF3775">
            <w:pPr>
              <w:pStyle w:val="GlobalBayerBodyText"/>
              <w:keepNext/>
              <w:spacing w:before="0" w:after="0"/>
              <w:rPr>
                <w:rFonts w:ascii="Times New Roman" w:hAnsi="Times New Roman"/>
                <w:b/>
                <w:sz w:val="22"/>
                <w:szCs w:val="24"/>
                <w:lang w:val="nl-NL"/>
              </w:rPr>
            </w:pPr>
          </w:p>
        </w:tc>
        <w:tc>
          <w:tcPr>
            <w:tcW w:w="1417" w:type="dxa"/>
            <w:tcBorders>
              <w:bottom w:val="single" w:sz="4" w:space="0" w:color="auto"/>
            </w:tcBorders>
          </w:tcPr>
          <w:p w14:paraId="7F8B5BC3" w14:textId="77777777" w:rsidR="00C30FA9" w:rsidRPr="00105683" w:rsidRDefault="00C30FA9" w:rsidP="00BF3775">
            <w:pPr>
              <w:pStyle w:val="GlobalBayerBodyText"/>
              <w:keepNext/>
              <w:spacing w:before="0" w:after="0"/>
              <w:rPr>
                <w:rFonts w:ascii="Times New Roman" w:hAnsi="Times New Roman"/>
                <w:sz w:val="22"/>
                <w:szCs w:val="24"/>
                <w:lang w:val="nl-NL"/>
              </w:rPr>
            </w:pPr>
            <w:r w:rsidRPr="00105683">
              <w:rPr>
                <w:rFonts w:ascii="Times New Roman" w:hAnsi="Times New Roman"/>
                <w:sz w:val="22"/>
                <w:szCs w:val="24"/>
                <w:lang w:val="nl-NL"/>
              </w:rPr>
              <w:t>Niet bekend</w:t>
            </w:r>
          </w:p>
        </w:tc>
        <w:tc>
          <w:tcPr>
            <w:tcW w:w="5671" w:type="dxa"/>
            <w:tcBorders>
              <w:bottom w:val="single" w:sz="4" w:space="0" w:color="auto"/>
            </w:tcBorders>
          </w:tcPr>
          <w:p w14:paraId="204C5635" w14:textId="77777777" w:rsidR="00C30FA9" w:rsidRPr="00105683" w:rsidRDefault="00C30FA9" w:rsidP="00BF3775">
            <w:pPr>
              <w:pStyle w:val="GlobalBayerBodyText"/>
              <w:keepNext/>
              <w:spacing w:before="0" w:after="0"/>
              <w:rPr>
                <w:rFonts w:ascii="Times New Roman" w:hAnsi="Times New Roman"/>
                <w:sz w:val="22"/>
                <w:lang w:val="nl-NL"/>
              </w:rPr>
            </w:pPr>
            <w:r w:rsidRPr="00105683">
              <w:rPr>
                <w:rFonts w:ascii="Times New Roman" w:hAnsi="Times New Roman"/>
                <w:sz w:val="22"/>
                <w:lang w:val="nl-NL"/>
              </w:rPr>
              <w:t>Scleritis ****</w:t>
            </w:r>
          </w:p>
        </w:tc>
      </w:tr>
    </w:tbl>
    <w:p w14:paraId="641A69D8" w14:textId="77777777" w:rsidR="00C30FA9" w:rsidRPr="00105683" w:rsidRDefault="00C30FA9" w:rsidP="00C30FA9">
      <w:pPr>
        <w:pStyle w:val="GlobalBayerBodyText"/>
        <w:tabs>
          <w:tab w:val="clear" w:pos="11174"/>
          <w:tab w:val="clear" w:pos="15142"/>
        </w:tabs>
        <w:spacing w:before="0" w:after="0"/>
        <w:ind w:left="567" w:hanging="567"/>
        <w:rPr>
          <w:rFonts w:ascii="Times New Roman" w:hAnsi="Times New Roman"/>
          <w:lang w:val="nl-NL"/>
        </w:rPr>
      </w:pPr>
      <w:r w:rsidRPr="00105683">
        <w:rPr>
          <w:rFonts w:ascii="Times New Roman" w:hAnsi="Times New Roman"/>
          <w:lang w:val="nl-NL"/>
        </w:rPr>
        <w:t>*</w:t>
      </w:r>
      <w:r w:rsidRPr="00105683">
        <w:rPr>
          <w:rFonts w:ascii="Times New Roman" w:hAnsi="Times New Roman"/>
          <w:lang w:val="nl-NL"/>
        </w:rPr>
        <w:tab/>
        <w:t>Aandoeningen waarvan bekend is dat ze het gevolg zijn van natte LMD. Alleen waargenomen in de onderzoeken met natte LMD.</w:t>
      </w:r>
    </w:p>
    <w:p w14:paraId="645B7223" w14:textId="77777777" w:rsidR="00C30FA9" w:rsidRPr="00105683" w:rsidRDefault="00C30FA9" w:rsidP="00C30FA9">
      <w:pPr>
        <w:pStyle w:val="GlobalBayerBodyText"/>
        <w:tabs>
          <w:tab w:val="clear" w:pos="11174"/>
          <w:tab w:val="clear" w:pos="15142"/>
        </w:tabs>
        <w:spacing w:before="0" w:after="0"/>
        <w:ind w:left="567" w:hanging="567"/>
        <w:rPr>
          <w:rFonts w:ascii="Times New Roman" w:hAnsi="Times New Roman"/>
          <w:lang w:val="nl-NL"/>
        </w:rPr>
      </w:pPr>
      <w:r w:rsidRPr="00105683">
        <w:rPr>
          <w:rFonts w:ascii="Times New Roman" w:hAnsi="Times New Roman"/>
          <w:lang w:val="nl-NL"/>
        </w:rPr>
        <w:t>**</w:t>
      </w:r>
      <w:r w:rsidRPr="00105683">
        <w:rPr>
          <w:rFonts w:ascii="Times New Roman" w:hAnsi="Times New Roman"/>
          <w:lang w:val="nl-NL"/>
        </w:rPr>
        <w:tab/>
        <w:t>Cultuur-positieve en cultuur-negatieve endoftalmitis</w:t>
      </w:r>
    </w:p>
    <w:p w14:paraId="23368D6C" w14:textId="77777777" w:rsidR="00C30FA9" w:rsidRPr="00105683" w:rsidRDefault="00C30FA9" w:rsidP="00C30FA9">
      <w:pPr>
        <w:pStyle w:val="GlobalBayerBodyText"/>
        <w:tabs>
          <w:tab w:val="clear" w:pos="11174"/>
          <w:tab w:val="clear" w:pos="15142"/>
        </w:tabs>
        <w:spacing w:before="0" w:after="0"/>
        <w:ind w:left="567" w:hanging="567"/>
        <w:rPr>
          <w:rFonts w:ascii="Times New Roman" w:hAnsi="Times New Roman"/>
          <w:lang w:val="nl-NL"/>
        </w:rPr>
      </w:pPr>
      <w:r w:rsidRPr="00105683">
        <w:rPr>
          <w:rFonts w:ascii="Times New Roman" w:hAnsi="Times New Roman"/>
          <w:lang w:val="nl-NL"/>
        </w:rPr>
        <w:t>***</w:t>
      </w:r>
      <w:r w:rsidRPr="00105683">
        <w:rPr>
          <w:rFonts w:ascii="Times New Roman" w:hAnsi="Times New Roman"/>
          <w:lang w:val="nl-NL"/>
        </w:rPr>
        <w:tab/>
        <w:t>Postmarketing zijn gevallen van overgevoeligheid gemeld inclusief huiduitslag, pruritus, urticaria en enkele individuele gevallen van ernstige anafylactische/anafylactoïde reacties</w:t>
      </w:r>
    </w:p>
    <w:p w14:paraId="7EDC2081" w14:textId="6A53DE22" w:rsidR="00C30FA9" w:rsidRPr="00105683" w:rsidRDefault="00C30FA9" w:rsidP="00C30FA9">
      <w:pPr>
        <w:pStyle w:val="GlobalBayerBodyText"/>
        <w:tabs>
          <w:tab w:val="clear" w:pos="11174"/>
          <w:tab w:val="clear" w:pos="15142"/>
        </w:tabs>
        <w:spacing w:before="0" w:after="0"/>
        <w:ind w:left="567" w:hanging="567"/>
        <w:rPr>
          <w:rFonts w:ascii="Times New Roman" w:hAnsi="Times New Roman"/>
          <w:lang w:val="nl-NL"/>
        </w:rPr>
      </w:pPr>
      <w:r w:rsidRPr="00105683">
        <w:rPr>
          <w:rFonts w:ascii="Times New Roman" w:hAnsi="Times New Roman"/>
          <w:lang w:val="nl-NL"/>
        </w:rPr>
        <w:t>****</w:t>
      </w:r>
      <w:del w:id="2555" w:author="rev29" w:date="2025-07-04T14:47:00Z" w16du:dateUtc="2025-07-04T12:47:00Z">
        <w:r w:rsidRPr="00105683" w:rsidDel="000E7766">
          <w:rPr>
            <w:rFonts w:ascii="Times New Roman" w:hAnsi="Times New Roman"/>
            <w:lang w:val="nl-NL"/>
          </w:rPr>
          <w:delText xml:space="preserve">   </w:delText>
        </w:r>
      </w:del>
      <w:ins w:id="2556" w:author="rev29" w:date="2025-07-04T14:47:00Z" w16du:dateUtc="2025-07-04T12:47:00Z">
        <w:r w:rsidR="000E7766">
          <w:rPr>
            <w:rFonts w:ascii="Times New Roman" w:hAnsi="Times New Roman"/>
            <w:lang w:val="nl-NL"/>
          </w:rPr>
          <w:tab/>
        </w:r>
      </w:ins>
      <w:r w:rsidRPr="00105683">
        <w:rPr>
          <w:rFonts w:ascii="Times New Roman" w:hAnsi="Times New Roman"/>
          <w:lang w:val="nl-NL"/>
        </w:rPr>
        <w:t>Afkomstig van postmarketing-rapporten</w:t>
      </w:r>
    </w:p>
    <w:p w14:paraId="5DD7DE83" w14:textId="77777777" w:rsidR="00C30FA9" w:rsidRPr="00105683" w:rsidRDefault="00C30FA9" w:rsidP="00C30FA9">
      <w:pPr>
        <w:keepNext/>
        <w:widowControl/>
        <w:spacing w:after="0" w:line="240" w:lineRule="auto"/>
        <w:rPr>
          <w:sz w:val="24"/>
          <w:szCs w:val="24"/>
        </w:rPr>
      </w:pPr>
    </w:p>
    <w:p w14:paraId="3D8025ED" w14:textId="214DEEA4" w:rsidR="00C30FA9" w:rsidRPr="00105683" w:rsidDel="00BD63BA" w:rsidRDefault="00C30FA9" w:rsidP="00C30FA9">
      <w:pPr>
        <w:widowControl/>
        <w:spacing w:after="0" w:line="240" w:lineRule="auto"/>
        <w:ind w:left="426" w:hanging="426"/>
        <w:rPr>
          <w:del w:id="2557" w:author="rev29" w:date="2025-07-04T14:48:00Z" w16du:dateUtc="2025-07-04T12:48:00Z"/>
          <w:rFonts w:ascii="Times New Roman" w:eastAsia="Times New Roman" w:hAnsi="Times New Roman" w:cs="Times New Roman"/>
          <w:sz w:val="18"/>
          <w:szCs w:val="18"/>
        </w:rPr>
      </w:pPr>
    </w:p>
    <w:p w14:paraId="783BC2DF" w14:textId="45C8C153" w:rsidR="00C30FA9" w:rsidRPr="00105683" w:rsidDel="00BD63BA" w:rsidRDefault="00C30FA9" w:rsidP="00C30FA9">
      <w:pPr>
        <w:widowControl/>
        <w:spacing w:after="0" w:line="240" w:lineRule="auto"/>
        <w:rPr>
          <w:del w:id="2558" w:author="rev29" w:date="2025-07-04T14:48:00Z" w16du:dateUtc="2025-07-04T12:48:00Z"/>
          <w:rFonts w:ascii="Times New Roman" w:hAnsi="Times New Roman" w:cs="Times New Roman"/>
        </w:rPr>
      </w:pPr>
    </w:p>
    <w:p w14:paraId="27AFD3AF" w14:textId="6B73650F" w:rsidR="00C30FA9" w:rsidRPr="00105683" w:rsidDel="00BD63BA" w:rsidRDefault="00C30FA9" w:rsidP="00C30FA9">
      <w:pPr>
        <w:keepNext/>
        <w:widowControl/>
        <w:spacing w:after="0" w:line="240" w:lineRule="auto"/>
        <w:ind w:right="-20"/>
        <w:rPr>
          <w:del w:id="2559" w:author="rev29" w:date="2025-07-04T14:48:00Z" w16du:dateUtc="2025-07-04T12:48:00Z"/>
          <w:rFonts w:ascii="Times New Roman" w:hAnsi="Times New Roman"/>
          <w:iCs/>
          <w:u w:val="single" w:color="000000"/>
        </w:rPr>
        <w:sectPr w:rsidR="00C30FA9" w:rsidRPr="00105683" w:rsidDel="00BD63BA" w:rsidSect="00C30FA9">
          <w:pgSz w:w="11907" w:h="16840" w:code="9"/>
          <w:pgMar w:top="1134" w:right="1418" w:bottom="1134" w:left="1418" w:header="737" w:footer="737" w:gutter="0"/>
          <w:cols w:space="720"/>
          <w:docGrid w:linePitch="299"/>
        </w:sectPr>
      </w:pPr>
    </w:p>
    <w:p w14:paraId="1F589EFE" w14:textId="77777777" w:rsidR="00C30FA9" w:rsidRPr="00105683" w:rsidRDefault="00C30FA9" w:rsidP="00C30FA9">
      <w:pPr>
        <w:keepNext/>
        <w:widowControl/>
        <w:spacing w:after="0" w:line="240" w:lineRule="auto"/>
        <w:ind w:right="-20"/>
        <w:rPr>
          <w:rFonts w:ascii="Times New Roman" w:eastAsia="Times New Roman" w:hAnsi="Times New Roman" w:cs="Times New Roman"/>
          <w:iCs/>
          <w:u w:val="single"/>
        </w:rPr>
      </w:pPr>
      <w:r w:rsidRPr="00105683">
        <w:rPr>
          <w:rFonts w:ascii="Times New Roman" w:hAnsi="Times New Roman"/>
          <w:iCs/>
          <w:u w:val="single" w:color="000000"/>
        </w:rPr>
        <w:lastRenderedPageBreak/>
        <w:t>Beschrijving van geselecteerde bijwerkingen</w:t>
      </w:r>
    </w:p>
    <w:p w14:paraId="25D83584" w14:textId="77777777" w:rsidR="00C30FA9" w:rsidRPr="00105683" w:rsidRDefault="00C30FA9" w:rsidP="00C30FA9">
      <w:pPr>
        <w:keepNext/>
        <w:widowControl/>
        <w:spacing w:after="0" w:line="240" w:lineRule="auto"/>
        <w:ind w:right="208"/>
        <w:rPr>
          <w:rFonts w:ascii="Times New Roman" w:hAnsi="Times New Roman" w:cs="Times New Roman"/>
        </w:rPr>
      </w:pPr>
    </w:p>
    <w:p w14:paraId="7289C81D" w14:textId="77777777" w:rsidR="00C30FA9" w:rsidRPr="00105683" w:rsidRDefault="00C30FA9" w:rsidP="00C30FA9">
      <w:pPr>
        <w:widowControl/>
        <w:spacing w:after="0" w:line="240" w:lineRule="auto"/>
        <w:ind w:right="66"/>
        <w:rPr>
          <w:rFonts w:ascii="Times New Roman" w:hAnsi="Times New Roman" w:cs="Times New Roman"/>
        </w:rPr>
      </w:pPr>
      <w:r w:rsidRPr="00105683">
        <w:rPr>
          <w:rFonts w:ascii="Times New Roman" w:hAnsi="Times New Roman"/>
        </w:rPr>
        <w:t>In de fase III</w:t>
      </w:r>
      <w:r w:rsidRPr="00105683">
        <w:rPr>
          <w:rFonts w:ascii="Times New Roman" w:hAnsi="Times New Roman"/>
        </w:rPr>
        <w:noBreakHyphen/>
        <w:t>onderzoeken voor natte LMD werd een toename in incidentie van conjunctivale bloedingen waargenomen bij patiënten die anti</w:t>
      </w:r>
      <w:r w:rsidRPr="00105683">
        <w:rPr>
          <w:rFonts w:ascii="Times New Roman" w:hAnsi="Times New Roman"/>
        </w:rPr>
        <w:noBreakHyphen/>
        <w:t>trombotische middelen ontvangen. Deze verhoogde incidentie was vergelijkbaar tussen patiënten die behandeld werden met ranibizumab en aflibercept.</w:t>
      </w:r>
    </w:p>
    <w:p w14:paraId="2ACF0576" w14:textId="77777777" w:rsidR="00C30FA9" w:rsidRPr="00105683" w:rsidRDefault="00C30FA9" w:rsidP="00C30FA9">
      <w:pPr>
        <w:widowControl/>
        <w:spacing w:after="0" w:line="240" w:lineRule="auto"/>
        <w:ind w:right="66"/>
        <w:rPr>
          <w:rFonts w:ascii="Times New Roman" w:hAnsi="Times New Roman" w:cs="Times New Roman"/>
        </w:rPr>
      </w:pPr>
    </w:p>
    <w:p w14:paraId="63113C55" w14:textId="77777777" w:rsidR="00C30FA9" w:rsidRPr="00105683" w:rsidRDefault="00C30FA9" w:rsidP="00C30FA9">
      <w:pPr>
        <w:widowControl/>
        <w:spacing w:after="0" w:line="240" w:lineRule="auto"/>
        <w:ind w:right="66"/>
        <w:rPr>
          <w:rFonts w:ascii="Times New Roman" w:hAnsi="Times New Roman" w:cs="Times New Roman"/>
        </w:rPr>
      </w:pPr>
      <w:r w:rsidRPr="00105683">
        <w:rPr>
          <w:rFonts w:ascii="Times New Roman" w:hAnsi="Times New Roman"/>
        </w:rPr>
        <w:t>Arteriële trombo</w:t>
      </w:r>
      <w:r w:rsidRPr="00105683">
        <w:rPr>
          <w:rFonts w:ascii="Times New Roman" w:hAnsi="Times New Roman"/>
        </w:rPr>
        <w:noBreakHyphen/>
        <w:t>embolische voorvallen (ATE’s) zijn bijwerkingen die mogelijk zijn gerelateerd aan systemische VEGF</w:t>
      </w:r>
      <w:r w:rsidRPr="00105683">
        <w:rPr>
          <w:rFonts w:ascii="Times New Roman" w:hAnsi="Times New Roman"/>
        </w:rPr>
        <w:noBreakHyphen/>
        <w:t>remming. Er bestaat een theoretisch risico dat arteriële trombo</w:t>
      </w:r>
      <w:r w:rsidRPr="00105683">
        <w:rPr>
          <w:rFonts w:ascii="Times New Roman" w:hAnsi="Times New Roman"/>
        </w:rPr>
        <w:noBreakHyphen/>
        <w:t>embolische voorvallen, inclusief beroerte en myocardinfarct, optreden na intravitreaal gebruik van VEGF</w:t>
      </w:r>
      <w:r w:rsidRPr="00105683">
        <w:rPr>
          <w:rFonts w:ascii="Times New Roman" w:hAnsi="Times New Roman"/>
        </w:rPr>
        <w:noBreakHyphen/>
        <w:t>remmers.</w:t>
      </w:r>
    </w:p>
    <w:p w14:paraId="27447920" w14:textId="77777777" w:rsidR="00C30FA9" w:rsidRPr="00105683" w:rsidRDefault="00C30FA9" w:rsidP="00C30FA9">
      <w:pPr>
        <w:widowControl/>
        <w:spacing w:after="0" w:line="240" w:lineRule="auto"/>
        <w:ind w:right="66"/>
        <w:rPr>
          <w:rFonts w:ascii="Times New Roman" w:hAnsi="Times New Roman" w:cs="Times New Roman"/>
        </w:rPr>
      </w:pPr>
    </w:p>
    <w:p w14:paraId="08E777DA" w14:textId="77777777" w:rsidR="00C30FA9" w:rsidRPr="00105683" w:rsidRDefault="00C30FA9" w:rsidP="00C30FA9">
      <w:pPr>
        <w:widowControl/>
        <w:spacing w:after="0" w:line="240" w:lineRule="auto"/>
        <w:ind w:right="66"/>
        <w:rPr>
          <w:rFonts w:ascii="Times New Roman" w:hAnsi="Times New Roman" w:cs="Times New Roman"/>
        </w:rPr>
      </w:pPr>
      <w:r w:rsidRPr="00105683">
        <w:rPr>
          <w:rFonts w:ascii="Times New Roman" w:hAnsi="Times New Roman"/>
        </w:rPr>
        <w:t>In klinische onderzoeken met aflibercept werd een lage incidentie van arteriële trombo</w:t>
      </w:r>
      <w:r w:rsidRPr="00105683">
        <w:rPr>
          <w:rFonts w:ascii="Times New Roman" w:hAnsi="Times New Roman"/>
        </w:rPr>
        <w:noBreakHyphen/>
        <w:t>embolische voorvallen bij patiënten met LMD, DME, RVO en myope CNV waargenomen. Bij alle indicaties werd geen opmerkelijk verschil gevonden tussen de groepen die behandeld waren met aflibercept en de respectieve vergelijkingsgroepen.</w:t>
      </w:r>
    </w:p>
    <w:p w14:paraId="32ED94A7" w14:textId="77777777" w:rsidR="00C30FA9" w:rsidRPr="00105683" w:rsidRDefault="00C30FA9" w:rsidP="00C30FA9">
      <w:pPr>
        <w:widowControl/>
        <w:spacing w:after="0" w:line="240" w:lineRule="auto"/>
        <w:ind w:right="66"/>
        <w:rPr>
          <w:rFonts w:ascii="Times New Roman" w:hAnsi="Times New Roman" w:cs="Times New Roman"/>
        </w:rPr>
      </w:pPr>
    </w:p>
    <w:p w14:paraId="5F6C95D2" w14:textId="77777777" w:rsidR="00C30FA9" w:rsidRPr="00105683" w:rsidRDefault="00C30FA9" w:rsidP="00C30FA9">
      <w:pPr>
        <w:widowControl/>
        <w:spacing w:after="0" w:line="240" w:lineRule="auto"/>
        <w:ind w:right="66"/>
        <w:rPr>
          <w:rFonts w:ascii="Times New Roman" w:hAnsi="Times New Roman" w:cs="Times New Roman"/>
        </w:rPr>
      </w:pPr>
      <w:r w:rsidRPr="00105683">
        <w:rPr>
          <w:rFonts w:ascii="Times New Roman" w:hAnsi="Times New Roman"/>
        </w:rPr>
        <w:t>Zoals bij alle therapeutische eiwitten bestaat er met Yesafili een kans op immunogeniciteit.</w:t>
      </w:r>
    </w:p>
    <w:p w14:paraId="63BC7A3F" w14:textId="77777777" w:rsidR="00C30FA9" w:rsidRPr="00105683" w:rsidRDefault="00C30FA9" w:rsidP="00C30FA9">
      <w:pPr>
        <w:widowControl/>
        <w:spacing w:after="0" w:line="240" w:lineRule="auto"/>
        <w:rPr>
          <w:rFonts w:ascii="Times New Roman" w:hAnsi="Times New Roman" w:cs="Times New Roman"/>
        </w:rPr>
      </w:pPr>
    </w:p>
    <w:p w14:paraId="50AA9E60" w14:textId="77777777" w:rsidR="00C30FA9" w:rsidRPr="00105683" w:rsidRDefault="00C30FA9" w:rsidP="00C30FA9">
      <w:pPr>
        <w:keepNext/>
        <w:widowControl/>
        <w:spacing w:after="0" w:line="240" w:lineRule="auto"/>
        <w:ind w:right="66"/>
        <w:rPr>
          <w:rFonts w:ascii="Times New Roman" w:eastAsia="Times New Roman" w:hAnsi="Times New Roman" w:cs="Times New Roman"/>
        </w:rPr>
      </w:pPr>
      <w:r w:rsidRPr="00105683">
        <w:rPr>
          <w:rFonts w:ascii="Times New Roman" w:hAnsi="Times New Roman"/>
          <w:u w:val="single" w:color="000000"/>
        </w:rPr>
        <w:t>Melding van vermoedelijke bijwerkingen</w:t>
      </w:r>
    </w:p>
    <w:p w14:paraId="3C8A9A66" w14:textId="77777777" w:rsidR="00C30FA9" w:rsidRPr="00105683" w:rsidRDefault="00C30FA9" w:rsidP="00C30FA9">
      <w:pPr>
        <w:keepNext/>
        <w:widowControl/>
        <w:spacing w:after="0" w:line="240" w:lineRule="auto"/>
        <w:rPr>
          <w:rFonts w:ascii="Times New Roman" w:hAnsi="Times New Roman" w:cs="Times New Roman"/>
        </w:rPr>
      </w:pPr>
    </w:p>
    <w:p w14:paraId="2C520682" w14:textId="77777777" w:rsidR="00C30FA9" w:rsidRPr="00105683" w:rsidRDefault="00C30FA9" w:rsidP="00C30FA9">
      <w:pPr>
        <w:widowControl/>
        <w:tabs>
          <w:tab w:val="left" w:pos="567"/>
        </w:tabs>
        <w:suppressAutoHyphens/>
        <w:spacing w:after="0" w:line="240" w:lineRule="auto"/>
        <w:rPr>
          <w:rFonts w:ascii="Times New Roman" w:eastAsia="Times New Roman" w:hAnsi="Times New Roman" w:cs="Times New Roman"/>
          <w:szCs w:val="24"/>
        </w:rPr>
      </w:pPr>
      <w:r w:rsidRPr="00105683">
        <w:rPr>
          <w:rFonts w:ascii="Times New Roman" w:hAnsi="Times New Roman"/>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105683">
        <w:rPr>
          <w:rFonts w:ascii="Times New Roman" w:hAnsi="Times New Roman"/>
          <w:highlight w:val="lightGray"/>
        </w:rPr>
        <w:t xml:space="preserve">het nationale meldsysteem zoals vermeld in </w:t>
      </w:r>
      <w:hyperlink r:id="rId36" w:history="1">
        <w:r w:rsidRPr="00105683">
          <w:rPr>
            <w:rFonts w:ascii="Times New Roman" w:hAnsi="Times New Roman"/>
            <w:color w:val="0000FF"/>
            <w:highlight w:val="lightGray"/>
            <w:u w:val="single"/>
          </w:rPr>
          <w:t>aanhangsel V.</w:t>
        </w:r>
      </w:hyperlink>
      <w:r w:rsidRPr="00105683">
        <w:rPr>
          <w:rFonts w:ascii="Times New Roman" w:hAnsi="Times New Roman"/>
        </w:rPr>
        <w:t xml:space="preserve"> </w:t>
      </w:r>
    </w:p>
    <w:p w14:paraId="61D07FB1" w14:textId="77777777" w:rsidR="00C30FA9" w:rsidRPr="00105683" w:rsidRDefault="00C30FA9" w:rsidP="00C30FA9">
      <w:pPr>
        <w:widowControl/>
        <w:spacing w:after="0" w:line="240" w:lineRule="auto"/>
        <w:ind w:right="66"/>
        <w:rPr>
          <w:rFonts w:ascii="Times New Roman" w:eastAsia="Times New Roman" w:hAnsi="Times New Roman" w:cs="Times New Roman"/>
        </w:rPr>
      </w:pPr>
    </w:p>
    <w:p w14:paraId="16BF9AAC" w14:textId="77777777" w:rsidR="00C30FA9" w:rsidRPr="00105683" w:rsidRDefault="00C30FA9" w:rsidP="00C30FA9">
      <w:pPr>
        <w:widowControl/>
        <w:tabs>
          <w:tab w:val="left" w:pos="567"/>
        </w:tabs>
        <w:spacing w:after="0" w:line="240" w:lineRule="auto"/>
        <w:ind w:left="567" w:right="66" w:hanging="567"/>
        <w:rPr>
          <w:rFonts w:ascii="Times New Roman" w:eastAsia="Times New Roman" w:hAnsi="Times New Roman" w:cs="Times New Roman"/>
        </w:rPr>
      </w:pPr>
      <w:r w:rsidRPr="00105683">
        <w:rPr>
          <w:rFonts w:ascii="Times New Roman" w:hAnsi="Times New Roman"/>
          <w:b/>
        </w:rPr>
        <w:t>4.9</w:t>
      </w:r>
      <w:r w:rsidRPr="00105683">
        <w:rPr>
          <w:rFonts w:ascii="Times New Roman" w:hAnsi="Times New Roman"/>
          <w:b/>
        </w:rPr>
        <w:tab/>
        <w:t>Overdosering</w:t>
      </w:r>
    </w:p>
    <w:p w14:paraId="4F9D6524" w14:textId="77777777" w:rsidR="00C30FA9" w:rsidRPr="00105683" w:rsidRDefault="00C30FA9" w:rsidP="00C30FA9">
      <w:pPr>
        <w:widowControl/>
        <w:spacing w:after="0" w:line="240" w:lineRule="auto"/>
        <w:rPr>
          <w:rFonts w:ascii="Times New Roman" w:hAnsi="Times New Roman" w:cs="Times New Roman"/>
        </w:rPr>
      </w:pPr>
    </w:p>
    <w:p w14:paraId="643DF9CE" w14:textId="3E23BAE9" w:rsidR="00C30FA9" w:rsidRPr="00105683" w:rsidRDefault="00C30FA9" w:rsidP="00C30FA9">
      <w:pPr>
        <w:widowControl/>
        <w:spacing w:after="0" w:line="240" w:lineRule="auto"/>
        <w:ind w:right="811"/>
        <w:rPr>
          <w:rFonts w:ascii="Times New Roman" w:eastAsia="Times New Roman" w:hAnsi="Times New Roman" w:cs="Times New Roman"/>
        </w:rPr>
      </w:pPr>
      <w:r w:rsidRPr="00105683">
        <w:rPr>
          <w:rFonts w:ascii="Times New Roman" w:hAnsi="Times New Roman"/>
        </w:rPr>
        <w:t>Tijdens klinische onderzoeken werden doses van maximaal 4</w:t>
      </w:r>
      <w:ins w:id="2560" w:author="Meet" w:date="2025-07-09T11:24:00Z" w16du:dateUtc="2025-07-09T05:54:00Z">
        <w:r w:rsidR="00C752C4">
          <w:rPr>
            <w:rFonts w:ascii="Times New Roman" w:hAnsi="Times New Roman"/>
          </w:rPr>
          <w:t> </w:t>
        </w:r>
      </w:ins>
      <w:del w:id="2561" w:author="Meet" w:date="2025-07-09T11:24:00Z" w16du:dateUtc="2025-07-09T05:54:00Z">
        <w:r w:rsidRPr="00105683" w:rsidDel="00C752C4">
          <w:rPr>
            <w:rFonts w:ascii="Times New Roman" w:hAnsi="Times New Roman"/>
          </w:rPr>
          <w:delText> </w:delText>
        </w:r>
      </w:del>
      <w:r w:rsidRPr="00105683">
        <w:rPr>
          <w:rFonts w:ascii="Times New Roman" w:hAnsi="Times New Roman"/>
        </w:rPr>
        <w:t>mg in maandelijkse intervallen gebruikt en traden geïsoleerde gevallen van overdosering met 8</w:t>
      </w:r>
      <w:ins w:id="2562" w:author="Meet" w:date="2025-07-09T11:24:00Z" w16du:dateUtc="2025-07-09T05:54:00Z">
        <w:r w:rsidR="00C752C4">
          <w:rPr>
            <w:rFonts w:ascii="Times New Roman" w:hAnsi="Times New Roman"/>
          </w:rPr>
          <w:t> </w:t>
        </w:r>
      </w:ins>
      <w:del w:id="2563" w:author="Meet" w:date="2025-07-09T11:24:00Z" w16du:dateUtc="2025-07-09T05:54:00Z">
        <w:r w:rsidRPr="00105683" w:rsidDel="00C752C4">
          <w:rPr>
            <w:rFonts w:ascii="Times New Roman" w:hAnsi="Times New Roman"/>
          </w:rPr>
          <w:delText> </w:delText>
        </w:r>
      </w:del>
      <w:r w:rsidRPr="00105683">
        <w:rPr>
          <w:rFonts w:ascii="Times New Roman" w:hAnsi="Times New Roman"/>
        </w:rPr>
        <w:t>mg op.</w:t>
      </w:r>
    </w:p>
    <w:p w14:paraId="38A54AF9" w14:textId="77777777" w:rsidR="00C30FA9" w:rsidRPr="00105683" w:rsidRDefault="00C30FA9" w:rsidP="00C30FA9">
      <w:pPr>
        <w:widowControl/>
        <w:spacing w:after="0" w:line="240" w:lineRule="auto"/>
        <w:ind w:right="811"/>
        <w:rPr>
          <w:rFonts w:ascii="Times New Roman" w:eastAsia="Times New Roman" w:hAnsi="Times New Roman" w:cs="Times New Roman"/>
        </w:rPr>
      </w:pPr>
    </w:p>
    <w:p w14:paraId="383A04F4" w14:textId="77777777" w:rsidR="00C30FA9" w:rsidRPr="00105683" w:rsidRDefault="00C30FA9" w:rsidP="00C30FA9">
      <w:pPr>
        <w:widowControl/>
        <w:spacing w:after="0" w:line="240" w:lineRule="auto"/>
        <w:ind w:right="208"/>
        <w:rPr>
          <w:rFonts w:ascii="Times New Roman" w:eastAsia="Times New Roman" w:hAnsi="Times New Roman" w:cs="Times New Roman"/>
        </w:rPr>
      </w:pPr>
      <w:r w:rsidRPr="00105683">
        <w:rPr>
          <w:rFonts w:ascii="Times New Roman" w:hAnsi="Times New Roman"/>
        </w:rPr>
        <w:t>Door overdosering met een vergroot injectievolume kan de intraoculaire druk toenemen. Daarom moet in geval van overdosis de intraoculaire druk worden gecontroleerd en moet een passende behandeling worden gestart indien de behandelend arts dit nodig acht (zie rubriek 6.6).</w:t>
      </w:r>
    </w:p>
    <w:p w14:paraId="24DCDDF5" w14:textId="77777777" w:rsidR="00C30FA9" w:rsidRPr="00105683" w:rsidRDefault="00C30FA9" w:rsidP="00C30FA9">
      <w:pPr>
        <w:widowControl/>
        <w:spacing w:after="0" w:line="240" w:lineRule="auto"/>
        <w:rPr>
          <w:rFonts w:ascii="Times New Roman" w:hAnsi="Times New Roman" w:cs="Times New Roman"/>
        </w:rPr>
      </w:pPr>
    </w:p>
    <w:p w14:paraId="483BC743" w14:textId="77777777" w:rsidR="00C30FA9" w:rsidRPr="00105683" w:rsidRDefault="00C30FA9" w:rsidP="00C30FA9">
      <w:pPr>
        <w:widowControl/>
        <w:spacing w:after="0" w:line="240" w:lineRule="auto"/>
        <w:rPr>
          <w:rFonts w:ascii="Times New Roman" w:hAnsi="Times New Roman" w:cs="Times New Roman"/>
        </w:rPr>
      </w:pPr>
    </w:p>
    <w:p w14:paraId="38582537" w14:textId="77777777" w:rsidR="00C30FA9" w:rsidRPr="00105683" w:rsidRDefault="00C30FA9" w:rsidP="00C30FA9">
      <w:pPr>
        <w:keepNext/>
        <w:widowControl/>
        <w:tabs>
          <w:tab w:val="left" w:pos="567"/>
        </w:tabs>
        <w:spacing w:after="0" w:line="240" w:lineRule="auto"/>
        <w:ind w:left="567" w:right="66" w:hanging="567"/>
        <w:rPr>
          <w:rFonts w:ascii="Times New Roman" w:eastAsia="Times New Roman" w:hAnsi="Times New Roman" w:cs="Times New Roman"/>
        </w:rPr>
      </w:pPr>
      <w:r w:rsidRPr="00105683">
        <w:rPr>
          <w:rFonts w:ascii="Times New Roman" w:hAnsi="Times New Roman"/>
          <w:b/>
        </w:rPr>
        <w:t>5.</w:t>
      </w:r>
      <w:r w:rsidRPr="00105683">
        <w:rPr>
          <w:rFonts w:ascii="Times New Roman" w:hAnsi="Times New Roman"/>
          <w:b/>
        </w:rPr>
        <w:tab/>
        <w:t>FARMACOLOGISCHE EIGENSCHAPPEN</w:t>
      </w:r>
    </w:p>
    <w:p w14:paraId="28987A96" w14:textId="77777777" w:rsidR="00C30FA9" w:rsidRPr="00105683" w:rsidRDefault="00C30FA9" w:rsidP="00C30FA9">
      <w:pPr>
        <w:keepNext/>
        <w:widowControl/>
        <w:spacing w:after="0" w:line="240" w:lineRule="auto"/>
        <w:rPr>
          <w:rFonts w:ascii="Times New Roman" w:hAnsi="Times New Roman" w:cs="Times New Roman"/>
        </w:rPr>
      </w:pPr>
    </w:p>
    <w:p w14:paraId="7CA38A88" w14:textId="77777777" w:rsidR="00C30FA9" w:rsidRPr="00105683" w:rsidRDefault="00C30FA9" w:rsidP="00C30FA9">
      <w:pPr>
        <w:keepNext/>
        <w:widowControl/>
        <w:tabs>
          <w:tab w:val="left" w:pos="567"/>
        </w:tabs>
        <w:spacing w:after="0" w:line="240" w:lineRule="auto"/>
        <w:ind w:left="567" w:right="-20" w:hanging="567"/>
        <w:rPr>
          <w:rFonts w:ascii="Times New Roman" w:eastAsia="Times New Roman" w:hAnsi="Times New Roman" w:cs="Times New Roman"/>
        </w:rPr>
      </w:pPr>
      <w:r w:rsidRPr="00105683">
        <w:rPr>
          <w:rFonts w:ascii="Times New Roman" w:hAnsi="Times New Roman"/>
          <w:b/>
        </w:rPr>
        <w:t>5.1</w:t>
      </w:r>
      <w:r w:rsidRPr="00105683">
        <w:rPr>
          <w:rFonts w:ascii="Times New Roman" w:hAnsi="Times New Roman"/>
          <w:b/>
        </w:rPr>
        <w:tab/>
        <w:t>Farmacodynamische eigenschappen</w:t>
      </w:r>
    </w:p>
    <w:p w14:paraId="29066C88" w14:textId="77777777" w:rsidR="00C30FA9" w:rsidRPr="00105683" w:rsidRDefault="00C30FA9" w:rsidP="00C30FA9">
      <w:pPr>
        <w:keepNext/>
        <w:widowControl/>
        <w:spacing w:after="0" w:line="240" w:lineRule="auto"/>
        <w:rPr>
          <w:rFonts w:ascii="Times New Roman" w:hAnsi="Times New Roman" w:cs="Times New Roman"/>
        </w:rPr>
      </w:pPr>
    </w:p>
    <w:p w14:paraId="767E713F"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Farmacotherapeutische categorie: oftalmologica / antineovascularisatiemiddelen, ATC</w:t>
      </w:r>
      <w:r w:rsidRPr="00105683">
        <w:rPr>
          <w:rFonts w:ascii="Times New Roman" w:hAnsi="Times New Roman"/>
        </w:rPr>
        <w:noBreakHyphen/>
        <w:t>code: S01LA05</w:t>
      </w:r>
    </w:p>
    <w:p w14:paraId="6BCB87E7" w14:textId="77777777" w:rsidR="00C30FA9" w:rsidRPr="00105683" w:rsidRDefault="00C30FA9" w:rsidP="00C30FA9">
      <w:pPr>
        <w:widowControl/>
        <w:spacing w:after="0" w:line="240" w:lineRule="auto"/>
        <w:rPr>
          <w:rFonts w:ascii="Times New Roman" w:eastAsia="Times New Roman" w:hAnsi="Times New Roman" w:cs="Times New Roman"/>
        </w:rPr>
      </w:pPr>
    </w:p>
    <w:p w14:paraId="7A29993B"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 xml:space="preserve">Yesafili is een biosimilar. Gedetailleerde informatie is beschikbaar op de website van het Europees Geneesmiddelenbureau </w:t>
      </w:r>
      <w:hyperlink r:id="rId37" w:history="1">
        <w:r w:rsidRPr="00105683">
          <w:rPr>
            <w:rStyle w:val="Hyperlink"/>
            <w:rFonts w:ascii="Times New Roman" w:hAnsi="Times New Roman"/>
          </w:rPr>
          <w:t>http://www.ema.europa.eu</w:t>
        </w:r>
      </w:hyperlink>
      <w:r w:rsidRPr="00105683">
        <w:rPr>
          <w:rFonts w:ascii="Times New Roman" w:hAnsi="Times New Roman"/>
        </w:rPr>
        <w:t>.</w:t>
      </w:r>
    </w:p>
    <w:p w14:paraId="28E8776D" w14:textId="77777777" w:rsidR="00C30FA9" w:rsidRPr="00105683" w:rsidRDefault="00C30FA9" w:rsidP="00C30FA9">
      <w:pPr>
        <w:widowControl/>
        <w:spacing w:after="0" w:line="240" w:lineRule="auto"/>
        <w:rPr>
          <w:rFonts w:ascii="Times New Roman" w:eastAsia="Times New Roman" w:hAnsi="Times New Roman" w:cs="Times New Roman"/>
        </w:rPr>
      </w:pPr>
    </w:p>
    <w:p w14:paraId="793A6856"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Aflibercept is een recombinant fusie</w:t>
      </w:r>
      <w:r w:rsidRPr="00105683">
        <w:rPr>
          <w:rFonts w:ascii="Times New Roman" w:hAnsi="Times New Roman"/>
        </w:rPr>
        <w:noBreakHyphen/>
        <w:t>eiwit bestaande uit delen van extracellulaire domeinen van humane VEGF</w:t>
      </w:r>
      <w:r w:rsidRPr="00105683">
        <w:rPr>
          <w:rFonts w:ascii="Times New Roman" w:hAnsi="Times New Roman"/>
        </w:rPr>
        <w:noBreakHyphen/>
        <w:t>receptor 1 en 2 gefuseerd met het Fc</w:t>
      </w:r>
      <w:r w:rsidRPr="00105683">
        <w:rPr>
          <w:rFonts w:ascii="Times New Roman" w:hAnsi="Times New Roman"/>
        </w:rPr>
        <w:noBreakHyphen/>
        <w:t>gedeelte van humane IgG1.</w:t>
      </w:r>
    </w:p>
    <w:p w14:paraId="50C19FFB" w14:textId="77777777" w:rsidR="00C30FA9" w:rsidRPr="00105683" w:rsidRDefault="00C30FA9" w:rsidP="00C30FA9">
      <w:pPr>
        <w:widowControl/>
        <w:spacing w:after="0" w:line="240" w:lineRule="auto"/>
        <w:rPr>
          <w:rFonts w:ascii="Times New Roman" w:eastAsia="Times New Roman" w:hAnsi="Times New Roman" w:cs="Times New Roman"/>
        </w:rPr>
      </w:pPr>
    </w:p>
    <w:p w14:paraId="2F233A06"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Aflibercept wordt geproduceerd in Chinese-hamsterovarium (CHO)</w:t>
      </w:r>
      <w:r w:rsidRPr="00105683">
        <w:rPr>
          <w:rFonts w:ascii="Times New Roman" w:hAnsi="Times New Roman"/>
        </w:rPr>
        <w:noBreakHyphen/>
        <w:t>K1</w:t>
      </w:r>
      <w:r w:rsidRPr="00105683">
        <w:rPr>
          <w:rFonts w:ascii="Times New Roman" w:hAnsi="Times New Roman"/>
        </w:rPr>
        <w:noBreakHyphen/>
        <w:t>cellen met behulp van recombinante DNA</w:t>
      </w:r>
      <w:r w:rsidRPr="00105683">
        <w:rPr>
          <w:rFonts w:ascii="Times New Roman" w:hAnsi="Times New Roman"/>
        </w:rPr>
        <w:noBreakHyphen/>
        <w:t>technologie.</w:t>
      </w:r>
    </w:p>
    <w:p w14:paraId="7575C9D9" w14:textId="77777777" w:rsidR="00C30FA9" w:rsidRPr="00105683" w:rsidRDefault="00C30FA9" w:rsidP="00C30FA9">
      <w:pPr>
        <w:widowControl/>
        <w:spacing w:after="0" w:line="240" w:lineRule="auto"/>
        <w:ind w:right="66"/>
        <w:rPr>
          <w:rFonts w:ascii="Times New Roman" w:eastAsia="Times New Roman" w:hAnsi="Times New Roman" w:cs="Times New Roman"/>
        </w:rPr>
      </w:pPr>
    </w:p>
    <w:p w14:paraId="42CD8996"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Aflibercept werkt als oplosbare lokreceptor die VEGF</w:t>
      </w:r>
      <w:r w:rsidRPr="00105683">
        <w:rPr>
          <w:rFonts w:ascii="Times New Roman" w:hAnsi="Times New Roman"/>
        </w:rPr>
        <w:noBreakHyphen/>
        <w:t>A en PlGF met een hogere affiniteit dan hun natuurlijke receptoren bindt, en daardoor de binding en activering van deze verwante VEGF</w:t>
      </w:r>
      <w:r w:rsidRPr="00105683">
        <w:rPr>
          <w:rFonts w:ascii="Times New Roman" w:hAnsi="Times New Roman"/>
        </w:rPr>
        <w:noBreakHyphen/>
        <w:t>receptoren kan verhinderen.</w:t>
      </w:r>
    </w:p>
    <w:p w14:paraId="62240DCA" w14:textId="77777777" w:rsidR="00C30FA9" w:rsidRPr="00105683" w:rsidRDefault="00C30FA9" w:rsidP="00C30FA9">
      <w:pPr>
        <w:widowControl/>
        <w:spacing w:after="0" w:line="240" w:lineRule="auto"/>
        <w:rPr>
          <w:rFonts w:ascii="Times New Roman" w:eastAsia="Times New Roman" w:hAnsi="Times New Roman" w:cs="Times New Roman"/>
        </w:rPr>
      </w:pPr>
    </w:p>
    <w:p w14:paraId="1C31F778" w14:textId="77777777" w:rsidR="00C30FA9" w:rsidRPr="00105683" w:rsidRDefault="00C30FA9" w:rsidP="00C30FA9">
      <w:pPr>
        <w:keepNext/>
        <w:widowControl/>
        <w:spacing w:after="0" w:line="240" w:lineRule="auto"/>
        <w:rPr>
          <w:rFonts w:ascii="Times New Roman" w:eastAsia="Times New Roman" w:hAnsi="Times New Roman" w:cs="Times New Roman"/>
          <w:u w:val="single"/>
        </w:rPr>
      </w:pPr>
      <w:r w:rsidRPr="00105683">
        <w:rPr>
          <w:rFonts w:ascii="Times New Roman" w:hAnsi="Times New Roman"/>
          <w:u w:val="single"/>
        </w:rPr>
        <w:lastRenderedPageBreak/>
        <w:t>Werkingsmechanisme</w:t>
      </w:r>
    </w:p>
    <w:p w14:paraId="43EF7E73" w14:textId="77777777" w:rsidR="00C30FA9" w:rsidRPr="00105683" w:rsidRDefault="00C30FA9" w:rsidP="00C30FA9">
      <w:pPr>
        <w:keepNext/>
        <w:widowControl/>
        <w:spacing w:after="0" w:line="240" w:lineRule="auto"/>
        <w:rPr>
          <w:rFonts w:ascii="Times New Roman" w:eastAsia="Times New Roman" w:hAnsi="Times New Roman" w:cs="Times New Roman"/>
          <w:u w:val="single"/>
        </w:rPr>
      </w:pPr>
    </w:p>
    <w:p w14:paraId="55D2E309" w14:textId="77777777" w:rsidR="00C30FA9" w:rsidRPr="00105683" w:rsidRDefault="00C30FA9" w:rsidP="00C30FA9">
      <w:pPr>
        <w:widowControl/>
        <w:spacing w:after="0" w:line="240" w:lineRule="auto"/>
        <w:ind w:right="66"/>
        <w:rPr>
          <w:rFonts w:ascii="Times New Roman" w:eastAsia="Times New Roman" w:hAnsi="Times New Roman" w:cs="Times New Roman"/>
        </w:rPr>
      </w:pPr>
      <w:r w:rsidRPr="00105683">
        <w:rPr>
          <w:rFonts w:ascii="Times New Roman" w:hAnsi="Times New Roman"/>
        </w:rPr>
        <w:t>Vasculaire endotheliale groeifactor</w:t>
      </w:r>
      <w:r w:rsidRPr="00105683">
        <w:rPr>
          <w:rFonts w:ascii="Times New Roman" w:hAnsi="Times New Roman"/>
        </w:rPr>
        <w:noBreakHyphen/>
        <w:t>A (VEGF</w:t>
      </w:r>
      <w:r w:rsidRPr="00105683">
        <w:rPr>
          <w:rFonts w:ascii="Times New Roman" w:hAnsi="Times New Roman"/>
        </w:rPr>
        <w:noBreakHyphen/>
        <w:t>A) en placentale groeifactor (PlGF) zijn leden van de VEGF</w:t>
      </w:r>
      <w:r w:rsidRPr="00105683">
        <w:rPr>
          <w:rFonts w:ascii="Times New Roman" w:hAnsi="Times New Roman"/>
        </w:rPr>
        <w:noBreakHyphen/>
        <w:t>familie van angiogene factoren die kunnen fungeren als krachtige mitogene en chemotactische factoren en vasculaire permeabiliteitsfactoren voor endotheelcellen. VEGF werkt via twee receptortyrosinekinasen, VEGFR</w:t>
      </w:r>
      <w:r w:rsidRPr="00105683">
        <w:rPr>
          <w:rFonts w:ascii="Times New Roman" w:hAnsi="Times New Roman"/>
        </w:rPr>
        <w:noBreakHyphen/>
        <w:t>1 en VEGFR</w:t>
      </w:r>
      <w:r w:rsidRPr="00105683">
        <w:rPr>
          <w:rFonts w:ascii="Times New Roman" w:hAnsi="Times New Roman"/>
        </w:rPr>
        <w:noBreakHyphen/>
        <w:t>2, aanwezig op het oppervlak van endotheelcellen. PlGF bindt alleen aan VEGFR</w:t>
      </w:r>
      <w:r w:rsidRPr="00105683">
        <w:rPr>
          <w:rFonts w:ascii="Times New Roman" w:hAnsi="Times New Roman"/>
        </w:rPr>
        <w:noBreakHyphen/>
        <w:t>1, dat ook aanwezig is op het oppervlak van leukocyten. Een overmatige activering van deze receptoren door VEGF</w:t>
      </w:r>
      <w:r w:rsidRPr="00105683">
        <w:rPr>
          <w:rFonts w:ascii="Times New Roman" w:hAnsi="Times New Roman"/>
        </w:rPr>
        <w:noBreakHyphen/>
        <w:t>A kan leiden tot pathologische neovascularisatie en overmatige vasculaire permeabiliteit. PlGF kan in deze processen samenwerken met VEGF</w:t>
      </w:r>
      <w:r w:rsidRPr="00105683">
        <w:rPr>
          <w:rFonts w:ascii="Times New Roman" w:hAnsi="Times New Roman"/>
        </w:rPr>
        <w:noBreakHyphen/>
        <w:t>A en het is ook bekend dat PlGF leukocyteninfiltratie en vaatontsteking bevordert.</w:t>
      </w:r>
    </w:p>
    <w:p w14:paraId="165CA145" w14:textId="77777777" w:rsidR="00C30FA9" w:rsidRPr="00105683" w:rsidRDefault="00C30FA9" w:rsidP="00C30FA9">
      <w:pPr>
        <w:widowControl/>
        <w:spacing w:after="0" w:line="240" w:lineRule="auto"/>
        <w:rPr>
          <w:rFonts w:ascii="Times New Roman" w:eastAsia="Times New Roman" w:hAnsi="Times New Roman" w:cs="Times New Roman"/>
        </w:rPr>
      </w:pPr>
    </w:p>
    <w:p w14:paraId="7AA3951A" w14:textId="77777777" w:rsidR="00C30FA9" w:rsidRPr="00105683" w:rsidRDefault="00C30FA9" w:rsidP="00C30FA9">
      <w:pPr>
        <w:keepNext/>
        <w:widowControl/>
        <w:spacing w:after="0" w:line="240" w:lineRule="auto"/>
        <w:rPr>
          <w:rFonts w:ascii="Times New Roman" w:eastAsia="Times New Roman" w:hAnsi="Times New Roman" w:cs="Times New Roman"/>
          <w:u w:val="single"/>
        </w:rPr>
      </w:pPr>
      <w:r w:rsidRPr="00105683">
        <w:rPr>
          <w:rFonts w:ascii="Times New Roman" w:hAnsi="Times New Roman"/>
          <w:u w:val="single"/>
        </w:rPr>
        <w:t>Farmacodynamische effecten</w:t>
      </w:r>
    </w:p>
    <w:p w14:paraId="709BF9C2" w14:textId="77777777" w:rsidR="00C30FA9" w:rsidRPr="00105683" w:rsidRDefault="00C30FA9" w:rsidP="00C30FA9">
      <w:pPr>
        <w:keepNext/>
        <w:widowControl/>
        <w:spacing w:after="0" w:line="240" w:lineRule="auto"/>
        <w:rPr>
          <w:rFonts w:ascii="Times New Roman" w:eastAsia="Times New Roman" w:hAnsi="Times New Roman" w:cs="Times New Roman"/>
          <w:i/>
          <w:iCs/>
        </w:rPr>
      </w:pPr>
    </w:p>
    <w:p w14:paraId="2AC9764C" w14:textId="77777777" w:rsidR="00C30FA9" w:rsidRPr="00105683" w:rsidRDefault="00C30FA9" w:rsidP="00C30FA9">
      <w:pPr>
        <w:keepNext/>
        <w:widowControl/>
        <w:spacing w:after="0" w:line="240" w:lineRule="auto"/>
        <w:rPr>
          <w:rFonts w:ascii="Times New Roman" w:eastAsia="Times New Roman" w:hAnsi="Times New Roman" w:cs="Times New Roman"/>
          <w:i/>
          <w:iCs/>
        </w:rPr>
      </w:pPr>
      <w:r w:rsidRPr="00105683">
        <w:rPr>
          <w:rFonts w:ascii="Times New Roman" w:hAnsi="Times New Roman"/>
          <w:i/>
        </w:rPr>
        <w:t>Natte LMD</w:t>
      </w:r>
    </w:p>
    <w:p w14:paraId="0DCC0DF7" w14:textId="77777777" w:rsidR="00C30FA9" w:rsidRPr="00105683" w:rsidRDefault="00C30FA9" w:rsidP="00C30FA9">
      <w:pPr>
        <w:widowControl/>
        <w:spacing w:after="0" w:line="240" w:lineRule="auto"/>
        <w:ind w:right="66"/>
        <w:rPr>
          <w:rFonts w:ascii="Times New Roman" w:eastAsia="Times New Roman" w:hAnsi="Times New Roman" w:cs="Times New Roman"/>
        </w:rPr>
      </w:pPr>
      <w:r w:rsidRPr="00105683">
        <w:rPr>
          <w:rFonts w:ascii="Times New Roman" w:hAnsi="Times New Roman"/>
        </w:rPr>
        <w:t>Natte LMD wordt gekenmerkt door pathologische choroïdale neovascularisatie (CNV). Lekkage van bloed en vloeistof door CNV kan retinaverdikking of -oedeem en/of sub-/intraretinale bloeding veroorzaken, wat verlies van de gezichtsscherpte tot gevolg heeft.</w:t>
      </w:r>
    </w:p>
    <w:p w14:paraId="684073BA" w14:textId="77777777" w:rsidR="00C30FA9" w:rsidRPr="00105683" w:rsidRDefault="00C30FA9" w:rsidP="00C30FA9">
      <w:pPr>
        <w:widowControl/>
        <w:spacing w:after="0" w:line="240" w:lineRule="auto"/>
        <w:rPr>
          <w:rFonts w:ascii="Times New Roman" w:eastAsia="Times New Roman" w:hAnsi="Times New Roman" w:cs="Times New Roman"/>
        </w:rPr>
      </w:pPr>
    </w:p>
    <w:p w14:paraId="0BA48CDA" w14:textId="0772A4F0"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Bij patiënten die met aflibercept werden behandeld (één injectie per maand gedurende drie opeenvolgende maanden, gevolgd door één injectie per twee maanden), nam de centrale retinadikte (CRT) af kort na het begin van de behandeling en nam de gemiddelde afmeting van de CNV</w:t>
      </w:r>
      <w:r w:rsidRPr="00105683">
        <w:rPr>
          <w:rFonts w:ascii="Times New Roman" w:hAnsi="Times New Roman"/>
        </w:rPr>
        <w:noBreakHyphen/>
        <w:t>laesie af. Dit kwam overeen met de resultaten die werden gezien bij ranibizumab maandelijks 0,5</w:t>
      </w:r>
      <w:ins w:id="2564" w:author="Meet" w:date="2025-07-09T11:25:00Z" w16du:dateUtc="2025-07-09T05:55:00Z">
        <w:r w:rsidR="005B51F6">
          <w:rPr>
            <w:rFonts w:ascii="Times New Roman" w:hAnsi="Times New Roman"/>
          </w:rPr>
          <w:t> </w:t>
        </w:r>
      </w:ins>
      <w:del w:id="2565" w:author="Meet" w:date="2025-07-09T11:25:00Z" w16du:dateUtc="2025-07-09T05:55:00Z">
        <w:r w:rsidRPr="00105683" w:rsidDel="005B51F6">
          <w:rPr>
            <w:rFonts w:ascii="Times New Roman" w:hAnsi="Times New Roman"/>
          </w:rPr>
          <w:delText> </w:delText>
        </w:r>
      </w:del>
      <w:r w:rsidRPr="00105683">
        <w:rPr>
          <w:rFonts w:ascii="Times New Roman" w:hAnsi="Times New Roman"/>
        </w:rPr>
        <w:t>mg.</w:t>
      </w:r>
    </w:p>
    <w:p w14:paraId="42BC3859" w14:textId="77777777" w:rsidR="00C30FA9" w:rsidRPr="00105683" w:rsidRDefault="00C30FA9" w:rsidP="00C30FA9">
      <w:pPr>
        <w:widowControl/>
        <w:spacing w:after="0" w:line="240" w:lineRule="auto"/>
        <w:rPr>
          <w:rFonts w:ascii="Times New Roman" w:hAnsi="Times New Roman" w:cs="Times New Roman"/>
        </w:rPr>
      </w:pPr>
    </w:p>
    <w:p w14:paraId="49CA8E2A" w14:textId="49E0975A" w:rsidR="00C30FA9" w:rsidRPr="00105683" w:rsidRDefault="00C30FA9" w:rsidP="00C30FA9">
      <w:pPr>
        <w:widowControl/>
        <w:spacing w:after="0" w:line="240" w:lineRule="auto"/>
        <w:ind w:right="66"/>
        <w:rPr>
          <w:rFonts w:ascii="Times New Roman" w:eastAsia="Times New Roman" w:hAnsi="Times New Roman" w:cs="Times New Roman"/>
        </w:rPr>
      </w:pPr>
      <w:r w:rsidRPr="00105683">
        <w:rPr>
          <w:rFonts w:ascii="Times New Roman" w:hAnsi="Times New Roman"/>
        </w:rPr>
        <w:t>In het VIEW1</w:t>
      </w:r>
      <w:r w:rsidRPr="00105683">
        <w:rPr>
          <w:rFonts w:ascii="Times New Roman" w:hAnsi="Times New Roman"/>
        </w:rPr>
        <w:noBreakHyphen/>
        <w:t>onderzoek werden met optische coherentietomografie (OCT) gemiddelde afnamen van de CRT waargenomen (-130 en -129 micron op week 52 voor respectievelijk de onderzoeksgroep die aflibercept 2</w:t>
      </w:r>
      <w:ins w:id="2566" w:author="Meet" w:date="2025-07-09T11:25:00Z" w16du:dateUtc="2025-07-09T05:55:00Z">
        <w:r w:rsidR="00E118BB">
          <w:rPr>
            <w:rFonts w:ascii="Times New Roman" w:hAnsi="Times New Roman"/>
          </w:rPr>
          <w:t> </w:t>
        </w:r>
      </w:ins>
      <w:del w:id="2567" w:author="Meet" w:date="2025-07-09T11:25:00Z" w16du:dateUtc="2025-07-09T05:55:00Z">
        <w:r w:rsidRPr="00105683" w:rsidDel="00E118BB">
          <w:rPr>
            <w:rFonts w:ascii="Times New Roman" w:hAnsi="Times New Roman"/>
          </w:rPr>
          <w:delText> </w:delText>
        </w:r>
      </w:del>
      <w:r w:rsidRPr="00105683">
        <w:rPr>
          <w:rFonts w:ascii="Times New Roman" w:hAnsi="Times New Roman"/>
        </w:rPr>
        <w:t>mg elke twee maanden kreeg en de onderzoeksgroep die ranibizumab 0,5</w:t>
      </w:r>
      <w:ins w:id="2568" w:author="Meet" w:date="2025-07-09T11:25:00Z" w16du:dateUtc="2025-07-09T05:55:00Z">
        <w:r w:rsidR="00A0394F">
          <w:rPr>
            <w:rFonts w:ascii="Times New Roman" w:hAnsi="Times New Roman"/>
          </w:rPr>
          <w:t> </w:t>
        </w:r>
      </w:ins>
      <w:del w:id="2569" w:author="Meet" w:date="2025-07-09T11:25:00Z" w16du:dateUtc="2025-07-09T05:55:00Z">
        <w:r w:rsidRPr="00105683" w:rsidDel="00A0394F">
          <w:rPr>
            <w:rFonts w:ascii="Times New Roman" w:hAnsi="Times New Roman"/>
          </w:rPr>
          <w:delText> </w:delText>
        </w:r>
      </w:del>
      <w:r w:rsidRPr="00105683">
        <w:rPr>
          <w:rFonts w:ascii="Times New Roman" w:hAnsi="Times New Roman"/>
        </w:rPr>
        <w:t>mg elke maand kreeg). Ook werden op week 52 in het VIEW2</w:t>
      </w:r>
      <w:r w:rsidRPr="00105683">
        <w:rPr>
          <w:rFonts w:ascii="Times New Roman" w:hAnsi="Times New Roman"/>
        </w:rPr>
        <w:noBreakHyphen/>
        <w:t>onderzoek met OCT gemiddelde afnamen van de CRT waargenomen (-149 en -139 micron voor respectievelijk de onderzoeksgroep die aflibercept 2</w:t>
      </w:r>
      <w:ins w:id="2570" w:author="Meet" w:date="2025-07-09T11:25:00Z" w16du:dateUtc="2025-07-09T05:55:00Z">
        <w:r w:rsidR="00692915">
          <w:rPr>
            <w:rFonts w:ascii="Times New Roman" w:hAnsi="Times New Roman"/>
          </w:rPr>
          <w:t> </w:t>
        </w:r>
      </w:ins>
      <w:del w:id="2571" w:author="Meet" w:date="2025-07-09T11:25:00Z" w16du:dateUtc="2025-07-09T05:55:00Z">
        <w:r w:rsidRPr="00105683" w:rsidDel="00692915">
          <w:rPr>
            <w:rFonts w:ascii="Times New Roman" w:hAnsi="Times New Roman"/>
          </w:rPr>
          <w:delText> </w:delText>
        </w:r>
      </w:del>
      <w:r w:rsidRPr="00105683">
        <w:rPr>
          <w:rFonts w:ascii="Times New Roman" w:hAnsi="Times New Roman"/>
        </w:rPr>
        <w:t>mg elke twee maanden kreeg en de onderzoeksgroep die ranibizumab 0,5</w:t>
      </w:r>
      <w:ins w:id="2572" w:author="Meet" w:date="2025-07-09T11:25:00Z" w16du:dateUtc="2025-07-09T05:55:00Z">
        <w:r w:rsidR="00692915">
          <w:rPr>
            <w:rFonts w:ascii="Times New Roman" w:hAnsi="Times New Roman"/>
          </w:rPr>
          <w:t> </w:t>
        </w:r>
      </w:ins>
      <w:del w:id="2573" w:author="Meet" w:date="2025-07-09T11:25:00Z" w16du:dateUtc="2025-07-09T05:55:00Z">
        <w:r w:rsidRPr="00105683" w:rsidDel="00692915">
          <w:rPr>
            <w:rFonts w:ascii="Times New Roman" w:hAnsi="Times New Roman"/>
          </w:rPr>
          <w:delText> </w:delText>
        </w:r>
      </w:del>
      <w:r w:rsidRPr="00105683">
        <w:rPr>
          <w:rFonts w:ascii="Times New Roman" w:hAnsi="Times New Roman"/>
        </w:rPr>
        <w:t>mg elke maand kreeg). De afname van de CNV</w:t>
      </w:r>
      <w:r w:rsidRPr="00105683">
        <w:rPr>
          <w:rFonts w:ascii="Times New Roman" w:hAnsi="Times New Roman"/>
        </w:rPr>
        <w:noBreakHyphen/>
        <w:t>afmeting en de afname van de CRT bleven over het algemeen behouden in het tweede jaar van de onderzoeken.</w:t>
      </w:r>
    </w:p>
    <w:p w14:paraId="7ABCC74F" w14:textId="77777777" w:rsidR="00C30FA9" w:rsidRPr="00105683" w:rsidRDefault="00C30FA9" w:rsidP="00C30FA9">
      <w:pPr>
        <w:widowControl/>
        <w:spacing w:after="0" w:line="240" w:lineRule="auto"/>
        <w:rPr>
          <w:rFonts w:ascii="Times New Roman" w:eastAsia="Times New Roman" w:hAnsi="Times New Roman" w:cs="Times New Roman"/>
        </w:rPr>
      </w:pPr>
    </w:p>
    <w:p w14:paraId="37370AAD" w14:textId="72D65551"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De ALTAIR</w:t>
      </w:r>
      <w:r w:rsidRPr="00105683">
        <w:rPr>
          <w:rFonts w:ascii="Times New Roman" w:hAnsi="Times New Roman"/>
        </w:rPr>
        <w:noBreakHyphen/>
        <w:t>studie werd uitgevoerd bij Japanse patiënten met behandelingsnaïeve natte LMD en liet vergelijkbare resultaten zien met de VIEW</w:t>
      </w:r>
      <w:r w:rsidRPr="00105683">
        <w:rPr>
          <w:rFonts w:ascii="Times New Roman" w:hAnsi="Times New Roman"/>
        </w:rPr>
        <w:noBreakHyphen/>
        <w:t>studies; er werden 3 initiële maandelijkse injecties aflibercept 2</w:t>
      </w:r>
      <w:ins w:id="2574" w:author="Meet" w:date="2025-07-09T11:27:00Z" w16du:dateUtc="2025-07-09T05:57:00Z">
        <w:r w:rsidR="006D2633">
          <w:rPr>
            <w:rFonts w:ascii="Times New Roman" w:hAnsi="Times New Roman"/>
          </w:rPr>
          <w:t> </w:t>
        </w:r>
      </w:ins>
      <w:del w:id="2575" w:author="Meet" w:date="2025-07-09T11:27:00Z" w16du:dateUtc="2025-07-09T05:57:00Z">
        <w:r w:rsidRPr="00105683" w:rsidDel="006D2633">
          <w:rPr>
            <w:rFonts w:ascii="Times New Roman" w:hAnsi="Times New Roman"/>
          </w:rPr>
          <w:delText> </w:delText>
        </w:r>
      </w:del>
      <w:r w:rsidRPr="00105683">
        <w:rPr>
          <w:rFonts w:ascii="Times New Roman" w:hAnsi="Times New Roman"/>
        </w:rPr>
        <w:t xml:space="preserve">mg gegeven, gevolgd door één injectie na nog eens 2 maanden, waarna een </w:t>
      </w:r>
      <w:r w:rsidRPr="00105683">
        <w:rPr>
          <w:rFonts w:ascii="Times New Roman" w:hAnsi="Times New Roman"/>
          <w:i/>
          <w:iCs/>
        </w:rPr>
        <w:t>treat-and-extend</w:t>
      </w:r>
      <w:r w:rsidRPr="00105683">
        <w:rPr>
          <w:rFonts w:ascii="Times New Roman" w:hAnsi="Times New Roman"/>
        </w:rPr>
        <w:t>-regime werd gehanteerd met variabele behandelingsintervallen (2</w:t>
      </w:r>
      <w:r w:rsidRPr="00105683">
        <w:rPr>
          <w:rFonts w:ascii="Times New Roman" w:hAnsi="Times New Roman"/>
        </w:rPr>
        <w:noBreakHyphen/>
        <w:t>wekelijkse of 4</w:t>
      </w:r>
      <w:r w:rsidRPr="00105683">
        <w:rPr>
          <w:rFonts w:ascii="Times New Roman" w:hAnsi="Times New Roman"/>
        </w:rPr>
        <w:noBreakHyphen/>
        <w:t>wekelijkse aanpassingen) tot een maximum interval van 16 weken volgens vooraf gespecificeerde criteria. Op week 52 waren met OCT gemiddelde dalingen van de CRT van -134,4 en -126,1 micron waargenomen voor respectievelijk de 2</w:t>
      </w:r>
      <w:r w:rsidRPr="00105683">
        <w:rPr>
          <w:rFonts w:ascii="Times New Roman" w:hAnsi="Times New Roman"/>
        </w:rPr>
        <w:noBreakHyphen/>
        <w:t>wekelijkse aanpassingsgroep en de 4</w:t>
      </w:r>
      <w:r w:rsidRPr="00105683">
        <w:rPr>
          <w:rFonts w:ascii="Times New Roman" w:hAnsi="Times New Roman"/>
        </w:rPr>
        <w:noBreakHyphen/>
        <w:t>wekelijkse aanpassingsgroep. Het percentage patiënten bij wie met OCT geen vocht werd waargenomen op week 52 was 68,3% en 69,1% in respectievelijk de 2</w:t>
      </w:r>
      <w:r w:rsidRPr="00105683">
        <w:rPr>
          <w:rFonts w:ascii="Times New Roman" w:hAnsi="Times New Roman"/>
        </w:rPr>
        <w:noBreakHyphen/>
        <w:t>wekelijkse en 4</w:t>
      </w:r>
      <w:r w:rsidRPr="00105683">
        <w:rPr>
          <w:rFonts w:ascii="Times New Roman" w:hAnsi="Times New Roman"/>
        </w:rPr>
        <w:noBreakHyphen/>
        <w:t>wekelijkse aanpassingsgroepen. De afname van CRT werd over het algemeen gehandhaafd in beide behandelingsgroepen in het tweede jaar van de ALTAIR</w:t>
      </w:r>
      <w:r w:rsidRPr="00105683">
        <w:rPr>
          <w:rFonts w:ascii="Times New Roman" w:hAnsi="Times New Roman"/>
        </w:rPr>
        <w:noBreakHyphen/>
        <w:t>studie.</w:t>
      </w:r>
    </w:p>
    <w:p w14:paraId="55A154C1" w14:textId="77777777" w:rsidR="00C30FA9" w:rsidRPr="00105683" w:rsidRDefault="00C30FA9" w:rsidP="00C30FA9">
      <w:pPr>
        <w:widowControl/>
        <w:spacing w:after="0" w:line="240" w:lineRule="auto"/>
        <w:rPr>
          <w:rFonts w:ascii="Times New Roman" w:eastAsia="Times New Roman" w:hAnsi="Times New Roman" w:cs="Times New Roman"/>
        </w:rPr>
      </w:pPr>
    </w:p>
    <w:p w14:paraId="293D5C03" w14:textId="516715E1"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De ARIES</w:t>
      </w:r>
      <w:r w:rsidRPr="00105683">
        <w:rPr>
          <w:rFonts w:ascii="Times New Roman" w:hAnsi="Times New Roman"/>
        </w:rPr>
        <w:noBreakHyphen/>
        <w:t>studie werd ontworpen om de non</w:t>
      </w:r>
      <w:r w:rsidRPr="00105683">
        <w:rPr>
          <w:rFonts w:ascii="Times New Roman" w:hAnsi="Times New Roman"/>
        </w:rPr>
        <w:noBreakHyphen/>
        <w:t>inferioriteit te onderzoeken van een aflibercept 2</w:t>
      </w:r>
      <w:ins w:id="2576" w:author="Meet" w:date="2025-07-09T11:27:00Z" w16du:dateUtc="2025-07-09T05:57:00Z">
        <w:r w:rsidR="00231AA1">
          <w:rPr>
            <w:rFonts w:ascii="Times New Roman" w:hAnsi="Times New Roman"/>
          </w:rPr>
          <w:t> </w:t>
        </w:r>
      </w:ins>
      <w:del w:id="2577" w:author="Meet" w:date="2025-07-09T11:27:00Z" w16du:dateUtc="2025-07-09T05:57:00Z">
        <w:r w:rsidRPr="00105683" w:rsidDel="00231AA1">
          <w:rPr>
            <w:rFonts w:ascii="Times New Roman" w:hAnsi="Times New Roman"/>
          </w:rPr>
          <w:delText> </w:delText>
        </w:r>
      </w:del>
      <w:r w:rsidRPr="00105683">
        <w:rPr>
          <w:rFonts w:ascii="Times New Roman" w:hAnsi="Times New Roman"/>
        </w:rPr>
        <w:t xml:space="preserve">mg </w:t>
      </w:r>
      <w:r w:rsidRPr="00105683">
        <w:rPr>
          <w:rFonts w:ascii="Times New Roman" w:hAnsi="Times New Roman"/>
          <w:i/>
          <w:iCs/>
        </w:rPr>
        <w:t>treat-and-extend</w:t>
      </w:r>
      <w:r w:rsidRPr="00105683">
        <w:rPr>
          <w:rFonts w:ascii="Times New Roman" w:hAnsi="Times New Roman"/>
        </w:rPr>
        <w:t xml:space="preserve">-doseringsregime onmiddellijk gestart na toediening van 3 initiële maandelijkse injecties en een additionele injectie na 2 maanden vergeleken met een </w:t>
      </w:r>
      <w:r w:rsidRPr="00105683">
        <w:rPr>
          <w:rFonts w:ascii="Times New Roman" w:hAnsi="Times New Roman"/>
          <w:i/>
          <w:iCs/>
        </w:rPr>
        <w:t>treat-and-extend</w:t>
      </w:r>
      <w:r w:rsidRPr="00105683">
        <w:rPr>
          <w:rFonts w:ascii="Times New Roman" w:hAnsi="Times New Roman"/>
        </w:rPr>
        <w:t>-doseringsregime gestart na een jaar behandeling. Voor patiënten die ten minste eenmaal tijdens de looptijd van de studie een meer frequente dosering nodig hadden dan Q8 bleef de CRT hoger, maar de gemiddelde afname van de CRT vanaf baseline tot week 104 bedroeg -160,4 micron, vergelijkbaar met de patiënten die werden behandeld op Q8 of minder frequente intervallen.</w:t>
      </w:r>
    </w:p>
    <w:p w14:paraId="31FFA825" w14:textId="77777777" w:rsidR="00C30FA9" w:rsidRPr="00105683" w:rsidRDefault="00C30FA9" w:rsidP="00C30FA9">
      <w:pPr>
        <w:widowControl/>
        <w:spacing w:after="0" w:line="240" w:lineRule="auto"/>
        <w:rPr>
          <w:rFonts w:ascii="Times New Roman" w:eastAsia="Times New Roman" w:hAnsi="Times New Roman" w:cs="Times New Roman"/>
        </w:rPr>
      </w:pPr>
    </w:p>
    <w:p w14:paraId="37E2711A" w14:textId="77777777" w:rsidR="00C30FA9" w:rsidRPr="00105683" w:rsidRDefault="00C30FA9" w:rsidP="00C30FA9">
      <w:pPr>
        <w:keepNext/>
        <w:widowControl/>
        <w:spacing w:after="0" w:line="240" w:lineRule="auto"/>
        <w:rPr>
          <w:rFonts w:ascii="Times New Roman" w:eastAsia="Times New Roman" w:hAnsi="Times New Roman" w:cs="Times New Roman"/>
          <w:i/>
          <w:iCs/>
        </w:rPr>
      </w:pPr>
      <w:r w:rsidRPr="00105683">
        <w:rPr>
          <w:rFonts w:ascii="Times New Roman" w:hAnsi="Times New Roman"/>
          <w:i/>
        </w:rPr>
        <w:t>Macula</w:t>
      </w:r>
      <w:r w:rsidRPr="00105683">
        <w:rPr>
          <w:rFonts w:ascii="Times New Roman" w:hAnsi="Times New Roman"/>
          <w:i/>
        </w:rPr>
        <w:noBreakHyphen/>
        <w:t>oedeem secundair aan CRVO en BRVO</w:t>
      </w:r>
    </w:p>
    <w:p w14:paraId="0519CE3D"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 xml:space="preserve">Bij CRVO en BRVO treedt retinale ischemie op. Dit veroorzaakt afgifte van VEGF, wat op zijn beurt de ‘tight junctions’ destabiliseert en de proliferatie van endotheelcellen bevordert. Op regulatie van </w:t>
      </w:r>
      <w:r w:rsidRPr="00105683">
        <w:rPr>
          <w:rFonts w:ascii="Times New Roman" w:hAnsi="Times New Roman"/>
        </w:rPr>
        <w:lastRenderedPageBreak/>
        <w:t>VEGF wordt in verband gebracht met de afbraak van de bloed</w:t>
      </w:r>
      <w:r w:rsidRPr="00105683">
        <w:rPr>
          <w:rFonts w:ascii="Times New Roman" w:hAnsi="Times New Roman"/>
        </w:rPr>
        <w:noBreakHyphen/>
        <w:t>retinabarrière, een verhoogde vasculaire permeabiliteit, retina</w:t>
      </w:r>
      <w:r w:rsidRPr="00105683">
        <w:rPr>
          <w:rFonts w:ascii="Times New Roman" w:hAnsi="Times New Roman"/>
        </w:rPr>
        <w:noBreakHyphen/>
        <w:t>oedeem en neovascularisatie complicaties.</w:t>
      </w:r>
    </w:p>
    <w:p w14:paraId="4A099AD4" w14:textId="77777777" w:rsidR="00C30FA9" w:rsidRPr="00105683" w:rsidRDefault="00C30FA9" w:rsidP="00C30FA9">
      <w:pPr>
        <w:widowControl/>
        <w:spacing w:after="0" w:line="240" w:lineRule="auto"/>
        <w:rPr>
          <w:rFonts w:ascii="Times New Roman" w:eastAsia="Times New Roman" w:hAnsi="Times New Roman" w:cs="Times New Roman"/>
        </w:rPr>
      </w:pPr>
    </w:p>
    <w:p w14:paraId="6D859858" w14:textId="3CBCB8D2"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Bij patiënten die met zes opeenvolgende maandelijkse injecties aflibercept 2</w:t>
      </w:r>
      <w:ins w:id="2578" w:author="Meet" w:date="2025-07-09T11:27:00Z" w16du:dateUtc="2025-07-09T05:57:00Z">
        <w:r w:rsidR="00231AA1">
          <w:rPr>
            <w:rFonts w:ascii="Times New Roman" w:hAnsi="Times New Roman"/>
          </w:rPr>
          <w:t> </w:t>
        </w:r>
      </w:ins>
      <w:del w:id="2579" w:author="Meet" w:date="2025-07-09T11:27:00Z" w16du:dateUtc="2025-07-09T05:57:00Z">
        <w:r w:rsidRPr="00105683" w:rsidDel="00231AA1">
          <w:rPr>
            <w:rFonts w:ascii="Times New Roman" w:hAnsi="Times New Roman"/>
          </w:rPr>
          <w:delText> </w:delText>
        </w:r>
      </w:del>
      <w:r w:rsidRPr="00105683">
        <w:rPr>
          <w:rFonts w:ascii="Times New Roman" w:hAnsi="Times New Roman"/>
        </w:rPr>
        <w:t>mg werden behandeld werd er een consistente, snelle en robuuste morfologische respons waargenomen (gemeten als verbetering in gemiddelde CRT). In week 24 was de afname van CRT statistisch superieur versus controle voor alle drie de onderzoeken (COPERNICUS in CRVO: -457 versus -145 micron; GALILEO in CRVO: -449 versus -169 micron; VIBRANT in BRVO: -280 versus -128 micron). Deze afname in CRT vanaf baseline werd behouden tot het einde van elk onderzoek, week 100 bij COPERNICUS, week 76 bij GALILEO en week 52 bij VIBRANT.</w:t>
      </w:r>
    </w:p>
    <w:p w14:paraId="3932664C" w14:textId="77777777" w:rsidR="00C30FA9" w:rsidRPr="00105683" w:rsidRDefault="00C30FA9" w:rsidP="00C30FA9">
      <w:pPr>
        <w:widowControl/>
        <w:spacing w:after="0" w:line="240" w:lineRule="auto"/>
        <w:rPr>
          <w:rFonts w:ascii="Times New Roman" w:eastAsia="Times New Roman" w:hAnsi="Times New Roman" w:cs="Times New Roman"/>
        </w:rPr>
      </w:pPr>
    </w:p>
    <w:p w14:paraId="5D8B550A" w14:textId="77777777" w:rsidR="00C30FA9" w:rsidRPr="00105683" w:rsidRDefault="00C30FA9" w:rsidP="00C30FA9">
      <w:pPr>
        <w:keepNext/>
        <w:widowControl/>
        <w:spacing w:after="0" w:line="240" w:lineRule="auto"/>
        <w:rPr>
          <w:rFonts w:ascii="Times New Roman" w:eastAsia="Times New Roman" w:hAnsi="Times New Roman" w:cs="Times New Roman"/>
          <w:i/>
          <w:iCs/>
        </w:rPr>
      </w:pPr>
      <w:r w:rsidRPr="00105683">
        <w:rPr>
          <w:rFonts w:ascii="Times New Roman" w:hAnsi="Times New Roman"/>
          <w:i/>
        </w:rPr>
        <w:t>Diabetisch macula</w:t>
      </w:r>
      <w:r w:rsidRPr="00105683">
        <w:rPr>
          <w:rFonts w:ascii="Times New Roman" w:hAnsi="Times New Roman"/>
          <w:i/>
        </w:rPr>
        <w:noBreakHyphen/>
        <w:t>oedeem</w:t>
      </w:r>
    </w:p>
    <w:p w14:paraId="454A3BE5"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Diabetisch macula</w:t>
      </w:r>
      <w:r w:rsidRPr="00105683">
        <w:rPr>
          <w:rFonts w:ascii="Times New Roman" w:hAnsi="Times New Roman"/>
        </w:rPr>
        <w:noBreakHyphen/>
        <w:t>oedeem is een gevolg van diabetische retinopathie en wordt gekenmerkt door verhoogde vaatpermeabiliteit en schade aan de retinacapillairen, wat kan leiden tot verminderde gezichtsscherpte.</w:t>
      </w:r>
    </w:p>
    <w:p w14:paraId="4BE8A32C" w14:textId="77777777" w:rsidR="00C30FA9" w:rsidRPr="00105683" w:rsidRDefault="00C30FA9" w:rsidP="00C30FA9">
      <w:pPr>
        <w:widowControl/>
        <w:spacing w:after="0" w:line="240" w:lineRule="auto"/>
        <w:rPr>
          <w:rFonts w:ascii="Times New Roman" w:eastAsia="Times New Roman" w:hAnsi="Times New Roman" w:cs="Times New Roman"/>
        </w:rPr>
      </w:pPr>
    </w:p>
    <w:p w14:paraId="36C8A6CD"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Bij patiënten die werden behandeld met aflibercept, van wie de meesten waren geclassificeerd als patiënten met diabetes type II, werd een snelle en robuuste respons in de morfologie gezien (CRT, DRSS</w:t>
      </w:r>
      <w:r w:rsidRPr="00105683">
        <w:rPr>
          <w:rFonts w:ascii="Times New Roman" w:hAnsi="Times New Roman"/>
        </w:rPr>
        <w:noBreakHyphen/>
        <w:t>niveau).</w:t>
      </w:r>
    </w:p>
    <w:p w14:paraId="4AB3DBD1" w14:textId="77777777" w:rsidR="00C30FA9" w:rsidRPr="00105683" w:rsidRDefault="00C30FA9" w:rsidP="00C30FA9">
      <w:pPr>
        <w:widowControl/>
        <w:spacing w:after="0" w:line="240" w:lineRule="auto"/>
        <w:rPr>
          <w:rFonts w:ascii="Times New Roman" w:eastAsia="Times New Roman" w:hAnsi="Times New Roman" w:cs="Times New Roman"/>
        </w:rPr>
      </w:pPr>
    </w:p>
    <w:p w14:paraId="7104B67E"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In de VIVID</w:t>
      </w:r>
      <w:r w:rsidRPr="00105683">
        <w:rPr>
          <w:rFonts w:ascii="Times New Roman" w:hAnsi="Times New Roman"/>
          <w:vertAlign w:val="superscript"/>
        </w:rPr>
        <w:t>DME</w:t>
      </w:r>
      <w:r w:rsidRPr="00105683">
        <w:rPr>
          <w:rFonts w:ascii="Times New Roman" w:hAnsi="Times New Roman"/>
        </w:rPr>
        <w:t>- en VISTA</w:t>
      </w:r>
      <w:r w:rsidRPr="00105683">
        <w:rPr>
          <w:rFonts w:ascii="Times New Roman" w:hAnsi="Times New Roman"/>
          <w:vertAlign w:val="superscript"/>
        </w:rPr>
        <w:t>DME</w:t>
      </w:r>
      <w:r w:rsidRPr="00105683">
        <w:rPr>
          <w:rFonts w:ascii="Times New Roman" w:hAnsi="Times New Roman"/>
        </w:rPr>
        <w:noBreakHyphen/>
        <w:t>onderzoeken werd een statistisch significant grotere gemiddelde afname in CRT vanaf baseline tot week 52 waargenomen bij patiënten die behandeld waren met aflibercept in vergelijking met de laser controlegroep, respectievelijk -192,4 en -183,1 micron voor de aflibercept 2Q8-groepen en -66,2 en -73,3 micron voor de controlegroepen. Op week 100 bleef de daling gehandhaafd met -195,8 en -191,1 micron voor de aflibercept 2Q8-groepen en -85,7 micron en -83,9 micron voor de controlegroepen, in respectievelijk het VIVID</w:t>
      </w:r>
      <w:r w:rsidRPr="00105683">
        <w:rPr>
          <w:rFonts w:ascii="Times New Roman" w:hAnsi="Times New Roman"/>
          <w:vertAlign w:val="superscript"/>
        </w:rPr>
        <w:t>DME</w:t>
      </w:r>
      <w:r w:rsidRPr="00105683">
        <w:rPr>
          <w:rFonts w:ascii="Times New Roman" w:hAnsi="Times New Roman"/>
        </w:rPr>
        <w:noBreakHyphen/>
        <w:t>onderzoek en het VISTA</w:t>
      </w:r>
      <w:r w:rsidRPr="00105683">
        <w:rPr>
          <w:rFonts w:ascii="Times New Roman" w:hAnsi="Times New Roman"/>
          <w:vertAlign w:val="superscript"/>
        </w:rPr>
        <w:t>DME</w:t>
      </w:r>
      <w:r w:rsidRPr="00105683">
        <w:rPr>
          <w:rFonts w:ascii="Times New Roman" w:hAnsi="Times New Roman"/>
        </w:rPr>
        <w:noBreakHyphen/>
        <w:t>onderzoek.</w:t>
      </w:r>
    </w:p>
    <w:p w14:paraId="5CD9EA3F" w14:textId="77777777" w:rsidR="00C30FA9" w:rsidRPr="00105683" w:rsidRDefault="00C30FA9" w:rsidP="00C30FA9">
      <w:pPr>
        <w:widowControl/>
        <w:spacing w:after="0" w:line="240" w:lineRule="auto"/>
        <w:rPr>
          <w:rFonts w:ascii="Times New Roman" w:eastAsia="Times New Roman" w:hAnsi="Times New Roman" w:cs="Times New Roman"/>
        </w:rPr>
      </w:pPr>
    </w:p>
    <w:p w14:paraId="2EFC5113"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Op een vooraf vastgestelde wijze werd een verbetering in de DRSS met ≥ 2 stappen beoordeeld in de VIVID</w:t>
      </w:r>
      <w:r w:rsidRPr="00105683">
        <w:rPr>
          <w:rFonts w:ascii="Times New Roman" w:hAnsi="Times New Roman"/>
          <w:vertAlign w:val="superscript"/>
        </w:rPr>
        <w:t>DME</w:t>
      </w:r>
      <w:r w:rsidRPr="00105683">
        <w:rPr>
          <w:rFonts w:ascii="Times New Roman" w:hAnsi="Times New Roman"/>
        </w:rPr>
        <w:t>- en VISTA</w:t>
      </w:r>
      <w:r w:rsidRPr="00105683">
        <w:rPr>
          <w:rFonts w:ascii="Times New Roman" w:hAnsi="Times New Roman"/>
          <w:vertAlign w:val="superscript"/>
        </w:rPr>
        <w:t>DME</w:t>
      </w:r>
      <w:r w:rsidRPr="00105683">
        <w:rPr>
          <w:rFonts w:ascii="Times New Roman" w:hAnsi="Times New Roman"/>
        </w:rPr>
        <w:noBreakHyphen/>
        <w:t>onderzoeken. De DRSS</w:t>
      </w:r>
      <w:r w:rsidRPr="00105683">
        <w:rPr>
          <w:rFonts w:ascii="Times New Roman" w:hAnsi="Times New Roman"/>
        </w:rPr>
        <w:noBreakHyphen/>
        <w:t>score was gradeerbaar voor 73,7% van de patiënten in het VIVID</w:t>
      </w:r>
      <w:r w:rsidRPr="00105683">
        <w:rPr>
          <w:rFonts w:ascii="Times New Roman" w:hAnsi="Times New Roman"/>
          <w:vertAlign w:val="superscript"/>
        </w:rPr>
        <w:t>DME</w:t>
      </w:r>
      <w:r w:rsidRPr="00105683">
        <w:rPr>
          <w:rFonts w:ascii="Times New Roman" w:hAnsi="Times New Roman"/>
        </w:rPr>
        <w:noBreakHyphen/>
        <w:t>onderzoek en 98,3% van de patiënten in het VISTA</w:t>
      </w:r>
      <w:r w:rsidRPr="00105683">
        <w:rPr>
          <w:rFonts w:ascii="Times New Roman" w:hAnsi="Times New Roman"/>
          <w:vertAlign w:val="superscript"/>
        </w:rPr>
        <w:t>DME</w:t>
      </w:r>
      <w:r w:rsidRPr="00105683">
        <w:rPr>
          <w:rFonts w:ascii="Times New Roman" w:hAnsi="Times New Roman"/>
        </w:rPr>
        <w:noBreakHyphen/>
        <w:t>onderzoek. Op week 52 hadden 27,7% en 29,1% van de aflibercept 2Q8</w:t>
      </w:r>
      <w:r w:rsidRPr="00105683">
        <w:rPr>
          <w:rFonts w:ascii="Times New Roman" w:hAnsi="Times New Roman"/>
        </w:rPr>
        <w:noBreakHyphen/>
        <w:t>groepen en 7,5% en 14,3% van de controlegroepen een verbetering in de DRSS met ≥ 2 stappen. Op week 100 bedroegen de respectievelijke percentages 32,6% en 37,1% van de aflibercept 2Q8</w:t>
      </w:r>
      <w:r w:rsidRPr="00105683">
        <w:rPr>
          <w:rFonts w:ascii="Times New Roman" w:hAnsi="Times New Roman"/>
        </w:rPr>
        <w:noBreakHyphen/>
        <w:t>groepen en 8,2% en 15,6% van de controlegroepen.</w:t>
      </w:r>
    </w:p>
    <w:p w14:paraId="20BF05BE" w14:textId="77777777" w:rsidR="00C30FA9" w:rsidRPr="00105683" w:rsidRDefault="00C30FA9" w:rsidP="00C30FA9">
      <w:pPr>
        <w:widowControl/>
        <w:spacing w:after="0" w:line="240" w:lineRule="auto"/>
        <w:rPr>
          <w:rFonts w:ascii="Times New Roman" w:eastAsia="Times New Roman" w:hAnsi="Times New Roman" w:cs="Times New Roman"/>
        </w:rPr>
      </w:pPr>
    </w:p>
    <w:p w14:paraId="5B4C1A92" w14:textId="1B8FF65B"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De VIOLET</w:t>
      </w:r>
      <w:r w:rsidRPr="00105683">
        <w:rPr>
          <w:rFonts w:ascii="Times New Roman" w:hAnsi="Times New Roman"/>
        </w:rPr>
        <w:noBreakHyphen/>
        <w:t>studie vergeleek drie verschillende doseringsregimes van aflibercept 2</w:t>
      </w:r>
      <w:ins w:id="2580" w:author="Meet" w:date="2025-07-09T11:28:00Z" w16du:dateUtc="2025-07-09T05:58:00Z">
        <w:r w:rsidR="002D312F">
          <w:rPr>
            <w:rFonts w:ascii="Times New Roman" w:hAnsi="Times New Roman"/>
          </w:rPr>
          <w:t> </w:t>
        </w:r>
      </w:ins>
      <w:del w:id="2581" w:author="Meet" w:date="2025-07-09T11:28:00Z" w16du:dateUtc="2025-07-09T05:58:00Z">
        <w:r w:rsidRPr="00105683" w:rsidDel="002D312F">
          <w:rPr>
            <w:rFonts w:ascii="Times New Roman" w:hAnsi="Times New Roman"/>
          </w:rPr>
          <w:delText> </w:delText>
        </w:r>
      </w:del>
      <w:r w:rsidRPr="00105683">
        <w:rPr>
          <w:rFonts w:ascii="Times New Roman" w:hAnsi="Times New Roman"/>
        </w:rPr>
        <w:t xml:space="preserve">mg voor de behandeling van DME na een behandelingsduur van ten minste één jaar op vaste intervallen, waarbij de behandeling werd gestart met 5 opeenvolgende maandelijkse doses gevolgd door een dosis elke 2 maanden. Op week 52 en week 100 van de studie, d.w.z. het tweede en derde jaar van de behandeling, waren de gemiddelde veranderingen in CRT klinisch vergelijkbaar voor </w:t>
      </w:r>
      <w:r w:rsidRPr="00105683">
        <w:rPr>
          <w:rFonts w:ascii="Times New Roman" w:hAnsi="Times New Roman"/>
          <w:i/>
          <w:iCs/>
        </w:rPr>
        <w:t>treat-and-extend</w:t>
      </w:r>
      <w:r w:rsidRPr="00105683">
        <w:rPr>
          <w:rFonts w:ascii="Times New Roman" w:hAnsi="Times New Roman"/>
        </w:rPr>
        <w:t xml:space="preserve"> (2T&amp;E), </w:t>
      </w:r>
      <w:r w:rsidRPr="00105683">
        <w:rPr>
          <w:rFonts w:ascii="Times New Roman" w:hAnsi="Times New Roman"/>
          <w:i/>
          <w:iCs/>
        </w:rPr>
        <w:t>pro re nata</w:t>
      </w:r>
      <w:r w:rsidRPr="00105683">
        <w:rPr>
          <w:rFonts w:ascii="Times New Roman" w:hAnsi="Times New Roman"/>
        </w:rPr>
        <w:t xml:space="preserve"> (2PRN) en 2Q8. Deze bedroegen respectievelijk -2,1, 2,2 en -18,8 micron op week 52 en 2,3, -13,9 en -15,5 micron op week 100.</w:t>
      </w:r>
    </w:p>
    <w:p w14:paraId="11A436FF" w14:textId="77777777" w:rsidR="00C30FA9" w:rsidRPr="00105683" w:rsidRDefault="00C30FA9" w:rsidP="00C30FA9">
      <w:pPr>
        <w:widowControl/>
        <w:spacing w:after="0" w:line="240" w:lineRule="auto"/>
        <w:rPr>
          <w:rFonts w:ascii="Times New Roman" w:eastAsia="Times New Roman" w:hAnsi="Times New Roman" w:cs="Times New Roman"/>
        </w:rPr>
      </w:pPr>
    </w:p>
    <w:p w14:paraId="63DE93F3" w14:textId="77777777" w:rsidR="00C30FA9" w:rsidRPr="00105683" w:rsidRDefault="00C30FA9" w:rsidP="00C30FA9">
      <w:pPr>
        <w:keepNext/>
        <w:widowControl/>
        <w:spacing w:after="0" w:line="240" w:lineRule="auto"/>
        <w:rPr>
          <w:rFonts w:ascii="Times New Roman" w:eastAsia="Times New Roman" w:hAnsi="Times New Roman" w:cs="Times New Roman"/>
          <w:i/>
          <w:iCs/>
        </w:rPr>
      </w:pPr>
      <w:r w:rsidRPr="00105683">
        <w:rPr>
          <w:rFonts w:ascii="Times New Roman" w:hAnsi="Times New Roman"/>
          <w:i/>
        </w:rPr>
        <w:t xml:space="preserve">Myope choroïdale neovascularisatie </w:t>
      </w:r>
    </w:p>
    <w:p w14:paraId="6CDEBDC5"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Myope choroïdale neovascularisatie (myope CNV) is een vaak voorkomende oorzaak van verlies van gezichtsvermogen bij volwassenen met pathologische myopie. Het ontstaat als een wondgenezingsmechanisme als gevolg van rupturen van de membraan van Bruch en vormt de grootste bedreiging voor het gezichtsvermogen bij pathologische myopie.</w:t>
      </w:r>
    </w:p>
    <w:p w14:paraId="38232F5E" w14:textId="77777777" w:rsidR="00C30FA9" w:rsidRPr="00105683" w:rsidRDefault="00C30FA9" w:rsidP="00C30FA9">
      <w:pPr>
        <w:widowControl/>
        <w:spacing w:after="0" w:line="240" w:lineRule="auto"/>
        <w:rPr>
          <w:rFonts w:ascii="Times New Roman" w:eastAsia="Times New Roman" w:hAnsi="Times New Roman" w:cs="Times New Roman"/>
        </w:rPr>
      </w:pPr>
    </w:p>
    <w:p w14:paraId="38DD0C48" w14:textId="7911CD18"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 xml:space="preserve">Bij patiënten die in het MYRROR-onderzoek werden behandeld met aflibercept (één injectie bij de start van de therapie, met aanvullende injecties indien de ziekte bleef aanhouden of terugkeerde), nam de CRT snel na de start van de behandeling af ten gunste van aflibercept op week 24 (-79 micron en </w:t>
      </w:r>
      <w:r w:rsidRPr="00105683">
        <w:rPr>
          <w:rFonts w:ascii="Times New Roman" w:hAnsi="Times New Roman"/>
        </w:rPr>
        <w:noBreakHyphen/>
        <w:t>4 micron voor respectievelijk de aflibercept 2</w:t>
      </w:r>
      <w:ins w:id="2582" w:author="Meet" w:date="2025-07-09T11:28:00Z" w16du:dateUtc="2025-07-09T05:58:00Z">
        <w:r w:rsidR="001A5FDF">
          <w:rPr>
            <w:rFonts w:ascii="Times New Roman" w:hAnsi="Times New Roman"/>
          </w:rPr>
          <w:t xml:space="preserve"> </w:t>
        </w:r>
      </w:ins>
      <w:del w:id="2583" w:author="Meet" w:date="2025-07-09T11:28:00Z" w16du:dateUtc="2025-07-09T05:58:00Z">
        <w:r w:rsidRPr="00105683" w:rsidDel="001A5FDF">
          <w:rPr>
            <w:rFonts w:ascii="Times New Roman" w:hAnsi="Times New Roman"/>
          </w:rPr>
          <w:delText> </w:delText>
        </w:r>
      </w:del>
      <w:r w:rsidRPr="00105683">
        <w:rPr>
          <w:rFonts w:ascii="Times New Roman" w:hAnsi="Times New Roman"/>
        </w:rPr>
        <w:t>mg behandelgroep en de controlegroep), wat gehandhaafd bleef tot en met week 48. Daarnaast nam ook de gemiddelde afmeting van CNV</w:t>
      </w:r>
      <w:r w:rsidRPr="00105683">
        <w:rPr>
          <w:rFonts w:ascii="Times New Roman" w:hAnsi="Times New Roman"/>
        </w:rPr>
        <w:noBreakHyphen/>
        <w:t>laesies af.</w:t>
      </w:r>
    </w:p>
    <w:p w14:paraId="132CE58C" w14:textId="77777777" w:rsidR="00C30FA9" w:rsidRPr="00105683" w:rsidRDefault="00C30FA9" w:rsidP="00C30FA9">
      <w:pPr>
        <w:widowControl/>
        <w:spacing w:after="0" w:line="240" w:lineRule="auto"/>
        <w:rPr>
          <w:rFonts w:ascii="Times New Roman" w:eastAsia="Times New Roman" w:hAnsi="Times New Roman" w:cs="Times New Roman"/>
        </w:rPr>
      </w:pPr>
    </w:p>
    <w:p w14:paraId="3C6EF8F6" w14:textId="77777777" w:rsidR="00C30FA9" w:rsidRPr="00105683" w:rsidRDefault="00C30FA9" w:rsidP="00C30FA9">
      <w:pPr>
        <w:keepNext/>
        <w:widowControl/>
        <w:spacing w:after="0" w:line="240" w:lineRule="auto"/>
        <w:rPr>
          <w:rFonts w:ascii="Times New Roman" w:eastAsia="Times New Roman" w:hAnsi="Times New Roman" w:cs="Times New Roman"/>
          <w:u w:val="single"/>
        </w:rPr>
      </w:pPr>
      <w:r w:rsidRPr="00105683">
        <w:rPr>
          <w:rFonts w:ascii="Times New Roman" w:hAnsi="Times New Roman"/>
          <w:u w:val="single"/>
        </w:rPr>
        <w:t>Klinische werkzaamheid en veiligheid</w:t>
      </w:r>
    </w:p>
    <w:p w14:paraId="0851CBB0" w14:textId="77777777" w:rsidR="00C30FA9" w:rsidRPr="00105683" w:rsidRDefault="00C30FA9" w:rsidP="00C30FA9">
      <w:pPr>
        <w:keepNext/>
        <w:widowControl/>
        <w:spacing w:after="0" w:line="240" w:lineRule="auto"/>
        <w:rPr>
          <w:rFonts w:ascii="Times New Roman" w:eastAsia="Times New Roman" w:hAnsi="Times New Roman" w:cs="Times New Roman"/>
        </w:rPr>
      </w:pPr>
    </w:p>
    <w:p w14:paraId="44FFDC01" w14:textId="77777777" w:rsidR="00C30FA9" w:rsidRPr="00105683" w:rsidRDefault="00C30FA9" w:rsidP="00C30FA9">
      <w:pPr>
        <w:keepNext/>
        <w:widowControl/>
        <w:spacing w:after="0" w:line="240" w:lineRule="auto"/>
        <w:rPr>
          <w:rFonts w:ascii="Times New Roman" w:eastAsia="Times New Roman" w:hAnsi="Times New Roman" w:cs="Times New Roman"/>
          <w:i/>
          <w:iCs/>
        </w:rPr>
      </w:pPr>
      <w:r w:rsidRPr="00105683">
        <w:rPr>
          <w:rFonts w:ascii="Times New Roman" w:hAnsi="Times New Roman"/>
          <w:i/>
        </w:rPr>
        <w:t>Natte LMD</w:t>
      </w:r>
    </w:p>
    <w:p w14:paraId="26A7EDA1"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De veiligheid en werkzaamheid van aflibercept werden beoordeeld in twee gerandomiseerde, multicentrische, dubbelblinde onderzoeken met een actieve controlegroep bij patiënten met natte LMD (VIEW1 en VIEW2) met een totaal van 2.412 patiënten, die behandeld werden en evalueerbaar waren op werkzaamheid (1.817 met aflibercept). De leeftijd van de patiënten varieerde van 49 jaar tot 99 jaar met een gemiddelde van 76 jaar. In deze klinische onderzoeken was ongeveer 89% van de patiënten (1.616/1.817) die gerandomiseerd waren naar behandeling met aflibercept 65 jaar of ouder, en ongeveer 63% (1.139/1.817) was 75 jaar of ouder. In elk onderzoek werden patiënten willekeurig (gerandomiseerd) in een verhouding van 1:1:1:1 toegewezen aan 1 van de volgende 4 doseringsregimes:</w:t>
      </w:r>
    </w:p>
    <w:p w14:paraId="1353F61C" w14:textId="77777777" w:rsidR="00C30FA9" w:rsidRPr="00105683" w:rsidRDefault="00C30FA9" w:rsidP="00C30FA9">
      <w:pPr>
        <w:widowControl/>
        <w:spacing w:after="0" w:line="240" w:lineRule="auto"/>
        <w:rPr>
          <w:rFonts w:ascii="Times New Roman" w:eastAsia="Times New Roman" w:hAnsi="Times New Roman" w:cs="Times New Roman"/>
        </w:rPr>
      </w:pPr>
    </w:p>
    <w:p w14:paraId="171541A1" w14:textId="5C63C93D" w:rsidR="00C30FA9" w:rsidRPr="00105683" w:rsidRDefault="00C30FA9" w:rsidP="00C30FA9">
      <w:pPr>
        <w:pStyle w:val="ListParagraph"/>
        <w:widowControl/>
        <w:numPr>
          <w:ilvl w:val="0"/>
          <w:numId w:val="27"/>
        </w:numPr>
        <w:spacing w:after="0" w:line="240" w:lineRule="auto"/>
        <w:ind w:left="567" w:hanging="567"/>
        <w:rPr>
          <w:rFonts w:ascii="Times New Roman" w:eastAsia="Times New Roman" w:hAnsi="Times New Roman" w:cs="Times New Roman"/>
        </w:rPr>
      </w:pPr>
      <w:r w:rsidRPr="00105683">
        <w:rPr>
          <w:rFonts w:ascii="Times New Roman" w:hAnsi="Times New Roman"/>
        </w:rPr>
        <w:t>Aflibercept 2</w:t>
      </w:r>
      <w:ins w:id="2584" w:author="Meet" w:date="2025-07-09T11:29:00Z" w16du:dateUtc="2025-07-09T05:59:00Z">
        <w:r w:rsidR="000C1B5A">
          <w:rPr>
            <w:rFonts w:ascii="Times New Roman" w:hAnsi="Times New Roman"/>
          </w:rPr>
          <w:t> </w:t>
        </w:r>
      </w:ins>
      <w:del w:id="2585" w:author="Meet" w:date="2025-07-09T11:29:00Z" w16du:dateUtc="2025-07-09T05:59:00Z">
        <w:r w:rsidRPr="00105683" w:rsidDel="000C1B5A">
          <w:rPr>
            <w:rFonts w:ascii="Times New Roman" w:hAnsi="Times New Roman"/>
          </w:rPr>
          <w:delText> </w:delText>
        </w:r>
      </w:del>
      <w:r w:rsidRPr="00105683">
        <w:rPr>
          <w:rFonts w:ascii="Times New Roman" w:hAnsi="Times New Roman"/>
        </w:rPr>
        <w:t>mg toegediend elke 8 weken na 3 maandelijkse opstartdoses (aflibercept 2Q8);</w:t>
      </w:r>
    </w:p>
    <w:p w14:paraId="25836C78" w14:textId="70F0C86B" w:rsidR="00C30FA9" w:rsidRPr="00105683" w:rsidRDefault="00C30FA9" w:rsidP="00C30FA9">
      <w:pPr>
        <w:pStyle w:val="ListParagraph"/>
        <w:widowControl/>
        <w:numPr>
          <w:ilvl w:val="0"/>
          <w:numId w:val="27"/>
        </w:numPr>
        <w:spacing w:after="0" w:line="240" w:lineRule="auto"/>
        <w:ind w:left="567" w:hanging="567"/>
        <w:rPr>
          <w:rFonts w:ascii="Times New Roman" w:eastAsia="Times New Roman" w:hAnsi="Times New Roman" w:cs="Times New Roman"/>
        </w:rPr>
      </w:pPr>
      <w:r w:rsidRPr="00105683">
        <w:rPr>
          <w:rFonts w:ascii="Times New Roman" w:hAnsi="Times New Roman"/>
        </w:rPr>
        <w:t>Aflibercept 2</w:t>
      </w:r>
      <w:ins w:id="2586" w:author="Meet" w:date="2025-07-09T11:29:00Z" w16du:dateUtc="2025-07-09T05:59:00Z">
        <w:r w:rsidR="000C1B5A">
          <w:rPr>
            <w:rFonts w:ascii="Times New Roman" w:hAnsi="Times New Roman"/>
          </w:rPr>
          <w:t> </w:t>
        </w:r>
      </w:ins>
      <w:del w:id="2587" w:author="Meet" w:date="2025-07-09T11:29:00Z" w16du:dateUtc="2025-07-09T05:59:00Z">
        <w:r w:rsidRPr="00105683" w:rsidDel="000C1B5A">
          <w:rPr>
            <w:rFonts w:ascii="Times New Roman" w:hAnsi="Times New Roman"/>
          </w:rPr>
          <w:delText> </w:delText>
        </w:r>
      </w:del>
      <w:r w:rsidRPr="00105683">
        <w:rPr>
          <w:rFonts w:ascii="Times New Roman" w:hAnsi="Times New Roman"/>
        </w:rPr>
        <w:t>mg toegediend elke 4 weken (aflibercept 2Q4);</w:t>
      </w:r>
    </w:p>
    <w:p w14:paraId="3DE50D2A" w14:textId="7E6E3FE7" w:rsidR="00C30FA9" w:rsidRPr="00105683" w:rsidRDefault="00C30FA9" w:rsidP="00C30FA9">
      <w:pPr>
        <w:pStyle w:val="ListParagraph"/>
        <w:widowControl/>
        <w:numPr>
          <w:ilvl w:val="0"/>
          <w:numId w:val="27"/>
        </w:numPr>
        <w:spacing w:after="0" w:line="240" w:lineRule="auto"/>
        <w:ind w:left="567" w:hanging="567"/>
        <w:rPr>
          <w:rFonts w:ascii="Times New Roman" w:eastAsia="Times New Roman" w:hAnsi="Times New Roman" w:cs="Times New Roman"/>
        </w:rPr>
      </w:pPr>
      <w:r w:rsidRPr="00105683">
        <w:rPr>
          <w:rFonts w:ascii="Times New Roman" w:hAnsi="Times New Roman"/>
        </w:rPr>
        <w:t>Aflibercept 0,5</w:t>
      </w:r>
      <w:ins w:id="2588" w:author="Meet" w:date="2025-07-09T11:29:00Z" w16du:dateUtc="2025-07-09T05:59:00Z">
        <w:r w:rsidR="000C1B5A">
          <w:rPr>
            <w:rFonts w:ascii="Times New Roman" w:hAnsi="Times New Roman"/>
          </w:rPr>
          <w:t> </w:t>
        </w:r>
      </w:ins>
      <w:del w:id="2589" w:author="Meet" w:date="2025-07-09T11:29:00Z" w16du:dateUtc="2025-07-09T05:59:00Z">
        <w:r w:rsidRPr="00105683" w:rsidDel="000C1B5A">
          <w:rPr>
            <w:rFonts w:ascii="Times New Roman" w:hAnsi="Times New Roman"/>
          </w:rPr>
          <w:delText> </w:delText>
        </w:r>
      </w:del>
      <w:r w:rsidRPr="00105683">
        <w:rPr>
          <w:rFonts w:ascii="Times New Roman" w:hAnsi="Times New Roman"/>
        </w:rPr>
        <w:t>mg toegediend elke 4 weken (aflibercept 0,5Q4); en</w:t>
      </w:r>
    </w:p>
    <w:p w14:paraId="1736C85F" w14:textId="44224E4A" w:rsidR="00C30FA9" w:rsidRPr="00105683" w:rsidRDefault="00C30FA9" w:rsidP="00C30FA9">
      <w:pPr>
        <w:pStyle w:val="ListParagraph"/>
        <w:widowControl/>
        <w:numPr>
          <w:ilvl w:val="0"/>
          <w:numId w:val="27"/>
        </w:numPr>
        <w:spacing w:after="0" w:line="240" w:lineRule="auto"/>
        <w:ind w:left="567" w:hanging="567"/>
        <w:rPr>
          <w:rFonts w:ascii="Times New Roman" w:eastAsia="Times New Roman" w:hAnsi="Times New Roman" w:cs="Times New Roman"/>
        </w:rPr>
      </w:pPr>
      <w:r w:rsidRPr="00105683">
        <w:rPr>
          <w:rFonts w:ascii="Times New Roman" w:hAnsi="Times New Roman"/>
        </w:rPr>
        <w:t>ranibizumab 0,5</w:t>
      </w:r>
      <w:ins w:id="2590" w:author="Meet" w:date="2025-07-09T11:29:00Z" w16du:dateUtc="2025-07-09T05:59:00Z">
        <w:r w:rsidR="000C1B5A">
          <w:rPr>
            <w:rFonts w:ascii="Times New Roman" w:hAnsi="Times New Roman"/>
          </w:rPr>
          <w:t> </w:t>
        </w:r>
      </w:ins>
      <w:del w:id="2591" w:author="Meet" w:date="2025-07-09T11:29:00Z" w16du:dateUtc="2025-07-09T05:59:00Z">
        <w:r w:rsidRPr="00105683" w:rsidDel="000C1B5A">
          <w:rPr>
            <w:rFonts w:ascii="Times New Roman" w:hAnsi="Times New Roman"/>
          </w:rPr>
          <w:delText> </w:delText>
        </w:r>
      </w:del>
      <w:r w:rsidRPr="00105683">
        <w:rPr>
          <w:rFonts w:ascii="Times New Roman" w:hAnsi="Times New Roman"/>
        </w:rPr>
        <w:t>mg toegediend elke 4 weken (ranibizumab 0,5Q4).</w:t>
      </w:r>
    </w:p>
    <w:p w14:paraId="2BB19C43" w14:textId="77777777" w:rsidR="00C30FA9" w:rsidRPr="00105683" w:rsidRDefault="00C30FA9" w:rsidP="00C30FA9">
      <w:pPr>
        <w:widowControl/>
        <w:spacing w:after="0" w:line="240" w:lineRule="auto"/>
        <w:rPr>
          <w:rFonts w:ascii="Times New Roman" w:eastAsia="Times New Roman" w:hAnsi="Times New Roman" w:cs="Times New Roman"/>
        </w:rPr>
      </w:pPr>
    </w:p>
    <w:p w14:paraId="57C46F36"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In het tweede jaar van de onderzoeken kregen de patiënten nog steeds de initiële door randomisatie toegewezen dosering, maar volgens een doseringsschema dat werd aangepast op basis van de beoordeling van visuele en anatomische resultaten en met een in het protocol gedefinieerd maximumdoseringsinterval van 12 weken.</w:t>
      </w:r>
    </w:p>
    <w:p w14:paraId="25EB3F4A" w14:textId="77777777" w:rsidR="00C30FA9" w:rsidRPr="00105683" w:rsidRDefault="00C30FA9" w:rsidP="00C30FA9">
      <w:pPr>
        <w:widowControl/>
        <w:spacing w:after="0" w:line="240" w:lineRule="auto"/>
        <w:rPr>
          <w:rFonts w:ascii="Times New Roman" w:eastAsia="Times New Roman" w:hAnsi="Times New Roman" w:cs="Times New Roman"/>
        </w:rPr>
      </w:pPr>
    </w:p>
    <w:p w14:paraId="4CE7B719"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In beide onderzoeken was het primaire werkzaamheidseindpunt het aandeel van de patiënten in de ‘per-protocolset’ dat het gezichtsvermogen behield, dat wil zeggen het verlies van minder dan 15 letters aan gezichtsscherpte op week 52 vanaf baseline.</w:t>
      </w:r>
    </w:p>
    <w:p w14:paraId="70682347" w14:textId="77777777" w:rsidR="00C30FA9" w:rsidRPr="00105683" w:rsidRDefault="00C30FA9" w:rsidP="00C30FA9">
      <w:pPr>
        <w:widowControl/>
        <w:spacing w:after="0" w:line="240" w:lineRule="auto"/>
        <w:rPr>
          <w:rFonts w:ascii="Times New Roman" w:eastAsia="Times New Roman" w:hAnsi="Times New Roman" w:cs="Times New Roman"/>
        </w:rPr>
      </w:pPr>
    </w:p>
    <w:p w14:paraId="661E5BE4"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In het VIEW1</w:t>
      </w:r>
      <w:r w:rsidRPr="00105683">
        <w:rPr>
          <w:rFonts w:ascii="Times New Roman" w:hAnsi="Times New Roman"/>
        </w:rPr>
        <w:noBreakHyphen/>
        <w:t>onderzoek behield op week 52 95,1% van de patiënten in de aflibercept 2Q8</w:t>
      </w:r>
      <w:r w:rsidRPr="00105683">
        <w:rPr>
          <w:rFonts w:ascii="Times New Roman" w:hAnsi="Times New Roman"/>
        </w:rPr>
        <w:noBreakHyphen/>
        <w:t>groep het gezichtsvermogen vergeleken met 94,4% van de patiënten in de ranibizumab 0,5Q4</w:t>
      </w:r>
      <w:r w:rsidRPr="00105683">
        <w:rPr>
          <w:rFonts w:ascii="Times New Roman" w:hAnsi="Times New Roman"/>
        </w:rPr>
        <w:noBreakHyphen/>
        <w:t>groep. In het VIEW2</w:t>
      </w:r>
      <w:r w:rsidRPr="00105683">
        <w:rPr>
          <w:rFonts w:ascii="Times New Roman" w:hAnsi="Times New Roman"/>
        </w:rPr>
        <w:noBreakHyphen/>
        <w:t>onderzoek behield op week 52 95,6% van de patiënten in de aflibercept 2Q8</w:t>
      </w:r>
      <w:r w:rsidRPr="00105683">
        <w:rPr>
          <w:rFonts w:ascii="Times New Roman" w:hAnsi="Times New Roman"/>
        </w:rPr>
        <w:noBreakHyphen/>
        <w:t>groep het gezichtsvermogen vergeleken met 94,4% van de patiënten in de ranibizumab 0,5Q4</w:t>
      </w:r>
      <w:r w:rsidRPr="00105683">
        <w:rPr>
          <w:rFonts w:ascii="Times New Roman" w:hAnsi="Times New Roman"/>
        </w:rPr>
        <w:noBreakHyphen/>
        <w:t>groep. In beide onderzoeken bleek aflibercept niet slechter te zijn en klinisch equivalent met de ranibizumab 0,5Q4</w:t>
      </w:r>
      <w:r w:rsidRPr="00105683">
        <w:rPr>
          <w:rFonts w:ascii="Times New Roman" w:hAnsi="Times New Roman"/>
        </w:rPr>
        <w:noBreakHyphen/>
        <w:t>groep.</w:t>
      </w:r>
    </w:p>
    <w:p w14:paraId="35B838D5" w14:textId="77777777" w:rsidR="00C30FA9" w:rsidRPr="00105683" w:rsidRDefault="00C30FA9" w:rsidP="00C30FA9">
      <w:pPr>
        <w:widowControl/>
        <w:spacing w:after="0" w:line="240" w:lineRule="auto"/>
        <w:rPr>
          <w:rFonts w:ascii="Times New Roman" w:eastAsia="Times New Roman" w:hAnsi="Times New Roman" w:cs="Times New Roman"/>
        </w:rPr>
      </w:pPr>
    </w:p>
    <w:p w14:paraId="776918A5"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Gedetailleerde resultaten uit de gecombineerde analyse van beide onderzoeken worden weergegeven in tabel 2 en figuur 1 hieronder.</w:t>
      </w:r>
    </w:p>
    <w:p w14:paraId="15E366E8" w14:textId="77777777" w:rsidR="00C30FA9" w:rsidRPr="00105683" w:rsidRDefault="00C30FA9" w:rsidP="00C30FA9">
      <w:pPr>
        <w:widowControl/>
        <w:spacing w:after="0" w:line="240" w:lineRule="auto"/>
        <w:rPr>
          <w:rFonts w:ascii="Times New Roman" w:eastAsia="Times New Roman" w:hAnsi="Times New Roman" w:cs="Times New Roman"/>
        </w:rPr>
      </w:pPr>
    </w:p>
    <w:p w14:paraId="4FEF9A96" w14:textId="77777777" w:rsidR="00C30FA9" w:rsidRPr="00105683" w:rsidRDefault="00C30FA9" w:rsidP="00C30FA9">
      <w:pPr>
        <w:keepNext/>
        <w:widowControl/>
        <w:tabs>
          <w:tab w:val="left" w:pos="1134"/>
        </w:tabs>
        <w:spacing w:after="0" w:line="240" w:lineRule="auto"/>
        <w:ind w:left="1134" w:right="-20" w:hanging="1134"/>
        <w:rPr>
          <w:rFonts w:ascii="Times New Roman" w:eastAsia="Times New Roman" w:hAnsi="Times New Roman" w:cs="Times New Roman"/>
          <w:b/>
          <w:bCs/>
        </w:rPr>
      </w:pPr>
      <w:r w:rsidRPr="00105683">
        <w:rPr>
          <w:rFonts w:ascii="Times New Roman" w:hAnsi="Times New Roman"/>
          <w:b/>
        </w:rPr>
        <w:t>Tabel 2:</w:t>
      </w:r>
      <w:r w:rsidRPr="00105683">
        <w:rPr>
          <w:rFonts w:ascii="Times New Roman" w:hAnsi="Times New Roman"/>
          <w:b/>
        </w:rPr>
        <w:tab/>
        <w:t>Werkzaamheidsresultaten op week 52 (primaire analyse) en week 96; gecombineerde gegevens uit de VIEW1- en VIEW2</w:t>
      </w:r>
      <w:r w:rsidRPr="00105683">
        <w:rPr>
          <w:rFonts w:ascii="Times New Roman" w:hAnsi="Times New Roman"/>
          <w:b/>
        </w:rPr>
        <w:noBreakHyphen/>
        <w:t>onderzoeken</w:t>
      </w:r>
      <w:r w:rsidRPr="00105683">
        <w:rPr>
          <w:rFonts w:ascii="Times New Roman" w:hAnsi="Times New Roman"/>
          <w:b/>
          <w:vertAlign w:val="superscript"/>
        </w:rPr>
        <w:t>B)</w:t>
      </w:r>
    </w:p>
    <w:p w14:paraId="360A5132" w14:textId="77777777" w:rsidR="00C30FA9" w:rsidRPr="00105683" w:rsidRDefault="00C30FA9" w:rsidP="00C30FA9">
      <w:pPr>
        <w:keepNext/>
        <w:widowControl/>
        <w:spacing w:after="0" w:line="240" w:lineRule="auto"/>
        <w:rPr>
          <w:rFonts w:ascii="Times New Roman" w:eastAsia="Times New Roman" w:hAnsi="Times New Roman" w:cs="Times New Roman"/>
        </w:rPr>
      </w:pPr>
    </w:p>
    <w:tbl>
      <w:tblPr>
        <w:tblStyle w:val="TableGrid"/>
        <w:tblW w:w="0" w:type="auto"/>
        <w:tblLayout w:type="fixed"/>
        <w:tblLook w:val="04A0" w:firstRow="1" w:lastRow="0" w:firstColumn="1" w:lastColumn="0" w:noHBand="0" w:noVBand="1"/>
      </w:tblPr>
      <w:tblGrid>
        <w:gridCol w:w="2405"/>
        <w:gridCol w:w="1701"/>
        <w:gridCol w:w="1701"/>
        <w:gridCol w:w="1701"/>
        <w:gridCol w:w="1762"/>
      </w:tblGrid>
      <w:tr w:rsidR="00C30FA9" w:rsidRPr="00105683" w14:paraId="27A4B7F0" w14:textId="77777777" w:rsidTr="00BF3775">
        <w:trPr>
          <w:cantSplit/>
          <w:tblHeader/>
        </w:trPr>
        <w:tc>
          <w:tcPr>
            <w:tcW w:w="2405" w:type="dxa"/>
            <w:vMerge w:val="restart"/>
          </w:tcPr>
          <w:p w14:paraId="44D9C9CC" w14:textId="77777777" w:rsidR="00C30FA9" w:rsidRPr="00105683" w:rsidRDefault="00C30FA9" w:rsidP="00BF3775">
            <w:pPr>
              <w:widowControl/>
              <w:rPr>
                <w:rFonts w:ascii="Times New Roman" w:eastAsia="Times New Roman" w:hAnsi="Times New Roman" w:cs="Times New Roman"/>
                <w:b/>
                <w:bCs/>
                <w:sz w:val="20"/>
                <w:szCs w:val="20"/>
              </w:rPr>
            </w:pPr>
            <w:r w:rsidRPr="00105683">
              <w:rPr>
                <w:rFonts w:ascii="Times New Roman" w:hAnsi="Times New Roman"/>
                <w:b/>
                <w:sz w:val="20"/>
              </w:rPr>
              <w:t>Werkzaamheidsresultaat</w:t>
            </w:r>
          </w:p>
        </w:tc>
        <w:tc>
          <w:tcPr>
            <w:tcW w:w="3402" w:type="dxa"/>
            <w:gridSpan w:val="2"/>
            <w:vAlign w:val="center"/>
          </w:tcPr>
          <w:p w14:paraId="721F80C1" w14:textId="77777777" w:rsidR="00C30FA9" w:rsidRPr="00105683" w:rsidRDefault="00C30FA9" w:rsidP="00BF3775">
            <w:pPr>
              <w:widowControl/>
              <w:jc w:val="center"/>
              <w:rPr>
                <w:rFonts w:ascii="Times New Roman" w:eastAsia="Times New Roman" w:hAnsi="Times New Roman" w:cs="Times New Roman"/>
                <w:b/>
                <w:bCs/>
                <w:sz w:val="20"/>
                <w:szCs w:val="20"/>
              </w:rPr>
            </w:pPr>
            <w:r w:rsidRPr="00105683">
              <w:rPr>
                <w:rFonts w:ascii="Times New Roman" w:hAnsi="Times New Roman"/>
                <w:b/>
                <w:sz w:val="20"/>
              </w:rPr>
              <w:t xml:space="preserve">Aflibercept 2Q8 </w:t>
            </w:r>
            <w:r w:rsidRPr="00105683">
              <w:rPr>
                <w:rFonts w:ascii="Times New Roman" w:hAnsi="Times New Roman"/>
                <w:b/>
                <w:sz w:val="20"/>
                <w:vertAlign w:val="superscript"/>
              </w:rPr>
              <w:t>E)</w:t>
            </w:r>
          </w:p>
          <w:p w14:paraId="3D9B70A9"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(Aflibercept 2 mg elke 8 weken na 3 maandelijkse opstartdoses)</w:t>
            </w:r>
          </w:p>
          <w:p w14:paraId="0F3DE9AD"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b/>
                <w:sz w:val="20"/>
              </w:rPr>
              <w:t>(N = 607)</w:t>
            </w:r>
          </w:p>
        </w:tc>
        <w:tc>
          <w:tcPr>
            <w:tcW w:w="3463" w:type="dxa"/>
            <w:gridSpan w:val="2"/>
            <w:vAlign w:val="center"/>
          </w:tcPr>
          <w:p w14:paraId="553A4300"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b/>
                <w:sz w:val="20"/>
              </w:rPr>
              <w:t>Ranibizumab 0,5Q4</w:t>
            </w:r>
          </w:p>
          <w:p w14:paraId="372936D6"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(ranibizumab 0,5 mg elke 4 weken)</w:t>
            </w:r>
          </w:p>
          <w:p w14:paraId="43296F6E"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b/>
                <w:sz w:val="20"/>
              </w:rPr>
              <w:t>(N = 595)</w:t>
            </w:r>
          </w:p>
        </w:tc>
      </w:tr>
      <w:tr w:rsidR="00C30FA9" w:rsidRPr="00105683" w14:paraId="72816D8E" w14:textId="77777777" w:rsidTr="00BF3775">
        <w:trPr>
          <w:cantSplit/>
          <w:tblHeader/>
        </w:trPr>
        <w:tc>
          <w:tcPr>
            <w:tcW w:w="2405" w:type="dxa"/>
            <w:vMerge/>
          </w:tcPr>
          <w:p w14:paraId="75313805" w14:textId="77777777" w:rsidR="00C30FA9" w:rsidRPr="00105683" w:rsidRDefault="00C30FA9" w:rsidP="00BF3775">
            <w:pPr>
              <w:widowControl/>
              <w:rPr>
                <w:rFonts w:ascii="Times New Roman" w:eastAsia="Times New Roman" w:hAnsi="Times New Roman" w:cs="Times New Roman"/>
                <w:sz w:val="20"/>
                <w:szCs w:val="20"/>
              </w:rPr>
            </w:pPr>
          </w:p>
        </w:tc>
        <w:tc>
          <w:tcPr>
            <w:tcW w:w="1701" w:type="dxa"/>
          </w:tcPr>
          <w:p w14:paraId="7C3EFCBE"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Week 52</w:t>
            </w:r>
          </w:p>
        </w:tc>
        <w:tc>
          <w:tcPr>
            <w:tcW w:w="1701" w:type="dxa"/>
          </w:tcPr>
          <w:p w14:paraId="1772F8A4"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Week 96</w:t>
            </w:r>
          </w:p>
        </w:tc>
        <w:tc>
          <w:tcPr>
            <w:tcW w:w="1701" w:type="dxa"/>
          </w:tcPr>
          <w:p w14:paraId="30B9698C"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Week 52</w:t>
            </w:r>
          </w:p>
        </w:tc>
        <w:tc>
          <w:tcPr>
            <w:tcW w:w="1762" w:type="dxa"/>
          </w:tcPr>
          <w:p w14:paraId="5412DBA7"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Week 96</w:t>
            </w:r>
          </w:p>
        </w:tc>
      </w:tr>
      <w:tr w:rsidR="00C30FA9" w:rsidRPr="00105683" w14:paraId="0B7F07EE" w14:textId="77777777" w:rsidTr="00BF3775">
        <w:tc>
          <w:tcPr>
            <w:tcW w:w="2405" w:type="dxa"/>
          </w:tcPr>
          <w:p w14:paraId="6A54E342" w14:textId="77777777" w:rsidR="00C30FA9" w:rsidRPr="00105683" w:rsidRDefault="00C30FA9" w:rsidP="00BF3775">
            <w:pPr>
              <w:widowControl/>
              <w:rPr>
                <w:rFonts w:ascii="Times New Roman" w:eastAsia="Times New Roman" w:hAnsi="Times New Roman" w:cs="Times New Roman"/>
                <w:sz w:val="20"/>
                <w:szCs w:val="20"/>
              </w:rPr>
            </w:pPr>
            <w:r w:rsidRPr="00105683">
              <w:rPr>
                <w:rFonts w:ascii="Times New Roman" w:hAnsi="Times New Roman"/>
                <w:sz w:val="20"/>
              </w:rPr>
              <w:t>Gemiddeld aantal injecties vanaf baseline</w:t>
            </w:r>
          </w:p>
        </w:tc>
        <w:tc>
          <w:tcPr>
            <w:tcW w:w="1701" w:type="dxa"/>
            <w:vAlign w:val="center"/>
          </w:tcPr>
          <w:p w14:paraId="559F52C9"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7,6</w:t>
            </w:r>
          </w:p>
        </w:tc>
        <w:tc>
          <w:tcPr>
            <w:tcW w:w="1701" w:type="dxa"/>
            <w:vAlign w:val="center"/>
          </w:tcPr>
          <w:p w14:paraId="5C37D3DE"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11,2</w:t>
            </w:r>
          </w:p>
        </w:tc>
        <w:tc>
          <w:tcPr>
            <w:tcW w:w="1701" w:type="dxa"/>
            <w:vAlign w:val="center"/>
          </w:tcPr>
          <w:p w14:paraId="64C7C63C"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12,3</w:t>
            </w:r>
          </w:p>
        </w:tc>
        <w:tc>
          <w:tcPr>
            <w:tcW w:w="1762" w:type="dxa"/>
            <w:vAlign w:val="center"/>
          </w:tcPr>
          <w:p w14:paraId="5F0CDCCA"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16,5</w:t>
            </w:r>
          </w:p>
        </w:tc>
      </w:tr>
      <w:tr w:rsidR="00C30FA9" w:rsidRPr="00105683" w14:paraId="1D656A05" w14:textId="77777777" w:rsidTr="00BF3775">
        <w:tc>
          <w:tcPr>
            <w:tcW w:w="2405" w:type="dxa"/>
          </w:tcPr>
          <w:p w14:paraId="235FE112" w14:textId="77777777" w:rsidR="00C30FA9" w:rsidRPr="00105683" w:rsidRDefault="00C30FA9" w:rsidP="00BF3775">
            <w:pPr>
              <w:widowControl/>
              <w:rPr>
                <w:rFonts w:ascii="Times New Roman" w:eastAsia="Times New Roman" w:hAnsi="Times New Roman" w:cs="Times New Roman"/>
                <w:sz w:val="20"/>
                <w:szCs w:val="20"/>
              </w:rPr>
            </w:pPr>
            <w:r w:rsidRPr="00105683">
              <w:rPr>
                <w:rFonts w:ascii="Times New Roman" w:hAnsi="Times New Roman"/>
                <w:sz w:val="20"/>
              </w:rPr>
              <w:t>Gemiddeld aantal injecties van week 52 tot 96</w:t>
            </w:r>
          </w:p>
        </w:tc>
        <w:tc>
          <w:tcPr>
            <w:tcW w:w="1701" w:type="dxa"/>
            <w:vAlign w:val="center"/>
          </w:tcPr>
          <w:p w14:paraId="304A3E71" w14:textId="77777777" w:rsidR="00C30FA9" w:rsidRPr="00105683" w:rsidRDefault="00C30FA9" w:rsidP="00BF3775">
            <w:pPr>
              <w:widowControl/>
              <w:jc w:val="center"/>
              <w:rPr>
                <w:rFonts w:ascii="Times New Roman" w:eastAsia="Times New Roman" w:hAnsi="Times New Roman" w:cs="Times New Roman"/>
                <w:sz w:val="20"/>
                <w:szCs w:val="20"/>
              </w:rPr>
            </w:pPr>
          </w:p>
        </w:tc>
        <w:tc>
          <w:tcPr>
            <w:tcW w:w="1701" w:type="dxa"/>
            <w:vAlign w:val="center"/>
          </w:tcPr>
          <w:p w14:paraId="2B4A32CB"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4,2</w:t>
            </w:r>
          </w:p>
        </w:tc>
        <w:tc>
          <w:tcPr>
            <w:tcW w:w="1701" w:type="dxa"/>
            <w:vAlign w:val="center"/>
          </w:tcPr>
          <w:p w14:paraId="588B62FF" w14:textId="77777777" w:rsidR="00C30FA9" w:rsidRPr="00105683" w:rsidRDefault="00C30FA9" w:rsidP="00BF3775">
            <w:pPr>
              <w:widowControl/>
              <w:jc w:val="center"/>
              <w:rPr>
                <w:rFonts w:ascii="Times New Roman" w:eastAsia="Times New Roman" w:hAnsi="Times New Roman" w:cs="Times New Roman"/>
                <w:sz w:val="20"/>
                <w:szCs w:val="20"/>
              </w:rPr>
            </w:pPr>
          </w:p>
        </w:tc>
        <w:tc>
          <w:tcPr>
            <w:tcW w:w="1762" w:type="dxa"/>
            <w:vAlign w:val="center"/>
          </w:tcPr>
          <w:p w14:paraId="7661B4E3"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4,7</w:t>
            </w:r>
          </w:p>
        </w:tc>
      </w:tr>
      <w:tr w:rsidR="00C30FA9" w:rsidRPr="00105683" w14:paraId="72BE6085" w14:textId="77777777" w:rsidTr="00BF3775">
        <w:tc>
          <w:tcPr>
            <w:tcW w:w="2405" w:type="dxa"/>
          </w:tcPr>
          <w:p w14:paraId="56A0F78A" w14:textId="77777777" w:rsidR="00C30FA9" w:rsidRPr="00105683" w:rsidRDefault="00C30FA9" w:rsidP="00BF3775">
            <w:pPr>
              <w:widowControl/>
              <w:rPr>
                <w:rFonts w:ascii="Times New Roman" w:eastAsia="Times New Roman" w:hAnsi="Times New Roman" w:cs="Times New Roman"/>
                <w:sz w:val="20"/>
                <w:szCs w:val="20"/>
              </w:rPr>
            </w:pPr>
            <w:r w:rsidRPr="00105683">
              <w:rPr>
                <w:rFonts w:ascii="Times New Roman" w:hAnsi="Times New Roman"/>
                <w:sz w:val="20"/>
              </w:rPr>
              <w:t>Percentage patiënten met &lt; 15 letters verlies vanaf baseline (PPS</w:t>
            </w:r>
            <w:r w:rsidRPr="00105683">
              <w:rPr>
                <w:rFonts w:ascii="Times New Roman" w:hAnsi="Times New Roman"/>
                <w:sz w:val="20"/>
                <w:vertAlign w:val="superscript"/>
              </w:rPr>
              <w:t>A</w:t>
            </w:r>
            <w:r w:rsidRPr="00105683">
              <w:rPr>
                <w:rFonts w:ascii="Times New Roman" w:hAnsi="Times New Roman"/>
                <w:sz w:val="20"/>
              </w:rPr>
              <w:t>)</w:t>
            </w:r>
          </w:p>
        </w:tc>
        <w:tc>
          <w:tcPr>
            <w:tcW w:w="1701" w:type="dxa"/>
            <w:vAlign w:val="center"/>
          </w:tcPr>
          <w:p w14:paraId="78454C09"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95,33%</w:t>
            </w:r>
            <w:r w:rsidRPr="00105683">
              <w:rPr>
                <w:rFonts w:ascii="Times New Roman" w:hAnsi="Times New Roman"/>
                <w:sz w:val="20"/>
                <w:vertAlign w:val="superscript"/>
              </w:rPr>
              <w:t>B)</w:t>
            </w:r>
          </w:p>
        </w:tc>
        <w:tc>
          <w:tcPr>
            <w:tcW w:w="1701" w:type="dxa"/>
            <w:vAlign w:val="center"/>
          </w:tcPr>
          <w:p w14:paraId="1582EC7C"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92,42%</w:t>
            </w:r>
          </w:p>
        </w:tc>
        <w:tc>
          <w:tcPr>
            <w:tcW w:w="1701" w:type="dxa"/>
            <w:vAlign w:val="center"/>
          </w:tcPr>
          <w:p w14:paraId="5AB70439"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94,42%</w:t>
            </w:r>
            <w:r w:rsidRPr="00105683">
              <w:rPr>
                <w:rFonts w:ascii="Times New Roman" w:hAnsi="Times New Roman"/>
                <w:sz w:val="20"/>
                <w:vertAlign w:val="superscript"/>
              </w:rPr>
              <w:t>B)</w:t>
            </w:r>
          </w:p>
        </w:tc>
        <w:tc>
          <w:tcPr>
            <w:tcW w:w="1762" w:type="dxa"/>
            <w:vAlign w:val="center"/>
          </w:tcPr>
          <w:p w14:paraId="3A29DADF"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91,60%</w:t>
            </w:r>
          </w:p>
        </w:tc>
      </w:tr>
      <w:tr w:rsidR="00C30FA9" w:rsidRPr="00105683" w14:paraId="56B1C773" w14:textId="77777777" w:rsidTr="00BF3775">
        <w:tc>
          <w:tcPr>
            <w:tcW w:w="2405" w:type="dxa"/>
          </w:tcPr>
          <w:p w14:paraId="0C89C169" w14:textId="77777777" w:rsidR="00C30FA9" w:rsidRPr="00105683" w:rsidRDefault="00C30FA9" w:rsidP="00BF3775">
            <w:pPr>
              <w:widowControl/>
              <w:rPr>
                <w:rFonts w:ascii="Times New Roman" w:eastAsia="Times New Roman" w:hAnsi="Times New Roman" w:cs="Times New Roman"/>
                <w:sz w:val="20"/>
                <w:szCs w:val="20"/>
              </w:rPr>
            </w:pPr>
            <w:r w:rsidRPr="00105683">
              <w:rPr>
                <w:rFonts w:ascii="Times New Roman" w:hAnsi="Times New Roman"/>
                <w:sz w:val="20"/>
              </w:rPr>
              <w:t xml:space="preserve">Verschil </w:t>
            </w:r>
            <w:r w:rsidRPr="00105683">
              <w:rPr>
                <w:rFonts w:ascii="Times New Roman" w:hAnsi="Times New Roman"/>
                <w:sz w:val="20"/>
                <w:vertAlign w:val="superscript"/>
              </w:rPr>
              <w:t>C)</w:t>
            </w:r>
          </w:p>
          <w:p w14:paraId="1BCD8C9F" w14:textId="77777777" w:rsidR="00C30FA9" w:rsidRPr="00105683" w:rsidRDefault="00C30FA9" w:rsidP="00BF3775">
            <w:pPr>
              <w:widowControl/>
              <w:rPr>
                <w:rFonts w:ascii="Times New Roman" w:eastAsia="Times New Roman" w:hAnsi="Times New Roman" w:cs="Times New Roman"/>
                <w:sz w:val="20"/>
                <w:szCs w:val="20"/>
              </w:rPr>
            </w:pPr>
            <w:r w:rsidRPr="00105683">
              <w:rPr>
                <w:rFonts w:ascii="Times New Roman" w:hAnsi="Times New Roman"/>
                <w:sz w:val="20"/>
              </w:rPr>
              <w:t>(95%</w:t>
            </w:r>
            <w:r w:rsidRPr="00105683">
              <w:rPr>
                <w:rFonts w:ascii="Times New Roman" w:hAnsi="Times New Roman"/>
                <w:sz w:val="20"/>
              </w:rPr>
              <w:noBreakHyphen/>
              <w:t>BI)</w:t>
            </w:r>
            <w:r w:rsidRPr="00105683">
              <w:rPr>
                <w:rFonts w:ascii="Times New Roman" w:hAnsi="Times New Roman"/>
                <w:sz w:val="20"/>
                <w:vertAlign w:val="superscript"/>
              </w:rPr>
              <w:t>D)</w:t>
            </w:r>
          </w:p>
        </w:tc>
        <w:tc>
          <w:tcPr>
            <w:tcW w:w="1701" w:type="dxa"/>
            <w:vAlign w:val="center"/>
          </w:tcPr>
          <w:p w14:paraId="3798816F"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0,9%</w:t>
            </w:r>
          </w:p>
          <w:p w14:paraId="70AA58B6"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(-1,7; 3,5)</w:t>
            </w:r>
            <w:r w:rsidRPr="00105683">
              <w:rPr>
                <w:rFonts w:ascii="Times New Roman" w:hAnsi="Times New Roman"/>
                <w:sz w:val="20"/>
                <w:vertAlign w:val="superscript"/>
              </w:rPr>
              <w:t>F)</w:t>
            </w:r>
          </w:p>
        </w:tc>
        <w:tc>
          <w:tcPr>
            <w:tcW w:w="1701" w:type="dxa"/>
            <w:vAlign w:val="center"/>
          </w:tcPr>
          <w:p w14:paraId="521A32B4"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0,8%</w:t>
            </w:r>
          </w:p>
          <w:p w14:paraId="52181581"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(-2,3; 3,8)</w:t>
            </w:r>
            <w:r w:rsidRPr="00105683">
              <w:rPr>
                <w:rFonts w:ascii="Times New Roman" w:hAnsi="Times New Roman"/>
                <w:sz w:val="20"/>
                <w:vertAlign w:val="superscript"/>
              </w:rPr>
              <w:t>F)</w:t>
            </w:r>
          </w:p>
        </w:tc>
        <w:tc>
          <w:tcPr>
            <w:tcW w:w="1701" w:type="dxa"/>
            <w:vAlign w:val="center"/>
          </w:tcPr>
          <w:p w14:paraId="00FDE835" w14:textId="77777777" w:rsidR="00C30FA9" w:rsidRPr="00105683" w:rsidRDefault="00C30FA9" w:rsidP="00BF3775">
            <w:pPr>
              <w:widowControl/>
              <w:jc w:val="center"/>
              <w:rPr>
                <w:rFonts w:ascii="Times New Roman" w:eastAsia="Times New Roman" w:hAnsi="Times New Roman" w:cs="Times New Roman"/>
                <w:sz w:val="20"/>
                <w:szCs w:val="20"/>
              </w:rPr>
            </w:pPr>
          </w:p>
        </w:tc>
        <w:tc>
          <w:tcPr>
            <w:tcW w:w="1762" w:type="dxa"/>
            <w:vAlign w:val="center"/>
          </w:tcPr>
          <w:p w14:paraId="27C1F3C6" w14:textId="77777777" w:rsidR="00C30FA9" w:rsidRPr="00105683" w:rsidRDefault="00C30FA9" w:rsidP="00BF3775">
            <w:pPr>
              <w:widowControl/>
              <w:jc w:val="center"/>
              <w:rPr>
                <w:rFonts w:ascii="Times New Roman" w:eastAsia="Times New Roman" w:hAnsi="Times New Roman" w:cs="Times New Roman"/>
                <w:sz w:val="20"/>
                <w:szCs w:val="20"/>
              </w:rPr>
            </w:pPr>
          </w:p>
        </w:tc>
      </w:tr>
      <w:tr w:rsidR="00C30FA9" w:rsidRPr="00105683" w14:paraId="4861F6D2" w14:textId="77777777" w:rsidTr="00BF3775">
        <w:tc>
          <w:tcPr>
            <w:tcW w:w="2405" w:type="dxa"/>
          </w:tcPr>
          <w:p w14:paraId="7D3D67EB" w14:textId="77777777" w:rsidR="00C30FA9" w:rsidRPr="00105683" w:rsidRDefault="00C30FA9" w:rsidP="00BF3775">
            <w:pPr>
              <w:widowControl/>
              <w:rPr>
                <w:rFonts w:ascii="Times New Roman" w:eastAsia="Times New Roman" w:hAnsi="Times New Roman" w:cs="Times New Roman"/>
                <w:sz w:val="20"/>
                <w:szCs w:val="20"/>
              </w:rPr>
            </w:pPr>
            <w:r w:rsidRPr="00105683">
              <w:rPr>
                <w:rFonts w:ascii="Times New Roman" w:hAnsi="Times New Roman"/>
                <w:sz w:val="20"/>
              </w:rPr>
              <w:lastRenderedPageBreak/>
              <w:t>Gemiddelde verandering in BCVA zoals gemeten door ETDRS</w:t>
            </w:r>
            <w:r w:rsidRPr="00105683">
              <w:rPr>
                <w:rFonts w:ascii="Times New Roman" w:hAnsi="Times New Roman"/>
                <w:sz w:val="20"/>
                <w:vertAlign w:val="superscript"/>
              </w:rPr>
              <w:t>A)</w:t>
            </w:r>
            <w:r w:rsidRPr="00105683">
              <w:rPr>
                <w:rFonts w:ascii="Times New Roman" w:hAnsi="Times New Roman"/>
                <w:sz w:val="20"/>
              </w:rPr>
              <w:noBreakHyphen/>
              <w:t>letterscore ten opzichte van baseline</w:t>
            </w:r>
          </w:p>
        </w:tc>
        <w:tc>
          <w:tcPr>
            <w:tcW w:w="1701" w:type="dxa"/>
            <w:vAlign w:val="center"/>
          </w:tcPr>
          <w:p w14:paraId="37C8A280"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8,40</w:t>
            </w:r>
          </w:p>
        </w:tc>
        <w:tc>
          <w:tcPr>
            <w:tcW w:w="1701" w:type="dxa"/>
            <w:vAlign w:val="center"/>
          </w:tcPr>
          <w:p w14:paraId="270ED35B"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7,62</w:t>
            </w:r>
          </w:p>
        </w:tc>
        <w:tc>
          <w:tcPr>
            <w:tcW w:w="1701" w:type="dxa"/>
            <w:vAlign w:val="center"/>
          </w:tcPr>
          <w:p w14:paraId="7ECF0F24"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8,74</w:t>
            </w:r>
          </w:p>
        </w:tc>
        <w:tc>
          <w:tcPr>
            <w:tcW w:w="1762" w:type="dxa"/>
            <w:vAlign w:val="center"/>
          </w:tcPr>
          <w:p w14:paraId="6884C40C"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7,89</w:t>
            </w:r>
          </w:p>
        </w:tc>
      </w:tr>
      <w:tr w:rsidR="00C30FA9" w:rsidRPr="00105683" w14:paraId="7DF7E535" w14:textId="77777777" w:rsidTr="00BF3775">
        <w:tc>
          <w:tcPr>
            <w:tcW w:w="2405" w:type="dxa"/>
          </w:tcPr>
          <w:p w14:paraId="7146B6CB" w14:textId="77777777" w:rsidR="00C30FA9" w:rsidRPr="00105683" w:rsidRDefault="00C30FA9" w:rsidP="00BF3775">
            <w:pPr>
              <w:widowControl/>
              <w:rPr>
                <w:rFonts w:ascii="Times New Roman" w:eastAsia="Times New Roman" w:hAnsi="Times New Roman" w:cs="Times New Roman"/>
                <w:sz w:val="20"/>
                <w:szCs w:val="20"/>
              </w:rPr>
            </w:pPr>
            <w:r w:rsidRPr="00105683">
              <w:rPr>
                <w:rFonts w:ascii="Times New Roman" w:hAnsi="Times New Roman"/>
                <w:sz w:val="20"/>
              </w:rPr>
              <w:t>Verschil in LS</w:t>
            </w:r>
            <w:r w:rsidRPr="00105683">
              <w:rPr>
                <w:rFonts w:ascii="Times New Roman" w:hAnsi="Times New Roman"/>
                <w:sz w:val="20"/>
                <w:vertAlign w:val="superscript"/>
              </w:rPr>
              <w:t>A)</w:t>
            </w:r>
            <w:r w:rsidRPr="00105683">
              <w:rPr>
                <w:rFonts w:ascii="Times New Roman" w:hAnsi="Times New Roman"/>
                <w:sz w:val="20"/>
              </w:rPr>
              <w:noBreakHyphen/>
              <w:t>gemiddelde verandering (ETDRS</w:t>
            </w:r>
            <w:r w:rsidRPr="00105683">
              <w:rPr>
                <w:rFonts w:ascii="Times New Roman" w:hAnsi="Times New Roman"/>
                <w:sz w:val="20"/>
              </w:rPr>
              <w:noBreakHyphen/>
              <w:t>letters)</w:t>
            </w:r>
            <w:r w:rsidRPr="00105683">
              <w:rPr>
                <w:rFonts w:ascii="Times New Roman" w:hAnsi="Times New Roman"/>
                <w:sz w:val="20"/>
                <w:vertAlign w:val="superscript"/>
              </w:rPr>
              <w:t>C)</w:t>
            </w:r>
          </w:p>
          <w:p w14:paraId="40DF8827" w14:textId="77777777" w:rsidR="00C30FA9" w:rsidRPr="00105683" w:rsidRDefault="00C30FA9" w:rsidP="00BF3775">
            <w:pPr>
              <w:widowControl/>
              <w:rPr>
                <w:rFonts w:ascii="Times New Roman" w:eastAsia="Times New Roman" w:hAnsi="Times New Roman" w:cs="Times New Roman"/>
                <w:sz w:val="20"/>
                <w:szCs w:val="20"/>
              </w:rPr>
            </w:pPr>
            <w:r w:rsidRPr="00105683">
              <w:rPr>
                <w:rFonts w:ascii="Times New Roman" w:hAnsi="Times New Roman"/>
                <w:sz w:val="20"/>
              </w:rPr>
              <w:t>(95%</w:t>
            </w:r>
            <w:r w:rsidRPr="00105683">
              <w:rPr>
                <w:rFonts w:ascii="Times New Roman" w:hAnsi="Times New Roman"/>
                <w:sz w:val="20"/>
              </w:rPr>
              <w:noBreakHyphen/>
              <w:t>BI)</w:t>
            </w:r>
            <w:r w:rsidRPr="00105683">
              <w:rPr>
                <w:rFonts w:ascii="Times New Roman" w:hAnsi="Times New Roman"/>
                <w:sz w:val="20"/>
                <w:vertAlign w:val="superscript"/>
              </w:rPr>
              <w:t>D)</w:t>
            </w:r>
          </w:p>
        </w:tc>
        <w:tc>
          <w:tcPr>
            <w:tcW w:w="1701" w:type="dxa"/>
            <w:vAlign w:val="center"/>
          </w:tcPr>
          <w:p w14:paraId="5A770420"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-0,32</w:t>
            </w:r>
          </w:p>
          <w:p w14:paraId="22E6362A"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(-1,87; 1,23)</w:t>
            </w:r>
          </w:p>
        </w:tc>
        <w:tc>
          <w:tcPr>
            <w:tcW w:w="1701" w:type="dxa"/>
            <w:vAlign w:val="center"/>
          </w:tcPr>
          <w:p w14:paraId="74B8AA5E"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-0,25</w:t>
            </w:r>
          </w:p>
          <w:p w14:paraId="6B6CD26E"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(-1,98; 1,49)</w:t>
            </w:r>
          </w:p>
        </w:tc>
        <w:tc>
          <w:tcPr>
            <w:tcW w:w="1701" w:type="dxa"/>
            <w:vAlign w:val="center"/>
          </w:tcPr>
          <w:p w14:paraId="48D1B095" w14:textId="77777777" w:rsidR="00C30FA9" w:rsidRPr="00105683" w:rsidRDefault="00C30FA9" w:rsidP="00BF3775">
            <w:pPr>
              <w:widowControl/>
              <w:jc w:val="center"/>
              <w:rPr>
                <w:rFonts w:ascii="Times New Roman" w:eastAsia="Times New Roman" w:hAnsi="Times New Roman" w:cs="Times New Roman"/>
                <w:sz w:val="20"/>
                <w:szCs w:val="20"/>
              </w:rPr>
            </w:pPr>
          </w:p>
        </w:tc>
        <w:tc>
          <w:tcPr>
            <w:tcW w:w="1762" w:type="dxa"/>
            <w:vAlign w:val="center"/>
          </w:tcPr>
          <w:p w14:paraId="2F703040" w14:textId="77777777" w:rsidR="00C30FA9" w:rsidRPr="00105683" w:rsidRDefault="00C30FA9" w:rsidP="00BF3775">
            <w:pPr>
              <w:widowControl/>
              <w:jc w:val="center"/>
              <w:rPr>
                <w:rFonts w:ascii="Times New Roman" w:eastAsia="Times New Roman" w:hAnsi="Times New Roman" w:cs="Times New Roman"/>
                <w:sz w:val="20"/>
                <w:szCs w:val="20"/>
              </w:rPr>
            </w:pPr>
          </w:p>
        </w:tc>
      </w:tr>
      <w:tr w:rsidR="00C30FA9" w:rsidRPr="00105683" w14:paraId="1CF3D35C" w14:textId="77777777" w:rsidTr="00BF3775">
        <w:tc>
          <w:tcPr>
            <w:tcW w:w="2405" w:type="dxa"/>
          </w:tcPr>
          <w:p w14:paraId="2A2119EB" w14:textId="77777777" w:rsidR="00C30FA9" w:rsidRPr="00105683" w:rsidRDefault="00C30FA9" w:rsidP="00BF3775">
            <w:pPr>
              <w:widowControl/>
              <w:rPr>
                <w:rFonts w:ascii="Times New Roman" w:eastAsia="Times New Roman" w:hAnsi="Times New Roman" w:cs="Times New Roman"/>
                <w:sz w:val="20"/>
                <w:szCs w:val="20"/>
              </w:rPr>
            </w:pPr>
            <w:r w:rsidRPr="00105683">
              <w:rPr>
                <w:rFonts w:ascii="Times New Roman" w:hAnsi="Times New Roman"/>
                <w:sz w:val="20"/>
              </w:rPr>
              <w:t>Percentage patiënten met ≥ 15 letters winst vanaf baseline</w:t>
            </w:r>
          </w:p>
        </w:tc>
        <w:tc>
          <w:tcPr>
            <w:tcW w:w="1701" w:type="dxa"/>
            <w:vAlign w:val="center"/>
          </w:tcPr>
          <w:p w14:paraId="52EC02FE"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30,97%</w:t>
            </w:r>
          </w:p>
        </w:tc>
        <w:tc>
          <w:tcPr>
            <w:tcW w:w="1701" w:type="dxa"/>
            <w:vAlign w:val="center"/>
          </w:tcPr>
          <w:p w14:paraId="433BB413"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33,44%</w:t>
            </w:r>
          </w:p>
        </w:tc>
        <w:tc>
          <w:tcPr>
            <w:tcW w:w="1701" w:type="dxa"/>
            <w:vAlign w:val="center"/>
          </w:tcPr>
          <w:p w14:paraId="647802A9"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32,44%</w:t>
            </w:r>
          </w:p>
        </w:tc>
        <w:tc>
          <w:tcPr>
            <w:tcW w:w="1762" w:type="dxa"/>
            <w:vAlign w:val="center"/>
          </w:tcPr>
          <w:p w14:paraId="6B0AEB5A"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31,60%</w:t>
            </w:r>
          </w:p>
        </w:tc>
      </w:tr>
      <w:tr w:rsidR="00C30FA9" w:rsidRPr="00105683" w14:paraId="54EB6BC9" w14:textId="77777777" w:rsidTr="00BF3775">
        <w:trPr>
          <w:trHeight w:val="567"/>
        </w:trPr>
        <w:tc>
          <w:tcPr>
            <w:tcW w:w="2405" w:type="dxa"/>
          </w:tcPr>
          <w:p w14:paraId="5100270B" w14:textId="77777777" w:rsidR="00C30FA9" w:rsidRPr="00105683" w:rsidRDefault="00C30FA9" w:rsidP="00BF3775">
            <w:pPr>
              <w:widowControl/>
              <w:rPr>
                <w:rFonts w:ascii="Times New Roman" w:eastAsia="Times New Roman" w:hAnsi="Times New Roman" w:cs="Times New Roman"/>
                <w:sz w:val="20"/>
                <w:szCs w:val="20"/>
              </w:rPr>
            </w:pPr>
            <w:r w:rsidRPr="00105683">
              <w:rPr>
                <w:rFonts w:ascii="Times New Roman" w:hAnsi="Times New Roman"/>
                <w:sz w:val="20"/>
              </w:rPr>
              <w:t xml:space="preserve">Verschil </w:t>
            </w:r>
            <w:r w:rsidRPr="00105683">
              <w:rPr>
                <w:rFonts w:ascii="Times New Roman" w:hAnsi="Times New Roman"/>
                <w:sz w:val="20"/>
                <w:vertAlign w:val="superscript"/>
              </w:rPr>
              <w:t>C)</w:t>
            </w:r>
          </w:p>
          <w:p w14:paraId="0DE6BACC" w14:textId="77777777" w:rsidR="00C30FA9" w:rsidRPr="00105683" w:rsidRDefault="00C30FA9" w:rsidP="00BF3775">
            <w:pPr>
              <w:widowControl/>
              <w:rPr>
                <w:rFonts w:ascii="Times New Roman" w:eastAsia="Times New Roman" w:hAnsi="Times New Roman" w:cs="Times New Roman"/>
                <w:sz w:val="20"/>
                <w:szCs w:val="20"/>
              </w:rPr>
            </w:pPr>
            <w:r w:rsidRPr="00105683">
              <w:rPr>
                <w:rFonts w:ascii="Times New Roman" w:hAnsi="Times New Roman"/>
                <w:sz w:val="20"/>
              </w:rPr>
              <w:t>(95%</w:t>
            </w:r>
            <w:r w:rsidRPr="00105683">
              <w:rPr>
                <w:rFonts w:ascii="Times New Roman" w:hAnsi="Times New Roman"/>
                <w:sz w:val="20"/>
              </w:rPr>
              <w:noBreakHyphen/>
              <w:t>BI)</w:t>
            </w:r>
            <w:r w:rsidRPr="00105683">
              <w:rPr>
                <w:rFonts w:ascii="Times New Roman" w:hAnsi="Times New Roman"/>
                <w:sz w:val="20"/>
                <w:vertAlign w:val="superscript"/>
              </w:rPr>
              <w:t>D)</w:t>
            </w:r>
          </w:p>
        </w:tc>
        <w:tc>
          <w:tcPr>
            <w:tcW w:w="1701" w:type="dxa"/>
            <w:vAlign w:val="center"/>
          </w:tcPr>
          <w:p w14:paraId="6798E9DE"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-1,5%</w:t>
            </w:r>
          </w:p>
          <w:p w14:paraId="7050C79B"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(-6,8; 3,8)</w:t>
            </w:r>
          </w:p>
        </w:tc>
        <w:tc>
          <w:tcPr>
            <w:tcW w:w="1701" w:type="dxa"/>
            <w:vAlign w:val="center"/>
          </w:tcPr>
          <w:p w14:paraId="66067CF8"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1,8%</w:t>
            </w:r>
          </w:p>
          <w:p w14:paraId="21F51315"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(-3,5; 7,1)</w:t>
            </w:r>
          </w:p>
        </w:tc>
        <w:tc>
          <w:tcPr>
            <w:tcW w:w="1701" w:type="dxa"/>
            <w:vAlign w:val="center"/>
          </w:tcPr>
          <w:p w14:paraId="51E9D010" w14:textId="77777777" w:rsidR="00C30FA9" w:rsidRPr="00105683" w:rsidRDefault="00C30FA9" w:rsidP="00BF3775">
            <w:pPr>
              <w:widowControl/>
              <w:jc w:val="center"/>
              <w:rPr>
                <w:rFonts w:ascii="Times New Roman" w:eastAsia="Times New Roman" w:hAnsi="Times New Roman" w:cs="Times New Roman"/>
                <w:sz w:val="20"/>
                <w:szCs w:val="20"/>
              </w:rPr>
            </w:pPr>
          </w:p>
        </w:tc>
        <w:tc>
          <w:tcPr>
            <w:tcW w:w="1762" w:type="dxa"/>
            <w:vAlign w:val="center"/>
          </w:tcPr>
          <w:p w14:paraId="11DFE1F0" w14:textId="77777777" w:rsidR="00C30FA9" w:rsidRPr="00105683" w:rsidRDefault="00C30FA9" w:rsidP="00BF3775">
            <w:pPr>
              <w:widowControl/>
              <w:jc w:val="center"/>
              <w:rPr>
                <w:rFonts w:ascii="Times New Roman" w:eastAsia="Times New Roman" w:hAnsi="Times New Roman" w:cs="Times New Roman"/>
                <w:sz w:val="20"/>
                <w:szCs w:val="20"/>
              </w:rPr>
            </w:pPr>
          </w:p>
        </w:tc>
      </w:tr>
    </w:tbl>
    <w:p w14:paraId="6692CF51" w14:textId="77777777" w:rsidR="00C30FA9" w:rsidRPr="00105683" w:rsidRDefault="00C30FA9" w:rsidP="00C30FA9">
      <w:pPr>
        <w:widowControl/>
        <w:tabs>
          <w:tab w:val="left" w:pos="142"/>
        </w:tabs>
        <w:spacing w:after="0" w:line="240" w:lineRule="auto"/>
        <w:ind w:left="142" w:hanging="142"/>
        <w:rPr>
          <w:rFonts w:ascii="Times New Roman" w:eastAsia="Times New Roman" w:hAnsi="Times New Roman" w:cs="Times New Roman"/>
          <w:sz w:val="18"/>
          <w:szCs w:val="18"/>
        </w:rPr>
      </w:pPr>
      <w:r w:rsidRPr="00105683">
        <w:rPr>
          <w:rFonts w:ascii="Times New Roman" w:hAnsi="Times New Roman"/>
          <w:sz w:val="20"/>
          <w:vertAlign w:val="superscript"/>
        </w:rPr>
        <w:t>A)</w:t>
      </w:r>
      <w:r w:rsidRPr="00105683">
        <w:rPr>
          <w:rFonts w:ascii="Times New Roman" w:hAnsi="Times New Roman"/>
          <w:sz w:val="20"/>
        </w:rPr>
        <w:tab/>
        <w:t xml:space="preserve"> </w:t>
      </w:r>
      <w:r w:rsidRPr="00105683">
        <w:rPr>
          <w:rFonts w:ascii="Times New Roman" w:hAnsi="Times New Roman"/>
          <w:sz w:val="18"/>
        </w:rPr>
        <w:t xml:space="preserve">BCVA: </w:t>
      </w:r>
      <w:r w:rsidRPr="00105683">
        <w:rPr>
          <w:rFonts w:ascii="Times New Roman" w:hAnsi="Times New Roman"/>
          <w:i/>
          <w:iCs/>
          <w:sz w:val="18"/>
        </w:rPr>
        <w:t>Best Corrected Visual Acuity</w:t>
      </w:r>
      <w:r w:rsidRPr="00105683">
        <w:rPr>
          <w:rFonts w:ascii="Times New Roman" w:hAnsi="Times New Roman"/>
          <w:sz w:val="18"/>
        </w:rPr>
        <w:t xml:space="preserve"> (best gecorrigeerde gezichtsscherpte)</w:t>
      </w:r>
      <w:r w:rsidRPr="00105683">
        <w:rPr>
          <w:rFonts w:ascii="Times New Roman" w:hAnsi="Times New Roman"/>
          <w:sz w:val="18"/>
        </w:rPr>
        <w:br/>
        <w:t xml:space="preserve">ETDRS: </w:t>
      </w:r>
      <w:r w:rsidRPr="00105683">
        <w:rPr>
          <w:rFonts w:ascii="Times New Roman" w:hAnsi="Times New Roman"/>
          <w:i/>
          <w:iCs/>
          <w:sz w:val="18"/>
        </w:rPr>
        <w:t>Early Treatment Diabetic Retinopathy Study</w:t>
      </w:r>
      <w:r w:rsidRPr="00105683">
        <w:rPr>
          <w:rFonts w:ascii="Times New Roman" w:hAnsi="Times New Roman"/>
          <w:sz w:val="18"/>
        </w:rPr>
        <w:br/>
        <w:t xml:space="preserve">LS: </w:t>
      </w:r>
      <w:r w:rsidRPr="00105683">
        <w:rPr>
          <w:rFonts w:ascii="Times New Roman" w:hAnsi="Times New Roman"/>
          <w:i/>
          <w:iCs/>
          <w:sz w:val="18"/>
        </w:rPr>
        <w:t>Least square means</w:t>
      </w:r>
      <w:r w:rsidRPr="00105683">
        <w:rPr>
          <w:rFonts w:ascii="Times New Roman" w:hAnsi="Times New Roman"/>
          <w:sz w:val="18"/>
        </w:rPr>
        <w:t xml:space="preserve"> (kleinstekwadratenschattingen van de gemiddelden) afgeleid met ANCOVA</w:t>
      </w:r>
      <w:r w:rsidRPr="00105683">
        <w:rPr>
          <w:rFonts w:ascii="Times New Roman" w:hAnsi="Times New Roman"/>
          <w:sz w:val="18"/>
        </w:rPr>
        <w:br/>
        <w:t>PPS: Per Protocol Set</w:t>
      </w:r>
    </w:p>
    <w:p w14:paraId="29283357" w14:textId="77777777" w:rsidR="00C30FA9" w:rsidRPr="00105683" w:rsidRDefault="00C30FA9" w:rsidP="00C30FA9">
      <w:pPr>
        <w:widowControl/>
        <w:spacing w:after="0" w:line="240" w:lineRule="auto"/>
        <w:ind w:left="142" w:hanging="142"/>
        <w:rPr>
          <w:rFonts w:ascii="Times New Roman" w:eastAsia="Times New Roman" w:hAnsi="Times New Roman" w:cs="Times New Roman"/>
          <w:sz w:val="18"/>
          <w:szCs w:val="18"/>
        </w:rPr>
      </w:pPr>
      <w:r w:rsidRPr="00105683">
        <w:rPr>
          <w:rFonts w:ascii="Times New Roman" w:hAnsi="Times New Roman"/>
          <w:sz w:val="18"/>
          <w:vertAlign w:val="superscript"/>
        </w:rPr>
        <w:t>B)</w:t>
      </w:r>
      <w:r w:rsidRPr="00105683">
        <w:rPr>
          <w:rFonts w:ascii="Times New Roman" w:hAnsi="Times New Roman"/>
          <w:sz w:val="18"/>
        </w:rPr>
        <w:t xml:space="preserve"> </w:t>
      </w:r>
      <w:r w:rsidRPr="00105683">
        <w:rPr>
          <w:rFonts w:ascii="Times New Roman" w:hAnsi="Times New Roman"/>
          <w:i/>
          <w:iCs/>
          <w:sz w:val="18"/>
        </w:rPr>
        <w:t>Full Analysis Set</w:t>
      </w:r>
      <w:r w:rsidRPr="00105683">
        <w:rPr>
          <w:rFonts w:ascii="Times New Roman" w:hAnsi="Times New Roman"/>
          <w:sz w:val="18"/>
        </w:rPr>
        <w:t xml:space="preserve"> (FAS, oftewel de volledige steekproef), </w:t>
      </w:r>
      <w:r w:rsidRPr="00105683">
        <w:rPr>
          <w:rFonts w:ascii="Times New Roman" w:hAnsi="Times New Roman"/>
          <w:i/>
          <w:iCs/>
          <w:sz w:val="18"/>
        </w:rPr>
        <w:t>Last Observation Carried Forward</w:t>
      </w:r>
      <w:r w:rsidRPr="00105683">
        <w:rPr>
          <w:rFonts w:ascii="Times New Roman" w:hAnsi="Times New Roman"/>
          <w:sz w:val="18"/>
        </w:rPr>
        <w:t xml:space="preserve"> (LOCF, d.w.z. voor ontbrekende gegevens zijn de gegevens van de laatste waarneming gebruikt) voor alle analyses behalve voor het percentage patiënten dat de gezichtsscherpte op week 52 had behouden, hiervoor is de PPS gebruikt.</w:t>
      </w:r>
    </w:p>
    <w:p w14:paraId="06464D14" w14:textId="77777777" w:rsidR="00C30FA9" w:rsidRPr="00105683" w:rsidRDefault="00C30FA9" w:rsidP="00C30FA9">
      <w:pPr>
        <w:widowControl/>
        <w:spacing w:after="0" w:line="240" w:lineRule="auto"/>
        <w:ind w:left="142" w:hanging="142"/>
        <w:rPr>
          <w:rFonts w:ascii="Times New Roman" w:eastAsia="Times New Roman" w:hAnsi="Times New Roman" w:cs="Times New Roman"/>
          <w:sz w:val="18"/>
          <w:szCs w:val="18"/>
        </w:rPr>
      </w:pPr>
      <w:r w:rsidRPr="00105683">
        <w:rPr>
          <w:rFonts w:ascii="Times New Roman" w:hAnsi="Times New Roman"/>
          <w:sz w:val="18"/>
          <w:vertAlign w:val="superscript"/>
        </w:rPr>
        <w:t>C)</w:t>
      </w:r>
      <w:r w:rsidRPr="00105683">
        <w:rPr>
          <w:rFonts w:ascii="Times New Roman" w:hAnsi="Times New Roman"/>
          <w:sz w:val="18"/>
        </w:rPr>
        <w:t xml:space="preserve"> Het verschil is de waarde van de afliberceptgroep min de waarde van de ranibizumabgroep. Een positieve waarde geeft aan dat de waarde van aflibercept hoger is.</w:t>
      </w:r>
    </w:p>
    <w:p w14:paraId="52079BC8" w14:textId="77777777" w:rsidR="00C30FA9" w:rsidRPr="00105683" w:rsidRDefault="00C30FA9" w:rsidP="00C30FA9">
      <w:pPr>
        <w:widowControl/>
        <w:spacing w:after="0" w:line="240" w:lineRule="auto"/>
        <w:ind w:left="142" w:hanging="142"/>
        <w:rPr>
          <w:rFonts w:ascii="Times New Roman" w:eastAsia="Times New Roman" w:hAnsi="Times New Roman" w:cs="Times New Roman"/>
          <w:sz w:val="18"/>
          <w:szCs w:val="18"/>
        </w:rPr>
      </w:pPr>
      <w:r w:rsidRPr="00105683">
        <w:rPr>
          <w:rFonts w:ascii="Times New Roman" w:hAnsi="Times New Roman"/>
          <w:sz w:val="18"/>
          <w:vertAlign w:val="superscript"/>
        </w:rPr>
        <w:t>D)</w:t>
      </w:r>
      <w:r w:rsidRPr="00105683">
        <w:rPr>
          <w:rFonts w:ascii="Times New Roman" w:hAnsi="Times New Roman"/>
          <w:sz w:val="18"/>
        </w:rPr>
        <w:t xml:space="preserve"> Betrouwbaarheidsinterval (BI) berekend via normale benadering</w:t>
      </w:r>
    </w:p>
    <w:p w14:paraId="08F0253F" w14:textId="77777777" w:rsidR="00C30FA9" w:rsidRPr="00105683" w:rsidRDefault="00C30FA9" w:rsidP="00C30FA9">
      <w:pPr>
        <w:widowControl/>
        <w:spacing w:after="0" w:line="240" w:lineRule="auto"/>
        <w:ind w:left="142" w:hanging="142"/>
        <w:rPr>
          <w:rFonts w:ascii="Times New Roman" w:eastAsia="Times New Roman" w:hAnsi="Times New Roman" w:cs="Times New Roman"/>
          <w:sz w:val="18"/>
          <w:szCs w:val="18"/>
        </w:rPr>
      </w:pPr>
      <w:r w:rsidRPr="00105683">
        <w:rPr>
          <w:rFonts w:ascii="Times New Roman" w:hAnsi="Times New Roman"/>
          <w:sz w:val="18"/>
          <w:vertAlign w:val="superscript"/>
        </w:rPr>
        <w:t>E)</w:t>
      </w:r>
      <w:r w:rsidRPr="00105683">
        <w:rPr>
          <w:rFonts w:ascii="Times New Roman" w:hAnsi="Times New Roman"/>
          <w:sz w:val="18"/>
        </w:rPr>
        <w:t xml:space="preserve"> Na het begin van de behandeling met drie maandelijkse doses</w:t>
      </w:r>
    </w:p>
    <w:p w14:paraId="7FD19057" w14:textId="77777777" w:rsidR="00C30FA9" w:rsidRPr="00105683" w:rsidRDefault="00C30FA9" w:rsidP="00C30FA9">
      <w:pPr>
        <w:widowControl/>
        <w:spacing w:after="0" w:line="240" w:lineRule="auto"/>
        <w:ind w:left="142" w:hanging="142"/>
        <w:rPr>
          <w:rFonts w:ascii="Times New Roman" w:eastAsia="Times New Roman" w:hAnsi="Times New Roman" w:cs="Times New Roman"/>
          <w:sz w:val="18"/>
          <w:szCs w:val="18"/>
        </w:rPr>
      </w:pPr>
      <w:r w:rsidRPr="00105683">
        <w:rPr>
          <w:rFonts w:ascii="Times New Roman" w:hAnsi="Times New Roman"/>
          <w:sz w:val="18"/>
          <w:vertAlign w:val="superscript"/>
        </w:rPr>
        <w:t>F)</w:t>
      </w:r>
      <w:r w:rsidRPr="00105683">
        <w:rPr>
          <w:rFonts w:ascii="Times New Roman" w:hAnsi="Times New Roman"/>
          <w:sz w:val="18"/>
        </w:rPr>
        <w:t xml:space="preserve"> Een betrouwbaarheidsinterval dat volledig boven -10% ligt, indiceert non</w:t>
      </w:r>
      <w:r w:rsidRPr="00105683">
        <w:rPr>
          <w:rFonts w:ascii="Times New Roman" w:hAnsi="Times New Roman"/>
          <w:sz w:val="18"/>
        </w:rPr>
        <w:noBreakHyphen/>
        <w:t>inferioriteit van aflibercept ten opzichte van ranibizumab</w:t>
      </w:r>
    </w:p>
    <w:p w14:paraId="259B4B20" w14:textId="77777777" w:rsidR="00C30FA9" w:rsidRPr="00105683" w:rsidRDefault="00C30FA9" w:rsidP="00C30FA9">
      <w:pPr>
        <w:widowControl/>
        <w:spacing w:after="0" w:line="240" w:lineRule="auto"/>
        <w:rPr>
          <w:rFonts w:ascii="Times New Roman" w:eastAsia="Times New Roman" w:hAnsi="Times New Roman" w:cs="Times New Roman"/>
        </w:rPr>
      </w:pPr>
    </w:p>
    <w:p w14:paraId="519DC54B" w14:textId="77777777" w:rsidR="00C30FA9" w:rsidRPr="00105683" w:rsidRDefault="00C30FA9" w:rsidP="00C30FA9">
      <w:pPr>
        <w:keepNext/>
        <w:widowControl/>
        <w:tabs>
          <w:tab w:val="left" w:pos="1134"/>
        </w:tabs>
        <w:spacing w:after="0" w:line="240" w:lineRule="auto"/>
        <w:ind w:left="1134" w:right="-20" w:hanging="1134"/>
        <w:rPr>
          <w:rFonts w:ascii="Times New Roman" w:eastAsia="Times New Roman" w:hAnsi="Times New Roman" w:cs="Times New Roman"/>
          <w:b/>
          <w:bCs/>
        </w:rPr>
      </w:pPr>
      <w:r w:rsidRPr="00105683">
        <w:rPr>
          <w:rFonts w:ascii="Times New Roman" w:hAnsi="Times New Roman"/>
          <w:b/>
        </w:rPr>
        <w:t>Figuur 1:</w:t>
      </w:r>
      <w:r w:rsidRPr="00105683">
        <w:rPr>
          <w:rFonts w:ascii="Times New Roman" w:hAnsi="Times New Roman"/>
          <w:b/>
        </w:rPr>
        <w:tab/>
        <w:t>Gemiddelde verandering in gezichtsscherpte van baseline tot week 96 voor de gecombineerde gegevens van het View1</w:t>
      </w:r>
      <w:r w:rsidRPr="00105683">
        <w:rPr>
          <w:rFonts w:ascii="Times New Roman" w:hAnsi="Times New Roman"/>
          <w:b/>
        </w:rPr>
        <w:noBreakHyphen/>
        <w:t xml:space="preserve"> en View2</w:t>
      </w:r>
      <w:r w:rsidRPr="00105683">
        <w:rPr>
          <w:rFonts w:ascii="Times New Roman" w:hAnsi="Times New Roman"/>
          <w:b/>
        </w:rPr>
        <w:noBreakHyphen/>
        <w:t>onderzoek</w:t>
      </w:r>
    </w:p>
    <w:p w14:paraId="2CA6B0B4" w14:textId="77777777" w:rsidR="00C30FA9" w:rsidRPr="00105683" w:rsidRDefault="00C30FA9" w:rsidP="00C30FA9">
      <w:pPr>
        <w:keepNext/>
        <w:widowControl/>
        <w:tabs>
          <w:tab w:val="left" w:pos="1134"/>
        </w:tabs>
        <w:spacing w:after="0" w:line="240" w:lineRule="auto"/>
        <w:ind w:left="1134" w:right="-20" w:hanging="1134"/>
        <w:rPr>
          <w:rFonts w:ascii="Times New Roman" w:eastAsia="Times New Roman" w:hAnsi="Times New Roman" w:cs="Times New Roman"/>
          <w:b/>
          <w:bCs/>
        </w:rPr>
      </w:pPr>
    </w:p>
    <w:p w14:paraId="11D5B6CB" w14:textId="77777777" w:rsidR="00C30FA9" w:rsidRPr="00105683" w:rsidRDefault="00C30FA9" w:rsidP="00C30FA9">
      <w:pPr>
        <w:keepNext/>
        <w:widowControl/>
        <w:tabs>
          <w:tab w:val="left" w:pos="1134"/>
        </w:tabs>
        <w:spacing w:after="0" w:line="240" w:lineRule="auto"/>
        <w:ind w:right="-20"/>
        <w:rPr>
          <w:rFonts w:ascii="Times New Roman" w:eastAsia="Times New Roman" w:hAnsi="Times New Roman" w:cs="Times New Roman"/>
          <w:b/>
          <w:bCs/>
        </w:rPr>
      </w:pPr>
      <w:r w:rsidRPr="00105683">
        <w:rPr>
          <w:rFonts w:ascii="Times New Roman" w:hAnsi="Times New Roman"/>
          <w:b/>
          <w:noProof/>
        </w:rPr>
        <mc:AlternateContent>
          <mc:Choice Requires="wps">
            <w:drawing>
              <wp:anchor distT="45720" distB="45720" distL="114300" distR="114300" simplePos="0" relativeHeight="251670666" behindDoc="0" locked="0" layoutInCell="1" allowOverlap="1" wp14:anchorId="61B73180" wp14:editId="0F9B950F">
                <wp:simplePos x="0" y="0"/>
                <wp:positionH relativeFrom="margin">
                  <wp:align>left</wp:align>
                </wp:positionH>
                <wp:positionV relativeFrom="paragraph">
                  <wp:posOffset>137160</wp:posOffset>
                </wp:positionV>
                <wp:extent cx="517983" cy="1711842"/>
                <wp:effectExtent l="0" t="0" r="0" b="3175"/>
                <wp:wrapNone/>
                <wp:docPr id="734635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1711842"/>
                        </a:xfrm>
                        <a:prstGeom prst="rect">
                          <a:avLst/>
                        </a:prstGeom>
                        <a:noFill/>
                        <a:ln w="9525">
                          <a:noFill/>
                          <a:miter lim="800000"/>
                          <a:headEnd/>
                          <a:tailEnd/>
                        </a:ln>
                      </wps:spPr>
                      <wps:txbx>
                        <w:txbxContent>
                          <w:p w14:paraId="71230182" w14:textId="77777777" w:rsidR="00C30FA9" w:rsidRPr="009E369A" w:rsidRDefault="00C30FA9" w:rsidP="00C30FA9">
                            <w:pPr>
                              <w:spacing w:after="0" w:line="240" w:lineRule="auto"/>
                              <w:jc w:val="center"/>
                              <w:rPr>
                                <w:rFonts w:ascii="Arial Narrow" w:hAnsi="Arial Narrow"/>
                                <w:b/>
                                <w:bCs/>
                                <w:color w:val="7F7F7F" w:themeColor="text1" w:themeTint="80"/>
                                <w:sz w:val="20"/>
                                <w:szCs w:val="20"/>
                              </w:rPr>
                            </w:pPr>
                            <w:r w:rsidRPr="009E369A">
                              <w:rPr>
                                <w:rFonts w:ascii="Arial Narrow" w:hAnsi="Arial Narrow"/>
                                <w:b/>
                                <w:color w:val="7F7F7F" w:themeColor="text1" w:themeTint="80"/>
                                <w:sz w:val="20"/>
                              </w:rPr>
                              <w:t>Gemiddelde verandering in gezichtsscherpte</w:t>
                            </w:r>
                            <w:r w:rsidRPr="009E369A">
                              <w:rPr>
                                <w:rFonts w:ascii="Arial Narrow" w:hAnsi="Arial Narrow"/>
                                <w:b/>
                                <w:color w:val="7F7F7F" w:themeColor="text1" w:themeTint="80"/>
                                <w:sz w:val="20"/>
                              </w:rPr>
                              <w:cr/>
                              <w:t>(letters)</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type w14:anchorId="61B73180" id="_x0000_t202" coordsize="21600,21600" o:spt="202" path="m,l,21600r21600,l21600,xe">
                <v:stroke joinstyle="miter"/>
                <v:path gradientshapeok="t" o:connecttype="rect"/>
              </v:shapetype>
              <v:shape id="Text Box 2" o:spid="_x0000_s1026" type="#_x0000_t202" style="position:absolute;margin-left:0;margin-top:10.8pt;width:40.8pt;height:134.8pt;z-index:25167066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" filled="f" stroked="f">
                <v:textbox style="layout-flow:vertical;mso-layout-flow-alt:bottom-to-top;mso-fit-shape-to-text:t" inset="0,0,0,0">
                  <w:txbxContent>
                    <w:p w14:paraId="71230182" w14:textId="77777777" w:rsidR="00C30FA9" w:rsidRPr="009E369A" w:rsidRDefault="00C30FA9" w:rsidP="00C30FA9">
                      <w:pPr>
                        <w:spacing w:after="0" w:line="240" w:lineRule="auto"/>
                        <w:jc w:val="center"/>
                        <w:rPr>
                          <w:rFonts w:ascii="Arial Narrow" w:hAnsi="Arial Narrow"/>
                          <w:b/>
                          <w:bCs/>
                          <w:color w:val="7F7F7F" w:themeColor="text1" w:themeTint="80"/>
                          <w:sz w:val="20"/>
                          <w:szCs w:val="20"/>
                        </w:rPr>
                      </w:pPr>
                      <w:r w:rsidRPr="009E369A">
                        <w:rPr>
                          <w:rFonts w:ascii="Arial Narrow" w:hAnsi="Arial Narrow"/>
                          <w:b/>
                          <w:color w:val="7F7F7F" w:themeColor="text1" w:themeTint="80"/>
                          <w:sz w:val="20"/>
                        </w:rPr>
                        <w:t>Gemiddelde verandering in gezichtsscherpte</w:t>
                      </w:r>
                      <w:r w:rsidRPr="009E369A">
                        <w:rPr>
                          <w:rFonts w:ascii="Arial Narrow" w:hAnsi="Arial Narrow"/>
                          <w:b/>
                          <w:color w:val="7F7F7F" w:themeColor="text1" w:themeTint="80"/>
                          <w:sz w:val="20"/>
                        </w:rPr>
                        <w:cr/>
                        <w:t>(letters)</w:t>
                      </w:r>
                    </w:p>
                  </w:txbxContent>
                </v:textbox>
                <w10:wrap anchorx="margin"/>
              </v:shape>
            </w:pict>
          </mc:Fallback>
        </mc:AlternateContent>
      </w:r>
      <w:r w:rsidRPr="00105683">
        <w:rPr>
          <w:rFonts w:ascii="Times New Roman" w:hAnsi="Times New Roman"/>
          <w:b/>
          <w:noProof/>
        </w:rPr>
        <mc:AlternateContent>
          <mc:Choice Requires="wps">
            <w:drawing>
              <wp:anchor distT="45720" distB="45720" distL="114300" distR="114300" simplePos="0" relativeHeight="251669642" behindDoc="0" locked="0" layoutInCell="1" allowOverlap="1" wp14:anchorId="4105B8B7" wp14:editId="5EB213A0">
                <wp:simplePos x="0" y="0"/>
                <wp:positionH relativeFrom="column">
                  <wp:posOffset>1418590</wp:posOffset>
                </wp:positionH>
                <wp:positionV relativeFrom="paragraph">
                  <wp:posOffset>2350564</wp:posOffset>
                </wp:positionV>
                <wp:extent cx="3277041" cy="406987"/>
                <wp:effectExtent l="0" t="0" r="0" b="10160"/>
                <wp:wrapNone/>
                <wp:docPr id="953368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7041" cy="406987"/>
                        </a:xfrm>
                        <a:prstGeom prst="rect">
                          <a:avLst/>
                        </a:prstGeom>
                        <a:noFill/>
                        <a:ln w="9525">
                          <a:noFill/>
                          <a:miter lim="800000"/>
                          <a:headEnd/>
                          <a:tailEnd/>
                        </a:ln>
                      </wps:spPr>
                      <wps:txbx>
                        <w:txbxContent>
                          <w:tbl>
                            <w:tblPr>
                              <w:tblStyle w:val="TableGrid"/>
                              <w:tblW w:w="5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4A0" w:firstRow="1" w:lastRow="0" w:firstColumn="1" w:lastColumn="0" w:noHBand="0" w:noVBand="1"/>
                            </w:tblPr>
                            <w:tblGrid>
                              <w:gridCol w:w="630"/>
                              <w:gridCol w:w="1792"/>
                              <w:gridCol w:w="546"/>
                              <w:gridCol w:w="2072"/>
                            </w:tblGrid>
                            <w:tr w:rsidR="00C30FA9" w:rsidRPr="009E369A" w14:paraId="60E4DBE4" w14:textId="77777777" w:rsidTr="00411CE2">
                              <w:tc>
                                <w:tcPr>
                                  <w:tcW w:w="630" w:type="dxa"/>
                                </w:tcPr>
                                <w:p w14:paraId="2F59F444" w14:textId="77777777" w:rsidR="00C30FA9" w:rsidRPr="009E369A" w:rsidRDefault="00C30FA9" w:rsidP="00556C35">
                                  <w:pPr>
                                    <w:rPr>
                                      <w:rFonts w:ascii="Arial Narrow" w:hAnsi="Arial Narrow"/>
                                      <w:sz w:val="20"/>
                                      <w:szCs w:val="20"/>
                                    </w:rPr>
                                  </w:pPr>
                                  <w:r w:rsidRPr="009E369A">
                                    <w:rPr>
                                      <w:noProof/>
                                    </w:rPr>
                                    <w:drawing>
                                      <wp:inline distT="0" distB="0" distL="0" distR="0" wp14:anchorId="4342B5F9" wp14:editId="714BDB8F">
                                        <wp:extent cx="332989" cy="140480"/>
                                        <wp:effectExtent l="0" t="0" r="0" b="0"/>
                                        <wp:docPr id="1495834904" name="Picture 1495834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06574" name=""/>
                                                <pic:cNvPicPr/>
                                              </pic:nvPicPr>
                                              <pic:blipFill>
                                                <a:blip r:embed="rId38"/>
                                                <a:stretch>
                                                  <a:fillRect/>
                                                </a:stretch>
                                              </pic:blipFill>
                                              <pic:spPr>
                                                <a:xfrm>
                                                  <a:off x="0" y="0"/>
                                                  <a:ext cx="354121" cy="149395"/>
                                                </a:xfrm>
                                                <a:prstGeom prst="rect">
                                                  <a:avLst/>
                                                </a:prstGeom>
                                              </pic:spPr>
                                            </pic:pic>
                                          </a:graphicData>
                                        </a:graphic>
                                      </wp:inline>
                                    </w:drawing>
                                  </w:r>
                                </w:p>
                              </w:tc>
                              <w:tc>
                                <w:tcPr>
                                  <w:tcW w:w="1792" w:type="dxa"/>
                                  <w:vAlign w:val="center"/>
                                </w:tcPr>
                                <w:p w14:paraId="28FCA87A" w14:textId="77777777" w:rsidR="00C30FA9" w:rsidRPr="009E369A" w:rsidRDefault="00C30FA9" w:rsidP="00411CE2">
                                  <w:pPr>
                                    <w:rPr>
                                      <w:rFonts w:ascii="Arial Narrow" w:hAnsi="Arial Narrow"/>
                                      <w:b/>
                                      <w:bCs/>
                                      <w:color w:val="7F7F7F" w:themeColor="text1" w:themeTint="80"/>
                                      <w:sz w:val="16"/>
                                      <w:szCs w:val="16"/>
                                    </w:rPr>
                                  </w:pPr>
                                  <w:r w:rsidRPr="009E369A">
                                    <w:rPr>
                                      <w:rFonts w:ascii="Arial Narrow" w:hAnsi="Arial Narrow"/>
                                      <w:b/>
                                      <w:color w:val="7F7F7F" w:themeColor="text1" w:themeTint="80"/>
                                      <w:sz w:val="16"/>
                                    </w:rPr>
                                    <w:t>Aflibercept 2 mg Q8 weken</w:t>
                                  </w:r>
                                </w:p>
                              </w:tc>
                              <w:tc>
                                <w:tcPr>
                                  <w:tcW w:w="546" w:type="dxa"/>
                                </w:tcPr>
                                <w:p w14:paraId="7FD806A4" w14:textId="77777777" w:rsidR="00C30FA9" w:rsidRPr="009E369A" w:rsidRDefault="00C30FA9" w:rsidP="00556C35">
                                  <w:pPr>
                                    <w:rPr>
                                      <w:rFonts w:ascii="Arial Narrow" w:hAnsi="Arial Narrow"/>
                                      <w:sz w:val="20"/>
                                      <w:szCs w:val="20"/>
                                    </w:rPr>
                                  </w:pPr>
                                  <w:r w:rsidRPr="009E369A">
                                    <w:rPr>
                                      <w:noProof/>
                                    </w:rPr>
                                    <w:drawing>
                                      <wp:inline distT="0" distB="0" distL="0" distR="0" wp14:anchorId="0632EF72" wp14:editId="6B188A81">
                                        <wp:extent cx="258990" cy="110996"/>
                                        <wp:effectExtent l="0" t="0" r="8255" b="3810"/>
                                        <wp:docPr id="1471476998" name="Picture 1471476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28535" name=""/>
                                                <pic:cNvPicPr/>
                                              </pic:nvPicPr>
                                              <pic:blipFill>
                                                <a:blip r:embed="rId39"/>
                                                <a:stretch>
                                                  <a:fillRect/>
                                                </a:stretch>
                                              </pic:blipFill>
                                              <pic:spPr>
                                                <a:xfrm>
                                                  <a:off x="0" y="0"/>
                                                  <a:ext cx="286145" cy="122634"/>
                                                </a:xfrm>
                                                <a:prstGeom prst="rect">
                                                  <a:avLst/>
                                                </a:prstGeom>
                                              </pic:spPr>
                                            </pic:pic>
                                          </a:graphicData>
                                        </a:graphic>
                                      </wp:inline>
                                    </w:drawing>
                                  </w:r>
                                </w:p>
                              </w:tc>
                              <w:tc>
                                <w:tcPr>
                                  <w:tcW w:w="2072" w:type="dxa"/>
                                  <w:vAlign w:val="center"/>
                                </w:tcPr>
                                <w:p w14:paraId="1D83B5DF" w14:textId="77777777" w:rsidR="00C30FA9" w:rsidRPr="009E369A" w:rsidRDefault="00C30FA9" w:rsidP="00411CE2">
                                  <w:pPr>
                                    <w:rPr>
                                      <w:rFonts w:ascii="Arial Narrow" w:hAnsi="Arial Narrow"/>
                                      <w:color w:val="7F7F7F" w:themeColor="text1" w:themeTint="80"/>
                                      <w:sz w:val="20"/>
                                      <w:szCs w:val="20"/>
                                    </w:rPr>
                                  </w:pPr>
                                  <w:r w:rsidRPr="009E369A">
                                    <w:rPr>
                                      <w:rFonts w:ascii="Arial Narrow" w:hAnsi="Arial Narrow"/>
                                      <w:b/>
                                      <w:color w:val="7F7F7F" w:themeColor="text1" w:themeTint="80"/>
                                      <w:sz w:val="16"/>
                                    </w:rPr>
                                    <w:t>Ranibizumab 0,5 mg Q4 weken</w:t>
                                  </w:r>
                                </w:p>
                              </w:tc>
                            </w:tr>
                          </w:tbl>
                          <w:p w14:paraId="46D4964A" w14:textId="77777777" w:rsidR="00C30FA9" w:rsidRPr="009E369A" w:rsidRDefault="00C30FA9" w:rsidP="00C30FA9">
                            <w:pPr>
                              <w:spacing w:after="0" w:line="240" w:lineRule="auto"/>
                              <w:rPr>
                                <w:rFonts w:ascii="Arial Narrow" w:hAnsi="Arial Narrow"/>
                                <w:sz w:val="8"/>
                                <w:szCs w:val="8"/>
                              </w:rPr>
                            </w:pP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105B8B7" id="_x0000_s1027" type="#_x0000_t202" style="position:absolute;margin-left:111.7pt;margin-top:185.1pt;width:258.05pt;height:32.05pt;z-index:2516696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" filled="f" stroked="f">
                <v:textbox style="mso-fit-shape-to-text:t" inset="0,0,0,0">
                  <w:txbxContent>
                    <w:tbl>
                      <w:tblPr>
                        <w:tblStyle w:val="TableGrid"/>
                        <w:tblW w:w="5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4A0" w:firstRow="1" w:lastRow="0" w:firstColumn="1" w:lastColumn="0" w:noHBand="0" w:noVBand="1"/>
                      </w:tblPr>
                      <w:tblGrid>
                        <w:gridCol w:w="630"/>
                        <w:gridCol w:w="1792"/>
                        <w:gridCol w:w="546"/>
                        <w:gridCol w:w="2072"/>
                      </w:tblGrid>
                      <w:tr w:rsidR="00C30FA9" w:rsidRPr="009E369A" w14:paraId="60E4DBE4" w14:textId="77777777" w:rsidTr="00411CE2">
                        <w:tc>
                          <w:tcPr>
                            <w:tcW w:w="630" w:type="dxa"/>
                          </w:tcPr>
                          <w:p w14:paraId="2F59F444" w14:textId="77777777" w:rsidR="00C30FA9" w:rsidRPr="009E369A" w:rsidRDefault="00C30FA9" w:rsidP="00556C35">
                            <w:pPr>
                              <w:rPr>
                                <w:rFonts w:ascii="Arial Narrow" w:hAnsi="Arial Narrow"/>
                                <w:sz w:val="20"/>
                                <w:szCs w:val="20"/>
                              </w:rPr>
                            </w:pPr>
                            <w:r w:rsidRPr="009E369A">
                              <w:rPr>
                                <w:noProof/>
                              </w:rPr>
                              <w:drawing>
                                <wp:inline distT="0" distB="0" distL="0" distR="0" wp14:anchorId="4342B5F9" wp14:editId="714BDB8F">
                                  <wp:extent cx="332989" cy="140480"/>
                                  <wp:effectExtent l="0" t="0" r="0" b="0"/>
                                  <wp:docPr id="1495834904" name="Picture 1495834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06574" name=""/>
                                          <pic:cNvPicPr/>
                                        </pic:nvPicPr>
                                        <pic:blipFill>
                                          <a:blip r:embed="rId38"/>
                                          <a:stretch>
                                            <a:fillRect/>
                                          </a:stretch>
                                        </pic:blipFill>
                                        <pic:spPr>
                                          <a:xfrm>
                                            <a:off x="0" y="0"/>
                                            <a:ext cx="354121" cy="149395"/>
                                          </a:xfrm>
                                          <a:prstGeom prst="rect">
                                            <a:avLst/>
                                          </a:prstGeom>
                                        </pic:spPr>
                                      </pic:pic>
                                    </a:graphicData>
                                  </a:graphic>
                                </wp:inline>
                              </w:drawing>
                            </w:r>
                          </w:p>
                        </w:tc>
                        <w:tc>
                          <w:tcPr>
                            <w:tcW w:w="1792" w:type="dxa"/>
                            <w:vAlign w:val="center"/>
                          </w:tcPr>
                          <w:p w14:paraId="28FCA87A" w14:textId="77777777" w:rsidR="00C30FA9" w:rsidRPr="009E369A" w:rsidRDefault="00C30FA9" w:rsidP="00411CE2">
                            <w:pPr>
                              <w:rPr>
                                <w:rFonts w:ascii="Arial Narrow" w:hAnsi="Arial Narrow"/>
                                <w:b/>
                                <w:bCs/>
                                <w:color w:val="7F7F7F" w:themeColor="text1" w:themeTint="80"/>
                                <w:sz w:val="16"/>
                                <w:szCs w:val="16"/>
                              </w:rPr>
                            </w:pPr>
                            <w:r w:rsidRPr="009E369A">
                              <w:rPr>
                                <w:rFonts w:ascii="Arial Narrow" w:hAnsi="Arial Narrow"/>
                                <w:b/>
                                <w:color w:val="7F7F7F" w:themeColor="text1" w:themeTint="80"/>
                                <w:sz w:val="16"/>
                              </w:rPr>
                              <w:t>Aflibercept 2 mg Q8 weken</w:t>
                            </w:r>
                          </w:p>
                        </w:tc>
                        <w:tc>
                          <w:tcPr>
                            <w:tcW w:w="546" w:type="dxa"/>
                          </w:tcPr>
                          <w:p w14:paraId="7FD806A4" w14:textId="77777777" w:rsidR="00C30FA9" w:rsidRPr="009E369A" w:rsidRDefault="00C30FA9" w:rsidP="00556C35">
                            <w:pPr>
                              <w:rPr>
                                <w:rFonts w:ascii="Arial Narrow" w:hAnsi="Arial Narrow"/>
                                <w:sz w:val="20"/>
                                <w:szCs w:val="20"/>
                              </w:rPr>
                            </w:pPr>
                            <w:r w:rsidRPr="009E369A">
                              <w:rPr>
                                <w:noProof/>
                              </w:rPr>
                              <w:drawing>
                                <wp:inline distT="0" distB="0" distL="0" distR="0" wp14:anchorId="0632EF72" wp14:editId="6B188A81">
                                  <wp:extent cx="258990" cy="110996"/>
                                  <wp:effectExtent l="0" t="0" r="8255" b="3810"/>
                                  <wp:docPr id="1471476998" name="Picture 1471476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28535" name=""/>
                                          <pic:cNvPicPr/>
                                        </pic:nvPicPr>
                                        <pic:blipFill>
                                          <a:blip r:embed="rId39"/>
                                          <a:stretch>
                                            <a:fillRect/>
                                          </a:stretch>
                                        </pic:blipFill>
                                        <pic:spPr>
                                          <a:xfrm>
                                            <a:off x="0" y="0"/>
                                            <a:ext cx="286145" cy="122634"/>
                                          </a:xfrm>
                                          <a:prstGeom prst="rect">
                                            <a:avLst/>
                                          </a:prstGeom>
                                        </pic:spPr>
                                      </pic:pic>
                                    </a:graphicData>
                                  </a:graphic>
                                </wp:inline>
                              </w:drawing>
                            </w:r>
                          </w:p>
                        </w:tc>
                        <w:tc>
                          <w:tcPr>
                            <w:tcW w:w="2072" w:type="dxa"/>
                            <w:vAlign w:val="center"/>
                          </w:tcPr>
                          <w:p w14:paraId="1D83B5DF" w14:textId="77777777" w:rsidR="00C30FA9" w:rsidRPr="009E369A" w:rsidRDefault="00C30FA9" w:rsidP="00411CE2">
                            <w:pPr>
                              <w:rPr>
                                <w:rFonts w:ascii="Arial Narrow" w:hAnsi="Arial Narrow"/>
                                <w:color w:val="7F7F7F" w:themeColor="text1" w:themeTint="80"/>
                                <w:sz w:val="20"/>
                                <w:szCs w:val="20"/>
                              </w:rPr>
                            </w:pPr>
                            <w:r w:rsidRPr="009E369A">
                              <w:rPr>
                                <w:rFonts w:ascii="Arial Narrow" w:hAnsi="Arial Narrow"/>
                                <w:b/>
                                <w:color w:val="7F7F7F" w:themeColor="text1" w:themeTint="80"/>
                                <w:sz w:val="16"/>
                              </w:rPr>
                              <w:t>Ranibizumab 0,5 mg Q4 weken</w:t>
                            </w:r>
                          </w:p>
                        </w:tc>
                      </w:tr>
                    </w:tbl>
                    <w:p w14:paraId="46D4964A" w14:textId="77777777" w:rsidR="00C30FA9" w:rsidRPr="009E369A" w:rsidRDefault="00C30FA9" w:rsidP="00C30FA9">
                      <w:pPr>
                        <w:spacing w:after="0" w:line="240" w:lineRule="auto"/>
                        <w:rPr>
                          <w:rFonts w:ascii="Arial Narrow" w:hAnsi="Arial Narrow"/>
                          <w:sz w:val="8"/>
                          <w:szCs w:val="8"/>
                        </w:rPr>
                      </w:pP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668618" behindDoc="0" locked="0" layoutInCell="1" allowOverlap="1" wp14:anchorId="7E46860F" wp14:editId="70A7BD49">
                <wp:simplePos x="0" y="0"/>
                <wp:positionH relativeFrom="column">
                  <wp:posOffset>2999534</wp:posOffset>
                </wp:positionH>
                <wp:positionV relativeFrom="paragraph">
                  <wp:posOffset>1984375</wp:posOffset>
                </wp:positionV>
                <wp:extent cx="517983" cy="21142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7AF7374E" w14:textId="77777777" w:rsidR="00C30FA9" w:rsidRPr="009E369A" w:rsidRDefault="00C30FA9" w:rsidP="00C30FA9">
                            <w:pPr>
                              <w:spacing w:after="0" w:line="240" w:lineRule="auto"/>
                              <w:rPr>
                                <w:rFonts w:ascii="Arial Narrow" w:hAnsi="Arial Narrow"/>
                                <w:sz w:val="20"/>
                                <w:szCs w:val="20"/>
                              </w:rPr>
                            </w:pPr>
                            <w:r w:rsidRPr="009E369A">
                              <w:rPr>
                                <w:rFonts w:ascii="Arial Narrow" w:hAnsi="Arial Narrow"/>
                                <w:sz w:val="20"/>
                              </w:rPr>
                              <w:t>Weken</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E46860F" id="_x0000_s1028" type="#_x0000_t202" style="position:absolute;margin-left:236.2pt;margin-top:156.25pt;width:40.8pt;height:16.65pt;z-index:251668618;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" filled="f" stroked="f">
                <v:textbox style="mso-fit-shape-to-text:t" inset="0,0,0,0">
                  <w:txbxContent>
                    <w:p w14:paraId="7AF7374E" w14:textId="77777777" w:rsidR="00C30FA9" w:rsidRPr="009E369A" w:rsidRDefault="00C30FA9" w:rsidP="00C30FA9">
                      <w:pPr>
                        <w:spacing w:after="0" w:line="240" w:lineRule="auto"/>
                        <w:rPr>
                          <w:rFonts w:ascii="Arial Narrow" w:hAnsi="Arial Narrow"/>
                          <w:sz w:val="20"/>
                          <w:szCs w:val="20"/>
                        </w:rPr>
                      </w:pPr>
                      <w:r w:rsidRPr="009E369A">
                        <w:rPr>
                          <w:rFonts w:ascii="Arial Narrow" w:hAnsi="Arial Narrow"/>
                          <w:sz w:val="20"/>
                        </w:rPr>
                        <w:t>Weken</w:t>
                      </w:r>
                    </w:p>
                  </w:txbxContent>
                </v:textbox>
              </v:shape>
            </w:pict>
          </mc:Fallback>
        </mc:AlternateContent>
      </w:r>
      <w:r w:rsidRPr="00105683">
        <w:rPr>
          <w:rFonts w:ascii="Calibri" w:hAnsi="Calibri"/>
          <w:noProof/>
        </w:rPr>
        <w:drawing>
          <wp:inline distT="0" distB="0" distL="0" distR="0" wp14:anchorId="5FD339F8" wp14:editId="6E158364">
            <wp:extent cx="5851056" cy="2676525"/>
            <wp:effectExtent l="0" t="0" r="0" b="0"/>
            <wp:docPr id="7" name="Image 6" descr="A graph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descr="A graph of a number&#10;&#10;AI-generated content may be incorrect."/>
                    <pic:cNvPicPr/>
                  </pic:nvPicPr>
                  <pic:blipFill>
                    <a:blip r:embed="rId40">
                      <a:extLst>
                        <a:ext uri="{28A0092B-C50C-407E-A947-70E740481C1C}">
                          <a14:useLocalDpi xmlns:a14="http://schemas.microsoft.com/office/drawing/2010/main" val="0"/>
                        </a:ext>
                      </a:extLst>
                    </a:blip>
                    <a:srcRect t="23" b="23"/>
                    <a:stretch>
                      <a:fillRect/>
                    </a:stretch>
                  </pic:blipFill>
                  <pic:spPr bwMode="auto">
                    <a:xfrm>
                      <a:off x="0" y="0"/>
                      <a:ext cx="5851056" cy="2676525"/>
                    </a:xfrm>
                    <a:prstGeom prst="rect">
                      <a:avLst/>
                    </a:prstGeom>
                    <a:ln>
                      <a:noFill/>
                    </a:ln>
                    <a:extLst>
                      <a:ext uri="{53640926-AAD7-44D8-BBD7-CCE9431645EC}">
                        <a14:shadowObscured xmlns:a14="http://schemas.microsoft.com/office/drawing/2010/main"/>
                      </a:ext>
                    </a:extLst>
                  </pic:spPr>
                </pic:pic>
              </a:graphicData>
            </a:graphic>
          </wp:inline>
        </w:drawing>
      </w:r>
    </w:p>
    <w:p w14:paraId="4ED25593" w14:textId="77777777" w:rsidR="00C30FA9" w:rsidRPr="00105683" w:rsidRDefault="00C30FA9" w:rsidP="00C30FA9">
      <w:pPr>
        <w:widowControl/>
        <w:tabs>
          <w:tab w:val="left" w:pos="1134"/>
        </w:tabs>
        <w:spacing w:after="0" w:line="240" w:lineRule="auto"/>
        <w:ind w:right="-20"/>
        <w:rPr>
          <w:rFonts w:ascii="Times New Roman" w:eastAsia="Times New Roman" w:hAnsi="Times New Roman" w:cs="Times New Roman"/>
          <w:b/>
          <w:bCs/>
        </w:rPr>
      </w:pPr>
    </w:p>
    <w:p w14:paraId="7629BB58" w14:textId="77777777" w:rsidR="00C30FA9" w:rsidRPr="00105683" w:rsidRDefault="00C30FA9" w:rsidP="00C30FA9">
      <w:pPr>
        <w:widowControl/>
        <w:tabs>
          <w:tab w:val="left" w:pos="1134"/>
        </w:tabs>
        <w:spacing w:after="0" w:line="240" w:lineRule="auto"/>
        <w:ind w:right="-20"/>
        <w:rPr>
          <w:rFonts w:ascii="Times New Roman" w:eastAsia="Times New Roman" w:hAnsi="Times New Roman" w:cs="Times New Roman"/>
        </w:rPr>
      </w:pPr>
      <w:r w:rsidRPr="00105683">
        <w:rPr>
          <w:rFonts w:ascii="Times New Roman" w:hAnsi="Times New Roman"/>
        </w:rPr>
        <w:t xml:space="preserve">In een analyse van gecombineerde gegevens van VIEW1 en VIEW2 liet aflibercept klinisch belangrijke veranderingen ten opzichte van baseline zien in het vooraf gespecificeerde secundaire werkzaamheidseindpunt, de </w:t>
      </w:r>
      <w:r w:rsidRPr="00105683">
        <w:rPr>
          <w:rFonts w:ascii="Times New Roman" w:hAnsi="Times New Roman"/>
          <w:i/>
          <w:iCs/>
        </w:rPr>
        <w:t>National Eye Institute Visual Function Questionnaire</w:t>
      </w:r>
      <w:r w:rsidRPr="00105683">
        <w:rPr>
          <w:rFonts w:ascii="Times New Roman" w:hAnsi="Times New Roman"/>
        </w:rPr>
        <w:t xml:space="preserve"> (NEI VFQ</w:t>
      </w:r>
      <w:r w:rsidRPr="00105683">
        <w:rPr>
          <w:rFonts w:ascii="Times New Roman" w:hAnsi="Times New Roman"/>
        </w:rPr>
        <w:noBreakHyphen/>
        <w:t xml:space="preserve">25) zonder klinisch betekenisvolle verschillen met ranibizumab. De grootte van deze veranderingen was </w:t>
      </w:r>
      <w:r w:rsidRPr="00105683">
        <w:rPr>
          <w:rFonts w:ascii="Times New Roman" w:hAnsi="Times New Roman"/>
        </w:rPr>
        <w:lastRenderedPageBreak/>
        <w:t>vergelijkbaar met de grootte die werd waargenomen in gepubliceerde onderzoeken, wat correspondeerde met een winst van 15 letters in best gecorrigeerde gezichtsscherpte (BCVA).</w:t>
      </w:r>
    </w:p>
    <w:p w14:paraId="3A052218" w14:textId="77777777" w:rsidR="00C30FA9" w:rsidRPr="00105683" w:rsidRDefault="00C30FA9" w:rsidP="00C30FA9">
      <w:pPr>
        <w:widowControl/>
        <w:spacing w:after="0" w:line="240" w:lineRule="auto"/>
        <w:rPr>
          <w:rFonts w:ascii="Times New Roman" w:eastAsia="Times New Roman" w:hAnsi="Times New Roman" w:cs="Times New Roman"/>
        </w:rPr>
      </w:pPr>
    </w:p>
    <w:p w14:paraId="71F9C7C2"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In het tweede jaar van de onderzoeken bleef de werkzaamheid in het algemeen gehandhaafd tot aan de laatste beoordeling op week 96, en 2</w:t>
      </w:r>
      <w:r w:rsidRPr="00105683">
        <w:rPr>
          <w:rFonts w:ascii="Times New Roman" w:hAnsi="Times New Roman"/>
        </w:rPr>
        <w:noBreakHyphen/>
        <w:t>4% van de patiënten had alle injecties op maandbasis nodig, en een derde van de patiënten had ten minste één injectie met een behandelingsinterval van slechts één maand nodig.</w:t>
      </w:r>
    </w:p>
    <w:p w14:paraId="167163E7" w14:textId="77777777" w:rsidR="00C30FA9" w:rsidRPr="00105683" w:rsidRDefault="00C30FA9" w:rsidP="00C30FA9">
      <w:pPr>
        <w:widowControl/>
        <w:spacing w:after="0" w:line="240" w:lineRule="auto"/>
        <w:rPr>
          <w:rFonts w:ascii="Times New Roman" w:eastAsia="Times New Roman" w:hAnsi="Times New Roman" w:cs="Times New Roman"/>
        </w:rPr>
      </w:pPr>
    </w:p>
    <w:p w14:paraId="1712434D"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Afnamen in het gemiddelde CNV</w:t>
      </w:r>
      <w:r w:rsidRPr="00105683">
        <w:rPr>
          <w:rFonts w:ascii="Times New Roman" w:hAnsi="Times New Roman"/>
        </w:rPr>
        <w:noBreakHyphen/>
        <w:t>gebied waren duidelijk in alle dosisgroepen in beide onderzoeken.</w:t>
      </w:r>
    </w:p>
    <w:p w14:paraId="32ACA529" w14:textId="77777777" w:rsidR="00C30FA9" w:rsidRPr="00105683" w:rsidRDefault="00C30FA9" w:rsidP="00C30FA9">
      <w:pPr>
        <w:widowControl/>
        <w:spacing w:after="0" w:line="240" w:lineRule="auto"/>
        <w:rPr>
          <w:rFonts w:ascii="Times New Roman" w:eastAsia="Times New Roman" w:hAnsi="Times New Roman" w:cs="Times New Roman"/>
        </w:rPr>
      </w:pPr>
    </w:p>
    <w:p w14:paraId="2448D49D"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De werkzaamheidsresultaten in alle evalueerbare subgroepen (bijv. leeftijd, geslacht, ras, gezichtsscherpte in baseline, type laesie, afmeting van de laesie) in elk onderzoek en in de gecombineerde analyse waren consistent met de resultaten in de totale populaties.</w:t>
      </w:r>
    </w:p>
    <w:p w14:paraId="19113FCA" w14:textId="77777777" w:rsidR="00C30FA9" w:rsidRPr="00105683" w:rsidRDefault="00C30FA9" w:rsidP="00C30FA9">
      <w:pPr>
        <w:widowControl/>
        <w:spacing w:after="0" w:line="240" w:lineRule="auto"/>
        <w:rPr>
          <w:rFonts w:ascii="Times New Roman" w:eastAsia="Times New Roman" w:hAnsi="Times New Roman" w:cs="Times New Roman"/>
        </w:rPr>
      </w:pPr>
    </w:p>
    <w:p w14:paraId="45C8D710"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ALTAIR was een 96 weken durend multicenter, gerandomiseerd, open</w:t>
      </w:r>
      <w:r w:rsidRPr="00105683">
        <w:rPr>
          <w:rFonts w:ascii="Times New Roman" w:hAnsi="Times New Roman"/>
        </w:rPr>
        <w:noBreakHyphen/>
        <w:t>label onderzoek bij 247 Japanse patiënten met behandelingsnaïeve natte LMD, opgezet om de werkzaamheid en veiligheid van aflibercept te beoordelen na toepassing van twee verschillende aanpassingsintervallen (2</w:t>
      </w:r>
      <w:r w:rsidRPr="00105683">
        <w:rPr>
          <w:rFonts w:ascii="Times New Roman" w:hAnsi="Times New Roman"/>
        </w:rPr>
        <w:noBreakHyphen/>
        <w:t>wekelijks of 4</w:t>
      </w:r>
      <w:r w:rsidRPr="00105683">
        <w:rPr>
          <w:rFonts w:ascii="Times New Roman" w:hAnsi="Times New Roman"/>
        </w:rPr>
        <w:noBreakHyphen/>
        <w:t xml:space="preserve">wekelijks) van een </w:t>
      </w:r>
      <w:r w:rsidRPr="00105683">
        <w:rPr>
          <w:rFonts w:ascii="Times New Roman" w:hAnsi="Times New Roman"/>
          <w:i/>
          <w:iCs/>
        </w:rPr>
        <w:t>treat-and-extend</w:t>
      </w:r>
      <w:r w:rsidRPr="00105683">
        <w:rPr>
          <w:rFonts w:ascii="Times New Roman" w:hAnsi="Times New Roman"/>
        </w:rPr>
        <w:t>-doseringsregime.</w:t>
      </w:r>
    </w:p>
    <w:p w14:paraId="44EF60DF" w14:textId="77777777" w:rsidR="00C30FA9" w:rsidRPr="00105683" w:rsidRDefault="00C30FA9" w:rsidP="00C30FA9">
      <w:pPr>
        <w:widowControl/>
        <w:spacing w:after="0" w:line="240" w:lineRule="auto"/>
        <w:rPr>
          <w:rFonts w:ascii="Times New Roman" w:eastAsia="Times New Roman" w:hAnsi="Times New Roman" w:cs="Times New Roman"/>
        </w:rPr>
      </w:pPr>
    </w:p>
    <w:p w14:paraId="2E641F9B" w14:textId="502CD5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Alle patiënten kregen 3 maanden lang een maandelijkse dosis van aflibercept 2</w:t>
      </w:r>
      <w:del w:id="2592" w:author="Meet" w:date="2025-07-09T11:33:00Z" w16du:dateUtc="2025-07-09T06:03:00Z">
        <w:r w:rsidRPr="00105683" w:rsidDel="00167B38">
          <w:rPr>
            <w:rFonts w:ascii="Times New Roman" w:hAnsi="Times New Roman"/>
          </w:rPr>
          <w:delText> </w:delText>
        </w:r>
      </w:del>
      <w:ins w:id="2593" w:author="Meet" w:date="2025-07-09T11:33:00Z" w16du:dateUtc="2025-07-09T06:03:00Z">
        <w:r w:rsidR="00167B38">
          <w:rPr>
            <w:rFonts w:ascii="Times New Roman" w:hAnsi="Times New Roman"/>
          </w:rPr>
          <w:t> </w:t>
        </w:r>
      </w:ins>
      <w:r w:rsidRPr="00105683">
        <w:rPr>
          <w:rFonts w:ascii="Times New Roman" w:hAnsi="Times New Roman"/>
        </w:rPr>
        <w:t xml:space="preserve">mg, gevolgd door één injectie na nog eens een interval van twee maanden. Op week 16 werden de patiënten 1:1 gerandomiseerd verdeeld in twee behandelingsgroepen: 1) aflibercept </w:t>
      </w:r>
      <w:r w:rsidRPr="00105683">
        <w:rPr>
          <w:rFonts w:ascii="Times New Roman" w:hAnsi="Times New Roman"/>
          <w:i/>
          <w:iCs/>
        </w:rPr>
        <w:t>treat-and-extend</w:t>
      </w:r>
      <w:r w:rsidRPr="00105683">
        <w:rPr>
          <w:rFonts w:ascii="Times New Roman" w:hAnsi="Times New Roman"/>
        </w:rPr>
        <w:t xml:space="preserve"> met 2</w:t>
      </w:r>
      <w:r w:rsidRPr="00105683">
        <w:rPr>
          <w:rFonts w:ascii="Times New Roman" w:hAnsi="Times New Roman"/>
        </w:rPr>
        <w:noBreakHyphen/>
        <w:t xml:space="preserve">wekelijkse aanpassingen en 2) aflibercept </w:t>
      </w:r>
      <w:r w:rsidRPr="00105683">
        <w:rPr>
          <w:rFonts w:ascii="Times New Roman" w:hAnsi="Times New Roman"/>
          <w:i/>
          <w:iCs/>
        </w:rPr>
        <w:t>treat-and-extend</w:t>
      </w:r>
      <w:r w:rsidRPr="00105683">
        <w:rPr>
          <w:rFonts w:ascii="Times New Roman" w:hAnsi="Times New Roman"/>
        </w:rPr>
        <w:t xml:space="preserve"> met 4</w:t>
      </w:r>
      <w:r w:rsidRPr="00105683">
        <w:rPr>
          <w:rFonts w:ascii="Times New Roman" w:hAnsi="Times New Roman"/>
        </w:rPr>
        <w:noBreakHyphen/>
        <w:t>wekelijkse aanpassingen. Tot verlenging of verkorting van het behandelingsinterval werd besloten op basis van visuele en/of anatomische criteria gedefinieerd in een protocol, met een maximaal behandelingsinterval van 16 weken voor beide groepen.</w:t>
      </w:r>
    </w:p>
    <w:p w14:paraId="521D59EB" w14:textId="77777777" w:rsidR="00C30FA9" w:rsidRPr="00105683" w:rsidRDefault="00C30FA9" w:rsidP="00C30FA9">
      <w:pPr>
        <w:widowControl/>
        <w:spacing w:after="0" w:line="240" w:lineRule="auto"/>
        <w:rPr>
          <w:rFonts w:ascii="Times New Roman" w:eastAsia="Times New Roman" w:hAnsi="Times New Roman" w:cs="Times New Roman"/>
        </w:rPr>
      </w:pPr>
    </w:p>
    <w:p w14:paraId="4B0F79B1"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Het primaire werkzaamheidseindpunt was de gemiddelde verandering in BCVA vanaf baseline tot en met week 52. De secundaire werkzaamheidseindpunten waren het percentage patiënten dat niet ≥ 15 letters verloor en het percentage patiënten met een winst van ten minste 15 letters in BCVA vanaf baseline tot en met week 52.</w:t>
      </w:r>
    </w:p>
    <w:p w14:paraId="2BBC55AA" w14:textId="77777777" w:rsidR="00C30FA9" w:rsidRPr="00105683" w:rsidRDefault="00C30FA9" w:rsidP="00C30FA9">
      <w:pPr>
        <w:widowControl/>
        <w:spacing w:after="0" w:line="240" w:lineRule="auto"/>
        <w:rPr>
          <w:rFonts w:ascii="Times New Roman" w:eastAsia="Times New Roman" w:hAnsi="Times New Roman" w:cs="Times New Roman"/>
        </w:rPr>
      </w:pPr>
    </w:p>
    <w:p w14:paraId="732F36D8"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 xml:space="preserve">Op week 52 bereikten de patiënten in de </w:t>
      </w:r>
      <w:r w:rsidRPr="00105683">
        <w:rPr>
          <w:rFonts w:ascii="Times New Roman" w:hAnsi="Times New Roman"/>
          <w:i/>
          <w:iCs/>
        </w:rPr>
        <w:t>treat-and-extend</w:t>
      </w:r>
      <w:r w:rsidRPr="00105683">
        <w:rPr>
          <w:rFonts w:ascii="Times New Roman" w:hAnsi="Times New Roman"/>
        </w:rPr>
        <w:t>-arm met 2</w:t>
      </w:r>
      <w:r w:rsidRPr="00105683">
        <w:rPr>
          <w:rFonts w:ascii="Times New Roman" w:hAnsi="Times New Roman"/>
        </w:rPr>
        <w:noBreakHyphen/>
        <w:t>wekelijkse aanpassingen een gemiddelde toename van 9,0 letters vanaf baseline in vergelijking met 8,4 letters voor diegenen in de 4</w:t>
      </w:r>
      <w:r w:rsidRPr="00105683">
        <w:rPr>
          <w:rFonts w:ascii="Times New Roman" w:hAnsi="Times New Roman"/>
        </w:rPr>
        <w:noBreakHyphen/>
        <w:t>wekelijkse aanpassingsgroep [LS gemiddeld verschil in letters (95%</w:t>
      </w:r>
      <w:r w:rsidRPr="00105683">
        <w:rPr>
          <w:rFonts w:ascii="Times New Roman" w:hAnsi="Times New Roman"/>
        </w:rPr>
        <w:noBreakHyphen/>
        <w:t>BI ): -0,4 (-3,8; 3,0), ANCOVA]. Het percentage patiënten dat niet ≥ 15 letters verloor was in beide behandelingsgroepen vergelijkbaar (96,7% in de 2</w:t>
      </w:r>
      <w:r w:rsidRPr="00105683">
        <w:rPr>
          <w:rFonts w:ascii="Times New Roman" w:hAnsi="Times New Roman"/>
        </w:rPr>
        <w:noBreakHyphen/>
        <w:t>wekelijkse en 95,9% in de 4</w:t>
      </w:r>
      <w:r w:rsidRPr="00105683">
        <w:rPr>
          <w:rFonts w:ascii="Times New Roman" w:hAnsi="Times New Roman"/>
        </w:rPr>
        <w:noBreakHyphen/>
        <w:t>wekelijkse aanpassingsgroepen). Het percentage patiënten dat in week 52 een winst had van ≥ 15 letters was 32,5% in de 2</w:t>
      </w:r>
      <w:r w:rsidRPr="00105683">
        <w:rPr>
          <w:rFonts w:ascii="Times New Roman" w:hAnsi="Times New Roman"/>
        </w:rPr>
        <w:noBreakHyphen/>
        <w:t>wekelijkse aanpassingsgroep en 30,9% in de 4</w:t>
      </w:r>
      <w:r w:rsidRPr="00105683">
        <w:rPr>
          <w:rFonts w:ascii="Times New Roman" w:hAnsi="Times New Roman"/>
        </w:rPr>
        <w:noBreakHyphen/>
        <w:t>wekelijkse aanpassingsgroep. Het percentage patiënten dat hun behandelingsinterval verlengde tot 12 weken of langer was 42,3% in de 2</w:t>
      </w:r>
      <w:r w:rsidRPr="00105683">
        <w:rPr>
          <w:rFonts w:ascii="Times New Roman" w:hAnsi="Times New Roman"/>
        </w:rPr>
        <w:noBreakHyphen/>
        <w:t>wekelijkse aanpassingsgroep en 49,6% in de 4</w:t>
      </w:r>
      <w:r w:rsidRPr="00105683">
        <w:rPr>
          <w:rFonts w:ascii="Times New Roman" w:hAnsi="Times New Roman"/>
        </w:rPr>
        <w:noBreakHyphen/>
        <w:t>wekelijkse aanpassingsgroep. Bovendien werden in de 4</w:t>
      </w:r>
      <w:r w:rsidRPr="00105683">
        <w:rPr>
          <w:rFonts w:ascii="Times New Roman" w:hAnsi="Times New Roman"/>
        </w:rPr>
        <w:noBreakHyphen/>
        <w:t>wekelijkse aanpassingsgroep bij 40,7% van de patiënten de intervallen tot 16 weken verlengd. Bij het laatste bezoek tot week 52, hadden 56,8% en 57,8% van de patiënten in respectievelijk de 2</w:t>
      </w:r>
      <w:r w:rsidRPr="00105683">
        <w:rPr>
          <w:rFonts w:ascii="Times New Roman" w:hAnsi="Times New Roman"/>
        </w:rPr>
        <w:noBreakHyphen/>
        <w:t>wekelijkse en 4</w:t>
      </w:r>
      <w:r w:rsidRPr="00105683">
        <w:rPr>
          <w:rFonts w:ascii="Times New Roman" w:hAnsi="Times New Roman"/>
        </w:rPr>
        <w:noBreakHyphen/>
        <w:t>wekelijkse aanpassingsgroepen hun volgende injectie gepland op een interval van 12 weken of langer.</w:t>
      </w:r>
    </w:p>
    <w:p w14:paraId="7557DF5F" w14:textId="77777777" w:rsidR="00C30FA9" w:rsidRPr="00105683" w:rsidRDefault="00C30FA9" w:rsidP="00C30FA9">
      <w:pPr>
        <w:widowControl/>
        <w:spacing w:after="0" w:line="240" w:lineRule="auto"/>
        <w:rPr>
          <w:rFonts w:ascii="Times New Roman" w:eastAsia="Times New Roman" w:hAnsi="Times New Roman" w:cs="Times New Roman"/>
        </w:rPr>
      </w:pPr>
    </w:p>
    <w:p w14:paraId="472136B9"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In het tweede jaar van de studie bleef de werkzaamheid in het algemeen gehandhaafd tot en met de laatste beoordeling in week 96, met een gemiddelde winst vanaf de baseline van 7,6 letters voor de 2</w:t>
      </w:r>
      <w:r w:rsidRPr="00105683">
        <w:rPr>
          <w:rFonts w:ascii="Times New Roman" w:hAnsi="Times New Roman"/>
        </w:rPr>
        <w:noBreakHyphen/>
        <w:t>wekelijkse aanpassingsgroep en 6,1</w:t>
      </w:r>
      <w:r w:rsidRPr="00105683">
        <w:rPr>
          <w:rFonts w:ascii="Times New Roman" w:hAnsi="Times New Roman"/>
        </w:rPr>
        <w:noBreakHyphen/>
        <w:t>letters voor de 4</w:t>
      </w:r>
      <w:r w:rsidRPr="00105683">
        <w:rPr>
          <w:rFonts w:ascii="Times New Roman" w:hAnsi="Times New Roman"/>
        </w:rPr>
        <w:noBreakHyphen/>
        <w:t>wekelijkse aanpassingsgroep. Het percentage patiënten dat hun behandelingsinterval verlengde tot 12 weken of langer was 56,9% in de 2</w:t>
      </w:r>
      <w:r w:rsidRPr="00105683">
        <w:rPr>
          <w:rFonts w:ascii="Times New Roman" w:hAnsi="Times New Roman"/>
        </w:rPr>
        <w:noBreakHyphen/>
        <w:t>wekelijkse aanpassingsgroep en 60,2% in de 4</w:t>
      </w:r>
      <w:r w:rsidRPr="00105683">
        <w:rPr>
          <w:rFonts w:ascii="Times New Roman" w:hAnsi="Times New Roman"/>
        </w:rPr>
        <w:noBreakHyphen/>
        <w:t>wekelijkse aanpassingsgroep. Bij het laatste bezoek voorafgaand aan week 96, hadden 64,9% en 61,2% van de patiënten in respectievelijk de 2</w:t>
      </w:r>
      <w:r w:rsidRPr="00105683">
        <w:rPr>
          <w:rFonts w:ascii="Times New Roman" w:hAnsi="Times New Roman"/>
        </w:rPr>
        <w:noBreakHyphen/>
        <w:t>wekelijkse en 4</w:t>
      </w:r>
      <w:r w:rsidRPr="00105683">
        <w:rPr>
          <w:rFonts w:ascii="Times New Roman" w:hAnsi="Times New Roman"/>
        </w:rPr>
        <w:noBreakHyphen/>
        <w:t>wekelijkse aanpassingsgroepen hun volgende injectie gepland op een interval van 12 weken of langer. Tijdens het tweede behandelingsjaar ontvingen patiënten in zowel de 2</w:t>
      </w:r>
      <w:r w:rsidRPr="00105683">
        <w:rPr>
          <w:rFonts w:ascii="Times New Roman" w:hAnsi="Times New Roman"/>
        </w:rPr>
        <w:noBreakHyphen/>
        <w:t xml:space="preserve">wekelijkse als </w:t>
      </w:r>
      <w:r w:rsidRPr="00105683">
        <w:rPr>
          <w:rFonts w:ascii="Times New Roman" w:hAnsi="Times New Roman"/>
        </w:rPr>
        <w:lastRenderedPageBreak/>
        <w:t>4</w:t>
      </w:r>
      <w:r w:rsidRPr="00105683">
        <w:rPr>
          <w:rFonts w:ascii="Times New Roman" w:hAnsi="Times New Roman"/>
        </w:rPr>
        <w:noBreakHyphen/>
        <w:t>wekelijkse aanpassingsgroepen respectievelijk gemiddeld 3,6 en 3,7 injecties. Gedurende de behandelingsperiode van 2 jaar ontvingen patiënten gemiddeld 10,4 injecties.</w:t>
      </w:r>
    </w:p>
    <w:p w14:paraId="603D30BF" w14:textId="77777777" w:rsidR="00C30FA9" w:rsidRPr="00105683" w:rsidRDefault="00C30FA9" w:rsidP="00C30FA9">
      <w:pPr>
        <w:widowControl/>
        <w:spacing w:after="0" w:line="240" w:lineRule="auto"/>
        <w:rPr>
          <w:rFonts w:ascii="Times New Roman" w:eastAsia="Times New Roman" w:hAnsi="Times New Roman" w:cs="Times New Roman"/>
        </w:rPr>
      </w:pPr>
    </w:p>
    <w:p w14:paraId="2683EB8D"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Oculaire en systemische veiligheidsprofielen waren vergelijkbaar met de veiligheid waargenomen in de hoofdstudies VIEW1 en VIEW2.</w:t>
      </w:r>
    </w:p>
    <w:p w14:paraId="2DF043BC" w14:textId="77777777" w:rsidR="00C30FA9" w:rsidRPr="00105683" w:rsidRDefault="00C30FA9" w:rsidP="00C30FA9">
      <w:pPr>
        <w:widowControl/>
        <w:spacing w:after="0" w:line="240" w:lineRule="auto"/>
        <w:rPr>
          <w:rFonts w:ascii="Times New Roman" w:eastAsia="Times New Roman" w:hAnsi="Times New Roman" w:cs="Times New Roman"/>
        </w:rPr>
      </w:pPr>
    </w:p>
    <w:p w14:paraId="75635005"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ARIES was een 104 weken durend, multicenter, gerandomiseerd, open</w:t>
      </w:r>
      <w:r w:rsidRPr="00105683">
        <w:rPr>
          <w:rFonts w:ascii="Times New Roman" w:hAnsi="Times New Roman"/>
        </w:rPr>
        <w:noBreakHyphen/>
        <w:t>label, actief gecontroleerd onderzoek bij 269 patiënten met behandelingsnaïeve natte LMD, ontworpen om de non</w:t>
      </w:r>
      <w:r w:rsidRPr="00105683">
        <w:rPr>
          <w:rFonts w:ascii="Times New Roman" w:hAnsi="Times New Roman"/>
        </w:rPr>
        <w:noBreakHyphen/>
        <w:t xml:space="preserve">inferioriteit in werkzaamheid en veiligheid te beoordelen van een </w:t>
      </w:r>
      <w:r w:rsidRPr="00105683">
        <w:rPr>
          <w:rFonts w:ascii="Times New Roman" w:hAnsi="Times New Roman"/>
          <w:i/>
          <w:iCs/>
        </w:rPr>
        <w:t>treat-and-extend</w:t>
      </w:r>
      <w:r w:rsidRPr="00105683">
        <w:rPr>
          <w:rFonts w:ascii="Times New Roman" w:hAnsi="Times New Roman"/>
        </w:rPr>
        <w:t>-doseringsregime gestart na toediening van 3 initiële maandelijkse injecties gevolgd door een verlenging naar een 2</w:t>
      </w:r>
      <w:r w:rsidRPr="00105683">
        <w:rPr>
          <w:rFonts w:ascii="Times New Roman" w:hAnsi="Times New Roman"/>
        </w:rPr>
        <w:noBreakHyphen/>
        <w:t xml:space="preserve">maandelijks behandelingsinterval vergeleken met een </w:t>
      </w:r>
      <w:r w:rsidRPr="00105683">
        <w:rPr>
          <w:rFonts w:ascii="Times New Roman" w:hAnsi="Times New Roman"/>
          <w:i/>
          <w:iCs/>
        </w:rPr>
        <w:t>treat-and-extend</w:t>
      </w:r>
      <w:r w:rsidRPr="00105683">
        <w:rPr>
          <w:rFonts w:ascii="Times New Roman" w:hAnsi="Times New Roman"/>
        </w:rPr>
        <w:t>-doseringsregime gestart na het eerste jaar van de behandeling.</w:t>
      </w:r>
    </w:p>
    <w:p w14:paraId="7E01D004"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De ARIES</w:t>
      </w:r>
      <w:r w:rsidRPr="00105683">
        <w:rPr>
          <w:rFonts w:ascii="Times New Roman" w:hAnsi="Times New Roman"/>
        </w:rPr>
        <w:noBreakHyphen/>
        <w:t>studie onderzocht ook het percentage patiënten dat meer frequente behandeling nodig had dan elke 8 weken op basis van het besluit van de onderzoeker. Van de 269 patiënten ontvingen 62 patiënten minstens één keer tijdens de looptijd van de studie een meer frequente dosering. Deze patiënten bleven in de studie, en ontvingen behandeling volgens het beste klinische oordeel van de onderzoeker maar niet frequenter dan elke 4 weken. Hun behandelingsintervallen konden daarna weer worden verlengd. Het gemiddelde behandelingsinterval na de beslissing om vaker te behandelen was 6,1 weken. De BCVA op week 104 was lager bij patiënten die ten minste één keer tijdens de looptijd van de studie een intensievere behandeling nodig hadden vergeleken met patiënten die dat niet nodig hadden en de gemiddelde verandering in BCVA van baseline tot het einde van de studie was +2,3 ±15,6 letters. Onder de patiënten die meer frequent behandeld werden, behield 85,5% het gezichtsvermogen, d.w.z. verloor minder dan 15 letters, en bij 19,4% was er een toename van 15 letters of meer. Het veiligheidsprofiel van de patiënten die meer frequent behandeld werden dan elke 8 weken was vergelijkbaar met de veiligheidsdata uit VIEW 1 en VIEW 2.</w:t>
      </w:r>
    </w:p>
    <w:p w14:paraId="26962191" w14:textId="77777777" w:rsidR="00C30FA9" w:rsidRPr="00105683" w:rsidRDefault="00C30FA9" w:rsidP="00C30FA9">
      <w:pPr>
        <w:widowControl/>
        <w:spacing w:after="0" w:line="240" w:lineRule="auto"/>
        <w:rPr>
          <w:rFonts w:ascii="Times New Roman" w:eastAsia="Times New Roman" w:hAnsi="Times New Roman" w:cs="Times New Roman"/>
        </w:rPr>
      </w:pPr>
    </w:p>
    <w:p w14:paraId="689271BE" w14:textId="77777777" w:rsidR="00C30FA9" w:rsidRPr="00105683" w:rsidRDefault="00C30FA9" w:rsidP="00C30FA9">
      <w:pPr>
        <w:keepNext/>
        <w:widowControl/>
        <w:spacing w:after="0" w:line="240" w:lineRule="auto"/>
        <w:rPr>
          <w:rFonts w:ascii="Times New Roman" w:eastAsia="Times New Roman" w:hAnsi="Times New Roman" w:cs="Times New Roman"/>
          <w:i/>
          <w:iCs/>
        </w:rPr>
      </w:pPr>
      <w:r w:rsidRPr="00105683">
        <w:rPr>
          <w:rFonts w:ascii="Times New Roman" w:hAnsi="Times New Roman"/>
          <w:i/>
        </w:rPr>
        <w:t>Macula</w:t>
      </w:r>
      <w:r w:rsidRPr="00105683">
        <w:rPr>
          <w:rFonts w:ascii="Times New Roman" w:hAnsi="Times New Roman"/>
          <w:i/>
        </w:rPr>
        <w:noBreakHyphen/>
        <w:t>oedeem secundair aan CRVO</w:t>
      </w:r>
    </w:p>
    <w:p w14:paraId="55227D75"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De veiligheid en werkzaamheid van aflibercept werden beoordeeld in twee gerandomiseerde, multicentrische, dubbelblinde, shamgecontroleerde onderzoeken met patiënten met macula</w:t>
      </w:r>
      <w:r w:rsidRPr="00105683">
        <w:rPr>
          <w:rFonts w:ascii="Times New Roman" w:hAnsi="Times New Roman"/>
        </w:rPr>
        <w:noBreakHyphen/>
        <w:t>oedeem secundair aan centrale retinale veneuze occlusie (CRVO) (COPERNICUS en GALILEO) met een totaal van 358 patiënten die behandeld werden en evalueerbaar waren op werkzaamheid (217 met aflibercept). De leeftijd van de patiënten varieerde van 22 tot 89 jaar met een gemiddelde van 64 jaar. In de CRVO</w:t>
      </w:r>
      <w:r w:rsidRPr="00105683">
        <w:rPr>
          <w:rFonts w:ascii="Times New Roman" w:hAnsi="Times New Roman"/>
        </w:rPr>
        <w:noBreakHyphen/>
        <w:t>onderzoeken was ongeveer 52% (112/217) van de patiënten, die gerandomiseerd waren naar behandeling met aflibercept, 65 jaar of ouder, en ongeveer 18% (38/217) was 75 jaar of ouder. In beide onderzoeken werden patiënten willekeurig (gerandomiseerd) in een verhouding van 3:2 toegewezen aan ofwel 2 mg aflibercept toegediend elke 4 weken (2Q4) ofwel aan de controlegroep, die elke 4 weken sham</w:t>
      </w:r>
      <w:r w:rsidRPr="00105683">
        <w:rPr>
          <w:rFonts w:ascii="Times New Roman" w:hAnsi="Times New Roman"/>
        </w:rPr>
        <w:noBreakHyphen/>
        <w:t>injecties kreeg met een totaal van 6 injecties.</w:t>
      </w:r>
    </w:p>
    <w:p w14:paraId="2733DFE0" w14:textId="77777777" w:rsidR="00C30FA9" w:rsidRPr="00105683" w:rsidRDefault="00C30FA9" w:rsidP="00C30FA9">
      <w:pPr>
        <w:widowControl/>
        <w:spacing w:after="0" w:line="240" w:lineRule="auto"/>
        <w:rPr>
          <w:rFonts w:ascii="Times New Roman" w:eastAsia="Times New Roman" w:hAnsi="Times New Roman" w:cs="Times New Roman"/>
        </w:rPr>
      </w:pPr>
    </w:p>
    <w:p w14:paraId="0C205D35"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Na 6 opeenvolgende maandelijkse injecties kregen patiënten alleen behandeling als zij aan vooraf gespecificeerde herbehandelingscriteria voldeden, behalve de patiënten in de controlegroep in het GALILEO</w:t>
      </w:r>
      <w:r w:rsidRPr="00105683">
        <w:rPr>
          <w:rFonts w:ascii="Times New Roman" w:hAnsi="Times New Roman"/>
        </w:rPr>
        <w:noBreakHyphen/>
        <w:t>onderzoek, die sham</w:t>
      </w:r>
      <w:r w:rsidRPr="00105683">
        <w:rPr>
          <w:rFonts w:ascii="Times New Roman" w:hAnsi="Times New Roman"/>
        </w:rPr>
        <w:noBreakHyphen/>
        <w:t>injecties bleven krijgen (‘control to control’) tot week 52. Vanaf dit tijdstip werden alle patiënten behandeld indien zij aan vooraf gespecificeerde criteria voldeden.</w:t>
      </w:r>
    </w:p>
    <w:p w14:paraId="50A48302" w14:textId="77777777" w:rsidR="00C30FA9" w:rsidRPr="00105683" w:rsidRDefault="00C30FA9" w:rsidP="00C30FA9">
      <w:pPr>
        <w:widowControl/>
        <w:spacing w:after="0" w:line="240" w:lineRule="auto"/>
        <w:rPr>
          <w:rFonts w:ascii="Times New Roman" w:eastAsia="Times New Roman" w:hAnsi="Times New Roman" w:cs="Times New Roman"/>
        </w:rPr>
      </w:pPr>
    </w:p>
    <w:p w14:paraId="5242CBE0"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In beide onderzoeken was het primaire werkzaamheidseindpunt het aandeel van de patiënten dat ten minste 15 letters in BCVA won op week 24 in vergelijking tot baseline. Een secundaire werkzaamheidsvariabele was de verandering in gezichtsscherpte op week 24 in vergelijking tot baseline.</w:t>
      </w:r>
    </w:p>
    <w:p w14:paraId="67943CA5" w14:textId="77777777" w:rsidR="00C30FA9" w:rsidRPr="00105683" w:rsidRDefault="00C30FA9" w:rsidP="00C30FA9">
      <w:pPr>
        <w:widowControl/>
        <w:spacing w:after="0" w:line="240" w:lineRule="auto"/>
        <w:rPr>
          <w:rFonts w:ascii="Times New Roman" w:eastAsia="Times New Roman" w:hAnsi="Times New Roman" w:cs="Times New Roman"/>
        </w:rPr>
      </w:pPr>
    </w:p>
    <w:p w14:paraId="3CE771D7" w14:textId="77777777" w:rsidR="00C30FA9" w:rsidRPr="00105683" w:rsidRDefault="00C30FA9" w:rsidP="00C30FA9">
      <w:pPr>
        <w:keepNext/>
        <w:keepLines/>
        <w:widowControl/>
        <w:spacing w:after="0" w:line="240" w:lineRule="auto"/>
        <w:rPr>
          <w:rFonts w:ascii="Times New Roman" w:eastAsia="Times New Roman" w:hAnsi="Times New Roman" w:cs="Times New Roman"/>
        </w:rPr>
      </w:pPr>
      <w:r w:rsidRPr="00105683">
        <w:rPr>
          <w:rFonts w:ascii="Times New Roman" w:hAnsi="Times New Roman"/>
        </w:rPr>
        <w:t>Het verschil tussen de behandelgroepen was statistisch significant met hogere waarden voor aflibercept in beide onderzoeken. De maximale verbetering in gezichtsscherpte werd bereikt op maand 3 met een daaropvolgende stabilisatie van de gezichtsscherpte en CRT tot maand 6. Het statistisch significante verschil werd gehandhaafd tot en met week 52.</w:t>
      </w:r>
    </w:p>
    <w:p w14:paraId="16070E2A" w14:textId="77777777" w:rsidR="00C30FA9" w:rsidRPr="00105683" w:rsidRDefault="00C30FA9" w:rsidP="00C30FA9">
      <w:pPr>
        <w:keepNext/>
        <w:widowControl/>
        <w:spacing w:after="0" w:line="240" w:lineRule="auto"/>
        <w:rPr>
          <w:rFonts w:ascii="Times New Roman" w:eastAsia="Times New Roman" w:hAnsi="Times New Roman" w:cs="Times New Roman"/>
        </w:rPr>
      </w:pPr>
    </w:p>
    <w:p w14:paraId="27B7188F"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Gedetailleerde resultaten uit de analyse van beide onderzoeken worden weergegeven in tabel 3 en figuur 2 hieronder.</w:t>
      </w:r>
    </w:p>
    <w:p w14:paraId="3635DB60" w14:textId="77777777" w:rsidR="00C30FA9" w:rsidRPr="00105683" w:rsidRDefault="00C30FA9" w:rsidP="00C30FA9">
      <w:pPr>
        <w:widowControl/>
        <w:spacing w:after="0" w:line="240" w:lineRule="auto"/>
        <w:rPr>
          <w:rFonts w:ascii="Times New Roman" w:eastAsia="Times New Roman" w:hAnsi="Times New Roman" w:cs="Times New Roman"/>
        </w:rPr>
        <w:sectPr w:rsidR="00C30FA9" w:rsidRPr="00105683" w:rsidSect="00C30FA9">
          <w:pgSz w:w="11907" w:h="16840" w:code="9"/>
          <w:pgMar w:top="1134" w:right="1418" w:bottom="1134" w:left="1418" w:header="737" w:footer="737" w:gutter="0"/>
          <w:cols w:space="720"/>
        </w:sectPr>
      </w:pPr>
    </w:p>
    <w:p w14:paraId="4B2DB8E8" w14:textId="77777777" w:rsidR="00C30FA9" w:rsidRPr="00105683" w:rsidRDefault="00C30FA9" w:rsidP="00C30FA9">
      <w:pPr>
        <w:keepNext/>
        <w:widowControl/>
        <w:tabs>
          <w:tab w:val="left" w:pos="1134"/>
        </w:tabs>
        <w:spacing w:after="0" w:line="240" w:lineRule="auto"/>
        <w:ind w:right="-20"/>
        <w:rPr>
          <w:rFonts w:ascii="Times New Roman" w:eastAsia="Times New Roman" w:hAnsi="Times New Roman" w:cs="Times New Roman"/>
          <w:b/>
          <w:bCs/>
        </w:rPr>
      </w:pPr>
      <w:r w:rsidRPr="00105683">
        <w:rPr>
          <w:rFonts w:ascii="Times New Roman" w:hAnsi="Times New Roman"/>
          <w:b/>
        </w:rPr>
        <w:lastRenderedPageBreak/>
        <w:t>Tabel 3: Werkzaamheidsresultaten op week 24, week 52 en week 76/100 (full analysis set met LOCF</w:t>
      </w:r>
      <w:r w:rsidRPr="00105683">
        <w:rPr>
          <w:rFonts w:ascii="Times New Roman" w:hAnsi="Times New Roman"/>
          <w:b/>
          <w:vertAlign w:val="superscript"/>
        </w:rPr>
        <w:t>C)</w:t>
      </w:r>
      <w:r w:rsidRPr="00105683">
        <w:rPr>
          <w:rFonts w:ascii="Times New Roman" w:hAnsi="Times New Roman"/>
          <w:b/>
        </w:rPr>
        <w:t>) in de COPERNICUS- en GALILEO</w:t>
      </w:r>
      <w:r w:rsidRPr="00105683">
        <w:rPr>
          <w:rFonts w:ascii="Times New Roman" w:hAnsi="Times New Roman"/>
          <w:b/>
        </w:rPr>
        <w:noBreakHyphen/>
        <w:t>onderzoeken</w:t>
      </w:r>
    </w:p>
    <w:p w14:paraId="341B7D9D" w14:textId="77777777" w:rsidR="00C30FA9" w:rsidRPr="00105683" w:rsidRDefault="00C30FA9" w:rsidP="00C30FA9">
      <w:pPr>
        <w:keepNext/>
        <w:widowControl/>
        <w:tabs>
          <w:tab w:val="left" w:pos="1134"/>
        </w:tabs>
        <w:spacing w:after="0" w:line="240" w:lineRule="auto"/>
        <w:ind w:right="-20"/>
        <w:rPr>
          <w:rFonts w:ascii="Times New Roman" w:eastAsia="Times New Roman" w:hAnsi="Times New Roman" w:cs="Times New Roman"/>
        </w:rPr>
      </w:pPr>
    </w:p>
    <w:tbl>
      <w:tblPr>
        <w:tblStyle w:val="TableGrid"/>
        <w:tblW w:w="15306" w:type="dxa"/>
        <w:tblLayout w:type="fixed"/>
        <w:tblCellMar>
          <w:top w:w="28" w:type="dxa"/>
          <w:left w:w="57" w:type="dxa"/>
          <w:bottom w:w="28" w:type="dxa"/>
          <w:right w:w="57" w:type="dxa"/>
        </w:tblCellMar>
        <w:tblLook w:val="04A0" w:firstRow="1" w:lastRow="0" w:firstColumn="1" w:lastColumn="0" w:noHBand="0" w:noVBand="1"/>
      </w:tblPr>
      <w:tblGrid>
        <w:gridCol w:w="1980"/>
        <w:gridCol w:w="1009"/>
        <w:gridCol w:w="995"/>
        <w:gridCol w:w="1276"/>
        <w:gridCol w:w="992"/>
        <w:gridCol w:w="1417"/>
        <w:gridCol w:w="993"/>
        <w:gridCol w:w="1275"/>
        <w:gridCol w:w="993"/>
        <w:gridCol w:w="1162"/>
        <w:gridCol w:w="971"/>
        <w:gridCol w:w="1293"/>
        <w:gridCol w:w="950"/>
      </w:tblGrid>
      <w:tr w:rsidR="00C30FA9" w:rsidRPr="00105683" w14:paraId="097A57E9" w14:textId="77777777" w:rsidTr="00BF3775">
        <w:trPr>
          <w:cantSplit/>
          <w:trHeight w:val="57"/>
        </w:trPr>
        <w:tc>
          <w:tcPr>
            <w:tcW w:w="1980" w:type="dxa"/>
            <w:vMerge w:val="restart"/>
            <w:shd w:val="clear" w:color="auto" w:fill="auto"/>
          </w:tcPr>
          <w:p w14:paraId="1DAEC801" w14:textId="77777777" w:rsidR="00C30FA9" w:rsidRPr="00105683" w:rsidRDefault="00C30FA9" w:rsidP="00BF3775">
            <w:pPr>
              <w:widowControl/>
              <w:rPr>
                <w:rFonts w:ascii="Times New Roman" w:eastAsia="Times New Roman" w:hAnsi="Times New Roman" w:cs="Times New Roman"/>
                <w:b/>
                <w:bCs/>
                <w:sz w:val="20"/>
                <w:szCs w:val="20"/>
              </w:rPr>
            </w:pPr>
            <w:r w:rsidRPr="00105683">
              <w:rPr>
                <w:rFonts w:ascii="Times New Roman" w:hAnsi="Times New Roman"/>
                <w:b/>
                <w:sz w:val="20"/>
              </w:rPr>
              <w:t>Werkzaamheids</w:t>
            </w:r>
            <w:r w:rsidRPr="00105683">
              <w:rPr>
                <w:rFonts w:ascii="Times New Roman" w:hAnsi="Times New Roman"/>
                <w:b/>
                <w:sz w:val="20"/>
              </w:rPr>
              <w:softHyphen/>
              <w:t>resultaten</w:t>
            </w:r>
          </w:p>
        </w:tc>
        <w:tc>
          <w:tcPr>
            <w:tcW w:w="6682" w:type="dxa"/>
            <w:gridSpan w:val="6"/>
            <w:shd w:val="clear" w:color="auto" w:fill="auto"/>
            <w:vAlign w:val="center"/>
          </w:tcPr>
          <w:p w14:paraId="553B8B47" w14:textId="77777777" w:rsidR="00C30FA9" w:rsidRPr="00105683" w:rsidRDefault="00C30FA9" w:rsidP="00BF3775">
            <w:pPr>
              <w:widowControl/>
              <w:jc w:val="center"/>
              <w:rPr>
                <w:rFonts w:ascii="Times New Roman" w:eastAsia="Times New Roman" w:hAnsi="Times New Roman" w:cs="Times New Roman"/>
                <w:b/>
                <w:bCs/>
                <w:sz w:val="20"/>
                <w:szCs w:val="20"/>
              </w:rPr>
            </w:pPr>
            <w:r w:rsidRPr="00105683">
              <w:rPr>
                <w:rFonts w:ascii="Times New Roman" w:hAnsi="Times New Roman"/>
                <w:b/>
                <w:sz w:val="20"/>
              </w:rPr>
              <w:t>COPERNICUS</w:t>
            </w:r>
          </w:p>
        </w:tc>
        <w:tc>
          <w:tcPr>
            <w:tcW w:w="6644" w:type="dxa"/>
            <w:gridSpan w:val="6"/>
            <w:shd w:val="clear" w:color="auto" w:fill="auto"/>
            <w:vAlign w:val="center"/>
          </w:tcPr>
          <w:p w14:paraId="685B167B" w14:textId="77777777" w:rsidR="00C30FA9" w:rsidRPr="00105683" w:rsidRDefault="00C30FA9" w:rsidP="00BF3775">
            <w:pPr>
              <w:widowControl/>
              <w:jc w:val="center"/>
              <w:rPr>
                <w:rFonts w:ascii="Times New Roman" w:eastAsia="Times New Roman" w:hAnsi="Times New Roman" w:cs="Times New Roman"/>
                <w:b/>
                <w:bCs/>
                <w:sz w:val="20"/>
                <w:szCs w:val="20"/>
              </w:rPr>
            </w:pPr>
            <w:r w:rsidRPr="00105683">
              <w:rPr>
                <w:rFonts w:ascii="Times New Roman" w:hAnsi="Times New Roman"/>
                <w:b/>
                <w:sz w:val="20"/>
              </w:rPr>
              <w:t>GALILEO</w:t>
            </w:r>
          </w:p>
        </w:tc>
      </w:tr>
      <w:tr w:rsidR="00C30FA9" w:rsidRPr="00105683" w14:paraId="6584CB75" w14:textId="77777777" w:rsidTr="00BF3775">
        <w:trPr>
          <w:cantSplit/>
          <w:trHeight w:val="57"/>
        </w:trPr>
        <w:tc>
          <w:tcPr>
            <w:tcW w:w="1980" w:type="dxa"/>
            <w:vMerge/>
            <w:shd w:val="clear" w:color="auto" w:fill="auto"/>
          </w:tcPr>
          <w:p w14:paraId="358B3659" w14:textId="77777777" w:rsidR="00C30FA9" w:rsidRPr="00105683" w:rsidRDefault="00C30FA9" w:rsidP="00BF3775">
            <w:pPr>
              <w:widowControl/>
              <w:rPr>
                <w:rFonts w:ascii="Times New Roman" w:eastAsia="Times New Roman" w:hAnsi="Times New Roman" w:cs="Times New Roman"/>
                <w:b/>
                <w:bCs/>
                <w:sz w:val="20"/>
                <w:szCs w:val="20"/>
              </w:rPr>
            </w:pPr>
          </w:p>
        </w:tc>
        <w:tc>
          <w:tcPr>
            <w:tcW w:w="2004" w:type="dxa"/>
            <w:gridSpan w:val="2"/>
            <w:shd w:val="clear" w:color="auto" w:fill="auto"/>
            <w:vAlign w:val="center"/>
          </w:tcPr>
          <w:p w14:paraId="38B0D0B8" w14:textId="77777777" w:rsidR="00C30FA9" w:rsidRPr="00105683" w:rsidRDefault="00C30FA9" w:rsidP="00BF3775">
            <w:pPr>
              <w:widowControl/>
              <w:jc w:val="center"/>
              <w:rPr>
                <w:rFonts w:ascii="Times New Roman" w:eastAsia="Times New Roman" w:hAnsi="Times New Roman" w:cs="Times New Roman"/>
                <w:b/>
                <w:bCs/>
                <w:sz w:val="20"/>
                <w:szCs w:val="20"/>
              </w:rPr>
            </w:pPr>
            <w:r w:rsidRPr="00105683">
              <w:rPr>
                <w:rFonts w:ascii="Times New Roman" w:hAnsi="Times New Roman"/>
                <w:b/>
                <w:sz w:val="20"/>
              </w:rPr>
              <w:t>24 weken</w:t>
            </w:r>
          </w:p>
        </w:tc>
        <w:tc>
          <w:tcPr>
            <w:tcW w:w="2268" w:type="dxa"/>
            <w:gridSpan w:val="2"/>
            <w:shd w:val="clear" w:color="auto" w:fill="auto"/>
            <w:vAlign w:val="center"/>
          </w:tcPr>
          <w:p w14:paraId="7243FB42" w14:textId="77777777" w:rsidR="00C30FA9" w:rsidRPr="00105683" w:rsidRDefault="00C30FA9" w:rsidP="00BF3775">
            <w:pPr>
              <w:widowControl/>
              <w:jc w:val="center"/>
              <w:rPr>
                <w:rFonts w:ascii="Times New Roman" w:eastAsia="Times New Roman" w:hAnsi="Times New Roman" w:cs="Times New Roman"/>
                <w:b/>
                <w:bCs/>
                <w:sz w:val="20"/>
                <w:szCs w:val="20"/>
              </w:rPr>
            </w:pPr>
            <w:r w:rsidRPr="00105683">
              <w:rPr>
                <w:rFonts w:ascii="Times New Roman" w:hAnsi="Times New Roman"/>
                <w:b/>
                <w:sz w:val="20"/>
              </w:rPr>
              <w:t>52 weken</w:t>
            </w:r>
          </w:p>
        </w:tc>
        <w:tc>
          <w:tcPr>
            <w:tcW w:w="2410" w:type="dxa"/>
            <w:gridSpan w:val="2"/>
            <w:shd w:val="clear" w:color="auto" w:fill="auto"/>
            <w:vAlign w:val="center"/>
          </w:tcPr>
          <w:p w14:paraId="350AF9B4" w14:textId="77777777" w:rsidR="00C30FA9" w:rsidRPr="00105683" w:rsidRDefault="00C30FA9" w:rsidP="00BF3775">
            <w:pPr>
              <w:widowControl/>
              <w:jc w:val="center"/>
              <w:rPr>
                <w:rFonts w:ascii="Times New Roman" w:eastAsia="Times New Roman" w:hAnsi="Times New Roman" w:cs="Times New Roman"/>
                <w:b/>
                <w:bCs/>
                <w:sz w:val="20"/>
                <w:szCs w:val="20"/>
              </w:rPr>
            </w:pPr>
            <w:r w:rsidRPr="00105683">
              <w:rPr>
                <w:rFonts w:ascii="Times New Roman" w:hAnsi="Times New Roman"/>
                <w:b/>
                <w:sz w:val="20"/>
              </w:rPr>
              <w:t>100 weken</w:t>
            </w:r>
          </w:p>
        </w:tc>
        <w:tc>
          <w:tcPr>
            <w:tcW w:w="2268" w:type="dxa"/>
            <w:gridSpan w:val="2"/>
            <w:shd w:val="clear" w:color="auto" w:fill="auto"/>
            <w:vAlign w:val="center"/>
          </w:tcPr>
          <w:p w14:paraId="011A496F" w14:textId="77777777" w:rsidR="00C30FA9" w:rsidRPr="00105683" w:rsidRDefault="00C30FA9" w:rsidP="00BF3775">
            <w:pPr>
              <w:widowControl/>
              <w:jc w:val="center"/>
              <w:rPr>
                <w:rFonts w:ascii="Times New Roman" w:eastAsia="Times New Roman" w:hAnsi="Times New Roman" w:cs="Times New Roman"/>
                <w:b/>
                <w:bCs/>
                <w:sz w:val="20"/>
                <w:szCs w:val="20"/>
              </w:rPr>
            </w:pPr>
            <w:r w:rsidRPr="00105683">
              <w:rPr>
                <w:rFonts w:ascii="Times New Roman" w:hAnsi="Times New Roman"/>
                <w:b/>
                <w:sz w:val="20"/>
              </w:rPr>
              <w:t>24 weken</w:t>
            </w:r>
          </w:p>
        </w:tc>
        <w:tc>
          <w:tcPr>
            <w:tcW w:w="2133" w:type="dxa"/>
            <w:gridSpan w:val="2"/>
            <w:shd w:val="clear" w:color="auto" w:fill="auto"/>
            <w:vAlign w:val="center"/>
          </w:tcPr>
          <w:p w14:paraId="687FCF09" w14:textId="77777777" w:rsidR="00C30FA9" w:rsidRPr="00105683" w:rsidRDefault="00C30FA9" w:rsidP="00BF3775">
            <w:pPr>
              <w:widowControl/>
              <w:jc w:val="center"/>
              <w:rPr>
                <w:rFonts w:ascii="Times New Roman" w:eastAsia="Times New Roman" w:hAnsi="Times New Roman" w:cs="Times New Roman"/>
                <w:b/>
                <w:bCs/>
                <w:sz w:val="20"/>
                <w:szCs w:val="20"/>
              </w:rPr>
            </w:pPr>
            <w:r w:rsidRPr="00105683">
              <w:rPr>
                <w:rFonts w:ascii="Times New Roman" w:hAnsi="Times New Roman"/>
                <w:b/>
                <w:sz w:val="20"/>
              </w:rPr>
              <w:t>52 weken</w:t>
            </w:r>
          </w:p>
        </w:tc>
        <w:tc>
          <w:tcPr>
            <w:tcW w:w="2243" w:type="dxa"/>
            <w:gridSpan w:val="2"/>
            <w:shd w:val="clear" w:color="auto" w:fill="auto"/>
            <w:vAlign w:val="center"/>
          </w:tcPr>
          <w:p w14:paraId="0A367074" w14:textId="77777777" w:rsidR="00C30FA9" w:rsidRPr="00105683" w:rsidRDefault="00C30FA9" w:rsidP="00BF3775">
            <w:pPr>
              <w:widowControl/>
              <w:jc w:val="center"/>
              <w:rPr>
                <w:rFonts w:ascii="Times New Roman" w:eastAsia="Times New Roman" w:hAnsi="Times New Roman" w:cs="Times New Roman"/>
                <w:b/>
                <w:bCs/>
                <w:sz w:val="20"/>
                <w:szCs w:val="20"/>
              </w:rPr>
            </w:pPr>
            <w:r w:rsidRPr="00105683">
              <w:rPr>
                <w:rFonts w:ascii="Times New Roman" w:hAnsi="Times New Roman"/>
                <w:b/>
                <w:sz w:val="20"/>
              </w:rPr>
              <w:t>76 weken</w:t>
            </w:r>
          </w:p>
        </w:tc>
      </w:tr>
      <w:tr w:rsidR="00C30FA9" w:rsidRPr="00105683" w14:paraId="3A12179D" w14:textId="77777777" w:rsidTr="00BF3775">
        <w:trPr>
          <w:cantSplit/>
          <w:trHeight w:val="57"/>
        </w:trPr>
        <w:tc>
          <w:tcPr>
            <w:tcW w:w="1980" w:type="dxa"/>
            <w:vMerge/>
            <w:shd w:val="clear" w:color="auto" w:fill="auto"/>
          </w:tcPr>
          <w:p w14:paraId="327E45FC" w14:textId="77777777" w:rsidR="00C30FA9" w:rsidRPr="00105683" w:rsidRDefault="00C30FA9" w:rsidP="00BF3775">
            <w:pPr>
              <w:widowControl/>
              <w:rPr>
                <w:rFonts w:ascii="Times New Roman" w:eastAsia="Times New Roman" w:hAnsi="Times New Roman" w:cs="Times New Roman"/>
                <w:b/>
                <w:bCs/>
                <w:sz w:val="20"/>
                <w:szCs w:val="20"/>
              </w:rPr>
            </w:pPr>
          </w:p>
        </w:tc>
        <w:tc>
          <w:tcPr>
            <w:tcW w:w="1009" w:type="dxa"/>
            <w:shd w:val="clear" w:color="auto" w:fill="auto"/>
            <w:vAlign w:val="center"/>
          </w:tcPr>
          <w:p w14:paraId="314F9F67" w14:textId="77777777" w:rsidR="00C30FA9" w:rsidRPr="00105683" w:rsidRDefault="00C30FA9" w:rsidP="00BF3775">
            <w:pPr>
              <w:widowControl/>
              <w:ind w:left="-40"/>
              <w:jc w:val="center"/>
              <w:rPr>
                <w:rFonts w:ascii="Times New Roman" w:eastAsia="Times New Roman" w:hAnsi="Times New Roman" w:cs="Times New Roman"/>
                <w:b/>
                <w:bCs/>
                <w:sz w:val="20"/>
                <w:szCs w:val="20"/>
              </w:rPr>
            </w:pPr>
            <w:r w:rsidRPr="00105683">
              <w:rPr>
                <w:rFonts w:ascii="Times New Roman" w:hAnsi="Times New Roman"/>
                <w:b/>
                <w:sz w:val="20"/>
              </w:rPr>
              <w:t>Aflibercept 2 mg Q4</w:t>
            </w:r>
          </w:p>
          <w:p w14:paraId="56A2F780" w14:textId="77777777" w:rsidR="00C30FA9" w:rsidRPr="00105683" w:rsidRDefault="00C30FA9" w:rsidP="00BF3775">
            <w:pPr>
              <w:widowControl/>
              <w:jc w:val="center"/>
              <w:rPr>
                <w:rFonts w:ascii="Times New Roman" w:eastAsia="Times New Roman" w:hAnsi="Times New Roman" w:cs="Times New Roman"/>
                <w:b/>
                <w:bCs/>
                <w:sz w:val="20"/>
                <w:szCs w:val="20"/>
              </w:rPr>
            </w:pPr>
            <w:r w:rsidRPr="00105683">
              <w:rPr>
                <w:rFonts w:ascii="Times New Roman" w:hAnsi="Times New Roman"/>
                <w:b/>
                <w:sz w:val="20"/>
              </w:rPr>
              <w:t>(N = 114)</w:t>
            </w:r>
          </w:p>
        </w:tc>
        <w:tc>
          <w:tcPr>
            <w:tcW w:w="995" w:type="dxa"/>
            <w:shd w:val="clear" w:color="auto" w:fill="auto"/>
            <w:vAlign w:val="center"/>
          </w:tcPr>
          <w:p w14:paraId="44FDD579" w14:textId="77777777" w:rsidR="00C30FA9" w:rsidRPr="00105683" w:rsidRDefault="00C30FA9" w:rsidP="00BF3775">
            <w:pPr>
              <w:widowControl/>
              <w:jc w:val="center"/>
              <w:rPr>
                <w:rFonts w:ascii="Times New Roman" w:eastAsia="Times New Roman" w:hAnsi="Times New Roman" w:cs="Times New Roman"/>
                <w:b/>
                <w:bCs/>
                <w:sz w:val="20"/>
                <w:szCs w:val="20"/>
              </w:rPr>
            </w:pPr>
            <w:r w:rsidRPr="00105683">
              <w:rPr>
                <w:rFonts w:ascii="Times New Roman" w:hAnsi="Times New Roman"/>
                <w:b/>
                <w:sz w:val="20"/>
              </w:rPr>
              <w:t>Controle</w:t>
            </w:r>
            <w:r w:rsidRPr="00105683">
              <w:rPr>
                <w:rFonts w:ascii="Times New Roman" w:hAnsi="Times New Roman"/>
                <w:b/>
                <w:sz w:val="20"/>
              </w:rPr>
              <w:softHyphen/>
              <w:t>groep</w:t>
            </w:r>
          </w:p>
          <w:p w14:paraId="58F352FB" w14:textId="77777777" w:rsidR="00C30FA9" w:rsidRPr="00105683" w:rsidRDefault="00C30FA9" w:rsidP="00BF3775">
            <w:pPr>
              <w:widowControl/>
              <w:jc w:val="center"/>
              <w:rPr>
                <w:rFonts w:ascii="Times New Roman" w:eastAsia="Times New Roman" w:hAnsi="Times New Roman" w:cs="Times New Roman"/>
                <w:b/>
                <w:bCs/>
                <w:sz w:val="20"/>
                <w:szCs w:val="20"/>
              </w:rPr>
            </w:pPr>
            <w:r w:rsidRPr="00105683">
              <w:rPr>
                <w:rFonts w:ascii="Times New Roman" w:hAnsi="Times New Roman"/>
                <w:b/>
                <w:sz w:val="20"/>
              </w:rPr>
              <w:t>(N = 73)</w:t>
            </w:r>
          </w:p>
        </w:tc>
        <w:tc>
          <w:tcPr>
            <w:tcW w:w="1276" w:type="dxa"/>
            <w:shd w:val="clear" w:color="auto" w:fill="auto"/>
            <w:vAlign w:val="center"/>
          </w:tcPr>
          <w:p w14:paraId="09C340BA" w14:textId="77777777" w:rsidR="00C30FA9" w:rsidRPr="00105683" w:rsidRDefault="00C30FA9" w:rsidP="00BF3775">
            <w:pPr>
              <w:widowControl/>
              <w:jc w:val="center"/>
              <w:rPr>
                <w:rFonts w:ascii="Times New Roman" w:eastAsia="Times New Roman" w:hAnsi="Times New Roman" w:cs="Times New Roman"/>
                <w:b/>
                <w:bCs/>
                <w:sz w:val="20"/>
                <w:szCs w:val="20"/>
              </w:rPr>
            </w:pPr>
            <w:r w:rsidRPr="00105683">
              <w:rPr>
                <w:rFonts w:ascii="Times New Roman" w:hAnsi="Times New Roman"/>
                <w:b/>
                <w:sz w:val="20"/>
              </w:rPr>
              <w:t xml:space="preserve">Aflibercept 2 mg </w:t>
            </w:r>
          </w:p>
          <w:p w14:paraId="2296D55F" w14:textId="77777777" w:rsidR="00C30FA9" w:rsidRPr="00105683" w:rsidRDefault="00C30FA9" w:rsidP="00BF3775">
            <w:pPr>
              <w:widowControl/>
              <w:jc w:val="center"/>
              <w:rPr>
                <w:rFonts w:ascii="Times New Roman" w:eastAsia="Times New Roman" w:hAnsi="Times New Roman" w:cs="Times New Roman"/>
                <w:b/>
                <w:bCs/>
                <w:sz w:val="20"/>
                <w:szCs w:val="20"/>
              </w:rPr>
            </w:pPr>
            <w:r w:rsidRPr="00105683">
              <w:rPr>
                <w:rFonts w:ascii="Times New Roman" w:hAnsi="Times New Roman"/>
                <w:b/>
                <w:sz w:val="20"/>
              </w:rPr>
              <w:t>(N = 114)</w:t>
            </w:r>
          </w:p>
        </w:tc>
        <w:tc>
          <w:tcPr>
            <w:tcW w:w="992" w:type="dxa"/>
            <w:shd w:val="clear" w:color="auto" w:fill="auto"/>
            <w:vAlign w:val="center"/>
          </w:tcPr>
          <w:p w14:paraId="0F846107" w14:textId="77777777" w:rsidR="00C30FA9" w:rsidRPr="00105683" w:rsidRDefault="00C30FA9" w:rsidP="00BF3775">
            <w:pPr>
              <w:widowControl/>
              <w:jc w:val="center"/>
              <w:rPr>
                <w:rFonts w:ascii="Times New Roman" w:eastAsia="Times New Roman" w:hAnsi="Times New Roman" w:cs="Times New Roman"/>
                <w:b/>
                <w:bCs/>
                <w:sz w:val="20"/>
                <w:szCs w:val="20"/>
              </w:rPr>
            </w:pPr>
            <w:r w:rsidRPr="00105683">
              <w:rPr>
                <w:rFonts w:ascii="Times New Roman" w:hAnsi="Times New Roman"/>
                <w:b/>
                <w:sz w:val="20"/>
              </w:rPr>
              <w:t>Controle</w:t>
            </w:r>
            <w:r w:rsidRPr="00105683">
              <w:rPr>
                <w:rFonts w:ascii="Times New Roman" w:hAnsi="Times New Roman"/>
                <w:b/>
                <w:sz w:val="20"/>
              </w:rPr>
              <w:softHyphen/>
              <w:t>groep</w:t>
            </w:r>
            <w:r w:rsidRPr="00105683">
              <w:rPr>
                <w:rFonts w:ascii="Times New Roman" w:hAnsi="Times New Roman"/>
                <w:b/>
                <w:sz w:val="20"/>
                <w:vertAlign w:val="superscript"/>
              </w:rPr>
              <w:t>E)</w:t>
            </w:r>
          </w:p>
          <w:p w14:paraId="648AEFE8" w14:textId="77777777" w:rsidR="00C30FA9" w:rsidRPr="00105683" w:rsidRDefault="00C30FA9" w:rsidP="00BF3775">
            <w:pPr>
              <w:widowControl/>
              <w:jc w:val="center"/>
              <w:rPr>
                <w:rFonts w:ascii="Times New Roman" w:eastAsia="Times New Roman" w:hAnsi="Times New Roman" w:cs="Times New Roman"/>
                <w:b/>
                <w:bCs/>
                <w:sz w:val="20"/>
                <w:szCs w:val="20"/>
              </w:rPr>
            </w:pPr>
            <w:r w:rsidRPr="00105683">
              <w:rPr>
                <w:rFonts w:ascii="Times New Roman" w:hAnsi="Times New Roman"/>
                <w:b/>
                <w:sz w:val="20"/>
              </w:rPr>
              <w:t>(N = 73)</w:t>
            </w:r>
          </w:p>
        </w:tc>
        <w:tc>
          <w:tcPr>
            <w:tcW w:w="1417" w:type="dxa"/>
            <w:shd w:val="clear" w:color="auto" w:fill="auto"/>
            <w:vAlign w:val="center"/>
          </w:tcPr>
          <w:p w14:paraId="4122711F" w14:textId="77777777" w:rsidR="00C30FA9" w:rsidRPr="00105683" w:rsidRDefault="00C30FA9" w:rsidP="00BF3775">
            <w:pPr>
              <w:widowControl/>
              <w:jc w:val="center"/>
              <w:rPr>
                <w:rFonts w:ascii="Times New Roman" w:eastAsia="Times New Roman" w:hAnsi="Times New Roman" w:cs="Times New Roman"/>
                <w:b/>
                <w:bCs/>
                <w:sz w:val="20"/>
                <w:szCs w:val="20"/>
              </w:rPr>
            </w:pPr>
            <w:r w:rsidRPr="00105683">
              <w:rPr>
                <w:rFonts w:ascii="Times New Roman" w:hAnsi="Times New Roman"/>
                <w:b/>
                <w:sz w:val="20"/>
              </w:rPr>
              <w:t>Aflibercept</w:t>
            </w:r>
            <w:r w:rsidRPr="00105683">
              <w:rPr>
                <w:rFonts w:ascii="Times New Roman" w:hAnsi="Times New Roman"/>
                <w:b/>
                <w:sz w:val="20"/>
                <w:vertAlign w:val="superscript"/>
              </w:rPr>
              <w:t>F)</w:t>
            </w:r>
            <w:r w:rsidRPr="00105683">
              <w:rPr>
                <w:rFonts w:ascii="Times New Roman" w:hAnsi="Times New Roman"/>
                <w:b/>
                <w:sz w:val="20"/>
              </w:rPr>
              <w:t xml:space="preserve"> 2 mg </w:t>
            </w:r>
          </w:p>
          <w:p w14:paraId="615A83EF" w14:textId="77777777" w:rsidR="00C30FA9" w:rsidRPr="00105683" w:rsidRDefault="00C30FA9" w:rsidP="00BF3775">
            <w:pPr>
              <w:widowControl/>
              <w:jc w:val="center"/>
              <w:rPr>
                <w:rFonts w:ascii="Times New Roman" w:eastAsia="Times New Roman" w:hAnsi="Times New Roman" w:cs="Times New Roman"/>
                <w:b/>
                <w:bCs/>
                <w:sz w:val="20"/>
                <w:szCs w:val="20"/>
              </w:rPr>
            </w:pPr>
            <w:r w:rsidRPr="00105683">
              <w:rPr>
                <w:rFonts w:ascii="Times New Roman" w:hAnsi="Times New Roman"/>
                <w:b/>
                <w:sz w:val="20"/>
              </w:rPr>
              <w:t>(N = 114)</w:t>
            </w:r>
          </w:p>
        </w:tc>
        <w:tc>
          <w:tcPr>
            <w:tcW w:w="993" w:type="dxa"/>
            <w:shd w:val="clear" w:color="auto" w:fill="auto"/>
            <w:vAlign w:val="center"/>
          </w:tcPr>
          <w:p w14:paraId="68844136" w14:textId="77777777" w:rsidR="00C30FA9" w:rsidRPr="00105683" w:rsidRDefault="00C30FA9" w:rsidP="00BF3775">
            <w:pPr>
              <w:widowControl/>
              <w:jc w:val="center"/>
              <w:rPr>
                <w:rFonts w:ascii="Times New Roman" w:eastAsia="Times New Roman" w:hAnsi="Times New Roman" w:cs="Times New Roman"/>
                <w:b/>
                <w:bCs/>
                <w:sz w:val="20"/>
                <w:szCs w:val="20"/>
              </w:rPr>
            </w:pPr>
            <w:r w:rsidRPr="00105683">
              <w:rPr>
                <w:rFonts w:ascii="Times New Roman" w:hAnsi="Times New Roman"/>
                <w:b/>
                <w:sz w:val="20"/>
              </w:rPr>
              <w:t>Controle</w:t>
            </w:r>
            <w:r w:rsidRPr="00105683">
              <w:rPr>
                <w:rFonts w:ascii="Times New Roman" w:hAnsi="Times New Roman"/>
                <w:b/>
                <w:sz w:val="20"/>
              </w:rPr>
              <w:softHyphen/>
              <w:t>groep</w:t>
            </w:r>
            <w:r w:rsidRPr="00105683">
              <w:rPr>
                <w:rFonts w:ascii="Times New Roman" w:hAnsi="Times New Roman"/>
                <w:b/>
                <w:sz w:val="20"/>
                <w:vertAlign w:val="superscript"/>
              </w:rPr>
              <w:t>E),F)</w:t>
            </w:r>
          </w:p>
          <w:p w14:paraId="34C6A935" w14:textId="77777777" w:rsidR="00C30FA9" w:rsidRPr="00105683" w:rsidRDefault="00C30FA9" w:rsidP="00BF3775">
            <w:pPr>
              <w:widowControl/>
              <w:jc w:val="center"/>
              <w:rPr>
                <w:rFonts w:ascii="Times New Roman" w:eastAsia="Times New Roman" w:hAnsi="Times New Roman" w:cs="Times New Roman"/>
                <w:b/>
                <w:bCs/>
                <w:sz w:val="20"/>
                <w:szCs w:val="20"/>
              </w:rPr>
            </w:pPr>
            <w:r w:rsidRPr="00105683">
              <w:rPr>
                <w:rFonts w:ascii="Times New Roman" w:hAnsi="Times New Roman"/>
                <w:b/>
                <w:sz w:val="20"/>
              </w:rPr>
              <w:t>(N = 73)</w:t>
            </w:r>
          </w:p>
        </w:tc>
        <w:tc>
          <w:tcPr>
            <w:tcW w:w="1275" w:type="dxa"/>
            <w:shd w:val="clear" w:color="auto" w:fill="auto"/>
            <w:vAlign w:val="center"/>
          </w:tcPr>
          <w:p w14:paraId="44562202" w14:textId="77777777" w:rsidR="00C30FA9" w:rsidRPr="00105683" w:rsidRDefault="00C30FA9" w:rsidP="00BF3775">
            <w:pPr>
              <w:widowControl/>
              <w:jc w:val="center"/>
              <w:rPr>
                <w:rFonts w:ascii="Times New Roman" w:eastAsia="Times New Roman" w:hAnsi="Times New Roman" w:cs="Times New Roman"/>
                <w:b/>
                <w:bCs/>
                <w:sz w:val="20"/>
                <w:szCs w:val="20"/>
              </w:rPr>
            </w:pPr>
            <w:r w:rsidRPr="00105683">
              <w:rPr>
                <w:rFonts w:ascii="Times New Roman" w:hAnsi="Times New Roman"/>
                <w:b/>
                <w:sz w:val="20"/>
              </w:rPr>
              <w:t>Aflibercept 2 mg Q4</w:t>
            </w:r>
          </w:p>
          <w:p w14:paraId="376372B4" w14:textId="77777777" w:rsidR="00C30FA9" w:rsidRPr="00105683" w:rsidRDefault="00C30FA9" w:rsidP="00BF3775">
            <w:pPr>
              <w:widowControl/>
              <w:jc w:val="center"/>
              <w:rPr>
                <w:rFonts w:ascii="Times New Roman" w:eastAsia="Times New Roman" w:hAnsi="Times New Roman" w:cs="Times New Roman"/>
                <w:b/>
                <w:bCs/>
                <w:sz w:val="20"/>
                <w:szCs w:val="20"/>
              </w:rPr>
            </w:pPr>
            <w:r w:rsidRPr="00105683">
              <w:rPr>
                <w:rFonts w:ascii="Times New Roman" w:hAnsi="Times New Roman"/>
                <w:b/>
                <w:sz w:val="20"/>
              </w:rPr>
              <w:t>(N = 103)</w:t>
            </w:r>
          </w:p>
        </w:tc>
        <w:tc>
          <w:tcPr>
            <w:tcW w:w="993" w:type="dxa"/>
            <w:shd w:val="clear" w:color="auto" w:fill="auto"/>
            <w:vAlign w:val="center"/>
          </w:tcPr>
          <w:p w14:paraId="7D344445" w14:textId="77777777" w:rsidR="00C30FA9" w:rsidRPr="00105683" w:rsidRDefault="00C30FA9" w:rsidP="00BF3775">
            <w:pPr>
              <w:widowControl/>
              <w:jc w:val="center"/>
              <w:rPr>
                <w:rFonts w:ascii="Times New Roman" w:eastAsia="Times New Roman" w:hAnsi="Times New Roman" w:cs="Times New Roman"/>
                <w:b/>
                <w:bCs/>
                <w:sz w:val="20"/>
                <w:szCs w:val="20"/>
              </w:rPr>
            </w:pPr>
            <w:r w:rsidRPr="00105683">
              <w:rPr>
                <w:rFonts w:ascii="Times New Roman" w:hAnsi="Times New Roman"/>
                <w:b/>
                <w:sz w:val="20"/>
              </w:rPr>
              <w:t>Controle</w:t>
            </w:r>
            <w:r w:rsidRPr="00105683">
              <w:rPr>
                <w:rFonts w:ascii="Times New Roman" w:hAnsi="Times New Roman"/>
                <w:b/>
                <w:sz w:val="20"/>
              </w:rPr>
              <w:softHyphen/>
              <w:t>groep</w:t>
            </w:r>
          </w:p>
          <w:p w14:paraId="592C05F3" w14:textId="77777777" w:rsidR="00C30FA9" w:rsidRPr="00105683" w:rsidRDefault="00C30FA9" w:rsidP="00BF3775">
            <w:pPr>
              <w:widowControl/>
              <w:jc w:val="center"/>
              <w:rPr>
                <w:rFonts w:ascii="Times New Roman" w:eastAsia="Times New Roman" w:hAnsi="Times New Roman" w:cs="Times New Roman"/>
                <w:b/>
                <w:bCs/>
                <w:sz w:val="20"/>
                <w:szCs w:val="20"/>
              </w:rPr>
            </w:pPr>
            <w:r w:rsidRPr="00105683">
              <w:rPr>
                <w:rFonts w:ascii="Times New Roman" w:hAnsi="Times New Roman"/>
                <w:b/>
                <w:sz w:val="20"/>
              </w:rPr>
              <w:t>(N = 68)</w:t>
            </w:r>
          </w:p>
        </w:tc>
        <w:tc>
          <w:tcPr>
            <w:tcW w:w="1162" w:type="dxa"/>
            <w:shd w:val="clear" w:color="auto" w:fill="auto"/>
            <w:vAlign w:val="center"/>
          </w:tcPr>
          <w:p w14:paraId="08ED10ED" w14:textId="77777777" w:rsidR="00C30FA9" w:rsidRPr="00105683" w:rsidRDefault="00C30FA9" w:rsidP="00BF3775">
            <w:pPr>
              <w:widowControl/>
              <w:jc w:val="center"/>
              <w:rPr>
                <w:rFonts w:ascii="Times New Roman" w:eastAsia="Times New Roman" w:hAnsi="Times New Roman" w:cs="Times New Roman"/>
                <w:b/>
                <w:bCs/>
                <w:sz w:val="20"/>
                <w:szCs w:val="20"/>
              </w:rPr>
            </w:pPr>
            <w:r w:rsidRPr="00105683">
              <w:rPr>
                <w:rFonts w:ascii="Times New Roman" w:hAnsi="Times New Roman"/>
                <w:b/>
                <w:sz w:val="20"/>
              </w:rPr>
              <w:t xml:space="preserve">Aflibercept 2 mg </w:t>
            </w:r>
          </w:p>
          <w:p w14:paraId="09AEF8D1" w14:textId="77777777" w:rsidR="00C30FA9" w:rsidRPr="00105683" w:rsidRDefault="00C30FA9" w:rsidP="00BF3775">
            <w:pPr>
              <w:widowControl/>
              <w:jc w:val="center"/>
              <w:rPr>
                <w:rFonts w:ascii="Times New Roman" w:eastAsia="Times New Roman" w:hAnsi="Times New Roman" w:cs="Times New Roman"/>
                <w:b/>
                <w:bCs/>
                <w:sz w:val="20"/>
                <w:szCs w:val="20"/>
              </w:rPr>
            </w:pPr>
            <w:r w:rsidRPr="00105683">
              <w:rPr>
                <w:rFonts w:ascii="Times New Roman" w:hAnsi="Times New Roman"/>
                <w:b/>
                <w:sz w:val="20"/>
              </w:rPr>
              <w:t>(N = 103)</w:t>
            </w:r>
          </w:p>
        </w:tc>
        <w:tc>
          <w:tcPr>
            <w:tcW w:w="971" w:type="dxa"/>
            <w:shd w:val="clear" w:color="auto" w:fill="auto"/>
            <w:vAlign w:val="center"/>
          </w:tcPr>
          <w:p w14:paraId="188C1D8E" w14:textId="77777777" w:rsidR="00C30FA9" w:rsidRPr="00105683" w:rsidRDefault="00C30FA9" w:rsidP="00BF3775">
            <w:pPr>
              <w:widowControl/>
              <w:jc w:val="center"/>
              <w:rPr>
                <w:rFonts w:ascii="Times New Roman" w:eastAsia="Times New Roman" w:hAnsi="Times New Roman" w:cs="Times New Roman"/>
                <w:b/>
                <w:bCs/>
                <w:sz w:val="20"/>
                <w:szCs w:val="20"/>
              </w:rPr>
            </w:pPr>
            <w:r w:rsidRPr="00105683">
              <w:rPr>
                <w:rFonts w:ascii="Times New Roman" w:hAnsi="Times New Roman"/>
                <w:b/>
                <w:sz w:val="20"/>
              </w:rPr>
              <w:t>Controle</w:t>
            </w:r>
            <w:r w:rsidRPr="00105683">
              <w:rPr>
                <w:rFonts w:ascii="Times New Roman" w:hAnsi="Times New Roman"/>
                <w:b/>
                <w:sz w:val="20"/>
              </w:rPr>
              <w:softHyphen/>
              <w:t>groep</w:t>
            </w:r>
          </w:p>
          <w:p w14:paraId="525689D5" w14:textId="77777777" w:rsidR="00C30FA9" w:rsidRPr="00105683" w:rsidRDefault="00C30FA9" w:rsidP="00BF3775">
            <w:pPr>
              <w:widowControl/>
              <w:jc w:val="center"/>
              <w:rPr>
                <w:rFonts w:ascii="Times New Roman" w:eastAsia="Times New Roman" w:hAnsi="Times New Roman" w:cs="Times New Roman"/>
                <w:b/>
                <w:bCs/>
                <w:sz w:val="20"/>
                <w:szCs w:val="20"/>
              </w:rPr>
            </w:pPr>
            <w:r w:rsidRPr="00105683">
              <w:rPr>
                <w:rFonts w:ascii="Times New Roman" w:hAnsi="Times New Roman"/>
                <w:b/>
                <w:sz w:val="20"/>
              </w:rPr>
              <w:t>(N = 68)</w:t>
            </w:r>
          </w:p>
        </w:tc>
        <w:tc>
          <w:tcPr>
            <w:tcW w:w="1293" w:type="dxa"/>
            <w:shd w:val="clear" w:color="auto" w:fill="auto"/>
            <w:vAlign w:val="center"/>
          </w:tcPr>
          <w:p w14:paraId="5CF28186" w14:textId="77777777" w:rsidR="00C30FA9" w:rsidRPr="00105683" w:rsidRDefault="00C30FA9" w:rsidP="00BF3775">
            <w:pPr>
              <w:widowControl/>
              <w:jc w:val="center"/>
              <w:rPr>
                <w:rFonts w:ascii="Times New Roman" w:eastAsia="Times New Roman" w:hAnsi="Times New Roman" w:cs="Times New Roman"/>
                <w:b/>
                <w:bCs/>
                <w:sz w:val="20"/>
                <w:szCs w:val="20"/>
              </w:rPr>
            </w:pPr>
            <w:r w:rsidRPr="00105683">
              <w:rPr>
                <w:rFonts w:ascii="Times New Roman" w:hAnsi="Times New Roman"/>
                <w:b/>
                <w:sz w:val="20"/>
              </w:rPr>
              <w:t>Aflibercept</w:t>
            </w:r>
            <w:r w:rsidRPr="00105683">
              <w:rPr>
                <w:rFonts w:ascii="Times New Roman" w:hAnsi="Times New Roman"/>
                <w:b/>
                <w:sz w:val="20"/>
                <w:vertAlign w:val="superscript"/>
              </w:rPr>
              <w:t>G)</w:t>
            </w:r>
            <w:r w:rsidRPr="00105683">
              <w:rPr>
                <w:rFonts w:ascii="Times New Roman" w:hAnsi="Times New Roman"/>
                <w:b/>
                <w:sz w:val="20"/>
              </w:rPr>
              <w:t xml:space="preserve"> 2 mg </w:t>
            </w:r>
          </w:p>
          <w:p w14:paraId="5E5FE704" w14:textId="77777777" w:rsidR="00C30FA9" w:rsidRPr="00105683" w:rsidRDefault="00C30FA9" w:rsidP="00BF3775">
            <w:pPr>
              <w:widowControl/>
              <w:jc w:val="center"/>
              <w:rPr>
                <w:rFonts w:ascii="Times New Roman" w:eastAsia="Times New Roman" w:hAnsi="Times New Roman" w:cs="Times New Roman"/>
                <w:b/>
                <w:bCs/>
                <w:sz w:val="20"/>
                <w:szCs w:val="20"/>
              </w:rPr>
            </w:pPr>
            <w:r w:rsidRPr="00105683">
              <w:rPr>
                <w:rFonts w:ascii="Times New Roman" w:hAnsi="Times New Roman"/>
                <w:b/>
                <w:sz w:val="20"/>
              </w:rPr>
              <w:t>(N = 103)</w:t>
            </w:r>
          </w:p>
        </w:tc>
        <w:tc>
          <w:tcPr>
            <w:tcW w:w="950" w:type="dxa"/>
            <w:shd w:val="clear" w:color="auto" w:fill="auto"/>
            <w:vAlign w:val="center"/>
          </w:tcPr>
          <w:p w14:paraId="202E6F87" w14:textId="77777777" w:rsidR="00C30FA9" w:rsidRPr="00105683" w:rsidRDefault="00C30FA9" w:rsidP="00BF3775">
            <w:pPr>
              <w:widowControl/>
              <w:ind w:left="-94" w:right="-41"/>
              <w:jc w:val="center"/>
              <w:rPr>
                <w:rFonts w:ascii="Times New Roman" w:eastAsia="Times New Roman" w:hAnsi="Times New Roman" w:cs="Times New Roman"/>
                <w:b/>
                <w:bCs/>
                <w:sz w:val="20"/>
                <w:szCs w:val="20"/>
              </w:rPr>
            </w:pPr>
            <w:r w:rsidRPr="00105683">
              <w:rPr>
                <w:rFonts w:ascii="Times New Roman" w:hAnsi="Times New Roman"/>
                <w:b/>
                <w:sz w:val="20"/>
              </w:rPr>
              <w:t>Controle</w:t>
            </w:r>
            <w:r w:rsidRPr="00105683">
              <w:rPr>
                <w:rFonts w:ascii="Times New Roman" w:hAnsi="Times New Roman"/>
                <w:b/>
                <w:sz w:val="20"/>
              </w:rPr>
              <w:softHyphen/>
              <w:t>groep</w:t>
            </w:r>
            <w:r w:rsidRPr="00105683">
              <w:rPr>
                <w:rFonts w:ascii="Times New Roman" w:hAnsi="Times New Roman"/>
                <w:b/>
                <w:sz w:val="20"/>
                <w:vertAlign w:val="superscript"/>
              </w:rPr>
              <w:t>G)</w:t>
            </w:r>
          </w:p>
          <w:p w14:paraId="3079572D" w14:textId="77777777" w:rsidR="00C30FA9" w:rsidRPr="00105683" w:rsidRDefault="00C30FA9" w:rsidP="00BF3775">
            <w:pPr>
              <w:widowControl/>
              <w:jc w:val="center"/>
              <w:rPr>
                <w:rFonts w:ascii="Times New Roman" w:eastAsia="Times New Roman" w:hAnsi="Times New Roman" w:cs="Times New Roman"/>
                <w:b/>
                <w:bCs/>
                <w:sz w:val="20"/>
                <w:szCs w:val="20"/>
              </w:rPr>
            </w:pPr>
            <w:r w:rsidRPr="00105683">
              <w:rPr>
                <w:rFonts w:ascii="Times New Roman" w:hAnsi="Times New Roman"/>
                <w:b/>
                <w:sz w:val="20"/>
              </w:rPr>
              <w:t>(N = 68)</w:t>
            </w:r>
          </w:p>
        </w:tc>
      </w:tr>
      <w:tr w:rsidR="00C30FA9" w:rsidRPr="00105683" w14:paraId="50D08149" w14:textId="77777777" w:rsidTr="00BF3775">
        <w:trPr>
          <w:cantSplit/>
          <w:trHeight w:val="57"/>
        </w:trPr>
        <w:tc>
          <w:tcPr>
            <w:tcW w:w="1980" w:type="dxa"/>
            <w:shd w:val="clear" w:color="auto" w:fill="auto"/>
          </w:tcPr>
          <w:p w14:paraId="6320B9B3" w14:textId="77777777" w:rsidR="00C30FA9" w:rsidRPr="00105683" w:rsidRDefault="00C30FA9" w:rsidP="00BF3775">
            <w:pPr>
              <w:widowControl/>
              <w:rPr>
                <w:rFonts w:ascii="Times New Roman" w:eastAsia="Times New Roman" w:hAnsi="Times New Roman" w:cs="Times New Roman"/>
                <w:sz w:val="20"/>
                <w:szCs w:val="20"/>
              </w:rPr>
            </w:pPr>
            <w:r w:rsidRPr="00105683">
              <w:rPr>
                <w:rFonts w:ascii="Times New Roman" w:hAnsi="Times New Roman"/>
                <w:sz w:val="20"/>
              </w:rPr>
              <w:t>Percentage patiënten met ≥ 15 letters winst ten opzichte van baseline</w:t>
            </w:r>
          </w:p>
        </w:tc>
        <w:tc>
          <w:tcPr>
            <w:tcW w:w="1009" w:type="dxa"/>
            <w:shd w:val="clear" w:color="auto" w:fill="auto"/>
            <w:vAlign w:val="center"/>
          </w:tcPr>
          <w:p w14:paraId="7980F5CB"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56%</w:t>
            </w:r>
          </w:p>
        </w:tc>
        <w:tc>
          <w:tcPr>
            <w:tcW w:w="995" w:type="dxa"/>
            <w:shd w:val="clear" w:color="auto" w:fill="auto"/>
            <w:vAlign w:val="center"/>
          </w:tcPr>
          <w:p w14:paraId="636270EB"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12%</w:t>
            </w:r>
          </w:p>
        </w:tc>
        <w:tc>
          <w:tcPr>
            <w:tcW w:w="1276" w:type="dxa"/>
            <w:shd w:val="clear" w:color="auto" w:fill="auto"/>
            <w:vAlign w:val="center"/>
          </w:tcPr>
          <w:p w14:paraId="5292D118"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55%</w:t>
            </w:r>
          </w:p>
        </w:tc>
        <w:tc>
          <w:tcPr>
            <w:tcW w:w="992" w:type="dxa"/>
            <w:shd w:val="clear" w:color="auto" w:fill="auto"/>
            <w:vAlign w:val="center"/>
          </w:tcPr>
          <w:p w14:paraId="656C6ADF"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30%</w:t>
            </w:r>
          </w:p>
        </w:tc>
        <w:tc>
          <w:tcPr>
            <w:tcW w:w="1417" w:type="dxa"/>
            <w:shd w:val="clear" w:color="auto" w:fill="auto"/>
            <w:vAlign w:val="center"/>
          </w:tcPr>
          <w:p w14:paraId="0B4CCF19"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49,1%</w:t>
            </w:r>
          </w:p>
        </w:tc>
        <w:tc>
          <w:tcPr>
            <w:tcW w:w="993" w:type="dxa"/>
            <w:shd w:val="clear" w:color="auto" w:fill="auto"/>
            <w:vAlign w:val="center"/>
          </w:tcPr>
          <w:p w14:paraId="1CB19CA5"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23,3%</w:t>
            </w:r>
          </w:p>
        </w:tc>
        <w:tc>
          <w:tcPr>
            <w:tcW w:w="1275" w:type="dxa"/>
            <w:shd w:val="clear" w:color="auto" w:fill="auto"/>
            <w:vAlign w:val="center"/>
          </w:tcPr>
          <w:p w14:paraId="64D32002"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60%</w:t>
            </w:r>
          </w:p>
        </w:tc>
        <w:tc>
          <w:tcPr>
            <w:tcW w:w="993" w:type="dxa"/>
            <w:shd w:val="clear" w:color="auto" w:fill="auto"/>
            <w:vAlign w:val="center"/>
          </w:tcPr>
          <w:p w14:paraId="127FE42A"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22%</w:t>
            </w:r>
          </w:p>
        </w:tc>
        <w:tc>
          <w:tcPr>
            <w:tcW w:w="1162" w:type="dxa"/>
            <w:shd w:val="clear" w:color="auto" w:fill="auto"/>
            <w:vAlign w:val="center"/>
          </w:tcPr>
          <w:p w14:paraId="4F60E743"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60%</w:t>
            </w:r>
          </w:p>
        </w:tc>
        <w:tc>
          <w:tcPr>
            <w:tcW w:w="971" w:type="dxa"/>
            <w:shd w:val="clear" w:color="auto" w:fill="auto"/>
            <w:vAlign w:val="center"/>
          </w:tcPr>
          <w:p w14:paraId="5394E488"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32%</w:t>
            </w:r>
          </w:p>
        </w:tc>
        <w:tc>
          <w:tcPr>
            <w:tcW w:w="1293" w:type="dxa"/>
            <w:shd w:val="clear" w:color="auto" w:fill="auto"/>
            <w:vAlign w:val="center"/>
          </w:tcPr>
          <w:p w14:paraId="12102487"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57,3%</w:t>
            </w:r>
          </w:p>
        </w:tc>
        <w:tc>
          <w:tcPr>
            <w:tcW w:w="950" w:type="dxa"/>
            <w:shd w:val="clear" w:color="auto" w:fill="auto"/>
            <w:vAlign w:val="center"/>
          </w:tcPr>
          <w:p w14:paraId="105610D5"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29,4%</w:t>
            </w:r>
          </w:p>
        </w:tc>
      </w:tr>
      <w:tr w:rsidR="00C30FA9" w:rsidRPr="00105683" w14:paraId="7FECC00D" w14:textId="77777777" w:rsidTr="00BF3775">
        <w:trPr>
          <w:cantSplit/>
          <w:trHeight w:val="57"/>
        </w:trPr>
        <w:tc>
          <w:tcPr>
            <w:tcW w:w="1980" w:type="dxa"/>
            <w:shd w:val="clear" w:color="auto" w:fill="auto"/>
          </w:tcPr>
          <w:p w14:paraId="69FCB96A" w14:textId="77777777" w:rsidR="00C30FA9" w:rsidRPr="00105683" w:rsidRDefault="00C30FA9" w:rsidP="00BF3775">
            <w:pPr>
              <w:widowControl/>
              <w:rPr>
                <w:rFonts w:ascii="Times New Roman" w:eastAsia="Times New Roman" w:hAnsi="Times New Roman" w:cs="Times New Roman"/>
                <w:sz w:val="20"/>
                <w:szCs w:val="20"/>
              </w:rPr>
            </w:pPr>
            <w:r w:rsidRPr="00105683">
              <w:rPr>
                <w:rFonts w:ascii="Times New Roman" w:hAnsi="Times New Roman"/>
                <w:sz w:val="20"/>
              </w:rPr>
              <w:t>Gewogen verschil</w:t>
            </w:r>
            <w:r w:rsidRPr="00105683">
              <w:rPr>
                <w:rFonts w:ascii="Times New Roman" w:hAnsi="Times New Roman"/>
                <w:sz w:val="20"/>
                <w:vertAlign w:val="superscript"/>
              </w:rPr>
              <w:t>A,B,E)</w:t>
            </w:r>
            <w:r w:rsidRPr="00105683">
              <w:rPr>
                <w:rFonts w:ascii="Times New Roman" w:hAnsi="Times New Roman"/>
                <w:sz w:val="20"/>
              </w:rPr>
              <w:t xml:space="preserve"> (95%</w:t>
            </w:r>
            <w:r w:rsidRPr="00105683">
              <w:rPr>
                <w:rFonts w:ascii="Times New Roman" w:hAnsi="Times New Roman"/>
                <w:sz w:val="20"/>
              </w:rPr>
              <w:noBreakHyphen/>
              <w:t>BI)</w:t>
            </w:r>
          </w:p>
          <w:p w14:paraId="1F6206EE" w14:textId="77777777" w:rsidR="00C30FA9" w:rsidRPr="00105683" w:rsidRDefault="00C30FA9" w:rsidP="00BF3775">
            <w:pPr>
              <w:widowControl/>
              <w:rPr>
                <w:rFonts w:ascii="Times New Roman" w:eastAsia="Times New Roman" w:hAnsi="Times New Roman" w:cs="Times New Roman"/>
                <w:sz w:val="20"/>
                <w:szCs w:val="20"/>
              </w:rPr>
            </w:pPr>
            <w:r w:rsidRPr="00105683">
              <w:rPr>
                <w:rFonts w:ascii="Times New Roman" w:hAnsi="Times New Roman"/>
                <w:sz w:val="20"/>
              </w:rPr>
              <w:t>p</w:t>
            </w:r>
            <w:r w:rsidRPr="00105683">
              <w:rPr>
                <w:rFonts w:ascii="Times New Roman" w:hAnsi="Times New Roman"/>
                <w:sz w:val="20"/>
              </w:rPr>
              <w:noBreakHyphen/>
              <w:t>waarde</w:t>
            </w:r>
          </w:p>
        </w:tc>
        <w:tc>
          <w:tcPr>
            <w:tcW w:w="1009" w:type="dxa"/>
            <w:shd w:val="clear" w:color="auto" w:fill="auto"/>
            <w:vAlign w:val="center"/>
          </w:tcPr>
          <w:p w14:paraId="0EB08FC3"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44,8%</w:t>
            </w:r>
          </w:p>
          <w:p w14:paraId="2687E144"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(33,0; 56,6)</w:t>
            </w:r>
          </w:p>
          <w:p w14:paraId="45D9B4BC"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(p &lt; 0,0001)</w:t>
            </w:r>
          </w:p>
        </w:tc>
        <w:tc>
          <w:tcPr>
            <w:tcW w:w="995" w:type="dxa"/>
            <w:shd w:val="clear" w:color="auto" w:fill="auto"/>
            <w:vAlign w:val="center"/>
          </w:tcPr>
          <w:p w14:paraId="4BF771A1" w14:textId="77777777" w:rsidR="00C30FA9" w:rsidRPr="00105683" w:rsidRDefault="00C30FA9" w:rsidP="00BF3775">
            <w:pPr>
              <w:widowControl/>
              <w:jc w:val="center"/>
              <w:rPr>
                <w:rFonts w:ascii="Times New Roman" w:eastAsia="Times New Roman" w:hAnsi="Times New Roman" w:cs="Times New Roman"/>
                <w:sz w:val="20"/>
                <w:szCs w:val="20"/>
              </w:rPr>
            </w:pPr>
          </w:p>
        </w:tc>
        <w:tc>
          <w:tcPr>
            <w:tcW w:w="1276" w:type="dxa"/>
            <w:shd w:val="clear" w:color="auto" w:fill="auto"/>
            <w:vAlign w:val="center"/>
          </w:tcPr>
          <w:p w14:paraId="6ECF0574"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25,9%</w:t>
            </w:r>
          </w:p>
          <w:p w14:paraId="1711166C"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(11,8; 40,1)</w:t>
            </w:r>
          </w:p>
          <w:p w14:paraId="0595FAA4"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(p = 0,0006)</w:t>
            </w:r>
          </w:p>
        </w:tc>
        <w:tc>
          <w:tcPr>
            <w:tcW w:w="992" w:type="dxa"/>
            <w:shd w:val="clear" w:color="auto" w:fill="auto"/>
            <w:vAlign w:val="center"/>
          </w:tcPr>
          <w:p w14:paraId="65BD0B0A" w14:textId="77777777" w:rsidR="00C30FA9" w:rsidRPr="00105683" w:rsidRDefault="00C30FA9" w:rsidP="00BF3775">
            <w:pPr>
              <w:widowControl/>
              <w:jc w:val="center"/>
              <w:rPr>
                <w:rFonts w:ascii="Times New Roman" w:eastAsia="Times New Roman" w:hAnsi="Times New Roman" w:cs="Times New Roman"/>
                <w:sz w:val="20"/>
                <w:szCs w:val="20"/>
              </w:rPr>
            </w:pPr>
          </w:p>
        </w:tc>
        <w:tc>
          <w:tcPr>
            <w:tcW w:w="1417" w:type="dxa"/>
            <w:shd w:val="clear" w:color="auto" w:fill="auto"/>
            <w:vAlign w:val="center"/>
          </w:tcPr>
          <w:p w14:paraId="205D77F2"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26,7%</w:t>
            </w:r>
          </w:p>
          <w:p w14:paraId="3CCF3550"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(13,1; 40,3)</w:t>
            </w:r>
          </w:p>
          <w:p w14:paraId="743D12F4"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(p = 0,0003)</w:t>
            </w:r>
          </w:p>
        </w:tc>
        <w:tc>
          <w:tcPr>
            <w:tcW w:w="993" w:type="dxa"/>
            <w:shd w:val="clear" w:color="auto" w:fill="auto"/>
            <w:vAlign w:val="center"/>
          </w:tcPr>
          <w:p w14:paraId="660D1320" w14:textId="77777777" w:rsidR="00C30FA9" w:rsidRPr="00105683" w:rsidRDefault="00C30FA9" w:rsidP="00BF3775">
            <w:pPr>
              <w:widowControl/>
              <w:jc w:val="center"/>
              <w:rPr>
                <w:rFonts w:ascii="Times New Roman" w:eastAsia="Times New Roman" w:hAnsi="Times New Roman" w:cs="Times New Roman"/>
                <w:sz w:val="20"/>
                <w:szCs w:val="20"/>
              </w:rPr>
            </w:pPr>
          </w:p>
        </w:tc>
        <w:tc>
          <w:tcPr>
            <w:tcW w:w="1275" w:type="dxa"/>
            <w:shd w:val="clear" w:color="auto" w:fill="auto"/>
            <w:vAlign w:val="center"/>
          </w:tcPr>
          <w:p w14:paraId="1EA38F77"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38,3%</w:t>
            </w:r>
          </w:p>
          <w:p w14:paraId="03C37DBC"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(24,4; 52,1)</w:t>
            </w:r>
          </w:p>
          <w:p w14:paraId="7DBB3CEE"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(p &lt; 0,0001)</w:t>
            </w:r>
          </w:p>
        </w:tc>
        <w:tc>
          <w:tcPr>
            <w:tcW w:w="993" w:type="dxa"/>
            <w:shd w:val="clear" w:color="auto" w:fill="auto"/>
            <w:vAlign w:val="center"/>
          </w:tcPr>
          <w:p w14:paraId="131D7A0A" w14:textId="77777777" w:rsidR="00C30FA9" w:rsidRPr="00105683" w:rsidRDefault="00C30FA9" w:rsidP="00BF3775">
            <w:pPr>
              <w:widowControl/>
              <w:jc w:val="center"/>
              <w:rPr>
                <w:rFonts w:ascii="Times New Roman" w:eastAsia="Times New Roman" w:hAnsi="Times New Roman" w:cs="Times New Roman"/>
                <w:sz w:val="20"/>
                <w:szCs w:val="20"/>
              </w:rPr>
            </w:pPr>
          </w:p>
        </w:tc>
        <w:tc>
          <w:tcPr>
            <w:tcW w:w="1162" w:type="dxa"/>
            <w:shd w:val="clear" w:color="auto" w:fill="auto"/>
            <w:vAlign w:val="center"/>
          </w:tcPr>
          <w:p w14:paraId="6CDF839C"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27,9% (13,0; 42,7)</w:t>
            </w:r>
          </w:p>
          <w:p w14:paraId="55C8D76E"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(p = 0,0004)</w:t>
            </w:r>
          </w:p>
        </w:tc>
        <w:tc>
          <w:tcPr>
            <w:tcW w:w="971" w:type="dxa"/>
            <w:shd w:val="clear" w:color="auto" w:fill="auto"/>
            <w:vAlign w:val="center"/>
          </w:tcPr>
          <w:p w14:paraId="14FD7633" w14:textId="77777777" w:rsidR="00C30FA9" w:rsidRPr="00105683" w:rsidRDefault="00C30FA9" w:rsidP="00BF3775">
            <w:pPr>
              <w:widowControl/>
              <w:jc w:val="center"/>
              <w:rPr>
                <w:rFonts w:ascii="Times New Roman" w:eastAsia="Times New Roman" w:hAnsi="Times New Roman" w:cs="Times New Roman"/>
                <w:sz w:val="20"/>
                <w:szCs w:val="20"/>
              </w:rPr>
            </w:pPr>
          </w:p>
        </w:tc>
        <w:tc>
          <w:tcPr>
            <w:tcW w:w="1293" w:type="dxa"/>
            <w:shd w:val="clear" w:color="auto" w:fill="auto"/>
            <w:vAlign w:val="center"/>
          </w:tcPr>
          <w:p w14:paraId="5AAC30D5"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28,0%</w:t>
            </w:r>
          </w:p>
          <w:p w14:paraId="1ADA3EF6"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(13,3; 42,6)</w:t>
            </w:r>
          </w:p>
          <w:p w14:paraId="41AE2634"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(p = 0,0004)</w:t>
            </w:r>
          </w:p>
        </w:tc>
        <w:tc>
          <w:tcPr>
            <w:tcW w:w="950" w:type="dxa"/>
            <w:shd w:val="clear" w:color="auto" w:fill="auto"/>
            <w:vAlign w:val="center"/>
          </w:tcPr>
          <w:p w14:paraId="50FC73A1" w14:textId="77777777" w:rsidR="00C30FA9" w:rsidRPr="00105683" w:rsidRDefault="00C30FA9" w:rsidP="00BF3775">
            <w:pPr>
              <w:widowControl/>
              <w:jc w:val="center"/>
              <w:rPr>
                <w:rFonts w:ascii="Times New Roman" w:eastAsia="Times New Roman" w:hAnsi="Times New Roman" w:cs="Times New Roman"/>
                <w:sz w:val="20"/>
                <w:szCs w:val="20"/>
              </w:rPr>
            </w:pPr>
          </w:p>
        </w:tc>
      </w:tr>
      <w:tr w:rsidR="00C30FA9" w:rsidRPr="00105683" w14:paraId="73E7DF07" w14:textId="77777777" w:rsidTr="00BF3775">
        <w:trPr>
          <w:cantSplit/>
          <w:trHeight w:val="57"/>
        </w:trPr>
        <w:tc>
          <w:tcPr>
            <w:tcW w:w="1980" w:type="dxa"/>
            <w:shd w:val="clear" w:color="auto" w:fill="auto"/>
          </w:tcPr>
          <w:p w14:paraId="3890A763" w14:textId="77777777" w:rsidR="00C30FA9" w:rsidRPr="00105683" w:rsidRDefault="00C30FA9" w:rsidP="00BF3775">
            <w:pPr>
              <w:widowControl/>
              <w:rPr>
                <w:rFonts w:ascii="Times New Roman" w:eastAsia="Times New Roman" w:hAnsi="Times New Roman" w:cs="Times New Roman"/>
                <w:sz w:val="20"/>
                <w:szCs w:val="20"/>
              </w:rPr>
            </w:pPr>
            <w:r w:rsidRPr="00105683">
              <w:rPr>
                <w:rFonts w:ascii="Times New Roman" w:hAnsi="Times New Roman"/>
                <w:sz w:val="20"/>
              </w:rPr>
              <w:t>Gemiddelde verandering in BCVA</w:t>
            </w:r>
            <w:r w:rsidRPr="00105683">
              <w:rPr>
                <w:rFonts w:ascii="Times New Roman" w:hAnsi="Times New Roman"/>
                <w:sz w:val="20"/>
                <w:vertAlign w:val="superscript"/>
              </w:rPr>
              <w:t>C)</w:t>
            </w:r>
            <w:r w:rsidRPr="00105683">
              <w:rPr>
                <w:rFonts w:ascii="Times New Roman" w:hAnsi="Times New Roman"/>
                <w:sz w:val="20"/>
              </w:rPr>
              <w:t xml:space="preserve"> zoals gemeten door ETDRS</w:t>
            </w:r>
            <w:r w:rsidRPr="00105683">
              <w:rPr>
                <w:rFonts w:ascii="Times New Roman" w:hAnsi="Times New Roman"/>
                <w:sz w:val="20"/>
                <w:vertAlign w:val="superscript"/>
              </w:rPr>
              <w:t>C)</w:t>
            </w:r>
            <w:r w:rsidRPr="00105683">
              <w:rPr>
                <w:rFonts w:ascii="Times New Roman" w:hAnsi="Times New Roman"/>
                <w:sz w:val="20"/>
              </w:rPr>
              <w:noBreakHyphen/>
              <w:t>letterscore ten opzichte van baseline (SD)</w:t>
            </w:r>
          </w:p>
        </w:tc>
        <w:tc>
          <w:tcPr>
            <w:tcW w:w="1009" w:type="dxa"/>
            <w:shd w:val="clear" w:color="auto" w:fill="auto"/>
            <w:vAlign w:val="center"/>
          </w:tcPr>
          <w:p w14:paraId="207253C3" w14:textId="77777777" w:rsidR="00C30FA9" w:rsidRPr="00105683" w:rsidRDefault="00C30FA9" w:rsidP="00BF3775">
            <w:pPr>
              <w:widowControl/>
              <w:jc w:val="center"/>
              <w:rPr>
                <w:rFonts w:ascii="Times New Roman" w:hAnsi="Times New Roman" w:cs="Times New Roman"/>
                <w:sz w:val="20"/>
                <w:szCs w:val="20"/>
              </w:rPr>
            </w:pPr>
            <w:r w:rsidRPr="00105683">
              <w:rPr>
                <w:rFonts w:ascii="Times New Roman" w:hAnsi="Times New Roman"/>
                <w:sz w:val="20"/>
              </w:rPr>
              <w:t>17,3</w:t>
            </w:r>
          </w:p>
          <w:p w14:paraId="5D042EAA"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(12,8)</w:t>
            </w:r>
          </w:p>
        </w:tc>
        <w:tc>
          <w:tcPr>
            <w:tcW w:w="995" w:type="dxa"/>
            <w:shd w:val="clear" w:color="auto" w:fill="auto"/>
            <w:vAlign w:val="center"/>
          </w:tcPr>
          <w:p w14:paraId="047F0CE6"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-4,0 (18,0)</w:t>
            </w:r>
          </w:p>
        </w:tc>
        <w:tc>
          <w:tcPr>
            <w:tcW w:w="1276" w:type="dxa"/>
            <w:shd w:val="clear" w:color="auto" w:fill="auto"/>
            <w:vAlign w:val="center"/>
          </w:tcPr>
          <w:p w14:paraId="191E7E91" w14:textId="77777777" w:rsidR="00C30FA9" w:rsidRPr="00105683" w:rsidRDefault="00C30FA9" w:rsidP="00BF3775">
            <w:pPr>
              <w:widowControl/>
              <w:jc w:val="center"/>
              <w:rPr>
                <w:rFonts w:ascii="Times New Roman" w:hAnsi="Times New Roman" w:cs="Times New Roman"/>
                <w:sz w:val="20"/>
                <w:szCs w:val="20"/>
              </w:rPr>
            </w:pPr>
            <w:r w:rsidRPr="00105683">
              <w:rPr>
                <w:rFonts w:ascii="Times New Roman" w:hAnsi="Times New Roman"/>
                <w:sz w:val="20"/>
              </w:rPr>
              <w:t>16,2</w:t>
            </w:r>
          </w:p>
          <w:p w14:paraId="41EA3E31"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(17,4)</w:t>
            </w:r>
          </w:p>
        </w:tc>
        <w:tc>
          <w:tcPr>
            <w:tcW w:w="992" w:type="dxa"/>
            <w:shd w:val="clear" w:color="auto" w:fill="auto"/>
            <w:vAlign w:val="center"/>
          </w:tcPr>
          <w:p w14:paraId="5260BC82"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3,8 (17,1)</w:t>
            </w:r>
          </w:p>
        </w:tc>
        <w:tc>
          <w:tcPr>
            <w:tcW w:w="1417" w:type="dxa"/>
            <w:shd w:val="clear" w:color="auto" w:fill="auto"/>
            <w:vAlign w:val="center"/>
          </w:tcPr>
          <w:p w14:paraId="642CB7D8" w14:textId="77777777" w:rsidR="00C30FA9" w:rsidRPr="00105683" w:rsidRDefault="00C30FA9" w:rsidP="00BF3775">
            <w:pPr>
              <w:widowControl/>
              <w:jc w:val="center"/>
              <w:rPr>
                <w:rFonts w:ascii="Times New Roman" w:hAnsi="Times New Roman" w:cs="Times New Roman"/>
                <w:sz w:val="20"/>
                <w:szCs w:val="20"/>
              </w:rPr>
            </w:pPr>
            <w:r w:rsidRPr="00105683">
              <w:rPr>
                <w:rFonts w:ascii="Times New Roman" w:hAnsi="Times New Roman"/>
                <w:sz w:val="20"/>
              </w:rPr>
              <w:t>13,0</w:t>
            </w:r>
          </w:p>
          <w:p w14:paraId="2295B389"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(17,7)</w:t>
            </w:r>
          </w:p>
        </w:tc>
        <w:tc>
          <w:tcPr>
            <w:tcW w:w="993" w:type="dxa"/>
            <w:shd w:val="clear" w:color="auto" w:fill="auto"/>
            <w:vAlign w:val="center"/>
          </w:tcPr>
          <w:p w14:paraId="64154EFB"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1,5 (17,7)</w:t>
            </w:r>
          </w:p>
        </w:tc>
        <w:tc>
          <w:tcPr>
            <w:tcW w:w="1275" w:type="dxa"/>
            <w:shd w:val="clear" w:color="auto" w:fill="auto"/>
            <w:vAlign w:val="center"/>
          </w:tcPr>
          <w:p w14:paraId="2083E693" w14:textId="77777777" w:rsidR="00C30FA9" w:rsidRPr="00105683" w:rsidRDefault="00C30FA9" w:rsidP="00BF3775">
            <w:pPr>
              <w:widowControl/>
              <w:jc w:val="center"/>
              <w:rPr>
                <w:rFonts w:ascii="Times New Roman" w:hAnsi="Times New Roman" w:cs="Times New Roman"/>
                <w:sz w:val="20"/>
                <w:szCs w:val="20"/>
              </w:rPr>
            </w:pPr>
            <w:r w:rsidRPr="00105683">
              <w:rPr>
                <w:rFonts w:ascii="Times New Roman" w:hAnsi="Times New Roman"/>
                <w:sz w:val="20"/>
              </w:rPr>
              <w:t>18,0</w:t>
            </w:r>
          </w:p>
          <w:p w14:paraId="7F3164BF"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(12,2)</w:t>
            </w:r>
          </w:p>
        </w:tc>
        <w:tc>
          <w:tcPr>
            <w:tcW w:w="993" w:type="dxa"/>
            <w:shd w:val="clear" w:color="auto" w:fill="auto"/>
            <w:vAlign w:val="center"/>
          </w:tcPr>
          <w:p w14:paraId="24F3014E"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3,3 (14,1)</w:t>
            </w:r>
          </w:p>
        </w:tc>
        <w:tc>
          <w:tcPr>
            <w:tcW w:w="1162" w:type="dxa"/>
            <w:shd w:val="clear" w:color="auto" w:fill="auto"/>
            <w:vAlign w:val="center"/>
          </w:tcPr>
          <w:p w14:paraId="1985C203" w14:textId="77777777" w:rsidR="00C30FA9" w:rsidRPr="00105683" w:rsidRDefault="00C30FA9" w:rsidP="00BF3775">
            <w:pPr>
              <w:widowControl/>
              <w:jc w:val="center"/>
              <w:rPr>
                <w:rFonts w:ascii="Times New Roman" w:hAnsi="Times New Roman" w:cs="Times New Roman"/>
                <w:sz w:val="20"/>
                <w:szCs w:val="20"/>
              </w:rPr>
            </w:pPr>
            <w:r w:rsidRPr="00105683">
              <w:rPr>
                <w:rFonts w:ascii="Times New Roman" w:hAnsi="Times New Roman"/>
                <w:sz w:val="20"/>
              </w:rPr>
              <w:t>16,9</w:t>
            </w:r>
          </w:p>
          <w:p w14:paraId="3B70BB2A"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(14,8)</w:t>
            </w:r>
          </w:p>
        </w:tc>
        <w:tc>
          <w:tcPr>
            <w:tcW w:w="971" w:type="dxa"/>
            <w:shd w:val="clear" w:color="auto" w:fill="auto"/>
            <w:vAlign w:val="center"/>
          </w:tcPr>
          <w:p w14:paraId="6EC91E6F"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3,8 (18,1)</w:t>
            </w:r>
          </w:p>
        </w:tc>
        <w:tc>
          <w:tcPr>
            <w:tcW w:w="1293" w:type="dxa"/>
            <w:shd w:val="clear" w:color="auto" w:fill="auto"/>
            <w:vAlign w:val="center"/>
          </w:tcPr>
          <w:p w14:paraId="34A182E8" w14:textId="77777777" w:rsidR="00C30FA9" w:rsidRPr="00105683" w:rsidRDefault="00C30FA9" w:rsidP="00BF3775">
            <w:pPr>
              <w:widowControl/>
              <w:jc w:val="center"/>
              <w:rPr>
                <w:rFonts w:ascii="Times New Roman" w:hAnsi="Times New Roman" w:cs="Times New Roman"/>
                <w:sz w:val="20"/>
                <w:szCs w:val="20"/>
              </w:rPr>
            </w:pPr>
            <w:r w:rsidRPr="00105683">
              <w:rPr>
                <w:rFonts w:ascii="Times New Roman" w:hAnsi="Times New Roman"/>
                <w:sz w:val="20"/>
              </w:rPr>
              <w:t>13,7</w:t>
            </w:r>
          </w:p>
          <w:p w14:paraId="3327DE6A"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(17,8)</w:t>
            </w:r>
          </w:p>
        </w:tc>
        <w:tc>
          <w:tcPr>
            <w:tcW w:w="950" w:type="dxa"/>
            <w:shd w:val="clear" w:color="auto" w:fill="auto"/>
            <w:vAlign w:val="center"/>
          </w:tcPr>
          <w:p w14:paraId="1B8C6413"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6,2 (17,7)</w:t>
            </w:r>
          </w:p>
        </w:tc>
      </w:tr>
      <w:tr w:rsidR="00C30FA9" w:rsidRPr="00105683" w14:paraId="2F4C2DF6" w14:textId="77777777" w:rsidTr="00BF3775">
        <w:trPr>
          <w:cantSplit/>
          <w:trHeight w:val="57"/>
        </w:trPr>
        <w:tc>
          <w:tcPr>
            <w:tcW w:w="1980" w:type="dxa"/>
            <w:shd w:val="clear" w:color="auto" w:fill="auto"/>
          </w:tcPr>
          <w:p w14:paraId="2163FD3D" w14:textId="77777777" w:rsidR="00C30FA9" w:rsidRPr="00105683" w:rsidRDefault="00C30FA9" w:rsidP="00BF3775">
            <w:pPr>
              <w:keepNext/>
              <w:widowControl/>
              <w:rPr>
                <w:rFonts w:ascii="Times New Roman" w:eastAsia="Times New Roman" w:hAnsi="Times New Roman" w:cs="Times New Roman"/>
                <w:sz w:val="20"/>
                <w:szCs w:val="20"/>
              </w:rPr>
            </w:pPr>
            <w:r w:rsidRPr="00105683">
              <w:rPr>
                <w:rFonts w:ascii="Times New Roman" w:hAnsi="Times New Roman"/>
                <w:sz w:val="20"/>
              </w:rPr>
              <w:t>Verschil in LS</w:t>
            </w:r>
            <w:r w:rsidRPr="00105683">
              <w:rPr>
                <w:rFonts w:ascii="Times New Roman" w:hAnsi="Times New Roman"/>
                <w:sz w:val="20"/>
              </w:rPr>
              <w:noBreakHyphen/>
              <w:t>gemiddelde</w:t>
            </w:r>
            <w:r w:rsidRPr="00105683">
              <w:rPr>
                <w:rFonts w:ascii="Times New Roman" w:hAnsi="Times New Roman"/>
                <w:sz w:val="20"/>
                <w:vertAlign w:val="superscript"/>
              </w:rPr>
              <w:t xml:space="preserve">A,C,D,E) </w:t>
            </w:r>
            <w:r w:rsidRPr="00105683">
              <w:rPr>
                <w:rFonts w:ascii="Times New Roman" w:hAnsi="Times New Roman"/>
                <w:sz w:val="20"/>
              </w:rPr>
              <w:t>(95%</w:t>
            </w:r>
            <w:r w:rsidRPr="00105683">
              <w:rPr>
                <w:rFonts w:ascii="Times New Roman" w:hAnsi="Times New Roman"/>
                <w:sz w:val="20"/>
              </w:rPr>
              <w:noBreakHyphen/>
              <w:t>BI)</w:t>
            </w:r>
          </w:p>
          <w:p w14:paraId="13F6E401" w14:textId="77777777" w:rsidR="00C30FA9" w:rsidRPr="00105683" w:rsidRDefault="00C30FA9" w:rsidP="00BF3775">
            <w:pPr>
              <w:keepNext/>
              <w:widowControl/>
              <w:rPr>
                <w:rFonts w:ascii="Times New Roman" w:eastAsia="Times New Roman" w:hAnsi="Times New Roman" w:cs="Times New Roman"/>
                <w:sz w:val="20"/>
                <w:szCs w:val="20"/>
              </w:rPr>
            </w:pPr>
            <w:r w:rsidRPr="00105683">
              <w:rPr>
                <w:rFonts w:ascii="Times New Roman" w:hAnsi="Times New Roman"/>
                <w:sz w:val="20"/>
              </w:rPr>
              <w:t>p</w:t>
            </w:r>
            <w:r w:rsidRPr="00105683">
              <w:rPr>
                <w:rFonts w:ascii="Times New Roman" w:hAnsi="Times New Roman"/>
                <w:sz w:val="20"/>
              </w:rPr>
              <w:noBreakHyphen/>
              <w:t>waarde</w:t>
            </w:r>
          </w:p>
        </w:tc>
        <w:tc>
          <w:tcPr>
            <w:tcW w:w="1009" w:type="dxa"/>
            <w:shd w:val="clear" w:color="auto" w:fill="auto"/>
            <w:vAlign w:val="center"/>
          </w:tcPr>
          <w:p w14:paraId="0195C1D9"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21,7</w:t>
            </w:r>
          </w:p>
          <w:p w14:paraId="693A603F"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(17,4; 26,0)</w:t>
            </w:r>
          </w:p>
          <w:p w14:paraId="7F8B367D"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(p &lt; 0,0001)</w:t>
            </w:r>
          </w:p>
        </w:tc>
        <w:tc>
          <w:tcPr>
            <w:tcW w:w="995" w:type="dxa"/>
            <w:shd w:val="clear" w:color="auto" w:fill="auto"/>
            <w:vAlign w:val="center"/>
          </w:tcPr>
          <w:p w14:paraId="1AB64A68" w14:textId="77777777" w:rsidR="00C30FA9" w:rsidRPr="00105683" w:rsidRDefault="00C30FA9" w:rsidP="00BF3775">
            <w:pPr>
              <w:keepNext/>
              <w:widowControl/>
              <w:jc w:val="center"/>
              <w:rPr>
                <w:rFonts w:ascii="Times New Roman" w:eastAsia="Times New Roman" w:hAnsi="Times New Roman" w:cs="Times New Roman"/>
                <w:sz w:val="20"/>
                <w:szCs w:val="20"/>
              </w:rPr>
            </w:pPr>
          </w:p>
        </w:tc>
        <w:tc>
          <w:tcPr>
            <w:tcW w:w="1276" w:type="dxa"/>
            <w:shd w:val="clear" w:color="auto" w:fill="auto"/>
            <w:vAlign w:val="center"/>
          </w:tcPr>
          <w:p w14:paraId="5E5127F5"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12,7</w:t>
            </w:r>
          </w:p>
          <w:p w14:paraId="6A76DA56"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(7,7; 17,7)</w:t>
            </w:r>
          </w:p>
          <w:p w14:paraId="6CA30A81"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(p &lt; 0,0001)</w:t>
            </w:r>
          </w:p>
        </w:tc>
        <w:tc>
          <w:tcPr>
            <w:tcW w:w="992" w:type="dxa"/>
            <w:shd w:val="clear" w:color="auto" w:fill="auto"/>
            <w:vAlign w:val="center"/>
          </w:tcPr>
          <w:p w14:paraId="45D6DAF8" w14:textId="77777777" w:rsidR="00C30FA9" w:rsidRPr="00105683" w:rsidRDefault="00C30FA9" w:rsidP="00BF3775">
            <w:pPr>
              <w:keepNext/>
              <w:widowControl/>
              <w:jc w:val="center"/>
              <w:rPr>
                <w:rFonts w:ascii="Times New Roman" w:eastAsia="Times New Roman" w:hAnsi="Times New Roman" w:cs="Times New Roman"/>
                <w:sz w:val="20"/>
                <w:szCs w:val="20"/>
              </w:rPr>
            </w:pPr>
          </w:p>
        </w:tc>
        <w:tc>
          <w:tcPr>
            <w:tcW w:w="1417" w:type="dxa"/>
            <w:shd w:val="clear" w:color="auto" w:fill="auto"/>
            <w:vAlign w:val="center"/>
          </w:tcPr>
          <w:p w14:paraId="5E9B2958"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11,8</w:t>
            </w:r>
          </w:p>
          <w:p w14:paraId="018DF93A"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(6,7; 17,0)</w:t>
            </w:r>
          </w:p>
          <w:p w14:paraId="3E9EDAE5"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(p &lt; 0,0001)</w:t>
            </w:r>
          </w:p>
        </w:tc>
        <w:tc>
          <w:tcPr>
            <w:tcW w:w="993" w:type="dxa"/>
            <w:shd w:val="clear" w:color="auto" w:fill="auto"/>
            <w:vAlign w:val="center"/>
          </w:tcPr>
          <w:p w14:paraId="6F405F34" w14:textId="77777777" w:rsidR="00C30FA9" w:rsidRPr="00105683" w:rsidRDefault="00C30FA9" w:rsidP="00BF3775">
            <w:pPr>
              <w:keepNext/>
              <w:widowControl/>
              <w:jc w:val="center"/>
              <w:rPr>
                <w:rFonts w:ascii="Times New Roman" w:eastAsia="Times New Roman" w:hAnsi="Times New Roman" w:cs="Times New Roman"/>
                <w:sz w:val="20"/>
                <w:szCs w:val="20"/>
              </w:rPr>
            </w:pPr>
          </w:p>
        </w:tc>
        <w:tc>
          <w:tcPr>
            <w:tcW w:w="1275" w:type="dxa"/>
            <w:shd w:val="clear" w:color="auto" w:fill="auto"/>
            <w:vAlign w:val="center"/>
          </w:tcPr>
          <w:p w14:paraId="1391354B"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14,7</w:t>
            </w:r>
          </w:p>
          <w:p w14:paraId="44B64B33"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(10,8; 18,7)</w:t>
            </w:r>
          </w:p>
          <w:p w14:paraId="206FABE9"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(p &lt; 0,0001)</w:t>
            </w:r>
          </w:p>
        </w:tc>
        <w:tc>
          <w:tcPr>
            <w:tcW w:w="993" w:type="dxa"/>
            <w:shd w:val="clear" w:color="auto" w:fill="auto"/>
            <w:vAlign w:val="center"/>
          </w:tcPr>
          <w:p w14:paraId="7722CEF3" w14:textId="77777777" w:rsidR="00C30FA9" w:rsidRPr="00105683" w:rsidRDefault="00C30FA9" w:rsidP="00BF3775">
            <w:pPr>
              <w:keepNext/>
              <w:widowControl/>
              <w:jc w:val="center"/>
              <w:rPr>
                <w:rFonts w:ascii="Times New Roman" w:eastAsia="Times New Roman" w:hAnsi="Times New Roman" w:cs="Times New Roman"/>
                <w:sz w:val="20"/>
                <w:szCs w:val="20"/>
              </w:rPr>
            </w:pPr>
          </w:p>
        </w:tc>
        <w:tc>
          <w:tcPr>
            <w:tcW w:w="1162" w:type="dxa"/>
            <w:shd w:val="clear" w:color="auto" w:fill="auto"/>
            <w:vAlign w:val="center"/>
          </w:tcPr>
          <w:p w14:paraId="0D6A4128"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13,2</w:t>
            </w:r>
          </w:p>
          <w:p w14:paraId="40525F31"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(8,2; 18,2)</w:t>
            </w:r>
          </w:p>
          <w:p w14:paraId="331AB577"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(p &lt; 0,0001)</w:t>
            </w:r>
          </w:p>
        </w:tc>
        <w:tc>
          <w:tcPr>
            <w:tcW w:w="971" w:type="dxa"/>
            <w:shd w:val="clear" w:color="auto" w:fill="auto"/>
            <w:vAlign w:val="center"/>
          </w:tcPr>
          <w:p w14:paraId="22B067D4" w14:textId="77777777" w:rsidR="00C30FA9" w:rsidRPr="00105683" w:rsidRDefault="00C30FA9" w:rsidP="00BF3775">
            <w:pPr>
              <w:keepNext/>
              <w:widowControl/>
              <w:jc w:val="center"/>
              <w:rPr>
                <w:rFonts w:ascii="Times New Roman" w:eastAsia="Times New Roman" w:hAnsi="Times New Roman" w:cs="Times New Roman"/>
                <w:sz w:val="20"/>
                <w:szCs w:val="20"/>
              </w:rPr>
            </w:pPr>
          </w:p>
        </w:tc>
        <w:tc>
          <w:tcPr>
            <w:tcW w:w="1293" w:type="dxa"/>
            <w:shd w:val="clear" w:color="auto" w:fill="auto"/>
            <w:vAlign w:val="center"/>
          </w:tcPr>
          <w:p w14:paraId="648C026F"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7,6</w:t>
            </w:r>
          </w:p>
          <w:p w14:paraId="6A465508"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(2,1; 13,1)</w:t>
            </w:r>
          </w:p>
          <w:p w14:paraId="273905A6"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(p = 0,0070)</w:t>
            </w:r>
          </w:p>
        </w:tc>
        <w:tc>
          <w:tcPr>
            <w:tcW w:w="950" w:type="dxa"/>
            <w:shd w:val="clear" w:color="auto" w:fill="auto"/>
            <w:vAlign w:val="center"/>
          </w:tcPr>
          <w:p w14:paraId="519A80CE" w14:textId="77777777" w:rsidR="00C30FA9" w:rsidRPr="00105683" w:rsidRDefault="00C30FA9" w:rsidP="00BF3775">
            <w:pPr>
              <w:keepNext/>
              <w:widowControl/>
              <w:jc w:val="center"/>
              <w:rPr>
                <w:rFonts w:ascii="Times New Roman" w:eastAsia="Times New Roman" w:hAnsi="Times New Roman" w:cs="Times New Roman"/>
                <w:sz w:val="20"/>
                <w:szCs w:val="20"/>
              </w:rPr>
            </w:pPr>
          </w:p>
        </w:tc>
      </w:tr>
    </w:tbl>
    <w:p w14:paraId="188C0904" w14:textId="77777777" w:rsidR="00C30FA9" w:rsidRPr="00105683" w:rsidRDefault="00C30FA9" w:rsidP="00C30FA9">
      <w:pPr>
        <w:pStyle w:val="Default"/>
        <w:ind w:left="142" w:hanging="142"/>
        <w:rPr>
          <w:sz w:val="18"/>
          <w:szCs w:val="18"/>
        </w:rPr>
      </w:pPr>
      <w:r w:rsidRPr="00105683">
        <w:rPr>
          <w:sz w:val="18"/>
          <w:vertAlign w:val="superscript"/>
        </w:rPr>
        <w:t>A)</w:t>
      </w:r>
      <w:r w:rsidRPr="00105683">
        <w:rPr>
          <w:sz w:val="18"/>
        </w:rPr>
        <w:t xml:space="preserve"> Verschil is aflibercept 2 mg Q4 weken min controlegroep</w:t>
      </w:r>
    </w:p>
    <w:p w14:paraId="4F429F57" w14:textId="77777777" w:rsidR="00C30FA9" w:rsidRPr="00105683" w:rsidRDefault="00C30FA9" w:rsidP="00C30FA9">
      <w:pPr>
        <w:pStyle w:val="Default"/>
        <w:ind w:left="142" w:hanging="142"/>
        <w:rPr>
          <w:sz w:val="18"/>
          <w:szCs w:val="18"/>
        </w:rPr>
      </w:pPr>
      <w:r w:rsidRPr="00105683">
        <w:rPr>
          <w:sz w:val="18"/>
          <w:vertAlign w:val="superscript"/>
        </w:rPr>
        <w:t>B)</w:t>
      </w:r>
      <w:r w:rsidRPr="00105683">
        <w:rPr>
          <w:sz w:val="18"/>
        </w:rPr>
        <w:t xml:space="preserve"> Verschil en betrouwbaarheidsinterval (BI) zijn berekend met de Cochran-Mantel-Haenszel (CMH)</w:t>
      </w:r>
      <w:r w:rsidRPr="00105683">
        <w:rPr>
          <w:sz w:val="18"/>
        </w:rPr>
        <w:noBreakHyphen/>
        <w:t>test, aangepast voor regio (Amerika vs. de rest van de wereld voor COPERNICUS en Europa vs. Azië/gebied rond Grote Oceaan voor GALILEO) en BCVA</w:t>
      </w:r>
      <w:r w:rsidRPr="00105683">
        <w:rPr>
          <w:sz w:val="18"/>
        </w:rPr>
        <w:noBreakHyphen/>
        <w:t xml:space="preserve">categorie op baseline (&gt; 20/200 en ≤ 20/200) </w:t>
      </w:r>
    </w:p>
    <w:p w14:paraId="49E7B1FC" w14:textId="77777777" w:rsidR="00C30FA9" w:rsidRPr="00105683" w:rsidRDefault="00C30FA9" w:rsidP="00C30FA9">
      <w:pPr>
        <w:pStyle w:val="Default"/>
        <w:ind w:left="142" w:hanging="142"/>
        <w:rPr>
          <w:sz w:val="18"/>
          <w:szCs w:val="18"/>
        </w:rPr>
      </w:pPr>
      <w:r w:rsidRPr="00105683">
        <w:rPr>
          <w:sz w:val="18"/>
          <w:vertAlign w:val="superscript"/>
        </w:rPr>
        <w:t>C)</w:t>
      </w:r>
      <w:r w:rsidRPr="00105683">
        <w:rPr>
          <w:sz w:val="18"/>
        </w:rPr>
        <w:t xml:space="preserve"> BCVA: </w:t>
      </w:r>
      <w:r w:rsidRPr="00105683">
        <w:rPr>
          <w:i/>
          <w:iCs/>
          <w:sz w:val="18"/>
        </w:rPr>
        <w:t>Best Corrected Visual Acuity</w:t>
      </w:r>
      <w:r w:rsidRPr="00105683">
        <w:rPr>
          <w:sz w:val="18"/>
        </w:rPr>
        <w:t xml:space="preserve"> (best gecorrigeerde gezichtsscherpte) ETDRS: </w:t>
      </w:r>
      <w:r w:rsidRPr="00105683">
        <w:rPr>
          <w:i/>
          <w:iCs/>
          <w:sz w:val="18"/>
        </w:rPr>
        <w:t>Early Treatment Diabetic Retinopathy Study</w:t>
      </w:r>
      <w:r w:rsidRPr="00105683">
        <w:rPr>
          <w:sz w:val="18"/>
        </w:rPr>
        <w:t xml:space="preserve"> LOCF: </w:t>
      </w:r>
      <w:r w:rsidRPr="00105683">
        <w:rPr>
          <w:i/>
          <w:iCs/>
          <w:sz w:val="18"/>
        </w:rPr>
        <w:t>Last Observation Carried Forward</w:t>
      </w:r>
      <w:r w:rsidRPr="00105683">
        <w:rPr>
          <w:sz w:val="18"/>
        </w:rPr>
        <w:t xml:space="preserve"> (voor ontbrekende gegevens zijn de gegevens van de laatste waarneming gebruikt) SD: Standaarddeviatie LS: </w:t>
      </w:r>
      <w:r w:rsidRPr="00105683">
        <w:rPr>
          <w:i/>
          <w:iCs/>
          <w:sz w:val="18"/>
        </w:rPr>
        <w:t>Least square means</w:t>
      </w:r>
      <w:r w:rsidRPr="00105683">
        <w:rPr>
          <w:sz w:val="18"/>
        </w:rPr>
        <w:t xml:space="preserve"> (kleinstekwadratenschattingen van de gemiddelden) afgeleid met ANCOVA</w:t>
      </w:r>
    </w:p>
    <w:p w14:paraId="58A3E12B" w14:textId="77777777" w:rsidR="00C30FA9" w:rsidRPr="00105683" w:rsidRDefault="00C30FA9" w:rsidP="00C30FA9">
      <w:pPr>
        <w:pStyle w:val="Default"/>
        <w:ind w:left="142" w:hanging="142"/>
        <w:rPr>
          <w:sz w:val="18"/>
          <w:szCs w:val="18"/>
        </w:rPr>
      </w:pPr>
      <w:r w:rsidRPr="00105683">
        <w:rPr>
          <w:sz w:val="18"/>
          <w:vertAlign w:val="superscript"/>
        </w:rPr>
        <w:t>D)</w:t>
      </w:r>
      <w:r w:rsidRPr="00105683">
        <w:rPr>
          <w:sz w:val="18"/>
        </w:rPr>
        <w:t xml:space="preserve"> Het verschil in LS</w:t>
      </w:r>
      <w:r w:rsidRPr="00105683">
        <w:rPr>
          <w:sz w:val="18"/>
        </w:rPr>
        <w:noBreakHyphen/>
        <w:t>gemiddelde en het betrouwbaarheidsinterval zijn gebaseerd op een ANCOVA</w:t>
      </w:r>
      <w:r w:rsidRPr="00105683">
        <w:rPr>
          <w:sz w:val="18"/>
        </w:rPr>
        <w:noBreakHyphen/>
        <w:t>model met de factoren behandelgroep, regio (Amerika vs. de rest van de wereld voor COPERNICUS en Europa vs. Azië/het gebied rond Grote Oceaan voor GALILEO) en BCVA</w:t>
      </w:r>
      <w:r w:rsidRPr="00105683">
        <w:rPr>
          <w:sz w:val="18"/>
        </w:rPr>
        <w:noBreakHyphen/>
        <w:t xml:space="preserve">categorie op baseline (&gt; 20/200 en ≤ 20/200) </w:t>
      </w:r>
    </w:p>
    <w:p w14:paraId="2202198C" w14:textId="77777777" w:rsidR="00C30FA9" w:rsidRPr="00105683" w:rsidRDefault="00C30FA9" w:rsidP="00C30FA9">
      <w:pPr>
        <w:pStyle w:val="Default"/>
        <w:keepNext/>
        <w:ind w:left="142" w:hanging="142"/>
        <w:rPr>
          <w:sz w:val="18"/>
          <w:szCs w:val="18"/>
        </w:rPr>
      </w:pPr>
      <w:r w:rsidRPr="00105683">
        <w:rPr>
          <w:sz w:val="18"/>
          <w:vertAlign w:val="superscript"/>
        </w:rPr>
        <w:lastRenderedPageBreak/>
        <w:t>E)</w:t>
      </w:r>
      <w:r w:rsidRPr="00105683">
        <w:rPr>
          <w:sz w:val="18"/>
        </w:rPr>
        <w:t xml:space="preserve"> In het COPERNICUS</w:t>
      </w:r>
      <w:r w:rsidRPr="00105683">
        <w:rPr>
          <w:sz w:val="18"/>
        </w:rPr>
        <w:noBreakHyphen/>
        <w:t xml:space="preserve">onderzoek konden de patiënten uit de controlegroep indien nodig aflibercept krijgen, elke 4 weken vanaf week 24 tot week 52; patiënten hadden elke 4 weken een bezoek. </w:t>
      </w:r>
    </w:p>
    <w:p w14:paraId="459ACB0D" w14:textId="77777777" w:rsidR="00C30FA9" w:rsidRPr="00105683" w:rsidRDefault="00C30FA9" w:rsidP="00C30FA9">
      <w:pPr>
        <w:pStyle w:val="Default"/>
        <w:keepNext/>
        <w:ind w:left="142" w:hanging="142"/>
        <w:rPr>
          <w:sz w:val="18"/>
          <w:szCs w:val="18"/>
        </w:rPr>
      </w:pPr>
      <w:r w:rsidRPr="00105683">
        <w:rPr>
          <w:sz w:val="18"/>
          <w:vertAlign w:val="superscript"/>
        </w:rPr>
        <w:t>F)</w:t>
      </w:r>
      <w:r w:rsidRPr="00105683">
        <w:rPr>
          <w:sz w:val="18"/>
        </w:rPr>
        <w:t xml:space="preserve"> In het COPERNICUS</w:t>
      </w:r>
      <w:r w:rsidRPr="00105683">
        <w:rPr>
          <w:sz w:val="18"/>
        </w:rPr>
        <w:noBreakHyphen/>
        <w:t>onderzoek kregen zowel de controlegroep als de aflibercept 2 mg</w:t>
      </w:r>
      <w:r w:rsidRPr="00105683">
        <w:rPr>
          <w:sz w:val="18"/>
        </w:rPr>
        <w:noBreakHyphen/>
        <w:t xml:space="preserve">patiënten indien nodig aflibercept 2 mg, elke 4 weken te beginnen op week 52 tot week 96; patiënten hadden elk kwartaal een verplicht bezoek, maar konden, indien dit nodig was, elke 4 weken zijn gezien. </w:t>
      </w:r>
    </w:p>
    <w:p w14:paraId="5E6C9E98" w14:textId="77777777" w:rsidR="00C30FA9" w:rsidRPr="00105683" w:rsidRDefault="00C30FA9" w:rsidP="00C30FA9">
      <w:pPr>
        <w:widowControl/>
        <w:spacing w:after="0" w:line="240" w:lineRule="auto"/>
        <w:ind w:left="142" w:right="-20" w:hanging="142"/>
        <w:rPr>
          <w:rFonts w:ascii="Times New Roman" w:hAnsi="Times New Roman" w:cs="Times New Roman"/>
          <w:color w:val="000000"/>
          <w:sz w:val="18"/>
          <w:szCs w:val="18"/>
        </w:rPr>
      </w:pPr>
      <w:r w:rsidRPr="00105683">
        <w:rPr>
          <w:rFonts w:ascii="Times New Roman" w:hAnsi="Times New Roman"/>
          <w:color w:val="000000"/>
          <w:sz w:val="18"/>
          <w:vertAlign w:val="superscript"/>
        </w:rPr>
        <w:t>G)</w:t>
      </w:r>
      <w:r w:rsidRPr="00105683">
        <w:rPr>
          <w:rFonts w:ascii="Times New Roman" w:hAnsi="Times New Roman"/>
          <w:color w:val="000000"/>
          <w:sz w:val="18"/>
        </w:rPr>
        <w:t xml:space="preserve"> In het GALILEO </w:t>
      </w:r>
      <w:r w:rsidRPr="00105683">
        <w:rPr>
          <w:rFonts w:ascii="Times New Roman" w:hAnsi="Times New Roman"/>
          <w:color w:val="000000"/>
          <w:sz w:val="18"/>
        </w:rPr>
        <w:noBreakHyphen/>
        <w:t>onderzoek kregen zowel de controlegroep als de aflibercept 2 mg</w:t>
      </w:r>
      <w:r w:rsidRPr="00105683">
        <w:rPr>
          <w:rFonts w:ascii="Times New Roman" w:hAnsi="Times New Roman"/>
          <w:color w:val="000000"/>
          <w:sz w:val="18"/>
        </w:rPr>
        <w:noBreakHyphen/>
        <w:t xml:space="preserve">patiënten indien nodig aflibercept 2 mg, elke 8 weken te beginnen op week 52 tot week 68; patiënten hadden elke 8 weken een verplicht bezoek. </w:t>
      </w:r>
    </w:p>
    <w:p w14:paraId="080D0424" w14:textId="77777777" w:rsidR="00C30FA9" w:rsidRPr="00105683" w:rsidRDefault="00C30FA9" w:rsidP="00C30FA9">
      <w:pPr>
        <w:widowControl/>
        <w:spacing w:after="0" w:line="240" w:lineRule="auto"/>
        <w:ind w:right="-20"/>
        <w:rPr>
          <w:rFonts w:ascii="Times New Roman" w:hAnsi="Times New Roman" w:cs="Times New Roman"/>
          <w:color w:val="000000"/>
          <w:sz w:val="18"/>
          <w:szCs w:val="18"/>
        </w:rPr>
      </w:pPr>
    </w:p>
    <w:p w14:paraId="76648129" w14:textId="77777777" w:rsidR="00C30FA9" w:rsidRPr="00105683" w:rsidRDefault="00C30FA9" w:rsidP="00C30FA9">
      <w:pPr>
        <w:widowControl/>
        <w:spacing w:after="0" w:line="240" w:lineRule="auto"/>
        <w:ind w:right="-20"/>
        <w:rPr>
          <w:rFonts w:ascii="Times New Roman" w:hAnsi="Times New Roman" w:cs="Times New Roman"/>
          <w:color w:val="000000"/>
          <w:sz w:val="18"/>
          <w:szCs w:val="18"/>
        </w:rPr>
        <w:sectPr w:rsidR="00C30FA9" w:rsidRPr="00105683" w:rsidSect="00C30FA9">
          <w:pgSz w:w="16860" w:h="11920" w:orient="landscape"/>
          <w:pgMar w:top="1134" w:right="1134" w:bottom="1134" w:left="1134" w:header="737" w:footer="737" w:gutter="0"/>
          <w:cols w:space="720"/>
          <w:docGrid w:linePitch="299"/>
        </w:sectPr>
      </w:pPr>
    </w:p>
    <w:p w14:paraId="08BC08EB" w14:textId="77777777" w:rsidR="00C30FA9" w:rsidRPr="00105683" w:rsidRDefault="00C30FA9" w:rsidP="00C30FA9">
      <w:pPr>
        <w:keepNext/>
        <w:widowControl/>
        <w:tabs>
          <w:tab w:val="left" w:pos="1134"/>
        </w:tabs>
        <w:spacing w:after="0" w:line="240" w:lineRule="auto"/>
        <w:ind w:left="1134" w:right="-20" w:hanging="1134"/>
        <w:rPr>
          <w:rFonts w:ascii="Times New Roman" w:eastAsia="Times New Roman" w:hAnsi="Times New Roman" w:cs="Times New Roman"/>
          <w:b/>
          <w:bCs/>
        </w:rPr>
      </w:pPr>
      <w:r w:rsidRPr="00105683">
        <w:rPr>
          <w:rFonts w:ascii="Times New Roman" w:hAnsi="Times New Roman"/>
          <w:b/>
        </w:rPr>
        <w:lastRenderedPageBreak/>
        <w:t>Figuur 2:</w:t>
      </w:r>
      <w:r w:rsidRPr="00105683">
        <w:rPr>
          <w:rFonts w:ascii="Times New Roman" w:hAnsi="Times New Roman"/>
          <w:b/>
        </w:rPr>
        <w:tab/>
        <w:t>Gemiddelde verandering in gezichtsscherpte van baseline tot week 76/100 per behandelgroep voor de COPERNICUS- en GALILEO</w:t>
      </w:r>
      <w:r w:rsidRPr="00105683">
        <w:rPr>
          <w:rFonts w:ascii="Times New Roman" w:hAnsi="Times New Roman"/>
          <w:b/>
        </w:rPr>
        <w:noBreakHyphen/>
        <w:t>onderzoeken (</w:t>
      </w:r>
      <w:r w:rsidRPr="00105683">
        <w:rPr>
          <w:rFonts w:ascii="Times New Roman" w:hAnsi="Times New Roman"/>
          <w:b/>
          <w:i/>
          <w:iCs/>
        </w:rPr>
        <w:t>full analysis set</w:t>
      </w:r>
      <w:r w:rsidRPr="00105683">
        <w:rPr>
          <w:rFonts w:ascii="Times New Roman" w:hAnsi="Times New Roman"/>
          <w:b/>
        </w:rPr>
        <w:t>)</w:t>
      </w:r>
    </w:p>
    <w:p w14:paraId="30AEDF23" w14:textId="77777777" w:rsidR="00C30FA9" w:rsidRPr="00105683" w:rsidRDefault="00C30FA9" w:rsidP="00C30FA9">
      <w:pPr>
        <w:keepNext/>
        <w:widowControl/>
        <w:tabs>
          <w:tab w:val="left" w:pos="1134"/>
        </w:tabs>
        <w:spacing w:after="0" w:line="240" w:lineRule="auto"/>
        <w:ind w:left="1134" w:right="-20" w:hanging="1134"/>
        <w:rPr>
          <w:rFonts w:ascii="Times New Roman" w:eastAsia="Times New Roman" w:hAnsi="Times New Roman" w:cs="Times New Roman"/>
          <w:b/>
          <w:bCs/>
        </w:rPr>
      </w:pPr>
    </w:p>
    <w:p w14:paraId="3FB30B4B" w14:textId="77777777" w:rsidR="00C30FA9" w:rsidRPr="00105683" w:rsidRDefault="00C30FA9" w:rsidP="00C30FA9">
      <w:pPr>
        <w:keepNext/>
        <w:widowControl/>
        <w:spacing w:after="0" w:line="240" w:lineRule="auto"/>
        <w:ind w:right="-20"/>
        <w:rPr>
          <w:rFonts w:ascii="Times New Roman" w:hAnsi="Times New Roman" w:cs="Times New Roman"/>
          <w:color w:val="000000"/>
          <w:sz w:val="21"/>
          <w:szCs w:val="21"/>
        </w:rPr>
      </w:pPr>
      <w:r w:rsidRPr="00105683">
        <w:rPr>
          <w:rFonts w:ascii="Times New Roman" w:hAnsi="Times New Roman"/>
          <w:b/>
          <w:noProof/>
        </w:rPr>
        <mc:AlternateContent>
          <mc:Choice Requires="wps">
            <w:drawing>
              <wp:anchor distT="45720" distB="45720" distL="114300" distR="114300" simplePos="0" relativeHeight="251687050" behindDoc="0" locked="0" layoutInCell="1" allowOverlap="1" wp14:anchorId="1D97FC0D" wp14:editId="4A5E867E">
                <wp:simplePos x="0" y="0"/>
                <wp:positionH relativeFrom="column">
                  <wp:posOffset>242570</wp:posOffset>
                </wp:positionH>
                <wp:positionV relativeFrom="paragraph">
                  <wp:posOffset>3104514</wp:posOffset>
                </wp:positionV>
                <wp:extent cx="517525" cy="2047875"/>
                <wp:effectExtent l="0" t="0" r="7620" b="9525"/>
                <wp:wrapNone/>
                <wp:docPr id="391507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047875"/>
                        </a:xfrm>
                        <a:prstGeom prst="rect">
                          <a:avLst/>
                        </a:prstGeom>
                        <a:noFill/>
                        <a:ln w="9525">
                          <a:noFill/>
                          <a:miter lim="800000"/>
                          <a:headEnd/>
                          <a:tailEnd/>
                        </a:ln>
                      </wps:spPr>
                      <wps:txbx>
                        <w:txbxContent>
                          <w:p w14:paraId="36281C4B"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Gemiddelde verandering in gezichtsscherpte</w:t>
                            </w:r>
                            <w:r w:rsidRPr="009E369A">
                              <w:rPr>
                                <w:rFonts w:ascii="Arial Narrow" w:hAnsi="Arial Narrow"/>
                                <w:b/>
                                <w:color w:val="595959" w:themeColor="text1" w:themeTint="A6"/>
                                <w:sz w:val="18"/>
                              </w:rPr>
                              <w:br/>
                              <w:t>(letters)</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D97FC0D" id="_x0000_s1029" type="#_x0000_t202" style="position:absolute;margin-left:19.1pt;margin-top:244.45pt;width:40.75pt;height:161.25pt;z-index:2516870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" filled="f" stroked="f">
                <v:textbox style="layout-flow:vertical;mso-layout-flow-alt:bottom-to-top;mso-fit-shape-to-text:t" inset="0,0,0,0">
                  <w:txbxContent>
                    <w:p w14:paraId="36281C4B"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Gemiddelde verandering in gezichtsscherpte</w:t>
                      </w:r>
                      <w:r w:rsidRPr="009E369A">
                        <w:rPr>
                          <w:rFonts w:ascii="Arial Narrow" w:hAnsi="Arial Narrow"/>
                          <w:b/>
                          <w:color w:val="595959" w:themeColor="text1" w:themeTint="A6"/>
                          <w:sz w:val="18"/>
                        </w:rPr>
                        <w:br/>
                        <w:t>(letters)</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673738" behindDoc="0" locked="0" layoutInCell="1" allowOverlap="1" wp14:anchorId="1303CDD7" wp14:editId="275A70A8">
                <wp:simplePos x="0" y="0"/>
                <wp:positionH relativeFrom="column">
                  <wp:posOffset>309245</wp:posOffset>
                </wp:positionH>
                <wp:positionV relativeFrom="paragraph">
                  <wp:posOffset>227965</wp:posOffset>
                </wp:positionV>
                <wp:extent cx="517525" cy="2152650"/>
                <wp:effectExtent l="0" t="0" r="7620" b="0"/>
                <wp:wrapNone/>
                <wp:docPr id="21281888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152650"/>
                        </a:xfrm>
                        <a:prstGeom prst="rect">
                          <a:avLst/>
                        </a:prstGeom>
                        <a:noFill/>
                        <a:ln w="9525">
                          <a:noFill/>
                          <a:miter lim="800000"/>
                          <a:headEnd/>
                          <a:tailEnd/>
                        </a:ln>
                      </wps:spPr>
                      <wps:txbx>
                        <w:txbxContent>
                          <w:p w14:paraId="0C86F31E"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Gemiddelde verandering in gezichtsscherpte</w:t>
                            </w:r>
                            <w:r w:rsidRPr="009E369A">
                              <w:rPr>
                                <w:rFonts w:ascii="Arial Narrow" w:hAnsi="Arial Narrow"/>
                                <w:b/>
                                <w:color w:val="595959" w:themeColor="text1" w:themeTint="A6"/>
                                <w:sz w:val="18"/>
                              </w:rPr>
                              <w:br/>
                              <w:t>(letters)</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303CDD7" id="_x0000_s1030" type="#_x0000_t202" style="position:absolute;margin-left:24.35pt;margin-top:17.95pt;width:40.75pt;height:169.5pt;z-index:2516737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" filled="f" stroked="f">
                <v:textbox style="layout-flow:vertical;mso-layout-flow-alt:bottom-to-top;mso-fit-shape-to-text:t" inset="0,0,0,0">
                  <w:txbxContent>
                    <w:p w14:paraId="0C86F31E"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Gemiddelde verandering in gezichtsscherpte</w:t>
                      </w:r>
                      <w:r w:rsidRPr="009E369A">
                        <w:rPr>
                          <w:rFonts w:ascii="Arial Narrow" w:hAnsi="Arial Narrow"/>
                          <w:b/>
                          <w:color w:val="595959" w:themeColor="text1" w:themeTint="A6"/>
                          <w:sz w:val="18"/>
                        </w:rPr>
                        <w:br/>
                        <w:t>(letters)</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683978" behindDoc="0" locked="0" layoutInCell="1" allowOverlap="1" wp14:anchorId="53248B63" wp14:editId="53A0B18D">
                <wp:simplePos x="0" y="0"/>
                <wp:positionH relativeFrom="column">
                  <wp:posOffset>937895</wp:posOffset>
                </wp:positionH>
                <wp:positionV relativeFrom="paragraph">
                  <wp:posOffset>3685540</wp:posOffset>
                </wp:positionV>
                <wp:extent cx="660400" cy="533400"/>
                <wp:effectExtent l="0" t="0" r="6350" b="0"/>
                <wp:wrapNone/>
                <wp:docPr id="1652159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533400"/>
                        </a:xfrm>
                        <a:prstGeom prst="rect">
                          <a:avLst/>
                        </a:prstGeom>
                        <a:noFill/>
                        <a:ln w="9525">
                          <a:noFill/>
                          <a:miter lim="800000"/>
                          <a:headEnd/>
                          <a:tailEnd/>
                        </a:ln>
                      </wps:spPr>
                      <wps:txbx>
                        <w:txbxContent>
                          <w:p w14:paraId="40677D77"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Vaste maandelijkse dosering</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3248B63" id="_x0000_s1031" type="#_x0000_t202" style="position:absolute;margin-left:73.85pt;margin-top:290.2pt;width:52pt;height:42pt;z-index:25168397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" filled="f" stroked="f">
                <v:textbox inset="0,0,0,0">
                  <w:txbxContent>
                    <w:p w14:paraId="40677D77"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Vaste maandelijkse dosering</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674762" behindDoc="0" locked="0" layoutInCell="1" allowOverlap="1" wp14:anchorId="0AF3FEF0" wp14:editId="56C843DD">
                <wp:simplePos x="0" y="0"/>
                <wp:positionH relativeFrom="column">
                  <wp:posOffset>937895</wp:posOffset>
                </wp:positionH>
                <wp:positionV relativeFrom="paragraph">
                  <wp:posOffset>1009016</wp:posOffset>
                </wp:positionV>
                <wp:extent cx="660400" cy="467360"/>
                <wp:effectExtent l="0" t="0" r="6350" b="8890"/>
                <wp:wrapNone/>
                <wp:docPr id="20863820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467360"/>
                        </a:xfrm>
                        <a:prstGeom prst="rect">
                          <a:avLst/>
                        </a:prstGeom>
                        <a:noFill/>
                        <a:ln w="9525">
                          <a:noFill/>
                          <a:miter lim="800000"/>
                          <a:headEnd/>
                          <a:tailEnd/>
                        </a:ln>
                      </wps:spPr>
                      <wps:txbx>
                        <w:txbxContent>
                          <w:p w14:paraId="3C075B40"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Vaste maandelijkse dosering</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AF3FEF0" id="_x0000_s1032" type="#_x0000_t202" style="position:absolute;margin-left:73.85pt;margin-top:79.45pt;width:52pt;height:36.8pt;z-index:2516747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" filled="f" stroked="f">
                <v:textbox inset="0,0,0,0">
                  <w:txbxContent>
                    <w:p w14:paraId="3C075B40"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Vaste maandelijkse dosering</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696266" behindDoc="0" locked="0" layoutInCell="1" allowOverlap="1" wp14:anchorId="73D4F3AB" wp14:editId="5BE066BA">
                <wp:simplePos x="0" y="0"/>
                <wp:positionH relativeFrom="column">
                  <wp:posOffset>587375</wp:posOffset>
                </wp:positionH>
                <wp:positionV relativeFrom="paragraph">
                  <wp:posOffset>6236640</wp:posOffset>
                </wp:positionV>
                <wp:extent cx="4782820" cy="210820"/>
                <wp:effectExtent l="0" t="0" r="0" b="9525"/>
                <wp:wrapNone/>
                <wp:docPr id="18748347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2820" cy="210820"/>
                        </a:xfrm>
                        <a:prstGeom prst="rect">
                          <a:avLst/>
                        </a:prstGeom>
                        <a:noFill/>
                        <a:ln w="9525">
                          <a:noFill/>
                          <a:miter lim="800000"/>
                          <a:headEnd/>
                          <a:tailEnd/>
                        </a:ln>
                      </wps:spPr>
                      <wps:txbx>
                        <w:txbxContent>
                          <w:p w14:paraId="3A9F934A" w14:textId="77777777" w:rsidR="00C30FA9" w:rsidRPr="009E369A" w:rsidRDefault="00C30FA9" w:rsidP="00C30FA9">
                            <w:pPr>
                              <w:spacing w:after="0" w:line="240" w:lineRule="auto"/>
                              <w:rPr>
                                <w:rFonts w:ascii="Arial Narrow" w:hAnsi="Arial Narrow"/>
                                <w:b/>
                                <w:bCs/>
                                <w:color w:val="595959" w:themeColor="text1" w:themeTint="A6"/>
                                <w:sz w:val="21"/>
                                <w:szCs w:val="21"/>
                              </w:rPr>
                            </w:pPr>
                            <w:r w:rsidRPr="009E369A">
                              <w:rPr>
                                <w:rFonts w:ascii="Arial Narrow" w:hAnsi="Arial Narrow"/>
                                <w:b/>
                                <w:color w:val="595959" w:themeColor="text1" w:themeTint="A6"/>
                                <w:sz w:val="21"/>
                              </w:rPr>
                              <w:t>Geeft de overstap aan van de controlegroep naar PRN</w:t>
                            </w:r>
                            <w:r w:rsidRPr="009E369A">
                              <w:rPr>
                                <w:rFonts w:ascii="Arial Narrow" w:hAnsi="Arial Narrow"/>
                                <w:b/>
                                <w:color w:val="595959" w:themeColor="text1" w:themeTint="A6"/>
                                <w:sz w:val="21"/>
                              </w:rPr>
                              <w:noBreakHyphen/>
                              <w:t>behandeling met aflibercept 2 mg</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3D4F3AB" id="_x0000_s1033" type="#_x0000_t202" style="position:absolute;margin-left:46.25pt;margin-top:491.05pt;width:376.6pt;height:16.6pt;z-index:25169626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" filled="f" stroked="f">
                <v:textbox style="mso-fit-shape-to-text:t" inset="0,0,0,0">
                  <w:txbxContent>
                    <w:p w14:paraId="3A9F934A" w14:textId="77777777" w:rsidR="00C30FA9" w:rsidRPr="009E369A" w:rsidRDefault="00C30FA9" w:rsidP="00C30FA9">
                      <w:pPr>
                        <w:spacing w:after="0" w:line="240" w:lineRule="auto"/>
                        <w:rPr>
                          <w:rFonts w:ascii="Arial Narrow" w:hAnsi="Arial Narrow"/>
                          <w:b/>
                          <w:bCs/>
                          <w:color w:val="595959" w:themeColor="text1" w:themeTint="A6"/>
                          <w:sz w:val="21"/>
                          <w:szCs w:val="21"/>
                        </w:rPr>
                      </w:pPr>
                      <w:r w:rsidRPr="009E369A">
                        <w:rPr>
                          <w:rFonts w:ascii="Arial Narrow" w:hAnsi="Arial Narrow"/>
                          <w:b/>
                          <w:color w:val="595959" w:themeColor="text1" w:themeTint="A6"/>
                          <w:sz w:val="21"/>
                        </w:rPr>
                        <w:t>Geeft de overstap aan van de controlegroep naar PRN</w:t>
                      </w:r>
                      <w:r w:rsidRPr="009E369A">
                        <w:rPr>
                          <w:rFonts w:ascii="Arial Narrow" w:hAnsi="Arial Narrow"/>
                          <w:b/>
                          <w:color w:val="595959" w:themeColor="text1" w:themeTint="A6"/>
                          <w:sz w:val="21"/>
                        </w:rPr>
                        <w:noBreakHyphen/>
                        <w:t>behandeling met aflibercept 2 mg</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695242" behindDoc="0" locked="0" layoutInCell="1" allowOverlap="1" wp14:anchorId="27DA8B2A" wp14:editId="4AD1C78F">
                <wp:simplePos x="0" y="0"/>
                <wp:positionH relativeFrom="column">
                  <wp:posOffset>3813175</wp:posOffset>
                </wp:positionH>
                <wp:positionV relativeFrom="paragraph">
                  <wp:posOffset>5738165</wp:posOffset>
                </wp:positionV>
                <wp:extent cx="1120140" cy="210820"/>
                <wp:effectExtent l="0" t="0" r="3810" b="9525"/>
                <wp:wrapNone/>
                <wp:docPr id="10139086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210820"/>
                        </a:xfrm>
                        <a:prstGeom prst="rect">
                          <a:avLst/>
                        </a:prstGeom>
                        <a:noFill/>
                        <a:ln w="9525">
                          <a:noFill/>
                          <a:miter lim="800000"/>
                          <a:headEnd/>
                          <a:tailEnd/>
                        </a:ln>
                      </wps:spPr>
                      <wps:txbx>
                        <w:txbxContent>
                          <w:p w14:paraId="025DC797" w14:textId="77777777" w:rsidR="00C30FA9" w:rsidRPr="009E369A" w:rsidRDefault="00C30FA9" w:rsidP="00C30FA9">
                            <w:pPr>
                              <w:spacing w:after="0" w:line="240" w:lineRule="auto"/>
                              <w:rPr>
                                <w:rFonts w:ascii="Arial Narrow" w:hAnsi="Arial Narrow"/>
                                <w:b/>
                                <w:bCs/>
                                <w:color w:val="595959" w:themeColor="text1" w:themeTint="A6"/>
                                <w:sz w:val="21"/>
                                <w:szCs w:val="21"/>
                              </w:rPr>
                            </w:pPr>
                            <w:r w:rsidRPr="009E369A">
                              <w:rPr>
                                <w:rFonts w:ascii="Arial Narrow" w:hAnsi="Arial Narrow"/>
                                <w:b/>
                                <w:color w:val="595959" w:themeColor="text1" w:themeTint="A6"/>
                                <w:sz w:val="21"/>
                              </w:rPr>
                              <w:t>Controlegroep</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7DA8B2A" id="_x0000_s1034" type="#_x0000_t202" style="position:absolute;margin-left:300.25pt;margin-top:451.8pt;width:88.2pt;height:16.6pt;z-index:251695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" filled="f" stroked="f">
                <v:textbox style="mso-fit-shape-to-text:t" inset="0,0,0,0">
                  <w:txbxContent>
                    <w:p w14:paraId="025DC797" w14:textId="77777777" w:rsidR="00C30FA9" w:rsidRPr="009E369A" w:rsidRDefault="00C30FA9" w:rsidP="00C30FA9">
                      <w:pPr>
                        <w:spacing w:after="0" w:line="240" w:lineRule="auto"/>
                        <w:rPr>
                          <w:rFonts w:ascii="Arial Narrow" w:hAnsi="Arial Narrow"/>
                          <w:b/>
                          <w:bCs/>
                          <w:color w:val="595959" w:themeColor="text1" w:themeTint="A6"/>
                          <w:sz w:val="21"/>
                          <w:szCs w:val="21"/>
                        </w:rPr>
                      </w:pPr>
                      <w:r w:rsidRPr="009E369A">
                        <w:rPr>
                          <w:rFonts w:ascii="Arial Narrow" w:hAnsi="Arial Narrow"/>
                          <w:b/>
                          <w:color w:val="595959" w:themeColor="text1" w:themeTint="A6"/>
                          <w:sz w:val="21"/>
                        </w:rPr>
                        <w:t>Controlegroep</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694218" behindDoc="0" locked="0" layoutInCell="1" allowOverlap="1" wp14:anchorId="1CBCB2AB" wp14:editId="6CE1988E">
                <wp:simplePos x="0" y="0"/>
                <wp:positionH relativeFrom="column">
                  <wp:posOffset>1358900</wp:posOffset>
                </wp:positionH>
                <wp:positionV relativeFrom="paragraph">
                  <wp:posOffset>5757215</wp:posOffset>
                </wp:positionV>
                <wp:extent cx="1120140" cy="210820"/>
                <wp:effectExtent l="0" t="0" r="3810" b="9525"/>
                <wp:wrapNone/>
                <wp:docPr id="5277138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210820"/>
                        </a:xfrm>
                        <a:prstGeom prst="rect">
                          <a:avLst/>
                        </a:prstGeom>
                        <a:noFill/>
                        <a:ln w="9525">
                          <a:noFill/>
                          <a:miter lim="800000"/>
                          <a:headEnd/>
                          <a:tailEnd/>
                        </a:ln>
                      </wps:spPr>
                      <wps:txbx>
                        <w:txbxContent>
                          <w:p w14:paraId="476BE09C" w14:textId="77777777" w:rsidR="00C30FA9" w:rsidRPr="009E369A" w:rsidRDefault="00C30FA9" w:rsidP="00C30FA9">
                            <w:pPr>
                              <w:spacing w:after="0" w:line="240" w:lineRule="auto"/>
                              <w:rPr>
                                <w:rFonts w:ascii="Arial Narrow" w:hAnsi="Arial Narrow"/>
                                <w:b/>
                                <w:bCs/>
                                <w:color w:val="595959" w:themeColor="text1" w:themeTint="A6"/>
                                <w:sz w:val="21"/>
                                <w:szCs w:val="21"/>
                              </w:rPr>
                            </w:pPr>
                            <w:r w:rsidRPr="009E369A">
                              <w:rPr>
                                <w:rFonts w:ascii="Arial Narrow" w:hAnsi="Arial Narrow"/>
                                <w:b/>
                                <w:color w:val="595959" w:themeColor="text1" w:themeTint="A6"/>
                                <w:sz w:val="21"/>
                              </w:rPr>
                              <w:t>Aflibercept 2 mg</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CBCB2AB" id="_x0000_s1035" type="#_x0000_t202" style="position:absolute;margin-left:107pt;margin-top:453.3pt;width:88.2pt;height:16.6pt;z-index:25169421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" filled="f" stroked="f">
                <v:textbox style="mso-fit-shape-to-text:t" inset="0,0,0,0">
                  <w:txbxContent>
                    <w:p w14:paraId="476BE09C" w14:textId="77777777" w:rsidR="00C30FA9" w:rsidRPr="009E369A" w:rsidRDefault="00C30FA9" w:rsidP="00C30FA9">
                      <w:pPr>
                        <w:spacing w:after="0" w:line="240" w:lineRule="auto"/>
                        <w:rPr>
                          <w:rFonts w:ascii="Arial Narrow" w:hAnsi="Arial Narrow"/>
                          <w:b/>
                          <w:bCs/>
                          <w:color w:val="595959" w:themeColor="text1" w:themeTint="A6"/>
                          <w:sz w:val="21"/>
                          <w:szCs w:val="21"/>
                        </w:rPr>
                      </w:pPr>
                      <w:r w:rsidRPr="009E369A">
                        <w:rPr>
                          <w:rFonts w:ascii="Arial Narrow" w:hAnsi="Arial Narrow"/>
                          <w:b/>
                          <w:color w:val="595959" w:themeColor="text1" w:themeTint="A6"/>
                          <w:sz w:val="21"/>
                        </w:rPr>
                        <w:t>Aflibercept 2 mg</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686026" behindDoc="0" locked="0" layoutInCell="1" allowOverlap="1" wp14:anchorId="56A8C01B" wp14:editId="25A67719">
                <wp:simplePos x="0" y="0"/>
                <wp:positionH relativeFrom="column">
                  <wp:posOffset>2670280</wp:posOffset>
                </wp:positionH>
                <wp:positionV relativeFrom="paragraph">
                  <wp:posOffset>3622675</wp:posOffset>
                </wp:positionV>
                <wp:extent cx="1035050" cy="464820"/>
                <wp:effectExtent l="0" t="0" r="12700" b="11430"/>
                <wp:wrapNone/>
                <wp:docPr id="502232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64820"/>
                        </a:xfrm>
                        <a:prstGeom prst="rect">
                          <a:avLst/>
                        </a:prstGeom>
                        <a:noFill/>
                        <a:ln w="9525">
                          <a:noFill/>
                          <a:miter lim="800000"/>
                          <a:headEnd/>
                          <a:tailEnd/>
                        </a:ln>
                      </wps:spPr>
                      <wps:txbx>
                        <w:txbxContent>
                          <w:p w14:paraId="32EF431F"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PRN met verlengde controle</w:t>
                            </w:r>
                            <w:r w:rsidRPr="009E369A">
                              <w:rPr>
                                <w:rFonts w:ascii="Arial Narrow" w:hAnsi="Arial Narrow"/>
                                <w:b/>
                                <w:color w:val="595959" w:themeColor="text1" w:themeTint="A6"/>
                                <w:sz w:val="18"/>
                              </w:rPr>
                              <w:noBreakHyphen/>
                              <w:t>intervallen</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6A8C01B" id="_x0000_s1036" type="#_x0000_t202" style="position:absolute;margin-left:210.25pt;margin-top:285.25pt;width:81.5pt;height:36.6pt;z-index:25168602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" filled="f" stroked="f">
                <v:textbox inset="0,0,0,0">
                  <w:txbxContent>
                    <w:p w14:paraId="32EF431F"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PRN met verlengde controle</w:t>
                      </w:r>
                      <w:r w:rsidRPr="009E369A">
                        <w:rPr>
                          <w:rFonts w:ascii="Arial Narrow" w:hAnsi="Arial Narrow"/>
                          <w:b/>
                          <w:color w:val="595959" w:themeColor="text1" w:themeTint="A6"/>
                          <w:sz w:val="18"/>
                        </w:rPr>
                        <w:noBreakHyphen/>
                        <w:t>intervallen</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685002" behindDoc="0" locked="0" layoutInCell="1" allowOverlap="1" wp14:anchorId="53CA745D" wp14:editId="7E33C921">
                <wp:simplePos x="0" y="0"/>
                <wp:positionH relativeFrom="column">
                  <wp:posOffset>1666980</wp:posOffset>
                </wp:positionH>
                <wp:positionV relativeFrom="paragraph">
                  <wp:posOffset>3625215</wp:posOffset>
                </wp:positionV>
                <wp:extent cx="1035050" cy="464820"/>
                <wp:effectExtent l="0" t="0" r="12700" b="11430"/>
                <wp:wrapNone/>
                <wp:docPr id="16436207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64820"/>
                        </a:xfrm>
                        <a:prstGeom prst="rect">
                          <a:avLst/>
                        </a:prstGeom>
                        <a:noFill/>
                        <a:ln w="9525">
                          <a:noFill/>
                          <a:miter lim="800000"/>
                          <a:headEnd/>
                          <a:tailEnd/>
                        </a:ln>
                      </wps:spPr>
                      <wps:txbx>
                        <w:txbxContent>
                          <w:p w14:paraId="26764DB1"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PRN met maandelijkse controle</w:t>
                            </w:r>
                            <w:r w:rsidRPr="009E369A">
                              <w:rPr>
                                <w:rFonts w:ascii="Arial Narrow" w:hAnsi="Arial Narrow"/>
                                <w:b/>
                                <w:color w:val="595959" w:themeColor="text1" w:themeTint="A6"/>
                                <w:sz w:val="18"/>
                              </w:rPr>
                              <w:noBreakHyphen/>
                              <w:t>intervallen</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3CA745D" id="_x0000_s1037" type="#_x0000_t202" style="position:absolute;margin-left:131.25pt;margin-top:285.45pt;width:81.5pt;height:36.6pt;z-index:25168500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" filled="f" stroked="f">
                <v:textbox inset="0,0,0,0">
                  <w:txbxContent>
                    <w:p w14:paraId="26764DB1"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PRN met maandelijkse controle</w:t>
                      </w:r>
                      <w:r w:rsidRPr="009E369A">
                        <w:rPr>
                          <w:rFonts w:ascii="Arial Narrow" w:hAnsi="Arial Narrow"/>
                          <w:b/>
                          <w:color w:val="595959" w:themeColor="text1" w:themeTint="A6"/>
                          <w:sz w:val="18"/>
                        </w:rPr>
                        <w:noBreakHyphen/>
                        <w:t>intervallen</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682954" behindDoc="0" locked="0" layoutInCell="1" allowOverlap="1" wp14:anchorId="3A718EC1" wp14:editId="23B7E908">
                <wp:simplePos x="0" y="0"/>
                <wp:positionH relativeFrom="column">
                  <wp:posOffset>2051685</wp:posOffset>
                </wp:positionH>
                <wp:positionV relativeFrom="paragraph">
                  <wp:posOffset>2860780</wp:posOffset>
                </wp:positionV>
                <wp:extent cx="1431925" cy="168910"/>
                <wp:effectExtent l="0" t="0" r="0" b="2540"/>
                <wp:wrapNone/>
                <wp:docPr id="8777585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68910"/>
                        </a:xfrm>
                        <a:prstGeom prst="rect">
                          <a:avLst/>
                        </a:prstGeom>
                        <a:noFill/>
                        <a:ln w="9525">
                          <a:noFill/>
                          <a:miter lim="800000"/>
                          <a:headEnd/>
                          <a:tailEnd/>
                        </a:ln>
                      </wps:spPr>
                      <wps:txbx>
                        <w:txbxContent>
                          <w:p w14:paraId="49E63395" w14:textId="77777777" w:rsidR="00C30FA9" w:rsidRPr="009E369A" w:rsidRDefault="00C30FA9" w:rsidP="00C30FA9">
                            <w:pPr>
                              <w:spacing w:after="0" w:line="240" w:lineRule="auto"/>
                              <w:jc w:val="center"/>
                              <w:rPr>
                                <w:rFonts w:ascii="Arial Narrow" w:hAnsi="Arial Narrow"/>
                                <w:b/>
                                <w:bCs/>
                                <w:color w:val="0D0D0D" w:themeColor="text1" w:themeTint="F2"/>
                                <w:sz w:val="20"/>
                                <w:szCs w:val="20"/>
                              </w:rPr>
                            </w:pPr>
                            <w:r w:rsidRPr="009E369A">
                              <w:rPr>
                                <w:rFonts w:ascii="Arial Narrow" w:hAnsi="Arial Narrow"/>
                                <w:b/>
                                <w:color w:val="0D0D0D" w:themeColor="text1" w:themeTint="F2"/>
                                <w:sz w:val="20"/>
                              </w:rPr>
                              <w:t>GALILEO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A718EC1" id="_x0000_s1038" type="#_x0000_t202" style="position:absolute;margin-left:161.55pt;margin-top:225.25pt;width:112.75pt;height:13.3pt;z-index:2516829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" filled="f" stroked="f">
                <v:textbox inset="0,0,0,0">
                  <w:txbxContent>
                    <w:p w14:paraId="49E63395" w14:textId="77777777" w:rsidR="00C30FA9" w:rsidRPr="009E369A" w:rsidRDefault="00C30FA9" w:rsidP="00C30FA9">
                      <w:pPr>
                        <w:spacing w:after="0" w:line="240" w:lineRule="auto"/>
                        <w:jc w:val="center"/>
                        <w:rPr>
                          <w:rFonts w:ascii="Arial Narrow" w:hAnsi="Arial Narrow"/>
                          <w:b/>
                          <w:bCs/>
                          <w:color w:val="0D0D0D" w:themeColor="text1" w:themeTint="F2"/>
                          <w:sz w:val="20"/>
                          <w:szCs w:val="20"/>
                        </w:rPr>
                      </w:pPr>
                      <w:r w:rsidRPr="009E369A">
                        <w:rPr>
                          <w:rFonts w:ascii="Arial Narrow" w:hAnsi="Arial Narrow"/>
                          <w:b/>
                          <w:color w:val="0D0D0D" w:themeColor="text1" w:themeTint="F2"/>
                          <w:sz w:val="20"/>
                        </w:rPr>
                        <w:t>GALILEO</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693194" behindDoc="0" locked="0" layoutInCell="1" allowOverlap="1" wp14:anchorId="5918C01C" wp14:editId="61739D10">
                <wp:simplePos x="0" y="0"/>
                <wp:positionH relativeFrom="column">
                  <wp:posOffset>2126241</wp:posOffset>
                </wp:positionH>
                <wp:positionV relativeFrom="paragraph">
                  <wp:posOffset>5179695</wp:posOffset>
                </wp:positionV>
                <wp:extent cx="517525" cy="210820"/>
                <wp:effectExtent l="0" t="0" r="0" b="12065"/>
                <wp:wrapNone/>
                <wp:docPr id="2588909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10820"/>
                        </a:xfrm>
                        <a:prstGeom prst="rect">
                          <a:avLst/>
                        </a:prstGeom>
                        <a:noFill/>
                        <a:ln w="9525">
                          <a:noFill/>
                          <a:miter lim="800000"/>
                          <a:headEnd/>
                          <a:tailEnd/>
                        </a:ln>
                      </wps:spPr>
                      <wps:txbx>
                        <w:txbxContent>
                          <w:p w14:paraId="36799ADA"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Weken</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918C01C" id="_x0000_s1039" type="#_x0000_t202" style="position:absolute;margin-left:167.4pt;margin-top:407.85pt;width:40.75pt;height:16.6pt;z-index:25169319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" filled="f" stroked="f">
                <v:textbox style="mso-fit-shape-to-text:t" inset="0,0,0,0">
                  <w:txbxContent>
                    <w:p w14:paraId="36799ADA"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Weken</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692170" behindDoc="0" locked="0" layoutInCell="1" allowOverlap="1" wp14:anchorId="763D5255" wp14:editId="2B5D61C1">
                <wp:simplePos x="0" y="0"/>
                <wp:positionH relativeFrom="column">
                  <wp:posOffset>1671526</wp:posOffset>
                </wp:positionH>
                <wp:positionV relativeFrom="paragraph">
                  <wp:posOffset>4108450</wp:posOffset>
                </wp:positionV>
                <wp:extent cx="343535" cy="168910"/>
                <wp:effectExtent l="0" t="0" r="0" b="2540"/>
                <wp:wrapNone/>
                <wp:docPr id="1338778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2DF76C27"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+ 3,3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63D5255" id="_x0000_s1040" type="#_x0000_t202" style="position:absolute;margin-left:131.6pt;margin-top:323.5pt;width:27.05pt;height:13.3pt;z-index:2516921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" filled="f" stroked="f">
                <v:textbox inset="0,0,0,0">
                  <w:txbxContent>
                    <w:p w14:paraId="2DF76C27"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+ 3,3</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691146" behindDoc="0" locked="0" layoutInCell="1" allowOverlap="1" wp14:anchorId="0BD70875" wp14:editId="387BF504">
                <wp:simplePos x="0" y="0"/>
                <wp:positionH relativeFrom="column">
                  <wp:posOffset>3653361</wp:posOffset>
                </wp:positionH>
                <wp:positionV relativeFrom="paragraph">
                  <wp:posOffset>3977005</wp:posOffset>
                </wp:positionV>
                <wp:extent cx="343535" cy="168910"/>
                <wp:effectExtent l="0" t="0" r="0" b="2540"/>
                <wp:wrapNone/>
                <wp:docPr id="1076413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085E4CCA"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+ 6,2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BD70875" id="_x0000_s1041" type="#_x0000_t202" style="position:absolute;margin-left:287.65pt;margin-top:313.15pt;width:27.05pt;height:13.3pt;z-index:2516911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" filled="f" stroked="f">
                <v:textbox inset="0,0,0,0">
                  <w:txbxContent>
                    <w:p w14:paraId="085E4CCA"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+ 6,2</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689098" behindDoc="0" locked="0" layoutInCell="1" allowOverlap="1" wp14:anchorId="74D2DB31" wp14:editId="0673745F">
                <wp:simplePos x="0" y="0"/>
                <wp:positionH relativeFrom="column">
                  <wp:posOffset>3682835</wp:posOffset>
                </wp:positionH>
                <wp:positionV relativeFrom="paragraph">
                  <wp:posOffset>3437747</wp:posOffset>
                </wp:positionV>
                <wp:extent cx="343535" cy="168910"/>
                <wp:effectExtent l="0" t="0" r="0" b="2540"/>
                <wp:wrapNone/>
                <wp:docPr id="443588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3DBCD93C"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+ 13,7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4D2DB31" id="_x0000_s1042" type="#_x0000_t202" style="position:absolute;margin-left:290pt;margin-top:270.7pt;width:27.05pt;height:13.3pt;z-index:25168909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" filled="f" stroked="f">
                <v:textbox inset="0,0,0,0">
                  <w:txbxContent>
                    <w:p w14:paraId="3DBCD93C"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+ 13,7</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688074" behindDoc="0" locked="0" layoutInCell="1" allowOverlap="1" wp14:anchorId="3F17560C" wp14:editId="164412CB">
                <wp:simplePos x="0" y="0"/>
                <wp:positionH relativeFrom="column">
                  <wp:posOffset>1693751</wp:posOffset>
                </wp:positionH>
                <wp:positionV relativeFrom="paragraph">
                  <wp:posOffset>3023870</wp:posOffset>
                </wp:positionV>
                <wp:extent cx="343561" cy="169138"/>
                <wp:effectExtent l="0" t="0" r="0" b="2540"/>
                <wp:wrapNone/>
                <wp:docPr id="1221350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7A7FD1A5"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+ 18,0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F17560C" id="_x0000_s1043" type="#_x0000_t202" style="position:absolute;margin-left:133.35pt;margin-top:238.1pt;width:27.05pt;height:13.3pt;z-index:25168807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" filled="f" stroked="f">
                <v:textbox inset="0,0,0,0">
                  <w:txbxContent>
                    <w:p w14:paraId="7A7FD1A5"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+ 18,0</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690122" behindDoc="0" locked="0" layoutInCell="1" allowOverlap="1" wp14:anchorId="089678D1" wp14:editId="4C91A4A7">
                <wp:simplePos x="0" y="0"/>
                <wp:positionH relativeFrom="column">
                  <wp:posOffset>1697355</wp:posOffset>
                </wp:positionH>
                <wp:positionV relativeFrom="paragraph">
                  <wp:posOffset>2080054</wp:posOffset>
                </wp:positionV>
                <wp:extent cx="343561" cy="169138"/>
                <wp:effectExtent l="0" t="0" r="0" b="2540"/>
                <wp:wrapNone/>
                <wp:docPr id="1196709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0B6FCF2D"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- 4,0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89678D1" id="_x0000_s1044" type="#_x0000_t202" style="position:absolute;margin-left:133.65pt;margin-top:163.8pt;width:27.05pt;height:13.3pt;z-index:25169012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" filled="f" stroked="f">
                <v:textbox inset="0,0,0,0">
                  <w:txbxContent>
                    <w:p w14:paraId="0B6FCF2D"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- 4,0</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681930" behindDoc="0" locked="0" layoutInCell="1" allowOverlap="1" wp14:anchorId="6052018D" wp14:editId="0A666945">
                <wp:simplePos x="0" y="0"/>
                <wp:positionH relativeFrom="column">
                  <wp:posOffset>2057194</wp:posOffset>
                </wp:positionH>
                <wp:positionV relativeFrom="paragraph">
                  <wp:posOffset>172720</wp:posOffset>
                </wp:positionV>
                <wp:extent cx="1432383" cy="169138"/>
                <wp:effectExtent l="0" t="0" r="0" b="2540"/>
                <wp:wrapNone/>
                <wp:docPr id="12727084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383" cy="169138"/>
                        </a:xfrm>
                        <a:prstGeom prst="rect">
                          <a:avLst/>
                        </a:prstGeom>
                        <a:noFill/>
                        <a:ln w="9525">
                          <a:noFill/>
                          <a:miter lim="800000"/>
                          <a:headEnd/>
                          <a:tailEnd/>
                        </a:ln>
                      </wps:spPr>
                      <wps:txbx>
                        <w:txbxContent>
                          <w:p w14:paraId="4B73E644" w14:textId="77777777" w:rsidR="00C30FA9" w:rsidRPr="009E369A" w:rsidRDefault="00C30FA9" w:rsidP="00C30FA9">
                            <w:pPr>
                              <w:spacing w:after="0" w:line="240" w:lineRule="auto"/>
                              <w:jc w:val="center"/>
                              <w:rPr>
                                <w:rFonts w:ascii="Arial Narrow" w:hAnsi="Arial Narrow"/>
                                <w:b/>
                                <w:bCs/>
                                <w:color w:val="0D0D0D" w:themeColor="text1" w:themeTint="F2"/>
                                <w:sz w:val="20"/>
                                <w:szCs w:val="20"/>
                              </w:rPr>
                            </w:pPr>
                            <w:r w:rsidRPr="009E369A">
                              <w:rPr>
                                <w:rFonts w:ascii="Arial Narrow" w:hAnsi="Arial Narrow"/>
                                <w:b/>
                                <w:color w:val="0D0D0D" w:themeColor="text1" w:themeTint="F2"/>
                                <w:sz w:val="20"/>
                              </w:rPr>
                              <w:t>COPERNICUS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052018D" id="_x0000_s1045" type="#_x0000_t202" style="position:absolute;margin-left:162pt;margin-top:13.6pt;width:112.8pt;height:13.3pt;z-index:2516819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" filled="f" stroked="f">
                <v:textbox inset="0,0,0,0">
                  <w:txbxContent>
                    <w:p w14:paraId="4B73E644" w14:textId="77777777" w:rsidR="00C30FA9" w:rsidRPr="009E369A" w:rsidRDefault="00C30FA9" w:rsidP="00C30FA9">
                      <w:pPr>
                        <w:spacing w:after="0" w:line="240" w:lineRule="auto"/>
                        <w:jc w:val="center"/>
                        <w:rPr>
                          <w:rFonts w:ascii="Arial Narrow" w:hAnsi="Arial Narrow"/>
                          <w:b/>
                          <w:bCs/>
                          <w:color w:val="0D0D0D" w:themeColor="text1" w:themeTint="F2"/>
                          <w:sz w:val="20"/>
                          <w:szCs w:val="20"/>
                        </w:rPr>
                      </w:pPr>
                      <w:r w:rsidRPr="009E369A">
                        <w:rPr>
                          <w:rFonts w:ascii="Arial Narrow" w:hAnsi="Arial Narrow"/>
                          <w:b/>
                          <w:color w:val="0D0D0D" w:themeColor="text1" w:themeTint="F2"/>
                          <w:sz w:val="20"/>
                        </w:rPr>
                        <w:t>COPERNICUS</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671690" behindDoc="0" locked="0" layoutInCell="1" allowOverlap="1" wp14:anchorId="70F373FE" wp14:editId="15E1444D">
                <wp:simplePos x="0" y="0"/>
                <wp:positionH relativeFrom="column">
                  <wp:posOffset>2613025</wp:posOffset>
                </wp:positionH>
                <wp:positionV relativeFrom="paragraph">
                  <wp:posOffset>2486231</wp:posOffset>
                </wp:positionV>
                <wp:extent cx="517525" cy="210820"/>
                <wp:effectExtent l="0" t="0" r="0" b="12065"/>
                <wp:wrapNone/>
                <wp:docPr id="1557529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10820"/>
                        </a:xfrm>
                        <a:prstGeom prst="rect">
                          <a:avLst/>
                        </a:prstGeom>
                        <a:noFill/>
                        <a:ln w="9525">
                          <a:noFill/>
                          <a:miter lim="800000"/>
                          <a:headEnd/>
                          <a:tailEnd/>
                        </a:ln>
                      </wps:spPr>
                      <wps:txbx>
                        <w:txbxContent>
                          <w:p w14:paraId="447C98AE"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Weken</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0F373FE" id="_x0000_s1046" type="#_x0000_t202" style="position:absolute;margin-left:205.75pt;margin-top:195.75pt;width:40.75pt;height:16.6pt;z-index:251671690;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" filled="f" stroked="f">
                <v:textbox style="mso-fit-shape-to-text:t" inset="0,0,0,0">
                  <w:txbxContent>
                    <w:p w14:paraId="447C98AE"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Weken</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680906" behindDoc="0" locked="0" layoutInCell="1" allowOverlap="1" wp14:anchorId="46A59143" wp14:editId="7E05F557">
                <wp:simplePos x="0" y="0"/>
                <wp:positionH relativeFrom="column">
                  <wp:posOffset>4531566</wp:posOffset>
                </wp:positionH>
                <wp:positionV relativeFrom="paragraph">
                  <wp:posOffset>1652270</wp:posOffset>
                </wp:positionV>
                <wp:extent cx="343561" cy="169138"/>
                <wp:effectExtent l="0" t="0" r="0" b="2540"/>
                <wp:wrapNone/>
                <wp:docPr id="19873819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697A94BF"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+ 1,5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6A59143" id="_x0000_s1047" type="#_x0000_t202" style="position:absolute;margin-left:356.8pt;margin-top:130.1pt;width:27.05pt;height:13.3pt;z-index:25168090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SR5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" filled="f" stroked="f">
                <v:textbox inset="0,0,0,0">
                  <w:txbxContent>
                    <w:p w14:paraId="697A94BF"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+ 1,5</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678858" behindDoc="0" locked="0" layoutInCell="1" allowOverlap="1" wp14:anchorId="38E9DEAC" wp14:editId="45A213B9">
                <wp:simplePos x="0" y="0"/>
                <wp:positionH relativeFrom="column">
                  <wp:posOffset>4556760</wp:posOffset>
                </wp:positionH>
                <wp:positionV relativeFrom="paragraph">
                  <wp:posOffset>796496</wp:posOffset>
                </wp:positionV>
                <wp:extent cx="343561" cy="169138"/>
                <wp:effectExtent l="0" t="0" r="0" b="2540"/>
                <wp:wrapNone/>
                <wp:docPr id="1007189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60398DBD"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+ 13,0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8E9DEAC" id="_x0000_s1048" type="#_x0000_t202" style="position:absolute;margin-left:358.8pt;margin-top:62.7pt;width:27.05pt;height:13.3pt;z-index:2516788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4N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" filled="f" stroked="f">
                <v:textbox inset="0,0,0,0">
                  <w:txbxContent>
                    <w:p w14:paraId="60398DBD"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+ 13,0</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677834" behindDoc="0" locked="0" layoutInCell="1" allowOverlap="1" wp14:anchorId="2C69E6B7" wp14:editId="75DB89A1">
                <wp:simplePos x="0" y="0"/>
                <wp:positionH relativeFrom="column">
                  <wp:posOffset>1736795</wp:posOffset>
                </wp:positionH>
                <wp:positionV relativeFrom="paragraph">
                  <wp:posOffset>427322</wp:posOffset>
                </wp:positionV>
                <wp:extent cx="343561" cy="169138"/>
                <wp:effectExtent l="0" t="0" r="0" b="2540"/>
                <wp:wrapNone/>
                <wp:docPr id="7641946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53476CC6"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+ 17,3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C69E6B7" id="_x0000_s1049" type="#_x0000_t202" style="position:absolute;margin-left:136.75pt;margin-top:33.65pt;width:27.05pt;height:13.3pt;z-index:2516778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iX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" filled="f" stroked="f">
                <v:textbox inset="0,0,0,0">
                  <w:txbxContent>
                    <w:p w14:paraId="53476CC6"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+ 17,3</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676810" behindDoc="0" locked="0" layoutInCell="1" allowOverlap="1" wp14:anchorId="1B17DF34" wp14:editId="023BD523">
                <wp:simplePos x="0" y="0"/>
                <wp:positionH relativeFrom="column">
                  <wp:posOffset>3119549</wp:posOffset>
                </wp:positionH>
                <wp:positionV relativeFrom="paragraph">
                  <wp:posOffset>1070610</wp:posOffset>
                </wp:positionV>
                <wp:extent cx="1035476" cy="465128"/>
                <wp:effectExtent l="0" t="0" r="12700" b="11430"/>
                <wp:wrapNone/>
                <wp:docPr id="16235350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476" cy="465128"/>
                        </a:xfrm>
                        <a:prstGeom prst="rect">
                          <a:avLst/>
                        </a:prstGeom>
                        <a:noFill/>
                        <a:ln w="9525">
                          <a:noFill/>
                          <a:miter lim="800000"/>
                          <a:headEnd/>
                          <a:tailEnd/>
                        </a:ln>
                      </wps:spPr>
                      <wps:txbx>
                        <w:txbxContent>
                          <w:p w14:paraId="7D18DDFE"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PRN met verlengde controle</w:t>
                            </w:r>
                            <w:r w:rsidRPr="009E369A">
                              <w:rPr>
                                <w:rFonts w:ascii="Arial Narrow" w:hAnsi="Arial Narrow"/>
                                <w:b/>
                                <w:color w:val="595959" w:themeColor="text1" w:themeTint="A6"/>
                                <w:sz w:val="18"/>
                              </w:rPr>
                              <w:noBreakHyphen/>
                              <w:t>intervallen</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B17DF34" id="_x0000_s1050" type="#_x0000_t202" style="position:absolute;margin-left:245.65pt;margin-top:84.3pt;width:81.55pt;height:36.6pt;z-index:25167681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" filled="f" stroked="f">
                <v:textbox inset="0,0,0,0">
                  <w:txbxContent>
                    <w:p w14:paraId="7D18DDFE"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PRN met verlengde controle</w:t>
                      </w:r>
                      <w:r w:rsidRPr="009E369A">
                        <w:rPr>
                          <w:rFonts w:ascii="Arial Narrow" w:hAnsi="Arial Narrow"/>
                          <w:b/>
                          <w:color w:val="595959" w:themeColor="text1" w:themeTint="A6"/>
                          <w:sz w:val="18"/>
                        </w:rPr>
                        <w:noBreakHyphen/>
                        <w:t>intervallen</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675786" behindDoc="0" locked="0" layoutInCell="1" allowOverlap="1" wp14:anchorId="4714119B" wp14:editId="4C6C45B4">
                <wp:simplePos x="0" y="0"/>
                <wp:positionH relativeFrom="column">
                  <wp:posOffset>1710055</wp:posOffset>
                </wp:positionH>
                <wp:positionV relativeFrom="paragraph">
                  <wp:posOffset>1070181</wp:posOffset>
                </wp:positionV>
                <wp:extent cx="1035476" cy="465128"/>
                <wp:effectExtent l="0" t="0" r="12700" b="11430"/>
                <wp:wrapNone/>
                <wp:docPr id="13308128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476" cy="465128"/>
                        </a:xfrm>
                        <a:prstGeom prst="rect">
                          <a:avLst/>
                        </a:prstGeom>
                        <a:noFill/>
                        <a:ln w="9525">
                          <a:noFill/>
                          <a:miter lim="800000"/>
                          <a:headEnd/>
                          <a:tailEnd/>
                        </a:ln>
                      </wps:spPr>
                      <wps:txbx>
                        <w:txbxContent>
                          <w:p w14:paraId="04F18F25"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PRN met maandelijkse controle</w:t>
                            </w:r>
                            <w:r w:rsidRPr="009E369A">
                              <w:rPr>
                                <w:rFonts w:ascii="Arial Narrow" w:hAnsi="Arial Narrow"/>
                                <w:b/>
                                <w:color w:val="595959" w:themeColor="text1" w:themeTint="A6"/>
                                <w:sz w:val="18"/>
                              </w:rPr>
                              <w:noBreakHyphen/>
                              <w:t>intervallen</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714119B" id="_x0000_s1051" type="#_x0000_t202" style="position:absolute;margin-left:134.65pt;margin-top:84.25pt;width:81.55pt;height:36.6pt;z-index:25167578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" filled="f" stroked="f">
                <v:textbox inset="0,0,0,0">
                  <w:txbxContent>
                    <w:p w14:paraId="04F18F25" w14:textId="77777777" w:rsidR="00C30FA9" w:rsidRPr="009E369A" w:rsidRDefault="00C30FA9" w:rsidP="00C30FA9">
                      <w:pPr>
                        <w:spacing w:after="0" w:line="240" w:lineRule="auto"/>
                        <w:jc w:val="center"/>
                        <w:rPr>
                          <w:rFonts w:ascii="Arial Narrow" w:hAnsi="Arial Narrow"/>
                          <w:b/>
                          <w:bCs/>
                          <w:color w:val="595959" w:themeColor="text1" w:themeTint="A6"/>
                          <w:sz w:val="18"/>
                          <w:szCs w:val="18"/>
                        </w:rPr>
                      </w:pPr>
                      <w:r w:rsidRPr="009E369A">
                        <w:rPr>
                          <w:rFonts w:ascii="Arial Narrow" w:hAnsi="Arial Narrow"/>
                          <w:b/>
                          <w:color w:val="595959" w:themeColor="text1" w:themeTint="A6"/>
                          <w:sz w:val="18"/>
                        </w:rPr>
                        <w:t>PRN met maandelijkse controle</w:t>
                      </w:r>
                      <w:r w:rsidRPr="009E369A">
                        <w:rPr>
                          <w:rFonts w:ascii="Arial Narrow" w:hAnsi="Arial Narrow"/>
                          <w:b/>
                          <w:color w:val="595959" w:themeColor="text1" w:themeTint="A6"/>
                          <w:sz w:val="18"/>
                        </w:rPr>
                        <w:noBreakHyphen/>
                        <w:t>intervallen</w:t>
                      </w:r>
                    </w:p>
                  </w:txbxContent>
                </v:textbox>
              </v:shape>
            </w:pict>
          </mc:Fallback>
        </mc:AlternateContent>
      </w:r>
      <w:r w:rsidRPr="00105683">
        <w:rPr>
          <w:rFonts w:ascii="Calibri" w:hAnsi="Calibri"/>
          <w:noProof/>
        </w:rPr>
        <w:drawing>
          <wp:inline distT="0" distB="0" distL="0" distR="0" wp14:anchorId="230F027A" wp14:editId="70BAE7C0">
            <wp:extent cx="5310000" cy="6674400"/>
            <wp:effectExtent l="0" t="0" r="508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41">
                      <a:extLst>
                        <a:ext uri="{28A0092B-C50C-407E-A947-70E740481C1C}">
                          <a14:useLocalDpi xmlns:a14="http://schemas.microsoft.com/office/drawing/2010/main" val="0"/>
                        </a:ext>
                      </a:extLst>
                    </a:blip>
                    <a:srcRect t="34" b="34"/>
                    <a:stretch>
                      <a:fillRect/>
                    </a:stretch>
                  </pic:blipFill>
                  <pic:spPr bwMode="auto">
                    <a:xfrm>
                      <a:off x="0" y="0"/>
                      <a:ext cx="5310000" cy="6674400"/>
                    </a:xfrm>
                    <a:prstGeom prst="rect">
                      <a:avLst/>
                    </a:prstGeom>
                    <a:ln>
                      <a:noFill/>
                    </a:ln>
                    <a:extLst>
                      <a:ext uri="{53640926-AAD7-44D8-BBD7-CCE9431645EC}">
                        <a14:shadowObscured xmlns:a14="http://schemas.microsoft.com/office/drawing/2010/main"/>
                      </a:ext>
                    </a:extLst>
                  </pic:spPr>
                </pic:pic>
              </a:graphicData>
            </a:graphic>
          </wp:inline>
        </w:drawing>
      </w:r>
    </w:p>
    <w:p w14:paraId="52C52452"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Bij GALILEO had 86,4% (n = 89) van de aflibercept</w:t>
      </w:r>
      <w:r w:rsidRPr="00105683">
        <w:rPr>
          <w:rFonts w:ascii="Times New Roman" w:hAnsi="Times New Roman"/>
        </w:rPr>
        <w:noBreakHyphen/>
        <w:t>groep en 79,4% (n = 54) van de sham</w:t>
      </w:r>
      <w:r w:rsidRPr="00105683">
        <w:rPr>
          <w:rFonts w:ascii="Times New Roman" w:hAnsi="Times New Roman"/>
        </w:rPr>
        <w:noBreakHyphen/>
        <w:t>groep geperfundeerd CRVO op baseline. Op week 24 was dit 91,8% (n = 89) in de aflibercept</w:t>
      </w:r>
      <w:r w:rsidRPr="00105683">
        <w:rPr>
          <w:rFonts w:ascii="Times New Roman" w:hAnsi="Times New Roman"/>
        </w:rPr>
        <w:noBreakHyphen/>
        <w:t>groep en 85,5% (n = 47) in de sham</w:t>
      </w:r>
      <w:r w:rsidRPr="00105683">
        <w:rPr>
          <w:rFonts w:ascii="Times New Roman" w:hAnsi="Times New Roman"/>
        </w:rPr>
        <w:noBreakHyphen/>
        <w:t>groep. Deze verhoudingen bleven gehandhaafd op week 76 met 84,3% (n = 75) in de aflibercept</w:t>
      </w:r>
      <w:r w:rsidRPr="00105683">
        <w:rPr>
          <w:rFonts w:ascii="Times New Roman" w:hAnsi="Times New Roman"/>
        </w:rPr>
        <w:noBreakHyphen/>
        <w:t>groep en 84,0% (n = 42) in de sham</w:t>
      </w:r>
      <w:r w:rsidRPr="00105683">
        <w:rPr>
          <w:rFonts w:ascii="Times New Roman" w:hAnsi="Times New Roman"/>
        </w:rPr>
        <w:noBreakHyphen/>
        <w:t>groep.</w:t>
      </w:r>
    </w:p>
    <w:p w14:paraId="700F4317" w14:textId="77777777" w:rsidR="00C30FA9" w:rsidRPr="00105683" w:rsidRDefault="00C30FA9" w:rsidP="00C30FA9">
      <w:pPr>
        <w:widowControl/>
        <w:spacing w:after="0" w:line="240" w:lineRule="auto"/>
        <w:rPr>
          <w:rFonts w:ascii="Times New Roman" w:eastAsia="Times New Roman" w:hAnsi="Times New Roman" w:cs="Times New Roman"/>
        </w:rPr>
      </w:pPr>
    </w:p>
    <w:p w14:paraId="148DB960"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In COPERNICUS had 67,5% (n = 77) van de aflibercept</w:t>
      </w:r>
      <w:r w:rsidRPr="00105683">
        <w:rPr>
          <w:rFonts w:ascii="Times New Roman" w:hAnsi="Times New Roman"/>
        </w:rPr>
        <w:noBreakHyphen/>
        <w:t>groep en 68,5% (n = 50) van de sham</w:t>
      </w:r>
      <w:r w:rsidRPr="00105683">
        <w:rPr>
          <w:rFonts w:ascii="Times New Roman" w:hAnsi="Times New Roman"/>
        </w:rPr>
        <w:noBreakHyphen/>
        <w:t>groep geperfundeerd CRVO op baseline. Op week 24 was dit 87,4% (n = 90) in de aflibercept</w:t>
      </w:r>
      <w:r w:rsidRPr="00105683">
        <w:rPr>
          <w:rFonts w:ascii="Times New Roman" w:hAnsi="Times New Roman"/>
        </w:rPr>
        <w:noBreakHyphen/>
        <w:t>groep en 58,6% (n = 34) in de sham</w:t>
      </w:r>
      <w:r w:rsidRPr="00105683">
        <w:rPr>
          <w:rFonts w:ascii="Times New Roman" w:hAnsi="Times New Roman"/>
        </w:rPr>
        <w:noBreakHyphen/>
        <w:t>groep. Deze verhoudingen bleven gehandhaafd op week 100 met 76,8% (n = 76) in de aflibercept</w:t>
      </w:r>
      <w:r w:rsidRPr="00105683">
        <w:rPr>
          <w:rFonts w:ascii="Times New Roman" w:hAnsi="Times New Roman"/>
        </w:rPr>
        <w:noBreakHyphen/>
        <w:t>groep en 78% (n = 39) in de sham</w:t>
      </w:r>
      <w:r w:rsidRPr="00105683">
        <w:rPr>
          <w:rFonts w:ascii="Times New Roman" w:hAnsi="Times New Roman"/>
        </w:rPr>
        <w:noBreakHyphen/>
        <w:t>groep. De patiënten in de sham</w:t>
      </w:r>
      <w:r w:rsidRPr="00105683">
        <w:rPr>
          <w:rFonts w:ascii="Times New Roman" w:hAnsi="Times New Roman"/>
        </w:rPr>
        <w:noBreakHyphen/>
        <w:t>groep kwamen in aanmerking voor het krijgen van aflibercept vanaf week 24.</w:t>
      </w:r>
    </w:p>
    <w:p w14:paraId="1C0D60A2" w14:textId="77777777" w:rsidR="00C30FA9" w:rsidRPr="00105683" w:rsidRDefault="00C30FA9" w:rsidP="00C30FA9">
      <w:pPr>
        <w:widowControl/>
        <w:spacing w:after="0" w:line="240" w:lineRule="auto"/>
        <w:rPr>
          <w:rFonts w:ascii="Times New Roman" w:eastAsia="Times New Roman" w:hAnsi="Times New Roman" w:cs="Times New Roman"/>
        </w:rPr>
      </w:pPr>
    </w:p>
    <w:p w14:paraId="4840E8A3"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Het gunstige effect van de behandeling met aflibercept op de visuele functie was vergelijkbaar in de baseline subgroepen van geperfundeerde en niet</w:t>
      </w:r>
      <w:r w:rsidRPr="00105683">
        <w:rPr>
          <w:rFonts w:ascii="Times New Roman" w:hAnsi="Times New Roman"/>
        </w:rPr>
        <w:noBreakHyphen/>
        <w:t>geperfundeerde patiënten. Behandelingseffecten in andere evalueerbare subgroepen (bijv. leeftijd, geslacht, ras, gezichtsscherpte op baseline, CRVO</w:t>
      </w:r>
      <w:r w:rsidRPr="00105683">
        <w:rPr>
          <w:rFonts w:ascii="Times New Roman" w:hAnsi="Times New Roman"/>
        </w:rPr>
        <w:noBreakHyphen/>
        <w:t>duur) in elk onderzoek waren over het algemeen consistent met de resultaten in de totale populaties.</w:t>
      </w:r>
    </w:p>
    <w:p w14:paraId="7D29A17C" w14:textId="77777777" w:rsidR="00C30FA9" w:rsidRPr="00105683" w:rsidRDefault="00C30FA9" w:rsidP="00C30FA9">
      <w:pPr>
        <w:widowControl/>
        <w:spacing w:after="0" w:line="240" w:lineRule="auto"/>
        <w:rPr>
          <w:rFonts w:ascii="Times New Roman" w:eastAsia="Times New Roman" w:hAnsi="Times New Roman" w:cs="Times New Roman"/>
        </w:rPr>
      </w:pPr>
    </w:p>
    <w:p w14:paraId="4124FDF2"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In gecombineerde data</w:t>
      </w:r>
      <w:r w:rsidRPr="00105683">
        <w:rPr>
          <w:rFonts w:ascii="Times New Roman" w:hAnsi="Times New Roman"/>
        </w:rPr>
        <w:noBreakHyphen/>
        <w:t>analyse van GALILEO en COPERNICUS liet aflibercept klinisch relevante veranderingen vanaf baseline zien in het vooraf gespecifieerde secundaire eindpunt voor de werkzaamheid National Eye Institute Visual Function Questionnaire (NEI VFQ</w:t>
      </w:r>
      <w:r w:rsidRPr="00105683">
        <w:rPr>
          <w:rFonts w:ascii="Times New Roman" w:hAnsi="Times New Roman"/>
        </w:rPr>
        <w:noBreakHyphen/>
        <w:t>25). De omvang van deze veranderingen was vergelijkbaar met die gezien is in gepubliceerde onderzoeken, die correspondeerde met een winst van 15 letters in best gecorrigeerde gezichtsscherpte (Best Corrected Visual Acuity; BCVA).</w:t>
      </w:r>
    </w:p>
    <w:p w14:paraId="432EF5F8" w14:textId="77777777" w:rsidR="00C30FA9" w:rsidRPr="00105683" w:rsidRDefault="00C30FA9" w:rsidP="00C30FA9">
      <w:pPr>
        <w:widowControl/>
        <w:spacing w:after="0" w:line="240" w:lineRule="auto"/>
        <w:rPr>
          <w:rFonts w:ascii="Times New Roman" w:eastAsia="Times New Roman" w:hAnsi="Times New Roman" w:cs="Times New Roman"/>
        </w:rPr>
      </w:pPr>
    </w:p>
    <w:p w14:paraId="7B9F08C0" w14:textId="77777777" w:rsidR="00C30FA9" w:rsidRPr="00105683" w:rsidRDefault="00C30FA9" w:rsidP="00C30FA9">
      <w:pPr>
        <w:keepNext/>
        <w:widowControl/>
        <w:spacing w:after="0" w:line="240" w:lineRule="auto"/>
        <w:rPr>
          <w:rFonts w:ascii="Times New Roman" w:eastAsia="Times New Roman" w:hAnsi="Times New Roman" w:cs="Times New Roman"/>
          <w:i/>
          <w:iCs/>
        </w:rPr>
      </w:pPr>
      <w:r w:rsidRPr="00105683">
        <w:rPr>
          <w:rFonts w:ascii="Times New Roman" w:hAnsi="Times New Roman"/>
          <w:i/>
        </w:rPr>
        <w:t>Macula</w:t>
      </w:r>
      <w:r w:rsidRPr="00105683">
        <w:rPr>
          <w:rFonts w:ascii="Times New Roman" w:hAnsi="Times New Roman"/>
          <w:i/>
        </w:rPr>
        <w:noBreakHyphen/>
        <w:t>oedeem secundair aan BRVO</w:t>
      </w:r>
    </w:p>
    <w:p w14:paraId="1F1FAFE7" w14:textId="5158B5D8"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De veiligheid en werkzaamheid van aflibercept werden beoordeeld in een gerandomiseerd, multicentrisch, dubbelblind onderzoek met een actieve controlegroep, met patiënten met macula</w:t>
      </w:r>
      <w:r w:rsidRPr="00105683">
        <w:rPr>
          <w:rFonts w:ascii="Times New Roman" w:hAnsi="Times New Roman"/>
        </w:rPr>
        <w:noBreakHyphen/>
        <w:t>oedeem secundair aan BRVO (VIBRANT) waaronder ook Hemi</w:t>
      </w:r>
      <w:r w:rsidRPr="00105683">
        <w:rPr>
          <w:rFonts w:ascii="Times New Roman" w:hAnsi="Times New Roman"/>
        </w:rPr>
        <w:noBreakHyphen/>
        <w:t>Retinal Vein Occlusion. Een totaal van 181 patiënten werd behandeld en was evalueerbaar op werkzaamheid (91 met aflibercept). De leeftijd van de patiënten varieerde van 42 tot 94 jaar met een gemiddelde van 65 jaar. In het BRVO</w:t>
      </w:r>
      <w:r w:rsidRPr="00105683">
        <w:rPr>
          <w:rFonts w:ascii="Times New Roman" w:hAnsi="Times New Roman"/>
        </w:rPr>
        <w:noBreakHyphen/>
        <w:t>onderzoek was ongeveer 58% (53/91) van de patiënten die gerandomiseerd waren naar behandeling met aflibercept 65 jaar of ouder, en ongeveer 23% (21/91) was 75 jaar of ouder. In het onderzoek werden patiënten willekeurig (gerandomiseerd) in een verhouding van 1:1 toegewezen aan ofwel 2</w:t>
      </w:r>
      <w:ins w:id="2594" w:author="Meet" w:date="2025-07-09T11:41:00Z" w16du:dateUtc="2025-07-09T06:11:00Z">
        <w:r w:rsidR="00FB2399">
          <w:rPr>
            <w:rFonts w:ascii="Times New Roman" w:hAnsi="Times New Roman"/>
          </w:rPr>
          <w:t> </w:t>
        </w:r>
      </w:ins>
      <w:del w:id="2595" w:author="Meet" w:date="2025-07-09T11:41:00Z" w16du:dateUtc="2025-07-09T06:11:00Z">
        <w:r w:rsidRPr="00105683" w:rsidDel="00FB2399">
          <w:rPr>
            <w:rFonts w:ascii="Times New Roman" w:hAnsi="Times New Roman"/>
          </w:rPr>
          <w:delText> </w:delText>
        </w:r>
      </w:del>
      <w:r w:rsidRPr="00105683">
        <w:rPr>
          <w:rFonts w:ascii="Times New Roman" w:hAnsi="Times New Roman"/>
        </w:rPr>
        <w:t>mg aflibercept toegediend elke 8 weken na 6 initiële maandelijkse injecties ofwel laser fotocoagulatie toegediend op baseline (laser controlegroep). Patiënten in de laser controlegroep konden additionele laser fotocoagulatie (</w:t>
      </w:r>
      <w:r w:rsidRPr="00105683">
        <w:rPr>
          <w:rFonts w:ascii="Times New Roman" w:hAnsi="Times New Roman"/>
          <w:i/>
          <w:iCs/>
        </w:rPr>
        <w:t>‘rescue laser treatment’</w:t>
      </w:r>
      <w:r w:rsidRPr="00105683">
        <w:rPr>
          <w:rFonts w:ascii="Times New Roman" w:hAnsi="Times New Roman"/>
        </w:rPr>
        <w:t xml:space="preserve"> genoemd) ontvangen vanaf week 12 met een minimaal interval van 12 weken. Op basis van vooraf gespecificeerde criteria konden patiënten in de lasergroep </w:t>
      </w:r>
      <w:r w:rsidRPr="00105683">
        <w:rPr>
          <w:rFonts w:ascii="Times New Roman" w:hAnsi="Times New Roman"/>
          <w:i/>
          <w:iCs/>
        </w:rPr>
        <w:t>rescue treatment</w:t>
      </w:r>
      <w:r w:rsidRPr="00105683">
        <w:rPr>
          <w:rFonts w:ascii="Times New Roman" w:hAnsi="Times New Roman"/>
        </w:rPr>
        <w:t xml:space="preserve"> met aflibercept 2 mg vanaf week 24 ontvangen, die elke 4 weken gedurende 3 maanden toegediend werd, gevolgd door elke 8 weken.</w:t>
      </w:r>
    </w:p>
    <w:p w14:paraId="1DABF807" w14:textId="77777777" w:rsidR="00C30FA9" w:rsidRPr="00105683" w:rsidRDefault="00C30FA9" w:rsidP="00C30FA9">
      <w:pPr>
        <w:widowControl/>
        <w:spacing w:after="0" w:line="240" w:lineRule="auto"/>
        <w:rPr>
          <w:rFonts w:ascii="Times New Roman" w:eastAsia="Times New Roman" w:hAnsi="Times New Roman" w:cs="Times New Roman"/>
        </w:rPr>
      </w:pPr>
    </w:p>
    <w:p w14:paraId="6956E67A"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In het VIBRANT</w:t>
      </w:r>
      <w:r w:rsidRPr="00105683">
        <w:rPr>
          <w:rFonts w:ascii="Times New Roman" w:hAnsi="Times New Roman"/>
        </w:rPr>
        <w:noBreakHyphen/>
        <w:t>onderzoek was het primaire werkzaamheidseindpunt het aandeel van de patiënten dat ten minste 15 letters in BCVA won op week 24 in vergelijking tot baseline en de aflibercept</w:t>
      </w:r>
      <w:r w:rsidRPr="00105683">
        <w:rPr>
          <w:rFonts w:ascii="Times New Roman" w:hAnsi="Times New Roman"/>
        </w:rPr>
        <w:noBreakHyphen/>
        <w:t>groep was superieur ten opzichte van de laser controle.</w:t>
      </w:r>
    </w:p>
    <w:p w14:paraId="45D4D087" w14:textId="77777777" w:rsidR="00C30FA9" w:rsidRPr="00105683" w:rsidRDefault="00C30FA9" w:rsidP="00C30FA9">
      <w:pPr>
        <w:widowControl/>
        <w:spacing w:after="0" w:line="240" w:lineRule="auto"/>
        <w:rPr>
          <w:rFonts w:ascii="Times New Roman" w:eastAsia="Times New Roman" w:hAnsi="Times New Roman" w:cs="Times New Roman"/>
        </w:rPr>
      </w:pPr>
    </w:p>
    <w:p w14:paraId="1050AEB3"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Een secundair werkzaamheidseindpunt was de verandering in gezichtsscherpte op week 24 in vergelijking tot baseline, die statistisch significant in het voordeel van aflibercept was in het VIBRANT</w:t>
      </w:r>
      <w:r w:rsidRPr="00105683">
        <w:rPr>
          <w:rFonts w:ascii="Times New Roman" w:hAnsi="Times New Roman"/>
        </w:rPr>
        <w:noBreakHyphen/>
        <w:t>onderzoek. Het verloop van verbetering in gezichtsscherpte was snel en de piek in verbetering werd bereikt na 3 maanden met stabilisatie van het effect tot maand 12.</w:t>
      </w:r>
    </w:p>
    <w:p w14:paraId="024AD2D6" w14:textId="77777777" w:rsidR="00C30FA9" w:rsidRPr="00105683" w:rsidRDefault="00C30FA9" w:rsidP="00C30FA9">
      <w:pPr>
        <w:widowControl/>
        <w:spacing w:after="0" w:line="240" w:lineRule="auto"/>
        <w:rPr>
          <w:rFonts w:ascii="Times New Roman" w:eastAsia="Times New Roman" w:hAnsi="Times New Roman" w:cs="Times New Roman"/>
        </w:rPr>
      </w:pPr>
    </w:p>
    <w:p w14:paraId="0B870C00"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 xml:space="preserve">In de lasergroep ontvingen 67 patiënten </w:t>
      </w:r>
      <w:r w:rsidRPr="00105683">
        <w:rPr>
          <w:rFonts w:ascii="Times New Roman" w:hAnsi="Times New Roman"/>
          <w:i/>
          <w:iCs/>
        </w:rPr>
        <w:t>rescue treatment</w:t>
      </w:r>
      <w:r w:rsidRPr="00105683">
        <w:rPr>
          <w:rFonts w:ascii="Times New Roman" w:hAnsi="Times New Roman"/>
        </w:rPr>
        <w:t xml:space="preserve"> met aflibercept vanaf week 24 (actieve controlegroep/ aflibercept 2 mg</w:t>
      </w:r>
      <w:r w:rsidRPr="00105683">
        <w:rPr>
          <w:rFonts w:ascii="Times New Roman" w:hAnsi="Times New Roman"/>
        </w:rPr>
        <w:noBreakHyphen/>
        <w:t>groep), wat resulteerde in een verbeterde gezichtsscherpte met ongeveer 5 letters van week 24 tot 52.</w:t>
      </w:r>
    </w:p>
    <w:p w14:paraId="56E40E94" w14:textId="77777777" w:rsidR="00C30FA9" w:rsidRPr="00105683" w:rsidRDefault="00C30FA9" w:rsidP="00C30FA9">
      <w:pPr>
        <w:widowControl/>
        <w:spacing w:after="0" w:line="240" w:lineRule="auto"/>
        <w:rPr>
          <w:rFonts w:ascii="Times New Roman" w:eastAsia="Times New Roman" w:hAnsi="Times New Roman" w:cs="Times New Roman"/>
        </w:rPr>
      </w:pPr>
    </w:p>
    <w:p w14:paraId="0610258B"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Gedetailleerde resultaten uit de analyse van het VIBRANT</w:t>
      </w:r>
      <w:r w:rsidRPr="00105683">
        <w:rPr>
          <w:rFonts w:ascii="Times New Roman" w:hAnsi="Times New Roman"/>
        </w:rPr>
        <w:noBreakHyphen/>
        <w:t>onderzoek worden weergegeven in tabel 4 en figuur 3 hieronder.</w:t>
      </w:r>
    </w:p>
    <w:p w14:paraId="347CEB43" w14:textId="77777777" w:rsidR="00C30FA9" w:rsidRPr="00105683" w:rsidRDefault="00C30FA9" w:rsidP="00C30FA9">
      <w:pPr>
        <w:widowControl/>
        <w:spacing w:after="0" w:line="240" w:lineRule="auto"/>
        <w:rPr>
          <w:rFonts w:ascii="Times New Roman" w:eastAsia="Times New Roman" w:hAnsi="Times New Roman" w:cs="Times New Roman"/>
        </w:rPr>
      </w:pPr>
    </w:p>
    <w:p w14:paraId="375A31CC" w14:textId="77777777" w:rsidR="00C30FA9" w:rsidRPr="00105683" w:rsidRDefault="00C30FA9" w:rsidP="00C30FA9">
      <w:pPr>
        <w:keepNext/>
        <w:widowControl/>
        <w:tabs>
          <w:tab w:val="left" w:pos="1134"/>
        </w:tabs>
        <w:spacing w:after="0" w:line="240" w:lineRule="auto"/>
        <w:ind w:left="1134" w:right="-20" w:hanging="1134"/>
        <w:rPr>
          <w:rFonts w:ascii="Times New Roman" w:eastAsia="Times New Roman" w:hAnsi="Times New Roman" w:cs="Times New Roman"/>
          <w:b/>
          <w:bCs/>
        </w:rPr>
      </w:pPr>
      <w:r w:rsidRPr="00105683">
        <w:rPr>
          <w:rFonts w:ascii="Times New Roman" w:hAnsi="Times New Roman"/>
          <w:b/>
        </w:rPr>
        <w:lastRenderedPageBreak/>
        <w:t>Tabel 4:</w:t>
      </w:r>
      <w:r w:rsidRPr="00105683">
        <w:rPr>
          <w:rFonts w:ascii="Times New Roman" w:hAnsi="Times New Roman"/>
          <w:b/>
        </w:rPr>
        <w:tab/>
        <w:t>Werkzaamheidsresultaten op week 24 en week 52 (</w:t>
      </w:r>
      <w:r w:rsidRPr="00105683">
        <w:rPr>
          <w:rFonts w:ascii="Times New Roman" w:hAnsi="Times New Roman"/>
          <w:b/>
          <w:i/>
          <w:iCs/>
        </w:rPr>
        <w:t>full analysis set</w:t>
      </w:r>
      <w:r w:rsidRPr="00105683">
        <w:rPr>
          <w:rFonts w:ascii="Times New Roman" w:hAnsi="Times New Roman"/>
          <w:b/>
        </w:rPr>
        <w:t xml:space="preserve"> met LOCF) in het VIBRANT</w:t>
      </w:r>
      <w:r w:rsidRPr="00105683">
        <w:rPr>
          <w:rFonts w:ascii="Times New Roman" w:hAnsi="Times New Roman"/>
          <w:b/>
        </w:rPr>
        <w:noBreakHyphen/>
        <w:t>onderzoek</w:t>
      </w:r>
    </w:p>
    <w:p w14:paraId="1A352B64" w14:textId="77777777" w:rsidR="00C30FA9" w:rsidRPr="00105683" w:rsidRDefault="00C30FA9" w:rsidP="00C30FA9">
      <w:pPr>
        <w:keepNext/>
        <w:widowControl/>
        <w:tabs>
          <w:tab w:val="left" w:pos="1134"/>
        </w:tabs>
        <w:spacing w:after="0" w:line="240" w:lineRule="auto"/>
        <w:ind w:left="1134" w:right="-20" w:hanging="1134"/>
        <w:rPr>
          <w:rFonts w:ascii="Times New Roman" w:eastAsia="Times New Roman" w:hAnsi="Times New Roman" w:cs="Times New Roman"/>
        </w:rPr>
      </w:pPr>
    </w:p>
    <w:tbl>
      <w:tblPr>
        <w:tblStyle w:val="TableGrid"/>
        <w:tblW w:w="0" w:type="auto"/>
        <w:tblLayout w:type="fixed"/>
        <w:tblCellMar>
          <w:top w:w="28" w:type="dxa"/>
          <w:bottom w:w="28" w:type="dxa"/>
        </w:tblCellMar>
        <w:tblLook w:val="04A0" w:firstRow="1" w:lastRow="0" w:firstColumn="1" w:lastColumn="0" w:noHBand="0" w:noVBand="1"/>
      </w:tblPr>
      <w:tblGrid>
        <w:gridCol w:w="1884"/>
        <w:gridCol w:w="1884"/>
        <w:gridCol w:w="1884"/>
        <w:gridCol w:w="1884"/>
        <w:gridCol w:w="1884"/>
      </w:tblGrid>
      <w:tr w:rsidR="00C30FA9" w:rsidRPr="00105683" w14:paraId="6D097BA5" w14:textId="77777777" w:rsidTr="00BF3775">
        <w:trPr>
          <w:cantSplit/>
          <w:trHeight w:val="57"/>
          <w:tblHeader/>
        </w:trPr>
        <w:tc>
          <w:tcPr>
            <w:tcW w:w="1884" w:type="dxa"/>
            <w:vMerge w:val="restart"/>
            <w:shd w:val="clear" w:color="auto" w:fill="auto"/>
            <w:tcMar>
              <w:top w:w="0" w:type="dxa"/>
            </w:tcMar>
          </w:tcPr>
          <w:p w14:paraId="04CE4B5C" w14:textId="77777777" w:rsidR="00C30FA9" w:rsidRPr="00105683" w:rsidRDefault="00C30FA9" w:rsidP="00BF3775">
            <w:pPr>
              <w:keepNext/>
              <w:widowControl/>
              <w:rPr>
                <w:rFonts w:ascii="Times New Roman" w:eastAsia="Times New Roman" w:hAnsi="Times New Roman" w:cs="Times New Roman"/>
                <w:b/>
                <w:bCs/>
                <w:sz w:val="20"/>
                <w:szCs w:val="20"/>
              </w:rPr>
            </w:pPr>
            <w:r w:rsidRPr="00105683">
              <w:rPr>
                <w:rFonts w:ascii="Times New Roman" w:hAnsi="Times New Roman"/>
                <w:b/>
                <w:sz w:val="20"/>
              </w:rPr>
              <w:t>Werkzaamheids</w:t>
            </w:r>
            <w:r w:rsidRPr="00105683">
              <w:rPr>
                <w:rFonts w:ascii="Times New Roman" w:hAnsi="Times New Roman"/>
                <w:b/>
                <w:sz w:val="20"/>
              </w:rPr>
              <w:softHyphen/>
              <w:t>resultaten</w:t>
            </w:r>
          </w:p>
        </w:tc>
        <w:tc>
          <w:tcPr>
            <w:tcW w:w="7536" w:type="dxa"/>
            <w:gridSpan w:val="4"/>
            <w:shd w:val="clear" w:color="auto" w:fill="auto"/>
            <w:tcMar>
              <w:top w:w="0" w:type="dxa"/>
            </w:tcMar>
            <w:vAlign w:val="center"/>
          </w:tcPr>
          <w:p w14:paraId="792DCC74" w14:textId="77777777" w:rsidR="00C30FA9" w:rsidRPr="00105683" w:rsidRDefault="00C30FA9" w:rsidP="00BF3775">
            <w:pPr>
              <w:keepNext/>
              <w:widowControl/>
              <w:jc w:val="center"/>
              <w:rPr>
                <w:rFonts w:ascii="Times New Roman" w:eastAsia="Times New Roman" w:hAnsi="Times New Roman" w:cs="Times New Roman"/>
                <w:b/>
                <w:bCs/>
                <w:sz w:val="20"/>
                <w:szCs w:val="20"/>
              </w:rPr>
            </w:pPr>
            <w:r w:rsidRPr="00105683">
              <w:rPr>
                <w:rFonts w:ascii="Times New Roman" w:hAnsi="Times New Roman"/>
                <w:b/>
                <w:sz w:val="20"/>
              </w:rPr>
              <w:t>VIBRANT</w:t>
            </w:r>
          </w:p>
        </w:tc>
      </w:tr>
      <w:tr w:rsidR="00C30FA9" w:rsidRPr="00105683" w14:paraId="30DE4D81" w14:textId="77777777" w:rsidTr="00BF3775">
        <w:trPr>
          <w:cantSplit/>
          <w:trHeight w:val="57"/>
          <w:tblHeader/>
        </w:trPr>
        <w:tc>
          <w:tcPr>
            <w:tcW w:w="1884" w:type="dxa"/>
            <w:vMerge/>
            <w:shd w:val="clear" w:color="auto" w:fill="auto"/>
            <w:tcMar>
              <w:top w:w="0" w:type="dxa"/>
            </w:tcMar>
          </w:tcPr>
          <w:p w14:paraId="1FD94C60" w14:textId="77777777" w:rsidR="00C30FA9" w:rsidRPr="00105683" w:rsidRDefault="00C30FA9" w:rsidP="00BF3775">
            <w:pPr>
              <w:keepNext/>
              <w:widowControl/>
              <w:jc w:val="center"/>
              <w:rPr>
                <w:rFonts w:ascii="Times New Roman" w:eastAsia="Times New Roman" w:hAnsi="Times New Roman" w:cs="Times New Roman"/>
                <w:b/>
                <w:bCs/>
                <w:sz w:val="20"/>
                <w:szCs w:val="20"/>
              </w:rPr>
            </w:pPr>
          </w:p>
        </w:tc>
        <w:tc>
          <w:tcPr>
            <w:tcW w:w="3768" w:type="dxa"/>
            <w:gridSpan w:val="2"/>
            <w:shd w:val="clear" w:color="auto" w:fill="auto"/>
            <w:tcMar>
              <w:top w:w="0" w:type="dxa"/>
            </w:tcMar>
          </w:tcPr>
          <w:p w14:paraId="6E53B3D9"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24 weken</w:t>
            </w:r>
          </w:p>
        </w:tc>
        <w:tc>
          <w:tcPr>
            <w:tcW w:w="3768" w:type="dxa"/>
            <w:gridSpan w:val="2"/>
            <w:shd w:val="clear" w:color="auto" w:fill="auto"/>
            <w:tcMar>
              <w:top w:w="0" w:type="dxa"/>
            </w:tcMar>
          </w:tcPr>
          <w:p w14:paraId="1C2775C8"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52 weken</w:t>
            </w:r>
          </w:p>
        </w:tc>
      </w:tr>
      <w:tr w:rsidR="00C30FA9" w:rsidRPr="00105683" w14:paraId="3617E6CC" w14:textId="77777777" w:rsidTr="00BF3775">
        <w:trPr>
          <w:cantSplit/>
          <w:trHeight w:val="57"/>
          <w:tblHeader/>
        </w:trPr>
        <w:tc>
          <w:tcPr>
            <w:tcW w:w="1884" w:type="dxa"/>
            <w:vMerge/>
            <w:shd w:val="clear" w:color="auto" w:fill="auto"/>
            <w:tcMar>
              <w:top w:w="0" w:type="dxa"/>
            </w:tcMar>
          </w:tcPr>
          <w:p w14:paraId="5B500B27" w14:textId="77777777" w:rsidR="00C30FA9" w:rsidRPr="00105683" w:rsidRDefault="00C30FA9" w:rsidP="00BF3775">
            <w:pPr>
              <w:keepNext/>
              <w:widowControl/>
              <w:jc w:val="center"/>
              <w:rPr>
                <w:rFonts w:ascii="Times New Roman" w:eastAsia="Times New Roman" w:hAnsi="Times New Roman" w:cs="Times New Roman"/>
                <w:b/>
                <w:bCs/>
                <w:sz w:val="20"/>
                <w:szCs w:val="20"/>
              </w:rPr>
            </w:pPr>
          </w:p>
        </w:tc>
        <w:tc>
          <w:tcPr>
            <w:tcW w:w="1884" w:type="dxa"/>
            <w:shd w:val="clear" w:color="auto" w:fill="auto"/>
            <w:tcMar>
              <w:top w:w="0" w:type="dxa"/>
            </w:tcMar>
          </w:tcPr>
          <w:p w14:paraId="28C8C756" w14:textId="77777777" w:rsidR="00C30FA9" w:rsidRPr="00105683" w:rsidRDefault="00C30FA9" w:rsidP="00BF3775">
            <w:pPr>
              <w:keepNext/>
              <w:widowControl/>
              <w:jc w:val="center"/>
              <w:rPr>
                <w:rFonts w:ascii="Times New Roman" w:eastAsia="Times New Roman" w:hAnsi="Times New Roman" w:cs="Times New Roman"/>
                <w:b/>
                <w:bCs/>
                <w:sz w:val="20"/>
                <w:szCs w:val="20"/>
              </w:rPr>
            </w:pPr>
            <w:r w:rsidRPr="00105683">
              <w:rPr>
                <w:rFonts w:ascii="Times New Roman" w:hAnsi="Times New Roman"/>
                <w:b/>
                <w:sz w:val="20"/>
              </w:rPr>
              <w:t xml:space="preserve">Aflibercept </w:t>
            </w:r>
          </w:p>
          <w:p w14:paraId="399404DC" w14:textId="77777777" w:rsidR="00C30FA9" w:rsidRPr="00105683" w:rsidRDefault="00C30FA9" w:rsidP="00BF3775">
            <w:pPr>
              <w:keepNext/>
              <w:widowControl/>
              <w:jc w:val="center"/>
              <w:rPr>
                <w:rFonts w:ascii="Times New Roman" w:eastAsia="Times New Roman" w:hAnsi="Times New Roman" w:cs="Times New Roman"/>
                <w:b/>
                <w:bCs/>
                <w:sz w:val="20"/>
                <w:szCs w:val="20"/>
              </w:rPr>
            </w:pPr>
            <w:r w:rsidRPr="00105683">
              <w:rPr>
                <w:rFonts w:ascii="Times New Roman" w:hAnsi="Times New Roman"/>
                <w:b/>
                <w:sz w:val="20"/>
              </w:rPr>
              <w:t>2 mg Q4</w:t>
            </w:r>
          </w:p>
          <w:p w14:paraId="7E8B44DC" w14:textId="77777777" w:rsidR="00C30FA9" w:rsidRPr="00105683" w:rsidRDefault="00C30FA9" w:rsidP="00BF3775">
            <w:pPr>
              <w:keepNext/>
              <w:widowControl/>
              <w:jc w:val="center"/>
              <w:rPr>
                <w:rFonts w:ascii="Times New Roman" w:eastAsia="Times New Roman" w:hAnsi="Times New Roman" w:cs="Times New Roman"/>
                <w:b/>
                <w:bCs/>
                <w:sz w:val="20"/>
                <w:szCs w:val="20"/>
              </w:rPr>
            </w:pPr>
            <w:r w:rsidRPr="00105683">
              <w:rPr>
                <w:rFonts w:ascii="Times New Roman" w:hAnsi="Times New Roman"/>
                <w:b/>
                <w:sz w:val="20"/>
              </w:rPr>
              <w:t>(N = 91)</w:t>
            </w:r>
          </w:p>
        </w:tc>
        <w:tc>
          <w:tcPr>
            <w:tcW w:w="1884" w:type="dxa"/>
            <w:shd w:val="clear" w:color="auto" w:fill="auto"/>
            <w:tcMar>
              <w:top w:w="0" w:type="dxa"/>
            </w:tcMar>
          </w:tcPr>
          <w:p w14:paraId="3FDD9D10" w14:textId="77777777" w:rsidR="00C30FA9" w:rsidRPr="00105683" w:rsidRDefault="00C30FA9" w:rsidP="00BF3775">
            <w:pPr>
              <w:keepNext/>
              <w:widowControl/>
              <w:jc w:val="center"/>
              <w:rPr>
                <w:rFonts w:ascii="Times New Roman" w:eastAsia="Times New Roman" w:hAnsi="Times New Roman" w:cs="Times New Roman"/>
                <w:b/>
                <w:bCs/>
                <w:sz w:val="20"/>
                <w:szCs w:val="20"/>
              </w:rPr>
            </w:pPr>
            <w:r w:rsidRPr="00105683">
              <w:rPr>
                <w:rFonts w:ascii="Times New Roman" w:hAnsi="Times New Roman"/>
                <w:b/>
                <w:sz w:val="20"/>
              </w:rPr>
              <w:t>Actieve controle (laser)</w:t>
            </w:r>
          </w:p>
          <w:p w14:paraId="33DF5371" w14:textId="77777777" w:rsidR="00C30FA9" w:rsidRPr="00105683" w:rsidRDefault="00C30FA9" w:rsidP="00BF3775">
            <w:pPr>
              <w:keepNext/>
              <w:widowControl/>
              <w:jc w:val="center"/>
              <w:rPr>
                <w:rFonts w:ascii="Times New Roman" w:eastAsia="Times New Roman" w:hAnsi="Times New Roman" w:cs="Times New Roman"/>
                <w:b/>
                <w:bCs/>
                <w:sz w:val="20"/>
                <w:szCs w:val="20"/>
              </w:rPr>
            </w:pPr>
            <w:r w:rsidRPr="00105683">
              <w:rPr>
                <w:rFonts w:ascii="Times New Roman" w:hAnsi="Times New Roman"/>
                <w:b/>
                <w:sz w:val="20"/>
              </w:rPr>
              <w:t>(N = 90)</w:t>
            </w:r>
          </w:p>
        </w:tc>
        <w:tc>
          <w:tcPr>
            <w:tcW w:w="1884" w:type="dxa"/>
            <w:shd w:val="clear" w:color="auto" w:fill="auto"/>
            <w:tcMar>
              <w:top w:w="0" w:type="dxa"/>
            </w:tcMar>
          </w:tcPr>
          <w:p w14:paraId="1990EDB8" w14:textId="77777777" w:rsidR="00C30FA9" w:rsidRPr="00105683" w:rsidRDefault="00C30FA9" w:rsidP="00BF3775">
            <w:pPr>
              <w:keepNext/>
              <w:widowControl/>
              <w:jc w:val="center"/>
              <w:rPr>
                <w:rFonts w:ascii="Times New Roman" w:eastAsia="Times New Roman" w:hAnsi="Times New Roman" w:cs="Times New Roman"/>
                <w:b/>
                <w:bCs/>
                <w:sz w:val="20"/>
                <w:szCs w:val="20"/>
              </w:rPr>
            </w:pPr>
            <w:r w:rsidRPr="00105683">
              <w:rPr>
                <w:rFonts w:ascii="Times New Roman" w:hAnsi="Times New Roman"/>
                <w:b/>
                <w:sz w:val="20"/>
              </w:rPr>
              <w:t xml:space="preserve">Aflibercept </w:t>
            </w:r>
          </w:p>
          <w:p w14:paraId="67FC7340" w14:textId="77777777" w:rsidR="00C30FA9" w:rsidRPr="00105683" w:rsidRDefault="00C30FA9" w:rsidP="00BF3775">
            <w:pPr>
              <w:keepNext/>
              <w:widowControl/>
              <w:jc w:val="center"/>
              <w:rPr>
                <w:rFonts w:ascii="Times New Roman" w:eastAsia="Times New Roman" w:hAnsi="Times New Roman" w:cs="Times New Roman"/>
                <w:b/>
                <w:bCs/>
                <w:sz w:val="20"/>
                <w:szCs w:val="20"/>
              </w:rPr>
            </w:pPr>
            <w:r w:rsidRPr="00105683">
              <w:rPr>
                <w:rFonts w:ascii="Times New Roman" w:hAnsi="Times New Roman"/>
                <w:b/>
                <w:sz w:val="20"/>
              </w:rPr>
              <w:t>2 mg Q8</w:t>
            </w:r>
          </w:p>
          <w:p w14:paraId="5ADE3C0F" w14:textId="77777777" w:rsidR="00C30FA9" w:rsidRPr="00105683" w:rsidRDefault="00C30FA9" w:rsidP="00BF3775">
            <w:pPr>
              <w:keepNext/>
              <w:widowControl/>
              <w:jc w:val="center"/>
              <w:rPr>
                <w:rFonts w:ascii="Times New Roman" w:eastAsia="Times New Roman" w:hAnsi="Times New Roman" w:cs="Times New Roman"/>
                <w:b/>
                <w:bCs/>
                <w:sz w:val="20"/>
                <w:szCs w:val="20"/>
              </w:rPr>
            </w:pPr>
            <w:r w:rsidRPr="00105683">
              <w:rPr>
                <w:rFonts w:ascii="Times New Roman" w:hAnsi="Times New Roman"/>
                <w:b/>
                <w:sz w:val="20"/>
              </w:rPr>
              <w:t xml:space="preserve">(N = 91) </w:t>
            </w:r>
            <w:r w:rsidRPr="00105683">
              <w:rPr>
                <w:rFonts w:ascii="Times New Roman" w:hAnsi="Times New Roman"/>
                <w:b/>
                <w:sz w:val="20"/>
                <w:vertAlign w:val="superscript"/>
              </w:rPr>
              <w:t>D)</w:t>
            </w:r>
          </w:p>
        </w:tc>
        <w:tc>
          <w:tcPr>
            <w:tcW w:w="1884" w:type="dxa"/>
            <w:shd w:val="clear" w:color="auto" w:fill="auto"/>
            <w:tcMar>
              <w:top w:w="0" w:type="dxa"/>
            </w:tcMar>
          </w:tcPr>
          <w:p w14:paraId="1AB2F52D" w14:textId="77777777" w:rsidR="00C30FA9" w:rsidRPr="00105683" w:rsidRDefault="00C30FA9" w:rsidP="00BF3775">
            <w:pPr>
              <w:keepNext/>
              <w:widowControl/>
              <w:jc w:val="center"/>
              <w:rPr>
                <w:rFonts w:ascii="Times New Roman" w:eastAsia="Times New Roman" w:hAnsi="Times New Roman" w:cs="Times New Roman"/>
                <w:b/>
                <w:bCs/>
                <w:sz w:val="20"/>
                <w:szCs w:val="20"/>
              </w:rPr>
            </w:pPr>
            <w:r w:rsidRPr="00105683">
              <w:rPr>
                <w:rFonts w:ascii="Times New Roman" w:hAnsi="Times New Roman"/>
                <w:b/>
                <w:sz w:val="20"/>
              </w:rPr>
              <w:t>Actieve controle (laser)/aflibercept 2 mg</w:t>
            </w:r>
            <w:r w:rsidRPr="00105683">
              <w:rPr>
                <w:rFonts w:ascii="Times New Roman" w:hAnsi="Times New Roman"/>
                <w:b/>
                <w:sz w:val="20"/>
                <w:vertAlign w:val="superscript"/>
              </w:rPr>
              <w:t>E)</w:t>
            </w:r>
          </w:p>
          <w:p w14:paraId="5E747E23" w14:textId="77777777" w:rsidR="00C30FA9" w:rsidRPr="00105683" w:rsidRDefault="00C30FA9" w:rsidP="00BF3775">
            <w:pPr>
              <w:keepNext/>
              <w:widowControl/>
              <w:jc w:val="center"/>
              <w:rPr>
                <w:rFonts w:ascii="Times New Roman" w:eastAsia="Times New Roman" w:hAnsi="Times New Roman" w:cs="Times New Roman"/>
                <w:b/>
                <w:bCs/>
                <w:sz w:val="20"/>
                <w:szCs w:val="20"/>
              </w:rPr>
            </w:pPr>
            <w:r w:rsidRPr="00105683">
              <w:rPr>
                <w:rFonts w:ascii="Times New Roman" w:hAnsi="Times New Roman"/>
                <w:b/>
                <w:sz w:val="20"/>
              </w:rPr>
              <w:t>(N = 90)</w:t>
            </w:r>
          </w:p>
        </w:tc>
      </w:tr>
      <w:tr w:rsidR="00C30FA9" w:rsidRPr="00105683" w14:paraId="03ABB51B" w14:textId="77777777" w:rsidTr="00BF3775">
        <w:trPr>
          <w:cantSplit/>
          <w:trHeight w:val="57"/>
        </w:trPr>
        <w:tc>
          <w:tcPr>
            <w:tcW w:w="1884" w:type="dxa"/>
            <w:shd w:val="clear" w:color="auto" w:fill="auto"/>
            <w:tcMar>
              <w:top w:w="0" w:type="dxa"/>
            </w:tcMar>
          </w:tcPr>
          <w:p w14:paraId="4DFDF108" w14:textId="77777777" w:rsidR="00C30FA9" w:rsidRPr="00105683" w:rsidRDefault="00C30FA9" w:rsidP="00BF3775">
            <w:pPr>
              <w:keepNext/>
              <w:widowControl/>
              <w:rPr>
                <w:rFonts w:ascii="Times New Roman" w:hAnsi="Times New Roman" w:cs="Times New Roman"/>
                <w:sz w:val="20"/>
                <w:szCs w:val="20"/>
              </w:rPr>
            </w:pPr>
            <w:r w:rsidRPr="00105683">
              <w:rPr>
                <w:rFonts w:ascii="Times New Roman" w:hAnsi="Times New Roman"/>
                <w:sz w:val="20"/>
              </w:rPr>
              <w:t>Percentage patiënten met ≥ 15 letters winst ten opzichte van baseline (%)</w:t>
            </w:r>
          </w:p>
        </w:tc>
        <w:tc>
          <w:tcPr>
            <w:tcW w:w="1884" w:type="dxa"/>
            <w:shd w:val="clear" w:color="auto" w:fill="auto"/>
            <w:tcMar>
              <w:top w:w="0" w:type="dxa"/>
            </w:tcMar>
            <w:vAlign w:val="center"/>
          </w:tcPr>
          <w:p w14:paraId="2214A057"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52,7%</w:t>
            </w:r>
          </w:p>
        </w:tc>
        <w:tc>
          <w:tcPr>
            <w:tcW w:w="1884" w:type="dxa"/>
            <w:shd w:val="clear" w:color="auto" w:fill="auto"/>
            <w:tcMar>
              <w:top w:w="0" w:type="dxa"/>
            </w:tcMar>
            <w:vAlign w:val="center"/>
          </w:tcPr>
          <w:p w14:paraId="0C57FAAE"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26,7%</w:t>
            </w:r>
          </w:p>
        </w:tc>
        <w:tc>
          <w:tcPr>
            <w:tcW w:w="1884" w:type="dxa"/>
            <w:shd w:val="clear" w:color="auto" w:fill="auto"/>
            <w:tcMar>
              <w:top w:w="0" w:type="dxa"/>
            </w:tcMar>
            <w:vAlign w:val="center"/>
          </w:tcPr>
          <w:p w14:paraId="2638AD38"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57,1%</w:t>
            </w:r>
          </w:p>
        </w:tc>
        <w:tc>
          <w:tcPr>
            <w:tcW w:w="1884" w:type="dxa"/>
            <w:shd w:val="clear" w:color="auto" w:fill="auto"/>
            <w:tcMar>
              <w:top w:w="0" w:type="dxa"/>
            </w:tcMar>
            <w:vAlign w:val="center"/>
          </w:tcPr>
          <w:p w14:paraId="675A062C"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41,1%</w:t>
            </w:r>
          </w:p>
        </w:tc>
      </w:tr>
      <w:tr w:rsidR="00C30FA9" w:rsidRPr="00105683" w14:paraId="285542C7" w14:textId="77777777" w:rsidTr="00BF3775">
        <w:trPr>
          <w:cantSplit/>
          <w:trHeight w:val="57"/>
        </w:trPr>
        <w:tc>
          <w:tcPr>
            <w:tcW w:w="1884" w:type="dxa"/>
            <w:shd w:val="clear" w:color="auto" w:fill="auto"/>
            <w:tcMar>
              <w:top w:w="0" w:type="dxa"/>
            </w:tcMar>
          </w:tcPr>
          <w:p w14:paraId="6D4F8E98" w14:textId="77777777" w:rsidR="00C30FA9" w:rsidRPr="00105683" w:rsidRDefault="00C30FA9" w:rsidP="00BF3775">
            <w:pPr>
              <w:widowControl/>
              <w:rPr>
                <w:rFonts w:ascii="Times New Roman" w:hAnsi="Times New Roman" w:cs="Times New Roman"/>
                <w:sz w:val="20"/>
                <w:szCs w:val="20"/>
              </w:rPr>
            </w:pPr>
            <w:r w:rsidRPr="00105683">
              <w:rPr>
                <w:rFonts w:ascii="Times New Roman" w:hAnsi="Times New Roman"/>
                <w:sz w:val="20"/>
              </w:rPr>
              <w:t>Gewogen verschil</w:t>
            </w:r>
            <w:r w:rsidRPr="00105683">
              <w:rPr>
                <w:rFonts w:ascii="Times New Roman" w:hAnsi="Times New Roman"/>
                <w:sz w:val="20"/>
                <w:vertAlign w:val="superscript"/>
              </w:rPr>
              <w:t>A,B)</w:t>
            </w:r>
            <w:r w:rsidRPr="00105683">
              <w:rPr>
                <w:rFonts w:ascii="Times New Roman" w:hAnsi="Times New Roman"/>
                <w:sz w:val="20"/>
              </w:rPr>
              <w:t xml:space="preserve"> (%) (95%</w:t>
            </w:r>
            <w:r w:rsidRPr="00105683">
              <w:rPr>
                <w:rFonts w:ascii="Times New Roman" w:hAnsi="Times New Roman"/>
                <w:sz w:val="20"/>
              </w:rPr>
              <w:noBreakHyphen/>
              <w:t>BI)</w:t>
            </w:r>
          </w:p>
          <w:p w14:paraId="201E497E" w14:textId="77777777" w:rsidR="00C30FA9" w:rsidRPr="00105683" w:rsidRDefault="00C30FA9" w:rsidP="00BF3775">
            <w:pPr>
              <w:widowControl/>
              <w:rPr>
                <w:rFonts w:ascii="Times New Roman" w:hAnsi="Times New Roman" w:cs="Times New Roman"/>
                <w:sz w:val="20"/>
                <w:szCs w:val="20"/>
              </w:rPr>
            </w:pPr>
            <w:r w:rsidRPr="00105683">
              <w:rPr>
                <w:rFonts w:ascii="Times New Roman" w:hAnsi="Times New Roman"/>
                <w:sz w:val="20"/>
              </w:rPr>
              <w:t>p</w:t>
            </w:r>
            <w:r w:rsidRPr="00105683">
              <w:rPr>
                <w:rFonts w:ascii="Times New Roman" w:hAnsi="Times New Roman"/>
                <w:sz w:val="20"/>
              </w:rPr>
              <w:noBreakHyphen/>
              <w:t>waarde</w:t>
            </w:r>
          </w:p>
        </w:tc>
        <w:tc>
          <w:tcPr>
            <w:tcW w:w="1884" w:type="dxa"/>
            <w:shd w:val="clear" w:color="auto" w:fill="auto"/>
            <w:tcMar>
              <w:top w:w="0" w:type="dxa"/>
            </w:tcMar>
          </w:tcPr>
          <w:p w14:paraId="44F62C62"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26,6%</w:t>
            </w:r>
          </w:p>
          <w:p w14:paraId="33117BA0" w14:textId="77777777" w:rsidR="00C30FA9" w:rsidRPr="00105683" w:rsidRDefault="00C30FA9" w:rsidP="00BF3775">
            <w:pPr>
              <w:widowControl/>
              <w:jc w:val="center"/>
              <w:rPr>
                <w:rFonts w:ascii="Times New Roman" w:eastAsia="Times New Roman" w:hAnsi="Times New Roman" w:cs="Times New Roman"/>
                <w:sz w:val="20"/>
                <w:szCs w:val="20"/>
              </w:rPr>
            </w:pPr>
          </w:p>
          <w:p w14:paraId="40C082AA"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(13,0; 40,1)</w:t>
            </w:r>
          </w:p>
          <w:p w14:paraId="34618FEC"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(p = 0,0003)</w:t>
            </w:r>
          </w:p>
        </w:tc>
        <w:tc>
          <w:tcPr>
            <w:tcW w:w="1884" w:type="dxa"/>
            <w:shd w:val="clear" w:color="auto" w:fill="auto"/>
            <w:tcMar>
              <w:top w:w="0" w:type="dxa"/>
            </w:tcMar>
            <w:vAlign w:val="center"/>
          </w:tcPr>
          <w:p w14:paraId="1DDB143F" w14:textId="77777777" w:rsidR="00C30FA9" w:rsidRPr="00105683" w:rsidRDefault="00C30FA9" w:rsidP="00BF3775">
            <w:pPr>
              <w:widowControl/>
              <w:jc w:val="center"/>
              <w:rPr>
                <w:rFonts w:ascii="Times New Roman" w:eastAsia="Times New Roman" w:hAnsi="Times New Roman" w:cs="Times New Roman"/>
                <w:sz w:val="20"/>
                <w:szCs w:val="20"/>
              </w:rPr>
            </w:pPr>
          </w:p>
        </w:tc>
        <w:tc>
          <w:tcPr>
            <w:tcW w:w="1884" w:type="dxa"/>
            <w:shd w:val="clear" w:color="auto" w:fill="auto"/>
            <w:tcMar>
              <w:top w:w="0" w:type="dxa"/>
            </w:tcMar>
          </w:tcPr>
          <w:p w14:paraId="78A4819C"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16,2%</w:t>
            </w:r>
          </w:p>
          <w:p w14:paraId="5A0D3DDF" w14:textId="77777777" w:rsidR="00C30FA9" w:rsidRPr="00105683" w:rsidRDefault="00C30FA9" w:rsidP="00BF3775">
            <w:pPr>
              <w:widowControl/>
              <w:jc w:val="center"/>
              <w:rPr>
                <w:rFonts w:ascii="Times New Roman" w:eastAsia="Times New Roman" w:hAnsi="Times New Roman" w:cs="Times New Roman"/>
                <w:sz w:val="20"/>
                <w:szCs w:val="20"/>
              </w:rPr>
            </w:pPr>
          </w:p>
          <w:p w14:paraId="490B8C1F"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(2,0; 30,5)</w:t>
            </w:r>
          </w:p>
          <w:p w14:paraId="5B0B619E"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(p = 0,0296)</w:t>
            </w:r>
          </w:p>
        </w:tc>
        <w:tc>
          <w:tcPr>
            <w:tcW w:w="1884" w:type="dxa"/>
            <w:shd w:val="clear" w:color="auto" w:fill="auto"/>
            <w:tcMar>
              <w:top w:w="0" w:type="dxa"/>
            </w:tcMar>
            <w:vAlign w:val="center"/>
          </w:tcPr>
          <w:p w14:paraId="5EACDADD" w14:textId="77777777" w:rsidR="00C30FA9" w:rsidRPr="00105683" w:rsidRDefault="00C30FA9" w:rsidP="00BF3775">
            <w:pPr>
              <w:widowControl/>
              <w:jc w:val="center"/>
              <w:rPr>
                <w:rFonts w:ascii="Times New Roman" w:eastAsia="Times New Roman" w:hAnsi="Times New Roman" w:cs="Times New Roman"/>
                <w:sz w:val="20"/>
                <w:szCs w:val="20"/>
              </w:rPr>
            </w:pPr>
          </w:p>
        </w:tc>
      </w:tr>
      <w:tr w:rsidR="00C30FA9" w:rsidRPr="00105683" w14:paraId="028B5510" w14:textId="77777777" w:rsidTr="00BF3775">
        <w:trPr>
          <w:cantSplit/>
          <w:trHeight w:val="57"/>
        </w:trPr>
        <w:tc>
          <w:tcPr>
            <w:tcW w:w="1884" w:type="dxa"/>
            <w:shd w:val="clear" w:color="auto" w:fill="auto"/>
            <w:tcMar>
              <w:top w:w="0" w:type="dxa"/>
            </w:tcMar>
          </w:tcPr>
          <w:p w14:paraId="69EF94BF" w14:textId="77777777" w:rsidR="00C30FA9" w:rsidRPr="00105683" w:rsidRDefault="00C30FA9" w:rsidP="00BF3775">
            <w:pPr>
              <w:keepNext/>
              <w:widowControl/>
              <w:rPr>
                <w:rFonts w:ascii="Times New Roman" w:hAnsi="Times New Roman" w:cs="Times New Roman"/>
                <w:sz w:val="20"/>
                <w:szCs w:val="20"/>
              </w:rPr>
            </w:pPr>
            <w:r w:rsidRPr="00105683">
              <w:rPr>
                <w:rFonts w:ascii="Times New Roman" w:hAnsi="Times New Roman"/>
                <w:sz w:val="20"/>
              </w:rPr>
              <w:t>Gemiddelde verandering in BCVA zoals gemeten door ETDRS</w:t>
            </w:r>
            <w:r w:rsidRPr="00105683">
              <w:rPr>
                <w:rFonts w:ascii="Times New Roman" w:hAnsi="Times New Roman"/>
                <w:sz w:val="20"/>
              </w:rPr>
              <w:noBreakHyphen/>
              <w:t>letterscore ten opzichte van baseline (SD)</w:t>
            </w:r>
          </w:p>
        </w:tc>
        <w:tc>
          <w:tcPr>
            <w:tcW w:w="1884" w:type="dxa"/>
            <w:shd w:val="clear" w:color="auto" w:fill="auto"/>
            <w:tcMar>
              <w:top w:w="0" w:type="dxa"/>
            </w:tcMar>
            <w:vAlign w:val="center"/>
          </w:tcPr>
          <w:p w14:paraId="272A5607"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17,0</w:t>
            </w:r>
          </w:p>
          <w:p w14:paraId="1E3320F0"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(11,9)</w:t>
            </w:r>
          </w:p>
        </w:tc>
        <w:tc>
          <w:tcPr>
            <w:tcW w:w="1884" w:type="dxa"/>
            <w:shd w:val="clear" w:color="auto" w:fill="auto"/>
            <w:tcMar>
              <w:top w:w="0" w:type="dxa"/>
            </w:tcMar>
            <w:vAlign w:val="center"/>
          </w:tcPr>
          <w:p w14:paraId="2A835B39"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6,9</w:t>
            </w:r>
          </w:p>
          <w:p w14:paraId="0C4F70DA"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(12,9)</w:t>
            </w:r>
          </w:p>
        </w:tc>
        <w:tc>
          <w:tcPr>
            <w:tcW w:w="1884" w:type="dxa"/>
            <w:shd w:val="clear" w:color="auto" w:fill="auto"/>
            <w:tcMar>
              <w:top w:w="0" w:type="dxa"/>
            </w:tcMar>
            <w:vAlign w:val="center"/>
          </w:tcPr>
          <w:p w14:paraId="5EA9182F"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17,1</w:t>
            </w:r>
          </w:p>
          <w:p w14:paraId="1811BDBC"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(13,1)</w:t>
            </w:r>
          </w:p>
        </w:tc>
        <w:tc>
          <w:tcPr>
            <w:tcW w:w="1884" w:type="dxa"/>
            <w:shd w:val="clear" w:color="auto" w:fill="auto"/>
            <w:tcMar>
              <w:top w:w="0" w:type="dxa"/>
            </w:tcMar>
            <w:vAlign w:val="center"/>
          </w:tcPr>
          <w:p w14:paraId="7BA89608"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12,2</w:t>
            </w:r>
          </w:p>
          <w:p w14:paraId="0D90AEB7"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(11,9)</w:t>
            </w:r>
          </w:p>
        </w:tc>
      </w:tr>
      <w:tr w:rsidR="00C30FA9" w:rsidRPr="00105683" w14:paraId="6DB5673C" w14:textId="77777777" w:rsidTr="00BF3775">
        <w:trPr>
          <w:cantSplit/>
          <w:trHeight w:val="57"/>
        </w:trPr>
        <w:tc>
          <w:tcPr>
            <w:tcW w:w="1884" w:type="dxa"/>
            <w:shd w:val="clear" w:color="auto" w:fill="auto"/>
            <w:tcMar>
              <w:top w:w="0" w:type="dxa"/>
            </w:tcMar>
          </w:tcPr>
          <w:p w14:paraId="364AEB3B" w14:textId="77777777" w:rsidR="00C30FA9" w:rsidRPr="00105683" w:rsidRDefault="00C30FA9" w:rsidP="00BF3775">
            <w:pPr>
              <w:keepNext/>
              <w:widowControl/>
              <w:rPr>
                <w:rFonts w:ascii="Times New Roman" w:hAnsi="Times New Roman" w:cs="Times New Roman"/>
                <w:sz w:val="20"/>
                <w:szCs w:val="20"/>
              </w:rPr>
            </w:pPr>
            <w:r w:rsidRPr="00105683">
              <w:rPr>
                <w:rFonts w:ascii="Times New Roman" w:hAnsi="Times New Roman"/>
                <w:sz w:val="20"/>
              </w:rPr>
              <w:t>Verschil in LS</w:t>
            </w:r>
            <w:r w:rsidRPr="00105683">
              <w:rPr>
                <w:rFonts w:ascii="Times New Roman" w:hAnsi="Times New Roman"/>
                <w:sz w:val="20"/>
              </w:rPr>
              <w:noBreakHyphen/>
              <w:t>gemiddelde</w:t>
            </w:r>
            <w:r w:rsidRPr="00105683">
              <w:rPr>
                <w:rFonts w:ascii="Times New Roman" w:hAnsi="Times New Roman"/>
                <w:sz w:val="20"/>
                <w:vertAlign w:val="superscript"/>
              </w:rPr>
              <w:t>A,C)</w:t>
            </w:r>
            <w:r w:rsidRPr="00105683">
              <w:rPr>
                <w:rFonts w:ascii="Times New Roman" w:hAnsi="Times New Roman"/>
                <w:sz w:val="20"/>
              </w:rPr>
              <w:t xml:space="preserve"> (95%</w:t>
            </w:r>
            <w:r w:rsidRPr="00105683">
              <w:rPr>
                <w:rFonts w:ascii="Times New Roman" w:hAnsi="Times New Roman"/>
                <w:sz w:val="20"/>
              </w:rPr>
              <w:noBreakHyphen/>
              <w:t>BI)</w:t>
            </w:r>
          </w:p>
          <w:p w14:paraId="732EF48C" w14:textId="77777777" w:rsidR="00C30FA9" w:rsidRPr="00105683" w:rsidRDefault="00C30FA9" w:rsidP="00BF3775">
            <w:pPr>
              <w:keepNext/>
              <w:widowControl/>
              <w:rPr>
                <w:rFonts w:ascii="Times New Roman" w:hAnsi="Times New Roman" w:cs="Times New Roman"/>
                <w:sz w:val="20"/>
                <w:szCs w:val="20"/>
              </w:rPr>
            </w:pPr>
            <w:r w:rsidRPr="00105683">
              <w:rPr>
                <w:rFonts w:ascii="Times New Roman" w:hAnsi="Times New Roman"/>
                <w:sz w:val="20"/>
              </w:rPr>
              <w:t>p</w:t>
            </w:r>
            <w:r w:rsidRPr="00105683">
              <w:rPr>
                <w:rFonts w:ascii="Times New Roman" w:hAnsi="Times New Roman"/>
                <w:sz w:val="20"/>
              </w:rPr>
              <w:noBreakHyphen/>
              <w:t>waarde</w:t>
            </w:r>
          </w:p>
        </w:tc>
        <w:tc>
          <w:tcPr>
            <w:tcW w:w="1884" w:type="dxa"/>
            <w:shd w:val="clear" w:color="auto" w:fill="auto"/>
            <w:tcMar>
              <w:top w:w="0" w:type="dxa"/>
            </w:tcMar>
            <w:vAlign w:val="center"/>
          </w:tcPr>
          <w:p w14:paraId="6B68A5F4"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10,5</w:t>
            </w:r>
          </w:p>
          <w:p w14:paraId="28B36EAA" w14:textId="77777777" w:rsidR="00C30FA9" w:rsidRPr="00105683" w:rsidRDefault="00C30FA9" w:rsidP="00BF3775">
            <w:pPr>
              <w:keepNext/>
              <w:widowControl/>
              <w:jc w:val="center"/>
              <w:rPr>
                <w:rFonts w:ascii="Times New Roman" w:eastAsia="Times New Roman" w:hAnsi="Times New Roman" w:cs="Times New Roman"/>
                <w:sz w:val="20"/>
                <w:szCs w:val="20"/>
              </w:rPr>
            </w:pPr>
          </w:p>
          <w:p w14:paraId="06A92E54"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(7,1; 14,0)</w:t>
            </w:r>
          </w:p>
          <w:p w14:paraId="2362F355"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(p &lt; 0,0001)</w:t>
            </w:r>
          </w:p>
        </w:tc>
        <w:tc>
          <w:tcPr>
            <w:tcW w:w="1884" w:type="dxa"/>
            <w:shd w:val="clear" w:color="auto" w:fill="auto"/>
            <w:tcMar>
              <w:top w:w="0" w:type="dxa"/>
            </w:tcMar>
            <w:vAlign w:val="center"/>
          </w:tcPr>
          <w:p w14:paraId="261DBACE" w14:textId="77777777" w:rsidR="00C30FA9" w:rsidRPr="00105683" w:rsidRDefault="00C30FA9" w:rsidP="00BF3775">
            <w:pPr>
              <w:keepNext/>
              <w:widowControl/>
              <w:jc w:val="center"/>
              <w:rPr>
                <w:rFonts w:ascii="Times New Roman" w:eastAsia="Times New Roman" w:hAnsi="Times New Roman" w:cs="Times New Roman"/>
                <w:sz w:val="20"/>
                <w:szCs w:val="20"/>
              </w:rPr>
            </w:pPr>
          </w:p>
        </w:tc>
        <w:tc>
          <w:tcPr>
            <w:tcW w:w="1884" w:type="dxa"/>
            <w:shd w:val="clear" w:color="auto" w:fill="auto"/>
            <w:tcMar>
              <w:top w:w="0" w:type="dxa"/>
            </w:tcMar>
            <w:vAlign w:val="center"/>
          </w:tcPr>
          <w:p w14:paraId="5D9429C8"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5,2</w:t>
            </w:r>
          </w:p>
          <w:p w14:paraId="1813B94C" w14:textId="77777777" w:rsidR="00C30FA9" w:rsidRPr="00105683" w:rsidRDefault="00C30FA9" w:rsidP="00BF3775">
            <w:pPr>
              <w:keepNext/>
              <w:widowControl/>
              <w:jc w:val="center"/>
              <w:rPr>
                <w:rFonts w:ascii="Times New Roman" w:eastAsia="Times New Roman" w:hAnsi="Times New Roman" w:cs="Times New Roman"/>
                <w:sz w:val="20"/>
                <w:szCs w:val="20"/>
              </w:rPr>
            </w:pPr>
          </w:p>
          <w:p w14:paraId="47B851B4"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(1,7; 8,7)</w:t>
            </w:r>
          </w:p>
          <w:p w14:paraId="05234FF8"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(p = 0,0035)</w:t>
            </w:r>
            <w:r w:rsidRPr="00105683">
              <w:rPr>
                <w:rFonts w:ascii="Times New Roman" w:hAnsi="Times New Roman"/>
                <w:sz w:val="20"/>
                <w:vertAlign w:val="superscript"/>
              </w:rPr>
              <w:t>F)</w:t>
            </w:r>
          </w:p>
        </w:tc>
        <w:tc>
          <w:tcPr>
            <w:tcW w:w="1884" w:type="dxa"/>
            <w:shd w:val="clear" w:color="auto" w:fill="auto"/>
            <w:tcMar>
              <w:top w:w="0" w:type="dxa"/>
            </w:tcMar>
            <w:vAlign w:val="center"/>
          </w:tcPr>
          <w:p w14:paraId="36BF8DF3" w14:textId="77777777" w:rsidR="00C30FA9" w:rsidRPr="00105683" w:rsidRDefault="00C30FA9" w:rsidP="00BF3775">
            <w:pPr>
              <w:keepNext/>
              <w:widowControl/>
              <w:jc w:val="center"/>
              <w:rPr>
                <w:rFonts w:ascii="Times New Roman" w:eastAsia="Times New Roman" w:hAnsi="Times New Roman" w:cs="Times New Roman"/>
                <w:sz w:val="20"/>
                <w:szCs w:val="20"/>
              </w:rPr>
            </w:pPr>
          </w:p>
        </w:tc>
      </w:tr>
    </w:tbl>
    <w:p w14:paraId="63465F55" w14:textId="77777777" w:rsidR="00C30FA9" w:rsidRPr="00105683" w:rsidRDefault="00C30FA9" w:rsidP="00C30FA9">
      <w:pPr>
        <w:pStyle w:val="Default"/>
        <w:keepNext/>
        <w:ind w:left="142" w:hanging="142"/>
        <w:rPr>
          <w:sz w:val="18"/>
          <w:szCs w:val="18"/>
        </w:rPr>
      </w:pPr>
      <w:r w:rsidRPr="00105683">
        <w:rPr>
          <w:sz w:val="18"/>
          <w:vertAlign w:val="superscript"/>
        </w:rPr>
        <w:t>A)</w:t>
      </w:r>
      <w:r w:rsidRPr="00105683">
        <w:rPr>
          <w:sz w:val="18"/>
        </w:rPr>
        <w:t xml:space="preserve"> Verschil is aflibercept 2 mg Q4 weken min laser controlegroep</w:t>
      </w:r>
    </w:p>
    <w:p w14:paraId="1DC42782" w14:textId="77777777" w:rsidR="00C30FA9" w:rsidRPr="00105683" w:rsidRDefault="00C30FA9" w:rsidP="00C30FA9">
      <w:pPr>
        <w:pStyle w:val="Default"/>
        <w:ind w:left="142" w:hanging="142"/>
        <w:rPr>
          <w:sz w:val="18"/>
          <w:szCs w:val="18"/>
        </w:rPr>
      </w:pPr>
      <w:r w:rsidRPr="00105683">
        <w:rPr>
          <w:sz w:val="18"/>
          <w:vertAlign w:val="superscript"/>
        </w:rPr>
        <w:t>B)</w:t>
      </w:r>
      <w:r w:rsidRPr="00105683">
        <w:rPr>
          <w:sz w:val="18"/>
        </w:rPr>
        <w:t xml:space="preserve"> Verschil en 95%</w:t>
      </w:r>
      <w:r w:rsidRPr="00105683">
        <w:rPr>
          <w:sz w:val="18"/>
        </w:rPr>
        <w:noBreakHyphen/>
        <w:t>BI zijn berekend gebruikmakend van het Mantel-Haenszel-wegingsschema, aangepast voor regio (Noord Amerika vs. Japan) en BCVA</w:t>
      </w:r>
      <w:r w:rsidRPr="00105683">
        <w:rPr>
          <w:sz w:val="18"/>
        </w:rPr>
        <w:noBreakHyphen/>
        <w:t>categorie op baseline (&gt; 20/200 en ≤ 20/200)</w:t>
      </w:r>
    </w:p>
    <w:p w14:paraId="092C61B9" w14:textId="77777777" w:rsidR="00C30FA9" w:rsidRPr="00105683" w:rsidRDefault="00C30FA9" w:rsidP="00C30FA9">
      <w:pPr>
        <w:pStyle w:val="Default"/>
        <w:ind w:left="142" w:hanging="142"/>
        <w:rPr>
          <w:sz w:val="18"/>
          <w:szCs w:val="18"/>
        </w:rPr>
      </w:pPr>
      <w:r w:rsidRPr="00105683">
        <w:rPr>
          <w:sz w:val="18"/>
          <w:vertAlign w:val="superscript"/>
        </w:rPr>
        <w:t>C)</w:t>
      </w:r>
      <w:r w:rsidRPr="00105683">
        <w:rPr>
          <w:sz w:val="18"/>
        </w:rPr>
        <w:t xml:space="preserve"> Verschil in LS</w:t>
      </w:r>
      <w:r w:rsidRPr="00105683">
        <w:rPr>
          <w:sz w:val="18"/>
        </w:rPr>
        <w:noBreakHyphen/>
        <w:t>gemiddelde en 95%</w:t>
      </w:r>
      <w:r w:rsidRPr="00105683">
        <w:rPr>
          <w:sz w:val="18"/>
        </w:rPr>
        <w:noBreakHyphen/>
        <w:t>BI gebaseerd op een ANCOVA</w:t>
      </w:r>
      <w:r w:rsidRPr="00105683">
        <w:rPr>
          <w:sz w:val="18"/>
        </w:rPr>
        <w:noBreakHyphen/>
        <w:t>model met behandelgroep, BCVA</w:t>
      </w:r>
      <w:r w:rsidRPr="00105683">
        <w:rPr>
          <w:sz w:val="18"/>
        </w:rPr>
        <w:noBreakHyphen/>
        <w:t>categorie op baseline (&gt; 20/200 en ≤ 20/200) en regio (Noord Amerika vs. Japan) als vaste effecten, en BCVA op baseline als covariaat.</w:t>
      </w:r>
    </w:p>
    <w:p w14:paraId="06ADB23A" w14:textId="77777777" w:rsidR="00C30FA9" w:rsidRPr="00105683" w:rsidRDefault="00C30FA9" w:rsidP="00C30FA9">
      <w:pPr>
        <w:pStyle w:val="Default"/>
        <w:ind w:left="142" w:hanging="142"/>
        <w:rPr>
          <w:sz w:val="18"/>
          <w:szCs w:val="18"/>
        </w:rPr>
      </w:pPr>
      <w:r w:rsidRPr="00105683">
        <w:rPr>
          <w:sz w:val="18"/>
          <w:vertAlign w:val="superscript"/>
        </w:rPr>
        <w:t>D)</w:t>
      </w:r>
      <w:r w:rsidRPr="00105683">
        <w:rPr>
          <w:sz w:val="18"/>
        </w:rPr>
        <w:t xml:space="preserve"> Vanaf week 24 werd het behandelingsinterval in de aflibercept behandelgroep verlengd voor alle patiënten van 4 weken naar 8 weken tot en met week 48.</w:t>
      </w:r>
    </w:p>
    <w:p w14:paraId="509B2181" w14:textId="77777777" w:rsidR="00C30FA9" w:rsidRPr="00105683" w:rsidRDefault="00C30FA9" w:rsidP="00C30FA9">
      <w:pPr>
        <w:pStyle w:val="Default"/>
        <w:keepNext/>
        <w:ind w:left="142" w:hanging="142"/>
        <w:rPr>
          <w:sz w:val="18"/>
          <w:szCs w:val="18"/>
        </w:rPr>
      </w:pPr>
      <w:r w:rsidRPr="00105683">
        <w:rPr>
          <w:sz w:val="18"/>
          <w:vertAlign w:val="superscript"/>
        </w:rPr>
        <w:t>E)</w:t>
      </w:r>
      <w:r w:rsidRPr="00105683">
        <w:rPr>
          <w:sz w:val="18"/>
        </w:rPr>
        <w:t xml:space="preserve"> Vanaf week 24 konden patiënten in de lasergroep </w:t>
      </w:r>
      <w:r w:rsidRPr="00105683">
        <w:rPr>
          <w:i/>
          <w:iCs/>
          <w:sz w:val="18"/>
        </w:rPr>
        <w:t>rescue treatment</w:t>
      </w:r>
      <w:r w:rsidRPr="00105683">
        <w:rPr>
          <w:sz w:val="18"/>
        </w:rPr>
        <w:t xml:space="preserve"> met aflibercept ontvangen, indien er ten minste één voorgespecificeerd aanmerkingscriterium voor hen van toepassing was. In totaal ontvingen 67 patiënten in deze groep aflibercept </w:t>
      </w:r>
      <w:r w:rsidRPr="00105683">
        <w:rPr>
          <w:i/>
          <w:iCs/>
          <w:sz w:val="18"/>
        </w:rPr>
        <w:t>rescue treatment</w:t>
      </w:r>
      <w:r w:rsidRPr="00105683">
        <w:rPr>
          <w:sz w:val="18"/>
        </w:rPr>
        <w:t xml:space="preserve">. Het vaste regime voor aflibercept </w:t>
      </w:r>
      <w:r w:rsidRPr="00105683">
        <w:rPr>
          <w:i/>
          <w:iCs/>
          <w:sz w:val="18"/>
        </w:rPr>
        <w:t>rescue</w:t>
      </w:r>
      <w:r w:rsidRPr="00105683">
        <w:rPr>
          <w:sz w:val="18"/>
        </w:rPr>
        <w:t xml:space="preserve"> was driemaal aflibercept 2 mg elke 4 weken, gevolgd door injecties elke 8 weken.</w:t>
      </w:r>
    </w:p>
    <w:p w14:paraId="6A6121CF" w14:textId="77777777" w:rsidR="00C30FA9" w:rsidRPr="00105683" w:rsidRDefault="00C30FA9" w:rsidP="00C30FA9">
      <w:pPr>
        <w:pStyle w:val="Default"/>
        <w:ind w:left="142" w:hanging="142"/>
        <w:rPr>
          <w:sz w:val="18"/>
          <w:szCs w:val="18"/>
        </w:rPr>
      </w:pPr>
      <w:r w:rsidRPr="00105683">
        <w:rPr>
          <w:sz w:val="18"/>
          <w:vertAlign w:val="superscript"/>
        </w:rPr>
        <w:t>F)</w:t>
      </w:r>
      <w:r w:rsidRPr="00105683">
        <w:rPr>
          <w:sz w:val="18"/>
        </w:rPr>
        <w:t xml:space="preserve"> Nominale p</w:t>
      </w:r>
      <w:r w:rsidRPr="00105683">
        <w:rPr>
          <w:sz w:val="18"/>
        </w:rPr>
        <w:noBreakHyphen/>
        <w:t>waarde</w:t>
      </w:r>
    </w:p>
    <w:p w14:paraId="2B5AFB23" w14:textId="77777777" w:rsidR="00C30FA9" w:rsidRPr="00105683" w:rsidRDefault="00C30FA9" w:rsidP="00C30FA9">
      <w:pPr>
        <w:pStyle w:val="Default"/>
        <w:rPr>
          <w:sz w:val="18"/>
          <w:szCs w:val="18"/>
        </w:rPr>
      </w:pPr>
    </w:p>
    <w:p w14:paraId="5C6127A2" w14:textId="77777777" w:rsidR="00C30FA9" w:rsidRPr="00105683" w:rsidRDefault="00C30FA9" w:rsidP="00C30FA9">
      <w:pPr>
        <w:keepNext/>
        <w:widowControl/>
        <w:tabs>
          <w:tab w:val="left" w:pos="1134"/>
        </w:tabs>
        <w:spacing w:after="0" w:line="240" w:lineRule="auto"/>
        <w:ind w:left="1134" w:right="-20" w:hanging="1134"/>
        <w:rPr>
          <w:rFonts w:ascii="Times New Roman" w:eastAsia="Times New Roman" w:hAnsi="Times New Roman" w:cs="Times New Roman"/>
          <w:b/>
          <w:bCs/>
        </w:rPr>
      </w:pPr>
      <w:r w:rsidRPr="00105683">
        <w:rPr>
          <w:rFonts w:ascii="Times New Roman" w:hAnsi="Times New Roman"/>
          <w:b/>
        </w:rPr>
        <w:lastRenderedPageBreak/>
        <w:t>Figuur 3:</w:t>
      </w:r>
      <w:r w:rsidRPr="00105683">
        <w:rPr>
          <w:rFonts w:ascii="Times New Roman" w:hAnsi="Times New Roman"/>
          <w:b/>
        </w:rPr>
        <w:tab/>
        <w:t>Gemiddelde verandering in BCVA zoals gemeten met ETDRS</w:t>
      </w:r>
      <w:r w:rsidRPr="00105683">
        <w:rPr>
          <w:rFonts w:ascii="Times New Roman" w:hAnsi="Times New Roman"/>
          <w:b/>
        </w:rPr>
        <w:noBreakHyphen/>
        <w:t>letterscore van baseline tot week 52 in het VIBRANT</w:t>
      </w:r>
      <w:r w:rsidRPr="00105683">
        <w:rPr>
          <w:rFonts w:ascii="Times New Roman" w:hAnsi="Times New Roman"/>
          <w:b/>
        </w:rPr>
        <w:noBreakHyphen/>
        <w:t>onderzoek</w:t>
      </w:r>
    </w:p>
    <w:p w14:paraId="163A5B5A" w14:textId="77777777" w:rsidR="00C30FA9" w:rsidRPr="00105683" w:rsidRDefault="00C30FA9" w:rsidP="00C30FA9">
      <w:pPr>
        <w:keepNext/>
        <w:widowControl/>
        <w:tabs>
          <w:tab w:val="left" w:pos="1134"/>
        </w:tabs>
        <w:spacing w:after="0" w:line="240" w:lineRule="auto"/>
        <w:ind w:left="1134" w:right="-20" w:hanging="1134"/>
        <w:rPr>
          <w:rFonts w:ascii="Times New Roman" w:eastAsia="Times New Roman" w:hAnsi="Times New Roman" w:cs="Times New Roman"/>
          <w:b/>
          <w:bCs/>
        </w:rPr>
      </w:pPr>
    </w:p>
    <w:p w14:paraId="57CF5BF1" w14:textId="77777777" w:rsidR="00C30FA9" w:rsidRPr="00105683" w:rsidRDefault="00C30FA9" w:rsidP="00C30FA9">
      <w:pPr>
        <w:keepNext/>
        <w:widowControl/>
        <w:tabs>
          <w:tab w:val="left" w:pos="1134"/>
        </w:tabs>
        <w:spacing w:after="0" w:line="240" w:lineRule="auto"/>
        <w:ind w:right="-20"/>
        <w:rPr>
          <w:rFonts w:ascii="Times New Roman" w:eastAsia="Times New Roman" w:hAnsi="Times New Roman" w:cs="Times New Roman"/>
        </w:rPr>
      </w:pPr>
      <w:r w:rsidRPr="00105683">
        <w:rPr>
          <w:rFonts w:ascii="Times New Roman" w:hAnsi="Times New Roman"/>
          <w:b/>
          <w:noProof/>
        </w:rPr>
        <mc:AlternateContent>
          <mc:Choice Requires="wps">
            <w:drawing>
              <wp:anchor distT="45720" distB="45720" distL="114300" distR="114300" simplePos="0" relativeHeight="251700362" behindDoc="0" locked="0" layoutInCell="1" allowOverlap="1" wp14:anchorId="2852E063" wp14:editId="4D59AE08">
                <wp:simplePos x="0" y="0"/>
                <wp:positionH relativeFrom="column">
                  <wp:posOffset>2735224</wp:posOffset>
                </wp:positionH>
                <wp:positionV relativeFrom="paragraph">
                  <wp:posOffset>2411654</wp:posOffset>
                </wp:positionV>
                <wp:extent cx="958292" cy="210820"/>
                <wp:effectExtent l="0" t="0" r="13335" b="0"/>
                <wp:wrapNone/>
                <wp:docPr id="2074214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292" cy="210820"/>
                        </a:xfrm>
                        <a:prstGeom prst="rect">
                          <a:avLst/>
                        </a:prstGeom>
                        <a:noFill/>
                        <a:ln w="9525">
                          <a:noFill/>
                          <a:miter lim="800000"/>
                          <a:headEnd/>
                          <a:tailEnd/>
                        </a:ln>
                      </wps:spPr>
                      <wps:txbx>
                        <w:txbxContent>
                          <w:p w14:paraId="0E2A0297" w14:textId="77777777" w:rsidR="00C30FA9" w:rsidRPr="009E369A" w:rsidRDefault="00C30FA9" w:rsidP="00C30FA9">
                            <w:pPr>
                              <w:spacing w:after="0" w:line="240" w:lineRule="auto"/>
                              <w:rPr>
                                <w:rFonts w:ascii="Arial Narrow" w:hAnsi="Arial Narrow"/>
                                <w:b/>
                                <w:bCs/>
                                <w:color w:val="808080" w:themeColor="background1" w:themeShade="80"/>
                                <w:sz w:val="21"/>
                                <w:szCs w:val="21"/>
                              </w:rPr>
                            </w:pPr>
                            <w:r w:rsidRPr="009E369A">
                              <w:rPr>
                                <w:rFonts w:ascii="Arial Narrow" w:hAnsi="Arial Narrow"/>
                                <w:b/>
                                <w:color w:val="595959" w:themeColor="text1" w:themeTint="A6"/>
                                <w:sz w:val="18"/>
                              </w:rPr>
                              <w:t>Laser Controlegroep</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852E063" id="_x0000_s1052" type="#_x0000_t202" style="position:absolute;margin-left:215.35pt;margin-top:189.9pt;width:75.45pt;height:16.6pt;z-index:2517003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" filled="f" stroked="f">
                <v:textbox inset="0,0,0,0">
                  <w:txbxContent>
                    <w:p w14:paraId="0E2A0297" w14:textId="77777777" w:rsidR="00C30FA9" w:rsidRPr="009E369A" w:rsidRDefault="00C30FA9" w:rsidP="00C30FA9">
                      <w:pPr>
                        <w:spacing w:after="0" w:line="240" w:lineRule="auto"/>
                        <w:rPr>
                          <w:rFonts w:ascii="Arial Narrow" w:hAnsi="Arial Narrow"/>
                          <w:b/>
                          <w:bCs/>
                          <w:color w:val="808080" w:themeColor="background1" w:themeShade="80"/>
                          <w:sz w:val="21"/>
                          <w:szCs w:val="21"/>
                        </w:rPr>
                      </w:pPr>
                      <w:r w:rsidRPr="009E369A">
                        <w:rPr>
                          <w:rFonts w:ascii="Arial Narrow" w:hAnsi="Arial Narrow"/>
                          <w:b/>
                          <w:color w:val="595959" w:themeColor="text1" w:themeTint="A6"/>
                          <w:sz w:val="18"/>
                        </w:rPr>
                        <w:t>Laser Controlegroep</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698314" behindDoc="0" locked="0" layoutInCell="1" allowOverlap="1" wp14:anchorId="04D4CF7C" wp14:editId="0476375C">
                <wp:simplePos x="0" y="0"/>
                <wp:positionH relativeFrom="column">
                  <wp:posOffset>95885</wp:posOffset>
                </wp:positionH>
                <wp:positionV relativeFrom="paragraph">
                  <wp:posOffset>149860</wp:posOffset>
                </wp:positionV>
                <wp:extent cx="517525" cy="1664970"/>
                <wp:effectExtent l="0" t="0" r="0" b="11430"/>
                <wp:wrapNone/>
                <wp:docPr id="19209955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664970"/>
                        </a:xfrm>
                        <a:prstGeom prst="rect">
                          <a:avLst/>
                        </a:prstGeom>
                        <a:noFill/>
                        <a:ln w="9525">
                          <a:noFill/>
                          <a:miter lim="800000"/>
                          <a:headEnd/>
                          <a:tailEnd/>
                        </a:ln>
                      </wps:spPr>
                      <wps:txbx>
                        <w:txbxContent>
                          <w:p w14:paraId="58356985" w14:textId="77777777" w:rsidR="00C30FA9" w:rsidRPr="009E369A" w:rsidRDefault="00C30FA9" w:rsidP="00C30FA9">
                            <w:pPr>
                              <w:spacing w:after="0" w:line="240" w:lineRule="auto"/>
                              <w:jc w:val="center"/>
                              <w:rPr>
                                <w:rFonts w:ascii="Arial Narrow" w:hAnsi="Arial Narrow"/>
                                <w:b/>
                                <w:bCs/>
                                <w:color w:val="808080" w:themeColor="background1" w:themeShade="80"/>
                                <w:sz w:val="20"/>
                                <w:szCs w:val="20"/>
                              </w:rPr>
                            </w:pPr>
                            <w:r w:rsidRPr="009E369A">
                              <w:rPr>
                                <w:rFonts w:ascii="Arial Narrow" w:hAnsi="Arial Narrow"/>
                                <w:b/>
                                <w:color w:val="808080" w:themeColor="background1" w:themeShade="80"/>
                                <w:sz w:val="20"/>
                              </w:rPr>
                              <w:t>Gemiddelde verandering in gezichtsscherpte</w:t>
                            </w:r>
                            <w:r w:rsidRPr="009E369A">
                              <w:rPr>
                                <w:rFonts w:ascii="Arial Narrow" w:hAnsi="Arial Narrow"/>
                                <w:b/>
                                <w:color w:val="808080" w:themeColor="background1" w:themeShade="80"/>
                                <w:sz w:val="20"/>
                              </w:rPr>
                              <w:br/>
                              <w:t>(letters)</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4D4CF7C" id="_x0000_s1053" type="#_x0000_t202" style="position:absolute;margin-left:7.55pt;margin-top:11.8pt;width:40.75pt;height:131.1pt;z-index:25169831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" filled="f" stroked="f">
                <v:textbox style="layout-flow:vertical;mso-layout-flow-alt:bottom-to-top;mso-fit-shape-to-text:t" inset="0,0,0,0">
                  <w:txbxContent>
                    <w:p w14:paraId="58356985" w14:textId="77777777" w:rsidR="00C30FA9" w:rsidRPr="009E369A" w:rsidRDefault="00C30FA9" w:rsidP="00C30FA9">
                      <w:pPr>
                        <w:spacing w:after="0" w:line="240" w:lineRule="auto"/>
                        <w:jc w:val="center"/>
                        <w:rPr>
                          <w:rFonts w:ascii="Arial Narrow" w:hAnsi="Arial Narrow"/>
                          <w:b/>
                          <w:bCs/>
                          <w:color w:val="808080" w:themeColor="background1" w:themeShade="80"/>
                          <w:sz w:val="20"/>
                          <w:szCs w:val="20"/>
                        </w:rPr>
                      </w:pPr>
                      <w:r w:rsidRPr="009E369A">
                        <w:rPr>
                          <w:rFonts w:ascii="Arial Narrow" w:hAnsi="Arial Narrow"/>
                          <w:b/>
                          <w:color w:val="808080" w:themeColor="background1" w:themeShade="80"/>
                          <w:sz w:val="20"/>
                        </w:rPr>
                        <w:t>Gemiddelde verandering in gezichtsscherpte</w:t>
                      </w:r>
                      <w:r w:rsidRPr="009E369A">
                        <w:rPr>
                          <w:rFonts w:ascii="Arial Narrow" w:hAnsi="Arial Narrow"/>
                          <w:b/>
                          <w:color w:val="808080" w:themeColor="background1" w:themeShade="80"/>
                          <w:sz w:val="20"/>
                        </w:rPr>
                        <w:br/>
                        <w:t>(letters)</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699338" behindDoc="0" locked="0" layoutInCell="1" allowOverlap="1" wp14:anchorId="7048F5AE" wp14:editId="46367EB7">
                <wp:simplePos x="0" y="0"/>
                <wp:positionH relativeFrom="column">
                  <wp:posOffset>674370</wp:posOffset>
                </wp:positionH>
                <wp:positionV relativeFrom="paragraph">
                  <wp:posOffset>2431110</wp:posOffset>
                </wp:positionV>
                <wp:extent cx="866775" cy="210820"/>
                <wp:effectExtent l="0" t="0" r="0" b="0"/>
                <wp:wrapNone/>
                <wp:docPr id="10096375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10820"/>
                        </a:xfrm>
                        <a:prstGeom prst="rect">
                          <a:avLst/>
                        </a:prstGeom>
                        <a:noFill/>
                        <a:ln w="9525">
                          <a:noFill/>
                          <a:miter lim="800000"/>
                          <a:headEnd/>
                          <a:tailEnd/>
                        </a:ln>
                      </wps:spPr>
                      <wps:txbx>
                        <w:txbxContent>
                          <w:p w14:paraId="5E394582" w14:textId="77777777" w:rsidR="00C30FA9" w:rsidRPr="009E369A" w:rsidRDefault="00C30FA9" w:rsidP="00C30FA9">
                            <w:pPr>
                              <w:spacing w:after="0" w:line="240" w:lineRule="auto"/>
                              <w:rPr>
                                <w:rFonts w:ascii="Arial Narrow" w:hAnsi="Arial Narrow"/>
                                <w:b/>
                                <w:bCs/>
                                <w:color w:val="595959" w:themeColor="text1" w:themeTint="A6"/>
                                <w:sz w:val="21"/>
                                <w:szCs w:val="21"/>
                              </w:rPr>
                            </w:pPr>
                            <w:r w:rsidRPr="009E369A">
                              <w:rPr>
                                <w:rFonts w:ascii="Arial Narrow" w:hAnsi="Arial Narrow"/>
                                <w:b/>
                                <w:color w:val="595959" w:themeColor="text1" w:themeTint="A6"/>
                                <w:sz w:val="18"/>
                              </w:rPr>
                              <w:t xml:space="preserve">Aflibercept 2 mg </w:t>
                            </w:r>
                          </w:p>
                        </w:txbxContent>
                      </wps:txbx>
                      <wps:bodyPr rot="0" vert="horz" wrap="non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048F5AE" id="_x0000_s1054" type="#_x0000_t202" style="position:absolute;margin-left:53.1pt;margin-top:191.45pt;width:68.25pt;height:16.6pt;z-index:251699338;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" filled="f" stroked="f">
                <v:textbox inset="0,0,0,0">
                  <w:txbxContent>
                    <w:p w14:paraId="5E394582" w14:textId="77777777" w:rsidR="00C30FA9" w:rsidRPr="009E369A" w:rsidRDefault="00C30FA9" w:rsidP="00C30FA9">
                      <w:pPr>
                        <w:spacing w:after="0" w:line="240" w:lineRule="auto"/>
                        <w:rPr>
                          <w:rFonts w:ascii="Arial Narrow" w:hAnsi="Arial Narrow"/>
                          <w:b/>
                          <w:bCs/>
                          <w:color w:val="595959" w:themeColor="text1" w:themeTint="A6"/>
                          <w:sz w:val="21"/>
                          <w:szCs w:val="21"/>
                        </w:rPr>
                      </w:pPr>
                      <w:r w:rsidRPr="009E369A">
                        <w:rPr>
                          <w:rFonts w:ascii="Arial Narrow" w:hAnsi="Arial Narrow"/>
                          <w:b/>
                          <w:color w:val="595959" w:themeColor="text1" w:themeTint="A6"/>
                          <w:sz w:val="18"/>
                        </w:rPr>
                        <w:t xml:space="preserve">Aflibercept 2 mg </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05482" behindDoc="0" locked="0" layoutInCell="1" allowOverlap="1" wp14:anchorId="1564029B" wp14:editId="33A81875">
                <wp:simplePos x="0" y="0"/>
                <wp:positionH relativeFrom="column">
                  <wp:posOffset>1748155</wp:posOffset>
                </wp:positionH>
                <wp:positionV relativeFrom="paragraph">
                  <wp:posOffset>1081100</wp:posOffset>
                </wp:positionV>
                <wp:extent cx="343535" cy="168910"/>
                <wp:effectExtent l="0" t="0" r="0" b="2540"/>
                <wp:wrapNone/>
                <wp:docPr id="10909698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02489559"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+ 6,9</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64029B" id="_x0000_s1055" type="#_x0000_t202" style="position:absolute;margin-left:137.65pt;margin-top:85.15pt;width:27.05pt;height:13.3pt;z-index:2517054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" filled="f" stroked="f">
                <v:textbox inset="0,0,0,0">
                  <w:txbxContent>
                    <w:p w14:paraId="02489559"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+ 6,9</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04458" behindDoc="0" locked="0" layoutInCell="1" allowOverlap="1" wp14:anchorId="6A09CB56" wp14:editId="52BF2282">
                <wp:simplePos x="0" y="0"/>
                <wp:positionH relativeFrom="column">
                  <wp:posOffset>3623415</wp:posOffset>
                </wp:positionH>
                <wp:positionV relativeFrom="paragraph">
                  <wp:posOffset>804545</wp:posOffset>
                </wp:positionV>
                <wp:extent cx="343535" cy="168910"/>
                <wp:effectExtent l="0" t="0" r="0" b="2540"/>
                <wp:wrapNone/>
                <wp:docPr id="844369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5EAA0537"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+ 12,2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A09CB56" id="_x0000_s1056" type="#_x0000_t202" style="position:absolute;margin-left:285.3pt;margin-top:63.35pt;width:27.05pt;height:13.3pt;z-index:2517044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" filled="f" stroked="f">
                <v:textbox inset="0,0,0,0">
                  <w:txbxContent>
                    <w:p w14:paraId="5EAA0537"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+ 12,2</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03434" behindDoc="0" locked="0" layoutInCell="1" allowOverlap="1" wp14:anchorId="3CB2A1FE" wp14:editId="099BC58C">
                <wp:simplePos x="0" y="0"/>
                <wp:positionH relativeFrom="column">
                  <wp:posOffset>3618335</wp:posOffset>
                </wp:positionH>
                <wp:positionV relativeFrom="paragraph">
                  <wp:posOffset>427355</wp:posOffset>
                </wp:positionV>
                <wp:extent cx="343535" cy="168910"/>
                <wp:effectExtent l="0" t="0" r="0" b="2540"/>
                <wp:wrapNone/>
                <wp:docPr id="19309660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28ECE0C3"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+ 17,1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B2A1FE" id="_x0000_s1057" type="#_x0000_t202" style="position:absolute;margin-left:284.9pt;margin-top:33.65pt;width:27.05pt;height:13.3pt;z-index:2517034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" filled="f" stroked="f">
                <v:textbox inset="0,0,0,0">
                  <w:txbxContent>
                    <w:p w14:paraId="28ECE0C3"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+ 17,1</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01386" behindDoc="0" locked="0" layoutInCell="1" allowOverlap="1" wp14:anchorId="31EB4669" wp14:editId="37F64A0D">
                <wp:simplePos x="0" y="0"/>
                <wp:positionH relativeFrom="column">
                  <wp:posOffset>1882140</wp:posOffset>
                </wp:positionH>
                <wp:positionV relativeFrom="paragraph">
                  <wp:posOffset>322786</wp:posOffset>
                </wp:positionV>
                <wp:extent cx="343561" cy="169138"/>
                <wp:effectExtent l="0" t="0" r="0" b="2540"/>
                <wp:wrapNone/>
                <wp:docPr id="1945873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59BF82AB"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+ 17,0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1EB4669" id="_x0000_s1058" type="#_x0000_t202" style="position:absolute;margin-left:148.2pt;margin-top:25.4pt;width:27.05pt;height:13.3pt;z-index:25170138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" filled="f" stroked="f">
                <v:textbox inset="0,0,0,0">
                  <w:txbxContent>
                    <w:p w14:paraId="59BF82AB"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+ 17,0</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02410" behindDoc="0" locked="0" layoutInCell="1" allowOverlap="1" wp14:anchorId="4CF03C33" wp14:editId="7E83A56B">
                <wp:simplePos x="0" y="0"/>
                <wp:positionH relativeFrom="column">
                  <wp:posOffset>1439545</wp:posOffset>
                </wp:positionH>
                <wp:positionV relativeFrom="paragraph">
                  <wp:posOffset>150289</wp:posOffset>
                </wp:positionV>
                <wp:extent cx="1431925" cy="168910"/>
                <wp:effectExtent l="0" t="0" r="0" b="2540"/>
                <wp:wrapNone/>
                <wp:docPr id="1011684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68910"/>
                        </a:xfrm>
                        <a:prstGeom prst="rect">
                          <a:avLst/>
                        </a:prstGeom>
                        <a:noFill/>
                        <a:ln w="9525">
                          <a:noFill/>
                          <a:miter lim="800000"/>
                          <a:headEnd/>
                          <a:tailEnd/>
                        </a:ln>
                      </wps:spPr>
                      <wps:txbx>
                        <w:txbxContent>
                          <w:p w14:paraId="08E879FB" w14:textId="77777777" w:rsidR="00C30FA9" w:rsidRPr="009E369A" w:rsidRDefault="00C30FA9" w:rsidP="00C30FA9">
                            <w:pPr>
                              <w:spacing w:after="0" w:line="240" w:lineRule="auto"/>
                              <w:jc w:val="center"/>
                              <w:rPr>
                                <w:rFonts w:ascii="Arial Narrow" w:hAnsi="Arial Narrow"/>
                                <w:b/>
                                <w:bCs/>
                                <w:color w:val="0D0D0D" w:themeColor="text1" w:themeTint="F2"/>
                                <w:sz w:val="20"/>
                                <w:szCs w:val="20"/>
                              </w:rPr>
                            </w:pPr>
                            <w:r w:rsidRPr="009E369A">
                              <w:rPr>
                                <w:rFonts w:ascii="Arial Narrow" w:hAnsi="Arial Narrow"/>
                                <w:b/>
                                <w:color w:val="0D0D0D" w:themeColor="text1" w:themeTint="F2"/>
                                <w:sz w:val="20"/>
                              </w:rPr>
                              <w:t>VIBRANT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CF03C33" id="_x0000_s1059" type="#_x0000_t202" style="position:absolute;margin-left:113.35pt;margin-top:11.85pt;width:112.75pt;height:13.3pt;z-index:25170241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" filled="f" stroked="f">
                <v:textbox inset="0,0,0,0">
                  <w:txbxContent>
                    <w:p w14:paraId="08E879FB" w14:textId="77777777" w:rsidR="00C30FA9" w:rsidRPr="009E369A" w:rsidRDefault="00C30FA9" w:rsidP="00C30FA9">
                      <w:pPr>
                        <w:spacing w:after="0" w:line="240" w:lineRule="auto"/>
                        <w:jc w:val="center"/>
                        <w:rPr>
                          <w:rFonts w:ascii="Arial Narrow" w:hAnsi="Arial Narrow"/>
                          <w:b/>
                          <w:bCs/>
                          <w:color w:val="0D0D0D" w:themeColor="text1" w:themeTint="F2"/>
                          <w:sz w:val="20"/>
                          <w:szCs w:val="20"/>
                        </w:rPr>
                      </w:pPr>
                      <w:r w:rsidRPr="009E369A">
                        <w:rPr>
                          <w:rFonts w:ascii="Arial Narrow" w:hAnsi="Arial Narrow"/>
                          <w:b/>
                          <w:color w:val="0D0D0D" w:themeColor="text1" w:themeTint="F2"/>
                          <w:sz w:val="20"/>
                        </w:rPr>
                        <w:t>VIBRANT</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697290" behindDoc="0" locked="0" layoutInCell="1" allowOverlap="1" wp14:anchorId="0442F44D" wp14:editId="1B6DEBC4">
                <wp:simplePos x="0" y="0"/>
                <wp:positionH relativeFrom="column">
                  <wp:posOffset>1997226</wp:posOffset>
                </wp:positionH>
                <wp:positionV relativeFrom="paragraph">
                  <wp:posOffset>2037205</wp:posOffset>
                </wp:positionV>
                <wp:extent cx="517983" cy="211422"/>
                <wp:effectExtent l="0" t="0" r="0" b="0"/>
                <wp:wrapNone/>
                <wp:docPr id="862143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594EEB67" w14:textId="77777777" w:rsidR="00C30FA9" w:rsidRPr="009E369A" w:rsidRDefault="00C30FA9" w:rsidP="00C30FA9">
                            <w:pPr>
                              <w:spacing w:after="0" w:line="240" w:lineRule="auto"/>
                              <w:jc w:val="center"/>
                              <w:rPr>
                                <w:rFonts w:ascii="Arial Narrow" w:hAnsi="Arial Narrow"/>
                                <w:b/>
                                <w:bCs/>
                                <w:color w:val="808080" w:themeColor="background1" w:themeShade="80"/>
                                <w:sz w:val="20"/>
                                <w:szCs w:val="20"/>
                              </w:rPr>
                            </w:pPr>
                            <w:r w:rsidRPr="009E369A">
                              <w:rPr>
                                <w:rFonts w:ascii="Arial Narrow" w:hAnsi="Arial Narrow"/>
                                <w:b/>
                                <w:color w:val="808080" w:themeColor="background1" w:themeShade="80"/>
                                <w:sz w:val="20"/>
                              </w:rPr>
                              <w:t>Weken</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442F44D" id="_x0000_s1060" type="#_x0000_t202" style="position:absolute;margin-left:157.25pt;margin-top:160.4pt;width:40.8pt;height:16.65pt;z-index:251697290;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" filled="f" stroked="f">
                <v:textbox style="mso-fit-shape-to-text:t" inset="0,0,0,0">
                  <w:txbxContent>
                    <w:p w14:paraId="594EEB67" w14:textId="77777777" w:rsidR="00C30FA9" w:rsidRPr="009E369A" w:rsidRDefault="00C30FA9" w:rsidP="00C30FA9">
                      <w:pPr>
                        <w:spacing w:after="0" w:line="240" w:lineRule="auto"/>
                        <w:jc w:val="center"/>
                        <w:rPr>
                          <w:rFonts w:ascii="Arial Narrow" w:hAnsi="Arial Narrow"/>
                          <w:b/>
                          <w:bCs/>
                          <w:color w:val="808080" w:themeColor="background1" w:themeShade="80"/>
                          <w:sz w:val="20"/>
                          <w:szCs w:val="20"/>
                        </w:rPr>
                      </w:pPr>
                      <w:r w:rsidRPr="009E369A">
                        <w:rPr>
                          <w:rFonts w:ascii="Arial Narrow" w:hAnsi="Arial Narrow"/>
                          <w:b/>
                          <w:color w:val="808080" w:themeColor="background1" w:themeShade="80"/>
                          <w:sz w:val="20"/>
                        </w:rPr>
                        <w:t>Weken</w:t>
                      </w:r>
                    </w:p>
                  </w:txbxContent>
                </v:textbox>
              </v:shape>
            </w:pict>
          </mc:Fallback>
        </mc:AlternateContent>
      </w:r>
      <w:r w:rsidRPr="00105683">
        <w:rPr>
          <w:rFonts w:ascii="Calibri" w:hAnsi="Calibri"/>
          <w:noProof/>
        </w:rPr>
        <w:drawing>
          <wp:inline distT="0" distB="0" distL="0" distR="0" wp14:anchorId="5CE6BF03" wp14:editId="62FA7546">
            <wp:extent cx="4053600" cy="2836800"/>
            <wp:effectExtent l="0" t="0" r="4445" b="190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42">
                      <a:extLst>
                        <a:ext uri="{28A0092B-C50C-407E-A947-70E740481C1C}">
                          <a14:useLocalDpi xmlns:a14="http://schemas.microsoft.com/office/drawing/2010/main" val="0"/>
                        </a:ext>
                      </a:extLst>
                    </a:blip>
                    <a:srcRect t="17" b="17"/>
                    <a:stretch>
                      <a:fillRect/>
                    </a:stretch>
                  </pic:blipFill>
                  <pic:spPr bwMode="auto">
                    <a:xfrm>
                      <a:off x="0" y="0"/>
                      <a:ext cx="4053600" cy="2836800"/>
                    </a:xfrm>
                    <a:prstGeom prst="rect">
                      <a:avLst/>
                    </a:prstGeom>
                    <a:ln>
                      <a:noFill/>
                    </a:ln>
                    <a:extLst>
                      <a:ext uri="{53640926-AAD7-44D8-BBD7-CCE9431645EC}">
                        <a14:shadowObscured xmlns:a14="http://schemas.microsoft.com/office/drawing/2010/main"/>
                      </a:ext>
                    </a:extLst>
                  </pic:spPr>
                </pic:pic>
              </a:graphicData>
            </a:graphic>
          </wp:inline>
        </w:drawing>
      </w:r>
    </w:p>
    <w:p w14:paraId="49071AFF" w14:textId="77777777" w:rsidR="00C30FA9" w:rsidRPr="00105683" w:rsidRDefault="00C30FA9" w:rsidP="00C30FA9">
      <w:pPr>
        <w:widowControl/>
        <w:spacing w:after="0" w:line="240" w:lineRule="auto"/>
        <w:rPr>
          <w:rFonts w:ascii="Times New Roman" w:eastAsia="Times New Roman" w:hAnsi="Times New Roman" w:cs="Times New Roman"/>
        </w:rPr>
      </w:pPr>
    </w:p>
    <w:p w14:paraId="30A37870"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Op baseline was het aandeel geperfundeerde patiënten in de aflibercept- en lasergroepen respectievelijk 60% en 68%. Op 24 weken waren deze aandelen respectievelijk 80% en 67%. In de aflibercept</w:t>
      </w:r>
      <w:r w:rsidRPr="00105683">
        <w:rPr>
          <w:rFonts w:ascii="Times New Roman" w:hAnsi="Times New Roman"/>
        </w:rPr>
        <w:noBreakHyphen/>
        <w:t>groep werd het aandeel geperfundeerde patiënten gehandhaafd tot en met week 52. In de lasergroep, waar patiënten in aanmerking kwamen voor rescue treatment met aflibercept vanaf week 24, nam het aandeel geperfundeerde patiënten toe tot 78% op week 52.</w:t>
      </w:r>
    </w:p>
    <w:p w14:paraId="0A502553" w14:textId="77777777" w:rsidR="00C30FA9" w:rsidRPr="00105683" w:rsidRDefault="00C30FA9" w:rsidP="00C30FA9">
      <w:pPr>
        <w:widowControl/>
        <w:spacing w:after="0" w:line="240" w:lineRule="auto"/>
        <w:rPr>
          <w:rFonts w:ascii="Times New Roman" w:eastAsia="Times New Roman" w:hAnsi="Times New Roman" w:cs="Times New Roman"/>
        </w:rPr>
      </w:pPr>
    </w:p>
    <w:p w14:paraId="3FB4A350" w14:textId="77777777" w:rsidR="00C30FA9" w:rsidRPr="00105683" w:rsidRDefault="00C30FA9" w:rsidP="00C30FA9">
      <w:pPr>
        <w:keepNext/>
        <w:widowControl/>
        <w:spacing w:after="0" w:line="240" w:lineRule="auto"/>
        <w:rPr>
          <w:rFonts w:ascii="Times New Roman" w:eastAsia="Times New Roman" w:hAnsi="Times New Roman" w:cs="Times New Roman"/>
          <w:i/>
          <w:iCs/>
        </w:rPr>
      </w:pPr>
      <w:r w:rsidRPr="00105683">
        <w:rPr>
          <w:rFonts w:ascii="Times New Roman" w:hAnsi="Times New Roman"/>
          <w:i/>
        </w:rPr>
        <w:t>Diabetisch macula</w:t>
      </w:r>
      <w:r w:rsidRPr="00105683">
        <w:rPr>
          <w:rFonts w:ascii="Times New Roman" w:hAnsi="Times New Roman"/>
          <w:i/>
        </w:rPr>
        <w:noBreakHyphen/>
        <w:t>oedeem</w:t>
      </w:r>
    </w:p>
    <w:p w14:paraId="0FEA1CD1"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De veiligheid en werkzaamheid van aflibercept zijn beoordeeld in twee gerandomiseerde, multicentrische, dubbelgemaskeerde, actief</w:t>
      </w:r>
      <w:r w:rsidRPr="00105683">
        <w:rPr>
          <w:rFonts w:ascii="Times New Roman" w:hAnsi="Times New Roman"/>
        </w:rPr>
        <w:noBreakHyphen/>
        <w:t>gecontroleerde onderzoeken bij patiënten met DME (VIVID</w:t>
      </w:r>
      <w:r w:rsidRPr="00105683">
        <w:rPr>
          <w:rFonts w:ascii="Times New Roman" w:hAnsi="Times New Roman"/>
          <w:vertAlign w:val="superscript"/>
        </w:rPr>
        <w:t>DME</w:t>
      </w:r>
      <w:r w:rsidRPr="00105683">
        <w:rPr>
          <w:rFonts w:ascii="Times New Roman" w:hAnsi="Times New Roman"/>
        </w:rPr>
        <w:t xml:space="preserve"> en VISTA</w:t>
      </w:r>
      <w:r w:rsidRPr="00105683">
        <w:rPr>
          <w:rFonts w:ascii="Times New Roman" w:hAnsi="Times New Roman"/>
          <w:vertAlign w:val="superscript"/>
        </w:rPr>
        <w:t>DME</w:t>
      </w:r>
      <w:r w:rsidRPr="00105683">
        <w:rPr>
          <w:rFonts w:ascii="Times New Roman" w:hAnsi="Times New Roman"/>
        </w:rPr>
        <w:t>). In totaal werden 862 patiënten behandeld en geëvalueerd voor de werkzaamheid, 576 met aflibercept. De leeftijd van de patiënten varieerde van 23 tot 87 jaar, met een gemiddelde van 63 jaar. In de DME</w:t>
      </w:r>
      <w:r w:rsidRPr="00105683">
        <w:rPr>
          <w:rFonts w:ascii="Times New Roman" w:hAnsi="Times New Roman"/>
        </w:rPr>
        <w:noBreakHyphen/>
        <w:t>onderzoeken was ongeveer 47% (268/576) van de patiënten die gerandomiseerd waren naar behandeling met aflibercept 65 jaar of ouder, en ongeveer 9% (52/576) was 75 jaar of ouder. De meeste patiënten uit beide onderzoeken hadden diabetes type II.</w:t>
      </w:r>
    </w:p>
    <w:p w14:paraId="23602EDB" w14:textId="77777777" w:rsidR="00C30FA9" w:rsidRPr="00105683" w:rsidRDefault="00C30FA9" w:rsidP="00C30FA9">
      <w:pPr>
        <w:widowControl/>
        <w:spacing w:after="0" w:line="240" w:lineRule="auto"/>
        <w:rPr>
          <w:rFonts w:ascii="Times New Roman" w:eastAsia="Times New Roman" w:hAnsi="Times New Roman" w:cs="Times New Roman"/>
        </w:rPr>
      </w:pPr>
    </w:p>
    <w:p w14:paraId="3BF2527D"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In beide onderzoeken waren de patiënten willekeurig toegewezen, in een verhouding van 1:1:1, aan 1 van 3 doseringsschema's:</w:t>
      </w:r>
    </w:p>
    <w:p w14:paraId="5A535176" w14:textId="76508A19" w:rsidR="00C30FA9" w:rsidRPr="00105683" w:rsidRDefault="00C30FA9" w:rsidP="00C30FA9">
      <w:pPr>
        <w:pStyle w:val="ListParagraph"/>
        <w:widowControl/>
        <w:numPr>
          <w:ilvl w:val="0"/>
          <w:numId w:val="29"/>
        </w:numPr>
        <w:spacing w:after="0" w:line="240" w:lineRule="auto"/>
        <w:ind w:left="567" w:hanging="567"/>
        <w:rPr>
          <w:rFonts w:ascii="Times New Roman" w:eastAsia="Times New Roman" w:hAnsi="Times New Roman" w:cs="Times New Roman"/>
        </w:rPr>
      </w:pPr>
      <w:r w:rsidRPr="00105683">
        <w:rPr>
          <w:rFonts w:ascii="Times New Roman" w:hAnsi="Times New Roman"/>
        </w:rPr>
        <w:t>Aflibercept, 2</w:t>
      </w:r>
      <w:del w:id="2596" w:author="Meet" w:date="2025-07-09T11:43:00Z" w16du:dateUtc="2025-07-09T06:13:00Z">
        <w:r w:rsidRPr="00105683" w:rsidDel="00A23C36">
          <w:rPr>
            <w:rFonts w:ascii="Times New Roman" w:hAnsi="Times New Roman"/>
          </w:rPr>
          <w:delText> </w:delText>
        </w:r>
      </w:del>
      <w:ins w:id="2597" w:author="Meet" w:date="2025-07-09T11:43:00Z" w16du:dateUtc="2025-07-09T06:13:00Z">
        <w:r w:rsidR="00A23C36">
          <w:rPr>
            <w:rFonts w:ascii="Times New Roman" w:hAnsi="Times New Roman"/>
          </w:rPr>
          <w:t> </w:t>
        </w:r>
      </w:ins>
      <w:r w:rsidRPr="00105683">
        <w:rPr>
          <w:rFonts w:ascii="Times New Roman" w:hAnsi="Times New Roman"/>
        </w:rPr>
        <w:t>mg eenmaal per 8 weken toegediend na 5 initiële maandelijkse injecties (aflibercept 2Q8);</w:t>
      </w:r>
    </w:p>
    <w:p w14:paraId="496903B8" w14:textId="64018579" w:rsidR="00C30FA9" w:rsidRPr="00105683" w:rsidRDefault="00C30FA9" w:rsidP="00C30FA9">
      <w:pPr>
        <w:pStyle w:val="ListParagraph"/>
        <w:widowControl/>
        <w:numPr>
          <w:ilvl w:val="0"/>
          <w:numId w:val="29"/>
        </w:numPr>
        <w:spacing w:after="0" w:line="240" w:lineRule="auto"/>
        <w:ind w:left="567" w:hanging="567"/>
        <w:rPr>
          <w:rFonts w:ascii="Times New Roman" w:eastAsia="Times New Roman" w:hAnsi="Times New Roman" w:cs="Times New Roman"/>
        </w:rPr>
      </w:pPr>
      <w:r w:rsidRPr="00105683">
        <w:rPr>
          <w:rFonts w:ascii="Times New Roman" w:hAnsi="Times New Roman"/>
        </w:rPr>
        <w:t>Aflibercept, 2</w:t>
      </w:r>
      <w:ins w:id="2598" w:author="Meet" w:date="2025-07-09T11:44:00Z" w16du:dateUtc="2025-07-09T06:14:00Z">
        <w:r w:rsidR="00A23C36">
          <w:rPr>
            <w:rFonts w:ascii="Times New Roman" w:hAnsi="Times New Roman"/>
          </w:rPr>
          <w:t> </w:t>
        </w:r>
      </w:ins>
      <w:del w:id="2599" w:author="Meet" w:date="2025-07-09T11:43:00Z" w16du:dateUtc="2025-07-09T06:13:00Z">
        <w:r w:rsidRPr="00105683" w:rsidDel="00A23C36">
          <w:rPr>
            <w:rFonts w:ascii="Times New Roman" w:hAnsi="Times New Roman"/>
          </w:rPr>
          <w:delText> </w:delText>
        </w:r>
      </w:del>
      <w:r w:rsidRPr="00105683">
        <w:rPr>
          <w:rFonts w:ascii="Times New Roman" w:hAnsi="Times New Roman"/>
        </w:rPr>
        <w:t>mg eenmaal per 4 weken toegediend (aflibercept 2Q4); en</w:t>
      </w:r>
    </w:p>
    <w:p w14:paraId="5CC07A3E" w14:textId="77777777" w:rsidR="00C30FA9" w:rsidRPr="00105683" w:rsidRDefault="00C30FA9" w:rsidP="00C30FA9">
      <w:pPr>
        <w:pStyle w:val="ListParagraph"/>
        <w:widowControl/>
        <w:numPr>
          <w:ilvl w:val="0"/>
          <w:numId w:val="29"/>
        </w:numPr>
        <w:spacing w:after="0" w:line="240" w:lineRule="auto"/>
        <w:ind w:left="567" w:hanging="567"/>
        <w:rPr>
          <w:rFonts w:ascii="Times New Roman" w:eastAsia="Times New Roman" w:hAnsi="Times New Roman" w:cs="Times New Roman"/>
        </w:rPr>
      </w:pPr>
      <w:r w:rsidRPr="00105683">
        <w:rPr>
          <w:rFonts w:ascii="Times New Roman" w:hAnsi="Times New Roman"/>
        </w:rPr>
        <w:t>Maculaire laser-fotocoagulatie (actieve controle).</w:t>
      </w:r>
    </w:p>
    <w:p w14:paraId="5F1E728A" w14:textId="77777777" w:rsidR="00C30FA9" w:rsidRPr="00105683" w:rsidRDefault="00C30FA9" w:rsidP="00C30FA9">
      <w:pPr>
        <w:widowControl/>
        <w:spacing w:after="0" w:line="240" w:lineRule="auto"/>
        <w:rPr>
          <w:rFonts w:ascii="Times New Roman" w:eastAsia="Times New Roman" w:hAnsi="Times New Roman" w:cs="Times New Roman"/>
        </w:rPr>
      </w:pPr>
    </w:p>
    <w:p w14:paraId="2E1D060E"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Vanaf week 24 kwamen patiënten die voldeden aan een vooraf gespecificeerde grenswaarde van verlies van gezichtsvermogen in aanmerking voor een aanvullende behandeling: patiënten in de aflibercept</w:t>
      </w:r>
      <w:r w:rsidRPr="00105683">
        <w:rPr>
          <w:rFonts w:ascii="Times New Roman" w:hAnsi="Times New Roman"/>
        </w:rPr>
        <w:noBreakHyphen/>
        <w:t>groepen konden laserbehandeling krijgen en patiënten in de controlegroep konden aflibercept krijgen.</w:t>
      </w:r>
    </w:p>
    <w:p w14:paraId="2A7E0C79" w14:textId="77777777" w:rsidR="00C30FA9" w:rsidRPr="00105683" w:rsidRDefault="00C30FA9" w:rsidP="00C30FA9">
      <w:pPr>
        <w:widowControl/>
        <w:spacing w:after="0" w:line="240" w:lineRule="auto"/>
        <w:rPr>
          <w:rFonts w:ascii="Times New Roman" w:eastAsia="Times New Roman" w:hAnsi="Times New Roman" w:cs="Times New Roman"/>
        </w:rPr>
      </w:pPr>
    </w:p>
    <w:p w14:paraId="40B13913"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In beide onderzoeken was het primaire werkzaamheidseindpunt de gemiddelde verandering in BCVA op week 52 ten opzichte van baseline en zowel de aflibercept 2Q8</w:t>
      </w:r>
      <w:r w:rsidRPr="00105683">
        <w:rPr>
          <w:rFonts w:ascii="Times New Roman" w:hAnsi="Times New Roman"/>
        </w:rPr>
        <w:noBreakHyphen/>
        <w:t>groep als de aflibercept 2Q4</w:t>
      </w:r>
      <w:r w:rsidRPr="00105683">
        <w:rPr>
          <w:rFonts w:ascii="Times New Roman" w:hAnsi="Times New Roman"/>
        </w:rPr>
        <w:noBreakHyphen/>
        <w:t>groep vertoonde statistische significantie en waren superieur aan de controlegroep Dit voordeel bleef tot en met week 100 gehandhaafd.</w:t>
      </w:r>
    </w:p>
    <w:p w14:paraId="69E773CD" w14:textId="77777777" w:rsidR="00C30FA9" w:rsidRPr="00105683" w:rsidRDefault="00C30FA9" w:rsidP="00C30FA9">
      <w:pPr>
        <w:widowControl/>
        <w:spacing w:after="0" w:line="240" w:lineRule="auto"/>
        <w:rPr>
          <w:rFonts w:ascii="Times New Roman" w:eastAsia="Times New Roman" w:hAnsi="Times New Roman" w:cs="Times New Roman"/>
        </w:rPr>
      </w:pPr>
    </w:p>
    <w:p w14:paraId="6F5280DF"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lastRenderedPageBreak/>
        <w:t>Gedetailleerde resultaten van de analyse van het VIVID</w:t>
      </w:r>
      <w:r w:rsidRPr="00105683">
        <w:rPr>
          <w:rFonts w:ascii="Times New Roman" w:hAnsi="Times New Roman"/>
          <w:vertAlign w:val="superscript"/>
        </w:rPr>
        <w:t>DME</w:t>
      </w:r>
      <w:r w:rsidRPr="00105683">
        <w:rPr>
          <w:rFonts w:ascii="Times New Roman" w:hAnsi="Times New Roman"/>
        </w:rPr>
        <w:t>- en VISTA</w:t>
      </w:r>
      <w:r w:rsidRPr="00105683">
        <w:rPr>
          <w:rFonts w:ascii="Times New Roman" w:hAnsi="Times New Roman"/>
          <w:vertAlign w:val="superscript"/>
        </w:rPr>
        <w:t>DME</w:t>
      </w:r>
      <w:r w:rsidRPr="00105683">
        <w:rPr>
          <w:rFonts w:ascii="Times New Roman" w:hAnsi="Times New Roman"/>
        </w:rPr>
        <w:noBreakHyphen/>
        <w:t>onderzoek zijn weergegeven in tabel 5 en figuur 4 hieronder.</w:t>
      </w:r>
    </w:p>
    <w:p w14:paraId="4B26DF73" w14:textId="77777777" w:rsidR="00C30FA9" w:rsidRPr="00105683" w:rsidRDefault="00C30FA9" w:rsidP="00C30FA9">
      <w:pPr>
        <w:widowControl/>
        <w:spacing w:after="0" w:line="240" w:lineRule="auto"/>
        <w:rPr>
          <w:rFonts w:ascii="Times New Roman" w:eastAsia="Times New Roman" w:hAnsi="Times New Roman" w:cs="Times New Roman"/>
        </w:rPr>
        <w:sectPr w:rsidR="00C30FA9" w:rsidRPr="00105683" w:rsidSect="00C30FA9">
          <w:pgSz w:w="11920" w:h="16860"/>
          <w:pgMar w:top="1134" w:right="1418" w:bottom="1134" w:left="1418" w:header="737" w:footer="737" w:gutter="0"/>
          <w:cols w:space="720"/>
          <w:docGrid w:linePitch="299"/>
        </w:sectPr>
      </w:pPr>
    </w:p>
    <w:p w14:paraId="2D57231C" w14:textId="77777777" w:rsidR="00C30FA9" w:rsidRPr="00105683" w:rsidRDefault="00C30FA9" w:rsidP="00C30FA9">
      <w:pPr>
        <w:keepNext/>
        <w:widowControl/>
        <w:tabs>
          <w:tab w:val="left" w:pos="1134"/>
        </w:tabs>
        <w:spacing w:after="0" w:line="240" w:lineRule="auto"/>
        <w:ind w:right="-20"/>
        <w:rPr>
          <w:rFonts w:ascii="Times New Roman" w:eastAsia="Times New Roman" w:hAnsi="Times New Roman" w:cs="Times New Roman"/>
        </w:rPr>
      </w:pPr>
      <w:r w:rsidRPr="00105683">
        <w:rPr>
          <w:rFonts w:ascii="Times New Roman" w:hAnsi="Times New Roman"/>
          <w:b/>
        </w:rPr>
        <w:lastRenderedPageBreak/>
        <w:t>Tabel 5: Werkzaamheidsresultaten op week 52 en week 100 (</w:t>
      </w:r>
      <w:r w:rsidRPr="00105683">
        <w:rPr>
          <w:rFonts w:ascii="Times New Roman" w:hAnsi="Times New Roman"/>
          <w:b/>
          <w:i/>
          <w:iCs/>
        </w:rPr>
        <w:t>full analysis set</w:t>
      </w:r>
      <w:r w:rsidRPr="00105683">
        <w:rPr>
          <w:rFonts w:ascii="Times New Roman" w:hAnsi="Times New Roman"/>
          <w:b/>
        </w:rPr>
        <w:t xml:space="preserve"> met LOCF) in de VIVID</w:t>
      </w:r>
      <w:r w:rsidRPr="00105683">
        <w:rPr>
          <w:rFonts w:ascii="Times New Roman" w:hAnsi="Times New Roman"/>
          <w:b/>
          <w:vertAlign w:val="superscript"/>
        </w:rPr>
        <w:t>DME</w:t>
      </w:r>
      <w:r w:rsidRPr="00105683">
        <w:rPr>
          <w:rFonts w:ascii="Times New Roman" w:hAnsi="Times New Roman"/>
          <w:b/>
        </w:rPr>
        <w:t>- en VISTA</w:t>
      </w:r>
      <w:r w:rsidRPr="00105683">
        <w:rPr>
          <w:rFonts w:ascii="Times New Roman" w:hAnsi="Times New Roman"/>
          <w:b/>
          <w:vertAlign w:val="superscript"/>
        </w:rPr>
        <w:t>DME</w:t>
      </w:r>
      <w:r w:rsidRPr="00105683">
        <w:rPr>
          <w:rFonts w:ascii="Times New Roman" w:hAnsi="Times New Roman"/>
          <w:b/>
        </w:rPr>
        <w:noBreakHyphen/>
        <w:t>onderzoeken</w:t>
      </w:r>
    </w:p>
    <w:p w14:paraId="02EAA4F8" w14:textId="77777777" w:rsidR="00C30FA9" w:rsidRPr="00105683" w:rsidRDefault="00C30FA9" w:rsidP="00C30FA9">
      <w:pPr>
        <w:keepNext/>
        <w:widowControl/>
        <w:spacing w:after="0" w:line="240" w:lineRule="auto"/>
        <w:rPr>
          <w:sz w:val="24"/>
          <w:szCs w:val="24"/>
        </w:rPr>
      </w:pPr>
    </w:p>
    <w:tbl>
      <w:tblPr>
        <w:tblStyle w:val="TableGrid"/>
        <w:tblW w:w="15116" w:type="dxa"/>
        <w:tblLayout w:type="fixed"/>
        <w:tblCellMar>
          <w:top w:w="28" w:type="dxa"/>
          <w:left w:w="57" w:type="dxa"/>
          <w:bottom w:w="28" w:type="dxa"/>
          <w:right w:w="57" w:type="dxa"/>
        </w:tblCellMar>
        <w:tblLook w:val="04A0" w:firstRow="1" w:lastRow="0" w:firstColumn="1" w:lastColumn="0" w:noHBand="0" w:noVBand="1"/>
      </w:tblPr>
      <w:tblGrid>
        <w:gridCol w:w="1696"/>
        <w:gridCol w:w="1069"/>
        <w:gridCol w:w="1199"/>
        <w:gridCol w:w="1050"/>
        <w:gridCol w:w="1218"/>
        <w:gridCol w:w="1276"/>
        <w:gridCol w:w="928"/>
        <w:gridCol w:w="1246"/>
        <w:gridCol w:w="1190"/>
        <w:gridCol w:w="1009"/>
        <w:gridCol w:w="1174"/>
        <w:gridCol w:w="1148"/>
        <w:gridCol w:w="913"/>
      </w:tblGrid>
      <w:tr w:rsidR="00C30FA9" w:rsidRPr="00105683" w14:paraId="41D7B659" w14:textId="77777777" w:rsidTr="00BF3775">
        <w:trPr>
          <w:cantSplit/>
          <w:trHeight w:val="57"/>
        </w:trPr>
        <w:tc>
          <w:tcPr>
            <w:tcW w:w="1696" w:type="dxa"/>
            <w:vMerge w:val="restart"/>
            <w:shd w:val="clear" w:color="auto" w:fill="auto"/>
          </w:tcPr>
          <w:p w14:paraId="7EC76F9E" w14:textId="77777777" w:rsidR="00C30FA9" w:rsidRPr="00105683" w:rsidRDefault="00C30FA9" w:rsidP="00BF3775">
            <w:pPr>
              <w:keepNext/>
              <w:widowControl/>
              <w:rPr>
                <w:rFonts w:ascii="Times New Roman" w:eastAsia="Times New Roman" w:hAnsi="Times New Roman" w:cs="Times New Roman"/>
                <w:b/>
                <w:bCs/>
                <w:sz w:val="20"/>
                <w:szCs w:val="20"/>
              </w:rPr>
            </w:pPr>
            <w:r w:rsidRPr="00105683">
              <w:rPr>
                <w:rFonts w:ascii="Times New Roman" w:hAnsi="Times New Roman"/>
                <w:b/>
                <w:sz w:val="20"/>
              </w:rPr>
              <w:t>Werkzaamheids</w:t>
            </w:r>
            <w:r w:rsidRPr="00105683">
              <w:rPr>
                <w:rFonts w:ascii="Times New Roman" w:hAnsi="Times New Roman"/>
                <w:b/>
                <w:sz w:val="20"/>
              </w:rPr>
              <w:softHyphen/>
              <w:t>resultaten</w:t>
            </w:r>
          </w:p>
        </w:tc>
        <w:tc>
          <w:tcPr>
            <w:tcW w:w="6740" w:type="dxa"/>
            <w:gridSpan w:val="6"/>
            <w:shd w:val="clear" w:color="auto" w:fill="auto"/>
            <w:vAlign w:val="center"/>
          </w:tcPr>
          <w:p w14:paraId="44120313" w14:textId="77777777" w:rsidR="00C30FA9" w:rsidRPr="00105683" w:rsidRDefault="00C30FA9" w:rsidP="00BF3775">
            <w:pPr>
              <w:keepNext/>
              <w:widowControl/>
              <w:jc w:val="center"/>
              <w:rPr>
                <w:rFonts w:ascii="Times New Roman" w:eastAsia="Times New Roman" w:hAnsi="Times New Roman" w:cs="Times New Roman"/>
                <w:b/>
                <w:bCs/>
                <w:sz w:val="20"/>
                <w:szCs w:val="20"/>
              </w:rPr>
            </w:pPr>
            <w:r w:rsidRPr="00105683">
              <w:rPr>
                <w:rFonts w:ascii="Times New Roman" w:hAnsi="Times New Roman"/>
                <w:b/>
                <w:sz w:val="20"/>
              </w:rPr>
              <w:t>VIVID</w:t>
            </w:r>
            <w:r w:rsidRPr="00105683">
              <w:rPr>
                <w:rFonts w:ascii="Times New Roman" w:hAnsi="Times New Roman"/>
                <w:b/>
                <w:sz w:val="20"/>
                <w:vertAlign w:val="superscript"/>
              </w:rPr>
              <w:t>DME</w:t>
            </w:r>
          </w:p>
        </w:tc>
        <w:tc>
          <w:tcPr>
            <w:tcW w:w="6680" w:type="dxa"/>
            <w:gridSpan w:val="6"/>
            <w:shd w:val="clear" w:color="auto" w:fill="auto"/>
            <w:vAlign w:val="center"/>
          </w:tcPr>
          <w:p w14:paraId="020CD86E" w14:textId="77777777" w:rsidR="00C30FA9" w:rsidRPr="00105683" w:rsidRDefault="00C30FA9" w:rsidP="00BF3775">
            <w:pPr>
              <w:keepNext/>
              <w:widowControl/>
              <w:jc w:val="center"/>
              <w:rPr>
                <w:rFonts w:ascii="Times New Roman" w:eastAsia="Times New Roman" w:hAnsi="Times New Roman" w:cs="Times New Roman"/>
                <w:b/>
                <w:bCs/>
                <w:sz w:val="20"/>
                <w:szCs w:val="20"/>
              </w:rPr>
            </w:pPr>
            <w:r w:rsidRPr="00105683">
              <w:rPr>
                <w:rFonts w:ascii="Times New Roman" w:hAnsi="Times New Roman"/>
                <w:b/>
                <w:sz w:val="20"/>
              </w:rPr>
              <w:t>VISTA</w:t>
            </w:r>
            <w:r w:rsidRPr="00105683">
              <w:rPr>
                <w:rFonts w:ascii="Times New Roman" w:hAnsi="Times New Roman"/>
                <w:b/>
                <w:sz w:val="20"/>
                <w:vertAlign w:val="superscript"/>
              </w:rPr>
              <w:t>DME</w:t>
            </w:r>
          </w:p>
        </w:tc>
      </w:tr>
      <w:tr w:rsidR="00C30FA9" w:rsidRPr="00105683" w14:paraId="2F23E713" w14:textId="77777777" w:rsidTr="00BF3775">
        <w:trPr>
          <w:cantSplit/>
          <w:trHeight w:val="57"/>
        </w:trPr>
        <w:tc>
          <w:tcPr>
            <w:tcW w:w="1696" w:type="dxa"/>
            <w:vMerge/>
            <w:shd w:val="clear" w:color="auto" w:fill="auto"/>
          </w:tcPr>
          <w:p w14:paraId="0B7B4BA1" w14:textId="77777777" w:rsidR="00C30FA9" w:rsidRPr="00105683" w:rsidRDefault="00C30FA9" w:rsidP="00BF3775">
            <w:pPr>
              <w:keepNext/>
              <w:widowControl/>
              <w:rPr>
                <w:rFonts w:ascii="Times New Roman" w:eastAsia="Times New Roman" w:hAnsi="Times New Roman" w:cs="Times New Roman"/>
                <w:b/>
                <w:bCs/>
                <w:sz w:val="20"/>
                <w:szCs w:val="20"/>
              </w:rPr>
            </w:pPr>
          </w:p>
        </w:tc>
        <w:tc>
          <w:tcPr>
            <w:tcW w:w="3318" w:type="dxa"/>
            <w:gridSpan w:val="3"/>
            <w:shd w:val="clear" w:color="auto" w:fill="auto"/>
          </w:tcPr>
          <w:p w14:paraId="14111B0F" w14:textId="77777777" w:rsidR="00C30FA9" w:rsidRPr="00105683" w:rsidRDefault="00C30FA9" w:rsidP="00BF3775">
            <w:pPr>
              <w:keepNext/>
              <w:widowControl/>
              <w:jc w:val="center"/>
              <w:rPr>
                <w:rFonts w:ascii="Times New Roman" w:eastAsia="Times New Roman" w:hAnsi="Times New Roman" w:cs="Times New Roman"/>
                <w:b/>
                <w:bCs/>
                <w:sz w:val="20"/>
                <w:szCs w:val="20"/>
              </w:rPr>
            </w:pPr>
            <w:r w:rsidRPr="00105683">
              <w:rPr>
                <w:rFonts w:ascii="Times New Roman" w:hAnsi="Times New Roman"/>
                <w:b/>
                <w:sz w:val="20"/>
              </w:rPr>
              <w:t>52 weken</w:t>
            </w:r>
          </w:p>
        </w:tc>
        <w:tc>
          <w:tcPr>
            <w:tcW w:w="3422" w:type="dxa"/>
            <w:gridSpan w:val="3"/>
            <w:shd w:val="clear" w:color="auto" w:fill="auto"/>
          </w:tcPr>
          <w:p w14:paraId="6F47D16F" w14:textId="77777777" w:rsidR="00C30FA9" w:rsidRPr="00105683" w:rsidRDefault="00C30FA9" w:rsidP="00BF3775">
            <w:pPr>
              <w:keepNext/>
              <w:widowControl/>
              <w:jc w:val="center"/>
              <w:rPr>
                <w:rFonts w:ascii="Times New Roman" w:eastAsia="Times New Roman" w:hAnsi="Times New Roman" w:cs="Times New Roman"/>
                <w:b/>
                <w:bCs/>
                <w:sz w:val="20"/>
                <w:szCs w:val="20"/>
              </w:rPr>
            </w:pPr>
            <w:r w:rsidRPr="00105683">
              <w:rPr>
                <w:rFonts w:ascii="Times New Roman" w:hAnsi="Times New Roman"/>
                <w:b/>
                <w:sz w:val="20"/>
              </w:rPr>
              <w:t>100 weken</w:t>
            </w:r>
          </w:p>
        </w:tc>
        <w:tc>
          <w:tcPr>
            <w:tcW w:w="3445" w:type="dxa"/>
            <w:gridSpan w:val="3"/>
            <w:shd w:val="clear" w:color="auto" w:fill="auto"/>
          </w:tcPr>
          <w:p w14:paraId="313A7800" w14:textId="77777777" w:rsidR="00C30FA9" w:rsidRPr="00105683" w:rsidRDefault="00C30FA9" w:rsidP="00BF3775">
            <w:pPr>
              <w:keepNext/>
              <w:widowControl/>
              <w:jc w:val="center"/>
              <w:rPr>
                <w:rFonts w:ascii="Times New Roman" w:eastAsia="Times New Roman" w:hAnsi="Times New Roman" w:cs="Times New Roman"/>
                <w:b/>
                <w:bCs/>
                <w:sz w:val="20"/>
                <w:szCs w:val="20"/>
              </w:rPr>
            </w:pPr>
            <w:r w:rsidRPr="00105683">
              <w:rPr>
                <w:rFonts w:ascii="Times New Roman" w:hAnsi="Times New Roman"/>
                <w:b/>
                <w:sz w:val="20"/>
              </w:rPr>
              <w:t>52 weken</w:t>
            </w:r>
          </w:p>
        </w:tc>
        <w:tc>
          <w:tcPr>
            <w:tcW w:w="3235" w:type="dxa"/>
            <w:gridSpan w:val="3"/>
            <w:shd w:val="clear" w:color="auto" w:fill="auto"/>
          </w:tcPr>
          <w:p w14:paraId="2B1A6866" w14:textId="77777777" w:rsidR="00C30FA9" w:rsidRPr="00105683" w:rsidRDefault="00C30FA9" w:rsidP="00BF3775">
            <w:pPr>
              <w:keepNext/>
              <w:widowControl/>
              <w:jc w:val="center"/>
              <w:rPr>
                <w:rFonts w:ascii="Times New Roman" w:eastAsia="Times New Roman" w:hAnsi="Times New Roman" w:cs="Times New Roman"/>
                <w:b/>
                <w:bCs/>
                <w:sz w:val="20"/>
                <w:szCs w:val="20"/>
              </w:rPr>
            </w:pPr>
            <w:r w:rsidRPr="00105683">
              <w:rPr>
                <w:rFonts w:ascii="Times New Roman" w:hAnsi="Times New Roman"/>
                <w:b/>
                <w:sz w:val="20"/>
              </w:rPr>
              <w:t>100 weken</w:t>
            </w:r>
          </w:p>
        </w:tc>
      </w:tr>
      <w:tr w:rsidR="00C30FA9" w:rsidRPr="00105683" w14:paraId="30EA5A49" w14:textId="77777777" w:rsidTr="00BF3775">
        <w:trPr>
          <w:cantSplit/>
          <w:trHeight w:val="57"/>
        </w:trPr>
        <w:tc>
          <w:tcPr>
            <w:tcW w:w="1696" w:type="dxa"/>
            <w:vMerge/>
            <w:shd w:val="clear" w:color="auto" w:fill="auto"/>
          </w:tcPr>
          <w:p w14:paraId="0F648B76" w14:textId="77777777" w:rsidR="00C30FA9" w:rsidRPr="00105683" w:rsidRDefault="00C30FA9" w:rsidP="00BF3775">
            <w:pPr>
              <w:keepNext/>
              <w:widowControl/>
              <w:rPr>
                <w:rFonts w:ascii="Times New Roman" w:eastAsia="Times New Roman" w:hAnsi="Times New Roman" w:cs="Times New Roman"/>
                <w:b/>
                <w:bCs/>
                <w:sz w:val="20"/>
                <w:szCs w:val="20"/>
              </w:rPr>
            </w:pPr>
          </w:p>
        </w:tc>
        <w:tc>
          <w:tcPr>
            <w:tcW w:w="1069" w:type="dxa"/>
            <w:shd w:val="clear" w:color="auto" w:fill="auto"/>
            <w:vAlign w:val="center"/>
          </w:tcPr>
          <w:p w14:paraId="1F46F341" w14:textId="77777777" w:rsidR="00C30FA9" w:rsidRPr="00105683" w:rsidRDefault="00C30FA9" w:rsidP="00BF3775">
            <w:pPr>
              <w:keepNext/>
              <w:widowControl/>
              <w:rPr>
                <w:rFonts w:ascii="Times New Roman" w:eastAsia="Times New Roman" w:hAnsi="Times New Roman" w:cs="Times New Roman"/>
                <w:b/>
                <w:bCs/>
                <w:sz w:val="20"/>
                <w:szCs w:val="20"/>
              </w:rPr>
            </w:pPr>
            <w:r w:rsidRPr="00105683">
              <w:rPr>
                <w:rFonts w:ascii="Times New Roman" w:hAnsi="Times New Roman"/>
                <w:b/>
                <w:sz w:val="20"/>
              </w:rPr>
              <w:t>Aflibercept 2 mg Q8</w:t>
            </w:r>
            <w:r w:rsidRPr="00105683">
              <w:rPr>
                <w:rFonts w:ascii="Times New Roman" w:hAnsi="Times New Roman"/>
                <w:b/>
                <w:sz w:val="20"/>
                <w:vertAlign w:val="superscript"/>
              </w:rPr>
              <w:t>A</w:t>
            </w:r>
          </w:p>
          <w:p w14:paraId="7FEEBFBA" w14:textId="77777777" w:rsidR="00C30FA9" w:rsidRPr="00105683" w:rsidRDefault="00C30FA9" w:rsidP="00BF3775">
            <w:pPr>
              <w:keepNext/>
              <w:widowControl/>
              <w:rPr>
                <w:rFonts w:ascii="Times New Roman" w:eastAsia="Times New Roman" w:hAnsi="Times New Roman" w:cs="Times New Roman"/>
                <w:b/>
                <w:bCs/>
                <w:sz w:val="20"/>
                <w:szCs w:val="20"/>
              </w:rPr>
            </w:pPr>
            <w:r w:rsidRPr="00105683">
              <w:rPr>
                <w:rFonts w:ascii="Times New Roman" w:hAnsi="Times New Roman"/>
                <w:b/>
                <w:sz w:val="20"/>
              </w:rPr>
              <w:t>(N = 135)</w:t>
            </w:r>
          </w:p>
        </w:tc>
        <w:tc>
          <w:tcPr>
            <w:tcW w:w="1199" w:type="dxa"/>
            <w:shd w:val="clear" w:color="auto" w:fill="auto"/>
            <w:vAlign w:val="center"/>
          </w:tcPr>
          <w:p w14:paraId="053E4ED7" w14:textId="77777777" w:rsidR="00C30FA9" w:rsidRPr="00105683" w:rsidRDefault="00C30FA9" w:rsidP="00BF3775">
            <w:pPr>
              <w:keepNext/>
              <w:widowControl/>
              <w:rPr>
                <w:rFonts w:ascii="Times New Roman" w:eastAsia="Times New Roman" w:hAnsi="Times New Roman" w:cs="Times New Roman"/>
                <w:b/>
                <w:bCs/>
                <w:sz w:val="20"/>
                <w:szCs w:val="20"/>
              </w:rPr>
            </w:pPr>
            <w:r w:rsidRPr="00105683">
              <w:rPr>
                <w:rFonts w:ascii="Times New Roman" w:hAnsi="Times New Roman"/>
                <w:b/>
                <w:sz w:val="20"/>
              </w:rPr>
              <w:t>Aflibercept 2 mg Q4</w:t>
            </w:r>
          </w:p>
          <w:p w14:paraId="426342C8" w14:textId="77777777" w:rsidR="00C30FA9" w:rsidRPr="00105683" w:rsidRDefault="00C30FA9" w:rsidP="00BF3775">
            <w:pPr>
              <w:keepNext/>
              <w:widowControl/>
              <w:rPr>
                <w:rFonts w:ascii="Times New Roman" w:eastAsia="Times New Roman" w:hAnsi="Times New Roman" w:cs="Times New Roman"/>
                <w:b/>
                <w:bCs/>
                <w:sz w:val="20"/>
                <w:szCs w:val="20"/>
              </w:rPr>
            </w:pPr>
            <w:r w:rsidRPr="00105683">
              <w:rPr>
                <w:rFonts w:ascii="Times New Roman" w:hAnsi="Times New Roman"/>
                <w:b/>
                <w:sz w:val="20"/>
              </w:rPr>
              <w:t>(N = 136)</w:t>
            </w:r>
          </w:p>
        </w:tc>
        <w:tc>
          <w:tcPr>
            <w:tcW w:w="1050" w:type="dxa"/>
            <w:shd w:val="clear" w:color="auto" w:fill="auto"/>
            <w:vAlign w:val="center"/>
          </w:tcPr>
          <w:p w14:paraId="7505C0BB" w14:textId="77777777" w:rsidR="00C30FA9" w:rsidRPr="00105683" w:rsidRDefault="00C30FA9" w:rsidP="00BF3775">
            <w:pPr>
              <w:keepNext/>
              <w:widowControl/>
              <w:rPr>
                <w:rFonts w:ascii="Times New Roman" w:eastAsia="Times New Roman" w:hAnsi="Times New Roman" w:cs="Times New Roman"/>
                <w:b/>
                <w:bCs/>
                <w:sz w:val="20"/>
                <w:szCs w:val="20"/>
              </w:rPr>
            </w:pPr>
            <w:r w:rsidRPr="00105683">
              <w:rPr>
                <w:rFonts w:ascii="Times New Roman" w:hAnsi="Times New Roman"/>
                <w:b/>
                <w:sz w:val="20"/>
              </w:rPr>
              <w:t>Actieve controle (laser)</w:t>
            </w:r>
          </w:p>
          <w:p w14:paraId="78BFAA1C" w14:textId="77777777" w:rsidR="00C30FA9" w:rsidRPr="00105683" w:rsidRDefault="00C30FA9" w:rsidP="00BF3775">
            <w:pPr>
              <w:keepNext/>
              <w:widowControl/>
              <w:rPr>
                <w:rFonts w:ascii="Times New Roman" w:eastAsia="Times New Roman" w:hAnsi="Times New Roman" w:cs="Times New Roman"/>
                <w:b/>
                <w:bCs/>
                <w:sz w:val="20"/>
                <w:szCs w:val="20"/>
              </w:rPr>
            </w:pPr>
            <w:r w:rsidRPr="00105683">
              <w:rPr>
                <w:rFonts w:ascii="Times New Roman" w:hAnsi="Times New Roman"/>
                <w:b/>
                <w:sz w:val="20"/>
              </w:rPr>
              <w:t>(N = 132)</w:t>
            </w:r>
          </w:p>
        </w:tc>
        <w:tc>
          <w:tcPr>
            <w:tcW w:w="1218" w:type="dxa"/>
            <w:shd w:val="clear" w:color="auto" w:fill="auto"/>
            <w:vAlign w:val="center"/>
          </w:tcPr>
          <w:p w14:paraId="6BEDEED4" w14:textId="77777777" w:rsidR="00C30FA9" w:rsidRPr="00105683" w:rsidRDefault="00C30FA9" w:rsidP="00BF3775">
            <w:pPr>
              <w:keepNext/>
              <w:widowControl/>
              <w:rPr>
                <w:rFonts w:ascii="Times New Roman" w:eastAsia="Times New Roman" w:hAnsi="Times New Roman" w:cs="Times New Roman"/>
                <w:b/>
                <w:bCs/>
                <w:sz w:val="20"/>
                <w:szCs w:val="20"/>
              </w:rPr>
            </w:pPr>
            <w:r w:rsidRPr="00105683">
              <w:rPr>
                <w:rFonts w:ascii="Times New Roman" w:hAnsi="Times New Roman"/>
                <w:b/>
                <w:sz w:val="20"/>
              </w:rPr>
              <w:t>Aflibercept 2 mg Q8</w:t>
            </w:r>
            <w:r w:rsidRPr="00105683">
              <w:rPr>
                <w:rFonts w:ascii="Times New Roman" w:hAnsi="Times New Roman"/>
                <w:b/>
                <w:sz w:val="20"/>
                <w:vertAlign w:val="superscript"/>
              </w:rPr>
              <w:t>A</w:t>
            </w:r>
          </w:p>
          <w:p w14:paraId="21F02232" w14:textId="77777777" w:rsidR="00C30FA9" w:rsidRPr="00105683" w:rsidRDefault="00C30FA9" w:rsidP="00BF3775">
            <w:pPr>
              <w:keepNext/>
              <w:widowControl/>
              <w:rPr>
                <w:rFonts w:ascii="Times New Roman" w:eastAsia="Times New Roman" w:hAnsi="Times New Roman" w:cs="Times New Roman"/>
                <w:b/>
                <w:bCs/>
                <w:sz w:val="20"/>
                <w:szCs w:val="20"/>
              </w:rPr>
            </w:pPr>
            <w:r w:rsidRPr="00105683">
              <w:rPr>
                <w:rFonts w:ascii="Times New Roman" w:hAnsi="Times New Roman"/>
                <w:b/>
                <w:sz w:val="20"/>
              </w:rPr>
              <w:t>(N = 135)</w:t>
            </w:r>
          </w:p>
        </w:tc>
        <w:tc>
          <w:tcPr>
            <w:tcW w:w="1276" w:type="dxa"/>
            <w:shd w:val="clear" w:color="auto" w:fill="auto"/>
            <w:vAlign w:val="center"/>
          </w:tcPr>
          <w:p w14:paraId="145C904A" w14:textId="77777777" w:rsidR="00C30FA9" w:rsidRPr="00105683" w:rsidRDefault="00C30FA9" w:rsidP="00BF3775">
            <w:pPr>
              <w:keepNext/>
              <w:widowControl/>
              <w:rPr>
                <w:rFonts w:ascii="Times New Roman" w:eastAsia="Times New Roman" w:hAnsi="Times New Roman" w:cs="Times New Roman"/>
                <w:b/>
                <w:bCs/>
                <w:sz w:val="20"/>
                <w:szCs w:val="20"/>
              </w:rPr>
            </w:pPr>
            <w:r w:rsidRPr="00105683">
              <w:rPr>
                <w:rFonts w:ascii="Times New Roman" w:hAnsi="Times New Roman"/>
                <w:b/>
                <w:sz w:val="20"/>
              </w:rPr>
              <w:t>Aflibercept 2 mg Q4</w:t>
            </w:r>
          </w:p>
          <w:p w14:paraId="3E181C3B" w14:textId="77777777" w:rsidR="00C30FA9" w:rsidRPr="00105683" w:rsidRDefault="00C30FA9" w:rsidP="00BF3775">
            <w:pPr>
              <w:keepNext/>
              <w:widowControl/>
              <w:rPr>
                <w:rFonts w:ascii="Times New Roman" w:eastAsia="Times New Roman" w:hAnsi="Times New Roman" w:cs="Times New Roman"/>
                <w:b/>
                <w:bCs/>
                <w:sz w:val="20"/>
                <w:szCs w:val="20"/>
              </w:rPr>
            </w:pPr>
            <w:r w:rsidRPr="00105683">
              <w:rPr>
                <w:rFonts w:ascii="Times New Roman" w:hAnsi="Times New Roman"/>
                <w:b/>
                <w:sz w:val="20"/>
              </w:rPr>
              <w:t>(N = 136)</w:t>
            </w:r>
          </w:p>
        </w:tc>
        <w:tc>
          <w:tcPr>
            <w:tcW w:w="928" w:type="dxa"/>
            <w:shd w:val="clear" w:color="auto" w:fill="auto"/>
            <w:vAlign w:val="center"/>
          </w:tcPr>
          <w:p w14:paraId="3DFFE9DC" w14:textId="77777777" w:rsidR="00C30FA9" w:rsidRPr="00105683" w:rsidRDefault="00C30FA9" w:rsidP="00BF3775">
            <w:pPr>
              <w:keepNext/>
              <w:widowControl/>
              <w:rPr>
                <w:rFonts w:ascii="Times New Roman" w:eastAsia="Times New Roman" w:hAnsi="Times New Roman" w:cs="Times New Roman"/>
                <w:b/>
                <w:bCs/>
                <w:sz w:val="20"/>
                <w:szCs w:val="20"/>
              </w:rPr>
            </w:pPr>
            <w:r w:rsidRPr="00105683">
              <w:rPr>
                <w:rFonts w:ascii="Times New Roman" w:hAnsi="Times New Roman"/>
                <w:b/>
                <w:sz w:val="20"/>
              </w:rPr>
              <w:t>Actieve controle (laser)</w:t>
            </w:r>
          </w:p>
          <w:p w14:paraId="1DBB8261" w14:textId="77777777" w:rsidR="00C30FA9" w:rsidRPr="00105683" w:rsidRDefault="00C30FA9" w:rsidP="00BF3775">
            <w:pPr>
              <w:keepNext/>
              <w:widowControl/>
              <w:rPr>
                <w:rFonts w:ascii="Times New Roman" w:eastAsia="Times New Roman" w:hAnsi="Times New Roman" w:cs="Times New Roman"/>
                <w:b/>
                <w:bCs/>
                <w:sz w:val="20"/>
                <w:szCs w:val="20"/>
              </w:rPr>
            </w:pPr>
            <w:r w:rsidRPr="00105683">
              <w:rPr>
                <w:rFonts w:ascii="Times New Roman" w:hAnsi="Times New Roman"/>
                <w:b/>
                <w:sz w:val="20"/>
              </w:rPr>
              <w:t>(N = 132)</w:t>
            </w:r>
          </w:p>
        </w:tc>
        <w:tc>
          <w:tcPr>
            <w:tcW w:w="1246" w:type="dxa"/>
            <w:shd w:val="clear" w:color="auto" w:fill="auto"/>
            <w:vAlign w:val="center"/>
          </w:tcPr>
          <w:p w14:paraId="3D857477" w14:textId="77777777" w:rsidR="00C30FA9" w:rsidRPr="00105683" w:rsidRDefault="00C30FA9" w:rsidP="00BF3775">
            <w:pPr>
              <w:keepNext/>
              <w:widowControl/>
              <w:rPr>
                <w:rFonts w:ascii="Times New Roman" w:eastAsia="Times New Roman" w:hAnsi="Times New Roman" w:cs="Times New Roman"/>
                <w:b/>
                <w:bCs/>
                <w:sz w:val="20"/>
                <w:szCs w:val="20"/>
              </w:rPr>
            </w:pPr>
            <w:r w:rsidRPr="00105683">
              <w:rPr>
                <w:rFonts w:ascii="Times New Roman" w:hAnsi="Times New Roman"/>
                <w:b/>
                <w:sz w:val="20"/>
              </w:rPr>
              <w:t>Aflibercept 2 mg Q8</w:t>
            </w:r>
            <w:r w:rsidRPr="00105683">
              <w:rPr>
                <w:rFonts w:ascii="Times New Roman" w:hAnsi="Times New Roman"/>
                <w:b/>
                <w:sz w:val="20"/>
                <w:vertAlign w:val="superscript"/>
              </w:rPr>
              <w:t>A</w:t>
            </w:r>
          </w:p>
          <w:p w14:paraId="43D1E008" w14:textId="77777777" w:rsidR="00C30FA9" w:rsidRPr="00105683" w:rsidRDefault="00C30FA9" w:rsidP="00BF3775">
            <w:pPr>
              <w:keepNext/>
              <w:widowControl/>
              <w:rPr>
                <w:rFonts w:ascii="Times New Roman" w:eastAsia="Times New Roman" w:hAnsi="Times New Roman" w:cs="Times New Roman"/>
                <w:b/>
                <w:bCs/>
                <w:sz w:val="20"/>
                <w:szCs w:val="20"/>
              </w:rPr>
            </w:pPr>
            <w:r w:rsidRPr="00105683">
              <w:rPr>
                <w:rFonts w:ascii="Times New Roman" w:hAnsi="Times New Roman"/>
                <w:b/>
                <w:sz w:val="20"/>
              </w:rPr>
              <w:t>(N = 151)</w:t>
            </w:r>
          </w:p>
        </w:tc>
        <w:tc>
          <w:tcPr>
            <w:tcW w:w="1190" w:type="dxa"/>
            <w:shd w:val="clear" w:color="auto" w:fill="auto"/>
            <w:vAlign w:val="center"/>
          </w:tcPr>
          <w:p w14:paraId="658C74D6" w14:textId="77777777" w:rsidR="00C30FA9" w:rsidRPr="00105683" w:rsidRDefault="00C30FA9" w:rsidP="00BF3775">
            <w:pPr>
              <w:keepNext/>
              <w:widowControl/>
              <w:rPr>
                <w:rFonts w:ascii="Times New Roman" w:eastAsia="Times New Roman" w:hAnsi="Times New Roman" w:cs="Times New Roman"/>
                <w:b/>
                <w:bCs/>
                <w:sz w:val="20"/>
                <w:szCs w:val="20"/>
              </w:rPr>
            </w:pPr>
            <w:r w:rsidRPr="00105683">
              <w:rPr>
                <w:rFonts w:ascii="Times New Roman" w:hAnsi="Times New Roman"/>
                <w:b/>
                <w:sz w:val="20"/>
              </w:rPr>
              <w:t>Aflibercept 2 mg Q4</w:t>
            </w:r>
          </w:p>
          <w:p w14:paraId="586B1F17" w14:textId="77777777" w:rsidR="00C30FA9" w:rsidRPr="00105683" w:rsidRDefault="00C30FA9" w:rsidP="00BF3775">
            <w:pPr>
              <w:keepNext/>
              <w:widowControl/>
              <w:rPr>
                <w:rFonts w:ascii="Times New Roman" w:eastAsia="Times New Roman" w:hAnsi="Times New Roman" w:cs="Times New Roman"/>
                <w:b/>
                <w:bCs/>
                <w:sz w:val="20"/>
                <w:szCs w:val="20"/>
              </w:rPr>
            </w:pPr>
            <w:r w:rsidRPr="00105683">
              <w:rPr>
                <w:rFonts w:ascii="Times New Roman" w:hAnsi="Times New Roman"/>
                <w:b/>
                <w:sz w:val="20"/>
              </w:rPr>
              <w:t>(N = 154)</w:t>
            </w:r>
          </w:p>
        </w:tc>
        <w:tc>
          <w:tcPr>
            <w:tcW w:w="1009" w:type="dxa"/>
            <w:shd w:val="clear" w:color="auto" w:fill="auto"/>
            <w:vAlign w:val="center"/>
          </w:tcPr>
          <w:p w14:paraId="20949E08" w14:textId="77777777" w:rsidR="00C30FA9" w:rsidRPr="00105683" w:rsidRDefault="00C30FA9" w:rsidP="00BF3775">
            <w:pPr>
              <w:keepNext/>
              <w:widowControl/>
              <w:rPr>
                <w:rFonts w:ascii="Times New Roman" w:eastAsia="Times New Roman" w:hAnsi="Times New Roman" w:cs="Times New Roman"/>
                <w:b/>
                <w:bCs/>
                <w:sz w:val="20"/>
                <w:szCs w:val="20"/>
              </w:rPr>
            </w:pPr>
            <w:r w:rsidRPr="00105683">
              <w:rPr>
                <w:rFonts w:ascii="Times New Roman" w:hAnsi="Times New Roman"/>
                <w:b/>
                <w:sz w:val="20"/>
              </w:rPr>
              <w:t>Actieve controle (laser)</w:t>
            </w:r>
          </w:p>
          <w:p w14:paraId="007F693C" w14:textId="77777777" w:rsidR="00C30FA9" w:rsidRPr="00105683" w:rsidRDefault="00C30FA9" w:rsidP="00BF3775">
            <w:pPr>
              <w:keepNext/>
              <w:widowControl/>
              <w:rPr>
                <w:rFonts w:ascii="Times New Roman" w:eastAsia="Times New Roman" w:hAnsi="Times New Roman" w:cs="Times New Roman"/>
                <w:b/>
                <w:bCs/>
                <w:sz w:val="20"/>
                <w:szCs w:val="20"/>
              </w:rPr>
            </w:pPr>
            <w:r w:rsidRPr="00105683">
              <w:rPr>
                <w:rFonts w:ascii="Times New Roman" w:hAnsi="Times New Roman"/>
                <w:b/>
                <w:sz w:val="20"/>
              </w:rPr>
              <w:t>(N = 154)</w:t>
            </w:r>
          </w:p>
        </w:tc>
        <w:tc>
          <w:tcPr>
            <w:tcW w:w="1174" w:type="dxa"/>
            <w:shd w:val="clear" w:color="auto" w:fill="auto"/>
            <w:vAlign w:val="center"/>
          </w:tcPr>
          <w:p w14:paraId="32F4CB7C" w14:textId="77777777" w:rsidR="00C30FA9" w:rsidRPr="00105683" w:rsidRDefault="00C30FA9" w:rsidP="00BF3775">
            <w:pPr>
              <w:keepNext/>
              <w:widowControl/>
              <w:rPr>
                <w:rFonts w:ascii="Times New Roman" w:eastAsia="Times New Roman" w:hAnsi="Times New Roman" w:cs="Times New Roman"/>
                <w:b/>
                <w:bCs/>
                <w:sz w:val="20"/>
                <w:szCs w:val="20"/>
              </w:rPr>
            </w:pPr>
            <w:r w:rsidRPr="00105683">
              <w:rPr>
                <w:rFonts w:ascii="Times New Roman" w:hAnsi="Times New Roman"/>
                <w:b/>
                <w:sz w:val="20"/>
              </w:rPr>
              <w:t>Aflibercept 2 mg Q8</w:t>
            </w:r>
            <w:r w:rsidRPr="00105683">
              <w:rPr>
                <w:rFonts w:ascii="Times New Roman" w:hAnsi="Times New Roman"/>
                <w:b/>
                <w:sz w:val="20"/>
                <w:vertAlign w:val="superscript"/>
              </w:rPr>
              <w:t>A</w:t>
            </w:r>
          </w:p>
          <w:p w14:paraId="742F1FB9" w14:textId="77777777" w:rsidR="00C30FA9" w:rsidRPr="00105683" w:rsidRDefault="00C30FA9" w:rsidP="00BF3775">
            <w:pPr>
              <w:keepNext/>
              <w:widowControl/>
              <w:rPr>
                <w:rFonts w:ascii="Times New Roman" w:eastAsia="Times New Roman" w:hAnsi="Times New Roman" w:cs="Times New Roman"/>
                <w:b/>
                <w:bCs/>
                <w:sz w:val="20"/>
                <w:szCs w:val="20"/>
              </w:rPr>
            </w:pPr>
            <w:r w:rsidRPr="00105683">
              <w:rPr>
                <w:rFonts w:ascii="Times New Roman" w:hAnsi="Times New Roman"/>
                <w:b/>
                <w:sz w:val="20"/>
              </w:rPr>
              <w:t>(N = 151)</w:t>
            </w:r>
          </w:p>
        </w:tc>
        <w:tc>
          <w:tcPr>
            <w:tcW w:w="1148" w:type="dxa"/>
            <w:shd w:val="clear" w:color="auto" w:fill="auto"/>
            <w:vAlign w:val="center"/>
          </w:tcPr>
          <w:p w14:paraId="4EE0F315" w14:textId="77777777" w:rsidR="00C30FA9" w:rsidRPr="00105683" w:rsidRDefault="00C30FA9" w:rsidP="00BF3775">
            <w:pPr>
              <w:keepNext/>
              <w:widowControl/>
              <w:rPr>
                <w:rFonts w:ascii="Times New Roman" w:eastAsia="Times New Roman" w:hAnsi="Times New Roman" w:cs="Times New Roman"/>
                <w:b/>
                <w:bCs/>
                <w:sz w:val="20"/>
                <w:szCs w:val="20"/>
              </w:rPr>
            </w:pPr>
            <w:r w:rsidRPr="00105683">
              <w:rPr>
                <w:rFonts w:ascii="Times New Roman" w:hAnsi="Times New Roman"/>
                <w:b/>
                <w:sz w:val="20"/>
              </w:rPr>
              <w:t>Aflibercept 2 mg Q4</w:t>
            </w:r>
          </w:p>
          <w:p w14:paraId="26DA3A08" w14:textId="77777777" w:rsidR="00C30FA9" w:rsidRPr="00105683" w:rsidRDefault="00C30FA9" w:rsidP="00BF3775">
            <w:pPr>
              <w:keepNext/>
              <w:widowControl/>
              <w:rPr>
                <w:rFonts w:ascii="Times New Roman" w:eastAsia="Times New Roman" w:hAnsi="Times New Roman" w:cs="Times New Roman"/>
                <w:b/>
                <w:bCs/>
                <w:sz w:val="20"/>
                <w:szCs w:val="20"/>
              </w:rPr>
            </w:pPr>
            <w:r w:rsidRPr="00105683">
              <w:rPr>
                <w:rFonts w:ascii="Times New Roman" w:hAnsi="Times New Roman"/>
                <w:b/>
                <w:sz w:val="20"/>
              </w:rPr>
              <w:t>(N = 154)</w:t>
            </w:r>
          </w:p>
        </w:tc>
        <w:tc>
          <w:tcPr>
            <w:tcW w:w="913" w:type="dxa"/>
            <w:shd w:val="clear" w:color="auto" w:fill="auto"/>
            <w:vAlign w:val="center"/>
          </w:tcPr>
          <w:p w14:paraId="1CF110BC" w14:textId="77777777" w:rsidR="00C30FA9" w:rsidRPr="00105683" w:rsidRDefault="00C30FA9" w:rsidP="00BF3775">
            <w:pPr>
              <w:keepNext/>
              <w:widowControl/>
              <w:rPr>
                <w:rFonts w:ascii="Times New Roman" w:eastAsia="Times New Roman" w:hAnsi="Times New Roman" w:cs="Times New Roman"/>
                <w:b/>
                <w:bCs/>
                <w:sz w:val="20"/>
                <w:szCs w:val="20"/>
              </w:rPr>
            </w:pPr>
            <w:r w:rsidRPr="00105683">
              <w:rPr>
                <w:rFonts w:ascii="Times New Roman" w:hAnsi="Times New Roman"/>
                <w:b/>
                <w:sz w:val="20"/>
              </w:rPr>
              <w:t>Actieve controle (laser)</w:t>
            </w:r>
          </w:p>
          <w:p w14:paraId="671BCF3E" w14:textId="77777777" w:rsidR="00C30FA9" w:rsidRPr="00105683" w:rsidRDefault="00C30FA9" w:rsidP="00BF3775">
            <w:pPr>
              <w:keepNext/>
              <w:widowControl/>
              <w:rPr>
                <w:rFonts w:ascii="Times New Roman" w:eastAsia="Times New Roman" w:hAnsi="Times New Roman" w:cs="Times New Roman"/>
                <w:b/>
                <w:bCs/>
                <w:sz w:val="20"/>
                <w:szCs w:val="20"/>
              </w:rPr>
            </w:pPr>
            <w:r w:rsidRPr="00105683">
              <w:rPr>
                <w:rFonts w:ascii="Times New Roman" w:hAnsi="Times New Roman"/>
                <w:b/>
                <w:sz w:val="20"/>
              </w:rPr>
              <w:t>(N = 154)</w:t>
            </w:r>
          </w:p>
        </w:tc>
      </w:tr>
      <w:tr w:rsidR="00C30FA9" w:rsidRPr="00105683" w14:paraId="746F3141" w14:textId="77777777" w:rsidTr="00BF3775">
        <w:trPr>
          <w:cantSplit/>
          <w:trHeight w:val="57"/>
        </w:trPr>
        <w:tc>
          <w:tcPr>
            <w:tcW w:w="1696" w:type="dxa"/>
            <w:shd w:val="clear" w:color="auto" w:fill="auto"/>
          </w:tcPr>
          <w:p w14:paraId="2996776A" w14:textId="77777777" w:rsidR="00C30FA9" w:rsidRPr="00105683" w:rsidRDefault="00C30FA9" w:rsidP="00BF3775">
            <w:pPr>
              <w:widowControl/>
              <w:rPr>
                <w:rFonts w:ascii="Times New Roman" w:eastAsia="Times New Roman" w:hAnsi="Times New Roman" w:cs="Times New Roman"/>
                <w:sz w:val="20"/>
                <w:szCs w:val="20"/>
              </w:rPr>
            </w:pPr>
            <w:r w:rsidRPr="00105683">
              <w:rPr>
                <w:rFonts w:ascii="Times New Roman" w:hAnsi="Times New Roman"/>
                <w:sz w:val="20"/>
              </w:rPr>
              <w:t>Gemiddelde verandering in BCVA zoals gemeten door ETDRS</w:t>
            </w:r>
            <w:r w:rsidRPr="00105683">
              <w:rPr>
                <w:rFonts w:ascii="Times New Roman" w:hAnsi="Times New Roman"/>
                <w:sz w:val="20"/>
                <w:vertAlign w:val="superscript"/>
              </w:rPr>
              <w:t>E)</w:t>
            </w:r>
            <w:r w:rsidRPr="00105683">
              <w:rPr>
                <w:rFonts w:ascii="Times New Roman" w:hAnsi="Times New Roman"/>
                <w:sz w:val="20"/>
              </w:rPr>
              <w:noBreakHyphen/>
              <w:t>letterscore ten opzichte van baseline</w:t>
            </w:r>
          </w:p>
        </w:tc>
        <w:tc>
          <w:tcPr>
            <w:tcW w:w="1069" w:type="dxa"/>
            <w:shd w:val="clear" w:color="auto" w:fill="auto"/>
            <w:vAlign w:val="center"/>
          </w:tcPr>
          <w:p w14:paraId="0C6FEFA2"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10,7</w:t>
            </w:r>
          </w:p>
        </w:tc>
        <w:tc>
          <w:tcPr>
            <w:tcW w:w="1199" w:type="dxa"/>
            <w:shd w:val="clear" w:color="auto" w:fill="auto"/>
            <w:vAlign w:val="center"/>
          </w:tcPr>
          <w:p w14:paraId="3D48D053"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10,5</w:t>
            </w:r>
          </w:p>
        </w:tc>
        <w:tc>
          <w:tcPr>
            <w:tcW w:w="1050" w:type="dxa"/>
            <w:shd w:val="clear" w:color="auto" w:fill="auto"/>
            <w:vAlign w:val="center"/>
          </w:tcPr>
          <w:p w14:paraId="2D6CDC04"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1,2</w:t>
            </w:r>
          </w:p>
        </w:tc>
        <w:tc>
          <w:tcPr>
            <w:tcW w:w="1218" w:type="dxa"/>
            <w:shd w:val="clear" w:color="auto" w:fill="auto"/>
            <w:vAlign w:val="center"/>
          </w:tcPr>
          <w:p w14:paraId="44415374"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9,4</w:t>
            </w:r>
          </w:p>
        </w:tc>
        <w:tc>
          <w:tcPr>
            <w:tcW w:w="1276" w:type="dxa"/>
            <w:shd w:val="clear" w:color="auto" w:fill="auto"/>
            <w:vAlign w:val="center"/>
          </w:tcPr>
          <w:p w14:paraId="192B665B"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11,4</w:t>
            </w:r>
          </w:p>
        </w:tc>
        <w:tc>
          <w:tcPr>
            <w:tcW w:w="928" w:type="dxa"/>
            <w:shd w:val="clear" w:color="auto" w:fill="auto"/>
            <w:vAlign w:val="center"/>
          </w:tcPr>
          <w:p w14:paraId="31026309"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0,7</w:t>
            </w:r>
          </w:p>
        </w:tc>
        <w:tc>
          <w:tcPr>
            <w:tcW w:w="1246" w:type="dxa"/>
            <w:shd w:val="clear" w:color="auto" w:fill="auto"/>
            <w:vAlign w:val="center"/>
          </w:tcPr>
          <w:p w14:paraId="439E3007"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10,7</w:t>
            </w:r>
          </w:p>
        </w:tc>
        <w:tc>
          <w:tcPr>
            <w:tcW w:w="1190" w:type="dxa"/>
            <w:shd w:val="clear" w:color="auto" w:fill="auto"/>
            <w:vAlign w:val="center"/>
          </w:tcPr>
          <w:p w14:paraId="26A55BA1"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12,5</w:t>
            </w:r>
          </w:p>
        </w:tc>
        <w:tc>
          <w:tcPr>
            <w:tcW w:w="1009" w:type="dxa"/>
            <w:shd w:val="clear" w:color="auto" w:fill="auto"/>
            <w:vAlign w:val="center"/>
          </w:tcPr>
          <w:p w14:paraId="30B8F639"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0,2</w:t>
            </w:r>
          </w:p>
        </w:tc>
        <w:tc>
          <w:tcPr>
            <w:tcW w:w="1174" w:type="dxa"/>
            <w:shd w:val="clear" w:color="auto" w:fill="auto"/>
            <w:vAlign w:val="center"/>
          </w:tcPr>
          <w:p w14:paraId="42CAAE2A"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11,1</w:t>
            </w:r>
          </w:p>
        </w:tc>
        <w:tc>
          <w:tcPr>
            <w:tcW w:w="1148" w:type="dxa"/>
            <w:shd w:val="clear" w:color="auto" w:fill="auto"/>
            <w:vAlign w:val="center"/>
          </w:tcPr>
          <w:p w14:paraId="748869B4"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11,5</w:t>
            </w:r>
          </w:p>
        </w:tc>
        <w:tc>
          <w:tcPr>
            <w:tcW w:w="913" w:type="dxa"/>
            <w:shd w:val="clear" w:color="auto" w:fill="auto"/>
            <w:vAlign w:val="center"/>
          </w:tcPr>
          <w:p w14:paraId="304C2689"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0,9</w:t>
            </w:r>
          </w:p>
        </w:tc>
      </w:tr>
      <w:tr w:rsidR="00C30FA9" w:rsidRPr="00105683" w14:paraId="5EB3E9E4" w14:textId="77777777" w:rsidTr="00BF3775">
        <w:trPr>
          <w:cantSplit/>
          <w:trHeight w:val="57"/>
        </w:trPr>
        <w:tc>
          <w:tcPr>
            <w:tcW w:w="1696" w:type="dxa"/>
            <w:shd w:val="clear" w:color="auto" w:fill="auto"/>
          </w:tcPr>
          <w:p w14:paraId="68C1827F" w14:textId="77777777" w:rsidR="00C30FA9" w:rsidRPr="00105683" w:rsidRDefault="00C30FA9" w:rsidP="00BF3775">
            <w:pPr>
              <w:widowControl/>
              <w:rPr>
                <w:rFonts w:ascii="Times New Roman" w:eastAsia="Times New Roman" w:hAnsi="Times New Roman" w:cs="Times New Roman"/>
                <w:sz w:val="20"/>
                <w:szCs w:val="20"/>
              </w:rPr>
            </w:pPr>
            <w:r w:rsidRPr="00105683">
              <w:rPr>
                <w:rFonts w:ascii="Times New Roman" w:hAnsi="Times New Roman"/>
                <w:sz w:val="20"/>
              </w:rPr>
              <w:t>Verschil in LS</w:t>
            </w:r>
            <w:r w:rsidRPr="00105683">
              <w:rPr>
                <w:rFonts w:ascii="Times New Roman" w:hAnsi="Times New Roman"/>
                <w:sz w:val="20"/>
              </w:rPr>
              <w:noBreakHyphen/>
              <w:t>gemiddelde</w:t>
            </w:r>
            <w:r w:rsidRPr="00105683">
              <w:rPr>
                <w:rFonts w:ascii="Times New Roman" w:hAnsi="Times New Roman"/>
                <w:sz w:val="20"/>
                <w:vertAlign w:val="superscript"/>
              </w:rPr>
              <w:t>B,C,E</w:t>
            </w:r>
            <w:r w:rsidRPr="00105683">
              <w:rPr>
                <w:rFonts w:ascii="Times New Roman" w:hAnsi="Times New Roman"/>
                <w:sz w:val="20"/>
              </w:rPr>
              <w:t xml:space="preserve"> (97,5%</w:t>
            </w:r>
            <w:r w:rsidRPr="00105683">
              <w:rPr>
                <w:rFonts w:ascii="Times New Roman" w:hAnsi="Times New Roman"/>
                <w:sz w:val="20"/>
              </w:rPr>
              <w:noBreakHyphen/>
              <w:t>BI)</w:t>
            </w:r>
          </w:p>
        </w:tc>
        <w:tc>
          <w:tcPr>
            <w:tcW w:w="1069" w:type="dxa"/>
            <w:shd w:val="clear" w:color="auto" w:fill="auto"/>
            <w:vAlign w:val="center"/>
          </w:tcPr>
          <w:p w14:paraId="62B833F3"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9,1</w:t>
            </w:r>
          </w:p>
          <w:p w14:paraId="4FADEE1B"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(6,3; 11,8)</w:t>
            </w:r>
          </w:p>
        </w:tc>
        <w:tc>
          <w:tcPr>
            <w:tcW w:w="1199" w:type="dxa"/>
            <w:shd w:val="clear" w:color="auto" w:fill="auto"/>
            <w:vAlign w:val="center"/>
          </w:tcPr>
          <w:p w14:paraId="5E94732C"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9,3</w:t>
            </w:r>
          </w:p>
          <w:p w14:paraId="0013585F"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(6,5; 12,0)</w:t>
            </w:r>
          </w:p>
        </w:tc>
        <w:tc>
          <w:tcPr>
            <w:tcW w:w="1050" w:type="dxa"/>
            <w:shd w:val="clear" w:color="auto" w:fill="auto"/>
            <w:vAlign w:val="center"/>
          </w:tcPr>
          <w:p w14:paraId="0131F1E2" w14:textId="77777777" w:rsidR="00C30FA9" w:rsidRPr="00105683" w:rsidRDefault="00C30FA9" w:rsidP="00BF3775">
            <w:pPr>
              <w:widowControl/>
              <w:jc w:val="center"/>
              <w:rPr>
                <w:rFonts w:ascii="Times New Roman" w:eastAsia="Times New Roman" w:hAnsi="Times New Roman" w:cs="Times New Roman"/>
                <w:sz w:val="20"/>
                <w:szCs w:val="20"/>
              </w:rPr>
            </w:pPr>
          </w:p>
        </w:tc>
        <w:tc>
          <w:tcPr>
            <w:tcW w:w="1218" w:type="dxa"/>
            <w:shd w:val="clear" w:color="auto" w:fill="auto"/>
            <w:vAlign w:val="center"/>
          </w:tcPr>
          <w:p w14:paraId="74191582"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8,2</w:t>
            </w:r>
          </w:p>
          <w:p w14:paraId="015B22BF"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(5,2; 11,3)</w:t>
            </w:r>
          </w:p>
        </w:tc>
        <w:tc>
          <w:tcPr>
            <w:tcW w:w="1276" w:type="dxa"/>
            <w:shd w:val="clear" w:color="auto" w:fill="auto"/>
            <w:vAlign w:val="center"/>
          </w:tcPr>
          <w:p w14:paraId="20509B55"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10,7</w:t>
            </w:r>
          </w:p>
          <w:p w14:paraId="4F63CA38"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(7,6; 13,8)</w:t>
            </w:r>
          </w:p>
        </w:tc>
        <w:tc>
          <w:tcPr>
            <w:tcW w:w="928" w:type="dxa"/>
            <w:shd w:val="clear" w:color="auto" w:fill="auto"/>
            <w:vAlign w:val="center"/>
          </w:tcPr>
          <w:p w14:paraId="4251B07B" w14:textId="77777777" w:rsidR="00C30FA9" w:rsidRPr="00105683" w:rsidRDefault="00C30FA9" w:rsidP="00BF3775">
            <w:pPr>
              <w:widowControl/>
              <w:jc w:val="center"/>
              <w:rPr>
                <w:rFonts w:ascii="Times New Roman" w:eastAsia="Times New Roman" w:hAnsi="Times New Roman" w:cs="Times New Roman"/>
                <w:sz w:val="20"/>
                <w:szCs w:val="20"/>
              </w:rPr>
            </w:pPr>
          </w:p>
        </w:tc>
        <w:tc>
          <w:tcPr>
            <w:tcW w:w="1246" w:type="dxa"/>
            <w:shd w:val="clear" w:color="auto" w:fill="auto"/>
            <w:vAlign w:val="center"/>
          </w:tcPr>
          <w:p w14:paraId="52EC30A8"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10,45</w:t>
            </w:r>
          </w:p>
          <w:p w14:paraId="4A136BEE"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(7,7; 13,2)</w:t>
            </w:r>
          </w:p>
        </w:tc>
        <w:tc>
          <w:tcPr>
            <w:tcW w:w="1190" w:type="dxa"/>
            <w:shd w:val="clear" w:color="auto" w:fill="auto"/>
            <w:vAlign w:val="center"/>
          </w:tcPr>
          <w:p w14:paraId="66206D90"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12,19</w:t>
            </w:r>
          </w:p>
          <w:p w14:paraId="051820EE"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(9,4; 15,0)</w:t>
            </w:r>
          </w:p>
        </w:tc>
        <w:tc>
          <w:tcPr>
            <w:tcW w:w="1009" w:type="dxa"/>
            <w:shd w:val="clear" w:color="auto" w:fill="auto"/>
            <w:vAlign w:val="center"/>
          </w:tcPr>
          <w:p w14:paraId="09B4085B" w14:textId="77777777" w:rsidR="00C30FA9" w:rsidRPr="00105683" w:rsidRDefault="00C30FA9" w:rsidP="00BF3775">
            <w:pPr>
              <w:widowControl/>
              <w:jc w:val="center"/>
              <w:rPr>
                <w:rFonts w:ascii="Times New Roman" w:eastAsia="Times New Roman" w:hAnsi="Times New Roman" w:cs="Times New Roman"/>
                <w:sz w:val="20"/>
                <w:szCs w:val="20"/>
              </w:rPr>
            </w:pPr>
          </w:p>
        </w:tc>
        <w:tc>
          <w:tcPr>
            <w:tcW w:w="1174" w:type="dxa"/>
            <w:shd w:val="clear" w:color="auto" w:fill="auto"/>
            <w:vAlign w:val="center"/>
          </w:tcPr>
          <w:p w14:paraId="5AB13FE2"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10,1</w:t>
            </w:r>
          </w:p>
          <w:p w14:paraId="5CEC9D1D"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(7,0; 13,3)</w:t>
            </w:r>
          </w:p>
        </w:tc>
        <w:tc>
          <w:tcPr>
            <w:tcW w:w="1148" w:type="dxa"/>
            <w:shd w:val="clear" w:color="auto" w:fill="auto"/>
            <w:vAlign w:val="center"/>
          </w:tcPr>
          <w:p w14:paraId="7C543D78"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10,6</w:t>
            </w:r>
          </w:p>
          <w:p w14:paraId="46C71FED"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(7,1; 14,2)</w:t>
            </w:r>
          </w:p>
        </w:tc>
        <w:tc>
          <w:tcPr>
            <w:tcW w:w="913" w:type="dxa"/>
            <w:shd w:val="clear" w:color="auto" w:fill="auto"/>
            <w:vAlign w:val="center"/>
          </w:tcPr>
          <w:p w14:paraId="6020A056" w14:textId="77777777" w:rsidR="00C30FA9" w:rsidRPr="00105683" w:rsidRDefault="00C30FA9" w:rsidP="00BF3775">
            <w:pPr>
              <w:widowControl/>
              <w:jc w:val="center"/>
              <w:rPr>
                <w:rFonts w:ascii="Times New Roman" w:eastAsia="Times New Roman" w:hAnsi="Times New Roman" w:cs="Times New Roman"/>
                <w:sz w:val="20"/>
                <w:szCs w:val="20"/>
              </w:rPr>
            </w:pPr>
          </w:p>
        </w:tc>
      </w:tr>
      <w:tr w:rsidR="00C30FA9" w:rsidRPr="00105683" w14:paraId="2668410F" w14:textId="77777777" w:rsidTr="00BF3775">
        <w:trPr>
          <w:cantSplit/>
          <w:trHeight w:val="57"/>
        </w:trPr>
        <w:tc>
          <w:tcPr>
            <w:tcW w:w="1696" w:type="dxa"/>
            <w:shd w:val="clear" w:color="auto" w:fill="auto"/>
          </w:tcPr>
          <w:p w14:paraId="3720CA30" w14:textId="77777777" w:rsidR="00C30FA9" w:rsidRPr="00105683" w:rsidRDefault="00C30FA9" w:rsidP="00BF3775">
            <w:pPr>
              <w:widowControl/>
              <w:rPr>
                <w:rFonts w:ascii="Times New Roman" w:eastAsia="Times New Roman" w:hAnsi="Times New Roman" w:cs="Times New Roman"/>
                <w:sz w:val="20"/>
                <w:szCs w:val="20"/>
              </w:rPr>
            </w:pPr>
            <w:r w:rsidRPr="00105683">
              <w:rPr>
                <w:rFonts w:ascii="Times New Roman" w:hAnsi="Times New Roman"/>
                <w:sz w:val="20"/>
              </w:rPr>
              <w:t>Percentage patiënten met ≥ 15 letters winst ten opzichte van baseline</w:t>
            </w:r>
          </w:p>
        </w:tc>
        <w:tc>
          <w:tcPr>
            <w:tcW w:w="1069" w:type="dxa"/>
            <w:shd w:val="clear" w:color="auto" w:fill="auto"/>
            <w:vAlign w:val="center"/>
          </w:tcPr>
          <w:p w14:paraId="7FF95EA9"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33%</w:t>
            </w:r>
          </w:p>
        </w:tc>
        <w:tc>
          <w:tcPr>
            <w:tcW w:w="1199" w:type="dxa"/>
            <w:shd w:val="clear" w:color="auto" w:fill="auto"/>
            <w:vAlign w:val="center"/>
          </w:tcPr>
          <w:p w14:paraId="1CB187B0"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32%</w:t>
            </w:r>
          </w:p>
        </w:tc>
        <w:tc>
          <w:tcPr>
            <w:tcW w:w="1050" w:type="dxa"/>
            <w:shd w:val="clear" w:color="auto" w:fill="auto"/>
            <w:vAlign w:val="center"/>
          </w:tcPr>
          <w:p w14:paraId="61AF1C04"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9%</w:t>
            </w:r>
          </w:p>
        </w:tc>
        <w:tc>
          <w:tcPr>
            <w:tcW w:w="1218" w:type="dxa"/>
            <w:shd w:val="clear" w:color="auto" w:fill="auto"/>
            <w:vAlign w:val="center"/>
          </w:tcPr>
          <w:p w14:paraId="15D29E52"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31,1%</w:t>
            </w:r>
          </w:p>
        </w:tc>
        <w:tc>
          <w:tcPr>
            <w:tcW w:w="1276" w:type="dxa"/>
            <w:shd w:val="clear" w:color="auto" w:fill="auto"/>
            <w:vAlign w:val="center"/>
          </w:tcPr>
          <w:p w14:paraId="4C107399"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38,2%</w:t>
            </w:r>
          </w:p>
        </w:tc>
        <w:tc>
          <w:tcPr>
            <w:tcW w:w="928" w:type="dxa"/>
            <w:shd w:val="clear" w:color="auto" w:fill="auto"/>
            <w:vAlign w:val="center"/>
          </w:tcPr>
          <w:p w14:paraId="2E2F9D2F"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12,1%</w:t>
            </w:r>
          </w:p>
        </w:tc>
        <w:tc>
          <w:tcPr>
            <w:tcW w:w="1246" w:type="dxa"/>
            <w:shd w:val="clear" w:color="auto" w:fill="auto"/>
            <w:vAlign w:val="center"/>
          </w:tcPr>
          <w:p w14:paraId="73ADDD6D"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31%</w:t>
            </w:r>
          </w:p>
        </w:tc>
        <w:tc>
          <w:tcPr>
            <w:tcW w:w="1190" w:type="dxa"/>
            <w:shd w:val="clear" w:color="auto" w:fill="auto"/>
            <w:vAlign w:val="center"/>
          </w:tcPr>
          <w:p w14:paraId="70149821"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42%</w:t>
            </w:r>
          </w:p>
        </w:tc>
        <w:tc>
          <w:tcPr>
            <w:tcW w:w="1009" w:type="dxa"/>
            <w:shd w:val="clear" w:color="auto" w:fill="auto"/>
            <w:vAlign w:val="center"/>
          </w:tcPr>
          <w:p w14:paraId="611D1BCD"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8%</w:t>
            </w:r>
          </w:p>
        </w:tc>
        <w:tc>
          <w:tcPr>
            <w:tcW w:w="1174" w:type="dxa"/>
            <w:shd w:val="clear" w:color="auto" w:fill="auto"/>
            <w:vAlign w:val="center"/>
          </w:tcPr>
          <w:p w14:paraId="34C08461"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33,1%</w:t>
            </w:r>
          </w:p>
        </w:tc>
        <w:tc>
          <w:tcPr>
            <w:tcW w:w="1148" w:type="dxa"/>
            <w:shd w:val="clear" w:color="auto" w:fill="auto"/>
            <w:vAlign w:val="center"/>
          </w:tcPr>
          <w:p w14:paraId="58A34F35"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38,3%</w:t>
            </w:r>
          </w:p>
        </w:tc>
        <w:tc>
          <w:tcPr>
            <w:tcW w:w="913" w:type="dxa"/>
            <w:shd w:val="clear" w:color="auto" w:fill="auto"/>
            <w:vAlign w:val="center"/>
          </w:tcPr>
          <w:p w14:paraId="0C229985"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13,0%</w:t>
            </w:r>
          </w:p>
        </w:tc>
      </w:tr>
      <w:tr w:rsidR="00C30FA9" w:rsidRPr="00105683" w14:paraId="2B7B2AC5" w14:textId="77777777" w:rsidTr="00BF3775">
        <w:trPr>
          <w:cantSplit/>
          <w:trHeight w:val="57"/>
        </w:trPr>
        <w:tc>
          <w:tcPr>
            <w:tcW w:w="1696" w:type="dxa"/>
            <w:shd w:val="clear" w:color="auto" w:fill="auto"/>
          </w:tcPr>
          <w:p w14:paraId="0894A9B4" w14:textId="77777777" w:rsidR="00C30FA9" w:rsidRPr="00105683" w:rsidRDefault="00C30FA9" w:rsidP="00BF3775">
            <w:pPr>
              <w:keepNext/>
              <w:widowControl/>
              <w:rPr>
                <w:rFonts w:ascii="Times New Roman" w:eastAsia="Times New Roman" w:hAnsi="Times New Roman" w:cs="Times New Roman"/>
                <w:sz w:val="20"/>
                <w:szCs w:val="20"/>
              </w:rPr>
            </w:pPr>
            <w:r w:rsidRPr="00105683">
              <w:rPr>
                <w:rFonts w:ascii="Times New Roman" w:hAnsi="Times New Roman"/>
                <w:sz w:val="20"/>
              </w:rPr>
              <w:t xml:space="preserve">Gecorrigeerd verschil </w:t>
            </w:r>
            <w:r w:rsidRPr="00105683">
              <w:rPr>
                <w:rFonts w:ascii="Times New Roman" w:hAnsi="Times New Roman"/>
                <w:sz w:val="20"/>
                <w:vertAlign w:val="superscript"/>
              </w:rPr>
              <w:t>D,C,E</w:t>
            </w:r>
            <w:r w:rsidRPr="00105683">
              <w:rPr>
                <w:rFonts w:ascii="Times New Roman" w:hAnsi="Times New Roman"/>
                <w:sz w:val="20"/>
              </w:rPr>
              <w:t xml:space="preserve"> (97,5%</w:t>
            </w:r>
            <w:r w:rsidRPr="00105683">
              <w:rPr>
                <w:rFonts w:ascii="Times New Roman" w:hAnsi="Times New Roman"/>
                <w:sz w:val="20"/>
              </w:rPr>
              <w:noBreakHyphen/>
              <w:t>BI)</w:t>
            </w:r>
          </w:p>
        </w:tc>
        <w:tc>
          <w:tcPr>
            <w:tcW w:w="1069" w:type="dxa"/>
            <w:shd w:val="clear" w:color="auto" w:fill="auto"/>
          </w:tcPr>
          <w:p w14:paraId="4A3F1C48"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24%</w:t>
            </w:r>
          </w:p>
          <w:p w14:paraId="722CD157"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(13,5; 34,9)</w:t>
            </w:r>
          </w:p>
        </w:tc>
        <w:tc>
          <w:tcPr>
            <w:tcW w:w="1199" w:type="dxa"/>
            <w:shd w:val="clear" w:color="auto" w:fill="auto"/>
          </w:tcPr>
          <w:p w14:paraId="3C67F8FB"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23%</w:t>
            </w:r>
          </w:p>
          <w:p w14:paraId="7BC7911E"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(12,6; 33,9)</w:t>
            </w:r>
          </w:p>
        </w:tc>
        <w:tc>
          <w:tcPr>
            <w:tcW w:w="1050" w:type="dxa"/>
            <w:shd w:val="clear" w:color="auto" w:fill="auto"/>
          </w:tcPr>
          <w:p w14:paraId="3217273B" w14:textId="77777777" w:rsidR="00C30FA9" w:rsidRPr="00105683" w:rsidRDefault="00C30FA9" w:rsidP="00BF3775">
            <w:pPr>
              <w:keepNext/>
              <w:widowControl/>
              <w:jc w:val="center"/>
              <w:rPr>
                <w:rFonts w:ascii="Times New Roman" w:eastAsia="Times New Roman" w:hAnsi="Times New Roman" w:cs="Times New Roman"/>
                <w:sz w:val="20"/>
                <w:szCs w:val="20"/>
              </w:rPr>
            </w:pPr>
          </w:p>
        </w:tc>
        <w:tc>
          <w:tcPr>
            <w:tcW w:w="1218" w:type="dxa"/>
            <w:shd w:val="clear" w:color="auto" w:fill="auto"/>
          </w:tcPr>
          <w:p w14:paraId="3D48DBAC"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19,0%</w:t>
            </w:r>
          </w:p>
          <w:p w14:paraId="2F203C23"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(8,0; 29,9)</w:t>
            </w:r>
          </w:p>
        </w:tc>
        <w:tc>
          <w:tcPr>
            <w:tcW w:w="1276" w:type="dxa"/>
            <w:shd w:val="clear" w:color="auto" w:fill="auto"/>
          </w:tcPr>
          <w:p w14:paraId="02AFDEB7"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26,1%</w:t>
            </w:r>
          </w:p>
          <w:p w14:paraId="2FFFB759"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(14,8; 37,5)</w:t>
            </w:r>
          </w:p>
        </w:tc>
        <w:tc>
          <w:tcPr>
            <w:tcW w:w="928" w:type="dxa"/>
            <w:shd w:val="clear" w:color="auto" w:fill="auto"/>
          </w:tcPr>
          <w:p w14:paraId="002992E7" w14:textId="77777777" w:rsidR="00C30FA9" w:rsidRPr="00105683" w:rsidRDefault="00C30FA9" w:rsidP="00BF3775">
            <w:pPr>
              <w:keepNext/>
              <w:widowControl/>
              <w:jc w:val="center"/>
              <w:rPr>
                <w:rFonts w:ascii="Times New Roman" w:eastAsia="Times New Roman" w:hAnsi="Times New Roman" w:cs="Times New Roman"/>
                <w:sz w:val="20"/>
                <w:szCs w:val="20"/>
              </w:rPr>
            </w:pPr>
          </w:p>
        </w:tc>
        <w:tc>
          <w:tcPr>
            <w:tcW w:w="1246" w:type="dxa"/>
            <w:shd w:val="clear" w:color="auto" w:fill="auto"/>
          </w:tcPr>
          <w:p w14:paraId="55F5498F"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23%</w:t>
            </w:r>
          </w:p>
          <w:p w14:paraId="3E13E225"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(13,5; 33,1)</w:t>
            </w:r>
          </w:p>
        </w:tc>
        <w:tc>
          <w:tcPr>
            <w:tcW w:w="1190" w:type="dxa"/>
            <w:shd w:val="clear" w:color="auto" w:fill="auto"/>
          </w:tcPr>
          <w:p w14:paraId="1BD77C96"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34%</w:t>
            </w:r>
          </w:p>
          <w:p w14:paraId="34D3437C"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(24,1; 44,4)</w:t>
            </w:r>
          </w:p>
        </w:tc>
        <w:tc>
          <w:tcPr>
            <w:tcW w:w="1009" w:type="dxa"/>
            <w:shd w:val="clear" w:color="auto" w:fill="auto"/>
          </w:tcPr>
          <w:p w14:paraId="27D0C058" w14:textId="77777777" w:rsidR="00C30FA9" w:rsidRPr="00105683" w:rsidRDefault="00C30FA9" w:rsidP="00BF3775">
            <w:pPr>
              <w:keepNext/>
              <w:widowControl/>
              <w:jc w:val="center"/>
              <w:rPr>
                <w:rFonts w:ascii="Times New Roman" w:eastAsia="Times New Roman" w:hAnsi="Times New Roman" w:cs="Times New Roman"/>
                <w:sz w:val="20"/>
                <w:szCs w:val="20"/>
              </w:rPr>
            </w:pPr>
          </w:p>
        </w:tc>
        <w:tc>
          <w:tcPr>
            <w:tcW w:w="1174" w:type="dxa"/>
            <w:shd w:val="clear" w:color="auto" w:fill="auto"/>
          </w:tcPr>
          <w:p w14:paraId="0E6FB0B6"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20,1%</w:t>
            </w:r>
          </w:p>
          <w:p w14:paraId="6DDAE731"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(9,6; 30,6)</w:t>
            </w:r>
          </w:p>
        </w:tc>
        <w:tc>
          <w:tcPr>
            <w:tcW w:w="1148" w:type="dxa"/>
            <w:shd w:val="clear" w:color="auto" w:fill="auto"/>
          </w:tcPr>
          <w:p w14:paraId="01E44208"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25,8%</w:t>
            </w:r>
          </w:p>
          <w:p w14:paraId="2CC5F0DE"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(15,1; 36,6)</w:t>
            </w:r>
          </w:p>
        </w:tc>
        <w:tc>
          <w:tcPr>
            <w:tcW w:w="913" w:type="dxa"/>
            <w:shd w:val="clear" w:color="auto" w:fill="auto"/>
          </w:tcPr>
          <w:p w14:paraId="40B644D3" w14:textId="77777777" w:rsidR="00C30FA9" w:rsidRPr="00105683" w:rsidRDefault="00C30FA9" w:rsidP="00BF3775">
            <w:pPr>
              <w:keepNext/>
              <w:widowControl/>
              <w:jc w:val="center"/>
              <w:rPr>
                <w:rFonts w:ascii="Times New Roman" w:eastAsia="Times New Roman" w:hAnsi="Times New Roman" w:cs="Times New Roman"/>
                <w:sz w:val="20"/>
                <w:szCs w:val="20"/>
              </w:rPr>
            </w:pPr>
          </w:p>
        </w:tc>
      </w:tr>
    </w:tbl>
    <w:p w14:paraId="2F24926C" w14:textId="77777777" w:rsidR="00C30FA9" w:rsidRPr="00105683" w:rsidRDefault="00C30FA9" w:rsidP="00C30FA9">
      <w:pPr>
        <w:pStyle w:val="Default"/>
        <w:keepNext/>
        <w:ind w:left="142" w:hanging="142"/>
        <w:rPr>
          <w:sz w:val="18"/>
          <w:szCs w:val="18"/>
        </w:rPr>
      </w:pPr>
      <w:r w:rsidRPr="00105683">
        <w:rPr>
          <w:sz w:val="18"/>
          <w:vertAlign w:val="superscript"/>
        </w:rPr>
        <w:t>A</w:t>
      </w:r>
      <w:r w:rsidRPr="00105683">
        <w:rPr>
          <w:sz w:val="18"/>
        </w:rPr>
        <w:t xml:space="preserve"> Na start van de behandeling met 5 maandelijkse injecties</w:t>
      </w:r>
    </w:p>
    <w:p w14:paraId="2911FE52" w14:textId="77777777" w:rsidR="00C30FA9" w:rsidRPr="00105683" w:rsidRDefault="00C30FA9" w:rsidP="00C30FA9">
      <w:pPr>
        <w:pStyle w:val="Default"/>
        <w:ind w:left="142" w:hanging="142"/>
        <w:rPr>
          <w:sz w:val="18"/>
          <w:szCs w:val="18"/>
        </w:rPr>
      </w:pPr>
      <w:r w:rsidRPr="00105683">
        <w:rPr>
          <w:sz w:val="18"/>
          <w:vertAlign w:val="superscript"/>
        </w:rPr>
        <w:t>B</w:t>
      </w:r>
      <w:r w:rsidRPr="00105683">
        <w:rPr>
          <w:sz w:val="18"/>
        </w:rPr>
        <w:t xml:space="preserve"> Gemiddelde en BI van LS op basis van een ANCOVA</w:t>
      </w:r>
      <w:r w:rsidRPr="00105683">
        <w:rPr>
          <w:sz w:val="18"/>
        </w:rPr>
        <w:noBreakHyphen/>
        <w:t>model met BCVA</w:t>
      </w:r>
      <w:r w:rsidRPr="00105683">
        <w:rPr>
          <w:sz w:val="18"/>
        </w:rPr>
        <w:noBreakHyphen/>
        <w:t>baselinemeting als covariaat en een factor voor de behandelgroep. Daarnaast werd de regio (Europa/Australië vs. Japan) opgenomen als factor voor VIVID</w:t>
      </w:r>
      <w:r w:rsidRPr="00105683">
        <w:rPr>
          <w:sz w:val="18"/>
          <w:vertAlign w:val="superscript"/>
        </w:rPr>
        <w:t>DME</w:t>
      </w:r>
      <w:r w:rsidRPr="00105683">
        <w:rPr>
          <w:sz w:val="18"/>
        </w:rPr>
        <w:t>, en een voorgeschiedenis van MI en/of CVA als een factor voor VISTA</w:t>
      </w:r>
      <w:r w:rsidRPr="00105683">
        <w:rPr>
          <w:sz w:val="18"/>
          <w:vertAlign w:val="superscript"/>
        </w:rPr>
        <w:t>DME</w:t>
      </w:r>
    </w:p>
    <w:p w14:paraId="32565566" w14:textId="77777777" w:rsidR="00C30FA9" w:rsidRPr="00105683" w:rsidRDefault="00C30FA9" w:rsidP="00C30FA9">
      <w:pPr>
        <w:pStyle w:val="Default"/>
        <w:ind w:left="142" w:hanging="142"/>
        <w:rPr>
          <w:sz w:val="18"/>
          <w:szCs w:val="18"/>
        </w:rPr>
      </w:pPr>
      <w:r w:rsidRPr="00105683">
        <w:rPr>
          <w:sz w:val="18"/>
          <w:vertAlign w:val="superscript"/>
        </w:rPr>
        <w:t>C</w:t>
      </w:r>
      <w:r w:rsidRPr="00105683">
        <w:rPr>
          <w:sz w:val="18"/>
        </w:rPr>
        <w:t xml:space="preserve"> Het verschil is de aflibercept</w:t>
      </w:r>
      <w:r w:rsidRPr="00105683">
        <w:rPr>
          <w:sz w:val="18"/>
        </w:rPr>
        <w:noBreakHyphen/>
        <w:t>groep minus de actieve controlegroep (lasergroep)</w:t>
      </w:r>
    </w:p>
    <w:p w14:paraId="3516FA14" w14:textId="77777777" w:rsidR="00C30FA9" w:rsidRPr="00105683" w:rsidRDefault="00C30FA9" w:rsidP="00C30FA9">
      <w:pPr>
        <w:pStyle w:val="Default"/>
        <w:ind w:left="142" w:hanging="142"/>
        <w:rPr>
          <w:sz w:val="18"/>
          <w:szCs w:val="18"/>
        </w:rPr>
      </w:pPr>
      <w:r w:rsidRPr="00105683">
        <w:rPr>
          <w:sz w:val="18"/>
          <w:vertAlign w:val="superscript"/>
        </w:rPr>
        <w:t>D</w:t>
      </w:r>
      <w:r w:rsidRPr="00105683">
        <w:rPr>
          <w:sz w:val="18"/>
        </w:rPr>
        <w:t xml:space="preserve"> Verschil met betrouwbaarheidsinterval (BI) en statistische toets is berekend met gebruik van een Mantel-Haenszel weegschema, gecorrigeerd voor de regio (Europa/Australië vs. Japan) voor VIVID</w:t>
      </w:r>
      <w:r w:rsidRPr="00105683">
        <w:rPr>
          <w:sz w:val="18"/>
          <w:vertAlign w:val="superscript"/>
        </w:rPr>
        <w:t>DME</w:t>
      </w:r>
      <w:r w:rsidRPr="00105683">
        <w:rPr>
          <w:sz w:val="18"/>
        </w:rPr>
        <w:t xml:space="preserve"> en voor een medische voorgeschiedenis van MI of CVA voor VISTA</w:t>
      </w:r>
      <w:r w:rsidRPr="00105683">
        <w:rPr>
          <w:sz w:val="18"/>
          <w:vertAlign w:val="superscript"/>
        </w:rPr>
        <w:t>DME</w:t>
      </w:r>
    </w:p>
    <w:p w14:paraId="4D84AACE" w14:textId="77777777" w:rsidR="00C30FA9" w:rsidRPr="00105683" w:rsidRDefault="00C30FA9" w:rsidP="00C30FA9">
      <w:pPr>
        <w:pStyle w:val="Default"/>
        <w:keepNext/>
        <w:ind w:left="142" w:hanging="142"/>
        <w:rPr>
          <w:sz w:val="18"/>
          <w:szCs w:val="18"/>
        </w:rPr>
      </w:pPr>
      <w:r w:rsidRPr="00105683">
        <w:rPr>
          <w:sz w:val="18"/>
          <w:vertAlign w:val="superscript"/>
        </w:rPr>
        <w:t>E</w:t>
      </w:r>
      <w:r w:rsidRPr="00105683">
        <w:rPr>
          <w:sz w:val="18"/>
        </w:rPr>
        <w:t xml:space="preserve"> BCVA: </w:t>
      </w:r>
      <w:r w:rsidRPr="00105683">
        <w:rPr>
          <w:i/>
          <w:iCs/>
          <w:sz w:val="18"/>
        </w:rPr>
        <w:t>Best Corrected Visual Acuity</w:t>
      </w:r>
      <w:r w:rsidRPr="00105683">
        <w:rPr>
          <w:sz w:val="18"/>
        </w:rPr>
        <w:t xml:space="preserve"> (best gecorrigeerde gezichtsscherpte)</w:t>
      </w:r>
      <w:r w:rsidRPr="00105683">
        <w:rPr>
          <w:sz w:val="18"/>
        </w:rPr>
        <w:br/>
        <w:t xml:space="preserve">ETDRS: </w:t>
      </w:r>
      <w:r w:rsidRPr="00105683">
        <w:rPr>
          <w:i/>
          <w:iCs/>
          <w:sz w:val="18"/>
        </w:rPr>
        <w:t>Early Treatment Diabetic Retinopathy Study</w:t>
      </w:r>
      <w:r w:rsidRPr="00105683">
        <w:rPr>
          <w:sz w:val="18"/>
        </w:rPr>
        <w:t xml:space="preserve">; LOCF: </w:t>
      </w:r>
      <w:r w:rsidRPr="00105683">
        <w:rPr>
          <w:i/>
          <w:iCs/>
          <w:sz w:val="18"/>
        </w:rPr>
        <w:t>Last Observation Carried Forward</w:t>
      </w:r>
      <w:r w:rsidRPr="00105683">
        <w:rPr>
          <w:sz w:val="18"/>
        </w:rPr>
        <w:t xml:space="preserve">; LS: </w:t>
      </w:r>
      <w:r w:rsidRPr="00105683">
        <w:rPr>
          <w:i/>
          <w:iCs/>
          <w:sz w:val="18"/>
        </w:rPr>
        <w:t>Least square means</w:t>
      </w:r>
      <w:r w:rsidRPr="00105683">
        <w:rPr>
          <w:sz w:val="18"/>
        </w:rPr>
        <w:t xml:space="preserve"> (kleinstekwadratenschattingen van de gemiddelden) afgeleid met ANCOVA; BI: Betrouwbaarheidsinterval</w:t>
      </w:r>
    </w:p>
    <w:p w14:paraId="75997CFF" w14:textId="77777777" w:rsidR="00C30FA9" w:rsidRPr="00105683" w:rsidRDefault="00C30FA9" w:rsidP="00C30FA9">
      <w:pPr>
        <w:pStyle w:val="Default"/>
        <w:ind w:left="142" w:hanging="142"/>
        <w:rPr>
          <w:sz w:val="18"/>
          <w:szCs w:val="18"/>
        </w:rPr>
        <w:sectPr w:rsidR="00C30FA9" w:rsidRPr="00105683" w:rsidSect="00C30FA9">
          <w:pgSz w:w="16840" w:h="11907" w:orient="landscape" w:code="9"/>
          <w:pgMar w:top="1134" w:right="1134" w:bottom="1134" w:left="1134" w:header="737" w:footer="737" w:gutter="0"/>
          <w:cols w:space="720"/>
          <w:docGrid w:linePitch="299"/>
        </w:sectPr>
      </w:pPr>
    </w:p>
    <w:p w14:paraId="1C5D2C83" w14:textId="77777777" w:rsidR="00C30FA9" w:rsidRPr="00105683" w:rsidRDefault="00C30FA9" w:rsidP="00C30FA9">
      <w:pPr>
        <w:keepNext/>
        <w:widowControl/>
        <w:tabs>
          <w:tab w:val="left" w:pos="1134"/>
        </w:tabs>
        <w:spacing w:after="0" w:line="240" w:lineRule="auto"/>
        <w:ind w:left="1134" w:right="-20" w:hanging="1134"/>
        <w:rPr>
          <w:rFonts w:ascii="Times New Roman" w:eastAsia="Times New Roman" w:hAnsi="Times New Roman" w:cs="Times New Roman"/>
          <w:b/>
          <w:bCs/>
        </w:rPr>
      </w:pPr>
      <w:r w:rsidRPr="00105683">
        <w:rPr>
          <w:rFonts w:ascii="Times New Roman" w:hAnsi="Times New Roman"/>
          <w:b/>
        </w:rPr>
        <w:lastRenderedPageBreak/>
        <w:t>Figuur 4:</w:t>
      </w:r>
      <w:r w:rsidRPr="00105683">
        <w:rPr>
          <w:rFonts w:ascii="Times New Roman" w:hAnsi="Times New Roman"/>
          <w:b/>
        </w:rPr>
        <w:tab/>
        <w:t>Gemiddelde verandering in BCVA zoals gemeten door ETDRS</w:t>
      </w:r>
      <w:r w:rsidRPr="00105683">
        <w:rPr>
          <w:rFonts w:ascii="Times New Roman" w:hAnsi="Times New Roman"/>
          <w:b/>
        </w:rPr>
        <w:noBreakHyphen/>
        <w:t>letterscore van baseline tot week 100 in het VIVID</w:t>
      </w:r>
      <w:r w:rsidRPr="00105683">
        <w:rPr>
          <w:rFonts w:ascii="Times New Roman" w:hAnsi="Times New Roman"/>
          <w:b/>
          <w:vertAlign w:val="superscript"/>
        </w:rPr>
        <w:t>DME</w:t>
      </w:r>
      <w:r w:rsidRPr="00105683">
        <w:rPr>
          <w:rFonts w:ascii="Times New Roman" w:hAnsi="Times New Roman"/>
          <w:b/>
        </w:rPr>
        <w:t>- en VISTA</w:t>
      </w:r>
      <w:r w:rsidRPr="00105683">
        <w:rPr>
          <w:rFonts w:ascii="Times New Roman" w:hAnsi="Times New Roman"/>
          <w:b/>
          <w:vertAlign w:val="superscript"/>
        </w:rPr>
        <w:t>DME</w:t>
      </w:r>
      <w:r w:rsidRPr="00105683">
        <w:rPr>
          <w:rFonts w:ascii="Times New Roman" w:hAnsi="Times New Roman"/>
          <w:b/>
        </w:rPr>
        <w:noBreakHyphen/>
        <w:t>onderzoek</w:t>
      </w:r>
    </w:p>
    <w:p w14:paraId="3D816A64" w14:textId="77777777" w:rsidR="00C30FA9" w:rsidRPr="00105683" w:rsidRDefault="00C30FA9" w:rsidP="00C30FA9">
      <w:pPr>
        <w:keepNext/>
        <w:widowControl/>
        <w:tabs>
          <w:tab w:val="left" w:pos="1134"/>
        </w:tabs>
        <w:spacing w:after="0" w:line="240" w:lineRule="auto"/>
        <w:ind w:left="1134" w:right="-20" w:hanging="1134"/>
        <w:rPr>
          <w:rFonts w:ascii="Times New Roman" w:eastAsia="Times New Roman" w:hAnsi="Times New Roman" w:cs="Times New Roman"/>
          <w:b/>
          <w:bCs/>
        </w:rPr>
      </w:pPr>
    </w:p>
    <w:p w14:paraId="28DB5F23" w14:textId="77777777" w:rsidR="00C30FA9" w:rsidRPr="00105683" w:rsidRDefault="00C30FA9" w:rsidP="00C30FA9">
      <w:pPr>
        <w:keepNext/>
        <w:widowControl/>
        <w:spacing w:after="0" w:line="240" w:lineRule="auto"/>
        <w:ind w:right="66"/>
        <w:rPr>
          <w:rFonts w:ascii="Times New Roman" w:eastAsia="Times New Roman" w:hAnsi="Times New Roman" w:cs="Times New Roman"/>
        </w:rPr>
      </w:pPr>
      <w:r w:rsidRPr="00105683">
        <w:rPr>
          <w:rFonts w:ascii="Times New Roman" w:hAnsi="Times New Roman"/>
          <w:b/>
          <w:noProof/>
        </w:rPr>
        <mc:AlternateContent>
          <mc:Choice Requires="wps">
            <w:drawing>
              <wp:anchor distT="45720" distB="45720" distL="114300" distR="114300" simplePos="0" relativeHeight="251722890" behindDoc="0" locked="0" layoutInCell="1" allowOverlap="1" wp14:anchorId="35E0AA9B" wp14:editId="3D71EBAD">
                <wp:simplePos x="0" y="0"/>
                <wp:positionH relativeFrom="column">
                  <wp:posOffset>124460</wp:posOffset>
                </wp:positionH>
                <wp:positionV relativeFrom="paragraph">
                  <wp:posOffset>2527935</wp:posOffset>
                </wp:positionV>
                <wp:extent cx="517525" cy="1569720"/>
                <wp:effectExtent l="0" t="0" r="0" b="11430"/>
                <wp:wrapNone/>
                <wp:docPr id="535359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569720"/>
                        </a:xfrm>
                        <a:prstGeom prst="rect">
                          <a:avLst/>
                        </a:prstGeom>
                        <a:noFill/>
                        <a:ln w="9525">
                          <a:noFill/>
                          <a:miter lim="800000"/>
                          <a:headEnd/>
                          <a:tailEnd/>
                        </a:ln>
                      </wps:spPr>
                      <wps:txbx>
                        <w:txbxContent>
                          <w:p w14:paraId="62C1EE71" w14:textId="77777777" w:rsidR="00C30FA9" w:rsidRPr="009E369A" w:rsidRDefault="00C30FA9" w:rsidP="00C30FA9">
                            <w:pPr>
                              <w:spacing w:after="0" w:line="240" w:lineRule="auto"/>
                              <w:jc w:val="center"/>
                              <w:rPr>
                                <w:rFonts w:ascii="Arial Narrow" w:hAnsi="Arial Narrow"/>
                                <w:b/>
                                <w:bCs/>
                                <w:color w:val="808080" w:themeColor="background1" w:themeShade="80"/>
                                <w:sz w:val="20"/>
                                <w:szCs w:val="20"/>
                              </w:rPr>
                            </w:pPr>
                            <w:r w:rsidRPr="009E369A">
                              <w:rPr>
                                <w:rFonts w:ascii="Arial Narrow" w:hAnsi="Arial Narrow"/>
                                <w:b/>
                                <w:color w:val="808080" w:themeColor="background1" w:themeShade="80"/>
                                <w:sz w:val="20"/>
                              </w:rPr>
                              <w:t>Gemiddelde verandering in gezichtsscherpte</w:t>
                            </w:r>
                            <w:r w:rsidRPr="009E369A">
                              <w:rPr>
                                <w:rFonts w:ascii="Arial Narrow" w:hAnsi="Arial Narrow"/>
                                <w:b/>
                                <w:color w:val="808080" w:themeColor="background1" w:themeShade="80"/>
                                <w:sz w:val="20"/>
                              </w:rPr>
                              <w:br/>
                              <w:t>(letters)</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35E0AA9B" id="_x0000_s1061" type="#_x0000_t202" style="position:absolute;margin-left:9.8pt;margin-top:199.05pt;width:40.75pt;height:123.6pt;z-index:2517228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" filled="f" stroked="f">
                <v:textbox style="layout-flow:vertical;mso-layout-flow-alt:bottom-to-top;mso-fit-shape-to-text:t" inset="0,0,0,0">
                  <w:txbxContent>
                    <w:p w14:paraId="62C1EE71" w14:textId="77777777" w:rsidR="00C30FA9" w:rsidRPr="009E369A" w:rsidRDefault="00C30FA9" w:rsidP="00C30FA9">
                      <w:pPr>
                        <w:spacing w:after="0" w:line="240" w:lineRule="auto"/>
                        <w:jc w:val="center"/>
                        <w:rPr>
                          <w:rFonts w:ascii="Arial Narrow" w:hAnsi="Arial Narrow"/>
                          <w:b/>
                          <w:bCs/>
                          <w:color w:val="808080" w:themeColor="background1" w:themeShade="80"/>
                          <w:sz w:val="20"/>
                          <w:szCs w:val="20"/>
                        </w:rPr>
                      </w:pPr>
                      <w:r w:rsidRPr="009E369A">
                        <w:rPr>
                          <w:rFonts w:ascii="Arial Narrow" w:hAnsi="Arial Narrow"/>
                          <w:b/>
                          <w:color w:val="808080" w:themeColor="background1" w:themeShade="80"/>
                          <w:sz w:val="20"/>
                        </w:rPr>
                        <w:t>Gemiddelde verandering in gezichtsscherpte</w:t>
                      </w:r>
                      <w:r w:rsidRPr="009E369A">
                        <w:rPr>
                          <w:rFonts w:ascii="Arial Narrow" w:hAnsi="Arial Narrow"/>
                          <w:b/>
                          <w:color w:val="808080" w:themeColor="background1" w:themeShade="80"/>
                          <w:sz w:val="20"/>
                        </w:rPr>
                        <w:br/>
                        <w:t>(letters)</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07530" behindDoc="0" locked="0" layoutInCell="1" allowOverlap="1" wp14:anchorId="545D9258" wp14:editId="566B1F3E">
                <wp:simplePos x="0" y="0"/>
                <wp:positionH relativeFrom="column">
                  <wp:posOffset>116840</wp:posOffset>
                </wp:positionH>
                <wp:positionV relativeFrom="paragraph">
                  <wp:posOffset>206375</wp:posOffset>
                </wp:positionV>
                <wp:extent cx="517983" cy="1569764"/>
                <wp:effectExtent l="0" t="0" r="12700" b="11430"/>
                <wp:wrapNone/>
                <wp:docPr id="366977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1569764"/>
                        </a:xfrm>
                        <a:prstGeom prst="rect">
                          <a:avLst/>
                        </a:prstGeom>
                        <a:noFill/>
                        <a:ln w="9525">
                          <a:noFill/>
                          <a:miter lim="800000"/>
                          <a:headEnd/>
                          <a:tailEnd/>
                        </a:ln>
                      </wps:spPr>
                      <wps:txbx>
                        <w:txbxContent>
                          <w:p w14:paraId="2E256EE6" w14:textId="77777777" w:rsidR="00C30FA9" w:rsidRPr="009E369A" w:rsidRDefault="00C30FA9" w:rsidP="00C30FA9">
                            <w:pPr>
                              <w:spacing w:after="0" w:line="240" w:lineRule="auto"/>
                              <w:jc w:val="center"/>
                              <w:rPr>
                                <w:rFonts w:ascii="Arial Narrow" w:hAnsi="Arial Narrow"/>
                                <w:b/>
                                <w:bCs/>
                                <w:color w:val="808080" w:themeColor="background1" w:themeShade="80"/>
                                <w:sz w:val="20"/>
                                <w:szCs w:val="20"/>
                              </w:rPr>
                            </w:pPr>
                            <w:r w:rsidRPr="009E369A">
                              <w:rPr>
                                <w:rFonts w:ascii="Arial Narrow" w:hAnsi="Arial Narrow"/>
                                <w:b/>
                                <w:color w:val="808080" w:themeColor="background1" w:themeShade="80"/>
                                <w:sz w:val="20"/>
                              </w:rPr>
                              <w:t>Gemiddelde verandering in gezichtsscherpte</w:t>
                            </w:r>
                            <w:r w:rsidRPr="009E369A">
                              <w:rPr>
                                <w:rFonts w:ascii="Arial Narrow" w:hAnsi="Arial Narrow"/>
                                <w:b/>
                                <w:color w:val="808080" w:themeColor="background1" w:themeShade="80"/>
                                <w:sz w:val="20"/>
                              </w:rPr>
                              <w:br/>
                              <w:t>(letters)</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45D9258" id="_x0000_s1062" type="#_x0000_t202" style="position:absolute;margin-left:9.2pt;margin-top:16.25pt;width:40.8pt;height:123.6pt;z-index:2517075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" filled="f" stroked="f">
                <v:textbox style="layout-flow:vertical;mso-layout-flow-alt:bottom-to-top;mso-fit-shape-to-text:t" inset="0,0,0,0">
                  <w:txbxContent>
                    <w:p w14:paraId="2E256EE6" w14:textId="77777777" w:rsidR="00C30FA9" w:rsidRPr="009E369A" w:rsidRDefault="00C30FA9" w:rsidP="00C30FA9">
                      <w:pPr>
                        <w:spacing w:after="0" w:line="240" w:lineRule="auto"/>
                        <w:jc w:val="center"/>
                        <w:rPr>
                          <w:rFonts w:ascii="Arial Narrow" w:hAnsi="Arial Narrow"/>
                          <w:b/>
                          <w:bCs/>
                          <w:color w:val="808080" w:themeColor="background1" w:themeShade="80"/>
                          <w:sz w:val="20"/>
                          <w:szCs w:val="20"/>
                        </w:rPr>
                      </w:pPr>
                      <w:r w:rsidRPr="009E369A">
                        <w:rPr>
                          <w:rFonts w:ascii="Arial Narrow" w:hAnsi="Arial Narrow"/>
                          <w:b/>
                          <w:color w:val="808080" w:themeColor="background1" w:themeShade="80"/>
                          <w:sz w:val="20"/>
                        </w:rPr>
                        <w:t>Gemiddelde verandering in gezichtsscherpte</w:t>
                      </w:r>
                      <w:r w:rsidRPr="009E369A">
                        <w:rPr>
                          <w:rFonts w:ascii="Arial Narrow" w:hAnsi="Arial Narrow"/>
                          <w:b/>
                          <w:color w:val="808080" w:themeColor="background1" w:themeShade="80"/>
                          <w:sz w:val="20"/>
                        </w:rPr>
                        <w:br/>
                        <w:t>(letters)</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24938" behindDoc="0" locked="0" layoutInCell="1" allowOverlap="1" wp14:anchorId="13A2C212" wp14:editId="669A6DBB">
                <wp:simplePos x="0" y="0"/>
                <wp:positionH relativeFrom="column">
                  <wp:posOffset>3379470</wp:posOffset>
                </wp:positionH>
                <wp:positionV relativeFrom="paragraph">
                  <wp:posOffset>4886960</wp:posOffset>
                </wp:positionV>
                <wp:extent cx="1955165" cy="210820"/>
                <wp:effectExtent l="0" t="0" r="6985" b="0"/>
                <wp:wrapNone/>
                <wp:docPr id="2018321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210820"/>
                        </a:xfrm>
                        <a:prstGeom prst="rect">
                          <a:avLst/>
                        </a:prstGeom>
                        <a:noFill/>
                        <a:ln w="9525">
                          <a:noFill/>
                          <a:miter lim="800000"/>
                          <a:headEnd/>
                          <a:tailEnd/>
                        </a:ln>
                      </wps:spPr>
                      <wps:txbx>
                        <w:txbxContent>
                          <w:p w14:paraId="71A696F4" w14:textId="77777777" w:rsidR="00C30FA9" w:rsidRPr="009E369A" w:rsidRDefault="00C30FA9" w:rsidP="00C30FA9">
                            <w:pPr>
                              <w:spacing w:after="0" w:line="240" w:lineRule="auto"/>
                              <w:rPr>
                                <w:rFonts w:ascii="Arial Narrow" w:hAnsi="Arial Narrow"/>
                                <w:b/>
                                <w:bCs/>
                                <w:color w:val="595959" w:themeColor="text1" w:themeTint="A6"/>
                                <w:sz w:val="24"/>
                                <w:szCs w:val="24"/>
                              </w:rPr>
                            </w:pPr>
                            <w:r w:rsidRPr="009E369A">
                              <w:rPr>
                                <w:rFonts w:ascii="Arial Narrow" w:hAnsi="Arial Narrow"/>
                                <w:b/>
                                <w:color w:val="595959" w:themeColor="text1" w:themeTint="A6"/>
                                <w:sz w:val="24"/>
                              </w:rPr>
                              <w:t>Aflibercept 2 mg Q4 weken</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3A2C212" id="_x0000_s1063" type="#_x0000_t202" style="position:absolute;margin-left:266.1pt;margin-top:384.8pt;width:153.95pt;height:16.6pt;z-index:2517249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" filled="f" stroked="f">
                <v:textbox inset="0,0,0,0">
                  <w:txbxContent>
                    <w:p w14:paraId="71A696F4" w14:textId="77777777" w:rsidR="00C30FA9" w:rsidRPr="009E369A" w:rsidRDefault="00C30FA9" w:rsidP="00C30FA9">
                      <w:pPr>
                        <w:spacing w:after="0" w:line="240" w:lineRule="auto"/>
                        <w:rPr>
                          <w:rFonts w:ascii="Arial Narrow" w:hAnsi="Arial Narrow"/>
                          <w:b/>
                          <w:bCs/>
                          <w:color w:val="595959" w:themeColor="text1" w:themeTint="A6"/>
                          <w:sz w:val="24"/>
                          <w:szCs w:val="24"/>
                        </w:rPr>
                      </w:pPr>
                      <w:r w:rsidRPr="009E369A">
                        <w:rPr>
                          <w:rFonts w:ascii="Arial Narrow" w:hAnsi="Arial Narrow"/>
                          <w:b/>
                          <w:color w:val="595959" w:themeColor="text1" w:themeTint="A6"/>
                          <w:sz w:val="24"/>
                        </w:rPr>
                        <w:t>Aflibercept 2 mg Q4 weken</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08554" behindDoc="0" locked="0" layoutInCell="1" allowOverlap="1" wp14:anchorId="0A2FB23E" wp14:editId="4D708177">
                <wp:simplePos x="0" y="0"/>
                <wp:positionH relativeFrom="column">
                  <wp:posOffset>661670</wp:posOffset>
                </wp:positionH>
                <wp:positionV relativeFrom="paragraph">
                  <wp:posOffset>4836160</wp:posOffset>
                </wp:positionV>
                <wp:extent cx="1955165" cy="295275"/>
                <wp:effectExtent l="0" t="0" r="6985" b="9525"/>
                <wp:wrapNone/>
                <wp:docPr id="1027835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295275"/>
                        </a:xfrm>
                        <a:prstGeom prst="rect">
                          <a:avLst/>
                        </a:prstGeom>
                        <a:noFill/>
                        <a:ln w="9525">
                          <a:noFill/>
                          <a:miter lim="800000"/>
                          <a:headEnd/>
                          <a:tailEnd/>
                        </a:ln>
                      </wps:spPr>
                      <wps:txbx>
                        <w:txbxContent>
                          <w:p w14:paraId="7A23C5B2" w14:textId="77777777" w:rsidR="00C30FA9" w:rsidRPr="009E369A" w:rsidRDefault="00C30FA9" w:rsidP="00C30FA9">
                            <w:pPr>
                              <w:spacing w:after="0" w:line="240" w:lineRule="auto"/>
                              <w:rPr>
                                <w:rFonts w:ascii="Arial Narrow" w:hAnsi="Arial Narrow"/>
                                <w:b/>
                                <w:bCs/>
                                <w:color w:val="595959" w:themeColor="text1" w:themeTint="A6"/>
                                <w:sz w:val="24"/>
                                <w:szCs w:val="24"/>
                              </w:rPr>
                            </w:pPr>
                            <w:r w:rsidRPr="009E369A">
                              <w:rPr>
                                <w:rFonts w:ascii="Arial Narrow" w:hAnsi="Arial Narrow"/>
                                <w:b/>
                                <w:color w:val="595959" w:themeColor="text1" w:themeTint="A6"/>
                                <w:sz w:val="24"/>
                              </w:rPr>
                              <w:t>Aflibercept 2 mg Q8 weken</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A2FB23E" id="_x0000_s1064" type="#_x0000_t202" style="position:absolute;margin-left:52.1pt;margin-top:380.8pt;width:153.95pt;height:23.25pt;z-index:2517085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" filled="f" stroked="f">
                <v:textbox inset="0,0,0,0">
                  <w:txbxContent>
                    <w:p w14:paraId="7A23C5B2" w14:textId="77777777" w:rsidR="00C30FA9" w:rsidRPr="009E369A" w:rsidRDefault="00C30FA9" w:rsidP="00C30FA9">
                      <w:pPr>
                        <w:spacing w:after="0" w:line="240" w:lineRule="auto"/>
                        <w:rPr>
                          <w:rFonts w:ascii="Arial Narrow" w:hAnsi="Arial Narrow"/>
                          <w:b/>
                          <w:bCs/>
                          <w:color w:val="595959" w:themeColor="text1" w:themeTint="A6"/>
                          <w:sz w:val="24"/>
                          <w:szCs w:val="24"/>
                        </w:rPr>
                      </w:pPr>
                      <w:r w:rsidRPr="009E369A">
                        <w:rPr>
                          <w:rFonts w:ascii="Arial Narrow" w:hAnsi="Arial Narrow"/>
                          <w:b/>
                          <w:color w:val="595959" w:themeColor="text1" w:themeTint="A6"/>
                          <w:sz w:val="24"/>
                        </w:rPr>
                        <w:t>Aflibercept 2 mg Q8 weken</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13674" behindDoc="0" locked="0" layoutInCell="1" allowOverlap="1" wp14:anchorId="39028087" wp14:editId="70238699">
                <wp:simplePos x="0" y="0"/>
                <wp:positionH relativeFrom="column">
                  <wp:posOffset>4552950</wp:posOffset>
                </wp:positionH>
                <wp:positionV relativeFrom="paragraph">
                  <wp:posOffset>506730</wp:posOffset>
                </wp:positionV>
                <wp:extent cx="343535" cy="168910"/>
                <wp:effectExtent l="0" t="0" r="0" b="2540"/>
                <wp:wrapNone/>
                <wp:docPr id="1007740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2427F0AC"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+ 11,4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9028087" id="_x0000_s1065" type="#_x0000_t202" style="position:absolute;margin-left:358.5pt;margin-top:39.9pt;width:27.05pt;height:13.3pt;z-index:25171367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" filled="f" stroked="f">
                <v:textbox inset="0,0,0,0">
                  <w:txbxContent>
                    <w:p w14:paraId="2427F0AC"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+ 11,4</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25962" behindDoc="0" locked="0" layoutInCell="1" allowOverlap="1" wp14:anchorId="78CCE8DA" wp14:editId="1DEF89A7">
                <wp:simplePos x="0" y="0"/>
                <wp:positionH relativeFrom="column">
                  <wp:posOffset>3395345</wp:posOffset>
                </wp:positionH>
                <wp:positionV relativeFrom="paragraph">
                  <wp:posOffset>5108245</wp:posOffset>
                </wp:positionV>
                <wp:extent cx="1955165" cy="210820"/>
                <wp:effectExtent l="0" t="0" r="6985" b="0"/>
                <wp:wrapNone/>
                <wp:docPr id="1863247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210820"/>
                        </a:xfrm>
                        <a:prstGeom prst="rect">
                          <a:avLst/>
                        </a:prstGeom>
                        <a:noFill/>
                        <a:ln w="9525">
                          <a:noFill/>
                          <a:miter lim="800000"/>
                          <a:headEnd/>
                          <a:tailEnd/>
                        </a:ln>
                      </wps:spPr>
                      <wps:txbx>
                        <w:txbxContent>
                          <w:p w14:paraId="215909C0" w14:textId="77777777" w:rsidR="00C30FA9" w:rsidRPr="009E369A" w:rsidRDefault="00C30FA9" w:rsidP="00C30FA9">
                            <w:pPr>
                              <w:spacing w:after="0" w:line="240" w:lineRule="auto"/>
                              <w:rPr>
                                <w:rFonts w:ascii="Arial Narrow" w:hAnsi="Arial Narrow"/>
                                <w:b/>
                                <w:bCs/>
                                <w:color w:val="595959" w:themeColor="text1" w:themeTint="A6"/>
                                <w:sz w:val="24"/>
                                <w:szCs w:val="24"/>
                              </w:rPr>
                            </w:pPr>
                            <w:r w:rsidRPr="009E369A">
                              <w:rPr>
                                <w:rFonts w:ascii="Arial Narrow" w:hAnsi="Arial Narrow"/>
                                <w:b/>
                                <w:color w:val="595959" w:themeColor="text1" w:themeTint="A6"/>
                                <w:sz w:val="24"/>
                              </w:rPr>
                              <w:t>Actieve Controle (laser)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CCE8DA" id="_x0000_s1066" type="#_x0000_t202" style="position:absolute;margin-left:267.35pt;margin-top:402.2pt;width:153.95pt;height:16.6pt;z-index:2517259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" filled="f" stroked="f">
                <v:textbox inset="0,0,0,0">
                  <w:txbxContent>
                    <w:p w14:paraId="215909C0" w14:textId="77777777" w:rsidR="00C30FA9" w:rsidRPr="009E369A" w:rsidRDefault="00C30FA9" w:rsidP="00C30FA9">
                      <w:pPr>
                        <w:spacing w:after="0" w:line="240" w:lineRule="auto"/>
                        <w:rPr>
                          <w:rFonts w:ascii="Arial Narrow" w:hAnsi="Arial Narrow"/>
                          <w:b/>
                          <w:bCs/>
                          <w:color w:val="595959" w:themeColor="text1" w:themeTint="A6"/>
                          <w:sz w:val="24"/>
                          <w:szCs w:val="24"/>
                        </w:rPr>
                      </w:pPr>
                      <w:r w:rsidRPr="009E369A">
                        <w:rPr>
                          <w:rFonts w:ascii="Arial Narrow" w:hAnsi="Arial Narrow"/>
                          <w:b/>
                          <w:color w:val="595959" w:themeColor="text1" w:themeTint="A6"/>
                          <w:sz w:val="24"/>
                        </w:rPr>
                        <w:t>Actieve Controle (laser)</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14698" behindDoc="0" locked="0" layoutInCell="1" allowOverlap="1" wp14:anchorId="775CA31C" wp14:editId="09809F11">
                <wp:simplePos x="0" y="0"/>
                <wp:positionH relativeFrom="column">
                  <wp:posOffset>4538650</wp:posOffset>
                </wp:positionH>
                <wp:positionV relativeFrom="paragraph">
                  <wp:posOffset>707390</wp:posOffset>
                </wp:positionV>
                <wp:extent cx="343535" cy="168910"/>
                <wp:effectExtent l="0" t="0" r="0" b="2540"/>
                <wp:wrapNone/>
                <wp:docPr id="778034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479D2FB6"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+ 9,4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75CA31C" id="_x0000_s1067" type="#_x0000_t202" style="position:absolute;margin-left:357.35pt;margin-top:55.7pt;width:27.05pt;height:13.3pt;z-index:25171469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" filled="f" stroked="f">
                <v:textbox inset="0,0,0,0">
                  <w:txbxContent>
                    <w:p w14:paraId="479D2FB6"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+ 9,4</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19818" behindDoc="0" locked="0" layoutInCell="1" allowOverlap="1" wp14:anchorId="369CFC6A" wp14:editId="26630906">
                <wp:simplePos x="0" y="0"/>
                <wp:positionH relativeFrom="column">
                  <wp:posOffset>2675890</wp:posOffset>
                </wp:positionH>
                <wp:positionV relativeFrom="paragraph">
                  <wp:posOffset>3764585</wp:posOffset>
                </wp:positionV>
                <wp:extent cx="269240" cy="168910"/>
                <wp:effectExtent l="0" t="0" r="0" b="2540"/>
                <wp:wrapNone/>
                <wp:docPr id="716191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168910"/>
                        </a:xfrm>
                        <a:prstGeom prst="rect">
                          <a:avLst/>
                        </a:prstGeom>
                        <a:noFill/>
                        <a:ln w="9525">
                          <a:noFill/>
                          <a:miter lim="800000"/>
                          <a:headEnd/>
                          <a:tailEnd/>
                        </a:ln>
                      </wps:spPr>
                      <wps:txbx>
                        <w:txbxContent>
                          <w:p w14:paraId="42484C06"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+ 0,2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69CFC6A" id="_x0000_s1068" type="#_x0000_t202" style="position:absolute;margin-left:210.7pt;margin-top:296.4pt;width:21.2pt;height:13.3pt;z-index:25171981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" filled="f" stroked="f">
                <v:textbox inset="0,0,0,0">
                  <w:txbxContent>
                    <w:p w14:paraId="42484C06"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+ 0,2</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26986" behindDoc="0" locked="0" layoutInCell="1" allowOverlap="1" wp14:anchorId="017E8A01" wp14:editId="405DE759">
                <wp:simplePos x="0" y="0"/>
                <wp:positionH relativeFrom="column">
                  <wp:posOffset>2518839</wp:posOffset>
                </wp:positionH>
                <wp:positionV relativeFrom="paragraph">
                  <wp:posOffset>4374170</wp:posOffset>
                </wp:positionV>
                <wp:extent cx="517983" cy="211422"/>
                <wp:effectExtent l="0" t="0" r="3810" b="0"/>
                <wp:wrapNone/>
                <wp:docPr id="896807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18B0FA63" w14:textId="77777777" w:rsidR="00C30FA9" w:rsidRPr="009E369A" w:rsidRDefault="00C30FA9" w:rsidP="00C30FA9">
                            <w:pPr>
                              <w:spacing w:after="0" w:line="240" w:lineRule="auto"/>
                              <w:jc w:val="center"/>
                              <w:rPr>
                                <w:rFonts w:ascii="Arial Narrow" w:hAnsi="Arial Narrow"/>
                                <w:b/>
                                <w:bCs/>
                                <w:color w:val="808080" w:themeColor="background1" w:themeShade="80"/>
                                <w:sz w:val="20"/>
                                <w:szCs w:val="20"/>
                              </w:rPr>
                            </w:pPr>
                            <w:r w:rsidRPr="009E369A">
                              <w:rPr>
                                <w:rFonts w:ascii="Arial Narrow" w:hAnsi="Arial Narrow"/>
                                <w:b/>
                                <w:color w:val="808080" w:themeColor="background1" w:themeShade="80"/>
                                <w:sz w:val="20"/>
                              </w:rPr>
                              <w:t>Weken</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17E8A01" id="_x0000_s1069" type="#_x0000_t202" style="position:absolute;margin-left:198.35pt;margin-top:344.4pt;width:40.8pt;height:16.65pt;z-index:251726986;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" filled="f" stroked="f">
                <v:textbox style="mso-fit-shape-to-text:t" inset="0,0,0,0">
                  <w:txbxContent>
                    <w:p w14:paraId="18B0FA63" w14:textId="77777777" w:rsidR="00C30FA9" w:rsidRPr="009E369A" w:rsidRDefault="00C30FA9" w:rsidP="00C30FA9">
                      <w:pPr>
                        <w:spacing w:after="0" w:line="240" w:lineRule="auto"/>
                        <w:jc w:val="center"/>
                        <w:rPr>
                          <w:rFonts w:ascii="Arial Narrow" w:hAnsi="Arial Narrow"/>
                          <w:b/>
                          <w:bCs/>
                          <w:color w:val="808080" w:themeColor="background1" w:themeShade="80"/>
                          <w:sz w:val="20"/>
                          <w:szCs w:val="20"/>
                        </w:rPr>
                      </w:pPr>
                      <w:r w:rsidRPr="009E369A">
                        <w:rPr>
                          <w:rFonts w:ascii="Arial Narrow" w:hAnsi="Arial Narrow"/>
                          <w:b/>
                          <w:color w:val="808080" w:themeColor="background1" w:themeShade="80"/>
                          <w:sz w:val="20"/>
                        </w:rPr>
                        <w:t>Weken</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23914" behindDoc="0" locked="0" layoutInCell="1" allowOverlap="1" wp14:anchorId="62E03495" wp14:editId="6D8115B3">
                <wp:simplePos x="0" y="0"/>
                <wp:positionH relativeFrom="column">
                  <wp:posOffset>4584568</wp:posOffset>
                </wp:positionH>
                <wp:positionV relativeFrom="paragraph">
                  <wp:posOffset>3912870</wp:posOffset>
                </wp:positionV>
                <wp:extent cx="343561" cy="169138"/>
                <wp:effectExtent l="0" t="0" r="0" b="2540"/>
                <wp:wrapNone/>
                <wp:docPr id="1199500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1E567491"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+ 0,9</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2E03495" id="_x0000_s1070" type="#_x0000_t202" style="position:absolute;margin-left:361pt;margin-top:308.1pt;width:27.05pt;height:13.3pt;z-index:25172391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" filled="f" stroked="f">
                <v:textbox inset="0,0,0,0">
                  <w:txbxContent>
                    <w:p w14:paraId="1E567491"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+ 0,9</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21866" behindDoc="0" locked="0" layoutInCell="1" allowOverlap="1" wp14:anchorId="264D4F29" wp14:editId="0C2A621A">
                <wp:simplePos x="0" y="0"/>
                <wp:positionH relativeFrom="column">
                  <wp:posOffset>4554004</wp:posOffset>
                </wp:positionH>
                <wp:positionV relativeFrom="paragraph">
                  <wp:posOffset>2907030</wp:posOffset>
                </wp:positionV>
                <wp:extent cx="343535" cy="168910"/>
                <wp:effectExtent l="0" t="0" r="0" b="2540"/>
                <wp:wrapNone/>
                <wp:docPr id="32195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46E61763"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+ 11,1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64D4F29" id="_x0000_s1071" type="#_x0000_t202" style="position:absolute;margin-left:358.6pt;margin-top:228.9pt;width:27.05pt;height:13.3pt;z-index:25172186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" filled="f" stroked="f">
                <v:textbox inset="0,0,0,0">
                  <w:txbxContent>
                    <w:p w14:paraId="46E61763"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+ 11,1</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20842" behindDoc="0" locked="0" layoutInCell="1" allowOverlap="1" wp14:anchorId="582B5D97" wp14:editId="51022C7A">
                <wp:simplePos x="0" y="0"/>
                <wp:positionH relativeFrom="column">
                  <wp:posOffset>4554602</wp:posOffset>
                </wp:positionH>
                <wp:positionV relativeFrom="paragraph">
                  <wp:posOffset>2775284</wp:posOffset>
                </wp:positionV>
                <wp:extent cx="343535" cy="168910"/>
                <wp:effectExtent l="0" t="0" r="0" b="2540"/>
                <wp:wrapNone/>
                <wp:docPr id="765993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44E83AB6"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+ 11,5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2B5D97" id="_x0000_s1072" type="#_x0000_t202" style="position:absolute;margin-left:358.65pt;margin-top:218.55pt;width:27.05pt;height:13.3pt;z-index:2517208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" filled="f" stroked="f">
                <v:textbox inset="0,0,0,0">
                  <w:txbxContent>
                    <w:p w14:paraId="44E83AB6"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+ 11,5</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18794" behindDoc="0" locked="0" layoutInCell="1" allowOverlap="1" wp14:anchorId="5E8236D0" wp14:editId="5B712487">
                <wp:simplePos x="0" y="0"/>
                <wp:positionH relativeFrom="column">
                  <wp:posOffset>2661491</wp:posOffset>
                </wp:positionH>
                <wp:positionV relativeFrom="paragraph">
                  <wp:posOffset>3023235</wp:posOffset>
                </wp:positionV>
                <wp:extent cx="343535" cy="168910"/>
                <wp:effectExtent l="0" t="0" r="0" b="2540"/>
                <wp:wrapNone/>
                <wp:docPr id="8651575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41CE06EF"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+ 10,7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8236D0" id="_x0000_s1073" type="#_x0000_t202" style="position:absolute;margin-left:209.55pt;margin-top:238.05pt;width:27.05pt;height:13.3pt;z-index:25171879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" filled="f" stroked="f">
                <v:textbox inset="0,0,0,0">
                  <w:txbxContent>
                    <w:p w14:paraId="41CE06EF"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+ 10,7</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17770" behindDoc="0" locked="0" layoutInCell="1" allowOverlap="1" wp14:anchorId="269B8DEE" wp14:editId="1E933193">
                <wp:simplePos x="0" y="0"/>
                <wp:positionH relativeFrom="column">
                  <wp:posOffset>2659556</wp:posOffset>
                </wp:positionH>
                <wp:positionV relativeFrom="paragraph">
                  <wp:posOffset>2602245</wp:posOffset>
                </wp:positionV>
                <wp:extent cx="343561" cy="169138"/>
                <wp:effectExtent l="0" t="0" r="0" b="2540"/>
                <wp:wrapNone/>
                <wp:docPr id="864086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72C5547F"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+ 12,5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69B8DEE" id="_x0000_s1074" type="#_x0000_t202" style="position:absolute;margin-left:209.4pt;margin-top:204.9pt;width:27.05pt;height:13.3pt;z-index:2517177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" filled="f" stroked="f">
                <v:textbox inset="0,0,0,0">
                  <w:txbxContent>
                    <w:p w14:paraId="72C5547F"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+ 12,5</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16746" behindDoc="0" locked="0" layoutInCell="1" allowOverlap="1" wp14:anchorId="095D06B8" wp14:editId="0FE1A8C6">
                <wp:simplePos x="0" y="0"/>
                <wp:positionH relativeFrom="column">
                  <wp:posOffset>2518102</wp:posOffset>
                </wp:positionH>
                <wp:positionV relativeFrom="paragraph">
                  <wp:posOffset>2421816</wp:posOffset>
                </wp:positionV>
                <wp:extent cx="343561" cy="168910"/>
                <wp:effectExtent l="0" t="0" r="0" b="2540"/>
                <wp:wrapNone/>
                <wp:docPr id="2077826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8910"/>
                        </a:xfrm>
                        <a:prstGeom prst="rect">
                          <a:avLst/>
                        </a:prstGeom>
                        <a:noFill/>
                        <a:ln w="9525">
                          <a:noFill/>
                          <a:miter lim="800000"/>
                          <a:headEnd/>
                          <a:tailEnd/>
                        </a:ln>
                      </wps:spPr>
                      <wps:txbx>
                        <w:txbxContent>
                          <w:p w14:paraId="2FD6EC3B" w14:textId="77777777" w:rsidR="00C30FA9" w:rsidRPr="009E369A" w:rsidRDefault="00C30FA9" w:rsidP="00C30FA9">
                            <w:pPr>
                              <w:spacing w:after="0" w:line="240" w:lineRule="auto"/>
                              <w:rPr>
                                <w:rFonts w:ascii="Arial Narrow" w:hAnsi="Arial Narrow"/>
                                <w:b/>
                                <w:bCs/>
                                <w:color w:val="0D0D0D" w:themeColor="text1" w:themeTint="F2"/>
                                <w:sz w:val="20"/>
                                <w:szCs w:val="20"/>
                              </w:rPr>
                            </w:pPr>
                            <w:r w:rsidRPr="009E369A">
                              <w:rPr>
                                <w:rFonts w:ascii="Arial Narrow" w:hAnsi="Arial Narrow"/>
                                <w:b/>
                                <w:color w:val="0D0D0D" w:themeColor="text1" w:themeTint="F2"/>
                                <w:sz w:val="20"/>
                              </w:rPr>
                              <w:t>VISTA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95D06B8" id="_x0000_s1075" type="#_x0000_t202" style="position:absolute;margin-left:198.3pt;margin-top:190.7pt;width:27.05pt;height:13.3pt;z-index:2517167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" filled="f" stroked="f">
                <v:textbox inset="0,0,0,0">
                  <w:txbxContent>
                    <w:p w14:paraId="2FD6EC3B" w14:textId="77777777" w:rsidR="00C30FA9" w:rsidRPr="009E369A" w:rsidRDefault="00C30FA9" w:rsidP="00C30FA9">
                      <w:pPr>
                        <w:spacing w:after="0" w:line="240" w:lineRule="auto"/>
                        <w:rPr>
                          <w:rFonts w:ascii="Arial Narrow" w:hAnsi="Arial Narrow"/>
                          <w:b/>
                          <w:bCs/>
                          <w:color w:val="0D0D0D" w:themeColor="text1" w:themeTint="F2"/>
                          <w:sz w:val="20"/>
                          <w:szCs w:val="20"/>
                        </w:rPr>
                      </w:pPr>
                      <w:r w:rsidRPr="009E369A">
                        <w:rPr>
                          <w:rFonts w:ascii="Arial Narrow" w:hAnsi="Arial Narrow"/>
                          <w:b/>
                          <w:color w:val="0D0D0D" w:themeColor="text1" w:themeTint="F2"/>
                          <w:sz w:val="20"/>
                        </w:rPr>
                        <w:t>VISTA</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15722" behindDoc="0" locked="0" layoutInCell="1" allowOverlap="1" wp14:anchorId="72E712DB" wp14:editId="5F147BA2">
                <wp:simplePos x="0" y="0"/>
                <wp:positionH relativeFrom="column">
                  <wp:posOffset>4584663</wp:posOffset>
                </wp:positionH>
                <wp:positionV relativeFrom="paragraph">
                  <wp:posOffset>1628981</wp:posOffset>
                </wp:positionV>
                <wp:extent cx="343561" cy="169138"/>
                <wp:effectExtent l="0" t="0" r="0" b="2540"/>
                <wp:wrapNone/>
                <wp:docPr id="685636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79D54CA0"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+ 0,7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2E712DB" id="_x0000_s1076" type="#_x0000_t202" style="position:absolute;margin-left:361pt;margin-top:128.25pt;width:27.05pt;height:13.3pt;z-index:25171572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dB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" filled="f" stroked="f">
                <v:textbox inset="0,0,0,0">
                  <w:txbxContent>
                    <w:p w14:paraId="79D54CA0"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+ 0,7</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12650" behindDoc="0" locked="0" layoutInCell="1" allowOverlap="1" wp14:anchorId="062192DE" wp14:editId="2FD7EF89">
                <wp:simplePos x="0" y="0"/>
                <wp:positionH relativeFrom="column">
                  <wp:posOffset>2679700</wp:posOffset>
                </wp:positionH>
                <wp:positionV relativeFrom="paragraph">
                  <wp:posOffset>1449499</wp:posOffset>
                </wp:positionV>
                <wp:extent cx="269563" cy="169138"/>
                <wp:effectExtent l="0" t="0" r="0" b="2540"/>
                <wp:wrapNone/>
                <wp:docPr id="12180158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63" cy="169138"/>
                        </a:xfrm>
                        <a:prstGeom prst="rect">
                          <a:avLst/>
                        </a:prstGeom>
                        <a:noFill/>
                        <a:ln w="9525">
                          <a:noFill/>
                          <a:miter lim="800000"/>
                          <a:headEnd/>
                          <a:tailEnd/>
                        </a:ln>
                      </wps:spPr>
                      <wps:txbx>
                        <w:txbxContent>
                          <w:p w14:paraId="48C61705"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+ 1,2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62192DE" id="_x0000_s1077" type="#_x0000_t202" style="position:absolute;margin-left:211pt;margin-top:114.15pt;width:21.25pt;height:13.3pt;z-index:2517126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" filled="f" stroked="f">
                <v:textbox inset="0,0,0,0">
                  <w:txbxContent>
                    <w:p w14:paraId="48C61705"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+ 1,2</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11626" behindDoc="0" locked="0" layoutInCell="1" allowOverlap="1" wp14:anchorId="525612D8" wp14:editId="0A0D3403">
                <wp:simplePos x="0" y="0"/>
                <wp:positionH relativeFrom="column">
                  <wp:posOffset>2655141</wp:posOffset>
                </wp:positionH>
                <wp:positionV relativeFrom="paragraph">
                  <wp:posOffset>836295</wp:posOffset>
                </wp:positionV>
                <wp:extent cx="343561" cy="169138"/>
                <wp:effectExtent l="0" t="0" r="0" b="2540"/>
                <wp:wrapNone/>
                <wp:docPr id="651253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008334DF"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+ 10,5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25612D8" id="_x0000_s1078" type="#_x0000_t202" style="position:absolute;margin-left:209.05pt;margin-top:65.85pt;width:27.05pt;height:13.3pt;z-index:25171162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Wuv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" filled="f" stroked="f">
                <v:textbox inset="0,0,0,0">
                  <w:txbxContent>
                    <w:p w14:paraId="008334DF"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+ 10,5</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09578" behindDoc="0" locked="0" layoutInCell="1" allowOverlap="1" wp14:anchorId="4EF38B09" wp14:editId="37911761">
                <wp:simplePos x="0" y="0"/>
                <wp:positionH relativeFrom="column">
                  <wp:posOffset>2663619</wp:posOffset>
                </wp:positionH>
                <wp:positionV relativeFrom="paragraph">
                  <wp:posOffset>452120</wp:posOffset>
                </wp:positionV>
                <wp:extent cx="343561" cy="169138"/>
                <wp:effectExtent l="0" t="0" r="0" b="2540"/>
                <wp:wrapNone/>
                <wp:docPr id="1795380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60D6A873"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+ 10,7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EF38B09" id="_x0000_s1079" type="#_x0000_t202" style="position:absolute;margin-left:209.75pt;margin-top:35.6pt;width:27.05pt;height:13.3pt;z-index:25170957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o01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" filled="f" stroked="f">
                <v:textbox inset="0,0,0,0">
                  <w:txbxContent>
                    <w:p w14:paraId="60D6A873" w14:textId="77777777" w:rsidR="00C30FA9" w:rsidRPr="009E369A" w:rsidRDefault="00C30FA9" w:rsidP="00C30FA9">
                      <w:pPr>
                        <w:spacing w:after="0" w:line="240" w:lineRule="auto"/>
                        <w:jc w:val="center"/>
                        <w:rPr>
                          <w:rFonts w:ascii="Arial Narrow" w:hAnsi="Arial Narrow"/>
                          <w:b/>
                          <w:bCs/>
                          <w:color w:val="595959" w:themeColor="text1" w:themeTint="A6"/>
                          <w:sz w:val="16"/>
                          <w:szCs w:val="16"/>
                        </w:rPr>
                      </w:pPr>
                      <w:r w:rsidRPr="009E369A">
                        <w:rPr>
                          <w:rFonts w:ascii="Arial Narrow" w:hAnsi="Arial Narrow"/>
                          <w:b/>
                          <w:color w:val="595959" w:themeColor="text1" w:themeTint="A6"/>
                          <w:sz w:val="16"/>
                        </w:rPr>
                        <w:t>+ 10,7</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06506" behindDoc="0" locked="0" layoutInCell="1" allowOverlap="1" wp14:anchorId="0BB3C190" wp14:editId="543AB83B">
                <wp:simplePos x="0" y="0"/>
                <wp:positionH relativeFrom="column">
                  <wp:posOffset>2524760</wp:posOffset>
                </wp:positionH>
                <wp:positionV relativeFrom="paragraph">
                  <wp:posOffset>2062051</wp:posOffset>
                </wp:positionV>
                <wp:extent cx="517983" cy="211422"/>
                <wp:effectExtent l="0" t="0" r="3810" b="0"/>
                <wp:wrapNone/>
                <wp:docPr id="550002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46C4E7F1" w14:textId="77777777" w:rsidR="00C30FA9" w:rsidRPr="009E369A" w:rsidRDefault="00C30FA9" w:rsidP="00C30FA9">
                            <w:pPr>
                              <w:spacing w:after="0" w:line="240" w:lineRule="auto"/>
                              <w:jc w:val="center"/>
                              <w:rPr>
                                <w:rFonts w:ascii="Arial Narrow" w:hAnsi="Arial Narrow"/>
                                <w:b/>
                                <w:bCs/>
                                <w:color w:val="808080" w:themeColor="background1" w:themeShade="80"/>
                                <w:sz w:val="20"/>
                                <w:szCs w:val="20"/>
                              </w:rPr>
                            </w:pPr>
                            <w:r w:rsidRPr="009E369A">
                              <w:rPr>
                                <w:rFonts w:ascii="Arial Narrow" w:hAnsi="Arial Narrow"/>
                                <w:b/>
                                <w:color w:val="808080" w:themeColor="background1" w:themeShade="80"/>
                                <w:sz w:val="20"/>
                              </w:rPr>
                              <w:t>Weken</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BB3C190" id="_x0000_s1080" type="#_x0000_t202" style="position:absolute;margin-left:198.8pt;margin-top:162.35pt;width:40.8pt;height:16.65pt;z-index:251706506;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" filled="f" stroked="f">
                <v:textbox style="mso-fit-shape-to-text:t" inset="0,0,0,0">
                  <w:txbxContent>
                    <w:p w14:paraId="46C4E7F1" w14:textId="77777777" w:rsidR="00C30FA9" w:rsidRPr="009E369A" w:rsidRDefault="00C30FA9" w:rsidP="00C30FA9">
                      <w:pPr>
                        <w:spacing w:after="0" w:line="240" w:lineRule="auto"/>
                        <w:jc w:val="center"/>
                        <w:rPr>
                          <w:rFonts w:ascii="Arial Narrow" w:hAnsi="Arial Narrow"/>
                          <w:b/>
                          <w:bCs/>
                          <w:color w:val="808080" w:themeColor="background1" w:themeShade="80"/>
                          <w:sz w:val="20"/>
                          <w:szCs w:val="20"/>
                        </w:rPr>
                      </w:pPr>
                      <w:r w:rsidRPr="009E369A">
                        <w:rPr>
                          <w:rFonts w:ascii="Arial Narrow" w:hAnsi="Arial Narrow"/>
                          <w:b/>
                          <w:color w:val="808080" w:themeColor="background1" w:themeShade="80"/>
                          <w:sz w:val="20"/>
                        </w:rPr>
                        <w:t>Weken</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10602" behindDoc="0" locked="0" layoutInCell="1" allowOverlap="1" wp14:anchorId="708C3947" wp14:editId="6BBAA106">
                <wp:simplePos x="0" y="0"/>
                <wp:positionH relativeFrom="column">
                  <wp:posOffset>2539159</wp:posOffset>
                </wp:positionH>
                <wp:positionV relativeFrom="paragraph">
                  <wp:posOffset>102235</wp:posOffset>
                </wp:positionV>
                <wp:extent cx="343561" cy="168910"/>
                <wp:effectExtent l="0" t="0" r="0" b="2540"/>
                <wp:wrapNone/>
                <wp:docPr id="944167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8910"/>
                        </a:xfrm>
                        <a:prstGeom prst="rect">
                          <a:avLst/>
                        </a:prstGeom>
                        <a:noFill/>
                        <a:ln w="9525">
                          <a:noFill/>
                          <a:miter lim="800000"/>
                          <a:headEnd/>
                          <a:tailEnd/>
                        </a:ln>
                      </wps:spPr>
                      <wps:txbx>
                        <w:txbxContent>
                          <w:p w14:paraId="08048FE5" w14:textId="77777777" w:rsidR="00C30FA9" w:rsidRPr="009E369A" w:rsidRDefault="00C30FA9" w:rsidP="00C30FA9">
                            <w:pPr>
                              <w:spacing w:after="0" w:line="240" w:lineRule="auto"/>
                              <w:rPr>
                                <w:rFonts w:ascii="Arial Narrow" w:hAnsi="Arial Narrow"/>
                                <w:b/>
                                <w:bCs/>
                                <w:color w:val="0D0D0D" w:themeColor="text1" w:themeTint="F2"/>
                                <w:sz w:val="20"/>
                                <w:szCs w:val="20"/>
                              </w:rPr>
                            </w:pPr>
                            <w:r w:rsidRPr="009E369A">
                              <w:rPr>
                                <w:rFonts w:ascii="Arial Narrow" w:hAnsi="Arial Narrow"/>
                                <w:b/>
                                <w:color w:val="0D0D0D" w:themeColor="text1" w:themeTint="F2"/>
                                <w:sz w:val="20"/>
                              </w:rPr>
                              <w:t>VIVID</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08C3947" id="_x0000_s1081" type="#_x0000_t202" style="position:absolute;margin-left:199.95pt;margin-top:8.05pt;width:27.05pt;height:13.3pt;z-index:25171060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" filled="f" stroked="f">
                <v:textbox inset="0,0,0,0">
                  <w:txbxContent>
                    <w:p w14:paraId="08048FE5" w14:textId="77777777" w:rsidR="00C30FA9" w:rsidRPr="009E369A" w:rsidRDefault="00C30FA9" w:rsidP="00C30FA9">
                      <w:pPr>
                        <w:spacing w:after="0" w:line="240" w:lineRule="auto"/>
                        <w:rPr>
                          <w:rFonts w:ascii="Arial Narrow" w:hAnsi="Arial Narrow"/>
                          <w:b/>
                          <w:bCs/>
                          <w:color w:val="0D0D0D" w:themeColor="text1" w:themeTint="F2"/>
                          <w:sz w:val="20"/>
                          <w:szCs w:val="20"/>
                        </w:rPr>
                      </w:pPr>
                      <w:r w:rsidRPr="009E369A">
                        <w:rPr>
                          <w:rFonts w:ascii="Arial Narrow" w:hAnsi="Arial Narrow"/>
                          <w:b/>
                          <w:color w:val="0D0D0D" w:themeColor="text1" w:themeTint="F2"/>
                          <w:sz w:val="20"/>
                        </w:rPr>
                        <w:t>VIVID</w:t>
                      </w:r>
                    </w:p>
                  </w:txbxContent>
                </v:textbox>
              </v:shape>
            </w:pict>
          </mc:Fallback>
        </mc:AlternateContent>
      </w:r>
      <w:r w:rsidRPr="00105683">
        <w:rPr>
          <w:rFonts w:ascii="Calibri" w:hAnsi="Calibri"/>
          <w:noProof/>
        </w:rPr>
        <w:drawing>
          <wp:inline distT="0" distB="0" distL="0" distR="0" wp14:anchorId="5F098D51" wp14:editId="71C04B1A">
            <wp:extent cx="5205600" cy="5443200"/>
            <wp:effectExtent l="0" t="0" r="0" b="571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43">
                      <a:extLst>
                        <a:ext uri="{28A0092B-C50C-407E-A947-70E740481C1C}">
                          <a14:useLocalDpi xmlns:a14="http://schemas.microsoft.com/office/drawing/2010/main" val="0"/>
                        </a:ext>
                      </a:extLst>
                    </a:blip>
                    <a:srcRect l="7" r="7"/>
                    <a:stretch>
                      <a:fillRect/>
                    </a:stretch>
                  </pic:blipFill>
                  <pic:spPr bwMode="auto">
                    <a:xfrm>
                      <a:off x="0" y="0"/>
                      <a:ext cx="5205600" cy="5443200"/>
                    </a:xfrm>
                    <a:prstGeom prst="rect">
                      <a:avLst/>
                    </a:prstGeom>
                    <a:ln>
                      <a:noFill/>
                    </a:ln>
                    <a:extLst>
                      <a:ext uri="{53640926-AAD7-44D8-BBD7-CCE9431645EC}">
                        <a14:shadowObscured xmlns:a14="http://schemas.microsoft.com/office/drawing/2010/main"/>
                      </a:ext>
                    </a:extLst>
                  </pic:spPr>
                </pic:pic>
              </a:graphicData>
            </a:graphic>
          </wp:inline>
        </w:drawing>
      </w:r>
    </w:p>
    <w:p w14:paraId="02DD8F45" w14:textId="77777777" w:rsidR="00C30FA9" w:rsidRPr="00105683" w:rsidRDefault="00C30FA9" w:rsidP="00C30FA9">
      <w:pPr>
        <w:widowControl/>
        <w:spacing w:after="0" w:line="240" w:lineRule="auto"/>
        <w:ind w:right="66"/>
        <w:rPr>
          <w:rFonts w:ascii="Times New Roman" w:eastAsia="Times New Roman" w:hAnsi="Times New Roman" w:cs="Times New Roman"/>
        </w:rPr>
      </w:pPr>
    </w:p>
    <w:p w14:paraId="08CDFD79" w14:textId="77777777" w:rsidR="00C30FA9" w:rsidRPr="00105683" w:rsidRDefault="00C30FA9" w:rsidP="00C30FA9">
      <w:pPr>
        <w:widowControl/>
        <w:spacing w:after="0" w:line="240" w:lineRule="auto"/>
        <w:ind w:right="66"/>
        <w:rPr>
          <w:rFonts w:ascii="Times New Roman" w:eastAsia="Times New Roman" w:hAnsi="Times New Roman" w:cs="Times New Roman"/>
        </w:rPr>
      </w:pPr>
      <w:r w:rsidRPr="00105683">
        <w:rPr>
          <w:rFonts w:ascii="Times New Roman" w:hAnsi="Times New Roman"/>
        </w:rPr>
        <w:t>De behandeleffecten in evalueerbare subgroepen (bijv. leeftijd, geslacht, ras, HbA1c bij baseline, visusscherpte bij baseline, eerdere anti</w:t>
      </w:r>
      <w:r w:rsidRPr="00105683">
        <w:rPr>
          <w:rFonts w:ascii="Times New Roman" w:hAnsi="Times New Roman"/>
        </w:rPr>
        <w:noBreakHyphen/>
        <w:t>VEGF-behandeling) waren in elk onderzoek en in de gecombineerde analyse over het algemeen consistent met de resultaten voor de totale populaties.</w:t>
      </w:r>
    </w:p>
    <w:p w14:paraId="6181AF4C" w14:textId="77777777" w:rsidR="00C30FA9" w:rsidRPr="00105683" w:rsidRDefault="00C30FA9" w:rsidP="00C30FA9">
      <w:pPr>
        <w:widowControl/>
        <w:spacing w:after="0" w:line="240" w:lineRule="auto"/>
        <w:ind w:right="66"/>
        <w:rPr>
          <w:rFonts w:ascii="Times New Roman" w:eastAsia="Times New Roman" w:hAnsi="Times New Roman" w:cs="Times New Roman"/>
        </w:rPr>
      </w:pPr>
    </w:p>
    <w:p w14:paraId="472EEB1D" w14:textId="77777777" w:rsidR="00C30FA9" w:rsidRPr="00105683" w:rsidRDefault="00C30FA9" w:rsidP="00C30FA9">
      <w:pPr>
        <w:widowControl/>
        <w:spacing w:after="0" w:line="240" w:lineRule="auto"/>
        <w:ind w:right="66"/>
        <w:rPr>
          <w:rFonts w:ascii="Times New Roman" w:eastAsia="Times New Roman" w:hAnsi="Times New Roman" w:cs="Times New Roman"/>
        </w:rPr>
      </w:pPr>
      <w:r w:rsidRPr="00105683">
        <w:rPr>
          <w:rFonts w:ascii="Times New Roman" w:hAnsi="Times New Roman"/>
        </w:rPr>
        <w:t>In het VIVID</w:t>
      </w:r>
      <w:r w:rsidRPr="00105683">
        <w:rPr>
          <w:rFonts w:ascii="Times New Roman" w:hAnsi="Times New Roman"/>
          <w:vertAlign w:val="superscript"/>
        </w:rPr>
        <w:t>DME</w:t>
      </w:r>
      <w:r w:rsidRPr="00105683">
        <w:rPr>
          <w:rFonts w:ascii="Times New Roman" w:hAnsi="Times New Roman"/>
        </w:rPr>
        <w:t>- en het VISTA</w:t>
      </w:r>
      <w:r w:rsidRPr="00105683">
        <w:rPr>
          <w:rFonts w:ascii="Times New Roman" w:hAnsi="Times New Roman"/>
          <w:vertAlign w:val="superscript"/>
        </w:rPr>
        <w:t>DME</w:t>
      </w:r>
      <w:r w:rsidRPr="00105683">
        <w:rPr>
          <w:rFonts w:ascii="Times New Roman" w:hAnsi="Times New Roman"/>
        </w:rPr>
        <w:noBreakHyphen/>
        <w:t>onderzoek hadden respectievelijk 36 (9%) en 197 (43%) patiënten eerder een anti</w:t>
      </w:r>
      <w:r w:rsidRPr="00105683">
        <w:rPr>
          <w:rFonts w:ascii="Times New Roman" w:hAnsi="Times New Roman"/>
        </w:rPr>
        <w:noBreakHyphen/>
        <w:t>VEGF-behandeling gekregen, met een wash</w:t>
      </w:r>
      <w:r w:rsidRPr="00105683">
        <w:rPr>
          <w:rFonts w:ascii="Times New Roman" w:hAnsi="Times New Roman"/>
        </w:rPr>
        <w:noBreakHyphen/>
        <w:t>outperiode van 3 maanden of langer. De behandeleffecten in de subgroep met patiënten die eerder waren behandeld met een VEGF</w:t>
      </w:r>
      <w:r w:rsidRPr="00105683">
        <w:rPr>
          <w:rFonts w:ascii="Times New Roman" w:hAnsi="Times New Roman"/>
        </w:rPr>
        <w:noBreakHyphen/>
        <w:t>remmer waren ongeveer gelijk aan de behandeleffecten die werden gezien bij patiënten die niet eerder met een VEGF</w:t>
      </w:r>
      <w:r w:rsidRPr="00105683">
        <w:rPr>
          <w:rFonts w:ascii="Times New Roman" w:hAnsi="Times New Roman"/>
        </w:rPr>
        <w:noBreakHyphen/>
        <w:t>remmer waren behandeld.</w:t>
      </w:r>
    </w:p>
    <w:p w14:paraId="6DFE9365" w14:textId="77777777" w:rsidR="00C30FA9" w:rsidRPr="00105683" w:rsidRDefault="00C30FA9" w:rsidP="00C30FA9">
      <w:pPr>
        <w:widowControl/>
        <w:spacing w:after="0" w:line="240" w:lineRule="auto"/>
        <w:ind w:right="66"/>
        <w:rPr>
          <w:rFonts w:ascii="Times New Roman" w:eastAsia="Times New Roman" w:hAnsi="Times New Roman" w:cs="Times New Roman"/>
        </w:rPr>
      </w:pPr>
    </w:p>
    <w:p w14:paraId="5A697E0E" w14:textId="77777777" w:rsidR="00C30FA9" w:rsidRPr="00105683" w:rsidRDefault="00C30FA9" w:rsidP="00C30FA9">
      <w:pPr>
        <w:widowControl/>
        <w:spacing w:after="0" w:line="240" w:lineRule="auto"/>
        <w:ind w:right="66"/>
        <w:rPr>
          <w:rFonts w:ascii="Times New Roman" w:eastAsia="Times New Roman" w:hAnsi="Times New Roman" w:cs="Times New Roman"/>
        </w:rPr>
      </w:pPr>
      <w:r w:rsidRPr="00105683">
        <w:rPr>
          <w:rFonts w:ascii="Times New Roman" w:hAnsi="Times New Roman"/>
        </w:rPr>
        <w:t>Patiënten met bilaterale ziekte kwamen in aanmerking voor een anti</w:t>
      </w:r>
      <w:r w:rsidRPr="00105683">
        <w:rPr>
          <w:rFonts w:ascii="Times New Roman" w:hAnsi="Times New Roman"/>
        </w:rPr>
        <w:noBreakHyphen/>
        <w:t>VEGF-behandeling voor hun andere oog, indien de arts dit als noodzakelijk beoordeelde. In het VISTA</w:t>
      </w:r>
      <w:r w:rsidRPr="00105683">
        <w:rPr>
          <w:rFonts w:ascii="Times New Roman" w:hAnsi="Times New Roman"/>
          <w:vertAlign w:val="superscript"/>
        </w:rPr>
        <w:t>DME</w:t>
      </w:r>
      <w:r w:rsidRPr="00105683">
        <w:rPr>
          <w:rFonts w:ascii="Times New Roman" w:hAnsi="Times New Roman"/>
        </w:rPr>
        <w:noBreakHyphen/>
        <w:t>onderzoek kregen 217 (70,7%) aflibercept</w:t>
      </w:r>
      <w:r w:rsidRPr="00105683">
        <w:rPr>
          <w:rFonts w:ascii="Times New Roman" w:hAnsi="Times New Roman"/>
        </w:rPr>
        <w:noBreakHyphen/>
        <w:t>patiënten bilaterale aflibercept</w:t>
      </w:r>
      <w:r w:rsidRPr="00105683">
        <w:rPr>
          <w:rFonts w:ascii="Times New Roman" w:hAnsi="Times New Roman"/>
        </w:rPr>
        <w:noBreakHyphen/>
        <w:t>injecties tot week 100; in het VIVID</w:t>
      </w:r>
      <w:r w:rsidRPr="00105683">
        <w:rPr>
          <w:rFonts w:ascii="Times New Roman" w:hAnsi="Times New Roman"/>
          <w:vertAlign w:val="superscript"/>
        </w:rPr>
        <w:t>DME</w:t>
      </w:r>
      <w:r w:rsidRPr="00105683">
        <w:rPr>
          <w:rFonts w:ascii="Times New Roman" w:hAnsi="Times New Roman"/>
        </w:rPr>
        <w:noBreakHyphen/>
        <w:t>onderzoek kregen 97 (35,8%) aflibercept</w:t>
      </w:r>
      <w:r w:rsidRPr="00105683">
        <w:rPr>
          <w:rFonts w:ascii="Times New Roman" w:hAnsi="Times New Roman"/>
        </w:rPr>
        <w:noBreakHyphen/>
        <w:t>patiënten een andere anti</w:t>
      </w:r>
      <w:r w:rsidRPr="00105683">
        <w:rPr>
          <w:rFonts w:ascii="Times New Roman" w:hAnsi="Times New Roman"/>
        </w:rPr>
        <w:noBreakHyphen/>
        <w:t>VEGF-behandeling voor hun andere oog.</w:t>
      </w:r>
    </w:p>
    <w:p w14:paraId="1C15BC60" w14:textId="77777777" w:rsidR="00C30FA9" w:rsidRPr="00105683" w:rsidRDefault="00C30FA9" w:rsidP="00C30FA9">
      <w:pPr>
        <w:widowControl/>
        <w:spacing w:after="0" w:line="240" w:lineRule="auto"/>
        <w:ind w:right="380"/>
        <w:rPr>
          <w:rFonts w:ascii="Times New Roman" w:eastAsia="Times New Roman" w:hAnsi="Times New Roman" w:cs="Times New Roman"/>
        </w:rPr>
      </w:pPr>
    </w:p>
    <w:p w14:paraId="08E867D3"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Een onafhankelijk vergelijkend onderzoek (DRCR.net Protocol T) gebruikte een flexibel doseringsregime dat gebaseerd was op precisie</w:t>
      </w:r>
      <w:r w:rsidRPr="00105683">
        <w:rPr>
          <w:rFonts w:ascii="Times New Roman" w:hAnsi="Times New Roman"/>
        </w:rPr>
        <w:noBreakHyphen/>
        <w:t xml:space="preserve">OCT en gezichtsherbehandelingscriteria. Dit behandelingsregime resulteerde in de aflibercept behandelgroep (n = 224) op week 52 in gemiddeld 9,2 injecties per patiënt, wat </w:t>
      </w:r>
      <w:r w:rsidRPr="00105683">
        <w:rPr>
          <w:rFonts w:ascii="Times New Roman" w:hAnsi="Times New Roman"/>
        </w:rPr>
        <w:lastRenderedPageBreak/>
        <w:t>vergelijkbaar is met het aantal toegediende doses aflibercept in de 2Q8</w:t>
      </w:r>
      <w:r w:rsidRPr="00105683">
        <w:rPr>
          <w:rFonts w:ascii="Times New Roman" w:hAnsi="Times New Roman"/>
        </w:rPr>
        <w:noBreakHyphen/>
        <w:t>groep in VIVID</w:t>
      </w:r>
      <w:r w:rsidRPr="00105683">
        <w:rPr>
          <w:rFonts w:ascii="Times New Roman" w:hAnsi="Times New Roman"/>
          <w:vertAlign w:val="superscript"/>
        </w:rPr>
        <w:t>DME</w:t>
      </w:r>
      <w:r w:rsidRPr="00105683">
        <w:rPr>
          <w:rFonts w:ascii="Times New Roman" w:hAnsi="Times New Roman"/>
        </w:rPr>
        <w:t xml:space="preserve"> en VISTA</w:t>
      </w:r>
      <w:r w:rsidRPr="00105683">
        <w:rPr>
          <w:rFonts w:ascii="Times New Roman" w:hAnsi="Times New Roman"/>
          <w:vertAlign w:val="superscript"/>
        </w:rPr>
        <w:t>DME</w:t>
      </w:r>
      <w:r w:rsidRPr="00105683">
        <w:rPr>
          <w:rFonts w:ascii="Times New Roman" w:hAnsi="Times New Roman"/>
        </w:rPr>
        <w:t>, terwijl in het algemeen de werkzaamheid van de aflibercept behandelgroep in Protocol T vergelijkbaar was met de aflibercept 2Q8</w:t>
      </w:r>
      <w:r w:rsidRPr="00105683">
        <w:rPr>
          <w:rFonts w:ascii="Times New Roman" w:hAnsi="Times New Roman"/>
        </w:rPr>
        <w:noBreakHyphen/>
        <w:t>groep in VIVID</w:t>
      </w:r>
      <w:r w:rsidRPr="00105683">
        <w:rPr>
          <w:rFonts w:ascii="Times New Roman" w:hAnsi="Times New Roman"/>
          <w:vertAlign w:val="superscript"/>
        </w:rPr>
        <w:t>DME</w:t>
      </w:r>
      <w:r w:rsidRPr="00105683">
        <w:rPr>
          <w:rFonts w:ascii="Times New Roman" w:hAnsi="Times New Roman"/>
        </w:rPr>
        <w:t xml:space="preserve"> en VISTA</w:t>
      </w:r>
      <w:r w:rsidRPr="00105683">
        <w:rPr>
          <w:rFonts w:ascii="Times New Roman" w:hAnsi="Times New Roman"/>
          <w:vertAlign w:val="superscript"/>
        </w:rPr>
        <w:t>DME</w:t>
      </w:r>
      <w:r w:rsidRPr="00105683">
        <w:rPr>
          <w:rFonts w:ascii="Times New Roman" w:hAnsi="Times New Roman"/>
        </w:rPr>
        <w:t>. In Protocol T werd een gemiddelde letterwinst van 13,3 behaald met 42% van de patiënten die tenminste 15 letters winst in gezichtsscherpte hadden ten opzichte van baseline. De veiligheidsuitkomsten lieten zien dat de algehele incidentie van oculaire en niet</w:t>
      </w:r>
      <w:r w:rsidRPr="00105683">
        <w:rPr>
          <w:rFonts w:ascii="Times New Roman" w:hAnsi="Times New Roman"/>
        </w:rPr>
        <w:noBreakHyphen/>
        <w:t>oculaire bijwerkingen (inclusief ATE’s) vergelijkbaar was voor alle behandelgroepen in elk van de onderzoeken en tussen de onderzoeken.</w:t>
      </w:r>
    </w:p>
    <w:p w14:paraId="56E3BEED" w14:textId="77777777" w:rsidR="00C30FA9" w:rsidRPr="00105683" w:rsidRDefault="00C30FA9" w:rsidP="00C30FA9">
      <w:pPr>
        <w:widowControl/>
        <w:spacing w:after="0" w:line="240" w:lineRule="auto"/>
        <w:rPr>
          <w:rFonts w:ascii="Times New Roman" w:eastAsia="Times New Roman" w:hAnsi="Times New Roman" w:cs="Times New Roman"/>
        </w:rPr>
      </w:pPr>
    </w:p>
    <w:p w14:paraId="7A20698E" w14:textId="6D1E9E9B"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VIOLET, een 100 weken durend, multicenter, gerandomiseerd, open</w:t>
      </w:r>
      <w:r w:rsidRPr="00105683">
        <w:rPr>
          <w:rFonts w:ascii="Times New Roman" w:hAnsi="Times New Roman"/>
        </w:rPr>
        <w:noBreakHyphen/>
        <w:t>label, actief gecontroleerd onderzoek bij patiënten met DME vergeleek drie verschillende doseringsregimes van aflibercept 2</w:t>
      </w:r>
      <w:ins w:id="2600" w:author="Meet" w:date="2025-07-09T11:44:00Z" w16du:dateUtc="2025-07-09T06:14:00Z">
        <w:r w:rsidR="00FE277C">
          <w:rPr>
            <w:rFonts w:ascii="Times New Roman" w:hAnsi="Times New Roman"/>
          </w:rPr>
          <w:t> </w:t>
        </w:r>
      </w:ins>
      <w:del w:id="2601" w:author="Meet" w:date="2025-07-09T11:44:00Z" w16du:dateUtc="2025-07-09T06:14:00Z">
        <w:r w:rsidRPr="00105683" w:rsidDel="00FE277C">
          <w:rPr>
            <w:rFonts w:ascii="Times New Roman" w:hAnsi="Times New Roman"/>
          </w:rPr>
          <w:delText> </w:delText>
        </w:r>
      </w:del>
      <w:r w:rsidRPr="00105683">
        <w:rPr>
          <w:rFonts w:ascii="Times New Roman" w:hAnsi="Times New Roman"/>
        </w:rPr>
        <w:t>mg ter behandeling van DME na een behandelingsduur van ten minste één jaar op vaste intervallen, waarbij de behandeling werd gestart met 5 opeenvolgende maandelijkse doses gevolgd door een dosis elke 2 maanden. Het onderzoek evalueerde de non</w:t>
      </w:r>
      <w:r w:rsidRPr="00105683">
        <w:rPr>
          <w:rFonts w:ascii="Times New Roman" w:hAnsi="Times New Roman"/>
        </w:rPr>
        <w:noBreakHyphen/>
        <w:t xml:space="preserve">inferioriteit van aflibercept 2 mg gedoseerd volgens een </w:t>
      </w:r>
      <w:r w:rsidRPr="00105683">
        <w:rPr>
          <w:rFonts w:ascii="Times New Roman" w:hAnsi="Times New Roman"/>
          <w:i/>
          <w:iCs/>
        </w:rPr>
        <w:t>treat-and-extend</w:t>
      </w:r>
      <w:r w:rsidRPr="00105683">
        <w:rPr>
          <w:rFonts w:ascii="Times New Roman" w:hAnsi="Times New Roman"/>
        </w:rPr>
        <w:t>-regime (2T&amp;E waarbij injectie-intervallen op een minimum van 8 weken werden gehouden en geleidelijk werden verlengd op basis van klinische en anatomische uitkomsten) en aflibercept 2</w:t>
      </w:r>
      <w:ins w:id="2602" w:author="Meet" w:date="2025-07-09T11:44:00Z" w16du:dateUtc="2025-07-09T06:14:00Z">
        <w:r w:rsidR="008773D5">
          <w:rPr>
            <w:rFonts w:ascii="Times New Roman" w:hAnsi="Times New Roman"/>
          </w:rPr>
          <w:t> </w:t>
        </w:r>
      </w:ins>
      <w:del w:id="2603" w:author="Meet" w:date="2025-07-09T11:44:00Z" w16du:dateUtc="2025-07-09T06:14:00Z">
        <w:r w:rsidRPr="00105683" w:rsidDel="008773D5">
          <w:rPr>
            <w:rFonts w:ascii="Times New Roman" w:hAnsi="Times New Roman"/>
          </w:rPr>
          <w:delText> </w:delText>
        </w:r>
      </w:del>
      <w:r w:rsidRPr="00105683">
        <w:rPr>
          <w:rFonts w:ascii="Times New Roman" w:hAnsi="Times New Roman"/>
        </w:rPr>
        <w:t>mg gedoseerd naar behoefte (2PRN waarbij patiënten iedere 4 weken werden gecontroleerd en een injectie kregen wanneer nodig gebaseerd op klinische en anatomische uitkomsten), vergeleken met aflibercept 2</w:t>
      </w:r>
      <w:ins w:id="2604" w:author="Meet" w:date="2025-07-09T11:44:00Z" w16du:dateUtc="2025-07-09T06:14:00Z">
        <w:r w:rsidR="008773D5">
          <w:rPr>
            <w:rFonts w:ascii="Times New Roman" w:hAnsi="Times New Roman"/>
          </w:rPr>
          <w:t> </w:t>
        </w:r>
      </w:ins>
      <w:del w:id="2605" w:author="Meet" w:date="2025-07-09T11:44:00Z" w16du:dateUtc="2025-07-09T06:14:00Z">
        <w:r w:rsidRPr="00105683" w:rsidDel="008773D5">
          <w:rPr>
            <w:rFonts w:ascii="Times New Roman" w:hAnsi="Times New Roman"/>
          </w:rPr>
          <w:delText> </w:delText>
        </w:r>
      </w:del>
      <w:r w:rsidRPr="00105683">
        <w:rPr>
          <w:rFonts w:ascii="Times New Roman" w:hAnsi="Times New Roman"/>
        </w:rPr>
        <w:t>mg toegediend iedere 8 weken (2Q8) voor het tweede en derde jaar van de behandeling.</w:t>
      </w:r>
    </w:p>
    <w:p w14:paraId="487E5629" w14:textId="77777777" w:rsidR="00C30FA9" w:rsidRPr="00105683" w:rsidRDefault="00C30FA9" w:rsidP="00C30FA9">
      <w:pPr>
        <w:widowControl/>
        <w:spacing w:after="0" w:line="240" w:lineRule="auto"/>
        <w:rPr>
          <w:rFonts w:ascii="Times New Roman" w:eastAsia="Times New Roman" w:hAnsi="Times New Roman" w:cs="Times New Roman"/>
        </w:rPr>
      </w:pPr>
    </w:p>
    <w:p w14:paraId="31BC3A30"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Het primaire werkzaamheidseindpunt (verandering in BCVA vanaf baseline tot week 52) was 0,5 ± 6,7 letters in de 2T&amp;E</w:t>
      </w:r>
      <w:r w:rsidRPr="00105683">
        <w:rPr>
          <w:rFonts w:ascii="Times New Roman" w:hAnsi="Times New Roman"/>
        </w:rPr>
        <w:noBreakHyphen/>
        <w:t>groep en 1,7 ± 6,8 letters in de 2PRN</w:t>
      </w:r>
      <w:r w:rsidRPr="00105683">
        <w:rPr>
          <w:rFonts w:ascii="Times New Roman" w:hAnsi="Times New Roman"/>
        </w:rPr>
        <w:noBreakHyphen/>
        <w:t>groep vergeleken met 0,4 ± 6,7 letters in de 2Q8</w:t>
      </w:r>
      <w:r w:rsidRPr="00105683">
        <w:rPr>
          <w:rFonts w:ascii="Times New Roman" w:hAnsi="Times New Roman"/>
        </w:rPr>
        <w:noBreakHyphen/>
        <w:t>groep, waarbij statistische non-inferioriteit werd bereikt (p &lt; 0,0001 voor beide vergelijkingen; NI</w:t>
      </w:r>
      <w:r w:rsidRPr="00105683">
        <w:rPr>
          <w:rFonts w:ascii="Times New Roman" w:hAnsi="Times New Roman"/>
        </w:rPr>
        <w:noBreakHyphen/>
        <w:t>marge 4 letters). De veranderingen in BCVA vanaf baseline tot week 100 waren consistent met de resultaten van week 52: -0,1 ± 9,1 letters in de 2T&amp;E</w:t>
      </w:r>
      <w:r w:rsidRPr="00105683">
        <w:rPr>
          <w:rFonts w:ascii="Times New Roman" w:hAnsi="Times New Roman"/>
        </w:rPr>
        <w:noBreakHyphen/>
        <w:t>groep en 1,8 ± 9,0 letters in de 2PRN</w:t>
      </w:r>
      <w:r w:rsidRPr="00105683">
        <w:rPr>
          <w:rFonts w:ascii="Times New Roman" w:hAnsi="Times New Roman"/>
        </w:rPr>
        <w:noBreakHyphen/>
        <w:t>groep vergeleken met 0,41 ± 7,2 letters in de 2Q8</w:t>
      </w:r>
      <w:r w:rsidRPr="00105683">
        <w:rPr>
          <w:rFonts w:ascii="Times New Roman" w:hAnsi="Times New Roman"/>
        </w:rPr>
        <w:noBreakHyphen/>
        <w:t>groep. Het gemiddelde aantal injecties gedurende 100 weken was 12,3, 10,0 en 11,5 voor respectievelijk 2Q8fix, 2T&amp;E en 2PRN.</w:t>
      </w:r>
    </w:p>
    <w:p w14:paraId="1D110E5E" w14:textId="77777777" w:rsidR="00C30FA9" w:rsidRPr="00105683" w:rsidRDefault="00C30FA9" w:rsidP="00C30FA9">
      <w:pPr>
        <w:widowControl/>
        <w:spacing w:after="0" w:line="240" w:lineRule="auto"/>
        <w:rPr>
          <w:rFonts w:ascii="Times New Roman" w:eastAsia="Times New Roman" w:hAnsi="Times New Roman" w:cs="Times New Roman"/>
        </w:rPr>
      </w:pPr>
    </w:p>
    <w:p w14:paraId="3260F834"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De oculaire en systemische veiligheidsprofielen in alle drie de behandelgroepen waren vergelijkbaar met de profielen zoals gezien in de centrale studies VIVID en VISTA.</w:t>
      </w:r>
    </w:p>
    <w:p w14:paraId="4D1EA461"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In de 2T&amp;E</w:t>
      </w:r>
      <w:r w:rsidRPr="00105683">
        <w:rPr>
          <w:rFonts w:ascii="Times New Roman" w:hAnsi="Times New Roman"/>
        </w:rPr>
        <w:noBreakHyphen/>
        <w:t>groep bepaalde de onderzoeker de stappen voor de verlenging en verkorting van de injectie</w:t>
      </w:r>
      <w:r w:rsidRPr="00105683">
        <w:rPr>
          <w:rFonts w:ascii="Times New Roman" w:hAnsi="Times New Roman"/>
        </w:rPr>
        <w:noBreakHyphen/>
        <w:t>intervallen; stappen van 2 weken werden aanbevolen in de studie.</w:t>
      </w:r>
    </w:p>
    <w:p w14:paraId="2B94EDA3" w14:textId="77777777" w:rsidR="00C30FA9" w:rsidRPr="00105683" w:rsidRDefault="00C30FA9" w:rsidP="00C30FA9">
      <w:pPr>
        <w:widowControl/>
        <w:spacing w:after="0" w:line="240" w:lineRule="auto"/>
        <w:rPr>
          <w:rFonts w:ascii="Times New Roman" w:eastAsia="Times New Roman" w:hAnsi="Times New Roman" w:cs="Times New Roman"/>
        </w:rPr>
      </w:pPr>
    </w:p>
    <w:p w14:paraId="0B6D5C3C" w14:textId="77777777" w:rsidR="00C30FA9" w:rsidRPr="00105683" w:rsidRDefault="00C30FA9" w:rsidP="00C30FA9">
      <w:pPr>
        <w:keepNext/>
        <w:widowControl/>
        <w:spacing w:after="0" w:line="240" w:lineRule="auto"/>
        <w:rPr>
          <w:rFonts w:ascii="Times New Roman" w:eastAsia="Times New Roman" w:hAnsi="Times New Roman" w:cs="Times New Roman"/>
          <w:i/>
          <w:iCs/>
        </w:rPr>
      </w:pPr>
      <w:r w:rsidRPr="00105683">
        <w:rPr>
          <w:rFonts w:ascii="Times New Roman" w:hAnsi="Times New Roman"/>
          <w:i/>
        </w:rPr>
        <w:t>Myope choroïdale neovascularisatie</w:t>
      </w:r>
    </w:p>
    <w:p w14:paraId="7D78315A"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De veiligheid en werkzaamheid van aflibercept zijn beoordeeld in een gerandomiseerd, multicenter, dubbelgemaskeerd, shamgecontroleerd onderzoek bij niet eerder behandelde, Aziatische patiënten met myope CNV. Een totaal van 121 patiënten werd behandeld en was evalueerbaar voor werkzaamheid (90 met aflibercept). De leeftijd van de patiënten varieerde van 27 tot 83 jaar, met een gemiddelde van 58 jaar. In het myope CNV</w:t>
      </w:r>
      <w:r w:rsidRPr="00105683">
        <w:rPr>
          <w:rFonts w:ascii="Times New Roman" w:hAnsi="Times New Roman"/>
        </w:rPr>
        <w:noBreakHyphen/>
        <w:t>onderzoek was ongeveer 36% (33/91) van de patiënten die waren gerandomiseerd naar behandeling met aflibercept 65 jaar of ouder, en ongeveer 10% (9/91) was 75 jaar of ouder.</w:t>
      </w:r>
    </w:p>
    <w:p w14:paraId="070A3572" w14:textId="77777777" w:rsidR="00C30FA9" w:rsidRPr="00105683" w:rsidRDefault="00C30FA9" w:rsidP="00C30FA9">
      <w:pPr>
        <w:widowControl/>
        <w:spacing w:after="0" w:line="240" w:lineRule="auto"/>
        <w:rPr>
          <w:rFonts w:ascii="Times New Roman" w:eastAsia="Times New Roman" w:hAnsi="Times New Roman" w:cs="Times New Roman"/>
        </w:rPr>
      </w:pPr>
    </w:p>
    <w:p w14:paraId="2DB111AF" w14:textId="12524FCE"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Patiënten werden willekeurig, in een verhouding 3:1, ingedeeld om ofwel 2</w:t>
      </w:r>
      <w:ins w:id="2606" w:author="Meet" w:date="2025-07-09T11:45:00Z" w16du:dateUtc="2025-07-09T06:15:00Z">
        <w:r w:rsidR="00FC7B02">
          <w:rPr>
            <w:rFonts w:ascii="Times New Roman" w:hAnsi="Times New Roman"/>
          </w:rPr>
          <w:t> </w:t>
        </w:r>
      </w:ins>
      <w:del w:id="2607" w:author="Meet" w:date="2025-07-09T11:45:00Z" w16du:dateUtc="2025-07-09T06:15:00Z">
        <w:r w:rsidRPr="00105683" w:rsidDel="00FC7B02">
          <w:rPr>
            <w:rFonts w:ascii="Times New Roman" w:hAnsi="Times New Roman"/>
          </w:rPr>
          <w:delText> </w:delText>
        </w:r>
      </w:del>
      <w:r w:rsidRPr="00105683">
        <w:rPr>
          <w:rFonts w:ascii="Times New Roman" w:hAnsi="Times New Roman"/>
        </w:rPr>
        <w:t>mg aflibercept intravitreaal, ofwel sham</w:t>
      </w:r>
      <w:r w:rsidRPr="00105683">
        <w:rPr>
          <w:rFonts w:ascii="Times New Roman" w:hAnsi="Times New Roman"/>
        </w:rPr>
        <w:noBreakHyphen/>
        <w:t>injecties te krijgen. De injecties werden bij de start van het onderzoek toegediend, met maandelijks aanvullende injecties indien de ziekte bleef aanhouden of terugkeerde, tot week 24, wanneer het primaire eindpunt werd beoordeeld. Op week 24 kwamen patiënten die aanvankelijk waren ingedeeld om sham</w:t>
      </w:r>
      <w:r w:rsidRPr="00105683">
        <w:rPr>
          <w:rFonts w:ascii="Times New Roman" w:hAnsi="Times New Roman"/>
        </w:rPr>
        <w:noBreakHyphen/>
        <w:t>injecties te krijgen in aanmerking om de eerste dosis aflibercept te ontvangen. Hierna bleven de patiënten uit beide groepen in aanmerking komen voor aanvullende injecties indien de ziekte bleef aanhouden of terugkeerde.</w:t>
      </w:r>
    </w:p>
    <w:p w14:paraId="7D00340C" w14:textId="77777777" w:rsidR="00C30FA9" w:rsidRPr="00105683" w:rsidRDefault="00C30FA9" w:rsidP="00C30FA9">
      <w:pPr>
        <w:widowControl/>
        <w:spacing w:after="0" w:line="240" w:lineRule="auto"/>
        <w:rPr>
          <w:rFonts w:ascii="Times New Roman" w:eastAsia="Times New Roman" w:hAnsi="Times New Roman" w:cs="Times New Roman"/>
        </w:rPr>
      </w:pPr>
    </w:p>
    <w:p w14:paraId="0BD9A986"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Het verschil tussen de behandelgroepen was statistisch significant ten gunste van aflibercept voor het primaire eindpunt (verandering in BCVA) en voor het bevestigende secundaire eindpunt voor de werkzaamheid (percentage patiënten dat ten minste 15 letters in BCVA won) op week 24, ten opzichte van baseline. De verschillen bleven voor beide eindpunten tot en met week 48 aanwezig.</w:t>
      </w:r>
    </w:p>
    <w:p w14:paraId="38492237" w14:textId="77777777" w:rsidR="00C30FA9" w:rsidRPr="00105683" w:rsidRDefault="00C30FA9" w:rsidP="00C30FA9">
      <w:pPr>
        <w:widowControl/>
        <w:spacing w:after="0" w:line="240" w:lineRule="auto"/>
        <w:rPr>
          <w:rFonts w:ascii="Times New Roman" w:eastAsia="Times New Roman" w:hAnsi="Times New Roman" w:cs="Times New Roman"/>
        </w:rPr>
      </w:pPr>
    </w:p>
    <w:p w14:paraId="68B27C15"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Gedetailleerde resultaten uit de analyse van het MYRROR</w:t>
      </w:r>
      <w:r w:rsidRPr="00105683">
        <w:rPr>
          <w:rFonts w:ascii="Times New Roman" w:hAnsi="Times New Roman"/>
        </w:rPr>
        <w:noBreakHyphen/>
        <w:t>onderzoek zijn weergegeven in tabel 6 en figuur 5 hieronder.</w:t>
      </w:r>
    </w:p>
    <w:p w14:paraId="224F253F" w14:textId="77777777" w:rsidR="00C30FA9" w:rsidRPr="00105683" w:rsidRDefault="00C30FA9" w:rsidP="00C30FA9">
      <w:pPr>
        <w:widowControl/>
        <w:tabs>
          <w:tab w:val="left" w:pos="1134"/>
        </w:tabs>
        <w:spacing w:after="0" w:line="240" w:lineRule="auto"/>
        <w:ind w:right="-20"/>
        <w:rPr>
          <w:rFonts w:ascii="Times New Roman" w:eastAsia="Times New Roman" w:hAnsi="Times New Roman" w:cs="Times New Roman"/>
          <w:b/>
          <w:bCs/>
        </w:rPr>
      </w:pPr>
    </w:p>
    <w:p w14:paraId="51549FC7" w14:textId="77777777" w:rsidR="00C30FA9" w:rsidRPr="00105683" w:rsidRDefault="00C30FA9" w:rsidP="00C30FA9">
      <w:pPr>
        <w:keepNext/>
        <w:widowControl/>
        <w:tabs>
          <w:tab w:val="left" w:pos="1134"/>
        </w:tabs>
        <w:spacing w:after="0" w:line="240" w:lineRule="auto"/>
        <w:ind w:left="1134" w:right="-20" w:hanging="1134"/>
        <w:rPr>
          <w:rFonts w:ascii="Times New Roman" w:eastAsia="Times New Roman" w:hAnsi="Times New Roman" w:cs="Times New Roman"/>
          <w:b/>
          <w:bCs/>
        </w:rPr>
      </w:pPr>
      <w:r w:rsidRPr="00105683">
        <w:rPr>
          <w:rFonts w:ascii="Times New Roman" w:hAnsi="Times New Roman"/>
          <w:b/>
        </w:rPr>
        <w:lastRenderedPageBreak/>
        <w:t>Tabel 6:</w:t>
      </w:r>
      <w:r w:rsidRPr="00105683">
        <w:rPr>
          <w:rFonts w:ascii="Times New Roman" w:hAnsi="Times New Roman"/>
          <w:b/>
        </w:rPr>
        <w:tab/>
        <w:t>Werkzaamheidsresultaten op week 24 (primaire analyse) en week 48 in het MYRROR</w:t>
      </w:r>
      <w:r w:rsidRPr="00105683">
        <w:rPr>
          <w:rFonts w:ascii="Times New Roman" w:hAnsi="Times New Roman"/>
          <w:b/>
        </w:rPr>
        <w:noBreakHyphen/>
        <w:t>onderzoek (full analysis set met LOCF</w:t>
      </w:r>
      <w:r w:rsidRPr="00105683">
        <w:rPr>
          <w:rFonts w:ascii="Times New Roman" w:hAnsi="Times New Roman"/>
          <w:b/>
          <w:vertAlign w:val="superscript"/>
        </w:rPr>
        <w:t>A)</w:t>
      </w:r>
      <w:r w:rsidRPr="00105683">
        <w:rPr>
          <w:rFonts w:ascii="Times New Roman" w:hAnsi="Times New Roman"/>
          <w:b/>
        </w:rPr>
        <w:t>)</w:t>
      </w:r>
    </w:p>
    <w:p w14:paraId="3682707B" w14:textId="77777777" w:rsidR="00C30FA9" w:rsidRPr="00105683" w:rsidRDefault="00C30FA9" w:rsidP="00C30FA9">
      <w:pPr>
        <w:keepNext/>
        <w:widowControl/>
        <w:tabs>
          <w:tab w:val="left" w:pos="1134"/>
        </w:tabs>
        <w:spacing w:after="0" w:line="240" w:lineRule="auto"/>
        <w:ind w:right="-20"/>
        <w:rPr>
          <w:rFonts w:ascii="Times New Roman" w:eastAsia="Times New Roman" w:hAnsi="Times New Roman" w:cs="Times New Roman"/>
        </w:rPr>
      </w:pPr>
    </w:p>
    <w:tbl>
      <w:tblPr>
        <w:tblStyle w:val="TableGrid"/>
        <w:tblW w:w="9038" w:type="dxa"/>
        <w:tblLayout w:type="fixed"/>
        <w:tblCellMar>
          <w:top w:w="28" w:type="dxa"/>
          <w:bottom w:w="28" w:type="dxa"/>
        </w:tblCellMar>
        <w:tblLook w:val="04A0" w:firstRow="1" w:lastRow="0" w:firstColumn="1" w:lastColumn="0" w:noHBand="0" w:noVBand="1"/>
      </w:tblPr>
      <w:tblGrid>
        <w:gridCol w:w="2547"/>
        <w:gridCol w:w="1531"/>
        <w:gridCol w:w="1729"/>
        <w:gridCol w:w="1559"/>
        <w:gridCol w:w="1672"/>
      </w:tblGrid>
      <w:tr w:rsidR="00C30FA9" w:rsidRPr="00105683" w14:paraId="39EF9AEA" w14:textId="77777777" w:rsidTr="00BF3775">
        <w:trPr>
          <w:cantSplit/>
          <w:trHeight w:val="57"/>
        </w:trPr>
        <w:tc>
          <w:tcPr>
            <w:tcW w:w="2547" w:type="dxa"/>
            <w:vMerge w:val="restart"/>
            <w:shd w:val="clear" w:color="auto" w:fill="auto"/>
          </w:tcPr>
          <w:p w14:paraId="4521FAB2" w14:textId="77777777" w:rsidR="00C30FA9" w:rsidRPr="00105683" w:rsidRDefault="00C30FA9" w:rsidP="00BF3775">
            <w:pPr>
              <w:keepNext/>
              <w:widowControl/>
              <w:rPr>
                <w:rFonts w:ascii="Times New Roman" w:eastAsia="Times New Roman" w:hAnsi="Times New Roman" w:cs="Times New Roman"/>
                <w:b/>
                <w:bCs/>
                <w:sz w:val="20"/>
                <w:szCs w:val="20"/>
              </w:rPr>
            </w:pPr>
            <w:r w:rsidRPr="00105683">
              <w:rPr>
                <w:rFonts w:ascii="Times New Roman" w:hAnsi="Times New Roman"/>
                <w:b/>
                <w:sz w:val="20"/>
              </w:rPr>
              <w:t>Werkzaamheidsresultaten</w:t>
            </w:r>
          </w:p>
        </w:tc>
        <w:tc>
          <w:tcPr>
            <w:tcW w:w="6491" w:type="dxa"/>
            <w:gridSpan w:val="4"/>
            <w:shd w:val="clear" w:color="auto" w:fill="auto"/>
          </w:tcPr>
          <w:p w14:paraId="439B5A9A" w14:textId="77777777" w:rsidR="00C30FA9" w:rsidRPr="00105683" w:rsidRDefault="00C30FA9" w:rsidP="00BF3775">
            <w:pPr>
              <w:keepNext/>
              <w:widowControl/>
              <w:jc w:val="center"/>
              <w:rPr>
                <w:rFonts w:ascii="Times New Roman" w:eastAsia="Times New Roman" w:hAnsi="Times New Roman" w:cs="Times New Roman"/>
                <w:b/>
                <w:bCs/>
                <w:sz w:val="20"/>
                <w:szCs w:val="20"/>
              </w:rPr>
            </w:pPr>
            <w:r w:rsidRPr="00105683">
              <w:rPr>
                <w:rFonts w:ascii="Times New Roman" w:hAnsi="Times New Roman"/>
                <w:b/>
                <w:sz w:val="20"/>
              </w:rPr>
              <w:t>MYRROR</w:t>
            </w:r>
          </w:p>
        </w:tc>
      </w:tr>
      <w:tr w:rsidR="00C30FA9" w:rsidRPr="00105683" w14:paraId="5D08F1CF" w14:textId="77777777" w:rsidTr="00BF3775">
        <w:trPr>
          <w:cantSplit/>
          <w:trHeight w:val="57"/>
        </w:trPr>
        <w:tc>
          <w:tcPr>
            <w:tcW w:w="2547" w:type="dxa"/>
            <w:vMerge/>
            <w:shd w:val="clear" w:color="auto" w:fill="auto"/>
          </w:tcPr>
          <w:p w14:paraId="3816DC19" w14:textId="77777777" w:rsidR="00C30FA9" w:rsidRPr="00105683" w:rsidRDefault="00C30FA9" w:rsidP="00BF3775">
            <w:pPr>
              <w:keepNext/>
              <w:widowControl/>
              <w:jc w:val="center"/>
              <w:rPr>
                <w:rFonts w:ascii="Times New Roman" w:eastAsia="Times New Roman" w:hAnsi="Times New Roman" w:cs="Times New Roman"/>
                <w:b/>
                <w:bCs/>
                <w:sz w:val="20"/>
                <w:szCs w:val="20"/>
              </w:rPr>
            </w:pPr>
          </w:p>
        </w:tc>
        <w:tc>
          <w:tcPr>
            <w:tcW w:w="3260" w:type="dxa"/>
            <w:gridSpan w:val="2"/>
            <w:shd w:val="clear" w:color="auto" w:fill="auto"/>
          </w:tcPr>
          <w:p w14:paraId="600683CC" w14:textId="77777777" w:rsidR="00C30FA9" w:rsidRPr="00105683" w:rsidRDefault="00C30FA9" w:rsidP="00BF3775">
            <w:pPr>
              <w:keepNext/>
              <w:widowControl/>
              <w:jc w:val="center"/>
              <w:rPr>
                <w:rFonts w:ascii="Times New Roman" w:eastAsia="Times New Roman" w:hAnsi="Times New Roman" w:cs="Times New Roman"/>
                <w:b/>
                <w:bCs/>
                <w:sz w:val="20"/>
                <w:szCs w:val="20"/>
              </w:rPr>
            </w:pPr>
            <w:r w:rsidRPr="00105683">
              <w:rPr>
                <w:rFonts w:ascii="Times New Roman" w:hAnsi="Times New Roman"/>
                <w:b/>
                <w:sz w:val="20"/>
              </w:rPr>
              <w:t>24 weken</w:t>
            </w:r>
          </w:p>
        </w:tc>
        <w:tc>
          <w:tcPr>
            <w:tcW w:w="3231" w:type="dxa"/>
            <w:gridSpan w:val="2"/>
            <w:shd w:val="clear" w:color="auto" w:fill="auto"/>
          </w:tcPr>
          <w:p w14:paraId="74FB0558" w14:textId="77777777" w:rsidR="00C30FA9" w:rsidRPr="00105683" w:rsidRDefault="00C30FA9" w:rsidP="00BF3775">
            <w:pPr>
              <w:keepNext/>
              <w:widowControl/>
              <w:jc w:val="center"/>
              <w:rPr>
                <w:rFonts w:ascii="Times New Roman" w:eastAsia="Times New Roman" w:hAnsi="Times New Roman" w:cs="Times New Roman"/>
                <w:b/>
                <w:bCs/>
                <w:sz w:val="20"/>
                <w:szCs w:val="20"/>
              </w:rPr>
            </w:pPr>
            <w:r w:rsidRPr="00105683">
              <w:rPr>
                <w:rFonts w:ascii="Times New Roman" w:hAnsi="Times New Roman"/>
                <w:b/>
                <w:sz w:val="20"/>
              </w:rPr>
              <w:t>48 weken</w:t>
            </w:r>
          </w:p>
        </w:tc>
      </w:tr>
      <w:tr w:rsidR="00C30FA9" w:rsidRPr="00105683" w14:paraId="1C8143C3" w14:textId="77777777" w:rsidTr="00BF3775">
        <w:trPr>
          <w:cantSplit/>
          <w:trHeight w:val="57"/>
        </w:trPr>
        <w:tc>
          <w:tcPr>
            <w:tcW w:w="2547" w:type="dxa"/>
            <w:vMerge/>
            <w:shd w:val="clear" w:color="auto" w:fill="auto"/>
          </w:tcPr>
          <w:p w14:paraId="3B318152" w14:textId="77777777" w:rsidR="00C30FA9" w:rsidRPr="00105683" w:rsidRDefault="00C30FA9" w:rsidP="00BF3775">
            <w:pPr>
              <w:keepNext/>
              <w:widowControl/>
              <w:jc w:val="center"/>
              <w:rPr>
                <w:rFonts w:ascii="Times New Roman" w:eastAsia="Times New Roman" w:hAnsi="Times New Roman" w:cs="Times New Roman"/>
                <w:b/>
                <w:bCs/>
                <w:sz w:val="20"/>
                <w:szCs w:val="20"/>
              </w:rPr>
            </w:pPr>
          </w:p>
        </w:tc>
        <w:tc>
          <w:tcPr>
            <w:tcW w:w="1531" w:type="dxa"/>
            <w:shd w:val="clear" w:color="auto" w:fill="auto"/>
          </w:tcPr>
          <w:p w14:paraId="753AE893" w14:textId="77777777" w:rsidR="00C30FA9" w:rsidRPr="00105683" w:rsidRDefault="00C30FA9" w:rsidP="00BF3775">
            <w:pPr>
              <w:keepNext/>
              <w:widowControl/>
              <w:jc w:val="center"/>
              <w:rPr>
                <w:rFonts w:ascii="Times New Roman" w:eastAsia="Times New Roman" w:hAnsi="Times New Roman" w:cs="Times New Roman"/>
                <w:b/>
                <w:bCs/>
                <w:sz w:val="20"/>
                <w:szCs w:val="20"/>
              </w:rPr>
            </w:pPr>
            <w:r w:rsidRPr="00105683">
              <w:rPr>
                <w:rFonts w:ascii="Times New Roman" w:hAnsi="Times New Roman"/>
                <w:b/>
                <w:sz w:val="20"/>
              </w:rPr>
              <w:t>Aflibercept 2 mg</w:t>
            </w:r>
          </w:p>
          <w:p w14:paraId="6FF93BAC" w14:textId="77777777" w:rsidR="00C30FA9" w:rsidRPr="00105683" w:rsidRDefault="00C30FA9" w:rsidP="00BF3775">
            <w:pPr>
              <w:keepNext/>
              <w:widowControl/>
              <w:jc w:val="center"/>
              <w:rPr>
                <w:rFonts w:ascii="Times New Roman" w:eastAsia="Times New Roman" w:hAnsi="Times New Roman" w:cs="Times New Roman"/>
                <w:b/>
                <w:bCs/>
                <w:sz w:val="20"/>
                <w:szCs w:val="20"/>
              </w:rPr>
            </w:pPr>
            <w:r w:rsidRPr="00105683">
              <w:rPr>
                <w:rFonts w:ascii="Times New Roman" w:hAnsi="Times New Roman"/>
                <w:b/>
                <w:sz w:val="20"/>
              </w:rPr>
              <w:t>(N = 90)</w:t>
            </w:r>
          </w:p>
        </w:tc>
        <w:tc>
          <w:tcPr>
            <w:tcW w:w="1729" w:type="dxa"/>
            <w:shd w:val="clear" w:color="auto" w:fill="auto"/>
          </w:tcPr>
          <w:p w14:paraId="47732175" w14:textId="77777777" w:rsidR="00C30FA9" w:rsidRPr="00105683" w:rsidRDefault="00C30FA9" w:rsidP="00BF3775">
            <w:pPr>
              <w:keepNext/>
              <w:widowControl/>
              <w:jc w:val="center"/>
              <w:rPr>
                <w:rFonts w:ascii="Times New Roman" w:eastAsia="Times New Roman" w:hAnsi="Times New Roman" w:cs="Times New Roman"/>
                <w:b/>
                <w:bCs/>
                <w:sz w:val="20"/>
                <w:szCs w:val="20"/>
              </w:rPr>
            </w:pPr>
            <w:r w:rsidRPr="00105683">
              <w:rPr>
                <w:rFonts w:ascii="Times New Roman" w:hAnsi="Times New Roman"/>
                <w:b/>
                <w:sz w:val="20"/>
              </w:rPr>
              <w:t>Sham</w:t>
            </w:r>
          </w:p>
          <w:p w14:paraId="26D7559B" w14:textId="77777777" w:rsidR="00C30FA9" w:rsidRPr="00105683" w:rsidRDefault="00C30FA9" w:rsidP="00BF3775">
            <w:pPr>
              <w:keepNext/>
              <w:widowControl/>
              <w:jc w:val="center"/>
              <w:rPr>
                <w:rFonts w:ascii="Times New Roman" w:eastAsia="Times New Roman" w:hAnsi="Times New Roman" w:cs="Times New Roman"/>
                <w:b/>
                <w:bCs/>
                <w:sz w:val="20"/>
                <w:szCs w:val="20"/>
              </w:rPr>
            </w:pPr>
            <w:r w:rsidRPr="00105683">
              <w:rPr>
                <w:rFonts w:ascii="Times New Roman" w:hAnsi="Times New Roman"/>
                <w:b/>
                <w:sz w:val="20"/>
              </w:rPr>
              <w:t>(N = 31)</w:t>
            </w:r>
          </w:p>
        </w:tc>
        <w:tc>
          <w:tcPr>
            <w:tcW w:w="1559" w:type="dxa"/>
            <w:shd w:val="clear" w:color="auto" w:fill="auto"/>
          </w:tcPr>
          <w:p w14:paraId="2DFBD574" w14:textId="77777777" w:rsidR="00C30FA9" w:rsidRPr="00105683" w:rsidRDefault="00C30FA9" w:rsidP="00BF3775">
            <w:pPr>
              <w:keepNext/>
              <w:widowControl/>
              <w:jc w:val="center"/>
              <w:rPr>
                <w:rFonts w:ascii="Times New Roman" w:eastAsia="Times New Roman" w:hAnsi="Times New Roman" w:cs="Times New Roman"/>
                <w:b/>
                <w:bCs/>
                <w:sz w:val="20"/>
                <w:szCs w:val="20"/>
              </w:rPr>
            </w:pPr>
            <w:r w:rsidRPr="00105683">
              <w:rPr>
                <w:rFonts w:ascii="Times New Roman" w:hAnsi="Times New Roman"/>
                <w:b/>
                <w:sz w:val="20"/>
              </w:rPr>
              <w:t>Aflibercept 2 mg</w:t>
            </w:r>
          </w:p>
          <w:p w14:paraId="31389B2F" w14:textId="77777777" w:rsidR="00C30FA9" w:rsidRPr="00105683" w:rsidRDefault="00C30FA9" w:rsidP="00BF3775">
            <w:pPr>
              <w:keepNext/>
              <w:widowControl/>
              <w:jc w:val="center"/>
              <w:rPr>
                <w:rFonts w:ascii="Times New Roman" w:eastAsia="Times New Roman" w:hAnsi="Times New Roman" w:cs="Times New Roman"/>
                <w:b/>
                <w:bCs/>
                <w:sz w:val="20"/>
                <w:szCs w:val="20"/>
              </w:rPr>
            </w:pPr>
            <w:r w:rsidRPr="00105683">
              <w:rPr>
                <w:rFonts w:ascii="Times New Roman" w:hAnsi="Times New Roman"/>
                <w:b/>
                <w:sz w:val="20"/>
              </w:rPr>
              <w:t>(N = 90)</w:t>
            </w:r>
          </w:p>
        </w:tc>
        <w:tc>
          <w:tcPr>
            <w:tcW w:w="1672" w:type="dxa"/>
            <w:shd w:val="clear" w:color="auto" w:fill="auto"/>
          </w:tcPr>
          <w:p w14:paraId="63A61DF5" w14:textId="77777777" w:rsidR="00C30FA9" w:rsidRPr="00105683" w:rsidRDefault="00C30FA9" w:rsidP="00BF3775">
            <w:pPr>
              <w:keepNext/>
              <w:widowControl/>
              <w:jc w:val="center"/>
              <w:rPr>
                <w:rFonts w:ascii="Times New Roman" w:eastAsia="Times New Roman" w:hAnsi="Times New Roman" w:cs="Times New Roman"/>
                <w:b/>
                <w:bCs/>
                <w:sz w:val="20"/>
                <w:szCs w:val="20"/>
              </w:rPr>
            </w:pPr>
            <w:r w:rsidRPr="00105683">
              <w:rPr>
                <w:rFonts w:ascii="Times New Roman" w:hAnsi="Times New Roman"/>
                <w:b/>
                <w:sz w:val="20"/>
              </w:rPr>
              <w:t>Sham/</w:t>
            </w:r>
          </w:p>
          <w:p w14:paraId="76D82F92" w14:textId="77777777" w:rsidR="00C30FA9" w:rsidRPr="00105683" w:rsidRDefault="00C30FA9" w:rsidP="00BF3775">
            <w:pPr>
              <w:keepNext/>
              <w:widowControl/>
              <w:jc w:val="center"/>
              <w:rPr>
                <w:rFonts w:ascii="Times New Roman" w:eastAsia="Times New Roman" w:hAnsi="Times New Roman" w:cs="Times New Roman"/>
                <w:b/>
                <w:bCs/>
                <w:sz w:val="20"/>
                <w:szCs w:val="20"/>
              </w:rPr>
            </w:pPr>
            <w:r w:rsidRPr="00105683">
              <w:rPr>
                <w:rFonts w:ascii="Times New Roman" w:hAnsi="Times New Roman"/>
                <w:b/>
                <w:sz w:val="20"/>
              </w:rPr>
              <w:t>Aflibercept 2 mg</w:t>
            </w:r>
          </w:p>
          <w:p w14:paraId="5EA5DFA2" w14:textId="77777777" w:rsidR="00C30FA9" w:rsidRPr="00105683" w:rsidRDefault="00C30FA9" w:rsidP="00BF3775">
            <w:pPr>
              <w:keepNext/>
              <w:widowControl/>
              <w:jc w:val="center"/>
              <w:rPr>
                <w:rFonts w:ascii="Times New Roman" w:eastAsia="Times New Roman" w:hAnsi="Times New Roman" w:cs="Times New Roman"/>
                <w:b/>
                <w:bCs/>
                <w:sz w:val="20"/>
                <w:szCs w:val="20"/>
              </w:rPr>
            </w:pPr>
            <w:r w:rsidRPr="00105683">
              <w:rPr>
                <w:rFonts w:ascii="Times New Roman" w:hAnsi="Times New Roman"/>
                <w:b/>
                <w:sz w:val="20"/>
              </w:rPr>
              <w:t>(N = 31)</w:t>
            </w:r>
          </w:p>
        </w:tc>
      </w:tr>
      <w:tr w:rsidR="00C30FA9" w:rsidRPr="00105683" w14:paraId="514A6FC7" w14:textId="77777777" w:rsidTr="00BF3775">
        <w:trPr>
          <w:cantSplit/>
          <w:trHeight w:val="57"/>
        </w:trPr>
        <w:tc>
          <w:tcPr>
            <w:tcW w:w="2547" w:type="dxa"/>
            <w:shd w:val="clear" w:color="auto" w:fill="auto"/>
          </w:tcPr>
          <w:p w14:paraId="261157A0" w14:textId="77777777" w:rsidR="00C30FA9" w:rsidRPr="00105683" w:rsidRDefault="00C30FA9" w:rsidP="00BF3775">
            <w:pPr>
              <w:widowControl/>
              <w:rPr>
                <w:rFonts w:ascii="Times New Roman" w:hAnsi="Times New Roman" w:cs="Times New Roman"/>
                <w:sz w:val="20"/>
                <w:szCs w:val="20"/>
              </w:rPr>
            </w:pPr>
            <w:r w:rsidRPr="00105683">
              <w:rPr>
                <w:rFonts w:ascii="Times New Roman" w:hAnsi="Times New Roman"/>
                <w:sz w:val="20"/>
              </w:rPr>
              <w:t>Gemiddelde verandering in BCVA</w:t>
            </w:r>
            <w:r w:rsidRPr="00105683">
              <w:rPr>
                <w:rFonts w:ascii="Times New Roman" w:hAnsi="Times New Roman"/>
                <w:sz w:val="20"/>
                <w:vertAlign w:val="superscript"/>
              </w:rPr>
              <w:t>B)</w:t>
            </w:r>
            <w:r w:rsidRPr="00105683">
              <w:rPr>
                <w:rFonts w:ascii="Times New Roman" w:hAnsi="Times New Roman"/>
                <w:sz w:val="20"/>
              </w:rPr>
              <w:t xml:space="preserve"> zoals gemeten door ETDRS letterscore ten opzichte van baseline (SD)</w:t>
            </w:r>
            <w:r w:rsidRPr="00105683">
              <w:rPr>
                <w:rFonts w:ascii="Times New Roman" w:hAnsi="Times New Roman"/>
                <w:sz w:val="20"/>
                <w:vertAlign w:val="superscript"/>
              </w:rPr>
              <w:t>B)</w:t>
            </w:r>
          </w:p>
        </w:tc>
        <w:tc>
          <w:tcPr>
            <w:tcW w:w="1531" w:type="dxa"/>
            <w:shd w:val="clear" w:color="auto" w:fill="auto"/>
            <w:vAlign w:val="center"/>
          </w:tcPr>
          <w:p w14:paraId="025B490E"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12,1</w:t>
            </w:r>
          </w:p>
          <w:p w14:paraId="030E4CD8"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(8,3)</w:t>
            </w:r>
          </w:p>
        </w:tc>
        <w:tc>
          <w:tcPr>
            <w:tcW w:w="1729" w:type="dxa"/>
            <w:shd w:val="clear" w:color="auto" w:fill="auto"/>
            <w:vAlign w:val="center"/>
          </w:tcPr>
          <w:p w14:paraId="56A6BB22"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-2,0</w:t>
            </w:r>
          </w:p>
          <w:p w14:paraId="5565EED2"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(9,7)</w:t>
            </w:r>
          </w:p>
        </w:tc>
        <w:tc>
          <w:tcPr>
            <w:tcW w:w="1559" w:type="dxa"/>
            <w:shd w:val="clear" w:color="auto" w:fill="auto"/>
            <w:vAlign w:val="center"/>
          </w:tcPr>
          <w:p w14:paraId="4287E0EE"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13,5</w:t>
            </w:r>
          </w:p>
          <w:p w14:paraId="71CCE0DA"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(8,8)</w:t>
            </w:r>
          </w:p>
        </w:tc>
        <w:tc>
          <w:tcPr>
            <w:tcW w:w="1672" w:type="dxa"/>
            <w:shd w:val="clear" w:color="auto" w:fill="auto"/>
            <w:vAlign w:val="center"/>
          </w:tcPr>
          <w:p w14:paraId="5BDAF598"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3,9</w:t>
            </w:r>
          </w:p>
          <w:p w14:paraId="7A0C9F5B"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(14,3)</w:t>
            </w:r>
          </w:p>
        </w:tc>
      </w:tr>
      <w:tr w:rsidR="00C30FA9" w:rsidRPr="00105683" w14:paraId="18E460A0" w14:textId="77777777" w:rsidTr="00BF3775">
        <w:trPr>
          <w:cantSplit/>
          <w:trHeight w:val="57"/>
        </w:trPr>
        <w:tc>
          <w:tcPr>
            <w:tcW w:w="2547" w:type="dxa"/>
            <w:shd w:val="clear" w:color="auto" w:fill="auto"/>
          </w:tcPr>
          <w:p w14:paraId="2FAEF9BD" w14:textId="77777777" w:rsidR="00C30FA9" w:rsidRPr="00105683" w:rsidRDefault="00C30FA9" w:rsidP="00BF3775">
            <w:pPr>
              <w:widowControl/>
              <w:rPr>
                <w:rFonts w:ascii="Times New Roman" w:hAnsi="Times New Roman" w:cs="Times New Roman"/>
                <w:sz w:val="20"/>
                <w:szCs w:val="20"/>
              </w:rPr>
            </w:pPr>
            <w:r w:rsidRPr="00105683">
              <w:rPr>
                <w:rFonts w:ascii="Times New Roman" w:hAnsi="Times New Roman"/>
                <w:sz w:val="20"/>
              </w:rPr>
              <w:t>Verschil in LS</w:t>
            </w:r>
            <w:r w:rsidRPr="00105683">
              <w:rPr>
                <w:rFonts w:ascii="Times New Roman" w:hAnsi="Times New Roman"/>
                <w:sz w:val="20"/>
              </w:rPr>
              <w:noBreakHyphen/>
              <w:t>gemiddelde</w:t>
            </w:r>
            <w:r w:rsidRPr="00105683">
              <w:rPr>
                <w:rFonts w:ascii="Times New Roman" w:hAnsi="Times New Roman"/>
                <w:sz w:val="20"/>
                <w:vertAlign w:val="superscript"/>
              </w:rPr>
              <w:t>C,D,E)</w:t>
            </w:r>
            <w:r w:rsidRPr="00105683">
              <w:rPr>
                <w:rFonts w:ascii="Times New Roman" w:hAnsi="Times New Roman"/>
                <w:sz w:val="20"/>
              </w:rPr>
              <w:t xml:space="preserve"> (95%</w:t>
            </w:r>
            <w:r w:rsidRPr="00105683">
              <w:rPr>
                <w:rFonts w:ascii="Times New Roman" w:hAnsi="Times New Roman"/>
                <w:sz w:val="20"/>
              </w:rPr>
              <w:noBreakHyphen/>
              <w:t>BI)</w:t>
            </w:r>
          </w:p>
        </w:tc>
        <w:tc>
          <w:tcPr>
            <w:tcW w:w="1531" w:type="dxa"/>
            <w:shd w:val="clear" w:color="auto" w:fill="auto"/>
            <w:vAlign w:val="bottom"/>
          </w:tcPr>
          <w:p w14:paraId="66AF9655"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14,1</w:t>
            </w:r>
          </w:p>
          <w:p w14:paraId="79273070"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(10,8; 17,4)</w:t>
            </w:r>
          </w:p>
        </w:tc>
        <w:tc>
          <w:tcPr>
            <w:tcW w:w="1729" w:type="dxa"/>
            <w:shd w:val="clear" w:color="auto" w:fill="auto"/>
            <w:vAlign w:val="bottom"/>
          </w:tcPr>
          <w:p w14:paraId="6F7A38AA" w14:textId="77777777" w:rsidR="00C30FA9" w:rsidRPr="00105683" w:rsidRDefault="00C30FA9" w:rsidP="00BF3775">
            <w:pPr>
              <w:widowControl/>
              <w:jc w:val="center"/>
              <w:rPr>
                <w:rFonts w:ascii="Times New Roman" w:eastAsia="Times New Roman" w:hAnsi="Times New Roman" w:cs="Times New Roman"/>
                <w:sz w:val="20"/>
                <w:szCs w:val="20"/>
              </w:rPr>
            </w:pPr>
          </w:p>
        </w:tc>
        <w:tc>
          <w:tcPr>
            <w:tcW w:w="1559" w:type="dxa"/>
            <w:shd w:val="clear" w:color="auto" w:fill="auto"/>
            <w:vAlign w:val="bottom"/>
          </w:tcPr>
          <w:p w14:paraId="3EDCB4E3"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9,5</w:t>
            </w:r>
          </w:p>
          <w:p w14:paraId="34144E4B"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(5,4; 13,7)</w:t>
            </w:r>
          </w:p>
        </w:tc>
        <w:tc>
          <w:tcPr>
            <w:tcW w:w="1672" w:type="dxa"/>
            <w:shd w:val="clear" w:color="auto" w:fill="auto"/>
            <w:vAlign w:val="bottom"/>
          </w:tcPr>
          <w:p w14:paraId="0A0C6752" w14:textId="77777777" w:rsidR="00C30FA9" w:rsidRPr="00105683" w:rsidRDefault="00C30FA9" w:rsidP="00BF3775">
            <w:pPr>
              <w:widowControl/>
              <w:jc w:val="center"/>
              <w:rPr>
                <w:rFonts w:ascii="Times New Roman" w:eastAsia="Times New Roman" w:hAnsi="Times New Roman" w:cs="Times New Roman"/>
                <w:sz w:val="20"/>
                <w:szCs w:val="20"/>
              </w:rPr>
            </w:pPr>
          </w:p>
        </w:tc>
      </w:tr>
      <w:tr w:rsidR="00C30FA9" w:rsidRPr="00105683" w14:paraId="7FE7E721" w14:textId="77777777" w:rsidTr="00BF3775">
        <w:trPr>
          <w:cantSplit/>
          <w:trHeight w:val="57"/>
        </w:trPr>
        <w:tc>
          <w:tcPr>
            <w:tcW w:w="2547" w:type="dxa"/>
            <w:shd w:val="clear" w:color="auto" w:fill="auto"/>
          </w:tcPr>
          <w:p w14:paraId="0C5B9792" w14:textId="77777777" w:rsidR="00C30FA9" w:rsidRPr="00105683" w:rsidRDefault="00C30FA9" w:rsidP="00BF3775">
            <w:pPr>
              <w:widowControl/>
              <w:rPr>
                <w:rFonts w:ascii="Times New Roman" w:hAnsi="Times New Roman" w:cs="Times New Roman"/>
                <w:sz w:val="20"/>
                <w:szCs w:val="20"/>
              </w:rPr>
            </w:pPr>
            <w:r w:rsidRPr="00105683">
              <w:rPr>
                <w:rFonts w:ascii="Times New Roman" w:hAnsi="Times New Roman"/>
                <w:sz w:val="20"/>
              </w:rPr>
              <w:t>Percentage patiënten met ≥ 15 letters winst ten opzichte van baseline</w:t>
            </w:r>
          </w:p>
        </w:tc>
        <w:tc>
          <w:tcPr>
            <w:tcW w:w="1531" w:type="dxa"/>
            <w:shd w:val="clear" w:color="auto" w:fill="auto"/>
            <w:vAlign w:val="center"/>
          </w:tcPr>
          <w:p w14:paraId="30D26D6B"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38,9%</w:t>
            </w:r>
          </w:p>
        </w:tc>
        <w:tc>
          <w:tcPr>
            <w:tcW w:w="1729" w:type="dxa"/>
            <w:shd w:val="clear" w:color="auto" w:fill="auto"/>
            <w:vAlign w:val="center"/>
          </w:tcPr>
          <w:p w14:paraId="13BC7040"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9,7%</w:t>
            </w:r>
          </w:p>
        </w:tc>
        <w:tc>
          <w:tcPr>
            <w:tcW w:w="1559" w:type="dxa"/>
            <w:shd w:val="clear" w:color="auto" w:fill="auto"/>
            <w:vAlign w:val="center"/>
          </w:tcPr>
          <w:p w14:paraId="3F2AFA94"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50,0%</w:t>
            </w:r>
          </w:p>
        </w:tc>
        <w:tc>
          <w:tcPr>
            <w:tcW w:w="1672" w:type="dxa"/>
            <w:shd w:val="clear" w:color="auto" w:fill="auto"/>
            <w:vAlign w:val="center"/>
          </w:tcPr>
          <w:p w14:paraId="6EDBC380" w14:textId="77777777" w:rsidR="00C30FA9" w:rsidRPr="00105683" w:rsidRDefault="00C30FA9" w:rsidP="00BF3775">
            <w:pPr>
              <w:widowControl/>
              <w:jc w:val="center"/>
              <w:rPr>
                <w:rFonts w:ascii="Times New Roman" w:eastAsia="Times New Roman" w:hAnsi="Times New Roman" w:cs="Times New Roman"/>
                <w:sz w:val="20"/>
                <w:szCs w:val="20"/>
              </w:rPr>
            </w:pPr>
            <w:r w:rsidRPr="00105683">
              <w:rPr>
                <w:rFonts w:ascii="Times New Roman" w:hAnsi="Times New Roman"/>
                <w:sz w:val="20"/>
              </w:rPr>
              <w:t>29,0%</w:t>
            </w:r>
          </w:p>
        </w:tc>
      </w:tr>
      <w:tr w:rsidR="00C30FA9" w:rsidRPr="00105683" w14:paraId="25D6AD19" w14:textId="77777777" w:rsidTr="00BF3775">
        <w:trPr>
          <w:cantSplit/>
          <w:trHeight w:val="57"/>
        </w:trPr>
        <w:tc>
          <w:tcPr>
            <w:tcW w:w="2547" w:type="dxa"/>
            <w:shd w:val="clear" w:color="auto" w:fill="auto"/>
          </w:tcPr>
          <w:p w14:paraId="7E9AD0E6" w14:textId="77777777" w:rsidR="00C30FA9" w:rsidRPr="00105683" w:rsidRDefault="00C30FA9" w:rsidP="00BF3775">
            <w:pPr>
              <w:keepNext/>
              <w:widowControl/>
              <w:rPr>
                <w:rFonts w:ascii="Times New Roman" w:hAnsi="Times New Roman" w:cs="Times New Roman"/>
                <w:sz w:val="20"/>
                <w:szCs w:val="20"/>
              </w:rPr>
            </w:pPr>
            <w:r w:rsidRPr="00105683">
              <w:rPr>
                <w:rFonts w:ascii="Times New Roman" w:hAnsi="Times New Roman"/>
                <w:sz w:val="20"/>
              </w:rPr>
              <w:t>Gewogen verschil</w:t>
            </w:r>
            <w:r w:rsidRPr="00105683">
              <w:rPr>
                <w:rFonts w:ascii="Times New Roman" w:hAnsi="Times New Roman"/>
                <w:sz w:val="20"/>
                <w:vertAlign w:val="superscript"/>
              </w:rPr>
              <w:t>D,F)</w:t>
            </w:r>
            <w:r w:rsidRPr="00105683">
              <w:rPr>
                <w:rFonts w:ascii="Times New Roman" w:hAnsi="Times New Roman"/>
                <w:sz w:val="20"/>
              </w:rPr>
              <w:t xml:space="preserve"> (95%</w:t>
            </w:r>
            <w:r w:rsidRPr="00105683">
              <w:rPr>
                <w:rFonts w:ascii="Times New Roman" w:hAnsi="Times New Roman"/>
                <w:sz w:val="20"/>
              </w:rPr>
              <w:noBreakHyphen/>
              <w:t>BI)</w:t>
            </w:r>
          </w:p>
        </w:tc>
        <w:tc>
          <w:tcPr>
            <w:tcW w:w="1531" w:type="dxa"/>
            <w:shd w:val="clear" w:color="auto" w:fill="auto"/>
            <w:vAlign w:val="bottom"/>
          </w:tcPr>
          <w:p w14:paraId="144D07C3"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29,2%</w:t>
            </w:r>
          </w:p>
          <w:p w14:paraId="6A2F6F39"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(14,4; 44,0)</w:t>
            </w:r>
          </w:p>
        </w:tc>
        <w:tc>
          <w:tcPr>
            <w:tcW w:w="1729" w:type="dxa"/>
            <w:shd w:val="clear" w:color="auto" w:fill="auto"/>
            <w:vAlign w:val="bottom"/>
          </w:tcPr>
          <w:p w14:paraId="38CABE11" w14:textId="77777777" w:rsidR="00C30FA9" w:rsidRPr="00105683" w:rsidRDefault="00C30FA9" w:rsidP="00BF3775">
            <w:pPr>
              <w:keepNext/>
              <w:widowControl/>
              <w:jc w:val="center"/>
              <w:rPr>
                <w:rFonts w:ascii="Times New Roman" w:eastAsia="Times New Roman" w:hAnsi="Times New Roman" w:cs="Times New Roman"/>
                <w:sz w:val="20"/>
                <w:szCs w:val="20"/>
              </w:rPr>
            </w:pPr>
          </w:p>
        </w:tc>
        <w:tc>
          <w:tcPr>
            <w:tcW w:w="1559" w:type="dxa"/>
            <w:shd w:val="clear" w:color="auto" w:fill="auto"/>
            <w:vAlign w:val="bottom"/>
          </w:tcPr>
          <w:p w14:paraId="54EA5C47"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21,0%</w:t>
            </w:r>
          </w:p>
          <w:p w14:paraId="3DE30249" w14:textId="77777777" w:rsidR="00C30FA9" w:rsidRPr="00105683" w:rsidRDefault="00C30FA9" w:rsidP="00BF3775">
            <w:pPr>
              <w:keepNext/>
              <w:widowControl/>
              <w:jc w:val="center"/>
              <w:rPr>
                <w:rFonts w:ascii="Times New Roman" w:eastAsia="Times New Roman" w:hAnsi="Times New Roman" w:cs="Times New Roman"/>
                <w:sz w:val="20"/>
                <w:szCs w:val="20"/>
              </w:rPr>
            </w:pPr>
            <w:r w:rsidRPr="00105683">
              <w:rPr>
                <w:rFonts w:ascii="Times New Roman" w:hAnsi="Times New Roman"/>
                <w:sz w:val="20"/>
              </w:rPr>
              <w:t>(1,9; 40,1)</w:t>
            </w:r>
          </w:p>
        </w:tc>
        <w:tc>
          <w:tcPr>
            <w:tcW w:w="1672" w:type="dxa"/>
            <w:shd w:val="clear" w:color="auto" w:fill="auto"/>
            <w:vAlign w:val="bottom"/>
          </w:tcPr>
          <w:p w14:paraId="48DB72FA" w14:textId="77777777" w:rsidR="00C30FA9" w:rsidRPr="00105683" w:rsidRDefault="00C30FA9" w:rsidP="00BF3775">
            <w:pPr>
              <w:keepNext/>
              <w:widowControl/>
              <w:jc w:val="center"/>
              <w:rPr>
                <w:rFonts w:ascii="Times New Roman" w:eastAsia="Times New Roman" w:hAnsi="Times New Roman" w:cs="Times New Roman"/>
                <w:sz w:val="20"/>
                <w:szCs w:val="20"/>
              </w:rPr>
            </w:pPr>
          </w:p>
        </w:tc>
      </w:tr>
    </w:tbl>
    <w:p w14:paraId="37BB6E7A" w14:textId="77777777" w:rsidR="00C30FA9" w:rsidRPr="00105683" w:rsidRDefault="00C30FA9" w:rsidP="00C30FA9">
      <w:pPr>
        <w:pStyle w:val="Default"/>
        <w:keepNext/>
        <w:ind w:left="142" w:hanging="142"/>
        <w:rPr>
          <w:sz w:val="18"/>
          <w:szCs w:val="18"/>
        </w:rPr>
      </w:pPr>
      <w:r w:rsidRPr="00105683">
        <w:rPr>
          <w:sz w:val="18"/>
          <w:vertAlign w:val="superscript"/>
        </w:rPr>
        <w:t>A)</w:t>
      </w:r>
      <w:r w:rsidRPr="00105683">
        <w:rPr>
          <w:sz w:val="18"/>
        </w:rPr>
        <w:t xml:space="preserve"> LOCF: </w:t>
      </w:r>
      <w:r w:rsidRPr="00105683">
        <w:rPr>
          <w:i/>
          <w:iCs/>
          <w:sz w:val="18"/>
        </w:rPr>
        <w:t>Last Observation Carried Forward</w:t>
      </w:r>
      <w:r w:rsidRPr="00105683">
        <w:rPr>
          <w:sz w:val="18"/>
        </w:rPr>
        <w:t>, d.w.z. voor ontbrekende gegevens zijn de gegevens van de laatste waarneming gebruikt</w:t>
      </w:r>
    </w:p>
    <w:p w14:paraId="2C8A025B" w14:textId="77777777" w:rsidR="00C30FA9" w:rsidRPr="00105683" w:rsidRDefault="00C30FA9" w:rsidP="00C30FA9">
      <w:pPr>
        <w:pStyle w:val="Default"/>
        <w:ind w:left="142" w:hanging="142"/>
        <w:rPr>
          <w:sz w:val="18"/>
          <w:szCs w:val="18"/>
        </w:rPr>
      </w:pPr>
      <w:r w:rsidRPr="00105683">
        <w:rPr>
          <w:sz w:val="18"/>
          <w:vertAlign w:val="superscript"/>
        </w:rPr>
        <w:t>B)</w:t>
      </w:r>
      <w:r w:rsidRPr="00105683">
        <w:rPr>
          <w:sz w:val="18"/>
        </w:rPr>
        <w:t xml:space="preserve"> BCVA: </w:t>
      </w:r>
      <w:r w:rsidRPr="00105683">
        <w:rPr>
          <w:i/>
          <w:iCs/>
          <w:sz w:val="18"/>
        </w:rPr>
        <w:t>Best Corrected Visual Acuity</w:t>
      </w:r>
      <w:r w:rsidRPr="00105683">
        <w:rPr>
          <w:sz w:val="18"/>
        </w:rPr>
        <w:t xml:space="preserve"> (best gecorrigeerde gezichtsscherpte)</w:t>
      </w:r>
      <w:r w:rsidRPr="00105683">
        <w:rPr>
          <w:sz w:val="18"/>
          <w:szCs w:val="18"/>
        </w:rPr>
        <w:br/>
      </w:r>
      <w:r w:rsidRPr="00105683">
        <w:rPr>
          <w:sz w:val="18"/>
        </w:rPr>
        <w:t xml:space="preserve">ETDRS: </w:t>
      </w:r>
      <w:r w:rsidRPr="00105683">
        <w:rPr>
          <w:i/>
          <w:iCs/>
          <w:sz w:val="18"/>
        </w:rPr>
        <w:t>Early Treatment Diabetic Retinopathy Study</w:t>
      </w:r>
      <w:r w:rsidRPr="00105683">
        <w:rPr>
          <w:sz w:val="18"/>
          <w:szCs w:val="18"/>
        </w:rPr>
        <w:br/>
      </w:r>
      <w:r w:rsidRPr="00105683">
        <w:rPr>
          <w:sz w:val="18"/>
        </w:rPr>
        <w:t>SD: standaarddeviatie</w:t>
      </w:r>
    </w:p>
    <w:p w14:paraId="45893433" w14:textId="77777777" w:rsidR="00C30FA9" w:rsidRPr="00105683" w:rsidRDefault="00C30FA9" w:rsidP="00C30FA9">
      <w:pPr>
        <w:pStyle w:val="Default"/>
        <w:ind w:left="142" w:hanging="142"/>
        <w:rPr>
          <w:sz w:val="18"/>
          <w:szCs w:val="18"/>
        </w:rPr>
      </w:pPr>
      <w:r w:rsidRPr="00105683">
        <w:rPr>
          <w:sz w:val="18"/>
          <w:vertAlign w:val="superscript"/>
        </w:rPr>
        <w:t>C)</w:t>
      </w:r>
      <w:r w:rsidRPr="00105683">
        <w:rPr>
          <w:sz w:val="18"/>
        </w:rPr>
        <w:t xml:space="preserve"> LS</w:t>
      </w:r>
      <w:r w:rsidRPr="00105683">
        <w:rPr>
          <w:sz w:val="18"/>
        </w:rPr>
        <w:noBreakHyphen/>
        <w:t>gemiddelde: Least square means (kleinstekwadratenschattingen van de gemiddelden) afgeleid met het ANCOVA</w:t>
      </w:r>
      <w:r w:rsidRPr="00105683">
        <w:rPr>
          <w:sz w:val="18"/>
        </w:rPr>
        <w:noBreakHyphen/>
        <w:t>model</w:t>
      </w:r>
    </w:p>
    <w:p w14:paraId="3BA46BE2" w14:textId="77777777" w:rsidR="00C30FA9" w:rsidRPr="00105683" w:rsidRDefault="00C30FA9" w:rsidP="00C30FA9">
      <w:pPr>
        <w:pStyle w:val="Default"/>
        <w:ind w:left="142" w:hanging="142"/>
        <w:rPr>
          <w:sz w:val="18"/>
          <w:szCs w:val="18"/>
        </w:rPr>
      </w:pPr>
      <w:r w:rsidRPr="00105683">
        <w:rPr>
          <w:sz w:val="18"/>
          <w:vertAlign w:val="superscript"/>
        </w:rPr>
        <w:t>D)</w:t>
      </w:r>
      <w:r w:rsidRPr="00105683">
        <w:rPr>
          <w:sz w:val="18"/>
        </w:rPr>
        <w:t xml:space="preserve"> BI: betrouwbaarheidsinterval</w:t>
      </w:r>
    </w:p>
    <w:p w14:paraId="2DCB9166" w14:textId="77777777" w:rsidR="00C30FA9" w:rsidRPr="00105683" w:rsidRDefault="00C30FA9" w:rsidP="00C30FA9">
      <w:pPr>
        <w:pStyle w:val="Default"/>
        <w:keepNext/>
        <w:ind w:left="142" w:hanging="142"/>
        <w:rPr>
          <w:sz w:val="18"/>
          <w:szCs w:val="18"/>
        </w:rPr>
      </w:pPr>
      <w:r w:rsidRPr="00105683">
        <w:rPr>
          <w:sz w:val="18"/>
          <w:vertAlign w:val="superscript"/>
        </w:rPr>
        <w:t>E)</w:t>
      </w:r>
      <w:r w:rsidRPr="00105683">
        <w:rPr>
          <w:sz w:val="18"/>
        </w:rPr>
        <w:t xml:space="preserve"> Verschil in LS</w:t>
      </w:r>
      <w:r w:rsidRPr="00105683">
        <w:rPr>
          <w:sz w:val="18"/>
        </w:rPr>
        <w:noBreakHyphen/>
        <w:t>gemiddelde en 95%-BI zijn gebaseerd op een ANCOVA</w:t>
      </w:r>
      <w:r w:rsidRPr="00105683">
        <w:rPr>
          <w:sz w:val="18"/>
        </w:rPr>
        <w:noBreakHyphen/>
        <w:t>model met behandelgroep en land (land</w:t>
      </w:r>
      <w:r w:rsidRPr="00105683">
        <w:rPr>
          <w:sz w:val="18"/>
        </w:rPr>
        <w:noBreakHyphen/>
        <w:t>toewijzingen) als vaste effecten, en de BCVA bij baseline als covariant.</w:t>
      </w:r>
    </w:p>
    <w:p w14:paraId="7595B6CA" w14:textId="77777777" w:rsidR="00C30FA9" w:rsidRPr="00105683" w:rsidRDefault="00C30FA9" w:rsidP="00C30FA9">
      <w:pPr>
        <w:pStyle w:val="Default"/>
        <w:ind w:left="142" w:hanging="142"/>
        <w:rPr>
          <w:sz w:val="18"/>
          <w:szCs w:val="18"/>
        </w:rPr>
      </w:pPr>
      <w:r w:rsidRPr="00105683">
        <w:rPr>
          <w:sz w:val="18"/>
          <w:vertAlign w:val="superscript"/>
        </w:rPr>
        <w:t>F)</w:t>
      </w:r>
      <w:r w:rsidRPr="00105683">
        <w:rPr>
          <w:sz w:val="18"/>
        </w:rPr>
        <w:t xml:space="preserve"> Verschil en 95%-BI zijn berekend met gebruik van de Cochran-Mantel-Haenszel (CMH)-test, aangepast voor landen (land</w:t>
      </w:r>
      <w:r w:rsidRPr="00105683">
        <w:rPr>
          <w:sz w:val="18"/>
        </w:rPr>
        <w:noBreakHyphen/>
        <w:t>toewijzingen)</w:t>
      </w:r>
    </w:p>
    <w:p w14:paraId="0B926131" w14:textId="77777777" w:rsidR="00C30FA9" w:rsidRPr="00105683" w:rsidRDefault="00C30FA9" w:rsidP="00C30FA9">
      <w:pPr>
        <w:widowControl/>
        <w:spacing w:after="0" w:line="240" w:lineRule="auto"/>
      </w:pPr>
    </w:p>
    <w:p w14:paraId="09A74762" w14:textId="77777777" w:rsidR="00C30FA9" w:rsidRPr="00105683" w:rsidRDefault="00C30FA9" w:rsidP="00C30FA9">
      <w:pPr>
        <w:keepNext/>
        <w:widowControl/>
        <w:tabs>
          <w:tab w:val="left" w:pos="1134"/>
        </w:tabs>
        <w:spacing w:after="0" w:line="240" w:lineRule="auto"/>
        <w:ind w:left="1134" w:right="-20" w:hanging="1134"/>
        <w:rPr>
          <w:rFonts w:ascii="Times New Roman" w:eastAsia="Times New Roman" w:hAnsi="Times New Roman" w:cs="Times New Roman"/>
          <w:b/>
          <w:bCs/>
        </w:rPr>
      </w:pPr>
      <w:r w:rsidRPr="00105683">
        <w:rPr>
          <w:rFonts w:ascii="Times New Roman" w:hAnsi="Times New Roman"/>
          <w:b/>
        </w:rPr>
        <w:t>Figuur 5:</w:t>
      </w:r>
      <w:r w:rsidRPr="00105683">
        <w:rPr>
          <w:rFonts w:ascii="Times New Roman" w:hAnsi="Times New Roman"/>
          <w:b/>
        </w:rPr>
        <w:tab/>
        <w:t>Gemiddelde verandering in gezichtsscherpte van baseline tot week 48 per behandelgroep voor het MYRROR</w:t>
      </w:r>
      <w:r w:rsidRPr="00105683">
        <w:rPr>
          <w:rFonts w:ascii="Times New Roman" w:hAnsi="Times New Roman"/>
          <w:b/>
        </w:rPr>
        <w:noBreakHyphen/>
        <w:t>onderzoek (full analysis set, LOCF)</w:t>
      </w:r>
    </w:p>
    <w:p w14:paraId="716A1F04" w14:textId="77777777" w:rsidR="00C30FA9" w:rsidRPr="00105683" w:rsidRDefault="00C30FA9" w:rsidP="00C30FA9">
      <w:pPr>
        <w:keepNext/>
        <w:widowControl/>
        <w:tabs>
          <w:tab w:val="left" w:pos="1134"/>
        </w:tabs>
        <w:spacing w:after="0" w:line="240" w:lineRule="auto"/>
        <w:ind w:left="1134" w:right="-20" w:hanging="1134"/>
        <w:rPr>
          <w:rFonts w:ascii="Times New Roman" w:eastAsia="Times New Roman" w:hAnsi="Times New Roman" w:cs="Times New Roman"/>
          <w:b/>
          <w:bCs/>
        </w:rPr>
      </w:pPr>
    </w:p>
    <w:p w14:paraId="0F34C0EF" w14:textId="77777777" w:rsidR="00C30FA9" w:rsidRPr="00105683" w:rsidRDefault="00C30FA9" w:rsidP="00C30FA9">
      <w:pPr>
        <w:keepNext/>
        <w:widowControl/>
        <w:tabs>
          <w:tab w:val="left" w:pos="1134"/>
        </w:tabs>
        <w:spacing w:after="0" w:line="240" w:lineRule="auto"/>
        <w:ind w:right="-20"/>
        <w:rPr>
          <w:rFonts w:ascii="Times New Roman" w:eastAsia="Times New Roman" w:hAnsi="Times New Roman" w:cs="Times New Roman"/>
          <w:b/>
          <w:bCs/>
        </w:rPr>
      </w:pPr>
      <w:r w:rsidRPr="00105683">
        <w:rPr>
          <w:rFonts w:ascii="Times New Roman" w:hAnsi="Times New Roman"/>
          <w:b/>
          <w:noProof/>
        </w:rPr>
        <mc:AlternateContent>
          <mc:Choice Requires="wps">
            <w:drawing>
              <wp:anchor distT="45720" distB="45720" distL="114300" distR="114300" simplePos="0" relativeHeight="251733130" behindDoc="0" locked="0" layoutInCell="1" allowOverlap="1" wp14:anchorId="06D04633" wp14:editId="790E223F">
                <wp:simplePos x="0" y="0"/>
                <wp:positionH relativeFrom="column">
                  <wp:posOffset>2233295</wp:posOffset>
                </wp:positionH>
                <wp:positionV relativeFrom="paragraph">
                  <wp:posOffset>2312670</wp:posOffset>
                </wp:positionV>
                <wp:extent cx="486410" cy="152400"/>
                <wp:effectExtent l="0" t="0" r="8890" b="0"/>
                <wp:wrapNone/>
                <wp:docPr id="1336376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152400"/>
                        </a:xfrm>
                        <a:prstGeom prst="rect">
                          <a:avLst/>
                        </a:prstGeom>
                        <a:noFill/>
                        <a:ln w="9525">
                          <a:noFill/>
                          <a:miter lim="800000"/>
                          <a:headEnd/>
                          <a:tailEnd/>
                        </a:ln>
                      </wps:spPr>
                      <wps:txbx>
                        <w:txbxContent>
                          <w:p w14:paraId="4D56AB2F" w14:textId="77777777" w:rsidR="00C30FA9" w:rsidRPr="009E369A" w:rsidRDefault="00C30FA9" w:rsidP="00C30FA9">
                            <w:pPr>
                              <w:spacing w:after="0" w:line="240" w:lineRule="auto"/>
                              <w:jc w:val="center"/>
                              <w:rPr>
                                <w:rFonts w:ascii="Arial Narrow" w:hAnsi="Arial Narrow"/>
                                <w:b/>
                                <w:bCs/>
                                <w:color w:val="808080" w:themeColor="background1" w:themeShade="80"/>
                              </w:rPr>
                            </w:pPr>
                            <w:r w:rsidRPr="009E369A">
                              <w:rPr>
                                <w:rFonts w:ascii="Arial Narrow" w:hAnsi="Arial Narrow"/>
                                <w:b/>
                                <w:color w:val="808080" w:themeColor="background1" w:themeShade="80"/>
                              </w:rPr>
                              <w:t>Weken</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6D04633" id="_x0000_s1082" type="#_x0000_t202" style="position:absolute;margin-left:175.85pt;margin-top:182.1pt;width:38.3pt;height:12pt;z-index:2517331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" filled="f" stroked="f">
                <v:textbox inset="0,0,0,0">
                  <w:txbxContent>
                    <w:p w14:paraId="4D56AB2F" w14:textId="77777777" w:rsidR="00C30FA9" w:rsidRPr="009E369A" w:rsidRDefault="00C30FA9" w:rsidP="00C30FA9">
                      <w:pPr>
                        <w:spacing w:after="0" w:line="240" w:lineRule="auto"/>
                        <w:jc w:val="center"/>
                        <w:rPr>
                          <w:rFonts w:ascii="Arial Narrow" w:hAnsi="Arial Narrow"/>
                          <w:b/>
                          <w:bCs/>
                          <w:color w:val="808080" w:themeColor="background1" w:themeShade="80"/>
                        </w:rPr>
                      </w:pPr>
                      <w:r w:rsidRPr="009E369A">
                        <w:rPr>
                          <w:rFonts w:ascii="Arial Narrow" w:hAnsi="Arial Narrow"/>
                          <w:b/>
                          <w:color w:val="808080" w:themeColor="background1" w:themeShade="80"/>
                        </w:rPr>
                        <w:t>Weken</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31082" behindDoc="0" locked="0" layoutInCell="1" allowOverlap="1" wp14:anchorId="4CB051CE" wp14:editId="2E44CA31">
                <wp:simplePos x="0" y="0"/>
                <wp:positionH relativeFrom="column">
                  <wp:posOffset>31750</wp:posOffset>
                </wp:positionH>
                <wp:positionV relativeFrom="paragraph">
                  <wp:posOffset>377825</wp:posOffset>
                </wp:positionV>
                <wp:extent cx="517525" cy="1838960"/>
                <wp:effectExtent l="0" t="0" r="8255" b="8890"/>
                <wp:wrapNone/>
                <wp:docPr id="575644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838960"/>
                        </a:xfrm>
                        <a:prstGeom prst="rect">
                          <a:avLst/>
                        </a:prstGeom>
                        <a:noFill/>
                        <a:ln w="9525">
                          <a:noFill/>
                          <a:miter lim="800000"/>
                          <a:headEnd/>
                          <a:tailEnd/>
                        </a:ln>
                      </wps:spPr>
                      <wps:txbx>
                        <w:txbxContent>
                          <w:p w14:paraId="30E30A4B" w14:textId="77777777" w:rsidR="00C30FA9" w:rsidRPr="009E369A" w:rsidRDefault="00C30FA9" w:rsidP="00C30FA9">
                            <w:pPr>
                              <w:spacing w:after="0" w:line="240" w:lineRule="auto"/>
                              <w:jc w:val="center"/>
                              <w:rPr>
                                <w:rFonts w:ascii="Arial Narrow" w:hAnsi="Arial Narrow"/>
                                <w:b/>
                                <w:bCs/>
                                <w:color w:val="808080" w:themeColor="background1" w:themeShade="80"/>
                                <w:sz w:val="23"/>
                                <w:szCs w:val="23"/>
                              </w:rPr>
                            </w:pPr>
                            <w:r w:rsidRPr="009E369A">
                              <w:rPr>
                                <w:rFonts w:ascii="Arial Narrow" w:hAnsi="Arial Narrow"/>
                                <w:b/>
                                <w:color w:val="808080" w:themeColor="background1" w:themeShade="80"/>
                                <w:sz w:val="23"/>
                              </w:rPr>
                              <w:t>Gemiddelde verandering in gezichtsscherpte</w:t>
                            </w:r>
                            <w:r w:rsidRPr="009E369A">
                              <w:rPr>
                                <w:rFonts w:ascii="Arial Narrow" w:hAnsi="Arial Narrow"/>
                                <w:b/>
                                <w:color w:val="808080" w:themeColor="background1" w:themeShade="80"/>
                                <w:sz w:val="23"/>
                              </w:rPr>
                              <w:br/>
                              <w:t>(letters)</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CB051CE" id="_x0000_s1083" type="#_x0000_t202" style="position:absolute;margin-left:2.5pt;margin-top:29.75pt;width:40.75pt;height:144.8pt;z-index:2517310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" filled="f" stroked="f">
                <v:textbox style="layout-flow:vertical;mso-layout-flow-alt:bottom-to-top;mso-fit-shape-to-text:t" inset="0,0,0,0">
                  <w:txbxContent>
                    <w:p w14:paraId="30E30A4B" w14:textId="77777777" w:rsidR="00C30FA9" w:rsidRPr="009E369A" w:rsidRDefault="00C30FA9" w:rsidP="00C30FA9">
                      <w:pPr>
                        <w:spacing w:after="0" w:line="240" w:lineRule="auto"/>
                        <w:jc w:val="center"/>
                        <w:rPr>
                          <w:rFonts w:ascii="Arial Narrow" w:hAnsi="Arial Narrow"/>
                          <w:b/>
                          <w:bCs/>
                          <w:color w:val="808080" w:themeColor="background1" w:themeShade="80"/>
                          <w:sz w:val="23"/>
                          <w:szCs w:val="23"/>
                        </w:rPr>
                      </w:pPr>
                      <w:r w:rsidRPr="009E369A">
                        <w:rPr>
                          <w:rFonts w:ascii="Arial Narrow" w:hAnsi="Arial Narrow"/>
                          <w:b/>
                          <w:color w:val="808080" w:themeColor="background1" w:themeShade="80"/>
                          <w:sz w:val="23"/>
                        </w:rPr>
                        <w:t>Gemiddelde verandering in gezichtsscherpte</w:t>
                      </w:r>
                      <w:r w:rsidRPr="009E369A">
                        <w:rPr>
                          <w:rFonts w:ascii="Arial Narrow" w:hAnsi="Arial Narrow"/>
                          <w:b/>
                          <w:color w:val="808080" w:themeColor="background1" w:themeShade="80"/>
                          <w:sz w:val="23"/>
                        </w:rPr>
                        <w:br/>
                        <w:t>(letters)</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28010" behindDoc="0" locked="0" layoutInCell="1" allowOverlap="1" wp14:anchorId="473C3F0A" wp14:editId="200D84A8">
                <wp:simplePos x="0" y="0"/>
                <wp:positionH relativeFrom="column">
                  <wp:posOffset>935990</wp:posOffset>
                </wp:positionH>
                <wp:positionV relativeFrom="paragraph">
                  <wp:posOffset>2773987</wp:posOffset>
                </wp:positionV>
                <wp:extent cx="1014825" cy="210820"/>
                <wp:effectExtent l="0" t="0" r="13970" b="0"/>
                <wp:wrapNone/>
                <wp:docPr id="10843455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825" cy="210820"/>
                        </a:xfrm>
                        <a:prstGeom prst="rect">
                          <a:avLst/>
                        </a:prstGeom>
                        <a:noFill/>
                        <a:ln w="9525">
                          <a:noFill/>
                          <a:miter lim="800000"/>
                          <a:headEnd/>
                          <a:tailEnd/>
                        </a:ln>
                      </wps:spPr>
                      <wps:txbx>
                        <w:txbxContent>
                          <w:p w14:paraId="784D674C" w14:textId="77777777" w:rsidR="00C30FA9" w:rsidRPr="009E369A" w:rsidRDefault="00C30FA9" w:rsidP="00C30FA9">
                            <w:pPr>
                              <w:spacing w:after="0" w:line="240" w:lineRule="auto"/>
                              <w:rPr>
                                <w:rFonts w:ascii="Arial Narrow" w:hAnsi="Arial Narrow"/>
                                <w:b/>
                                <w:bCs/>
                                <w:color w:val="595959" w:themeColor="text1" w:themeTint="A6"/>
                              </w:rPr>
                            </w:pPr>
                            <w:r w:rsidRPr="009E369A">
                              <w:rPr>
                                <w:rFonts w:ascii="Arial Narrow" w:hAnsi="Arial Narrow"/>
                                <w:b/>
                                <w:color w:val="595959" w:themeColor="text1" w:themeTint="A6"/>
                              </w:rPr>
                              <w:t>Aflibercept 2 mg</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73C3F0A" id="_x0000_s1084" type="#_x0000_t202" style="position:absolute;margin-left:73.7pt;margin-top:218.4pt;width:79.9pt;height:16.6pt;z-index:25172801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" filled="f" stroked="f">
                <v:textbox inset="0,0,0,0">
                  <w:txbxContent>
                    <w:p w14:paraId="784D674C" w14:textId="77777777" w:rsidR="00C30FA9" w:rsidRPr="009E369A" w:rsidRDefault="00C30FA9" w:rsidP="00C30FA9">
                      <w:pPr>
                        <w:spacing w:after="0" w:line="240" w:lineRule="auto"/>
                        <w:rPr>
                          <w:rFonts w:ascii="Arial Narrow" w:hAnsi="Arial Narrow"/>
                          <w:b/>
                          <w:bCs/>
                          <w:color w:val="595959" w:themeColor="text1" w:themeTint="A6"/>
                        </w:rPr>
                      </w:pPr>
                      <w:r w:rsidRPr="009E369A">
                        <w:rPr>
                          <w:rFonts w:ascii="Arial Narrow" w:hAnsi="Arial Narrow"/>
                          <w:b/>
                          <w:color w:val="595959" w:themeColor="text1" w:themeTint="A6"/>
                        </w:rPr>
                        <w:t>Aflibercept 2 mg</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32106" behindDoc="0" locked="0" layoutInCell="1" allowOverlap="1" wp14:anchorId="79A987A5" wp14:editId="41A6E61E">
                <wp:simplePos x="0" y="0"/>
                <wp:positionH relativeFrom="column">
                  <wp:posOffset>3312153</wp:posOffset>
                </wp:positionH>
                <wp:positionV relativeFrom="paragraph">
                  <wp:posOffset>2778371</wp:posOffset>
                </wp:positionV>
                <wp:extent cx="967255" cy="210820"/>
                <wp:effectExtent l="0" t="0" r="4445" b="0"/>
                <wp:wrapNone/>
                <wp:docPr id="1633055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255" cy="210820"/>
                        </a:xfrm>
                        <a:prstGeom prst="rect">
                          <a:avLst/>
                        </a:prstGeom>
                        <a:noFill/>
                        <a:ln w="9525">
                          <a:noFill/>
                          <a:miter lim="800000"/>
                          <a:headEnd/>
                          <a:tailEnd/>
                        </a:ln>
                      </wps:spPr>
                      <wps:txbx>
                        <w:txbxContent>
                          <w:p w14:paraId="02DE86A8" w14:textId="77777777" w:rsidR="00C30FA9" w:rsidRPr="009E369A" w:rsidRDefault="00C30FA9" w:rsidP="00C30FA9">
                            <w:pPr>
                              <w:spacing w:after="0" w:line="240" w:lineRule="auto"/>
                              <w:rPr>
                                <w:rFonts w:ascii="Arial Narrow" w:hAnsi="Arial Narrow"/>
                                <w:b/>
                                <w:bCs/>
                                <w:color w:val="595959" w:themeColor="text1" w:themeTint="A6"/>
                              </w:rPr>
                            </w:pPr>
                            <w:r w:rsidRPr="009E369A">
                              <w:rPr>
                                <w:rFonts w:ascii="Arial Narrow" w:hAnsi="Arial Narrow"/>
                                <w:b/>
                                <w:color w:val="595959" w:themeColor="text1" w:themeTint="A6"/>
                              </w:rPr>
                              <w:t>Controlegroep</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9A987A5" id="_x0000_s1085" type="#_x0000_t202" style="position:absolute;margin-left:260.8pt;margin-top:218.75pt;width:76.15pt;height:16.6pt;z-index:25173210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" filled="f" stroked="f">
                <v:textbox inset="0,0,0,0">
                  <w:txbxContent>
                    <w:p w14:paraId="02DE86A8" w14:textId="77777777" w:rsidR="00C30FA9" w:rsidRPr="009E369A" w:rsidRDefault="00C30FA9" w:rsidP="00C30FA9">
                      <w:pPr>
                        <w:spacing w:after="0" w:line="240" w:lineRule="auto"/>
                        <w:rPr>
                          <w:rFonts w:ascii="Arial Narrow" w:hAnsi="Arial Narrow"/>
                          <w:b/>
                          <w:bCs/>
                          <w:color w:val="595959" w:themeColor="text1" w:themeTint="A6"/>
                        </w:rPr>
                      </w:pPr>
                      <w:r w:rsidRPr="009E369A">
                        <w:rPr>
                          <w:rFonts w:ascii="Arial Narrow" w:hAnsi="Arial Narrow"/>
                          <w:b/>
                          <w:color w:val="595959" w:themeColor="text1" w:themeTint="A6"/>
                        </w:rPr>
                        <w:t>Controlegroep</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36202" behindDoc="0" locked="0" layoutInCell="1" allowOverlap="1" wp14:anchorId="77238577" wp14:editId="3AD6D282">
                <wp:simplePos x="0" y="0"/>
                <wp:positionH relativeFrom="column">
                  <wp:posOffset>2379139</wp:posOffset>
                </wp:positionH>
                <wp:positionV relativeFrom="paragraph">
                  <wp:posOffset>2047240</wp:posOffset>
                </wp:positionV>
                <wp:extent cx="343535" cy="168910"/>
                <wp:effectExtent l="0" t="0" r="0" b="2540"/>
                <wp:wrapNone/>
                <wp:docPr id="354052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1CD5EB3D" w14:textId="77777777" w:rsidR="00C30FA9" w:rsidRPr="009E369A" w:rsidRDefault="00C30FA9" w:rsidP="00C30FA9">
                            <w:pPr>
                              <w:spacing w:after="0" w:line="240" w:lineRule="auto"/>
                              <w:jc w:val="center"/>
                              <w:rPr>
                                <w:rFonts w:ascii="Arial Narrow" w:hAnsi="Arial Narrow"/>
                                <w:b/>
                                <w:bCs/>
                                <w:color w:val="7F7F7F" w:themeColor="text1" w:themeTint="80"/>
                                <w:sz w:val="18"/>
                                <w:szCs w:val="18"/>
                              </w:rPr>
                            </w:pPr>
                            <w:r w:rsidRPr="009E369A">
                              <w:rPr>
                                <w:rFonts w:ascii="Arial Narrow" w:hAnsi="Arial Narrow"/>
                                <w:b/>
                                <w:color w:val="7F7F7F" w:themeColor="text1" w:themeTint="80"/>
                                <w:sz w:val="18"/>
                              </w:rPr>
                              <w:t>-2,0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7238577" id="_x0000_s1086" type="#_x0000_t202" style="position:absolute;margin-left:187.35pt;margin-top:161.2pt;width:27.05pt;height:13.3pt;z-index:25173620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" filled="f" stroked="f">
                <v:textbox inset="0,0,0,0">
                  <w:txbxContent>
                    <w:p w14:paraId="1CD5EB3D" w14:textId="77777777" w:rsidR="00C30FA9" w:rsidRPr="009E369A" w:rsidRDefault="00C30FA9" w:rsidP="00C30FA9">
                      <w:pPr>
                        <w:spacing w:after="0" w:line="240" w:lineRule="auto"/>
                        <w:jc w:val="center"/>
                        <w:rPr>
                          <w:rFonts w:ascii="Arial Narrow" w:hAnsi="Arial Narrow"/>
                          <w:b/>
                          <w:bCs/>
                          <w:color w:val="7F7F7F" w:themeColor="text1" w:themeTint="80"/>
                          <w:sz w:val="18"/>
                          <w:szCs w:val="18"/>
                        </w:rPr>
                      </w:pPr>
                      <w:r w:rsidRPr="009E369A">
                        <w:rPr>
                          <w:rFonts w:ascii="Arial Narrow" w:hAnsi="Arial Narrow"/>
                          <w:b/>
                          <w:color w:val="7F7F7F" w:themeColor="text1" w:themeTint="80"/>
                          <w:sz w:val="18"/>
                        </w:rPr>
                        <w:t>-2,0</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35178" behindDoc="0" locked="0" layoutInCell="1" allowOverlap="1" wp14:anchorId="052EE2AA" wp14:editId="5E569540">
                <wp:simplePos x="0" y="0"/>
                <wp:positionH relativeFrom="column">
                  <wp:posOffset>4114128</wp:posOffset>
                </wp:positionH>
                <wp:positionV relativeFrom="paragraph">
                  <wp:posOffset>1339277</wp:posOffset>
                </wp:positionV>
                <wp:extent cx="343535" cy="168910"/>
                <wp:effectExtent l="0" t="0" r="0" b="2540"/>
                <wp:wrapNone/>
                <wp:docPr id="335414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170B618C" w14:textId="77777777" w:rsidR="00C30FA9" w:rsidRPr="009E369A" w:rsidRDefault="00C30FA9" w:rsidP="00C30FA9">
                            <w:pPr>
                              <w:spacing w:after="0" w:line="240" w:lineRule="auto"/>
                              <w:jc w:val="center"/>
                              <w:rPr>
                                <w:rFonts w:ascii="Arial Narrow" w:hAnsi="Arial Narrow"/>
                                <w:b/>
                                <w:bCs/>
                                <w:color w:val="7F7F7F" w:themeColor="text1" w:themeTint="80"/>
                                <w:sz w:val="18"/>
                                <w:szCs w:val="18"/>
                              </w:rPr>
                            </w:pPr>
                            <w:r w:rsidRPr="009E369A">
                              <w:rPr>
                                <w:rFonts w:ascii="Arial Narrow" w:hAnsi="Arial Narrow"/>
                                <w:b/>
                                <w:color w:val="7F7F7F" w:themeColor="text1" w:themeTint="80"/>
                                <w:sz w:val="18"/>
                              </w:rPr>
                              <w:t>+ 3,9</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2EE2AA" id="_x0000_s1087" type="#_x0000_t202" style="position:absolute;margin-left:323.95pt;margin-top:105.45pt;width:27.05pt;height:13.3pt;z-index:25173517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" filled="f" stroked="f">
                <v:textbox inset="0,0,0,0">
                  <w:txbxContent>
                    <w:p w14:paraId="170B618C" w14:textId="77777777" w:rsidR="00C30FA9" w:rsidRPr="009E369A" w:rsidRDefault="00C30FA9" w:rsidP="00C30FA9">
                      <w:pPr>
                        <w:spacing w:after="0" w:line="240" w:lineRule="auto"/>
                        <w:jc w:val="center"/>
                        <w:rPr>
                          <w:rFonts w:ascii="Arial Narrow" w:hAnsi="Arial Narrow"/>
                          <w:b/>
                          <w:bCs/>
                          <w:color w:val="7F7F7F" w:themeColor="text1" w:themeTint="80"/>
                          <w:sz w:val="18"/>
                          <w:szCs w:val="18"/>
                        </w:rPr>
                      </w:pPr>
                      <w:r w:rsidRPr="009E369A">
                        <w:rPr>
                          <w:rFonts w:ascii="Arial Narrow" w:hAnsi="Arial Narrow"/>
                          <w:b/>
                          <w:color w:val="7F7F7F" w:themeColor="text1" w:themeTint="80"/>
                          <w:sz w:val="18"/>
                        </w:rPr>
                        <w:t>+ 3,9</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34154" behindDoc="0" locked="0" layoutInCell="1" allowOverlap="1" wp14:anchorId="70AD2A8F" wp14:editId="3AA891CA">
                <wp:simplePos x="0" y="0"/>
                <wp:positionH relativeFrom="column">
                  <wp:posOffset>4140460</wp:posOffset>
                </wp:positionH>
                <wp:positionV relativeFrom="paragraph">
                  <wp:posOffset>286969</wp:posOffset>
                </wp:positionV>
                <wp:extent cx="343535" cy="168910"/>
                <wp:effectExtent l="0" t="0" r="0" b="2540"/>
                <wp:wrapNone/>
                <wp:docPr id="967416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52E15D7C" w14:textId="77777777" w:rsidR="00C30FA9" w:rsidRPr="009E369A" w:rsidRDefault="00C30FA9" w:rsidP="00C30FA9">
                            <w:pPr>
                              <w:spacing w:after="0" w:line="240" w:lineRule="auto"/>
                              <w:jc w:val="center"/>
                              <w:rPr>
                                <w:rFonts w:ascii="Arial Narrow" w:hAnsi="Arial Narrow"/>
                                <w:b/>
                                <w:bCs/>
                                <w:color w:val="7F7F7F" w:themeColor="text1" w:themeTint="80"/>
                                <w:sz w:val="18"/>
                                <w:szCs w:val="18"/>
                              </w:rPr>
                            </w:pPr>
                            <w:r w:rsidRPr="009E369A">
                              <w:rPr>
                                <w:rFonts w:ascii="Arial Narrow" w:hAnsi="Arial Narrow"/>
                                <w:b/>
                                <w:color w:val="7F7F7F" w:themeColor="text1" w:themeTint="80"/>
                                <w:sz w:val="18"/>
                              </w:rPr>
                              <w:t>+ 13,5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0AD2A8F" id="_x0000_s1088" type="#_x0000_t202" style="position:absolute;margin-left:326pt;margin-top:22.6pt;width:27.05pt;height:13.3pt;z-index:2517341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" filled="f" stroked="f">
                <v:textbox inset="0,0,0,0">
                  <w:txbxContent>
                    <w:p w14:paraId="52E15D7C" w14:textId="77777777" w:rsidR="00C30FA9" w:rsidRPr="009E369A" w:rsidRDefault="00C30FA9" w:rsidP="00C30FA9">
                      <w:pPr>
                        <w:spacing w:after="0" w:line="240" w:lineRule="auto"/>
                        <w:jc w:val="center"/>
                        <w:rPr>
                          <w:rFonts w:ascii="Arial Narrow" w:hAnsi="Arial Narrow"/>
                          <w:b/>
                          <w:bCs/>
                          <w:color w:val="7F7F7F" w:themeColor="text1" w:themeTint="80"/>
                          <w:sz w:val="18"/>
                          <w:szCs w:val="18"/>
                        </w:rPr>
                      </w:pPr>
                      <w:r w:rsidRPr="009E369A">
                        <w:rPr>
                          <w:rFonts w:ascii="Arial Narrow" w:hAnsi="Arial Narrow"/>
                          <w:b/>
                          <w:color w:val="7F7F7F" w:themeColor="text1" w:themeTint="80"/>
                          <w:sz w:val="18"/>
                        </w:rPr>
                        <w:t>+ 13,5</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30058" behindDoc="0" locked="0" layoutInCell="1" allowOverlap="1" wp14:anchorId="3798E8A9" wp14:editId="6FEDCE8B">
                <wp:simplePos x="0" y="0"/>
                <wp:positionH relativeFrom="column">
                  <wp:posOffset>2418715</wp:posOffset>
                </wp:positionH>
                <wp:positionV relativeFrom="paragraph">
                  <wp:posOffset>549481</wp:posOffset>
                </wp:positionV>
                <wp:extent cx="343535" cy="168910"/>
                <wp:effectExtent l="0" t="0" r="0" b="2540"/>
                <wp:wrapNone/>
                <wp:docPr id="1444350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772CD546" w14:textId="77777777" w:rsidR="00C30FA9" w:rsidRPr="009E369A" w:rsidRDefault="00C30FA9" w:rsidP="00C30FA9">
                            <w:pPr>
                              <w:spacing w:after="0" w:line="240" w:lineRule="auto"/>
                              <w:jc w:val="center"/>
                              <w:rPr>
                                <w:rFonts w:ascii="Arial Narrow" w:hAnsi="Arial Narrow"/>
                                <w:b/>
                                <w:bCs/>
                                <w:color w:val="7F7F7F" w:themeColor="text1" w:themeTint="80"/>
                                <w:sz w:val="18"/>
                                <w:szCs w:val="18"/>
                              </w:rPr>
                            </w:pPr>
                            <w:r w:rsidRPr="009E369A">
                              <w:rPr>
                                <w:rFonts w:ascii="Arial Narrow" w:hAnsi="Arial Narrow"/>
                                <w:b/>
                                <w:color w:val="7F7F7F" w:themeColor="text1" w:themeTint="80"/>
                                <w:sz w:val="18"/>
                              </w:rPr>
                              <w:t>+ 12,1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798E8A9" id="_x0000_s1089" type="#_x0000_t202" style="position:absolute;margin-left:190.45pt;margin-top:43.25pt;width:27.05pt;height:13.3pt;z-index:2517300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" filled="f" stroked="f">
                <v:textbox inset="0,0,0,0">
                  <w:txbxContent>
                    <w:p w14:paraId="772CD546" w14:textId="77777777" w:rsidR="00C30FA9" w:rsidRPr="009E369A" w:rsidRDefault="00C30FA9" w:rsidP="00C30FA9">
                      <w:pPr>
                        <w:spacing w:after="0" w:line="240" w:lineRule="auto"/>
                        <w:jc w:val="center"/>
                        <w:rPr>
                          <w:rFonts w:ascii="Arial Narrow" w:hAnsi="Arial Narrow"/>
                          <w:b/>
                          <w:bCs/>
                          <w:color w:val="7F7F7F" w:themeColor="text1" w:themeTint="80"/>
                          <w:sz w:val="18"/>
                          <w:szCs w:val="18"/>
                        </w:rPr>
                      </w:pPr>
                      <w:r w:rsidRPr="009E369A">
                        <w:rPr>
                          <w:rFonts w:ascii="Arial Narrow" w:hAnsi="Arial Narrow"/>
                          <w:b/>
                          <w:color w:val="7F7F7F" w:themeColor="text1" w:themeTint="80"/>
                          <w:sz w:val="18"/>
                        </w:rPr>
                        <w:t>+ 12,1</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29034" behindDoc="0" locked="0" layoutInCell="1" allowOverlap="1" wp14:anchorId="419CD723" wp14:editId="1119945F">
                <wp:simplePos x="0" y="0"/>
                <wp:positionH relativeFrom="column">
                  <wp:posOffset>2157936</wp:posOffset>
                </wp:positionH>
                <wp:positionV relativeFrom="paragraph">
                  <wp:posOffset>60325</wp:posOffset>
                </wp:positionV>
                <wp:extent cx="533841" cy="168910"/>
                <wp:effectExtent l="0" t="0" r="0" b="2540"/>
                <wp:wrapNone/>
                <wp:docPr id="918169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841" cy="168910"/>
                        </a:xfrm>
                        <a:prstGeom prst="rect">
                          <a:avLst/>
                        </a:prstGeom>
                        <a:noFill/>
                        <a:ln w="9525">
                          <a:noFill/>
                          <a:miter lim="800000"/>
                          <a:headEnd/>
                          <a:tailEnd/>
                        </a:ln>
                      </wps:spPr>
                      <wps:txbx>
                        <w:txbxContent>
                          <w:p w14:paraId="0262A4A0" w14:textId="77777777" w:rsidR="00C30FA9" w:rsidRPr="009E369A" w:rsidRDefault="00C30FA9" w:rsidP="00C30FA9">
                            <w:pPr>
                              <w:spacing w:after="0" w:line="240" w:lineRule="auto"/>
                              <w:rPr>
                                <w:rFonts w:ascii="Arial Narrow" w:hAnsi="Arial Narrow"/>
                                <w:b/>
                                <w:bCs/>
                                <w:color w:val="595959" w:themeColor="text1" w:themeTint="A6"/>
                              </w:rPr>
                            </w:pPr>
                            <w:r w:rsidRPr="009E369A">
                              <w:rPr>
                                <w:rFonts w:ascii="Arial Narrow" w:hAnsi="Arial Narrow"/>
                                <w:b/>
                                <w:color w:val="595959" w:themeColor="text1" w:themeTint="A6"/>
                              </w:rPr>
                              <w:t>MYRROR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19CD723" id="_x0000_s1090" type="#_x0000_t202" style="position:absolute;margin-left:169.9pt;margin-top:4.75pt;width:42.05pt;height:13.3pt;z-index:2517290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" filled="f" stroked="f">
                <v:textbox inset="0,0,0,0">
                  <w:txbxContent>
                    <w:p w14:paraId="0262A4A0" w14:textId="77777777" w:rsidR="00C30FA9" w:rsidRPr="009E369A" w:rsidRDefault="00C30FA9" w:rsidP="00C30FA9">
                      <w:pPr>
                        <w:spacing w:after="0" w:line="240" w:lineRule="auto"/>
                        <w:rPr>
                          <w:rFonts w:ascii="Arial Narrow" w:hAnsi="Arial Narrow"/>
                          <w:b/>
                          <w:bCs/>
                          <w:color w:val="595959" w:themeColor="text1" w:themeTint="A6"/>
                        </w:rPr>
                      </w:pPr>
                      <w:r w:rsidRPr="009E369A">
                        <w:rPr>
                          <w:rFonts w:ascii="Arial Narrow" w:hAnsi="Arial Narrow"/>
                          <w:b/>
                          <w:color w:val="595959" w:themeColor="text1" w:themeTint="A6"/>
                        </w:rPr>
                        <w:t>MYRROR</w:t>
                      </w:r>
                    </w:p>
                  </w:txbxContent>
                </v:textbox>
              </v:shape>
            </w:pict>
          </mc:Fallback>
        </mc:AlternateContent>
      </w:r>
      <w:r w:rsidRPr="00105683">
        <w:rPr>
          <w:rFonts w:ascii="Calibri" w:hAnsi="Calibri"/>
          <w:noProof/>
        </w:rPr>
        <w:drawing>
          <wp:inline distT="0" distB="0" distL="0" distR="0" wp14:anchorId="58C2C788" wp14:editId="1D5DCD51">
            <wp:extent cx="4611600" cy="315000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44">
                      <a:extLst>
                        <a:ext uri="{28A0092B-C50C-407E-A947-70E740481C1C}">
                          <a14:useLocalDpi xmlns:a14="http://schemas.microsoft.com/office/drawing/2010/main" val="0"/>
                        </a:ext>
                      </a:extLst>
                    </a:blip>
                    <a:srcRect t="22" b="22"/>
                    <a:stretch>
                      <a:fillRect/>
                    </a:stretch>
                  </pic:blipFill>
                  <pic:spPr bwMode="auto">
                    <a:xfrm>
                      <a:off x="0" y="0"/>
                      <a:ext cx="4611600" cy="3150000"/>
                    </a:xfrm>
                    <a:prstGeom prst="rect">
                      <a:avLst/>
                    </a:prstGeom>
                    <a:ln>
                      <a:noFill/>
                    </a:ln>
                    <a:extLst>
                      <a:ext uri="{53640926-AAD7-44D8-BBD7-CCE9431645EC}">
                        <a14:shadowObscured xmlns:a14="http://schemas.microsoft.com/office/drawing/2010/main"/>
                      </a:ext>
                    </a:extLst>
                  </pic:spPr>
                </pic:pic>
              </a:graphicData>
            </a:graphic>
          </wp:inline>
        </w:drawing>
      </w:r>
    </w:p>
    <w:p w14:paraId="75DA5AA0" w14:textId="77777777" w:rsidR="00C30FA9" w:rsidRPr="00105683" w:rsidRDefault="00C30FA9" w:rsidP="00C30FA9">
      <w:pPr>
        <w:widowControl/>
        <w:spacing w:after="0" w:line="240" w:lineRule="auto"/>
        <w:rPr>
          <w:rFonts w:ascii="Times New Roman" w:eastAsia="Times New Roman" w:hAnsi="Times New Roman" w:cs="Times New Roman"/>
        </w:rPr>
      </w:pPr>
    </w:p>
    <w:p w14:paraId="54D3A91B" w14:textId="77777777" w:rsidR="00C30FA9" w:rsidRPr="00105683" w:rsidRDefault="00C30FA9" w:rsidP="00C30FA9">
      <w:pPr>
        <w:keepNext/>
        <w:widowControl/>
        <w:spacing w:after="0" w:line="240" w:lineRule="auto"/>
        <w:rPr>
          <w:rFonts w:ascii="Times New Roman" w:eastAsia="Times New Roman" w:hAnsi="Times New Roman" w:cs="Times New Roman"/>
          <w:u w:val="single"/>
        </w:rPr>
      </w:pPr>
      <w:r w:rsidRPr="00105683">
        <w:rPr>
          <w:rFonts w:ascii="Times New Roman" w:hAnsi="Times New Roman"/>
          <w:u w:val="single"/>
        </w:rPr>
        <w:lastRenderedPageBreak/>
        <w:t>Pediatrische patiënten</w:t>
      </w:r>
    </w:p>
    <w:p w14:paraId="570B49BF" w14:textId="77777777" w:rsidR="00C30FA9" w:rsidRPr="00105683" w:rsidRDefault="00C30FA9" w:rsidP="00C30FA9">
      <w:pPr>
        <w:keepNext/>
        <w:widowControl/>
        <w:spacing w:after="0" w:line="240" w:lineRule="auto"/>
        <w:rPr>
          <w:rFonts w:ascii="Times New Roman" w:eastAsia="Times New Roman" w:hAnsi="Times New Roman" w:cs="Times New Roman"/>
          <w:u w:val="single"/>
        </w:rPr>
      </w:pPr>
    </w:p>
    <w:p w14:paraId="67191587"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Het Europees Geneesmiddelenbureau heeft besloten af te zien van de verplichting voor de fabrikant om de resultaten in te dienen van onderzoek met aflibercept in alle subgroepen van pediatrische patiënten met natte LMD, CRVO, BRVO, DME en myope CNV (zie rubriek 4.2 voor informatie over pediatrisch gebruik).</w:t>
      </w:r>
    </w:p>
    <w:p w14:paraId="485BC086" w14:textId="77777777" w:rsidR="00C30FA9" w:rsidRPr="00105683" w:rsidRDefault="00C30FA9" w:rsidP="00C30FA9">
      <w:pPr>
        <w:widowControl/>
        <w:spacing w:after="0" w:line="240" w:lineRule="auto"/>
        <w:rPr>
          <w:rFonts w:ascii="Times New Roman" w:eastAsia="Times New Roman" w:hAnsi="Times New Roman" w:cs="Times New Roman"/>
        </w:rPr>
      </w:pPr>
    </w:p>
    <w:p w14:paraId="02F59E6A" w14:textId="77777777" w:rsidR="00C30FA9" w:rsidRPr="00105683" w:rsidRDefault="00C30FA9" w:rsidP="00C30FA9">
      <w:pPr>
        <w:keepNext/>
        <w:widowControl/>
        <w:tabs>
          <w:tab w:val="left" w:pos="567"/>
        </w:tabs>
        <w:spacing w:after="0" w:line="240" w:lineRule="auto"/>
        <w:ind w:right="-20"/>
        <w:rPr>
          <w:rFonts w:ascii="Times New Roman" w:eastAsia="Times New Roman" w:hAnsi="Times New Roman" w:cs="Times New Roman"/>
        </w:rPr>
      </w:pPr>
      <w:r w:rsidRPr="00105683">
        <w:rPr>
          <w:rFonts w:ascii="Times New Roman" w:hAnsi="Times New Roman"/>
          <w:b/>
        </w:rPr>
        <w:t>5.2</w:t>
      </w:r>
      <w:r w:rsidRPr="00105683">
        <w:rPr>
          <w:rFonts w:ascii="Times New Roman" w:hAnsi="Times New Roman"/>
          <w:b/>
        </w:rPr>
        <w:tab/>
        <w:t>Farmacokinetische eigenschappen</w:t>
      </w:r>
    </w:p>
    <w:p w14:paraId="23CAF1CC" w14:textId="77777777" w:rsidR="00C30FA9" w:rsidRPr="00105683" w:rsidRDefault="00C30FA9" w:rsidP="00C30FA9">
      <w:pPr>
        <w:keepNext/>
        <w:widowControl/>
        <w:spacing w:after="0" w:line="240" w:lineRule="auto"/>
        <w:rPr>
          <w:rFonts w:ascii="Times New Roman" w:hAnsi="Times New Roman" w:cs="Times New Roman"/>
        </w:rPr>
      </w:pPr>
    </w:p>
    <w:p w14:paraId="3BAAD5CF"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Aflibercept wordt rechtstreeks in het glasvocht toegediend om lokale effecten in het oog uit te oefenen.</w:t>
      </w:r>
    </w:p>
    <w:p w14:paraId="23D9479C" w14:textId="77777777" w:rsidR="00C30FA9" w:rsidRPr="00105683" w:rsidRDefault="00C30FA9" w:rsidP="00C30FA9">
      <w:pPr>
        <w:widowControl/>
        <w:spacing w:after="0" w:line="240" w:lineRule="auto"/>
        <w:rPr>
          <w:rFonts w:ascii="Times New Roman" w:eastAsia="Times New Roman" w:hAnsi="Times New Roman" w:cs="Times New Roman"/>
        </w:rPr>
      </w:pPr>
    </w:p>
    <w:p w14:paraId="619CE43E" w14:textId="77777777" w:rsidR="00C30FA9" w:rsidRPr="00105683" w:rsidRDefault="00C30FA9" w:rsidP="00C30FA9">
      <w:pPr>
        <w:keepNext/>
        <w:widowControl/>
        <w:spacing w:after="0" w:line="240" w:lineRule="auto"/>
        <w:rPr>
          <w:rFonts w:ascii="Times New Roman" w:eastAsia="Times New Roman" w:hAnsi="Times New Roman" w:cs="Times New Roman"/>
          <w:u w:val="single"/>
        </w:rPr>
      </w:pPr>
      <w:r w:rsidRPr="00105683">
        <w:rPr>
          <w:rFonts w:ascii="Times New Roman" w:hAnsi="Times New Roman"/>
          <w:u w:val="single"/>
        </w:rPr>
        <w:t>Absorptie/Distributie</w:t>
      </w:r>
    </w:p>
    <w:p w14:paraId="5AECFDAE" w14:textId="77777777" w:rsidR="00C30FA9" w:rsidRPr="00105683" w:rsidRDefault="00C30FA9" w:rsidP="00C30FA9">
      <w:pPr>
        <w:keepNext/>
        <w:widowControl/>
        <w:spacing w:after="0" w:line="240" w:lineRule="auto"/>
        <w:rPr>
          <w:rFonts w:ascii="Times New Roman" w:eastAsia="Times New Roman" w:hAnsi="Times New Roman" w:cs="Times New Roman"/>
          <w:u w:val="single"/>
        </w:rPr>
      </w:pPr>
    </w:p>
    <w:p w14:paraId="50CCF046"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Aflibercept wordt na intravitreale toediening langzaam uit het oog opgenomen in de systemische circulatie en wordt daar hoofdzakelijk aangetroffen als inactief, stabiel complex met VEGF. Alleen ‘vrij aflibercept’ kan echter endogeen VEGF binden.</w:t>
      </w:r>
    </w:p>
    <w:p w14:paraId="612A9521" w14:textId="77777777" w:rsidR="00C30FA9" w:rsidRPr="00105683" w:rsidRDefault="00C30FA9" w:rsidP="00C30FA9">
      <w:pPr>
        <w:widowControl/>
        <w:spacing w:after="0" w:line="240" w:lineRule="auto"/>
        <w:rPr>
          <w:rFonts w:ascii="Times New Roman" w:eastAsia="Times New Roman" w:hAnsi="Times New Roman" w:cs="Times New Roman"/>
        </w:rPr>
      </w:pPr>
    </w:p>
    <w:p w14:paraId="39A7FBD0" w14:textId="2F293C82"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In een farmacokinetisch subonderzoek met frequente monsterafname bij 6 patiënten met neovasculaire natte LMD waren de maximale plasmaconcentraties van vrij aflibercept (systemische C</w:t>
      </w:r>
      <w:r w:rsidRPr="00105683">
        <w:rPr>
          <w:rFonts w:ascii="Times New Roman" w:hAnsi="Times New Roman"/>
          <w:vertAlign w:val="subscript"/>
        </w:rPr>
        <w:t>max</w:t>
      </w:r>
      <w:r w:rsidRPr="00105683">
        <w:rPr>
          <w:rFonts w:ascii="Times New Roman" w:hAnsi="Times New Roman"/>
        </w:rPr>
        <w:t>) laag, met een gemiddelde van ongeveer 0,02</w:t>
      </w:r>
      <w:ins w:id="2608" w:author="Meet" w:date="2025-07-09T11:46:00Z" w16du:dateUtc="2025-07-09T06:16:00Z">
        <w:r w:rsidR="002F2680">
          <w:rPr>
            <w:rFonts w:ascii="Times New Roman" w:hAnsi="Times New Roman"/>
          </w:rPr>
          <w:t> </w:t>
        </w:r>
      </w:ins>
      <w:del w:id="2609" w:author="Meet" w:date="2025-07-09T11:46:00Z" w16du:dateUtc="2025-07-09T06:16:00Z">
        <w:r w:rsidRPr="00105683" w:rsidDel="002F2680">
          <w:rPr>
            <w:rFonts w:ascii="Times New Roman" w:hAnsi="Times New Roman"/>
          </w:rPr>
          <w:delText> </w:delText>
        </w:r>
      </w:del>
      <w:r w:rsidRPr="00105683">
        <w:rPr>
          <w:rFonts w:ascii="Times New Roman" w:hAnsi="Times New Roman"/>
        </w:rPr>
        <w:t>microgram/ml (spreiding 0 tot 0,054) binnen 1 tot 3 dagen na een intravitreale injectie van 2</w:t>
      </w:r>
      <w:ins w:id="2610" w:author="Meet" w:date="2025-07-09T11:46:00Z" w16du:dateUtc="2025-07-09T06:16:00Z">
        <w:r w:rsidR="002F2680">
          <w:rPr>
            <w:rFonts w:ascii="Times New Roman" w:hAnsi="Times New Roman"/>
          </w:rPr>
          <w:t> </w:t>
        </w:r>
      </w:ins>
      <w:del w:id="2611" w:author="Meet" w:date="2025-07-09T11:46:00Z" w16du:dateUtc="2025-07-09T06:16:00Z">
        <w:r w:rsidRPr="00105683" w:rsidDel="002F2680">
          <w:rPr>
            <w:rFonts w:ascii="Times New Roman" w:hAnsi="Times New Roman"/>
          </w:rPr>
          <w:delText> </w:delText>
        </w:r>
      </w:del>
      <w:r w:rsidRPr="00105683">
        <w:rPr>
          <w:rFonts w:ascii="Times New Roman" w:hAnsi="Times New Roman"/>
        </w:rPr>
        <w:t>mg. Deze waren twee weken na dosering bij bijna alle patiënten niet</w:t>
      </w:r>
      <w:r w:rsidRPr="00105683">
        <w:rPr>
          <w:rFonts w:ascii="Times New Roman" w:hAnsi="Times New Roman"/>
        </w:rPr>
        <w:noBreakHyphen/>
        <w:t>aantoonbaar. Aflibercept wordt niet opgehoopt in het plasma wanneer dit elke 4 weken intravitreaal wordt toegediend.</w:t>
      </w:r>
    </w:p>
    <w:p w14:paraId="7C7438D2" w14:textId="77777777" w:rsidR="00C30FA9" w:rsidRPr="00105683" w:rsidRDefault="00C30FA9" w:rsidP="00C30FA9">
      <w:pPr>
        <w:widowControl/>
        <w:spacing w:after="0" w:line="240" w:lineRule="auto"/>
        <w:rPr>
          <w:rFonts w:ascii="Times New Roman" w:eastAsia="Times New Roman" w:hAnsi="Times New Roman" w:cs="Times New Roman"/>
        </w:rPr>
      </w:pPr>
    </w:p>
    <w:p w14:paraId="11B4BD76" w14:textId="199FD56D"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In diermodellen ligt de gemiddelde maximale plasmaconcentratie van vrij aflibercept ongeveer 50 tot 500 keer lager dan de afliberceptconcentratie die nodig is om de biologische activiteit van systemische VEGF met 50% te remmen. Hierbij werden bloeddrukveranderingen waargenomen nadat de concentraties vrij aflibercept in de circulatie ongeveer 10</w:t>
      </w:r>
      <w:del w:id="2612" w:author="Meet" w:date="2025-07-09T11:46:00Z" w16du:dateUtc="2025-07-09T06:16:00Z">
        <w:r w:rsidRPr="00105683" w:rsidDel="00016A7B">
          <w:rPr>
            <w:rFonts w:ascii="Times New Roman" w:hAnsi="Times New Roman"/>
          </w:rPr>
          <w:delText> </w:delText>
        </w:r>
      </w:del>
      <w:ins w:id="2613" w:author="Meet" w:date="2025-07-09T11:46:00Z" w16du:dateUtc="2025-07-09T06:16:00Z">
        <w:r w:rsidR="00016A7B">
          <w:rPr>
            <w:rFonts w:ascii="Times New Roman" w:hAnsi="Times New Roman"/>
          </w:rPr>
          <w:t> </w:t>
        </w:r>
      </w:ins>
      <w:r w:rsidRPr="00105683">
        <w:rPr>
          <w:rFonts w:ascii="Times New Roman" w:hAnsi="Times New Roman"/>
        </w:rPr>
        <w:t>microgram/ml bereikten. Deze keerden terug naar baseline toen de concentraties daalden tot onder ongeveer 1 microgram/ml. Na intravitreale toediening van 2 mg aan patiënten is de gemiddelde maximale plasmaconcentratie van vrij aflibercept naar schatting meer dan 100 maal lager dan de concentratie aflibercept die nodig is om systemische VEGF halfmaximaal te binden (2,91</w:t>
      </w:r>
      <w:ins w:id="2614" w:author="Meet" w:date="2025-07-09T11:46:00Z" w16du:dateUtc="2025-07-09T06:16:00Z">
        <w:r w:rsidR="00AF07AB">
          <w:rPr>
            <w:rFonts w:ascii="Times New Roman" w:hAnsi="Times New Roman"/>
          </w:rPr>
          <w:t> </w:t>
        </w:r>
      </w:ins>
      <w:del w:id="2615" w:author="Meet" w:date="2025-07-09T11:46:00Z" w16du:dateUtc="2025-07-09T06:16:00Z">
        <w:r w:rsidRPr="00105683" w:rsidDel="00AF07AB">
          <w:rPr>
            <w:rFonts w:ascii="Times New Roman" w:hAnsi="Times New Roman"/>
          </w:rPr>
          <w:delText> </w:delText>
        </w:r>
      </w:del>
      <w:r w:rsidRPr="00105683">
        <w:rPr>
          <w:rFonts w:ascii="Times New Roman" w:hAnsi="Times New Roman"/>
        </w:rPr>
        <w:t>microgram/ml) in een onderzoek bij gezonde vrijwilligers. Daarom zijn systemische farmacodynamische effecten, zoals bloeddrukveranderingen, niet waarschijnlijk.</w:t>
      </w:r>
    </w:p>
    <w:p w14:paraId="5DD5245E" w14:textId="77777777" w:rsidR="00C30FA9" w:rsidRPr="00105683" w:rsidRDefault="00C30FA9" w:rsidP="00C30FA9">
      <w:pPr>
        <w:widowControl/>
        <w:spacing w:after="0" w:line="240" w:lineRule="auto"/>
        <w:rPr>
          <w:rFonts w:ascii="Times New Roman" w:eastAsia="Times New Roman" w:hAnsi="Times New Roman" w:cs="Times New Roman"/>
        </w:rPr>
      </w:pPr>
    </w:p>
    <w:p w14:paraId="54E11572" w14:textId="11B41839"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In farmacokinetische subonderzoeken bij patiënten met CRVO, BRVO, DME of myope CNV was de gemiddelde C</w:t>
      </w:r>
      <w:r w:rsidRPr="00105683">
        <w:rPr>
          <w:rFonts w:ascii="Times New Roman" w:hAnsi="Times New Roman"/>
          <w:vertAlign w:val="subscript"/>
        </w:rPr>
        <w:t>max</w:t>
      </w:r>
      <w:r w:rsidRPr="00105683">
        <w:rPr>
          <w:rFonts w:ascii="Times New Roman" w:hAnsi="Times New Roman"/>
        </w:rPr>
        <w:t xml:space="preserve"> van vrij aflibercept in plasma vergelijkbaar met waarden in het bereik van 0,03 tot 0,05</w:t>
      </w:r>
      <w:ins w:id="2616" w:author="Meet" w:date="2025-07-09T11:46:00Z" w16du:dateUtc="2025-07-09T06:16:00Z">
        <w:r w:rsidR="00707F18">
          <w:rPr>
            <w:rFonts w:ascii="Times New Roman" w:hAnsi="Times New Roman"/>
          </w:rPr>
          <w:t> </w:t>
        </w:r>
      </w:ins>
      <w:del w:id="2617" w:author="Meet" w:date="2025-07-09T11:46:00Z" w16du:dateUtc="2025-07-09T06:16:00Z">
        <w:r w:rsidRPr="00105683" w:rsidDel="00707F18">
          <w:rPr>
            <w:rFonts w:ascii="Times New Roman" w:hAnsi="Times New Roman"/>
          </w:rPr>
          <w:delText> </w:delText>
        </w:r>
      </w:del>
      <w:r w:rsidRPr="00105683">
        <w:rPr>
          <w:rFonts w:ascii="Times New Roman" w:hAnsi="Times New Roman"/>
        </w:rPr>
        <w:t>microgram/ml en individuele waarden die niet hoger waren dan 0,14 microgram/ml. Vervolgens namen de plasmaconcentraties van vrij aflibercept in plasma af tot waarden onder of dichtbij de onderste limiet van kwantificering, doorgaans binnen een week; bij alle patiënten werden niet waar te nemen concentraties bereikt vóór de volgende toediening na 4 weken.</w:t>
      </w:r>
    </w:p>
    <w:p w14:paraId="5A009473" w14:textId="77777777" w:rsidR="00C30FA9" w:rsidRPr="00105683" w:rsidRDefault="00C30FA9" w:rsidP="00C30FA9">
      <w:pPr>
        <w:widowControl/>
        <w:spacing w:after="0" w:line="240" w:lineRule="auto"/>
        <w:rPr>
          <w:rFonts w:ascii="Times New Roman" w:eastAsia="Times New Roman" w:hAnsi="Times New Roman" w:cs="Times New Roman"/>
        </w:rPr>
      </w:pPr>
    </w:p>
    <w:p w14:paraId="634BD80B" w14:textId="77777777" w:rsidR="00C30FA9" w:rsidRPr="00105683" w:rsidRDefault="00C30FA9" w:rsidP="00C30FA9">
      <w:pPr>
        <w:keepNext/>
        <w:widowControl/>
        <w:spacing w:after="0" w:line="240" w:lineRule="auto"/>
        <w:rPr>
          <w:rFonts w:ascii="Times New Roman" w:eastAsia="Times New Roman" w:hAnsi="Times New Roman" w:cs="Times New Roman"/>
          <w:u w:val="single"/>
        </w:rPr>
      </w:pPr>
      <w:r w:rsidRPr="00105683">
        <w:rPr>
          <w:rFonts w:ascii="Times New Roman" w:hAnsi="Times New Roman"/>
          <w:u w:val="single"/>
        </w:rPr>
        <w:t>Eliminatie</w:t>
      </w:r>
    </w:p>
    <w:p w14:paraId="6FABF6C9" w14:textId="77777777" w:rsidR="00C30FA9" w:rsidRPr="00105683" w:rsidRDefault="00C30FA9" w:rsidP="00C30FA9">
      <w:pPr>
        <w:keepNext/>
        <w:widowControl/>
        <w:spacing w:after="0" w:line="240" w:lineRule="auto"/>
        <w:rPr>
          <w:rFonts w:ascii="Times New Roman" w:eastAsia="Times New Roman" w:hAnsi="Times New Roman" w:cs="Times New Roman"/>
          <w:u w:val="single"/>
        </w:rPr>
      </w:pPr>
    </w:p>
    <w:p w14:paraId="3327603A"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Aangezien aflibercept een op eiwit gebaseerd therapeutisch middel is, zijn er geen metabolismeonderzoeken uitgevoerd.</w:t>
      </w:r>
    </w:p>
    <w:p w14:paraId="08A3576F" w14:textId="77777777" w:rsidR="00C30FA9" w:rsidRPr="00105683" w:rsidRDefault="00C30FA9" w:rsidP="00C30FA9">
      <w:pPr>
        <w:widowControl/>
        <w:spacing w:after="0" w:line="240" w:lineRule="auto"/>
        <w:rPr>
          <w:rFonts w:ascii="Times New Roman" w:eastAsia="Times New Roman" w:hAnsi="Times New Roman" w:cs="Times New Roman"/>
        </w:rPr>
      </w:pPr>
    </w:p>
    <w:p w14:paraId="7D5DDFF0"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Vrij aflibercept bindt VEGF en vormt daarmee een stabiel, inert complex. Net als bij andere grote eiwitten wordt zowel vrij als gebonden aflibercept naar verwachting door proteolytisch katabolisme geklaard.</w:t>
      </w:r>
    </w:p>
    <w:p w14:paraId="1564F73F" w14:textId="77777777" w:rsidR="00C30FA9" w:rsidRPr="00105683" w:rsidRDefault="00C30FA9" w:rsidP="00C30FA9">
      <w:pPr>
        <w:widowControl/>
        <w:spacing w:after="0" w:line="240" w:lineRule="auto"/>
        <w:rPr>
          <w:rFonts w:ascii="Times New Roman" w:eastAsia="Times New Roman" w:hAnsi="Times New Roman" w:cs="Times New Roman"/>
        </w:rPr>
      </w:pPr>
    </w:p>
    <w:p w14:paraId="5D6DE581" w14:textId="77777777" w:rsidR="00C30FA9" w:rsidRPr="00105683" w:rsidRDefault="00C30FA9" w:rsidP="00C30FA9">
      <w:pPr>
        <w:keepNext/>
        <w:widowControl/>
        <w:spacing w:after="0" w:line="240" w:lineRule="auto"/>
        <w:rPr>
          <w:rFonts w:ascii="Times New Roman" w:eastAsia="Times New Roman" w:hAnsi="Times New Roman" w:cs="Times New Roman"/>
          <w:u w:val="single"/>
        </w:rPr>
      </w:pPr>
      <w:r w:rsidRPr="00105683">
        <w:rPr>
          <w:rFonts w:ascii="Times New Roman" w:hAnsi="Times New Roman"/>
          <w:u w:val="single"/>
        </w:rPr>
        <w:t>Nierfunctiestoornis</w:t>
      </w:r>
    </w:p>
    <w:p w14:paraId="5C0A79DA" w14:textId="77777777" w:rsidR="00C30FA9" w:rsidRPr="00105683" w:rsidRDefault="00C30FA9" w:rsidP="00C30FA9">
      <w:pPr>
        <w:keepNext/>
        <w:widowControl/>
        <w:spacing w:after="0" w:line="240" w:lineRule="auto"/>
        <w:rPr>
          <w:rFonts w:ascii="Times New Roman" w:eastAsia="Times New Roman" w:hAnsi="Times New Roman" w:cs="Times New Roman"/>
          <w:u w:val="single"/>
        </w:rPr>
      </w:pPr>
    </w:p>
    <w:p w14:paraId="18F180EE"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Er zijn geen speciale onderzoeken met aflibercept uitgevoerd bij patiënten met een nierfunctiestoornis.</w:t>
      </w:r>
    </w:p>
    <w:p w14:paraId="03EBF10C" w14:textId="77777777" w:rsidR="00C30FA9" w:rsidRPr="00105683" w:rsidRDefault="00C30FA9" w:rsidP="00C30FA9">
      <w:pPr>
        <w:widowControl/>
        <w:spacing w:after="0" w:line="240" w:lineRule="auto"/>
        <w:rPr>
          <w:rFonts w:ascii="Times New Roman" w:eastAsia="Times New Roman" w:hAnsi="Times New Roman" w:cs="Times New Roman"/>
        </w:rPr>
      </w:pPr>
    </w:p>
    <w:p w14:paraId="0D8B10E2"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De farmacokinetische analyse van patiënten in het VIEW2</w:t>
      </w:r>
      <w:r w:rsidRPr="00105683">
        <w:rPr>
          <w:rFonts w:ascii="Times New Roman" w:hAnsi="Times New Roman"/>
        </w:rPr>
        <w:noBreakHyphen/>
        <w:t>onderzoek, van wie 40% een nierfunctiestoornis had (24% licht, 15% matig en 1% ernstig), bracht geen verschillen aan het licht met betrekking tot de plasmaconcentraties van het werkzame geneesmiddel na intravitreale toediening elke 4 of 8 weken.</w:t>
      </w:r>
    </w:p>
    <w:p w14:paraId="2B13786F" w14:textId="77777777" w:rsidR="00C30FA9" w:rsidRPr="00105683" w:rsidRDefault="00C30FA9" w:rsidP="00C30FA9">
      <w:pPr>
        <w:widowControl/>
        <w:spacing w:after="0" w:line="240" w:lineRule="auto"/>
        <w:rPr>
          <w:rFonts w:ascii="Times New Roman" w:eastAsia="Times New Roman" w:hAnsi="Times New Roman" w:cs="Times New Roman"/>
        </w:rPr>
      </w:pPr>
    </w:p>
    <w:p w14:paraId="24FFF4FF"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Vergelijkbare resultaten werden waargenomen bij patiënten met CRVO in het GALILEO</w:t>
      </w:r>
      <w:r w:rsidRPr="00105683">
        <w:rPr>
          <w:rFonts w:ascii="Times New Roman" w:hAnsi="Times New Roman"/>
        </w:rPr>
        <w:noBreakHyphen/>
        <w:t>onderzoek, bij patiënten met DME in het VIVID</w:t>
      </w:r>
      <w:r w:rsidRPr="00105683">
        <w:rPr>
          <w:rFonts w:ascii="Times New Roman" w:hAnsi="Times New Roman"/>
          <w:vertAlign w:val="superscript"/>
        </w:rPr>
        <w:t>DME</w:t>
      </w:r>
      <w:r w:rsidRPr="00105683">
        <w:rPr>
          <w:rFonts w:ascii="Times New Roman" w:hAnsi="Times New Roman"/>
        </w:rPr>
        <w:noBreakHyphen/>
        <w:t>onderzoek en bij patiënten met myope CNV in het MYRROR</w:t>
      </w:r>
      <w:r w:rsidRPr="00105683">
        <w:rPr>
          <w:rFonts w:ascii="Times New Roman" w:hAnsi="Times New Roman"/>
        </w:rPr>
        <w:noBreakHyphen/>
        <w:t>onderzoek.</w:t>
      </w:r>
    </w:p>
    <w:p w14:paraId="0A6696BC" w14:textId="77777777" w:rsidR="00C30FA9" w:rsidRPr="00105683" w:rsidRDefault="00C30FA9" w:rsidP="00C30FA9">
      <w:pPr>
        <w:widowControl/>
        <w:spacing w:after="0" w:line="240" w:lineRule="auto"/>
        <w:rPr>
          <w:rFonts w:ascii="Times New Roman" w:hAnsi="Times New Roman" w:cs="Times New Roman"/>
        </w:rPr>
      </w:pPr>
    </w:p>
    <w:p w14:paraId="1CB15156" w14:textId="77777777" w:rsidR="00C30FA9" w:rsidRPr="00105683" w:rsidRDefault="00C30FA9" w:rsidP="00C30FA9">
      <w:pPr>
        <w:keepNext/>
        <w:widowControl/>
        <w:tabs>
          <w:tab w:val="left" w:pos="567"/>
        </w:tabs>
        <w:spacing w:after="0" w:line="240" w:lineRule="auto"/>
        <w:ind w:left="567" w:right="-20" w:hanging="567"/>
        <w:rPr>
          <w:rFonts w:ascii="Times New Roman" w:eastAsia="Times New Roman" w:hAnsi="Times New Roman" w:cs="Times New Roman"/>
        </w:rPr>
      </w:pPr>
      <w:r w:rsidRPr="00105683">
        <w:rPr>
          <w:rFonts w:ascii="Times New Roman" w:hAnsi="Times New Roman"/>
          <w:b/>
        </w:rPr>
        <w:t>5.3</w:t>
      </w:r>
      <w:r w:rsidRPr="00105683">
        <w:rPr>
          <w:rFonts w:ascii="Times New Roman" w:hAnsi="Times New Roman"/>
          <w:b/>
        </w:rPr>
        <w:tab/>
        <w:t>Gegevens uit het preklinisch veiligheidsonderzoek</w:t>
      </w:r>
    </w:p>
    <w:p w14:paraId="598A1C12" w14:textId="77777777" w:rsidR="00C30FA9" w:rsidRPr="00105683" w:rsidRDefault="00C30FA9" w:rsidP="00C30FA9">
      <w:pPr>
        <w:keepNext/>
        <w:widowControl/>
        <w:spacing w:after="0" w:line="240" w:lineRule="auto"/>
        <w:rPr>
          <w:rFonts w:ascii="Times New Roman" w:hAnsi="Times New Roman" w:cs="Times New Roman"/>
        </w:rPr>
      </w:pPr>
    </w:p>
    <w:p w14:paraId="2263B17D"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Effecten bij niet-klinische onderzoeken naar toxiciteit bij herhaalde dosering werden uitsluitend waargenomen na systemische blootstelling die geacht wordt beduidend hoger te liggen dan het maximale niveau waaraan de mens wordt blootgesteld na intravitreale toediening bij de beoogde klinische dosering, zodat deze weinig relevant zijn voor klinische doeleinden.</w:t>
      </w:r>
    </w:p>
    <w:p w14:paraId="659CBECE" w14:textId="77777777" w:rsidR="00C30FA9" w:rsidRPr="00105683" w:rsidRDefault="00C30FA9" w:rsidP="00C30FA9">
      <w:pPr>
        <w:widowControl/>
        <w:spacing w:after="0" w:line="240" w:lineRule="auto"/>
        <w:rPr>
          <w:rFonts w:ascii="Times New Roman" w:eastAsia="Times New Roman" w:hAnsi="Times New Roman" w:cs="Times New Roman"/>
        </w:rPr>
      </w:pPr>
    </w:p>
    <w:p w14:paraId="4950E018" w14:textId="2E519156"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Erosies en ulceraties van het respiratoir epitheel van de neusschelpen bij apen die met intravitreaal aflibercept werden behandeld, werden waargenomen bij systemische blootstelling die hoger lag dan het maximale niveau waaraan de mens wordt blootgesteld. De systemische blootstelling op basis van de C</w:t>
      </w:r>
      <w:r w:rsidRPr="00105683">
        <w:rPr>
          <w:rFonts w:ascii="Times New Roman" w:hAnsi="Times New Roman"/>
          <w:vertAlign w:val="subscript"/>
        </w:rPr>
        <w:t>max</w:t>
      </w:r>
      <w:r w:rsidRPr="00105683">
        <w:rPr>
          <w:rFonts w:ascii="Times New Roman" w:hAnsi="Times New Roman"/>
        </w:rPr>
        <w:t xml:space="preserve"> en AUC (</w:t>
      </w:r>
      <w:r w:rsidRPr="00105683">
        <w:rPr>
          <w:rFonts w:ascii="Times New Roman" w:hAnsi="Times New Roman"/>
          <w:i/>
          <w:iCs/>
        </w:rPr>
        <w:t>area under the curve</w:t>
      </w:r>
      <w:r w:rsidRPr="00105683">
        <w:rPr>
          <w:rFonts w:ascii="Times New Roman" w:hAnsi="Times New Roman"/>
        </w:rPr>
        <w:t>) voor vrij aflibercept lag respectievelijk ongeveer 200 en 700 maal hoger vergeleken met overeenkomstige waarden die werden waargenomen bij mensen na een intravitreale dosering van 2</w:t>
      </w:r>
      <w:ins w:id="2618" w:author="Meet" w:date="2025-07-09T11:47:00Z" w16du:dateUtc="2025-07-09T06:17:00Z">
        <w:r w:rsidR="00296155">
          <w:rPr>
            <w:rFonts w:ascii="Times New Roman" w:hAnsi="Times New Roman"/>
          </w:rPr>
          <w:t> </w:t>
        </w:r>
      </w:ins>
      <w:del w:id="2619" w:author="Meet" w:date="2025-07-09T11:47:00Z" w16du:dateUtc="2025-07-09T06:17:00Z">
        <w:r w:rsidRPr="00105683" w:rsidDel="00296155">
          <w:rPr>
            <w:rFonts w:ascii="Times New Roman" w:hAnsi="Times New Roman"/>
          </w:rPr>
          <w:delText> </w:delText>
        </w:r>
      </w:del>
      <w:r w:rsidRPr="00105683">
        <w:rPr>
          <w:rFonts w:ascii="Times New Roman" w:hAnsi="Times New Roman"/>
        </w:rPr>
        <w:t xml:space="preserve">mg. Op het </w:t>
      </w:r>
      <w:r w:rsidRPr="00105683">
        <w:rPr>
          <w:rFonts w:ascii="Times New Roman" w:hAnsi="Times New Roman"/>
          <w:i/>
          <w:iCs/>
        </w:rPr>
        <w:t>No Observed Adverse Effect Level</w:t>
      </w:r>
      <w:r w:rsidRPr="00105683">
        <w:rPr>
          <w:rFonts w:ascii="Times New Roman" w:hAnsi="Times New Roman"/>
        </w:rPr>
        <w:t xml:space="preserve"> (NOAEL, de grootste hoeveelheid waarbij geen bijwerking werd waargenomen) van 0,5 mg/oog bij apen lag de systemische blootstelling respectievelijk 42 en 56 maal hoger op basis van de C</w:t>
      </w:r>
      <w:r w:rsidRPr="00105683">
        <w:rPr>
          <w:rFonts w:ascii="Times New Roman" w:hAnsi="Times New Roman"/>
          <w:vertAlign w:val="subscript"/>
        </w:rPr>
        <w:t>max</w:t>
      </w:r>
      <w:r w:rsidRPr="00105683">
        <w:rPr>
          <w:rFonts w:ascii="Times New Roman" w:hAnsi="Times New Roman"/>
        </w:rPr>
        <w:t xml:space="preserve"> en AUC.</w:t>
      </w:r>
    </w:p>
    <w:p w14:paraId="3EB1CAD7" w14:textId="77777777" w:rsidR="00C30FA9" w:rsidRPr="00105683" w:rsidRDefault="00C30FA9" w:rsidP="00C30FA9">
      <w:pPr>
        <w:widowControl/>
        <w:spacing w:after="0" w:line="240" w:lineRule="auto"/>
        <w:rPr>
          <w:rFonts w:ascii="Times New Roman" w:eastAsia="Times New Roman" w:hAnsi="Times New Roman" w:cs="Times New Roman"/>
        </w:rPr>
      </w:pPr>
    </w:p>
    <w:p w14:paraId="45BF76F1"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Er werden geen onderzoeken uitgevoerd naar het mutagene of carcinogene vermogen van aflibercept.</w:t>
      </w:r>
    </w:p>
    <w:p w14:paraId="5D42D769" w14:textId="77777777" w:rsidR="00C30FA9" w:rsidRPr="00105683" w:rsidRDefault="00C30FA9" w:rsidP="00C30FA9">
      <w:pPr>
        <w:widowControl/>
        <w:spacing w:after="0" w:line="240" w:lineRule="auto"/>
        <w:rPr>
          <w:rFonts w:ascii="Times New Roman" w:eastAsia="Times New Roman" w:hAnsi="Times New Roman" w:cs="Times New Roman"/>
        </w:rPr>
      </w:pPr>
    </w:p>
    <w:p w14:paraId="684ECB82" w14:textId="415D2B2A"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In onderzoeken naar embryofoetale ontwikkeling bij zwangere konijnen werd een effect van aflibercept op de intra</w:t>
      </w:r>
      <w:r w:rsidRPr="00105683">
        <w:rPr>
          <w:rFonts w:ascii="Times New Roman" w:hAnsi="Times New Roman"/>
        </w:rPr>
        <w:noBreakHyphen/>
        <w:t>uteriene ontwikkeling aangetoond bij intraveneuze toediening (3 tot 60</w:t>
      </w:r>
      <w:ins w:id="2620" w:author="Meet" w:date="2025-07-09T11:47:00Z" w16du:dateUtc="2025-07-09T06:17:00Z">
        <w:r w:rsidR="005C305E">
          <w:rPr>
            <w:rFonts w:ascii="Times New Roman" w:hAnsi="Times New Roman"/>
          </w:rPr>
          <w:t> </w:t>
        </w:r>
      </w:ins>
      <w:del w:id="2621" w:author="Meet" w:date="2025-07-09T11:47:00Z" w16du:dateUtc="2025-07-09T06:17:00Z">
        <w:r w:rsidRPr="00105683" w:rsidDel="005C305E">
          <w:rPr>
            <w:rFonts w:ascii="Times New Roman" w:hAnsi="Times New Roman"/>
          </w:rPr>
          <w:delText> </w:delText>
        </w:r>
      </w:del>
      <w:r w:rsidRPr="00105683">
        <w:rPr>
          <w:rFonts w:ascii="Times New Roman" w:hAnsi="Times New Roman"/>
        </w:rPr>
        <w:t>mg/kg) en bij subcutane toediening (0,1 tot 1</w:t>
      </w:r>
      <w:ins w:id="2622" w:author="Meet" w:date="2025-07-09T11:47:00Z" w16du:dateUtc="2025-07-09T06:17:00Z">
        <w:r w:rsidR="00BC2F8D">
          <w:rPr>
            <w:rFonts w:ascii="Times New Roman" w:hAnsi="Times New Roman"/>
          </w:rPr>
          <w:t> </w:t>
        </w:r>
      </w:ins>
      <w:del w:id="2623" w:author="Meet" w:date="2025-07-09T11:47:00Z" w16du:dateUtc="2025-07-09T06:17:00Z">
        <w:r w:rsidRPr="00105683" w:rsidDel="00BC2F8D">
          <w:rPr>
            <w:rFonts w:ascii="Times New Roman" w:hAnsi="Times New Roman"/>
          </w:rPr>
          <w:delText> </w:delText>
        </w:r>
      </w:del>
      <w:r w:rsidRPr="00105683">
        <w:rPr>
          <w:rFonts w:ascii="Times New Roman" w:hAnsi="Times New Roman"/>
        </w:rPr>
        <w:t>mg/kg). Het NOAEL voor de moeder lag respectievelijk bij de dosis van 3</w:t>
      </w:r>
      <w:ins w:id="2624" w:author="Meet" w:date="2025-07-09T11:47:00Z" w16du:dateUtc="2025-07-09T06:17:00Z">
        <w:r w:rsidR="0007574A">
          <w:rPr>
            <w:rFonts w:ascii="Times New Roman" w:hAnsi="Times New Roman"/>
          </w:rPr>
          <w:t> </w:t>
        </w:r>
      </w:ins>
      <w:del w:id="2625" w:author="Meet" w:date="2025-07-09T11:47:00Z" w16du:dateUtc="2025-07-09T06:17:00Z">
        <w:r w:rsidRPr="00105683" w:rsidDel="0007574A">
          <w:rPr>
            <w:rFonts w:ascii="Times New Roman" w:hAnsi="Times New Roman"/>
          </w:rPr>
          <w:delText> </w:delText>
        </w:r>
      </w:del>
      <w:r w:rsidRPr="00105683">
        <w:rPr>
          <w:rFonts w:ascii="Times New Roman" w:hAnsi="Times New Roman"/>
        </w:rPr>
        <w:t>mg/kg of 1</w:t>
      </w:r>
      <w:ins w:id="2626" w:author="Meet" w:date="2025-07-09T11:47:00Z" w16du:dateUtc="2025-07-09T06:17:00Z">
        <w:r w:rsidR="00CB3D72">
          <w:rPr>
            <w:rFonts w:ascii="Times New Roman" w:hAnsi="Times New Roman"/>
          </w:rPr>
          <w:t> </w:t>
        </w:r>
      </w:ins>
      <w:del w:id="2627" w:author="Meet" w:date="2025-07-09T11:47:00Z" w16du:dateUtc="2025-07-09T06:17:00Z">
        <w:r w:rsidRPr="00105683" w:rsidDel="00CB3D72">
          <w:rPr>
            <w:rFonts w:ascii="Times New Roman" w:hAnsi="Times New Roman"/>
          </w:rPr>
          <w:delText> </w:delText>
        </w:r>
      </w:del>
      <w:r w:rsidRPr="00105683">
        <w:rPr>
          <w:rFonts w:ascii="Times New Roman" w:hAnsi="Times New Roman"/>
        </w:rPr>
        <w:t>mg/kg. Een NOAEL voor de foetus werd niet vastgesteld. Bij de dosis van 0,1</w:t>
      </w:r>
      <w:ins w:id="2628" w:author="Meet" w:date="2025-07-09T11:48:00Z" w16du:dateUtc="2025-07-09T06:18:00Z">
        <w:r w:rsidR="000332A1">
          <w:rPr>
            <w:rFonts w:ascii="Times New Roman" w:hAnsi="Times New Roman"/>
          </w:rPr>
          <w:t> </w:t>
        </w:r>
      </w:ins>
      <w:del w:id="2629" w:author="Meet" w:date="2025-07-09T11:48:00Z" w16du:dateUtc="2025-07-09T06:18:00Z">
        <w:r w:rsidRPr="00105683" w:rsidDel="000332A1">
          <w:rPr>
            <w:rFonts w:ascii="Times New Roman" w:hAnsi="Times New Roman"/>
          </w:rPr>
          <w:delText> </w:delText>
        </w:r>
      </w:del>
      <w:r w:rsidRPr="00105683">
        <w:rPr>
          <w:rFonts w:ascii="Times New Roman" w:hAnsi="Times New Roman"/>
        </w:rPr>
        <w:t>mg/kg lag de systemische blootstelling op basis van de C</w:t>
      </w:r>
      <w:r w:rsidRPr="00105683">
        <w:rPr>
          <w:rFonts w:ascii="Times New Roman" w:hAnsi="Times New Roman"/>
          <w:vertAlign w:val="subscript"/>
        </w:rPr>
        <w:t>max</w:t>
      </w:r>
      <w:r w:rsidRPr="00105683">
        <w:rPr>
          <w:rFonts w:ascii="Times New Roman" w:hAnsi="Times New Roman"/>
        </w:rPr>
        <w:t xml:space="preserve"> en cumulatieve AUC voor vrij aflibercept respectievelijk ongeveer 17 en 10 maal hoger vergeleken met overeenkomstige waarden die werden waargenomen bij mensen na een intravitreale dosering van 2</w:t>
      </w:r>
      <w:ins w:id="2630" w:author="Meet" w:date="2025-07-09T11:47:00Z" w16du:dateUtc="2025-07-09T06:17:00Z">
        <w:r w:rsidR="00B900DC">
          <w:rPr>
            <w:rFonts w:ascii="Times New Roman" w:hAnsi="Times New Roman"/>
          </w:rPr>
          <w:t> </w:t>
        </w:r>
      </w:ins>
      <w:del w:id="2631" w:author="Meet" w:date="2025-07-09T11:47:00Z" w16du:dateUtc="2025-07-09T06:17:00Z">
        <w:r w:rsidRPr="00105683" w:rsidDel="00B900DC">
          <w:rPr>
            <w:rFonts w:ascii="Times New Roman" w:hAnsi="Times New Roman"/>
          </w:rPr>
          <w:delText> </w:delText>
        </w:r>
      </w:del>
      <w:r w:rsidRPr="00105683">
        <w:rPr>
          <w:rFonts w:ascii="Times New Roman" w:hAnsi="Times New Roman"/>
        </w:rPr>
        <w:t>mg.</w:t>
      </w:r>
    </w:p>
    <w:p w14:paraId="31E21770" w14:textId="77777777" w:rsidR="00C30FA9" w:rsidRPr="00105683" w:rsidRDefault="00C30FA9" w:rsidP="00C30FA9">
      <w:pPr>
        <w:widowControl/>
        <w:spacing w:after="0" w:line="240" w:lineRule="auto"/>
        <w:rPr>
          <w:rFonts w:ascii="Times New Roman" w:eastAsia="Times New Roman" w:hAnsi="Times New Roman" w:cs="Times New Roman"/>
        </w:rPr>
      </w:pPr>
    </w:p>
    <w:p w14:paraId="49A9FC07" w14:textId="3CCC3645"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Effecten op de vruchtbaarheid van mannelijke en vrouwelijke dieren werden beoordeeld als onderdeel van een 6 maanden durend onderzoek bij apen met intraveneuze toediening van aflibercept bij doses tussen 3 en 30</w:t>
      </w:r>
      <w:ins w:id="2632" w:author="Meet" w:date="2025-07-09T11:48:00Z" w16du:dateUtc="2025-07-09T06:18:00Z">
        <w:r w:rsidR="008F10E9">
          <w:rPr>
            <w:rFonts w:ascii="Times New Roman" w:hAnsi="Times New Roman"/>
          </w:rPr>
          <w:t> </w:t>
        </w:r>
      </w:ins>
      <w:del w:id="2633" w:author="Meet" w:date="2025-07-09T11:48:00Z" w16du:dateUtc="2025-07-09T06:18:00Z">
        <w:r w:rsidRPr="00105683" w:rsidDel="008F10E9">
          <w:rPr>
            <w:rFonts w:ascii="Times New Roman" w:hAnsi="Times New Roman"/>
          </w:rPr>
          <w:delText> </w:delText>
        </w:r>
      </w:del>
      <w:r w:rsidRPr="00105683">
        <w:rPr>
          <w:rFonts w:ascii="Times New Roman" w:hAnsi="Times New Roman"/>
        </w:rPr>
        <w:t>mg/kg. Bij alle doseringen werden het uitblijven van of een onregelmatige menstruatie in verband met veranderingen in de concentraties vrouwelijke voortplantingshormonen, en veranderingen in de spermamorfologie en -motiliteit waargenomen. Op basis van de C</w:t>
      </w:r>
      <w:r w:rsidRPr="00105683">
        <w:rPr>
          <w:rFonts w:ascii="Times New Roman" w:hAnsi="Times New Roman"/>
          <w:vertAlign w:val="subscript"/>
        </w:rPr>
        <w:t>max</w:t>
      </w:r>
      <w:r w:rsidRPr="00105683">
        <w:rPr>
          <w:rFonts w:ascii="Times New Roman" w:hAnsi="Times New Roman"/>
        </w:rPr>
        <w:t xml:space="preserve"> en AUC voor vrij aflibercept waargenomen bij de intraveneuze dosis van 3</w:t>
      </w:r>
      <w:ins w:id="2634" w:author="Meet" w:date="2025-07-09T11:48:00Z" w16du:dateUtc="2025-07-09T06:18:00Z">
        <w:r w:rsidR="000F71E2">
          <w:rPr>
            <w:rFonts w:ascii="Times New Roman" w:hAnsi="Times New Roman"/>
          </w:rPr>
          <w:t> </w:t>
        </w:r>
      </w:ins>
      <w:del w:id="2635" w:author="Meet" w:date="2025-07-09T11:48:00Z" w16du:dateUtc="2025-07-09T06:18:00Z">
        <w:r w:rsidRPr="00105683" w:rsidDel="000F71E2">
          <w:rPr>
            <w:rFonts w:ascii="Times New Roman" w:hAnsi="Times New Roman"/>
          </w:rPr>
          <w:delText> </w:delText>
        </w:r>
      </w:del>
      <w:r w:rsidRPr="00105683">
        <w:rPr>
          <w:rFonts w:ascii="Times New Roman" w:hAnsi="Times New Roman"/>
        </w:rPr>
        <w:t>mg/kg lag de systemische blootstelling respectievelijk ongeveer 4.900 maal en 1.500 maal hoger dan de blootstelling die bij mensen werd waargenomen na een intravitreale dosis van 2</w:t>
      </w:r>
      <w:ins w:id="2636" w:author="Meet" w:date="2025-07-09T11:48:00Z" w16du:dateUtc="2025-07-09T06:18:00Z">
        <w:r w:rsidR="00332259">
          <w:rPr>
            <w:rFonts w:ascii="Times New Roman" w:hAnsi="Times New Roman"/>
          </w:rPr>
          <w:t> </w:t>
        </w:r>
      </w:ins>
      <w:del w:id="2637" w:author="Meet" w:date="2025-07-09T11:48:00Z" w16du:dateUtc="2025-07-09T06:18:00Z">
        <w:r w:rsidRPr="00105683" w:rsidDel="00332259">
          <w:rPr>
            <w:rFonts w:ascii="Times New Roman" w:hAnsi="Times New Roman"/>
          </w:rPr>
          <w:delText> </w:delText>
        </w:r>
      </w:del>
      <w:r w:rsidRPr="00105683">
        <w:rPr>
          <w:rFonts w:ascii="Times New Roman" w:hAnsi="Times New Roman"/>
        </w:rPr>
        <w:t>mg. Alle veranderingen waren omkeerbaar.</w:t>
      </w:r>
    </w:p>
    <w:p w14:paraId="1936784E" w14:textId="77777777" w:rsidR="00C30FA9" w:rsidRPr="00105683" w:rsidRDefault="00C30FA9" w:rsidP="00C30FA9">
      <w:pPr>
        <w:widowControl/>
        <w:spacing w:after="0" w:line="240" w:lineRule="auto"/>
        <w:rPr>
          <w:rFonts w:ascii="Times New Roman" w:hAnsi="Times New Roman" w:cs="Times New Roman"/>
        </w:rPr>
      </w:pPr>
    </w:p>
    <w:p w14:paraId="59B2010E" w14:textId="77777777" w:rsidR="00C30FA9" w:rsidRPr="00105683" w:rsidRDefault="00C30FA9" w:rsidP="00C30FA9">
      <w:pPr>
        <w:widowControl/>
        <w:spacing w:after="0" w:line="240" w:lineRule="auto"/>
        <w:rPr>
          <w:rFonts w:ascii="Times New Roman" w:hAnsi="Times New Roman" w:cs="Times New Roman"/>
        </w:rPr>
      </w:pPr>
    </w:p>
    <w:p w14:paraId="1CDF632F" w14:textId="77777777" w:rsidR="00C30FA9" w:rsidRPr="00105683" w:rsidRDefault="00C30FA9" w:rsidP="00C30FA9">
      <w:pPr>
        <w:keepNext/>
        <w:widowControl/>
        <w:tabs>
          <w:tab w:val="left" w:pos="567"/>
        </w:tabs>
        <w:spacing w:after="0" w:line="240" w:lineRule="auto"/>
        <w:ind w:left="567" w:right="-20" w:hanging="567"/>
        <w:rPr>
          <w:rFonts w:ascii="Times New Roman" w:eastAsia="Times New Roman" w:hAnsi="Times New Roman" w:cs="Times New Roman"/>
        </w:rPr>
      </w:pPr>
      <w:r w:rsidRPr="00105683">
        <w:rPr>
          <w:rFonts w:ascii="Times New Roman" w:hAnsi="Times New Roman"/>
          <w:b/>
        </w:rPr>
        <w:t>6.</w:t>
      </w:r>
      <w:r w:rsidRPr="00105683">
        <w:rPr>
          <w:rFonts w:ascii="Times New Roman" w:hAnsi="Times New Roman"/>
          <w:b/>
        </w:rPr>
        <w:tab/>
        <w:t>FARMACEUTISCHE GEGEVENS</w:t>
      </w:r>
    </w:p>
    <w:p w14:paraId="40ECC788" w14:textId="77777777" w:rsidR="00C30FA9" w:rsidRPr="00105683" w:rsidRDefault="00C30FA9" w:rsidP="00C30FA9">
      <w:pPr>
        <w:keepNext/>
        <w:widowControl/>
        <w:spacing w:after="0" w:line="240" w:lineRule="auto"/>
        <w:rPr>
          <w:rFonts w:ascii="Times New Roman" w:hAnsi="Times New Roman" w:cs="Times New Roman"/>
        </w:rPr>
      </w:pPr>
    </w:p>
    <w:p w14:paraId="56AF94DB" w14:textId="77777777" w:rsidR="00C30FA9" w:rsidRPr="00105683" w:rsidRDefault="00C30FA9" w:rsidP="00C30FA9">
      <w:pPr>
        <w:keepNext/>
        <w:widowControl/>
        <w:tabs>
          <w:tab w:val="left" w:pos="567"/>
        </w:tabs>
        <w:spacing w:after="0" w:line="240" w:lineRule="auto"/>
        <w:ind w:left="567" w:right="-20" w:hanging="567"/>
        <w:rPr>
          <w:rFonts w:ascii="Times New Roman" w:eastAsia="Times New Roman" w:hAnsi="Times New Roman" w:cs="Times New Roman"/>
        </w:rPr>
      </w:pPr>
      <w:r w:rsidRPr="00105683">
        <w:rPr>
          <w:rFonts w:ascii="Times New Roman" w:hAnsi="Times New Roman"/>
          <w:b/>
        </w:rPr>
        <w:t>6.1</w:t>
      </w:r>
      <w:r w:rsidRPr="00105683">
        <w:rPr>
          <w:rFonts w:ascii="Times New Roman" w:hAnsi="Times New Roman"/>
          <w:b/>
        </w:rPr>
        <w:tab/>
        <w:t>Lijst van hulpstoffen</w:t>
      </w:r>
    </w:p>
    <w:p w14:paraId="28EE7757" w14:textId="77777777" w:rsidR="00C30FA9" w:rsidRPr="00105683" w:rsidRDefault="00C30FA9" w:rsidP="00C30FA9">
      <w:pPr>
        <w:keepNext/>
        <w:widowControl/>
        <w:spacing w:after="0" w:line="240" w:lineRule="auto"/>
        <w:rPr>
          <w:rFonts w:ascii="Times New Roman" w:hAnsi="Times New Roman" w:cs="Times New Roman"/>
        </w:rPr>
      </w:pPr>
    </w:p>
    <w:p w14:paraId="5F652004"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rPr>
        <w:t>Histidine</w:t>
      </w:r>
    </w:p>
    <w:p w14:paraId="458A2A5F"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rPr>
        <w:t>Histidine</w:t>
      </w:r>
      <w:r w:rsidRPr="00105683">
        <w:rPr>
          <w:rFonts w:ascii="Times New Roman" w:hAnsi="Times New Roman"/>
        </w:rPr>
        <w:noBreakHyphen/>
        <w:t>hydrochloridemonohydraat</w:t>
      </w:r>
    </w:p>
    <w:p w14:paraId="60884E15"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rPr>
        <w:t>Polysorbaat 20 (E 432)</w:t>
      </w:r>
    </w:p>
    <w:p w14:paraId="68287815"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rPr>
        <w:t>Trehalosedihydraat</w:t>
      </w:r>
    </w:p>
    <w:p w14:paraId="7393B284"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rPr>
        <w:t>Water voor injecties</w:t>
      </w:r>
    </w:p>
    <w:p w14:paraId="04345995"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675D64B2" w14:textId="77777777" w:rsidR="00C30FA9" w:rsidRPr="00105683" w:rsidRDefault="00C30FA9" w:rsidP="00C30FA9">
      <w:pPr>
        <w:keepNext/>
        <w:widowControl/>
        <w:tabs>
          <w:tab w:val="left" w:pos="567"/>
        </w:tabs>
        <w:spacing w:after="0" w:line="240" w:lineRule="auto"/>
        <w:ind w:left="567" w:right="-20" w:hanging="567"/>
        <w:rPr>
          <w:rFonts w:ascii="Times New Roman" w:eastAsia="Times New Roman" w:hAnsi="Times New Roman" w:cs="Times New Roman"/>
        </w:rPr>
      </w:pPr>
      <w:r w:rsidRPr="00105683">
        <w:rPr>
          <w:rFonts w:ascii="Times New Roman" w:hAnsi="Times New Roman"/>
          <w:b/>
        </w:rPr>
        <w:t>6.2</w:t>
      </w:r>
      <w:r w:rsidRPr="00105683">
        <w:rPr>
          <w:rFonts w:ascii="Times New Roman" w:hAnsi="Times New Roman"/>
          <w:b/>
        </w:rPr>
        <w:tab/>
        <w:t>Gevallen van onverenigbaarheid</w:t>
      </w:r>
    </w:p>
    <w:p w14:paraId="04ECEA04" w14:textId="77777777" w:rsidR="00C30FA9" w:rsidRPr="00105683" w:rsidRDefault="00C30FA9" w:rsidP="00C30FA9">
      <w:pPr>
        <w:keepNext/>
        <w:widowControl/>
        <w:spacing w:after="0" w:line="240" w:lineRule="auto"/>
        <w:rPr>
          <w:rFonts w:ascii="Times New Roman" w:hAnsi="Times New Roman" w:cs="Times New Roman"/>
        </w:rPr>
      </w:pPr>
    </w:p>
    <w:p w14:paraId="0FDA5DC5"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Bij gebrek aan onderzoek naar onverenigbaarheden, mag dit geneesmiddel niet met andere geneesmiddelen gemengd worden.</w:t>
      </w:r>
    </w:p>
    <w:p w14:paraId="474BF887" w14:textId="77777777" w:rsidR="00C30FA9" w:rsidRPr="00105683" w:rsidRDefault="00C30FA9" w:rsidP="00C30FA9">
      <w:pPr>
        <w:widowControl/>
        <w:spacing w:after="0" w:line="240" w:lineRule="auto"/>
        <w:rPr>
          <w:rFonts w:ascii="Times New Roman" w:hAnsi="Times New Roman" w:cs="Times New Roman"/>
        </w:rPr>
      </w:pPr>
    </w:p>
    <w:p w14:paraId="488A2218" w14:textId="77777777" w:rsidR="00C30FA9" w:rsidRPr="00105683" w:rsidRDefault="00C30FA9" w:rsidP="00C30FA9">
      <w:pPr>
        <w:keepNext/>
        <w:widowControl/>
        <w:tabs>
          <w:tab w:val="left" w:pos="567"/>
        </w:tabs>
        <w:spacing w:after="0" w:line="240" w:lineRule="auto"/>
        <w:ind w:left="567" w:right="-20" w:hanging="567"/>
        <w:rPr>
          <w:rFonts w:ascii="Times New Roman" w:eastAsia="Times New Roman" w:hAnsi="Times New Roman" w:cs="Times New Roman"/>
        </w:rPr>
      </w:pPr>
      <w:r w:rsidRPr="00105683">
        <w:rPr>
          <w:rFonts w:ascii="Times New Roman" w:hAnsi="Times New Roman"/>
          <w:b/>
        </w:rPr>
        <w:lastRenderedPageBreak/>
        <w:t>6.3</w:t>
      </w:r>
      <w:r w:rsidRPr="00105683">
        <w:rPr>
          <w:rFonts w:ascii="Times New Roman" w:hAnsi="Times New Roman"/>
          <w:b/>
        </w:rPr>
        <w:tab/>
        <w:t>Houdbaarheid</w:t>
      </w:r>
    </w:p>
    <w:p w14:paraId="764ABE65" w14:textId="77777777" w:rsidR="00C30FA9" w:rsidRPr="00105683" w:rsidRDefault="00C30FA9" w:rsidP="00C30FA9">
      <w:pPr>
        <w:keepNext/>
        <w:widowControl/>
        <w:spacing w:after="0" w:line="240" w:lineRule="auto"/>
        <w:rPr>
          <w:rFonts w:ascii="Times New Roman" w:hAnsi="Times New Roman" w:cs="Times New Roman"/>
        </w:rPr>
      </w:pPr>
    </w:p>
    <w:p w14:paraId="2C771411"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3 jaar.</w:t>
      </w:r>
    </w:p>
    <w:p w14:paraId="6F498EE3" w14:textId="77777777" w:rsidR="00C30FA9" w:rsidRPr="00105683" w:rsidRDefault="00C30FA9" w:rsidP="00C30FA9">
      <w:pPr>
        <w:widowControl/>
        <w:spacing w:after="0" w:line="240" w:lineRule="auto"/>
        <w:rPr>
          <w:rFonts w:ascii="Times New Roman" w:hAnsi="Times New Roman" w:cs="Times New Roman"/>
        </w:rPr>
      </w:pPr>
    </w:p>
    <w:p w14:paraId="73FB9BF0" w14:textId="77777777" w:rsidR="00C30FA9" w:rsidRPr="00105683" w:rsidRDefault="00C30FA9" w:rsidP="00C30FA9">
      <w:pPr>
        <w:keepNext/>
        <w:widowControl/>
        <w:tabs>
          <w:tab w:val="left" w:pos="567"/>
        </w:tabs>
        <w:spacing w:after="0" w:line="240" w:lineRule="auto"/>
        <w:ind w:left="567" w:right="-20" w:hanging="567"/>
        <w:rPr>
          <w:rFonts w:ascii="Times New Roman" w:eastAsia="Times New Roman" w:hAnsi="Times New Roman" w:cs="Times New Roman"/>
        </w:rPr>
      </w:pPr>
      <w:r w:rsidRPr="00105683">
        <w:rPr>
          <w:rFonts w:ascii="Times New Roman" w:hAnsi="Times New Roman"/>
          <w:b/>
        </w:rPr>
        <w:t>6.4</w:t>
      </w:r>
      <w:r w:rsidRPr="00105683">
        <w:rPr>
          <w:rFonts w:ascii="Times New Roman" w:hAnsi="Times New Roman"/>
          <w:b/>
        </w:rPr>
        <w:tab/>
        <w:t>Speciale voorzorgsmaatregelen bij bewaren</w:t>
      </w:r>
    </w:p>
    <w:p w14:paraId="169A4199" w14:textId="77777777" w:rsidR="00C30FA9" w:rsidRPr="00105683" w:rsidRDefault="00C30FA9" w:rsidP="00C30FA9">
      <w:pPr>
        <w:keepNext/>
        <w:widowControl/>
        <w:spacing w:after="0" w:line="240" w:lineRule="auto"/>
        <w:rPr>
          <w:rFonts w:ascii="Times New Roman" w:hAnsi="Times New Roman" w:cs="Times New Roman"/>
        </w:rPr>
      </w:pPr>
    </w:p>
    <w:p w14:paraId="36D3445A" w14:textId="77777777" w:rsidR="00C30FA9" w:rsidRPr="00105683" w:rsidRDefault="00C30FA9" w:rsidP="00C30FA9">
      <w:pPr>
        <w:widowControl/>
        <w:spacing w:after="0" w:line="240" w:lineRule="auto"/>
        <w:ind w:right="9"/>
        <w:rPr>
          <w:rFonts w:ascii="Times New Roman" w:eastAsia="Times New Roman" w:hAnsi="Times New Roman" w:cs="Times New Roman"/>
        </w:rPr>
      </w:pPr>
      <w:r w:rsidRPr="00105683">
        <w:rPr>
          <w:rFonts w:ascii="Times New Roman" w:hAnsi="Times New Roman"/>
        </w:rPr>
        <w:t>Bewaren in de koelkast (2 °C </w:t>
      </w:r>
      <w:r w:rsidRPr="00105683">
        <w:rPr>
          <w:rFonts w:ascii="Times New Roman" w:hAnsi="Times New Roman"/>
        </w:rPr>
        <w:noBreakHyphen/>
        <w:t> 8 °C). Niet in de vriezer bewaren.</w:t>
      </w:r>
    </w:p>
    <w:p w14:paraId="61F20C42"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Bewaren in de oorspronkelijke verpakking ter bescherming tegen licht.</w:t>
      </w:r>
    </w:p>
    <w:p w14:paraId="1DCD1878" w14:textId="77777777" w:rsidR="00C30FA9" w:rsidRPr="00105683" w:rsidRDefault="00C30FA9" w:rsidP="00C30FA9">
      <w:pPr>
        <w:widowControl/>
        <w:spacing w:after="0" w:line="240" w:lineRule="auto"/>
        <w:rPr>
          <w:rFonts w:ascii="Times New Roman" w:hAnsi="Times New Roman" w:cs="Times New Roman"/>
        </w:rPr>
      </w:pPr>
    </w:p>
    <w:p w14:paraId="60307AED"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De ongeopende injectieflacon mag gedurende maximaal 24 uur buiten de koelkast beneden 25 °C worden bewaard. Ga na opening van de injectieflacon aseptisch te werk.</w:t>
      </w:r>
    </w:p>
    <w:p w14:paraId="3EE8ACF1" w14:textId="77777777" w:rsidR="00C30FA9" w:rsidRPr="00105683" w:rsidRDefault="00C30FA9" w:rsidP="00C30FA9">
      <w:pPr>
        <w:widowControl/>
        <w:spacing w:after="0" w:line="240" w:lineRule="auto"/>
        <w:rPr>
          <w:rFonts w:ascii="Times New Roman" w:hAnsi="Times New Roman" w:cs="Times New Roman"/>
        </w:rPr>
      </w:pPr>
    </w:p>
    <w:p w14:paraId="7F3F6107" w14:textId="77777777" w:rsidR="00C30FA9" w:rsidRPr="00105683" w:rsidRDefault="00C30FA9" w:rsidP="00C30FA9">
      <w:pPr>
        <w:keepNext/>
        <w:widowControl/>
        <w:tabs>
          <w:tab w:val="left" w:pos="567"/>
        </w:tabs>
        <w:spacing w:after="0" w:line="240" w:lineRule="auto"/>
        <w:ind w:left="567" w:right="-20" w:hanging="567"/>
        <w:rPr>
          <w:rFonts w:ascii="Times New Roman" w:eastAsia="Times New Roman" w:hAnsi="Times New Roman" w:cs="Times New Roman"/>
        </w:rPr>
      </w:pPr>
      <w:r w:rsidRPr="00105683">
        <w:rPr>
          <w:rFonts w:ascii="Times New Roman" w:hAnsi="Times New Roman"/>
          <w:b/>
        </w:rPr>
        <w:t>6.5</w:t>
      </w:r>
      <w:r w:rsidRPr="00105683">
        <w:rPr>
          <w:rFonts w:ascii="Times New Roman" w:hAnsi="Times New Roman"/>
          <w:b/>
        </w:rPr>
        <w:tab/>
        <w:t>Aard en inhoud van de verpakking</w:t>
      </w:r>
    </w:p>
    <w:p w14:paraId="3D7A54AF" w14:textId="77777777" w:rsidR="00C30FA9" w:rsidRPr="00105683" w:rsidRDefault="00C30FA9" w:rsidP="00C30FA9">
      <w:pPr>
        <w:keepNext/>
        <w:widowControl/>
        <w:spacing w:after="0" w:line="240" w:lineRule="auto"/>
        <w:rPr>
          <w:rFonts w:ascii="Times New Roman" w:hAnsi="Times New Roman" w:cs="Times New Roman"/>
        </w:rPr>
      </w:pPr>
    </w:p>
    <w:p w14:paraId="190FA341" w14:textId="77777777" w:rsidR="00C30FA9" w:rsidRPr="00105683" w:rsidRDefault="00C30FA9" w:rsidP="00C30FA9">
      <w:pPr>
        <w:widowControl/>
        <w:spacing w:after="0" w:line="240" w:lineRule="auto"/>
        <w:rPr>
          <w:rFonts w:ascii="Times New Roman" w:hAnsi="Times New Roman" w:cs="Times New Roman"/>
        </w:rPr>
      </w:pPr>
      <w:r w:rsidRPr="00105683">
        <w:rPr>
          <w:rFonts w:ascii="Times New Roman" w:hAnsi="Times New Roman"/>
        </w:rPr>
        <w:t>Oplossing in een injectieflacon (type</w:t>
      </w:r>
      <w:r w:rsidRPr="00105683">
        <w:rPr>
          <w:rFonts w:ascii="Times New Roman" w:hAnsi="Times New Roman"/>
        </w:rPr>
        <w:noBreakHyphen/>
        <w:t>I-glas) met een stop (chloorbutylrubber). Elke injectieflacon bevat een extraheerbaar volume van ten minste 0,1 ml.</w:t>
      </w:r>
    </w:p>
    <w:p w14:paraId="07F6BAC0" w14:textId="77777777" w:rsidR="00C30FA9" w:rsidRPr="00105683" w:rsidRDefault="00C30FA9" w:rsidP="00C30FA9">
      <w:pPr>
        <w:widowControl/>
        <w:spacing w:after="0" w:line="240" w:lineRule="auto"/>
        <w:rPr>
          <w:rFonts w:ascii="Times New Roman" w:hAnsi="Times New Roman" w:cs="Times New Roman"/>
        </w:rPr>
      </w:pPr>
    </w:p>
    <w:p w14:paraId="1F670BD4" w14:textId="77777777" w:rsidR="00C30FA9" w:rsidRPr="00105683" w:rsidRDefault="00C30FA9" w:rsidP="00C30FA9">
      <w:pPr>
        <w:widowControl/>
        <w:spacing w:after="0" w:line="240" w:lineRule="auto"/>
        <w:rPr>
          <w:rFonts w:ascii="Times New Roman" w:hAnsi="Times New Roman"/>
        </w:rPr>
      </w:pPr>
      <w:r w:rsidRPr="00105683">
        <w:rPr>
          <w:rFonts w:ascii="Times New Roman" w:hAnsi="Times New Roman"/>
        </w:rPr>
        <w:t>Yesafili is beschikbaar in 2 verschillende verpakkingen:</w:t>
      </w:r>
    </w:p>
    <w:p w14:paraId="4F3D80B5" w14:textId="77777777" w:rsidR="00C30FA9" w:rsidRPr="00105683" w:rsidRDefault="00C30FA9" w:rsidP="00C30FA9">
      <w:pPr>
        <w:widowControl/>
        <w:spacing w:after="0" w:line="240" w:lineRule="auto"/>
        <w:rPr>
          <w:rFonts w:ascii="Times New Roman" w:hAnsi="Times New Roman"/>
        </w:rPr>
      </w:pPr>
    </w:p>
    <w:p w14:paraId="057F7E8B" w14:textId="77777777" w:rsidR="00C30FA9" w:rsidRPr="00105683" w:rsidRDefault="00C30FA9" w:rsidP="00C30FA9">
      <w:pPr>
        <w:widowControl/>
        <w:spacing w:after="0" w:line="240" w:lineRule="auto"/>
        <w:rPr>
          <w:rFonts w:ascii="Times New Roman" w:hAnsi="Times New Roman"/>
        </w:rPr>
      </w:pPr>
      <w:r w:rsidRPr="00105683">
        <w:rPr>
          <w:rFonts w:ascii="Times New Roman" w:hAnsi="Times New Roman"/>
        </w:rPr>
        <w:t>Een verpakking met 1 injectieflacon en een steriele filternaald van 5 micron (18 G x 1½ inch).</w:t>
      </w:r>
    </w:p>
    <w:p w14:paraId="0726455C" w14:textId="77777777" w:rsidR="00C30FA9" w:rsidRPr="00105683" w:rsidRDefault="00C30FA9" w:rsidP="00C30FA9">
      <w:pPr>
        <w:widowControl/>
        <w:spacing w:after="0" w:line="240" w:lineRule="auto"/>
        <w:rPr>
          <w:rFonts w:ascii="Times New Roman" w:hAnsi="Times New Roman"/>
        </w:rPr>
      </w:pPr>
    </w:p>
    <w:p w14:paraId="623F8A00" w14:textId="77777777" w:rsidR="00C30FA9" w:rsidRPr="00105683" w:rsidRDefault="00C30FA9" w:rsidP="00C30FA9">
      <w:pPr>
        <w:widowControl/>
        <w:spacing w:after="0" w:line="240" w:lineRule="auto"/>
        <w:rPr>
          <w:rFonts w:ascii="Times New Roman" w:hAnsi="Times New Roman"/>
        </w:rPr>
      </w:pPr>
      <w:r w:rsidRPr="00105683">
        <w:rPr>
          <w:rFonts w:ascii="Times New Roman" w:hAnsi="Times New Roman"/>
        </w:rPr>
        <w:t>Een verpakking met 1 injectieflacon, een steriele filternaald van 5 micron (18 G x 1½ inch), een Luer</w:t>
      </w:r>
      <w:r w:rsidRPr="00105683">
        <w:rPr>
          <w:rFonts w:ascii="Times New Roman" w:hAnsi="Times New Roman"/>
        </w:rPr>
        <w:noBreakHyphen/>
        <w:t xml:space="preserve">lockspuit van 1 ml en een injectienaald (30 G x 1½ inch). </w:t>
      </w:r>
    </w:p>
    <w:p w14:paraId="3A9E08F4" w14:textId="77777777" w:rsidR="00C30FA9" w:rsidRPr="00105683" w:rsidRDefault="00C30FA9" w:rsidP="00C30FA9">
      <w:pPr>
        <w:widowControl/>
        <w:spacing w:after="0" w:line="240" w:lineRule="auto"/>
        <w:rPr>
          <w:rFonts w:ascii="Times New Roman" w:eastAsia="Times New Roman" w:hAnsi="Times New Roman" w:cs="Times New Roman"/>
        </w:rPr>
      </w:pPr>
    </w:p>
    <w:p w14:paraId="5BCA4225"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Niet alle genoemde verpakkingsgrootten worden in de handel gebracht.</w:t>
      </w:r>
    </w:p>
    <w:p w14:paraId="7958668C" w14:textId="77777777" w:rsidR="00C30FA9" w:rsidRPr="00105683" w:rsidRDefault="00C30FA9" w:rsidP="00C30FA9">
      <w:pPr>
        <w:widowControl/>
        <w:spacing w:after="0" w:line="240" w:lineRule="auto"/>
        <w:rPr>
          <w:rFonts w:ascii="Times New Roman" w:eastAsia="Times New Roman" w:hAnsi="Times New Roman" w:cs="Times New Roman"/>
        </w:rPr>
      </w:pPr>
    </w:p>
    <w:p w14:paraId="4F62F248" w14:textId="77777777" w:rsidR="00C30FA9" w:rsidRPr="00105683" w:rsidRDefault="00C30FA9" w:rsidP="00C30FA9">
      <w:pPr>
        <w:keepNext/>
        <w:widowControl/>
        <w:tabs>
          <w:tab w:val="left" w:pos="567"/>
        </w:tabs>
        <w:spacing w:after="0" w:line="240" w:lineRule="auto"/>
        <w:ind w:left="567" w:hanging="567"/>
        <w:rPr>
          <w:rFonts w:ascii="Times New Roman" w:eastAsia="Times New Roman" w:hAnsi="Times New Roman" w:cs="Times New Roman"/>
        </w:rPr>
      </w:pPr>
      <w:r w:rsidRPr="00105683">
        <w:rPr>
          <w:rFonts w:ascii="Times New Roman" w:hAnsi="Times New Roman"/>
          <w:b/>
        </w:rPr>
        <w:t>6.6</w:t>
      </w:r>
      <w:r w:rsidRPr="00105683">
        <w:rPr>
          <w:rFonts w:ascii="Times New Roman" w:hAnsi="Times New Roman"/>
          <w:b/>
        </w:rPr>
        <w:tab/>
        <w:t>Speciale voorzorgsmaatregelen voor het verwijderen en andere instructies</w:t>
      </w:r>
    </w:p>
    <w:p w14:paraId="21F5A3E0" w14:textId="77777777" w:rsidR="00C30FA9" w:rsidRPr="00105683" w:rsidRDefault="00C30FA9" w:rsidP="00C30FA9">
      <w:pPr>
        <w:keepNext/>
        <w:widowControl/>
        <w:spacing w:after="0" w:line="240" w:lineRule="auto"/>
      </w:pPr>
    </w:p>
    <w:p w14:paraId="679C9B8B"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De injectieflacon is uitsluitend voor eenmalig gebruik in één oog.</w:t>
      </w:r>
    </w:p>
    <w:p w14:paraId="7E081529" w14:textId="77777777" w:rsidR="00C30FA9" w:rsidRPr="00105683" w:rsidRDefault="00C30FA9" w:rsidP="00C30FA9">
      <w:pPr>
        <w:widowControl/>
        <w:spacing w:after="0" w:line="240" w:lineRule="auto"/>
        <w:rPr>
          <w:rFonts w:ascii="Times New Roman" w:eastAsia="Times New Roman" w:hAnsi="Times New Roman" w:cs="Times New Roman"/>
        </w:rPr>
      </w:pPr>
    </w:p>
    <w:p w14:paraId="1720B4CB"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De injectieflacon bevat meer dan de aanbevolen dosis van 2 mg aflibercept (equivalent aan 0,05 ml). Het teveel aan volume moet worden verwijderd vóór de toediening.</w:t>
      </w:r>
    </w:p>
    <w:p w14:paraId="5CC47CA0" w14:textId="77777777" w:rsidR="00C30FA9" w:rsidRPr="00105683" w:rsidRDefault="00C30FA9" w:rsidP="00C30FA9">
      <w:pPr>
        <w:widowControl/>
        <w:spacing w:after="0" w:line="240" w:lineRule="auto"/>
        <w:rPr>
          <w:rFonts w:ascii="Times New Roman" w:eastAsia="Times New Roman" w:hAnsi="Times New Roman" w:cs="Times New Roman"/>
        </w:rPr>
      </w:pPr>
    </w:p>
    <w:p w14:paraId="78EDFEC2"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Voor toediening dient de oplossing visueel te worden geïnspecteerd op deeltjes en/of verkleuringen of enige afwijkingen in uiterlijk. Het geneesmiddel dient te worden afgevoerd als dit wordt geobserveerd.</w:t>
      </w:r>
    </w:p>
    <w:p w14:paraId="5D53433F" w14:textId="77777777" w:rsidR="00C30FA9" w:rsidRPr="00105683" w:rsidRDefault="00C30FA9" w:rsidP="00C30FA9">
      <w:pPr>
        <w:widowControl/>
        <w:spacing w:after="0" w:line="240" w:lineRule="auto"/>
        <w:rPr>
          <w:rFonts w:ascii="Times New Roman" w:eastAsia="Times New Roman" w:hAnsi="Times New Roman" w:cs="Times New Roman"/>
        </w:rPr>
      </w:pPr>
    </w:p>
    <w:p w14:paraId="5E47C1F2"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eastAsia="Times New Roman" w:hAnsi="Times New Roman" w:cs="Times New Roman"/>
        </w:rPr>
        <w:t>De voorbereiding voor intravitreale injectie vereist de volgende medische hulpmiddelen voor eenmalig gebruik:</w:t>
      </w:r>
    </w:p>
    <w:p w14:paraId="01E836A3" w14:textId="77777777" w:rsidR="00C30FA9" w:rsidRPr="00105683" w:rsidRDefault="00C30FA9" w:rsidP="00C30FA9">
      <w:pPr>
        <w:widowControl/>
        <w:spacing w:after="0" w:line="240" w:lineRule="auto"/>
        <w:rPr>
          <w:rFonts w:ascii="Times New Roman" w:eastAsia="Times New Roman" w:hAnsi="Times New Roman" w:cs="Times New Roman"/>
        </w:rPr>
      </w:pPr>
    </w:p>
    <w:p w14:paraId="4484B6E6" w14:textId="77777777" w:rsidR="00C30FA9" w:rsidRPr="00105683" w:rsidRDefault="00C30FA9" w:rsidP="00C30FA9">
      <w:pPr>
        <w:keepNext/>
        <w:widowControl/>
        <w:spacing w:after="0" w:line="240" w:lineRule="auto"/>
        <w:rPr>
          <w:rFonts w:ascii="Times New Roman" w:eastAsia="Times New Roman" w:hAnsi="Times New Roman" w:cs="Times New Roman"/>
          <w:u w:val="single"/>
        </w:rPr>
      </w:pPr>
      <w:r w:rsidRPr="00105683">
        <w:rPr>
          <w:rFonts w:ascii="Times New Roman" w:hAnsi="Times New Roman"/>
          <w:u w:val="single"/>
        </w:rPr>
        <w:t>Filternaald</w:t>
      </w:r>
    </w:p>
    <w:p w14:paraId="32696B6D" w14:textId="77777777" w:rsidR="00C30FA9" w:rsidRPr="00105683" w:rsidRDefault="00C30FA9" w:rsidP="00C30FA9">
      <w:pPr>
        <w:keepNext/>
        <w:widowControl/>
        <w:spacing w:after="0" w:line="240" w:lineRule="auto"/>
        <w:rPr>
          <w:rFonts w:ascii="Times New Roman" w:eastAsia="Times New Roman" w:hAnsi="Times New Roman" w:cs="Times New Roman"/>
          <w:u w:val="single"/>
        </w:rPr>
      </w:pPr>
    </w:p>
    <w:p w14:paraId="114B0539"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Steriele BD Blunt Filter (fill) stompe optreknaald (filternaald) van 5 micron, niet gebruiken voor injectie in de huid.</w:t>
      </w:r>
    </w:p>
    <w:p w14:paraId="06142045"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De BD Blunt Filter (fill) stompe optreknaald niet autoclaveren.</w:t>
      </w:r>
    </w:p>
    <w:p w14:paraId="4D26B242"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De filternaald is niet-pyrogeen. Niet gebruiken als de individuele verpakking beschadigd is.</w:t>
      </w:r>
    </w:p>
    <w:p w14:paraId="60917AD9"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Gooi de BD Blunt Filter (fill) stompe optreknaald na gebruik weg in een goedgekeurde naaldencontainer.</w:t>
      </w:r>
    </w:p>
    <w:p w14:paraId="4822ADC0"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Waarschuwing: hergebruik van de filternaald kan infectie of andere ziekten/letsel veroorzaken.</w:t>
      </w:r>
    </w:p>
    <w:p w14:paraId="75706D32" w14:textId="77777777" w:rsidR="00C30FA9" w:rsidRPr="00105683" w:rsidRDefault="00C30FA9" w:rsidP="00C30FA9">
      <w:pPr>
        <w:widowControl/>
        <w:spacing w:after="0" w:line="240" w:lineRule="auto"/>
        <w:rPr>
          <w:rFonts w:ascii="Times New Roman" w:eastAsia="Times New Roman" w:hAnsi="Times New Roman" w:cs="Times New Roman"/>
        </w:rPr>
      </w:pPr>
    </w:p>
    <w:p w14:paraId="751A1E2F" w14:textId="77777777" w:rsidR="00C30FA9" w:rsidRPr="00105683" w:rsidRDefault="00C30FA9" w:rsidP="00C30FA9">
      <w:pPr>
        <w:keepNext/>
        <w:widowControl/>
        <w:spacing w:after="0" w:line="240" w:lineRule="auto"/>
        <w:rPr>
          <w:rFonts w:ascii="Times New Roman" w:eastAsia="Times New Roman" w:hAnsi="Times New Roman" w:cs="Times New Roman"/>
          <w:u w:val="single"/>
        </w:rPr>
      </w:pPr>
      <w:r w:rsidRPr="00105683">
        <w:rPr>
          <w:rFonts w:ascii="Times New Roman" w:hAnsi="Times New Roman"/>
          <w:u w:val="single"/>
        </w:rPr>
        <w:t>Spuit (indien meegeleverd)</w:t>
      </w:r>
    </w:p>
    <w:p w14:paraId="0604D735" w14:textId="77777777" w:rsidR="00C30FA9" w:rsidRPr="00105683" w:rsidRDefault="00C30FA9" w:rsidP="00C30FA9">
      <w:pPr>
        <w:keepNext/>
        <w:widowControl/>
        <w:spacing w:after="0" w:line="240" w:lineRule="auto"/>
        <w:rPr>
          <w:rFonts w:ascii="Times New Roman" w:eastAsia="Times New Roman" w:hAnsi="Times New Roman" w:cs="Times New Roman"/>
          <w:u w:val="single"/>
        </w:rPr>
      </w:pPr>
    </w:p>
    <w:p w14:paraId="02C0AF8D"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BD 1 ml, Luer</w:t>
      </w:r>
      <w:r w:rsidRPr="00105683">
        <w:rPr>
          <w:rFonts w:ascii="Times New Roman" w:hAnsi="Times New Roman"/>
        </w:rPr>
        <w:noBreakHyphen/>
        <w:t>lock-spuit.</w:t>
      </w:r>
    </w:p>
    <w:p w14:paraId="351B568A"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De BD 1 ml, Luer</w:t>
      </w:r>
      <w:r w:rsidRPr="00105683">
        <w:rPr>
          <w:rFonts w:ascii="Times New Roman" w:hAnsi="Times New Roman"/>
        </w:rPr>
        <w:noBreakHyphen/>
        <w:t>lock-spuit niet autoclaveren.</w:t>
      </w:r>
    </w:p>
    <w:p w14:paraId="74D3CD50"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De spuit is niet-pyrogeen. Niet gebruiken als de individuele verpakking beschadigd is.</w:t>
      </w:r>
    </w:p>
    <w:p w14:paraId="7C787D74"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Gooi de BD 1 ml, Luer‑lock-spuit met de daarop bevestigde injectienaald na gebruik weg in een goedgekeurde naaldencontainer.</w:t>
      </w:r>
    </w:p>
    <w:p w14:paraId="3571D409"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Waarschuwing: hergebruik van de spuit kan infectie of andere ziekten/letsel veroorzaken.</w:t>
      </w:r>
    </w:p>
    <w:p w14:paraId="6AE031B6" w14:textId="77777777" w:rsidR="00C30FA9" w:rsidRPr="00105683" w:rsidRDefault="00C30FA9" w:rsidP="00C30FA9">
      <w:pPr>
        <w:widowControl/>
        <w:spacing w:after="0" w:line="240" w:lineRule="auto"/>
        <w:rPr>
          <w:rFonts w:ascii="Times New Roman" w:eastAsia="Times New Roman" w:hAnsi="Times New Roman" w:cs="Times New Roman"/>
        </w:rPr>
      </w:pPr>
    </w:p>
    <w:p w14:paraId="35E00828" w14:textId="77777777" w:rsidR="00C30FA9" w:rsidRPr="00105683" w:rsidRDefault="00C30FA9" w:rsidP="00C30FA9">
      <w:pPr>
        <w:keepNext/>
        <w:widowControl/>
        <w:spacing w:after="0" w:line="240" w:lineRule="auto"/>
        <w:rPr>
          <w:rFonts w:ascii="Times New Roman" w:eastAsia="Times New Roman" w:hAnsi="Times New Roman" w:cs="Times New Roman"/>
          <w:u w:val="single"/>
        </w:rPr>
      </w:pPr>
      <w:r w:rsidRPr="00105683">
        <w:rPr>
          <w:rFonts w:ascii="Times New Roman" w:hAnsi="Times New Roman"/>
          <w:u w:val="single"/>
        </w:rPr>
        <w:t>Injectienaald (indien meegeleverd)</w:t>
      </w:r>
    </w:p>
    <w:p w14:paraId="6EA5B5E1" w14:textId="77777777" w:rsidR="00C30FA9" w:rsidRPr="00105683" w:rsidRDefault="00C30FA9" w:rsidP="00C30FA9">
      <w:pPr>
        <w:keepNext/>
        <w:widowControl/>
        <w:spacing w:after="0" w:line="240" w:lineRule="auto"/>
        <w:rPr>
          <w:rFonts w:ascii="Times New Roman" w:eastAsia="Times New Roman" w:hAnsi="Times New Roman" w:cs="Times New Roman"/>
          <w:u w:val="single"/>
        </w:rPr>
      </w:pPr>
    </w:p>
    <w:p w14:paraId="663F604A"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BD 30 G × ½ inch injectienaald.</w:t>
      </w:r>
    </w:p>
    <w:p w14:paraId="285DD1EC"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De BD 30 G × ½ inch injectienaald niet autoclaveren.</w:t>
      </w:r>
    </w:p>
    <w:p w14:paraId="324B18D0"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De injectienaald is niet-pyrogeen. Niet gebruiken als de individuele verpakking beschadigd is.</w:t>
      </w:r>
    </w:p>
    <w:p w14:paraId="0603A162"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Gooi de BD 30 G × ½ inch injectienaald, bevestigd aan de spuit, na gebruik weg in een goedgekeurde naaldencontainer.</w:t>
      </w:r>
    </w:p>
    <w:p w14:paraId="5452DA75"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Waarschuwing: hergebruik van de injectienaald kan infectie of andere ziekten/letsel veroorzaken.</w:t>
      </w:r>
    </w:p>
    <w:p w14:paraId="09939AA4" w14:textId="77777777" w:rsidR="00C30FA9" w:rsidRPr="00105683" w:rsidRDefault="00C30FA9" w:rsidP="00C30FA9">
      <w:pPr>
        <w:widowControl/>
        <w:spacing w:after="0" w:line="240" w:lineRule="auto"/>
        <w:rPr>
          <w:rFonts w:ascii="Times New Roman" w:eastAsia="Times New Roman" w:hAnsi="Times New Roman" w:cs="Times New Roman"/>
        </w:rPr>
      </w:pPr>
    </w:p>
    <w:p w14:paraId="7EA03AC6" w14:textId="77777777" w:rsidR="00C30FA9" w:rsidRPr="00105683" w:rsidRDefault="00C30FA9" w:rsidP="00C30FA9">
      <w:pPr>
        <w:widowControl/>
        <w:spacing w:after="0" w:line="240" w:lineRule="auto"/>
        <w:rPr>
          <w:rFonts w:ascii="Times New Roman" w:eastAsia="Times New Roman" w:hAnsi="Times New Roman" w:cs="Times New Roman"/>
        </w:rPr>
      </w:pPr>
      <w:r w:rsidRPr="00105683">
        <w:rPr>
          <w:rFonts w:ascii="Times New Roman" w:hAnsi="Times New Roman"/>
        </w:rPr>
        <w:t>Voor de intravitreale injectie moet een injectienaald van 30 G × ½ inch worden gebruikt.</w:t>
      </w:r>
    </w:p>
    <w:p w14:paraId="63FBBCC8" w14:textId="77777777" w:rsidR="00C30FA9" w:rsidRPr="00105683" w:rsidRDefault="00C30FA9" w:rsidP="00C30FA9">
      <w:pPr>
        <w:widowControl/>
        <w:spacing w:after="0" w:line="240" w:lineRule="auto"/>
        <w:rPr>
          <w:rFonts w:ascii="Times New Roman" w:eastAsia="Times New Roman" w:hAnsi="Times New Roman" w:cs="Times New Roman"/>
        </w:rPr>
      </w:pPr>
    </w:p>
    <w:p w14:paraId="4B86326D" w14:textId="77777777" w:rsidR="00C30FA9" w:rsidRPr="00105683" w:rsidRDefault="00C30FA9" w:rsidP="00C30FA9">
      <w:pPr>
        <w:keepNext/>
        <w:widowControl/>
        <w:tabs>
          <w:tab w:val="left" w:pos="567"/>
        </w:tabs>
        <w:spacing w:after="0" w:line="240" w:lineRule="auto"/>
        <w:ind w:right="-23"/>
        <w:rPr>
          <w:rFonts w:ascii="Times New Roman" w:eastAsia="Times New Roman" w:hAnsi="Times New Roman" w:cs="Times New Roman"/>
        </w:rPr>
      </w:pPr>
      <w:r w:rsidRPr="00105683">
        <w:rPr>
          <w:rFonts w:ascii="Times New Roman" w:eastAsia="Times New Roman" w:hAnsi="Times New Roman" w:cs="Times New Roman"/>
        </w:rPr>
        <w:t>Yesafili is beschikbaar in twee verschillende verpakkingen</w:t>
      </w:r>
    </w:p>
    <w:p w14:paraId="76495D68" w14:textId="77777777" w:rsidR="00C30FA9" w:rsidRPr="00105683" w:rsidRDefault="00C30FA9" w:rsidP="00C30FA9">
      <w:pPr>
        <w:keepNext/>
        <w:widowControl/>
        <w:tabs>
          <w:tab w:val="left" w:pos="567"/>
        </w:tabs>
        <w:spacing w:after="0" w:line="240" w:lineRule="auto"/>
        <w:ind w:right="-23"/>
        <w:rPr>
          <w:rFonts w:ascii="Times New Roman" w:eastAsia="Times New Roman" w:hAnsi="Times New Roman" w:cs="Times New Roman"/>
        </w:rPr>
      </w:pPr>
    </w:p>
    <w:p w14:paraId="77914881" w14:textId="77777777" w:rsidR="00C30FA9" w:rsidRPr="00105683" w:rsidRDefault="00C30FA9" w:rsidP="00C30FA9">
      <w:pPr>
        <w:keepNext/>
        <w:widowControl/>
        <w:tabs>
          <w:tab w:val="left" w:pos="567"/>
        </w:tabs>
        <w:spacing w:after="0" w:line="240" w:lineRule="auto"/>
        <w:ind w:right="-23"/>
        <w:rPr>
          <w:rFonts w:ascii="Times New Roman" w:eastAsia="Times New Roman" w:hAnsi="Times New Roman" w:cs="Times New Roman"/>
        </w:rPr>
      </w:pPr>
      <w:r w:rsidRPr="00105683">
        <w:rPr>
          <w:rFonts w:ascii="Times New Roman" w:eastAsia="Times New Roman" w:hAnsi="Times New Roman" w:cs="Times New Roman"/>
        </w:rPr>
        <w:t>Afbeelding A: verpakkingsgrootte van 1 injectieflacon + 1 filternaald + 1 spuit + 1 injectienaald</w:t>
      </w:r>
    </w:p>
    <w:p w14:paraId="1B976218" w14:textId="77777777" w:rsidR="00C30FA9" w:rsidRPr="00105683" w:rsidRDefault="00C30FA9" w:rsidP="00C30FA9">
      <w:pPr>
        <w:keepNext/>
        <w:widowControl/>
        <w:tabs>
          <w:tab w:val="left" w:pos="567"/>
        </w:tabs>
        <w:spacing w:after="0" w:line="240" w:lineRule="auto"/>
        <w:ind w:right="-23"/>
        <w:rPr>
          <w:rFonts w:ascii="Times New Roman" w:eastAsia="Times New Roman" w:hAnsi="Times New Roman" w:cs="Times New Roman"/>
        </w:rPr>
      </w:pPr>
    </w:p>
    <w:p w14:paraId="199AF57C" w14:textId="77777777" w:rsidR="00C30FA9" w:rsidRPr="00105683" w:rsidRDefault="00C30FA9" w:rsidP="00C30FA9">
      <w:pPr>
        <w:keepNext/>
        <w:widowControl/>
        <w:tabs>
          <w:tab w:val="left" w:pos="567"/>
        </w:tabs>
        <w:spacing w:after="0" w:line="240" w:lineRule="auto"/>
        <w:ind w:right="-23"/>
        <w:jc w:val="center"/>
        <w:rPr>
          <w:rFonts w:ascii="Times New Roman" w:eastAsia="Times New Roman" w:hAnsi="Times New Roman" w:cs="Times New Roman"/>
          <w:b/>
          <w:bCs/>
          <w:i/>
          <w:iCs/>
        </w:rPr>
      </w:pPr>
      <w:r w:rsidRPr="00105683">
        <w:rPr>
          <w:rFonts w:ascii="Times New Roman" w:hAnsi="Times New Roman"/>
          <w:b/>
          <w:noProof/>
        </w:rPr>
        <mc:AlternateContent>
          <mc:Choice Requires="wps">
            <w:drawing>
              <wp:anchor distT="45720" distB="45720" distL="114300" distR="114300" simplePos="0" relativeHeight="251666570" behindDoc="0" locked="0" layoutInCell="1" allowOverlap="1" wp14:anchorId="5B81D388" wp14:editId="329A56DF">
                <wp:simplePos x="0" y="0"/>
                <wp:positionH relativeFrom="column">
                  <wp:posOffset>1318895</wp:posOffset>
                </wp:positionH>
                <wp:positionV relativeFrom="paragraph">
                  <wp:posOffset>566420</wp:posOffset>
                </wp:positionV>
                <wp:extent cx="932507" cy="362139"/>
                <wp:effectExtent l="0" t="0" r="1270" b="0"/>
                <wp:wrapNone/>
                <wp:docPr id="21380495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507" cy="362139"/>
                        </a:xfrm>
                        <a:prstGeom prst="rect">
                          <a:avLst/>
                        </a:prstGeom>
                        <a:noFill/>
                        <a:ln w="9525">
                          <a:noFill/>
                          <a:miter lim="800000"/>
                          <a:headEnd/>
                          <a:tailEnd/>
                        </a:ln>
                      </wps:spPr>
                      <wps:txbx>
                        <w:txbxContent>
                          <w:p w14:paraId="763E730A" w14:textId="77777777" w:rsidR="00C30FA9" w:rsidRPr="009E369A" w:rsidRDefault="00C30FA9" w:rsidP="00C30FA9">
                            <w:pPr>
                              <w:spacing w:after="0" w:line="240" w:lineRule="auto"/>
                              <w:rPr>
                                <w:rFonts w:ascii="Arial Narrow" w:hAnsi="Arial Narrow"/>
                                <w:b/>
                                <w:bCs/>
                                <w:color w:val="7F7F7F" w:themeColor="text1" w:themeTint="80"/>
                                <w:sz w:val="16"/>
                                <w:szCs w:val="16"/>
                              </w:rPr>
                            </w:pPr>
                            <w:r w:rsidRPr="009E369A">
                              <w:rPr>
                                <w:rFonts w:ascii="Arial Narrow" w:hAnsi="Arial Narrow"/>
                                <w:b/>
                                <w:color w:val="7F7F7F" w:themeColor="text1" w:themeTint="80"/>
                                <w:sz w:val="16"/>
                              </w:rPr>
                              <w:t>Steriele Luer</w:t>
                            </w:r>
                            <w:r w:rsidRPr="009E369A">
                              <w:rPr>
                                <w:rFonts w:ascii="Arial Narrow" w:hAnsi="Arial Narrow"/>
                                <w:b/>
                                <w:color w:val="7F7F7F" w:themeColor="text1" w:themeTint="80"/>
                                <w:sz w:val="16"/>
                              </w:rPr>
                              <w:noBreakHyphen/>
                              <w:t>lock-spuit van 1 ml (met markering om 0,05 ml af te meten)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B81D388" id="_x0000_s1091" type="#_x0000_t202" style="position:absolute;left:0;text-align:left;margin-left:103.85pt;margin-top:44.6pt;width:73.45pt;height:28.5pt;z-index:2516665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" filled="f" stroked="f">
                <v:textbox inset="0,0,0,0">
                  <w:txbxContent>
                    <w:p w14:paraId="763E730A" w14:textId="77777777" w:rsidR="00C30FA9" w:rsidRPr="009E369A" w:rsidRDefault="00C30FA9" w:rsidP="00C30FA9">
                      <w:pPr>
                        <w:spacing w:after="0" w:line="240" w:lineRule="auto"/>
                        <w:rPr>
                          <w:rFonts w:ascii="Arial Narrow" w:hAnsi="Arial Narrow"/>
                          <w:b/>
                          <w:bCs/>
                          <w:color w:val="7F7F7F" w:themeColor="text1" w:themeTint="80"/>
                          <w:sz w:val="16"/>
                          <w:szCs w:val="16"/>
                        </w:rPr>
                      </w:pPr>
                      <w:r w:rsidRPr="009E369A">
                        <w:rPr>
                          <w:rFonts w:ascii="Arial Narrow" w:hAnsi="Arial Narrow"/>
                          <w:b/>
                          <w:color w:val="7F7F7F" w:themeColor="text1" w:themeTint="80"/>
                          <w:sz w:val="16"/>
                        </w:rPr>
                        <w:t>Steriele Luer</w:t>
                      </w:r>
                      <w:r w:rsidRPr="009E369A">
                        <w:rPr>
                          <w:rFonts w:ascii="Arial Narrow" w:hAnsi="Arial Narrow"/>
                          <w:b/>
                          <w:color w:val="7F7F7F" w:themeColor="text1" w:themeTint="80"/>
                          <w:sz w:val="16"/>
                        </w:rPr>
                        <w:noBreakHyphen/>
                        <w:t>lock-spuit van 1 ml (met markering om 0,05 ml af te meten)</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672714" behindDoc="0" locked="0" layoutInCell="1" allowOverlap="1" wp14:anchorId="0643DE2C" wp14:editId="6603768F">
                <wp:simplePos x="0" y="0"/>
                <wp:positionH relativeFrom="column">
                  <wp:posOffset>2234565</wp:posOffset>
                </wp:positionH>
                <wp:positionV relativeFrom="paragraph">
                  <wp:posOffset>1794510</wp:posOffset>
                </wp:positionV>
                <wp:extent cx="1018515" cy="285185"/>
                <wp:effectExtent l="0" t="0" r="10795" b="635"/>
                <wp:wrapNone/>
                <wp:docPr id="1783055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15" cy="285185"/>
                        </a:xfrm>
                        <a:prstGeom prst="rect">
                          <a:avLst/>
                        </a:prstGeom>
                        <a:noFill/>
                        <a:ln w="9525">
                          <a:noFill/>
                          <a:miter lim="800000"/>
                          <a:headEnd/>
                          <a:tailEnd/>
                        </a:ln>
                      </wps:spPr>
                      <wps:txbx>
                        <w:txbxContent>
                          <w:p w14:paraId="568D823A" w14:textId="77777777" w:rsidR="00C30FA9" w:rsidRPr="009E369A" w:rsidRDefault="00C30FA9" w:rsidP="00C30FA9">
                            <w:pPr>
                              <w:spacing w:after="0" w:line="240" w:lineRule="auto"/>
                              <w:rPr>
                                <w:rFonts w:ascii="Arial Narrow" w:hAnsi="Arial Narrow"/>
                                <w:b/>
                                <w:bCs/>
                                <w:color w:val="7F7F7F" w:themeColor="text1" w:themeTint="80"/>
                                <w:sz w:val="16"/>
                                <w:szCs w:val="16"/>
                              </w:rPr>
                            </w:pPr>
                            <w:r w:rsidRPr="009E369A">
                              <w:rPr>
                                <w:rFonts w:ascii="Arial Narrow" w:hAnsi="Arial Narrow"/>
                                <w:b/>
                                <w:color w:val="7F7F7F" w:themeColor="text1" w:themeTint="80"/>
                                <w:sz w:val="16"/>
                              </w:rPr>
                              <w:t>Steriele injectienaald</w:t>
                            </w:r>
                            <w:r w:rsidRPr="009E369A">
                              <w:rPr>
                                <w:rFonts w:ascii="Arial Narrow" w:hAnsi="Arial Narrow"/>
                                <w:b/>
                                <w:color w:val="7F7F7F" w:themeColor="text1" w:themeTint="80"/>
                                <w:sz w:val="16"/>
                              </w:rPr>
                              <w:br/>
                              <w:t>(30 Gauge x ½ inch)</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43DE2C" id="_x0000_s1092" type="#_x0000_t202" style="position:absolute;left:0;text-align:left;margin-left:175.95pt;margin-top:141.3pt;width:80.2pt;height:22.45pt;z-index:25167271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" filled="f" stroked="f">
                <v:textbox inset="0,0,0,0">
                  <w:txbxContent>
                    <w:p w14:paraId="568D823A" w14:textId="77777777" w:rsidR="00C30FA9" w:rsidRPr="009E369A" w:rsidRDefault="00C30FA9" w:rsidP="00C30FA9">
                      <w:pPr>
                        <w:spacing w:after="0" w:line="240" w:lineRule="auto"/>
                        <w:rPr>
                          <w:rFonts w:ascii="Arial Narrow" w:hAnsi="Arial Narrow"/>
                          <w:b/>
                          <w:bCs/>
                          <w:color w:val="7F7F7F" w:themeColor="text1" w:themeTint="80"/>
                          <w:sz w:val="16"/>
                          <w:szCs w:val="16"/>
                        </w:rPr>
                      </w:pPr>
                      <w:r w:rsidRPr="009E369A">
                        <w:rPr>
                          <w:rFonts w:ascii="Arial Narrow" w:hAnsi="Arial Narrow"/>
                          <w:b/>
                          <w:color w:val="7F7F7F" w:themeColor="text1" w:themeTint="80"/>
                          <w:sz w:val="16"/>
                        </w:rPr>
                        <w:t>Steriele injectienaald</w:t>
                      </w:r>
                      <w:r w:rsidRPr="009E369A">
                        <w:rPr>
                          <w:rFonts w:ascii="Arial Narrow" w:hAnsi="Arial Narrow"/>
                          <w:b/>
                          <w:color w:val="7F7F7F" w:themeColor="text1" w:themeTint="80"/>
                          <w:sz w:val="16"/>
                        </w:rPr>
                        <w:br/>
                        <w:t>(30 Gauge x ½ inch)</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679882" behindDoc="0" locked="0" layoutInCell="1" allowOverlap="1" wp14:anchorId="74F97E7A" wp14:editId="2DE84C14">
                <wp:simplePos x="0" y="0"/>
                <wp:positionH relativeFrom="column">
                  <wp:posOffset>3247390</wp:posOffset>
                </wp:positionH>
                <wp:positionV relativeFrom="paragraph">
                  <wp:posOffset>1540510</wp:posOffset>
                </wp:positionV>
                <wp:extent cx="1294790" cy="402336"/>
                <wp:effectExtent l="0" t="0" r="635" b="0"/>
                <wp:wrapNone/>
                <wp:docPr id="9942596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790" cy="402336"/>
                        </a:xfrm>
                        <a:prstGeom prst="rect">
                          <a:avLst/>
                        </a:prstGeom>
                        <a:noFill/>
                        <a:ln w="9525">
                          <a:noFill/>
                          <a:miter lim="800000"/>
                          <a:headEnd/>
                          <a:tailEnd/>
                        </a:ln>
                      </wps:spPr>
                      <wps:txbx>
                        <w:txbxContent>
                          <w:p w14:paraId="136B2F9A" w14:textId="77777777" w:rsidR="00C30FA9" w:rsidRPr="009E369A" w:rsidRDefault="00C30FA9" w:rsidP="00C30FA9">
                            <w:pPr>
                              <w:spacing w:after="0" w:line="240" w:lineRule="auto"/>
                              <w:rPr>
                                <w:rFonts w:ascii="Arial Narrow" w:hAnsi="Arial Narrow"/>
                                <w:b/>
                                <w:bCs/>
                                <w:color w:val="7F7F7F" w:themeColor="text1" w:themeTint="80"/>
                                <w:sz w:val="16"/>
                                <w:szCs w:val="16"/>
                              </w:rPr>
                            </w:pPr>
                            <w:r w:rsidRPr="009E369A">
                              <w:rPr>
                                <w:rFonts w:ascii="Arial Narrow" w:hAnsi="Arial Narrow"/>
                                <w:b/>
                                <w:color w:val="7F7F7F" w:themeColor="text1" w:themeTint="80"/>
                                <w:sz w:val="16"/>
                              </w:rPr>
                              <w:t>Steriele filternaald van 5 micron</w:t>
                            </w:r>
                            <w:r w:rsidRPr="009E369A">
                              <w:rPr>
                                <w:rFonts w:ascii="Arial Narrow" w:hAnsi="Arial Narrow"/>
                                <w:b/>
                                <w:color w:val="7F7F7F" w:themeColor="text1" w:themeTint="80"/>
                                <w:sz w:val="16"/>
                              </w:rPr>
                              <w:br/>
                              <w:t>(18 Gauge x 1½ inch)</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4F97E7A" id="_x0000_s1093" type="#_x0000_t202" style="position:absolute;left:0;text-align:left;margin-left:255.7pt;margin-top:121.3pt;width:101.95pt;height:31.7pt;z-index:2516798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" filled="f" stroked="f">
                <v:textbox inset="0,0,0,0">
                  <w:txbxContent>
                    <w:p w14:paraId="136B2F9A" w14:textId="77777777" w:rsidR="00C30FA9" w:rsidRPr="009E369A" w:rsidRDefault="00C30FA9" w:rsidP="00C30FA9">
                      <w:pPr>
                        <w:spacing w:after="0" w:line="240" w:lineRule="auto"/>
                        <w:rPr>
                          <w:rFonts w:ascii="Arial Narrow" w:hAnsi="Arial Narrow"/>
                          <w:b/>
                          <w:bCs/>
                          <w:color w:val="7F7F7F" w:themeColor="text1" w:themeTint="80"/>
                          <w:sz w:val="16"/>
                          <w:szCs w:val="16"/>
                        </w:rPr>
                      </w:pPr>
                      <w:r w:rsidRPr="009E369A">
                        <w:rPr>
                          <w:rFonts w:ascii="Arial Narrow" w:hAnsi="Arial Narrow"/>
                          <w:b/>
                          <w:color w:val="7F7F7F" w:themeColor="text1" w:themeTint="80"/>
                          <w:sz w:val="16"/>
                        </w:rPr>
                        <w:t>Steriele filternaald van 5 micron</w:t>
                      </w:r>
                      <w:r w:rsidRPr="009E369A">
                        <w:rPr>
                          <w:rFonts w:ascii="Arial Narrow" w:hAnsi="Arial Narrow"/>
                          <w:b/>
                          <w:color w:val="7F7F7F" w:themeColor="text1" w:themeTint="80"/>
                          <w:sz w:val="16"/>
                        </w:rPr>
                        <w:br/>
                        <w:t>(18 Gauge x 1½ inch)</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667594" behindDoc="0" locked="0" layoutInCell="1" allowOverlap="1" wp14:anchorId="2673F84A" wp14:editId="43BB65F8">
                <wp:simplePos x="0" y="0"/>
                <wp:positionH relativeFrom="column">
                  <wp:posOffset>3863975</wp:posOffset>
                </wp:positionH>
                <wp:positionV relativeFrom="paragraph">
                  <wp:posOffset>598170</wp:posOffset>
                </wp:positionV>
                <wp:extent cx="621792" cy="182880"/>
                <wp:effectExtent l="0" t="0" r="6985" b="7620"/>
                <wp:wrapNone/>
                <wp:docPr id="519333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 cy="182880"/>
                        </a:xfrm>
                        <a:prstGeom prst="rect">
                          <a:avLst/>
                        </a:prstGeom>
                        <a:noFill/>
                        <a:ln w="9525">
                          <a:noFill/>
                          <a:miter lim="800000"/>
                          <a:headEnd/>
                          <a:tailEnd/>
                        </a:ln>
                      </wps:spPr>
                      <wps:txbx>
                        <w:txbxContent>
                          <w:p w14:paraId="376A5F74" w14:textId="77777777" w:rsidR="00C30FA9" w:rsidRPr="009E369A" w:rsidRDefault="00C30FA9" w:rsidP="00C30FA9">
                            <w:pPr>
                              <w:spacing w:after="0" w:line="240" w:lineRule="auto"/>
                              <w:rPr>
                                <w:rFonts w:ascii="Arial Narrow" w:hAnsi="Arial Narrow"/>
                                <w:b/>
                                <w:bCs/>
                                <w:color w:val="7F7F7F" w:themeColor="text1" w:themeTint="80"/>
                                <w:sz w:val="16"/>
                                <w:szCs w:val="16"/>
                              </w:rPr>
                            </w:pPr>
                            <w:r w:rsidRPr="009E369A">
                              <w:rPr>
                                <w:rFonts w:ascii="Arial Narrow" w:hAnsi="Arial Narrow"/>
                                <w:b/>
                                <w:color w:val="7F7F7F" w:themeColor="text1" w:themeTint="80"/>
                                <w:sz w:val="16"/>
                              </w:rPr>
                              <w:t>Injectieflacon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673F84A" id="_x0000_s1094" type="#_x0000_t202" style="position:absolute;left:0;text-align:left;margin-left:304.25pt;margin-top:47.1pt;width:48.95pt;height:14.4pt;z-index:25166759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" filled="f" stroked="f">
                <v:textbox inset="0,0,0,0">
                  <w:txbxContent>
                    <w:p w14:paraId="376A5F74" w14:textId="77777777" w:rsidR="00C30FA9" w:rsidRPr="009E369A" w:rsidRDefault="00C30FA9" w:rsidP="00C30FA9">
                      <w:pPr>
                        <w:spacing w:after="0" w:line="240" w:lineRule="auto"/>
                        <w:rPr>
                          <w:rFonts w:ascii="Arial Narrow" w:hAnsi="Arial Narrow"/>
                          <w:b/>
                          <w:bCs/>
                          <w:color w:val="7F7F7F" w:themeColor="text1" w:themeTint="80"/>
                          <w:sz w:val="16"/>
                          <w:szCs w:val="16"/>
                        </w:rPr>
                      </w:pPr>
                      <w:r w:rsidRPr="009E369A">
                        <w:rPr>
                          <w:rFonts w:ascii="Arial Narrow" w:hAnsi="Arial Narrow"/>
                          <w:b/>
                          <w:color w:val="7F7F7F" w:themeColor="text1" w:themeTint="80"/>
                          <w:sz w:val="16"/>
                        </w:rPr>
                        <w:t>Injectieflacon</w:t>
                      </w:r>
                    </w:p>
                  </w:txbxContent>
                </v:textbox>
              </v:shape>
            </w:pict>
          </mc:Fallback>
        </mc:AlternateContent>
      </w:r>
      <w:r w:rsidRPr="00105683">
        <w:rPr>
          <w:rFonts w:ascii="Times New Roman" w:hAnsi="Times New Roman"/>
          <w:noProof/>
        </w:rPr>
        <w:drawing>
          <wp:inline distT="0" distB="0" distL="0" distR="0" wp14:anchorId="5616A498" wp14:editId="0743B89C">
            <wp:extent cx="3797807" cy="2194559"/>
            <wp:effectExtent l="0" t="0" r="0" b="0"/>
            <wp:docPr id="642" name="Imag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Image 642"/>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3797807" cy="2194559"/>
                    </a:xfrm>
                    <a:prstGeom prst="rect">
                      <a:avLst/>
                    </a:prstGeom>
                    <a:noFill/>
                  </pic:spPr>
                </pic:pic>
              </a:graphicData>
            </a:graphic>
          </wp:inline>
        </w:drawing>
      </w:r>
    </w:p>
    <w:p w14:paraId="68C84374" w14:textId="77777777" w:rsidR="00C30FA9" w:rsidRPr="00105683" w:rsidRDefault="00C30FA9" w:rsidP="00C30FA9">
      <w:pPr>
        <w:keepNext/>
        <w:widowControl/>
        <w:tabs>
          <w:tab w:val="left" w:pos="567"/>
        </w:tabs>
        <w:spacing w:after="0" w:line="240" w:lineRule="auto"/>
        <w:ind w:right="-23"/>
        <w:jc w:val="center"/>
        <w:rPr>
          <w:rFonts w:ascii="Times New Roman" w:eastAsia="Times New Roman" w:hAnsi="Times New Roman" w:cs="Times New Roman"/>
          <w:b/>
          <w:bCs/>
          <w:i/>
          <w:iCs/>
        </w:rPr>
      </w:pPr>
    </w:p>
    <w:p w14:paraId="65D095D3" w14:textId="77777777" w:rsidR="00C30FA9" w:rsidRPr="00105683" w:rsidRDefault="00C30FA9" w:rsidP="00C30FA9">
      <w:pPr>
        <w:keepNext/>
        <w:widowControl/>
        <w:tabs>
          <w:tab w:val="left" w:pos="567"/>
        </w:tabs>
        <w:spacing w:after="0" w:line="240" w:lineRule="auto"/>
        <w:ind w:right="-23"/>
        <w:rPr>
          <w:rFonts w:ascii="Times New Roman" w:eastAsia="Times New Roman" w:hAnsi="Times New Roman" w:cs="Times New Roman"/>
        </w:rPr>
      </w:pPr>
      <w:r w:rsidRPr="00105683">
        <w:rPr>
          <w:rFonts w:ascii="Times New Roman" w:eastAsia="Times New Roman" w:hAnsi="Times New Roman" w:cs="Times New Roman"/>
        </w:rPr>
        <w:t>Afbeelding B: verpakkingsgrootte van 1 injectieflacon + 1 filternaald</w:t>
      </w:r>
    </w:p>
    <w:p w14:paraId="0E10B3F2" w14:textId="77777777" w:rsidR="00C30FA9" w:rsidRPr="00105683" w:rsidRDefault="00C30FA9" w:rsidP="00C30FA9">
      <w:pPr>
        <w:keepNext/>
        <w:widowControl/>
        <w:tabs>
          <w:tab w:val="left" w:pos="567"/>
        </w:tabs>
        <w:spacing w:after="0" w:line="240" w:lineRule="auto"/>
        <w:ind w:right="-23"/>
        <w:jc w:val="center"/>
        <w:rPr>
          <w:rFonts w:ascii="Times New Roman" w:eastAsia="Times New Roman" w:hAnsi="Times New Roman" w:cs="Times New Roman"/>
          <w:b/>
          <w:bCs/>
          <w:i/>
          <w:iCs/>
        </w:rPr>
      </w:pPr>
    </w:p>
    <w:p w14:paraId="31D3FACB" w14:textId="77777777" w:rsidR="00C30FA9" w:rsidRPr="00105683" w:rsidRDefault="00C30FA9" w:rsidP="00C30FA9">
      <w:pPr>
        <w:jc w:val="center"/>
      </w:pPr>
      <w:r w:rsidRPr="00105683">
        <w:rPr>
          <w:noProof/>
        </w:rPr>
        <mc:AlternateContent>
          <mc:Choice Requires="wps">
            <w:drawing>
              <wp:anchor distT="45720" distB="45720" distL="114300" distR="114300" simplePos="0" relativeHeight="251742346" behindDoc="0" locked="0" layoutInCell="1" allowOverlap="1" wp14:anchorId="6FCF036F" wp14:editId="4C0DE029">
                <wp:simplePos x="0" y="0"/>
                <wp:positionH relativeFrom="column">
                  <wp:posOffset>3503295</wp:posOffset>
                </wp:positionH>
                <wp:positionV relativeFrom="paragraph">
                  <wp:posOffset>576580</wp:posOffset>
                </wp:positionV>
                <wp:extent cx="699714" cy="683813"/>
                <wp:effectExtent l="0" t="0" r="0" b="2540"/>
                <wp:wrapNone/>
                <wp:docPr id="1790691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14" cy="683813"/>
                        </a:xfrm>
                        <a:prstGeom prst="rect">
                          <a:avLst/>
                        </a:prstGeom>
                        <a:noFill/>
                        <a:ln w="9525">
                          <a:noFill/>
                          <a:miter lim="800000"/>
                          <a:headEnd/>
                          <a:tailEnd/>
                        </a:ln>
                      </wps:spPr>
                      <wps:txbx>
                        <w:txbxContent>
                          <w:p w14:paraId="5A307C0A" w14:textId="77777777" w:rsidR="00C30FA9" w:rsidRPr="009E369A" w:rsidRDefault="00C30FA9" w:rsidP="00C30FA9">
                            <w:r w:rsidRPr="009E369A">
                              <w:t>Injectie-</w:t>
                            </w:r>
                            <w:r w:rsidRPr="009E369A">
                              <w:br/>
                              <w:t>flacon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CF036F" id="_x0000_s1095" type="#_x0000_t202" style="position:absolute;left:0;text-align:left;margin-left:275.85pt;margin-top:45.4pt;width:55.1pt;height:53.85pt;z-index:2517423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" filled="f" stroked="f">
                <v:textbox>
                  <w:txbxContent>
                    <w:p w14:paraId="5A307C0A" w14:textId="77777777" w:rsidR="00C30FA9" w:rsidRPr="009E369A" w:rsidRDefault="00C30FA9" w:rsidP="00C30FA9">
                      <w:r w:rsidRPr="009E369A">
                        <w:t>Injectie-</w:t>
                      </w:r>
                      <w:r w:rsidRPr="009E369A">
                        <w:br/>
                        <w:t>flacon</w:t>
                      </w:r>
                    </w:p>
                  </w:txbxContent>
                </v:textbox>
              </v:shape>
            </w:pict>
          </mc:Fallback>
        </mc:AlternateContent>
      </w:r>
      <w:r w:rsidRPr="00105683">
        <w:rPr>
          <w:noProof/>
        </w:rPr>
        <mc:AlternateContent>
          <mc:Choice Requires="wps">
            <w:drawing>
              <wp:anchor distT="45720" distB="45720" distL="114300" distR="114300" simplePos="0" relativeHeight="251743370" behindDoc="0" locked="0" layoutInCell="1" allowOverlap="1" wp14:anchorId="3225163E" wp14:editId="4B5D542B">
                <wp:simplePos x="0" y="0"/>
                <wp:positionH relativeFrom="column">
                  <wp:posOffset>1917093</wp:posOffset>
                </wp:positionH>
                <wp:positionV relativeFrom="paragraph">
                  <wp:posOffset>1952625</wp:posOffset>
                </wp:positionV>
                <wp:extent cx="2076450" cy="438150"/>
                <wp:effectExtent l="0" t="0" r="0" b="0"/>
                <wp:wrapNone/>
                <wp:docPr id="11386830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438150"/>
                        </a:xfrm>
                        <a:prstGeom prst="rect">
                          <a:avLst/>
                        </a:prstGeom>
                        <a:noFill/>
                        <a:ln w="9525">
                          <a:noFill/>
                          <a:miter lim="800000"/>
                          <a:headEnd/>
                          <a:tailEnd/>
                        </a:ln>
                      </wps:spPr>
                      <wps:txbx>
                        <w:txbxContent>
                          <w:p w14:paraId="333F2111" w14:textId="77777777" w:rsidR="00C30FA9" w:rsidRPr="009E369A" w:rsidRDefault="00C30FA9" w:rsidP="00C30FA9">
                            <w:pPr>
                              <w:spacing w:line="240" w:lineRule="auto"/>
                            </w:pPr>
                            <w:r w:rsidRPr="009E369A">
                              <w:t>Steriele filternaald van 5 micron</w:t>
                            </w:r>
                            <w:r w:rsidRPr="009E369A">
                              <w:br/>
                              <w:t>(18 Gauge × 1½ inch)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25163E" id="_x0000_s1096" type="#_x0000_t202" style="position:absolute;left:0;text-align:left;margin-left:150.95pt;margin-top:153.75pt;width:163.5pt;height:34.5pt;z-index:2517433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" filled="f" stroked="f">
                <v:textbox>
                  <w:txbxContent>
                    <w:p w14:paraId="333F2111" w14:textId="77777777" w:rsidR="00C30FA9" w:rsidRPr="009E369A" w:rsidRDefault="00C30FA9" w:rsidP="00C30FA9">
                      <w:pPr>
                        <w:spacing w:line="240" w:lineRule="auto"/>
                      </w:pPr>
                      <w:r w:rsidRPr="009E369A">
                        <w:t>Steriele filternaald van 5 micron</w:t>
                      </w:r>
                      <w:r w:rsidRPr="009E369A">
                        <w:br/>
                        <w:t>(18 Gauge × 1½ inch)</w:t>
                      </w:r>
                    </w:p>
                  </w:txbxContent>
                </v:textbox>
              </v:shape>
            </w:pict>
          </mc:Fallback>
        </mc:AlternateContent>
      </w:r>
      <w:r w:rsidRPr="00105683">
        <w:rPr>
          <w:noProof/>
        </w:rPr>
        <w:drawing>
          <wp:inline distT="0" distB="0" distL="0" distR="0" wp14:anchorId="650B24C4" wp14:editId="5672D634">
            <wp:extent cx="2847079" cy="2725148"/>
            <wp:effectExtent l="0" t="0" r="0" b="0"/>
            <wp:docPr id="578729176" name="Picture 1" descr="A drawing of a glass bottle and a pip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29176" name="Picture 1" descr="A drawing of a glass bottle and a pipette&#10;&#10;Description automatically generated"/>
                    <pic:cNvPicPr/>
                  </pic:nvPicPr>
                  <pic:blipFill>
                    <a:blip r:embed="rId46"/>
                    <a:stretch>
                      <a:fillRect/>
                    </a:stretch>
                  </pic:blipFill>
                  <pic:spPr>
                    <a:xfrm>
                      <a:off x="0" y="0"/>
                      <a:ext cx="2847079" cy="2725148"/>
                    </a:xfrm>
                    <a:prstGeom prst="rect">
                      <a:avLst/>
                    </a:prstGeom>
                  </pic:spPr>
                </pic:pic>
              </a:graphicData>
            </a:graphic>
          </wp:inline>
        </w:drawing>
      </w:r>
    </w:p>
    <w:p w14:paraId="2C491A36" w14:textId="77777777" w:rsidR="00C30FA9" w:rsidRPr="00105683" w:rsidRDefault="00C30FA9" w:rsidP="00C30FA9">
      <w:pPr>
        <w:keepNext/>
        <w:widowControl/>
        <w:tabs>
          <w:tab w:val="left" w:pos="567"/>
        </w:tabs>
        <w:spacing w:after="0" w:line="240" w:lineRule="auto"/>
        <w:ind w:right="-23"/>
        <w:rPr>
          <w:rFonts w:ascii="Times New Roman" w:eastAsia="Times New Roman" w:hAnsi="Times New Roman" w:cs="Times New Roman"/>
          <w:b/>
          <w:bCs/>
          <w:i/>
          <w:iCs/>
        </w:rPr>
      </w:pPr>
    </w:p>
    <w:p w14:paraId="0B7F42A4" w14:textId="77777777" w:rsidR="00C30FA9" w:rsidRPr="00105683" w:rsidRDefault="00C30FA9" w:rsidP="00C30FA9">
      <w:pPr>
        <w:keepNext/>
        <w:widowControl/>
        <w:tabs>
          <w:tab w:val="left" w:pos="567"/>
        </w:tabs>
        <w:spacing w:after="0" w:line="240" w:lineRule="auto"/>
        <w:ind w:right="-23"/>
        <w:rPr>
          <w:rFonts w:ascii="Times New Roman" w:eastAsia="Times New Roman" w:hAnsi="Times New Roman" w:cs="Times New Roman"/>
          <w:b/>
          <w:bCs/>
          <w:i/>
          <w:iCs/>
        </w:rPr>
      </w:pPr>
      <w:r w:rsidRPr="00105683">
        <w:rPr>
          <w:rFonts w:ascii="Times New Roman" w:eastAsia="Times New Roman" w:hAnsi="Times New Roman" w:cs="Times New Roman"/>
          <w:b/>
          <w:bCs/>
          <w:i/>
          <w:iCs/>
        </w:rPr>
        <w:t>Gebruiksaanwijzing</w:t>
      </w:r>
    </w:p>
    <w:p w14:paraId="2C2C49D2" w14:textId="77777777" w:rsidR="00C30FA9" w:rsidRPr="00105683" w:rsidRDefault="00C30FA9" w:rsidP="00C30FA9">
      <w:pPr>
        <w:keepNext/>
        <w:widowControl/>
        <w:tabs>
          <w:tab w:val="left" w:pos="567"/>
        </w:tabs>
        <w:spacing w:after="0" w:line="240" w:lineRule="auto"/>
        <w:ind w:right="-23"/>
        <w:rPr>
          <w:rFonts w:ascii="Times New Roman" w:eastAsia="Times New Roman" w:hAnsi="Times New Roman" w:cs="Times New Roman"/>
          <w:b/>
          <w:bCs/>
          <w:i/>
          <w:iCs/>
        </w:rPr>
      </w:pPr>
    </w:p>
    <w:tbl>
      <w:tblPr>
        <w:tblStyle w:val="TableGrid"/>
        <w:tblW w:w="0" w:type="auto"/>
        <w:tblLook w:val="04A0" w:firstRow="1" w:lastRow="0" w:firstColumn="1" w:lastColumn="0" w:noHBand="0" w:noVBand="1"/>
      </w:tblPr>
      <w:tblGrid>
        <w:gridCol w:w="4561"/>
        <w:gridCol w:w="4513"/>
      </w:tblGrid>
      <w:tr w:rsidR="00C30FA9" w:rsidRPr="00105683" w14:paraId="0E48189A" w14:textId="77777777" w:rsidTr="00BF3775">
        <w:trPr>
          <w:trHeight w:val="2224"/>
        </w:trPr>
        <w:tc>
          <w:tcPr>
            <w:tcW w:w="4561" w:type="dxa"/>
          </w:tcPr>
          <w:p w14:paraId="3A18D8A1" w14:textId="77777777" w:rsidR="00C30FA9" w:rsidRPr="00105683" w:rsidRDefault="00C30FA9" w:rsidP="00BF3775">
            <w:pPr>
              <w:keepNext/>
              <w:widowControl/>
              <w:tabs>
                <w:tab w:val="left" w:pos="567"/>
              </w:tabs>
              <w:ind w:right="-23"/>
              <w:rPr>
                <w:rFonts w:ascii="Times New Roman" w:eastAsia="Times New Roman" w:hAnsi="Times New Roman" w:cs="Times New Roman"/>
              </w:rPr>
            </w:pPr>
            <w:r w:rsidRPr="00105683">
              <w:rPr>
                <w:rFonts w:ascii="Times New Roman" w:hAnsi="Times New Roman"/>
              </w:rPr>
              <w:t>1. Verwijder de plastic dop en desinfecteer het buitenste gedeelte van de rubber stop van de injectieflacon.</w:t>
            </w:r>
          </w:p>
        </w:tc>
        <w:tc>
          <w:tcPr>
            <w:tcW w:w="4513" w:type="dxa"/>
          </w:tcPr>
          <w:p w14:paraId="663B5C12" w14:textId="77777777" w:rsidR="00C30FA9" w:rsidRPr="00105683" w:rsidRDefault="00C30FA9" w:rsidP="00BF3775">
            <w:pPr>
              <w:keepNext/>
              <w:widowControl/>
              <w:tabs>
                <w:tab w:val="left" w:pos="567"/>
              </w:tabs>
              <w:ind w:right="-23"/>
              <w:rPr>
                <w:rFonts w:ascii="Times New Roman" w:eastAsia="Times New Roman" w:hAnsi="Times New Roman" w:cs="Times New Roman"/>
              </w:rPr>
            </w:pPr>
            <w:r w:rsidRPr="00105683">
              <w:rPr>
                <w:rFonts w:ascii="Times New Roman" w:hAnsi="Times New Roman"/>
                <w:noProof/>
              </w:rPr>
              <mc:AlternateContent>
                <mc:Choice Requires="wpg">
                  <w:drawing>
                    <wp:anchor distT="0" distB="0" distL="114300" distR="114300" simplePos="0" relativeHeight="251660426" behindDoc="0" locked="0" layoutInCell="1" allowOverlap="1" wp14:anchorId="2D5600D2" wp14:editId="0E9067E7">
                      <wp:simplePos x="0" y="0"/>
                      <wp:positionH relativeFrom="column">
                        <wp:posOffset>19050</wp:posOffset>
                      </wp:positionH>
                      <wp:positionV relativeFrom="paragraph">
                        <wp:posOffset>88900</wp:posOffset>
                      </wp:positionV>
                      <wp:extent cx="2628265" cy="1295400"/>
                      <wp:effectExtent l="0" t="0" r="635" b="0"/>
                      <wp:wrapNone/>
                      <wp:docPr id="8" name="Groupe 8"/>
                      <wp:cNvGraphicFramePr/>
                      <a:graphic xmlns:a="http://schemas.openxmlformats.org/drawingml/2006/main">
                        <a:graphicData uri="http://schemas.microsoft.com/office/word/2010/wordprocessingGroup">
                          <wpg:wgp>
                            <wpg:cNvGrpSpPr/>
                            <wpg:grpSpPr>
                              <a:xfrm>
                                <a:off x="0" y="0"/>
                                <a:ext cx="2628265" cy="1295400"/>
                                <a:chOff x="0" y="0"/>
                                <a:chExt cx="2628265" cy="1295400"/>
                              </a:xfrm>
                            </wpg:grpSpPr>
                            <pic:pic xmlns:pic="http://schemas.openxmlformats.org/drawingml/2006/picture">
                              <pic:nvPicPr>
                                <pic:cNvPr id="14" name="Image 14"/>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1304290" cy="1295400"/>
                                </a:xfrm>
                                <a:prstGeom prst="rect">
                                  <a:avLst/>
                                </a:prstGeom>
                                <a:noFill/>
                                <a:ln>
                                  <a:noFill/>
                                </a:ln>
                              </pic:spPr>
                            </pic:pic>
                            <pic:pic xmlns:pic="http://schemas.openxmlformats.org/drawingml/2006/picture">
                              <pic:nvPicPr>
                                <pic:cNvPr id="16" name="Image 16"/>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bwMode="auto">
                                <a:xfrm>
                                  <a:off x="1304925" y="0"/>
                                  <a:ext cx="1323340" cy="1295400"/>
                                </a:xfrm>
                                <a:prstGeom prst="rect">
                                  <a:avLst/>
                                </a:prstGeom>
                                <a:noFill/>
                                <a:ln>
                                  <a:noFill/>
                                </a:ln>
                              </pic:spPr>
                            </pic:pic>
                          </wpg:wgp>
                        </a:graphicData>
                      </a:graphic>
                    </wp:anchor>
                  </w:drawing>
                </mc:Choice>
                <mc:Fallback>
                  <w:pict>
                    <v:group w14:anchorId="5C0B5646" id="Groupe 8" o:spid="_x0000_s1026" style="position:absolute;margin-left:1.5pt;margin-top:7pt;width:206.95pt;height:102pt;z-index:251660426" coordsize="26282,1295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">
                      <v:shape id="Image 14" o:spid="_x0000_s1027" type="#_x0000_t75" style="position:absolute;width:13042;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">
                        <v:imagedata r:id="rId49" o:title=""/>
                      </v:shape>
                      <v:shape id="Image 16" o:spid="_x0000_s1028" type="#_x0000_t75" style="position:absolute;left:13049;width:13233;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">
                        <v:imagedata r:id="rId50" o:title=""/>
                      </v:shape>
                    </v:group>
                  </w:pict>
                </mc:Fallback>
              </mc:AlternateContent>
            </w:r>
          </w:p>
        </w:tc>
      </w:tr>
      <w:tr w:rsidR="00C30FA9" w:rsidRPr="00105683" w14:paraId="6D5CEE77" w14:textId="77777777" w:rsidTr="00BF3775">
        <w:trPr>
          <w:trHeight w:val="2721"/>
        </w:trPr>
        <w:tc>
          <w:tcPr>
            <w:tcW w:w="4561" w:type="dxa"/>
          </w:tcPr>
          <w:p w14:paraId="7EE47B4C" w14:textId="77777777" w:rsidR="00C30FA9" w:rsidRPr="00105683" w:rsidRDefault="00C30FA9" w:rsidP="00BF3775">
            <w:pPr>
              <w:tabs>
                <w:tab w:val="left" w:pos="567"/>
              </w:tabs>
              <w:ind w:right="-20"/>
              <w:rPr>
                <w:rFonts w:ascii="Times New Roman" w:eastAsia="Times New Roman" w:hAnsi="Times New Roman" w:cs="Times New Roman"/>
              </w:rPr>
            </w:pPr>
            <w:r w:rsidRPr="00105683">
              <w:rPr>
                <w:rFonts w:ascii="Times New Roman" w:hAnsi="Times New Roman"/>
              </w:rPr>
              <w:t>2. De 18 G × 1½ inch filternaald van 5 micron wordt gebruikt om het geneesmiddel uit de injectieflacon op te trekken.</w:t>
            </w:r>
          </w:p>
          <w:p w14:paraId="1E5B0B06" w14:textId="77777777" w:rsidR="00C30FA9" w:rsidRPr="00105683" w:rsidRDefault="00C30FA9" w:rsidP="00BF3775">
            <w:pPr>
              <w:tabs>
                <w:tab w:val="left" w:pos="567"/>
              </w:tabs>
              <w:ind w:right="-20"/>
              <w:rPr>
                <w:rFonts w:ascii="Times New Roman" w:eastAsia="Times New Roman" w:hAnsi="Times New Roman" w:cs="Times New Roman"/>
              </w:rPr>
            </w:pPr>
          </w:p>
          <w:p w14:paraId="25C294C3" w14:textId="77777777" w:rsidR="00C30FA9" w:rsidRPr="00105683" w:rsidRDefault="00C30FA9" w:rsidP="00BF3775">
            <w:pPr>
              <w:widowControl/>
              <w:tabs>
                <w:tab w:val="left" w:pos="567"/>
              </w:tabs>
              <w:ind w:right="-20"/>
              <w:rPr>
                <w:rFonts w:ascii="Times New Roman" w:eastAsia="Times New Roman" w:hAnsi="Times New Roman" w:cs="Times New Roman"/>
              </w:rPr>
            </w:pPr>
            <w:r w:rsidRPr="00105683">
              <w:rPr>
                <w:rFonts w:ascii="Times New Roman" w:hAnsi="Times New Roman"/>
              </w:rPr>
              <w:t>Haal de 18 G × 1½ inch filternaald van 5 micron en de spuit van 1 ml uit de verpakking. Bevestig de filternaald op de spuit door deze op de Luer</w:t>
            </w:r>
            <w:r w:rsidRPr="00105683">
              <w:rPr>
                <w:rFonts w:ascii="Times New Roman" w:hAnsi="Times New Roman"/>
              </w:rPr>
              <w:noBreakHyphen/>
              <w:t>lock-punt van de spuit te draaien.</w:t>
            </w:r>
          </w:p>
        </w:tc>
        <w:tc>
          <w:tcPr>
            <w:tcW w:w="4513" w:type="dxa"/>
          </w:tcPr>
          <w:p w14:paraId="34D1BD6E" w14:textId="77777777" w:rsidR="00C30FA9" w:rsidRPr="00105683" w:rsidRDefault="00C30FA9" w:rsidP="00BF3775">
            <w:pPr>
              <w:widowControl/>
              <w:tabs>
                <w:tab w:val="left" w:pos="567"/>
              </w:tabs>
              <w:ind w:right="-20"/>
              <w:rPr>
                <w:rFonts w:ascii="Times New Roman" w:eastAsia="Times New Roman" w:hAnsi="Times New Roman" w:cs="Times New Roman"/>
              </w:rPr>
            </w:pPr>
            <w:r w:rsidRPr="00105683">
              <w:rPr>
                <w:rFonts w:ascii="Times New Roman" w:hAnsi="Times New Roman"/>
                <w:noProof/>
              </w:rPr>
              <w:drawing>
                <wp:anchor distT="0" distB="0" distL="114300" distR="114300" simplePos="0" relativeHeight="251661450" behindDoc="0" locked="0" layoutInCell="1" allowOverlap="1" wp14:anchorId="20823FD7" wp14:editId="54EEC8AE">
                  <wp:simplePos x="0" y="0"/>
                  <wp:positionH relativeFrom="column">
                    <wp:posOffset>684530</wp:posOffset>
                  </wp:positionH>
                  <wp:positionV relativeFrom="paragraph">
                    <wp:posOffset>80645</wp:posOffset>
                  </wp:positionV>
                  <wp:extent cx="1477442" cy="1466850"/>
                  <wp:effectExtent l="0" t="0" r="8890" b="0"/>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415193"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1477442" cy="1466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30FA9" w:rsidRPr="00105683" w14:paraId="3908DB7D" w14:textId="77777777" w:rsidTr="00BF3775">
        <w:trPr>
          <w:trHeight w:val="4952"/>
        </w:trPr>
        <w:tc>
          <w:tcPr>
            <w:tcW w:w="4561" w:type="dxa"/>
          </w:tcPr>
          <w:p w14:paraId="21352C57" w14:textId="77777777" w:rsidR="00C30FA9" w:rsidRPr="00105683" w:rsidRDefault="00C30FA9" w:rsidP="00BF3775">
            <w:pPr>
              <w:widowControl/>
              <w:tabs>
                <w:tab w:val="left" w:pos="567"/>
              </w:tabs>
              <w:ind w:right="-20"/>
              <w:rPr>
                <w:rFonts w:ascii="Times New Roman" w:eastAsia="Times New Roman" w:hAnsi="Times New Roman" w:cs="Times New Roman"/>
              </w:rPr>
            </w:pPr>
            <w:r w:rsidRPr="00105683">
              <w:rPr>
                <w:rFonts w:ascii="Times New Roman" w:hAnsi="Times New Roman"/>
              </w:rPr>
              <w:t>3. Druk de filternaald door het midden van de stop van de injectieflacon totdat de naald helemaal in de injectieflacon zit en de punt de bodem of de onderste rand van de injectieflacon raakt.</w:t>
            </w:r>
          </w:p>
          <w:p w14:paraId="0FF2C8AB" w14:textId="77777777" w:rsidR="00C30FA9" w:rsidRPr="00105683" w:rsidRDefault="00C30FA9" w:rsidP="00BF3775">
            <w:pPr>
              <w:widowControl/>
              <w:tabs>
                <w:tab w:val="left" w:pos="567"/>
              </w:tabs>
              <w:ind w:right="-20"/>
              <w:rPr>
                <w:rFonts w:ascii="Times New Roman" w:eastAsia="Times New Roman" w:hAnsi="Times New Roman" w:cs="Times New Roman"/>
              </w:rPr>
            </w:pPr>
          </w:p>
          <w:p w14:paraId="70091166" w14:textId="77777777" w:rsidR="00C30FA9" w:rsidRPr="00105683" w:rsidRDefault="00C30FA9" w:rsidP="00BF3775">
            <w:pPr>
              <w:widowControl/>
              <w:tabs>
                <w:tab w:val="left" w:pos="567"/>
              </w:tabs>
              <w:ind w:right="-20"/>
              <w:rPr>
                <w:rFonts w:ascii="Times New Roman" w:eastAsia="Times New Roman" w:hAnsi="Times New Roman" w:cs="Times New Roman"/>
              </w:rPr>
            </w:pPr>
          </w:p>
          <w:p w14:paraId="26ED689F" w14:textId="77777777" w:rsidR="00C30FA9" w:rsidRPr="00105683" w:rsidRDefault="00C30FA9" w:rsidP="00BF3775">
            <w:pPr>
              <w:widowControl/>
              <w:tabs>
                <w:tab w:val="left" w:pos="567"/>
              </w:tabs>
              <w:ind w:right="-20"/>
              <w:rPr>
                <w:rFonts w:ascii="Times New Roman" w:eastAsia="Times New Roman" w:hAnsi="Times New Roman" w:cs="Times New Roman"/>
              </w:rPr>
            </w:pPr>
          </w:p>
          <w:p w14:paraId="7CD36B42" w14:textId="77777777" w:rsidR="00C30FA9" w:rsidRPr="00105683" w:rsidRDefault="00C30FA9" w:rsidP="00BF3775">
            <w:pPr>
              <w:widowControl/>
              <w:tabs>
                <w:tab w:val="left" w:pos="567"/>
              </w:tabs>
              <w:ind w:right="-20"/>
              <w:rPr>
                <w:rFonts w:ascii="Times New Roman" w:eastAsia="Times New Roman" w:hAnsi="Times New Roman" w:cs="Times New Roman"/>
              </w:rPr>
            </w:pPr>
          </w:p>
          <w:p w14:paraId="55C6B877" w14:textId="77777777" w:rsidR="00C30FA9" w:rsidRPr="00105683" w:rsidRDefault="00C30FA9" w:rsidP="00BF3775">
            <w:pPr>
              <w:widowControl/>
              <w:tabs>
                <w:tab w:val="left" w:pos="567"/>
              </w:tabs>
              <w:ind w:right="-20"/>
              <w:rPr>
                <w:rFonts w:ascii="Times New Roman" w:eastAsia="Times New Roman" w:hAnsi="Times New Roman" w:cs="Times New Roman"/>
              </w:rPr>
            </w:pPr>
          </w:p>
          <w:p w14:paraId="439F7FE0" w14:textId="77777777" w:rsidR="00C30FA9" w:rsidRPr="00105683" w:rsidRDefault="00C30FA9" w:rsidP="00BF3775">
            <w:pPr>
              <w:widowControl/>
              <w:tabs>
                <w:tab w:val="left" w:pos="567"/>
              </w:tabs>
              <w:ind w:right="-20"/>
              <w:rPr>
                <w:rFonts w:ascii="Times New Roman" w:eastAsia="Times New Roman" w:hAnsi="Times New Roman" w:cs="Times New Roman"/>
              </w:rPr>
            </w:pPr>
          </w:p>
          <w:p w14:paraId="58F99BA0" w14:textId="77777777" w:rsidR="00C30FA9" w:rsidRPr="00105683" w:rsidRDefault="00C30FA9" w:rsidP="00BF3775">
            <w:pPr>
              <w:widowControl/>
              <w:tabs>
                <w:tab w:val="left" w:pos="567"/>
              </w:tabs>
              <w:ind w:right="-20"/>
              <w:rPr>
                <w:rFonts w:ascii="Times New Roman" w:eastAsia="Times New Roman" w:hAnsi="Times New Roman" w:cs="Times New Roman"/>
              </w:rPr>
            </w:pPr>
            <w:r w:rsidRPr="00105683">
              <w:rPr>
                <w:rFonts w:ascii="Times New Roman" w:hAnsi="Times New Roman"/>
              </w:rPr>
              <w:t>4. Ga aseptisch te werk terwijl u alle inhoud uit de injectieflacon met Yesafili in de spuit optrekt. Houd de injectieflacon daarbij rechtop en enigszins schuin om de volledige inhoud er gemakkelijker uit te krijgen. Om introductie van lucht te voorkomen moet u zich ervan verzekeren dat de schuingeslepen zijde van de filternaald helemaal ondergedompeld is in de vloeistof. Houd de injectieflacon schuin tijdens het optrekken zodat de schuingeslepen zijde van de naald ondergedompeld blijft in de vloeistof.</w:t>
            </w:r>
          </w:p>
        </w:tc>
        <w:tc>
          <w:tcPr>
            <w:tcW w:w="4513" w:type="dxa"/>
          </w:tcPr>
          <w:p w14:paraId="7AD42E80" w14:textId="77777777" w:rsidR="00C30FA9" w:rsidRPr="00105683" w:rsidRDefault="00C30FA9" w:rsidP="00BF3775">
            <w:pPr>
              <w:widowControl/>
              <w:tabs>
                <w:tab w:val="left" w:pos="567"/>
              </w:tabs>
              <w:ind w:right="-20"/>
              <w:rPr>
                <w:rFonts w:ascii="Times New Roman" w:eastAsia="Times New Roman" w:hAnsi="Times New Roman" w:cs="Times New Roman"/>
              </w:rPr>
            </w:pPr>
            <w:r w:rsidRPr="00105683">
              <w:rPr>
                <w:rFonts w:ascii="Times New Roman" w:hAnsi="Times New Roman"/>
                <w:b/>
                <w:noProof/>
              </w:rPr>
              <mc:AlternateContent>
                <mc:Choice Requires="wps">
                  <w:drawing>
                    <wp:anchor distT="45720" distB="45720" distL="114300" distR="114300" simplePos="0" relativeHeight="251737226" behindDoc="0" locked="0" layoutInCell="1" allowOverlap="1" wp14:anchorId="58F40F92" wp14:editId="6795AB27">
                      <wp:simplePos x="0" y="0"/>
                      <wp:positionH relativeFrom="column">
                        <wp:posOffset>1754734</wp:posOffset>
                      </wp:positionH>
                      <wp:positionV relativeFrom="paragraph">
                        <wp:posOffset>2689757</wp:posOffset>
                      </wp:positionV>
                      <wp:extent cx="408305" cy="248717"/>
                      <wp:effectExtent l="0" t="0" r="10795" b="0"/>
                      <wp:wrapNone/>
                      <wp:docPr id="689634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48717"/>
                              </a:xfrm>
                              <a:prstGeom prst="rect">
                                <a:avLst/>
                              </a:prstGeom>
                              <a:noFill/>
                              <a:ln w="9525">
                                <a:noFill/>
                                <a:miter lim="800000"/>
                                <a:headEnd/>
                                <a:tailEnd/>
                              </a:ln>
                            </wps:spPr>
                            <wps:txbx>
                              <w:txbxContent>
                                <w:p w14:paraId="2C89E6BA" w14:textId="77777777" w:rsidR="00C30FA9" w:rsidRPr="009E369A" w:rsidRDefault="00C30FA9" w:rsidP="00C30FA9">
                                  <w:pPr>
                                    <w:spacing w:after="0" w:line="240" w:lineRule="auto"/>
                                    <w:rPr>
                                      <w:rFonts w:ascii="Arial Narrow" w:hAnsi="Arial Narrow"/>
                                      <w:b/>
                                      <w:bCs/>
                                      <w:color w:val="595959" w:themeColor="text1" w:themeTint="A6"/>
                                      <w:sz w:val="10"/>
                                      <w:szCs w:val="10"/>
                                    </w:rPr>
                                  </w:pPr>
                                  <w:r w:rsidRPr="009E369A">
                                    <w:rPr>
                                      <w:rFonts w:ascii="Arial Narrow" w:hAnsi="Arial Narrow"/>
                                      <w:b/>
                                      <w:color w:val="595959" w:themeColor="text1" w:themeTint="A6"/>
                                      <w:sz w:val="10"/>
                                    </w:rPr>
                                    <w:t>Schuine kant van de naald wijst omlaag</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F40F92" id="_x0000_s1097" type="#_x0000_t202" style="position:absolute;margin-left:138.15pt;margin-top:211.8pt;width:32.15pt;height:19.6pt;z-index:25173722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" filled="f" stroked="f">
                      <v:textbox inset="0,0,0,0">
                        <w:txbxContent>
                          <w:p w14:paraId="2C89E6BA" w14:textId="77777777" w:rsidR="00C30FA9" w:rsidRPr="009E369A" w:rsidRDefault="00C30FA9" w:rsidP="00C30FA9">
                            <w:pPr>
                              <w:spacing w:after="0" w:line="240" w:lineRule="auto"/>
                              <w:rPr>
                                <w:rFonts w:ascii="Arial Narrow" w:hAnsi="Arial Narrow"/>
                                <w:b/>
                                <w:bCs/>
                                <w:color w:val="595959" w:themeColor="text1" w:themeTint="A6"/>
                                <w:sz w:val="10"/>
                                <w:szCs w:val="10"/>
                              </w:rPr>
                            </w:pPr>
                            <w:r w:rsidRPr="009E369A">
                              <w:rPr>
                                <w:rFonts w:ascii="Arial Narrow" w:hAnsi="Arial Narrow"/>
                                <w:b/>
                                <w:color w:val="595959" w:themeColor="text1" w:themeTint="A6"/>
                                <w:sz w:val="10"/>
                              </w:rPr>
                              <w:t>Schuine kant van de naald wijst omlaag</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38250" behindDoc="0" locked="0" layoutInCell="1" allowOverlap="1" wp14:anchorId="578AD1DB" wp14:editId="73D3DF3E">
                      <wp:simplePos x="0" y="0"/>
                      <wp:positionH relativeFrom="column">
                        <wp:posOffset>701345</wp:posOffset>
                      </wp:positionH>
                      <wp:positionV relativeFrom="paragraph">
                        <wp:posOffset>2587346</wp:posOffset>
                      </wp:positionV>
                      <wp:extent cx="279628" cy="164678"/>
                      <wp:effectExtent l="0" t="0" r="6350" b="6985"/>
                      <wp:wrapNone/>
                      <wp:docPr id="1816273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628" cy="164678"/>
                              </a:xfrm>
                              <a:prstGeom prst="rect">
                                <a:avLst/>
                              </a:prstGeom>
                              <a:noFill/>
                              <a:ln w="9525">
                                <a:noFill/>
                                <a:miter lim="800000"/>
                                <a:headEnd/>
                                <a:tailEnd/>
                              </a:ln>
                            </wps:spPr>
                            <wps:txbx>
                              <w:txbxContent>
                                <w:p w14:paraId="61EDA14B" w14:textId="77777777" w:rsidR="00C30FA9" w:rsidRPr="009E369A" w:rsidRDefault="00C30FA9" w:rsidP="00C30FA9">
                                  <w:pPr>
                                    <w:spacing w:after="0" w:line="240" w:lineRule="auto"/>
                                    <w:rPr>
                                      <w:rFonts w:ascii="Arial Narrow" w:hAnsi="Arial Narrow"/>
                                      <w:b/>
                                      <w:bCs/>
                                      <w:color w:val="595959" w:themeColor="text1" w:themeTint="A6"/>
                                      <w:sz w:val="10"/>
                                      <w:szCs w:val="10"/>
                                    </w:rPr>
                                  </w:pPr>
                                  <w:r w:rsidRPr="009E369A">
                                    <w:rPr>
                                      <w:rFonts w:ascii="Arial Narrow" w:hAnsi="Arial Narrow"/>
                                      <w:b/>
                                      <w:color w:val="595959" w:themeColor="text1" w:themeTint="A6"/>
                                      <w:sz w:val="10"/>
                                    </w:rPr>
                                    <w:t>Oplossing</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78AD1DB" id="_x0000_s1098" type="#_x0000_t202" style="position:absolute;margin-left:55.2pt;margin-top:203.75pt;width:22pt;height:12.95pt;z-index:25173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" filled="f" stroked="f">
                      <v:textbox inset="0,0,0,0">
                        <w:txbxContent>
                          <w:p w14:paraId="61EDA14B" w14:textId="77777777" w:rsidR="00C30FA9" w:rsidRPr="009E369A" w:rsidRDefault="00C30FA9" w:rsidP="00C30FA9">
                            <w:pPr>
                              <w:spacing w:after="0" w:line="240" w:lineRule="auto"/>
                              <w:rPr>
                                <w:rFonts w:ascii="Arial Narrow" w:hAnsi="Arial Narrow"/>
                                <w:b/>
                                <w:bCs/>
                                <w:color w:val="595959" w:themeColor="text1" w:themeTint="A6"/>
                                <w:sz w:val="10"/>
                                <w:szCs w:val="10"/>
                              </w:rPr>
                            </w:pPr>
                            <w:r w:rsidRPr="009E369A">
                              <w:rPr>
                                <w:rFonts w:ascii="Arial Narrow" w:hAnsi="Arial Narrow"/>
                                <w:b/>
                                <w:color w:val="595959" w:themeColor="text1" w:themeTint="A6"/>
                                <w:sz w:val="10"/>
                              </w:rPr>
                              <w:t>Oplossing</w:t>
                            </w:r>
                          </w:p>
                        </w:txbxContent>
                      </v:textbox>
                    </v:shape>
                  </w:pict>
                </mc:Fallback>
              </mc:AlternateContent>
            </w:r>
            <w:r w:rsidRPr="00105683">
              <w:rPr>
                <w:rFonts w:ascii="Times New Roman" w:hAnsi="Times New Roman"/>
                <w:noProof/>
              </w:rPr>
              <mc:AlternateContent>
                <mc:Choice Requires="wpg">
                  <w:drawing>
                    <wp:anchor distT="0" distB="0" distL="114300" distR="114300" simplePos="0" relativeHeight="251662474" behindDoc="0" locked="0" layoutInCell="1" allowOverlap="1" wp14:anchorId="6ABF02F2" wp14:editId="222832D4">
                      <wp:simplePos x="0" y="0"/>
                      <wp:positionH relativeFrom="column">
                        <wp:posOffset>671830</wp:posOffset>
                      </wp:positionH>
                      <wp:positionV relativeFrom="paragraph">
                        <wp:posOffset>73660</wp:posOffset>
                      </wp:positionV>
                      <wp:extent cx="1497330" cy="3010535"/>
                      <wp:effectExtent l="0" t="0" r="7620" b="0"/>
                      <wp:wrapTopAndBottom/>
                      <wp:docPr id="22" name="Groupe 22"/>
                      <wp:cNvGraphicFramePr/>
                      <a:graphic xmlns:a="http://schemas.openxmlformats.org/drawingml/2006/main">
                        <a:graphicData uri="http://schemas.microsoft.com/office/word/2010/wordprocessingGroup">
                          <wpg:wgp>
                            <wpg:cNvGrpSpPr/>
                            <wpg:grpSpPr>
                              <a:xfrm>
                                <a:off x="0" y="0"/>
                                <a:ext cx="1497330" cy="3010427"/>
                                <a:chOff x="0" y="0"/>
                                <a:chExt cx="1497330" cy="3010427"/>
                              </a:xfrm>
                            </wpg:grpSpPr>
                            <pic:pic xmlns:pic="http://schemas.openxmlformats.org/drawingml/2006/picture">
                              <pic:nvPicPr>
                                <pic:cNvPr id="23" name="Image 23"/>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1487805" cy="1476375"/>
                                </a:xfrm>
                                <a:prstGeom prst="rect">
                                  <a:avLst/>
                                </a:prstGeom>
                                <a:noFill/>
                                <a:ln>
                                  <a:noFill/>
                                </a:ln>
                              </pic:spPr>
                            </pic:pic>
                            <pic:pic xmlns:pic="http://schemas.openxmlformats.org/drawingml/2006/picture">
                              <pic:nvPicPr>
                                <pic:cNvPr id="24" name="Image 24"/>
                                <pic:cNvPicPr>
                                  <a:picLocks noChangeAspect="1"/>
                                </pic:cNvPicPr>
                              </pic:nvPicPr>
                              <pic:blipFill>
                                <a:blip r:embed="rId53">
                                  <a:extLst>
                                    <a:ext uri="{28A0092B-C50C-407E-A947-70E740481C1C}">
                                      <a14:useLocalDpi xmlns:a14="http://schemas.microsoft.com/office/drawing/2010/main" val="0"/>
                                    </a:ext>
                                  </a:extLst>
                                </a:blip>
                                <a:srcRect/>
                                <a:stretch/>
                              </pic:blipFill>
                              <pic:spPr bwMode="auto">
                                <a:xfrm>
                                  <a:off x="0" y="1524107"/>
                                  <a:ext cx="1497330" cy="1486320"/>
                                </a:xfrm>
                                <a:prstGeom prst="rect">
                                  <a:avLst/>
                                </a:prstGeom>
                                <a:noFill/>
                                <a:ln>
                                  <a:noFill/>
                                </a:ln>
                              </pic:spPr>
                            </pic:pic>
                          </wpg:wgp>
                        </a:graphicData>
                      </a:graphic>
                    </wp:anchor>
                  </w:drawing>
                </mc:Choice>
                <mc:Fallback>
                  <w:pict>
                    <v:group w14:anchorId="5772A2D6" id="Groupe 22" o:spid="_x0000_s1026" style="position:absolute;margin-left:52.9pt;margin-top:5.8pt;width:117.9pt;height:237.05pt;z-index:251662474" coordsize="14973,301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">
                      <v:shape id="Image 23" o:spid="_x0000_s1027" type="#_x0000_t75" style="position:absolute;width:1487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">
                        <v:imagedata r:id="rId54" o:title=""/>
                      </v:shape>
                      <v:shape id="Image 24" o:spid="_x0000_s1028" type="#_x0000_t75" style="position:absolute;top:15241;width:14973;height:1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">
                        <v:imagedata r:id="rId55" o:title=""/>
                      </v:shape>
                      <w10:wrap type="topAndBottom"/>
                    </v:group>
                  </w:pict>
                </mc:Fallback>
              </mc:AlternateContent>
            </w:r>
          </w:p>
        </w:tc>
      </w:tr>
      <w:tr w:rsidR="00C30FA9" w:rsidRPr="00105683" w14:paraId="40B7CA2D" w14:textId="77777777" w:rsidTr="00BF3775">
        <w:tc>
          <w:tcPr>
            <w:tcW w:w="9074" w:type="dxa"/>
            <w:gridSpan w:val="2"/>
          </w:tcPr>
          <w:p w14:paraId="23D90EF9" w14:textId="77777777" w:rsidR="00C30FA9" w:rsidRPr="00105683" w:rsidRDefault="00C30FA9" w:rsidP="00BF3775">
            <w:pPr>
              <w:widowControl/>
              <w:tabs>
                <w:tab w:val="left" w:pos="567"/>
              </w:tabs>
              <w:ind w:right="-20"/>
              <w:rPr>
                <w:rFonts w:ascii="Times New Roman" w:eastAsia="Times New Roman" w:hAnsi="Times New Roman" w:cs="Times New Roman"/>
              </w:rPr>
            </w:pPr>
            <w:r w:rsidRPr="00105683">
              <w:rPr>
                <w:rFonts w:ascii="Times New Roman" w:hAnsi="Times New Roman"/>
              </w:rPr>
              <w:t>5. Zorg ervoor dat de zuiger voldoende is teruggetrokken bij het legen van de injectieflacon om de filternaald volledig te kunnen legen.</w:t>
            </w:r>
          </w:p>
          <w:p w14:paraId="592021A6" w14:textId="77777777" w:rsidR="00C30FA9" w:rsidRPr="00105683" w:rsidRDefault="00C30FA9" w:rsidP="00BF3775">
            <w:pPr>
              <w:widowControl/>
              <w:tabs>
                <w:tab w:val="left" w:pos="567"/>
              </w:tabs>
              <w:ind w:right="-20"/>
              <w:rPr>
                <w:rFonts w:ascii="Times New Roman" w:eastAsia="Times New Roman" w:hAnsi="Times New Roman" w:cs="Times New Roman"/>
              </w:rPr>
            </w:pPr>
          </w:p>
        </w:tc>
      </w:tr>
      <w:tr w:rsidR="00C30FA9" w:rsidRPr="00105683" w14:paraId="678C107E" w14:textId="77777777" w:rsidTr="00BF3775">
        <w:trPr>
          <w:trHeight w:val="926"/>
        </w:trPr>
        <w:tc>
          <w:tcPr>
            <w:tcW w:w="9074" w:type="dxa"/>
            <w:gridSpan w:val="2"/>
          </w:tcPr>
          <w:p w14:paraId="65D3F743" w14:textId="77777777" w:rsidR="00C30FA9" w:rsidRPr="00105683" w:rsidRDefault="00C30FA9" w:rsidP="00BF3775">
            <w:pPr>
              <w:widowControl/>
              <w:tabs>
                <w:tab w:val="left" w:pos="567"/>
              </w:tabs>
              <w:ind w:right="-20"/>
              <w:rPr>
                <w:rFonts w:ascii="Times New Roman" w:eastAsia="Times New Roman" w:hAnsi="Times New Roman" w:cs="Times New Roman"/>
              </w:rPr>
            </w:pPr>
            <w:r w:rsidRPr="00105683">
              <w:rPr>
                <w:rFonts w:ascii="Times New Roman" w:hAnsi="Times New Roman"/>
              </w:rPr>
              <w:t>6. Verwijder de filternaald en gooi deze op de daarvoor bestemde manier weg.</w:t>
            </w:r>
          </w:p>
          <w:p w14:paraId="0FC1BA28" w14:textId="77777777" w:rsidR="00C30FA9" w:rsidRPr="00105683" w:rsidRDefault="00C30FA9" w:rsidP="00BF3775">
            <w:pPr>
              <w:widowControl/>
              <w:tabs>
                <w:tab w:val="left" w:pos="567"/>
              </w:tabs>
              <w:ind w:right="-20"/>
              <w:rPr>
                <w:rFonts w:ascii="Times New Roman" w:eastAsia="Times New Roman" w:hAnsi="Times New Roman" w:cs="Times New Roman"/>
              </w:rPr>
            </w:pPr>
          </w:p>
          <w:p w14:paraId="160F4AD4" w14:textId="77777777" w:rsidR="00C30FA9" w:rsidRPr="00105683" w:rsidRDefault="00C30FA9" w:rsidP="00BF3775">
            <w:pPr>
              <w:widowControl/>
              <w:tabs>
                <w:tab w:val="left" w:pos="567"/>
              </w:tabs>
              <w:ind w:right="-20"/>
              <w:rPr>
                <w:rFonts w:ascii="Times New Roman" w:eastAsia="Times New Roman" w:hAnsi="Times New Roman" w:cs="Times New Roman"/>
              </w:rPr>
            </w:pPr>
            <w:r w:rsidRPr="00105683">
              <w:rPr>
                <w:rFonts w:ascii="Times New Roman" w:hAnsi="Times New Roman"/>
              </w:rPr>
              <w:t>N.B.: de filternaald mag niet worden gebruikt voor intravitreale injecties.</w:t>
            </w:r>
          </w:p>
          <w:p w14:paraId="63B666A1" w14:textId="77777777" w:rsidR="00C30FA9" w:rsidRPr="00105683" w:rsidRDefault="00C30FA9" w:rsidP="00BF3775">
            <w:pPr>
              <w:widowControl/>
              <w:tabs>
                <w:tab w:val="left" w:pos="567"/>
              </w:tabs>
              <w:ind w:right="-20"/>
              <w:rPr>
                <w:rFonts w:ascii="Times New Roman" w:eastAsia="Times New Roman" w:hAnsi="Times New Roman" w:cs="Times New Roman"/>
              </w:rPr>
            </w:pPr>
          </w:p>
        </w:tc>
      </w:tr>
      <w:tr w:rsidR="00C30FA9" w:rsidRPr="00105683" w14:paraId="60BFD792" w14:textId="77777777" w:rsidTr="00BF3775">
        <w:trPr>
          <w:trHeight w:val="2487"/>
        </w:trPr>
        <w:tc>
          <w:tcPr>
            <w:tcW w:w="4561" w:type="dxa"/>
          </w:tcPr>
          <w:p w14:paraId="0361A218" w14:textId="77777777" w:rsidR="00C30FA9" w:rsidRPr="00105683" w:rsidRDefault="00C30FA9" w:rsidP="00BF3775">
            <w:pPr>
              <w:widowControl/>
              <w:tabs>
                <w:tab w:val="left" w:pos="567"/>
              </w:tabs>
              <w:ind w:right="-20"/>
              <w:rPr>
                <w:rFonts w:ascii="Times New Roman" w:hAnsi="Times New Roman"/>
              </w:rPr>
            </w:pPr>
            <w:r w:rsidRPr="00105683">
              <w:rPr>
                <w:rFonts w:ascii="Times New Roman" w:hAnsi="Times New Roman"/>
              </w:rPr>
              <w:lastRenderedPageBreak/>
              <w:t>7. Zorg dat de 30 G × ½ inch injectienaald wordt gebruikt voor de intravitreale injectie.</w:t>
            </w:r>
          </w:p>
          <w:p w14:paraId="539430E9" w14:textId="77777777" w:rsidR="00C30FA9" w:rsidRPr="00105683" w:rsidRDefault="00C30FA9" w:rsidP="00BF3775">
            <w:pPr>
              <w:widowControl/>
              <w:tabs>
                <w:tab w:val="left" w:pos="567"/>
              </w:tabs>
              <w:ind w:right="-20"/>
              <w:rPr>
                <w:rFonts w:ascii="Times New Roman" w:hAnsi="Times New Roman"/>
              </w:rPr>
            </w:pPr>
          </w:p>
          <w:p w14:paraId="77252B57" w14:textId="77777777" w:rsidR="00C30FA9" w:rsidRPr="00105683" w:rsidRDefault="00C30FA9" w:rsidP="00BF3775">
            <w:pPr>
              <w:widowControl/>
              <w:tabs>
                <w:tab w:val="left" w:pos="567"/>
              </w:tabs>
              <w:ind w:right="-20"/>
              <w:rPr>
                <w:rFonts w:ascii="Times New Roman" w:eastAsia="Times New Roman" w:hAnsi="Times New Roman" w:cs="Times New Roman"/>
              </w:rPr>
            </w:pPr>
            <w:r w:rsidRPr="00105683">
              <w:rPr>
                <w:rFonts w:ascii="Times New Roman" w:hAnsi="Times New Roman"/>
              </w:rPr>
              <w:t>Haal de 30 G × ½ inch injectienaald uit de verpakking en draai deze met een aseptische techniek stevig op de Luer</w:t>
            </w:r>
            <w:r w:rsidRPr="00105683">
              <w:rPr>
                <w:rFonts w:ascii="Times New Roman" w:hAnsi="Times New Roman"/>
              </w:rPr>
              <w:noBreakHyphen/>
              <w:t>lock-punt van de spuit.</w:t>
            </w:r>
          </w:p>
        </w:tc>
        <w:tc>
          <w:tcPr>
            <w:tcW w:w="4513" w:type="dxa"/>
          </w:tcPr>
          <w:p w14:paraId="67FC9A7F" w14:textId="77777777" w:rsidR="00C30FA9" w:rsidRPr="00105683" w:rsidRDefault="00C30FA9" w:rsidP="00BF3775">
            <w:pPr>
              <w:widowControl/>
              <w:tabs>
                <w:tab w:val="left" w:pos="567"/>
              </w:tabs>
              <w:ind w:right="-20"/>
              <w:rPr>
                <w:rFonts w:ascii="Times New Roman" w:eastAsia="Times New Roman" w:hAnsi="Times New Roman" w:cs="Times New Roman"/>
              </w:rPr>
            </w:pPr>
            <w:r w:rsidRPr="00105683">
              <w:rPr>
                <w:rFonts w:ascii="Times New Roman" w:hAnsi="Times New Roman"/>
                <w:noProof/>
              </w:rPr>
              <w:drawing>
                <wp:anchor distT="0" distB="0" distL="114300" distR="114300" simplePos="0" relativeHeight="251663498" behindDoc="0" locked="0" layoutInCell="1" allowOverlap="1" wp14:anchorId="1DD51E55" wp14:editId="7B32B8AB">
                  <wp:simplePos x="0" y="0"/>
                  <wp:positionH relativeFrom="column">
                    <wp:posOffset>722630</wp:posOffset>
                  </wp:positionH>
                  <wp:positionV relativeFrom="paragraph">
                    <wp:posOffset>54610</wp:posOffset>
                  </wp:positionV>
                  <wp:extent cx="1399961" cy="1465580"/>
                  <wp:effectExtent l="0" t="0" r="0" b="127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086267" name="Picture 7"/>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1401817" cy="1467523"/>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30FA9" w:rsidRPr="00105683" w14:paraId="678FE339" w14:textId="77777777" w:rsidTr="00BF3775">
        <w:trPr>
          <w:trHeight w:val="2254"/>
        </w:trPr>
        <w:tc>
          <w:tcPr>
            <w:tcW w:w="4561" w:type="dxa"/>
          </w:tcPr>
          <w:p w14:paraId="3ABDE949" w14:textId="77777777" w:rsidR="00C30FA9" w:rsidRPr="00105683" w:rsidRDefault="00C30FA9" w:rsidP="00BF3775">
            <w:pPr>
              <w:widowControl/>
              <w:tabs>
                <w:tab w:val="left" w:pos="567"/>
              </w:tabs>
              <w:ind w:right="-20"/>
              <w:rPr>
                <w:rFonts w:ascii="Times New Roman" w:eastAsia="Times New Roman" w:hAnsi="Times New Roman" w:cs="Times New Roman"/>
              </w:rPr>
            </w:pPr>
            <w:r w:rsidRPr="00105683">
              <w:rPr>
                <w:rFonts w:ascii="Times New Roman" w:hAnsi="Times New Roman"/>
              </w:rPr>
              <w:t>8. Verwijder de kunststof naaldbeschermer van de naald wanneer u klaar bent om de injectie toe te dienen.</w:t>
            </w:r>
          </w:p>
          <w:p w14:paraId="22AB68EB" w14:textId="77777777" w:rsidR="00C30FA9" w:rsidRPr="00105683" w:rsidRDefault="00C30FA9" w:rsidP="00BF3775">
            <w:pPr>
              <w:widowControl/>
              <w:tabs>
                <w:tab w:val="left" w:pos="567"/>
              </w:tabs>
              <w:ind w:right="-20"/>
              <w:rPr>
                <w:rFonts w:ascii="Times New Roman" w:eastAsia="Times New Roman" w:hAnsi="Times New Roman" w:cs="Times New Roman"/>
              </w:rPr>
            </w:pPr>
          </w:p>
          <w:p w14:paraId="24E4B938" w14:textId="77777777" w:rsidR="00C30FA9" w:rsidRPr="00105683" w:rsidRDefault="00C30FA9" w:rsidP="00BF3775">
            <w:pPr>
              <w:widowControl/>
              <w:tabs>
                <w:tab w:val="left" w:pos="567"/>
              </w:tabs>
              <w:ind w:right="-20"/>
              <w:rPr>
                <w:rFonts w:ascii="Times New Roman" w:eastAsia="Times New Roman" w:hAnsi="Times New Roman" w:cs="Times New Roman"/>
              </w:rPr>
            </w:pPr>
            <w:r w:rsidRPr="00105683">
              <w:rPr>
                <w:rFonts w:ascii="Times New Roman" w:hAnsi="Times New Roman"/>
              </w:rPr>
              <w:t>Controleer, terwijl u de spuit met de naald omhoog houdt, of er luchtbelletjes in de spuit zitten. Indien er belletjes in zitten, tikt u voorzichtig met uw vinger tegen de spuit totdat de belletjes naar boven gaan.</w:t>
            </w:r>
          </w:p>
          <w:p w14:paraId="75A25582" w14:textId="77777777" w:rsidR="00C30FA9" w:rsidRPr="00105683" w:rsidRDefault="00C30FA9" w:rsidP="00BF3775">
            <w:pPr>
              <w:widowControl/>
              <w:tabs>
                <w:tab w:val="left" w:pos="567"/>
              </w:tabs>
              <w:ind w:right="-20"/>
              <w:rPr>
                <w:rFonts w:ascii="Times New Roman" w:eastAsia="Times New Roman" w:hAnsi="Times New Roman" w:cs="Times New Roman"/>
              </w:rPr>
            </w:pPr>
          </w:p>
        </w:tc>
        <w:tc>
          <w:tcPr>
            <w:tcW w:w="4513" w:type="dxa"/>
          </w:tcPr>
          <w:p w14:paraId="6FB756F5" w14:textId="77777777" w:rsidR="00C30FA9" w:rsidRPr="00105683" w:rsidRDefault="00C30FA9" w:rsidP="00BF3775">
            <w:pPr>
              <w:widowControl/>
              <w:tabs>
                <w:tab w:val="left" w:pos="567"/>
              </w:tabs>
              <w:ind w:right="-20"/>
              <w:rPr>
                <w:rFonts w:ascii="Times New Roman" w:eastAsia="Times New Roman" w:hAnsi="Times New Roman" w:cs="Times New Roman"/>
              </w:rPr>
            </w:pPr>
            <w:r w:rsidRPr="00105683">
              <w:rPr>
                <w:rFonts w:ascii="Times New Roman" w:hAnsi="Times New Roman"/>
                <w:noProof/>
              </w:rPr>
              <w:drawing>
                <wp:anchor distT="0" distB="0" distL="114300" distR="114300" simplePos="0" relativeHeight="251664522" behindDoc="0" locked="0" layoutInCell="1" allowOverlap="1" wp14:anchorId="61F0D605" wp14:editId="63E3672A">
                  <wp:simplePos x="0" y="0"/>
                  <wp:positionH relativeFrom="column">
                    <wp:posOffset>725526</wp:posOffset>
                  </wp:positionH>
                  <wp:positionV relativeFrom="paragraph">
                    <wp:posOffset>139192</wp:posOffset>
                  </wp:positionV>
                  <wp:extent cx="1399540" cy="1465138"/>
                  <wp:effectExtent l="0" t="0" r="0" b="1905"/>
                  <wp:wrapTopAndBottom/>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366915" name="Picture 8"/>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1399540" cy="1465138"/>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30FA9" w:rsidRPr="00105683" w14:paraId="40F8A6DD" w14:textId="77777777" w:rsidTr="00BF3775">
        <w:trPr>
          <w:trHeight w:val="4813"/>
        </w:trPr>
        <w:tc>
          <w:tcPr>
            <w:tcW w:w="4561" w:type="dxa"/>
          </w:tcPr>
          <w:p w14:paraId="160CE30B" w14:textId="77777777" w:rsidR="00C30FA9" w:rsidRPr="00105683" w:rsidRDefault="00C30FA9" w:rsidP="00BF3775">
            <w:pPr>
              <w:widowControl/>
              <w:tabs>
                <w:tab w:val="left" w:pos="567"/>
              </w:tabs>
              <w:ind w:right="-20"/>
              <w:rPr>
                <w:rFonts w:ascii="Times New Roman" w:eastAsia="Times New Roman" w:hAnsi="Times New Roman" w:cs="Times New Roman"/>
              </w:rPr>
            </w:pPr>
            <w:r w:rsidRPr="00105683">
              <w:rPr>
                <w:rFonts w:ascii="Times New Roman" w:hAnsi="Times New Roman"/>
              </w:rPr>
              <w:t>9. Verwijder alle luchtbelletjes en een teveel aan geneesmiddel door de zuiger langzaam in te drukken totdat de platte rand van de zuiger zich op één lijn bevindt met de doseringslijn op de spuit die 0,05 ml aangeeft.</w:t>
            </w:r>
          </w:p>
        </w:tc>
        <w:tc>
          <w:tcPr>
            <w:tcW w:w="4513" w:type="dxa"/>
          </w:tcPr>
          <w:p w14:paraId="076ECE9A" w14:textId="77777777" w:rsidR="00C30FA9" w:rsidRPr="00105683" w:rsidRDefault="00C30FA9" w:rsidP="00BF3775">
            <w:pPr>
              <w:widowControl/>
              <w:tabs>
                <w:tab w:val="left" w:pos="567"/>
              </w:tabs>
              <w:ind w:right="-20"/>
              <w:rPr>
                <w:rFonts w:ascii="Times New Roman" w:eastAsia="Times New Roman" w:hAnsi="Times New Roman" w:cs="Times New Roman"/>
              </w:rPr>
            </w:pPr>
            <w:r w:rsidRPr="00105683">
              <w:rPr>
                <w:rFonts w:ascii="Times New Roman" w:hAnsi="Times New Roman"/>
                <w:b/>
                <w:noProof/>
              </w:rPr>
              <mc:AlternateContent>
                <mc:Choice Requires="wps">
                  <w:drawing>
                    <wp:anchor distT="45720" distB="45720" distL="114300" distR="114300" simplePos="0" relativeHeight="251740298" behindDoc="0" locked="0" layoutInCell="1" allowOverlap="1" wp14:anchorId="52B19064" wp14:editId="25F99797">
                      <wp:simplePos x="0" y="0"/>
                      <wp:positionH relativeFrom="column">
                        <wp:posOffset>1318260</wp:posOffset>
                      </wp:positionH>
                      <wp:positionV relativeFrom="paragraph">
                        <wp:posOffset>1534795</wp:posOffset>
                      </wp:positionV>
                      <wp:extent cx="704215" cy="289560"/>
                      <wp:effectExtent l="0" t="0" r="635" b="0"/>
                      <wp:wrapNone/>
                      <wp:docPr id="422785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215" cy="289560"/>
                              </a:xfrm>
                              <a:prstGeom prst="rect">
                                <a:avLst/>
                              </a:prstGeom>
                              <a:noFill/>
                              <a:ln w="9525">
                                <a:noFill/>
                                <a:miter lim="800000"/>
                                <a:headEnd/>
                                <a:tailEnd/>
                              </a:ln>
                            </wps:spPr>
                            <wps:txbx>
                              <w:txbxContent>
                                <w:p w14:paraId="7C2E992F" w14:textId="77777777" w:rsidR="00C30FA9" w:rsidRPr="009E369A" w:rsidRDefault="00C30FA9" w:rsidP="00C30FA9">
                                  <w:pPr>
                                    <w:spacing w:after="0" w:line="240" w:lineRule="auto"/>
                                    <w:rPr>
                                      <w:rFonts w:ascii="Arial Narrow" w:hAnsi="Arial Narrow"/>
                                      <w:b/>
                                      <w:bCs/>
                                      <w:color w:val="7F7F7F" w:themeColor="text1" w:themeTint="80"/>
                                      <w:sz w:val="10"/>
                                      <w:szCs w:val="10"/>
                                    </w:rPr>
                                  </w:pPr>
                                  <w:r w:rsidRPr="009E369A">
                                    <w:rPr>
                                      <w:rFonts w:ascii="Arial Narrow" w:hAnsi="Arial Narrow"/>
                                      <w:b/>
                                      <w:color w:val="7F7F7F" w:themeColor="text1" w:themeTint="80"/>
                                      <w:sz w:val="10"/>
                                    </w:rPr>
                                    <w:t>Oplossing na verwijderen van luchtbelletjes en teveel aan geneesmiddel</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2B19064" id="_x0000_s1099" type="#_x0000_t202" style="position:absolute;margin-left:103.8pt;margin-top:120.85pt;width:55.45pt;height:22.8pt;z-index:25174029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" filled="f" stroked="f">
                      <v:textbox inset="0,0,0,0">
                        <w:txbxContent>
                          <w:p w14:paraId="7C2E992F" w14:textId="77777777" w:rsidR="00C30FA9" w:rsidRPr="009E369A" w:rsidRDefault="00C30FA9" w:rsidP="00C30FA9">
                            <w:pPr>
                              <w:spacing w:after="0" w:line="240" w:lineRule="auto"/>
                              <w:rPr>
                                <w:rFonts w:ascii="Arial Narrow" w:hAnsi="Arial Narrow"/>
                                <w:b/>
                                <w:bCs/>
                                <w:color w:val="7F7F7F" w:themeColor="text1" w:themeTint="80"/>
                                <w:sz w:val="10"/>
                                <w:szCs w:val="10"/>
                              </w:rPr>
                            </w:pPr>
                            <w:r w:rsidRPr="009E369A">
                              <w:rPr>
                                <w:rFonts w:ascii="Arial Narrow" w:hAnsi="Arial Narrow"/>
                                <w:b/>
                                <w:color w:val="7F7F7F" w:themeColor="text1" w:themeTint="80"/>
                                <w:sz w:val="10"/>
                              </w:rPr>
                              <w:t>Oplossing na verwijderen van luchtbelletjes en teveel aan geneesmiddel</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41322" behindDoc="0" locked="0" layoutInCell="1" allowOverlap="1" wp14:anchorId="0C29803A" wp14:editId="733953D2">
                      <wp:simplePos x="0" y="0"/>
                      <wp:positionH relativeFrom="column">
                        <wp:posOffset>1776679</wp:posOffset>
                      </wp:positionH>
                      <wp:positionV relativeFrom="paragraph">
                        <wp:posOffset>2016760</wp:posOffset>
                      </wp:positionV>
                      <wp:extent cx="339090" cy="243027"/>
                      <wp:effectExtent l="0" t="0" r="3810" b="5080"/>
                      <wp:wrapNone/>
                      <wp:docPr id="588564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243027"/>
                              </a:xfrm>
                              <a:prstGeom prst="rect">
                                <a:avLst/>
                              </a:prstGeom>
                              <a:noFill/>
                              <a:ln w="9525">
                                <a:noFill/>
                                <a:miter lim="800000"/>
                                <a:headEnd/>
                                <a:tailEnd/>
                              </a:ln>
                            </wps:spPr>
                            <wps:txbx>
                              <w:txbxContent>
                                <w:p w14:paraId="75E93F70" w14:textId="77777777" w:rsidR="00C30FA9" w:rsidRPr="009E369A" w:rsidRDefault="00C30FA9" w:rsidP="00C30FA9">
                                  <w:pPr>
                                    <w:spacing w:after="0" w:line="240" w:lineRule="auto"/>
                                    <w:rPr>
                                      <w:rFonts w:ascii="Arial Narrow" w:hAnsi="Arial Narrow"/>
                                      <w:b/>
                                      <w:bCs/>
                                      <w:color w:val="7F7F7F" w:themeColor="text1" w:themeTint="80"/>
                                      <w:sz w:val="10"/>
                                      <w:szCs w:val="10"/>
                                    </w:rPr>
                                  </w:pPr>
                                  <w:r w:rsidRPr="009E369A">
                                    <w:rPr>
                                      <w:rFonts w:ascii="Arial Narrow" w:hAnsi="Arial Narrow"/>
                                      <w:b/>
                                      <w:color w:val="7F7F7F" w:themeColor="text1" w:themeTint="80"/>
                                      <w:sz w:val="10"/>
                                    </w:rPr>
                                    <w:t>Platte rand van de zuiger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C29803A" id="_x0000_s1100" type="#_x0000_t202" style="position:absolute;margin-left:139.9pt;margin-top:158.8pt;width:26.7pt;height:19.15pt;z-index:25174132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" filled="f" stroked="f">
                      <v:textbox inset="0,0,0,0">
                        <w:txbxContent>
                          <w:p w14:paraId="75E93F70" w14:textId="77777777" w:rsidR="00C30FA9" w:rsidRPr="009E369A" w:rsidRDefault="00C30FA9" w:rsidP="00C30FA9">
                            <w:pPr>
                              <w:spacing w:after="0" w:line="240" w:lineRule="auto"/>
                              <w:rPr>
                                <w:rFonts w:ascii="Arial Narrow" w:hAnsi="Arial Narrow"/>
                                <w:b/>
                                <w:bCs/>
                                <w:color w:val="7F7F7F" w:themeColor="text1" w:themeTint="80"/>
                                <w:sz w:val="10"/>
                                <w:szCs w:val="10"/>
                              </w:rPr>
                            </w:pPr>
                            <w:r w:rsidRPr="009E369A">
                              <w:rPr>
                                <w:rFonts w:ascii="Arial Narrow" w:hAnsi="Arial Narrow"/>
                                <w:b/>
                                <w:color w:val="7F7F7F" w:themeColor="text1" w:themeTint="80"/>
                                <w:sz w:val="10"/>
                              </w:rPr>
                              <w:t>Platte rand van de zuiger</w:t>
                            </w:r>
                          </w:p>
                        </w:txbxContent>
                      </v:textbox>
                    </v:shape>
                  </w:pict>
                </mc:Fallback>
              </mc:AlternateContent>
            </w:r>
            <w:r w:rsidRPr="00105683">
              <w:rPr>
                <w:rFonts w:ascii="Times New Roman" w:hAnsi="Times New Roman"/>
                <w:b/>
                <w:noProof/>
              </w:rPr>
              <mc:AlternateContent>
                <mc:Choice Requires="wps">
                  <w:drawing>
                    <wp:anchor distT="45720" distB="45720" distL="114300" distR="114300" simplePos="0" relativeHeight="251739274" behindDoc="0" locked="0" layoutInCell="1" allowOverlap="1" wp14:anchorId="4DBAF8B5" wp14:editId="79518291">
                      <wp:simplePos x="0" y="0"/>
                      <wp:positionH relativeFrom="column">
                        <wp:posOffset>756920</wp:posOffset>
                      </wp:positionH>
                      <wp:positionV relativeFrom="paragraph">
                        <wp:posOffset>1816417</wp:posOffset>
                      </wp:positionV>
                      <wp:extent cx="679010" cy="140329"/>
                      <wp:effectExtent l="0" t="0" r="6985" b="12700"/>
                      <wp:wrapNone/>
                      <wp:docPr id="3084447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010" cy="140329"/>
                              </a:xfrm>
                              <a:prstGeom prst="rect">
                                <a:avLst/>
                              </a:prstGeom>
                              <a:noFill/>
                              <a:ln w="9525">
                                <a:noFill/>
                                <a:miter lim="800000"/>
                                <a:headEnd/>
                                <a:tailEnd/>
                              </a:ln>
                            </wps:spPr>
                            <wps:txbx>
                              <w:txbxContent>
                                <w:p w14:paraId="2930BD55" w14:textId="77777777" w:rsidR="00C30FA9" w:rsidRPr="009E369A" w:rsidRDefault="00C30FA9" w:rsidP="00C30FA9">
                                  <w:pPr>
                                    <w:spacing w:after="0" w:line="240" w:lineRule="auto"/>
                                    <w:rPr>
                                      <w:rFonts w:ascii="Arial Narrow" w:hAnsi="Arial Narrow"/>
                                      <w:b/>
                                      <w:bCs/>
                                      <w:color w:val="7F7F7F" w:themeColor="text1" w:themeTint="80"/>
                                      <w:sz w:val="10"/>
                                      <w:szCs w:val="10"/>
                                    </w:rPr>
                                  </w:pPr>
                                  <w:r w:rsidRPr="009E369A">
                                    <w:rPr>
                                      <w:rFonts w:ascii="Arial Narrow" w:hAnsi="Arial Narrow"/>
                                      <w:b/>
                                      <w:color w:val="7F7F7F" w:themeColor="text1" w:themeTint="80"/>
                                      <w:sz w:val="10"/>
                                    </w:rPr>
                                    <w:t>Doseringslijn voor 0,05 ml</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DBAF8B5" id="_x0000_s1101" type="#_x0000_t202" style="position:absolute;margin-left:59.6pt;margin-top:143pt;width:53.45pt;height:11.05pt;z-index:25173927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" filled="f" stroked="f">
                      <v:textbox inset="0,0,0,0">
                        <w:txbxContent>
                          <w:p w14:paraId="2930BD55" w14:textId="77777777" w:rsidR="00C30FA9" w:rsidRPr="009E369A" w:rsidRDefault="00C30FA9" w:rsidP="00C30FA9">
                            <w:pPr>
                              <w:spacing w:after="0" w:line="240" w:lineRule="auto"/>
                              <w:rPr>
                                <w:rFonts w:ascii="Arial Narrow" w:hAnsi="Arial Narrow"/>
                                <w:b/>
                                <w:bCs/>
                                <w:color w:val="7F7F7F" w:themeColor="text1" w:themeTint="80"/>
                                <w:sz w:val="10"/>
                                <w:szCs w:val="10"/>
                              </w:rPr>
                            </w:pPr>
                            <w:r w:rsidRPr="009E369A">
                              <w:rPr>
                                <w:rFonts w:ascii="Arial Narrow" w:hAnsi="Arial Narrow"/>
                                <w:b/>
                                <w:color w:val="7F7F7F" w:themeColor="text1" w:themeTint="80"/>
                                <w:sz w:val="10"/>
                              </w:rPr>
                              <w:t>Doseringslijn voor 0,05 ml</w:t>
                            </w:r>
                          </w:p>
                        </w:txbxContent>
                      </v:textbox>
                    </v:shape>
                  </w:pict>
                </mc:Fallback>
              </mc:AlternateContent>
            </w:r>
            <w:r w:rsidRPr="00105683">
              <w:rPr>
                <w:rFonts w:ascii="Times New Roman" w:hAnsi="Times New Roman"/>
                <w:noProof/>
              </w:rPr>
              <mc:AlternateContent>
                <mc:Choice Requires="wpg">
                  <w:drawing>
                    <wp:anchor distT="0" distB="0" distL="114300" distR="114300" simplePos="0" relativeHeight="251665546" behindDoc="0" locked="0" layoutInCell="1" allowOverlap="1" wp14:anchorId="7FECDCB7" wp14:editId="470AE871">
                      <wp:simplePos x="0" y="0"/>
                      <wp:positionH relativeFrom="column">
                        <wp:posOffset>646430</wp:posOffset>
                      </wp:positionH>
                      <wp:positionV relativeFrom="paragraph">
                        <wp:posOffset>59373</wp:posOffset>
                      </wp:positionV>
                      <wp:extent cx="1565275" cy="2981325"/>
                      <wp:effectExtent l="0" t="0" r="0" b="0"/>
                      <wp:wrapTopAndBottom/>
                      <wp:docPr id="25" name="Groupe 25"/>
                      <wp:cNvGraphicFramePr/>
                      <a:graphic xmlns:a="http://schemas.openxmlformats.org/drawingml/2006/main">
                        <a:graphicData uri="http://schemas.microsoft.com/office/word/2010/wordprocessingGroup">
                          <wpg:wgp>
                            <wpg:cNvGrpSpPr/>
                            <wpg:grpSpPr>
                              <a:xfrm>
                                <a:off x="0" y="0"/>
                                <a:ext cx="1565275" cy="2980424"/>
                                <a:chOff x="0" y="0"/>
                                <a:chExt cx="1565275" cy="2980424"/>
                              </a:xfrm>
                            </wpg:grpSpPr>
                            <pic:pic xmlns:pic="http://schemas.openxmlformats.org/drawingml/2006/picture">
                              <pic:nvPicPr>
                                <pic:cNvPr id="26" name="Image 26"/>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1560830" cy="1600200"/>
                                </a:xfrm>
                                <a:prstGeom prst="rect">
                                  <a:avLst/>
                                </a:prstGeom>
                                <a:noFill/>
                                <a:ln>
                                  <a:noFill/>
                                </a:ln>
                              </pic:spPr>
                            </pic:pic>
                            <pic:pic xmlns:pic="http://schemas.openxmlformats.org/drawingml/2006/picture">
                              <pic:nvPicPr>
                                <pic:cNvPr id="27" name="Image 27"/>
                                <pic:cNvPicPr>
                                  <a:picLocks noChangeAspect="1"/>
                                </pic:cNvPicPr>
                              </pic:nvPicPr>
                              <pic:blipFill>
                                <a:blip r:embed="rId59">
                                  <a:extLst>
                                    <a:ext uri="{28A0092B-C50C-407E-A947-70E740481C1C}">
                                      <a14:useLocalDpi xmlns:a14="http://schemas.microsoft.com/office/drawing/2010/main" val="0"/>
                                    </a:ext>
                                  </a:extLst>
                                </a:blip>
                                <a:srcRect/>
                                <a:stretch/>
                              </pic:blipFill>
                              <pic:spPr bwMode="auto">
                                <a:xfrm>
                                  <a:off x="0" y="1486800"/>
                                  <a:ext cx="1565275" cy="1493624"/>
                                </a:xfrm>
                                <a:prstGeom prst="rect">
                                  <a:avLst/>
                                </a:prstGeom>
                                <a:noFill/>
                                <a:ln>
                                  <a:noFill/>
                                </a:ln>
                              </pic:spPr>
                            </pic:pic>
                          </wpg:wgp>
                        </a:graphicData>
                      </a:graphic>
                    </wp:anchor>
                  </w:drawing>
                </mc:Choice>
                <mc:Fallback>
                  <w:pict>
                    <v:group w14:anchorId="55248310" id="Groupe 25" o:spid="_x0000_s1026" style="position:absolute;margin-left:50.9pt;margin-top:4.7pt;width:123.25pt;height:234.75pt;z-index:251665546" coordsize="15652,298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">
                      <v:shape id="Image 26" o:spid="_x0000_s1027" type="#_x0000_t75" style="position:absolute;width:15608;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">
                        <v:imagedata r:id="rId60" o:title=""/>
                      </v:shape>
                      <v:shape id="Image 27" o:spid="_x0000_s1028" type="#_x0000_t75" style="position:absolute;top:14868;width:15652;height:14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">
                        <v:imagedata r:id="rId61" o:title=""/>
                      </v:shape>
                      <w10:wrap type="topAndBottom"/>
                    </v:group>
                  </w:pict>
                </mc:Fallback>
              </mc:AlternateContent>
            </w:r>
          </w:p>
        </w:tc>
      </w:tr>
      <w:tr w:rsidR="00C30FA9" w:rsidRPr="00105683" w14:paraId="24DDF034" w14:textId="77777777" w:rsidTr="00BF3775">
        <w:tc>
          <w:tcPr>
            <w:tcW w:w="9074" w:type="dxa"/>
            <w:gridSpan w:val="2"/>
          </w:tcPr>
          <w:p w14:paraId="1E26399D" w14:textId="77777777" w:rsidR="00C30FA9" w:rsidRPr="00105683" w:rsidRDefault="00C30FA9" w:rsidP="00BF3775">
            <w:pPr>
              <w:widowControl/>
              <w:tabs>
                <w:tab w:val="left" w:pos="567"/>
              </w:tabs>
              <w:ind w:right="-20"/>
              <w:rPr>
                <w:rFonts w:ascii="Times New Roman" w:eastAsia="Times New Roman" w:hAnsi="Times New Roman" w:cs="Times New Roman"/>
              </w:rPr>
            </w:pPr>
            <w:r w:rsidRPr="00105683">
              <w:rPr>
                <w:rFonts w:ascii="Times New Roman" w:hAnsi="Times New Roman"/>
              </w:rPr>
              <w:t xml:space="preserve">10. De injectieflacon is uitsluitend voor eenmalig gebruik. Extractie van meerdere doses uit één injectieflacon kan het risico op besmetting en daaropvolgende infectie vergroten. </w:t>
            </w:r>
          </w:p>
          <w:p w14:paraId="3B7D00E5" w14:textId="77777777" w:rsidR="00C30FA9" w:rsidRPr="00105683" w:rsidRDefault="00C30FA9" w:rsidP="00BF3775">
            <w:pPr>
              <w:widowControl/>
              <w:tabs>
                <w:tab w:val="left" w:pos="567"/>
              </w:tabs>
              <w:ind w:right="-20"/>
              <w:rPr>
                <w:rFonts w:ascii="Times New Roman" w:eastAsia="Times New Roman" w:hAnsi="Times New Roman" w:cs="Times New Roman"/>
              </w:rPr>
            </w:pPr>
          </w:p>
          <w:p w14:paraId="45982842" w14:textId="77777777" w:rsidR="00C30FA9" w:rsidRPr="00105683" w:rsidRDefault="00C30FA9" w:rsidP="00BF3775">
            <w:pPr>
              <w:widowControl/>
              <w:tabs>
                <w:tab w:val="left" w:pos="567"/>
              </w:tabs>
              <w:ind w:right="-20"/>
              <w:rPr>
                <w:rFonts w:ascii="Times New Roman" w:eastAsia="Times New Roman" w:hAnsi="Times New Roman" w:cs="Times New Roman"/>
              </w:rPr>
            </w:pPr>
            <w:r w:rsidRPr="00105683">
              <w:rPr>
                <w:rFonts w:ascii="Times New Roman" w:hAnsi="Times New Roman"/>
              </w:rPr>
              <w:t>Al het ongebruikte geneesmiddel of afvalmateriaal dient te worden vernietigd overeenkomstig lokale voorschriften.</w:t>
            </w:r>
          </w:p>
          <w:p w14:paraId="794D485C" w14:textId="77777777" w:rsidR="00C30FA9" w:rsidRPr="00105683" w:rsidRDefault="00C30FA9" w:rsidP="00BF3775">
            <w:pPr>
              <w:widowControl/>
              <w:tabs>
                <w:tab w:val="left" w:pos="567"/>
              </w:tabs>
              <w:ind w:right="-20"/>
              <w:rPr>
                <w:rFonts w:ascii="Times New Roman" w:eastAsia="Times New Roman" w:hAnsi="Times New Roman" w:cs="Times New Roman"/>
              </w:rPr>
            </w:pPr>
          </w:p>
        </w:tc>
      </w:tr>
    </w:tbl>
    <w:p w14:paraId="7154BB40" w14:textId="77777777" w:rsidR="00C30FA9" w:rsidRPr="00105683" w:rsidRDefault="00C30FA9" w:rsidP="00C30FA9">
      <w:pPr>
        <w:widowControl/>
        <w:tabs>
          <w:tab w:val="left" w:pos="567"/>
        </w:tabs>
        <w:spacing w:after="0" w:line="240" w:lineRule="auto"/>
        <w:ind w:right="-20"/>
        <w:rPr>
          <w:rFonts w:ascii="Times New Roman" w:eastAsia="Times New Roman" w:hAnsi="Times New Roman" w:cs="Times New Roman"/>
          <w:b/>
          <w:bCs/>
        </w:rPr>
      </w:pPr>
    </w:p>
    <w:p w14:paraId="5AA08793" w14:textId="77777777" w:rsidR="00C30FA9" w:rsidRPr="00105683" w:rsidRDefault="00C30FA9" w:rsidP="00C30FA9">
      <w:pPr>
        <w:widowControl/>
        <w:tabs>
          <w:tab w:val="left" w:pos="567"/>
        </w:tabs>
        <w:spacing w:after="0" w:line="240" w:lineRule="auto"/>
        <w:ind w:right="-20"/>
        <w:rPr>
          <w:rFonts w:ascii="Times New Roman" w:eastAsia="Times New Roman" w:hAnsi="Times New Roman" w:cs="Times New Roman"/>
          <w:b/>
          <w:bCs/>
        </w:rPr>
      </w:pPr>
    </w:p>
    <w:p w14:paraId="5B7E0005" w14:textId="77777777" w:rsidR="00C30FA9" w:rsidRPr="00105683" w:rsidRDefault="00C30FA9" w:rsidP="00C30FA9">
      <w:pPr>
        <w:keepNext/>
        <w:widowControl/>
        <w:tabs>
          <w:tab w:val="left" w:pos="567"/>
        </w:tabs>
        <w:spacing w:after="0" w:line="240" w:lineRule="auto"/>
        <w:ind w:left="567" w:right="-20" w:hanging="567"/>
        <w:rPr>
          <w:rFonts w:ascii="Times New Roman" w:eastAsia="Times New Roman" w:hAnsi="Times New Roman" w:cs="Times New Roman"/>
        </w:rPr>
      </w:pPr>
      <w:r w:rsidRPr="00105683">
        <w:rPr>
          <w:rFonts w:ascii="Times New Roman" w:hAnsi="Times New Roman"/>
          <w:b/>
        </w:rPr>
        <w:lastRenderedPageBreak/>
        <w:t>7.</w:t>
      </w:r>
      <w:r w:rsidRPr="00105683">
        <w:rPr>
          <w:rFonts w:ascii="Times New Roman" w:hAnsi="Times New Roman"/>
          <w:b/>
        </w:rPr>
        <w:tab/>
        <w:t>HOUDER VAN DE VERGUNNING VOOR HET IN DE HANDEL BRENGEN</w:t>
      </w:r>
    </w:p>
    <w:p w14:paraId="0BD3B60F" w14:textId="77777777" w:rsidR="00C30FA9" w:rsidRPr="00105683" w:rsidRDefault="00C30FA9" w:rsidP="00C30FA9">
      <w:pPr>
        <w:keepNext/>
        <w:widowControl/>
        <w:spacing w:after="0" w:line="240" w:lineRule="auto"/>
        <w:rPr>
          <w:rFonts w:ascii="Times New Roman" w:hAnsi="Times New Roman" w:cs="Times New Roman"/>
        </w:rPr>
      </w:pPr>
    </w:p>
    <w:p w14:paraId="53FC02B0" w14:textId="77777777" w:rsidR="00C30FA9" w:rsidRPr="00105683" w:rsidRDefault="00C30FA9" w:rsidP="00C30FA9">
      <w:pPr>
        <w:keepNext/>
        <w:spacing w:after="0"/>
        <w:rPr>
          <w:rFonts w:ascii="Times New Roman" w:eastAsia="Times New Roman" w:hAnsi="Times New Roman" w:cs="Times New Roman"/>
        </w:rPr>
      </w:pPr>
      <w:r w:rsidRPr="00105683">
        <w:rPr>
          <w:rFonts w:ascii="Times New Roman" w:eastAsia="Times New Roman" w:hAnsi="Times New Roman" w:cs="Times New Roman"/>
        </w:rPr>
        <w:t>Biosimilar Collaborations Ireland Limited</w:t>
      </w:r>
    </w:p>
    <w:p w14:paraId="05FFFE58" w14:textId="77777777" w:rsidR="00C30FA9" w:rsidRPr="00105683" w:rsidRDefault="00C30FA9" w:rsidP="00C30FA9">
      <w:pPr>
        <w:keepNext/>
        <w:spacing w:after="0"/>
        <w:rPr>
          <w:rFonts w:ascii="Times New Roman" w:eastAsia="Times New Roman" w:hAnsi="Times New Roman" w:cs="Times New Roman"/>
        </w:rPr>
      </w:pPr>
      <w:r w:rsidRPr="00105683">
        <w:rPr>
          <w:rFonts w:ascii="Times New Roman" w:eastAsia="Times New Roman" w:hAnsi="Times New Roman" w:cs="Times New Roman"/>
        </w:rPr>
        <w:t xml:space="preserve">Unit 35/36 </w:t>
      </w:r>
    </w:p>
    <w:p w14:paraId="48CD38BB" w14:textId="77777777" w:rsidR="00C30FA9" w:rsidRPr="00105683" w:rsidRDefault="00C30FA9" w:rsidP="00C30FA9">
      <w:pPr>
        <w:keepNext/>
        <w:spacing w:after="0"/>
        <w:rPr>
          <w:rFonts w:ascii="Times New Roman" w:eastAsia="Times New Roman" w:hAnsi="Times New Roman" w:cs="Times New Roman"/>
        </w:rPr>
      </w:pPr>
      <w:r w:rsidRPr="00105683">
        <w:rPr>
          <w:rFonts w:ascii="Times New Roman" w:eastAsia="Times New Roman" w:hAnsi="Times New Roman" w:cs="Times New Roman"/>
        </w:rPr>
        <w:t>Grange Parade,</w:t>
      </w:r>
    </w:p>
    <w:p w14:paraId="040631B5" w14:textId="77777777" w:rsidR="00C30FA9" w:rsidRPr="00105683" w:rsidRDefault="00C30FA9" w:rsidP="00C30FA9">
      <w:pPr>
        <w:keepNext/>
        <w:spacing w:after="0"/>
        <w:rPr>
          <w:rFonts w:ascii="Times New Roman" w:eastAsia="Times New Roman" w:hAnsi="Times New Roman" w:cs="Times New Roman"/>
        </w:rPr>
      </w:pPr>
      <w:r w:rsidRPr="00105683">
        <w:rPr>
          <w:rFonts w:ascii="Times New Roman" w:eastAsia="Times New Roman" w:hAnsi="Times New Roman" w:cs="Times New Roman"/>
        </w:rPr>
        <w:t>Baldoyle Industrial Estate,</w:t>
      </w:r>
    </w:p>
    <w:p w14:paraId="7CADA313" w14:textId="77777777" w:rsidR="00C30FA9" w:rsidRPr="00105683" w:rsidRDefault="00C30FA9" w:rsidP="00C30FA9">
      <w:pPr>
        <w:keepNext/>
        <w:spacing w:after="0"/>
        <w:rPr>
          <w:rFonts w:ascii="Times New Roman" w:eastAsia="Times New Roman" w:hAnsi="Times New Roman" w:cs="Times New Roman"/>
        </w:rPr>
      </w:pPr>
      <w:r w:rsidRPr="00105683">
        <w:rPr>
          <w:rFonts w:ascii="Times New Roman" w:eastAsia="Times New Roman" w:hAnsi="Times New Roman" w:cs="Times New Roman"/>
        </w:rPr>
        <w:t>Dublin 13</w:t>
      </w:r>
    </w:p>
    <w:p w14:paraId="2C560431" w14:textId="77777777" w:rsidR="00C30FA9" w:rsidRPr="00105683" w:rsidRDefault="00C30FA9" w:rsidP="00C30FA9">
      <w:pPr>
        <w:keepNext/>
        <w:spacing w:after="0"/>
        <w:rPr>
          <w:rFonts w:ascii="Times New Roman" w:eastAsia="Times New Roman" w:hAnsi="Times New Roman" w:cs="Times New Roman"/>
        </w:rPr>
      </w:pPr>
      <w:r w:rsidRPr="00105683">
        <w:rPr>
          <w:rFonts w:ascii="Times New Roman" w:eastAsia="Times New Roman" w:hAnsi="Times New Roman" w:cs="Times New Roman"/>
        </w:rPr>
        <w:t>DUBLIN</w:t>
      </w:r>
    </w:p>
    <w:p w14:paraId="7AEBA20A" w14:textId="77777777" w:rsidR="00C30FA9" w:rsidRPr="00105683" w:rsidRDefault="00C30FA9" w:rsidP="00C30FA9">
      <w:pPr>
        <w:keepNext/>
        <w:spacing w:after="0"/>
        <w:rPr>
          <w:rFonts w:ascii="Times New Roman" w:eastAsia="Times New Roman" w:hAnsi="Times New Roman" w:cs="Times New Roman"/>
        </w:rPr>
      </w:pPr>
      <w:r w:rsidRPr="00105683">
        <w:rPr>
          <w:rFonts w:ascii="Times New Roman" w:eastAsia="Times New Roman" w:hAnsi="Times New Roman" w:cs="Times New Roman"/>
        </w:rPr>
        <w:t xml:space="preserve">Ierland </w:t>
      </w:r>
    </w:p>
    <w:p w14:paraId="3CB45C75" w14:textId="77777777" w:rsidR="00C30FA9" w:rsidRPr="00105683" w:rsidRDefault="00C30FA9" w:rsidP="00C30FA9">
      <w:pPr>
        <w:keepNext/>
        <w:spacing w:after="0"/>
        <w:rPr>
          <w:rFonts w:ascii="Times New Roman" w:eastAsia="Times New Roman" w:hAnsi="Times New Roman" w:cs="Times New Roman"/>
        </w:rPr>
      </w:pPr>
      <w:r w:rsidRPr="00105683">
        <w:rPr>
          <w:rFonts w:ascii="Times New Roman" w:eastAsia="Times New Roman" w:hAnsi="Times New Roman" w:cs="Times New Roman"/>
        </w:rPr>
        <w:t>D13 R20R</w:t>
      </w:r>
    </w:p>
    <w:p w14:paraId="6E4BD409" w14:textId="77777777" w:rsidR="00C30FA9" w:rsidRPr="00105683" w:rsidRDefault="00C30FA9" w:rsidP="00C30FA9">
      <w:pPr>
        <w:widowControl/>
        <w:spacing w:after="0" w:line="240" w:lineRule="auto"/>
        <w:ind w:right="56"/>
        <w:rPr>
          <w:rFonts w:ascii="Times New Roman" w:eastAsia="Times New Roman" w:hAnsi="Times New Roman" w:cs="Times New Roman"/>
        </w:rPr>
      </w:pPr>
    </w:p>
    <w:p w14:paraId="6E124DCF" w14:textId="77777777" w:rsidR="00C30FA9" w:rsidRPr="00105683" w:rsidRDefault="00C30FA9" w:rsidP="00C30FA9">
      <w:pPr>
        <w:widowControl/>
        <w:spacing w:after="0" w:line="240" w:lineRule="auto"/>
        <w:ind w:right="56"/>
        <w:rPr>
          <w:rFonts w:ascii="Times New Roman" w:eastAsia="Times New Roman" w:hAnsi="Times New Roman" w:cs="Times New Roman"/>
        </w:rPr>
      </w:pPr>
    </w:p>
    <w:p w14:paraId="4F3FF7CF" w14:textId="77777777" w:rsidR="00C30FA9" w:rsidRPr="00105683" w:rsidRDefault="00C30FA9" w:rsidP="00C30FA9">
      <w:pPr>
        <w:widowControl/>
        <w:spacing w:after="0" w:line="240" w:lineRule="auto"/>
        <w:ind w:left="567" w:right="56" w:hanging="567"/>
        <w:rPr>
          <w:rFonts w:ascii="Times New Roman" w:eastAsia="Times New Roman" w:hAnsi="Times New Roman" w:cs="Times New Roman"/>
        </w:rPr>
      </w:pPr>
      <w:r w:rsidRPr="00105683">
        <w:rPr>
          <w:rFonts w:ascii="Times New Roman" w:hAnsi="Times New Roman"/>
          <w:b/>
        </w:rPr>
        <w:t>8.</w:t>
      </w:r>
      <w:r w:rsidRPr="00105683">
        <w:rPr>
          <w:rFonts w:ascii="Times New Roman" w:hAnsi="Times New Roman"/>
          <w:b/>
        </w:rPr>
        <w:tab/>
        <w:t>NUMMER(S) VAN DE VERGUNNING VOOR HET IN DE HANDEL BRENGEN</w:t>
      </w:r>
    </w:p>
    <w:p w14:paraId="6412928B" w14:textId="77777777" w:rsidR="00C30FA9" w:rsidRPr="00105683" w:rsidRDefault="00C30FA9" w:rsidP="00C30FA9">
      <w:pPr>
        <w:widowControl/>
        <w:spacing w:after="0" w:line="240" w:lineRule="auto"/>
        <w:rPr>
          <w:rFonts w:ascii="Times New Roman" w:hAnsi="Times New Roman" w:cs="Times New Roman"/>
          <w:sz w:val="24"/>
          <w:szCs w:val="24"/>
        </w:rPr>
      </w:pPr>
    </w:p>
    <w:p w14:paraId="378CD03D" w14:textId="77777777" w:rsidR="00C30FA9" w:rsidRPr="00105683" w:rsidRDefault="00C30FA9" w:rsidP="00C30FA9">
      <w:pPr>
        <w:spacing w:before="8" w:after="0" w:line="240" w:lineRule="exact"/>
        <w:rPr>
          <w:rFonts w:ascii="Times New Roman" w:hAnsi="Times New Roman" w:cs="Times New Roman"/>
        </w:rPr>
      </w:pPr>
      <w:r w:rsidRPr="00105683">
        <w:rPr>
          <w:rFonts w:ascii="Times New Roman" w:hAnsi="Times New Roman" w:cs="Times New Roman"/>
        </w:rPr>
        <w:t>EU/1/23/1751/001</w:t>
      </w:r>
    </w:p>
    <w:p w14:paraId="301D83A9" w14:textId="77777777" w:rsidR="00C30FA9" w:rsidRPr="00105683" w:rsidRDefault="00C30FA9" w:rsidP="00C30FA9">
      <w:pPr>
        <w:spacing w:before="8" w:after="0" w:line="240" w:lineRule="exact"/>
        <w:rPr>
          <w:rFonts w:ascii="Times New Roman" w:hAnsi="Times New Roman" w:cs="Times New Roman"/>
          <w:sz w:val="24"/>
          <w:szCs w:val="24"/>
        </w:rPr>
      </w:pPr>
      <w:r w:rsidRPr="00105683">
        <w:rPr>
          <w:rFonts w:ascii="Times New Roman" w:hAnsi="Times New Roman" w:cs="Times New Roman"/>
          <w:color w:val="000000"/>
        </w:rPr>
        <w:t>EU/1/23/1751/002</w:t>
      </w:r>
    </w:p>
    <w:p w14:paraId="7750B984" w14:textId="77777777" w:rsidR="00C30FA9" w:rsidRPr="00105683" w:rsidRDefault="00C30FA9" w:rsidP="00C30FA9">
      <w:pPr>
        <w:widowControl/>
        <w:spacing w:after="0" w:line="240" w:lineRule="auto"/>
        <w:rPr>
          <w:rFonts w:ascii="Times New Roman" w:hAnsi="Times New Roman" w:cs="Times New Roman"/>
          <w:sz w:val="24"/>
          <w:szCs w:val="24"/>
        </w:rPr>
      </w:pPr>
    </w:p>
    <w:p w14:paraId="6EE9F5F6" w14:textId="77777777" w:rsidR="00C30FA9" w:rsidRPr="00105683" w:rsidRDefault="00C30FA9" w:rsidP="00C30FA9">
      <w:pPr>
        <w:widowControl/>
        <w:spacing w:after="0" w:line="240" w:lineRule="auto"/>
        <w:rPr>
          <w:rFonts w:ascii="Times New Roman" w:hAnsi="Times New Roman" w:cs="Times New Roman"/>
          <w:sz w:val="24"/>
          <w:szCs w:val="24"/>
        </w:rPr>
      </w:pPr>
    </w:p>
    <w:p w14:paraId="208DC5B2" w14:textId="77777777" w:rsidR="00C30FA9" w:rsidRPr="00105683" w:rsidRDefault="00C30FA9" w:rsidP="00C30FA9">
      <w:pPr>
        <w:widowControl/>
        <w:tabs>
          <w:tab w:val="left" w:pos="567"/>
        </w:tabs>
        <w:spacing w:after="0" w:line="240" w:lineRule="auto"/>
        <w:ind w:left="567" w:right="-20" w:hanging="567"/>
        <w:rPr>
          <w:rFonts w:ascii="Times New Roman" w:eastAsia="Times New Roman" w:hAnsi="Times New Roman" w:cs="Times New Roman"/>
        </w:rPr>
      </w:pPr>
      <w:r w:rsidRPr="00105683">
        <w:rPr>
          <w:rFonts w:ascii="Times New Roman" w:hAnsi="Times New Roman"/>
          <w:b/>
        </w:rPr>
        <w:t>9.</w:t>
      </w:r>
      <w:r w:rsidRPr="00105683">
        <w:rPr>
          <w:rFonts w:ascii="Times New Roman" w:hAnsi="Times New Roman"/>
          <w:b/>
        </w:rPr>
        <w:tab/>
        <w:t>DATUM VAN EERSTE VERLENING VAN DE VERGUNNING/VERLENGING VAN DE VERGUNNING</w:t>
      </w:r>
    </w:p>
    <w:p w14:paraId="79E603B8" w14:textId="77777777" w:rsidR="00C30FA9" w:rsidRPr="00105683" w:rsidRDefault="00C30FA9" w:rsidP="00C30FA9">
      <w:pPr>
        <w:widowControl/>
        <w:spacing w:after="0" w:line="240" w:lineRule="auto"/>
        <w:rPr>
          <w:sz w:val="24"/>
          <w:szCs w:val="24"/>
        </w:rPr>
      </w:pPr>
    </w:p>
    <w:p w14:paraId="0829A3AE" w14:textId="77777777" w:rsidR="00C30FA9" w:rsidRPr="00105683" w:rsidRDefault="00C30FA9" w:rsidP="00C30FA9">
      <w:pPr>
        <w:widowControl/>
        <w:spacing w:after="0" w:line="240" w:lineRule="auto"/>
      </w:pPr>
      <w:r w:rsidRPr="00105683">
        <w:t>Datum van eerste verlening van de vergunning: 15 September 2023</w:t>
      </w:r>
    </w:p>
    <w:p w14:paraId="40790B2D" w14:textId="77777777" w:rsidR="00C30FA9" w:rsidRPr="00105683" w:rsidRDefault="00C30FA9" w:rsidP="00C30FA9">
      <w:pPr>
        <w:widowControl/>
        <w:spacing w:after="0" w:line="240" w:lineRule="auto"/>
        <w:rPr>
          <w:sz w:val="24"/>
          <w:szCs w:val="24"/>
        </w:rPr>
      </w:pPr>
    </w:p>
    <w:p w14:paraId="7EAE8354" w14:textId="77777777" w:rsidR="00C30FA9" w:rsidRPr="00105683" w:rsidRDefault="00C30FA9" w:rsidP="00C30FA9">
      <w:pPr>
        <w:widowControl/>
        <w:spacing w:after="0" w:line="240" w:lineRule="auto"/>
        <w:rPr>
          <w:sz w:val="24"/>
          <w:szCs w:val="24"/>
        </w:rPr>
      </w:pPr>
    </w:p>
    <w:p w14:paraId="07F12062" w14:textId="77777777" w:rsidR="00C30FA9" w:rsidRPr="00105683" w:rsidRDefault="00C30FA9" w:rsidP="00C30FA9">
      <w:pPr>
        <w:keepNext/>
        <w:widowControl/>
        <w:tabs>
          <w:tab w:val="left" w:pos="567"/>
        </w:tabs>
        <w:spacing w:after="0" w:line="240" w:lineRule="auto"/>
        <w:ind w:left="567" w:right="-20" w:hanging="567"/>
        <w:rPr>
          <w:rFonts w:ascii="Times New Roman" w:eastAsia="Times New Roman" w:hAnsi="Times New Roman" w:cs="Times New Roman"/>
        </w:rPr>
      </w:pPr>
      <w:r w:rsidRPr="00105683">
        <w:rPr>
          <w:rFonts w:ascii="Times New Roman" w:hAnsi="Times New Roman"/>
          <w:b/>
        </w:rPr>
        <w:t>10.</w:t>
      </w:r>
      <w:r w:rsidRPr="00105683">
        <w:rPr>
          <w:rFonts w:ascii="Times New Roman" w:hAnsi="Times New Roman"/>
          <w:b/>
        </w:rPr>
        <w:tab/>
        <w:t>DATUM VAN HERZIENING VAN DE TEKST</w:t>
      </w:r>
    </w:p>
    <w:p w14:paraId="4874149C" w14:textId="77777777" w:rsidR="00C30FA9" w:rsidRPr="00105683" w:rsidRDefault="00C30FA9" w:rsidP="00C30FA9">
      <w:pPr>
        <w:keepNext/>
        <w:widowControl/>
        <w:spacing w:after="0" w:line="240" w:lineRule="auto"/>
        <w:rPr>
          <w:sz w:val="24"/>
          <w:szCs w:val="24"/>
        </w:rPr>
      </w:pPr>
    </w:p>
    <w:p w14:paraId="284789AD"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rPr>
        <w:t>Gedetailleerde informatie over dit geneesmiddel is beschikbaar op de website van het Europees Geneesmiddelenbureau</w:t>
      </w:r>
    </w:p>
    <w:p w14:paraId="5B7985FE" w14:textId="77777777" w:rsidR="00C30FA9" w:rsidRPr="00105683" w:rsidRDefault="00C30FA9" w:rsidP="00C30FA9">
      <w:pPr>
        <w:keepNext/>
        <w:widowControl/>
        <w:spacing w:after="0" w:line="240" w:lineRule="auto"/>
        <w:ind w:right="-20"/>
        <w:rPr>
          <w:rFonts w:ascii="Times New Roman" w:eastAsia="Times New Roman" w:hAnsi="Times New Roman" w:cs="Times New Roman"/>
          <w:color w:val="0000FF"/>
          <w:u w:val="single" w:color="0000FF"/>
        </w:rPr>
      </w:pPr>
      <w:hyperlink r:id="rId62" w:history="1">
        <w:r w:rsidRPr="00105683">
          <w:rPr>
            <w:rFonts w:ascii="Times New Roman" w:hAnsi="Times New Roman"/>
            <w:color w:val="0000FF"/>
            <w:u w:val="single" w:color="0000FF"/>
          </w:rPr>
          <w:t>http://www.ema.europa.eu</w:t>
        </w:r>
      </w:hyperlink>
      <w:r w:rsidRPr="00105683">
        <w:t>.</w:t>
      </w:r>
    </w:p>
    <w:p w14:paraId="60163A70" w14:textId="77777777" w:rsidR="00E63285" w:rsidRPr="00105683" w:rsidRDefault="00E63285" w:rsidP="00CC097F">
      <w:pPr>
        <w:keepNext/>
        <w:widowControl/>
        <w:spacing w:after="0" w:line="240" w:lineRule="auto"/>
        <w:ind w:right="-20"/>
        <w:rPr>
          <w:rFonts w:ascii="Times New Roman" w:eastAsia="Times New Roman" w:hAnsi="Times New Roman" w:cs="Times New Roman"/>
          <w:u w:val="single" w:color="0000FF"/>
        </w:rPr>
      </w:pPr>
    </w:p>
    <w:p w14:paraId="4FCCBA5F" w14:textId="77777777" w:rsidR="00235C83" w:rsidRPr="00105683" w:rsidRDefault="00572E7B" w:rsidP="00914826">
      <w:pPr>
        <w:widowControl/>
        <w:spacing w:after="0" w:line="240" w:lineRule="auto"/>
        <w:rPr>
          <w:rFonts w:ascii="Times New Roman" w:eastAsia="Times New Roman" w:hAnsi="Times New Roman" w:cs="Times New Roman"/>
          <w:u w:color="0000FF"/>
        </w:rPr>
      </w:pPr>
      <w:r w:rsidRPr="00105683">
        <w:br w:type="page"/>
      </w:r>
    </w:p>
    <w:p w14:paraId="7C16A6A0" w14:textId="77777777" w:rsidR="00E63285" w:rsidRPr="00105683" w:rsidRDefault="00E63285" w:rsidP="00914826">
      <w:pPr>
        <w:widowControl/>
        <w:spacing w:after="0" w:line="240" w:lineRule="auto"/>
        <w:ind w:right="-20"/>
        <w:rPr>
          <w:rFonts w:ascii="Times New Roman" w:eastAsia="Times New Roman" w:hAnsi="Times New Roman" w:cs="Times New Roman"/>
          <w:u w:val="single" w:color="0000FF"/>
        </w:rPr>
      </w:pPr>
    </w:p>
    <w:p w14:paraId="0C033958" w14:textId="77777777" w:rsidR="00E63285" w:rsidRPr="00105683" w:rsidRDefault="00E63285" w:rsidP="00914826">
      <w:pPr>
        <w:widowControl/>
        <w:spacing w:after="0" w:line="240" w:lineRule="auto"/>
        <w:ind w:right="-20"/>
        <w:rPr>
          <w:rFonts w:ascii="Times New Roman" w:eastAsia="Times New Roman" w:hAnsi="Times New Roman" w:cs="Times New Roman"/>
          <w:u w:val="single" w:color="0000FF"/>
        </w:rPr>
      </w:pPr>
    </w:p>
    <w:p w14:paraId="72BBAA20" w14:textId="77777777" w:rsidR="00E63285" w:rsidRPr="00105683" w:rsidRDefault="00E63285" w:rsidP="00914826">
      <w:pPr>
        <w:widowControl/>
        <w:spacing w:after="0" w:line="240" w:lineRule="auto"/>
        <w:ind w:right="-20"/>
        <w:rPr>
          <w:rFonts w:ascii="Times New Roman" w:eastAsia="Times New Roman" w:hAnsi="Times New Roman" w:cs="Times New Roman"/>
          <w:u w:val="single" w:color="0000FF"/>
        </w:rPr>
      </w:pPr>
    </w:p>
    <w:p w14:paraId="247A8091" w14:textId="77777777" w:rsidR="00E63285" w:rsidRPr="00105683" w:rsidRDefault="00E63285" w:rsidP="00914826">
      <w:pPr>
        <w:widowControl/>
        <w:spacing w:after="0" w:line="240" w:lineRule="auto"/>
        <w:ind w:right="-20"/>
        <w:rPr>
          <w:rFonts w:ascii="Times New Roman" w:eastAsia="Times New Roman" w:hAnsi="Times New Roman" w:cs="Times New Roman"/>
          <w:u w:val="single" w:color="0000FF"/>
        </w:rPr>
      </w:pPr>
    </w:p>
    <w:p w14:paraId="0AA306BB" w14:textId="77777777" w:rsidR="00E63285" w:rsidRPr="00105683" w:rsidRDefault="00E63285" w:rsidP="00914826">
      <w:pPr>
        <w:widowControl/>
        <w:spacing w:after="0" w:line="240" w:lineRule="auto"/>
        <w:ind w:right="-20"/>
        <w:rPr>
          <w:rFonts w:ascii="Times New Roman" w:eastAsia="Times New Roman" w:hAnsi="Times New Roman" w:cs="Times New Roman"/>
          <w:u w:val="single" w:color="0000FF"/>
        </w:rPr>
      </w:pPr>
    </w:p>
    <w:p w14:paraId="2B45F56C" w14:textId="77777777" w:rsidR="00E63285" w:rsidRPr="00105683" w:rsidRDefault="00E63285" w:rsidP="00914826">
      <w:pPr>
        <w:widowControl/>
        <w:spacing w:after="0" w:line="240" w:lineRule="auto"/>
        <w:ind w:right="-20"/>
        <w:rPr>
          <w:rFonts w:ascii="Times New Roman" w:eastAsia="Times New Roman" w:hAnsi="Times New Roman" w:cs="Times New Roman"/>
          <w:u w:val="single" w:color="0000FF"/>
        </w:rPr>
      </w:pPr>
    </w:p>
    <w:p w14:paraId="35E500A2" w14:textId="77777777" w:rsidR="00E63285" w:rsidRPr="00105683" w:rsidRDefault="00E63285" w:rsidP="00914826">
      <w:pPr>
        <w:widowControl/>
        <w:spacing w:after="0" w:line="240" w:lineRule="auto"/>
        <w:ind w:right="-20"/>
        <w:rPr>
          <w:rFonts w:ascii="Times New Roman" w:eastAsia="Times New Roman" w:hAnsi="Times New Roman" w:cs="Times New Roman"/>
          <w:u w:val="single" w:color="0000FF"/>
        </w:rPr>
      </w:pPr>
    </w:p>
    <w:p w14:paraId="2D561CDF" w14:textId="77777777" w:rsidR="00E63285" w:rsidRPr="00105683" w:rsidRDefault="00E63285" w:rsidP="00914826">
      <w:pPr>
        <w:widowControl/>
        <w:spacing w:after="0" w:line="240" w:lineRule="auto"/>
        <w:ind w:right="-20"/>
        <w:rPr>
          <w:rFonts w:ascii="Times New Roman" w:eastAsia="Times New Roman" w:hAnsi="Times New Roman" w:cs="Times New Roman"/>
          <w:u w:val="single" w:color="0000FF"/>
        </w:rPr>
      </w:pPr>
    </w:p>
    <w:p w14:paraId="5B9E5E91" w14:textId="77777777" w:rsidR="00E63285" w:rsidRPr="00105683" w:rsidRDefault="00E63285" w:rsidP="00914826">
      <w:pPr>
        <w:widowControl/>
        <w:spacing w:after="0" w:line="240" w:lineRule="auto"/>
        <w:ind w:right="-20"/>
        <w:rPr>
          <w:rFonts w:ascii="Times New Roman" w:eastAsia="Times New Roman" w:hAnsi="Times New Roman" w:cs="Times New Roman"/>
          <w:u w:val="single" w:color="0000FF"/>
        </w:rPr>
      </w:pPr>
    </w:p>
    <w:p w14:paraId="659ECC6C" w14:textId="77777777" w:rsidR="00E63285" w:rsidRPr="00105683" w:rsidRDefault="00E63285" w:rsidP="00914826">
      <w:pPr>
        <w:widowControl/>
        <w:spacing w:after="0" w:line="240" w:lineRule="auto"/>
        <w:ind w:right="-20"/>
        <w:rPr>
          <w:rFonts w:ascii="Times New Roman" w:eastAsia="Times New Roman" w:hAnsi="Times New Roman" w:cs="Times New Roman"/>
          <w:u w:val="single" w:color="0000FF"/>
        </w:rPr>
      </w:pPr>
    </w:p>
    <w:p w14:paraId="18152CB8" w14:textId="77777777" w:rsidR="00E63285" w:rsidRPr="00105683" w:rsidRDefault="00E63285" w:rsidP="00914826">
      <w:pPr>
        <w:widowControl/>
        <w:spacing w:after="0" w:line="240" w:lineRule="auto"/>
        <w:ind w:right="-20"/>
        <w:rPr>
          <w:rFonts w:ascii="Times New Roman" w:eastAsia="Times New Roman" w:hAnsi="Times New Roman" w:cs="Times New Roman"/>
          <w:u w:val="single" w:color="0000FF"/>
        </w:rPr>
      </w:pPr>
    </w:p>
    <w:p w14:paraId="7F614E61" w14:textId="77777777" w:rsidR="00E63285" w:rsidRPr="00105683" w:rsidRDefault="00E63285" w:rsidP="00914826">
      <w:pPr>
        <w:widowControl/>
        <w:spacing w:after="0" w:line="240" w:lineRule="auto"/>
        <w:ind w:right="-20"/>
        <w:rPr>
          <w:rFonts w:ascii="Times New Roman" w:eastAsia="Times New Roman" w:hAnsi="Times New Roman" w:cs="Times New Roman"/>
          <w:u w:val="single" w:color="0000FF"/>
        </w:rPr>
      </w:pPr>
    </w:p>
    <w:p w14:paraId="5308E0A3" w14:textId="77777777" w:rsidR="00E63285" w:rsidRPr="00105683" w:rsidRDefault="00E63285" w:rsidP="00914826">
      <w:pPr>
        <w:widowControl/>
        <w:spacing w:after="0" w:line="240" w:lineRule="auto"/>
        <w:ind w:right="-20"/>
        <w:rPr>
          <w:rFonts w:ascii="Times New Roman" w:eastAsia="Times New Roman" w:hAnsi="Times New Roman" w:cs="Times New Roman"/>
          <w:u w:val="single" w:color="0000FF"/>
        </w:rPr>
      </w:pPr>
    </w:p>
    <w:p w14:paraId="169EC1BB" w14:textId="77777777" w:rsidR="00E63285" w:rsidRPr="00105683" w:rsidRDefault="00E63285" w:rsidP="00914826">
      <w:pPr>
        <w:widowControl/>
        <w:spacing w:after="0" w:line="240" w:lineRule="auto"/>
        <w:ind w:right="-20"/>
        <w:rPr>
          <w:rFonts w:ascii="Times New Roman" w:eastAsia="Times New Roman" w:hAnsi="Times New Roman" w:cs="Times New Roman"/>
          <w:u w:val="single" w:color="0000FF"/>
        </w:rPr>
      </w:pPr>
    </w:p>
    <w:p w14:paraId="637AE7B7" w14:textId="77777777" w:rsidR="00E63285" w:rsidRPr="00105683" w:rsidRDefault="00E63285" w:rsidP="00914826">
      <w:pPr>
        <w:widowControl/>
        <w:spacing w:after="0" w:line="240" w:lineRule="auto"/>
        <w:ind w:right="-20"/>
        <w:rPr>
          <w:rFonts w:ascii="Times New Roman" w:eastAsia="Times New Roman" w:hAnsi="Times New Roman" w:cs="Times New Roman"/>
          <w:u w:val="single" w:color="0000FF"/>
        </w:rPr>
      </w:pPr>
    </w:p>
    <w:p w14:paraId="7D184DF0" w14:textId="77777777" w:rsidR="00E63285" w:rsidRPr="00105683" w:rsidRDefault="00E63285" w:rsidP="00914826">
      <w:pPr>
        <w:widowControl/>
        <w:spacing w:after="0" w:line="240" w:lineRule="auto"/>
        <w:ind w:right="-20"/>
        <w:rPr>
          <w:rFonts w:ascii="Times New Roman" w:eastAsia="Times New Roman" w:hAnsi="Times New Roman" w:cs="Times New Roman"/>
          <w:u w:val="single" w:color="0000FF"/>
        </w:rPr>
      </w:pPr>
    </w:p>
    <w:p w14:paraId="2872F70F" w14:textId="77777777" w:rsidR="00E63285" w:rsidRPr="00105683" w:rsidRDefault="00E63285" w:rsidP="00914826">
      <w:pPr>
        <w:widowControl/>
        <w:spacing w:after="0" w:line="240" w:lineRule="auto"/>
        <w:ind w:right="-20"/>
        <w:rPr>
          <w:rFonts w:ascii="Times New Roman" w:eastAsia="Times New Roman" w:hAnsi="Times New Roman" w:cs="Times New Roman"/>
          <w:u w:val="single" w:color="0000FF"/>
        </w:rPr>
      </w:pPr>
    </w:p>
    <w:p w14:paraId="5D7CD27D" w14:textId="77777777" w:rsidR="00E63285" w:rsidRPr="00105683" w:rsidRDefault="00E63285" w:rsidP="00914826">
      <w:pPr>
        <w:widowControl/>
        <w:spacing w:after="0" w:line="240" w:lineRule="auto"/>
        <w:ind w:right="-20"/>
        <w:rPr>
          <w:rFonts w:ascii="Times New Roman" w:eastAsia="Times New Roman" w:hAnsi="Times New Roman" w:cs="Times New Roman"/>
          <w:u w:val="single" w:color="0000FF"/>
        </w:rPr>
      </w:pPr>
    </w:p>
    <w:p w14:paraId="18A3EFA9" w14:textId="77777777" w:rsidR="00E63285" w:rsidRPr="00105683" w:rsidRDefault="00E63285" w:rsidP="00914826">
      <w:pPr>
        <w:widowControl/>
        <w:spacing w:after="0" w:line="240" w:lineRule="auto"/>
        <w:ind w:right="-20"/>
        <w:rPr>
          <w:rFonts w:ascii="Times New Roman" w:eastAsia="Times New Roman" w:hAnsi="Times New Roman" w:cs="Times New Roman"/>
          <w:u w:val="single" w:color="0000FF"/>
        </w:rPr>
      </w:pPr>
    </w:p>
    <w:p w14:paraId="642DEF99" w14:textId="77777777" w:rsidR="00E63285" w:rsidRPr="00105683" w:rsidRDefault="00E63285" w:rsidP="00914826">
      <w:pPr>
        <w:widowControl/>
        <w:spacing w:after="0" w:line="240" w:lineRule="auto"/>
        <w:ind w:right="-20"/>
        <w:rPr>
          <w:rFonts w:ascii="Times New Roman" w:eastAsia="Times New Roman" w:hAnsi="Times New Roman" w:cs="Times New Roman"/>
          <w:u w:val="single" w:color="0000FF"/>
        </w:rPr>
      </w:pPr>
    </w:p>
    <w:p w14:paraId="514DAC2E" w14:textId="77777777" w:rsidR="00E63285" w:rsidRPr="00105683" w:rsidRDefault="00E63285" w:rsidP="00914826">
      <w:pPr>
        <w:widowControl/>
        <w:spacing w:after="0" w:line="240" w:lineRule="auto"/>
        <w:ind w:right="-20"/>
        <w:rPr>
          <w:rFonts w:ascii="Times New Roman" w:eastAsia="Times New Roman" w:hAnsi="Times New Roman" w:cs="Times New Roman"/>
          <w:u w:val="single" w:color="0000FF"/>
        </w:rPr>
      </w:pPr>
    </w:p>
    <w:p w14:paraId="2BD33442" w14:textId="77777777" w:rsidR="00E63285" w:rsidRPr="00105683" w:rsidRDefault="00E63285" w:rsidP="00914826">
      <w:pPr>
        <w:widowControl/>
        <w:spacing w:after="0" w:line="240" w:lineRule="auto"/>
        <w:ind w:right="-20"/>
        <w:rPr>
          <w:rFonts w:ascii="Times New Roman" w:eastAsia="Times New Roman" w:hAnsi="Times New Roman" w:cs="Times New Roman"/>
          <w:u w:val="single" w:color="0000FF"/>
        </w:rPr>
      </w:pPr>
    </w:p>
    <w:p w14:paraId="60888FC2" w14:textId="77777777" w:rsidR="00E63285" w:rsidRPr="00105683" w:rsidRDefault="00E63285" w:rsidP="00914826">
      <w:pPr>
        <w:widowControl/>
        <w:spacing w:after="0" w:line="240" w:lineRule="auto"/>
        <w:ind w:right="-20"/>
        <w:rPr>
          <w:rFonts w:ascii="Times New Roman" w:eastAsia="Times New Roman" w:hAnsi="Times New Roman" w:cs="Times New Roman"/>
          <w:u w:val="single" w:color="0000FF"/>
        </w:rPr>
      </w:pPr>
    </w:p>
    <w:p w14:paraId="71FFDFC3" w14:textId="77777777" w:rsidR="00E63285" w:rsidRPr="00105683" w:rsidRDefault="00572E7B" w:rsidP="00914826">
      <w:pPr>
        <w:widowControl/>
        <w:spacing w:after="0" w:line="240" w:lineRule="auto"/>
        <w:ind w:right="-20"/>
        <w:jc w:val="center"/>
        <w:rPr>
          <w:rFonts w:ascii="Times New Roman" w:eastAsia="Times New Roman" w:hAnsi="Times New Roman" w:cs="Times New Roman"/>
        </w:rPr>
      </w:pPr>
      <w:r w:rsidRPr="00105683">
        <w:rPr>
          <w:rFonts w:ascii="Times New Roman" w:hAnsi="Times New Roman"/>
          <w:b/>
        </w:rPr>
        <w:t>BIJLAGE II</w:t>
      </w:r>
    </w:p>
    <w:p w14:paraId="00383753" w14:textId="77777777" w:rsidR="00E63285" w:rsidRPr="00105683" w:rsidRDefault="00E63285" w:rsidP="00914826">
      <w:pPr>
        <w:widowControl/>
        <w:spacing w:after="0" w:line="240" w:lineRule="auto"/>
        <w:ind w:right="-20"/>
        <w:jc w:val="center"/>
        <w:rPr>
          <w:rFonts w:ascii="Times New Roman" w:eastAsia="Times New Roman" w:hAnsi="Times New Roman" w:cs="Times New Roman"/>
        </w:rPr>
      </w:pPr>
    </w:p>
    <w:p w14:paraId="07AF2BD2" w14:textId="77777777" w:rsidR="00E63285" w:rsidRPr="00105683" w:rsidRDefault="00572E7B" w:rsidP="00CC097F">
      <w:pPr>
        <w:widowControl/>
        <w:spacing w:after="0" w:line="240" w:lineRule="auto"/>
        <w:ind w:left="1701" w:right="1418" w:hanging="709"/>
        <w:rPr>
          <w:rFonts w:ascii="Times New Roman" w:eastAsia="Times New Roman" w:hAnsi="Times New Roman" w:cs="Times New Roman"/>
          <w:b/>
          <w:bCs/>
        </w:rPr>
      </w:pPr>
      <w:r w:rsidRPr="00105683">
        <w:rPr>
          <w:rFonts w:ascii="Times New Roman" w:hAnsi="Times New Roman"/>
          <w:b/>
        </w:rPr>
        <w:t>A.</w:t>
      </w:r>
      <w:r w:rsidRPr="00105683">
        <w:rPr>
          <w:rFonts w:ascii="Times New Roman" w:hAnsi="Times New Roman"/>
          <w:b/>
        </w:rPr>
        <w:tab/>
        <w:t>FABRIKANT VAN DE BIOLOGISCH WERKZAME STOF EN FABRIKANT VERANTWOORDELIJK VOOR VRIJGIFTE</w:t>
      </w:r>
    </w:p>
    <w:p w14:paraId="6630C166" w14:textId="77777777" w:rsidR="00E63285" w:rsidRPr="00105683" w:rsidRDefault="00E63285" w:rsidP="00CC097F">
      <w:pPr>
        <w:widowControl/>
        <w:spacing w:after="0" w:line="240" w:lineRule="auto"/>
        <w:ind w:right="1287"/>
        <w:rPr>
          <w:rFonts w:ascii="Times New Roman" w:eastAsia="Times New Roman" w:hAnsi="Times New Roman" w:cs="Times New Roman"/>
        </w:rPr>
      </w:pPr>
    </w:p>
    <w:p w14:paraId="7778516A" w14:textId="77777777" w:rsidR="00E63285" w:rsidRPr="00105683" w:rsidRDefault="00572E7B" w:rsidP="00CC097F">
      <w:pPr>
        <w:widowControl/>
        <w:spacing w:after="0" w:line="240" w:lineRule="auto"/>
        <w:ind w:left="1701" w:right="1418" w:hanging="709"/>
        <w:rPr>
          <w:rFonts w:ascii="Times New Roman" w:eastAsia="Times New Roman" w:hAnsi="Times New Roman" w:cs="Times New Roman"/>
          <w:b/>
          <w:bCs/>
        </w:rPr>
      </w:pPr>
      <w:r w:rsidRPr="00105683">
        <w:rPr>
          <w:rFonts w:ascii="Times New Roman" w:hAnsi="Times New Roman"/>
          <w:b/>
        </w:rPr>
        <w:t>B.</w:t>
      </w:r>
      <w:r w:rsidRPr="00105683">
        <w:rPr>
          <w:rFonts w:ascii="Times New Roman" w:hAnsi="Times New Roman"/>
          <w:b/>
        </w:rPr>
        <w:tab/>
        <w:t xml:space="preserve">VOORWAARDEN OF BEPERKINGEN TEN AANZIEN VAN LEVERING EN GEBRUIK </w:t>
      </w:r>
    </w:p>
    <w:p w14:paraId="5DD84B96" w14:textId="77777777" w:rsidR="00E63285" w:rsidRPr="00105683" w:rsidRDefault="00E63285" w:rsidP="00AB3486">
      <w:pPr>
        <w:widowControl/>
        <w:spacing w:after="0" w:line="240" w:lineRule="auto"/>
        <w:ind w:left="567" w:right="1287" w:hanging="567"/>
        <w:rPr>
          <w:rFonts w:ascii="Times New Roman" w:eastAsia="Times New Roman" w:hAnsi="Times New Roman" w:cs="Times New Roman"/>
          <w:b/>
          <w:bCs/>
        </w:rPr>
      </w:pPr>
    </w:p>
    <w:p w14:paraId="4DD8B1E7" w14:textId="77777777" w:rsidR="00E63285" w:rsidRPr="00105683" w:rsidRDefault="00572E7B" w:rsidP="00AB3486">
      <w:pPr>
        <w:widowControl/>
        <w:spacing w:after="0" w:line="240" w:lineRule="auto"/>
        <w:ind w:left="1701" w:right="1418" w:hanging="709"/>
        <w:rPr>
          <w:rFonts w:ascii="Times New Roman" w:eastAsia="Times New Roman" w:hAnsi="Times New Roman" w:cs="Times New Roman"/>
          <w:b/>
          <w:bCs/>
        </w:rPr>
      </w:pPr>
      <w:r w:rsidRPr="00105683">
        <w:rPr>
          <w:rFonts w:ascii="Times New Roman" w:hAnsi="Times New Roman"/>
          <w:b/>
        </w:rPr>
        <w:t>C.</w:t>
      </w:r>
      <w:r w:rsidRPr="00105683">
        <w:rPr>
          <w:rFonts w:ascii="Times New Roman" w:hAnsi="Times New Roman"/>
          <w:b/>
        </w:rPr>
        <w:tab/>
        <w:t>ANDERE VOORWAARDEN EN EISEN DIE DOOR DE HOUDER VAN DE HANDELSVERGUNNING MOETEN WORDEN NAGEKOMEN</w:t>
      </w:r>
    </w:p>
    <w:p w14:paraId="0D2DC0CA" w14:textId="77777777" w:rsidR="00E63285" w:rsidRPr="00105683" w:rsidRDefault="00E63285" w:rsidP="00AB3486">
      <w:pPr>
        <w:widowControl/>
        <w:spacing w:after="0" w:line="240" w:lineRule="auto"/>
        <w:ind w:right="1287"/>
        <w:rPr>
          <w:rFonts w:ascii="Times New Roman" w:eastAsia="Times New Roman" w:hAnsi="Times New Roman" w:cs="Times New Roman"/>
        </w:rPr>
      </w:pPr>
    </w:p>
    <w:p w14:paraId="2F49BF01" w14:textId="77777777" w:rsidR="00E63285" w:rsidRPr="00105683" w:rsidRDefault="00572E7B" w:rsidP="00AB3486">
      <w:pPr>
        <w:widowControl/>
        <w:spacing w:after="0" w:line="240" w:lineRule="auto"/>
        <w:ind w:left="1701" w:right="1418" w:hanging="709"/>
        <w:rPr>
          <w:rFonts w:ascii="Times New Roman" w:eastAsia="Times New Roman" w:hAnsi="Times New Roman" w:cs="Times New Roman"/>
          <w:b/>
          <w:bCs/>
        </w:rPr>
      </w:pPr>
      <w:r w:rsidRPr="00105683">
        <w:rPr>
          <w:rFonts w:ascii="Times New Roman" w:hAnsi="Times New Roman"/>
          <w:b/>
        </w:rPr>
        <w:t>D.</w:t>
      </w:r>
      <w:r w:rsidRPr="00105683">
        <w:rPr>
          <w:rFonts w:ascii="Times New Roman" w:hAnsi="Times New Roman"/>
          <w:b/>
        </w:rPr>
        <w:tab/>
        <w:t>VOORWAARDEN OF BEPERKINGEN MET BETREKKING TOT EEN VEILIG EN DOELTREFFEND GEBRUIK VAN HET GENEESMIDDEL</w:t>
      </w:r>
    </w:p>
    <w:p w14:paraId="3B3156FD" w14:textId="77777777" w:rsidR="00E63285" w:rsidRPr="00105683" w:rsidRDefault="00E63285" w:rsidP="00AB3486">
      <w:pPr>
        <w:widowControl/>
        <w:spacing w:after="0" w:line="240" w:lineRule="auto"/>
        <w:ind w:right="-20"/>
        <w:rPr>
          <w:rFonts w:ascii="Times New Roman" w:eastAsia="Times New Roman" w:hAnsi="Times New Roman" w:cs="Times New Roman"/>
          <w:u w:val="single" w:color="0000FF"/>
        </w:rPr>
      </w:pPr>
    </w:p>
    <w:p w14:paraId="6EE308A4" w14:textId="77777777" w:rsidR="00795A91" w:rsidRPr="00105683" w:rsidRDefault="00795A91" w:rsidP="00914826">
      <w:pPr>
        <w:spacing w:after="0" w:line="240" w:lineRule="auto"/>
        <w:rPr>
          <w:rFonts w:ascii="Times New Roman" w:eastAsia="Times New Roman" w:hAnsi="Times New Roman" w:cs="Times New Roman"/>
        </w:rPr>
      </w:pPr>
      <w:r w:rsidRPr="00105683">
        <w:br w:type="page"/>
      </w:r>
    </w:p>
    <w:p w14:paraId="16CF6887" w14:textId="77777777" w:rsidR="00E63285" w:rsidRPr="00105683" w:rsidRDefault="00572E7B" w:rsidP="00AB3486">
      <w:pPr>
        <w:pStyle w:val="Heading1"/>
        <w:ind w:left="567" w:right="0" w:hanging="567"/>
        <w:jc w:val="left"/>
      </w:pPr>
      <w:r w:rsidRPr="00105683">
        <w:lastRenderedPageBreak/>
        <w:t>A.</w:t>
      </w:r>
      <w:r w:rsidRPr="00105683">
        <w:tab/>
        <w:t>FABRIKANT VAN DE BIOLOGISCH WERKZAME STOF EN FABRIKANT VERANTWOORDELIJK VOOR VRIJGIFTE</w:t>
      </w:r>
    </w:p>
    <w:p w14:paraId="2DE9BAB7" w14:textId="77777777" w:rsidR="00E63285" w:rsidRPr="00105683" w:rsidRDefault="00E63285" w:rsidP="00914826">
      <w:pPr>
        <w:widowControl/>
        <w:spacing w:after="0" w:line="240" w:lineRule="auto"/>
        <w:ind w:right="-20"/>
        <w:rPr>
          <w:rFonts w:ascii="Times New Roman" w:eastAsia="Times New Roman" w:hAnsi="Times New Roman" w:cs="Times New Roman"/>
        </w:rPr>
      </w:pPr>
    </w:p>
    <w:p w14:paraId="7AACD6BE" w14:textId="77777777" w:rsidR="00E63285"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u w:val="single"/>
        </w:rPr>
        <w:t>Naam en adres van de fabrikant(en) van de biologisch werkzame stof(fen)</w:t>
      </w:r>
    </w:p>
    <w:p w14:paraId="53B7362D" w14:textId="77777777" w:rsidR="00E63285" w:rsidRPr="00105683" w:rsidRDefault="00E63285" w:rsidP="00914826">
      <w:pPr>
        <w:widowControl/>
        <w:spacing w:after="0" w:line="240" w:lineRule="auto"/>
        <w:ind w:right="-20"/>
        <w:rPr>
          <w:rFonts w:ascii="Times New Roman" w:eastAsia="Times New Roman" w:hAnsi="Times New Roman" w:cs="Times New Roman"/>
        </w:rPr>
      </w:pPr>
    </w:p>
    <w:p w14:paraId="36A63FA1" w14:textId="77777777" w:rsidR="000B438D"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WuXi Biologics Co. Ltd.</w:t>
      </w:r>
    </w:p>
    <w:p w14:paraId="22E3D0D1" w14:textId="77777777" w:rsidR="000B438D"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 xml:space="preserve">108 Meiliang Road, </w:t>
      </w:r>
    </w:p>
    <w:p w14:paraId="18CEA6CA" w14:textId="77777777" w:rsidR="000B438D"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 xml:space="preserve">Mashan, Binhu District, </w:t>
      </w:r>
    </w:p>
    <w:p w14:paraId="4AE14416" w14:textId="77777777" w:rsidR="000B438D"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Wuxi, Jiangsu 214092</w:t>
      </w:r>
    </w:p>
    <w:p w14:paraId="3EFDDC61" w14:textId="77777777" w:rsidR="00E63285"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China</w:t>
      </w:r>
    </w:p>
    <w:p w14:paraId="2BFC4DA8" w14:textId="77777777" w:rsidR="00FC186D" w:rsidRPr="00105683" w:rsidRDefault="00FC186D" w:rsidP="00914826">
      <w:pPr>
        <w:widowControl/>
        <w:spacing w:after="0" w:line="240" w:lineRule="auto"/>
        <w:ind w:right="-20"/>
        <w:rPr>
          <w:rFonts w:ascii="Times New Roman" w:eastAsia="Times New Roman" w:hAnsi="Times New Roman" w:cs="Times New Roman"/>
        </w:rPr>
      </w:pPr>
    </w:p>
    <w:p w14:paraId="093BE666" w14:textId="77777777" w:rsidR="00FC186D" w:rsidRPr="00105683" w:rsidRDefault="00FC186D" w:rsidP="00914826">
      <w:pPr>
        <w:widowControl/>
        <w:spacing w:after="0" w:line="240" w:lineRule="auto"/>
        <w:ind w:right="-20"/>
        <w:rPr>
          <w:rFonts w:ascii="Times New Roman" w:eastAsia="Times New Roman" w:hAnsi="Times New Roman" w:cs="Times New Roman"/>
        </w:rPr>
      </w:pPr>
    </w:p>
    <w:p w14:paraId="5A028BA7" w14:textId="77777777" w:rsidR="00E63285"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u w:val="single"/>
        </w:rPr>
        <w:t>Naam en adres van de fabrikant(en) verantwoordelijk voor vrijgifte</w:t>
      </w:r>
    </w:p>
    <w:p w14:paraId="2EB47324" w14:textId="77777777" w:rsidR="00E63285" w:rsidRPr="00105683" w:rsidRDefault="00E63285" w:rsidP="00914826">
      <w:pPr>
        <w:widowControl/>
        <w:spacing w:after="0" w:line="240" w:lineRule="auto"/>
        <w:ind w:right="-20"/>
        <w:rPr>
          <w:rFonts w:ascii="Times New Roman" w:eastAsia="Times New Roman" w:hAnsi="Times New Roman" w:cs="Times New Roman"/>
        </w:rPr>
      </w:pPr>
    </w:p>
    <w:p w14:paraId="5BB1EE03" w14:textId="77777777" w:rsidR="00A37A45" w:rsidRPr="00105683" w:rsidRDefault="00A37A45" w:rsidP="00D4560D">
      <w:pPr>
        <w:pStyle w:val="BodyText"/>
      </w:pPr>
      <w:r w:rsidRPr="00105683">
        <w:t>Biosimilar Collaborations Ireland Limited</w:t>
      </w:r>
    </w:p>
    <w:p w14:paraId="5404E34C" w14:textId="77777777" w:rsidR="00A37A45" w:rsidRPr="00105683" w:rsidRDefault="00A37A45" w:rsidP="00D4560D">
      <w:pPr>
        <w:pStyle w:val="BodyText"/>
        <w:ind w:right="4017"/>
      </w:pPr>
      <w:r w:rsidRPr="00105683">
        <w:t>Block B, The Crescent Building, Santry Demesne</w:t>
      </w:r>
    </w:p>
    <w:p w14:paraId="5A90BE43" w14:textId="77777777" w:rsidR="00A37A45" w:rsidRPr="00105683" w:rsidRDefault="00A37A45" w:rsidP="00D4560D">
      <w:pPr>
        <w:pStyle w:val="BodyText"/>
        <w:ind w:right="4017"/>
      </w:pPr>
      <w:r w:rsidRPr="00105683">
        <w:t>Dublin</w:t>
      </w:r>
    </w:p>
    <w:p w14:paraId="7DE00081" w14:textId="77777777" w:rsidR="00A37A45" w:rsidRPr="00105683" w:rsidRDefault="00A37A45" w:rsidP="00D4560D">
      <w:pPr>
        <w:pStyle w:val="BodyText"/>
        <w:ind w:right="4017"/>
      </w:pPr>
      <w:r w:rsidRPr="00105683">
        <w:t>D09 C6X8</w:t>
      </w:r>
    </w:p>
    <w:p w14:paraId="158051D9" w14:textId="77777777" w:rsidR="00A37A45" w:rsidRPr="00105683" w:rsidRDefault="00A37A45" w:rsidP="00A37A45">
      <w:pPr>
        <w:widowControl/>
        <w:spacing w:after="0" w:line="240" w:lineRule="auto"/>
        <w:ind w:right="-20"/>
      </w:pPr>
      <w:r w:rsidRPr="00105683">
        <w:t>Ierland</w:t>
      </w:r>
    </w:p>
    <w:p w14:paraId="76D0A468" w14:textId="77777777" w:rsidR="00A37A45" w:rsidRPr="00105683" w:rsidRDefault="00A37A45" w:rsidP="00A37A45">
      <w:pPr>
        <w:widowControl/>
        <w:spacing w:after="0" w:line="240" w:lineRule="auto"/>
        <w:ind w:right="-20"/>
        <w:rPr>
          <w:rFonts w:ascii="Times New Roman" w:hAnsi="Times New Roman"/>
        </w:rPr>
      </w:pPr>
    </w:p>
    <w:p w14:paraId="3D401AEC" w14:textId="77777777" w:rsidR="00E63285" w:rsidRPr="00105683" w:rsidRDefault="00E63285" w:rsidP="00914826">
      <w:pPr>
        <w:widowControl/>
        <w:spacing w:after="0" w:line="240" w:lineRule="auto"/>
        <w:ind w:right="-20"/>
        <w:rPr>
          <w:rFonts w:ascii="Times New Roman" w:eastAsia="Times New Roman" w:hAnsi="Times New Roman" w:cs="Times New Roman"/>
        </w:rPr>
      </w:pPr>
    </w:p>
    <w:p w14:paraId="5F55B45D" w14:textId="77777777" w:rsidR="00E63285" w:rsidRPr="00105683" w:rsidRDefault="00572E7B" w:rsidP="00AB3486">
      <w:pPr>
        <w:pStyle w:val="Heading1"/>
        <w:ind w:left="567" w:right="0" w:hanging="567"/>
        <w:jc w:val="left"/>
      </w:pPr>
      <w:r w:rsidRPr="00105683">
        <w:t>B.</w:t>
      </w:r>
      <w:r w:rsidRPr="00105683">
        <w:tab/>
        <w:t>VOORWAARDEN OF BEPERKINGEN TEN AANZIEN VAN LEVERING EN GEBRUIK</w:t>
      </w:r>
    </w:p>
    <w:p w14:paraId="75F52B73" w14:textId="77777777" w:rsidR="00E63285" w:rsidRPr="00105683" w:rsidRDefault="00E63285" w:rsidP="00914826">
      <w:pPr>
        <w:widowControl/>
        <w:spacing w:after="0" w:line="240" w:lineRule="auto"/>
        <w:ind w:right="-20"/>
        <w:rPr>
          <w:rFonts w:ascii="Times New Roman" w:eastAsia="Times New Roman" w:hAnsi="Times New Roman" w:cs="Times New Roman"/>
        </w:rPr>
      </w:pPr>
    </w:p>
    <w:p w14:paraId="5990C88C" w14:textId="77777777" w:rsidR="00E63285"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Aan beperkt medisch voorschrift onderworpen geneesmiddel (zie bijlage I: Samenvatting van de productkenmerken,</w:t>
      </w:r>
      <w:r w:rsidR="00EB0846" w:rsidRPr="00105683">
        <w:rPr>
          <w:rFonts w:ascii="Times New Roman" w:hAnsi="Times New Roman"/>
        </w:rPr>
        <w:t xml:space="preserve"> </w:t>
      </w:r>
      <w:r w:rsidRPr="00105683">
        <w:rPr>
          <w:rFonts w:ascii="Times New Roman" w:hAnsi="Times New Roman"/>
        </w:rPr>
        <w:t>rubriek 4.2).</w:t>
      </w:r>
    </w:p>
    <w:p w14:paraId="226A80BF" w14:textId="77777777" w:rsidR="00E63285" w:rsidRPr="00105683" w:rsidRDefault="00E63285" w:rsidP="00914826">
      <w:pPr>
        <w:widowControl/>
        <w:spacing w:after="0" w:line="240" w:lineRule="auto"/>
        <w:ind w:right="-20"/>
        <w:rPr>
          <w:rFonts w:ascii="Times New Roman" w:eastAsia="Times New Roman" w:hAnsi="Times New Roman" w:cs="Times New Roman"/>
        </w:rPr>
      </w:pPr>
    </w:p>
    <w:p w14:paraId="6AD9E9B7" w14:textId="77777777" w:rsidR="00B46735" w:rsidRPr="00105683" w:rsidRDefault="00B46735" w:rsidP="00914826">
      <w:pPr>
        <w:widowControl/>
        <w:spacing w:after="0" w:line="240" w:lineRule="auto"/>
        <w:ind w:right="-20"/>
        <w:rPr>
          <w:rFonts w:ascii="Times New Roman" w:eastAsia="Times New Roman" w:hAnsi="Times New Roman" w:cs="Times New Roman"/>
        </w:rPr>
      </w:pPr>
    </w:p>
    <w:p w14:paraId="44E7F283" w14:textId="77777777" w:rsidR="00E63285" w:rsidRPr="00105683" w:rsidRDefault="00572E7B" w:rsidP="00AB3486">
      <w:pPr>
        <w:pStyle w:val="Heading1"/>
        <w:ind w:left="567" w:right="0" w:hanging="567"/>
        <w:jc w:val="left"/>
      </w:pPr>
      <w:r w:rsidRPr="00105683">
        <w:t>C.</w:t>
      </w:r>
      <w:r w:rsidRPr="00105683">
        <w:tab/>
        <w:t>ANDERE VOORWAARDEN EN EISEN DIE DOOR DE HOUDER VAN DE HANDELSVERGUNNING MOETEN WORDEN NAGEKOMEN</w:t>
      </w:r>
    </w:p>
    <w:p w14:paraId="114F6E20" w14:textId="77777777" w:rsidR="00E63285" w:rsidRPr="00105683" w:rsidRDefault="00E63285" w:rsidP="00914826">
      <w:pPr>
        <w:widowControl/>
        <w:spacing w:after="0" w:line="240" w:lineRule="auto"/>
        <w:ind w:right="-20"/>
        <w:rPr>
          <w:rFonts w:ascii="Times New Roman" w:eastAsia="Times New Roman" w:hAnsi="Times New Roman" w:cs="Times New Roman"/>
        </w:rPr>
      </w:pPr>
    </w:p>
    <w:p w14:paraId="2F406FA2" w14:textId="77777777" w:rsidR="00E63285" w:rsidRPr="00105683" w:rsidRDefault="00572E7B" w:rsidP="00062316">
      <w:pPr>
        <w:pStyle w:val="ListParagraph"/>
        <w:widowControl/>
        <w:numPr>
          <w:ilvl w:val="0"/>
          <w:numId w:val="22"/>
        </w:numPr>
        <w:spacing w:after="0" w:line="240" w:lineRule="auto"/>
        <w:ind w:left="567" w:right="-20" w:hanging="567"/>
        <w:rPr>
          <w:rFonts w:ascii="Times New Roman" w:eastAsia="Times New Roman" w:hAnsi="Times New Roman" w:cs="Times New Roman"/>
        </w:rPr>
      </w:pPr>
      <w:r w:rsidRPr="00105683">
        <w:rPr>
          <w:rFonts w:ascii="Times New Roman" w:hAnsi="Times New Roman"/>
          <w:b/>
        </w:rPr>
        <w:t>Periodieke veiligheidsverslagen</w:t>
      </w:r>
    </w:p>
    <w:p w14:paraId="5607618F" w14:textId="77777777" w:rsidR="00E63285" w:rsidRPr="00105683" w:rsidRDefault="00E63285" w:rsidP="00914826">
      <w:pPr>
        <w:widowControl/>
        <w:spacing w:after="0" w:line="240" w:lineRule="auto"/>
        <w:ind w:right="-20"/>
        <w:rPr>
          <w:rFonts w:ascii="Times New Roman" w:eastAsia="Times New Roman" w:hAnsi="Times New Roman" w:cs="Times New Roman"/>
        </w:rPr>
      </w:pPr>
    </w:p>
    <w:p w14:paraId="74367E44" w14:textId="77777777" w:rsidR="00E63285"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De vereisten voor de indiening van periodieke veiligheidsverslagen voor dit geneesmiddel worden vermeld in de lijst met Europese referentiedata (EURD</w:t>
      </w:r>
      <w:r w:rsidRPr="00105683">
        <w:rPr>
          <w:rFonts w:ascii="Times New Roman" w:hAnsi="Times New Roman"/>
        </w:rPr>
        <w:noBreakHyphen/>
        <w:t>lijst), waarin voorzien wordt in artikel 107c, onder punt 7 van Richtlijn 2001/83/EG en eventuele hierop volgende aanpassingen gepubliceerd op het Europese webportaal voor geneesmiddelen.</w:t>
      </w:r>
    </w:p>
    <w:p w14:paraId="6996F64E" w14:textId="77777777" w:rsidR="00E63285" w:rsidRPr="00105683" w:rsidRDefault="00E63285" w:rsidP="00914826">
      <w:pPr>
        <w:widowControl/>
        <w:spacing w:after="0" w:line="240" w:lineRule="auto"/>
        <w:ind w:right="-20"/>
        <w:rPr>
          <w:rFonts w:ascii="Times New Roman" w:eastAsia="Times New Roman" w:hAnsi="Times New Roman" w:cs="Times New Roman"/>
        </w:rPr>
      </w:pPr>
    </w:p>
    <w:p w14:paraId="5F73F510" w14:textId="77777777" w:rsidR="00E63285" w:rsidRPr="00105683" w:rsidRDefault="00E63285" w:rsidP="00914826">
      <w:pPr>
        <w:widowControl/>
        <w:spacing w:after="0" w:line="240" w:lineRule="auto"/>
        <w:ind w:right="-20"/>
        <w:rPr>
          <w:rFonts w:ascii="Times New Roman" w:eastAsia="Times New Roman" w:hAnsi="Times New Roman" w:cs="Times New Roman"/>
        </w:rPr>
      </w:pPr>
    </w:p>
    <w:p w14:paraId="7E8D41C6" w14:textId="77777777" w:rsidR="00E63285" w:rsidRPr="00105683" w:rsidRDefault="00572E7B" w:rsidP="00AB3486">
      <w:pPr>
        <w:pStyle w:val="Heading1"/>
        <w:keepNext/>
        <w:ind w:left="567" w:right="0" w:hanging="567"/>
        <w:jc w:val="left"/>
      </w:pPr>
      <w:r w:rsidRPr="00105683">
        <w:t>D.</w:t>
      </w:r>
      <w:r w:rsidRPr="00105683">
        <w:tab/>
        <w:t>VOORWAARDEN OF BEPERKINGEN MET BETREKKING TOT EEN VEILIG EN DOELTREFFEND GEBRUIK VAN HET GENEESMIDDEL</w:t>
      </w:r>
    </w:p>
    <w:p w14:paraId="0C213667" w14:textId="77777777" w:rsidR="00E63285" w:rsidRPr="00105683" w:rsidRDefault="00E63285" w:rsidP="00AB3486">
      <w:pPr>
        <w:keepNext/>
        <w:widowControl/>
        <w:spacing w:after="0" w:line="240" w:lineRule="auto"/>
        <w:ind w:right="-20"/>
        <w:rPr>
          <w:rFonts w:ascii="Times New Roman" w:eastAsia="Times New Roman" w:hAnsi="Times New Roman" w:cs="Times New Roman"/>
        </w:rPr>
      </w:pPr>
    </w:p>
    <w:p w14:paraId="7130CF6D" w14:textId="77777777" w:rsidR="00E63285" w:rsidRPr="00105683" w:rsidRDefault="00572E7B" w:rsidP="00062316">
      <w:pPr>
        <w:pStyle w:val="ListParagraph"/>
        <w:keepNext/>
        <w:widowControl/>
        <w:numPr>
          <w:ilvl w:val="0"/>
          <w:numId w:val="10"/>
        </w:numPr>
        <w:spacing w:after="0" w:line="240" w:lineRule="auto"/>
        <w:ind w:left="567" w:right="-20" w:hanging="567"/>
        <w:rPr>
          <w:rFonts w:ascii="Times New Roman" w:eastAsia="Times New Roman" w:hAnsi="Times New Roman" w:cs="Times New Roman"/>
        </w:rPr>
      </w:pPr>
      <w:r w:rsidRPr="00105683">
        <w:rPr>
          <w:rFonts w:ascii="Times New Roman" w:hAnsi="Times New Roman"/>
          <w:b/>
        </w:rPr>
        <w:t>Risk Management Plan (RMP)</w:t>
      </w:r>
    </w:p>
    <w:p w14:paraId="789289C5" w14:textId="77777777" w:rsidR="00E63285" w:rsidRPr="00105683" w:rsidRDefault="00E63285" w:rsidP="00AB3486">
      <w:pPr>
        <w:keepNext/>
        <w:widowControl/>
        <w:spacing w:after="0" w:line="240" w:lineRule="auto"/>
        <w:ind w:right="-20"/>
        <w:rPr>
          <w:rFonts w:ascii="Times New Roman" w:eastAsia="Times New Roman" w:hAnsi="Times New Roman" w:cs="Times New Roman"/>
        </w:rPr>
      </w:pPr>
    </w:p>
    <w:p w14:paraId="28BC5077" w14:textId="77777777" w:rsidR="00E63285" w:rsidRPr="00105683" w:rsidRDefault="00572E7B" w:rsidP="00AB3486">
      <w:pPr>
        <w:keepNext/>
        <w:widowControl/>
        <w:spacing w:after="0" w:line="240" w:lineRule="auto"/>
        <w:ind w:right="-20"/>
        <w:rPr>
          <w:rFonts w:ascii="Times New Roman" w:eastAsia="Times New Roman" w:hAnsi="Times New Roman" w:cs="Times New Roman"/>
        </w:rPr>
      </w:pPr>
      <w:r w:rsidRPr="00105683">
        <w:rPr>
          <w:rFonts w:ascii="Times New Roman" w:hAnsi="Times New Roman"/>
        </w:rPr>
        <w:t>De vergunninghouder voert de verplichte onderzoeken en maatregelen uit ten behoeve van de geneesmiddelenbewaking, zoals uitgewerkt in het overeengekomen RMP en weergegeven in module 1.8.2 van de handelsvergunning, en in eventuele daaropvolgende overeengekomen RMP-aanpassingen.</w:t>
      </w:r>
    </w:p>
    <w:p w14:paraId="5B67AF7C" w14:textId="77777777" w:rsidR="00E63285" w:rsidRPr="00105683" w:rsidRDefault="00E63285" w:rsidP="00914826">
      <w:pPr>
        <w:widowControl/>
        <w:spacing w:after="0" w:line="240" w:lineRule="auto"/>
        <w:ind w:right="-20"/>
        <w:rPr>
          <w:rFonts w:ascii="Times New Roman" w:eastAsia="Times New Roman" w:hAnsi="Times New Roman" w:cs="Times New Roman"/>
        </w:rPr>
      </w:pPr>
    </w:p>
    <w:p w14:paraId="33C4021D" w14:textId="77777777" w:rsidR="00E63285" w:rsidRPr="00105683" w:rsidRDefault="00572E7B" w:rsidP="00AB3486">
      <w:pPr>
        <w:keepNext/>
        <w:widowControl/>
        <w:spacing w:after="0" w:line="240" w:lineRule="auto"/>
        <w:ind w:right="-23"/>
        <w:rPr>
          <w:rFonts w:ascii="Times New Roman" w:eastAsia="Times New Roman" w:hAnsi="Times New Roman" w:cs="Times New Roman"/>
        </w:rPr>
      </w:pPr>
      <w:r w:rsidRPr="00105683">
        <w:rPr>
          <w:rFonts w:ascii="Times New Roman" w:hAnsi="Times New Roman"/>
        </w:rPr>
        <w:t>Een aanpassing van het RMP wordt ingediend:</w:t>
      </w:r>
    </w:p>
    <w:p w14:paraId="0191D2C1" w14:textId="77777777" w:rsidR="00E63285" w:rsidRPr="00105683" w:rsidRDefault="00572E7B" w:rsidP="00062316">
      <w:pPr>
        <w:pStyle w:val="ListParagraph"/>
        <w:keepNext/>
        <w:widowControl/>
        <w:numPr>
          <w:ilvl w:val="0"/>
          <w:numId w:val="24"/>
        </w:numPr>
        <w:spacing w:after="0" w:line="240" w:lineRule="auto"/>
        <w:ind w:left="567" w:right="-23" w:hanging="567"/>
        <w:rPr>
          <w:rFonts w:ascii="Times New Roman" w:eastAsia="Times New Roman" w:hAnsi="Times New Roman" w:cs="Times New Roman"/>
        </w:rPr>
      </w:pPr>
      <w:r w:rsidRPr="00105683">
        <w:rPr>
          <w:rFonts w:ascii="Times New Roman" w:hAnsi="Times New Roman"/>
        </w:rPr>
        <w:t>op verzoek van het Europees Geneesmiddelenbureau;</w:t>
      </w:r>
    </w:p>
    <w:p w14:paraId="524EDCC7" w14:textId="77777777" w:rsidR="00E63285" w:rsidRPr="00105683" w:rsidRDefault="00572E7B" w:rsidP="00062316">
      <w:pPr>
        <w:pStyle w:val="ListParagraph"/>
        <w:widowControl/>
        <w:numPr>
          <w:ilvl w:val="0"/>
          <w:numId w:val="23"/>
        </w:numPr>
        <w:spacing w:after="0" w:line="240" w:lineRule="auto"/>
        <w:ind w:left="567" w:right="-23" w:hanging="567"/>
        <w:rPr>
          <w:rFonts w:ascii="Times New Roman" w:eastAsia="Times New Roman" w:hAnsi="Times New Roman" w:cs="Times New Roman"/>
        </w:rPr>
      </w:pPr>
      <w:r w:rsidRPr="00105683">
        <w:rPr>
          <w:rFonts w:ascii="Times New Roman" w:hAnsi="Times New Roman"/>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36788DA5" w14:textId="77777777" w:rsidR="00E63285" w:rsidRPr="00105683" w:rsidRDefault="00E63285" w:rsidP="00914826">
      <w:pPr>
        <w:widowControl/>
        <w:spacing w:after="0" w:line="240" w:lineRule="auto"/>
        <w:ind w:right="-20"/>
        <w:rPr>
          <w:rFonts w:ascii="Times New Roman" w:eastAsia="Times New Roman" w:hAnsi="Times New Roman" w:cs="Times New Roman"/>
        </w:rPr>
      </w:pPr>
    </w:p>
    <w:p w14:paraId="49DEBF98" w14:textId="77777777" w:rsidR="00E63285"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Mocht het tijdstip van indiening van een periodiek veiligheidsverslag en indiening van de RMP</w:t>
      </w:r>
      <w:r w:rsidRPr="00105683">
        <w:rPr>
          <w:rFonts w:ascii="Times New Roman" w:hAnsi="Times New Roman"/>
        </w:rPr>
        <w:noBreakHyphen/>
        <w:t>update samenvallen, dan kunnen beide gelijktijdig worden ingediend.</w:t>
      </w:r>
    </w:p>
    <w:p w14:paraId="0168FD18" w14:textId="77777777" w:rsidR="00B46735" w:rsidRPr="00105683" w:rsidRDefault="00B46735" w:rsidP="00914826">
      <w:pPr>
        <w:widowControl/>
        <w:spacing w:after="0" w:line="240" w:lineRule="auto"/>
        <w:ind w:right="-20"/>
        <w:rPr>
          <w:rFonts w:ascii="Times New Roman" w:eastAsia="Times New Roman" w:hAnsi="Times New Roman" w:cs="Times New Roman"/>
          <w:u w:val="single"/>
        </w:rPr>
      </w:pPr>
    </w:p>
    <w:p w14:paraId="33C23126" w14:textId="77777777" w:rsidR="00E63285" w:rsidRPr="00105683" w:rsidRDefault="00572E7B" w:rsidP="00AB3486">
      <w:pPr>
        <w:keepNext/>
        <w:widowControl/>
        <w:spacing w:after="0" w:line="240" w:lineRule="auto"/>
        <w:ind w:right="-20"/>
        <w:rPr>
          <w:rFonts w:ascii="Times New Roman" w:eastAsia="Times New Roman" w:hAnsi="Times New Roman" w:cs="Times New Roman"/>
        </w:rPr>
      </w:pPr>
      <w:r w:rsidRPr="00105683">
        <w:rPr>
          <w:rFonts w:ascii="Times New Roman" w:hAnsi="Times New Roman"/>
          <w:u w:val="single"/>
        </w:rPr>
        <w:t>Geneesmiddelenbewakingssysteem</w:t>
      </w:r>
    </w:p>
    <w:p w14:paraId="3BE457D2" w14:textId="77777777" w:rsidR="00E63285"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De vergunninghouder dient te garanderen dat het geneesmiddelenbewakingssysteem, opgenomen in module 1.8.1 van de handelsvergunning, aanwezig is en functioneert, zowel voordat het geneesmiddel op de markt komt als wanneer het op de markt is.</w:t>
      </w:r>
    </w:p>
    <w:p w14:paraId="4209F08A" w14:textId="77777777" w:rsidR="00E63285" w:rsidRPr="00105683" w:rsidRDefault="00E63285" w:rsidP="00914826">
      <w:pPr>
        <w:widowControl/>
        <w:spacing w:after="0" w:line="240" w:lineRule="auto"/>
        <w:ind w:right="-20"/>
        <w:rPr>
          <w:rFonts w:ascii="Times New Roman" w:eastAsia="Times New Roman" w:hAnsi="Times New Roman" w:cs="Times New Roman"/>
        </w:rPr>
      </w:pPr>
    </w:p>
    <w:p w14:paraId="125DA6D1" w14:textId="77777777" w:rsidR="00957A1C" w:rsidRPr="00105683" w:rsidRDefault="00572E7B" w:rsidP="00062316">
      <w:pPr>
        <w:pStyle w:val="ListParagraph"/>
        <w:widowControl/>
        <w:numPr>
          <w:ilvl w:val="0"/>
          <w:numId w:val="4"/>
        </w:numPr>
        <w:spacing w:after="0" w:line="240" w:lineRule="auto"/>
        <w:ind w:left="567" w:hanging="567"/>
        <w:rPr>
          <w:rFonts w:ascii="Times New Roman" w:eastAsia="Times New Roman" w:hAnsi="Times New Roman" w:cs="Times New Roman"/>
          <w:b/>
          <w:bCs/>
        </w:rPr>
      </w:pPr>
      <w:r w:rsidRPr="00105683">
        <w:rPr>
          <w:rFonts w:ascii="Times New Roman" w:hAnsi="Times New Roman"/>
          <w:b/>
          <w:bCs/>
        </w:rPr>
        <w:t>Extra risicobeperkende maatregelen</w:t>
      </w:r>
    </w:p>
    <w:p w14:paraId="2DD55ABF" w14:textId="77777777" w:rsidR="00A76A59" w:rsidRPr="00105683" w:rsidRDefault="00A76A59" w:rsidP="00A76A59">
      <w:pPr>
        <w:pStyle w:val="ListParagraph"/>
        <w:widowControl/>
        <w:spacing w:after="0" w:line="240" w:lineRule="auto"/>
        <w:ind w:left="567"/>
        <w:rPr>
          <w:rFonts w:ascii="Times New Roman" w:eastAsia="Times New Roman" w:hAnsi="Times New Roman" w:cs="Times New Roman"/>
        </w:rPr>
      </w:pPr>
    </w:p>
    <w:p w14:paraId="6D071B6A" w14:textId="77777777" w:rsidR="00B52499" w:rsidRPr="00105683" w:rsidRDefault="00572E7B" w:rsidP="00914826">
      <w:pPr>
        <w:widowControl/>
        <w:spacing w:after="0" w:line="240" w:lineRule="auto"/>
        <w:rPr>
          <w:rFonts w:ascii="Times New Roman" w:eastAsia="Times New Roman" w:hAnsi="Times New Roman" w:cs="Times New Roman"/>
        </w:rPr>
      </w:pPr>
      <w:r w:rsidRPr="00105683">
        <w:rPr>
          <w:rFonts w:ascii="Times New Roman" w:hAnsi="Times New Roman"/>
        </w:rPr>
        <w:t>De vergunninghouder heeft ermee ingestemd om EU educatief materiaal voor Yesafili beschikbaar te stellen. Voorafgaand aan de lancering en tijdens de levenscyclus van het product zal de vergunninghouder in elke lidstaat de definitieve educatieve materialen overeenkomen met de bevoegde nationale registratieautoriteit.</w:t>
      </w:r>
    </w:p>
    <w:p w14:paraId="44B39D08" w14:textId="77777777" w:rsidR="00B52499" w:rsidRPr="00105683" w:rsidRDefault="00572E7B" w:rsidP="00DF29B8">
      <w:pPr>
        <w:widowControl/>
        <w:spacing w:after="0" w:line="240" w:lineRule="auto"/>
        <w:rPr>
          <w:rFonts w:ascii="Times New Roman" w:eastAsia="Times New Roman" w:hAnsi="Times New Roman" w:cs="Times New Roman"/>
        </w:rPr>
      </w:pPr>
      <w:r w:rsidRPr="00105683">
        <w:rPr>
          <w:rFonts w:ascii="Times New Roman" w:hAnsi="Times New Roman"/>
        </w:rPr>
        <w:t>De vergunninghouder ziet erop toe dat, na overleg en overeenstemming met de bevoegde nationale registratieautoriteit</w:t>
      </w:r>
      <w:r w:rsidR="00FD63D0" w:rsidRPr="00105683">
        <w:rPr>
          <w:rFonts w:ascii="Times New Roman" w:hAnsi="Times New Roman"/>
        </w:rPr>
        <w:t xml:space="preserve"> </w:t>
      </w:r>
      <w:r w:rsidRPr="00105683">
        <w:rPr>
          <w:rFonts w:ascii="Times New Roman" w:hAnsi="Times New Roman"/>
        </w:rPr>
        <w:t xml:space="preserve">in elke lidstaat waar Yesafili op de markt wordt gebracht, oogklinieken waar Yesafili </w:t>
      </w:r>
      <w:del w:id="2638" w:author="PharmaLex" w:date="2025-05-15T13:39:00Z" w16du:dateUtc="2025-05-15T11:39:00Z">
        <w:r w:rsidR="00FD63D0" w:rsidRPr="00105683" w:rsidDel="004B1822">
          <w:rPr>
            <w:rFonts w:ascii="Times New Roman" w:hAnsi="Times New Roman"/>
          </w:rPr>
          <w:delText>naar verwachting</w:delText>
        </w:r>
      </w:del>
      <w:ins w:id="2639" w:author="PharmaLex" w:date="2025-05-15T13:39:00Z" w16du:dateUtc="2025-05-15T11:39:00Z">
        <w:r w:rsidR="004B1822" w:rsidRPr="00105683">
          <w:rPr>
            <w:rFonts w:ascii="Times New Roman" w:hAnsi="Times New Roman"/>
          </w:rPr>
          <w:t>verwacht wordt te zullen</w:t>
        </w:r>
      </w:ins>
      <w:del w:id="2640" w:author="PharmaLex" w:date="2025-05-15T13:40:00Z" w16du:dateUtc="2025-05-15T11:40:00Z">
        <w:r w:rsidR="00FD63D0" w:rsidRPr="00105683" w:rsidDel="004B1822">
          <w:rPr>
            <w:rFonts w:ascii="Times New Roman" w:hAnsi="Times New Roman"/>
          </w:rPr>
          <w:delText xml:space="preserve"> zal</w:delText>
        </w:r>
      </w:del>
      <w:r w:rsidR="00FD63D0" w:rsidRPr="00105683">
        <w:rPr>
          <w:rFonts w:ascii="Times New Roman" w:hAnsi="Times New Roman"/>
        </w:rPr>
        <w:t xml:space="preserve"> </w:t>
      </w:r>
      <w:r w:rsidRPr="00105683">
        <w:rPr>
          <w:rFonts w:ascii="Times New Roman" w:hAnsi="Times New Roman"/>
        </w:rPr>
        <w:t>worden gebruikt, in bezit worden gesteld van een bijgewerkt informatiepakket voor artsen met de volgende onderdelen:</w:t>
      </w:r>
    </w:p>
    <w:p w14:paraId="399C088F" w14:textId="77777777" w:rsidR="00B52499" w:rsidRPr="00105683" w:rsidRDefault="00572E7B" w:rsidP="0052634A">
      <w:pPr>
        <w:pStyle w:val="ListParagraph"/>
        <w:widowControl/>
        <w:numPr>
          <w:ilvl w:val="0"/>
          <w:numId w:val="54"/>
        </w:numPr>
        <w:spacing w:after="0" w:line="240" w:lineRule="auto"/>
        <w:ind w:left="360"/>
        <w:rPr>
          <w:rFonts w:ascii="Times New Roman" w:eastAsia="Times New Roman" w:hAnsi="Times New Roman" w:cs="Times New Roman"/>
        </w:rPr>
      </w:pPr>
      <w:r w:rsidRPr="00105683">
        <w:rPr>
          <w:rFonts w:ascii="Times New Roman" w:hAnsi="Times New Roman"/>
        </w:rPr>
        <w:t>Artseninformatie</w:t>
      </w:r>
    </w:p>
    <w:p w14:paraId="320128D2" w14:textId="77777777" w:rsidR="00B52499" w:rsidRPr="00105683" w:rsidRDefault="00572E7B" w:rsidP="0052634A">
      <w:pPr>
        <w:pStyle w:val="ListParagraph"/>
        <w:widowControl/>
        <w:numPr>
          <w:ilvl w:val="0"/>
          <w:numId w:val="54"/>
        </w:numPr>
        <w:spacing w:after="0" w:line="240" w:lineRule="auto"/>
        <w:ind w:left="360"/>
        <w:rPr>
          <w:rFonts w:ascii="Times New Roman" w:eastAsia="Times New Roman" w:hAnsi="Times New Roman" w:cs="Times New Roman"/>
        </w:rPr>
      </w:pPr>
      <w:r w:rsidRPr="00105683">
        <w:rPr>
          <w:rFonts w:ascii="Times New Roman" w:hAnsi="Times New Roman"/>
        </w:rPr>
        <w:t>Video intravitreale injectieprocedure</w:t>
      </w:r>
    </w:p>
    <w:p w14:paraId="7187D614" w14:textId="77777777" w:rsidR="00B52499" w:rsidRPr="00105683" w:rsidRDefault="00572E7B" w:rsidP="0052634A">
      <w:pPr>
        <w:pStyle w:val="ListParagraph"/>
        <w:keepNext/>
        <w:widowControl/>
        <w:numPr>
          <w:ilvl w:val="0"/>
          <w:numId w:val="54"/>
        </w:numPr>
        <w:spacing w:after="0" w:line="240" w:lineRule="auto"/>
        <w:ind w:left="360"/>
        <w:rPr>
          <w:rFonts w:ascii="Times New Roman" w:eastAsia="Times New Roman" w:hAnsi="Times New Roman" w:cs="Times New Roman"/>
        </w:rPr>
      </w:pPr>
      <w:r w:rsidRPr="00105683">
        <w:rPr>
          <w:rFonts w:ascii="Times New Roman" w:hAnsi="Times New Roman"/>
        </w:rPr>
        <w:t>Pictogram intravitr</w:t>
      </w:r>
      <w:r w:rsidR="00FD63D0" w:rsidRPr="00105683">
        <w:rPr>
          <w:rFonts w:ascii="Times New Roman" w:hAnsi="Times New Roman"/>
        </w:rPr>
        <w:t>e</w:t>
      </w:r>
      <w:r w:rsidRPr="00105683">
        <w:rPr>
          <w:rFonts w:ascii="Times New Roman" w:hAnsi="Times New Roman"/>
        </w:rPr>
        <w:t>ale injectieprocedure</w:t>
      </w:r>
    </w:p>
    <w:p w14:paraId="032CBCA6" w14:textId="77777777" w:rsidR="00957A1C" w:rsidRPr="00105683" w:rsidRDefault="00572E7B" w:rsidP="0052634A">
      <w:pPr>
        <w:pStyle w:val="ListParagraph"/>
        <w:widowControl/>
        <w:numPr>
          <w:ilvl w:val="0"/>
          <w:numId w:val="54"/>
        </w:numPr>
        <w:spacing w:after="0" w:line="240" w:lineRule="auto"/>
        <w:ind w:left="360"/>
        <w:rPr>
          <w:rFonts w:ascii="Times New Roman" w:eastAsia="Times New Roman" w:hAnsi="Times New Roman" w:cs="Times New Roman"/>
        </w:rPr>
      </w:pPr>
      <w:r w:rsidRPr="00105683">
        <w:rPr>
          <w:rFonts w:ascii="Times New Roman" w:hAnsi="Times New Roman"/>
        </w:rPr>
        <w:t>Patiënteninformatiepakketten</w:t>
      </w:r>
      <w:del w:id="2641" w:author="Pol Laanen" w:date="2025-05-13T13:06:00Z" w16du:dateUtc="2025-05-13T11:06:00Z">
        <w:r w:rsidR="00063062" w:rsidRPr="00105683" w:rsidDel="00A26FAD">
          <w:rPr>
            <w:rFonts w:ascii="Times New Roman" w:hAnsi="Times New Roman"/>
          </w:rPr>
          <w:delText xml:space="preserve"> </w:delText>
        </w:r>
      </w:del>
      <w:del w:id="2642" w:author="Pol Laanen" w:date="2025-05-13T13:05:00Z" w16du:dateUtc="2025-05-13T11:05:00Z">
        <w:r w:rsidR="00063062" w:rsidRPr="00105683" w:rsidDel="00A26FAD">
          <w:delText>(alleen voor de volwassen populatie)</w:delText>
        </w:r>
      </w:del>
    </w:p>
    <w:p w14:paraId="664DD7B0" w14:textId="77777777" w:rsidR="00B52499" w:rsidRPr="00105683" w:rsidRDefault="00B52499" w:rsidP="00914826">
      <w:pPr>
        <w:widowControl/>
        <w:spacing w:after="0" w:line="240" w:lineRule="auto"/>
        <w:rPr>
          <w:rFonts w:ascii="Times New Roman" w:eastAsia="Times New Roman" w:hAnsi="Times New Roman" w:cs="Times New Roman"/>
        </w:rPr>
      </w:pPr>
    </w:p>
    <w:p w14:paraId="53585B4C" w14:textId="77777777" w:rsidR="00B52499" w:rsidRPr="00105683" w:rsidRDefault="00572E7B" w:rsidP="00AB3486">
      <w:pPr>
        <w:keepNext/>
        <w:widowControl/>
        <w:spacing w:after="0" w:line="240" w:lineRule="auto"/>
        <w:ind w:right="-20"/>
        <w:rPr>
          <w:rFonts w:ascii="Times New Roman" w:eastAsia="Times New Roman" w:hAnsi="Times New Roman" w:cs="Times New Roman"/>
        </w:rPr>
      </w:pPr>
      <w:r w:rsidRPr="00105683">
        <w:rPr>
          <w:rFonts w:ascii="Times New Roman" w:hAnsi="Times New Roman"/>
        </w:rPr>
        <w:t>De artseninformatie in het educatieve materiaal bevat de volgende belangrijke onderdelen:</w:t>
      </w:r>
    </w:p>
    <w:p w14:paraId="7FB353B6" w14:textId="77777777" w:rsidR="00B52499" w:rsidRPr="00105683" w:rsidRDefault="00572E7B" w:rsidP="0052634A">
      <w:pPr>
        <w:pStyle w:val="ListParagraph"/>
        <w:widowControl/>
        <w:numPr>
          <w:ilvl w:val="0"/>
          <w:numId w:val="54"/>
        </w:numPr>
        <w:spacing w:after="0" w:line="240" w:lineRule="auto"/>
        <w:ind w:left="360"/>
        <w:rPr>
          <w:rFonts w:ascii="Times New Roman" w:hAnsi="Times New Roman"/>
        </w:rPr>
      </w:pPr>
      <w:r w:rsidRPr="00105683">
        <w:rPr>
          <w:rFonts w:ascii="Times New Roman" w:hAnsi="Times New Roman"/>
        </w:rPr>
        <w:t>Technieken voor de intravitreale injectie waaronder het gebruik van een 30 G</w:t>
      </w:r>
      <w:r w:rsidRPr="00105683">
        <w:rPr>
          <w:rFonts w:ascii="Times New Roman" w:hAnsi="Times New Roman"/>
        </w:rPr>
        <w:noBreakHyphen/>
        <w:t>naald en de hoek van de injectie</w:t>
      </w:r>
    </w:p>
    <w:p w14:paraId="1D9F7CE8" w14:textId="77777777" w:rsidR="00B52499" w:rsidRPr="00105683" w:rsidRDefault="00976ECD" w:rsidP="0052634A">
      <w:pPr>
        <w:pStyle w:val="ListParagraph"/>
        <w:widowControl/>
        <w:numPr>
          <w:ilvl w:val="0"/>
          <w:numId w:val="54"/>
        </w:numPr>
        <w:spacing w:after="0" w:line="240" w:lineRule="auto"/>
        <w:ind w:left="360"/>
        <w:rPr>
          <w:rFonts w:ascii="Times New Roman" w:hAnsi="Times New Roman"/>
        </w:rPr>
      </w:pPr>
      <w:r w:rsidRPr="00105683">
        <w:rPr>
          <w:rFonts w:ascii="Times New Roman" w:hAnsi="Times New Roman"/>
        </w:rPr>
        <w:t>De injectieflacon en de voorgevulde spuit zijn uitsluitend voor eenmalig gebruik</w:t>
      </w:r>
    </w:p>
    <w:p w14:paraId="0A8799A4" w14:textId="77777777" w:rsidR="00B52499" w:rsidRPr="00105683" w:rsidRDefault="00572E7B" w:rsidP="0052634A">
      <w:pPr>
        <w:pStyle w:val="ListParagraph"/>
        <w:widowControl/>
        <w:numPr>
          <w:ilvl w:val="0"/>
          <w:numId w:val="54"/>
        </w:numPr>
        <w:spacing w:after="0" w:line="240" w:lineRule="auto"/>
        <w:ind w:left="360"/>
        <w:rPr>
          <w:rFonts w:ascii="Times New Roman" w:hAnsi="Times New Roman"/>
        </w:rPr>
      </w:pPr>
      <w:r w:rsidRPr="00105683">
        <w:rPr>
          <w:rFonts w:ascii="Times New Roman" w:hAnsi="Times New Roman"/>
        </w:rPr>
        <w:t>De noodzaak om het teveel aan volume in de spuit te verwijderen voordat Yesafili geïnjecteerd wordt om een overdosis te voorkomen</w:t>
      </w:r>
      <w:del w:id="2643" w:author="Pol Laanen" w:date="2025-05-13T13:06:00Z" w16du:dateUtc="2025-05-13T11:06:00Z">
        <w:r w:rsidR="00954581" w:rsidRPr="00105683" w:rsidDel="00A26FAD">
          <w:rPr>
            <w:rFonts w:ascii="Times New Roman" w:hAnsi="Times New Roman"/>
          </w:rPr>
          <w:delText xml:space="preserve"> (alleen bij de volwassen populatie)</w:delText>
        </w:r>
      </w:del>
    </w:p>
    <w:p w14:paraId="0F1DD563" w14:textId="77777777" w:rsidR="00B52499" w:rsidRPr="00105683" w:rsidRDefault="00572E7B" w:rsidP="0052634A">
      <w:pPr>
        <w:pStyle w:val="ListParagraph"/>
        <w:widowControl/>
        <w:numPr>
          <w:ilvl w:val="0"/>
          <w:numId w:val="54"/>
        </w:numPr>
        <w:spacing w:after="0" w:line="240" w:lineRule="auto"/>
        <w:ind w:left="360"/>
        <w:rPr>
          <w:rFonts w:ascii="Times New Roman" w:hAnsi="Times New Roman"/>
        </w:rPr>
      </w:pPr>
      <w:r w:rsidRPr="00105683">
        <w:rPr>
          <w:rFonts w:ascii="Times New Roman" w:hAnsi="Times New Roman"/>
        </w:rPr>
        <w:t>Patiëntenmonitoring na intravitreale injectie inclusief monitoring voor gezichtsscherpte en toename van intraoculaire druk na injectie</w:t>
      </w:r>
    </w:p>
    <w:p w14:paraId="06900246" w14:textId="77777777" w:rsidR="00B52499" w:rsidRPr="00105683" w:rsidRDefault="00572E7B" w:rsidP="0052634A">
      <w:pPr>
        <w:pStyle w:val="ListParagraph"/>
        <w:widowControl/>
        <w:numPr>
          <w:ilvl w:val="0"/>
          <w:numId w:val="54"/>
        </w:numPr>
        <w:spacing w:after="0" w:line="240" w:lineRule="auto"/>
        <w:ind w:left="360"/>
        <w:rPr>
          <w:rFonts w:ascii="Times New Roman" w:hAnsi="Times New Roman"/>
        </w:rPr>
      </w:pPr>
      <w:r w:rsidRPr="00105683">
        <w:rPr>
          <w:rFonts w:ascii="Times New Roman" w:hAnsi="Times New Roman"/>
        </w:rPr>
        <w:t>Belangrijkste klachten en symptomen van aan intravitreale injectie gerelateerde bijwerkingen inclusief endoftalmitis, intraoculaire ontsteking, verhoogde intraoculaire druk, scheuring RPE</w:t>
      </w:r>
      <w:r w:rsidRPr="00105683">
        <w:rPr>
          <w:rFonts w:ascii="Times New Roman" w:hAnsi="Times New Roman"/>
        </w:rPr>
        <w:noBreakHyphen/>
        <w:t>blad en cataract</w:t>
      </w:r>
    </w:p>
    <w:p w14:paraId="5DB3D998" w14:textId="77777777" w:rsidR="00595180" w:rsidRPr="00105683" w:rsidRDefault="00572E7B" w:rsidP="0052634A">
      <w:pPr>
        <w:pStyle w:val="ListParagraph"/>
        <w:widowControl/>
        <w:numPr>
          <w:ilvl w:val="0"/>
          <w:numId w:val="54"/>
        </w:numPr>
        <w:spacing w:after="0" w:line="240" w:lineRule="auto"/>
        <w:ind w:left="360"/>
        <w:rPr>
          <w:rFonts w:ascii="Times New Roman" w:eastAsia="Times New Roman" w:hAnsi="Times New Roman" w:cs="Times New Roman"/>
        </w:rPr>
      </w:pPr>
      <w:r w:rsidRPr="00105683">
        <w:rPr>
          <w:rFonts w:ascii="Times New Roman" w:hAnsi="Times New Roman"/>
        </w:rPr>
        <w:t>Vrouwelijke patiënten die zwanger kunnen worden moeten effectieve anticonceptie gebruiken en zwangere vrouwen mogen Yesafili niet gebruiken</w:t>
      </w:r>
      <w:del w:id="2644" w:author="Pol Laanen" w:date="2025-05-13T13:06:00Z" w16du:dateUtc="2025-05-13T11:06:00Z">
        <w:r w:rsidR="0081464A" w:rsidRPr="00105683" w:rsidDel="00A26FAD">
          <w:rPr>
            <w:rFonts w:ascii="Times New Roman" w:hAnsi="Times New Roman"/>
          </w:rPr>
          <w:delText xml:space="preserve"> </w:delText>
        </w:r>
        <w:r w:rsidR="0081464A" w:rsidRPr="00105683" w:rsidDel="00A26FAD">
          <w:delText>(alleen bij de volwassen populatie)</w:delText>
        </w:r>
      </w:del>
    </w:p>
    <w:p w14:paraId="57AF95D4" w14:textId="77777777" w:rsidR="00B52499" w:rsidRPr="00105683" w:rsidRDefault="00B52499" w:rsidP="00914826">
      <w:pPr>
        <w:widowControl/>
        <w:spacing w:after="0" w:line="240" w:lineRule="auto"/>
        <w:rPr>
          <w:rFonts w:ascii="Times New Roman" w:eastAsia="Times New Roman" w:hAnsi="Times New Roman" w:cs="Times New Roman"/>
        </w:rPr>
      </w:pPr>
    </w:p>
    <w:p w14:paraId="0613B84A" w14:textId="13BE9EC8" w:rsidR="00B52499" w:rsidRPr="00105683" w:rsidRDefault="00881174" w:rsidP="00AB3486">
      <w:pPr>
        <w:keepNext/>
        <w:widowControl/>
        <w:spacing w:after="0" w:line="240" w:lineRule="auto"/>
        <w:rPr>
          <w:rFonts w:ascii="Times New Roman" w:eastAsia="Times New Roman" w:hAnsi="Times New Roman" w:cs="Times New Roman"/>
        </w:rPr>
      </w:pPr>
      <w:r w:rsidRPr="00105683">
        <w:t xml:space="preserve">Het patiënteninformatiepakket van het educatieve materiaal </w:t>
      </w:r>
      <w:del w:id="2645" w:author="Pol Laanen" w:date="2025-05-13T13:06:00Z" w16du:dateUtc="2025-05-13T11:06:00Z">
        <w:r w:rsidRPr="00105683" w:rsidDel="00A26FAD">
          <w:delText xml:space="preserve">voor de volwassen populatie </w:delText>
        </w:r>
      </w:del>
      <w:r w:rsidRPr="00105683">
        <w:t>bevat een patiënteninformatiegids en de bijbehorende audioversie. De patiënteninformatiegids bevat de volgende</w:t>
      </w:r>
      <w:del w:id="2646" w:author="PharmaLex" w:date="2025-05-15T13:45:00Z" w16du:dateUtc="2025-05-15T11:45:00Z">
        <w:r w:rsidRPr="00105683" w:rsidDel="003E3701">
          <w:delText xml:space="preserve"> </w:delText>
        </w:r>
      </w:del>
      <w:r w:rsidRPr="00105683">
        <w:t>belangrijkste elementen:</w:t>
      </w:r>
    </w:p>
    <w:p w14:paraId="3D91B34B" w14:textId="77777777" w:rsidR="00B52499" w:rsidRPr="00105683" w:rsidRDefault="00572E7B" w:rsidP="0052634A">
      <w:pPr>
        <w:pStyle w:val="ListParagraph"/>
        <w:widowControl/>
        <w:numPr>
          <w:ilvl w:val="0"/>
          <w:numId w:val="54"/>
        </w:numPr>
        <w:spacing w:after="0" w:line="240" w:lineRule="auto"/>
        <w:ind w:left="360"/>
        <w:rPr>
          <w:rFonts w:ascii="Times New Roman" w:hAnsi="Times New Roman"/>
        </w:rPr>
      </w:pPr>
      <w:r w:rsidRPr="00105683">
        <w:rPr>
          <w:rFonts w:ascii="Times New Roman" w:hAnsi="Times New Roman"/>
        </w:rPr>
        <w:t>Patiëntenbijsluiter</w:t>
      </w:r>
    </w:p>
    <w:p w14:paraId="199817DE" w14:textId="77777777" w:rsidR="00B52499" w:rsidRPr="00105683" w:rsidRDefault="00572E7B" w:rsidP="0052634A">
      <w:pPr>
        <w:pStyle w:val="ListParagraph"/>
        <w:widowControl/>
        <w:numPr>
          <w:ilvl w:val="0"/>
          <w:numId w:val="54"/>
        </w:numPr>
        <w:spacing w:after="0" w:line="240" w:lineRule="auto"/>
        <w:ind w:left="360"/>
        <w:rPr>
          <w:rFonts w:ascii="Times New Roman" w:hAnsi="Times New Roman"/>
        </w:rPr>
      </w:pPr>
      <w:r w:rsidRPr="00105683">
        <w:rPr>
          <w:rFonts w:ascii="Times New Roman" w:hAnsi="Times New Roman"/>
        </w:rPr>
        <w:t>Wie zou behandeld moeten worden met Yesafili</w:t>
      </w:r>
    </w:p>
    <w:p w14:paraId="7AD86E65" w14:textId="77777777" w:rsidR="00B52499" w:rsidRPr="00105683" w:rsidRDefault="00572E7B" w:rsidP="0052634A">
      <w:pPr>
        <w:pStyle w:val="ListParagraph"/>
        <w:widowControl/>
        <w:numPr>
          <w:ilvl w:val="0"/>
          <w:numId w:val="54"/>
        </w:numPr>
        <w:spacing w:after="0" w:line="240" w:lineRule="auto"/>
        <w:ind w:left="360"/>
        <w:rPr>
          <w:rFonts w:ascii="Times New Roman" w:hAnsi="Times New Roman"/>
        </w:rPr>
      </w:pPr>
      <w:r w:rsidRPr="00105683">
        <w:rPr>
          <w:rFonts w:ascii="Times New Roman" w:hAnsi="Times New Roman"/>
        </w:rPr>
        <w:t>Hoe moet u zich voorbereiden op behandeling met Yesafili?</w:t>
      </w:r>
    </w:p>
    <w:p w14:paraId="5C101539" w14:textId="77777777" w:rsidR="00B52499" w:rsidRPr="00105683" w:rsidRDefault="00572E7B" w:rsidP="0052634A">
      <w:pPr>
        <w:pStyle w:val="ListParagraph"/>
        <w:widowControl/>
        <w:numPr>
          <w:ilvl w:val="0"/>
          <w:numId w:val="54"/>
        </w:numPr>
        <w:spacing w:after="0" w:line="240" w:lineRule="auto"/>
        <w:ind w:left="360"/>
        <w:rPr>
          <w:rFonts w:ascii="Times New Roman" w:hAnsi="Times New Roman"/>
        </w:rPr>
      </w:pPr>
      <w:r w:rsidRPr="00105683">
        <w:rPr>
          <w:rFonts w:ascii="Times New Roman" w:hAnsi="Times New Roman"/>
        </w:rPr>
        <w:t>Wat zijn de stappen na behandeling met Yesafili?</w:t>
      </w:r>
    </w:p>
    <w:p w14:paraId="700B0159" w14:textId="77777777" w:rsidR="00B52499" w:rsidRPr="00105683" w:rsidRDefault="00572E7B" w:rsidP="0052634A">
      <w:pPr>
        <w:pStyle w:val="ListParagraph"/>
        <w:widowControl/>
        <w:numPr>
          <w:ilvl w:val="0"/>
          <w:numId w:val="54"/>
        </w:numPr>
        <w:spacing w:after="0" w:line="240" w:lineRule="auto"/>
        <w:ind w:left="360"/>
        <w:rPr>
          <w:rFonts w:ascii="Times New Roman" w:hAnsi="Times New Roman"/>
        </w:rPr>
      </w:pPr>
      <w:r w:rsidRPr="00105683">
        <w:rPr>
          <w:rFonts w:ascii="Times New Roman" w:hAnsi="Times New Roman"/>
        </w:rPr>
        <w:t>Belangrijkste klachten en symptomen van aan intravitreale injectie gerelateerde bijwerkingen, inclusief endoftalmitis, intraoculaire ontsteking, verhoogde intraoculaire druk, scheuring RPE</w:t>
      </w:r>
      <w:r w:rsidRPr="00105683">
        <w:rPr>
          <w:rFonts w:ascii="Times New Roman" w:hAnsi="Times New Roman"/>
        </w:rPr>
        <w:noBreakHyphen/>
        <w:t>blad en cataract</w:t>
      </w:r>
    </w:p>
    <w:p w14:paraId="713FA4C5" w14:textId="77777777" w:rsidR="00B52499" w:rsidRPr="00105683" w:rsidRDefault="00572E7B" w:rsidP="0052634A">
      <w:pPr>
        <w:pStyle w:val="ListParagraph"/>
        <w:widowControl/>
        <w:numPr>
          <w:ilvl w:val="0"/>
          <w:numId w:val="54"/>
        </w:numPr>
        <w:spacing w:after="0" w:line="240" w:lineRule="auto"/>
        <w:ind w:left="360"/>
        <w:rPr>
          <w:rFonts w:ascii="Times New Roman" w:hAnsi="Times New Roman"/>
        </w:rPr>
      </w:pPr>
      <w:r w:rsidRPr="00105683">
        <w:rPr>
          <w:rFonts w:ascii="Times New Roman" w:hAnsi="Times New Roman"/>
        </w:rPr>
        <w:t>Wanneer moet u met spoed aandacht vragen van uw arts?</w:t>
      </w:r>
    </w:p>
    <w:p w14:paraId="31A11A12" w14:textId="77777777" w:rsidR="00B52499" w:rsidRPr="00105683" w:rsidRDefault="00572E7B" w:rsidP="0052634A">
      <w:pPr>
        <w:pStyle w:val="ListParagraph"/>
        <w:widowControl/>
        <w:numPr>
          <w:ilvl w:val="0"/>
          <w:numId w:val="54"/>
        </w:numPr>
        <w:spacing w:after="0" w:line="240" w:lineRule="auto"/>
        <w:ind w:left="360"/>
        <w:rPr>
          <w:rFonts w:ascii="Times New Roman" w:hAnsi="Times New Roman"/>
        </w:rPr>
      </w:pPr>
      <w:r w:rsidRPr="00105683">
        <w:rPr>
          <w:rFonts w:ascii="Times New Roman" w:hAnsi="Times New Roman"/>
        </w:rPr>
        <w:t>Vrouwelijke patiënten die zwanger kunnen worden moeten effectieve anticonceptie gebruiken en zwangere vrouwen mogen Yesafili niet gebruiken</w:t>
      </w:r>
    </w:p>
    <w:p w14:paraId="0C71EBCD"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096FC0FD" w14:textId="77777777" w:rsidR="00961964" w:rsidRPr="00105683" w:rsidRDefault="00961964" w:rsidP="00914826">
      <w:pPr>
        <w:spacing w:after="0" w:line="240" w:lineRule="auto"/>
        <w:rPr>
          <w:rFonts w:ascii="Times New Roman" w:eastAsia="Times New Roman" w:hAnsi="Times New Roman" w:cs="Times New Roman"/>
        </w:rPr>
      </w:pPr>
      <w:r w:rsidRPr="00105683">
        <w:br w:type="page"/>
      </w:r>
    </w:p>
    <w:p w14:paraId="1F4B4F27"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27284936"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4F8D5F61"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7D90E001"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39EE896A"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0F1A7583"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051AD971"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72147606"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1600CA4E"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375DCB35"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244984ED"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337D3551"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65732743"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0DB61015"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1C93A7D5"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679A64AD"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291539EF"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2E5C4DAF"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261CED78"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3ECEE597"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224AB942"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27B1E5EE"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6ECEA3D7"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08705AC8" w14:textId="77777777" w:rsidR="00595180" w:rsidRPr="00105683" w:rsidRDefault="00572E7B" w:rsidP="00914826">
      <w:pPr>
        <w:widowControl/>
        <w:spacing w:after="0" w:line="240" w:lineRule="auto"/>
        <w:ind w:right="-20"/>
        <w:jc w:val="center"/>
        <w:rPr>
          <w:rFonts w:ascii="Times New Roman" w:eastAsia="Times New Roman" w:hAnsi="Times New Roman" w:cs="Times New Roman"/>
        </w:rPr>
      </w:pPr>
      <w:r w:rsidRPr="00105683">
        <w:rPr>
          <w:rFonts w:ascii="Times New Roman" w:hAnsi="Times New Roman"/>
          <w:b/>
        </w:rPr>
        <w:t>BIJLAGE III</w:t>
      </w:r>
    </w:p>
    <w:p w14:paraId="59575EE1"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07DFCEBC" w14:textId="77777777" w:rsidR="00595180" w:rsidRPr="00105683" w:rsidRDefault="00572E7B" w:rsidP="00914826">
      <w:pPr>
        <w:widowControl/>
        <w:spacing w:after="0" w:line="240" w:lineRule="auto"/>
        <w:ind w:right="-20"/>
        <w:jc w:val="center"/>
        <w:rPr>
          <w:rFonts w:ascii="Times New Roman" w:eastAsia="Times New Roman" w:hAnsi="Times New Roman" w:cs="Times New Roman"/>
        </w:rPr>
      </w:pPr>
      <w:r w:rsidRPr="00105683">
        <w:rPr>
          <w:rFonts w:ascii="Times New Roman" w:hAnsi="Times New Roman"/>
          <w:b/>
        </w:rPr>
        <w:t>ETIKETTERING EN BIJSLUITER</w:t>
      </w:r>
    </w:p>
    <w:p w14:paraId="300AB27A" w14:textId="77777777" w:rsidR="00595180" w:rsidRPr="00105683" w:rsidRDefault="00595180" w:rsidP="00914826">
      <w:pPr>
        <w:widowControl/>
        <w:spacing w:after="0" w:line="240" w:lineRule="auto"/>
        <w:ind w:right="-20"/>
        <w:jc w:val="center"/>
        <w:rPr>
          <w:rFonts w:ascii="Times New Roman" w:eastAsia="Times New Roman" w:hAnsi="Times New Roman" w:cs="Times New Roman"/>
        </w:rPr>
      </w:pPr>
    </w:p>
    <w:p w14:paraId="256DC44B" w14:textId="77777777" w:rsidR="00556C35" w:rsidRPr="00105683" w:rsidRDefault="00556C35" w:rsidP="00914826">
      <w:pPr>
        <w:spacing w:after="0" w:line="240" w:lineRule="auto"/>
        <w:rPr>
          <w:rFonts w:ascii="Times New Roman" w:eastAsia="Times New Roman" w:hAnsi="Times New Roman" w:cs="Times New Roman"/>
        </w:rPr>
      </w:pPr>
      <w:r w:rsidRPr="00105683">
        <w:br w:type="page"/>
      </w:r>
    </w:p>
    <w:p w14:paraId="7F104024"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2D79AF8C"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30505B1D"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15C4256E"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20DCA1CA"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4B377808"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2A04A6D8"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0F818171"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764F7EC6"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62BF7102"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655F35F6"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10A60F36"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4DA25339"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675F8BEB"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5787AAE2"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0AB38B41"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24F1E65A"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6F1EC4D6"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0A724426"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5CAD29C3"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7A281460"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6EA28E59"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6D3BE6B0"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2E0DDF9B" w14:textId="77777777" w:rsidR="00595180" w:rsidRPr="00105683" w:rsidRDefault="00572E7B" w:rsidP="00AB3486">
      <w:pPr>
        <w:pStyle w:val="Heading1"/>
      </w:pPr>
      <w:r w:rsidRPr="00105683">
        <w:t>A. ETIKETTERING</w:t>
      </w:r>
    </w:p>
    <w:p w14:paraId="654805EA" w14:textId="77777777" w:rsidR="00595180" w:rsidRPr="00105683" w:rsidRDefault="00595180" w:rsidP="00914826">
      <w:pPr>
        <w:widowControl/>
        <w:spacing w:after="0" w:line="240" w:lineRule="auto"/>
        <w:ind w:right="-20"/>
        <w:jc w:val="center"/>
        <w:rPr>
          <w:rFonts w:ascii="Times New Roman" w:eastAsia="Times New Roman" w:hAnsi="Times New Roman" w:cs="Times New Roman"/>
        </w:rPr>
      </w:pPr>
    </w:p>
    <w:p w14:paraId="1717BC39" w14:textId="77777777" w:rsidR="00556C35" w:rsidRPr="00105683" w:rsidRDefault="00556C35" w:rsidP="00914826">
      <w:pPr>
        <w:spacing w:after="0" w:line="240" w:lineRule="auto"/>
        <w:rPr>
          <w:rFonts w:ascii="Times New Roman" w:eastAsia="Times New Roman" w:hAnsi="Times New Roman" w:cs="Times New Roman"/>
        </w:rPr>
      </w:pPr>
      <w:r w:rsidRPr="00105683">
        <w:br w:type="page"/>
      </w:r>
    </w:p>
    <w:p w14:paraId="3B7BDAFE" w14:textId="77777777" w:rsidR="00AF4504" w:rsidRPr="00105683" w:rsidRDefault="00AF4504" w:rsidP="00AF4504">
      <w:pPr>
        <w:autoSpaceDE w:val="0"/>
        <w:autoSpaceDN w:val="0"/>
        <w:spacing w:after="0" w:line="240" w:lineRule="auto"/>
        <w:ind w:left="101"/>
        <w:rPr>
          <w:ins w:id="2647" w:author="Biocon Biologics" w:date="2025-06-10T13:55:00Z" w16du:dateUtc="2025-06-10T08:25:00Z"/>
          <w:rFonts w:ascii="Times New Roman" w:eastAsia="Times New Roman" w:hAnsi="Times New Roman" w:cs="Times New Roman"/>
          <w:sz w:val="20"/>
        </w:rPr>
      </w:pPr>
      <w:ins w:id="2648" w:author="Biocon Biologics" w:date="2025-06-10T13:55:00Z" w16du:dateUtc="2025-06-10T08:25:00Z">
        <w:r w:rsidRPr="00105683">
          <w:rPr>
            <w:rFonts w:ascii="Times New Roman" w:eastAsia="Times New Roman" w:hAnsi="Times New Roman" w:cs="Times New Roman"/>
            <w:noProof/>
            <w:sz w:val="20"/>
          </w:rPr>
          <w:lastRenderedPageBreak/>
          <mc:AlternateContent>
            <mc:Choice Requires="wps">
              <w:drawing>
                <wp:inline distT="0" distB="0" distL="0" distR="0" wp14:anchorId="78CF4164" wp14:editId="420C96AF">
                  <wp:extent cx="5905500" cy="354617"/>
                  <wp:effectExtent l="0" t="0" r="19050" b="26670"/>
                  <wp:docPr id="2132536610"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354617"/>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AEC97A" w14:textId="77777777" w:rsidR="00AF4504" w:rsidRPr="009E369A" w:rsidRDefault="00AF4504" w:rsidP="00AF4504">
                              <w:pPr>
                                <w:spacing w:before="1" w:after="0"/>
                                <w:ind w:left="107" w:right="360"/>
                                <w:rPr>
                                  <w:b/>
                                </w:rPr>
                              </w:pPr>
                              <w:r w:rsidRPr="009E369A">
                                <w:rPr>
                                  <w:b/>
                                </w:rPr>
                                <w:t xml:space="preserve">GEGEVENS DIE OP DE BUITENVERPAKKING MOETEN WORDEN </w:t>
                              </w:r>
                              <w:r w:rsidRPr="009E369A">
                                <w:rPr>
                                  <w:b/>
                                  <w:bCs/>
                                </w:rPr>
                                <w:t>VERMELD DOOS</w:t>
                              </w:r>
                            </w:p>
                            <w:p w14:paraId="43743625" w14:textId="77777777" w:rsidR="00AF4504" w:rsidRPr="009E369A" w:rsidRDefault="00AF4504" w:rsidP="00AF4504">
                              <w:pPr>
                                <w:spacing w:before="1"/>
                                <w:ind w:left="107"/>
                                <w:rPr>
                                  <w:b/>
                                </w:rPr>
                              </w:pPr>
                              <w:r w:rsidRPr="009E369A">
                                <w:rPr>
                                  <w:b/>
                                </w:rPr>
                                <w:t>Voorgevulde</w:t>
                              </w:r>
                              <w:r w:rsidRPr="009E369A">
                                <w:rPr>
                                  <w:b/>
                                  <w:spacing w:val="-1"/>
                                </w:rPr>
                                <w:t xml:space="preserve"> </w:t>
                              </w:r>
                              <w:r w:rsidRPr="009E369A">
                                <w:rPr>
                                  <w:b/>
                                </w:rPr>
                                <w:t>spuit</w:t>
                              </w:r>
                            </w:p>
                          </w:txbxContent>
                        </wps:txbx>
                        <wps:bodyPr rot="0" vert="horz" wrap="square" lIns="0" tIns="0" rIns="0" bIns="0" anchor="t" anchorCtr="0" upright="1">
                          <a:noAutofit/>
                        </wps:bodyPr>
                      </wps:wsp>
                    </a:graphicData>
                  </a:graphic>
                </wp:inline>
              </w:drawing>
            </mc:Choice>
            <mc:Fallback>
              <w:pict>
                <v:shape w14:anchorId="78CF4164" id="Text Box 299" o:spid="_x0000_s1102" type="#_x0000_t202" style="width:465pt;height:2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" filled="f" strokeweight=".48pt">
                  <v:textbox inset="0,0,0,0">
                    <w:txbxContent>
                      <w:p w14:paraId="63AEC97A" w14:textId="77777777" w:rsidR="00AF4504" w:rsidRPr="009E369A" w:rsidRDefault="00AF4504" w:rsidP="00AF4504">
                        <w:pPr>
                          <w:spacing w:before="1" w:after="0"/>
                          <w:ind w:left="107" w:right="360"/>
                          <w:rPr>
                            <w:b/>
                          </w:rPr>
                        </w:pPr>
                        <w:r w:rsidRPr="009E369A">
                          <w:rPr>
                            <w:b/>
                          </w:rPr>
                          <w:t xml:space="preserve">GEGEVENS DIE OP DE BUITENVERPAKKING MOETEN WORDEN </w:t>
                        </w:r>
                        <w:r w:rsidRPr="009E369A">
                          <w:rPr>
                            <w:b/>
                            <w:bCs/>
                          </w:rPr>
                          <w:t>VERMELD DOOS</w:t>
                        </w:r>
                      </w:p>
                      <w:p w14:paraId="43743625" w14:textId="77777777" w:rsidR="00AF4504" w:rsidRPr="009E369A" w:rsidRDefault="00AF4504" w:rsidP="00AF4504">
                        <w:pPr>
                          <w:spacing w:before="1"/>
                          <w:ind w:left="107"/>
                          <w:rPr>
                            <w:b/>
                          </w:rPr>
                        </w:pPr>
                        <w:r w:rsidRPr="009E369A">
                          <w:rPr>
                            <w:b/>
                          </w:rPr>
                          <w:t>Voorgevulde</w:t>
                        </w:r>
                        <w:r w:rsidRPr="009E369A">
                          <w:rPr>
                            <w:b/>
                            <w:spacing w:val="-1"/>
                          </w:rPr>
                          <w:t xml:space="preserve"> </w:t>
                        </w:r>
                        <w:r w:rsidRPr="009E369A">
                          <w:rPr>
                            <w:b/>
                          </w:rPr>
                          <w:t>spuit</w:t>
                        </w:r>
                      </w:p>
                    </w:txbxContent>
                  </v:textbox>
                  <w10:anchorlock/>
                </v:shape>
              </w:pict>
            </mc:Fallback>
          </mc:AlternateContent>
        </w:r>
      </w:ins>
    </w:p>
    <w:p w14:paraId="198D1B4A" w14:textId="77777777" w:rsidR="00AF4504" w:rsidRPr="00105683" w:rsidRDefault="00AF4504" w:rsidP="00AF4504">
      <w:pPr>
        <w:autoSpaceDE w:val="0"/>
        <w:autoSpaceDN w:val="0"/>
        <w:spacing w:after="0" w:line="240" w:lineRule="auto"/>
        <w:rPr>
          <w:ins w:id="2649" w:author="Biocon Biologics" w:date="2025-06-10T13:55:00Z" w16du:dateUtc="2025-06-10T08:25:00Z"/>
          <w:rFonts w:ascii="Times New Roman" w:eastAsia="Times New Roman" w:hAnsi="Times New Roman" w:cs="Times New Roman"/>
          <w:sz w:val="20"/>
        </w:rPr>
      </w:pPr>
    </w:p>
    <w:p w14:paraId="555CB7A1" w14:textId="77777777" w:rsidR="00AF4504" w:rsidRPr="00105683" w:rsidRDefault="00AF4504" w:rsidP="00AF4504">
      <w:pPr>
        <w:autoSpaceDE w:val="0"/>
        <w:autoSpaceDN w:val="0"/>
        <w:spacing w:before="9" w:after="0" w:line="240" w:lineRule="auto"/>
        <w:rPr>
          <w:ins w:id="2650" w:author="Biocon Biologics" w:date="2025-06-10T13:55:00Z" w16du:dateUtc="2025-06-10T08:25:00Z"/>
          <w:rFonts w:ascii="Times New Roman" w:eastAsia="Times New Roman" w:hAnsi="Times New Roman" w:cs="Times New Roman"/>
          <w:sz w:val="16"/>
        </w:rPr>
      </w:pPr>
      <w:ins w:id="2651"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47466" behindDoc="1" locked="0" layoutInCell="1" allowOverlap="1" wp14:anchorId="77FD8D10" wp14:editId="5519A8AE">
                  <wp:simplePos x="0" y="0"/>
                  <wp:positionH relativeFrom="page">
                    <wp:posOffset>829310</wp:posOffset>
                  </wp:positionH>
                  <wp:positionV relativeFrom="paragraph">
                    <wp:posOffset>150495</wp:posOffset>
                  </wp:positionV>
                  <wp:extent cx="5905500" cy="193675"/>
                  <wp:effectExtent l="0" t="0" r="0" b="0"/>
                  <wp:wrapTopAndBottom/>
                  <wp:docPr id="1686798093"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4E07B3" w14:textId="77777777" w:rsidR="00AF4504" w:rsidRPr="009E369A" w:rsidRDefault="00AF4504" w:rsidP="00AF4504">
                              <w:pPr>
                                <w:tabs>
                                  <w:tab w:val="left" w:pos="674"/>
                                </w:tabs>
                                <w:spacing w:before="20"/>
                                <w:ind w:left="107"/>
                                <w:rPr>
                                  <w:b/>
                                </w:rPr>
                              </w:pPr>
                              <w:r w:rsidRPr="009E369A">
                                <w:rPr>
                                  <w:b/>
                                </w:rPr>
                                <w:t>1.</w:t>
                              </w:r>
                              <w:r w:rsidRPr="009E369A">
                                <w:rPr>
                                  <w:b/>
                                </w:rPr>
                                <w:tab/>
                                <w:t>NAAM</w:t>
                              </w:r>
                              <w:r w:rsidRPr="009E369A">
                                <w:rPr>
                                  <w:b/>
                                  <w:spacing w:val="-2"/>
                                </w:rPr>
                                <w:t xml:space="preserve"> </w:t>
                              </w:r>
                              <w:r w:rsidRPr="009E369A">
                                <w:rPr>
                                  <w:b/>
                                </w:rPr>
                                <w:t>VAN</w:t>
                              </w:r>
                              <w:r w:rsidRPr="009E369A">
                                <w:rPr>
                                  <w:b/>
                                  <w:spacing w:val="-2"/>
                                </w:rPr>
                                <w:t xml:space="preserve"> </w:t>
                              </w:r>
                              <w:r w:rsidRPr="009E369A">
                                <w:rPr>
                                  <w:b/>
                                </w:rPr>
                                <w:t>HET</w:t>
                              </w:r>
                              <w:r w:rsidRPr="009E369A">
                                <w:rPr>
                                  <w:b/>
                                  <w:spacing w:val="-5"/>
                                </w:rPr>
                                <w:t xml:space="preserve"> </w:t>
                              </w:r>
                              <w:r w:rsidRPr="009E369A">
                                <w:rPr>
                                  <w:b/>
                                </w:rPr>
                                <w:t>GENEESMIDDEL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D8D10" id="Text Box 298" o:spid="_x0000_s1103" type="#_x0000_t202" style="position:absolute;margin-left:65.3pt;margin-top:11.85pt;width:465pt;height:15.25pt;z-index:-25156901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" filled="f" strokeweight=".48pt">
                  <v:textbox inset="0,0,0,0">
                    <w:txbxContent>
                      <w:p w14:paraId="5C4E07B3" w14:textId="77777777" w:rsidR="00AF4504" w:rsidRPr="009E369A" w:rsidRDefault="00AF4504" w:rsidP="00AF4504">
                        <w:pPr>
                          <w:tabs>
                            <w:tab w:val="left" w:pos="674"/>
                          </w:tabs>
                          <w:spacing w:before="20"/>
                          <w:ind w:left="107"/>
                          <w:rPr>
                            <w:b/>
                          </w:rPr>
                        </w:pPr>
                        <w:r w:rsidRPr="009E369A">
                          <w:rPr>
                            <w:b/>
                          </w:rPr>
                          <w:t>1.</w:t>
                        </w:r>
                        <w:r w:rsidRPr="009E369A">
                          <w:rPr>
                            <w:b/>
                          </w:rPr>
                          <w:tab/>
                          <w:t>NAAM</w:t>
                        </w:r>
                        <w:r w:rsidRPr="009E369A">
                          <w:rPr>
                            <w:b/>
                            <w:spacing w:val="-2"/>
                          </w:rPr>
                          <w:t xml:space="preserve"> </w:t>
                        </w:r>
                        <w:r w:rsidRPr="009E369A">
                          <w:rPr>
                            <w:b/>
                          </w:rPr>
                          <w:t>VAN</w:t>
                        </w:r>
                        <w:r w:rsidRPr="009E369A">
                          <w:rPr>
                            <w:b/>
                            <w:spacing w:val="-2"/>
                          </w:rPr>
                          <w:t xml:space="preserve"> </w:t>
                        </w:r>
                        <w:r w:rsidRPr="009E369A">
                          <w:rPr>
                            <w:b/>
                          </w:rPr>
                          <w:t>HET</w:t>
                        </w:r>
                        <w:r w:rsidRPr="009E369A">
                          <w:rPr>
                            <w:b/>
                            <w:spacing w:val="-5"/>
                          </w:rPr>
                          <w:t xml:space="preserve"> </w:t>
                        </w:r>
                        <w:r w:rsidRPr="009E369A">
                          <w:rPr>
                            <w:b/>
                          </w:rPr>
                          <w:t>GENEESMIDDEL</w:t>
                        </w:r>
                      </w:p>
                    </w:txbxContent>
                  </v:textbox>
                  <w10:wrap type="topAndBottom" anchorx="page"/>
                </v:shape>
              </w:pict>
            </mc:Fallback>
          </mc:AlternateContent>
        </w:r>
      </w:ins>
    </w:p>
    <w:p w14:paraId="60FD7BD8" w14:textId="77777777" w:rsidR="00AF4504" w:rsidRPr="00105683" w:rsidRDefault="00AF4504" w:rsidP="00AF4504">
      <w:pPr>
        <w:autoSpaceDE w:val="0"/>
        <w:autoSpaceDN w:val="0"/>
        <w:spacing w:before="3" w:after="0" w:line="240" w:lineRule="auto"/>
        <w:rPr>
          <w:ins w:id="2652" w:author="Biocon Biologics" w:date="2025-06-10T13:55:00Z" w16du:dateUtc="2025-06-10T08:25:00Z"/>
          <w:rFonts w:ascii="Times New Roman" w:eastAsia="Times New Roman" w:hAnsi="Times New Roman" w:cs="Times New Roman"/>
          <w:sz w:val="11"/>
        </w:rPr>
      </w:pPr>
    </w:p>
    <w:p w14:paraId="7784FDEF" w14:textId="6E4D693E" w:rsidR="00AF4504" w:rsidRPr="00105683" w:rsidRDefault="00AF4504" w:rsidP="00AF4504">
      <w:pPr>
        <w:autoSpaceDE w:val="0"/>
        <w:autoSpaceDN w:val="0"/>
        <w:spacing w:before="120" w:after="0" w:line="240" w:lineRule="auto"/>
        <w:ind w:left="218" w:right="3293"/>
        <w:rPr>
          <w:ins w:id="2653" w:author="Biocon Biologics" w:date="2025-06-10T13:55:00Z" w16du:dateUtc="2025-06-10T08:25:00Z"/>
          <w:rFonts w:ascii="Times New Roman" w:eastAsia="Times New Roman" w:hAnsi="Times New Roman" w:cs="Times New Roman"/>
        </w:rPr>
      </w:pPr>
      <w:ins w:id="2654" w:author="Biocon Biologics" w:date="2025-06-10T13:55:00Z" w16du:dateUtc="2025-06-10T08:25:00Z">
        <w:r w:rsidRPr="00105683">
          <w:rPr>
            <w:rFonts w:ascii="Times New Roman" w:eastAsia="Times New Roman" w:hAnsi="Times New Roman" w:cs="Times New Roman"/>
          </w:rPr>
          <w:t xml:space="preserve">Yesafili 40 mg/ml oplossing voor injectie in </w:t>
        </w:r>
      </w:ins>
      <w:ins w:id="2655" w:author="rev15" w:date="2025-06-30T12:43:00Z" w16du:dateUtc="2025-06-30T10:43:00Z">
        <w:r w:rsidR="00F0707C" w:rsidRPr="00105683">
          <w:rPr>
            <w:rFonts w:ascii="Times New Roman" w:eastAsia="Times New Roman" w:hAnsi="Times New Roman" w:cs="Times New Roman"/>
          </w:rPr>
          <w:t xml:space="preserve">een </w:t>
        </w:r>
      </w:ins>
      <w:ins w:id="2656" w:author="Biocon Biologics" w:date="2025-06-10T13:55:00Z" w16du:dateUtc="2025-06-10T08:25:00Z">
        <w:r w:rsidRPr="00105683">
          <w:rPr>
            <w:rFonts w:ascii="Times New Roman" w:eastAsia="Times New Roman" w:hAnsi="Times New Roman" w:cs="Times New Roman"/>
          </w:rPr>
          <w:t>voorgevulde spuit aflibercept</w:t>
        </w:r>
      </w:ins>
    </w:p>
    <w:p w14:paraId="440EAC51" w14:textId="77777777" w:rsidR="00AF4504" w:rsidRPr="00105683" w:rsidRDefault="00AF4504" w:rsidP="00AF4504">
      <w:pPr>
        <w:autoSpaceDE w:val="0"/>
        <w:autoSpaceDN w:val="0"/>
        <w:spacing w:before="8" w:after="0" w:line="240" w:lineRule="auto"/>
        <w:rPr>
          <w:ins w:id="2657" w:author="Biocon Biologics" w:date="2025-06-10T13:55:00Z" w16du:dateUtc="2025-06-10T08:25:00Z"/>
          <w:rFonts w:ascii="Times New Roman" w:eastAsia="Times New Roman" w:hAnsi="Times New Roman" w:cs="Times New Roman"/>
          <w:sz w:val="18"/>
        </w:rPr>
      </w:pPr>
      <w:ins w:id="2658"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48490" behindDoc="1" locked="0" layoutInCell="1" allowOverlap="1" wp14:anchorId="5468FD71" wp14:editId="5ACFB6E9">
                  <wp:simplePos x="0" y="0"/>
                  <wp:positionH relativeFrom="page">
                    <wp:posOffset>829310</wp:posOffset>
                  </wp:positionH>
                  <wp:positionV relativeFrom="paragraph">
                    <wp:posOffset>164465</wp:posOffset>
                  </wp:positionV>
                  <wp:extent cx="5905500" cy="192405"/>
                  <wp:effectExtent l="0" t="0" r="0" b="0"/>
                  <wp:wrapTopAndBottom/>
                  <wp:docPr id="1430801935"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8A4B33" w14:textId="77777777" w:rsidR="00AF4504" w:rsidRPr="009E369A" w:rsidRDefault="00AF4504" w:rsidP="00AF4504">
                              <w:pPr>
                                <w:tabs>
                                  <w:tab w:val="left" w:pos="674"/>
                                </w:tabs>
                                <w:spacing w:before="20"/>
                                <w:ind w:left="107"/>
                                <w:rPr>
                                  <w:b/>
                                </w:rPr>
                              </w:pPr>
                              <w:r w:rsidRPr="009E369A">
                                <w:rPr>
                                  <w:b/>
                                </w:rPr>
                                <w:t>2.</w:t>
                              </w:r>
                              <w:r w:rsidRPr="009E369A">
                                <w:rPr>
                                  <w:b/>
                                </w:rPr>
                                <w:tab/>
                                <w:t>GEHALTE</w:t>
                              </w:r>
                              <w:r w:rsidRPr="009E369A">
                                <w:rPr>
                                  <w:b/>
                                  <w:spacing w:val="-2"/>
                                </w:rPr>
                                <w:t xml:space="preserve"> </w:t>
                              </w:r>
                              <w:r w:rsidRPr="009E369A">
                                <w:rPr>
                                  <w:b/>
                                </w:rPr>
                                <w:t>AAN</w:t>
                              </w:r>
                              <w:r w:rsidRPr="009E369A">
                                <w:rPr>
                                  <w:b/>
                                  <w:spacing w:val="-2"/>
                                </w:rPr>
                                <w:t xml:space="preserve"> </w:t>
                              </w:r>
                              <w:r w:rsidRPr="009E369A">
                                <w:rPr>
                                  <w:b/>
                                </w:rPr>
                                <w:t>WERKZAME</w:t>
                              </w:r>
                              <w:r w:rsidRPr="009E369A">
                                <w:rPr>
                                  <w:b/>
                                  <w:spacing w:val="-2"/>
                                </w:rPr>
                                <w:t xml:space="preserve"> </w:t>
                              </w:r>
                              <w:r w:rsidRPr="009E369A">
                                <w:rPr>
                                  <w:b/>
                                </w:rPr>
                                <w:t>STOF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8FD71" id="Text Box 297" o:spid="_x0000_s1104" type="#_x0000_t202" style="position:absolute;margin-left:65.3pt;margin-top:12.95pt;width:465pt;height:15.15pt;z-index:-25156799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" filled="f" strokeweight=".48pt">
                  <v:textbox inset="0,0,0,0">
                    <w:txbxContent>
                      <w:p w14:paraId="388A4B33" w14:textId="77777777" w:rsidR="00AF4504" w:rsidRPr="009E369A" w:rsidRDefault="00AF4504" w:rsidP="00AF4504">
                        <w:pPr>
                          <w:tabs>
                            <w:tab w:val="left" w:pos="674"/>
                          </w:tabs>
                          <w:spacing w:before="20"/>
                          <w:ind w:left="107"/>
                          <w:rPr>
                            <w:b/>
                          </w:rPr>
                        </w:pPr>
                        <w:r w:rsidRPr="009E369A">
                          <w:rPr>
                            <w:b/>
                          </w:rPr>
                          <w:t>2.</w:t>
                        </w:r>
                        <w:r w:rsidRPr="009E369A">
                          <w:rPr>
                            <w:b/>
                          </w:rPr>
                          <w:tab/>
                          <w:t>GEHALTE</w:t>
                        </w:r>
                        <w:r w:rsidRPr="009E369A">
                          <w:rPr>
                            <w:b/>
                            <w:spacing w:val="-2"/>
                          </w:rPr>
                          <w:t xml:space="preserve"> </w:t>
                        </w:r>
                        <w:r w:rsidRPr="009E369A">
                          <w:rPr>
                            <w:b/>
                          </w:rPr>
                          <w:t>AAN</w:t>
                        </w:r>
                        <w:r w:rsidRPr="009E369A">
                          <w:rPr>
                            <w:b/>
                            <w:spacing w:val="-2"/>
                          </w:rPr>
                          <w:t xml:space="preserve"> </w:t>
                        </w:r>
                        <w:r w:rsidRPr="009E369A">
                          <w:rPr>
                            <w:b/>
                          </w:rPr>
                          <w:t>WERKZAME</w:t>
                        </w:r>
                        <w:r w:rsidRPr="009E369A">
                          <w:rPr>
                            <w:b/>
                            <w:spacing w:val="-2"/>
                          </w:rPr>
                          <w:t xml:space="preserve"> </w:t>
                        </w:r>
                        <w:r w:rsidRPr="009E369A">
                          <w:rPr>
                            <w:b/>
                          </w:rPr>
                          <w:t>STOF</w:t>
                        </w:r>
                      </w:p>
                    </w:txbxContent>
                  </v:textbox>
                  <w10:wrap type="topAndBottom" anchorx="page"/>
                </v:shape>
              </w:pict>
            </mc:Fallback>
          </mc:AlternateContent>
        </w:r>
      </w:ins>
    </w:p>
    <w:p w14:paraId="01F567E3" w14:textId="77777777" w:rsidR="00AF4504" w:rsidRPr="00105683" w:rsidRDefault="00AF4504" w:rsidP="00AF4504">
      <w:pPr>
        <w:autoSpaceDE w:val="0"/>
        <w:autoSpaceDN w:val="0"/>
        <w:spacing w:before="6" w:after="0" w:line="240" w:lineRule="auto"/>
        <w:rPr>
          <w:ins w:id="2659" w:author="Biocon Biologics" w:date="2025-06-10T13:55:00Z" w16du:dateUtc="2025-06-10T08:25:00Z"/>
          <w:rFonts w:ascii="Times New Roman" w:eastAsia="Times New Roman" w:hAnsi="Times New Roman" w:cs="Times New Roman"/>
          <w:sz w:val="11"/>
        </w:rPr>
      </w:pPr>
    </w:p>
    <w:p w14:paraId="3E9F1561" w14:textId="77777777" w:rsidR="00AF4504" w:rsidRPr="00105683" w:rsidRDefault="00AF4504" w:rsidP="00AF4504">
      <w:pPr>
        <w:autoSpaceDE w:val="0"/>
        <w:autoSpaceDN w:val="0"/>
        <w:spacing w:before="92" w:after="0" w:line="240" w:lineRule="auto"/>
        <w:ind w:left="218"/>
        <w:rPr>
          <w:ins w:id="2660" w:author="Biocon Biologics" w:date="2025-06-10T13:55:00Z" w16du:dateUtc="2025-06-10T08:25:00Z"/>
          <w:rFonts w:ascii="Times New Roman" w:eastAsia="Times New Roman" w:hAnsi="Times New Roman" w:cs="Times New Roman"/>
        </w:rPr>
      </w:pPr>
      <w:ins w:id="2661" w:author="Biocon Biologics" w:date="2025-06-10T13:55:00Z" w16du:dateUtc="2025-06-10T08:25:00Z">
        <w:r w:rsidRPr="00105683">
          <w:rPr>
            <w:rFonts w:ascii="Times New Roman" w:eastAsia="Times New Roman" w:hAnsi="Times New Roman" w:cs="Times New Roman"/>
          </w:rPr>
          <w:t xml:space="preserve">1 voorgevulde spuit bevat 3,6 mg aflibercept in 0,09 ml oplossing </w:t>
        </w:r>
        <w:r w:rsidRPr="00105683">
          <w:rPr>
            <w:rFonts w:ascii="Times New Roman" w:eastAsia="Times New Roman" w:hAnsi="Times New Roman" w:cs="Times New Roman"/>
            <w:shd w:val="clear" w:color="auto" w:fill="D2D2D2"/>
          </w:rPr>
          <w:t>(40 mg/ml)</w:t>
        </w:r>
        <w:r w:rsidRPr="00105683">
          <w:rPr>
            <w:rFonts w:ascii="Times New Roman" w:eastAsia="Times New Roman" w:hAnsi="Times New Roman" w:cs="Times New Roman"/>
          </w:rPr>
          <w:t>.</w:t>
        </w:r>
      </w:ins>
    </w:p>
    <w:p w14:paraId="780400A1" w14:textId="77777777" w:rsidR="00AF4504" w:rsidRPr="00105683" w:rsidRDefault="00AF4504" w:rsidP="00AF4504">
      <w:pPr>
        <w:autoSpaceDE w:val="0"/>
        <w:autoSpaceDN w:val="0"/>
        <w:spacing w:after="0" w:line="240" w:lineRule="auto"/>
        <w:rPr>
          <w:ins w:id="2662" w:author="Biocon Biologics" w:date="2025-06-10T13:55:00Z" w16du:dateUtc="2025-06-10T08:25:00Z"/>
          <w:rFonts w:ascii="Times New Roman" w:eastAsia="Times New Roman" w:hAnsi="Times New Roman" w:cs="Times New Roman"/>
          <w:sz w:val="20"/>
        </w:rPr>
      </w:pPr>
    </w:p>
    <w:p w14:paraId="4C9921E4" w14:textId="77777777" w:rsidR="00AF4504" w:rsidRPr="00105683" w:rsidRDefault="00AF4504" w:rsidP="00AF4504">
      <w:pPr>
        <w:autoSpaceDE w:val="0"/>
        <w:autoSpaceDN w:val="0"/>
        <w:spacing w:before="7" w:after="0" w:line="240" w:lineRule="auto"/>
        <w:rPr>
          <w:ins w:id="2663" w:author="Biocon Biologics" w:date="2025-06-10T13:55:00Z" w16du:dateUtc="2025-06-10T08:25:00Z"/>
          <w:rFonts w:ascii="Times New Roman" w:eastAsia="Times New Roman" w:hAnsi="Times New Roman" w:cs="Times New Roman"/>
          <w:sz w:val="20"/>
        </w:rPr>
      </w:pPr>
      <w:ins w:id="2664"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49514" behindDoc="1" locked="0" layoutInCell="1" allowOverlap="1" wp14:anchorId="6DA8E0D5" wp14:editId="02C64391">
                  <wp:simplePos x="0" y="0"/>
                  <wp:positionH relativeFrom="page">
                    <wp:posOffset>829310</wp:posOffset>
                  </wp:positionH>
                  <wp:positionV relativeFrom="paragraph">
                    <wp:posOffset>179070</wp:posOffset>
                  </wp:positionV>
                  <wp:extent cx="5905500" cy="193675"/>
                  <wp:effectExtent l="0" t="0" r="0" b="0"/>
                  <wp:wrapTopAndBottom/>
                  <wp:docPr id="638142310"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73AFF5" w14:textId="77777777" w:rsidR="00AF4504" w:rsidRPr="009E369A" w:rsidRDefault="00AF4504" w:rsidP="00AF4504">
                              <w:pPr>
                                <w:tabs>
                                  <w:tab w:val="left" w:pos="674"/>
                                </w:tabs>
                                <w:spacing w:before="20"/>
                                <w:ind w:left="107"/>
                                <w:rPr>
                                  <w:b/>
                                </w:rPr>
                              </w:pPr>
                              <w:r w:rsidRPr="009E369A">
                                <w:rPr>
                                  <w:b/>
                                </w:rPr>
                                <w:t>3.</w:t>
                              </w:r>
                              <w:r w:rsidRPr="009E369A">
                                <w:rPr>
                                  <w:b/>
                                </w:rPr>
                                <w:tab/>
                                <w:t>LIJST</w:t>
                              </w:r>
                              <w:r w:rsidRPr="009E369A">
                                <w:rPr>
                                  <w:b/>
                                  <w:spacing w:val="-3"/>
                                </w:rPr>
                                <w:t xml:space="preserve"> </w:t>
                              </w:r>
                              <w:r w:rsidRPr="009E369A">
                                <w:rPr>
                                  <w:b/>
                                </w:rPr>
                                <w:t>VAN</w:t>
                              </w:r>
                              <w:r w:rsidRPr="009E369A">
                                <w:rPr>
                                  <w:b/>
                                  <w:spacing w:val="-2"/>
                                </w:rPr>
                                <w:t xml:space="preserve"> </w:t>
                              </w:r>
                              <w:r w:rsidRPr="009E369A">
                                <w:rPr>
                                  <w:b/>
                                </w:rPr>
                                <w:t>HULPSTOFFEN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8E0D5" id="Text Box 296" o:spid="_x0000_s1105" type="#_x0000_t202" style="position:absolute;margin-left:65.3pt;margin-top:14.1pt;width:465pt;height:15.25pt;z-index:-25156696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" filled="f" strokeweight=".48pt">
                  <v:textbox inset="0,0,0,0">
                    <w:txbxContent>
                      <w:p w14:paraId="2C73AFF5" w14:textId="77777777" w:rsidR="00AF4504" w:rsidRPr="009E369A" w:rsidRDefault="00AF4504" w:rsidP="00AF4504">
                        <w:pPr>
                          <w:tabs>
                            <w:tab w:val="left" w:pos="674"/>
                          </w:tabs>
                          <w:spacing w:before="20"/>
                          <w:ind w:left="107"/>
                          <w:rPr>
                            <w:b/>
                          </w:rPr>
                        </w:pPr>
                        <w:r w:rsidRPr="009E369A">
                          <w:rPr>
                            <w:b/>
                          </w:rPr>
                          <w:t>3.</w:t>
                        </w:r>
                        <w:r w:rsidRPr="009E369A">
                          <w:rPr>
                            <w:b/>
                          </w:rPr>
                          <w:tab/>
                          <w:t>LIJST</w:t>
                        </w:r>
                        <w:r w:rsidRPr="009E369A">
                          <w:rPr>
                            <w:b/>
                            <w:spacing w:val="-3"/>
                          </w:rPr>
                          <w:t xml:space="preserve"> </w:t>
                        </w:r>
                        <w:r w:rsidRPr="009E369A">
                          <w:rPr>
                            <w:b/>
                          </w:rPr>
                          <w:t>VAN</w:t>
                        </w:r>
                        <w:r w:rsidRPr="009E369A">
                          <w:rPr>
                            <w:b/>
                            <w:spacing w:val="-2"/>
                          </w:rPr>
                          <w:t xml:space="preserve"> </w:t>
                        </w:r>
                        <w:r w:rsidRPr="009E369A">
                          <w:rPr>
                            <w:b/>
                          </w:rPr>
                          <w:t>HULPSTOFFEN</w:t>
                        </w:r>
                      </w:p>
                    </w:txbxContent>
                  </v:textbox>
                  <w10:wrap type="topAndBottom" anchorx="page"/>
                </v:shape>
              </w:pict>
            </mc:Fallback>
          </mc:AlternateContent>
        </w:r>
      </w:ins>
    </w:p>
    <w:p w14:paraId="29B5F5FB" w14:textId="77777777" w:rsidR="00AF4504" w:rsidRPr="00105683" w:rsidRDefault="00AF4504" w:rsidP="00AF4504">
      <w:pPr>
        <w:autoSpaceDE w:val="0"/>
        <w:autoSpaceDN w:val="0"/>
        <w:spacing w:before="3" w:after="0" w:line="240" w:lineRule="auto"/>
        <w:rPr>
          <w:ins w:id="2665" w:author="Biocon Biologics" w:date="2025-06-10T13:55:00Z" w16du:dateUtc="2025-06-10T08:25:00Z"/>
          <w:rFonts w:ascii="Times New Roman" w:eastAsia="Times New Roman" w:hAnsi="Times New Roman" w:cs="Times New Roman"/>
          <w:sz w:val="11"/>
        </w:rPr>
      </w:pPr>
    </w:p>
    <w:p w14:paraId="44AA62F8" w14:textId="77777777" w:rsidR="00AF4504" w:rsidRPr="00105683" w:rsidRDefault="00AF4504" w:rsidP="00AF4504">
      <w:pPr>
        <w:autoSpaceDE w:val="0"/>
        <w:autoSpaceDN w:val="0"/>
        <w:spacing w:before="92" w:after="0" w:line="240" w:lineRule="auto"/>
        <w:ind w:left="218" w:right="360"/>
        <w:rPr>
          <w:ins w:id="2666" w:author="Biocon Biologics" w:date="2025-06-10T13:55:00Z" w16du:dateUtc="2025-06-10T08:25:00Z"/>
          <w:rFonts w:ascii="Times New Roman" w:eastAsia="Times New Roman" w:hAnsi="Times New Roman" w:cs="Times New Roman"/>
        </w:rPr>
      </w:pPr>
      <w:ins w:id="2667" w:author="Biocon Biologics" w:date="2025-06-10T13:55:00Z" w16du:dateUtc="2025-06-10T08:25:00Z">
        <w:r w:rsidRPr="00105683">
          <w:rPr>
            <w:rFonts w:ascii="Times New Roman" w:hAnsi="Times New Roman" w:cs="Times New Roman"/>
          </w:rPr>
          <w:t>Histidine; histidine‑hydrochloridemonohydraat; polysorbaat 20 (E 432); trehalosedihydraat; water voor injecties.</w:t>
        </w:r>
      </w:ins>
    </w:p>
    <w:p w14:paraId="57A39431" w14:textId="77777777" w:rsidR="00AF4504" w:rsidRPr="00105683" w:rsidRDefault="00AF4504" w:rsidP="00AF4504">
      <w:pPr>
        <w:autoSpaceDE w:val="0"/>
        <w:autoSpaceDN w:val="0"/>
        <w:spacing w:after="0" w:line="240" w:lineRule="auto"/>
        <w:rPr>
          <w:ins w:id="2668" w:author="Biocon Biologics" w:date="2025-06-10T13:55:00Z" w16du:dateUtc="2025-06-10T08:25:00Z"/>
          <w:rFonts w:ascii="Times New Roman" w:eastAsia="Times New Roman" w:hAnsi="Times New Roman" w:cs="Times New Roman"/>
          <w:sz w:val="20"/>
        </w:rPr>
      </w:pPr>
    </w:p>
    <w:p w14:paraId="3978FC4F" w14:textId="77777777" w:rsidR="00AF4504" w:rsidRPr="00105683" w:rsidRDefault="00AF4504" w:rsidP="00AF4504">
      <w:pPr>
        <w:autoSpaceDE w:val="0"/>
        <w:autoSpaceDN w:val="0"/>
        <w:spacing w:before="9" w:after="0" w:line="240" w:lineRule="auto"/>
        <w:rPr>
          <w:ins w:id="2669" w:author="Biocon Biologics" w:date="2025-06-10T13:55:00Z" w16du:dateUtc="2025-06-10T08:25:00Z"/>
          <w:rFonts w:ascii="Times New Roman" w:eastAsia="Times New Roman" w:hAnsi="Times New Roman" w:cs="Times New Roman"/>
          <w:sz w:val="20"/>
        </w:rPr>
      </w:pPr>
      <w:ins w:id="2670"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50538" behindDoc="1" locked="0" layoutInCell="1" allowOverlap="1" wp14:anchorId="0B1AD2A4" wp14:editId="1F0FA391">
                  <wp:simplePos x="0" y="0"/>
                  <wp:positionH relativeFrom="page">
                    <wp:posOffset>829310</wp:posOffset>
                  </wp:positionH>
                  <wp:positionV relativeFrom="paragraph">
                    <wp:posOffset>179705</wp:posOffset>
                  </wp:positionV>
                  <wp:extent cx="5905500" cy="192405"/>
                  <wp:effectExtent l="0" t="0" r="0" b="0"/>
                  <wp:wrapTopAndBottom/>
                  <wp:docPr id="1423403459"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3207F8" w14:textId="77777777" w:rsidR="00AF4504" w:rsidRPr="009E369A" w:rsidRDefault="00AF4504" w:rsidP="00AF4504">
                              <w:pPr>
                                <w:tabs>
                                  <w:tab w:val="left" w:pos="674"/>
                                </w:tabs>
                                <w:spacing w:before="20"/>
                                <w:ind w:left="107"/>
                                <w:rPr>
                                  <w:b/>
                                </w:rPr>
                              </w:pPr>
                              <w:r w:rsidRPr="009E369A">
                                <w:rPr>
                                  <w:b/>
                                </w:rPr>
                                <w:t>4.</w:t>
                              </w:r>
                              <w:r w:rsidRPr="009E369A">
                                <w:rPr>
                                  <w:b/>
                                </w:rPr>
                                <w:tab/>
                                <w:t>FARMACEUTISCHE</w:t>
                              </w:r>
                              <w:r w:rsidRPr="009E369A">
                                <w:rPr>
                                  <w:b/>
                                  <w:spacing w:val="-3"/>
                                </w:rPr>
                                <w:t xml:space="preserve"> </w:t>
                              </w:r>
                              <w:r w:rsidRPr="009E369A">
                                <w:rPr>
                                  <w:b/>
                                </w:rPr>
                                <w:t>VORM</w:t>
                              </w:r>
                              <w:r w:rsidRPr="009E369A">
                                <w:rPr>
                                  <w:b/>
                                  <w:spacing w:val="-1"/>
                                </w:rPr>
                                <w:t xml:space="preserve"> </w:t>
                              </w:r>
                              <w:r w:rsidRPr="009E369A">
                                <w:rPr>
                                  <w:b/>
                                </w:rPr>
                                <w:t>EN</w:t>
                              </w:r>
                              <w:r w:rsidRPr="009E369A">
                                <w:rPr>
                                  <w:b/>
                                  <w:spacing w:val="-3"/>
                                </w:rPr>
                                <w:t xml:space="preserve"> </w:t>
                              </w:r>
                              <w:r w:rsidRPr="009E369A">
                                <w:rPr>
                                  <w:b/>
                                </w:rPr>
                                <w:t>INHOUD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1AD2A4" id="Text Box 295" o:spid="_x0000_s1106" type="#_x0000_t202" style="position:absolute;margin-left:65.3pt;margin-top:14.15pt;width:465pt;height:15.15pt;z-index:-25156594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oQDDAIAAPo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" filled="f" strokeweight=".48pt">
                  <v:textbox inset="0,0,0,0">
                    <w:txbxContent>
                      <w:p w14:paraId="6D3207F8" w14:textId="77777777" w:rsidR="00AF4504" w:rsidRPr="009E369A" w:rsidRDefault="00AF4504" w:rsidP="00AF4504">
                        <w:pPr>
                          <w:tabs>
                            <w:tab w:val="left" w:pos="674"/>
                          </w:tabs>
                          <w:spacing w:before="20"/>
                          <w:ind w:left="107"/>
                          <w:rPr>
                            <w:b/>
                          </w:rPr>
                        </w:pPr>
                        <w:r w:rsidRPr="009E369A">
                          <w:rPr>
                            <w:b/>
                          </w:rPr>
                          <w:t>4.</w:t>
                        </w:r>
                        <w:r w:rsidRPr="009E369A">
                          <w:rPr>
                            <w:b/>
                          </w:rPr>
                          <w:tab/>
                          <w:t>FARMACEUTISCHE</w:t>
                        </w:r>
                        <w:r w:rsidRPr="009E369A">
                          <w:rPr>
                            <w:b/>
                            <w:spacing w:val="-3"/>
                          </w:rPr>
                          <w:t xml:space="preserve"> </w:t>
                        </w:r>
                        <w:r w:rsidRPr="009E369A">
                          <w:rPr>
                            <w:b/>
                          </w:rPr>
                          <w:t>VORM</w:t>
                        </w:r>
                        <w:r w:rsidRPr="009E369A">
                          <w:rPr>
                            <w:b/>
                            <w:spacing w:val="-1"/>
                          </w:rPr>
                          <w:t xml:space="preserve"> </w:t>
                        </w:r>
                        <w:r w:rsidRPr="009E369A">
                          <w:rPr>
                            <w:b/>
                          </w:rPr>
                          <w:t>EN</w:t>
                        </w:r>
                        <w:r w:rsidRPr="009E369A">
                          <w:rPr>
                            <w:b/>
                            <w:spacing w:val="-3"/>
                          </w:rPr>
                          <w:t xml:space="preserve"> </w:t>
                        </w:r>
                        <w:r w:rsidRPr="009E369A">
                          <w:rPr>
                            <w:b/>
                          </w:rPr>
                          <w:t>INHOUD</w:t>
                        </w:r>
                      </w:p>
                    </w:txbxContent>
                  </v:textbox>
                  <w10:wrap type="topAndBottom" anchorx="page"/>
                </v:shape>
              </w:pict>
            </mc:Fallback>
          </mc:AlternateContent>
        </w:r>
      </w:ins>
    </w:p>
    <w:p w14:paraId="71743ABD" w14:textId="77777777" w:rsidR="00AF4504" w:rsidRPr="00105683" w:rsidRDefault="00AF4504" w:rsidP="00AF4504">
      <w:pPr>
        <w:autoSpaceDE w:val="0"/>
        <w:autoSpaceDN w:val="0"/>
        <w:spacing w:before="3" w:after="0" w:line="240" w:lineRule="auto"/>
        <w:rPr>
          <w:ins w:id="2671" w:author="Biocon Biologics" w:date="2025-06-10T13:55:00Z" w16du:dateUtc="2025-06-10T08:25:00Z"/>
          <w:rFonts w:ascii="Times New Roman" w:eastAsia="Times New Roman" w:hAnsi="Times New Roman" w:cs="Times New Roman"/>
          <w:sz w:val="11"/>
        </w:rPr>
      </w:pPr>
    </w:p>
    <w:p w14:paraId="12FE4EE9" w14:textId="77777777" w:rsidR="00AF4504" w:rsidRPr="00105683" w:rsidRDefault="00AF4504" w:rsidP="00AF4504">
      <w:pPr>
        <w:autoSpaceDE w:val="0"/>
        <w:autoSpaceDN w:val="0"/>
        <w:spacing w:before="92" w:after="0" w:line="240" w:lineRule="auto"/>
        <w:ind w:left="218"/>
        <w:rPr>
          <w:ins w:id="2672" w:author="Biocon Biologics" w:date="2025-06-10T13:55:00Z" w16du:dateUtc="2025-06-10T08:25:00Z"/>
          <w:rFonts w:ascii="Times New Roman" w:eastAsia="Times New Roman" w:hAnsi="Times New Roman" w:cs="Times New Roman"/>
        </w:rPr>
      </w:pPr>
      <w:ins w:id="2673" w:author="Biocon Biologics" w:date="2025-06-10T13:55:00Z" w16du:dateUtc="2025-06-10T08:25:00Z">
        <w:r w:rsidRPr="00105683">
          <w:rPr>
            <w:rFonts w:ascii="Times New Roman" w:eastAsia="Times New Roman" w:hAnsi="Times New Roman" w:cs="Times New Roman"/>
            <w:shd w:val="clear" w:color="auto" w:fill="D2D2D2"/>
          </w:rPr>
          <w:t>Oplossing voor injectie</w:t>
        </w:r>
      </w:ins>
    </w:p>
    <w:p w14:paraId="41260A00" w14:textId="77777777" w:rsidR="00AF4504" w:rsidRPr="00105683" w:rsidRDefault="00AF4504" w:rsidP="00AF4504">
      <w:pPr>
        <w:autoSpaceDE w:val="0"/>
        <w:autoSpaceDN w:val="0"/>
        <w:spacing w:after="0" w:line="240" w:lineRule="auto"/>
        <w:rPr>
          <w:ins w:id="2674" w:author="Biocon Biologics" w:date="2025-06-10T13:55:00Z" w16du:dateUtc="2025-06-10T08:25:00Z"/>
          <w:rFonts w:ascii="Times New Roman" w:eastAsia="Times New Roman" w:hAnsi="Times New Roman" w:cs="Times New Roman"/>
          <w:sz w:val="17"/>
        </w:rPr>
      </w:pPr>
    </w:p>
    <w:p w14:paraId="6B5A752B" w14:textId="77777777" w:rsidR="00AF4504" w:rsidRPr="00105683" w:rsidRDefault="00AF4504" w:rsidP="00AF4504">
      <w:pPr>
        <w:autoSpaceDE w:val="0"/>
        <w:autoSpaceDN w:val="0"/>
        <w:spacing w:before="92" w:after="0" w:line="240" w:lineRule="auto"/>
        <w:ind w:left="218" w:right="2393"/>
        <w:rPr>
          <w:ins w:id="2675" w:author="Biocon Biologics" w:date="2025-06-10T13:55:00Z" w16du:dateUtc="2025-06-10T08:25:00Z"/>
          <w:rFonts w:ascii="Times New Roman" w:eastAsia="Times New Roman" w:hAnsi="Times New Roman" w:cs="Times New Roman"/>
        </w:rPr>
      </w:pPr>
      <w:ins w:id="2676" w:author="Biocon Biologics" w:date="2025-06-10T13:55:00Z" w16du:dateUtc="2025-06-10T08:25:00Z">
        <w:r w:rsidRPr="00105683">
          <w:rPr>
            <w:rFonts w:ascii="Times New Roman" w:eastAsia="Times New Roman" w:hAnsi="Times New Roman" w:cs="Times New Roman"/>
            <w:shd w:val="clear" w:color="auto" w:fill="D2D2D2"/>
          </w:rPr>
          <w:t>1 voorgevulde spuit bevat 3,6 mg aflibercept in 0,09 ml oplossing (40 mg/ml).</w:t>
        </w:r>
        <w:r w:rsidRPr="00105683">
          <w:rPr>
            <w:rFonts w:ascii="Times New Roman" w:eastAsia="Times New Roman" w:hAnsi="Times New Roman" w:cs="Times New Roman"/>
          </w:rPr>
          <w:t xml:space="preserve"> Levert 1 enkele dosis van 2 mg/0,05 ml.</w:t>
        </w:r>
      </w:ins>
    </w:p>
    <w:p w14:paraId="084DE44B" w14:textId="77777777" w:rsidR="00AF4504" w:rsidRPr="00105683" w:rsidRDefault="00AF4504" w:rsidP="00AF4504">
      <w:pPr>
        <w:autoSpaceDE w:val="0"/>
        <w:autoSpaceDN w:val="0"/>
        <w:spacing w:after="0" w:line="240" w:lineRule="auto"/>
        <w:rPr>
          <w:ins w:id="2677" w:author="Biocon Biologics" w:date="2025-06-10T13:55:00Z" w16du:dateUtc="2025-06-10T08:25:00Z"/>
          <w:rFonts w:ascii="Times New Roman" w:eastAsia="Times New Roman" w:hAnsi="Times New Roman" w:cs="Times New Roman"/>
          <w:sz w:val="20"/>
        </w:rPr>
      </w:pPr>
    </w:p>
    <w:p w14:paraId="2F3BB37D" w14:textId="77777777" w:rsidR="00AF4504" w:rsidRPr="00105683" w:rsidRDefault="00AF4504" w:rsidP="00AF4504">
      <w:pPr>
        <w:autoSpaceDE w:val="0"/>
        <w:autoSpaceDN w:val="0"/>
        <w:spacing w:before="8" w:after="0" w:line="240" w:lineRule="auto"/>
        <w:rPr>
          <w:ins w:id="2678" w:author="Biocon Biologics" w:date="2025-06-10T13:55:00Z" w16du:dateUtc="2025-06-10T08:25:00Z"/>
          <w:rFonts w:ascii="Times New Roman" w:eastAsia="Times New Roman" w:hAnsi="Times New Roman" w:cs="Times New Roman"/>
          <w:sz w:val="23"/>
        </w:rPr>
      </w:pPr>
      <w:ins w:id="2679"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51562" behindDoc="1" locked="0" layoutInCell="1" allowOverlap="1" wp14:anchorId="3602AECF" wp14:editId="1FF90E2F">
                  <wp:simplePos x="0" y="0"/>
                  <wp:positionH relativeFrom="page">
                    <wp:posOffset>829310</wp:posOffset>
                  </wp:positionH>
                  <wp:positionV relativeFrom="paragraph">
                    <wp:posOffset>201295</wp:posOffset>
                  </wp:positionV>
                  <wp:extent cx="5905500" cy="203200"/>
                  <wp:effectExtent l="0" t="0" r="0" b="0"/>
                  <wp:wrapTopAndBottom/>
                  <wp:docPr id="641310118"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32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689740" w14:textId="77777777" w:rsidR="00AF4504" w:rsidRPr="009E369A" w:rsidRDefault="00AF4504" w:rsidP="00AF4504">
                              <w:pPr>
                                <w:tabs>
                                  <w:tab w:val="left" w:pos="674"/>
                                </w:tabs>
                                <w:spacing w:before="20"/>
                                <w:ind w:left="107"/>
                                <w:rPr>
                                  <w:b/>
                                </w:rPr>
                              </w:pPr>
                              <w:r w:rsidRPr="009E369A">
                                <w:rPr>
                                  <w:b/>
                                </w:rPr>
                                <w:t>5.</w:t>
                              </w:r>
                              <w:r w:rsidRPr="009E369A">
                                <w:rPr>
                                  <w:b/>
                                </w:rPr>
                                <w:tab/>
                                <w:t>WIJZE</w:t>
                              </w:r>
                              <w:r w:rsidRPr="009E369A">
                                <w:rPr>
                                  <w:b/>
                                  <w:spacing w:val="-4"/>
                                </w:rPr>
                                <w:t xml:space="preserve"> </w:t>
                              </w:r>
                              <w:r w:rsidRPr="009E369A">
                                <w:rPr>
                                  <w:b/>
                                </w:rPr>
                                <w:t>VAN</w:t>
                              </w:r>
                              <w:r w:rsidRPr="009E369A">
                                <w:rPr>
                                  <w:b/>
                                  <w:spacing w:val="-5"/>
                                </w:rPr>
                                <w:t xml:space="preserve"> </w:t>
                              </w:r>
                              <w:r w:rsidRPr="009E369A">
                                <w:rPr>
                                  <w:b/>
                                </w:rPr>
                                <w:t>GEBRUIK</w:t>
                              </w:r>
                              <w:r w:rsidRPr="009E369A">
                                <w:rPr>
                                  <w:b/>
                                  <w:spacing w:val="-2"/>
                                </w:rPr>
                                <w:t xml:space="preserve"> </w:t>
                              </w:r>
                              <w:r w:rsidRPr="009E369A">
                                <w:rPr>
                                  <w:b/>
                                </w:rPr>
                                <w:t>EN</w:t>
                              </w:r>
                              <w:r w:rsidRPr="009E369A">
                                <w:rPr>
                                  <w:b/>
                                  <w:spacing w:val="-2"/>
                                </w:rPr>
                                <w:t xml:space="preserve"> </w:t>
                              </w:r>
                              <w:r w:rsidRPr="009E369A">
                                <w:rPr>
                                  <w:b/>
                                </w:rPr>
                                <w:t>TOEDIENINGSWEG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2AECF" id="Text Box 294" o:spid="_x0000_s1107" type="#_x0000_t202" style="position:absolute;margin-left:65.3pt;margin-top:15.85pt;width:465pt;height:16pt;z-index:-25156491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" filled="f" strokeweight=".48pt">
                  <v:textbox inset="0,0,0,0">
                    <w:txbxContent>
                      <w:p w14:paraId="33689740" w14:textId="77777777" w:rsidR="00AF4504" w:rsidRPr="009E369A" w:rsidRDefault="00AF4504" w:rsidP="00AF4504">
                        <w:pPr>
                          <w:tabs>
                            <w:tab w:val="left" w:pos="674"/>
                          </w:tabs>
                          <w:spacing w:before="20"/>
                          <w:ind w:left="107"/>
                          <w:rPr>
                            <w:b/>
                          </w:rPr>
                        </w:pPr>
                        <w:r w:rsidRPr="009E369A">
                          <w:rPr>
                            <w:b/>
                          </w:rPr>
                          <w:t>5.</w:t>
                        </w:r>
                        <w:r w:rsidRPr="009E369A">
                          <w:rPr>
                            <w:b/>
                          </w:rPr>
                          <w:tab/>
                          <w:t>WIJZE</w:t>
                        </w:r>
                        <w:r w:rsidRPr="009E369A">
                          <w:rPr>
                            <w:b/>
                            <w:spacing w:val="-4"/>
                          </w:rPr>
                          <w:t xml:space="preserve"> </w:t>
                        </w:r>
                        <w:r w:rsidRPr="009E369A">
                          <w:rPr>
                            <w:b/>
                          </w:rPr>
                          <w:t>VAN</w:t>
                        </w:r>
                        <w:r w:rsidRPr="009E369A">
                          <w:rPr>
                            <w:b/>
                            <w:spacing w:val="-5"/>
                          </w:rPr>
                          <w:t xml:space="preserve"> </w:t>
                        </w:r>
                        <w:r w:rsidRPr="009E369A">
                          <w:rPr>
                            <w:b/>
                          </w:rPr>
                          <w:t>GEBRUIK</w:t>
                        </w:r>
                        <w:r w:rsidRPr="009E369A">
                          <w:rPr>
                            <w:b/>
                            <w:spacing w:val="-2"/>
                          </w:rPr>
                          <w:t xml:space="preserve"> </w:t>
                        </w:r>
                        <w:r w:rsidRPr="009E369A">
                          <w:rPr>
                            <w:b/>
                          </w:rPr>
                          <w:t>EN</w:t>
                        </w:r>
                        <w:r w:rsidRPr="009E369A">
                          <w:rPr>
                            <w:b/>
                            <w:spacing w:val="-2"/>
                          </w:rPr>
                          <w:t xml:space="preserve"> </w:t>
                        </w:r>
                        <w:r w:rsidRPr="009E369A">
                          <w:rPr>
                            <w:b/>
                          </w:rPr>
                          <w:t>TOEDIENINGSWEG</w:t>
                        </w:r>
                      </w:p>
                    </w:txbxContent>
                  </v:textbox>
                  <w10:wrap type="topAndBottom" anchorx="page"/>
                </v:shape>
              </w:pict>
            </mc:Fallback>
          </mc:AlternateContent>
        </w:r>
      </w:ins>
    </w:p>
    <w:p w14:paraId="20619CA0" w14:textId="77777777" w:rsidR="00AF4504" w:rsidRPr="00105683" w:rsidRDefault="00AF4504" w:rsidP="00AF4504">
      <w:pPr>
        <w:autoSpaceDE w:val="0"/>
        <w:autoSpaceDN w:val="0"/>
        <w:spacing w:before="5" w:after="0" w:line="240" w:lineRule="auto"/>
        <w:rPr>
          <w:ins w:id="2680" w:author="Biocon Biologics" w:date="2025-06-10T13:55:00Z" w16du:dateUtc="2025-06-10T08:25:00Z"/>
          <w:rFonts w:ascii="Times New Roman" w:eastAsia="Times New Roman" w:hAnsi="Times New Roman" w:cs="Times New Roman"/>
          <w:sz w:val="11"/>
        </w:rPr>
      </w:pPr>
    </w:p>
    <w:p w14:paraId="5BC27446" w14:textId="77777777" w:rsidR="00AF4504" w:rsidRPr="00105683" w:rsidRDefault="00AF4504" w:rsidP="00AF4504">
      <w:pPr>
        <w:autoSpaceDE w:val="0"/>
        <w:autoSpaceDN w:val="0"/>
        <w:spacing w:before="92" w:after="0" w:line="252" w:lineRule="exact"/>
        <w:ind w:left="218"/>
        <w:rPr>
          <w:ins w:id="2681" w:author="Biocon Biologics" w:date="2025-06-10T13:55:00Z" w16du:dateUtc="2025-06-10T08:25:00Z"/>
          <w:rFonts w:ascii="Times New Roman" w:eastAsia="Times New Roman" w:hAnsi="Times New Roman" w:cs="Times New Roman"/>
        </w:rPr>
      </w:pPr>
      <w:ins w:id="2682" w:author="Biocon Biologics" w:date="2025-06-10T13:55:00Z" w16du:dateUtc="2025-06-10T08:25:00Z">
        <w:r w:rsidRPr="00105683">
          <w:rPr>
            <w:rFonts w:ascii="Times New Roman" w:eastAsia="Times New Roman" w:hAnsi="Times New Roman" w:cs="Times New Roman"/>
          </w:rPr>
          <w:t>Intravitreaal gebruik.</w:t>
        </w:r>
      </w:ins>
    </w:p>
    <w:p w14:paraId="4DF38C94" w14:textId="77777777" w:rsidR="00AF4504" w:rsidRPr="00105683" w:rsidRDefault="00AF4504" w:rsidP="00AF4504">
      <w:pPr>
        <w:autoSpaceDE w:val="0"/>
        <w:autoSpaceDN w:val="0"/>
        <w:spacing w:after="0" w:line="240" w:lineRule="auto"/>
        <w:ind w:left="218" w:right="6212"/>
        <w:rPr>
          <w:ins w:id="2683" w:author="Biocon Biologics" w:date="2025-06-10T13:55:00Z" w16du:dateUtc="2025-06-10T08:25:00Z"/>
          <w:rFonts w:ascii="Times New Roman" w:eastAsia="Times New Roman" w:hAnsi="Times New Roman" w:cs="Times New Roman"/>
        </w:rPr>
      </w:pPr>
      <w:ins w:id="2684" w:author="Biocon Biologics" w:date="2025-06-10T13:55:00Z" w16du:dateUtc="2025-06-10T08:25:00Z">
        <w:r w:rsidRPr="00105683">
          <w:rPr>
            <w:rFonts w:ascii="Times New Roman" w:eastAsia="Times New Roman" w:hAnsi="Times New Roman" w:cs="Times New Roman"/>
          </w:rPr>
          <w:t>Uitsluitend voor eenmalig gebruik. Lees voor het gebruik de bijsluiter.</w:t>
        </w:r>
      </w:ins>
    </w:p>
    <w:p w14:paraId="1364D9DE" w14:textId="77777777" w:rsidR="00AF4504" w:rsidRPr="00105683" w:rsidRDefault="00AF4504" w:rsidP="00AF4504">
      <w:pPr>
        <w:autoSpaceDE w:val="0"/>
        <w:autoSpaceDN w:val="0"/>
        <w:spacing w:after="0" w:line="240" w:lineRule="auto"/>
        <w:ind w:left="218" w:right="2125"/>
        <w:rPr>
          <w:ins w:id="2685" w:author="Biocon Biologics" w:date="2025-06-10T13:55:00Z" w16du:dateUtc="2025-06-10T08:25:00Z"/>
          <w:rFonts w:ascii="Times New Roman" w:eastAsia="Times New Roman" w:hAnsi="Times New Roman" w:cs="Times New Roman"/>
        </w:rPr>
      </w:pPr>
      <w:ins w:id="2686" w:author="Biocon Biologics" w:date="2025-06-10T13:55:00Z" w16du:dateUtc="2025-06-10T08:25:00Z">
        <w:r w:rsidRPr="00105683">
          <w:rPr>
            <w:rFonts w:ascii="Times New Roman" w:eastAsia="Times New Roman" w:hAnsi="Times New Roman" w:cs="Times New Roman"/>
          </w:rPr>
          <w:t>De steriele blisterverpakking uitsluitend in een schone toedieningsruimte openen. Het teveel aan volume moet worden verwijderd vóór het injecteren.</w:t>
        </w:r>
      </w:ins>
    </w:p>
    <w:p w14:paraId="1F06D3CC" w14:textId="77777777" w:rsidR="00AF4504" w:rsidRPr="00105683" w:rsidRDefault="00AF4504" w:rsidP="00AF4504">
      <w:pPr>
        <w:autoSpaceDE w:val="0"/>
        <w:autoSpaceDN w:val="0"/>
        <w:spacing w:after="0" w:line="240" w:lineRule="auto"/>
        <w:ind w:left="218" w:right="2125"/>
        <w:rPr>
          <w:ins w:id="2687" w:author="Biocon Biologics" w:date="2025-06-10T13:55:00Z" w16du:dateUtc="2025-06-10T08:25:00Z"/>
          <w:rFonts w:ascii="Times New Roman" w:eastAsia="Times New Roman" w:hAnsi="Times New Roman" w:cs="Times New Roman"/>
        </w:rPr>
      </w:pPr>
    </w:p>
    <w:p w14:paraId="63F7EAC9" w14:textId="77777777" w:rsidR="00AF4504" w:rsidRPr="00105683" w:rsidRDefault="00AF4504" w:rsidP="00AF4504">
      <w:pPr>
        <w:autoSpaceDE w:val="0"/>
        <w:autoSpaceDN w:val="0"/>
        <w:spacing w:after="0" w:line="240" w:lineRule="auto"/>
        <w:ind w:left="101"/>
        <w:rPr>
          <w:ins w:id="2688" w:author="Biocon Biologics" w:date="2025-06-10T13:55:00Z" w16du:dateUtc="2025-06-10T08:25:00Z"/>
          <w:rFonts w:ascii="Times New Roman" w:eastAsia="Times New Roman" w:hAnsi="Times New Roman" w:cs="Times New Roman"/>
          <w:sz w:val="20"/>
        </w:rPr>
      </w:pPr>
      <w:ins w:id="2689" w:author="Biocon Biologics" w:date="2025-06-10T13:55:00Z" w16du:dateUtc="2025-06-10T08:25:00Z">
        <w:r w:rsidRPr="00105683">
          <w:rPr>
            <w:rFonts w:ascii="Times New Roman" w:eastAsia="Times New Roman" w:hAnsi="Times New Roman" w:cs="Times New Roman"/>
            <w:noProof/>
            <w:sz w:val="20"/>
          </w:rPr>
          <mc:AlternateContent>
            <mc:Choice Requires="wpg">
              <w:drawing>
                <wp:inline distT="0" distB="0" distL="0" distR="0" wp14:anchorId="30A1EE1A" wp14:editId="4F382ACB">
                  <wp:extent cx="5911850" cy="360045"/>
                  <wp:effectExtent l="0" t="0" r="3175" b="1905"/>
                  <wp:docPr id="1899998637"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360045"/>
                            <a:chOff x="0" y="0"/>
                            <a:chExt cx="9310" cy="567"/>
                          </a:xfrm>
                        </wpg:grpSpPr>
                        <wps:wsp>
                          <wps:cNvPr id="1847577750" name="Freeform 546"/>
                          <wps:cNvSpPr>
                            <a:spLocks/>
                          </wps:cNvSpPr>
                          <wps:spPr bwMode="auto">
                            <a:xfrm>
                              <a:off x="-1" y="0"/>
                              <a:ext cx="9310" cy="567"/>
                            </a:xfrm>
                            <a:custGeom>
                              <a:avLst/>
                              <a:gdLst>
                                <a:gd name="T0" fmla="*/ 9309 w 9310"/>
                                <a:gd name="T1" fmla="*/ 0 h 567"/>
                                <a:gd name="T2" fmla="*/ 9300 w 9310"/>
                                <a:gd name="T3" fmla="*/ 0 h 567"/>
                                <a:gd name="T4" fmla="*/ 9300 w 9310"/>
                                <a:gd name="T5" fmla="*/ 10 h 567"/>
                                <a:gd name="T6" fmla="*/ 9300 w 9310"/>
                                <a:gd name="T7" fmla="*/ 283 h 567"/>
                                <a:gd name="T8" fmla="*/ 9300 w 9310"/>
                                <a:gd name="T9" fmla="*/ 557 h 567"/>
                                <a:gd name="T10" fmla="*/ 10 w 9310"/>
                                <a:gd name="T11" fmla="*/ 557 h 567"/>
                                <a:gd name="T12" fmla="*/ 10 w 9310"/>
                                <a:gd name="T13" fmla="*/ 283 h 567"/>
                                <a:gd name="T14" fmla="*/ 10 w 9310"/>
                                <a:gd name="T15" fmla="*/ 10 h 567"/>
                                <a:gd name="T16" fmla="*/ 9300 w 9310"/>
                                <a:gd name="T17" fmla="*/ 10 h 567"/>
                                <a:gd name="T18" fmla="*/ 9300 w 9310"/>
                                <a:gd name="T19" fmla="*/ 0 h 567"/>
                                <a:gd name="T20" fmla="*/ 10 w 9310"/>
                                <a:gd name="T21" fmla="*/ 0 h 567"/>
                                <a:gd name="T22" fmla="*/ 0 w 9310"/>
                                <a:gd name="T23" fmla="*/ 0 h 567"/>
                                <a:gd name="T24" fmla="*/ 0 w 9310"/>
                                <a:gd name="T25" fmla="*/ 567 h 567"/>
                                <a:gd name="T26" fmla="*/ 10 w 9310"/>
                                <a:gd name="T27" fmla="*/ 567 h 567"/>
                                <a:gd name="T28" fmla="*/ 9300 w 9310"/>
                                <a:gd name="T29" fmla="*/ 567 h 567"/>
                                <a:gd name="T30" fmla="*/ 9309 w 9310"/>
                                <a:gd name="T31" fmla="*/ 567 h 567"/>
                                <a:gd name="T32" fmla="*/ 9309 w 9310"/>
                                <a:gd name="T33" fmla="*/ 557 h 567"/>
                                <a:gd name="T34" fmla="*/ 9309 w 9310"/>
                                <a:gd name="T35" fmla="*/ 283 h 567"/>
                                <a:gd name="T36" fmla="*/ 9309 w 9310"/>
                                <a:gd name="T37" fmla="*/ 10 h 567"/>
                                <a:gd name="T38" fmla="*/ 9309 w 9310"/>
                                <a:gd name="T39" fmla="*/ 0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9310" h="567">
                                  <a:moveTo>
                                    <a:pt x="9309" y="0"/>
                                  </a:moveTo>
                                  <a:lnTo>
                                    <a:pt x="9300" y="0"/>
                                  </a:lnTo>
                                  <a:lnTo>
                                    <a:pt x="9300" y="10"/>
                                  </a:lnTo>
                                  <a:lnTo>
                                    <a:pt x="9300" y="283"/>
                                  </a:lnTo>
                                  <a:lnTo>
                                    <a:pt x="9300" y="557"/>
                                  </a:lnTo>
                                  <a:lnTo>
                                    <a:pt x="10" y="557"/>
                                  </a:lnTo>
                                  <a:lnTo>
                                    <a:pt x="10" y="283"/>
                                  </a:lnTo>
                                  <a:lnTo>
                                    <a:pt x="10" y="10"/>
                                  </a:lnTo>
                                  <a:lnTo>
                                    <a:pt x="9300" y="10"/>
                                  </a:lnTo>
                                  <a:lnTo>
                                    <a:pt x="9300" y="0"/>
                                  </a:lnTo>
                                  <a:lnTo>
                                    <a:pt x="10" y="0"/>
                                  </a:lnTo>
                                  <a:lnTo>
                                    <a:pt x="0" y="0"/>
                                  </a:lnTo>
                                  <a:lnTo>
                                    <a:pt x="0" y="567"/>
                                  </a:lnTo>
                                  <a:lnTo>
                                    <a:pt x="10" y="567"/>
                                  </a:lnTo>
                                  <a:lnTo>
                                    <a:pt x="9300" y="567"/>
                                  </a:lnTo>
                                  <a:lnTo>
                                    <a:pt x="9309" y="567"/>
                                  </a:lnTo>
                                  <a:lnTo>
                                    <a:pt x="9309" y="557"/>
                                  </a:lnTo>
                                  <a:lnTo>
                                    <a:pt x="9309" y="283"/>
                                  </a:lnTo>
                                  <a:lnTo>
                                    <a:pt x="9309" y="1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8289676" name="Text Box 547"/>
                          <wps:cNvSpPr txBox="1">
                            <a:spLocks noChangeArrowheads="1"/>
                          </wps:cNvSpPr>
                          <wps:spPr bwMode="auto">
                            <a:xfrm>
                              <a:off x="117" y="38"/>
                              <a:ext cx="1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F4A4A" w14:textId="77777777" w:rsidR="00AF4504" w:rsidRPr="009E369A" w:rsidRDefault="00AF4504" w:rsidP="00AF4504">
                                <w:pPr>
                                  <w:spacing w:line="244" w:lineRule="exact"/>
                                  <w:rPr>
                                    <w:b/>
                                  </w:rPr>
                                </w:pPr>
                                <w:r w:rsidRPr="009E369A">
                                  <w:rPr>
                                    <w:b/>
                                  </w:rPr>
                                  <w:t>6.</w:t>
                                </w:r>
                              </w:p>
                            </w:txbxContent>
                          </wps:txbx>
                          <wps:bodyPr rot="0" vert="horz" wrap="square" lIns="0" tIns="0" rIns="0" bIns="0" anchor="t" anchorCtr="0" upright="1">
                            <a:noAutofit/>
                          </wps:bodyPr>
                        </wps:wsp>
                        <wps:wsp>
                          <wps:cNvPr id="174231927" name="Text Box 548"/>
                          <wps:cNvSpPr txBox="1">
                            <a:spLocks noChangeArrowheads="1"/>
                          </wps:cNvSpPr>
                          <wps:spPr bwMode="auto">
                            <a:xfrm>
                              <a:off x="684" y="38"/>
                              <a:ext cx="7934"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1E323" w14:textId="77777777" w:rsidR="00AF4504" w:rsidRPr="009E369A" w:rsidRDefault="00AF4504" w:rsidP="00AF4504">
                                <w:pPr>
                                  <w:spacing w:line="242" w:lineRule="auto"/>
                                  <w:rPr>
                                    <w:b/>
                                  </w:rPr>
                                </w:pPr>
                                <w:r w:rsidRPr="009E369A">
                                  <w:rPr>
                                    <w:b/>
                                  </w:rPr>
                                  <w:t>EEN</w:t>
                                </w:r>
                                <w:r w:rsidRPr="009E369A">
                                  <w:rPr>
                                    <w:b/>
                                    <w:spacing w:val="-4"/>
                                  </w:rPr>
                                  <w:t xml:space="preserve"> </w:t>
                                </w:r>
                                <w:r w:rsidRPr="009E369A">
                                  <w:rPr>
                                    <w:b/>
                                  </w:rPr>
                                  <w:t>SPECIALE</w:t>
                                </w:r>
                                <w:r w:rsidRPr="009E369A">
                                  <w:rPr>
                                    <w:b/>
                                    <w:spacing w:val="-3"/>
                                  </w:rPr>
                                  <w:t xml:space="preserve"> </w:t>
                                </w:r>
                                <w:r w:rsidRPr="009E369A">
                                  <w:rPr>
                                    <w:b/>
                                  </w:rPr>
                                  <w:t>WAARSCHUWING</w:t>
                                </w:r>
                                <w:r w:rsidRPr="009E369A">
                                  <w:rPr>
                                    <w:b/>
                                    <w:spacing w:val="-4"/>
                                  </w:rPr>
                                  <w:t xml:space="preserve"> </w:t>
                                </w:r>
                                <w:r w:rsidRPr="009E369A">
                                  <w:rPr>
                                    <w:b/>
                                  </w:rPr>
                                  <w:t>DAT</w:t>
                                </w:r>
                                <w:r w:rsidRPr="009E369A">
                                  <w:rPr>
                                    <w:b/>
                                    <w:spacing w:val="-3"/>
                                  </w:rPr>
                                  <w:t xml:space="preserve"> </w:t>
                                </w:r>
                                <w:r w:rsidRPr="009E369A">
                                  <w:rPr>
                                    <w:b/>
                                  </w:rPr>
                                  <w:t>HET</w:t>
                                </w:r>
                                <w:r w:rsidRPr="009E369A">
                                  <w:rPr>
                                    <w:b/>
                                    <w:spacing w:val="-6"/>
                                  </w:rPr>
                                  <w:t xml:space="preserve"> </w:t>
                                </w:r>
                                <w:r w:rsidRPr="009E369A">
                                  <w:rPr>
                                    <w:b/>
                                  </w:rPr>
                                  <w:t>GENEESMIDDEL</w:t>
                                </w:r>
                                <w:r w:rsidRPr="009E369A">
                                  <w:rPr>
                                    <w:b/>
                                    <w:spacing w:val="-4"/>
                                  </w:rPr>
                                  <w:t xml:space="preserve"> </w:t>
                                </w:r>
                                <w:r w:rsidRPr="009E369A">
                                  <w:rPr>
                                    <w:b/>
                                  </w:rPr>
                                  <w:t>BUITEN</w:t>
                                </w:r>
                                <w:r w:rsidRPr="009E369A">
                                  <w:rPr>
                                    <w:b/>
                                    <w:spacing w:val="-3"/>
                                  </w:rPr>
                                  <w:t xml:space="preserve"> </w:t>
                                </w:r>
                                <w:r w:rsidRPr="009E369A">
                                  <w:rPr>
                                    <w:b/>
                                  </w:rPr>
                                  <w:t>HET</w:t>
                                </w:r>
                                <w:r w:rsidRPr="009E369A">
                                  <w:rPr>
                                    <w:b/>
                                    <w:spacing w:val="-52"/>
                                  </w:rPr>
                                  <w:t xml:space="preserve"> </w:t>
                                </w:r>
                                <w:r w:rsidRPr="009E369A">
                                  <w:rPr>
                                    <w:b/>
                                  </w:rPr>
                                  <w:t>ZICHT</w:t>
                                </w:r>
                                <w:r w:rsidRPr="009E369A">
                                  <w:rPr>
                                    <w:b/>
                                    <w:spacing w:val="-1"/>
                                  </w:rPr>
                                  <w:t xml:space="preserve"> </w:t>
                                </w:r>
                                <w:r w:rsidRPr="009E369A">
                                  <w:rPr>
                                    <w:b/>
                                  </w:rPr>
                                  <w:t>EN</w:t>
                                </w:r>
                                <w:r w:rsidRPr="009E369A">
                                  <w:rPr>
                                    <w:b/>
                                    <w:spacing w:val="-2"/>
                                  </w:rPr>
                                  <w:t xml:space="preserve"> </w:t>
                                </w:r>
                                <w:r w:rsidRPr="009E369A">
                                  <w:rPr>
                                    <w:b/>
                                  </w:rPr>
                                  <w:t>BEREIK</w:t>
                                </w:r>
                                <w:r w:rsidRPr="009E369A">
                                  <w:rPr>
                                    <w:b/>
                                    <w:spacing w:val="-2"/>
                                  </w:rPr>
                                  <w:t xml:space="preserve"> </w:t>
                                </w:r>
                                <w:r w:rsidRPr="009E369A">
                                  <w:rPr>
                                    <w:b/>
                                  </w:rPr>
                                  <w:t>VAN</w:t>
                                </w:r>
                                <w:r w:rsidRPr="009E369A">
                                  <w:rPr>
                                    <w:b/>
                                    <w:spacing w:val="-2"/>
                                  </w:rPr>
                                  <w:t xml:space="preserve"> </w:t>
                                </w:r>
                                <w:r w:rsidRPr="009E369A">
                                  <w:rPr>
                                    <w:b/>
                                  </w:rPr>
                                  <w:t>KINDEREN</w:t>
                                </w:r>
                                <w:r w:rsidRPr="009E369A">
                                  <w:rPr>
                                    <w:b/>
                                    <w:spacing w:val="-2"/>
                                  </w:rPr>
                                  <w:t xml:space="preserve"> </w:t>
                                </w:r>
                                <w:r w:rsidRPr="009E369A">
                                  <w:rPr>
                                    <w:b/>
                                  </w:rPr>
                                  <w:t>DIENT</w:t>
                                </w:r>
                                <w:r w:rsidRPr="009E369A">
                                  <w:rPr>
                                    <w:b/>
                                    <w:spacing w:val="-2"/>
                                  </w:rPr>
                                  <w:t xml:space="preserve"> </w:t>
                                </w:r>
                                <w:r w:rsidRPr="009E369A">
                                  <w:rPr>
                                    <w:b/>
                                  </w:rPr>
                                  <w:t>TE</w:t>
                                </w:r>
                                <w:r w:rsidRPr="009E369A">
                                  <w:rPr>
                                    <w:b/>
                                    <w:spacing w:val="-2"/>
                                  </w:rPr>
                                  <w:t xml:space="preserve"> </w:t>
                                </w:r>
                                <w:r w:rsidRPr="009E369A">
                                  <w:rPr>
                                    <w:b/>
                                  </w:rPr>
                                  <w:t>WORDEN</w:t>
                                </w:r>
                                <w:r w:rsidRPr="009E369A">
                                  <w:rPr>
                                    <w:b/>
                                    <w:spacing w:val="-2"/>
                                  </w:rPr>
                                  <w:t xml:space="preserve"> </w:t>
                                </w:r>
                                <w:r w:rsidRPr="009E369A">
                                  <w:rPr>
                                    <w:b/>
                                  </w:rPr>
                                  <w:t>GEHOUDEN</w:t>
                                </w:r>
                              </w:p>
                            </w:txbxContent>
                          </wps:txbx>
                          <wps:bodyPr rot="0" vert="horz" wrap="square" lIns="0" tIns="0" rIns="0" bIns="0" anchor="t" anchorCtr="0" upright="1">
                            <a:noAutofit/>
                          </wps:bodyPr>
                        </wps:wsp>
                      </wpg:wgp>
                    </a:graphicData>
                  </a:graphic>
                </wp:inline>
              </w:drawing>
            </mc:Choice>
            <mc:Fallback>
              <w:pict>
                <v:group w14:anchorId="30A1EE1A" id="Group 293" o:spid="_x0000_s1108" style="width:465.5pt;height:28.35pt;mso-position-horizontal-relative:char;mso-position-vertical-relative:line" coordsize="9310,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">
                  <v:shape id="Freeform 546" o:spid="_x0000_s1109" style="position:absolute;left:-1;width:9310;height:567;visibility:visible;mso-wrap-style:square;v-text-anchor:top" coordsize="9310,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" path="m9309,r-9,l9300,10r,273l9300,557,10,557r,-274l10,10r9290,l9300,,10,,,,,567r10,l9300,567r9,l9309,557r,-274l9309,10r,-10xe" fillcolor="black" stroked="f">
                    <v:path arrowok="t" o:connecttype="custom" o:connectlocs="9309,0;9300,0;9300,10;9300,283;9300,557;10,557;10,283;10,10;9300,10;9300,0;10,0;0,0;0,567;10,567;9300,567;9309,567;9309,557;9309,283;9309,10;9309,0" o:connectangles="0,0,0,0,0,0,0,0,0,0,0,0,0,0,0,0,0,0,0,0"/>
                  </v:shape>
                  <v:shape id="Text Box 547" o:spid="_x0000_s1110" type="#_x0000_t202" style="position:absolute;left:117;top:38;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" filled="f" stroked="f">
                    <v:textbox inset="0,0,0,0">
                      <w:txbxContent>
                        <w:p w14:paraId="4E7F4A4A" w14:textId="77777777" w:rsidR="00AF4504" w:rsidRPr="009E369A" w:rsidRDefault="00AF4504" w:rsidP="00AF4504">
                          <w:pPr>
                            <w:spacing w:line="244" w:lineRule="exact"/>
                            <w:rPr>
                              <w:b/>
                            </w:rPr>
                          </w:pPr>
                          <w:r w:rsidRPr="009E369A">
                            <w:rPr>
                              <w:b/>
                            </w:rPr>
                            <w:t>6.</w:t>
                          </w:r>
                        </w:p>
                      </w:txbxContent>
                    </v:textbox>
                  </v:shape>
                  <v:shape id="Text Box 548" o:spid="_x0000_s1111" type="#_x0000_t202" style="position:absolute;left:684;top:38;width:7934;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" filled="f" stroked="f">
                    <v:textbox inset="0,0,0,0">
                      <w:txbxContent>
                        <w:p w14:paraId="0451E323" w14:textId="77777777" w:rsidR="00AF4504" w:rsidRPr="009E369A" w:rsidRDefault="00AF4504" w:rsidP="00AF4504">
                          <w:pPr>
                            <w:spacing w:line="242" w:lineRule="auto"/>
                            <w:rPr>
                              <w:b/>
                            </w:rPr>
                          </w:pPr>
                          <w:r w:rsidRPr="009E369A">
                            <w:rPr>
                              <w:b/>
                            </w:rPr>
                            <w:t>EEN</w:t>
                          </w:r>
                          <w:r w:rsidRPr="009E369A">
                            <w:rPr>
                              <w:b/>
                              <w:spacing w:val="-4"/>
                            </w:rPr>
                            <w:t xml:space="preserve"> </w:t>
                          </w:r>
                          <w:r w:rsidRPr="009E369A">
                            <w:rPr>
                              <w:b/>
                            </w:rPr>
                            <w:t>SPECIALE</w:t>
                          </w:r>
                          <w:r w:rsidRPr="009E369A">
                            <w:rPr>
                              <w:b/>
                              <w:spacing w:val="-3"/>
                            </w:rPr>
                            <w:t xml:space="preserve"> </w:t>
                          </w:r>
                          <w:r w:rsidRPr="009E369A">
                            <w:rPr>
                              <w:b/>
                            </w:rPr>
                            <w:t>WAARSCHUWING</w:t>
                          </w:r>
                          <w:r w:rsidRPr="009E369A">
                            <w:rPr>
                              <w:b/>
                              <w:spacing w:val="-4"/>
                            </w:rPr>
                            <w:t xml:space="preserve"> </w:t>
                          </w:r>
                          <w:r w:rsidRPr="009E369A">
                            <w:rPr>
                              <w:b/>
                            </w:rPr>
                            <w:t>DAT</w:t>
                          </w:r>
                          <w:r w:rsidRPr="009E369A">
                            <w:rPr>
                              <w:b/>
                              <w:spacing w:val="-3"/>
                            </w:rPr>
                            <w:t xml:space="preserve"> </w:t>
                          </w:r>
                          <w:r w:rsidRPr="009E369A">
                            <w:rPr>
                              <w:b/>
                            </w:rPr>
                            <w:t>HET</w:t>
                          </w:r>
                          <w:r w:rsidRPr="009E369A">
                            <w:rPr>
                              <w:b/>
                              <w:spacing w:val="-6"/>
                            </w:rPr>
                            <w:t xml:space="preserve"> </w:t>
                          </w:r>
                          <w:r w:rsidRPr="009E369A">
                            <w:rPr>
                              <w:b/>
                            </w:rPr>
                            <w:t>GENEESMIDDEL</w:t>
                          </w:r>
                          <w:r w:rsidRPr="009E369A">
                            <w:rPr>
                              <w:b/>
                              <w:spacing w:val="-4"/>
                            </w:rPr>
                            <w:t xml:space="preserve"> </w:t>
                          </w:r>
                          <w:r w:rsidRPr="009E369A">
                            <w:rPr>
                              <w:b/>
                            </w:rPr>
                            <w:t>BUITEN</w:t>
                          </w:r>
                          <w:r w:rsidRPr="009E369A">
                            <w:rPr>
                              <w:b/>
                              <w:spacing w:val="-3"/>
                            </w:rPr>
                            <w:t xml:space="preserve"> </w:t>
                          </w:r>
                          <w:r w:rsidRPr="009E369A">
                            <w:rPr>
                              <w:b/>
                            </w:rPr>
                            <w:t>HET</w:t>
                          </w:r>
                          <w:r w:rsidRPr="009E369A">
                            <w:rPr>
                              <w:b/>
                              <w:spacing w:val="-52"/>
                            </w:rPr>
                            <w:t xml:space="preserve"> </w:t>
                          </w:r>
                          <w:r w:rsidRPr="009E369A">
                            <w:rPr>
                              <w:b/>
                            </w:rPr>
                            <w:t>ZICHT</w:t>
                          </w:r>
                          <w:r w:rsidRPr="009E369A">
                            <w:rPr>
                              <w:b/>
                              <w:spacing w:val="-1"/>
                            </w:rPr>
                            <w:t xml:space="preserve"> </w:t>
                          </w:r>
                          <w:r w:rsidRPr="009E369A">
                            <w:rPr>
                              <w:b/>
                            </w:rPr>
                            <w:t>EN</w:t>
                          </w:r>
                          <w:r w:rsidRPr="009E369A">
                            <w:rPr>
                              <w:b/>
                              <w:spacing w:val="-2"/>
                            </w:rPr>
                            <w:t xml:space="preserve"> </w:t>
                          </w:r>
                          <w:r w:rsidRPr="009E369A">
                            <w:rPr>
                              <w:b/>
                            </w:rPr>
                            <w:t>BEREIK</w:t>
                          </w:r>
                          <w:r w:rsidRPr="009E369A">
                            <w:rPr>
                              <w:b/>
                              <w:spacing w:val="-2"/>
                            </w:rPr>
                            <w:t xml:space="preserve"> </w:t>
                          </w:r>
                          <w:r w:rsidRPr="009E369A">
                            <w:rPr>
                              <w:b/>
                            </w:rPr>
                            <w:t>VAN</w:t>
                          </w:r>
                          <w:r w:rsidRPr="009E369A">
                            <w:rPr>
                              <w:b/>
                              <w:spacing w:val="-2"/>
                            </w:rPr>
                            <w:t xml:space="preserve"> </w:t>
                          </w:r>
                          <w:r w:rsidRPr="009E369A">
                            <w:rPr>
                              <w:b/>
                            </w:rPr>
                            <w:t>KINDEREN</w:t>
                          </w:r>
                          <w:r w:rsidRPr="009E369A">
                            <w:rPr>
                              <w:b/>
                              <w:spacing w:val="-2"/>
                            </w:rPr>
                            <w:t xml:space="preserve"> </w:t>
                          </w:r>
                          <w:r w:rsidRPr="009E369A">
                            <w:rPr>
                              <w:b/>
                            </w:rPr>
                            <w:t>DIENT</w:t>
                          </w:r>
                          <w:r w:rsidRPr="009E369A">
                            <w:rPr>
                              <w:b/>
                              <w:spacing w:val="-2"/>
                            </w:rPr>
                            <w:t xml:space="preserve"> </w:t>
                          </w:r>
                          <w:r w:rsidRPr="009E369A">
                            <w:rPr>
                              <w:b/>
                            </w:rPr>
                            <w:t>TE</w:t>
                          </w:r>
                          <w:r w:rsidRPr="009E369A">
                            <w:rPr>
                              <w:b/>
                              <w:spacing w:val="-2"/>
                            </w:rPr>
                            <w:t xml:space="preserve"> </w:t>
                          </w:r>
                          <w:r w:rsidRPr="009E369A">
                            <w:rPr>
                              <w:b/>
                            </w:rPr>
                            <w:t>WORDEN</w:t>
                          </w:r>
                          <w:r w:rsidRPr="009E369A">
                            <w:rPr>
                              <w:b/>
                              <w:spacing w:val="-2"/>
                            </w:rPr>
                            <w:t xml:space="preserve"> </w:t>
                          </w:r>
                          <w:r w:rsidRPr="009E369A">
                            <w:rPr>
                              <w:b/>
                            </w:rPr>
                            <w:t>GEHOUDEN</w:t>
                          </w:r>
                        </w:p>
                      </w:txbxContent>
                    </v:textbox>
                  </v:shape>
                  <w10:anchorlock/>
                </v:group>
              </w:pict>
            </mc:Fallback>
          </mc:AlternateContent>
        </w:r>
      </w:ins>
    </w:p>
    <w:p w14:paraId="38F70B45" w14:textId="77777777" w:rsidR="00AF4504" w:rsidRPr="00105683" w:rsidRDefault="00AF4504" w:rsidP="00AF4504">
      <w:pPr>
        <w:autoSpaceDE w:val="0"/>
        <w:autoSpaceDN w:val="0"/>
        <w:spacing w:before="10" w:after="0" w:line="240" w:lineRule="auto"/>
        <w:rPr>
          <w:ins w:id="2690" w:author="Biocon Biologics" w:date="2025-06-10T13:55:00Z" w16du:dateUtc="2025-06-10T08:25:00Z"/>
          <w:rFonts w:ascii="Times New Roman" w:eastAsia="Times New Roman" w:hAnsi="Times New Roman" w:cs="Times New Roman"/>
          <w:sz w:val="10"/>
        </w:rPr>
      </w:pPr>
    </w:p>
    <w:p w14:paraId="78781F45" w14:textId="77777777" w:rsidR="00AF4504" w:rsidRPr="00105683" w:rsidRDefault="00AF4504" w:rsidP="00AF4504">
      <w:pPr>
        <w:autoSpaceDE w:val="0"/>
        <w:autoSpaceDN w:val="0"/>
        <w:spacing w:before="92" w:after="0" w:line="240" w:lineRule="auto"/>
        <w:ind w:left="218"/>
        <w:rPr>
          <w:ins w:id="2691" w:author="Biocon Biologics" w:date="2025-06-10T13:55:00Z" w16du:dateUtc="2025-06-10T08:25:00Z"/>
          <w:rFonts w:ascii="Times New Roman" w:eastAsia="Times New Roman" w:hAnsi="Times New Roman" w:cs="Times New Roman"/>
        </w:rPr>
      </w:pPr>
      <w:ins w:id="2692" w:author="Biocon Biologics" w:date="2025-06-10T13:55:00Z" w16du:dateUtc="2025-06-10T08:25:00Z">
        <w:r w:rsidRPr="00105683">
          <w:rPr>
            <w:rFonts w:ascii="Times New Roman" w:eastAsia="Times New Roman" w:hAnsi="Times New Roman" w:cs="Times New Roman"/>
          </w:rPr>
          <w:t>Buiten het zicht en bereik van kinderen houden.</w:t>
        </w:r>
      </w:ins>
    </w:p>
    <w:p w14:paraId="335485AA" w14:textId="77777777" w:rsidR="00AF4504" w:rsidRPr="00105683" w:rsidRDefault="00AF4504" w:rsidP="00AF4504">
      <w:pPr>
        <w:autoSpaceDE w:val="0"/>
        <w:autoSpaceDN w:val="0"/>
        <w:spacing w:after="0" w:line="240" w:lineRule="auto"/>
        <w:rPr>
          <w:ins w:id="2693" w:author="Biocon Biologics" w:date="2025-06-10T13:55:00Z" w16du:dateUtc="2025-06-10T08:25:00Z"/>
          <w:rFonts w:ascii="Times New Roman" w:eastAsia="Times New Roman" w:hAnsi="Times New Roman" w:cs="Times New Roman"/>
          <w:sz w:val="20"/>
        </w:rPr>
      </w:pPr>
    </w:p>
    <w:p w14:paraId="4C989E4D" w14:textId="77777777" w:rsidR="00AF4504" w:rsidRPr="00105683" w:rsidRDefault="00AF4504" w:rsidP="00AF4504">
      <w:pPr>
        <w:autoSpaceDE w:val="0"/>
        <w:autoSpaceDN w:val="0"/>
        <w:spacing w:before="7" w:after="0" w:line="240" w:lineRule="auto"/>
        <w:rPr>
          <w:ins w:id="2694" w:author="Biocon Biologics" w:date="2025-06-10T13:55:00Z" w16du:dateUtc="2025-06-10T08:25:00Z"/>
          <w:rFonts w:ascii="Times New Roman" w:eastAsia="Times New Roman" w:hAnsi="Times New Roman" w:cs="Times New Roman"/>
          <w:sz w:val="20"/>
        </w:rPr>
      </w:pPr>
      <w:ins w:id="2695"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52586" behindDoc="1" locked="0" layoutInCell="1" allowOverlap="1" wp14:anchorId="38CE954C" wp14:editId="68425F7F">
                  <wp:simplePos x="0" y="0"/>
                  <wp:positionH relativeFrom="page">
                    <wp:posOffset>829310</wp:posOffset>
                  </wp:positionH>
                  <wp:positionV relativeFrom="paragraph">
                    <wp:posOffset>178435</wp:posOffset>
                  </wp:positionV>
                  <wp:extent cx="5905500" cy="192405"/>
                  <wp:effectExtent l="0" t="0" r="0" b="0"/>
                  <wp:wrapTopAndBottom/>
                  <wp:docPr id="1643840254"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83588E" w14:textId="77777777" w:rsidR="00AF4504" w:rsidRPr="009E369A" w:rsidRDefault="00AF4504" w:rsidP="00AF4504">
                              <w:pPr>
                                <w:tabs>
                                  <w:tab w:val="left" w:pos="674"/>
                                </w:tabs>
                                <w:spacing w:before="20"/>
                                <w:ind w:left="107"/>
                                <w:rPr>
                                  <w:b/>
                                </w:rPr>
                              </w:pPr>
                              <w:r w:rsidRPr="009E369A">
                                <w:rPr>
                                  <w:b/>
                                </w:rPr>
                                <w:t>7.</w:t>
                              </w:r>
                              <w:r w:rsidRPr="009E369A">
                                <w:rPr>
                                  <w:b/>
                                </w:rPr>
                                <w:tab/>
                                <w:t>ANDERE</w:t>
                              </w:r>
                              <w:r w:rsidRPr="009E369A">
                                <w:rPr>
                                  <w:b/>
                                  <w:spacing w:val="-4"/>
                                </w:rPr>
                                <w:t xml:space="preserve"> </w:t>
                              </w:r>
                              <w:r w:rsidRPr="009E369A">
                                <w:rPr>
                                  <w:b/>
                                </w:rPr>
                                <w:t>SPECIALE</w:t>
                              </w:r>
                              <w:r w:rsidRPr="009E369A">
                                <w:rPr>
                                  <w:b/>
                                  <w:spacing w:val="-4"/>
                                </w:rPr>
                                <w:t xml:space="preserve"> </w:t>
                              </w:r>
                              <w:r w:rsidRPr="009E369A">
                                <w:rPr>
                                  <w:b/>
                                </w:rPr>
                                <w:t>WAARSCHUWING(EN),</w:t>
                              </w:r>
                              <w:r w:rsidRPr="009E369A">
                                <w:rPr>
                                  <w:b/>
                                  <w:spacing w:val="-3"/>
                                </w:rPr>
                                <w:t xml:space="preserve"> </w:t>
                              </w:r>
                              <w:r w:rsidRPr="009E369A">
                                <w:rPr>
                                  <w:b/>
                                </w:rPr>
                                <w:t>INDIEN</w:t>
                              </w:r>
                              <w:r w:rsidRPr="009E369A">
                                <w:rPr>
                                  <w:b/>
                                  <w:spacing w:val="-5"/>
                                </w:rPr>
                                <w:t xml:space="preserve"> </w:t>
                              </w:r>
                              <w:r w:rsidRPr="009E369A">
                                <w:rPr>
                                  <w:b/>
                                </w:rPr>
                                <w:t>NODIG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CE954C" id="Text Box 292" o:spid="_x0000_s1112" type="#_x0000_t202" style="position:absolute;margin-left:65.3pt;margin-top:14.05pt;width:465pt;height:15.15pt;z-index:-25156389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" filled="f" strokeweight=".48pt">
                  <v:textbox inset="0,0,0,0">
                    <w:txbxContent>
                      <w:p w14:paraId="5483588E" w14:textId="77777777" w:rsidR="00AF4504" w:rsidRPr="009E369A" w:rsidRDefault="00AF4504" w:rsidP="00AF4504">
                        <w:pPr>
                          <w:tabs>
                            <w:tab w:val="left" w:pos="674"/>
                          </w:tabs>
                          <w:spacing w:before="20"/>
                          <w:ind w:left="107"/>
                          <w:rPr>
                            <w:b/>
                          </w:rPr>
                        </w:pPr>
                        <w:r w:rsidRPr="009E369A">
                          <w:rPr>
                            <w:b/>
                          </w:rPr>
                          <w:t>7.</w:t>
                        </w:r>
                        <w:r w:rsidRPr="009E369A">
                          <w:rPr>
                            <w:b/>
                          </w:rPr>
                          <w:tab/>
                          <w:t>ANDERE</w:t>
                        </w:r>
                        <w:r w:rsidRPr="009E369A">
                          <w:rPr>
                            <w:b/>
                            <w:spacing w:val="-4"/>
                          </w:rPr>
                          <w:t xml:space="preserve"> </w:t>
                        </w:r>
                        <w:r w:rsidRPr="009E369A">
                          <w:rPr>
                            <w:b/>
                          </w:rPr>
                          <w:t>SPECIALE</w:t>
                        </w:r>
                        <w:r w:rsidRPr="009E369A">
                          <w:rPr>
                            <w:b/>
                            <w:spacing w:val="-4"/>
                          </w:rPr>
                          <w:t xml:space="preserve"> </w:t>
                        </w:r>
                        <w:r w:rsidRPr="009E369A">
                          <w:rPr>
                            <w:b/>
                          </w:rPr>
                          <w:t>WAARSCHUWING(EN),</w:t>
                        </w:r>
                        <w:r w:rsidRPr="009E369A">
                          <w:rPr>
                            <w:b/>
                            <w:spacing w:val="-3"/>
                          </w:rPr>
                          <w:t xml:space="preserve"> </w:t>
                        </w:r>
                        <w:r w:rsidRPr="009E369A">
                          <w:rPr>
                            <w:b/>
                          </w:rPr>
                          <w:t>INDIEN</w:t>
                        </w:r>
                        <w:r w:rsidRPr="009E369A">
                          <w:rPr>
                            <w:b/>
                            <w:spacing w:val="-5"/>
                          </w:rPr>
                          <w:t xml:space="preserve"> </w:t>
                        </w:r>
                        <w:r w:rsidRPr="009E369A">
                          <w:rPr>
                            <w:b/>
                          </w:rPr>
                          <w:t>NODIG</w:t>
                        </w:r>
                      </w:p>
                    </w:txbxContent>
                  </v:textbox>
                  <w10:wrap type="topAndBottom" anchorx="page"/>
                </v:shape>
              </w:pict>
            </mc:Fallback>
          </mc:AlternateContent>
        </w:r>
      </w:ins>
    </w:p>
    <w:p w14:paraId="15FDDE1F" w14:textId="77777777" w:rsidR="00AF4504" w:rsidRPr="00105683" w:rsidRDefault="00AF4504" w:rsidP="00AF4504">
      <w:pPr>
        <w:autoSpaceDE w:val="0"/>
        <w:autoSpaceDN w:val="0"/>
        <w:spacing w:after="0" w:line="240" w:lineRule="auto"/>
        <w:rPr>
          <w:ins w:id="2696" w:author="Biocon Biologics" w:date="2025-06-10T13:55:00Z" w16du:dateUtc="2025-06-10T08:25:00Z"/>
          <w:rFonts w:ascii="Times New Roman" w:eastAsia="Times New Roman" w:hAnsi="Times New Roman" w:cs="Times New Roman"/>
          <w:sz w:val="20"/>
        </w:rPr>
      </w:pPr>
    </w:p>
    <w:p w14:paraId="473EFF30" w14:textId="77777777" w:rsidR="00AF4504" w:rsidRPr="00105683" w:rsidRDefault="00AF4504" w:rsidP="00AF4504">
      <w:pPr>
        <w:autoSpaceDE w:val="0"/>
        <w:autoSpaceDN w:val="0"/>
        <w:spacing w:before="1" w:after="0" w:line="240" w:lineRule="auto"/>
        <w:rPr>
          <w:ins w:id="2697" w:author="Biocon Biologics" w:date="2025-06-10T13:55:00Z" w16du:dateUtc="2025-06-10T08:25:00Z"/>
          <w:rFonts w:ascii="Times New Roman" w:eastAsia="Times New Roman" w:hAnsi="Times New Roman" w:cs="Times New Roman"/>
          <w:sz w:val="18"/>
        </w:rPr>
      </w:pPr>
      <w:ins w:id="2698"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53610" behindDoc="1" locked="0" layoutInCell="1" allowOverlap="1" wp14:anchorId="555671A3" wp14:editId="705266A2">
                  <wp:simplePos x="0" y="0"/>
                  <wp:positionH relativeFrom="page">
                    <wp:posOffset>829310</wp:posOffset>
                  </wp:positionH>
                  <wp:positionV relativeFrom="paragraph">
                    <wp:posOffset>160020</wp:posOffset>
                  </wp:positionV>
                  <wp:extent cx="5905500" cy="193675"/>
                  <wp:effectExtent l="0" t="0" r="0" b="0"/>
                  <wp:wrapTopAndBottom/>
                  <wp:docPr id="2048542665"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E92B2F" w14:textId="77777777" w:rsidR="00AF4504" w:rsidRPr="009E369A" w:rsidRDefault="00AF4504" w:rsidP="00AF4504">
                              <w:pPr>
                                <w:tabs>
                                  <w:tab w:val="left" w:pos="674"/>
                                </w:tabs>
                                <w:spacing w:before="20"/>
                                <w:ind w:left="107"/>
                                <w:rPr>
                                  <w:b/>
                                </w:rPr>
                              </w:pPr>
                              <w:r w:rsidRPr="009E369A">
                                <w:rPr>
                                  <w:b/>
                                </w:rPr>
                                <w:t>8.</w:t>
                              </w:r>
                              <w:r w:rsidRPr="009E369A">
                                <w:rPr>
                                  <w:b/>
                                </w:rPr>
                                <w:tab/>
                                <w:t>UITERSTE</w:t>
                              </w:r>
                              <w:r w:rsidRPr="009E369A">
                                <w:rPr>
                                  <w:b/>
                                  <w:spacing w:val="-4"/>
                                </w:rPr>
                                <w:t xml:space="preserve"> </w:t>
                              </w:r>
                              <w:r w:rsidRPr="009E369A">
                                <w:rPr>
                                  <w:b/>
                                </w:rPr>
                                <w:t>GEBRUIKSDATUM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671A3" id="Text Box 291" o:spid="_x0000_s1113" type="#_x0000_t202" style="position:absolute;margin-left:65.3pt;margin-top:12.6pt;width:465pt;height:15.25pt;z-index:-25156287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NIMDAIAAPo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" filled="f" strokeweight=".48pt">
                  <v:textbox inset="0,0,0,0">
                    <w:txbxContent>
                      <w:p w14:paraId="4DE92B2F" w14:textId="77777777" w:rsidR="00AF4504" w:rsidRPr="009E369A" w:rsidRDefault="00AF4504" w:rsidP="00AF4504">
                        <w:pPr>
                          <w:tabs>
                            <w:tab w:val="left" w:pos="674"/>
                          </w:tabs>
                          <w:spacing w:before="20"/>
                          <w:ind w:left="107"/>
                          <w:rPr>
                            <w:b/>
                          </w:rPr>
                        </w:pPr>
                        <w:r w:rsidRPr="009E369A">
                          <w:rPr>
                            <w:b/>
                          </w:rPr>
                          <w:t>8.</w:t>
                        </w:r>
                        <w:r w:rsidRPr="009E369A">
                          <w:rPr>
                            <w:b/>
                          </w:rPr>
                          <w:tab/>
                          <w:t>UITERSTE</w:t>
                        </w:r>
                        <w:r w:rsidRPr="009E369A">
                          <w:rPr>
                            <w:b/>
                            <w:spacing w:val="-4"/>
                          </w:rPr>
                          <w:t xml:space="preserve"> </w:t>
                        </w:r>
                        <w:r w:rsidRPr="009E369A">
                          <w:rPr>
                            <w:b/>
                          </w:rPr>
                          <w:t>GEBRUIKSDATUM</w:t>
                        </w:r>
                      </w:p>
                    </w:txbxContent>
                  </v:textbox>
                  <w10:wrap type="topAndBottom" anchorx="page"/>
                </v:shape>
              </w:pict>
            </mc:Fallback>
          </mc:AlternateContent>
        </w:r>
      </w:ins>
    </w:p>
    <w:p w14:paraId="56D0A98E" w14:textId="77777777" w:rsidR="00AF4504" w:rsidRPr="00105683" w:rsidRDefault="00AF4504" w:rsidP="00AF4504">
      <w:pPr>
        <w:autoSpaceDE w:val="0"/>
        <w:autoSpaceDN w:val="0"/>
        <w:spacing w:before="3" w:after="0" w:line="240" w:lineRule="auto"/>
        <w:rPr>
          <w:ins w:id="2699" w:author="Biocon Biologics" w:date="2025-06-10T13:55:00Z" w16du:dateUtc="2025-06-10T08:25:00Z"/>
          <w:rFonts w:ascii="Times New Roman" w:eastAsia="Times New Roman" w:hAnsi="Times New Roman" w:cs="Times New Roman"/>
          <w:sz w:val="11"/>
        </w:rPr>
      </w:pPr>
    </w:p>
    <w:p w14:paraId="1E05939D" w14:textId="77777777" w:rsidR="00AF4504" w:rsidRPr="00105683" w:rsidRDefault="00AF4504" w:rsidP="00AF4504">
      <w:pPr>
        <w:autoSpaceDE w:val="0"/>
        <w:autoSpaceDN w:val="0"/>
        <w:spacing w:before="92" w:after="0" w:line="240" w:lineRule="auto"/>
        <w:ind w:left="218"/>
        <w:rPr>
          <w:ins w:id="2700" w:author="Biocon Biologics" w:date="2025-06-10T13:55:00Z" w16du:dateUtc="2025-06-10T08:25:00Z"/>
          <w:rFonts w:ascii="Times New Roman" w:eastAsia="Times New Roman" w:hAnsi="Times New Roman" w:cs="Times New Roman"/>
        </w:rPr>
      </w:pPr>
      <w:ins w:id="2701" w:author="Biocon Biologics" w:date="2025-06-10T13:55:00Z" w16du:dateUtc="2025-06-10T08:25:00Z">
        <w:r w:rsidRPr="00105683">
          <w:rPr>
            <w:rFonts w:ascii="Times New Roman" w:eastAsia="Times New Roman" w:hAnsi="Times New Roman" w:cs="Times New Roman"/>
          </w:rPr>
          <w:t>EXP</w:t>
        </w:r>
      </w:ins>
    </w:p>
    <w:p w14:paraId="56FCBE82" w14:textId="77777777" w:rsidR="00AF4504" w:rsidRPr="00105683" w:rsidRDefault="00AF4504" w:rsidP="00AF4504">
      <w:pPr>
        <w:autoSpaceDE w:val="0"/>
        <w:autoSpaceDN w:val="0"/>
        <w:spacing w:after="0" w:line="240" w:lineRule="auto"/>
        <w:rPr>
          <w:ins w:id="2702" w:author="Biocon Biologics" w:date="2025-06-10T13:55:00Z" w16du:dateUtc="2025-06-10T08:25:00Z"/>
          <w:rFonts w:ascii="Times New Roman" w:eastAsia="Times New Roman" w:hAnsi="Times New Roman" w:cs="Times New Roman"/>
          <w:sz w:val="20"/>
        </w:rPr>
      </w:pPr>
    </w:p>
    <w:p w14:paraId="39255E37" w14:textId="77777777" w:rsidR="00AF4504" w:rsidRPr="00105683" w:rsidRDefault="00AF4504" w:rsidP="00AF4504">
      <w:pPr>
        <w:autoSpaceDE w:val="0"/>
        <w:autoSpaceDN w:val="0"/>
        <w:spacing w:before="7" w:after="0" w:line="240" w:lineRule="auto"/>
        <w:rPr>
          <w:ins w:id="2703" w:author="Biocon Biologics" w:date="2025-06-10T13:55:00Z" w16du:dateUtc="2025-06-10T08:25:00Z"/>
          <w:rFonts w:ascii="Times New Roman" w:eastAsia="Times New Roman" w:hAnsi="Times New Roman" w:cs="Times New Roman"/>
          <w:sz w:val="20"/>
        </w:rPr>
      </w:pPr>
      <w:ins w:id="2704"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54634" behindDoc="1" locked="0" layoutInCell="1" allowOverlap="1" wp14:anchorId="24384EB0" wp14:editId="1F2F76E7">
                  <wp:simplePos x="0" y="0"/>
                  <wp:positionH relativeFrom="page">
                    <wp:posOffset>829310</wp:posOffset>
                  </wp:positionH>
                  <wp:positionV relativeFrom="paragraph">
                    <wp:posOffset>179070</wp:posOffset>
                  </wp:positionV>
                  <wp:extent cx="5905500" cy="194310"/>
                  <wp:effectExtent l="0" t="0" r="0" b="0"/>
                  <wp:wrapTopAndBottom/>
                  <wp:docPr id="61130347"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43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2A7DA0" w14:textId="77777777" w:rsidR="00AF4504" w:rsidRPr="009E369A" w:rsidRDefault="00AF4504" w:rsidP="00AF4504">
                              <w:pPr>
                                <w:tabs>
                                  <w:tab w:val="left" w:pos="674"/>
                                </w:tabs>
                                <w:spacing w:before="21"/>
                                <w:ind w:left="107"/>
                                <w:rPr>
                                  <w:b/>
                                </w:rPr>
                              </w:pPr>
                              <w:r w:rsidRPr="009E369A">
                                <w:rPr>
                                  <w:b/>
                                </w:rPr>
                                <w:t>9.</w:t>
                              </w:r>
                              <w:r w:rsidRPr="009E369A">
                                <w:rPr>
                                  <w:b/>
                                </w:rPr>
                                <w:tab/>
                                <w:t>BIJZONDERE</w:t>
                              </w:r>
                              <w:r w:rsidRPr="009E369A">
                                <w:rPr>
                                  <w:b/>
                                  <w:spacing w:val="-4"/>
                                </w:rPr>
                                <w:t xml:space="preserve"> </w:t>
                              </w:r>
                              <w:r w:rsidRPr="009E369A">
                                <w:rPr>
                                  <w:b/>
                                </w:rPr>
                                <w:t>VOORZORGSMAATREGELEN</w:t>
                              </w:r>
                              <w:r w:rsidRPr="009E369A">
                                <w:rPr>
                                  <w:b/>
                                  <w:spacing w:val="-3"/>
                                </w:rPr>
                                <w:t xml:space="preserve"> </w:t>
                              </w:r>
                              <w:r w:rsidRPr="009E369A">
                                <w:rPr>
                                  <w:b/>
                                </w:rPr>
                                <w:t>VOOR</w:t>
                              </w:r>
                              <w:r w:rsidRPr="009E369A">
                                <w:rPr>
                                  <w:b/>
                                  <w:spacing w:val="-4"/>
                                </w:rPr>
                                <w:t xml:space="preserve"> </w:t>
                              </w:r>
                              <w:r w:rsidRPr="009E369A">
                                <w:rPr>
                                  <w:b/>
                                </w:rPr>
                                <w:t>DE</w:t>
                              </w:r>
                              <w:r w:rsidRPr="009E369A">
                                <w:rPr>
                                  <w:b/>
                                  <w:spacing w:val="-3"/>
                                </w:rPr>
                                <w:t xml:space="preserve"> </w:t>
                              </w:r>
                              <w:r w:rsidRPr="009E369A">
                                <w:rPr>
                                  <w:b/>
                                </w:rPr>
                                <w:t>BEWARING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84EB0" id="Text Box 290" o:spid="_x0000_s1114" type="#_x0000_t202" style="position:absolute;margin-left:65.3pt;margin-top:14.1pt;width:465pt;height:15.3pt;z-index:-25156184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" filled="f" strokeweight=".48pt">
                  <v:textbox inset="0,0,0,0">
                    <w:txbxContent>
                      <w:p w14:paraId="052A7DA0" w14:textId="77777777" w:rsidR="00AF4504" w:rsidRPr="009E369A" w:rsidRDefault="00AF4504" w:rsidP="00AF4504">
                        <w:pPr>
                          <w:tabs>
                            <w:tab w:val="left" w:pos="674"/>
                          </w:tabs>
                          <w:spacing w:before="21"/>
                          <w:ind w:left="107"/>
                          <w:rPr>
                            <w:b/>
                          </w:rPr>
                        </w:pPr>
                        <w:r w:rsidRPr="009E369A">
                          <w:rPr>
                            <w:b/>
                          </w:rPr>
                          <w:t>9.</w:t>
                        </w:r>
                        <w:r w:rsidRPr="009E369A">
                          <w:rPr>
                            <w:b/>
                          </w:rPr>
                          <w:tab/>
                          <w:t>BIJZONDERE</w:t>
                        </w:r>
                        <w:r w:rsidRPr="009E369A">
                          <w:rPr>
                            <w:b/>
                            <w:spacing w:val="-4"/>
                          </w:rPr>
                          <w:t xml:space="preserve"> </w:t>
                        </w:r>
                        <w:r w:rsidRPr="009E369A">
                          <w:rPr>
                            <w:b/>
                          </w:rPr>
                          <w:t>VOORZORGSMAATREGELEN</w:t>
                        </w:r>
                        <w:r w:rsidRPr="009E369A">
                          <w:rPr>
                            <w:b/>
                            <w:spacing w:val="-3"/>
                          </w:rPr>
                          <w:t xml:space="preserve"> </w:t>
                        </w:r>
                        <w:r w:rsidRPr="009E369A">
                          <w:rPr>
                            <w:b/>
                          </w:rPr>
                          <w:t>VOOR</w:t>
                        </w:r>
                        <w:r w:rsidRPr="009E369A">
                          <w:rPr>
                            <w:b/>
                            <w:spacing w:val="-4"/>
                          </w:rPr>
                          <w:t xml:space="preserve"> </w:t>
                        </w:r>
                        <w:r w:rsidRPr="009E369A">
                          <w:rPr>
                            <w:b/>
                          </w:rPr>
                          <w:t>DE</w:t>
                        </w:r>
                        <w:r w:rsidRPr="009E369A">
                          <w:rPr>
                            <w:b/>
                            <w:spacing w:val="-3"/>
                          </w:rPr>
                          <w:t xml:space="preserve"> </w:t>
                        </w:r>
                        <w:r w:rsidRPr="009E369A">
                          <w:rPr>
                            <w:b/>
                          </w:rPr>
                          <w:t>BEWARING</w:t>
                        </w:r>
                      </w:p>
                    </w:txbxContent>
                  </v:textbox>
                  <w10:wrap type="topAndBottom" anchorx="page"/>
                </v:shape>
              </w:pict>
            </mc:Fallback>
          </mc:AlternateContent>
        </w:r>
      </w:ins>
    </w:p>
    <w:p w14:paraId="699C276A" w14:textId="77777777" w:rsidR="00AF4504" w:rsidRPr="00105683" w:rsidRDefault="00AF4504" w:rsidP="00AF4504">
      <w:pPr>
        <w:autoSpaceDE w:val="0"/>
        <w:autoSpaceDN w:val="0"/>
        <w:spacing w:before="3" w:after="0" w:line="240" w:lineRule="auto"/>
        <w:rPr>
          <w:ins w:id="2705" w:author="Biocon Biologics" w:date="2025-06-10T13:55:00Z" w16du:dateUtc="2025-06-10T08:25:00Z"/>
          <w:rFonts w:ascii="Times New Roman" w:eastAsia="Times New Roman" w:hAnsi="Times New Roman" w:cs="Times New Roman"/>
          <w:sz w:val="11"/>
        </w:rPr>
      </w:pPr>
    </w:p>
    <w:p w14:paraId="26A0F9A2" w14:textId="77777777" w:rsidR="00AF4504" w:rsidRPr="00105683" w:rsidRDefault="00AF4504" w:rsidP="00AF4504">
      <w:pPr>
        <w:autoSpaceDE w:val="0"/>
        <w:autoSpaceDN w:val="0"/>
        <w:spacing w:before="92" w:after="0" w:line="240" w:lineRule="auto"/>
        <w:ind w:left="218" w:right="6909"/>
        <w:rPr>
          <w:ins w:id="2706" w:author="Biocon Biologics" w:date="2025-06-10T13:55:00Z" w16du:dateUtc="2025-06-10T08:25:00Z"/>
          <w:rFonts w:ascii="Times New Roman" w:eastAsia="Times New Roman" w:hAnsi="Times New Roman" w:cs="Times New Roman"/>
        </w:rPr>
      </w:pPr>
      <w:ins w:id="2707" w:author="Biocon Biologics" w:date="2025-06-10T13:55:00Z" w16du:dateUtc="2025-06-10T08:25:00Z">
        <w:r w:rsidRPr="00105683">
          <w:rPr>
            <w:rFonts w:ascii="Times New Roman" w:eastAsia="Times New Roman" w:hAnsi="Times New Roman" w:cs="Times New Roman"/>
          </w:rPr>
          <w:t>Bewaren in de koelkast. Niet in de vriezer bewaren.</w:t>
        </w:r>
      </w:ins>
    </w:p>
    <w:p w14:paraId="08957374" w14:textId="77777777" w:rsidR="00AF4504" w:rsidRPr="00105683" w:rsidRDefault="00AF4504" w:rsidP="00AF4504">
      <w:pPr>
        <w:autoSpaceDE w:val="0"/>
        <w:autoSpaceDN w:val="0"/>
        <w:spacing w:after="0" w:line="240" w:lineRule="auto"/>
        <w:ind w:left="218"/>
        <w:rPr>
          <w:ins w:id="2708" w:author="Biocon Biologics" w:date="2025-06-10T13:55:00Z" w16du:dateUtc="2025-06-10T08:25:00Z"/>
          <w:rFonts w:ascii="Times New Roman" w:eastAsia="Times New Roman" w:hAnsi="Times New Roman" w:cs="Times New Roman"/>
        </w:rPr>
      </w:pPr>
      <w:ins w:id="2709" w:author="Biocon Biologics" w:date="2025-06-10T13:55:00Z" w16du:dateUtc="2025-06-10T08:25:00Z">
        <w:r w:rsidRPr="00105683">
          <w:rPr>
            <w:rFonts w:ascii="Times New Roman" w:eastAsia="Times New Roman" w:hAnsi="Times New Roman" w:cs="Times New Roman"/>
          </w:rPr>
          <w:lastRenderedPageBreak/>
          <w:t>Bewaren in de oorspronkelijke verpakking ter bescherming tegen licht.</w:t>
        </w:r>
      </w:ins>
    </w:p>
    <w:p w14:paraId="687AD413" w14:textId="77777777" w:rsidR="00AF4504" w:rsidRPr="00105683" w:rsidRDefault="00AF4504" w:rsidP="00AF4504">
      <w:pPr>
        <w:autoSpaceDE w:val="0"/>
        <w:autoSpaceDN w:val="0"/>
        <w:spacing w:after="0" w:line="240" w:lineRule="auto"/>
        <w:rPr>
          <w:ins w:id="2710" w:author="Biocon Biologics" w:date="2025-06-10T13:55:00Z" w16du:dateUtc="2025-06-10T08:25:00Z"/>
          <w:rFonts w:ascii="Times New Roman" w:eastAsia="Times New Roman" w:hAnsi="Times New Roman" w:cs="Times New Roman"/>
          <w:sz w:val="20"/>
        </w:rPr>
      </w:pPr>
    </w:p>
    <w:p w14:paraId="4B26B9D0" w14:textId="77777777" w:rsidR="00AF4504" w:rsidRPr="00105683" w:rsidRDefault="00AF4504" w:rsidP="00AF4504">
      <w:pPr>
        <w:autoSpaceDE w:val="0"/>
        <w:autoSpaceDN w:val="0"/>
        <w:spacing w:before="8" w:after="0" w:line="240" w:lineRule="auto"/>
        <w:rPr>
          <w:ins w:id="2711" w:author="Biocon Biologics" w:date="2025-06-10T13:55:00Z" w16du:dateUtc="2025-06-10T08:25:00Z"/>
          <w:rFonts w:ascii="Times New Roman" w:eastAsia="Times New Roman" w:hAnsi="Times New Roman" w:cs="Times New Roman"/>
          <w:sz w:val="20"/>
        </w:rPr>
      </w:pPr>
      <w:ins w:id="2712"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55658" behindDoc="1" locked="0" layoutInCell="1" allowOverlap="1" wp14:anchorId="7AF141E6" wp14:editId="147A076C">
                  <wp:simplePos x="0" y="0"/>
                  <wp:positionH relativeFrom="page">
                    <wp:posOffset>829310</wp:posOffset>
                  </wp:positionH>
                  <wp:positionV relativeFrom="paragraph">
                    <wp:posOffset>179070</wp:posOffset>
                  </wp:positionV>
                  <wp:extent cx="5905500" cy="513715"/>
                  <wp:effectExtent l="0" t="0" r="0" b="0"/>
                  <wp:wrapTopAndBottom/>
                  <wp:docPr id="1004587554"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5137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22048B" w14:textId="77777777" w:rsidR="00AF4504" w:rsidRPr="009E369A" w:rsidRDefault="00AF4504" w:rsidP="00AF4504">
                              <w:pPr>
                                <w:tabs>
                                  <w:tab w:val="left" w:pos="674"/>
                                </w:tabs>
                                <w:spacing w:before="20"/>
                                <w:ind w:left="674" w:right="479" w:hanging="567"/>
                                <w:rPr>
                                  <w:b/>
                                </w:rPr>
                              </w:pPr>
                              <w:r w:rsidRPr="009E369A">
                                <w:rPr>
                                  <w:b/>
                                </w:rPr>
                                <w:t>10.</w:t>
                              </w:r>
                              <w:r w:rsidRPr="009E369A">
                                <w:rPr>
                                  <w:b/>
                                </w:rPr>
                                <w:tab/>
                                <w:t>BIJZONDERE VOORZORGSMAATREGELEN VOOR HET VERWIJDEREN VAN</w:t>
                              </w:r>
                              <w:r w:rsidRPr="009E369A">
                                <w:rPr>
                                  <w:b/>
                                  <w:spacing w:val="-53"/>
                                </w:rPr>
                                <w:t xml:space="preserve"> </w:t>
                              </w:r>
                              <w:r w:rsidRPr="009E369A">
                                <w:rPr>
                                  <w:b/>
                                </w:rPr>
                                <w:t>NIET-GEBRUIKTE GENEESMIDDELEN OF DAARVAN AFGELEIDE</w:t>
                              </w:r>
                              <w:r w:rsidRPr="009E369A">
                                <w:rPr>
                                  <w:b/>
                                  <w:spacing w:val="1"/>
                                </w:rPr>
                                <w:t xml:space="preserve"> </w:t>
                              </w:r>
                              <w:r w:rsidRPr="009E369A">
                                <w:rPr>
                                  <w:b/>
                                </w:rPr>
                                <w:t>AFVALSTOFFEN</w:t>
                              </w:r>
                              <w:r w:rsidRPr="009E369A">
                                <w:rPr>
                                  <w:b/>
                                  <w:spacing w:val="-2"/>
                                </w:rPr>
                                <w:t xml:space="preserve"> </w:t>
                              </w:r>
                              <w:r w:rsidRPr="009E369A">
                                <w:rPr>
                                  <w:b/>
                                </w:rPr>
                                <w:t>(INDIEN</w:t>
                              </w:r>
                              <w:r w:rsidRPr="009E369A">
                                <w:rPr>
                                  <w:b/>
                                  <w:spacing w:val="-1"/>
                                </w:rPr>
                                <w:t xml:space="preserve"> </w:t>
                              </w:r>
                              <w:r w:rsidRPr="009E369A">
                                <w:rPr>
                                  <w:b/>
                                </w:rPr>
                                <w:t>VAN</w:t>
                              </w:r>
                              <w:r w:rsidRPr="009E369A">
                                <w:rPr>
                                  <w:b/>
                                  <w:spacing w:val="-1"/>
                                </w:rPr>
                                <w:t xml:space="preserve"> </w:t>
                              </w:r>
                              <w:r w:rsidRPr="009E369A">
                                <w:rPr>
                                  <w:b/>
                                </w:rPr>
                                <w:t>TOEPASSING)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F141E6" id="Text Box 289" o:spid="_x0000_s1115" type="#_x0000_t202" style="position:absolute;margin-left:65.3pt;margin-top:14.1pt;width:465pt;height:40.45pt;z-index:-25156082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" filled="f" strokeweight=".48pt">
                  <v:textbox inset="0,0,0,0">
                    <w:txbxContent>
                      <w:p w14:paraId="4A22048B" w14:textId="77777777" w:rsidR="00AF4504" w:rsidRPr="009E369A" w:rsidRDefault="00AF4504" w:rsidP="00AF4504">
                        <w:pPr>
                          <w:tabs>
                            <w:tab w:val="left" w:pos="674"/>
                          </w:tabs>
                          <w:spacing w:before="20"/>
                          <w:ind w:left="674" w:right="479" w:hanging="567"/>
                          <w:rPr>
                            <w:b/>
                          </w:rPr>
                        </w:pPr>
                        <w:r w:rsidRPr="009E369A">
                          <w:rPr>
                            <w:b/>
                          </w:rPr>
                          <w:t>10.</w:t>
                        </w:r>
                        <w:r w:rsidRPr="009E369A">
                          <w:rPr>
                            <w:b/>
                          </w:rPr>
                          <w:tab/>
                          <w:t>BIJZONDERE VOORZORGSMAATREGELEN VOOR HET VERWIJDEREN VAN</w:t>
                        </w:r>
                        <w:r w:rsidRPr="009E369A">
                          <w:rPr>
                            <w:b/>
                            <w:spacing w:val="-53"/>
                          </w:rPr>
                          <w:t xml:space="preserve"> </w:t>
                        </w:r>
                        <w:r w:rsidRPr="009E369A">
                          <w:rPr>
                            <w:b/>
                          </w:rPr>
                          <w:t>NIET-GEBRUIKTE GENEESMIDDELEN OF DAARVAN AFGELEIDE</w:t>
                        </w:r>
                        <w:r w:rsidRPr="009E369A">
                          <w:rPr>
                            <w:b/>
                            <w:spacing w:val="1"/>
                          </w:rPr>
                          <w:t xml:space="preserve"> </w:t>
                        </w:r>
                        <w:r w:rsidRPr="009E369A">
                          <w:rPr>
                            <w:b/>
                          </w:rPr>
                          <w:t>AFVALSTOFFEN</w:t>
                        </w:r>
                        <w:r w:rsidRPr="009E369A">
                          <w:rPr>
                            <w:b/>
                            <w:spacing w:val="-2"/>
                          </w:rPr>
                          <w:t xml:space="preserve"> </w:t>
                        </w:r>
                        <w:r w:rsidRPr="009E369A">
                          <w:rPr>
                            <w:b/>
                          </w:rPr>
                          <w:t>(INDIEN</w:t>
                        </w:r>
                        <w:r w:rsidRPr="009E369A">
                          <w:rPr>
                            <w:b/>
                            <w:spacing w:val="-1"/>
                          </w:rPr>
                          <w:t xml:space="preserve"> </w:t>
                        </w:r>
                        <w:r w:rsidRPr="009E369A">
                          <w:rPr>
                            <w:b/>
                          </w:rPr>
                          <w:t>VAN</w:t>
                        </w:r>
                        <w:r w:rsidRPr="009E369A">
                          <w:rPr>
                            <w:b/>
                            <w:spacing w:val="-1"/>
                          </w:rPr>
                          <w:t xml:space="preserve"> </w:t>
                        </w:r>
                        <w:r w:rsidRPr="009E369A">
                          <w:rPr>
                            <w:b/>
                          </w:rPr>
                          <w:t>TOEPASSING)</w:t>
                        </w:r>
                      </w:p>
                    </w:txbxContent>
                  </v:textbox>
                  <w10:wrap type="topAndBottom" anchorx="page"/>
                </v:shape>
              </w:pict>
            </mc:Fallback>
          </mc:AlternateContent>
        </w:r>
      </w:ins>
    </w:p>
    <w:p w14:paraId="27B34365" w14:textId="77777777" w:rsidR="00AF4504" w:rsidRPr="00105683" w:rsidRDefault="00AF4504" w:rsidP="00AF4504">
      <w:pPr>
        <w:autoSpaceDE w:val="0"/>
        <w:autoSpaceDN w:val="0"/>
        <w:spacing w:after="0" w:line="240" w:lineRule="auto"/>
        <w:rPr>
          <w:ins w:id="2713" w:author="Biocon Biologics" w:date="2025-06-10T13:55:00Z" w16du:dateUtc="2025-06-10T08:25:00Z"/>
          <w:rFonts w:ascii="Times New Roman" w:eastAsia="Times New Roman" w:hAnsi="Times New Roman" w:cs="Times New Roman"/>
          <w:sz w:val="20"/>
        </w:rPr>
      </w:pPr>
    </w:p>
    <w:p w14:paraId="232D4393" w14:textId="77777777" w:rsidR="00AF4504" w:rsidRPr="00105683" w:rsidRDefault="00AF4504" w:rsidP="00AF4504">
      <w:pPr>
        <w:autoSpaceDE w:val="0"/>
        <w:autoSpaceDN w:val="0"/>
        <w:spacing w:before="1" w:after="0" w:line="240" w:lineRule="auto"/>
        <w:rPr>
          <w:ins w:id="2714" w:author="Biocon Biologics" w:date="2025-06-10T13:55:00Z" w16du:dateUtc="2025-06-10T08:25:00Z"/>
          <w:rFonts w:ascii="Times New Roman" w:eastAsia="Times New Roman" w:hAnsi="Times New Roman" w:cs="Times New Roman"/>
          <w:sz w:val="18"/>
        </w:rPr>
      </w:pPr>
      <w:ins w:id="2715"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56682" behindDoc="1" locked="0" layoutInCell="1" allowOverlap="1" wp14:anchorId="287B7F3F" wp14:editId="24CD5287">
                  <wp:simplePos x="0" y="0"/>
                  <wp:positionH relativeFrom="page">
                    <wp:posOffset>829310</wp:posOffset>
                  </wp:positionH>
                  <wp:positionV relativeFrom="paragraph">
                    <wp:posOffset>160020</wp:posOffset>
                  </wp:positionV>
                  <wp:extent cx="5905500" cy="354330"/>
                  <wp:effectExtent l="0" t="0" r="0" b="0"/>
                  <wp:wrapTopAndBottom/>
                  <wp:docPr id="1644710641"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35433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61522CA" w14:textId="77777777" w:rsidR="00AF4504" w:rsidRPr="009E369A" w:rsidRDefault="00AF4504" w:rsidP="00AF4504">
                              <w:pPr>
                                <w:tabs>
                                  <w:tab w:val="left" w:pos="674"/>
                                </w:tabs>
                                <w:spacing w:before="20"/>
                                <w:ind w:left="107" w:right="484"/>
                                <w:rPr>
                                  <w:b/>
                                </w:rPr>
                              </w:pPr>
                              <w:r w:rsidRPr="009E369A">
                                <w:rPr>
                                  <w:b/>
                                </w:rPr>
                                <w:t>11.</w:t>
                              </w:r>
                              <w:r w:rsidRPr="009E369A">
                                <w:rPr>
                                  <w:b/>
                                </w:rPr>
                                <w:tab/>
                                <w:t>NAAM EN ADRES VAN DE HOUDER VAN DE VERGUNNING VOOR HET IN DE</w:t>
                              </w:r>
                              <w:r w:rsidRPr="009E369A">
                                <w:rPr>
                                  <w:b/>
                                  <w:spacing w:val="-52"/>
                                </w:rPr>
                                <w:t xml:space="preserve"> </w:t>
                              </w:r>
                              <w:r w:rsidRPr="009E369A">
                                <w:rPr>
                                  <w:b/>
                                </w:rPr>
                                <w:t>HANDEL</w:t>
                              </w:r>
                              <w:r w:rsidRPr="009E369A">
                                <w:rPr>
                                  <w:b/>
                                  <w:spacing w:val="-2"/>
                                </w:rPr>
                                <w:t xml:space="preserve"> </w:t>
                              </w:r>
                              <w:r w:rsidRPr="009E369A">
                                <w:rPr>
                                  <w:b/>
                                </w:rPr>
                                <w:t>BRENGEN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B7F3F" id="Text Box 288" o:spid="_x0000_s1116" type="#_x0000_t202" style="position:absolute;margin-left:65.3pt;margin-top:12.6pt;width:465pt;height:27.9pt;z-index:-25155979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" filled="f" strokeweight=".48pt">
                  <v:textbox inset="0,0,0,0">
                    <w:txbxContent>
                      <w:p w14:paraId="161522CA" w14:textId="77777777" w:rsidR="00AF4504" w:rsidRPr="009E369A" w:rsidRDefault="00AF4504" w:rsidP="00AF4504">
                        <w:pPr>
                          <w:tabs>
                            <w:tab w:val="left" w:pos="674"/>
                          </w:tabs>
                          <w:spacing w:before="20"/>
                          <w:ind w:left="107" w:right="484"/>
                          <w:rPr>
                            <w:b/>
                          </w:rPr>
                        </w:pPr>
                        <w:r w:rsidRPr="009E369A">
                          <w:rPr>
                            <w:b/>
                          </w:rPr>
                          <w:t>11.</w:t>
                        </w:r>
                        <w:r w:rsidRPr="009E369A">
                          <w:rPr>
                            <w:b/>
                          </w:rPr>
                          <w:tab/>
                          <w:t>NAAM EN ADRES VAN DE HOUDER VAN DE VERGUNNING VOOR HET IN DE</w:t>
                        </w:r>
                        <w:r w:rsidRPr="009E369A">
                          <w:rPr>
                            <w:b/>
                            <w:spacing w:val="-52"/>
                          </w:rPr>
                          <w:t xml:space="preserve"> </w:t>
                        </w:r>
                        <w:r w:rsidRPr="009E369A">
                          <w:rPr>
                            <w:b/>
                          </w:rPr>
                          <w:t>HANDEL</w:t>
                        </w:r>
                        <w:r w:rsidRPr="009E369A">
                          <w:rPr>
                            <w:b/>
                            <w:spacing w:val="-2"/>
                          </w:rPr>
                          <w:t xml:space="preserve"> </w:t>
                        </w:r>
                        <w:r w:rsidRPr="009E369A">
                          <w:rPr>
                            <w:b/>
                          </w:rPr>
                          <w:t>BRENGEN</w:t>
                        </w:r>
                      </w:p>
                    </w:txbxContent>
                  </v:textbox>
                  <w10:wrap type="topAndBottom" anchorx="page"/>
                </v:shape>
              </w:pict>
            </mc:Fallback>
          </mc:AlternateContent>
        </w:r>
      </w:ins>
    </w:p>
    <w:p w14:paraId="1A8615A1" w14:textId="77777777" w:rsidR="00AF4504" w:rsidRPr="00105683" w:rsidRDefault="00AF4504" w:rsidP="00AF4504">
      <w:pPr>
        <w:autoSpaceDE w:val="0"/>
        <w:autoSpaceDN w:val="0"/>
        <w:spacing w:before="3" w:after="0" w:line="240" w:lineRule="auto"/>
        <w:rPr>
          <w:ins w:id="2716" w:author="Biocon Biologics" w:date="2025-06-10T13:55:00Z" w16du:dateUtc="2025-06-10T08:25:00Z"/>
          <w:rFonts w:ascii="Times New Roman" w:eastAsia="Times New Roman" w:hAnsi="Times New Roman" w:cs="Times New Roman"/>
          <w:sz w:val="11"/>
        </w:rPr>
      </w:pPr>
    </w:p>
    <w:p w14:paraId="24F86FF2" w14:textId="77777777" w:rsidR="00AF4504" w:rsidRPr="00105683" w:rsidRDefault="00AF4504" w:rsidP="00AF4504">
      <w:pPr>
        <w:autoSpaceDE w:val="0"/>
        <w:autoSpaceDN w:val="0"/>
        <w:spacing w:before="1" w:after="0" w:line="240" w:lineRule="auto"/>
        <w:ind w:left="218" w:right="4994"/>
        <w:rPr>
          <w:ins w:id="2717" w:author="Biocon Biologics" w:date="2025-06-10T13:55:00Z" w16du:dateUtc="2025-06-10T08:25:00Z"/>
          <w:rFonts w:ascii="Times New Roman" w:eastAsia="Times New Roman" w:hAnsi="Times New Roman" w:cs="Times New Roman"/>
        </w:rPr>
      </w:pPr>
      <w:ins w:id="2718" w:author="Biocon Biologics" w:date="2025-06-10T13:55:00Z" w16du:dateUtc="2025-06-10T08:25:00Z">
        <w:r w:rsidRPr="00105683">
          <w:rPr>
            <w:rFonts w:ascii="Times New Roman" w:eastAsia="Times New Roman" w:hAnsi="Times New Roman" w:cs="Times New Roman"/>
          </w:rPr>
          <w:t>Biosimilar Collaborations Ireland Limited</w:t>
        </w:r>
      </w:ins>
    </w:p>
    <w:p w14:paraId="69EB6211" w14:textId="77777777" w:rsidR="00AF4504" w:rsidRPr="00105683" w:rsidRDefault="00AF4504" w:rsidP="00AF4504">
      <w:pPr>
        <w:autoSpaceDE w:val="0"/>
        <w:autoSpaceDN w:val="0"/>
        <w:spacing w:before="1" w:after="0" w:line="240" w:lineRule="auto"/>
        <w:ind w:left="218" w:right="7660"/>
        <w:rPr>
          <w:ins w:id="2719" w:author="Biocon Biologics" w:date="2025-06-10T13:55:00Z" w16du:dateUtc="2025-06-10T08:25:00Z"/>
          <w:rFonts w:ascii="Times New Roman" w:eastAsia="Times New Roman" w:hAnsi="Times New Roman" w:cs="Times New Roman"/>
        </w:rPr>
      </w:pPr>
      <w:ins w:id="2720" w:author="Biocon Biologics" w:date="2025-06-10T13:55:00Z" w16du:dateUtc="2025-06-10T08:25:00Z">
        <w:r w:rsidRPr="00105683">
          <w:rPr>
            <w:rFonts w:ascii="Times New Roman" w:eastAsia="Times New Roman" w:hAnsi="Times New Roman" w:cs="Times New Roman"/>
          </w:rPr>
          <w:t xml:space="preserve">Unit 35/36 </w:t>
        </w:r>
      </w:ins>
    </w:p>
    <w:p w14:paraId="061E0723" w14:textId="77777777" w:rsidR="00AF4504" w:rsidRPr="00105683" w:rsidRDefault="00AF4504" w:rsidP="00AF4504">
      <w:pPr>
        <w:autoSpaceDE w:val="0"/>
        <w:autoSpaceDN w:val="0"/>
        <w:spacing w:before="1" w:after="0" w:line="240" w:lineRule="auto"/>
        <w:ind w:left="218" w:right="7660"/>
        <w:rPr>
          <w:ins w:id="2721" w:author="Biocon Biologics" w:date="2025-06-10T13:55:00Z" w16du:dateUtc="2025-06-10T08:25:00Z"/>
          <w:rFonts w:ascii="Times New Roman" w:eastAsia="Times New Roman" w:hAnsi="Times New Roman" w:cs="Times New Roman"/>
        </w:rPr>
      </w:pPr>
      <w:ins w:id="2722" w:author="Biocon Biologics" w:date="2025-06-10T13:55:00Z" w16du:dateUtc="2025-06-10T08:25:00Z">
        <w:r w:rsidRPr="00105683">
          <w:rPr>
            <w:rFonts w:ascii="Times New Roman" w:eastAsia="Times New Roman" w:hAnsi="Times New Roman" w:cs="Times New Roman"/>
          </w:rPr>
          <w:t>Grange Parade,</w:t>
        </w:r>
      </w:ins>
    </w:p>
    <w:p w14:paraId="49047ED7" w14:textId="77777777" w:rsidR="00AF4504" w:rsidRPr="00105683" w:rsidRDefault="00AF4504" w:rsidP="00AF4504">
      <w:pPr>
        <w:autoSpaceDE w:val="0"/>
        <w:autoSpaceDN w:val="0"/>
        <w:spacing w:before="1" w:after="0" w:line="240" w:lineRule="auto"/>
        <w:ind w:left="218" w:right="4852"/>
        <w:rPr>
          <w:ins w:id="2723" w:author="Biocon Biologics" w:date="2025-06-10T13:55:00Z" w16du:dateUtc="2025-06-10T08:25:00Z"/>
          <w:rFonts w:ascii="Times New Roman" w:eastAsia="Times New Roman" w:hAnsi="Times New Roman" w:cs="Times New Roman"/>
        </w:rPr>
      </w:pPr>
      <w:ins w:id="2724" w:author="Biocon Biologics" w:date="2025-06-10T13:55:00Z" w16du:dateUtc="2025-06-10T08:25:00Z">
        <w:r w:rsidRPr="00105683">
          <w:rPr>
            <w:rFonts w:ascii="Times New Roman" w:eastAsia="Times New Roman" w:hAnsi="Times New Roman" w:cs="Times New Roman"/>
          </w:rPr>
          <w:t>Baldoyle Industrial Estate,</w:t>
        </w:r>
      </w:ins>
    </w:p>
    <w:p w14:paraId="4C82CFA1" w14:textId="77777777" w:rsidR="00AF4504" w:rsidRPr="00105683" w:rsidRDefault="00AF4504" w:rsidP="00AF4504">
      <w:pPr>
        <w:autoSpaceDE w:val="0"/>
        <w:autoSpaceDN w:val="0"/>
        <w:spacing w:before="1" w:after="0" w:line="240" w:lineRule="auto"/>
        <w:ind w:left="218" w:right="7660"/>
        <w:rPr>
          <w:ins w:id="2725" w:author="Biocon Biologics" w:date="2025-06-10T13:55:00Z" w16du:dateUtc="2025-06-10T08:25:00Z"/>
          <w:rFonts w:ascii="Times New Roman" w:eastAsia="Times New Roman" w:hAnsi="Times New Roman" w:cs="Times New Roman"/>
        </w:rPr>
      </w:pPr>
      <w:ins w:id="2726" w:author="Biocon Biologics" w:date="2025-06-10T13:55:00Z" w16du:dateUtc="2025-06-10T08:25:00Z">
        <w:r w:rsidRPr="00105683">
          <w:rPr>
            <w:rFonts w:ascii="Times New Roman" w:eastAsia="Times New Roman" w:hAnsi="Times New Roman" w:cs="Times New Roman"/>
          </w:rPr>
          <w:t>Dublin 13</w:t>
        </w:r>
      </w:ins>
    </w:p>
    <w:p w14:paraId="51641EF1" w14:textId="77777777" w:rsidR="00AF4504" w:rsidRPr="00105683" w:rsidRDefault="00AF4504" w:rsidP="00AF4504">
      <w:pPr>
        <w:autoSpaceDE w:val="0"/>
        <w:autoSpaceDN w:val="0"/>
        <w:spacing w:before="1" w:after="0" w:line="240" w:lineRule="auto"/>
        <w:ind w:left="218" w:right="7660"/>
        <w:rPr>
          <w:ins w:id="2727" w:author="Biocon Biologics" w:date="2025-06-10T13:55:00Z" w16du:dateUtc="2025-06-10T08:25:00Z"/>
          <w:rFonts w:ascii="Times New Roman" w:eastAsia="Times New Roman" w:hAnsi="Times New Roman" w:cs="Times New Roman"/>
        </w:rPr>
      </w:pPr>
      <w:ins w:id="2728" w:author="Biocon Biologics" w:date="2025-06-10T13:55:00Z" w16du:dateUtc="2025-06-10T08:25:00Z">
        <w:r w:rsidRPr="00105683">
          <w:rPr>
            <w:rFonts w:ascii="Times New Roman" w:eastAsia="Times New Roman" w:hAnsi="Times New Roman" w:cs="Times New Roman"/>
          </w:rPr>
          <w:t>DUBLIN</w:t>
        </w:r>
      </w:ins>
    </w:p>
    <w:p w14:paraId="0903DA06" w14:textId="77777777" w:rsidR="00AF4504" w:rsidRPr="00105683" w:rsidRDefault="00AF4504" w:rsidP="00AF4504">
      <w:pPr>
        <w:autoSpaceDE w:val="0"/>
        <w:autoSpaceDN w:val="0"/>
        <w:spacing w:before="1" w:after="0" w:line="240" w:lineRule="auto"/>
        <w:ind w:left="218" w:right="7660"/>
        <w:rPr>
          <w:ins w:id="2729" w:author="Biocon Biologics" w:date="2025-06-10T13:55:00Z" w16du:dateUtc="2025-06-10T08:25:00Z"/>
          <w:rFonts w:ascii="Times New Roman" w:eastAsia="Times New Roman" w:hAnsi="Times New Roman" w:cs="Times New Roman"/>
        </w:rPr>
      </w:pPr>
      <w:ins w:id="2730" w:author="Biocon Biologics" w:date="2025-06-10T13:55:00Z" w16du:dateUtc="2025-06-10T08:25:00Z">
        <w:r w:rsidRPr="00105683">
          <w:rPr>
            <w:rFonts w:ascii="Times New Roman" w:eastAsia="Times New Roman" w:hAnsi="Times New Roman" w:cs="Times New Roman"/>
          </w:rPr>
          <w:t xml:space="preserve">Ierland </w:t>
        </w:r>
      </w:ins>
    </w:p>
    <w:p w14:paraId="73CFBCD1" w14:textId="77777777" w:rsidR="00AF4504" w:rsidRPr="00105683" w:rsidRDefault="00AF4504" w:rsidP="00AF4504">
      <w:pPr>
        <w:autoSpaceDE w:val="0"/>
        <w:autoSpaceDN w:val="0"/>
        <w:spacing w:before="1" w:after="0" w:line="240" w:lineRule="auto"/>
        <w:ind w:left="218" w:right="7660"/>
        <w:rPr>
          <w:ins w:id="2731" w:author="Biocon Biologics" w:date="2025-06-10T13:55:00Z" w16du:dateUtc="2025-06-10T08:25:00Z"/>
          <w:rFonts w:ascii="Times New Roman" w:eastAsia="Times New Roman" w:hAnsi="Times New Roman" w:cs="Times New Roman"/>
        </w:rPr>
      </w:pPr>
      <w:ins w:id="2732" w:author="Biocon Biologics" w:date="2025-06-10T13:55:00Z" w16du:dateUtc="2025-06-10T08:25:00Z">
        <w:r w:rsidRPr="00105683">
          <w:rPr>
            <w:rFonts w:ascii="Times New Roman" w:eastAsia="Times New Roman" w:hAnsi="Times New Roman" w:cs="Times New Roman"/>
          </w:rPr>
          <w:t>D13 R20R</w:t>
        </w:r>
      </w:ins>
    </w:p>
    <w:p w14:paraId="038B9750" w14:textId="77777777" w:rsidR="00AF4504" w:rsidRPr="00105683" w:rsidRDefault="00AF4504" w:rsidP="00AF4504">
      <w:pPr>
        <w:autoSpaceDE w:val="0"/>
        <w:autoSpaceDN w:val="0"/>
        <w:spacing w:after="0" w:line="240" w:lineRule="auto"/>
        <w:rPr>
          <w:ins w:id="2733" w:author="Biocon Biologics" w:date="2025-06-10T13:55:00Z" w16du:dateUtc="2025-06-10T08:25:00Z"/>
          <w:rFonts w:ascii="Times New Roman" w:eastAsia="Times New Roman" w:hAnsi="Times New Roman" w:cs="Times New Roman"/>
          <w:sz w:val="20"/>
        </w:rPr>
      </w:pPr>
    </w:p>
    <w:p w14:paraId="1D38956E" w14:textId="77777777" w:rsidR="00AF4504" w:rsidRPr="00105683" w:rsidRDefault="00AF4504" w:rsidP="00AF4504">
      <w:pPr>
        <w:autoSpaceDE w:val="0"/>
        <w:autoSpaceDN w:val="0"/>
        <w:spacing w:before="7" w:after="0" w:line="240" w:lineRule="auto"/>
        <w:rPr>
          <w:ins w:id="2734" w:author="Biocon Biologics" w:date="2025-06-10T13:55:00Z" w16du:dateUtc="2025-06-10T08:25:00Z"/>
          <w:rFonts w:ascii="Times New Roman" w:eastAsia="Times New Roman" w:hAnsi="Times New Roman" w:cs="Times New Roman"/>
          <w:sz w:val="20"/>
        </w:rPr>
      </w:pPr>
      <w:ins w:id="2735"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57706" behindDoc="1" locked="0" layoutInCell="1" allowOverlap="1" wp14:anchorId="73E3D92F" wp14:editId="070FDF9B">
                  <wp:simplePos x="0" y="0"/>
                  <wp:positionH relativeFrom="page">
                    <wp:posOffset>829310</wp:posOffset>
                  </wp:positionH>
                  <wp:positionV relativeFrom="paragraph">
                    <wp:posOffset>178435</wp:posOffset>
                  </wp:positionV>
                  <wp:extent cx="5905500" cy="193675"/>
                  <wp:effectExtent l="0" t="0" r="0" b="0"/>
                  <wp:wrapTopAndBottom/>
                  <wp:docPr id="1104126031"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E44E23" w14:textId="77777777" w:rsidR="00AF4504" w:rsidRPr="009E369A" w:rsidRDefault="00AF4504" w:rsidP="00AF4504">
                              <w:pPr>
                                <w:tabs>
                                  <w:tab w:val="left" w:pos="674"/>
                                </w:tabs>
                                <w:spacing w:before="20"/>
                                <w:ind w:left="107"/>
                                <w:rPr>
                                  <w:b/>
                                </w:rPr>
                              </w:pPr>
                              <w:r w:rsidRPr="009E369A">
                                <w:rPr>
                                  <w:b/>
                                </w:rPr>
                                <w:t>12.</w:t>
                              </w:r>
                              <w:r w:rsidRPr="009E369A">
                                <w:rPr>
                                  <w:b/>
                                </w:rPr>
                                <w:tab/>
                                <w:t>NUMMER(S)</w:t>
                              </w:r>
                              <w:r w:rsidRPr="009E369A">
                                <w:rPr>
                                  <w:b/>
                                  <w:spacing w:val="-4"/>
                                </w:rPr>
                                <w:t xml:space="preserve"> </w:t>
                              </w:r>
                              <w:r w:rsidRPr="009E369A">
                                <w:rPr>
                                  <w:b/>
                                </w:rPr>
                                <w:t>VAN</w:t>
                              </w:r>
                              <w:r w:rsidRPr="009E369A">
                                <w:rPr>
                                  <w:b/>
                                  <w:spacing w:val="-2"/>
                                </w:rPr>
                                <w:t xml:space="preserve"> </w:t>
                              </w:r>
                              <w:r w:rsidRPr="009E369A">
                                <w:rPr>
                                  <w:b/>
                                </w:rPr>
                                <w:t>DE</w:t>
                              </w:r>
                              <w:r w:rsidRPr="009E369A">
                                <w:rPr>
                                  <w:b/>
                                  <w:spacing w:val="-2"/>
                                </w:rPr>
                                <w:t xml:space="preserve"> </w:t>
                              </w:r>
                              <w:r w:rsidRPr="009E369A">
                                <w:rPr>
                                  <w:b/>
                                </w:rPr>
                                <w:t>VERGUNNING</w:t>
                              </w:r>
                              <w:r w:rsidRPr="009E369A">
                                <w:rPr>
                                  <w:b/>
                                  <w:spacing w:val="-1"/>
                                </w:rPr>
                                <w:t xml:space="preserve"> </w:t>
                              </w:r>
                              <w:r w:rsidRPr="009E369A">
                                <w:rPr>
                                  <w:b/>
                                </w:rPr>
                                <w:t>VOOR</w:t>
                              </w:r>
                              <w:r w:rsidRPr="009E369A">
                                <w:rPr>
                                  <w:b/>
                                  <w:spacing w:val="-2"/>
                                </w:rPr>
                                <w:t xml:space="preserve"> </w:t>
                              </w:r>
                              <w:r w:rsidRPr="009E369A">
                                <w:rPr>
                                  <w:b/>
                                </w:rPr>
                                <w:t>HET</w:t>
                              </w:r>
                              <w:r w:rsidRPr="009E369A">
                                <w:rPr>
                                  <w:b/>
                                  <w:spacing w:val="-2"/>
                                </w:rPr>
                                <w:t xml:space="preserve"> </w:t>
                              </w:r>
                              <w:r w:rsidRPr="009E369A">
                                <w:rPr>
                                  <w:b/>
                                </w:rPr>
                                <w:t>IN</w:t>
                              </w:r>
                              <w:r w:rsidRPr="009E369A">
                                <w:rPr>
                                  <w:b/>
                                  <w:spacing w:val="-1"/>
                                </w:rPr>
                                <w:t xml:space="preserve"> </w:t>
                              </w:r>
                              <w:r w:rsidRPr="009E369A">
                                <w:rPr>
                                  <w:b/>
                                </w:rPr>
                                <w:t>DE</w:t>
                              </w:r>
                              <w:r w:rsidRPr="009E369A">
                                <w:rPr>
                                  <w:b/>
                                  <w:spacing w:val="-2"/>
                                </w:rPr>
                                <w:t xml:space="preserve"> </w:t>
                              </w:r>
                              <w:r w:rsidRPr="009E369A">
                                <w:rPr>
                                  <w:b/>
                                </w:rPr>
                                <w:t>HANDEL</w:t>
                              </w:r>
                              <w:r w:rsidRPr="009E369A">
                                <w:rPr>
                                  <w:b/>
                                  <w:spacing w:val="-2"/>
                                </w:rPr>
                                <w:t xml:space="preserve"> </w:t>
                              </w:r>
                              <w:r w:rsidRPr="009E369A">
                                <w:rPr>
                                  <w:b/>
                                </w:rPr>
                                <w:t>BRENGEN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3D92F" id="Text Box 287" o:spid="_x0000_s1117" type="#_x0000_t202" style="position:absolute;margin-left:65.3pt;margin-top:14.05pt;width:465pt;height:15.25pt;z-index:-25155877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8xBDQIAAPo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" filled="f" strokeweight=".48pt">
                  <v:textbox inset="0,0,0,0">
                    <w:txbxContent>
                      <w:p w14:paraId="43E44E23" w14:textId="77777777" w:rsidR="00AF4504" w:rsidRPr="009E369A" w:rsidRDefault="00AF4504" w:rsidP="00AF4504">
                        <w:pPr>
                          <w:tabs>
                            <w:tab w:val="left" w:pos="674"/>
                          </w:tabs>
                          <w:spacing w:before="20"/>
                          <w:ind w:left="107"/>
                          <w:rPr>
                            <w:b/>
                          </w:rPr>
                        </w:pPr>
                        <w:r w:rsidRPr="009E369A">
                          <w:rPr>
                            <w:b/>
                          </w:rPr>
                          <w:t>12.</w:t>
                        </w:r>
                        <w:r w:rsidRPr="009E369A">
                          <w:rPr>
                            <w:b/>
                          </w:rPr>
                          <w:tab/>
                          <w:t>NUMMER(S)</w:t>
                        </w:r>
                        <w:r w:rsidRPr="009E369A">
                          <w:rPr>
                            <w:b/>
                            <w:spacing w:val="-4"/>
                          </w:rPr>
                          <w:t xml:space="preserve"> </w:t>
                        </w:r>
                        <w:r w:rsidRPr="009E369A">
                          <w:rPr>
                            <w:b/>
                          </w:rPr>
                          <w:t>VAN</w:t>
                        </w:r>
                        <w:r w:rsidRPr="009E369A">
                          <w:rPr>
                            <w:b/>
                            <w:spacing w:val="-2"/>
                          </w:rPr>
                          <w:t xml:space="preserve"> </w:t>
                        </w:r>
                        <w:r w:rsidRPr="009E369A">
                          <w:rPr>
                            <w:b/>
                          </w:rPr>
                          <w:t>DE</w:t>
                        </w:r>
                        <w:r w:rsidRPr="009E369A">
                          <w:rPr>
                            <w:b/>
                            <w:spacing w:val="-2"/>
                          </w:rPr>
                          <w:t xml:space="preserve"> </w:t>
                        </w:r>
                        <w:r w:rsidRPr="009E369A">
                          <w:rPr>
                            <w:b/>
                          </w:rPr>
                          <w:t>VERGUNNING</w:t>
                        </w:r>
                        <w:r w:rsidRPr="009E369A">
                          <w:rPr>
                            <w:b/>
                            <w:spacing w:val="-1"/>
                          </w:rPr>
                          <w:t xml:space="preserve"> </w:t>
                        </w:r>
                        <w:r w:rsidRPr="009E369A">
                          <w:rPr>
                            <w:b/>
                          </w:rPr>
                          <w:t>VOOR</w:t>
                        </w:r>
                        <w:r w:rsidRPr="009E369A">
                          <w:rPr>
                            <w:b/>
                            <w:spacing w:val="-2"/>
                          </w:rPr>
                          <w:t xml:space="preserve"> </w:t>
                        </w:r>
                        <w:r w:rsidRPr="009E369A">
                          <w:rPr>
                            <w:b/>
                          </w:rPr>
                          <w:t>HET</w:t>
                        </w:r>
                        <w:r w:rsidRPr="009E369A">
                          <w:rPr>
                            <w:b/>
                            <w:spacing w:val="-2"/>
                          </w:rPr>
                          <w:t xml:space="preserve"> </w:t>
                        </w:r>
                        <w:r w:rsidRPr="009E369A">
                          <w:rPr>
                            <w:b/>
                          </w:rPr>
                          <w:t>IN</w:t>
                        </w:r>
                        <w:r w:rsidRPr="009E369A">
                          <w:rPr>
                            <w:b/>
                            <w:spacing w:val="-1"/>
                          </w:rPr>
                          <w:t xml:space="preserve"> </w:t>
                        </w:r>
                        <w:r w:rsidRPr="009E369A">
                          <w:rPr>
                            <w:b/>
                          </w:rPr>
                          <w:t>DE</w:t>
                        </w:r>
                        <w:r w:rsidRPr="009E369A">
                          <w:rPr>
                            <w:b/>
                            <w:spacing w:val="-2"/>
                          </w:rPr>
                          <w:t xml:space="preserve"> </w:t>
                        </w:r>
                        <w:r w:rsidRPr="009E369A">
                          <w:rPr>
                            <w:b/>
                          </w:rPr>
                          <w:t>HANDEL</w:t>
                        </w:r>
                        <w:r w:rsidRPr="009E369A">
                          <w:rPr>
                            <w:b/>
                            <w:spacing w:val="-2"/>
                          </w:rPr>
                          <w:t xml:space="preserve"> </w:t>
                        </w:r>
                        <w:r w:rsidRPr="009E369A">
                          <w:rPr>
                            <w:b/>
                          </w:rPr>
                          <w:t>BRENGEN</w:t>
                        </w:r>
                      </w:p>
                    </w:txbxContent>
                  </v:textbox>
                  <w10:wrap type="topAndBottom" anchorx="page"/>
                </v:shape>
              </w:pict>
            </mc:Fallback>
          </mc:AlternateContent>
        </w:r>
      </w:ins>
    </w:p>
    <w:p w14:paraId="1EC96DBC" w14:textId="77777777" w:rsidR="00AF4504" w:rsidRPr="00105683" w:rsidRDefault="00AF4504" w:rsidP="00AF4504">
      <w:pPr>
        <w:autoSpaceDE w:val="0"/>
        <w:autoSpaceDN w:val="0"/>
        <w:spacing w:before="3" w:after="0" w:line="240" w:lineRule="auto"/>
        <w:rPr>
          <w:ins w:id="2736" w:author="Biocon Biologics" w:date="2025-06-10T13:55:00Z" w16du:dateUtc="2025-06-10T08:25:00Z"/>
          <w:rFonts w:ascii="Times New Roman" w:eastAsia="Times New Roman" w:hAnsi="Times New Roman" w:cs="Times New Roman"/>
          <w:sz w:val="11"/>
        </w:rPr>
      </w:pPr>
    </w:p>
    <w:p w14:paraId="308397CB" w14:textId="77777777" w:rsidR="00AF4504" w:rsidRPr="00105683" w:rsidRDefault="00AF4504" w:rsidP="00AF4504">
      <w:pPr>
        <w:autoSpaceDE w:val="0"/>
        <w:autoSpaceDN w:val="0"/>
        <w:spacing w:after="0" w:line="240" w:lineRule="auto"/>
        <w:rPr>
          <w:ins w:id="2737" w:author="Biocon Biologics" w:date="2025-06-10T13:55:00Z" w16du:dateUtc="2025-06-10T08:25:00Z"/>
          <w:rFonts w:ascii="Times New Roman" w:eastAsia="Times New Roman" w:hAnsi="Times New Roman" w:cs="Times New Roman"/>
          <w:sz w:val="20"/>
        </w:rPr>
      </w:pPr>
      <w:ins w:id="2738" w:author="Biocon Biologics" w:date="2025-06-10T13:55:00Z" w16du:dateUtc="2025-06-10T08:25:00Z">
        <w:r w:rsidRPr="00105683">
          <w:rPr>
            <w:rFonts w:ascii="Times New Roman" w:eastAsia="Times New Roman" w:hAnsi="Times New Roman" w:cs="Times New Roman"/>
          </w:rPr>
          <w:t>EU/1/23/1751/003</w:t>
        </w:r>
      </w:ins>
    </w:p>
    <w:p w14:paraId="43632010" w14:textId="77777777" w:rsidR="00AF4504" w:rsidRPr="00105683" w:rsidRDefault="00AF4504" w:rsidP="00AF4504">
      <w:pPr>
        <w:autoSpaceDE w:val="0"/>
        <w:autoSpaceDN w:val="0"/>
        <w:spacing w:before="7" w:after="0" w:line="240" w:lineRule="auto"/>
        <w:rPr>
          <w:ins w:id="2739" w:author="Biocon Biologics" w:date="2025-06-10T13:55:00Z" w16du:dateUtc="2025-06-10T08:25:00Z"/>
          <w:rFonts w:ascii="Times New Roman" w:eastAsia="Times New Roman" w:hAnsi="Times New Roman" w:cs="Times New Roman"/>
          <w:sz w:val="20"/>
        </w:rPr>
      </w:pPr>
      <w:ins w:id="2740"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58730" behindDoc="1" locked="0" layoutInCell="1" allowOverlap="1" wp14:anchorId="0701F6C8" wp14:editId="71651658">
                  <wp:simplePos x="0" y="0"/>
                  <wp:positionH relativeFrom="page">
                    <wp:posOffset>829310</wp:posOffset>
                  </wp:positionH>
                  <wp:positionV relativeFrom="paragraph">
                    <wp:posOffset>179070</wp:posOffset>
                  </wp:positionV>
                  <wp:extent cx="5905500" cy="194310"/>
                  <wp:effectExtent l="0" t="0" r="0" b="0"/>
                  <wp:wrapTopAndBottom/>
                  <wp:docPr id="703463300"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43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967BBE" w14:textId="77777777" w:rsidR="00AF4504" w:rsidRPr="009E369A" w:rsidRDefault="00AF4504" w:rsidP="00AF4504">
                              <w:pPr>
                                <w:tabs>
                                  <w:tab w:val="left" w:pos="674"/>
                                </w:tabs>
                                <w:spacing w:before="20"/>
                                <w:ind w:left="107"/>
                                <w:rPr>
                                  <w:b/>
                                </w:rPr>
                              </w:pPr>
                              <w:r w:rsidRPr="009E369A">
                                <w:rPr>
                                  <w:b/>
                                </w:rPr>
                                <w:t>13.</w:t>
                              </w:r>
                              <w:r w:rsidRPr="009E369A">
                                <w:rPr>
                                  <w:b/>
                                </w:rPr>
                                <w:tab/>
                                <w:t>BATCHNUMMER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1F6C8" id="Text Box 286" o:spid="_x0000_s1118" type="#_x0000_t202" style="position:absolute;margin-left:65.3pt;margin-top:14.1pt;width:465pt;height:15.3pt;z-index:-25155775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" filled="f" strokeweight=".48pt">
                  <v:textbox inset="0,0,0,0">
                    <w:txbxContent>
                      <w:p w14:paraId="28967BBE" w14:textId="77777777" w:rsidR="00AF4504" w:rsidRPr="009E369A" w:rsidRDefault="00AF4504" w:rsidP="00AF4504">
                        <w:pPr>
                          <w:tabs>
                            <w:tab w:val="left" w:pos="674"/>
                          </w:tabs>
                          <w:spacing w:before="20"/>
                          <w:ind w:left="107"/>
                          <w:rPr>
                            <w:b/>
                          </w:rPr>
                        </w:pPr>
                        <w:r w:rsidRPr="009E369A">
                          <w:rPr>
                            <w:b/>
                          </w:rPr>
                          <w:t>13.</w:t>
                        </w:r>
                        <w:r w:rsidRPr="009E369A">
                          <w:rPr>
                            <w:b/>
                          </w:rPr>
                          <w:tab/>
                          <w:t>BATCHNUMMER</w:t>
                        </w:r>
                      </w:p>
                    </w:txbxContent>
                  </v:textbox>
                  <w10:wrap type="topAndBottom" anchorx="page"/>
                </v:shape>
              </w:pict>
            </mc:Fallback>
          </mc:AlternateContent>
        </w:r>
      </w:ins>
    </w:p>
    <w:p w14:paraId="4CD1CD12" w14:textId="77777777" w:rsidR="00AF4504" w:rsidRPr="00105683" w:rsidRDefault="00AF4504" w:rsidP="00AF4504">
      <w:pPr>
        <w:autoSpaceDE w:val="0"/>
        <w:autoSpaceDN w:val="0"/>
        <w:spacing w:before="3" w:after="0" w:line="240" w:lineRule="auto"/>
        <w:rPr>
          <w:ins w:id="2741" w:author="Biocon Biologics" w:date="2025-06-10T13:55:00Z" w16du:dateUtc="2025-06-10T08:25:00Z"/>
          <w:rFonts w:ascii="Times New Roman" w:eastAsia="Times New Roman" w:hAnsi="Times New Roman" w:cs="Times New Roman"/>
          <w:sz w:val="11"/>
        </w:rPr>
      </w:pPr>
    </w:p>
    <w:p w14:paraId="27B4FB6A" w14:textId="77777777" w:rsidR="00AF4504" w:rsidRPr="00105683" w:rsidRDefault="00AF4504" w:rsidP="00AF4504">
      <w:pPr>
        <w:autoSpaceDE w:val="0"/>
        <w:autoSpaceDN w:val="0"/>
        <w:spacing w:before="92" w:after="0" w:line="240" w:lineRule="auto"/>
        <w:ind w:left="218"/>
        <w:rPr>
          <w:ins w:id="2742" w:author="Biocon Biologics" w:date="2025-06-10T13:55:00Z" w16du:dateUtc="2025-06-10T08:25:00Z"/>
          <w:rFonts w:ascii="Times New Roman" w:eastAsia="Times New Roman" w:hAnsi="Times New Roman" w:cs="Times New Roman"/>
        </w:rPr>
      </w:pPr>
      <w:ins w:id="2743" w:author="Biocon Biologics" w:date="2025-06-10T13:55:00Z" w16du:dateUtc="2025-06-10T08:25:00Z">
        <w:r w:rsidRPr="00105683">
          <w:rPr>
            <w:rFonts w:ascii="Times New Roman" w:eastAsia="Times New Roman" w:hAnsi="Times New Roman" w:cs="Times New Roman"/>
          </w:rPr>
          <w:t>Lot</w:t>
        </w:r>
      </w:ins>
    </w:p>
    <w:p w14:paraId="651DDD1C" w14:textId="77777777" w:rsidR="00AF4504" w:rsidRPr="00105683" w:rsidRDefault="00AF4504" w:rsidP="00AF4504">
      <w:pPr>
        <w:autoSpaceDE w:val="0"/>
        <w:autoSpaceDN w:val="0"/>
        <w:spacing w:after="0" w:line="240" w:lineRule="auto"/>
        <w:rPr>
          <w:ins w:id="2744" w:author="Biocon Biologics" w:date="2025-06-10T13:55:00Z" w16du:dateUtc="2025-06-10T08:25:00Z"/>
          <w:rFonts w:ascii="Times New Roman" w:eastAsia="Times New Roman" w:hAnsi="Times New Roman" w:cs="Times New Roman"/>
          <w:sz w:val="20"/>
        </w:rPr>
      </w:pPr>
    </w:p>
    <w:p w14:paraId="45B85F93" w14:textId="77777777" w:rsidR="00AF4504" w:rsidRPr="00105683" w:rsidRDefault="00AF4504" w:rsidP="00AF4504">
      <w:pPr>
        <w:autoSpaceDE w:val="0"/>
        <w:autoSpaceDN w:val="0"/>
        <w:spacing w:before="7" w:after="0" w:line="240" w:lineRule="auto"/>
        <w:rPr>
          <w:ins w:id="2745" w:author="Biocon Biologics" w:date="2025-06-10T13:55:00Z" w16du:dateUtc="2025-06-10T08:25:00Z"/>
          <w:rFonts w:ascii="Times New Roman" w:eastAsia="Times New Roman" w:hAnsi="Times New Roman" w:cs="Times New Roman"/>
          <w:sz w:val="20"/>
        </w:rPr>
      </w:pPr>
      <w:ins w:id="2746"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59754" behindDoc="1" locked="0" layoutInCell="1" allowOverlap="1" wp14:anchorId="4E1716F1" wp14:editId="66D807D2">
                  <wp:simplePos x="0" y="0"/>
                  <wp:positionH relativeFrom="page">
                    <wp:posOffset>829310</wp:posOffset>
                  </wp:positionH>
                  <wp:positionV relativeFrom="paragraph">
                    <wp:posOffset>179070</wp:posOffset>
                  </wp:positionV>
                  <wp:extent cx="5905500" cy="193675"/>
                  <wp:effectExtent l="0" t="0" r="0" b="0"/>
                  <wp:wrapTopAndBottom/>
                  <wp:docPr id="168692890"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15F87F" w14:textId="77777777" w:rsidR="00AF4504" w:rsidRPr="009E369A" w:rsidRDefault="00AF4504" w:rsidP="00AF4504">
                              <w:pPr>
                                <w:tabs>
                                  <w:tab w:val="left" w:pos="674"/>
                                </w:tabs>
                                <w:spacing w:before="20"/>
                                <w:ind w:left="107"/>
                                <w:rPr>
                                  <w:b/>
                                </w:rPr>
                              </w:pPr>
                              <w:r w:rsidRPr="009E369A">
                                <w:rPr>
                                  <w:b/>
                                </w:rPr>
                                <w:t>14.</w:t>
                              </w:r>
                              <w:r w:rsidRPr="009E369A">
                                <w:rPr>
                                  <w:b/>
                                </w:rPr>
                                <w:tab/>
                                <w:t>ALGEMENE</w:t>
                              </w:r>
                              <w:r w:rsidRPr="009E369A">
                                <w:rPr>
                                  <w:b/>
                                  <w:spacing w:val="-3"/>
                                </w:rPr>
                                <w:t xml:space="preserve"> </w:t>
                              </w:r>
                              <w:r w:rsidRPr="009E369A">
                                <w:rPr>
                                  <w:b/>
                                </w:rPr>
                                <w:t>INDELING</w:t>
                              </w:r>
                              <w:r w:rsidRPr="009E369A">
                                <w:rPr>
                                  <w:b/>
                                  <w:spacing w:val="-3"/>
                                </w:rPr>
                                <w:t xml:space="preserve"> </w:t>
                              </w:r>
                              <w:r w:rsidRPr="009E369A">
                                <w:rPr>
                                  <w:b/>
                                </w:rPr>
                                <w:t>VOOR</w:t>
                              </w:r>
                              <w:r w:rsidRPr="009E369A">
                                <w:rPr>
                                  <w:b/>
                                  <w:spacing w:val="-3"/>
                                </w:rPr>
                                <w:t xml:space="preserve"> </w:t>
                              </w:r>
                              <w:r w:rsidRPr="009E369A">
                                <w:rPr>
                                  <w:b/>
                                </w:rPr>
                                <w:t>DE</w:t>
                              </w:r>
                              <w:r w:rsidRPr="009E369A">
                                <w:rPr>
                                  <w:b/>
                                  <w:spacing w:val="-2"/>
                                </w:rPr>
                                <w:t xml:space="preserve"> </w:t>
                              </w:r>
                              <w:r w:rsidRPr="009E369A">
                                <w:rPr>
                                  <w:b/>
                                </w:rPr>
                                <w:t>AFLEVERING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716F1" id="Text Box 285" o:spid="_x0000_s1119" type="#_x0000_t202" style="position:absolute;margin-left:65.3pt;margin-top:14.1pt;width:465pt;height:15.25pt;z-index:-25155672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DXTDQIAAPo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" filled="f" strokeweight=".48pt">
                  <v:textbox inset="0,0,0,0">
                    <w:txbxContent>
                      <w:p w14:paraId="3015F87F" w14:textId="77777777" w:rsidR="00AF4504" w:rsidRPr="009E369A" w:rsidRDefault="00AF4504" w:rsidP="00AF4504">
                        <w:pPr>
                          <w:tabs>
                            <w:tab w:val="left" w:pos="674"/>
                          </w:tabs>
                          <w:spacing w:before="20"/>
                          <w:ind w:left="107"/>
                          <w:rPr>
                            <w:b/>
                          </w:rPr>
                        </w:pPr>
                        <w:r w:rsidRPr="009E369A">
                          <w:rPr>
                            <w:b/>
                          </w:rPr>
                          <w:t>14.</w:t>
                        </w:r>
                        <w:r w:rsidRPr="009E369A">
                          <w:rPr>
                            <w:b/>
                          </w:rPr>
                          <w:tab/>
                          <w:t>ALGEMENE</w:t>
                        </w:r>
                        <w:r w:rsidRPr="009E369A">
                          <w:rPr>
                            <w:b/>
                            <w:spacing w:val="-3"/>
                          </w:rPr>
                          <w:t xml:space="preserve"> </w:t>
                        </w:r>
                        <w:r w:rsidRPr="009E369A">
                          <w:rPr>
                            <w:b/>
                          </w:rPr>
                          <w:t>INDELING</w:t>
                        </w:r>
                        <w:r w:rsidRPr="009E369A">
                          <w:rPr>
                            <w:b/>
                            <w:spacing w:val="-3"/>
                          </w:rPr>
                          <w:t xml:space="preserve"> </w:t>
                        </w:r>
                        <w:r w:rsidRPr="009E369A">
                          <w:rPr>
                            <w:b/>
                          </w:rPr>
                          <w:t>VOOR</w:t>
                        </w:r>
                        <w:r w:rsidRPr="009E369A">
                          <w:rPr>
                            <w:b/>
                            <w:spacing w:val="-3"/>
                          </w:rPr>
                          <w:t xml:space="preserve"> </w:t>
                        </w:r>
                        <w:r w:rsidRPr="009E369A">
                          <w:rPr>
                            <w:b/>
                          </w:rPr>
                          <w:t>DE</w:t>
                        </w:r>
                        <w:r w:rsidRPr="009E369A">
                          <w:rPr>
                            <w:b/>
                            <w:spacing w:val="-2"/>
                          </w:rPr>
                          <w:t xml:space="preserve"> </w:t>
                        </w:r>
                        <w:r w:rsidRPr="009E369A">
                          <w:rPr>
                            <w:b/>
                          </w:rPr>
                          <w:t>AFLEVERING</w:t>
                        </w:r>
                      </w:p>
                    </w:txbxContent>
                  </v:textbox>
                  <w10:wrap type="topAndBottom" anchorx="page"/>
                </v:shape>
              </w:pict>
            </mc:Fallback>
          </mc:AlternateContent>
        </w:r>
      </w:ins>
    </w:p>
    <w:p w14:paraId="4D377387" w14:textId="77777777" w:rsidR="00AF4504" w:rsidRPr="00105683" w:rsidRDefault="00AF4504" w:rsidP="00AF4504">
      <w:pPr>
        <w:autoSpaceDE w:val="0"/>
        <w:autoSpaceDN w:val="0"/>
        <w:spacing w:after="0" w:line="240" w:lineRule="auto"/>
        <w:rPr>
          <w:ins w:id="2747" w:author="Biocon Biologics" w:date="2025-06-10T13:55:00Z" w16du:dateUtc="2025-06-10T08:25:00Z"/>
          <w:rFonts w:ascii="Times New Roman" w:eastAsia="Times New Roman" w:hAnsi="Times New Roman" w:cs="Times New Roman"/>
          <w:sz w:val="20"/>
        </w:rPr>
      </w:pPr>
    </w:p>
    <w:p w14:paraId="6357D5D0" w14:textId="77777777" w:rsidR="00AF4504" w:rsidRPr="00105683" w:rsidRDefault="00AF4504" w:rsidP="00AF4504">
      <w:pPr>
        <w:autoSpaceDE w:val="0"/>
        <w:autoSpaceDN w:val="0"/>
        <w:spacing w:after="0" w:line="240" w:lineRule="auto"/>
        <w:rPr>
          <w:ins w:id="2748" w:author="Biocon Biologics" w:date="2025-06-10T13:55:00Z" w16du:dateUtc="2025-06-10T08:25:00Z"/>
          <w:rFonts w:ascii="Times New Roman" w:eastAsia="Times New Roman" w:hAnsi="Times New Roman" w:cs="Times New Roman"/>
          <w:sz w:val="20"/>
        </w:rPr>
      </w:pPr>
    </w:p>
    <w:p w14:paraId="3BB26940" w14:textId="77777777" w:rsidR="00AF4504" w:rsidRPr="00105683" w:rsidRDefault="00AF4504" w:rsidP="00AF4504">
      <w:pPr>
        <w:autoSpaceDE w:val="0"/>
        <w:autoSpaceDN w:val="0"/>
        <w:spacing w:before="2" w:after="0" w:line="240" w:lineRule="auto"/>
        <w:rPr>
          <w:ins w:id="2749" w:author="Biocon Biologics" w:date="2025-06-10T13:55:00Z" w16du:dateUtc="2025-06-10T08:25:00Z"/>
          <w:rFonts w:ascii="Times New Roman" w:eastAsia="Times New Roman" w:hAnsi="Times New Roman" w:cs="Times New Roman"/>
          <w:sz w:val="20"/>
        </w:rPr>
      </w:pPr>
      <w:ins w:id="2750"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60778" behindDoc="1" locked="0" layoutInCell="1" allowOverlap="1" wp14:anchorId="08B0EF31" wp14:editId="06D4CD7F">
                  <wp:simplePos x="0" y="0"/>
                  <wp:positionH relativeFrom="page">
                    <wp:posOffset>829310</wp:posOffset>
                  </wp:positionH>
                  <wp:positionV relativeFrom="paragraph">
                    <wp:posOffset>175260</wp:posOffset>
                  </wp:positionV>
                  <wp:extent cx="5905500" cy="204470"/>
                  <wp:effectExtent l="0" t="0" r="0" b="0"/>
                  <wp:wrapTopAndBottom/>
                  <wp:docPr id="1709159692"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44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EAFD1F" w14:textId="77777777" w:rsidR="00AF4504" w:rsidRPr="009E369A" w:rsidRDefault="00AF4504" w:rsidP="00AF4504">
                              <w:pPr>
                                <w:tabs>
                                  <w:tab w:val="left" w:pos="674"/>
                                </w:tabs>
                                <w:spacing w:before="39"/>
                                <w:ind w:left="107"/>
                                <w:rPr>
                                  <w:b/>
                                </w:rPr>
                              </w:pPr>
                              <w:r w:rsidRPr="009E369A">
                                <w:rPr>
                                  <w:b/>
                                </w:rPr>
                                <w:t>15.</w:t>
                              </w:r>
                              <w:r w:rsidRPr="009E369A">
                                <w:rPr>
                                  <w:b/>
                                </w:rPr>
                                <w:tab/>
                                <w:t>INSTRUCTIES</w:t>
                              </w:r>
                              <w:r w:rsidRPr="009E369A">
                                <w:rPr>
                                  <w:b/>
                                  <w:spacing w:val="-4"/>
                                </w:rPr>
                                <w:t xml:space="preserve"> </w:t>
                              </w:r>
                              <w:r w:rsidRPr="009E369A">
                                <w:rPr>
                                  <w:b/>
                                </w:rPr>
                                <w:t>VOOR</w:t>
                              </w:r>
                              <w:r w:rsidRPr="009E369A">
                                <w:rPr>
                                  <w:b/>
                                  <w:spacing w:val="-3"/>
                                </w:rPr>
                                <w:t xml:space="preserve"> </w:t>
                              </w:r>
                              <w:r w:rsidRPr="009E369A">
                                <w:rPr>
                                  <w:b/>
                                </w:rPr>
                                <w:t>GEBRUIK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0EF31" id="Text Box 284" o:spid="_x0000_s1120" type="#_x0000_t202" style="position:absolute;margin-left:65.3pt;margin-top:13.8pt;width:465pt;height:16.1pt;z-index:-25155570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" filled="f" strokeweight=".48pt">
                  <v:textbox inset="0,0,0,0">
                    <w:txbxContent>
                      <w:p w14:paraId="55EAFD1F" w14:textId="77777777" w:rsidR="00AF4504" w:rsidRPr="009E369A" w:rsidRDefault="00AF4504" w:rsidP="00AF4504">
                        <w:pPr>
                          <w:tabs>
                            <w:tab w:val="left" w:pos="674"/>
                          </w:tabs>
                          <w:spacing w:before="39"/>
                          <w:ind w:left="107"/>
                          <w:rPr>
                            <w:b/>
                          </w:rPr>
                        </w:pPr>
                        <w:r w:rsidRPr="009E369A">
                          <w:rPr>
                            <w:b/>
                          </w:rPr>
                          <w:t>15.</w:t>
                        </w:r>
                        <w:r w:rsidRPr="009E369A">
                          <w:rPr>
                            <w:b/>
                          </w:rPr>
                          <w:tab/>
                          <w:t>INSTRUCTIES</w:t>
                        </w:r>
                        <w:r w:rsidRPr="009E369A">
                          <w:rPr>
                            <w:b/>
                            <w:spacing w:val="-4"/>
                          </w:rPr>
                          <w:t xml:space="preserve"> </w:t>
                        </w:r>
                        <w:r w:rsidRPr="009E369A">
                          <w:rPr>
                            <w:b/>
                          </w:rPr>
                          <w:t>VOOR</w:t>
                        </w:r>
                        <w:r w:rsidRPr="009E369A">
                          <w:rPr>
                            <w:b/>
                            <w:spacing w:val="-3"/>
                          </w:rPr>
                          <w:t xml:space="preserve"> </w:t>
                        </w:r>
                        <w:r w:rsidRPr="009E369A">
                          <w:rPr>
                            <w:b/>
                          </w:rPr>
                          <w:t>GEBRUIK</w:t>
                        </w:r>
                      </w:p>
                    </w:txbxContent>
                  </v:textbox>
                  <w10:wrap type="topAndBottom" anchorx="page"/>
                </v:shape>
              </w:pict>
            </mc:Fallback>
          </mc:AlternateContent>
        </w:r>
      </w:ins>
    </w:p>
    <w:p w14:paraId="467C8A2D" w14:textId="77777777" w:rsidR="00AF4504" w:rsidRPr="00105683" w:rsidRDefault="00AF4504" w:rsidP="00AF4504">
      <w:pPr>
        <w:autoSpaceDE w:val="0"/>
        <w:autoSpaceDN w:val="0"/>
        <w:spacing w:after="0" w:line="240" w:lineRule="auto"/>
        <w:rPr>
          <w:ins w:id="2751" w:author="Biocon Biologics" w:date="2025-06-10T13:55:00Z" w16du:dateUtc="2025-06-10T08:25:00Z"/>
          <w:rFonts w:ascii="Times New Roman" w:eastAsia="Times New Roman" w:hAnsi="Times New Roman" w:cs="Times New Roman"/>
          <w:sz w:val="20"/>
        </w:rPr>
      </w:pPr>
    </w:p>
    <w:p w14:paraId="32CDB697" w14:textId="77777777" w:rsidR="00AF4504" w:rsidRPr="00105683" w:rsidRDefault="00AF4504" w:rsidP="00AF4504">
      <w:pPr>
        <w:autoSpaceDE w:val="0"/>
        <w:autoSpaceDN w:val="0"/>
        <w:spacing w:before="3" w:after="0" w:line="240" w:lineRule="auto"/>
        <w:rPr>
          <w:ins w:id="2752" w:author="Biocon Biologics" w:date="2025-06-10T13:55:00Z" w16du:dateUtc="2025-06-10T08:25:00Z"/>
          <w:rFonts w:ascii="Times New Roman" w:eastAsia="Times New Roman" w:hAnsi="Times New Roman" w:cs="Times New Roman"/>
          <w:sz w:val="18"/>
        </w:rPr>
      </w:pPr>
      <w:ins w:id="2753"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61802" behindDoc="1" locked="0" layoutInCell="1" allowOverlap="1" wp14:anchorId="2CDC386F" wp14:editId="176DD61D">
                  <wp:simplePos x="0" y="0"/>
                  <wp:positionH relativeFrom="page">
                    <wp:posOffset>829310</wp:posOffset>
                  </wp:positionH>
                  <wp:positionV relativeFrom="paragraph">
                    <wp:posOffset>161290</wp:posOffset>
                  </wp:positionV>
                  <wp:extent cx="5905500" cy="178435"/>
                  <wp:effectExtent l="0" t="0" r="0" b="0"/>
                  <wp:wrapTopAndBottom/>
                  <wp:docPr id="1151467332"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784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FD7810" w14:textId="77777777" w:rsidR="00AF4504" w:rsidRPr="009E369A" w:rsidRDefault="00AF4504" w:rsidP="00AF4504">
                              <w:pPr>
                                <w:tabs>
                                  <w:tab w:val="left" w:pos="674"/>
                                </w:tabs>
                                <w:spacing w:before="20" w:line="251" w:lineRule="exact"/>
                                <w:ind w:left="107"/>
                                <w:rPr>
                                  <w:b/>
                                </w:rPr>
                              </w:pPr>
                              <w:r w:rsidRPr="009E369A">
                                <w:rPr>
                                  <w:b/>
                                </w:rPr>
                                <w:t>16.</w:t>
                              </w:r>
                              <w:r w:rsidRPr="009E369A">
                                <w:rPr>
                                  <w:b/>
                                </w:rPr>
                                <w:tab/>
                                <w:t>INFORMATIE</w:t>
                              </w:r>
                              <w:r w:rsidRPr="009E369A">
                                <w:rPr>
                                  <w:b/>
                                  <w:spacing w:val="-2"/>
                                </w:rPr>
                                <w:t xml:space="preserve"> </w:t>
                              </w:r>
                              <w:r w:rsidRPr="009E369A">
                                <w:rPr>
                                  <w:b/>
                                </w:rPr>
                                <w:t>IN</w:t>
                              </w:r>
                              <w:r w:rsidRPr="009E369A">
                                <w:rPr>
                                  <w:b/>
                                  <w:spacing w:val="-3"/>
                                </w:rPr>
                                <w:t xml:space="preserve"> </w:t>
                              </w:r>
                              <w:r w:rsidRPr="009E369A">
                                <w:rPr>
                                  <w:b/>
                                </w:rPr>
                                <w:t>BRAILLE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C386F" id="Text Box 283" o:spid="_x0000_s1121" type="#_x0000_t202" style="position:absolute;margin-left:65.3pt;margin-top:12.7pt;width:465pt;height:14.05pt;z-index:-25155467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" filled="f" strokeweight=".48pt">
                  <v:textbox inset="0,0,0,0">
                    <w:txbxContent>
                      <w:p w14:paraId="32FD7810" w14:textId="77777777" w:rsidR="00AF4504" w:rsidRPr="009E369A" w:rsidRDefault="00AF4504" w:rsidP="00AF4504">
                        <w:pPr>
                          <w:tabs>
                            <w:tab w:val="left" w:pos="674"/>
                          </w:tabs>
                          <w:spacing w:before="20" w:line="251" w:lineRule="exact"/>
                          <w:ind w:left="107"/>
                          <w:rPr>
                            <w:b/>
                          </w:rPr>
                        </w:pPr>
                        <w:r w:rsidRPr="009E369A">
                          <w:rPr>
                            <w:b/>
                          </w:rPr>
                          <w:t>16.</w:t>
                        </w:r>
                        <w:r w:rsidRPr="009E369A">
                          <w:rPr>
                            <w:b/>
                          </w:rPr>
                          <w:tab/>
                          <w:t>INFORMATIE</w:t>
                        </w:r>
                        <w:r w:rsidRPr="009E369A">
                          <w:rPr>
                            <w:b/>
                            <w:spacing w:val="-2"/>
                          </w:rPr>
                          <w:t xml:space="preserve"> </w:t>
                        </w:r>
                        <w:r w:rsidRPr="009E369A">
                          <w:rPr>
                            <w:b/>
                          </w:rPr>
                          <w:t>IN</w:t>
                        </w:r>
                        <w:r w:rsidRPr="009E369A">
                          <w:rPr>
                            <w:b/>
                            <w:spacing w:val="-3"/>
                          </w:rPr>
                          <w:t xml:space="preserve"> </w:t>
                        </w:r>
                        <w:r w:rsidRPr="009E369A">
                          <w:rPr>
                            <w:b/>
                          </w:rPr>
                          <w:t>BRAILLE</w:t>
                        </w:r>
                      </w:p>
                    </w:txbxContent>
                  </v:textbox>
                  <w10:wrap type="topAndBottom" anchorx="page"/>
                </v:shape>
              </w:pict>
            </mc:Fallback>
          </mc:AlternateContent>
        </w:r>
      </w:ins>
    </w:p>
    <w:p w14:paraId="18E29B52" w14:textId="77777777" w:rsidR="00AF4504" w:rsidRPr="00105683" w:rsidRDefault="00AF4504" w:rsidP="00AF4504">
      <w:pPr>
        <w:autoSpaceDE w:val="0"/>
        <w:autoSpaceDN w:val="0"/>
        <w:spacing w:before="4" w:after="0" w:line="240" w:lineRule="auto"/>
        <w:rPr>
          <w:ins w:id="2754" w:author="Biocon Biologics" w:date="2025-06-10T13:55:00Z" w16du:dateUtc="2025-06-10T08:25:00Z"/>
          <w:rFonts w:ascii="Times New Roman" w:eastAsia="Times New Roman" w:hAnsi="Times New Roman" w:cs="Times New Roman"/>
          <w:sz w:val="11"/>
        </w:rPr>
      </w:pPr>
    </w:p>
    <w:p w14:paraId="486D51CF" w14:textId="77777777" w:rsidR="00AF4504" w:rsidRPr="00105683" w:rsidRDefault="00AF4504" w:rsidP="00AF4504">
      <w:pPr>
        <w:autoSpaceDE w:val="0"/>
        <w:autoSpaceDN w:val="0"/>
        <w:spacing w:before="91" w:after="0" w:line="240" w:lineRule="auto"/>
        <w:ind w:left="218"/>
        <w:rPr>
          <w:ins w:id="2755" w:author="Biocon Biologics" w:date="2025-06-10T13:55:00Z" w16du:dateUtc="2025-06-10T08:25:00Z"/>
          <w:rFonts w:ascii="Times New Roman" w:eastAsia="Times New Roman" w:hAnsi="Times New Roman" w:cs="Times New Roman"/>
          <w:shd w:val="clear" w:color="auto" w:fill="D2D2D2"/>
        </w:rPr>
      </w:pPr>
      <w:ins w:id="2756" w:author="Biocon Biologics" w:date="2025-06-10T13:55:00Z" w16du:dateUtc="2025-06-10T08:25:00Z">
        <w:r w:rsidRPr="00105683">
          <w:rPr>
            <w:rFonts w:ascii="Times New Roman" w:eastAsia="Times New Roman" w:hAnsi="Times New Roman" w:cs="Times New Roman"/>
            <w:shd w:val="clear" w:color="auto" w:fill="D2D2D2"/>
          </w:rPr>
          <w:t>Rechtvaardiging voor uitzondering van braille is aanvaardbaar.</w:t>
        </w:r>
      </w:ins>
    </w:p>
    <w:p w14:paraId="24E854CF" w14:textId="77777777" w:rsidR="00AF4504" w:rsidRPr="00105683" w:rsidRDefault="00AF4504" w:rsidP="00AF4504">
      <w:pPr>
        <w:autoSpaceDE w:val="0"/>
        <w:autoSpaceDN w:val="0"/>
        <w:spacing w:before="91" w:after="0" w:line="240" w:lineRule="auto"/>
        <w:ind w:left="218"/>
        <w:rPr>
          <w:ins w:id="2757" w:author="Biocon Biologics" w:date="2025-06-10T13:55:00Z" w16du:dateUtc="2025-06-10T08:25:00Z"/>
          <w:rFonts w:ascii="Times New Roman" w:eastAsia="Times New Roman" w:hAnsi="Times New Roman" w:cs="Times New Roman"/>
        </w:rPr>
      </w:pPr>
    </w:p>
    <w:p w14:paraId="000A3E2E" w14:textId="77777777" w:rsidR="00AF4504" w:rsidRPr="00105683" w:rsidRDefault="00AF4504" w:rsidP="00AF4504">
      <w:pPr>
        <w:autoSpaceDE w:val="0"/>
        <w:autoSpaceDN w:val="0"/>
        <w:spacing w:before="11" w:after="0" w:line="240" w:lineRule="auto"/>
        <w:rPr>
          <w:ins w:id="2758" w:author="Biocon Biologics" w:date="2025-06-10T13:55:00Z" w16du:dateUtc="2025-06-10T08:25:00Z"/>
          <w:rFonts w:ascii="Times New Roman" w:eastAsia="Times New Roman" w:hAnsi="Times New Roman" w:cs="Times New Roman"/>
          <w:sz w:val="3"/>
        </w:rPr>
      </w:pPr>
    </w:p>
    <w:p w14:paraId="240007EF" w14:textId="77777777" w:rsidR="00AF4504" w:rsidRPr="00105683" w:rsidRDefault="00AF4504" w:rsidP="00AF4504">
      <w:pPr>
        <w:autoSpaceDE w:val="0"/>
        <w:autoSpaceDN w:val="0"/>
        <w:spacing w:after="0" w:line="240" w:lineRule="auto"/>
        <w:ind w:left="101"/>
        <w:rPr>
          <w:ins w:id="2759" w:author="Biocon Biologics" w:date="2025-06-10T13:55:00Z" w16du:dateUtc="2025-06-10T08:25:00Z"/>
          <w:rFonts w:ascii="Times New Roman" w:eastAsia="Times New Roman" w:hAnsi="Times New Roman" w:cs="Times New Roman"/>
          <w:sz w:val="20"/>
        </w:rPr>
      </w:pPr>
      <w:ins w:id="2760" w:author="Biocon Biologics" w:date="2025-06-10T13:55:00Z" w16du:dateUtc="2025-06-10T08:25:00Z">
        <w:r w:rsidRPr="00105683">
          <w:rPr>
            <w:rFonts w:ascii="Times New Roman" w:eastAsia="Times New Roman" w:hAnsi="Times New Roman" w:cs="Times New Roman"/>
            <w:noProof/>
            <w:sz w:val="20"/>
          </w:rPr>
          <mc:AlternateContent>
            <mc:Choice Requires="wps">
              <w:drawing>
                <wp:inline distT="0" distB="0" distL="0" distR="0" wp14:anchorId="6BBBDD91" wp14:editId="212FE503">
                  <wp:extent cx="5905500" cy="198120"/>
                  <wp:effectExtent l="9525" t="9525" r="9525" b="11430"/>
                  <wp:docPr id="1184958205"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81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F3C392" w14:textId="77777777" w:rsidR="00AF4504" w:rsidRPr="009E369A" w:rsidRDefault="00AF4504" w:rsidP="00AF4504">
                              <w:pPr>
                                <w:tabs>
                                  <w:tab w:val="left" w:pos="674"/>
                                </w:tabs>
                                <w:spacing w:before="22"/>
                                <w:ind w:left="107"/>
                                <w:rPr>
                                  <w:b/>
                                </w:rPr>
                              </w:pPr>
                              <w:r w:rsidRPr="009E369A">
                                <w:rPr>
                                  <w:b/>
                                </w:rPr>
                                <w:t>17.</w:t>
                              </w:r>
                              <w:r w:rsidRPr="009E369A">
                                <w:rPr>
                                  <w:b/>
                                </w:rPr>
                                <w:tab/>
                                <w:t>UNIEK</w:t>
                              </w:r>
                              <w:r w:rsidRPr="009E369A">
                                <w:rPr>
                                  <w:b/>
                                  <w:spacing w:val="-2"/>
                                </w:rPr>
                                <w:t xml:space="preserve"> </w:t>
                              </w:r>
                              <w:r w:rsidRPr="009E369A">
                                <w:rPr>
                                  <w:b/>
                                </w:rPr>
                                <w:t>IDENTIFICATIEKENMERK</w:t>
                              </w:r>
                              <w:r w:rsidRPr="009E369A">
                                <w:rPr>
                                  <w:b/>
                                  <w:spacing w:val="-3"/>
                                </w:rPr>
                                <w:t xml:space="preserve"> </w:t>
                              </w:r>
                              <w:r w:rsidRPr="009E369A">
                                <w:rPr>
                                  <w:b/>
                                </w:rPr>
                                <w:t>-</w:t>
                              </w:r>
                              <w:r w:rsidRPr="009E369A">
                                <w:rPr>
                                  <w:b/>
                                  <w:spacing w:val="-1"/>
                                </w:rPr>
                                <w:t xml:space="preserve"> </w:t>
                              </w:r>
                              <w:r w:rsidRPr="009E369A">
                                <w:rPr>
                                  <w:b/>
                                </w:rPr>
                                <w:t>2D</w:t>
                              </w:r>
                              <w:r w:rsidRPr="009E369A">
                                <w:rPr>
                                  <w:b/>
                                  <w:spacing w:val="-4"/>
                                </w:rPr>
                                <w:t xml:space="preserve"> </w:t>
                              </w:r>
                              <w:r w:rsidRPr="009E369A">
                                <w:rPr>
                                  <w:b/>
                                </w:rPr>
                                <w:t>MATRIXCODE</w:t>
                              </w:r>
                            </w:p>
                          </w:txbxContent>
                        </wps:txbx>
                        <wps:bodyPr rot="0" vert="horz" wrap="square" lIns="0" tIns="0" rIns="0" bIns="0" anchor="t" anchorCtr="0" upright="1">
                          <a:noAutofit/>
                        </wps:bodyPr>
                      </wps:wsp>
                    </a:graphicData>
                  </a:graphic>
                </wp:inline>
              </w:drawing>
            </mc:Choice>
            <mc:Fallback>
              <w:pict>
                <v:shape w14:anchorId="6BBBDD91" id="Text Box 282" o:spid="_x0000_s1122" type="#_x0000_t202" style="width:465pt;height: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" filled="f" strokeweight=".48pt">
                  <v:textbox inset="0,0,0,0">
                    <w:txbxContent>
                      <w:p w14:paraId="40F3C392" w14:textId="77777777" w:rsidR="00AF4504" w:rsidRPr="009E369A" w:rsidRDefault="00AF4504" w:rsidP="00AF4504">
                        <w:pPr>
                          <w:tabs>
                            <w:tab w:val="left" w:pos="674"/>
                          </w:tabs>
                          <w:spacing w:before="22"/>
                          <w:ind w:left="107"/>
                          <w:rPr>
                            <w:b/>
                          </w:rPr>
                        </w:pPr>
                        <w:r w:rsidRPr="009E369A">
                          <w:rPr>
                            <w:b/>
                          </w:rPr>
                          <w:t>17.</w:t>
                        </w:r>
                        <w:r w:rsidRPr="009E369A">
                          <w:rPr>
                            <w:b/>
                          </w:rPr>
                          <w:tab/>
                          <w:t>UNIEK</w:t>
                        </w:r>
                        <w:r w:rsidRPr="009E369A">
                          <w:rPr>
                            <w:b/>
                            <w:spacing w:val="-2"/>
                          </w:rPr>
                          <w:t xml:space="preserve"> </w:t>
                        </w:r>
                        <w:r w:rsidRPr="009E369A">
                          <w:rPr>
                            <w:b/>
                          </w:rPr>
                          <w:t>IDENTIFICATIEKENMERK</w:t>
                        </w:r>
                        <w:r w:rsidRPr="009E369A">
                          <w:rPr>
                            <w:b/>
                            <w:spacing w:val="-3"/>
                          </w:rPr>
                          <w:t xml:space="preserve"> </w:t>
                        </w:r>
                        <w:r w:rsidRPr="009E369A">
                          <w:rPr>
                            <w:b/>
                          </w:rPr>
                          <w:t>-</w:t>
                        </w:r>
                        <w:r w:rsidRPr="009E369A">
                          <w:rPr>
                            <w:b/>
                            <w:spacing w:val="-1"/>
                          </w:rPr>
                          <w:t xml:space="preserve"> </w:t>
                        </w:r>
                        <w:r w:rsidRPr="009E369A">
                          <w:rPr>
                            <w:b/>
                          </w:rPr>
                          <w:t>2D</w:t>
                        </w:r>
                        <w:r w:rsidRPr="009E369A">
                          <w:rPr>
                            <w:b/>
                            <w:spacing w:val="-4"/>
                          </w:rPr>
                          <w:t xml:space="preserve"> </w:t>
                        </w:r>
                        <w:r w:rsidRPr="009E369A">
                          <w:rPr>
                            <w:b/>
                          </w:rPr>
                          <w:t>MATRIXCODE</w:t>
                        </w:r>
                      </w:p>
                    </w:txbxContent>
                  </v:textbox>
                  <w10:anchorlock/>
                </v:shape>
              </w:pict>
            </mc:Fallback>
          </mc:AlternateContent>
        </w:r>
      </w:ins>
    </w:p>
    <w:p w14:paraId="303D2F86" w14:textId="77777777" w:rsidR="00AF4504" w:rsidRPr="00105683" w:rsidRDefault="00AF4504" w:rsidP="00AF4504">
      <w:pPr>
        <w:autoSpaceDE w:val="0"/>
        <w:autoSpaceDN w:val="0"/>
        <w:spacing w:before="11" w:after="0" w:line="240" w:lineRule="auto"/>
        <w:rPr>
          <w:ins w:id="2761" w:author="Biocon Biologics" w:date="2025-06-10T13:55:00Z" w16du:dateUtc="2025-06-10T08:25:00Z"/>
          <w:rFonts w:ascii="Times New Roman" w:eastAsia="Times New Roman" w:hAnsi="Times New Roman" w:cs="Times New Roman"/>
          <w:sz w:val="11"/>
        </w:rPr>
      </w:pPr>
    </w:p>
    <w:p w14:paraId="3654E4AC" w14:textId="77777777" w:rsidR="00AF4504" w:rsidRPr="00105683" w:rsidRDefault="00AF4504" w:rsidP="00AF4504">
      <w:pPr>
        <w:autoSpaceDE w:val="0"/>
        <w:autoSpaceDN w:val="0"/>
        <w:spacing w:before="92" w:after="0" w:line="240" w:lineRule="auto"/>
        <w:ind w:left="218"/>
        <w:rPr>
          <w:ins w:id="2762" w:author="Biocon Biologics" w:date="2025-06-10T13:55:00Z" w16du:dateUtc="2025-06-10T08:25:00Z"/>
          <w:rFonts w:ascii="Times New Roman" w:eastAsia="Times New Roman" w:hAnsi="Times New Roman" w:cs="Times New Roman"/>
        </w:rPr>
      </w:pPr>
      <w:ins w:id="2763" w:author="Biocon Biologics" w:date="2025-06-10T13:55:00Z" w16du:dateUtc="2025-06-10T08:25:00Z">
        <w:r w:rsidRPr="00105683">
          <w:rPr>
            <w:rFonts w:ascii="Times New Roman" w:eastAsia="Times New Roman" w:hAnsi="Times New Roman" w:cs="Times New Roman"/>
            <w:shd w:val="clear" w:color="auto" w:fill="D2D2D2"/>
          </w:rPr>
          <w:t>2D matrixcode met het unieke identificatiekenmerk.</w:t>
        </w:r>
      </w:ins>
    </w:p>
    <w:p w14:paraId="71D56EC7" w14:textId="77777777" w:rsidR="00AF4504" w:rsidRPr="00105683" w:rsidRDefault="00AF4504" w:rsidP="00AF4504">
      <w:pPr>
        <w:autoSpaceDE w:val="0"/>
        <w:autoSpaceDN w:val="0"/>
        <w:spacing w:after="0" w:line="240" w:lineRule="auto"/>
        <w:rPr>
          <w:ins w:id="2764" w:author="Biocon Biologics" w:date="2025-06-10T13:55:00Z" w16du:dateUtc="2025-06-10T08:25:00Z"/>
          <w:rFonts w:ascii="Times New Roman" w:eastAsia="Times New Roman" w:hAnsi="Times New Roman" w:cs="Times New Roman"/>
          <w:sz w:val="20"/>
        </w:rPr>
      </w:pPr>
    </w:p>
    <w:p w14:paraId="2407AF65" w14:textId="77777777" w:rsidR="00AF4504" w:rsidRPr="00105683" w:rsidRDefault="00AF4504" w:rsidP="00AF4504">
      <w:pPr>
        <w:autoSpaceDE w:val="0"/>
        <w:autoSpaceDN w:val="0"/>
        <w:spacing w:before="1" w:after="0" w:line="240" w:lineRule="auto"/>
        <w:rPr>
          <w:ins w:id="2765" w:author="Biocon Biologics" w:date="2025-06-10T13:55:00Z" w16du:dateUtc="2025-06-10T08:25:00Z"/>
          <w:rFonts w:ascii="Times New Roman" w:eastAsia="Times New Roman" w:hAnsi="Times New Roman" w:cs="Times New Roman"/>
        </w:rPr>
      </w:pPr>
      <w:ins w:id="2766"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62826" behindDoc="1" locked="0" layoutInCell="1" allowOverlap="1" wp14:anchorId="457155C4" wp14:editId="27F42A74">
                  <wp:simplePos x="0" y="0"/>
                  <wp:positionH relativeFrom="page">
                    <wp:posOffset>829310</wp:posOffset>
                  </wp:positionH>
                  <wp:positionV relativeFrom="paragraph">
                    <wp:posOffset>189230</wp:posOffset>
                  </wp:positionV>
                  <wp:extent cx="5905500" cy="196850"/>
                  <wp:effectExtent l="0" t="0" r="0" b="0"/>
                  <wp:wrapTopAndBottom/>
                  <wp:docPr id="1604594732"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685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A295FF" w14:textId="77777777" w:rsidR="00AF4504" w:rsidRPr="009E369A" w:rsidRDefault="00AF4504" w:rsidP="00AF4504">
                              <w:pPr>
                                <w:tabs>
                                  <w:tab w:val="left" w:pos="674"/>
                                </w:tabs>
                                <w:spacing w:before="22"/>
                                <w:ind w:left="107"/>
                                <w:rPr>
                                  <w:b/>
                                </w:rPr>
                              </w:pPr>
                              <w:r w:rsidRPr="009E369A">
                                <w:rPr>
                                  <w:b/>
                                </w:rPr>
                                <w:t>18.</w:t>
                              </w:r>
                              <w:r w:rsidRPr="009E369A">
                                <w:rPr>
                                  <w:b/>
                                </w:rPr>
                                <w:tab/>
                                <w:t>UNIEK</w:t>
                              </w:r>
                              <w:r w:rsidRPr="009E369A">
                                <w:rPr>
                                  <w:b/>
                                  <w:spacing w:val="-3"/>
                                </w:rPr>
                                <w:t xml:space="preserve"> </w:t>
                              </w:r>
                              <w:r w:rsidRPr="009E369A">
                                <w:rPr>
                                  <w:b/>
                                </w:rPr>
                                <w:t>IDENTIFICATIEKENMERK</w:t>
                              </w:r>
                              <w:r w:rsidRPr="009E369A">
                                <w:rPr>
                                  <w:b/>
                                  <w:spacing w:val="-2"/>
                                </w:rPr>
                                <w:t xml:space="preserve"> </w:t>
                              </w:r>
                              <w:r w:rsidRPr="009E369A">
                                <w:rPr>
                                  <w:b/>
                                </w:rPr>
                                <w:t>-</w:t>
                              </w:r>
                              <w:r w:rsidRPr="009E369A">
                                <w:rPr>
                                  <w:b/>
                                  <w:spacing w:val="-2"/>
                                </w:rPr>
                                <w:t xml:space="preserve"> </w:t>
                              </w:r>
                              <w:r w:rsidRPr="009E369A">
                                <w:rPr>
                                  <w:b/>
                                </w:rPr>
                                <w:t>VOOR</w:t>
                              </w:r>
                              <w:r w:rsidRPr="009E369A">
                                <w:rPr>
                                  <w:b/>
                                  <w:spacing w:val="-3"/>
                                </w:rPr>
                                <w:t xml:space="preserve"> </w:t>
                              </w:r>
                              <w:r w:rsidRPr="009E369A">
                                <w:rPr>
                                  <w:b/>
                                </w:rPr>
                                <w:t>MENSEN</w:t>
                              </w:r>
                              <w:r w:rsidRPr="009E369A">
                                <w:rPr>
                                  <w:b/>
                                  <w:spacing w:val="-3"/>
                                </w:rPr>
                                <w:t xml:space="preserve"> </w:t>
                              </w:r>
                              <w:r w:rsidRPr="009E369A">
                                <w:rPr>
                                  <w:b/>
                                </w:rPr>
                                <w:t>LEESBARE</w:t>
                              </w:r>
                              <w:r w:rsidRPr="009E369A">
                                <w:rPr>
                                  <w:b/>
                                  <w:spacing w:val="-3"/>
                                </w:rPr>
                                <w:t xml:space="preserve"> </w:t>
                              </w:r>
                              <w:r w:rsidRPr="009E369A">
                                <w:rPr>
                                  <w:b/>
                                </w:rPr>
                                <w:t>GEGEVENS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155C4" id="Text Box 281" o:spid="_x0000_s1123" type="#_x0000_t202" style="position:absolute;margin-left:65.3pt;margin-top:14.9pt;width:465pt;height:15.5pt;z-index:-25155365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" filled="f" strokeweight=".48pt">
                  <v:textbox inset="0,0,0,0">
                    <w:txbxContent>
                      <w:p w14:paraId="62A295FF" w14:textId="77777777" w:rsidR="00AF4504" w:rsidRPr="009E369A" w:rsidRDefault="00AF4504" w:rsidP="00AF4504">
                        <w:pPr>
                          <w:tabs>
                            <w:tab w:val="left" w:pos="674"/>
                          </w:tabs>
                          <w:spacing w:before="22"/>
                          <w:ind w:left="107"/>
                          <w:rPr>
                            <w:b/>
                          </w:rPr>
                        </w:pPr>
                        <w:r w:rsidRPr="009E369A">
                          <w:rPr>
                            <w:b/>
                          </w:rPr>
                          <w:t>18.</w:t>
                        </w:r>
                        <w:r w:rsidRPr="009E369A">
                          <w:rPr>
                            <w:b/>
                          </w:rPr>
                          <w:tab/>
                          <w:t>UNIEK</w:t>
                        </w:r>
                        <w:r w:rsidRPr="009E369A">
                          <w:rPr>
                            <w:b/>
                            <w:spacing w:val="-3"/>
                          </w:rPr>
                          <w:t xml:space="preserve"> </w:t>
                        </w:r>
                        <w:r w:rsidRPr="009E369A">
                          <w:rPr>
                            <w:b/>
                          </w:rPr>
                          <w:t>IDENTIFICATIEKENMERK</w:t>
                        </w:r>
                        <w:r w:rsidRPr="009E369A">
                          <w:rPr>
                            <w:b/>
                            <w:spacing w:val="-2"/>
                          </w:rPr>
                          <w:t xml:space="preserve"> </w:t>
                        </w:r>
                        <w:r w:rsidRPr="009E369A">
                          <w:rPr>
                            <w:b/>
                          </w:rPr>
                          <w:t>-</w:t>
                        </w:r>
                        <w:r w:rsidRPr="009E369A">
                          <w:rPr>
                            <w:b/>
                            <w:spacing w:val="-2"/>
                          </w:rPr>
                          <w:t xml:space="preserve"> </w:t>
                        </w:r>
                        <w:r w:rsidRPr="009E369A">
                          <w:rPr>
                            <w:b/>
                          </w:rPr>
                          <w:t>VOOR</w:t>
                        </w:r>
                        <w:r w:rsidRPr="009E369A">
                          <w:rPr>
                            <w:b/>
                            <w:spacing w:val="-3"/>
                          </w:rPr>
                          <w:t xml:space="preserve"> </w:t>
                        </w:r>
                        <w:r w:rsidRPr="009E369A">
                          <w:rPr>
                            <w:b/>
                          </w:rPr>
                          <w:t>MENSEN</w:t>
                        </w:r>
                        <w:r w:rsidRPr="009E369A">
                          <w:rPr>
                            <w:b/>
                            <w:spacing w:val="-3"/>
                          </w:rPr>
                          <w:t xml:space="preserve"> </w:t>
                        </w:r>
                        <w:r w:rsidRPr="009E369A">
                          <w:rPr>
                            <w:b/>
                          </w:rPr>
                          <w:t>LEESBARE</w:t>
                        </w:r>
                        <w:r w:rsidRPr="009E369A">
                          <w:rPr>
                            <w:b/>
                            <w:spacing w:val="-3"/>
                          </w:rPr>
                          <w:t xml:space="preserve"> </w:t>
                        </w:r>
                        <w:r w:rsidRPr="009E369A">
                          <w:rPr>
                            <w:b/>
                          </w:rPr>
                          <w:t>GEGEVENS</w:t>
                        </w:r>
                      </w:p>
                    </w:txbxContent>
                  </v:textbox>
                  <w10:wrap type="topAndBottom" anchorx="page"/>
                </v:shape>
              </w:pict>
            </mc:Fallback>
          </mc:AlternateContent>
        </w:r>
      </w:ins>
    </w:p>
    <w:p w14:paraId="55E08D22" w14:textId="77777777" w:rsidR="00AF4504" w:rsidRPr="00105683" w:rsidRDefault="00AF4504" w:rsidP="00AF4504">
      <w:pPr>
        <w:autoSpaceDE w:val="0"/>
        <w:autoSpaceDN w:val="0"/>
        <w:spacing w:before="6" w:after="0" w:line="240" w:lineRule="auto"/>
        <w:rPr>
          <w:ins w:id="2767" w:author="Biocon Biologics" w:date="2025-06-10T13:55:00Z" w16du:dateUtc="2025-06-10T08:25:00Z"/>
          <w:rFonts w:ascii="Times New Roman" w:eastAsia="Times New Roman" w:hAnsi="Times New Roman" w:cs="Times New Roman"/>
          <w:sz w:val="12"/>
        </w:rPr>
      </w:pPr>
    </w:p>
    <w:p w14:paraId="22932A38" w14:textId="77777777" w:rsidR="00AF4504" w:rsidRPr="00105683" w:rsidRDefault="00AF4504" w:rsidP="00AF4504">
      <w:pPr>
        <w:autoSpaceDE w:val="0"/>
        <w:autoSpaceDN w:val="0"/>
        <w:spacing w:before="92" w:after="0" w:line="244" w:lineRule="auto"/>
        <w:ind w:left="218" w:right="8988"/>
        <w:jc w:val="both"/>
        <w:rPr>
          <w:ins w:id="2768" w:author="Biocon Biologics" w:date="2025-06-10T13:55:00Z" w16du:dateUtc="2025-06-10T08:25:00Z"/>
          <w:rFonts w:ascii="Times New Roman" w:eastAsia="Times New Roman" w:hAnsi="Times New Roman" w:cs="Times New Roman"/>
        </w:rPr>
      </w:pPr>
      <w:ins w:id="2769" w:author="Biocon Biologics" w:date="2025-06-10T13:55:00Z" w16du:dateUtc="2025-06-10T08:25:00Z">
        <w:r w:rsidRPr="00105683">
          <w:rPr>
            <w:rFonts w:ascii="Times New Roman" w:eastAsia="Times New Roman" w:hAnsi="Times New Roman" w:cs="Times New Roman"/>
          </w:rPr>
          <w:t>PC SN NN</w:t>
        </w:r>
      </w:ins>
    </w:p>
    <w:p w14:paraId="02C76A28" w14:textId="77777777" w:rsidR="00AF4504" w:rsidRPr="00105683" w:rsidRDefault="00AF4504" w:rsidP="00AF4504">
      <w:pPr>
        <w:autoSpaceDE w:val="0"/>
        <w:autoSpaceDN w:val="0"/>
        <w:spacing w:after="0" w:line="244" w:lineRule="auto"/>
        <w:jc w:val="both"/>
        <w:rPr>
          <w:ins w:id="2770" w:author="Biocon Biologics" w:date="2025-06-10T13:55:00Z" w16du:dateUtc="2025-06-10T08:25:00Z"/>
          <w:rFonts w:ascii="Times New Roman" w:eastAsia="Times New Roman" w:hAnsi="Times New Roman" w:cs="Times New Roman"/>
        </w:rPr>
        <w:sectPr w:rsidR="00AF4504" w:rsidRPr="00105683" w:rsidSect="00AF4504">
          <w:footerReference w:type="default" r:id="rId63"/>
          <w:pgSz w:w="11910" w:h="16850"/>
          <w:pgMar w:top="1600" w:right="1180" w:bottom="960" w:left="1200" w:header="0" w:footer="779" w:gutter="0"/>
          <w:cols w:space="720"/>
        </w:sectPr>
      </w:pPr>
    </w:p>
    <w:p w14:paraId="374042C5" w14:textId="77777777" w:rsidR="00AF4504" w:rsidRPr="00105683" w:rsidRDefault="00AF4504" w:rsidP="00AF4504">
      <w:pPr>
        <w:autoSpaceDE w:val="0"/>
        <w:autoSpaceDN w:val="0"/>
        <w:spacing w:after="0" w:line="240" w:lineRule="auto"/>
        <w:ind w:left="101"/>
        <w:rPr>
          <w:ins w:id="2771" w:author="Biocon Biologics" w:date="2025-06-10T13:55:00Z" w16du:dateUtc="2025-06-10T08:25:00Z"/>
          <w:rFonts w:ascii="Times New Roman" w:eastAsia="Times New Roman" w:hAnsi="Times New Roman" w:cs="Times New Roman"/>
          <w:sz w:val="20"/>
        </w:rPr>
      </w:pPr>
      <w:ins w:id="2772" w:author="Biocon Biologics" w:date="2025-06-10T13:55:00Z" w16du:dateUtc="2025-06-10T08:25:00Z">
        <w:r w:rsidRPr="00105683">
          <w:rPr>
            <w:rFonts w:ascii="Times New Roman" w:eastAsia="Times New Roman" w:hAnsi="Times New Roman" w:cs="Times New Roman"/>
            <w:noProof/>
            <w:sz w:val="20"/>
          </w:rPr>
          <w:lastRenderedPageBreak/>
          <mc:AlternateContent>
            <mc:Choice Requires="wps">
              <w:drawing>
                <wp:inline distT="0" distB="0" distL="0" distR="0" wp14:anchorId="5D0D6D58" wp14:editId="6728B490">
                  <wp:extent cx="5905500" cy="420786"/>
                  <wp:effectExtent l="0" t="0" r="19050" b="17780"/>
                  <wp:docPr id="506629756"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42078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614F4D" w14:textId="77777777" w:rsidR="00AF4504" w:rsidRPr="009E369A" w:rsidRDefault="00AF4504" w:rsidP="00AF4504">
                              <w:pPr>
                                <w:spacing w:before="20" w:after="0"/>
                                <w:ind w:left="107"/>
                                <w:rPr>
                                  <w:b/>
                                </w:rPr>
                              </w:pPr>
                              <w:r w:rsidRPr="009E369A">
                                <w:rPr>
                                  <w:b/>
                                </w:rPr>
                                <w:t>GEGEVENS</w:t>
                              </w:r>
                              <w:r w:rsidRPr="009E369A">
                                <w:rPr>
                                  <w:b/>
                                  <w:spacing w:val="-2"/>
                                </w:rPr>
                                <w:t xml:space="preserve"> </w:t>
                              </w:r>
                              <w:r w:rsidRPr="009E369A">
                                <w:rPr>
                                  <w:b/>
                                </w:rPr>
                                <w:t>DIE</w:t>
                              </w:r>
                              <w:r w:rsidRPr="009E369A">
                                <w:rPr>
                                  <w:b/>
                                  <w:spacing w:val="-1"/>
                                </w:rPr>
                                <w:t xml:space="preserve"> </w:t>
                              </w:r>
                              <w:r w:rsidRPr="009E369A">
                                <w:rPr>
                                  <w:b/>
                                </w:rPr>
                                <w:t>OP</w:t>
                              </w:r>
                              <w:r w:rsidRPr="009E369A">
                                <w:rPr>
                                  <w:b/>
                                  <w:spacing w:val="-1"/>
                                </w:rPr>
                                <w:t xml:space="preserve"> </w:t>
                              </w:r>
                              <w:r w:rsidRPr="009E369A">
                                <w:rPr>
                                  <w:b/>
                                </w:rPr>
                                <w:t>DE</w:t>
                              </w:r>
                              <w:r w:rsidRPr="009E369A">
                                <w:rPr>
                                  <w:b/>
                                  <w:spacing w:val="-3"/>
                                </w:rPr>
                                <w:t xml:space="preserve"> </w:t>
                              </w:r>
                              <w:r w:rsidRPr="009E369A">
                                <w:rPr>
                                  <w:b/>
                                </w:rPr>
                                <w:t>BLISTERVERPAKKING MOETEN</w:t>
                              </w:r>
                              <w:r w:rsidRPr="009E369A">
                                <w:rPr>
                                  <w:b/>
                                  <w:spacing w:val="-2"/>
                                </w:rPr>
                                <w:t xml:space="preserve"> </w:t>
                              </w:r>
                              <w:r w:rsidRPr="009E369A">
                                <w:rPr>
                                  <w:b/>
                                </w:rPr>
                                <w:t>WORDEN</w:t>
                              </w:r>
                              <w:r w:rsidRPr="009E369A">
                                <w:rPr>
                                  <w:b/>
                                  <w:spacing w:val="-5"/>
                                </w:rPr>
                                <w:t xml:space="preserve"> </w:t>
                              </w:r>
                              <w:r w:rsidRPr="009E369A">
                                <w:rPr>
                                  <w:b/>
                                </w:rPr>
                                <w:t>VERMELD</w:t>
                              </w:r>
                            </w:p>
                            <w:p w14:paraId="3A2BF385" w14:textId="77777777" w:rsidR="00AF4504" w:rsidRPr="009E369A" w:rsidRDefault="00AF4504" w:rsidP="00AF4504">
                              <w:pPr>
                                <w:spacing w:before="2"/>
                                <w:ind w:left="107"/>
                                <w:rPr>
                                  <w:b/>
                                </w:rPr>
                              </w:pPr>
                              <w:r w:rsidRPr="009E369A">
                                <w:rPr>
                                  <w:b/>
                                </w:rPr>
                                <w:t>Voorgevulde</w:t>
                              </w:r>
                              <w:r w:rsidRPr="009E369A">
                                <w:rPr>
                                  <w:b/>
                                  <w:spacing w:val="-1"/>
                                </w:rPr>
                                <w:t xml:space="preserve"> </w:t>
                              </w:r>
                              <w:r w:rsidRPr="009E369A">
                                <w:rPr>
                                  <w:b/>
                                </w:rPr>
                                <w:t>spuit</w:t>
                              </w:r>
                            </w:p>
                          </w:txbxContent>
                        </wps:txbx>
                        <wps:bodyPr rot="0" vert="horz" wrap="square" lIns="0" tIns="0" rIns="0" bIns="0" anchor="t" anchorCtr="0" upright="1">
                          <a:noAutofit/>
                        </wps:bodyPr>
                      </wps:wsp>
                    </a:graphicData>
                  </a:graphic>
                </wp:inline>
              </w:drawing>
            </mc:Choice>
            <mc:Fallback>
              <w:pict>
                <v:shape w14:anchorId="5D0D6D58" id="Text Box 280" o:spid="_x0000_s1124" type="#_x0000_t202" style="width:465pt;height:3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" filled="f" strokeweight=".48pt">
                  <v:textbox inset="0,0,0,0">
                    <w:txbxContent>
                      <w:p w14:paraId="12614F4D" w14:textId="77777777" w:rsidR="00AF4504" w:rsidRPr="009E369A" w:rsidRDefault="00AF4504" w:rsidP="00AF4504">
                        <w:pPr>
                          <w:spacing w:before="20" w:after="0"/>
                          <w:ind w:left="107"/>
                          <w:rPr>
                            <w:b/>
                          </w:rPr>
                        </w:pPr>
                        <w:r w:rsidRPr="009E369A">
                          <w:rPr>
                            <w:b/>
                          </w:rPr>
                          <w:t>GEGEVENS</w:t>
                        </w:r>
                        <w:r w:rsidRPr="009E369A">
                          <w:rPr>
                            <w:b/>
                            <w:spacing w:val="-2"/>
                          </w:rPr>
                          <w:t xml:space="preserve"> </w:t>
                        </w:r>
                        <w:r w:rsidRPr="009E369A">
                          <w:rPr>
                            <w:b/>
                          </w:rPr>
                          <w:t>DIE</w:t>
                        </w:r>
                        <w:r w:rsidRPr="009E369A">
                          <w:rPr>
                            <w:b/>
                            <w:spacing w:val="-1"/>
                          </w:rPr>
                          <w:t xml:space="preserve"> </w:t>
                        </w:r>
                        <w:r w:rsidRPr="009E369A">
                          <w:rPr>
                            <w:b/>
                          </w:rPr>
                          <w:t>OP</w:t>
                        </w:r>
                        <w:r w:rsidRPr="009E369A">
                          <w:rPr>
                            <w:b/>
                            <w:spacing w:val="-1"/>
                          </w:rPr>
                          <w:t xml:space="preserve"> </w:t>
                        </w:r>
                        <w:r w:rsidRPr="009E369A">
                          <w:rPr>
                            <w:b/>
                          </w:rPr>
                          <w:t>DE</w:t>
                        </w:r>
                        <w:r w:rsidRPr="009E369A">
                          <w:rPr>
                            <w:b/>
                            <w:spacing w:val="-3"/>
                          </w:rPr>
                          <w:t xml:space="preserve"> </w:t>
                        </w:r>
                        <w:r w:rsidRPr="009E369A">
                          <w:rPr>
                            <w:b/>
                          </w:rPr>
                          <w:t>BLISTERVERPAKKING MOETEN</w:t>
                        </w:r>
                        <w:r w:rsidRPr="009E369A">
                          <w:rPr>
                            <w:b/>
                            <w:spacing w:val="-2"/>
                          </w:rPr>
                          <w:t xml:space="preserve"> </w:t>
                        </w:r>
                        <w:r w:rsidRPr="009E369A">
                          <w:rPr>
                            <w:b/>
                          </w:rPr>
                          <w:t>WORDEN</w:t>
                        </w:r>
                        <w:r w:rsidRPr="009E369A">
                          <w:rPr>
                            <w:b/>
                            <w:spacing w:val="-5"/>
                          </w:rPr>
                          <w:t xml:space="preserve"> </w:t>
                        </w:r>
                        <w:r w:rsidRPr="009E369A">
                          <w:rPr>
                            <w:b/>
                          </w:rPr>
                          <w:t>VERMELD</w:t>
                        </w:r>
                      </w:p>
                      <w:p w14:paraId="3A2BF385" w14:textId="77777777" w:rsidR="00AF4504" w:rsidRPr="009E369A" w:rsidRDefault="00AF4504" w:rsidP="00AF4504">
                        <w:pPr>
                          <w:spacing w:before="2"/>
                          <w:ind w:left="107"/>
                          <w:rPr>
                            <w:b/>
                          </w:rPr>
                        </w:pPr>
                        <w:r w:rsidRPr="009E369A">
                          <w:rPr>
                            <w:b/>
                          </w:rPr>
                          <w:t>Voorgevulde</w:t>
                        </w:r>
                        <w:r w:rsidRPr="009E369A">
                          <w:rPr>
                            <w:b/>
                            <w:spacing w:val="-1"/>
                          </w:rPr>
                          <w:t xml:space="preserve"> </w:t>
                        </w:r>
                        <w:r w:rsidRPr="009E369A">
                          <w:rPr>
                            <w:b/>
                          </w:rPr>
                          <w:t>spuit</w:t>
                        </w:r>
                      </w:p>
                    </w:txbxContent>
                  </v:textbox>
                  <w10:anchorlock/>
                </v:shape>
              </w:pict>
            </mc:Fallback>
          </mc:AlternateContent>
        </w:r>
      </w:ins>
    </w:p>
    <w:p w14:paraId="374E48ED" w14:textId="77777777" w:rsidR="00AF4504" w:rsidRPr="00105683" w:rsidRDefault="00AF4504" w:rsidP="00AF4504">
      <w:pPr>
        <w:autoSpaceDE w:val="0"/>
        <w:autoSpaceDN w:val="0"/>
        <w:spacing w:after="0" w:line="240" w:lineRule="auto"/>
        <w:rPr>
          <w:ins w:id="2773" w:author="Biocon Biologics" w:date="2025-06-10T13:55:00Z" w16du:dateUtc="2025-06-10T08:25:00Z"/>
          <w:rFonts w:ascii="Times New Roman" w:eastAsia="Times New Roman" w:hAnsi="Times New Roman" w:cs="Times New Roman"/>
          <w:sz w:val="20"/>
        </w:rPr>
      </w:pPr>
    </w:p>
    <w:p w14:paraId="51506FE8" w14:textId="77777777" w:rsidR="00AF4504" w:rsidRPr="00105683" w:rsidRDefault="00AF4504" w:rsidP="00AF4504">
      <w:pPr>
        <w:autoSpaceDE w:val="0"/>
        <w:autoSpaceDN w:val="0"/>
        <w:spacing w:before="5" w:after="0" w:line="240" w:lineRule="auto"/>
        <w:rPr>
          <w:ins w:id="2774" w:author="Biocon Biologics" w:date="2025-06-10T13:55:00Z" w16du:dateUtc="2025-06-10T08:25:00Z"/>
          <w:rFonts w:ascii="Times New Roman" w:eastAsia="Times New Roman" w:hAnsi="Times New Roman" w:cs="Times New Roman"/>
          <w:sz w:val="17"/>
        </w:rPr>
      </w:pPr>
      <w:ins w:id="2775"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63850" behindDoc="1" locked="0" layoutInCell="1" allowOverlap="1" wp14:anchorId="1FA3F239" wp14:editId="6F903C7C">
                  <wp:simplePos x="0" y="0"/>
                  <wp:positionH relativeFrom="page">
                    <wp:posOffset>829310</wp:posOffset>
                  </wp:positionH>
                  <wp:positionV relativeFrom="paragraph">
                    <wp:posOffset>155575</wp:posOffset>
                  </wp:positionV>
                  <wp:extent cx="5905500" cy="193675"/>
                  <wp:effectExtent l="0" t="0" r="0" b="0"/>
                  <wp:wrapTopAndBottom/>
                  <wp:docPr id="21645765"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2A1826" w14:textId="77777777" w:rsidR="00AF4504" w:rsidRPr="009E369A" w:rsidRDefault="00AF4504" w:rsidP="00AF4504">
                              <w:pPr>
                                <w:tabs>
                                  <w:tab w:val="left" w:pos="674"/>
                                </w:tabs>
                                <w:spacing w:before="20"/>
                                <w:ind w:left="107"/>
                                <w:rPr>
                                  <w:b/>
                                </w:rPr>
                              </w:pPr>
                              <w:r w:rsidRPr="009E369A">
                                <w:rPr>
                                  <w:b/>
                                </w:rPr>
                                <w:t>1.</w:t>
                              </w:r>
                              <w:r w:rsidRPr="009E369A">
                                <w:rPr>
                                  <w:b/>
                                </w:rPr>
                                <w:tab/>
                                <w:t>NAAM</w:t>
                              </w:r>
                              <w:r w:rsidRPr="009E369A">
                                <w:rPr>
                                  <w:b/>
                                  <w:spacing w:val="-2"/>
                                </w:rPr>
                                <w:t xml:space="preserve"> </w:t>
                              </w:r>
                              <w:r w:rsidRPr="009E369A">
                                <w:rPr>
                                  <w:b/>
                                </w:rPr>
                                <w:t>VAN</w:t>
                              </w:r>
                              <w:r w:rsidRPr="009E369A">
                                <w:rPr>
                                  <w:b/>
                                  <w:spacing w:val="-2"/>
                                </w:rPr>
                                <w:t xml:space="preserve"> </w:t>
                              </w:r>
                              <w:r w:rsidRPr="009E369A">
                                <w:rPr>
                                  <w:b/>
                                </w:rPr>
                                <w:t>HET</w:t>
                              </w:r>
                              <w:r w:rsidRPr="009E369A">
                                <w:rPr>
                                  <w:b/>
                                  <w:spacing w:val="-5"/>
                                </w:rPr>
                                <w:t xml:space="preserve"> </w:t>
                              </w:r>
                              <w:r w:rsidRPr="009E369A">
                                <w:rPr>
                                  <w:b/>
                                </w:rPr>
                                <w:t>GENEESMIDDEL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3F239" id="Text Box 279" o:spid="_x0000_s1125" type="#_x0000_t202" style="position:absolute;margin-left:65.3pt;margin-top:12.25pt;width:465pt;height:15.25pt;z-index:-25155263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" filled="f" strokeweight=".48pt">
                  <v:textbox inset="0,0,0,0">
                    <w:txbxContent>
                      <w:p w14:paraId="432A1826" w14:textId="77777777" w:rsidR="00AF4504" w:rsidRPr="009E369A" w:rsidRDefault="00AF4504" w:rsidP="00AF4504">
                        <w:pPr>
                          <w:tabs>
                            <w:tab w:val="left" w:pos="674"/>
                          </w:tabs>
                          <w:spacing w:before="20"/>
                          <w:ind w:left="107"/>
                          <w:rPr>
                            <w:b/>
                          </w:rPr>
                        </w:pPr>
                        <w:r w:rsidRPr="009E369A">
                          <w:rPr>
                            <w:b/>
                          </w:rPr>
                          <w:t>1.</w:t>
                        </w:r>
                        <w:r w:rsidRPr="009E369A">
                          <w:rPr>
                            <w:b/>
                          </w:rPr>
                          <w:tab/>
                          <w:t>NAAM</w:t>
                        </w:r>
                        <w:r w:rsidRPr="009E369A">
                          <w:rPr>
                            <w:b/>
                            <w:spacing w:val="-2"/>
                          </w:rPr>
                          <w:t xml:space="preserve"> </w:t>
                        </w:r>
                        <w:r w:rsidRPr="009E369A">
                          <w:rPr>
                            <w:b/>
                          </w:rPr>
                          <w:t>VAN</w:t>
                        </w:r>
                        <w:r w:rsidRPr="009E369A">
                          <w:rPr>
                            <w:b/>
                            <w:spacing w:val="-2"/>
                          </w:rPr>
                          <w:t xml:space="preserve"> </w:t>
                        </w:r>
                        <w:r w:rsidRPr="009E369A">
                          <w:rPr>
                            <w:b/>
                          </w:rPr>
                          <w:t>HET</w:t>
                        </w:r>
                        <w:r w:rsidRPr="009E369A">
                          <w:rPr>
                            <w:b/>
                            <w:spacing w:val="-5"/>
                          </w:rPr>
                          <w:t xml:space="preserve"> </w:t>
                        </w:r>
                        <w:r w:rsidRPr="009E369A">
                          <w:rPr>
                            <w:b/>
                          </w:rPr>
                          <w:t>GENEESMIDDEL</w:t>
                        </w:r>
                      </w:p>
                    </w:txbxContent>
                  </v:textbox>
                  <w10:wrap type="topAndBottom" anchorx="page"/>
                </v:shape>
              </w:pict>
            </mc:Fallback>
          </mc:AlternateContent>
        </w:r>
      </w:ins>
    </w:p>
    <w:p w14:paraId="15E1FFE2" w14:textId="77777777" w:rsidR="00AF4504" w:rsidRPr="00105683" w:rsidRDefault="00AF4504" w:rsidP="00AF4504">
      <w:pPr>
        <w:autoSpaceDE w:val="0"/>
        <w:autoSpaceDN w:val="0"/>
        <w:spacing w:before="3" w:after="0" w:line="240" w:lineRule="auto"/>
        <w:rPr>
          <w:ins w:id="2776" w:author="Biocon Biologics" w:date="2025-06-10T13:55:00Z" w16du:dateUtc="2025-06-10T08:25:00Z"/>
          <w:rFonts w:ascii="Times New Roman" w:eastAsia="Times New Roman" w:hAnsi="Times New Roman" w:cs="Times New Roman"/>
          <w:sz w:val="11"/>
        </w:rPr>
      </w:pPr>
    </w:p>
    <w:p w14:paraId="1A224A76" w14:textId="77777777" w:rsidR="00AF4504" w:rsidRPr="00105683" w:rsidRDefault="00AF4504" w:rsidP="00AF4504">
      <w:pPr>
        <w:autoSpaceDE w:val="0"/>
        <w:autoSpaceDN w:val="0"/>
        <w:spacing w:before="92" w:after="0" w:line="240" w:lineRule="auto"/>
        <w:ind w:left="218" w:right="5277"/>
        <w:rPr>
          <w:ins w:id="2777" w:author="Biocon Biologics" w:date="2025-06-10T13:55:00Z" w16du:dateUtc="2025-06-10T08:25:00Z"/>
          <w:rFonts w:ascii="Times New Roman" w:eastAsia="Times New Roman" w:hAnsi="Times New Roman" w:cs="Times New Roman"/>
        </w:rPr>
      </w:pPr>
      <w:ins w:id="2778" w:author="Biocon Biologics" w:date="2025-06-10T13:55:00Z" w16du:dateUtc="2025-06-10T08:25:00Z">
        <w:r w:rsidRPr="00105683">
          <w:rPr>
            <w:rFonts w:ascii="Times New Roman" w:eastAsia="Times New Roman" w:hAnsi="Times New Roman" w:cs="Times New Roman"/>
          </w:rPr>
          <w:t>Yesafili 40 mg/ml oplossing voor injectie aflibercept</w:t>
        </w:r>
      </w:ins>
    </w:p>
    <w:p w14:paraId="308F3DAD" w14:textId="77777777" w:rsidR="00AF4504" w:rsidRPr="00105683" w:rsidRDefault="00AF4504" w:rsidP="00AF4504">
      <w:pPr>
        <w:autoSpaceDE w:val="0"/>
        <w:autoSpaceDN w:val="0"/>
        <w:spacing w:before="8" w:after="0" w:line="240" w:lineRule="auto"/>
        <w:rPr>
          <w:ins w:id="2779" w:author="Biocon Biologics" w:date="2025-06-10T13:55:00Z" w16du:dateUtc="2025-06-10T08:25:00Z"/>
          <w:rFonts w:ascii="Times New Roman" w:eastAsia="Times New Roman" w:hAnsi="Times New Roman" w:cs="Times New Roman"/>
          <w:sz w:val="18"/>
        </w:rPr>
      </w:pPr>
      <w:ins w:id="2780"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64874" behindDoc="1" locked="0" layoutInCell="1" allowOverlap="1" wp14:anchorId="0B6D61B4" wp14:editId="7E49E538">
                  <wp:simplePos x="0" y="0"/>
                  <wp:positionH relativeFrom="page">
                    <wp:posOffset>829310</wp:posOffset>
                  </wp:positionH>
                  <wp:positionV relativeFrom="paragraph">
                    <wp:posOffset>164465</wp:posOffset>
                  </wp:positionV>
                  <wp:extent cx="5905500" cy="192405"/>
                  <wp:effectExtent l="0" t="0" r="0" b="0"/>
                  <wp:wrapTopAndBottom/>
                  <wp:docPr id="30230472"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ED33AF" w14:textId="77777777" w:rsidR="00AF4504" w:rsidRPr="009E369A" w:rsidRDefault="00AF4504" w:rsidP="00AF4504">
                              <w:pPr>
                                <w:tabs>
                                  <w:tab w:val="left" w:pos="674"/>
                                </w:tabs>
                                <w:spacing w:before="20"/>
                                <w:ind w:left="107"/>
                                <w:rPr>
                                  <w:b/>
                                </w:rPr>
                              </w:pPr>
                              <w:r w:rsidRPr="009E369A">
                                <w:rPr>
                                  <w:b/>
                                </w:rPr>
                                <w:t>2.</w:t>
                              </w:r>
                              <w:r w:rsidRPr="009E369A">
                                <w:rPr>
                                  <w:b/>
                                </w:rPr>
                                <w:tab/>
                                <w:t>GEHALTE</w:t>
                              </w:r>
                              <w:r w:rsidRPr="009E369A">
                                <w:rPr>
                                  <w:b/>
                                  <w:spacing w:val="-2"/>
                                </w:rPr>
                                <w:t xml:space="preserve"> </w:t>
                              </w:r>
                              <w:r w:rsidRPr="009E369A">
                                <w:rPr>
                                  <w:b/>
                                </w:rPr>
                                <w:t>AAN</w:t>
                              </w:r>
                              <w:r w:rsidRPr="009E369A">
                                <w:rPr>
                                  <w:b/>
                                  <w:spacing w:val="-2"/>
                                </w:rPr>
                                <w:t xml:space="preserve"> </w:t>
                              </w:r>
                              <w:r w:rsidRPr="009E369A">
                                <w:rPr>
                                  <w:b/>
                                </w:rPr>
                                <w:t>WERKZAME</w:t>
                              </w:r>
                              <w:r w:rsidRPr="009E369A">
                                <w:rPr>
                                  <w:b/>
                                  <w:spacing w:val="-2"/>
                                </w:rPr>
                                <w:t xml:space="preserve"> </w:t>
                              </w:r>
                              <w:r w:rsidRPr="009E369A">
                                <w:rPr>
                                  <w:b/>
                                </w:rPr>
                                <w:t>STOF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D61B4" id="Text Box 278" o:spid="_x0000_s1126" type="#_x0000_t202" style="position:absolute;margin-left:65.3pt;margin-top:12.95pt;width:465pt;height:15.15pt;z-index:-25155160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" filled="f" strokeweight=".48pt">
                  <v:textbox inset="0,0,0,0">
                    <w:txbxContent>
                      <w:p w14:paraId="40ED33AF" w14:textId="77777777" w:rsidR="00AF4504" w:rsidRPr="009E369A" w:rsidRDefault="00AF4504" w:rsidP="00AF4504">
                        <w:pPr>
                          <w:tabs>
                            <w:tab w:val="left" w:pos="674"/>
                          </w:tabs>
                          <w:spacing w:before="20"/>
                          <w:ind w:left="107"/>
                          <w:rPr>
                            <w:b/>
                          </w:rPr>
                        </w:pPr>
                        <w:r w:rsidRPr="009E369A">
                          <w:rPr>
                            <w:b/>
                          </w:rPr>
                          <w:t>2.</w:t>
                        </w:r>
                        <w:r w:rsidRPr="009E369A">
                          <w:rPr>
                            <w:b/>
                          </w:rPr>
                          <w:tab/>
                          <w:t>GEHALTE</w:t>
                        </w:r>
                        <w:r w:rsidRPr="009E369A">
                          <w:rPr>
                            <w:b/>
                            <w:spacing w:val="-2"/>
                          </w:rPr>
                          <w:t xml:space="preserve"> </w:t>
                        </w:r>
                        <w:r w:rsidRPr="009E369A">
                          <w:rPr>
                            <w:b/>
                          </w:rPr>
                          <w:t>AAN</w:t>
                        </w:r>
                        <w:r w:rsidRPr="009E369A">
                          <w:rPr>
                            <w:b/>
                            <w:spacing w:val="-2"/>
                          </w:rPr>
                          <w:t xml:space="preserve"> </w:t>
                        </w:r>
                        <w:r w:rsidRPr="009E369A">
                          <w:rPr>
                            <w:b/>
                          </w:rPr>
                          <w:t>WERKZAME</w:t>
                        </w:r>
                        <w:r w:rsidRPr="009E369A">
                          <w:rPr>
                            <w:b/>
                            <w:spacing w:val="-2"/>
                          </w:rPr>
                          <w:t xml:space="preserve"> </w:t>
                        </w:r>
                        <w:r w:rsidRPr="009E369A">
                          <w:rPr>
                            <w:b/>
                          </w:rPr>
                          <w:t>STOF</w:t>
                        </w:r>
                      </w:p>
                    </w:txbxContent>
                  </v:textbox>
                  <w10:wrap type="topAndBottom" anchorx="page"/>
                </v:shape>
              </w:pict>
            </mc:Fallback>
          </mc:AlternateContent>
        </w:r>
      </w:ins>
    </w:p>
    <w:p w14:paraId="023DE128" w14:textId="77777777" w:rsidR="00AF4504" w:rsidRPr="00105683" w:rsidRDefault="00AF4504" w:rsidP="00AF4504">
      <w:pPr>
        <w:autoSpaceDE w:val="0"/>
        <w:autoSpaceDN w:val="0"/>
        <w:spacing w:before="5" w:after="0" w:line="240" w:lineRule="auto"/>
        <w:rPr>
          <w:ins w:id="2781" w:author="Biocon Biologics" w:date="2025-06-10T13:55:00Z" w16du:dateUtc="2025-06-10T08:25:00Z"/>
          <w:rFonts w:ascii="Times New Roman" w:eastAsia="Times New Roman" w:hAnsi="Times New Roman" w:cs="Times New Roman"/>
          <w:sz w:val="11"/>
        </w:rPr>
      </w:pPr>
    </w:p>
    <w:p w14:paraId="1AF35DB3" w14:textId="77777777" w:rsidR="00AF4504" w:rsidRPr="00105683" w:rsidRDefault="00AF4504" w:rsidP="00AF4504">
      <w:pPr>
        <w:autoSpaceDE w:val="0"/>
        <w:autoSpaceDN w:val="0"/>
        <w:spacing w:before="92" w:after="0" w:line="240" w:lineRule="auto"/>
        <w:ind w:left="218"/>
        <w:rPr>
          <w:ins w:id="2782" w:author="Biocon Biologics" w:date="2025-06-10T13:55:00Z" w16du:dateUtc="2025-06-10T08:25:00Z"/>
          <w:rFonts w:ascii="Times New Roman" w:eastAsia="Times New Roman" w:hAnsi="Times New Roman" w:cs="Times New Roman"/>
        </w:rPr>
      </w:pPr>
      <w:ins w:id="2783" w:author="Biocon Biologics" w:date="2025-06-10T13:55:00Z" w16du:dateUtc="2025-06-10T08:25:00Z">
        <w:r w:rsidRPr="00105683">
          <w:rPr>
            <w:rFonts w:ascii="Times New Roman" w:eastAsia="Times New Roman" w:hAnsi="Times New Roman" w:cs="Times New Roman"/>
          </w:rPr>
          <w:t xml:space="preserve">1 voorgevulde spuit bevat 3,6 mg aflibercept in 0,09 ml oplossing </w:t>
        </w:r>
        <w:r w:rsidRPr="00105683">
          <w:rPr>
            <w:rFonts w:ascii="Times New Roman" w:eastAsia="Times New Roman" w:hAnsi="Times New Roman" w:cs="Times New Roman"/>
            <w:shd w:val="clear" w:color="auto" w:fill="D2D2D2"/>
          </w:rPr>
          <w:t>(40 mg/ml)</w:t>
        </w:r>
        <w:r w:rsidRPr="00105683">
          <w:rPr>
            <w:rFonts w:ascii="Times New Roman" w:eastAsia="Times New Roman" w:hAnsi="Times New Roman" w:cs="Times New Roman"/>
          </w:rPr>
          <w:t>.</w:t>
        </w:r>
      </w:ins>
    </w:p>
    <w:p w14:paraId="055E6F47" w14:textId="77777777" w:rsidR="00AF4504" w:rsidRPr="00105683" w:rsidRDefault="00AF4504" w:rsidP="00AF4504">
      <w:pPr>
        <w:autoSpaceDE w:val="0"/>
        <w:autoSpaceDN w:val="0"/>
        <w:spacing w:after="0" w:line="240" w:lineRule="auto"/>
        <w:rPr>
          <w:ins w:id="2784" w:author="Biocon Biologics" w:date="2025-06-10T13:55:00Z" w16du:dateUtc="2025-06-10T08:25:00Z"/>
          <w:rFonts w:ascii="Times New Roman" w:eastAsia="Times New Roman" w:hAnsi="Times New Roman" w:cs="Times New Roman"/>
          <w:sz w:val="20"/>
        </w:rPr>
      </w:pPr>
    </w:p>
    <w:p w14:paraId="12DFB9B5" w14:textId="77777777" w:rsidR="00AF4504" w:rsidRPr="00105683" w:rsidRDefault="00AF4504" w:rsidP="00AF4504">
      <w:pPr>
        <w:autoSpaceDE w:val="0"/>
        <w:autoSpaceDN w:val="0"/>
        <w:spacing w:before="5" w:after="0" w:line="240" w:lineRule="auto"/>
        <w:rPr>
          <w:ins w:id="2785" w:author="Biocon Biologics" w:date="2025-06-10T13:55:00Z" w16du:dateUtc="2025-06-10T08:25:00Z"/>
          <w:rFonts w:ascii="Times New Roman" w:eastAsia="Times New Roman" w:hAnsi="Times New Roman" w:cs="Times New Roman"/>
          <w:sz w:val="23"/>
        </w:rPr>
      </w:pPr>
      <w:ins w:id="2786"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65898" behindDoc="1" locked="0" layoutInCell="1" allowOverlap="1" wp14:anchorId="73EB8356" wp14:editId="2D1A6CF5">
                  <wp:simplePos x="0" y="0"/>
                  <wp:positionH relativeFrom="page">
                    <wp:posOffset>829310</wp:posOffset>
                  </wp:positionH>
                  <wp:positionV relativeFrom="paragraph">
                    <wp:posOffset>199390</wp:posOffset>
                  </wp:positionV>
                  <wp:extent cx="5905500" cy="193675"/>
                  <wp:effectExtent l="0" t="0" r="0" b="0"/>
                  <wp:wrapTopAndBottom/>
                  <wp:docPr id="1510068685"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E49E28" w14:textId="77777777" w:rsidR="00AF4504" w:rsidRPr="009E369A" w:rsidRDefault="00AF4504" w:rsidP="00AF4504">
                              <w:pPr>
                                <w:tabs>
                                  <w:tab w:val="left" w:pos="674"/>
                                </w:tabs>
                                <w:spacing w:before="20"/>
                                <w:ind w:left="107"/>
                                <w:rPr>
                                  <w:b/>
                                </w:rPr>
                              </w:pPr>
                              <w:r w:rsidRPr="009E369A">
                                <w:rPr>
                                  <w:b/>
                                </w:rPr>
                                <w:t>3.</w:t>
                              </w:r>
                              <w:r w:rsidRPr="009E369A">
                                <w:rPr>
                                  <w:b/>
                                </w:rPr>
                                <w:tab/>
                                <w:t>LIJST</w:t>
                              </w:r>
                              <w:r w:rsidRPr="009E369A">
                                <w:rPr>
                                  <w:b/>
                                  <w:spacing w:val="-3"/>
                                </w:rPr>
                                <w:t xml:space="preserve"> </w:t>
                              </w:r>
                              <w:r w:rsidRPr="009E369A">
                                <w:rPr>
                                  <w:b/>
                                </w:rPr>
                                <w:t>VAN</w:t>
                              </w:r>
                              <w:r w:rsidRPr="009E369A">
                                <w:rPr>
                                  <w:b/>
                                  <w:spacing w:val="-2"/>
                                </w:rPr>
                                <w:t xml:space="preserve"> </w:t>
                              </w:r>
                              <w:r w:rsidRPr="009E369A">
                                <w:rPr>
                                  <w:b/>
                                </w:rPr>
                                <w:t>HULPSTOFFEN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B8356" id="Text Box 277" o:spid="_x0000_s1127" type="#_x0000_t202" style="position:absolute;margin-left:65.3pt;margin-top:15.7pt;width:465pt;height:15.25pt;z-index:-25155058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ETDgIAAPo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" filled="f" strokeweight=".48pt">
                  <v:textbox inset="0,0,0,0">
                    <w:txbxContent>
                      <w:p w14:paraId="66E49E28" w14:textId="77777777" w:rsidR="00AF4504" w:rsidRPr="009E369A" w:rsidRDefault="00AF4504" w:rsidP="00AF4504">
                        <w:pPr>
                          <w:tabs>
                            <w:tab w:val="left" w:pos="674"/>
                          </w:tabs>
                          <w:spacing w:before="20"/>
                          <w:ind w:left="107"/>
                          <w:rPr>
                            <w:b/>
                          </w:rPr>
                        </w:pPr>
                        <w:r w:rsidRPr="009E369A">
                          <w:rPr>
                            <w:b/>
                          </w:rPr>
                          <w:t>3.</w:t>
                        </w:r>
                        <w:r w:rsidRPr="009E369A">
                          <w:rPr>
                            <w:b/>
                          </w:rPr>
                          <w:tab/>
                          <w:t>LIJST</w:t>
                        </w:r>
                        <w:r w:rsidRPr="009E369A">
                          <w:rPr>
                            <w:b/>
                            <w:spacing w:val="-3"/>
                          </w:rPr>
                          <w:t xml:space="preserve"> </w:t>
                        </w:r>
                        <w:r w:rsidRPr="009E369A">
                          <w:rPr>
                            <w:b/>
                          </w:rPr>
                          <w:t>VAN</w:t>
                        </w:r>
                        <w:r w:rsidRPr="009E369A">
                          <w:rPr>
                            <w:b/>
                            <w:spacing w:val="-2"/>
                          </w:rPr>
                          <w:t xml:space="preserve"> </w:t>
                        </w:r>
                        <w:r w:rsidRPr="009E369A">
                          <w:rPr>
                            <w:b/>
                          </w:rPr>
                          <w:t>HULPSTOFFEN</w:t>
                        </w:r>
                      </w:p>
                    </w:txbxContent>
                  </v:textbox>
                  <w10:wrap type="topAndBottom" anchorx="page"/>
                </v:shape>
              </w:pict>
            </mc:Fallback>
          </mc:AlternateContent>
        </w:r>
      </w:ins>
    </w:p>
    <w:p w14:paraId="2BE41019" w14:textId="77777777" w:rsidR="00AF4504" w:rsidRPr="00105683" w:rsidRDefault="00AF4504" w:rsidP="00AF4504">
      <w:pPr>
        <w:autoSpaceDE w:val="0"/>
        <w:autoSpaceDN w:val="0"/>
        <w:spacing w:after="0" w:line="240" w:lineRule="auto"/>
        <w:rPr>
          <w:ins w:id="2787" w:author="Biocon Biologics" w:date="2025-06-10T13:55:00Z" w16du:dateUtc="2025-06-10T08:25:00Z"/>
          <w:rFonts w:ascii="Times New Roman" w:eastAsia="Times New Roman" w:hAnsi="Times New Roman" w:cs="Times New Roman"/>
          <w:sz w:val="20"/>
        </w:rPr>
      </w:pPr>
    </w:p>
    <w:p w14:paraId="674A6386" w14:textId="77777777" w:rsidR="00AF4504" w:rsidRPr="00105683" w:rsidRDefault="00AF4504" w:rsidP="00AF4504">
      <w:pPr>
        <w:autoSpaceDE w:val="0"/>
        <w:autoSpaceDN w:val="0"/>
        <w:spacing w:before="1" w:after="0" w:line="240" w:lineRule="auto"/>
        <w:rPr>
          <w:ins w:id="2788" w:author="Biocon Biologics" w:date="2025-06-10T13:55:00Z" w16du:dateUtc="2025-06-10T08:25:00Z"/>
          <w:rFonts w:ascii="Times New Roman" w:eastAsia="Times New Roman" w:hAnsi="Times New Roman" w:cs="Times New Roman"/>
          <w:sz w:val="18"/>
        </w:rPr>
      </w:pPr>
      <w:ins w:id="2789"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66922" behindDoc="1" locked="0" layoutInCell="1" allowOverlap="1" wp14:anchorId="69D2D070" wp14:editId="579345EF">
                  <wp:simplePos x="0" y="0"/>
                  <wp:positionH relativeFrom="page">
                    <wp:posOffset>829310</wp:posOffset>
                  </wp:positionH>
                  <wp:positionV relativeFrom="paragraph">
                    <wp:posOffset>160020</wp:posOffset>
                  </wp:positionV>
                  <wp:extent cx="5905500" cy="192405"/>
                  <wp:effectExtent l="0" t="0" r="0" b="0"/>
                  <wp:wrapTopAndBottom/>
                  <wp:docPr id="1055796223"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945FB6" w14:textId="77777777" w:rsidR="00AF4504" w:rsidRPr="009E369A" w:rsidRDefault="00AF4504" w:rsidP="00AF4504">
                              <w:pPr>
                                <w:tabs>
                                  <w:tab w:val="left" w:pos="674"/>
                                </w:tabs>
                                <w:spacing w:before="20"/>
                                <w:ind w:left="107"/>
                                <w:rPr>
                                  <w:b/>
                                </w:rPr>
                              </w:pPr>
                              <w:r w:rsidRPr="009E369A">
                                <w:rPr>
                                  <w:b/>
                                </w:rPr>
                                <w:t>4.</w:t>
                              </w:r>
                              <w:r w:rsidRPr="009E369A">
                                <w:rPr>
                                  <w:b/>
                                </w:rPr>
                                <w:tab/>
                                <w:t>FARMACEUTISCHE</w:t>
                              </w:r>
                              <w:r w:rsidRPr="009E369A">
                                <w:rPr>
                                  <w:b/>
                                  <w:spacing w:val="-3"/>
                                </w:rPr>
                                <w:t xml:space="preserve"> </w:t>
                              </w:r>
                              <w:r w:rsidRPr="009E369A">
                                <w:rPr>
                                  <w:b/>
                                </w:rPr>
                                <w:t>VORM</w:t>
                              </w:r>
                              <w:r w:rsidRPr="009E369A">
                                <w:rPr>
                                  <w:b/>
                                  <w:spacing w:val="-1"/>
                                </w:rPr>
                                <w:t xml:space="preserve"> </w:t>
                              </w:r>
                              <w:r w:rsidRPr="009E369A">
                                <w:rPr>
                                  <w:b/>
                                </w:rPr>
                                <w:t>EN</w:t>
                              </w:r>
                              <w:r w:rsidRPr="009E369A">
                                <w:rPr>
                                  <w:b/>
                                  <w:spacing w:val="-3"/>
                                </w:rPr>
                                <w:t xml:space="preserve"> </w:t>
                              </w:r>
                              <w:r w:rsidRPr="009E369A">
                                <w:rPr>
                                  <w:b/>
                                </w:rPr>
                                <w:t>INHOUD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2D070" id="Text Box 276" o:spid="_x0000_s1128" type="#_x0000_t202" style="position:absolute;margin-left:65.3pt;margin-top:12.6pt;width:465pt;height:15.15pt;z-index:-25154955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" filled="f" strokeweight=".48pt">
                  <v:textbox inset="0,0,0,0">
                    <w:txbxContent>
                      <w:p w14:paraId="6B945FB6" w14:textId="77777777" w:rsidR="00AF4504" w:rsidRPr="009E369A" w:rsidRDefault="00AF4504" w:rsidP="00AF4504">
                        <w:pPr>
                          <w:tabs>
                            <w:tab w:val="left" w:pos="674"/>
                          </w:tabs>
                          <w:spacing w:before="20"/>
                          <w:ind w:left="107"/>
                          <w:rPr>
                            <w:b/>
                          </w:rPr>
                        </w:pPr>
                        <w:r w:rsidRPr="009E369A">
                          <w:rPr>
                            <w:b/>
                          </w:rPr>
                          <w:t>4.</w:t>
                        </w:r>
                        <w:r w:rsidRPr="009E369A">
                          <w:rPr>
                            <w:b/>
                          </w:rPr>
                          <w:tab/>
                          <w:t>FARMACEUTISCHE</w:t>
                        </w:r>
                        <w:r w:rsidRPr="009E369A">
                          <w:rPr>
                            <w:b/>
                            <w:spacing w:val="-3"/>
                          </w:rPr>
                          <w:t xml:space="preserve"> </w:t>
                        </w:r>
                        <w:r w:rsidRPr="009E369A">
                          <w:rPr>
                            <w:b/>
                          </w:rPr>
                          <w:t>VORM</w:t>
                        </w:r>
                        <w:r w:rsidRPr="009E369A">
                          <w:rPr>
                            <w:b/>
                            <w:spacing w:val="-1"/>
                          </w:rPr>
                          <w:t xml:space="preserve"> </w:t>
                        </w:r>
                        <w:r w:rsidRPr="009E369A">
                          <w:rPr>
                            <w:b/>
                          </w:rPr>
                          <w:t>EN</w:t>
                        </w:r>
                        <w:r w:rsidRPr="009E369A">
                          <w:rPr>
                            <w:b/>
                            <w:spacing w:val="-3"/>
                          </w:rPr>
                          <w:t xml:space="preserve"> </w:t>
                        </w:r>
                        <w:r w:rsidRPr="009E369A">
                          <w:rPr>
                            <w:b/>
                          </w:rPr>
                          <w:t>INHOUD</w:t>
                        </w:r>
                      </w:p>
                    </w:txbxContent>
                  </v:textbox>
                  <w10:wrap type="topAndBottom" anchorx="page"/>
                </v:shape>
              </w:pict>
            </mc:Fallback>
          </mc:AlternateContent>
        </w:r>
      </w:ins>
    </w:p>
    <w:p w14:paraId="2BD900B8" w14:textId="77777777" w:rsidR="00AF4504" w:rsidRPr="00105683" w:rsidRDefault="00AF4504" w:rsidP="00AF4504">
      <w:pPr>
        <w:autoSpaceDE w:val="0"/>
        <w:autoSpaceDN w:val="0"/>
        <w:spacing w:before="5" w:after="0" w:line="240" w:lineRule="auto"/>
        <w:rPr>
          <w:ins w:id="2790" w:author="Biocon Biologics" w:date="2025-06-10T13:55:00Z" w16du:dateUtc="2025-06-10T08:25:00Z"/>
          <w:rFonts w:ascii="Times New Roman" w:eastAsia="Times New Roman" w:hAnsi="Times New Roman" w:cs="Times New Roman"/>
          <w:sz w:val="11"/>
        </w:rPr>
      </w:pPr>
    </w:p>
    <w:p w14:paraId="3EFD620B" w14:textId="77777777" w:rsidR="00AF4504" w:rsidRPr="00105683" w:rsidRDefault="00AF4504" w:rsidP="00AF4504">
      <w:pPr>
        <w:autoSpaceDE w:val="0"/>
        <w:autoSpaceDN w:val="0"/>
        <w:spacing w:before="92" w:after="0" w:line="240" w:lineRule="auto"/>
        <w:ind w:left="218" w:right="2393"/>
        <w:rPr>
          <w:ins w:id="2791" w:author="Biocon Biologics" w:date="2025-06-10T13:55:00Z" w16du:dateUtc="2025-06-10T08:25:00Z"/>
          <w:rFonts w:ascii="Times New Roman" w:eastAsia="Times New Roman" w:hAnsi="Times New Roman" w:cs="Times New Roman"/>
        </w:rPr>
      </w:pPr>
      <w:ins w:id="2792" w:author="Biocon Biologics" w:date="2025-06-10T13:55:00Z" w16du:dateUtc="2025-06-10T08:25:00Z">
        <w:r w:rsidRPr="00105683">
          <w:rPr>
            <w:rFonts w:ascii="Times New Roman" w:eastAsia="Times New Roman" w:hAnsi="Times New Roman" w:cs="Times New Roman"/>
            <w:shd w:val="clear" w:color="auto" w:fill="D2D2D2"/>
          </w:rPr>
          <w:t>1 voorgevulde spuit bevat 3,6 mg aflibercept in 0,09 ml oplossing (40 mg/ml).</w:t>
        </w:r>
        <w:r w:rsidRPr="00105683">
          <w:rPr>
            <w:rFonts w:ascii="Times New Roman" w:eastAsia="Times New Roman" w:hAnsi="Times New Roman" w:cs="Times New Roman"/>
          </w:rPr>
          <w:t xml:space="preserve"> Levert 1 enkele dosis van 2 mg/0,05 ml.</w:t>
        </w:r>
      </w:ins>
    </w:p>
    <w:p w14:paraId="19A7199D" w14:textId="77777777" w:rsidR="00AF4504" w:rsidRPr="00105683" w:rsidRDefault="00AF4504" w:rsidP="00AF4504">
      <w:pPr>
        <w:autoSpaceDE w:val="0"/>
        <w:autoSpaceDN w:val="0"/>
        <w:spacing w:after="0" w:line="240" w:lineRule="auto"/>
        <w:rPr>
          <w:ins w:id="2793" w:author="Biocon Biologics" w:date="2025-06-10T13:55:00Z" w16du:dateUtc="2025-06-10T08:25:00Z"/>
          <w:rFonts w:ascii="Times New Roman" w:eastAsia="Times New Roman" w:hAnsi="Times New Roman" w:cs="Times New Roman"/>
          <w:sz w:val="20"/>
        </w:rPr>
      </w:pPr>
    </w:p>
    <w:p w14:paraId="3A8E58CD" w14:textId="77777777" w:rsidR="00AF4504" w:rsidRPr="00105683" w:rsidRDefault="00AF4504" w:rsidP="00AF4504">
      <w:pPr>
        <w:autoSpaceDE w:val="0"/>
        <w:autoSpaceDN w:val="0"/>
        <w:spacing w:before="9" w:after="0" w:line="240" w:lineRule="auto"/>
        <w:rPr>
          <w:ins w:id="2794" w:author="Biocon Biologics" w:date="2025-06-10T13:55:00Z" w16du:dateUtc="2025-06-10T08:25:00Z"/>
          <w:rFonts w:ascii="Times New Roman" w:eastAsia="Times New Roman" w:hAnsi="Times New Roman" w:cs="Times New Roman"/>
          <w:sz w:val="20"/>
        </w:rPr>
      </w:pPr>
      <w:ins w:id="2795"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67946" behindDoc="1" locked="0" layoutInCell="1" allowOverlap="1" wp14:anchorId="47EEB538" wp14:editId="2BAB058E">
                  <wp:simplePos x="0" y="0"/>
                  <wp:positionH relativeFrom="page">
                    <wp:posOffset>829310</wp:posOffset>
                  </wp:positionH>
                  <wp:positionV relativeFrom="paragraph">
                    <wp:posOffset>179705</wp:posOffset>
                  </wp:positionV>
                  <wp:extent cx="5905500" cy="204470"/>
                  <wp:effectExtent l="0" t="0" r="0" b="0"/>
                  <wp:wrapTopAndBottom/>
                  <wp:docPr id="1318610306"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44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28BAA2" w14:textId="77777777" w:rsidR="00AF4504" w:rsidRPr="009E369A" w:rsidRDefault="00AF4504" w:rsidP="00AF4504">
                              <w:pPr>
                                <w:tabs>
                                  <w:tab w:val="left" w:pos="674"/>
                                </w:tabs>
                                <w:spacing w:before="20"/>
                                <w:ind w:left="107"/>
                                <w:rPr>
                                  <w:b/>
                                </w:rPr>
                              </w:pPr>
                              <w:r w:rsidRPr="009E369A">
                                <w:rPr>
                                  <w:b/>
                                </w:rPr>
                                <w:t>5.</w:t>
                              </w:r>
                              <w:r w:rsidRPr="009E369A">
                                <w:rPr>
                                  <w:b/>
                                </w:rPr>
                                <w:tab/>
                                <w:t>WIJZE</w:t>
                              </w:r>
                              <w:r w:rsidRPr="009E369A">
                                <w:rPr>
                                  <w:b/>
                                  <w:spacing w:val="-4"/>
                                </w:rPr>
                                <w:t xml:space="preserve"> </w:t>
                              </w:r>
                              <w:r w:rsidRPr="009E369A">
                                <w:rPr>
                                  <w:b/>
                                </w:rPr>
                                <w:t>VAN</w:t>
                              </w:r>
                              <w:r w:rsidRPr="009E369A">
                                <w:rPr>
                                  <w:b/>
                                  <w:spacing w:val="-5"/>
                                </w:rPr>
                                <w:t xml:space="preserve"> </w:t>
                              </w:r>
                              <w:r w:rsidRPr="009E369A">
                                <w:rPr>
                                  <w:b/>
                                </w:rPr>
                                <w:t>GEBRUIK</w:t>
                              </w:r>
                              <w:r w:rsidRPr="009E369A">
                                <w:rPr>
                                  <w:b/>
                                  <w:spacing w:val="-2"/>
                                </w:rPr>
                                <w:t xml:space="preserve"> </w:t>
                              </w:r>
                              <w:r w:rsidRPr="009E369A">
                                <w:rPr>
                                  <w:b/>
                                </w:rPr>
                                <w:t>EN</w:t>
                              </w:r>
                              <w:r w:rsidRPr="009E369A">
                                <w:rPr>
                                  <w:b/>
                                  <w:spacing w:val="-2"/>
                                </w:rPr>
                                <w:t xml:space="preserve"> </w:t>
                              </w:r>
                              <w:r w:rsidRPr="009E369A">
                                <w:rPr>
                                  <w:b/>
                                </w:rPr>
                                <w:t>TOEDIENINGSWEG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EB538" id="Text Box 275" o:spid="_x0000_s1129" type="#_x0000_t202" style="position:absolute;margin-left:65.3pt;margin-top:14.15pt;width:465pt;height:16.1pt;z-index:-25154853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" filled="f" strokeweight=".48pt">
                  <v:textbox inset="0,0,0,0">
                    <w:txbxContent>
                      <w:p w14:paraId="3628BAA2" w14:textId="77777777" w:rsidR="00AF4504" w:rsidRPr="009E369A" w:rsidRDefault="00AF4504" w:rsidP="00AF4504">
                        <w:pPr>
                          <w:tabs>
                            <w:tab w:val="left" w:pos="674"/>
                          </w:tabs>
                          <w:spacing w:before="20"/>
                          <w:ind w:left="107"/>
                          <w:rPr>
                            <w:b/>
                          </w:rPr>
                        </w:pPr>
                        <w:r w:rsidRPr="009E369A">
                          <w:rPr>
                            <w:b/>
                          </w:rPr>
                          <w:t>5.</w:t>
                        </w:r>
                        <w:r w:rsidRPr="009E369A">
                          <w:rPr>
                            <w:b/>
                          </w:rPr>
                          <w:tab/>
                          <w:t>WIJZE</w:t>
                        </w:r>
                        <w:r w:rsidRPr="009E369A">
                          <w:rPr>
                            <w:b/>
                            <w:spacing w:val="-4"/>
                          </w:rPr>
                          <w:t xml:space="preserve"> </w:t>
                        </w:r>
                        <w:r w:rsidRPr="009E369A">
                          <w:rPr>
                            <w:b/>
                          </w:rPr>
                          <w:t>VAN</w:t>
                        </w:r>
                        <w:r w:rsidRPr="009E369A">
                          <w:rPr>
                            <w:b/>
                            <w:spacing w:val="-5"/>
                          </w:rPr>
                          <w:t xml:space="preserve"> </w:t>
                        </w:r>
                        <w:r w:rsidRPr="009E369A">
                          <w:rPr>
                            <w:b/>
                          </w:rPr>
                          <w:t>GEBRUIK</w:t>
                        </w:r>
                        <w:r w:rsidRPr="009E369A">
                          <w:rPr>
                            <w:b/>
                            <w:spacing w:val="-2"/>
                          </w:rPr>
                          <w:t xml:space="preserve"> </w:t>
                        </w:r>
                        <w:r w:rsidRPr="009E369A">
                          <w:rPr>
                            <w:b/>
                          </w:rPr>
                          <w:t>EN</w:t>
                        </w:r>
                        <w:r w:rsidRPr="009E369A">
                          <w:rPr>
                            <w:b/>
                            <w:spacing w:val="-2"/>
                          </w:rPr>
                          <w:t xml:space="preserve"> </w:t>
                        </w:r>
                        <w:r w:rsidRPr="009E369A">
                          <w:rPr>
                            <w:b/>
                          </w:rPr>
                          <w:t>TOEDIENINGSWEG</w:t>
                        </w:r>
                      </w:p>
                    </w:txbxContent>
                  </v:textbox>
                  <w10:wrap type="topAndBottom" anchorx="page"/>
                </v:shape>
              </w:pict>
            </mc:Fallback>
          </mc:AlternateContent>
        </w:r>
      </w:ins>
    </w:p>
    <w:p w14:paraId="01F1963B" w14:textId="77777777" w:rsidR="00AF4504" w:rsidRPr="00105683" w:rsidRDefault="00AF4504" w:rsidP="00AF4504">
      <w:pPr>
        <w:autoSpaceDE w:val="0"/>
        <w:autoSpaceDN w:val="0"/>
        <w:spacing w:before="3" w:after="0" w:line="240" w:lineRule="auto"/>
        <w:rPr>
          <w:ins w:id="2796" w:author="Biocon Biologics" w:date="2025-06-10T13:55:00Z" w16du:dateUtc="2025-06-10T08:25:00Z"/>
          <w:rFonts w:ascii="Times New Roman" w:eastAsia="Times New Roman" w:hAnsi="Times New Roman" w:cs="Times New Roman"/>
          <w:sz w:val="11"/>
        </w:rPr>
      </w:pPr>
    </w:p>
    <w:p w14:paraId="2C1CFC2C" w14:textId="77777777" w:rsidR="00AF4504" w:rsidRPr="00105683" w:rsidRDefault="00AF4504" w:rsidP="00AF4504">
      <w:pPr>
        <w:autoSpaceDE w:val="0"/>
        <w:autoSpaceDN w:val="0"/>
        <w:spacing w:before="92" w:after="0" w:line="240" w:lineRule="auto"/>
        <w:ind w:left="218"/>
        <w:rPr>
          <w:ins w:id="2797" w:author="Biocon Biologics" w:date="2025-06-10T13:55:00Z" w16du:dateUtc="2025-06-10T08:25:00Z"/>
          <w:rFonts w:ascii="Times New Roman" w:eastAsia="Times New Roman" w:hAnsi="Times New Roman" w:cs="Times New Roman"/>
        </w:rPr>
      </w:pPr>
      <w:ins w:id="2798" w:author="Biocon Biologics" w:date="2025-06-10T13:55:00Z" w16du:dateUtc="2025-06-10T08:25:00Z">
        <w:r w:rsidRPr="00105683">
          <w:rPr>
            <w:rFonts w:ascii="Times New Roman" w:eastAsia="Times New Roman" w:hAnsi="Times New Roman" w:cs="Times New Roman"/>
          </w:rPr>
          <w:t>Intravitreaal gebruik.</w:t>
        </w:r>
      </w:ins>
    </w:p>
    <w:p w14:paraId="6F02FA4D" w14:textId="77777777" w:rsidR="00AF4504" w:rsidRPr="00105683" w:rsidRDefault="00AF4504" w:rsidP="00AF4504">
      <w:pPr>
        <w:autoSpaceDE w:val="0"/>
        <w:autoSpaceDN w:val="0"/>
        <w:spacing w:before="1" w:after="0" w:line="240" w:lineRule="auto"/>
        <w:ind w:left="218" w:right="6212"/>
        <w:rPr>
          <w:ins w:id="2799" w:author="Biocon Biologics" w:date="2025-06-10T13:55:00Z" w16du:dateUtc="2025-06-10T08:25:00Z"/>
          <w:rFonts w:ascii="Times New Roman" w:eastAsia="Times New Roman" w:hAnsi="Times New Roman" w:cs="Times New Roman"/>
        </w:rPr>
      </w:pPr>
      <w:ins w:id="2800" w:author="Biocon Biologics" w:date="2025-06-10T13:55:00Z" w16du:dateUtc="2025-06-10T08:25:00Z">
        <w:r w:rsidRPr="00105683">
          <w:rPr>
            <w:rFonts w:ascii="Times New Roman" w:eastAsia="Times New Roman" w:hAnsi="Times New Roman" w:cs="Times New Roman"/>
          </w:rPr>
          <w:t>Uitsluitend voor eenmalig gebruik. Lees voor het gebruik de bijsluiter.</w:t>
        </w:r>
      </w:ins>
    </w:p>
    <w:p w14:paraId="60495667" w14:textId="77777777" w:rsidR="00AF4504" w:rsidRPr="00105683" w:rsidRDefault="00AF4504" w:rsidP="00AF4504">
      <w:pPr>
        <w:autoSpaceDE w:val="0"/>
        <w:autoSpaceDN w:val="0"/>
        <w:spacing w:before="1" w:after="0" w:line="240" w:lineRule="auto"/>
        <w:ind w:left="218" w:right="2125"/>
        <w:rPr>
          <w:ins w:id="2801" w:author="Biocon Biologics" w:date="2025-06-10T13:55:00Z" w16du:dateUtc="2025-06-10T08:25:00Z"/>
          <w:rFonts w:ascii="Times New Roman" w:eastAsia="Times New Roman" w:hAnsi="Times New Roman" w:cs="Times New Roman"/>
        </w:rPr>
      </w:pPr>
      <w:ins w:id="2802" w:author="Biocon Biologics" w:date="2025-06-10T13:55:00Z" w16du:dateUtc="2025-06-10T08:25:00Z">
        <w:r w:rsidRPr="00105683">
          <w:rPr>
            <w:rFonts w:ascii="Times New Roman" w:eastAsia="Times New Roman" w:hAnsi="Times New Roman" w:cs="Times New Roman"/>
          </w:rPr>
          <w:t>De steriele blisterverpakking uitsluitend in een schone toedieningsruimte openen. Het teveel aan volume dient verwijderd te worden vóór het injecteren.</w:t>
        </w:r>
      </w:ins>
    </w:p>
    <w:p w14:paraId="7884A620" w14:textId="77777777" w:rsidR="00AF4504" w:rsidRPr="00105683" w:rsidRDefault="00AF4504" w:rsidP="00AF4504">
      <w:pPr>
        <w:autoSpaceDE w:val="0"/>
        <w:autoSpaceDN w:val="0"/>
        <w:spacing w:after="0" w:line="240" w:lineRule="auto"/>
        <w:rPr>
          <w:ins w:id="2803" w:author="Biocon Biologics" w:date="2025-06-10T13:55:00Z" w16du:dateUtc="2025-06-10T08:25:00Z"/>
          <w:rFonts w:ascii="Times New Roman" w:eastAsia="Times New Roman" w:hAnsi="Times New Roman" w:cs="Times New Roman"/>
          <w:sz w:val="20"/>
        </w:rPr>
      </w:pPr>
    </w:p>
    <w:p w14:paraId="13E60B5F" w14:textId="77777777" w:rsidR="00AF4504" w:rsidRPr="00105683" w:rsidRDefault="00AF4504" w:rsidP="00AF4504">
      <w:pPr>
        <w:autoSpaceDE w:val="0"/>
        <w:autoSpaceDN w:val="0"/>
        <w:spacing w:before="7" w:after="0" w:line="240" w:lineRule="auto"/>
        <w:rPr>
          <w:ins w:id="2804" w:author="Biocon Biologics" w:date="2025-06-10T13:55:00Z" w16du:dateUtc="2025-06-10T08:25:00Z"/>
          <w:rFonts w:ascii="Times New Roman" w:eastAsia="Times New Roman" w:hAnsi="Times New Roman" w:cs="Times New Roman"/>
          <w:sz w:val="20"/>
        </w:rPr>
      </w:pPr>
      <w:ins w:id="2805" w:author="Biocon Biologics" w:date="2025-06-10T13:55:00Z" w16du:dateUtc="2025-06-10T08:25:00Z">
        <w:r w:rsidRPr="00105683">
          <w:rPr>
            <w:rFonts w:ascii="Times New Roman" w:eastAsia="Times New Roman" w:hAnsi="Times New Roman" w:cs="Times New Roman"/>
            <w:noProof/>
          </w:rPr>
          <mc:AlternateContent>
            <mc:Choice Requires="wpg">
              <w:drawing>
                <wp:anchor distT="0" distB="0" distL="0" distR="0" simplePos="0" relativeHeight="251768970" behindDoc="1" locked="0" layoutInCell="1" allowOverlap="1" wp14:anchorId="5B00D4C1" wp14:editId="49EEC47B">
                  <wp:simplePos x="0" y="0"/>
                  <wp:positionH relativeFrom="page">
                    <wp:posOffset>826135</wp:posOffset>
                  </wp:positionH>
                  <wp:positionV relativeFrom="paragraph">
                    <wp:posOffset>175260</wp:posOffset>
                  </wp:positionV>
                  <wp:extent cx="5911850" cy="360045"/>
                  <wp:effectExtent l="0" t="0" r="0" b="0"/>
                  <wp:wrapTopAndBottom/>
                  <wp:docPr id="228653660"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360045"/>
                            <a:chOff x="1301" y="276"/>
                            <a:chExt cx="9310" cy="567"/>
                          </a:xfrm>
                        </wpg:grpSpPr>
                        <wps:wsp>
                          <wps:cNvPr id="644725547" name="Freeform 572"/>
                          <wps:cNvSpPr>
                            <a:spLocks/>
                          </wps:cNvSpPr>
                          <wps:spPr bwMode="auto">
                            <a:xfrm>
                              <a:off x="1301" y="276"/>
                              <a:ext cx="9310" cy="567"/>
                            </a:xfrm>
                            <a:custGeom>
                              <a:avLst/>
                              <a:gdLst>
                                <a:gd name="T0" fmla="+- 0 10610 1301"/>
                                <a:gd name="T1" fmla="*/ T0 w 9310"/>
                                <a:gd name="T2" fmla="+- 0 276 276"/>
                                <a:gd name="T3" fmla="*/ 276 h 567"/>
                                <a:gd name="T4" fmla="+- 0 10601 1301"/>
                                <a:gd name="T5" fmla="*/ T4 w 9310"/>
                                <a:gd name="T6" fmla="+- 0 276 276"/>
                                <a:gd name="T7" fmla="*/ 276 h 567"/>
                                <a:gd name="T8" fmla="+- 0 10601 1301"/>
                                <a:gd name="T9" fmla="*/ T8 w 9310"/>
                                <a:gd name="T10" fmla="+- 0 286 276"/>
                                <a:gd name="T11" fmla="*/ 286 h 567"/>
                                <a:gd name="T12" fmla="+- 0 10601 1301"/>
                                <a:gd name="T13" fmla="*/ T12 w 9310"/>
                                <a:gd name="T14" fmla="+- 0 559 276"/>
                                <a:gd name="T15" fmla="*/ 559 h 567"/>
                                <a:gd name="T16" fmla="+- 0 10601 1301"/>
                                <a:gd name="T17" fmla="*/ T16 w 9310"/>
                                <a:gd name="T18" fmla="+- 0 833 276"/>
                                <a:gd name="T19" fmla="*/ 833 h 567"/>
                                <a:gd name="T20" fmla="+- 0 1311 1301"/>
                                <a:gd name="T21" fmla="*/ T20 w 9310"/>
                                <a:gd name="T22" fmla="+- 0 833 276"/>
                                <a:gd name="T23" fmla="*/ 833 h 567"/>
                                <a:gd name="T24" fmla="+- 0 1311 1301"/>
                                <a:gd name="T25" fmla="*/ T24 w 9310"/>
                                <a:gd name="T26" fmla="+- 0 559 276"/>
                                <a:gd name="T27" fmla="*/ 559 h 567"/>
                                <a:gd name="T28" fmla="+- 0 1311 1301"/>
                                <a:gd name="T29" fmla="*/ T28 w 9310"/>
                                <a:gd name="T30" fmla="+- 0 286 276"/>
                                <a:gd name="T31" fmla="*/ 286 h 567"/>
                                <a:gd name="T32" fmla="+- 0 10601 1301"/>
                                <a:gd name="T33" fmla="*/ T32 w 9310"/>
                                <a:gd name="T34" fmla="+- 0 286 276"/>
                                <a:gd name="T35" fmla="*/ 286 h 567"/>
                                <a:gd name="T36" fmla="+- 0 10601 1301"/>
                                <a:gd name="T37" fmla="*/ T36 w 9310"/>
                                <a:gd name="T38" fmla="+- 0 276 276"/>
                                <a:gd name="T39" fmla="*/ 276 h 567"/>
                                <a:gd name="T40" fmla="+- 0 1311 1301"/>
                                <a:gd name="T41" fmla="*/ T40 w 9310"/>
                                <a:gd name="T42" fmla="+- 0 276 276"/>
                                <a:gd name="T43" fmla="*/ 276 h 567"/>
                                <a:gd name="T44" fmla="+- 0 1301 1301"/>
                                <a:gd name="T45" fmla="*/ T44 w 9310"/>
                                <a:gd name="T46" fmla="+- 0 276 276"/>
                                <a:gd name="T47" fmla="*/ 276 h 567"/>
                                <a:gd name="T48" fmla="+- 0 1301 1301"/>
                                <a:gd name="T49" fmla="*/ T48 w 9310"/>
                                <a:gd name="T50" fmla="+- 0 286 276"/>
                                <a:gd name="T51" fmla="*/ 286 h 567"/>
                                <a:gd name="T52" fmla="+- 0 1301 1301"/>
                                <a:gd name="T53" fmla="*/ T52 w 9310"/>
                                <a:gd name="T54" fmla="+- 0 559 276"/>
                                <a:gd name="T55" fmla="*/ 559 h 567"/>
                                <a:gd name="T56" fmla="+- 0 1301 1301"/>
                                <a:gd name="T57" fmla="*/ T56 w 9310"/>
                                <a:gd name="T58" fmla="+- 0 833 276"/>
                                <a:gd name="T59" fmla="*/ 833 h 567"/>
                                <a:gd name="T60" fmla="+- 0 1301 1301"/>
                                <a:gd name="T61" fmla="*/ T60 w 9310"/>
                                <a:gd name="T62" fmla="+- 0 842 276"/>
                                <a:gd name="T63" fmla="*/ 842 h 567"/>
                                <a:gd name="T64" fmla="+- 0 1311 1301"/>
                                <a:gd name="T65" fmla="*/ T64 w 9310"/>
                                <a:gd name="T66" fmla="+- 0 842 276"/>
                                <a:gd name="T67" fmla="*/ 842 h 567"/>
                                <a:gd name="T68" fmla="+- 0 10601 1301"/>
                                <a:gd name="T69" fmla="*/ T68 w 9310"/>
                                <a:gd name="T70" fmla="+- 0 842 276"/>
                                <a:gd name="T71" fmla="*/ 842 h 567"/>
                                <a:gd name="T72" fmla="+- 0 10610 1301"/>
                                <a:gd name="T73" fmla="*/ T72 w 9310"/>
                                <a:gd name="T74" fmla="+- 0 842 276"/>
                                <a:gd name="T75" fmla="*/ 842 h 567"/>
                                <a:gd name="T76" fmla="+- 0 10610 1301"/>
                                <a:gd name="T77" fmla="*/ T76 w 9310"/>
                                <a:gd name="T78" fmla="+- 0 833 276"/>
                                <a:gd name="T79" fmla="*/ 833 h 567"/>
                                <a:gd name="T80" fmla="+- 0 10610 1301"/>
                                <a:gd name="T81" fmla="*/ T80 w 9310"/>
                                <a:gd name="T82" fmla="+- 0 559 276"/>
                                <a:gd name="T83" fmla="*/ 559 h 567"/>
                                <a:gd name="T84" fmla="+- 0 10610 1301"/>
                                <a:gd name="T85" fmla="*/ T84 w 9310"/>
                                <a:gd name="T86" fmla="+- 0 286 276"/>
                                <a:gd name="T87" fmla="*/ 286 h 567"/>
                                <a:gd name="T88" fmla="+- 0 10610 1301"/>
                                <a:gd name="T89" fmla="*/ T88 w 9310"/>
                                <a:gd name="T90" fmla="+- 0 276 276"/>
                                <a:gd name="T91" fmla="*/ 276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310" h="567">
                                  <a:moveTo>
                                    <a:pt x="9309" y="0"/>
                                  </a:moveTo>
                                  <a:lnTo>
                                    <a:pt x="9300" y="0"/>
                                  </a:lnTo>
                                  <a:lnTo>
                                    <a:pt x="9300" y="10"/>
                                  </a:lnTo>
                                  <a:lnTo>
                                    <a:pt x="9300" y="283"/>
                                  </a:lnTo>
                                  <a:lnTo>
                                    <a:pt x="9300" y="557"/>
                                  </a:lnTo>
                                  <a:lnTo>
                                    <a:pt x="10" y="557"/>
                                  </a:lnTo>
                                  <a:lnTo>
                                    <a:pt x="10" y="283"/>
                                  </a:lnTo>
                                  <a:lnTo>
                                    <a:pt x="10" y="10"/>
                                  </a:lnTo>
                                  <a:lnTo>
                                    <a:pt x="9300" y="10"/>
                                  </a:lnTo>
                                  <a:lnTo>
                                    <a:pt x="9300" y="0"/>
                                  </a:lnTo>
                                  <a:lnTo>
                                    <a:pt x="10" y="0"/>
                                  </a:lnTo>
                                  <a:lnTo>
                                    <a:pt x="0" y="0"/>
                                  </a:lnTo>
                                  <a:lnTo>
                                    <a:pt x="0" y="10"/>
                                  </a:lnTo>
                                  <a:lnTo>
                                    <a:pt x="0" y="283"/>
                                  </a:lnTo>
                                  <a:lnTo>
                                    <a:pt x="0" y="557"/>
                                  </a:lnTo>
                                  <a:lnTo>
                                    <a:pt x="0" y="566"/>
                                  </a:lnTo>
                                  <a:lnTo>
                                    <a:pt x="10" y="566"/>
                                  </a:lnTo>
                                  <a:lnTo>
                                    <a:pt x="9300" y="566"/>
                                  </a:lnTo>
                                  <a:lnTo>
                                    <a:pt x="9309" y="566"/>
                                  </a:lnTo>
                                  <a:lnTo>
                                    <a:pt x="9309" y="557"/>
                                  </a:lnTo>
                                  <a:lnTo>
                                    <a:pt x="9309" y="283"/>
                                  </a:lnTo>
                                  <a:lnTo>
                                    <a:pt x="9309" y="1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8872163" name="Text Box 573"/>
                          <wps:cNvSpPr txBox="1">
                            <a:spLocks noChangeArrowheads="1"/>
                          </wps:cNvSpPr>
                          <wps:spPr bwMode="auto">
                            <a:xfrm>
                              <a:off x="1418" y="314"/>
                              <a:ext cx="1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CB9E2" w14:textId="77777777" w:rsidR="00AF4504" w:rsidRPr="009E369A" w:rsidRDefault="00AF4504" w:rsidP="00AF4504">
                                <w:pPr>
                                  <w:spacing w:line="244" w:lineRule="exact"/>
                                  <w:rPr>
                                    <w:b/>
                                  </w:rPr>
                                </w:pPr>
                                <w:r w:rsidRPr="009E369A">
                                  <w:rPr>
                                    <w:b/>
                                  </w:rPr>
                                  <w:t>6.</w:t>
                                </w:r>
                              </w:p>
                            </w:txbxContent>
                          </wps:txbx>
                          <wps:bodyPr rot="0" vert="horz" wrap="square" lIns="0" tIns="0" rIns="0" bIns="0" anchor="t" anchorCtr="0" upright="1">
                            <a:noAutofit/>
                          </wps:bodyPr>
                        </wps:wsp>
                        <wps:wsp>
                          <wps:cNvPr id="471973172" name="Text Box 574"/>
                          <wps:cNvSpPr txBox="1">
                            <a:spLocks noChangeArrowheads="1"/>
                          </wps:cNvSpPr>
                          <wps:spPr bwMode="auto">
                            <a:xfrm>
                              <a:off x="1985" y="314"/>
                              <a:ext cx="7934"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3F58E" w14:textId="77777777" w:rsidR="00AF4504" w:rsidRPr="009E369A" w:rsidRDefault="00AF4504" w:rsidP="00AF4504">
                                <w:pPr>
                                  <w:spacing w:line="242" w:lineRule="auto"/>
                                  <w:rPr>
                                    <w:b/>
                                  </w:rPr>
                                </w:pPr>
                                <w:r w:rsidRPr="009E369A">
                                  <w:rPr>
                                    <w:b/>
                                  </w:rPr>
                                  <w:t>EEN</w:t>
                                </w:r>
                                <w:r w:rsidRPr="009E369A">
                                  <w:rPr>
                                    <w:b/>
                                    <w:spacing w:val="-4"/>
                                  </w:rPr>
                                  <w:t xml:space="preserve"> </w:t>
                                </w:r>
                                <w:r w:rsidRPr="009E369A">
                                  <w:rPr>
                                    <w:b/>
                                  </w:rPr>
                                  <w:t>SPECIALE</w:t>
                                </w:r>
                                <w:r w:rsidRPr="009E369A">
                                  <w:rPr>
                                    <w:b/>
                                    <w:spacing w:val="-3"/>
                                  </w:rPr>
                                  <w:t xml:space="preserve"> </w:t>
                                </w:r>
                                <w:r w:rsidRPr="009E369A">
                                  <w:rPr>
                                    <w:b/>
                                  </w:rPr>
                                  <w:t>WAARSCHUWING</w:t>
                                </w:r>
                                <w:r w:rsidRPr="009E369A">
                                  <w:rPr>
                                    <w:b/>
                                    <w:spacing w:val="-4"/>
                                  </w:rPr>
                                  <w:t xml:space="preserve"> </w:t>
                                </w:r>
                                <w:r w:rsidRPr="009E369A">
                                  <w:rPr>
                                    <w:b/>
                                  </w:rPr>
                                  <w:t>DAT</w:t>
                                </w:r>
                                <w:r w:rsidRPr="009E369A">
                                  <w:rPr>
                                    <w:b/>
                                    <w:spacing w:val="-3"/>
                                  </w:rPr>
                                  <w:t xml:space="preserve"> </w:t>
                                </w:r>
                                <w:r w:rsidRPr="009E369A">
                                  <w:rPr>
                                    <w:b/>
                                  </w:rPr>
                                  <w:t>HET</w:t>
                                </w:r>
                                <w:r w:rsidRPr="009E369A">
                                  <w:rPr>
                                    <w:b/>
                                    <w:spacing w:val="-6"/>
                                  </w:rPr>
                                  <w:t xml:space="preserve"> </w:t>
                                </w:r>
                                <w:r w:rsidRPr="009E369A">
                                  <w:rPr>
                                    <w:b/>
                                  </w:rPr>
                                  <w:t>GENEESMIDDEL</w:t>
                                </w:r>
                                <w:r w:rsidRPr="009E369A">
                                  <w:rPr>
                                    <w:b/>
                                    <w:spacing w:val="-4"/>
                                  </w:rPr>
                                  <w:t xml:space="preserve"> </w:t>
                                </w:r>
                                <w:r w:rsidRPr="009E369A">
                                  <w:rPr>
                                    <w:b/>
                                  </w:rPr>
                                  <w:t>BUITEN</w:t>
                                </w:r>
                                <w:r w:rsidRPr="009E369A">
                                  <w:rPr>
                                    <w:b/>
                                    <w:spacing w:val="-3"/>
                                  </w:rPr>
                                  <w:t xml:space="preserve"> </w:t>
                                </w:r>
                                <w:r w:rsidRPr="009E369A">
                                  <w:rPr>
                                    <w:b/>
                                  </w:rPr>
                                  <w:t>HET</w:t>
                                </w:r>
                                <w:r w:rsidRPr="009E369A">
                                  <w:rPr>
                                    <w:b/>
                                    <w:spacing w:val="-52"/>
                                  </w:rPr>
                                  <w:t xml:space="preserve"> </w:t>
                                </w:r>
                                <w:r w:rsidRPr="009E369A">
                                  <w:rPr>
                                    <w:b/>
                                  </w:rPr>
                                  <w:t>ZICHT</w:t>
                                </w:r>
                                <w:r w:rsidRPr="009E369A">
                                  <w:rPr>
                                    <w:b/>
                                    <w:spacing w:val="-1"/>
                                  </w:rPr>
                                  <w:t xml:space="preserve"> </w:t>
                                </w:r>
                                <w:r w:rsidRPr="009E369A">
                                  <w:rPr>
                                    <w:b/>
                                  </w:rPr>
                                  <w:t>EN</w:t>
                                </w:r>
                                <w:r w:rsidRPr="009E369A">
                                  <w:rPr>
                                    <w:b/>
                                    <w:spacing w:val="-2"/>
                                  </w:rPr>
                                  <w:t xml:space="preserve"> </w:t>
                                </w:r>
                                <w:r w:rsidRPr="009E369A">
                                  <w:rPr>
                                    <w:b/>
                                  </w:rPr>
                                  <w:t>BEREIK</w:t>
                                </w:r>
                                <w:r w:rsidRPr="009E369A">
                                  <w:rPr>
                                    <w:b/>
                                    <w:spacing w:val="-2"/>
                                  </w:rPr>
                                  <w:t xml:space="preserve"> </w:t>
                                </w:r>
                                <w:r w:rsidRPr="009E369A">
                                  <w:rPr>
                                    <w:b/>
                                  </w:rPr>
                                  <w:t>VAN</w:t>
                                </w:r>
                                <w:r w:rsidRPr="009E369A">
                                  <w:rPr>
                                    <w:b/>
                                    <w:spacing w:val="-2"/>
                                  </w:rPr>
                                  <w:t xml:space="preserve"> </w:t>
                                </w:r>
                                <w:r w:rsidRPr="009E369A">
                                  <w:rPr>
                                    <w:b/>
                                  </w:rPr>
                                  <w:t>KINDEREN DIENT</w:t>
                                </w:r>
                                <w:r w:rsidRPr="009E369A">
                                  <w:rPr>
                                    <w:b/>
                                    <w:spacing w:val="-2"/>
                                  </w:rPr>
                                  <w:t xml:space="preserve"> </w:t>
                                </w:r>
                                <w:r w:rsidRPr="009E369A">
                                  <w:rPr>
                                    <w:b/>
                                  </w:rPr>
                                  <w:t>TE</w:t>
                                </w:r>
                                <w:r w:rsidRPr="009E369A">
                                  <w:rPr>
                                    <w:b/>
                                    <w:spacing w:val="-2"/>
                                  </w:rPr>
                                  <w:t xml:space="preserve"> </w:t>
                                </w:r>
                                <w:r w:rsidRPr="009E369A">
                                  <w:rPr>
                                    <w:b/>
                                  </w:rPr>
                                  <w:t>WORDEN</w:t>
                                </w:r>
                                <w:r w:rsidRPr="009E369A">
                                  <w:rPr>
                                    <w:b/>
                                    <w:spacing w:val="-2"/>
                                  </w:rPr>
                                  <w:t xml:space="preserve"> </w:t>
                                </w:r>
                                <w:r w:rsidRPr="009E369A">
                                  <w:rPr>
                                    <w:b/>
                                  </w:rPr>
                                  <w:t>GEHOUDEN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00D4C1" id="Group 274" o:spid="_x0000_s1130" style="position:absolute;margin-left:65.05pt;margin-top:13.8pt;width:465.5pt;height:28.35pt;z-index:-251547510;mso-wrap-distance-left:0;mso-wrap-distance-right:0;mso-position-horizontal-relative:page;mso-position-vertical-relative:text" coordorigin="1301,276" coordsize="9310,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">
                  <v:shape id="Freeform 572" o:spid="_x0000_s1131" style="position:absolute;left:1301;top:276;width:9310;height:567;visibility:visible;mso-wrap-style:square;v-text-anchor:top" coordsize="9310,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" path="m9309,r-9,l9300,10r,273l9300,557,10,557r,-274l10,10r9290,l9300,,10,,,,,10,,283,,557r,9l10,566r9290,l9309,566r,-9l9309,283r,-273l9309,xe" fillcolor="black" stroked="f">
                    <v:path arrowok="t" o:connecttype="custom" o:connectlocs="9309,276;9300,276;9300,286;9300,559;9300,833;10,833;10,559;10,286;9300,286;9300,276;10,276;0,276;0,286;0,559;0,833;0,842;10,842;9300,842;9309,842;9309,833;9309,559;9309,286;9309,276" o:connectangles="0,0,0,0,0,0,0,0,0,0,0,0,0,0,0,0,0,0,0,0,0,0,0"/>
                  </v:shape>
                  <v:shape id="Text Box 573" o:spid="_x0000_s1132" type="#_x0000_t202" style="position:absolute;left:1418;top:314;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" filled="f" stroked="f">
                    <v:textbox inset="0,0,0,0">
                      <w:txbxContent>
                        <w:p w14:paraId="538CB9E2" w14:textId="77777777" w:rsidR="00AF4504" w:rsidRPr="009E369A" w:rsidRDefault="00AF4504" w:rsidP="00AF4504">
                          <w:pPr>
                            <w:spacing w:line="244" w:lineRule="exact"/>
                            <w:rPr>
                              <w:b/>
                            </w:rPr>
                          </w:pPr>
                          <w:r w:rsidRPr="009E369A">
                            <w:rPr>
                              <w:b/>
                            </w:rPr>
                            <w:t>6.</w:t>
                          </w:r>
                        </w:p>
                      </w:txbxContent>
                    </v:textbox>
                  </v:shape>
                  <v:shape id="Text Box 574" o:spid="_x0000_s1133" type="#_x0000_t202" style="position:absolute;left:1985;top:314;width:7934;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" filled="f" stroked="f">
                    <v:textbox inset="0,0,0,0">
                      <w:txbxContent>
                        <w:p w14:paraId="58C3F58E" w14:textId="77777777" w:rsidR="00AF4504" w:rsidRPr="009E369A" w:rsidRDefault="00AF4504" w:rsidP="00AF4504">
                          <w:pPr>
                            <w:spacing w:line="242" w:lineRule="auto"/>
                            <w:rPr>
                              <w:b/>
                            </w:rPr>
                          </w:pPr>
                          <w:r w:rsidRPr="009E369A">
                            <w:rPr>
                              <w:b/>
                            </w:rPr>
                            <w:t>EEN</w:t>
                          </w:r>
                          <w:r w:rsidRPr="009E369A">
                            <w:rPr>
                              <w:b/>
                              <w:spacing w:val="-4"/>
                            </w:rPr>
                            <w:t xml:space="preserve"> </w:t>
                          </w:r>
                          <w:r w:rsidRPr="009E369A">
                            <w:rPr>
                              <w:b/>
                            </w:rPr>
                            <w:t>SPECIALE</w:t>
                          </w:r>
                          <w:r w:rsidRPr="009E369A">
                            <w:rPr>
                              <w:b/>
                              <w:spacing w:val="-3"/>
                            </w:rPr>
                            <w:t xml:space="preserve"> </w:t>
                          </w:r>
                          <w:r w:rsidRPr="009E369A">
                            <w:rPr>
                              <w:b/>
                            </w:rPr>
                            <w:t>WAARSCHUWING</w:t>
                          </w:r>
                          <w:r w:rsidRPr="009E369A">
                            <w:rPr>
                              <w:b/>
                              <w:spacing w:val="-4"/>
                            </w:rPr>
                            <w:t xml:space="preserve"> </w:t>
                          </w:r>
                          <w:r w:rsidRPr="009E369A">
                            <w:rPr>
                              <w:b/>
                            </w:rPr>
                            <w:t>DAT</w:t>
                          </w:r>
                          <w:r w:rsidRPr="009E369A">
                            <w:rPr>
                              <w:b/>
                              <w:spacing w:val="-3"/>
                            </w:rPr>
                            <w:t xml:space="preserve"> </w:t>
                          </w:r>
                          <w:r w:rsidRPr="009E369A">
                            <w:rPr>
                              <w:b/>
                            </w:rPr>
                            <w:t>HET</w:t>
                          </w:r>
                          <w:r w:rsidRPr="009E369A">
                            <w:rPr>
                              <w:b/>
                              <w:spacing w:val="-6"/>
                            </w:rPr>
                            <w:t xml:space="preserve"> </w:t>
                          </w:r>
                          <w:r w:rsidRPr="009E369A">
                            <w:rPr>
                              <w:b/>
                            </w:rPr>
                            <w:t>GENEESMIDDEL</w:t>
                          </w:r>
                          <w:r w:rsidRPr="009E369A">
                            <w:rPr>
                              <w:b/>
                              <w:spacing w:val="-4"/>
                            </w:rPr>
                            <w:t xml:space="preserve"> </w:t>
                          </w:r>
                          <w:r w:rsidRPr="009E369A">
                            <w:rPr>
                              <w:b/>
                            </w:rPr>
                            <w:t>BUITEN</w:t>
                          </w:r>
                          <w:r w:rsidRPr="009E369A">
                            <w:rPr>
                              <w:b/>
                              <w:spacing w:val="-3"/>
                            </w:rPr>
                            <w:t xml:space="preserve"> </w:t>
                          </w:r>
                          <w:r w:rsidRPr="009E369A">
                            <w:rPr>
                              <w:b/>
                            </w:rPr>
                            <w:t>HET</w:t>
                          </w:r>
                          <w:r w:rsidRPr="009E369A">
                            <w:rPr>
                              <w:b/>
                              <w:spacing w:val="-52"/>
                            </w:rPr>
                            <w:t xml:space="preserve"> </w:t>
                          </w:r>
                          <w:r w:rsidRPr="009E369A">
                            <w:rPr>
                              <w:b/>
                            </w:rPr>
                            <w:t>ZICHT</w:t>
                          </w:r>
                          <w:r w:rsidRPr="009E369A">
                            <w:rPr>
                              <w:b/>
                              <w:spacing w:val="-1"/>
                            </w:rPr>
                            <w:t xml:space="preserve"> </w:t>
                          </w:r>
                          <w:r w:rsidRPr="009E369A">
                            <w:rPr>
                              <w:b/>
                            </w:rPr>
                            <w:t>EN</w:t>
                          </w:r>
                          <w:r w:rsidRPr="009E369A">
                            <w:rPr>
                              <w:b/>
                              <w:spacing w:val="-2"/>
                            </w:rPr>
                            <w:t xml:space="preserve"> </w:t>
                          </w:r>
                          <w:r w:rsidRPr="009E369A">
                            <w:rPr>
                              <w:b/>
                            </w:rPr>
                            <w:t>BEREIK</w:t>
                          </w:r>
                          <w:r w:rsidRPr="009E369A">
                            <w:rPr>
                              <w:b/>
                              <w:spacing w:val="-2"/>
                            </w:rPr>
                            <w:t xml:space="preserve"> </w:t>
                          </w:r>
                          <w:r w:rsidRPr="009E369A">
                            <w:rPr>
                              <w:b/>
                            </w:rPr>
                            <w:t>VAN</w:t>
                          </w:r>
                          <w:r w:rsidRPr="009E369A">
                            <w:rPr>
                              <w:b/>
                              <w:spacing w:val="-2"/>
                            </w:rPr>
                            <w:t xml:space="preserve"> </w:t>
                          </w:r>
                          <w:r w:rsidRPr="009E369A">
                            <w:rPr>
                              <w:b/>
                            </w:rPr>
                            <w:t>KINDEREN DIENT</w:t>
                          </w:r>
                          <w:r w:rsidRPr="009E369A">
                            <w:rPr>
                              <w:b/>
                              <w:spacing w:val="-2"/>
                            </w:rPr>
                            <w:t xml:space="preserve"> </w:t>
                          </w:r>
                          <w:r w:rsidRPr="009E369A">
                            <w:rPr>
                              <w:b/>
                            </w:rPr>
                            <w:t>TE</w:t>
                          </w:r>
                          <w:r w:rsidRPr="009E369A">
                            <w:rPr>
                              <w:b/>
                              <w:spacing w:val="-2"/>
                            </w:rPr>
                            <w:t xml:space="preserve"> </w:t>
                          </w:r>
                          <w:r w:rsidRPr="009E369A">
                            <w:rPr>
                              <w:b/>
                            </w:rPr>
                            <w:t>WORDEN</w:t>
                          </w:r>
                          <w:r w:rsidRPr="009E369A">
                            <w:rPr>
                              <w:b/>
                              <w:spacing w:val="-2"/>
                            </w:rPr>
                            <w:t xml:space="preserve"> </w:t>
                          </w:r>
                          <w:r w:rsidRPr="009E369A">
                            <w:rPr>
                              <w:b/>
                            </w:rPr>
                            <w:t>GEHOUDEN</w:t>
                          </w:r>
                        </w:p>
                      </w:txbxContent>
                    </v:textbox>
                  </v:shape>
                  <w10:wrap type="topAndBottom" anchorx="page"/>
                </v:group>
              </w:pict>
            </mc:Fallback>
          </mc:AlternateContent>
        </w:r>
      </w:ins>
    </w:p>
    <w:p w14:paraId="7B4EE4CB" w14:textId="77777777" w:rsidR="00AF4504" w:rsidRPr="00105683" w:rsidRDefault="00AF4504" w:rsidP="00AF4504">
      <w:pPr>
        <w:autoSpaceDE w:val="0"/>
        <w:autoSpaceDN w:val="0"/>
        <w:spacing w:before="3" w:after="0" w:line="240" w:lineRule="auto"/>
        <w:rPr>
          <w:ins w:id="2806" w:author="Biocon Biologics" w:date="2025-06-10T13:55:00Z" w16du:dateUtc="2025-06-10T08:25:00Z"/>
          <w:rFonts w:ascii="Times New Roman" w:eastAsia="Times New Roman" w:hAnsi="Times New Roman" w:cs="Times New Roman"/>
          <w:sz w:val="11"/>
        </w:rPr>
      </w:pPr>
    </w:p>
    <w:p w14:paraId="1CAC432C" w14:textId="77777777" w:rsidR="00AF4504" w:rsidRPr="00105683" w:rsidRDefault="00AF4504" w:rsidP="00AF4504">
      <w:pPr>
        <w:autoSpaceDE w:val="0"/>
        <w:autoSpaceDN w:val="0"/>
        <w:spacing w:before="92" w:after="0" w:line="240" w:lineRule="auto"/>
        <w:ind w:left="218"/>
        <w:rPr>
          <w:ins w:id="2807" w:author="Biocon Biologics" w:date="2025-06-10T13:55:00Z" w16du:dateUtc="2025-06-10T08:25:00Z"/>
          <w:rFonts w:ascii="Times New Roman" w:eastAsia="Times New Roman" w:hAnsi="Times New Roman" w:cs="Times New Roman"/>
        </w:rPr>
      </w:pPr>
      <w:ins w:id="2808" w:author="Biocon Biologics" w:date="2025-06-10T13:55:00Z" w16du:dateUtc="2025-06-10T08:25:00Z">
        <w:r w:rsidRPr="00105683">
          <w:rPr>
            <w:rFonts w:ascii="Times New Roman" w:eastAsia="Times New Roman" w:hAnsi="Times New Roman" w:cs="Times New Roman"/>
          </w:rPr>
          <w:t>Buiten het zicht en bereik van kinderen houden.</w:t>
        </w:r>
      </w:ins>
    </w:p>
    <w:p w14:paraId="1799B98A" w14:textId="77777777" w:rsidR="00AF4504" w:rsidRPr="00105683" w:rsidRDefault="00AF4504" w:rsidP="00AF4504">
      <w:pPr>
        <w:autoSpaceDE w:val="0"/>
        <w:autoSpaceDN w:val="0"/>
        <w:spacing w:after="0" w:line="240" w:lineRule="auto"/>
        <w:rPr>
          <w:ins w:id="2809" w:author="Biocon Biologics" w:date="2025-06-10T13:55:00Z" w16du:dateUtc="2025-06-10T08:25:00Z"/>
          <w:rFonts w:ascii="Times New Roman" w:eastAsia="Times New Roman" w:hAnsi="Times New Roman" w:cs="Times New Roman"/>
          <w:sz w:val="20"/>
        </w:rPr>
      </w:pPr>
    </w:p>
    <w:p w14:paraId="7F6FB2B4" w14:textId="77777777" w:rsidR="00AF4504" w:rsidRPr="00105683" w:rsidRDefault="00AF4504" w:rsidP="00AF4504">
      <w:pPr>
        <w:autoSpaceDE w:val="0"/>
        <w:autoSpaceDN w:val="0"/>
        <w:spacing w:before="10" w:after="0" w:line="240" w:lineRule="auto"/>
        <w:rPr>
          <w:ins w:id="2810" w:author="Biocon Biologics" w:date="2025-06-10T13:55:00Z" w16du:dateUtc="2025-06-10T08:25:00Z"/>
          <w:rFonts w:ascii="Times New Roman" w:eastAsia="Times New Roman" w:hAnsi="Times New Roman" w:cs="Times New Roman"/>
          <w:sz w:val="20"/>
        </w:rPr>
      </w:pPr>
      <w:ins w:id="2811"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69994" behindDoc="1" locked="0" layoutInCell="1" allowOverlap="1" wp14:anchorId="67F490C0" wp14:editId="2C620F6F">
                  <wp:simplePos x="0" y="0"/>
                  <wp:positionH relativeFrom="page">
                    <wp:posOffset>829310</wp:posOffset>
                  </wp:positionH>
                  <wp:positionV relativeFrom="paragraph">
                    <wp:posOffset>180975</wp:posOffset>
                  </wp:positionV>
                  <wp:extent cx="5905500" cy="192405"/>
                  <wp:effectExtent l="0" t="0" r="0" b="0"/>
                  <wp:wrapTopAndBottom/>
                  <wp:docPr id="413751611"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B03C59" w14:textId="77777777" w:rsidR="00AF4504" w:rsidRPr="009E369A" w:rsidRDefault="00AF4504" w:rsidP="00AF4504">
                              <w:pPr>
                                <w:tabs>
                                  <w:tab w:val="left" w:pos="674"/>
                                </w:tabs>
                                <w:spacing w:before="20"/>
                                <w:ind w:left="107"/>
                                <w:rPr>
                                  <w:b/>
                                </w:rPr>
                              </w:pPr>
                              <w:r w:rsidRPr="009E369A">
                                <w:rPr>
                                  <w:b/>
                                </w:rPr>
                                <w:t>7.</w:t>
                              </w:r>
                              <w:r w:rsidRPr="009E369A">
                                <w:rPr>
                                  <w:b/>
                                </w:rPr>
                                <w:tab/>
                                <w:t>ANDERE</w:t>
                              </w:r>
                              <w:r w:rsidRPr="009E369A">
                                <w:rPr>
                                  <w:b/>
                                  <w:spacing w:val="-4"/>
                                </w:rPr>
                                <w:t xml:space="preserve"> </w:t>
                              </w:r>
                              <w:r w:rsidRPr="009E369A">
                                <w:rPr>
                                  <w:b/>
                                </w:rPr>
                                <w:t>SPECIALE</w:t>
                              </w:r>
                              <w:r w:rsidRPr="009E369A">
                                <w:rPr>
                                  <w:b/>
                                  <w:spacing w:val="-4"/>
                                </w:rPr>
                                <w:t xml:space="preserve"> </w:t>
                              </w:r>
                              <w:r w:rsidRPr="009E369A">
                                <w:rPr>
                                  <w:b/>
                                </w:rPr>
                                <w:t>WAARSCHUWING(EN),</w:t>
                              </w:r>
                              <w:r w:rsidRPr="009E369A">
                                <w:rPr>
                                  <w:b/>
                                  <w:spacing w:val="-3"/>
                                </w:rPr>
                                <w:t xml:space="preserve"> </w:t>
                              </w:r>
                              <w:r w:rsidRPr="009E369A">
                                <w:rPr>
                                  <w:b/>
                                </w:rPr>
                                <w:t>INDIEN</w:t>
                              </w:r>
                              <w:r w:rsidRPr="009E369A">
                                <w:rPr>
                                  <w:b/>
                                  <w:spacing w:val="-5"/>
                                </w:rPr>
                                <w:t xml:space="preserve"> </w:t>
                              </w:r>
                              <w:r w:rsidRPr="009E369A">
                                <w:rPr>
                                  <w:b/>
                                </w:rPr>
                                <w:t>NODIG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490C0" id="Text Box 273" o:spid="_x0000_s1134" type="#_x0000_t202" style="position:absolute;margin-left:65.3pt;margin-top:14.25pt;width:465pt;height:15.15pt;z-index:-25154648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" filled="f" strokeweight=".48pt">
                  <v:textbox inset="0,0,0,0">
                    <w:txbxContent>
                      <w:p w14:paraId="70B03C59" w14:textId="77777777" w:rsidR="00AF4504" w:rsidRPr="009E369A" w:rsidRDefault="00AF4504" w:rsidP="00AF4504">
                        <w:pPr>
                          <w:tabs>
                            <w:tab w:val="left" w:pos="674"/>
                          </w:tabs>
                          <w:spacing w:before="20"/>
                          <w:ind w:left="107"/>
                          <w:rPr>
                            <w:b/>
                          </w:rPr>
                        </w:pPr>
                        <w:r w:rsidRPr="009E369A">
                          <w:rPr>
                            <w:b/>
                          </w:rPr>
                          <w:t>7.</w:t>
                        </w:r>
                        <w:r w:rsidRPr="009E369A">
                          <w:rPr>
                            <w:b/>
                          </w:rPr>
                          <w:tab/>
                          <w:t>ANDERE</w:t>
                        </w:r>
                        <w:r w:rsidRPr="009E369A">
                          <w:rPr>
                            <w:b/>
                            <w:spacing w:val="-4"/>
                          </w:rPr>
                          <w:t xml:space="preserve"> </w:t>
                        </w:r>
                        <w:r w:rsidRPr="009E369A">
                          <w:rPr>
                            <w:b/>
                          </w:rPr>
                          <w:t>SPECIALE</w:t>
                        </w:r>
                        <w:r w:rsidRPr="009E369A">
                          <w:rPr>
                            <w:b/>
                            <w:spacing w:val="-4"/>
                          </w:rPr>
                          <w:t xml:space="preserve"> </w:t>
                        </w:r>
                        <w:r w:rsidRPr="009E369A">
                          <w:rPr>
                            <w:b/>
                          </w:rPr>
                          <w:t>WAARSCHUWING(EN),</w:t>
                        </w:r>
                        <w:r w:rsidRPr="009E369A">
                          <w:rPr>
                            <w:b/>
                            <w:spacing w:val="-3"/>
                          </w:rPr>
                          <w:t xml:space="preserve"> </w:t>
                        </w:r>
                        <w:r w:rsidRPr="009E369A">
                          <w:rPr>
                            <w:b/>
                          </w:rPr>
                          <w:t>INDIEN</w:t>
                        </w:r>
                        <w:r w:rsidRPr="009E369A">
                          <w:rPr>
                            <w:b/>
                            <w:spacing w:val="-5"/>
                          </w:rPr>
                          <w:t xml:space="preserve"> </w:t>
                        </w:r>
                        <w:r w:rsidRPr="009E369A">
                          <w:rPr>
                            <w:b/>
                          </w:rPr>
                          <w:t>NODIG</w:t>
                        </w:r>
                      </w:p>
                    </w:txbxContent>
                  </v:textbox>
                  <w10:wrap type="topAndBottom" anchorx="page"/>
                </v:shape>
              </w:pict>
            </mc:Fallback>
          </mc:AlternateContent>
        </w:r>
      </w:ins>
    </w:p>
    <w:p w14:paraId="7B279FD8" w14:textId="77777777" w:rsidR="00AF4504" w:rsidRPr="00105683" w:rsidRDefault="00AF4504" w:rsidP="00AF4504">
      <w:pPr>
        <w:autoSpaceDE w:val="0"/>
        <w:autoSpaceDN w:val="0"/>
        <w:spacing w:after="0" w:line="240" w:lineRule="auto"/>
        <w:rPr>
          <w:ins w:id="2812" w:author="Biocon Biologics" w:date="2025-06-10T13:55:00Z" w16du:dateUtc="2025-06-10T08:25:00Z"/>
          <w:rFonts w:ascii="Times New Roman" w:eastAsia="Times New Roman" w:hAnsi="Times New Roman" w:cs="Times New Roman"/>
          <w:sz w:val="20"/>
        </w:rPr>
      </w:pPr>
    </w:p>
    <w:p w14:paraId="3A2C166F" w14:textId="77777777" w:rsidR="00AF4504" w:rsidRPr="00105683" w:rsidRDefault="00AF4504" w:rsidP="00AF4504">
      <w:pPr>
        <w:autoSpaceDE w:val="0"/>
        <w:autoSpaceDN w:val="0"/>
        <w:spacing w:before="1" w:after="0" w:line="240" w:lineRule="auto"/>
        <w:rPr>
          <w:ins w:id="2813" w:author="Biocon Biologics" w:date="2025-06-10T13:55:00Z" w16du:dateUtc="2025-06-10T08:25:00Z"/>
          <w:rFonts w:ascii="Times New Roman" w:eastAsia="Times New Roman" w:hAnsi="Times New Roman" w:cs="Times New Roman"/>
          <w:sz w:val="18"/>
        </w:rPr>
      </w:pPr>
      <w:ins w:id="2814"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71018" behindDoc="1" locked="0" layoutInCell="1" allowOverlap="1" wp14:anchorId="48F6EE90" wp14:editId="442AF0F7">
                  <wp:simplePos x="0" y="0"/>
                  <wp:positionH relativeFrom="page">
                    <wp:posOffset>829310</wp:posOffset>
                  </wp:positionH>
                  <wp:positionV relativeFrom="paragraph">
                    <wp:posOffset>160020</wp:posOffset>
                  </wp:positionV>
                  <wp:extent cx="5905500" cy="192405"/>
                  <wp:effectExtent l="0" t="0" r="0" b="0"/>
                  <wp:wrapTopAndBottom/>
                  <wp:docPr id="1006057850"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081486" w14:textId="77777777" w:rsidR="00AF4504" w:rsidRPr="009E369A" w:rsidRDefault="00AF4504" w:rsidP="00AF4504">
                              <w:pPr>
                                <w:tabs>
                                  <w:tab w:val="left" w:pos="674"/>
                                </w:tabs>
                                <w:spacing w:before="20"/>
                                <w:ind w:left="107"/>
                                <w:rPr>
                                  <w:b/>
                                </w:rPr>
                              </w:pPr>
                              <w:r w:rsidRPr="009E369A">
                                <w:rPr>
                                  <w:b/>
                                </w:rPr>
                                <w:t>8.</w:t>
                              </w:r>
                              <w:r w:rsidRPr="009E369A">
                                <w:rPr>
                                  <w:b/>
                                </w:rPr>
                                <w:tab/>
                                <w:t>UITERSTE</w:t>
                              </w:r>
                              <w:r w:rsidRPr="009E369A">
                                <w:rPr>
                                  <w:b/>
                                  <w:spacing w:val="-4"/>
                                </w:rPr>
                                <w:t xml:space="preserve"> </w:t>
                              </w:r>
                              <w:r w:rsidRPr="009E369A">
                                <w:rPr>
                                  <w:b/>
                                </w:rPr>
                                <w:t>GEBRUIKSDATUM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6EE90" id="Text Box 272" o:spid="_x0000_s1135" type="#_x0000_t202" style="position:absolute;margin-left:65.3pt;margin-top:12.6pt;width:465pt;height:15.15pt;z-index:-25154546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" filled="f" strokeweight=".48pt">
                  <v:textbox inset="0,0,0,0">
                    <w:txbxContent>
                      <w:p w14:paraId="34081486" w14:textId="77777777" w:rsidR="00AF4504" w:rsidRPr="009E369A" w:rsidRDefault="00AF4504" w:rsidP="00AF4504">
                        <w:pPr>
                          <w:tabs>
                            <w:tab w:val="left" w:pos="674"/>
                          </w:tabs>
                          <w:spacing w:before="20"/>
                          <w:ind w:left="107"/>
                          <w:rPr>
                            <w:b/>
                          </w:rPr>
                        </w:pPr>
                        <w:r w:rsidRPr="009E369A">
                          <w:rPr>
                            <w:b/>
                          </w:rPr>
                          <w:t>8.</w:t>
                        </w:r>
                        <w:r w:rsidRPr="009E369A">
                          <w:rPr>
                            <w:b/>
                          </w:rPr>
                          <w:tab/>
                          <w:t>UITERSTE</w:t>
                        </w:r>
                        <w:r w:rsidRPr="009E369A">
                          <w:rPr>
                            <w:b/>
                            <w:spacing w:val="-4"/>
                          </w:rPr>
                          <w:t xml:space="preserve"> </w:t>
                        </w:r>
                        <w:r w:rsidRPr="009E369A">
                          <w:rPr>
                            <w:b/>
                          </w:rPr>
                          <w:t>GEBRUIKSDATUM</w:t>
                        </w:r>
                      </w:p>
                    </w:txbxContent>
                  </v:textbox>
                  <w10:wrap type="topAndBottom" anchorx="page"/>
                </v:shape>
              </w:pict>
            </mc:Fallback>
          </mc:AlternateContent>
        </w:r>
      </w:ins>
    </w:p>
    <w:p w14:paraId="486568A1" w14:textId="77777777" w:rsidR="00AF4504" w:rsidRPr="00105683" w:rsidRDefault="00AF4504" w:rsidP="00AF4504">
      <w:pPr>
        <w:autoSpaceDE w:val="0"/>
        <w:autoSpaceDN w:val="0"/>
        <w:spacing w:before="5" w:after="0" w:line="240" w:lineRule="auto"/>
        <w:rPr>
          <w:ins w:id="2815" w:author="Biocon Biologics" w:date="2025-06-10T13:55:00Z" w16du:dateUtc="2025-06-10T08:25:00Z"/>
          <w:rFonts w:ascii="Times New Roman" w:eastAsia="Times New Roman" w:hAnsi="Times New Roman" w:cs="Times New Roman"/>
          <w:sz w:val="11"/>
        </w:rPr>
      </w:pPr>
    </w:p>
    <w:p w14:paraId="756BCD30" w14:textId="77777777" w:rsidR="00AF4504" w:rsidRPr="00105683" w:rsidRDefault="00AF4504" w:rsidP="00AF4504">
      <w:pPr>
        <w:autoSpaceDE w:val="0"/>
        <w:autoSpaceDN w:val="0"/>
        <w:spacing w:before="92" w:after="0" w:line="240" w:lineRule="auto"/>
        <w:ind w:left="218"/>
        <w:rPr>
          <w:ins w:id="2816" w:author="Biocon Biologics" w:date="2025-06-10T13:55:00Z" w16du:dateUtc="2025-06-10T08:25:00Z"/>
          <w:rFonts w:ascii="Times New Roman" w:eastAsia="Times New Roman" w:hAnsi="Times New Roman" w:cs="Times New Roman"/>
        </w:rPr>
      </w:pPr>
      <w:ins w:id="2817" w:author="Biocon Biologics" w:date="2025-06-10T13:55:00Z" w16du:dateUtc="2025-06-10T08:25:00Z">
        <w:r w:rsidRPr="00105683">
          <w:rPr>
            <w:rFonts w:ascii="Times New Roman" w:eastAsia="Times New Roman" w:hAnsi="Times New Roman" w:cs="Times New Roman"/>
          </w:rPr>
          <w:t>EXP</w:t>
        </w:r>
      </w:ins>
    </w:p>
    <w:p w14:paraId="43ABAF6F" w14:textId="77777777" w:rsidR="00AF4504" w:rsidRPr="00105683" w:rsidRDefault="00AF4504" w:rsidP="00AF4504">
      <w:pPr>
        <w:autoSpaceDE w:val="0"/>
        <w:autoSpaceDN w:val="0"/>
        <w:spacing w:after="0" w:line="240" w:lineRule="auto"/>
        <w:rPr>
          <w:ins w:id="2818" w:author="Biocon Biologics" w:date="2025-06-10T13:55:00Z" w16du:dateUtc="2025-06-10T08:25:00Z"/>
          <w:rFonts w:ascii="Times New Roman" w:eastAsia="Times New Roman" w:hAnsi="Times New Roman" w:cs="Times New Roman"/>
          <w:sz w:val="20"/>
        </w:rPr>
      </w:pPr>
    </w:p>
    <w:p w14:paraId="2C761F0D" w14:textId="77777777" w:rsidR="00AF4504" w:rsidRPr="00105683" w:rsidRDefault="00AF4504" w:rsidP="00AF4504">
      <w:pPr>
        <w:autoSpaceDE w:val="0"/>
        <w:autoSpaceDN w:val="0"/>
        <w:spacing w:before="7" w:after="0" w:line="240" w:lineRule="auto"/>
        <w:rPr>
          <w:ins w:id="2819" w:author="Biocon Biologics" w:date="2025-06-10T13:55:00Z" w16du:dateUtc="2025-06-10T08:25:00Z"/>
          <w:rFonts w:ascii="Times New Roman" w:eastAsia="Times New Roman" w:hAnsi="Times New Roman" w:cs="Times New Roman"/>
          <w:sz w:val="20"/>
        </w:rPr>
      </w:pPr>
      <w:ins w:id="2820"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72042" behindDoc="1" locked="0" layoutInCell="1" allowOverlap="1" wp14:anchorId="3E6B07BA" wp14:editId="2B1435CD">
                  <wp:simplePos x="0" y="0"/>
                  <wp:positionH relativeFrom="page">
                    <wp:posOffset>829310</wp:posOffset>
                  </wp:positionH>
                  <wp:positionV relativeFrom="paragraph">
                    <wp:posOffset>179070</wp:posOffset>
                  </wp:positionV>
                  <wp:extent cx="5905500" cy="192405"/>
                  <wp:effectExtent l="0" t="0" r="0" b="0"/>
                  <wp:wrapTopAndBottom/>
                  <wp:docPr id="1053647318"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082BA0" w14:textId="77777777" w:rsidR="00AF4504" w:rsidRPr="009E369A" w:rsidRDefault="00AF4504" w:rsidP="00AF4504">
                              <w:pPr>
                                <w:tabs>
                                  <w:tab w:val="left" w:pos="674"/>
                                </w:tabs>
                                <w:spacing w:before="20"/>
                                <w:ind w:left="107"/>
                                <w:rPr>
                                  <w:b/>
                                </w:rPr>
                              </w:pPr>
                              <w:r w:rsidRPr="009E369A">
                                <w:rPr>
                                  <w:b/>
                                </w:rPr>
                                <w:t>9.</w:t>
                              </w:r>
                              <w:r w:rsidRPr="009E369A">
                                <w:rPr>
                                  <w:b/>
                                </w:rPr>
                                <w:tab/>
                                <w:t>BIJZONDERE</w:t>
                              </w:r>
                              <w:r w:rsidRPr="009E369A">
                                <w:rPr>
                                  <w:b/>
                                  <w:spacing w:val="-4"/>
                                </w:rPr>
                                <w:t xml:space="preserve"> </w:t>
                              </w:r>
                              <w:r w:rsidRPr="009E369A">
                                <w:rPr>
                                  <w:b/>
                                </w:rPr>
                                <w:t>VOORZORGSMAATREGELEN</w:t>
                              </w:r>
                              <w:r w:rsidRPr="009E369A">
                                <w:rPr>
                                  <w:b/>
                                  <w:spacing w:val="-3"/>
                                </w:rPr>
                                <w:t xml:space="preserve"> </w:t>
                              </w:r>
                              <w:r w:rsidRPr="009E369A">
                                <w:rPr>
                                  <w:b/>
                                </w:rPr>
                                <w:t>VOOR</w:t>
                              </w:r>
                              <w:r w:rsidRPr="009E369A">
                                <w:rPr>
                                  <w:b/>
                                  <w:spacing w:val="-4"/>
                                </w:rPr>
                                <w:t xml:space="preserve"> </w:t>
                              </w:r>
                              <w:r w:rsidRPr="009E369A">
                                <w:rPr>
                                  <w:b/>
                                </w:rPr>
                                <w:t>DE</w:t>
                              </w:r>
                              <w:r w:rsidRPr="009E369A">
                                <w:rPr>
                                  <w:b/>
                                  <w:spacing w:val="-3"/>
                                </w:rPr>
                                <w:t xml:space="preserve"> </w:t>
                              </w:r>
                              <w:r w:rsidRPr="009E369A">
                                <w:rPr>
                                  <w:b/>
                                </w:rPr>
                                <w:t>BEWARING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B07BA" id="Text Box 271" o:spid="_x0000_s1136" type="#_x0000_t202" style="position:absolute;margin-left:65.3pt;margin-top:14.1pt;width:465pt;height:15.15pt;z-index:-2515444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SskDgIAAPs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" filled="f" strokeweight=".48pt">
                  <v:textbox inset="0,0,0,0">
                    <w:txbxContent>
                      <w:p w14:paraId="35082BA0" w14:textId="77777777" w:rsidR="00AF4504" w:rsidRPr="009E369A" w:rsidRDefault="00AF4504" w:rsidP="00AF4504">
                        <w:pPr>
                          <w:tabs>
                            <w:tab w:val="left" w:pos="674"/>
                          </w:tabs>
                          <w:spacing w:before="20"/>
                          <w:ind w:left="107"/>
                          <w:rPr>
                            <w:b/>
                          </w:rPr>
                        </w:pPr>
                        <w:r w:rsidRPr="009E369A">
                          <w:rPr>
                            <w:b/>
                          </w:rPr>
                          <w:t>9.</w:t>
                        </w:r>
                        <w:r w:rsidRPr="009E369A">
                          <w:rPr>
                            <w:b/>
                          </w:rPr>
                          <w:tab/>
                          <w:t>BIJZONDERE</w:t>
                        </w:r>
                        <w:r w:rsidRPr="009E369A">
                          <w:rPr>
                            <w:b/>
                            <w:spacing w:val="-4"/>
                          </w:rPr>
                          <w:t xml:space="preserve"> </w:t>
                        </w:r>
                        <w:r w:rsidRPr="009E369A">
                          <w:rPr>
                            <w:b/>
                          </w:rPr>
                          <w:t>VOORZORGSMAATREGELEN</w:t>
                        </w:r>
                        <w:r w:rsidRPr="009E369A">
                          <w:rPr>
                            <w:b/>
                            <w:spacing w:val="-3"/>
                          </w:rPr>
                          <w:t xml:space="preserve"> </w:t>
                        </w:r>
                        <w:r w:rsidRPr="009E369A">
                          <w:rPr>
                            <w:b/>
                          </w:rPr>
                          <w:t>VOOR</w:t>
                        </w:r>
                        <w:r w:rsidRPr="009E369A">
                          <w:rPr>
                            <w:b/>
                            <w:spacing w:val="-4"/>
                          </w:rPr>
                          <w:t xml:space="preserve"> </w:t>
                        </w:r>
                        <w:r w:rsidRPr="009E369A">
                          <w:rPr>
                            <w:b/>
                          </w:rPr>
                          <w:t>DE</w:t>
                        </w:r>
                        <w:r w:rsidRPr="009E369A">
                          <w:rPr>
                            <w:b/>
                            <w:spacing w:val="-3"/>
                          </w:rPr>
                          <w:t xml:space="preserve"> </w:t>
                        </w:r>
                        <w:r w:rsidRPr="009E369A">
                          <w:rPr>
                            <w:b/>
                          </w:rPr>
                          <w:t>BEWARING</w:t>
                        </w:r>
                      </w:p>
                    </w:txbxContent>
                  </v:textbox>
                  <w10:wrap type="topAndBottom" anchorx="page"/>
                </v:shape>
              </w:pict>
            </mc:Fallback>
          </mc:AlternateContent>
        </w:r>
      </w:ins>
    </w:p>
    <w:p w14:paraId="4A91F483" w14:textId="77777777" w:rsidR="00AF4504" w:rsidRPr="00105683" w:rsidRDefault="00AF4504" w:rsidP="00AF4504">
      <w:pPr>
        <w:autoSpaceDE w:val="0"/>
        <w:autoSpaceDN w:val="0"/>
        <w:spacing w:before="5" w:after="0" w:line="240" w:lineRule="auto"/>
        <w:rPr>
          <w:ins w:id="2821" w:author="Biocon Biologics" w:date="2025-06-10T13:55:00Z" w16du:dateUtc="2025-06-10T08:25:00Z"/>
          <w:rFonts w:ascii="Times New Roman" w:eastAsia="Times New Roman" w:hAnsi="Times New Roman" w:cs="Times New Roman"/>
          <w:sz w:val="11"/>
        </w:rPr>
      </w:pPr>
    </w:p>
    <w:p w14:paraId="5C5E27AB" w14:textId="77777777" w:rsidR="00AF4504" w:rsidRPr="00105683" w:rsidRDefault="00AF4504" w:rsidP="00AF4504">
      <w:pPr>
        <w:autoSpaceDE w:val="0"/>
        <w:autoSpaceDN w:val="0"/>
        <w:spacing w:before="92" w:after="0" w:line="240" w:lineRule="auto"/>
        <w:ind w:left="218" w:right="6909"/>
        <w:rPr>
          <w:ins w:id="2822" w:author="Biocon Biologics" w:date="2025-06-10T13:55:00Z" w16du:dateUtc="2025-06-10T08:25:00Z"/>
          <w:rFonts w:ascii="Times New Roman" w:eastAsia="Times New Roman" w:hAnsi="Times New Roman" w:cs="Times New Roman"/>
        </w:rPr>
      </w:pPr>
      <w:ins w:id="2823" w:author="Biocon Biologics" w:date="2025-06-10T13:55:00Z" w16du:dateUtc="2025-06-10T08:25:00Z">
        <w:r w:rsidRPr="00105683">
          <w:rPr>
            <w:rFonts w:ascii="Times New Roman" w:eastAsia="Times New Roman" w:hAnsi="Times New Roman" w:cs="Times New Roman"/>
          </w:rPr>
          <w:t>Bewaren in de koelkast. Niet in de vriezer bewaren.</w:t>
        </w:r>
      </w:ins>
    </w:p>
    <w:p w14:paraId="2324C269" w14:textId="77777777" w:rsidR="00AF4504" w:rsidRPr="00105683" w:rsidRDefault="00AF4504" w:rsidP="00AF4504">
      <w:pPr>
        <w:autoSpaceDE w:val="0"/>
        <w:autoSpaceDN w:val="0"/>
        <w:spacing w:before="1" w:after="0" w:line="240" w:lineRule="auto"/>
        <w:ind w:left="218"/>
        <w:rPr>
          <w:ins w:id="2824" w:author="Biocon Biologics" w:date="2025-06-10T13:55:00Z" w16du:dateUtc="2025-06-10T08:25:00Z"/>
          <w:rFonts w:ascii="Times New Roman" w:eastAsia="Times New Roman" w:hAnsi="Times New Roman" w:cs="Times New Roman"/>
        </w:rPr>
      </w:pPr>
      <w:ins w:id="2825" w:author="Biocon Biologics" w:date="2025-06-10T13:55:00Z" w16du:dateUtc="2025-06-10T08:25:00Z">
        <w:r w:rsidRPr="00105683">
          <w:rPr>
            <w:rFonts w:ascii="Times New Roman" w:eastAsia="Times New Roman" w:hAnsi="Times New Roman" w:cs="Times New Roman"/>
          </w:rPr>
          <w:t>Bewaren in de oorspronkelijke verpakking ter bescherming tegen licht.</w:t>
        </w:r>
      </w:ins>
    </w:p>
    <w:p w14:paraId="5442F037" w14:textId="77777777" w:rsidR="00AF4504" w:rsidRPr="00105683" w:rsidRDefault="00AF4504" w:rsidP="00AF4504">
      <w:pPr>
        <w:autoSpaceDE w:val="0"/>
        <w:autoSpaceDN w:val="0"/>
        <w:spacing w:after="0" w:line="240" w:lineRule="auto"/>
        <w:rPr>
          <w:ins w:id="2826" w:author="Biocon Biologics" w:date="2025-06-10T13:55:00Z" w16du:dateUtc="2025-06-10T08:25:00Z"/>
          <w:rFonts w:ascii="Times New Roman" w:eastAsia="Times New Roman" w:hAnsi="Times New Roman" w:cs="Times New Roman"/>
        </w:rPr>
        <w:sectPr w:rsidR="00AF4504" w:rsidRPr="00105683" w:rsidSect="00AF4504">
          <w:pgSz w:w="11910" w:h="16850"/>
          <w:pgMar w:top="1140" w:right="1180" w:bottom="960" w:left="1200" w:header="0" w:footer="779" w:gutter="0"/>
          <w:cols w:space="720"/>
        </w:sectPr>
      </w:pPr>
    </w:p>
    <w:p w14:paraId="27063F0E" w14:textId="77777777" w:rsidR="00AF4504" w:rsidRPr="00105683" w:rsidRDefault="00AF4504" w:rsidP="00AF4504">
      <w:pPr>
        <w:autoSpaceDE w:val="0"/>
        <w:autoSpaceDN w:val="0"/>
        <w:spacing w:after="0" w:line="240" w:lineRule="auto"/>
        <w:ind w:left="101"/>
        <w:rPr>
          <w:ins w:id="2827" w:author="Biocon Biologics" w:date="2025-06-10T13:55:00Z" w16du:dateUtc="2025-06-10T08:25:00Z"/>
          <w:rFonts w:ascii="Times New Roman" w:eastAsia="Times New Roman" w:hAnsi="Times New Roman" w:cs="Times New Roman"/>
          <w:sz w:val="20"/>
        </w:rPr>
      </w:pPr>
      <w:ins w:id="2828" w:author="Biocon Biologics" w:date="2025-06-10T13:55:00Z" w16du:dateUtc="2025-06-10T08:25:00Z">
        <w:r w:rsidRPr="00105683">
          <w:rPr>
            <w:rFonts w:ascii="Times New Roman" w:eastAsia="Times New Roman" w:hAnsi="Times New Roman" w:cs="Times New Roman"/>
            <w:noProof/>
            <w:sz w:val="20"/>
          </w:rPr>
          <w:lastRenderedPageBreak/>
          <mc:AlternateContent>
            <mc:Choice Requires="wps">
              <w:drawing>
                <wp:inline distT="0" distB="0" distL="0" distR="0" wp14:anchorId="4160BB09" wp14:editId="36F41FA3">
                  <wp:extent cx="5905500" cy="515620"/>
                  <wp:effectExtent l="9525" t="9525" r="9525" b="8255"/>
                  <wp:docPr id="824842582"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5156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7E75E4" w14:textId="77777777" w:rsidR="00AF4504" w:rsidRPr="009E369A" w:rsidRDefault="00AF4504" w:rsidP="00AF4504">
                              <w:pPr>
                                <w:tabs>
                                  <w:tab w:val="left" w:pos="674"/>
                                </w:tabs>
                                <w:spacing w:before="20" w:line="242" w:lineRule="auto"/>
                                <w:ind w:left="674" w:right="479" w:hanging="567"/>
                                <w:rPr>
                                  <w:b/>
                                </w:rPr>
                              </w:pPr>
                              <w:r w:rsidRPr="009E369A">
                                <w:rPr>
                                  <w:b/>
                                </w:rPr>
                                <w:t>10.</w:t>
                              </w:r>
                              <w:r w:rsidRPr="009E369A">
                                <w:rPr>
                                  <w:b/>
                                </w:rPr>
                                <w:tab/>
                                <w:t>BIJZONDERE VOORZORGSMAATREGELEN VOOR HET VERWIJDEREN VAN</w:t>
                              </w:r>
                              <w:r w:rsidRPr="009E369A">
                                <w:rPr>
                                  <w:b/>
                                  <w:spacing w:val="-53"/>
                                </w:rPr>
                                <w:t xml:space="preserve"> </w:t>
                              </w:r>
                              <w:r w:rsidRPr="009E369A">
                                <w:rPr>
                                  <w:b/>
                                </w:rPr>
                                <w:t>NIET-GEBRUIKTE GENEESMIDDELEN OF DAARVAN AFGELEIDE</w:t>
                              </w:r>
                              <w:r w:rsidRPr="009E369A">
                                <w:rPr>
                                  <w:b/>
                                  <w:spacing w:val="1"/>
                                </w:rPr>
                                <w:t xml:space="preserve"> </w:t>
                              </w:r>
                              <w:r w:rsidRPr="009E369A">
                                <w:rPr>
                                  <w:b/>
                                </w:rPr>
                                <w:t>AFVALSTOFFEN</w:t>
                              </w:r>
                              <w:r w:rsidRPr="009E369A">
                                <w:rPr>
                                  <w:b/>
                                  <w:spacing w:val="-2"/>
                                </w:rPr>
                                <w:t xml:space="preserve"> </w:t>
                              </w:r>
                              <w:r w:rsidRPr="009E369A">
                                <w:rPr>
                                  <w:b/>
                                </w:rPr>
                                <w:t>(INDIEN</w:t>
                              </w:r>
                              <w:r w:rsidRPr="009E369A">
                                <w:rPr>
                                  <w:b/>
                                  <w:spacing w:val="-1"/>
                                </w:rPr>
                                <w:t xml:space="preserve"> </w:t>
                              </w:r>
                              <w:r w:rsidRPr="009E369A">
                                <w:rPr>
                                  <w:b/>
                                </w:rPr>
                                <w:t>VAN</w:t>
                              </w:r>
                              <w:r w:rsidRPr="009E369A">
                                <w:rPr>
                                  <w:b/>
                                  <w:spacing w:val="-1"/>
                                </w:rPr>
                                <w:t xml:space="preserve"> </w:t>
                              </w:r>
                              <w:r w:rsidRPr="009E369A">
                                <w:rPr>
                                  <w:b/>
                                </w:rPr>
                                <w:t>TOEPASSING)</w:t>
                              </w:r>
                            </w:p>
                          </w:txbxContent>
                        </wps:txbx>
                        <wps:bodyPr rot="0" vert="horz" wrap="square" lIns="0" tIns="0" rIns="0" bIns="0" anchor="t" anchorCtr="0" upright="1">
                          <a:noAutofit/>
                        </wps:bodyPr>
                      </wps:wsp>
                    </a:graphicData>
                  </a:graphic>
                </wp:inline>
              </w:drawing>
            </mc:Choice>
            <mc:Fallback>
              <w:pict>
                <v:shape w14:anchorId="4160BB09" id="Text Box 270" o:spid="_x0000_s1137" type="#_x0000_t202" style="width:465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" filled="f" strokeweight=".48pt">
                  <v:textbox inset="0,0,0,0">
                    <w:txbxContent>
                      <w:p w14:paraId="157E75E4" w14:textId="77777777" w:rsidR="00AF4504" w:rsidRPr="009E369A" w:rsidRDefault="00AF4504" w:rsidP="00AF4504">
                        <w:pPr>
                          <w:tabs>
                            <w:tab w:val="left" w:pos="674"/>
                          </w:tabs>
                          <w:spacing w:before="20" w:line="242" w:lineRule="auto"/>
                          <w:ind w:left="674" w:right="479" w:hanging="567"/>
                          <w:rPr>
                            <w:b/>
                          </w:rPr>
                        </w:pPr>
                        <w:r w:rsidRPr="009E369A">
                          <w:rPr>
                            <w:b/>
                          </w:rPr>
                          <w:t>10.</w:t>
                        </w:r>
                        <w:r w:rsidRPr="009E369A">
                          <w:rPr>
                            <w:b/>
                          </w:rPr>
                          <w:tab/>
                          <w:t>BIJZONDERE VOORZORGSMAATREGELEN VOOR HET VERWIJDEREN VAN</w:t>
                        </w:r>
                        <w:r w:rsidRPr="009E369A">
                          <w:rPr>
                            <w:b/>
                            <w:spacing w:val="-53"/>
                          </w:rPr>
                          <w:t xml:space="preserve"> </w:t>
                        </w:r>
                        <w:r w:rsidRPr="009E369A">
                          <w:rPr>
                            <w:b/>
                          </w:rPr>
                          <w:t>NIET-GEBRUIKTE GENEESMIDDELEN OF DAARVAN AFGELEIDE</w:t>
                        </w:r>
                        <w:r w:rsidRPr="009E369A">
                          <w:rPr>
                            <w:b/>
                            <w:spacing w:val="1"/>
                          </w:rPr>
                          <w:t xml:space="preserve"> </w:t>
                        </w:r>
                        <w:r w:rsidRPr="009E369A">
                          <w:rPr>
                            <w:b/>
                          </w:rPr>
                          <w:t>AFVALSTOFFEN</w:t>
                        </w:r>
                        <w:r w:rsidRPr="009E369A">
                          <w:rPr>
                            <w:b/>
                            <w:spacing w:val="-2"/>
                          </w:rPr>
                          <w:t xml:space="preserve"> </w:t>
                        </w:r>
                        <w:r w:rsidRPr="009E369A">
                          <w:rPr>
                            <w:b/>
                          </w:rPr>
                          <w:t>(INDIEN</w:t>
                        </w:r>
                        <w:r w:rsidRPr="009E369A">
                          <w:rPr>
                            <w:b/>
                            <w:spacing w:val="-1"/>
                          </w:rPr>
                          <w:t xml:space="preserve"> </w:t>
                        </w:r>
                        <w:r w:rsidRPr="009E369A">
                          <w:rPr>
                            <w:b/>
                          </w:rPr>
                          <w:t>VAN</w:t>
                        </w:r>
                        <w:r w:rsidRPr="009E369A">
                          <w:rPr>
                            <w:b/>
                            <w:spacing w:val="-1"/>
                          </w:rPr>
                          <w:t xml:space="preserve"> </w:t>
                        </w:r>
                        <w:r w:rsidRPr="009E369A">
                          <w:rPr>
                            <w:b/>
                          </w:rPr>
                          <w:t>TOEPASSING)</w:t>
                        </w:r>
                      </w:p>
                    </w:txbxContent>
                  </v:textbox>
                  <w10:anchorlock/>
                </v:shape>
              </w:pict>
            </mc:Fallback>
          </mc:AlternateContent>
        </w:r>
      </w:ins>
    </w:p>
    <w:p w14:paraId="35ADC418" w14:textId="77777777" w:rsidR="00AF4504" w:rsidRPr="00105683" w:rsidRDefault="00AF4504" w:rsidP="00AF4504">
      <w:pPr>
        <w:autoSpaceDE w:val="0"/>
        <w:autoSpaceDN w:val="0"/>
        <w:spacing w:after="0" w:line="240" w:lineRule="auto"/>
        <w:rPr>
          <w:ins w:id="2829" w:author="Biocon Biologics" w:date="2025-06-10T13:55:00Z" w16du:dateUtc="2025-06-10T08:25:00Z"/>
          <w:rFonts w:ascii="Times New Roman" w:eastAsia="Times New Roman" w:hAnsi="Times New Roman" w:cs="Times New Roman"/>
          <w:sz w:val="20"/>
        </w:rPr>
      </w:pPr>
    </w:p>
    <w:p w14:paraId="6648958C" w14:textId="77777777" w:rsidR="00AF4504" w:rsidRPr="00105683" w:rsidRDefault="00AF4504" w:rsidP="00AF4504">
      <w:pPr>
        <w:autoSpaceDE w:val="0"/>
        <w:autoSpaceDN w:val="0"/>
        <w:spacing w:before="4" w:after="0" w:line="240" w:lineRule="auto"/>
        <w:rPr>
          <w:ins w:id="2830" w:author="Biocon Biologics" w:date="2025-06-10T13:55:00Z" w16du:dateUtc="2025-06-10T08:25:00Z"/>
          <w:rFonts w:ascii="Times New Roman" w:eastAsia="Times New Roman" w:hAnsi="Times New Roman" w:cs="Times New Roman"/>
          <w:sz w:val="17"/>
        </w:rPr>
      </w:pPr>
      <w:ins w:id="2831"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73066" behindDoc="1" locked="0" layoutInCell="1" allowOverlap="1" wp14:anchorId="4E6E821C" wp14:editId="00825A78">
                  <wp:simplePos x="0" y="0"/>
                  <wp:positionH relativeFrom="page">
                    <wp:posOffset>829310</wp:posOffset>
                  </wp:positionH>
                  <wp:positionV relativeFrom="paragraph">
                    <wp:posOffset>154940</wp:posOffset>
                  </wp:positionV>
                  <wp:extent cx="5905500" cy="352425"/>
                  <wp:effectExtent l="0" t="0" r="0" b="0"/>
                  <wp:wrapTopAndBottom/>
                  <wp:docPr id="545377493"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3524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7D5A5C" w14:textId="77777777" w:rsidR="00AF4504" w:rsidRPr="009E369A" w:rsidRDefault="00AF4504" w:rsidP="00AF4504">
                              <w:pPr>
                                <w:tabs>
                                  <w:tab w:val="left" w:pos="674"/>
                                </w:tabs>
                                <w:spacing w:before="18"/>
                                <w:ind w:left="107" w:right="484"/>
                                <w:rPr>
                                  <w:b/>
                                </w:rPr>
                              </w:pPr>
                              <w:r w:rsidRPr="009E369A">
                                <w:rPr>
                                  <w:b/>
                                </w:rPr>
                                <w:t>11.</w:t>
                              </w:r>
                              <w:r w:rsidRPr="009E369A">
                                <w:rPr>
                                  <w:b/>
                                </w:rPr>
                                <w:tab/>
                                <w:t>NAAM EN ADRES VAN DE HOUDER VAN DE VERGUNNING VOOR HET IN DE</w:t>
                              </w:r>
                              <w:r w:rsidRPr="009E369A">
                                <w:rPr>
                                  <w:b/>
                                  <w:spacing w:val="-52"/>
                                </w:rPr>
                                <w:t xml:space="preserve"> </w:t>
                              </w:r>
                              <w:r w:rsidRPr="009E369A">
                                <w:rPr>
                                  <w:b/>
                                </w:rPr>
                                <w:t>HANDEL</w:t>
                              </w:r>
                              <w:r w:rsidRPr="009E369A">
                                <w:rPr>
                                  <w:b/>
                                  <w:spacing w:val="-2"/>
                                </w:rPr>
                                <w:t xml:space="preserve"> </w:t>
                              </w:r>
                              <w:r w:rsidRPr="009E369A">
                                <w:rPr>
                                  <w:b/>
                                </w:rPr>
                                <w:t>BRENGEN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E821C" id="Text Box 269" o:spid="_x0000_s1138" type="#_x0000_t202" style="position:absolute;margin-left:65.3pt;margin-top:12.2pt;width:465pt;height:27.75pt;z-index:-25154341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" filled="f" strokeweight=".48pt">
                  <v:textbox inset="0,0,0,0">
                    <w:txbxContent>
                      <w:p w14:paraId="2F7D5A5C" w14:textId="77777777" w:rsidR="00AF4504" w:rsidRPr="009E369A" w:rsidRDefault="00AF4504" w:rsidP="00AF4504">
                        <w:pPr>
                          <w:tabs>
                            <w:tab w:val="left" w:pos="674"/>
                          </w:tabs>
                          <w:spacing w:before="18"/>
                          <w:ind w:left="107" w:right="484"/>
                          <w:rPr>
                            <w:b/>
                          </w:rPr>
                        </w:pPr>
                        <w:r w:rsidRPr="009E369A">
                          <w:rPr>
                            <w:b/>
                          </w:rPr>
                          <w:t>11.</w:t>
                        </w:r>
                        <w:r w:rsidRPr="009E369A">
                          <w:rPr>
                            <w:b/>
                          </w:rPr>
                          <w:tab/>
                          <w:t>NAAM EN ADRES VAN DE HOUDER VAN DE VERGUNNING VOOR HET IN DE</w:t>
                        </w:r>
                        <w:r w:rsidRPr="009E369A">
                          <w:rPr>
                            <w:b/>
                            <w:spacing w:val="-52"/>
                          </w:rPr>
                          <w:t xml:space="preserve"> </w:t>
                        </w:r>
                        <w:r w:rsidRPr="009E369A">
                          <w:rPr>
                            <w:b/>
                          </w:rPr>
                          <w:t>HANDEL</w:t>
                        </w:r>
                        <w:r w:rsidRPr="009E369A">
                          <w:rPr>
                            <w:b/>
                            <w:spacing w:val="-2"/>
                          </w:rPr>
                          <w:t xml:space="preserve"> </w:t>
                        </w:r>
                        <w:r w:rsidRPr="009E369A">
                          <w:rPr>
                            <w:b/>
                          </w:rPr>
                          <w:t>BRENGEN</w:t>
                        </w:r>
                      </w:p>
                    </w:txbxContent>
                  </v:textbox>
                  <w10:wrap type="topAndBottom" anchorx="page"/>
                </v:shape>
              </w:pict>
            </mc:Fallback>
          </mc:AlternateContent>
        </w:r>
      </w:ins>
    </w:p>
    <w:p w14:paraId="099E0AFB" w14:textId="77777777" w:rsidR="00AF4504" w:rsidRPr="00105683" w:rsidRDefault="00AF4504" w:rsidP="00AF4504">
      <w:pPr>
        <w:autoSpaceDE w:val="0"/>
        <w:autoSpaceDN w:val="0"/>
        <w:spacing w:before="5" w:after="0" w:line="240" w:lineRule="auto"/>
        <w:rPr>
          <w:ins w:id="2832" w:author="Biocon Biologics" w:date="2025-06-10T13:55:00Z" w16du:dateUtc="2025-06-10T08:25:00Z"/>
          <w:rFonts w:ascii="Times New Roman" w:eastAsia="Times New Roman" w:hAnsi="Times New Roman" w:cs="Times New Roman"/>
          <w:sz w:val="11"/>
        </w:rPr>
      </w:pPr>
    </w:p>
    <w:p w14:paraId="0F1800F9" w14:textId="77777777" w:rsidR="00AF4504" w:rsidRPr="00105683" w:rsidRDefault="00AF4504" w:rsidP="00AF4504">
      <w:pPr>
        <w:autoSpaceDE w:val="0"/>
        <w:autoSpaceDN w:val="0"/>
        <w:spacing w:after="0" w:line="240" w:lineRule="auto"/>
        <w:ind w:left="284" w:right="4568"/>
        <w:rPr>
          <w:ins w:id="2833" w:author="Biocon Biologics" w:date="2025-06-10T13:55:00Z" w16du:dateUtc="2025-06-10T08:25:00Z"/>
          <w:rFonts w:ascii="Times New Roman" w:eastAsia="Times New Roman" w:hAnsi="Times New Roman" w:cs="Times New Roman"/>
        </w:rPr>
      </w:pPr>
      <w:ins w:id="2834" w:author="Biocon Biologics" w:date="2025-06-10T13:55:00Z" w16du:dateUtc="2025-06-10T08:25:00Z">
        <w:r w:rsidRPr="00105683">
          <w:rPr>
            <w:rFonts w:ascii="Times New Roman" w:eastAsia="Times New Roman" w:hAnsi="Times New Roman" w:cs="Times New Roman"/>
          </w:rPr>
          <w:t>Biosimilar Collaborations Ireland Limited</w:t>
        </w:r>
      </w:ins>
    </w:p>
    <w:p w14:paraId="26EA165E" w14:textId="77777777" w:rsidR="00AF4504" w:rsidRPr="00105683" w:rsidRDefault="00AF4504" w:rsidP="00AF4504">
      <w:pPr>
        <w:autoSpaceDE w:val="0"/>
        <w:autoSpaceDN w:val="0"/>
        <w:spacing w:after="0" w:line="240" w:lineRule="auto"/>
        <w:ind w:left="284" w:right="7660"/>
        <w:rPr>
          <w:ins w:id="2835" w:author="Biocon Biologics" w:date="2025-06-10T13:55:00Z" w16du:dateUtc="2025-06-10T08:25:00Z"/>
          <w:rFonts w:ascii="Times New Roman" w:eastAsia="Times New Roman" w:hAnsi="Times New Roman" w:cs="Times New Roman"/>
        </w:rPr>
      </w:pPr>
      <w:ins w:id="2836" w:author="Biocon Biologics" w:date="2025-06-10T13:55:00Z" w16du:dateUtc="2025-06-10T08:25:00Z">
        <w:r w:rsidRPr="00105683">
          <w:rPr>
            <w:rFonts w:ascii="Times New Roman" w:eastAsia="Times New Roman" w:hAnsi="Times New Roman" w:cs="Times New Roman"/>
          </w:rPr>
          <w:t xml:space="preserve">Unit 35/36 </w:t>
        </w:r>
      </w:ins>
    </w:p>
    <w:p w14:paraId="7D68D9AE" w14:textId="77777777" w:rsidR="00AF4504" w:rsidRPr="00105683" w:rsidRDefault="00AF4504" w:rsidP="00AF4504">
      <w:pPr>
        <w:autoSpaceDE w:val="0"/>
        <w:autoSpaceDN w:val="0"/>
        <w:spacing w:after="0" w:line="240" w:lineRule="auto"/>
        <w:ind w:left="284" w:right="7660"/>
        <w:rPr>
          <w:ins w:id="2837" w:author="Biocon Biologics" w:date="2025-06-10T13:55:00Z" w16du:dateUtc="2025-06-10T08:25:00Z"/>
          <w:rFonts w:ascii="Times New Roman" w:eastAsia="Times New Roman" w:hAnsi="Times New Roman" w:cs="Times New Roman"/>
        </w:rPr>
      </w:pPr>
      <w:ins w:id="2838" w:author="Biocon Biologics" w:date="2025-06-10T13:55:00Z" w16du:dateUtc="2025-06-10T08:25:00Z">
        <w:r w:rsidRPr="00105683">
          <w:rPr>
            <w:rFonts w:ascii="Times New Roman" w:eastAsia="Times New Roman" w:hAnsi="Times New Roman" w:cs="Times New Roman"/>
          </w:rPr>
          <w:t>Grange Parade,</w:t>
        </w:r>
      </w:ins>
    </w:p>
    <w:p w14:paraId="3A73D7A1" w14:textId="77777777" w:rsidR="00AF4504" w:rsidRPr="00105683" w:rsidRDefault="00AF4504" w:rsidP="00AF4504">
      <w:pPr>
        <w:autoSpaceDE w:val="0"/>
        <w:autoSpaceDN w:val="0"/>
        <w:spacing w:after="0" w:line="240" w:lineRule="auto"/>
        <w:ind w:left="284" w:right="5561"/>
        <w:rPr>
          <w:ins w:id="2839" w:author="Biocon Biologics" w:date="2025-06-10T13:55:00Z" w16du:dateUtc="2025-06-10T08:25:00Z"/>
          <w:rFonts w:ascii="Times New Roman" w:eastAsia="Times New Roman" w:hAnsi="Times New Roman" w:cs="Times New Roman"/>
        </w:rPr>
      </w:pPr>
      <w:ins w:id="2840" w:author="Biocon Biologics" w:date="2025-06-10T13:55:00Z" w16du:dateUtc="2025-06-10T08:25:00Z">
        <w:r w:rsidRPr="00105683">
          <w:rPr>
            <w:rFonts w:ascii="Times New Roman" w:eastAsia="Times New Roman" w:hAnsi="Times New Roman" w:cs="Times New Roman"/>
          </w:rPr>
          <w:t>Baldoyle Industrial Estate,</w:t>
        </w:r>
      </w:ins>
    </w:p>
    <w:p w14:paraId="0924193A" w14:textId="77777777" w:rsidR="00AF4504" w:rsidRPr="00105683" w:rsidRDefault="00AF4504" w:rsidP="00AF4504">
      <w:pPr>
        <w:autoSpaceDE w:val="0"/>
        <w:autoSpaceDN w:val="0"/>
        <w:spacing w:after="0" w:line="240" w:lineRule="auto"/>
        <w:ind w:left="284" w:right="7660"/>
        <w:rPr>
          <w:ins w:id="2841" w:author="Biocon Biologics" w:date="2025-06-10T13:55:00Z" w16du:dateUtc="2025-06-10T08:25:00Z"/>
          <w:rFonts w:ascii="Times New Roman" w:eastAsia="Times New Roman" w:hAnsi="Times New Roman" w:cs="Times New Roman"/>
        </w:rPr>
      </w:pPr>
      <w:ins w:id="2842" w:author="Biocon Biologics" w:date="2025-06-10T13:55:00Z" w16du:dateUtc="2025-06-10T08:25:00Z">
        <w:r w:rsidRPr="00105683">
          <w:rPr>
            <w:rFonts w:ascii="Times New Roman" w:eastAsia="Times New Roman" w:hAnsi="Times New Roman" w:cs="Times New Roman"/>
          </w:rPr>
          <w:t>Dublin 13</w:t>
        </w:r>
      </w:ins>
    </w:p>
    <w:p w14:paraId="48E88276" w14:textId="77777777" w:rsidR="00AF4504" w:rsidRPr="00105683" w:rsidRDefault="00AF4504" w:rsidP="00AF4504">
      <w:pPr>
        <w:autoSpaceDE w:val="0"/>
        <w:autoSpaceDN w:val="0"/>
        <w:spacing w:after="0" w:line="240" w:lineRule="auto"/>
        <w:ind w:left="284" w:right="7660"/>
        <w:rPr>
          <w:ins w:id="2843" w:author="Biocon Biologics" w:date="2025-06-10T13:55:00Z" w16du:dateUtc="2025-06-10T08:25:00Z"/>
          <w:rFonts w:ascii="Times New Roman" w:eastAsia="Times New Roman" w:hAnsi="Times New Roman" w:cs="Times New Roman"/>
        </w:rPr>
      </w:pPr>
      <w:ins w:id="2844" w:author="Biocon Biologics" w:date="2025-06-10T13:55:00Z" w16du:dateUtc="2025-06-10T08:25:00Z">
        <w:r w:rsidRPr="00105683">
          <w:rPr>
            <w:rFonts w:ascii="Times New Roman" w:eastAsia="Times New Roman" w:hAnsi="Times New Roman" w:cs="Times New Roman"/>
          </w:rPr>
          <w:t>DUBLIN</w:t>
        </w:r>
      </w:ins>
    </w:p>
    <w:p w14:paraId="1AE1D225" w14:textId="77777777" w:rsidR="00AF4504" w:rsidRPr="00105683" w:rsidRDefault="00AF4504" w:rsidP="00AF4504">
      <w:pPr>
        <w:autoSpaceDE w:val="0"/>
        <w:autoSpaceDN w:val="0"/>
        <w:spacing w:after="0" w:line="240" w:lineRule="auto"/>
        <w:ind w:left="284" w:right="7660"/>
        <w:rPr>
          <w:ins w:id="2845" w:author="Biocon Biologics" w:date="2025-06-10T13:55:00Z" w16du:dateUtc="2025-06-10T08:25:00Z"/>
          <w:rFonts w:ascii="Times New Roman" w:eastAsia="Times New Roman" w:hAnsi="Times New Roman" w:cs="Times New Roman"/>
        </w:rPr>
      </w:pPr>
      <w:ins w:id="2846" w:author="Biocon Biologics" w:date="2025-06-10T13:55:00Z" w16du:dateUtc="2025-06-10T08:25:00Z">
        <w:r w:rsidRPr="00105683">
          <w:rPr>
            <w:rFonts w:ascii="Times New Roman" w:eastAsia="Times New Roman" w:hAnsi="Times New Roman" w:cs="Times New Roman"/>
          </w:rPr>
          <w:t xml:space="preserve">Ierland </w:t>
        </w:r>
      </w:ins>
    </w:p>
    <w:p w14:paraId="644790C8" w14:textId="77777777" w:rsidR="00AF4504" w:rsidRPr="00105683" w:rsidRDefault="00AF4504" w:rsidP="00AF4504">
      <w:pPr>
        <w:autoSpaceDE w:val="0"/>
        <w:autoSpaceDN w:val="0"/>
        <w:spacing w:after="0" w:line="240" w:lineRule="auto"/>
        <w:ind w:left="284" w:right="7660"/>
        <w:rPr>
          <w:ins w:id="2847" w:author="Biocon Biologics" w:date="2025-06-10T13:55:00Z" w16du:dateUtc="2025-06-10T08:25:00Z"/>
          <w:rFonts w:ascii="Times New Roman" w:eastAsia="Times New Roman" w:hAnsi="Times New Roman" w:cs="Times New Roman"/>
        </w:rPr>
      </w:pPr>
      <w:ins w:id="2848" w:author="Biocon Biologics" w:date="2025-06-10T13:55:00Z" w16du:dateUtc="2025-06-10T08:25:00Z">
        <w:r w:rsidRPr="00105683">
          <w:rPr>
            <w:rFonts w:ascii="Times New Roman" w:eastAsia="Times New Roman" w:hAnsi="Times New Roman" w:cs="Times New Roman"/>
          </w:rPr>
          <w:t>D13 R20R</w:t>
        </w:r>
      </w:ins>
    </w:p>
    <w:p w14:paraId="288A4377" w14:textId="77777777" w:rsidR="00AF4504" w:rsidRPr="00105683" w:rsidRDefault="00AF4504" w:rsidP="00AF4504">
      <w:pPr>
        <w:autoSpaceDE w:val="0"/>
        <w:autoSpaceDN w:val="0"/>
        <w:spacing w:after="0" w:line="240" w:lineRule="auto"/>
        <w:rPr>
          <w:ins w:id="2849" w:author="Biocon Biologics" w:date="2025-06-10T13:55:00Z" w16du:dateUtc="2025-06-10T08:25:00Z"/>
          <w:rFonts w:ascii="Times New Roman" w:eastAsia="Times New Roman" w:hAnsi="Times New Roman" w:cs="Times New Roman"/>
          <w:sz w:val="20"/>
        </w:rPr>
      </w:pPr>
    </w:p>
    <w:p w14:paraId="5B4AFAE7" w14:textId="77777777" w:rsidR="00AF4504" w:rsidRPr="00105683" w:rsidRDefault="00AF4504" w:rsidP="00AF4504">
      <w:pPr>
        <w:autoSpaceDE w:val="0"/>
        <w:autoSpaceDN w:val="0"/>
        <w:spacing w:before="8" w:after="0" w:line="240" w:lineRule="auto"/>
        <w:rPr>
          <w:ins w:id="2850" w:author="Biocon Biologics" w:date="2025-06-10T13:55:00Z" w16du:dateUtc="2025-06-10T08:25:00Z"/>
          <w:rFonts w:ascii="Times New Roman" w:eastAsia="Times New Roman" w:hAnsi="Times New Roman" w:cs="Times New Roman"/>
          <w:sz w:val="20"/>
        </w:rPr>
      </w:pPr>
      <w:ins w:id="2851"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74090" behindDoc="1" locked="0" layoutInCell="1" allowOverlap="1" wp14:anchorId="23D56F75" wp14:editId="4E21A862">
                  <wp:simplePos x="0" y="0"/>
                  <wp:positionH relativeFrom="page">
                    <wp:posOffset>829310</wp:posOffset>
                  </wp:positionH>
                  <wp:positionV relativeFrom="paragraph">
                    <wp:posOffset>179705</wp:posOffset>
                  </wp:positionV>
                  <wp:extent cx="5905500" cy="192405"/>
                  <wp:effectExtent l="0" t="0" r="0" b="0"/>
                  <wp:wrapTopAndBottom/>
                  <wp:docPr id="1081800339"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004D8A" w14:textId="77777777" w:rsidR="00AF4504" w:rsidRPr="009E369A" w:rsidRDefault="00AF4504" w:rsidP="00AF4504">
                              <w:pPr>
                                <w:tabs>
                                  <w:tab w:val="left" w:pos="674"/>
                                </w:tabs>
                                <w:spacing w:before="20"/>
                                <w:ind w:left="107"/>
                                <w:rPr>
                                  <w:b/>
                                </w:rPr>
                              </w:pPr>
                              <w:r w:rsidRPr="009E369A">
                                <w:rPr>
                                  <w:b/>
                                </w:rPr>
                                <w:t>12.</w:t>
                              </w:r>
                              <w:r w:rsidRPr="009E369A">
                                <w:rPr>
                                  <w:b/>
                                </w:rPr>
                                <w:tab/>
                                <w:t>NUMMER(S)</w:t>
                              </w:r>
                              <w:r w:rsidRPr="009E369A">
                                <w:rPr>
                                  <w:b/>
                                  <w:spacing w:val="-4"/>
                                </w:rPr>
                                <w:t xml:space="preserve"> </w:t>
                              </w:r>
                              <w:r w:rsidRPr="009E369A">
                                <w:rPr>
                                  <w:b/>
                                </w:rPr>
                                <w:t>VAN</w:t>
                              </w:r>
                              <w:r w:rsidRPr="009E369A">
                                <w:rPr>
                                  <w:b/>
                                  <w:spacing w:val="-2"/>
                                </w:rPr>
                                <w:t xml:space="preserve"> </w:t>
                              </w:r>
                              <w:r w:rsidRPr="009E369A">
                                <w:rPr>
                                  <w:b/>
                                </w:rPr>
                                <w:t>DE</w:t>
                              </w:r>
                              <w:r w:rsidRPr="009E369A">
                                <w:rPr>
                                  <w:b/>
                                  <w:spacing w:val="-3"/>
                                </w:rPr>
                                <w:t xml:space="preserve"> </w:t>
                              </w:r>
                              <w:r w:rsidRPr="009E369A">
                                <w:rPr>
                                  <w:b/>
                                </w:rPr>
                                <w:t>VERGUNNING</w:t>
                              </w:r>
                              <w:r w:rsidRPr="009E369A">
                                <w:rPr>
                                  <w:b/>
                                  <w:spacing w:val="-1"/>
                                </w:rPr>
                                <w:t xml:space="preserve"> </w:t>
                              </w:r>
                              <w:r w:rsidRPr="009E369A">
                                <w:rPr>
                                  <w:b/>
                                </w:rPr>
                                <w:t>VOOR</w:t>
                              </w:r>
                              <w:r w:rsidRPr="009E369A">
                                <w:rPr>
                                  <w:b/>
                                  <w:spacing w:val="-2"/>
                                </w:rPr>
                                <w:t xml:space="preserve"> </w:t>
                              </w:r>
                              <w:r w:rsidRPr="009E369A">
                                <w:rPr>
                                  <w:b/>
                                </w:rPr>
                                <w:t>HET</w:t>
                              </w:r>
                              <w:r w:rsidRPr="009E369A">
                                <w:rPr>
                                  <w:b/>
                                  <w:spacing w:val="-3"/>
                                </w:rPr>
                                <w:t xml:space="preserve"> </w:t>
                              </w:r>
                              <w:r w:rsidRPr="009E369A">
                                <w:rPr>
                                  <w:b/>
                                </w:rPr>
                                <w:t>IN</w:t>
                              </w:r>
                              <w:r w:rsidRPr="009E369A">
                                <w:rPr>
                                  <w:b/>
                                  <w:spacing w:val="-1"/>
                                </w:rPr>
                                <w:t xml:space="preserve"> </w:t>
                              </w:r>
                              <w:r w:rsidRPr="009E369A">
                                <w:rPr>
                                  <w:b/>
                                </w:rPr>
                                <w:t>DE</w:t>
                              </w:r>
                              <w:r w:rsidRPr="009E369A">
                                <w:rPr>
                                  <w:b/>
                                  <w:spacing w:val="-3"/>
                                </w:rPr>
                                <w:t xml:space="preserve"> </w:t>
                              </w:r>
                              <w:r w:rsidRPr="009E369A">
                                <w:rPr>
                                  <w:b/>
                                </w:rPr>
                                <w:t>HANDEL</w:t>
                              </w:r>
                              <w:r w:rsidRPr="009E369A">
                                <w:rPr>
                                  <w:b/>
                                  <w:spacing w:val="-2"/>
                                </w:rPr>
                                <w:t xml:space="preserve"> </w:t>
                              </w:r>
                              <w:r w:rsidRPr="009E369A">
                                <w:rPr>
                                  <w:b/>
                                </w:rPr>
                                <w:t>BRENGEN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56F75" id="Text Box 268" o:spid="_x0000_s1139" type="#_x0000_t202" style="position:absolute;margin-left:65.3pt;margin-top:14.15pt;width:465pt;height:15.15pt;z-index:-25154239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cqXDgIAAPs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" filled="f" strokeweight=".48pt">
                  <v:textbox inset="0,0,0,0">
                    <w:txbxContent>
                      <w:p w14:paraId="77004D8A" w14:textId="77777777" w:rsidR="00AF4504" w:rsidRPr="009E369A" w:rsidRDefault="00AF4504" w:rsidP="00AF4504">
                        <w:pPr>
                          <w:tabs>
                            <w:tab w:val="left" w:pos="674"/>
                          </w:tabs>
                          <w:spacing w:before="20"/>
                          <w:ind w:left="107"/>
                          <w:rPr>
                            <w:b/>
                          </w:rPr>
                        </w:pPr>
                        <w:r w:rsidRPr="009E369A">
                          <w:rPr>
                            <w:b/>
                          </w:rPr>
                          <w:t>12.</w:t>
                        </w:r>
                        <w:r w:rsidRPr="009E369A">
                          <w:rPr>
                            <w:b/>
                          </w:rPr>
                          <w:tab/>
                          <w:t>NUMMER(S)</w:t>
                        </w:r>
                        <w:r w:rsidRPr="009E369A">
                          <w:rPr>
                            <w:b/>
                            <w:spacing w:val="-4"/>
                          </w:rPr>
                          <w:t xml:space="preserve"> </w:t>
                        </w:r>
                        <w:r w:rsidRPr="009E369A">
                          <w:rPr>
                            <w:b/>
                          </w:rPr>
                          <w:t>VAN</w:t>
                        </w:r>
                        <w:r w:rsidRPr="009E369A">
                          <w:rPr>
                            <w:b/>
                            <w:spacing w:val="-2"/>
                          </w:rPr>
                          <w:t xml:space="preserve"> </w:t>
                        </w:r>
                        <w:r w:rsidRPr="009E369A">
                          <w:rPr>
                            <w:b/>
                          </w:rPr>
                          <w:t>DE</w:t>
                        </w:r>
                        <w:r w:rsidRPr="009E369A">
                          <w:rPr>
                            <w:b/>
                            <w:spacing w:val="-3"/>
                          </w:rPr>
                          <w:t xml:space="preserve"> </w:t>
                        </w:r>
                        <w:r w:rsidRPr="009E369A">
                          <w:rPr>
                            <w:b/>
                          </w:rPr>
                          <w:t>VERGUNNING</w:t>
                        </w:r>
                        <w:r w:rsidRPr="009E369A">
                          <w:rPr>
                            <w:b/>
                            <w:spacing w:val="-1"/>
                          </w:rPr>
                          <w:t xml:space="preserve"> </w:t>
                        </w:r>
                        <w:r w:rsidRPr="009E369A">
                          <w:rPr>
                            <w:b/>
                          </w:rPr>
                          <w:t>VOOR</w:t>
                        </w:r>
                        <w:r w:rsidRPr="009E369A">
                          <w:rPr>
                            <w:b/>
                            <w:spacing w:val="-2"/>
                          </w:rPr>
                          <w:t xml:space="preserve"> </w:t>
                        </w:r>
                        <w:r w:rsidRPr="009E369A">
                          <w:rPr>
                            <w:b/>
                          </w:rPr>
                          <w:t>HET</w:t>
                        </w:r>
                        <w:r w:rsidRPr="009E369A">
                          <w:rPr>
                            <w:b/>
                            <w:spacing w:val="-3"/>
                          </w:rPr>
                          <w:t xml:space="preserve"> </w:t>
                        </w:r>
                        <w:r w:rsidRPr="009E369A">
                          <w:rPr>
                            <w:b/>
                          </w:rPr>
                          <w:t>IN</w:t>
                        </w:r>
                        <w:r w:rsidRPr="009E369A">
                          <w:rPr>
                            <w:b/>
                            <w:spacing w:val="-1"/>
                          </w:rPr>
                          <w:t xml:space="preserve"> </w:t>
                        </w:r>
                        <w:r w:rsidRPr="009E369A">
                          <w:rPr>
                            <w:b/>
                          </w:rPr>
                          <w:t>DE</w:t>
                        </w:r>
                        <w:r w:rsidRPr="009E369A">
                          <w:rPr>
                            <w:b/>
                            <w:spacing w:val="-3"/>
                          </w:rPr>
                          <w:t xml:space="preserve"> </w:t>
                        </w:r>
                        <w:r w:rsidRPr="009E369A">
                          <w:rPr>
                            <w:b/>
                          </w:rPr>
                          <w:t>HANDEL</w:t>
                        </w:r>
                        <w:r w:rsidRPr="009E369A">
                          <w:rPr>
                            <w:b/>
                            <w:spacing w:val="-2"/>
                          </w:rPr>
                          <w:t xml:space="preserve"> </w:t>
                        </w:r>
                        <w:r w:rsidRPr="009E369A">
                          <w:rPr>
                            <w:b/>
                          </w:rPr>
                          <w:t>BRENGEN</w:t>
                        </w:r>
                      </w:p>
                    </w:txbxContent>
                  </v:textbox>
                  <w10:wrap type="topAndBottom" anchorx="page"/>
                </v:shape>
              </w:pict>
            </mc:Fallback>
          </mc:AlternateContent>
        </w:r>
      </w:ins>
    </w:p>
    <w:p w14:paraId="6688657A" w14:textId="77777777" w:rsidR="00AF4504" w:rsidRPr="00105683" w:rsidRDefault="00AF4504" w:rsidP="00AF4504">
      <w:pPr>
        <w:autoSpaceDE w:val="0"/>
        <w:autoSpaceDN w:val="0"/>
        <w:spacing w:before="6" w:after="0" w:line="240" w:lineRule="auto"/>
        <w:rPr>
          <w:ins w:id="2852" w:author="Biocon Biologics" w:date="2025-06-10T13:55:00Z" w16du:dateUtc="2025-06-10T08:25:00Z"/>
          <w:rFonts w:ascii="Times New Roman" w:eastAsia="Times New Roman" w:hAnsi="Times New Roman" w:cs="Times New Roman"/>
          <w:sz w:val="11"/>
        </w:rPr>
      </w:pPr>
    </w:p>
    <w:p w14:paraId="19A9F94D" w14:textId="77777777" w:rsidR="00AF4504" w:rsidRPr="00105683" w:rsidRDefault="00AF4504" w:rsidP="00AF4504">
      <w:pPr>
        <w:autoSpaceDE w:val="0"/>
        <w:autoSpaceDN w:val="0"/>
        <w:spacing w:after="0" w:line="240" w:lineRule="auto"/>
        <w:rPr>
          <w:ins w:id="2853" w:author="Biocon Biologics" w:date="2025-06-10T13:55:00Z" w16du:dateUtc="2025-06-10T08:25:00Z"/>
          <w:rFonts w:ascii="Times New Roman" w:eastAsia="Times New Roman" w:hAnsi="Times New Roman" w:cs="Times New Roman"/>
          <w:sz w:val="20"/>
        </w:rPr>
      </w:pPr>
      <w:ins w:id="2854" w:author="Biocon Biologics" w:date="2025-06-10T13:55:00Z" w16du:dateUtc="2025-06-10T08:25:00Z">
        <w:r w:rsidRPr="00105683">
          <w:rPr>
            <w:rFonts w:ascii="Times New Roman" w:eastAsia="Times New Roman" w:hAnsi="Times New Roman" w:cs="Times New Roman"/>
          </w:rPr>
          <w:t>EU/1/23/1751/003</w:t>
        </w:r>
      </w:ins>
    </w:p>
    <w:p w14:paraId="28CDBBBE" w14:textId="77777777" w:rsidR="00AF4504" w:rsidRPr="00105683" w:rsidRDefault="00AF4504" w:rsidP="00AF4504">
      <w:pPr>
        <w:autoSpaceDE w:val="0"/>
        <w:autoSpaceDN w:val="0"/>
        <w:spacing w:before="7" w:after="0" w:line="240" w:lineRule="auto"/>
        <w:rPr>
          <w:ins w:id="2855" w:author="Biocon Biologics" w:date="2025-06-10T13:55:00Z" w16du:dateUtc="2025-06-10T08:25:00Z"/>
          <w:rFonts w:ascii="Times New Roman" w:eastAsia="Times New Roman" w:hAnsi="Times New Roman" w:cs="Times New Roman"/>
          <w:sz w:val="20"/>
        </w:rPr>
      </w:pPr>
      <w:ins w:id="2856"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75114" behindDoc="1" locked="0" layoutInCell="1" allowOverlap="1" wp14:anchorId="7C458483" wp14:editId="11F99412">
                  <wp:simplePos x="0" y="0"/>
                  <wp:positionH relativeFrom="page">
                    <wp:posOffset>829310</wp:posOffset>
                  </wp:positionH>
                  <wp:positionV relativeFrom="paragraph">
                    <wp:posOffset>179070</wp:posOffset>
                  </wp:positionV>
                  <wp:extent cx="5905500" cy="192405"/>
                  <wp:effectExtent l="0" t="0" r="0" b="0"/>
                  <wp:wrapTopAndBottom/>
                  <wp:docPr id="997335196"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ABAA55" w14:textId="77777777" w:rsidR="00AF4504" w:rsidRPr="009E369A" w:rsidRDefault="00AF4504" w:rsidP="00AF4504">
                              <w:pPr>
                                <w:tabs>
                                  <w:tab w:val="left" w:pos="674"/>
                                </w:tabs>
                                <w:spacing w:before="20"/>
                                <w:ind w:left="107"/>
                                <w:rPr>
                                  <w:b/>
                                </w:rPr>
                              </w:pPr>
                              <w:r w:rsidRPr="009E369A">
                                <w:rPr>
                                  <w:b/>
                                </w:rPr>
                                <w:t>13.</w:t>
                              </w:r>
                              <w:r w:rsidRPr="009E369A">
                                <w:rPr>
                                  <w:b/>
                                </w:rPr>
                                <w:tab/>
                                <w:t>BATCHNUMMER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58483" id="Text Box 267" o:spid="_x0000_s1140" type="#_x0000_t202" style="position:absolute;margin-left:65.3pt;margin-top:14.1pt;width:465pt;height:15.15pt;z-index:-25154136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lQDQIAAPs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" filled="f" strokeweight=".48pt">
                  <v:textbox inset="0,0,0,0">
                    <w:txbxContent>
                      <w:p w14:paraId="61ABAA55" w14:textId="77777777" w:rsidR="00AF4504" w:rsidRPr="009E369A" w:rsidRDefault="00AF4504" w:rsidP="00AF4504">
                        <w:pPr>
                          <w:tabs>
                            <w:tab w:val="left" w:pos="674"/>
                          </w:tabs>
                          <w:spacing w:before="20"/>
                          <w:ind w:left="107"/>
                          <w:rPr>
                            <w:b/>
                          </w:rPr>
                        </w:pPr>
                        <w:r w:rsidRPr="009E369A">
                          <w:rPr>
                            <w:b/>
                          </w:rPr>
                          <w:t>13.</w:t>
                        </w:r>
                        <w:r w:rsidRPr="009E369A">
                          <w:rPr>
                            <w:b/>
                          </w:rPr>
                          <w:tab/>
                          <w:t>BATCHNUMMER</w:t>
                        </w:r>
                      </w:p>
                    </w:txbxContent>
                  </v:textbox>
                  <w10:wrap type="topAndBottom" anchorx="page"/>
                </v:shape>
              </w:pict>
            </mc:Fallback>
          </mc:AlternateContent>
        </w:r>
      </w:ins>
    </w:p>
    <w:p w14:paraId="77A82769" w14:textId="77777777" w:rsidR="00AF4504" w:rsidRPr="00105683" w:rsidRDefault="00AF4504" w:rsidP="00AF4504">
      <w:pPr>
        <w:autoSpaceDE w:val="0"/>
        <w:autoSpaceDN w:val="0"/>
        <w:spacing w:before="5" w:after="0" w:line="240" w:lineRule="auto"/>
        <w:rPr>
          <w:ins w:id="2857" w:author="Biocon Biologics" w:date="2025-06-10T13:55:00Z" w16du:dateUtc="2025-06-10T08:25:00Z"/>
          <w:rFonts w:ascii="Times New Roman" w:eastAsia="Times New Roman" w:hAnsi="Times New Roman" w:cs="Times New Roman"/>
          <w:sz w:val="11"/>
        </w:rPr>
      </w:pPr>
    </w:p>
    <w:p w14:paraId="08FCDA9D" w14:textId="77777777" w:rsidR="00AF4504" w:rsidRPr="00105683" w:rsidRDefault="00AF4504" w:rsidP="00AF4504">
      <w:pPr>
        <w:autoSpaceDE w:val="0"/>
        <w:autoSpaceDN w:val="0"/>
        <w:spacing w:before="92" w:after="0" w:line="240" w:lineRule="auto"/>
        <w:ind w:left="218"/>
        <w:rPr>
          <w:ins w:id="2858" w:author="Biocon Biologics" w:date="2025-06-10T13:55:00Z" w16du:dateUtc="2025-06-10T08:25:00Z"/>
          <w:rFonts w:ascii="Times New Roman" w:eastAsia="Times New Roman" w:hAnsi="Times New Roman" w:cs="Times New Roman"/>
        </w:rPr>
      </w:pPr>
      <w:ins w:id="2859" w:author="Biocon Biologics" w:date="2025-06-10T13:55:00Z" w16du:dateUtc="2025-06-10T08:25:00Z">
        <w:r w:rsidRPr="00105683">
          <w:rPr>
            <w:rFonts w:ascii="Times New Roman" w:eastAsia="Times New Roman" w:hAnsi="Times New Roman" w:cs="Times New Roman"/>
          </w:rPr>
          <w:t>Lot</w:t>
        </w:r>
      </w:ins>
    </w:p>
    <w:p w14:paraId="675B6910" w14:textId="77777777" w:rsidR="00AF4504" w:rsidRPr="00105683" w:rsidRDefault="00AF4504" w:rsidP="00AF4504">
      <w:pPr>
        <w:autoSpaceDE w:val="0"/>
        <w:autoSpaceDN w:val="0"/>
        <w:spacing w:after="0" w:line="240" w:lineRule="auto"/>
        <w:rPr>
          <w:ins w:id="2860" w:author="Biocon Biologics" w:date="2025-06-10T13:55:00Z" w16du:dateUtc="2025-06-10T08:25:00Z"/>
          <w:rFonts w:ascii="Times New Roman" w:eastAsia="Times New Roman" w:hAnsi="Times New Roman" w:cs="Times New Roman"/>
          <w:sz w:val="20"/>
        </w:rPr>
      </w:pPr>
    </w:p>
    <w:p w14:paraId="38DA7536" w14:textId="77777777" w:rsidR="00AF4504" w:rsidRPr="00105683" w:rsidRDefault="00AF4504" w:rsidP="00AF4504">
      <w:pPr>
        <w:autoSpaceDE w:val="0"/>
        <w:autoSpaceDN w:val="0"/>
        <w:spacing w:before="7" w:after="0" w:line="240" w:lineRule="auto"/>
        <w:rPr>
          <w:ins w:id="2861" w:author="Biocon Biologics" w:date="2025-06-10T13:55:00Z" w16du:dateUtc="2025-06-10T08:25:00Z"/>
          <w:rFonts w:ascii="Times New Roman" w:eastAsia="Times New Roman" w:hAnsi="Times New Roman" w:cs="Times New Roman"/>
          <w:sz w:val="20"/>
        </w:rPr>
      </w:pPr>
      <w:ins w:id="2862"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76138" behindDoc="1" locked="0" layoutInCell="1" allowOverlap="1" wp14:anchorId="2EB24165" wp14:editId="078384C7">
                  <wp:simplePos x="0" y="0"/>
                  <wp:positionH relativeFrom="page">
                    <wp:posOffset>829310</wp:posOffset>
                  </wp:positionH>
                  <wp:positionV relativeFrom="paragraph">
                    <wp:posOffset>179070</wp:posOffset>
                  </wp:positionV>
                  <wp:extent cx="5905500" cy="192405"/>
                  <wp:effectExtent l="0" t="0" r="0" b="0"/>
                  <wp:wrapTopAndBottom/>
                  <wp:docPr id="688141042"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B25AD2" w14:textId="77777777" w:rsidR="00AF4504" w:rsidRPr="009E369A" w:rsidRDefault="00AF4504" w:rsidP="00AF4504">
                              <w:pPr>
                                <w:tabs>
                                  <w:tab w:val="left" w:pos="674"/>
                                </w:tabs>
                                <w:spacing w:before="20"/>
                                <w:ind w:left="107"/>
                                <w:rPr>
                                  <w:b/>
                                </w:rPr>
                              </w:pPr>
                              <w:r w:rsidRPr="009E369A">
                                <w:rPr>
                                  <w:b/>
                                </w:rPr>
                                <w:t>14.</w:t>
                              </w:r>
                              <w:r w:rsidRPr="009E369A">
                                <w:rPr>
                                  <w:b/>
                                </w:rPr>
                                <w:tab/>
                                <w:t>ALGEMENE</w:t>
                              </w:r>
                              <w:r w:rsidRPr="009E369A">
                                <w:rPr>
                                  <w:b/>
                                  <w:spacing w:val="-3"/>
                                </w:rPr>
                                <w:t xml:space="preserve"> </w:t>
                              </w:r>
                              <w:r w:rsidRPr="009E369A">
                                <w:rPr>
                                  <w:b/>
                                </w:rPr>
                                <w:t>INDELING</w:t>
                              </w:r>
                              <w:r w:rsidRPr="009E369A">
                                <w:rPr>
                                  <w:b/>
                                  <w:spacing w:val="-3"/>
                                </w:rPr>
                                <w:t xml:space="preserve"> </w:t>
                              </w:r>
                              <w:r w:rsidRPr="009E369A">
                                <w:rPr>
                                  <w:b/>
                                </w:rPr>
                                <w:t>VOOR</w:t>
                              </w:r>
                              <w:r w:rsidRPr="009E369A">
                                <w:rPr>
                                  <w:b/>
                                  <w:spacing w:val="-3"/>
                                </w:rPr>
                                <w:t xml:space="preserve"> </w:t>
                              </w:r>
                              <w:r w:rsidRPr="009E369A">
                                <w:rPr>
                                  <w:b/>
                                </w:rPr>
                                <w:t>DE AFLEVERING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24165" id="Text Box 266" o:spid="_x0000_s1141" type="#_x0000_t202" style="position:absolute;margin-left:65.3pt;margin-top:14.1pt;width:465pt;height:15.15pt;z-index:-25154034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jMFDQIAAPs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" filled="f" strokeweight=".48pt">
                  <v:textbox inset="0,0,0,0">
                    <w:txbxContent>
                      <w:p w14:paraId="11B25AD2" w14:textId="77777777" w:rsidR="00AF4504" w:rsidRPr="009E369A" w:rsidRDefault="00AF4504" w:rsidP="00AF4504">
                        <w:pPr>
                          <w:tabs>
                            <w:tab w:val="left" w:pos="674"/>
                          </w:tabs>
                          <w:spacing w:before="20"/>
                          <w:ind w:left="107"/>
                          <w:rPr>
                            <w:b/>
                          </w:rPr>
                        </w:pPr>
                        <w:r w:rsidRPr="009E369A">
                          <w:rPr>
                            <w:b/>
                          </w:rPr>
                          <w:t>14.</w:t>
                        </w:r>
                        <w:r w:rsidRPr="009E369A">
                          <w:rPr>
                            <w:b/>
                          </w:rPr>
                          <w:tab/>
                          <w:t>ALGEMENE</w:t>
                        </w:r>
                        <w:r w:rsidRPr="009E369A">
                          <w:rPr>
                            <w:b/>
                            <w:spacing w:val="-3"/>
                          </w:rPr>
                          <w:t xml:space="preserve"> </w:t>
                        </w:r>
                        <w:r w:rsidRPr="009E369A">
                          <w:rPr>
                            <w:b/>
                          </w:rPr>
                          <w:t>INDELING</w:t>
                        </w:r>
                        <w:r w:rsidRPr="009E369A">
                          <w:rPr>
                            <w:b/>
                            <w:spacing w:val="-3"/>
                          </w:rPr>
                          <w:t xml:space="preserve"> </w:t>
                        </w:r>
                        <w:r w:rsidRPr="009E369A">
                          <w:rPr>
                            <w:b/>
                          </w:rPr>
                          <w:t>VOOR</w:t>
                        </w:r>
                        <w:r w:rsidRPr="009E369A">
                          <w:rPr>
                            <w:b/>
                            <w:spacing w:val="-3"/>
                          </w:rPr>
                          <w:t xml:space="preserve"> </w:t>
                        </w:r>
                        <w:r w:rsidRPr="009E369A">
                          <w:rPr>
                            <w:b/>
                          </w:rPr>
                          <w:t>DE AFLEVERING</w:t>
                        </w:r>
                      </w:p>
                    </w:txbxContent>
                  </v:textbox>
                  <w10:wrap type="topAndBottom" anchorx="page"/>
                </v:shape>
              </w:pict>
            </mc:Fallback>
          </mc:AlternateContent>
        </w:r>
      </w:ins>
    </w:p>
    <w:p w14:paraId="2FCF6FC3" w14:textId="77777777" w:rsidR="00AF4504" w:rsidRPr="00105683" w:rsidRDefault="00AF4504" w:rsidP="00AF4504">
      <w:pPr>
        <w:autoSpaceDE w:val="0"/>
        <w:autoSpaceDN w:val="0"/>
        <w:spacing w:after="0" w:line="240" w:lineRule="auto"/>
        <w:rPr>
          <w:ins w:id="2863" w:author="Biocon Biologics" w:date="2025-06-10T13:55:00Z" w16du:dateUtc="2025-06-10T08:25:00Z"/>
          <w:rFonts w:ascii="Times New Roman" w:eastAsia="Times New Roman" w:hAnsi="Times New Roman" w:cs="Times New Roman"/>
          <w:sz w:val="20"/>
        </w:rPr>
      </w:pPr>
    </w:p>
    <w:p w14:paraId="43FF48D5" w14:textId="77777777" w:rsidR="00AF4504" w:rsidRPr="00105683" w:rsidRDefault="00AF4504" w:rsidP="00AF4504">
      <w:pPr>
        <w:autoSpaceDE w:val="0"/>
        <w:autoSpaceDN w:val="0"/>
        <w:spacing w:before="3" w:after="0" w:line="240" w:lineRule="auto"/>
        <w:rPr>
          <w:ins w:id="2864" w:author="Biocon Biologics" w:date="2025-06-10T13:55:00Z" w16du:dateUtc="2025-06-10T08:25:00Z"/>
          <w:rFonts w:ascii="Times New Roman" w:eastAsia="Times New Roman" w:hAnsi="Times New Roman" w:cs="Times New Roman"/>
          <w:sz w:val="18"/>
        </w:rPr>
      </w:pPr>
      <w:ins w:id="2865"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77162" behindDoc="1" locked="0" layoutInCell="1" allowOverlap="1" wp14:anchorId="5B898BE6" wp14:editId="46C8ECF1">
                  <wp:simplePos x="0" y="0"/>
                  <wp:positionH relativeFrom="page">
                    <wp:posOffset>829310</wp:posOffset>
                  </wp:positionH>
                  <wp:positionV relativeFrom="paragraph">
                    <wp:posOffset>161290</wp:posOffset>
                  </wp:positionV>
                  <wp:extent cx="5905500" cy="204470"/>
                  <wp:effectExtent l="0" t="0" r="0" b="0"/>
                  <wp:wrapTopAndBottom/>
                  <wp:docPr id="888874997"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44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52D8E6" w14:textId="77777777" w:rsidR="00AF4504" w:rsidRPr="009E369A" w:rsidRDefault="00AF4504" w:rsidP="00AF4504">
                              <w:pPr>
                                <w:tabs>
                                  <w:tab w:val="left" w:pos="674"/>
                                </w:tabs>
                                <w:spacing w:before="39"/>
                                <w:ind w:left="107"/>
                                <w:rPr>
                                  <w:b/>
                                </w:rPr>
                              </w:pPr>
                              <w:r w:rsidRPr="009E369A">
                                <w:rPr>
                                  <w:b/>
                                </w:rPr>
                                <w:t>15.</w:t>
                              </w:r>
                              <w:r w:rsidRPr="009E369A">
                                <w:rPr>
                                  <w:b/>
                                </w:rPr>
                                <w:tab/>
                                <w:t>INSTRUCTIES</w:t>
                              </w:r>
                              <w:r w:rsidRPr="009E369A">
                                <w:rPr>
                                  <w:b/>
                                  <w:spacing w:val="-4"/>
                                </w:rPr>
                                <w:t xml:space="preserve"> </w:t>
                              </w:r>
                              <w:r w:rsidRPr="009E369A">
                                <w:rPr>
                                  <w:b/>
                                </w:rPr>
                                <w:t>VOOR</w:t>
                              </w:r>
                              <w:r w:rsidRPr="009E369A">
                                <w:rPr>
                                  <w:b/>
                                  <w:spacing w:val="-3"/>
                                </w:rPr>
                                <w:t xml:space="preserve"> </w:t>
                              </w:r>
                              <w:r w:rsidRPr="009E369A">
                                <w:rPr>
                                  <w:b/>
                                </w:rPr>
                                <w:t>GEBRUIK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98BE6" id="Text Box 265" o:spid="_x0000_s1142" type="#_x0000_t202" style="position:absolute;margin-left:65.3pt;margin-top:12.7pt;width:465pt;height:16.1pt;z-index:-25153931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" filled="f" strokeweight=".48pt">
                  <v:textbox inset="0,0,0,0">
                    <w:txbxContent>
                      <w:p w14:paraId="0252D8E6" w14:textId="77777777" w:rsidR="00AF4504" w:rsidRPr="009E369A" w:rsidRDefault="00AF4504" w:rsidP="00AF4504">
                        <w:pPr>
                          <w:tabs>
                            <w:tab w:val="left" w:pos="674"/>
                          </w:tabs>
                          <w:spacing w:before="39"/>
                          <w:ind w:left="107"/>
                          <w:rPr>
                            <w:b/>
                          </w:rPr>
                        </w:pPr>
                        <w:r w:rsidRPr="009E369A">
                          <w:rPr>
                            <w:b/>
                          </w:rPr>
                          <w:t>15.</w:t>
                        </w:r>
                        <w:r w:rsidRPr="009E369A">
                          <w:rPr>
                            <w:b/>
                          </w:rPr>
                          <w:tab/>
                          <w:t>INSTRUCTIES</w:t>
                        </w:r>
                        <w:r w:rsidRPr="009E369A">
                          <w:rPr>
                            <w:b/>
                            <w:spacing w:val="-4"/>
                          </w:rPr>
                          <w:t xml:space="preserve"> </w:t>
                        </w:r>
                        <w:r w:rsidRPr="009E369A">
                          <w:rPr>
                            <w:b/>
                          </w:rPr>
                          <w:t>VOOR</w:t>
                        </w:r>
                        <w:r w:rsidRPr="009E369A">
                          <w:rPr>
                            <w:b/>
                            <w:spacing w:val="-3"/>
                          </w:rPr>
                          <w:t xml:space="preserve"> </w:t>
                        </w:r>
                        <w:r w:rsidRPr="009E369A">
                          <w:rPr>
                            <w:b/>
                          </w:rPr>
                          <w:t>GEBRUIK</w:t>
                        </w:r>
                      </w:p>
                    </w:txbxContent>
                  </v:textbox>
                  <w10:wrap type="topAndBottom" anchorx="page"/>
                </v:shape>
              </w:pict>
            </mc:Fallback>
          </mc:AlternateContent>
        </w:r>
      </w:ins>
    </w:p>
    <w:p w14:paraId="3399E7AD" w14:textId="77777777" w:rsidR="00AF4504" w:rsidRPr="00105683" w:rsidRDefault="00AF4504" w:rsidP="00AF4504">
      <w:pPr>
        <w:autoSpaceDE w:val="0"/>
        <w:autoSpaceDN w:val="0"/>
        <w:spacing w:after="0" w:line="240" w:lineRule="auto"/>
        <w:rPr>
          <w:ins w:id="2866" w:author="Biocon Biologics" w:date="2025-06-10T13:55:00Z" w16du:dateUtc="2025-06-10T08:25:00Z"/>
          <w:rFonts w:ascii="Times New Roman" w:eastAsia="Times New Roman" w:hAnsi="Times New Roman" w:cs="Times New Roman"/>
          <w:sz w:val="20"/>
        </w:rPr>
      </w:pPr>
    </w:p>
    <w:p w14:paraId="32599896" w14:textId="77777777" w:rsidR="00AF4504" w:rsidRPr="00105683" w:rsidRDefault="00AF4504" w:rsidP="00AF4504">
      <w:pPr>
        <w:autoSpaceDE w:val="0"/>
        <w:autoSpaceDN w:val="0"/>
        <w:spacing w:before="3" w:after="0" w:line="240" w:lineRule="auto"/>
        <w:rPr>
          <w:ins w:id="2867" w:author="Biocon Biologics" w:date="2025-06-10T13:55:00Z" w16du:dateUtc="2025-06-10T08:25:00Z"/>
          <w:rFonts w:ascii="Times New Roman" w:eastAsia="Times New Roman" w:hAnsi="Times New Roman" w:cs="Times New Roman"/>
          <w:sz w:val="18"/>
        </w:rPr>
      </w:pPr>
      <w:ins w:id="2868"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78186" behindDoc="1" locked="0" layoutInCell="1" allowOverlap="1" wp14:anchorId="2536B318" wp14:editId="3E815585">
                  <wp:simplePos x="0" y="0"/>
                  <wp:positionH relativeFrom="page">
                    <wp:posOffset>829310</wp:posOffset>
                  </wp:positionH>
                  <wp:positionV relativeFrom="paragraph">
                    <wp:posOffset>161290</wp:posOffset>
                  </wp:positionV>
                  <wp:extent cx="5905500" cy="178435"/>
                  <wp:effectExtent l="0" t="0" r="0" b="0"/>
                  <wp:wrapTopAndBottom/>
                  <wp:docPr id="1154600946"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784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57A248" w14:textId="77777777" w:rsidR="00AF4504" w:rsidRPr="009E369A" w:rsidRDefault="00AF4504" w:rsidP="00AF4504">
                              <w:pPr>
                                <w:tabs>
                                  <w:tab w:val="left" w:pos="674"/>
                                </w:tabs>
                                <w:spacing w:before="20" w:line="251" w:lineRule="exact"/>
                                <w:ind w:left="107"/>
                                <w:rPr>
                                  <w:b/>
                                </w:rPr>
                              </w:pPr>
                              <w:r w:rsidRPr="009E369A">
                                <w:rPr>
                                  <w:b/>
                                </w:rPr>
                                <w:t>16.</w:t>
                              </w:r>
                              <w:r w:rsidRPr="009E369A">
                                <w:rPr>
                                  <w:b/>
                                </w:rPr>
                                <w:tab/>
                                <w:t>INFORMATIE</w:t>
                              </w:r>
                              <w:r w:rsidRPr="009E369A">
                                <w:rPr>
                                  <w:b/>
                                  <w:spacing w:val="-2"/>
                                </w:rPr>
                                <w:t xml:space="preserve"> </w:t>
                              </w:r>
                              <w:r w:rsidRPr="009E369A">
                                <w:rPr>
                                  <w:b/>
                                </w:rPr>
                                <w:t>IN</w:t>
                              </w:r>
                              <w:r w:rsidRPr="009E369A">
                                <w:rPr>
                                  <w:b/>
                                  <w:spacing w:val="-3"/>
                                </w:rPr>
                                <w:t xml:space="preserve"> </w:t>
                              </w:r>
                              <w:r w:rsidRPr="009E369A">
                                <w:rPr>
                                  <w:b/>
                                </w:rPr>
                                <w:t>BRAILLE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6B318" id="Text Box 264" o:spid="_x0000_s1143" type="#_x0000_t202" style="position:absolute;margin-left:65.3pt;margin-top:12.7pt;width:465pt;height:14.05pt;z-index:-25153829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" filled="f" strokeweight=".48pt">
                  <v:textbox inset="0,0,0,0">
                    <w:txbxContent>
                      <w:p w14:paraId="3F57A248" w14:textId="77777777" w:rsidR="00AF4504" w:rsidRPr="009E369A" w:rsidRDefault="00AF4504" w:rsidP="00AF4504">
                        <w:pPr>
                          <w:tabs>
                            <w:tab w:val="left" w:pos="674"/>
                          </w:tabs>
                          <w:spacing w:before="20" w:line="251" w:lineRule="exact"/>
                          <w:ind w:left="107"/>
                          <w:rPr>
                            <w:b/>
                          </w:rPr>
                        </w:pPr>
                        <w:r w:rsidRPr="009E369A">
                          <w:rPr>
                            <w:b/>
                          </w:rPr>
                          <w:t>16.</w:t>
                        </w:r>
                        <w:r w:rsidRPr="009E369A">
                          <w:rPr>
                            <w:b/>
                          </w:rPr>
                          <w:tab/>
                          <w:t>INFORMATIE</w:t>
                        </w:r>
                        <w:r w:rsidRPr="009E369A">
                          <w:rPr>
                            <w:b/>
                            <w:spacing w:val="-2"/>
                          </w:rPr>
                          <w:t xml:space="preserve"> </w:t>
                        </w:r>
                        <w:r w:rsidRPr="009E369A">
                          <w:rPr>
                            <w:b/>
                          </w:rPr>
                          <w:t>IN</w:t>
                        </w:r>
                        <w:r w:rsidRPr="009E369A">
                          <w:rPr>
                            <w:b/>
                            <w:spacing w:val="-3"/>
                          </w:rPr>
                          <w:t xml:space="preserve"> </w:t>
                        </w:r>
                        <w:r w:rsidRPr="009E369A">
                          <w:rPr>
                            <w:b/>
                          </w:rPr>
                          <w:t>BRAILLE</w:t>
                        </w:r>
                      </w:p>
                    </w:txbxContent>
                  </v:textbox>
                  <w10:wrap type="topAndBottom" anchorx="page"/>
                </v:shape>
              </w:pict>
            </mc:Fallback>
          </mc:AlternateContent>
        </w:r>
      </w:ins>
    </w:p>
    <w:p w14:paraId="323F89EF" w14:textId="77777777" w:rsidR="00AF4504" w:rsidRPr="00105683" w:rsidRDefault="00AF4504" w:rsidP="00AF4504">
      <w:pPr>
        <w:autoSpaceDE w:val="0"/>
        <w:autoSpaceDN w:val="0"/>
        <w:spacing w:after="0" w:line="240" w:lineRule="auto"/>
        <w:rPr>
          <w:ins w:id="2869" w:author="Biocon Biologics" w:date="2025-06-10T13:55:00Z" w16du:dateUtc="2025-06-10T08:25:00Z"/>
          <w:rFonts w:ascii="Times New Roman" w:eastAsia="Times New Roman" w:hAnsi="Times New Roman" w:cs="Times New Roman"/>
          <w:sz w:val="18"/>
        </w:rPr>
        <w:sectPr w:rsidR="00AF4504" w:rsidRPr="00105683" w:rsidSect="00AF4504">
          <w:pgSz w:w="11910" w:h="16850"/>
          <w:pgMar w:top="1140" w:right="1180" w:bottom="960" w:left="1200" w:header="0" w:footer="779" w:gutter="0"/>
          <w:cols w:space="720"/>
        </w:sectPr>
      </w:pPr>
    </w:p>
    <w:p w14:paraId="4A9B6EB0" w14:textId="77777777" w:rsidR="00AF4504" w:rsidRPr="00105683" w:rsidRDefault="00AF4504" w:rsidP="00AF4504">
      <w:pPr>
        <w:autoSpaceDE w:val="0"/>
        <w:autoSpaceDN w:val="0"/>
        <w:spacing w:after="0" w:line="240" w:lineRule="auto"/>
        <w:ind w:left="-142"/>
        <w:rPr>
          <w:ins w:id="2870" w:author="Biocon Biologics" w:date="2025-06-10T13:55:00Z" w16du:dateUtc="2025-06-10T08:25:00Z"/>
          <w:rFonts w:ascii="Times New Roman" w:eastAsia="Times New Roman" w:hAnsi="Times New Roman" w:cs="Times New Roman"/>
          <w:sz w:val="20"/>
        </w:rPr>
      </w:pPr>
      <w:ins w:id="2871" w:author="Biocon Biologics" w:date="2025-06-10T13:55:00Z" w16du:dateUtc="2025-06-10T08:25:00Z">
        <w:r w:rsidRPr="00105683">
          <w:rPr>
            <w:rFonts w:ascii="Times New Roman" w:eastAsia="Times New Roman" w:hAnsi="Times New Roman" w:cs="Times New Roman"/>
            <w:noProof/>
            <w:sz w:val="20"/>
          </w:rPr>
          <w:lastRenderedPageBreak/>
          <mc:AlternateContent>
            <mc:Choice Requires="wps">
              <w:drawing>
                <wp:inline distT="0" distB="0" distL="0" distR="0" wp14:anchorId="02BA92D5" wp14:editId="4A9F9BBE">
                  <wp:extent cx="5905500" cy="532642"/>
                  <wp:effectExtent l="0" t="0" r="19050" b="20320"/>
                  <wp:docPr id="1226915429"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532642"/>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F97CE0" w14:textId="77777777" w:rsidR="00AF4504" w:rsidRPr="009E369A" w:rsidRDefault="00AF4504" w:rsidP="00AF4504">
                              <w:pPr>
                                <w:spacing w:before="20" w:after="0"/>
                                <w:ind w:left="107" w:right="435"/>
                                <w:rPr>
                                  <w:b/>
                                </w:rPr>
                              </w:pPr>
                              <w:r w:rsidRPr="009E369A">
                                <w:rPr>
                                  <w:b/>
                                </w:rPr>
                                <w:t>GEGEVENS DIE IN IEDER GEVAL OP PRIMAIRE KLEINVERPAKKINGEN MOETEN</w:t>
                              </w:r>
                              <w:r w:rsidRPr="009E369A">
                                <w:rPr>
                                  <w:b/>
                                  <w:spacing w:val="-52"/>
                                </w:rPr>
                                <w:t xml:space="preserve"> </w:t>
                              </w:r>
                              <w:r w:rsidRPr="009E369A">
                                <w:rPr>
                                  <w:b/>
                                </w:rPr>
                                <w:t>WORDEN</w:t>
                              </w:r>
                              <w:r w:rsidRPr="009E369A">
                                <w:rPr>
                                  <w:b/>
                                  <w:spacing w:val="-1"/>
                                </w:rPr>
                                <w:t xml:space="preserve"> </w:t>
                              </w:r>
                              <w:r w:rsidRPr="009E369A">
                                <w:rPr>
                                  <w:b/>
                                </w:rPr>
                                <w:t>VERMELD</w:t>
                              </w:r>
                            </w:p>
                            <w:p w14:paraId="41386A40" w14:textId="77777777" w:rsidR="00AF4504" w:rsidRPr="009E369A" w:rsidRDefault="00AF4504" w:rsidP="00AF4504">
                              <w:pPr>
                                <w:spacing w:before="1"/>
                                <w:ind w:left="107"/>
                                <w:rPr>
                                  <w:b/>
                                </w:rPr>
                              </w:pPr>
                              <w:r w:rsidRPr="009E369A">
                                <w:rPr>
                                  <w:b/>
                                </w:rPr>
                                <w:t>ETIKET</w:t>
                              </w:r>
                            </w:p>
                            <w:p w14:paraId="2C510107" w14:textId="77777777" w:rsidR="00AF4504" w:rsidRPr="009E369A" w:rsidRDefault="00AF4504" w:rsidP="00AF4504">
                              <w:pPr>
                                <w:spacing w:before="1"/>
                                <w:ind w:left="107"/>
                                <w:rPr>
                                  <w:b/>
                                </w:rPr>
                              </w:pPr>
                              <w:r w:rsidRPr="009E369A">
                                <w:rPr>
                                  <w:b/>
                                </w:rPr>
                                <w:t>Voorgevulde</w:t>
                              </w:r>
                              <w:r w:rsidRPr="009E369A">
                                <w:rPr>
                                  <w:b/>
                                  <w:spacing w:val="-1"/>
                                </w:rPr>
                                <w:t xml:space="preserve"> </w:t>
                              </w:r>
                              <w:r w:rsidRPr="009E369A">
                                <w:rPr>
                                  <w:b/>
                                </w:rPr>
                                <w:t>spuit</w:t>
                              </w:r>
                            </w:p>
                          </w:txbxContent>
                        </wps:txbx>
                        <wps:bodyPr rot="0" vert="horz" wrap="square" lIns="0" tIns="0" rIns="0" bIns="0" anchor="t" anchorCtr="0" upright="1">
                          <a:noAutofit/>
                        </wps:bodyPr>
                      </wps:wsp>
                    </a:graphicData>
                  </a:graphic>
                </wp:inline>
              </w:drawing>
            </mc:Choice>
            <mc:Fallback>
              <w:pict>
                <v:shape w14:anchorId="02BA92D5" id="Text Box 263" o:spid="_x0000_s1144" type="#_x0000_t202" style="width:465pt;height:4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" filled="f" strokeweight=".48pt">
                  <v:textbox inset="0,0,0,0">
                    <w:txbxContent>
                      <w:p w14:paraId="1FF97CE0" w14:textId="77777777" w:rsidR="00AF4504" w:rsidRPr="009E369A" w:rsidRDefault="00AF4504" w:rsidP="00AF4504">
                        <w:pPr>
                          <w:spacing w:before="20" w:after="0"/>
                          <w:ind w:left="107" w:right="435"/>
                          <w:rPr>
                            <w:b/>
                          </w:rPr>
                        </w:pPr>
                        <w:r w:rsidRPr="009E369A">
                          <w:rPr>
                            <w:b/>
                          </w:rPr>
                          <w:t>GEGEVENS DIE IN IEDER GEVAL OP PRIMAIRE KLEINVERPAKKINGEN MOETEN</w:t>
                        </w:r>
                        <w:r w:rsidRPr="009E369A">
                          <w:rPr>
                            <w:b/>
                            <w:spacing w:val="-52"/>
                          </w:rPr>
                          <w:t xml:space="preserve"> </w:t>
                        </w:r>
                        <w:r w:rsidRPr="009E369A">
                          <w:rPr>
                            <w:b/>
                          </w:rPr>
                          <w:t>WORDEN</w:t>
                        </w:r>
                        <w:r w:rsidRPr="009E369A">
                          <w:rPr>
                            <w:b/>
                            <w:spacing w:val="-1"/>
                          </w:rPr>
                          <w:t xml:space="preserve"> </w:t>
                        </w:r>
                        <w:r w:rsidRPr="009E369A">
                          <w:rPr>
                            <w:b/>
                          </w:rPr>
                          <w:t>VERMELD</w:t>
                        </w:r>
                      </w:p>
                      <w:p w14:paraId="41386A40" w14:textId="77777777" w:rsidR="00AF4504" w:rsidRPr="009E369A" w:rsidRDefault="00AF4504" w:rsidP="00AF4504">
                        <w:pPr>
                          <w:spacing w:before="1"/>
                          <w:ind w:left="107"/>
                          <w:rPr>
                            <w:b/>
                          </w:rPr>
                        </w:pPr>
                        <w:r w:rsidRPr="009E369A">
                          <w:rPr>
                            <w:b/>
                          </w:rPr>
                          <w:t>ETIKET</w:t>
                        </w:r>
                      </w:p>
                      <w:p w14:paraId="2C510107" w14:textId="77777777" w:rsidR="00AF4504" w:rsidRPr="009E369A" w:rsidRDefault="00AF4504" w:rsidP="00AF4504">
                        <w:pPr>
                          <w:spacing w:before="1"/>
                          <w:ind w:left="107"/>
                          <w:rPr>
                            <w:b/>
                          </w:rPr>
                        </w:pPr>
                        <w:r w:rsidRPr="009E369A">
                          <w:rPr>
                            <w:b/>
                          </w:rPr>
                          <w:t>Voorgevulde</w:t>
                        </w:r>
                        <w:r w:rsidRPr="009E369A">
                          <w:rPr>
                            <w:b/>
                            <w:spacing w:val="-1"/>
                          </w:rPr>
                          <w:t xml:space="preserve"> </w:t>
                        </w:r>
                        <w:r w:rsidRPr="009E369A">
                          <w:rPr>
                            <w:b/>
                          </w:rPr>
                          <w:t>spuit</w:t>
                        </w:r>
                      </w:p>
                    </w:txbxContent>
                  </v:textbox>
                  <w10:anchorlock/>
                </v:shape>
              </w:pict>
            </mc:Fallback>
          </mc:AlternateContent>
        </w:r>
      </w:ins>
    </w:p>
    <w:p w14:paraId="47F2401C" w14:textId="77777777" w:rsidR="00AF4504" w:rsidRPr="00105683" w:rsidRDefault="00AF4504" w:rsidP="00AF4504">
      <w:pPr>
        <w:autoSpaceDE w:val="0"/>
        <w:autoSpaceDN w:val="0"/>
        <w:spacing w:after="0" w:line="240" w:lineRule="auto"/>
        <w:rPr>
          <w:ins w:id="2872" w:author="Biocon Biologics" w:date="2025-06-10T13:55:00Z" w16du:dateUtc="2025-06-10T08:25:00Z"/>
          <w:rFonts w:ascii="Times New Roman" w:eastAsia="Times New Roman" w:hAnsi="Times New Roman" w:cs="Times New Roman"/>
          <w:sz w:val="20"/>
        </w:rPr>
      </w:pPr>
    </w:p>
    <w:p w14:paraId="33925AC6" w14:textId="77777777" w:rsidR="00AF4504" w:rsidRPr="00105683" w:rsidRDefault="00AF4504" w:rsidP="00AF4504">
      <w:pPr>
        <w:autoSpaceDE w:val="0"/>
        <w:autoSpaceDN w:val="0"/>
        <w:spacing w:before="1" w:after="0" w:line="240" w:lineRule="auto"/>
        <w:rPr>
          <w:ins w:id="2873" w:author="Biocon Biologics" w:date="2025-06-10T13:55:00Z" w16du:dateUtc="2025-06-10T08:25:00Z"/>
          <w:rFonts w:ascii="Times New Roman" w:eastAsia="Times New Roman" w:hAnsi="Times New Roman" w:cs="Times New Roman"/>
          <w:sz w:val="17"/>
        </w:rPr>
      </w:pPr>
      <w:ins w:id="2874"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79210" behindDoc="1" locked="0" layoutInCell="1" allowOverlap="1" wp14:anchorId="6826A1DD" wp14:editId="2D1C83F6">
                  <wp:simplePos x="0" y="0"/>
                  <wp:positionH relativeFrom="page">
                    <wp:posOffset>829310</wp:posOffset>
                  </wp:positionH>
                  <wp:positionV relativeFrom="paragraph">
                    <wp:posOffset>153035</wp:posOffset>
                  </wp:positionV>
                  <wp:extent cx="5905500" cy="192405"/>
                  <wp:effectExtent l="0" t="0" r="0" b="0"/>
                  <wp:wrapTopAndBottom/>
                  <wp:docPr id="1234759978"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A132F9" w14:textId="77777777" w:rsidR="00AF4504" w:rsidRPr="009E369A" w:rsidRDefault="00AF4504" w:rsidP="00AF4504">
                              <w:pPr>
                                <w:tabs>
                                  <w:tab w:val="left" w:pos="674"/>
                                </w:tabs>
                                <w:spacing w:before="20"/>
                                <w:ind w:left="107"/>
                                <w:rPr>
                                  <w:b/>
                                </w:rPr>
                              </w:pPr>
                              <w:r w:rsidRPr="009E369A">
                                <w:rPr>
                                  <w:b/>
                                </w:rPr>
                                <w:t>1.</w:t>
                              </w:r>
                              <w:r w:rsidRPr="009E369A">
                                <w:rPr>
                                  <w:b/>
                                </w:rPr>
                                <w:tab/>
                                <w:t>NAAM</w:t>
                              </w:r>
                              <w:r w:rsidRPr="009E369A">
                                <w:rPr>
                                  <w:b/>
                                  <w:spacing w:val="-2"/>
                                </w:rPr>
                                <w:t xml:space="preserve"> </w:t>
                              </w:r>
                              <w:r w:rsidRPr="009E369A">
                                <w:rPr>
                                  <w:b/>
                                </w:rPr>
                                <w:t>VAN</w:t>
                              </w:r>
                              <w:r w:rsidRPr="009E369A">
                                <w:rPr>
                                  <w:b/>
                                  <w:spacing w:val="-3"/>
                                </w:rPr>
                                <w:t xml:space="preserve"> </w:t>
                              </w:r>
                              <w:r w:rsidRPr="009E369A">
                                <w:rPr>
                                  <w:b/>
                                </w:rPr>
                                <w:t>HET</w:t>
                              </w:r>
                              <w:r w:rsidRPr="009E369A">
                                <w:rPr>
                                  <w:b/>
                                  <w:spacing w:val="-5"/>
                                </w:rPr>
                                <w:t xml:space="preserve"> </w:t>
                              </w:r>
                              <w:r w:rsidRPr="009E369A">
                                <w:rPr>
                                  <w:b/>
                                </w:rPr>
                                <w:t>GENEESMIDDEL</w:t>
                              </w:r>
                              <w:r w:rsidRPr="009E369A">
                                <w:rPr>
                                  <w:b/>
                                  <w:spacing w:val="-2"/>
                                </w:rPr>
                                <w:t xml:space="preserve"> </w:t>
                              </w:r>
                              <w:r w:rsidRPr="009E369A">
                                <w:rPr>
                                  <w:b/>
                                </w:rPr>
                                <w:t>EN</w:t>
                              </w:r>
                              <w:r w:rsidRPr="009E369A">
                                <w:rPr>
                                  <w:b/>
                                  <w:spacing w:val="-3"/>
                                </w:rPr>
                                <w:t xml:space="preserve"> </w:t>
                              </w:r>
                              <w:r w:rsidRPr="009E369A">
                                <w:rPr>
                                  <w:b/>
                                </w:rPr>
                                <w:t>DE</w:t>
                              </w:r>
                              <w:r w:rsidRPr="009E369A">
                                <w:rPr>
                                  <w:b/>
                                  <w:spacing w:val="-2"/>
                                </w:rPr>
                                <w:t xml:space="preserve"> </w:t>
                              </w:r>
                              <w:r w:rsidRPr="009E369A">
                                <w:rPr>
                                  <w:b/>
                                </w:rPr>
                                <w:t>TOEDIENINGWEG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6A1DD" id="Text Box 262" o:spid="_x0000_s1145" type="#_x0000_t202" style="position:absolute;margin-left:65.3pt;margin-top:12.05pt;width:465pt;height:15.15pt;z-index:-25153727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" filled="f" strokeweight=".48pt">
                  <v:textbox inset="0,0,0,0">
                    <w:txbxContent>
                      <w:p w14:paraId="3AA132F9" w14:textId="77777777" w:rsidR="00AF4504" w:rsidRPr="009E369A" w:rsidRDefault="00AF4504" w:rsidP="00AF4504">
                        <w:pPr>
                          <w:tabs>
                            <w:tab w:val="left" w:pos="674"/>
                          </w:tabs>
                          <w:spacing w:before="20"/>
                          <w:ind w:left="107"/>
                          <w:rPr>
                            <w:b/>
                          </w:rPr>
                        </w:pPr>
                        <w:r w:rsidRPr="009E369A">
                          <w:rPr>
                            <w:b/>
                          </w:rPr>
                          <w:t>1.</w:t>
                        </w:r>
                        <w:r w:rsidRPr="009E369A">
                          <w:rPr>
                            <w:b/>
                          </w:rPr>
                          <w:tab/>
                          <w:t>NAAM</w:t>
                        </w:r>
                        <w:r w:rsidRPr="009E369A">
                          <w:rPr>
                            <w:b/>
                            <w:spacing w:val="-2"/>
                          </w:rPr>
                          <w:t xml:space="preserve"> </w:t>
                        </w:r>
                        <w:r w:rsidRPr="009E369A">
                          <w:rPr>
                            <w:b/>
                          </w:rPr>
                          <w:t>VAN</w:t>
                        </w:r>
                        <w:r w:rsidRPr="009E369A">
                          <w:rPr>
                            <w:b/>
                            <w:spacing w:val="-3"/>
                          </w:rPr>
                          <w:t xml:space="preserve"> </w:t>
                        </w:r>
                        <w:r w:rsidRPr="009E369A">
                          <w:rPr>
                            <w:b/>
                          </w:rPr>
                          <w:t>HET</w:t>
                        </w:r>
                        <w:r w:rsidRPr="009E369A">
                          <w:rPr>
                            <w:b/>
                            <w:spacing w:val="-5"/>
                          </w:rPr>
                          <w:t xml:space="preserve"> </w:t>
                        </w:r>
                        <w:r w:rsidRPr="009E369A">
                          <w:rPr>
                            <w:b/>
                          </w:rPr>
                          <w:t>GENEESMIDDEL</w:t>
                        </w:r>
                        <w:r w:rsidRPr="009E369A">
                          <w:rPr>
                            <w:b/>
                            <w:spacing w:val="-2"/>
                          </w:rPr>
                          <w:t xml:space="preserve"> </w:t>
                        </w:r>
                        <w:r w:rsidRPr="009E369A">
                          <w:rPr>
                            <w:b/>
                          </w:rPr>
                          <w:t>EN</w:t>
                        </w:r>
                        <w:r w:rsidRPr="009E369A">
                          <w:rPr>
                            <w:b/>
                            <w:spacing w:val="-3"/>
                          </w:rPr>
                          <w:t xml:space="preserve"> </w:t>
                        </w:r>
                        <w:r w:rsidRPr="009E369A">
                          <w:rPr>
                            <w:b/>
                          </w:rPr>
                          <w:t>DE</w:t>
                        </w:r>
                        <w:r w:rsidRPr="009E369A">
                          <w:rPr>
                            <w:b/>
                            <w:spacing w:val="-2"/>
                          </w:rPr>
                          <w:t xml:space="preserve"> </w:t>
                        </w:r>
                        <w:r w:rsidRPr="009E369A">
                          <w:rPr>
                            <w:b/>
                          </w:rPr>
                          <w:t>TOEDIENINGWEG</w:t>
                        </w:r>
                      </w:p>
                    </w:txbxContent>
                  </v:textbox>
                  <w10:wrap type="topAndBottom" anchorx="page"/>
                </v:shape>
              </w:pict>
            </mc:Fallback>
          </mc:AlternateContent>
        </w:r>
      </w:ins>
    </w:p>
    <w:p w14:paraId="10B1274A" w14:textId="77777777" w:rsidR="00AF4504" w:rsidRPr="00105683" w:rsidRDefault="00AF4504" w:rsidP="00AF4504">
      <w:pPr>
        <w:autoSpaceDE w:val="0"/>
        <w:autoSpaceDN w:val="0"/>
        <w:spacing w:before="5" w:after="0" w:line="240" w:lineRule="auto"/>
        <w:rPr>
          <w:ins w:id="2875" w:author="Biocon Biologics" w:date="2025-06-10T13:55:00Z" w16du:dateUtc="2025-06-10T08:25:00Z"/>
          <w:rFonts w:ascii="Times New Roman" w:eastAsia="Times New Roman" w:hAnsi="Times New Roman" w:cs="Times New Roman"/>
          <w:sz w:val="11"/>
        </w:rPr>
      </w:pPr>
    </w:p>
    <w:p w14:paraId="773CEEB0" w14:textId="77777777" w:rsidR="00AF4504" w:rsidRPr="00105683" w:rsidRDefault="00AF4504" w:rsidP="00AF4504">
      <w:pPr>
        <w:autoSpaceDE w:val="0"/>
        <w:autoSpaceDN w:val="0"/>
        <w:spacing w:before="92" w:after="0" w:line="240" w:lineRule="auto"/>
        <w:ind w:right="6695"/>
        <w:rPr>
          <w:ins w:id="2876" w:author="Biocon Biologics" w:date="2025-06-10T13:55:00Z" w16du:dateUtc="2025-06-10T08:25:00Z"/>
          <w:rFonts w:ascii="Times New Roman" w:eastAsia="Times New Roman" w:hAnsi="Times New Roman" w:cs="Times New Roman"/>
        </w:rPr>
      </w:pPr>
      <w:ins w:id="2877" w:author="Biocon Biologics" w:date="2025-06-10T13:55:00Z" w16du:dateUtc="2025-06-10T08:25:00Z">
        <w:r w:rsidRPr="00105683">
          <w:rPr>
            <w:rFonts w:ascii="Times New Roman" w:eastAsia="Times New Roman" w:hAnsi="Times New Roman" w:cs="Times New Roman"/>
          </w:rPr>
          <w:t>Yesafili 40 mg/ml injectie aflibercept</w:t>
        </w:r>
      </w:ins>
    </w:p>
    <w:p w14:paraId="779DC79A" w14:textId="77777777" w:rsidR="00AF4504" w:rsidRPr="00105683" w:rsidRDefault="00AF4504" w:rsidP="00AF4504">
      <w:pPr>
        <w:autoSpaceDE w:val="0"/>
        <w:autoSpaceDN w:val="0"/>
        <w:spacing w:after="0" w:line="240" w:lineRule="auto"/>
        <w:rPr>
          <w:ins w:id="2878" w:author="Biocon Biologics" w:date="2025-06-10T13:55:00Z" w16du:dateUtc="2025-06-10T08:25:00Z"/>
          <w:rFonts w:ascii="Times New Roman" w:eastAsia="Times New Roman" w:hAnsi="Times New Roman" w:cs="Times New Roman"/>
        </w:rPr>
      </w:pPr>
      <w:ins w:id="2879" w:author="Biocon Biologics" w:date="2025-06-10T13:55:00Z" w16du:dateUtc="2025-06-10T08:25:00Z">
        <w:r w:rsidRPr="00105683">
          <w:rPr>
            <w:rFonts w:ascii="Times New Roman" w:eastAsia="Times New Roman" w:hAnsi="Times New Roman" w:cs="Times New Roman"/>
          </w:rPr>
          <w:t>Intravitreaal gebruik</w:t>
        </w:r>
      </w:ins>
    </w:p>
    <w:p w14:paraId="7AFF4DE9" w14:textId="77777777" w:rsidR="00AF4504" w:rsidRPr="00105683" w:rsidRDefault="00AF4504" w:rsidP="00AF4504">
      <w:pPr>
        <w:autoSpaceDE w:val="0"/>
        <w:autoSpaceDN w:val="0"/>
        <w:spacing w:after="0" w:line="240" w:lineRule="auto"/>
        <w:rPr>
          <w:ins w:id="2880" w:author="Biocon Biologics" w:date="2025-06-10T13:55:00Z" w16du:dateUtc="2025-06-10T08:25:00Z"/>
          <w:rFonts w:ascii="Times New Roman" w:eastAsia="Times New Roman" w:hAnsi="Times New Roman" w:cs="Times New Roman"/>
          <w:sz w:val="20"/>
        </w:rPr>
      </w:pPr>
    </w:p>
    <w:p w14:paraId="2F5CE44C" w14:textId="77777777" w:rsidR="00AF4504" w:rsidRPr="00105683" w:rsidRDefault="00AF4504" w:rsidP="00AF4504">
      <w:pPr>
        <w:autoSpaceDE w:val="0"/>
        <w:autoSpaceDN w:val="0"/>
        <w:spacing w:before="8" w:after="0" w:line="240" w:lineRule="auto"/>
        <w:rPr>
          <w:ins w:id="2881" w:author="Biocon Biologics" w:date="2025-06-10T13:55:00Z" w16du:dateUtc="2025-06-10T08:25:00Z"/>
          <w:rFonts w:ascii="Times New Roman" w:eastAsia="Times New Roman" w:hAnsi="Times New Roman" w:cs="Times New Roman"/>
          <w:sz w:val="20"/>
        </w:rPr>
      </w:pPr>
      <w:ins w:id="2882"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80234" behindDoc="1" locked="0" layoutInCell="1" allowOverlap="1" wp14:anchorId="39FF44B1" wp14:editId="10FB095A">
                  <wp:simplePos x="0" y="0"/>
                  <wp:positionH relativeFrom="page">
                    <wp:posOffset>829310</wp:posOffset>
                  </wp:positionH>
                  <wp:positionV relativeFrom="paragraph">
                    <wp:posOffset>179070</wp:posOffset>
                  </wp:positionV>
                  <wp:extent cx="5905500" cy="192405"/>
                  <wp:effectExtent l="0" t="0" r="0" b="0"/>
                  <wp:wrapTopAndBottom/>
                  <wp:docPr id="685341396"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2D5498" w14:textId="77777777" w:rsidR="00AF4504" w:rsidRPr="009E369A" w:rsidRDefault="00AF4504" w:rsidP="00AF4504">
                              <w:pPr>
                                <w:tabs>
                                  <w:tab w:val="left" w:pos="674"/>
                                </w:tabs>
                                <w:spacing w:before="20"/>
                                <w:ind w:left="107"/>
                                <w:rPr>
                                  <w:b/>
                                </w:rPr>
                              </w:pPr>
                              <w:r w:rsidRPr="009E369A">
                                <w:rPr>
                                  <w:b/>
                                </w:rPr>
                                <w:t>2.</w:t>
                              </w:r>
                              <w:r w:rsidRPr="009E369A">
                                <w:rPr>
                                  <w:b/>
                                </w:rPr>
                                <w:tab/>
                                <w:t>WIJZE</w:t>
                              </w:r>
                              <w:r w:rsidRPr="009E369A">
                                <w:rPr>
                                  <w:b/>
                                  <w:spacing w:val="-4"/>
                                </w:rPr>
                                <w:t xml:space="preserve"> </w:t>
                              </w:r>
                              <w:r w:rsidRPr="009E369A">
                                <w:rPr>
                                  <w:b/>
                                </w:rPr>
                                <w:t>VAN</w:t>
                              </w:r>
                              <w:r w:rsidRPr="009E369A">
                                <w:rPr>
                                  <w:b/>
                                  <w:spacing w:val="-2"/>
                                </w:rPr>
                                <w:t xml:space="preserve"> </w:t>
                              </w:r>
                              <w:r w:rsidRPr="009E369A">
                                <w:rPr>
                                  <w:b/>
                                </w:rPr>
                                <w:t>TOEDIENING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F44B1" id="Text Box 261" o:spid="_x0000_s1146" type="#_x0000_t202" style="position:absolute;margin-left:65.3pt;margin-top:14.1pt;width:465pt;height:15.15pt;z-index:-25153624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RZ2DgIAAPs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" filled="f" strokeweight=".48pt">
                  <v:textbox inset="0,0,0,0">
                    <w:txbxContent>
                      <w:p w14:paraId="552D5498" w14:textId="77777777" w:rsidR="00AF4504" w:rsidRPr="009E369A" w:rsidRDefault="00AF4504" w:rsidP="00AF4504">
                        <w:pPr>
                          <w:tabs>
                            <w:tab w:val="left" w:pos="674"/>
                          </w:tabs>
                          <w:spacing w:before="20"/>
                          <w:ind w:left="107"/>
                          <w:rPr>
                            <w:b/>
                          </w:rPr>
                        </w:pPr>
                        <w:r w:rsidRPr="009E369A">
                          <w:rPr>
                            <w:b/>
                          </w:rPr>
                          <w:t>2.</w:t>
                        </w:r>
                        <w:r w:rsidRPr="009E369A">
                          <w:rPr>
                            <w:b/>
                          </w:rPr>
                          <w:tab/>
                          <w:t>WIJZE</w:t>
                        </w:r>
                        <w:r w:rsidRPr="009E369A">
                          <w:rPr>
                            <w:b/>
                            <w:spacing w:val="-4"/>
                          </w:rPr>
                          <w:t xml:space="preserve"> </w:t>
                        </w:r>
                        <w:r w:rsidRPr="009E369A">
                          <w:rPr>
                            <w:b/>
                          </w:rPr>
                          <w:t>VAN</w:t>
                        </w:r>
                        <w:r w:rsidRPr="009E369A">
                          <w:rPr>
                            <w:b/>
                            <w:spacing w:val="-2"/>
                          </w:rPr>
                          <w:t xml:space="preserve"> </w:t>
                        </w:r>
                        <w:r w:rsidRPr="009E369A">
                          <w:rPr>
                            <w:b/>
                          </w:rPr>
                          <w:t>TOEDIENING</w:t>
                        </w:r>
                      </w:p>
                    </w:txbxContent>
                  </v:textbox>
                  <w10:wrap type="topAndBottom" anchorx="page"/>
                </v:shape>
              </w:pict>
            </mc:Fallback>
          </mc:AlternateContent>
        </w:r>
      </w:ins>
    </w:p>
    <w:p w14:paraId="19AF0CCE" w14:textId="77777777" w:rsidR="00AF4504" w:rsidRPr="00105683" w:rsidRDefault="00AF4504" w:rsidP="00AF4504">
      <w:pPr>
        <w:autoSpaceDE w:val="0"/>
        <w:autoSpaceDN w:val="0"/>
        <w:spacing w:after="0" w:line="240" w:lineRule="auto"/>
        <w:rPr>
          <w:ins w:id="2883" w:author="Biocon Biologics" w:date="2025-06-10T13:55:00Z" w16du:dateUtc="2025-06-10T08:25:00Z"/>
          <w:rFonts w:ascii="Times New Roman" w:eastAsia="Times New Roman" w:hAnsi="Times New Roman" w:cs="Times New Roman"/>
          <w:sz w:val="20"/>
        </w:rPr>
      </w:pPr>
    </w:p>
    <w:p w14:paraId="6B8B0277" w14:textId="77777777" w:rsidR="00AF4504" w:rsidRPr="00105683" w:rsidRDefault="00AF4504" w:rsidP="00AF4504">
      <w:pPr>
        <w:autoSpaceDE w:val="0"/>
        <w:autoSpaceDN w:val="0"/>
        <w:spacing w:before="1" w:after="0" w:line="240" w:lineRule="auto"/>
        <w:rPr>
          <w:ins w:id="2884" w:author="Biocon Biologics" w:date="2025-06-10T13:55:00Z" w16du:dateUtc="2025-06-10T08:25:00Z"/>
          <w:rFonts w:ascii="Times New Roman" w:eastAsia="Times New Roman" w:hAnsi="Times New Roman" w:cs="Times New Roman"/>
          <w:sz w:val="18"/>
        </w:rPr>
      </w:pPr>
      <w:ins w:id="2885"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81258" behindDoc="1" locked="0" layoutInCell="1" allowOverlap="1" wp14:anchorId="09A28D60" wp14:editId="3C1660E2">
                  <wp:simplePos x="0" y="0"/>
                  <wp:positionH relativeFrom="page">
                    <wp:posOffset>829310</wp:posOffset>
                  </wp:positionH>
                  <wp:positionV relativeFrom="paragraph">
                    <wp:posOffset>160655</wp:posOffset>
                  </wp:positionV>
                  <wp:extent cx="5905500" cy="192405"/>
                  <wp:effectExtent l="0" t="0" r="0" b="0"/>
                  <wp:wrapTopAndBottom/>
                  <wp:docPr id="691220078"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1338C4" w14:textId="77777777" w:rsidR="00AF4504" w:rsidRPr="009E369A" w:rsidRDefault="00AF4504" w:rsidP="00AF4504">
                              <w:pPr>
                                <w:tabs>
                                  <w:tab w:val="left" w:pos="674"/>
                                </w:tabs>
                                <w:spacing w:before="20"/>
                                <w:ind w:left="107"/>
                                <w:rPr>
                                  <w:b/>
                                </w:rPr>
                              </w:pPr>
                              <w:r w:rsidRPr="009E369A">
                                <w:rPr>
                                  <w:b/>
                                </w:rPr>
                                <w:t>3.</w:t>
                              </w:r>
                              <w:r w:rsidRPr="009E369A">
                                <w:rPr>
                                  <w:b/>
                                </w:rPr>
                                <w:tab/>
                                <w:t>UITERSTE</w:t>
                              </w:r>
                              <w:r w:rsidRPr="009E369A">
                                <w:rPr>
                                  <w:b/>
                                  <w:spacing w:val="-4"/>
                                </w:rPr>
                                <w:t xml:space="preserve"> </w:t>
                              </w:r>
                              <w:r w:rsidRPr="009E369A">
                                <w:rPr>
                                  <w:b/>
                                </w:rPr>
                                <w:t>GEBRUIKSDATUM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28D60" id="Text Box 260" o:spid="_x0000_s1147" type="#_x0000_t202" style="position:absolute;margin-left:65.3pt;margin-top:12.65pt;width:465pt;height:15.15pt;z-index:-25153522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" filled="f" strokeweight=".48pt">
                  <v:textbox inset="0,0,0,0">
                    <w:txbxContent>
                      <w:p w14:paraId="471338C4" w14:textId="77777777" w:rsidR="00AF4504" w:rsidRPr="009E369A" w:rsidRDefault="00AF4504" w:rsidP="00AF4504">
                        <w:pPr>
                          <w:tabs>
                            <w:tab w:val="left" w:pos="674"/>
                          </w:tabs>
                          <w:spacing w:before="20"/>
                          <w:ind w:left="107"/>
                          <w:rPr>
                            <w:b/>
                          </w:rPr>
                        </w:pPr>
                        <w:r w:rsidRPr="009E369A">
                          <w:rPr>
                            <w:b/>
                          </w:rPr>
                          <w:t>3.</w:t>
                        </w:r>
                        <w:r w:rsidRPr="009E369A">
                          <w:rPr>
                            <w:b/>
                          </w:rPr>
                          <w:tab/>
                          <w:t>UITERSTE</w:t>
                        </w:r>
                        <w:r w:rsidRPr="009E369A">
                          <w:rPr>
                            <w:b/>
                            <w:spacing w:val="-4"/>
                          </w:rPr>
                          <w:t xml:space="preserve"> </w:t>
                        </w:r>
                        <w:r w:rsidRPr="009E369A">
                          <w:rPr>
                            <w:b/>
                          </w:rPr>
                          <w:t>GEBRUIKSDATUM</w:t>
                        </w:r>
                      </w:p>
                    </w:txbxContent>
                  </v:textbox>
                  <w10:wrap type="topAndBottom" anchorx="page"/>
                </v:shape>
              </w:pict>
            </mc:Fallback>
          </mc:AlternateContent>
        </w:r>
      </w:ins>
    </w:p>
    <w:p w14:paraId="4EEA81F2" w14:textId="77777777" w:rsidR="00AF4504" w:rsidRPr="00105683" w:rsidRDefault="00AF4504" w:rsidP="00AF4504">
      <w:pPr>
        <w:autoSpaceDE w:val="0"/>
        <w:autoSpaceDN w:val="0"/>
        <w:spacing w:before="5" w:after="0" w:line="240" w:lineRule="auto"/>
        <w:rPr>
          <w:ins w:id="2886" w:author="Biocon Biologics" w:date="2025-06-10T13:55:00Z" w16du:dateUtc="2025-06-10T08:25:00Z"/>
          <w:rFonts w:ascii="Times New Roman" w:eastAsia="Times New Roman" w:hAnsi="Times New Roman" w:cs="Times New Roman"/>
          <w:sz w:val="11"/>
        </w:rPr>
      </w:pPr>
    </w:p>
    <w:p w14:paraId="1587FE5A" w14:textId="77777777" w:rsidR="00AF4504" w:rsidRPr="00105683" w:rsidRDefault="00AF4504" w:rsidP="00AF4504">
      <w:pPr>
        <w:autoSpaceDE w:val="0"/>
        <w:autoSpaceDN w:val="0"/>
        <w:spacing w:before="92" w:after="0" w:line="240" w:lineRule="auto"/>
        <w:ind w:right="6695"/>
        <w:rPr>
          <w:ins w:id="2887" w:author="Biocon Biologics" w:date="2025-06-10T13:55:00Z" w16du:dateUtc="2025-06-10T08:25:00Z"/>
          <w:rFonts w:ascii="Times New Roman" w:eastAsia="Times New Roman" w:hAnsi="Times New Roman" w:cs="Times New Roman"/>
        </w:rPr>
      </w:pPr>
      <w:ins w:id="2888" w:author="Biocon Biologics" w:date="2025-06-10T13:55:00Z" w16du:dateUtc="2025-06-10T08:25:00Z">
        <w:r w:rsidRPr="00105683">
          <w:rPr>
            <w:rFonts w:ascii="Times New Roman" w:eastAsia="Times New Roman" w:hAnsi="Times New Roman" w:cs="Times New Roman"/>
          </w:rPr>
          <w:t>EXP</w:t>
        </w:r>
      </w:ins>
    </w:p>
    <w:p w14:paraId="1D358994" w14:textId="77777777" w:rsidR="00AF4504" w:rsidRPr="00105683" w:rsidRDefault="00AF4504" w:rsidP="00AF4504">
      <w:pPr>
        <w:autoSpaceDE w:val="0"/>
        <w:autoSpaceDN w:val="0"/>
        <w:spacing w:after="0" w:line="240" w:lineRule="auto"/>
        <w:rPr>
          <w:ins w:id="2889" w:author="Biocon Biologics" w:date="2025-06-10T13:55:00Z" w16du:dateUtc="2025-06-10T08:25:00Z"/>
          <w:rFonts w:ascii="Times New Roman" w:eastAsia="Times New Roman" w:hAnsi="Times New Roman" w:cs="Times New Roman"/>
          <w:sz w:val="20"/>
        </w:rPr>
      </w:pPr>
    </w:p>
    <w:p w14:paraId="29EBC62A" w14:textId="77777777" w:rsidR="00AF4504" w:rsidRPr="00105683" w:rsidRDefault="00AF4504" w:rsidP="00AF4504">
      <w:pPr>
        <w:autoSpaceDE w:val="0"/>
        <w:autoSpaceDN w:val="0"/>
        <w:spacing w:before="7" w:after="0" w:line="240" w:lineRule="auto"/>
        <w:rPr>
          <w:ins w:id="2890" w:author="Biocon Biologics" w:date="2025-06-10T13:55:00Z" w16du:dateUtc="2025-06-10T08:25:00Z"/>
          <w:rFonts w:ascii="Times New Roman" w:eastAsia="Times New Roman" w:hAnsi="Times New Roman" w:cs="Times New Roman"/>
          <w:sz w:val="20"/>
        </w:rPr>
      </w:pPr>
      <w:ins w:id="2891"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82282" behindDoc="1" locked="0" layoutInCell="1" allowOverlap="1" wp14:anchorId="418FA31B" wp14:editId="3E7116F4">
                  <wp:simplePos x="0" y="0"/>
                  <wp:positionH relativeFrom="page">
                    <wp:posOffset>829310</wp:posOffset>
                  </wp:positionH>
                  <wp:positionV relativeFrom="paragraph">
                    <wp:posOffset>179070</wp:posOffset>
                  </wp:positionV>
                  <wp:extent cx="5905500" cy="192405"/>
                  <wp:effectExtent l="0" t="0" r="0" b="0"/>
                  <wp:wrapTopAndBottom/>
                  <wp:docPr id="1677210919"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75801C" w14:textId="77777777" w:rsidR="00AF4504" w:rsidRPr="009E369A" w:rsidRDefault="00AF4504" w:rsidP="00AF4504">
                              <w:pPr>
                                <w:tabs>
                                  <w:tab w:val="left" w:pos="674"/>
                                </w:tabs>
                                <w:spacing w:before="20"/>
                                <w:ind w:left="107"/>
                                <w:rPr>
                                  <w:b/>
                                </w:rPr>
                              </w:pPr>
                              <w:r w:rsidRPr="009E369A">
                                <w:rPr>
                                  <w:b/>
                                </w:rPr>
                                <w:t>4.</w:t>
                              </w:r>
                              <w:r w:rsidRPr="009E369A">
                                <w:rPr>
                                  <w:b/>
                                </w:rPr>
                                <w:tab/>
                                <w:t>BATCHNUMMER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FA31B" id="Text Box 259" o:spid="_x0000_s1148" type="#_x0000_t202" style="position:absolute;margin-left:65.3pt;margin-top:14.1pt;width:465pt;height:15.15pt;z-index:-25153419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" filled="f" strokeweight=".48pt">
                  <v:textbox inset="0,0,0,0">
                    <w:txbxContent>
                      <w:p w14:paraId="4775801C" w14:textId="77777777" w:rsidR="00AF4504" w:rsidRPr="009E369A" w:rsidRDefault="00AF4504" w:rsidP="00AF4504">
                        <w:pPr>
                          <w:tabs>
                            <w:tab w:val="left" w:pos="674"/>
                          </w:tabs>
                          <w:spacing w:before="20"/>
                          <w:ind w:left="107"/>
                          <w:rPr>
                            <w:b/>
                          </w:rPr>
                        </w:pPr>
                        <w:r w:rsidRPr="009E369A">
                          <w:rPr>
                            <w:b/>
                          </w:rPr>
                          <w:t>4.</w:t>
                        </w:r>
                        <w:r w:rsidRPr="009E369A">
                          <w:rPr>
                            <w:b/>
                          </w:rPr>
                          <w:tab/>
                          <w:t>BATCHNUMMER</w:t>
                        </w:r>
                      </w:p>
                    </w:txbxContent>
                  </v:textbox>
                  <w10:wrap type="topAndBottom" anchorx="page"/>
                </v:shape>
              </w:pict>
            </mc:Fallback>
          </mc:AlternateContent>
        </w:r>
      </w:ins>
    </w:p>
    <w:p w14:paraId="551DF31A" w14:textId="77777777" w:rsidR="00AF4504" w:rsidRPr="00105683" w:rsidRDefault="00AF4504" w:rsidP="00AF4504">
      <w:pPr>
        <w:autoSpaceDE w:val="0"/>
        <w:autoSpaceDN w:val="0"/>
        <w:spacing w:before="5" w:after="0" w:line="240" w:lineRule="auto"/>
        <w:rPr>
          <w:ins w:id="2892" w:author="Biocon Biologics" w:date="2025-06-10T13:55:00Z" w16du:dateUtc="2025-06-10T08:25:00Z"/>
          <w:rFonts w:ascii="Times New Roman" w:eastAsia="Times New Roman" w:hAnsi="Times New Roman" w:cs="Times New Roman"/>
          <w:sz w:val="11"/>
        </w:rPr>
      </w:pPr>
    </w:p>
    <w:p w14:paraId="79040EF9" w14:textId="77777777" w:rsidR="00AF4504" w:rsidRPr="00105683" w:rsidRDefault="00AF4504" w:rsidP="00AF4504">
      <w:pPr>
        <w:autoSpaceDE w:val="0"/>
        <w:autoSpaceDN w:val="0"/>
        <w:spacing w:before="92" w:after="0" w:line="240" w:lineRule="auto"/>
        <w:ind w:right="6695"/>
        <w:rPr>
          <w:ins w:id="2893" w:author="Biocon Biologics" w:date="2025-06-10T13:55:00Z" w16du:dateUtc="2025-06-10T08:25:00Z"/>
          <w:rFonts w:ascii="Times New Roman" w:eastAsia="Times New Roman" w:hAnsi="Times New Roman" w:cs="Times New Roman"/>
        </w:rPr>
      </w:pPr>
      <w:ins w:id="2894" w:author="Biocon Biologics" w:date="2025-06-10T13:55:00Z" w16du:dateUtc="2025-06-10T08:25:00Z">
        <w:r w:rsidRPr="00105683">
          <w:rPr>
            <w:rFonts w:ascii="Times New Roman" w:eastAsia="Times New Roman" w:hAnsi="Times New Roman" w:cs="Times New Roman"/>
          </w:rPr>
          <w:t>Lot</w:t>
        </w:r>
      </w:ins>
    </w:p>
    <w:p w14:paraId="2BBF6131" w14:textId="77777777" w:rsidR="00AF4504" w:rsidRPr="00105683" w:rsidRDefault="00AF4504" w:rsidP="00AF4504">
      <w:pPr>
        <w:autoSpaceDE w:val="0"/>
        <w:autoSpaceDN w:val="0"/>
        <w:spacing w:after="0" w:line="240" w:lineRule="auto"/>
        <w:rPr>
          <w:ins w:id="2895" w:author="Biocon Biologics" w:date="2025-06-10T13:55:00Z" w16du:dateUtc="2025-06-10T08:25:00Z"/>
          <w:rFonts w:ascii="Times New Roman" w:eastAsia="Times New Roman" w:hAnsi="Times New Roman" w:cs="Times New Roman"/>
          <w:sz w:val="20"/>
        </w:rPr>
      </w:pPr>
    </w:p>
    <w:p w14:paraId="68005CA8" w14:textId="77777777" w:rsidR="00AF4504" w:rsidRPr="00105683" w:rsidRDefault="00AF4504" w:rsidP="00AF4504">
      <w:pPr>
        <w:autoSpaceDE w:val="0"/>
        <w:autoSpaceDN w:val="0"/>
        <w:spacing w:before="7" w:after="0" w:line="240" w:lineRule="auto"/>
        <w:rPr>
          <w:ins w:id="2896" w:author="Biocon Biologics" w:date="2025-06-10T13:55:00Z" w16du:dateUtc="2025-06-10T08:25:00Z"/>
          <w:rFonts w:ascii="Times New Roman" w:eastAsia="Times New Roman" w:hAnsi="Times New Roman" w:cs="Times New Roman"/>
          <w:sz w:val="20"/>
        </w:rPr>
      </w:pPr>
      <w:ins w:id="2897"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83306" behindDoc="1" locked="0" layoutInCell="1" allowOverlap="1" wp14:anchorId="138A67CF" wp14:editId="3FBD2985">
                  <wp:simplePos x="0" y="0"/>
                  <wp:positionH relativeFrom="page">
                    <wp:posOffset>829310</wp:posOffset>
                  </wp:positionH>
                  <wp:positionV relativeFrom="paragraph">
                    <wp:posOffset>179070</wp:posOffset>
                  </wp:positionV>
                  <wp:extent cx="5905500" cy="194310"/>
                  <wp:effectExtent l="0" t="0" r="0" b="0"/>
                  <wp:wrapTopAndBottom/>
                  <wp:docPr id="1474149818"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43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C081E6" w14:textId="77777777" w:rsidR="00AF4504" w:rsidRPr="009E369A" w:rsidRDefault="00AF4504" w:rsidP="00AF4504">
                              <w:pPr>
                                <w:tabs>
                                  <w:tab w:val="left" w:pos="674"/>
                                </w:tabs>
                                <w:spacing w:before="20"/>
                                <w:ind w:left="107"/>
                                <w:rPr>
                                  <w:b/>
                                </w:rPr>
                              </w:pPr>
                              <w:r w:rsidRPr="009E369A">
                                <w:rPr>
                                  <w:b/>
                                </w:rPr>
                                <w:t>5.</w:t>
                              </w:r>
                              <w:r w:rsidRPr="009E369A">
                                <w:rPr>
                                  <w:b/>
                                </w:rPr>
                                <w:tab/>
                                <w:t>INHOUD</w:t>
                              </w:r>
                              <w:r w:rsidRPr="009E369A">
                                <w:rPr>
                                  <w:b/>
                                  <w:spacing w:val="-3"/>
                                </w:rPr>
                                <w:t xml:space="preserve"> </w:t>
                              </w:r>
                              <w:r w:rsidRPr="009E369A">
                                <w:rPr>
                                  <w:b/>
                                </w:rPr>
                                <w:t>UITGEDRUKT</w:t>
                              </w:r>
                              <w:r w:rsidRPr="009E369A">
                                <w:rPr>
                                  <w:b/>
                                  <w:spacing w:val="-3"/>
                                </w:rPr>
                                <w:t xml:space="preserve"> </w:t>
                              </w:r>
                              <w:r w:rsidRPr="009E369A">
                                <w:rPr>
                                  <w:b/>
                                </w:rPr>
                                <w:t>IN</w:t>
                              </w:r>
                              <w:r w:rsidRPr="009E369A">
                                <w:rPr>
                                  <w:b/>
                                  <w:spacing w:val="-2"/>
                                </w:rPr>
                                <w:t xml:space="preserve"> </w:t>
                              </w:r>
                              <w:r w:rsidRPr="009E369A">
                                <w:rPr>
                                  <w:b/>
                                </w:rPr>
                                <w:t>GEWICHT,</w:t>
                              </w:r>
                              <w:r w:rsidRPr="009E369A">
                                <w:rPr>
                                  <w:b/>
                                  <w:spacing w:val="-5"/>
                                </w:rPr>
                                <w:t xml:space="preserve"> </w:t>
                              </w:r>
                              <w:r w:rsidRPr="009E369A">
                                <w:rPr>
                                  <w:b/>
                                </w:rPr>
                                <w:t>VOLUME</w:t>
                              </w:r>
                              <w:r w:rsidRPr="009E369A">
                                <w:rPr>
                                  <w:b/>
                                  <w:spacing w:val="-2"/>
                                </w:rPr>
                                <w:t xml:space="preserve"> </w:t>
                              </w:r>
                              <w:r w:rsidRPr="009E369A">
                                <w:rPr>
                                  <w:b/>
                                </w:rPr>
                                <w:t>OF</w:t>
                              </w:r>
                              <w:r w:rsidRPr="009E369A">
                                <w:rPr>
                                  <w:b/>
                                  <w:spacing w:val="-2"/>
                                </w:rPr>
                                <w:t xml:space="preserve"> </w:t>
                              </w:r>
                              <w:r w:rsidRPr="009E369A">
                                <w:rPr>
                                  <w:b/>
                                </w:rPr>
                                <w:t>EENHEID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A67CF" id="Text Box 258" o:spid="_x0000_s1149" type="#_x0000_t202" style="position:absolute;margin-left:65.3pt;margin-top:14.1pt;width:465pt;height:15.3pt;z-index:-25153317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" filled="f" strokeweight=".48pt">
                  <v:textbox inset="0,0,0,0">
                    <w:txbxContent>
                      <w:p w14:paraId="01C081E6" w14:textId="77777777" w:rsidR="00AF4504" w:rsidRPr="009E369A" w:rsidRDefault="00AF4504" w:rsidP="00AF4504">
                        <w:pPr>
                          <w:tabs>
                            <w:tab w:val="left" w:pos="674"/>
                          </w:tabs>
                          <w:spacing w:before="20"/>
                          <w:ind w:left="107"/>
                          <w:rPr>
                            <w:b/>
                          </w:rPr>
                        </w:pPr>
                        <w:r w:rsidRPr="009E369A">
                          <w:rPr>
                            <w:b/>
                          </w:rPr>
                          <w:t>5.</w:t>
                        </w:r>
                        <w:r w:rsidRPr="009E369A">
                          <w:rPr>
                            <w:b/>
                          </w:rPr>
                          <w:tab/>
                          <w:t>INHOUD</w:t>
                        </w:r>
                        <w:r w:rsidRPr="009E369A">
                          <w:rPr>
                            <w:b/>
                            <w:spacing w:val="-3"/>
                          </w:rPr>
                          <w:t xml:space="preserve"> </w:t>
                        </w:r>
                        <w:r w:rsidRPr="009E369A">
                          <w:rPr>
                            <w:b/>
                          </w:rPr>
                          <w:t>UITGEDRUKT</w:t>
                        </w:r>
                        <w:r w:rsidRPr="009E369A">
                          <w:rPr>
                            <w:b/>
                            <w:spacing w:val="-3"/>
                          </w:rPr>
                          <w:t xml:space="preserve"> </w:t>
                        </w:r>
                        <w:r w:rsidRPr="009E369A">
                          <w:rPr>
                            <w:b/>
                          </w:rPr>
                          <w:t>IN</w:t>
                        </w:r>
                        <w:r w:rsidRPr="009E369A">
                          <w:rPr>
                            <w:b/>
                            <w:spacing w:val="-2"/>
                          </w:rPr>
                          <w:t xml:space="preserve"> </w:t>
                        </w:r>
                        <w:r w:rsidRPr="009E369A">
                          <w:rPr>
                            <w:b/>
                          </w:rPr>
                          <w:t>GEWICHT,</w:t>
                        </w:r>
                        <w:r w:rsidRPr="009E369A">
                          <w:rPr>
                            <w:b/>
                            <w:spacing w:val="-5"/>
                          </w:rPr>
                          <w:t xml:space="preserve"> </w:t>
                        </w:r>
                        <w:r w:rsidRPr="009E369A">
                          <w:rPr>
                            <w:b/>
                          </w:rPr>
                          <w:t>VOLUME</w:t>
                        </w:r>
                        <w:r w:rsidRPr="009E369A">
                          <w:rPr>
                            <w:b/>
                            <w:spacing w:val="-2"/>
                          </w:rPr>
                          <w:t xml:space="preserve"> </w:t>
                        </w:r>
                        <w:r w:rsidRPr="009E369A">
                          <w:rPr>
                            <w:b/>
                          </w:rPr>
                          <w:t>OF</w:t>
                        </w:r>
                        <w:r w:rsidRPr="009E369A">
                          <w:rPr>
                            <w:b/>
                            <w:spacing w:val="-2"/>
                          </w:rPr>
                          <w:t xml:space="preserve"> </w:t>
                        </w:r>
                        <w:r w:rsidRPr="009E369A">
                          <w:rPr>
                            <w:b/>
                          </w:rPr>
                          <w:t>EENHEID</w:t>
                        </w:r>
                      </w:p>
                    </w:txbxContent>
                  </v:textbox>
                  <w10:wrap type="topAndBottom" anchorx="page"/>
                </v:shape>
              </w:pict>
            </mc:Fallback>
          </mc:AlternateContent>
        </w:r>
      </w:ins>
    </w:p>
    <w:p w14:paraId="70EF7A49" w14:textId="77777777" w:rsidR="00AF4504" w:rsidRPr="00105683" w:rsidRDefault="00AF4504" w:rsidP="00AF4504">
      <w:pPr>
        <w:autoSpaceDE w:val="0"/>
        <w:autoSpaceDN w:val="0"/>
        <w:spacing w:before="3" w:after="0" w:line="240" w:lineRule="auto"/>
        <w:rPr>
          <w:ins w:id="2898" w:author="Biocon Biologics" w:date="2025-06-10T13:55:00Z" w16du:dateUtc="2025-06-10T08:25:00Z"/>
          <w:rFonts w:ascii="Times New Roman" w:eastAsia="Times New Roman" w:hAnsi="Times New Roman" w:cs="Times New Roman"/>
          <w:sz w:val="11"/>
        </w:rPr>
      </w:pPr>
    </w:p>
    <w:p w14:paraId="2E3339E2" w14:textId="77777777" w:rsidR="00AF4504" w:rsidRPr="00105683" w:rsidRDefault="00AF4504" w:rsidP="00AF4504">
      <w:pPr>
        <w:autoSpaceDE w:val="0"/>
        <w:autoSpaceDN w:val="0"/>
        <w:spacing w:before="92" w:after="0" w:line="240" w:lineRule="auto"/>
        <w:rPr>
          <w:ins w:id="2899" w:author="Biocon Biologics" w:date="2025-06-10T13:55:00Z" w16du:dateUtc="2025-06-10T08:25:00Z"/>
          <w:rFonts w:ascii="Times New Roman" w:eastAsia="Times New Roman" w:hAnsi="Times New Roman" w:cs="Times New Roman"/>
        </w:rPr>
      </w:pPr>
      <w:ins w:id="2900" w:author="Biocon Biologics" w:date="2025-06-10T13:55:00Z" w16du:dateUtc="2025-06-10T08:25:00Z">
        <w:r w:rsidRPr="00105683">
          <w:rPr>
            <w:rFonts w:ascii="Times New Roman" w:eastAsia="Times New Roman" w:hAnsi="Times New Roman" w:cs="Times New Roman"/>
          </w:rPr>
          <w:t>Extraheerbaar volume 0,09 ml</w:t>
        </w:r>
      </w:ins>
    </w:p>
    <w:p w14:paraId="7E405436" w14:textId="77777777" w:rsidR="00AF4504" w:rsidRPr="00105683" w:rsidRDefault="00AF4504" w:rsidP="00AF4504">
      <w:pPr>
        <w:autoSpaceDE w:val="0"/>
        <w:autoSpaceDN w:val="0"/>
        <w:spacing w:after="0" w:line="240" w:lineRule="auto"/>
        <w:rPr>
          <w:ins w:id="2901" w:author="Biocon Biologics" w:date="2025-06-10T13:55:00Z" w16du:dateUtc="2025-06-10T08:25:00Z"/>
          <w:rFonts w:ascii="Times New Roman" w:eastAsia="Times New Roman" w:hAnsi="Times New Roman" w:cs="Times New Roman"/>
          <w:sz w:val="20"/>
        </w:rPr>
      </w:pPr>
    </w:p>
    <w:p w14:paraId="04EB95E7" w14:textId="77777777" w:rsidR="00AF4504" w:rsidRPr="00105683" w:rsidRDefault="00AF4504" w:rsidP="00AF4504">
      <w:pPr>
        <w:autoSpaceDE w:val="0"/>
        <w:autoSpaceDN w:val="0"/>
        <w:spacing w:before="7" w:after="0" w:line="240" w:lineRule="auto"/>
        <w:rPr>
          <w:ins w:id="2902" w:author="Biocon Biologics" w:date="2025-06-10T13:55:00Z" w16du:dateUtc="2025-06-10T08:25:00Z"/>
          <w:rFonts w:ascii="Times New Roman" w:eastAsia="Times New Roman" w:hAnsi="Times New Roman" w:cs="Times New Roman"/>
          <w:sz w:val="20"/>
        </w:rPr>
      </w:pPr>
      <w:ins w:id="2903" w:author="Biocon Biologics" w:date="2025-06-10T13:55:00Z" w16du:dateUtc="2025-06-10T08:25:00Z">
        <w:r w:rsidRPr="00105683">
          <w:rPr>
            <w:rFonts w:ascii="Times New Roman" w:eastAsia="Times New Roman" w:hAnsi="Times New Roman" w:cs="Times New Roman"/>
            <w:noProof/>
          </w:rPr>
          <mc:AlternateContent>
            <mc:Choice Requires="wps">
              <w:drawing>
                <wp:anchor distT="0" distB="0" distL="0" distR="0" simplePos="0" relativeHeight="251784330" behindDoc="1" locked="0" layoutInCell="1" allowOverlap="1" wp14:anchorId="56EEAB6E" wp14:editId="1D338C2E">
                  <wp:simplePos x="0" y="0"/>
                  <wp:positionH relativeFrom="page">
                    <wp:posOffset>829310</wp:posOffset>
                  </wp:positionH>
                  <wp:positionV relativeFrom="paragraph">
                    <wp:posOffset>178435</wp:posOffset>
                  </wp:positionV>
                  <wp:extent cx="5905500" cy="193675"/>
                  <wp:effectExtent l="0" t="0" r="0" b="0"/>
                  <wp:wrapTopAndBottom/>
                  <wp:docPr id="1178254256"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441238" w14:textId="77777777" w:rsidR="00AF4504" w:rsidRPr="009E369A" w:rsidRDefault="00AF4504" w:rsidP="00AF4504">
                              <w:pPr>
                                <w:tabs>
                                  <w:tab w:val="left" w:pos="674"/>
                                </w:tabs>
                                <w:spacing w:before="20"/>
                                <w:ind w:left="107"/>
                                <w:rPr>
                                  <w:b/>
                                </w:rPr>
                              </w:pPr>
                              <w:r w:rsidRPr="009E369A">
                                <w:rPr>
                                  <w:b/>
                                </w:rPr>
                                <w:t>6.</w:t>
                              </w:r>
                              <w:r w:rsidRPr="009E369A">
                                <w:rPr>
                                  <w:b/>
                                </w:rPr>
                                <w:tab/>
                                <w:t>OVERIGE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EAB6E" id="Text Box 257" o:spid="_x0000_s1150" type="#_x0000_t202" style="position:absolute;margin-left:65.3pt;margin-top:14.05pt;width:465pt;height:15.25pt;z-index:-25153215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" filled="f" strokeweight=".48pt">
                  <v:textbox inset="0,0,0,0">
                    <w:txbxContent>
                      <w:p w14:paraId="51441238" w14:textId="77777777" w:rsidR="00AF4504" w:rsidRPr="009E369A" w:rsidRDefault="00AF4504" w:rsidP="00AF4504">
                        <w:pPr>
                          <w:tabs>
                            <w:tab w:val="left" w:pos="674"/>
                          </w:tabs>
                          <w:spacing w:before="20"/>
                          <w:ind w:left="107"/>
                          <w:rPr>
                            <w:b/>
                          </w:rPr>
                        </w:pPr>
                        <w:r w:rsidRPr="009E369A">
                          <w:rPr>
                            <w:b/>
                          </w:rPr>
                          <w:t>6.</w:t>
                        </w:r>
                        <w:r w:rsidRPr="009E369A">
                          <w:rPr>
                            <w:b/>
                          </w:rPr>
                          <w:tab/>
                          <w:t>OVERIGE</w:t>
                        </w:r>
                      </w:p>
                    </w:txbxContent>
                  </v:textbox>
                  <w10:wrap type="topAndBottom" anchorx="page"/>
                </v:shape>
              </w:pict>
            </mc:Fallback>
          </mc:AlternateContent>
        </w:r>
      </w:ins>
    </w:p>
    <w:p w14:paraId="5CE2832D" w14:textId="77777777" w:rsidR="00AF4504" w:rsidRPr="00105683" w:rsidRDefault="00AF4504" w:rsidP="00AF4504">
      <w:pPr>
        <w:widowControl/>
        <w:pBdr>
          <w:top w:val="single" w:sz="4" w:space="1" w:color="auto"/>
          <w:left w:val="single" w:sz="4" w:space="4" w:color="auto"/>
          <w:bottom w:val="single" w:sz="4" w:space="1" w:color="auto"/>
          <w:right w:val="single" w:sz="4" w:space="4" w:color="auto"/>
        </w:pBdr>
        <w:spacing w:after="0" w:line="240" w:lineRule="auto"/>
        <w:ind w:right="-20"/>
        <w:rPr>
          <w:ins w:id="2904" w:author="Biocon Biologics" w:date="2025-06-10T13:55:00Z" w16du:dateUtc="2025-06-10T08:25:00Z"/>
          <w:rFonts w:ascii="Times New Roman" w:hAnsi="Times New Roman"/>
          <w:b/>
        </w:rPr>
      </w:pPr>
      <w:ins w:id="2905" w:author="Biocon Biologics" w:date="2025-06-10T13:55:00Z" w16du:dateUtc="2025-06-10T08:25:00Z">
        <w:r w:rsidRPr="00105683">
          <w:rPr>
            <w:rFonts w:ascii="Times New Roman" w:hAnsi="Times New Roman"/>
            <w:b/>
          </w:rPr>
          <w:br w:type="page"/>
        </w:r>
      </w:ins>
    </w:p>
    <w:p w14:paraId="52D94D3E" w14:textId="77777777" w:rsidR="00CC2A55" w:rsidRPr="00105683" w:rsidRDefault="00CC2A55" w:rsidP="00914826">
      <w:pPr>
        <w:widowControl/>
        <w:pBdr>
          <w:top w:val="single" w:sz="4" w:space="1" w:color="auto"/>
          <w:left w:val="single" w:sz="4" w:space="4" w:color="auto"/>
          <w:bottom w:val="single" w:sz="4" w:space="1" w:color="auto"/>
          <w:right w:val="single" w:sz="4" w:space="4" w:color="auto"/>
        </w:pBdr>
        <w:spacing w:after="0" w:line="240" w:lineRule="auto"/>
        <w:ind w:right="-20"/>
        <w:rPr>
          <w:rFonts w:ascii="Times New Roman" w:hAnsi="Times New Roman"/>
          <w:b/>
        </w:rPr>
        <w:sectPr w:rsidR="00CC2A55" w:rsidRPr="00105683" w:rsidSect="00D8137B">
          <w:footerReference w:type="default" r:id="rId64"/>
          <w:pgSz w:w="11907" w:h="16840" w:code="9"/>
          <w:pgMar w:top="1134" w:right="1418" w:bottom="1134" w:left="1418" w:header="737" w:footer="737" w:gutter="0"/>
          <w:cols w:space="720"/>
          <w:docGrid w:linePitch="299"/>
        </w:sectPr>
      </w:pPr>
    </w:p>
    <w:p w14:paraId="1E42280A" w14:textId="77777777" w:rsidR="00595180" w:rsidRPr="00105683"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rPr>
      </w:pPr>
      <w:r w:rsidRPr="00105683">
        <w:rPr>
          <w:rFonts w:ascii="Times New Roman" w:hAnsi="Times New Roman"/>
          <w:b/>
        </w:rPr>
        <w:lastRenderedPageBreak/>
        <w:t>GEGEVENS DIE OP DE BUITENVERPAKKING MOETEN WORDEN VERMELD</w:t>
      </w:r>
      <w:r w:rsidRPr="00105683">
        <w:rPr>
          <w:rFonts w:ascii="Times New Roman" w:hAnsi="Times New Roman"/>
          <w:b/>
        </w:rPr>
        <w:br/>
        <w:t>DOOS</w:t>
      </w:r>
    </w:p>
    <w:p w14:paraId="6B06BB1B" w14:textId="77777777" w:rsidR="008F7828" w:rsidRPr="00105683" w:rsidRDefault="008F7828" w:rsidP="00914826">
      <w:pPr>
        <w:widowControl/>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b/>
          <w:bCs/>
        </w:rPr>
      </w:pPr>
    </w:p>
    <w:p w14:paraId="7C44F2D7" w14:textId="77777777" w:rsidR="00595180" w:rsidRPr="00105683"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rPr>
      </w:pPr>
      <w:r w:rsidRPr="00105683">
        <w:rPr>
          <w:rFonts w:ascii="Times New Roman" w:hAnsi="Times New Roman"/>
          <w:b/>
        </w:rPr>
        <w:t>Injectieflacon</w:t>
      </w:r>
    </w:p>
    <w:p w14:paraId="7C252201"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379682F7"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242B0849" w14:textId="77777777" w:rsidR="00595180" w:rsidRPr="00105683"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105683">
        <w:rPr>
          <w:rFonts w:ascii="Times New Roman" w:hAnsi="Times New Roman"/>
          <w:b/>
        </w:rPr>
        <w:t>1.</w:t>
      </w:r>
      <w:r w:rsidRPr="00105683">
        <w:rPr>
          <w:rFonts w:ascii="Times New Roman" w:hAnsi="Times New Roman"/>
          <w:b/>
        </w:rPr>
        <w:tab/>
        <w:t>NAAM VAN HET GENEESMIDDEL</w:t>
      </w:r>
    </w:p>
    <w:p w14:paraId="21E9A818"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1BE276D0" w14:textId="77777777" w:rsidR="00595180"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Yesafili 40 mg/ml oplossing voor injectie in een injectieflacon</w:t>
      </w:r>
    </w:p>
    <w:p w14:paraId="59F4D816"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2112AB9F" w14:textId="77777777" w:rsidR="00595180"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aflibercept</w:t>
      </w:r>
    </w:p>
    <w:p w14:paraId="644EAE41"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397FD5FF"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78415E11" w14:textId="77777777" w:rsidR="00595180" w:rsidRPr="00105683"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105683">
        <w:rPr>
          <w:rFonts w:ascii="Times New Roman" w:hAnsi="Times New Roman"/>
          <w:b/>
        </w:rPr>
        <w:t>2.</w:t>
      </w:r>
      <w:r w:rsidRPr="00105683">
        <w:rPr>
          <w:rFonts w:ascii="Times New Roman" w:hAnsi="Times New Roman"/>
          <w:b/>
        </w:rPr>
        <w:tab/>
        <w:t>GEHALTE AAN WERKZAME STOF(FEN)</w:t>
      </w:r>
    </w:p>
    <w:p w14:paraId="7EC2A87C"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0CC6960F" w14:textId="77777777" w:rsidR="00595180"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1 injectieflacon bevat 4 mg aflibercept in 0,1 ml oplossing (40 mg/ml).</w:t>
      </w:r>
    </w:p>
    <w:p w14:paraId="39777E6A"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38396E7E"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0E50A447" w14:textId="77777777" w:rsidR="00595180" w:rsidRPr="00105683"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105683">
        <w:rPr>
          <w:rFonts w:ascii="Times New Roman" w:hAnsi="Times New Roman"/>
          <w:b/>
        </w:rPr>
        <w:t>3.</w:t>
      </w:r>
      <w:r w:rsidRPr="00105683">
        <w:rPr>
          <w:rFonts w:ascii="Times New Roman" w:hAnsi="Times New Roman"/>
          <w:b/>
        </w:rPr>
        <w:tab/>
        <w:t>LIJST VAN HULPSTOFFEN</w:t>
      </w:r>
    </w:p>
    <w:p w14:paraId="46BAFCBA"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0E7E499C" w14:textId="77777777" w:rsidR="00595180"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Histidine; histidine</w:t>
      </w:r>
      <w:r w:rsidRPr="00105683">
        <w:rPr>
          <w:rFonts w:ascii="Times New Roman" w:hAnsi="Times New Roman"/>
        </w:rPr>
        <w:noBreakHyphen/>
        <w:t>hydrochloridemonohydraat; polysorbaat 20 (E432); trehalosedihydraat; water voor injecties.</w:t>
      </w:r>
    </w:p>
    <w:p w14:paraId="1DDA9794"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65F5BB31"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1F1B2A02" w14:textId="77777777" w:rsidR="00595180" w:rsidRPr="00105683"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105683">
        <w:rPr>
          <w:rFonts w:ascii="Times New Roman" w:hAnsi="Times New Roman"/>
          <w:b/>
        </w:rPr>
        <w:t>4.</w:t>
      </w:r>
      <w:r w:rsidRPr="00105683">
        <w:rPr>
          <w:rFonts w:ascii="Times New Roman" w:hAnsi="Times New Roman"/>
          <w:b/>
        </w:rPr>
        <w:tab/>
        <w:t>FARMACEUTISCHE VORM EN INHOUD</w:t>
      </w:r>
    </w:p>
    <w:p w14:paraId="70275515"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2FF7F5F9" w14:textId="77777777" w:rsidR="00595180" w:rsidRPr="00105683" w:rsidRDefault="00572E7B" w:rsidP="00914826">
      <w:pPr>
        <w:widowControl/>
        <w:spacing w:after="0" w:line="240" w:lineRule="auto"/>
        <w:ind w:right="-20"/>
        <w:rPr>
          <w:rFonts w:ascii="Times New Roman" w:eastAsia="Times New Roman" w:hAnsi="Times New Roman" w:cs="Times New Roman"/>
          <w:highlight w:val="lightGray"/>
        </w:rPr>
      </w:pPr>
      <w:r w:rsidRPr="00105683">
        <w:rPr>
          <w:rFonts w:ascii="Times New Roman" w:hAnsi="Times New Roman"/>
          <w:highlight w:val="lightGray"/>
        </w:rPr>
        <w:t>Oplossing voor injectie</w:t>
      </w:r>
    </w:p>
    <w:p w14:paraId="56A4284C" w14:textId="77777777" w:rsidR="00595180" w:rsidRPr="00105683" w:rsidRDefault="00595180" w:rsidP="00914826">
      <w:pPr>
        <w:widowControl/>
        <w:spacing w:after="0" w:line="240" w:lineRule="auto"/>
        <w:ind w:right="-20"/>
        <w:rPr>
          <w:rFonts w:ascii="Times New Roman" w:eastAsia="Times New Roman" w:hAnsi="Times New Roman" w:cs="Times New Roman"/>
          <w:highlight w:val="lightGray"/>
        </w:rPr>
      </w:pPr>
    </w:p>
    <w:p w14:paraId="72AAD974" w14:textId="77777777" w:rsidR="00595180"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highlight w:val="lightGray"/>
        </w:rPr>
        <w:t>1 injectieflacon bevat 4 mg aflibercept in 0,1 ml oplossing (40 mg/ml).</w:t>
      </w:r>
    </w:p>
    <w:p w14:paraId="1F651BEC" w14:textId="77777777" w:rsidR="00B52499" w:rsidRPr="00105683" w:rsidRDefault="0066280F" w:rsidP="00914826">
      <w:pPr>
        <w:widowControl/>
        <w:spacing w:after="0" w:line="240" w:lineRule="auto"/>
        <w:ind w:right="-20"/>
        <w:rPr>
          <w:rFonts w:ascii="Times New Roman" w:eastAsia="Times New Roman" w:hAnsi="Times New Roman" w:cs="Times New Roman"/>
        </w:rPr>
      </w:pPr>
      <w:r w:rsidRPr="00105683">
        <w:rPr>
          <w:rFonts w:ascii="Times New Roman" w:eastAsia="Times New Roman" w:hAnsi="Times New Roman" w:cs="Times New Roman"/>
        </w:rPr>
        <w:t>4 mg/0,1 ml</w:t>
      </w:r>
    </w:p>
    <w:p w14:paraId="04ECEC0D" w14:textId="77777777" w:rsidR="0066280F" w:rsidRPr="00105683" w:rsidRDefault="0066280F" w:rsidP="00914826">
      <w:pPr>
        <w:widowControl/>
        <w:spacing w:after="0" w:line="240" w:lineRule="auto"/>
        <w:ind w:right="-20"/>
        <w:rPr>
          <w:rFonts w:ascii="Times New Roman" w:eastAsia="Times New Roman" w:hAnsi="Times New Roman" w:cs="Times New Roman"/>
        </w:rPr>
      </w:pPr>
    </w:p>
    <w:p w14:paraId="102874DC" w14:textId="77777777" w:rsidR="00595180"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1 18</w:t>
      </w:r>
      <w:r w:rsidR="0066280F" w:rsidRPr="00105683">
        <w:rPr>
          <w:rFonts w:ascii="Times New Roman" w:hAnsi="Times New Roman"/>
        </w:rPr>
        <w:t> </w:t>
      </w:r>
      <w:r w:rsidRPr="00105683">
        <w:rPr>
          <w:rFonts w:ascii="Times New Roman" w:hAnsi="Times New Roman"/>
        </w:rPr>
        <w:t>G</w:t>
      </w:r>
      <w:r w:rsidR="00E86005" w:rsidRPr="00105683">
        <w:rPr>
          <w:rFonts w:ascii="Times New Roman" w:hAnsi="Times New Roman"/>
        </w:rPr>
        <w:t> </w:t>
      </w:r>
      <w:r w:rsidR="009960AA" w:rsidRPr="00105683">
        <w:rPr>
          <w:rFonts w:ascii="Times New Roman" w:hAnsi="Times New Roman"/>
        </w:rPr>
        <w:t>×</w:t>
      </w:r>
      <w:r w:rsidR="00E86005" w:rsidRPr="00105683">
        <w:rPr>
          <w:rFonts w:ascii="Times New Roman" w:hAnsi="Times New Roman"/>
        </w:rPr>
        <w:t> </w:t>
      </w:r>
      <w:r w:rsidR="003C41DB" w:rsidRPr="00105683">
        <w:rPr>
          <w:rFonts w:ascii="Times New Roman" w:hAnsi="Times New Roman"/>
        </w:rPr>
        <w:t xml:space="preserve">1½ inch </w:t>
      </w:r>
      <w:r w:rsidRPr="00105683">
        <w:rPr>
          <w:rFonts w:ascii="Times New Roman" w:hAnsi="Times New Roman"/>
        </w:rPr>
        <w:t>filternaald</w:t>
      </w:r>
    </w:p>
    <w:p w14:paraId="7B17CFFE" w14:textId="77777777" w:rsidR="00840FD5" w:rsidRPr="00105683" w:rsidRDefault="00572E7B" w:rsidP="00914826">
      <w:pPr>
        <w:widowControl/>
        <w:spacing w:after="0" w:line="240" w:lineRule="auto"/>
        <w:ind w:right="-20"/>
        <w:rPr>
          <w:rFonts w:ascii="Times New Roman" w:eastAsia="Times New Roman" w:hAnsi="Times New Roman" w:cs="Times New Roman"/>
          <w:highlight w:val="lightGray"/>
        </w:rPr>
      </w:pPr>
      <w:r w:rsidRPr="00105683">
        <w:rPr>
          <w:rFonts w:ascii="Times New Roman" w:hAnsi="Times New Roman"/>
          <w:highlight w:val="lightGray"/>
        </w:rPr>
        <w:t>1 18</w:t>
      </w:r>
      <w:r w:rsidR="0066280F" w:rsidRPr="00105683">
        <w:rPr>
          <w:rFonts w:ascii="Times New Roman" w:hAnsi="Times New Roman"/>
          <w:highlight w:val="lightGray"/>
        </w:rPr>
        <w:t> </w:t>
      </w:r>
      <w:r w:rsidRPr="00105683">
        <w:rPr>
          <w:rFonts w:ascii="Times New Roman" w:hAnsi="Times New Roman"/>
          <w:highlight w:val="lightGray"/>
        </w:rPr>
        <w:t>G</w:t>
      </w:r>
      <w:r w:rsidR="00E86005" w:rsidRPr="00105683">
        <w:rPr>
          <w:rFonts w:ascii="Times New Roman" w:hAnsi="Times New Roman"/>
          <w:highlight w:val="lightGray"/>
        </w:rPr>
        <w:t> </w:t>
      </w:r>
      <w:r w:rsidR="009960AA" w:rsidRPr="00105683">
        <w:rPr>
          <w:rFonts w:ascii="Times New Roman" w:hAnsi="Times New Roman"/>
          <w:highlight w:val="lightGray"/>
        </w:rPr>
        <w:t>×</w:t>
      </w:r>
      <w:r w:rsidR="00E86005" w:rsidRPr="00105683">
        <w:rPr>
          <w:rFonts w:ascii="Times New Roman" w:hAnsi="Times New Roman"/>
          <w:highlight w:val="lightGray"/>
        </w:rPr>
        <w:t> </w:t>
      </w:r>
      <w:r w:rsidR="003C41DB" w:rsidRPr="00105683">
        <w:rPr>
          <w:rFonts w:ascii="Times New Roman" w:hAnsi="Times New Roman"/>
          <w:highlight w:val="lightGray"/>
        </w:rPr>
        <w:t xml:space="preserve">1½ inch </w:t>
      </w:r>
      <w:r w:rsidRPr="00105683">
        <w:rPr>
          <w:rFonts w:ascii="Times New Roman" w:hAnsi="Times New Roman"/>
          <w:highlight w:val="lightGray"/>
        </w:rPr>
        <w:t xml:space="preserve">filternaald </w:t>
      </w:r>
    </w:p>
    <w:p w14:paraId="5B934CB1" w14:textId="77777777" w:rsidR="00840FD5" w:rsidRPr="00105683" w:rsidRDefault="00572E7B" w:rsidP="00914826">
      <w:pPr>
        <w:widowControl/>
        <w:spacing w:after="0" w:line="240" w:lineRule="auto"/>
        <w:ind w:right="-20"/>
        <w:rPr>
          <w:rFonts w:ascii="Times New Roman" w:eastAsia="Times New Roman" w:hAnsi="Times New Roman" w:cs="Times New Roman"/>
          <w:highlight w:val="lightGray"/>
        </w:rPr>
      </w:pPr>
      <w:r w:rsidRPr="00105683">
        <w:rPr>
          <w:rFonts w:ascii="Times New Roman" w:hAnsi="Times New Roman"/>
          <w:highlight w:val="lightGray"/>
        </w:rPr>
        <w:t>1 1 ml Luer</w:t>
      </w:r>
      <w:r w:rsidRPr="00105683">
        <w:rPr>
          <w:rFonts w:ascii="Times New Roman" w:hAnsi="Times New Roman"/>
          <w:highlight w:val="lightGray"/>
        </w:rPr>
        <w:noBreakHyphen/>
        <w:t>lock-spuit</w:t>
      </w:r>
    </w:p>
    <w:p w14:paraId="3CF2013C" w14:textId="77777777" w:rsidR="00840FD5"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highlight w:val="lightGray"/>
        </w:rPr>
        <w:t>1 30 G </w:t>
      </w:r>
      <w:r w:rsidR="00B62FF4" w:rsidRPr="00105683">
        <w:rPr>
          <w:rFonts w:ascii="Times New Roman" w:hAnsi="Times New Roman"/>
          <w:highlight w:val="lightGray"/>
        </w:rPr>
        <w:t>×</w:t>
      </w:r>
      <w:r w:rsidRPr="00105683">
        <w:rPr>
          <w:rFonts w:ascii="Times New Roman" w:hAnsi="Times New Roman"/>
          <w:highlight w:val="lightGray"/>
        </w:rPr>
        <w:t> ½ inch injectienaald</w:t>
      </w:r>
    </w:p>
    <w:p w14:paraId="2B2639F5" w14:textId="77777777" w:rsidR="00840FD5" w:rsidRPr="00105683" w:rsidRDefault="00840FD5" w:rsidP="00914826">
      <w:pPr>
        <w:widowControl/>
        <w:spacing w:after="0" w:line="240" w:lineRule="auto"/>
        <w:ind w:right="-20"/>
        <w:rPr>
          <w:rFonts w:ascii="Times New Roman" w:eastAsia="Times New Roman" w:hAnsi="Times New Roman" w:cs="Times New Roman"/>
        </w:rPr>
      </w:pPr>
    </w:p>
    <w:p w14:paraId="748A39B4" w14:textId="77777777" w:rsidR="00595180" w:rsidRPr="00105683" w:rsidRDefault="00572E7B" w:rsidP="00914826">
      <w:pPr>
        <w:widowControl/>
        <w:spacing w:after="0" w:line="240" w:lineRule="auto"/>
        <w:ind w:right="-20"/>
        <w:rPr>
          <w:rFonts w:ascii="Times New Roman" w:eastAsia="Times New Roman" w:hAnsi="Times New Roman" w:cs="Times New Roman"/>
          <w:b/>
          <w:bCs/>
        </w:rPr>
      </w:pPr>
      <w:r w:rsidRPr="00105683">
        <w:rPr>
          <w:rFonts w:ascii="Times New Roman" w:hAnsi="Times New Roman"/>
          <w:b/>
          <w:bCs/>
        </w:rPr>
        <w:t>Levert 1 enkele dosis van 2 mg/0,05 ml.</w:t>
      </w:r>
    </w:p>
    <w:p w14:paraId="75D49617"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778ED92D"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3E2E980C" w14:textId="77777777" w:rsidR="00595180" w:rsidRPr="00105683"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105683">
        <w:rPr>
          <w:rFonts w:ascii="Times New Roman" w:hAnsi="Times New Roman"/>
          <w:b/>
        </w:rPr>
        <w:t>5.</w:t>
      </w:r>
      <w:r w:rsidRPr="00105683">
        <w:rPr>
          <w:rFonts w:ascii="Times New Roman" w:hAnsi="Times New Roman"/>
          <w:b/>
        </w:rPr>
        <w:tab/>
        <w:t>WIJZE VAN GEBRUIK EN TOEDIENINGSWEG</w:t>
      </w:r>
    </w:p>
    <w:p w14:paraId="1C8BD236"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3B0C30E4" w14:textId="77777777" w:rsidR="00595180"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Intravitreaal gebruik.</w:t>
      </w:r>
    </w:p>
    <w:p w14:paraId="5DBC7B69" w14:textId="77777777" w:rsidR="00595180" w:rsidRPr="00105683" w:rsidRDefault="00572E7B" w:rsidP="00914826">
      <w:pPr>
        <w:widowControl/>
        <w:spacing w:after="0" w:line="240" w:lineRule="auto"/>
        <w:ind w:right="-20"/>
        <w:rPr>
          <w:rFonts w:ascii="Times New Roman" w:eastAsia="Times New Roman" w:hAnsi="Times New Roman" w:cs="Times New Roman"/>
          <w:b/>
          <w:bCs/>
        </w:rPr>
      </w:pPr>
      <w:r w:rsidRPr="00105683">
        <w:rPr>
          <w:rFonts w:ascii="Times New Roman" w:hAnsi="Times New Roman"/>
          <w:b/>
          <w:bCs/>
        </w:rPr>
        <w:t>Uitsluitend voor eenmalig gebruik.</w:t>
      </w:r>
    </w:p>
    <w:p w14:paraId="22D74A28" w14:textId="77777777" w:rsidR="00595180"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Lees voor het gebruik de bijsluiter.</w:t>
      </w:r>
    </w:p>
    <w:p w14:paraId="3844A04C" w14:textId="77777777" w:rsidR="00595180"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 xml:space="preserve">Het teveel aan volume </w:t>
      </w:r>
      <w:r w:rsidR="00B0022A" w:rsidRPr="00105683">
        <w:rPr>
          <w:rFonts w:ascii="Times New Roman" w:hAnsi="Times New Roman"/>
        </w:rPr>
        <w:t>dient</w:t>
      </w:r>
      <w:r w:rsidRPr="00105683">
        <w:rPr>
          <w:rFonts w:ascii="Times New Roman" w:hAnsi="Times New Roman"/>
        </w:rPr>
        <w:t xml:space="preserve"> verwijderd </w:t>
      </w:r>
      <w:r w:rsidR="00B0022A" w:rsidRPr="00105683">
        <w:rPr>
          <w:rFonts w:ascii="Times New Roman" w:hAnsi="Times New Roman"/>
        </w:rPr>
        <w:t xml:space="preserve">te worden </w:t>
      </w:r>
      <w:r w:rsidRPr="00105683">
        <w:rPr>
          <w:rFonts w:ascii="Times New Roman" w:hAnsi="Times New Roman"/>
        </w:rPr>
        <w:t>vóór het injecteren.</w:t>
      </w:r>
    </w:p>
    <w:p w14:paraId="3BC64D31"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418C1283"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35AF10E5" w14:textId="77777777" w:rsidR="00595180" w:rsidRPr="00105683"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105683">
        <w:rPr>
          <w:rFonts w:ascii="Times New Roman" w:hAnsi="Times New Roman"/>
          <w:b/>
        </w:rPr>
        <w:t>6.</w:t>
      </w:r>
      <w:r w:rsidRPr="00105683">
        <w:rPr>
          <w:rFonts w:ascii="Times New Roman" w:hAnsi="Times New Roman"/>
          <w:b/>
        </w:rPr>
        <w:tab/>
        <w:t>EEN SPECIALE WAARSCHUWING DAT HET GENEESMIDDEL BUITEN HET ZICHT EN BEREIK VAN KINDEREN DIENT TE WORDEN GEHOUDEN</w:t>
      </w:r>
    </w:p>
    <w:p w14:paraId="1827EAD9"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4E694F83" w14:textId="77777777" w:rsidR="00595180"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Buiten het zicht en bereik van kinderen houden.</w:t>
      </w:r>
    </w:p>
    <w:p w14:paraId="391C35C6"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0A47B6F6" w14:textId="77777777" w:rsidR="003F63CA" w:rsidRPr="00105683" w:rsidRDefault="003F63CA" w:rsidP="00914826">
      <w:pPr>
        <w:widowControl/>
        <w:spacing w:after="0" w:line="240" w:lineRule="auto"/>
        <w:ind w:right="-20"/>
        <w:rPr>
          <w:rFonts w:ascii="Times New Roman" w:eastAsia="Times New Roman" w:hAnsi="Times New Roman" w:cs="Times New Roman"/>
        </w:rPr>
      </w:pPr>
    </w:p>
    <w:p w14:paraId="7C42C086" w14:textId="77777777" w:rsidR="00595180" w:rsidRPr="00105683"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b/>
          <w:bCs/>
        </w:rPr>
      </w:pPr>
      <w:r w:rsidRPr="00105683">
        <w:rPr>
          <w:rFonts w:ascii="Times New Roman" w:hAnsi="Times New Roman"/>
          <w:b/>
        </w:rPr>
        <w:t>7.</w:t>
      </w:r>
      <w:r w:rsidRPr="00105683">
        <w:rPr>
          <w:rFonts w:ascii="Times New Roman" w:hAnsi="Times New Roman"/>
          <w:b/>
        </w:rPr>
        <w:tab/>
        <w:t>ANDERE SPECIALE WAARSCHUWING(EN), INDIEN NODIG</w:t>
      </w:r>
    </w:p>
    <w:p w14:paraId="27E0C79F" w14:textId="77777777" w:rsidR="003F63CA" w:rsidRPr="00105683" w:rsidRDefault="003F63CA" w:rsidP="00914826">
      <w:pPr>
        <w:widowControl/>
        <w:spacing w:after="0" w:line="240" w:lineRule="auto"/>
        <w:ind w:right="-20"/>
        <w:rPr>
          <w:rFonts w:ascii="Times New Roman" w:eastAsia="Times New Roman" w:hAnsi="Times New Roman" w:cs="Times New Roman"/>
        </w:rPr>
      </w:pPr>
    </w:p>
    <w:p w14:paraId="7556EAD0" w14:textId="77777777" w:rsidR="003F63CA" w:rsidRPr="00105683" w:rsidRDefault="003F63CA" w:rsidP="00914826">
      <w:pPr>
        <w:widowControl/>
        <w:spacing w:after="0" w:line="240" w:lineRule="auto"/>
        <w:ind w:right="-20"/>
        <w:rPr>
          <w:rFonts w:ascii="Times New Roman" w:eastAsia="Times New Roman" w:hAnsi="Times New Roman" w:cs="Times New Roman"/>
        </w:rPr>
      </w:pPr>
    </w:p>
    <w:p w14:paraId="227B156A" w14:textId="77777777" w:rsidR="00595180" w:rsidRPr="00105683" w:rsidRDefault="00572E7B" w:rsidP="00914826">
      <w:pPr>
        <w:keepNext/>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105683">
        <w:rPr>
          <w:rFonts w:ascii="Times New Roman" w:hAnsi="Times New Roman"/>
          <w:b/>
        </w:rPr>
        <w:t>8.</w:t>
      </w:r>
      <w:r w:rsidRPr="00105683">
        <w:rPr>
          <w:rFonts w:ascii="Times New Roman" w:hAnsi="Times New Roman"/>
          <w:b/>
        </w:rPr>
        <w:tab/>
        <w:t>UITERSTE GEBRUIKSDATUM</w:t>
      </w:r>
    </w:p>
    <w:p w14:paraId="66F1540E"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5332810A" w14:textId="77777777" w:rsidR="00595180"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EXP</w:t>
      </w:r>
    </w:p>
    <w:p w14:paraId="538D424F"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6D35BD31"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41A8019A" w14:textId="77777777" w:rsidR="00595180" w:rsidRPr="00105683"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105683">
        <w:rPr>
          <w:rFonts w:ascii="Times New Roman" w:hAnsi="Times New Roman"/>
          <w:b/>
        </w:rPr>
        <w:t>9.</w:t>
      </w:r>
      <w:r w:rsidRPr="00105683">
        <w:rPr>
          <w:rFonts w:ascii="Times New Roman" w:hAnsi="Times New Roman"/>
          <w:b/>
        </w:rPr>
        <w:tab/>
        <w:t>BIJZONDERE VOORZORGSMAATREGELEN VOOR DE BEWARING</w:t>
      </w:r>
    </w:p>
    <w:p w14:paraId="65525413"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227042A8" w14:textId="77777777" w:rsidR="00595180" w:rsidRPr="00105683" w:rsidRDefault="00572E7B" w:rsidP="00914826">
      <w:pPr>
        <w:widowControl/>
        <w:spacing w:after="0" w:line="240" w:lineRule="auto"/>
        <w:ind w:right="-20"/>
        <w:rPr>
          <w:rFonts w:ascii="Times New Roman" w:eastAsia="Times New Roman" w:hAnsi="Times New Roman" w:cs="Times New Roman"/>
          <w:b/>
          <w:bCs/>
        </w:rPr>
      </w:pPr>
      <w:r w:rsidRPr="00105683">
        <w:rPr>
          <w:rFonts w:ascii="Times New Roman" w:hAnsi="Times New Roman"/>
          <w:b/>
          <w:bCs/>
        </w:rPr>
        <w:t>Bewaren in de koelkast. Niet in de vriezer bewaren.</w:t>
      </w:r>
    </w:p>
    <w:p w14:paraId="47B9F422" w14:textId="77777777" w:rsidR="00595180"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Bewaren in de oorspronkelijke verpakking ter bescherming tegen licht.</w:t>
      </w:r>
    </w:p>
    <w:p w14:paraId="43D792AB" w14:textId="77777777" w:rsidR="00595180"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De ongeopende injectieflacon mag gedurende maximaal 24 uur buiten de koelkast beneden 25 °C worden bewaard.</w:t>
      </w:r>
    </w:p>
    <w:p w14:paraId="40228D8D" w14:textId="77777777" w:rsidR="003B0906" w:rsidRPr="00105683" w:rsidRDefault="003B0906" w:rsidP="00914826">
      <w:pPr>
        <w:widowControl/>
        <w:spacing w:after="0" w:line="240" w:lineRule="auto"/>
        <w:ind w:right="-20"/>
        <w:rPr>
          <w:rFonts w:ascii="Times New Roman" w:eastAsia="Times New Roman" w:hAnsi="Times New Roman" w:cs="Times New Roman"/>
        </w:rPr>
      </w:pPr>
    </w:p>
    <w:p w14:paraId="089D357D"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1219B908" w14:textId="77777777" w:rsidR="00595180" w:rsidRPr="00105683"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105683">
        <w:rPr>
          <w:rFonts w:ascii="Times New Roman" w:hAnsi="Times New Roman"/>
          <w:b/>
        </w:rPr>
        <w:t>10.</w:t>
      </w:r>
      <w:r w:rsidRPr="00105683">
        <w:rPr>
          <w:rFonts w:ascii="Times New Roman" w:hAnsi="Times New Roman"/>
          <w:b/>
        </w:rPr>
        <w:tab/>
        <w:t>BIJZONDERE VOORZORGSMAATREGELEN VOOR HET VERWIJDEREN VAN NIET-GEBRUIKTE GENEESMIDDELEN OF DAARVAN AFGELEIDE AFVALSTOFFEN (INDIEN VAN TOEPASSING)</w:t>
      </w:r>
    </w:p>
    <w:p w14:paraId="7FDC195B"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39C5B3C4"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708E3BD8" w14:textId="77777777" w:rsidR="00595180" w:rsidRPr="00105683"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105683">
        <w:rPr>
          <w:rFonts w:ascii="Times New Roman" w:hAnsi="Times New Roman"/>
          <w:b/>
        </w:rPr>
        <w:t>11.</w:t>
      </w:r>
      <w:r w:rsidRPr="00105683">
        <w:rPr>
          <w:rFonts w:ascii="Times New Roman" w:hAnsi="Times New Roman"/>
          <w:b/>
        </w:rPr>
        <w:tab/>
        <w:t>NAAM EN ADRES VAN DE HOUDER VAN DE VERGUNNING VOOR HET IN DE HANDEL BRENGEN</w:t>
      </w:r>
    </w:p>
    <w:p w14:paraId="1B9ABEEA"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1A9ACAC9" w14:textId="77777777" w:rsidR="00B40038" w:rsidRPr="00105683" w:rsidRDefault="00B40038" w:rsidP="00B40038">
      <w:pPr>
        <w:keepNext/>
        <w:spacing w:after="0"/>
        <w:rPr>
          <w:rFonts w:ascii="Times New Roman" w:eastAsia="Times New Roman" w:hAnsi="Times New Roman" w:cs="Times New Roman"/>
        </w:rPr>
      </w:pPr>
      <w:r w:rsidRPr="00105683">
        <w:rPr>
          <w:rFonts w:ascii="Times New Roman" w:eastAsia="Times New Roman" w:hAnsi="Times New Roman" w:cs="Times New Roman"/>
        </w:rPr>
        <w:t>Biosimilar Collaborations Ireland Limited</w:t>
      </w:r>
    </w:p>
    <w:p w14:paraId="3F624834" w14:textId="77777777" w:rsidR="00B40038" w:rsidRPr="00105683" w:rsidRDefault="00B40038" w:rsidP="00B40038">
      <w:pPr>
        <w:keepNext/>
        <w:spacing w:after="0"/>
        <w:rPr>
          <w:rFonts w:ascii="Times New Roman" w:eastAsia="Times New Roman" w:hAnsi="Times New Roman" w:cs="Times New Roman"/>
        </w:rPr>
      </w:pPr>
      <w:r w:rsidRPr="00105683">
        <w:rPr>
          <w:rFonts w:ascii="Times New Roman" w:eastAsia="Times New Roman" w:hAnsi="Times New Roman" w:cs="Times New Roman"/>
        </w:rPr>
        <w:t xml:space="preserve">Unit 35/36 </w:t>
      </w:r>
    </w:p>
    <w:p w14:paraId="3878BBCC" w14:textId="77777777" w:rsidR="00B40038" w:rsidRPr="00105683" w:rsidRDefault="00B40038" w:rsidP="00B40038">
      <w:pPr>
        <w:keepNext/>
        <w:spacing w:after="0"/>
        <w:rPr>
          <w:rFonts w:ascii="Times New Roman" w:eastAsia="Times New Roman" w:hAnsi="Times New Roman" w:cs="Times New Roman"/>
        </w:rPr>
      </w:pPr>
      <w:r w:rsidRPr="00105683">
        <w:rPr>
          <w:rFonts w:ascii="Times New Roman" w:eastAsia="Times New Roman" w:hAnsi="Times New Roman" w:cs="Times New Roman"/>
        </w:rPr>
        <w:t>Grange Parade,</w:t>
      </w:r>
    </w:p>
    <w:p w14:paraId="0AC950D6" w14:textId="77777777" w:rsidR="00B40038" w:rsidRPr="00105683" w:rsidRDefault="00B40038" w:rsidP="00B40038">
      <w:pPr>
        <w:keepNext/>
        <w:spacing w:after="0"/>
        <w:rPr>
          <w:rFonts w:ascii="Times New Roman" w:eastAsia="Times New Roman" w:hAnsi="Times New Roman" w:cs="Times New Roman"/>
        </w:rPr>
      </w:pPr>
      <w:r w:rsidRPr="00105683">
        <w:rPr>
          <w:rFonts w:ascii="Times New Roman" w:eastAsia="Times New Roman" w:hAnsi="Times New Roman" w:cs="Times New Roman"/>
        </w:rPr>
        <w:t>Baldoyle Industrial Estate,</w:t>
      </w:r>
    </w:p>
    <w:p w14:paraId="682EDF68" w14:textId="77777777" w:rsidR="00B40038" w:rsidRPr="00105683" w:rsidRDefault="00B40038" w:rsidP="00B40038">
      <w:pPr>
        <w:keepNext/>
        <w:spacing w:after="0"/>
        <w:rPr>
          <w:rFonts w:ascii="Times New Roman" w:eastAsia="Times New Roman" w:hAnsi="Times New Roman" w:cs="Times New Roman"/>
        </w:rPr>
      </w:pPr>
      <w:r w:rsidRPr="00105683">
        <w:rPr>
          <w:rFonts w:ascii="Times New Roman" w:eastAsia="Times New Roman" w:hAnsi="Times New Roman" w:cs="Times New Roman"/>
        </w:rPr>
        <w:t>Dublin 13</w:t>
      </w:r>
    </w:p>
    <w:p w14:paraId="693D856D" w14:textId="77777777" w:rsidR="00B40038" w:rsidRPr="00105683" w:rsidRDefault="00B40038" w:rsidP="00B40038">
      <w:pPr>
        <w:keepNext/>
        <w:spacing w:after="0"/>
        <w:rPr>
          <w:rFonts w:ascii="Times New Roman" w:eastAsia="Times New Roman" w:hAnsi="Times New Roman" w:cs="Times New Roman"/>
        </w:rPr>
      </w:pPr>
      <w:r w:rsidRPr="00105683">
        <w:rPr>
          <w:rFonts w:ascii="Times New Roman" w:eastAsia="Times New Roman" w:hAnsi="Times New Roman" w:cs="Times New Roman"/>
        </w:rPr>
        <w:t>DUBLIN</w:t>
      </w:r>
    </w:p>
    <w:p w14:paraId="78348EF8" w14:textId="77777777" w:rsidR="00B40038" w:rsidRPr="00105683" w:rsidRDefault="00B40038" w:rsidP="00B40038">
      <w:pPr>
        <w:keepNext/>
        <w:spacing w:after="0"/>
        <w:rPr>
          <w:rFonts w:ascii="Times New Roman" w:eastAsia="Times New Roman" w:hAnsi="Times New Roman" w:cs="Times New Roman"/>
        </w:rPr>
      </w:pPr>
      <w:r w:rsidRPr="00105683">
        <w:rPr>
          <w:rFonts w:ascii="Times New Roman" w:eastAsia="Times New Roman" w:hAnsi="Times New Roman" w:cs="Times New Roman"/>
        </w:rPr>
        <w:t>I</w:t>
      </w:r>
      <w:r w:rsidR="002A3F4C" w:rsidRPr="00105683">
        <w:rPr>
          <w:rFonts w:ascii="Times New Roman" w:eastAsia="Times New Roman" w:hAnsi="Times New Roman" w:cs="Times New Roman"/>
        </w:rPr>
        <w:t>er</w:t>
      </w:r>
      <w:r w:rsidRPr="00105683">
        <w:rPr>
          <w:rFonts w:ascii="Times New Roman" w:eastAsia="Times New Roman" w:hAnsi="Times New Roman" w:cs="Times New Roman"/>
        </w:rPr>
        <w:t xml:space="preserve">land </w:t>
      </w:r>
    </w:p>
    <w:p w14:paraId="135DC146" w14:textId="77777777" w:rsidR="00B40038" w:rsidRPr="00105683" w:rsidRDefault="00B40038" w:rsidP="00B40038">
      <w:pPr>
        <w:keepNext/>
        <w:spacing w:after="0"/>
        <w:rPr>
          <w:rFonts w:ascii="Times New Roman" w:eastAsia="Times New Roman" w:hAnsi="Times New Roman" w:cs="Times New Roman"/>
        </w:rPr>
      </w:pPr>
      <w:r w:rsidRPr="00105683">
        <w:rPr>
          <w:rFonts w:ascii="Times New Roman" w:eastAsia="Times New Roman" w:hAnsi="Times New Roman" w:cs="Times New Roman"/>
        </w:rPr>
        <w:t>D13 R20R</w:t>
      </w:r>
    </w:p>
    <w:p w14:paraId="0ECC539A" w14:textId="77777777" w:rsidR="002A3F4C" w:rsidRPr="00105683" w:rsidRDefault="002A3F4C" w:rsidP="00914826">
      <w:pPr>
        <w:widowControl/>
        <w:spacing w:after="0" w:line="240" w:lineRule="auto"/>
        <w:ind w:right="-20"/>
        <w:rPr>
          <w:rFonts w:ascii="Times New Roman" w:eastAsia="Times New Roman" w:hAnsi="Times New Roman" w:cs="Times New Roman"/>
        </w:rPr>
      </w:pPr>
    </w:p>
    <w:p w14:paraId="4FB00520"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2EC16FB9" w14:textId="77777777" w:rsidR="00595180" w:rsidRPr="00105683"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105683">
        <w:rPr>
          <w:rFonts w:ascii="Times New Roman" w:hAnsi="Times New Roman"/>
          <w:b/>
        </w:rPr>
        <w:t>12.</w:t>
      </w:r>
      <w:r w:rsidRPr="00105683">
        <w:rPr>
          <w:rFonts w:ascii="Times New Roman" w:hAnsi="Times New Roman"/>
          <w:b/>
        </w:rPr>
        <w:tab/>
        <w:t>NUMMER(S) VAN DE VERGUNNING VOOR HET IN DE HANDEL BRENGEN</w:t>
      </w:r>
    </w:p>
    <w:p w14:paraId="4DE7D08B"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51383126" w14:textId="77777777" w:rsidR="00595180" w:rsidRPr="00105683" w:rsidRDefault="007B51F6"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EU/1/23/1751/001</w:t>
      </w:r>
    </w:p>
    <w:p w14:paraId="73C251AC" w14:textId="77777777" w:rsidR="00840FD5" w:rsidRPr="00105683" w:rsidRDefault="007B51F6"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EU/1/23/1751/002</w:t>
      </w:r>
    </w:p>
    <w:p w14:paraId="00C42FA5" w14:textId="77777777" w:rsidR="00840FD5" w:rsidRPr="00105683" w:rsidRDefault="00840FD5" w:rsidP="00914826">
      <w:pPr>
        <w:widowControl/>
        <w:spacing w:after="0" w:line="240" w:lineRule="auto"/>
        <w:ind w:right="-20"/>
        <w:rPr>
          <w:rFonts w:ascii="Times New Roman" w:eastAsia="Times New Roman" w:hAnsi="Times New Roman" w:cs="Times New Roman"/>
        </w:rPr>
      </w:pPr>
    </w:p>
    <w:p w14:paraId="01647FAC"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07829BD7" w14:textId="77777777" w:rsidR="00595180" w:rsidRPr="00105683"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105683">
        <w:rPr>
          <w:rFonts w:ascii="Times New Roman" w:hAnsi="Times New Roman"/>
          <w:b/>
        </w:rPr>
        <w:t>13.</w:t>
      </w:r>
      <w:r w:rsidRPr="00105683">
        <w:rPr>
          <w:rFonts w:ascii="Times New Roman" w:hAnsi="Times New Roman"/>
          <w:b/>
        </w:rPr>
        <w:tab/>
        <w:t>PARTIJNUMMER</w:t>
      </w:r>
    </w:p>
    <w:p w14:paraId="38A1487B"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1E6658D2" w14:textId="77777777" w:rsidR="00595180"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Lot</w:t>
      </w:r>
    </w:p>
    <w:p w14:paraId="576A2B42"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1F0A5AF2"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6B4FB2D4" w14:textId="77777777" w:rsidR="00595180" w:rsidRPr="00105683"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105683">
        <w:rPr>
          <w:rFonts w:ascii="Times New Roman" w:hAnsi="Times New Roman"/>
          <w:b/>
        </w:rPr>
        <w:t>14.</w:t>
      </w:r>
      <w:r w:rsidRPr="00105683">
        <w:rPr>
          <w:rFonts w:ascii="Times New Roman" w:hAnsi="Times New Roman"/>
          <w:b/>
        </w:rPr>
        <w:tab/>
        <w:t>ALGEMENE INDELING VOOR DE AFLEVERING</w:t>
      </w:r>
    </w:p>
    <w:p w14:paraId="6B8C62B4"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03B37E9E"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180D242E" w14:textId="77777777" w:rsidR="00595180" w:rsidRPr="00105683"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105683">
        <w:rPr>
          <w:rFonts w:ascii="Times New Roman" w:hAnsi="Times New Roman"/>
          <w:b/>
        </w:rPr>
        <w:t>15.</w:t>
      </w:r>
      <w:r w:rsidRPr="00105683">
        <w:rPr>
          <w:rFonts w:ascii="Times New Roman" w:hAnsi="Times New Roman"/>
          <w:b/>
        </w:rPr>
        <w:tab/>
        <w:t>INSTRUCTIES VOOR GEBRUIK</w:t>
      </w:r>
    </w:p>
    <w:p w14:paraId="4B31B5B4"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4D148EAF"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28B2B6AD" w14:textId="77777777" w:rsidR="00595180" w:rsidRPr="00105683"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105683">
        <w:rPr>
          <w:rFonts w:ascii="Times New Roman" w:hAnsi="Times New Roman"/>
          <w:b/>
        </w:rPr>
        <w:t>16.</w:t>
      </w:r>
      <w:r w:rsidRPr="00105683">
        <w:rPr>
          <w:rFonts w:ascii="Times New Roman" w:hAnsi="Times New Roman"/>
          <w:b/>
        </w:rPr>
        <w:tab/>
        <w:t>INFORMATIE IN BRAILLE</w:t>
      </w:r>
    </w:p>
    <w:p w14:paraId="6B16E249"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67F409BF" w14:textId="77777777" w:rsidR="00595180"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highlight w:val="darkGray"/>
        </w:rPr>
        <w:lastRenderedPageBreak/>
        <w:t>Rechtvaardiging voor uitzondering van braille is aanvaardbaar.</w:t>
      </w:r>
    </w:p>
    <w:p w14:paraId="1826CEB6" w14:textId="77777777" w:rsidR="003B0906" w:rsidRPr="00105683" w:rsidRDefault="003B0906" w:rsidP="00914826">
      <w:pPr>
        <w:widowControl/>
        <w:spacing w:after="0" w:line="240" w:lineRule="auto"/>
        <w:ind w:right="-20"/>
        <w:rPr>
          <w:rFonts w:ascii="Times New Roman" w:eastAsia="Times New Roman" w:hAnsi="Times New Roman" w:cs="Times New Roman"/>
        </w:rPr>
      </w:pPr>
    </w:p>
    <w:p w14:paraId="23D4EC4B"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3A79BA5C" w14:textId="77777777" w:rsidR="00595180" w:rsidRPr="00105683" w:rsidRDefault="00572E7B" w:rsidP="00914826">
      <w:pPr>
        <w:keepNext/>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105683">
        <w:rPr>
          <w:rFonts w:ascii="Times New Roman" w:hAnsi="Times New Roman"/>
          <w:b/>
        </w:rPr>
        <w:t>17.</w:t>
      </w:r>
      <w:r w:rsidRPr="00105683">
        <w:rPr>
          <w:rFonts w:ascii="Times New Roman" w:hAnsi="Times New Roman"/>
          <w:b/>
        </w:rPr>
        <w:tab/>
        <w:t>UNIEK IDENTIFICATIEKENMERK - 2D MATRIXCODE</w:t>
      </w:r>
    </w:p>
    <w:p w14:paraId="6AEF2F57" w14:textId="77777777" w:rsidR="00595180" w:rsidRPr="00105683" w:rsidRDefault="00595180" w:rsidP="00914826">
      <w:pPr>
        <w:keepNext/>
        <w:widowControl/>
        <w:spacing w:after="0" w:line="240" w:lineRule="auto"/>
        <w:ind w:right="-20"/>
        <w:rPr>
          <w:rFonts w:ascii="Times New Roman" w:eastAsia="Times New Roman" w:hAnsi="Times New Roman" w:cs="Times New Roman"/>
        </w:rPr>
      </w:pPr>
    </w:p>
    <w:p w14:paraId="74F8073A" w14:textId="77777777" w:rsidR="00595180" w:rsidRPr="00105683" w:rsidRDefault="00572E7B" w:rsidP="00914826">
      <w:pPr>
        <w:keepNext/>
        <w:widowControl/>
        <w:spacing w:after="0" w:line="240" w:lineRule="auto"/>
        <w:ind w:right="-20"/>
        <w:rPr>
          <w:rFonts w:ascii="Times New Roman" w:eastAsia="Times New Roman" w:hAnsi="Times New Roman" w:cs="Times New Roman"/>
        </w:rPr>
      </w:pPr>
      <w:r w:rsidRPr="00105683">
        <w:rPr>
          <w:rFonts w:ascii="Times New Roman" w:hAnsi="Times New Roman"/>
          <w:highlight w:val="darkGray"/>
        </w:rPr>
        <w:t>2D matrixcode met het unieke identificatiekenmerk.</w:t>
      </w:r>
    </w:p>
    <w:p w14:paraId="6A3A2831" w14:textId="77777777" w:rsidR="00595180" w:rsidRPr="00105683" w:rsidRDefault="00595180" w:rsidP="00F27E64">
      <w:pPr>
        <w:widowControl/>
        <w:spacing w:after="0" w:line="240" w:lineRule="auto"/>
        <w:ind w:right="-20"/>
        <w:rPr>
          <w:rFonts w:ascii="Times New Roman" w:eastAsia="Times New Roman" w:hAnsi="Times New Roman" w:cs="Times New Roman"/>
        </w:rPr>
      </w:pPr>
    </w:p>
    <w:p w14:paraId="5424BDD6" w14:textId="77777777" w:rsidR="003B0906" w:rsidRPr="00105683" w:rsidRDefault="003B0906" w:rsidP="00914826">
      <w:pPr>
        <w:widowControl/>
        <w:spacing w:after="0" w:line="240" w:lineRule="auto"/>
        <w:ind w:right="-20"/>
        <w:rPr>
          <w:rFonts w:ascii="Times New Roman" w:eastAsia="Times New Roman" w:hAnsi="Times New Roman" w:cs="Times New Roman"/>
        </w:rPr>
      </w:pPr>
    </w:p>
    <w:p w14:paraId="20939303" w14:textId="77777777" w:rsidR="00595180" w:rsidRPr="00105683" w:rsidRDefault="00572E7B" w:rsidP="00A4465B">
      <w:pPr>
        <w:keepNext/>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105683">
        <w:rPr>
          <w:rFonts w:ascii="Times New Roman" w:hAnsi="Times New Roman"/>
          <w:b/>
        </w:rPr>
        <w:t>18.</w:t>
      </w:r>
      <w:r w:rsidRPr="00105683">
        <w:rPr>
          <w:rFonts w:ascii="Times New Roman" w:hAnsi="Times New Roman"/>
          <w:b/>
        </w:rPr>
        <w:tab/>
        <w:t>UNIEK IDENTIFICATIEKENMERK - VOOR MENSEN LEESBARE GEGEVENS</w:t>
      </w:r>
    </w:p>
    <w:p w14:paraId="587B8C84" w14:textId="77777777" w:rsidR="00595180" w:rsidRPr="00105683" w:rsidRDefault="00595180" w:rsidP="00A4465B">
      <w:pPr>
        <w:keepNext/>
        <w:widowControl/>
        <w:spacing w:after="0" w:line="240" w:lineRule="auto"/>
        <w:ind w:right="-20"/>
        <w:rPr>
          <w:rFonts w:ascii="Times New Roman" w:eastAsia="Times New Roman" w:hAnsi="Times New Roman" w:cs="Times New Roman"/>
        </w:rPr>
      </w:pPr>
    </w:p>
    <w:p w14:paraId="16CA8729" w14:textId="77777777" w:rsidR="003B0906" w:rsidRPr="00105683" w:rsidRDefault="00572E7B" w:rsidP="00A4465B">
      <w:pPr>
        <w:keepNext/>
        <w:widowControl/>
        <w:spacing w:after="0" w:line="240" w:lineRule="auto"/>
        <w:ind w:right="-20"/>
        <w:rPr>
          <w:rFonts w:ascii="Times New Roman" w:eastAsia="Times New Roman" w:hAnsi="Times New Roman" w:cs="Times New Roman"/>
        </w:rPr>
      </w:pPr>
      <w:r w:rsidRPr="00105683">
        <w:rPr>
          <w:rFonts w:ascii="Times New Roman" w:hAnsi="Times New Roman"/>
        </w:rPr>
        <w:t xml:space="preserve">PC </w:t>
      </w:r>
    </w:p>
    <w:p w14:paraId="72AFF640" w14:textId="77777777" w:rsidR="003B0906" w:rsidRPr="00105683" w:rsidRDefault="00572E7B" w:rsidP="00A4465B">
      <w:pPr>
        <w:keepNext/>
        <w:widowControl/>
        <w:spacing w:after="0" w:line="240" w:lineRule="auto"/>
        <w:ind w:right="-20"/>
        <w:rPr>
          <w:rFonts w:ascii="Times New Roman" w:eastAsia="Times New Roman" w:hAnsi="Times New Roman" w:cs="Times New Roman"/>
        </w:rPr>
      </w:pPr>
      <w:r w:rsidRPr="00105683">
        <w:rPr>
          <w:rFonts w:ascii="Times New Roman" w:hAnsi="Times New Roman"/>
        </w:rPr>
        <w:t xml:space="preserve">SN </w:t>
      </w:r>
    </w:p>
    <w:p w14:paraId="6386E497" w14:textId="77777777" w:rsidR="00595180" w:rsidRPr="00105683" w:rsidRDefault="00572E7B" w:rsidP="00AB3486">
      <w:pPr>
        <w:keepNext/>
        <w:widowControl/>
        <w:spacing w:after="0" w:line="240" w:lineRule="auto"/>
        <w:ind w:right="-20"/>
        <w:rPr>
          <w:rFonts w:ascii="Times New Roman" w:eastAsia="Times New Roman" w:hAnsi="Times New Roman" w:cs="Times New Roman"/>
        </w:rPr>
      </w:pPr>
      <w:r w:rsidRPr="00105683">
        <w:rPr>
          <w:rFonts w:ascii="Times New Roman" w:hAnsi="Times New Roman"/>
        </w:rPr>
        <w:t>NN</w:t>
      </w:r>
    </w:p>
    <w:p w14:paraId="48FC720F" w14:textId="77777777" w:rsidR="00757069" w:rsidRPr="00105683" w:rsidRDefault="00757069" w:rsidP="00AB3486">
      <w:pPr>
        <w:keepNext/>
        <w:widowControl/>
        <w:spacing w:after="0" w:line="240" w:lineRule="auto"/>
        <w:ind w:right="-20"/>
        <w:rPr>
          <w:rFonts w:ascii="Times New Roman" w:eastAsia="Times New Roman" w:hAnsi="Times New Roman" w:cs="Times New Roman"/>
        </w:rPr>
      </w:pPr>
    </w:p>
    <w:p w14:paraId="17B0974C" w14:textId="77777777" w:rsidR="00556C35" w:rsidRPr="00105683" w:rsidRDefault="00556C35" w:rsidP="00914826">
      <w:pPr>
        <w:spacing w:after="0" w:line="240" w:lineRule="auto"/>
        <w:rPr>
          <w:rFonts w:ascii="Times New Roman" w:eastAsia="Times New Roman" w:hAnsi="Times New Roman" w:cs="Times New Roman"/>
        </w:rPr>
      </w:pPr>
      <w:r w:rsidRPr="00105683">
        <w:br w:type="page"/>
      </w:r>
    </w:p>
    <w:p w14:paraId="6CA8FD06" w14:textId="77777777" w:rsidR="00595180" w:rsidRPr="00105683"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rPr>
      </w:pPr>
      <w:r w:rsidRPr="00105683">
        <w:rPr>
          <w:rFonts w:ascii="Times New Roman" w:hAnsi="Times New Roman"/>
          <w:b/>
        </w:rPr>
        <w:lastRenderedPageBreak/>
        <w:t>GEGEVENS DIE IN IEDER GEVAL OP PRIMAIRE KLEINVERPAKKINGEN MOETEN WORDEN VERMELD</w:t>
      </w:r>
      <w:r w:rsidRPr="00105683">
        <w:rPr>
          <w:rFonts w:ascii="Times New Roman" w:hAnsi="Times New Roman"/>
          <w:b/>
        </w:rPr>
        <w:br/>
        <w:t>ETIKET</w:t>
      </w:r>
    </w:p>
    <w:p w14:paraId="29FFB4C9" w14:textId="77777777" w:rsidR="008F7828" w:rsidRPr="00105683" w:rsidRDefault="008F7828" w:rsidP="00914826">
      <w:pPr>
        <w:widowControl/>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b/>
          <w:bCs/>
        </w:rPr>
      </w:pPr>
    </w:p>
    <w:p w14:paraId="51C7422F" w14:textId="77777777" w:rsidR="00595180" w:rsidRPr="00105683"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rPr>
      </w:pPr>
      <w:r w:rsidRPr="00105683">
        <w:rPr>
          <w:rFonts w:ascii="Times New Roman" w:hAnsi="Times New Roman"/>
          <w:b/>
        </w:rPr>
        <w:t>Injectieflacon</w:t>
      </w:r>
    </w:p>
    <w:p w14:paraId="6442E3A2"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7523A087"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72D263B6" w14:textId="77777777" w:rsidR="00595180" w:rsidRPr="00105683"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105683">
        <w:rPr>
          <w:rFonts w:ascii="Times New Roman" w:hAnsi="Times New Roman"/>
          <w:b/>
        </w:rPr>
        <w:t>1.</w:t>
      </w:r>
      <w:r w:rsidRPr="00105683">
        <w:rPr>
          <w:rFonts w:ascii="Times New Roman" w:hAnsi="Times New Roman"/>
          <w:b/>
        </w:rPr>
        <w:tab/>
        <w:t>NAAM VAN HET GENEESMIDDEL EN DE TOEDIENINGSWEG</w:t>
      </w:r>
    </w:p>
    <w:p w14:paraId="0C4822F3"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4671720F" w14:textId="77777777" w:rsidR="00B52499"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Yesafili 40 mg/ml injectie</w:t>
      </w:r>
    </w:p>
    <w:p w14:paraId="0931829E" w14:textId="77777777" w:rsidR="00595180"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aflibercept</w:t>
      </w:r>
    </w:p>
    <w:p w14:paraId="4B6CA0B8" w14:textId="77777777" w:rsidR="00595180"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Intravitreaal gebruik</w:t>
      </w:r>
    </w:p>
    <w:p w14:paraId="215E8AF6"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4305CA38"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502BB1CA" w14:textId="77777777" w:rsidR="00595180" w:rsidRPr="00105683"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b/>
          <w:bCs/>
        </w:rPr>
      </w:pPr>
      <w:r w:rsidRPr="00105683">
        <w:rPr>
          <w:rFonts w:ascii="Times New Roman" w:hAnsi="Times New Roman"/>
          <w:b/>
        </w:rPr>
        <w:t>2.</w:t>
      </w:r>
      <w:r w:rsidRPr="00105683">
        <w:rPr>
          <w:rFonts w:ascii="Times New Roman" w:hAnsi="Times New Roman"/>
          <w:b/>
        </w:rPr>
        <w:tab/>
        <w:t>WIJZE VAN TOEDIENING</w:t>
      </w:r>
    </w:p>
    <w:p w14:paraId="37507E5B"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260C3915"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3DF6B42B" w14:textId="77777777" w:rsidR="00595180" w:rsidRPr="00105683"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b/>
          <w:bCs/>
        </w:rPr>
      </w:pPr>
      <w:r w:rsidRPr="00105683">
        <w:rPr>
          <w:rFonts w:ascii="Times New Roman" w:hAnsi="Times New Roman"/>
          <w:b/>
        </w:rPr>
        <w:t>3.</w:t>
      </w:r>
      <w:r w:rsidRPr="00105683">
        <w:rPr>
          <w:rFonts w:ascii="Times New Roman" w:hAnsi="Times New Roman"/>
          <w:b/>
        </w:rPr>
        <w:tab/>
        <w:t>UITERSTE GEBRUIKSDATUM</w:t>
      </w:r>
    </w:p>
    <w:p w14:paraId="3C6AB1C9"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64332F87" w14:textId="77777777" w:rsidR="00595180"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EXP</w:t>
      </w:r>
    </w:p>
    <w:p w14:paraId="1AB34123"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69D68F30"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67401C78" w14:textId="77777777" w:rsidR="00595180" w:rsidRPr="00105683"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b/>
          <w:bCs/>
        </w:rPr>
      </w:pPr>
      <w:r w:rsidRPr="00105683">
        <w:rPr>
          <w:rFonts w:ascii="Times New Roman" w:hAnsi="Times New Roman"/>
          <w:b/>
        </w:rPr>
        <w:t>4.</w:t>
      </w:r>
      <w:r w:rsidRPr="00105683">
        <w:rPr>
          <w:rFonts w:ascii="Times New Roman" w:hAnsi="Times New Roman"/>
          <w:b/>
        </w:rPr>
        <w:tab/>
        <w:t>PARTIJNUMMER</w:t>
      </w:r>
    </w:p>
    <w:p w14:paraId="21912759"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589F4F8E" w14:textId="77777777" w:rsidR="00595180"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Lot</w:t>
      </w:r>
    </w:p>
    <w:p w14:paraId="72BBECB3"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2E74815F"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4693D42E" w14:textId="77777777" w:rsidR="00595180" w:rsidRPr="00105683"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b/>
          <w:bCs/>
        </w:rPr>
      </w:pPr>
      <w:r w:rsidRPr="00105683">
        <w:rPr>
          <w:rFonts w:ascii="Times New Roman" w:hAnsi="Times New Roman"/>
          <w:b/>
        </w:rPr>
        <w:t>5.</w:t>
      </w:r>
      <w:r w:rsidRPr="00105683">
        <w:rPr>
          <w:rFonts w:ascii="Times New Roman" w:hAnsi="Times New Roman"/>
          <w:b/>
        </w:rPr>
        <w:tab/>
        <w:t>INHOUD UITGEDRUKT IN GEWICHT, VOLUME OF EENHEID</w:t>
      </w:r>
    </w:p>
    <w:p w14:paraId="303FCB2B"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1A61FE06" w14:textId="77777777" w:rsidR="00595180"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highlight w:val="lightGray"/>
        </w:rPr>
        <w:t>Extraheerbaar volume 0,1 ml</w:t>
      </w:r>
    </w:p>
    <w:p w14:paraId="3C5AF802"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08E937AD"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76099E3E" w14:textId="77777777" w:rsidR="00595180" w:rsidRPr="00105683"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b/>
          <w:bCs/>
        </w:rPr>
      </w:pPr>
      <w:r w:rsidRPr="00105683">
        <w:rPr>
          <w:rFonts w:ascii="Times New Roman" w:hAnsi="Times New Roman"/>
          <w:b/>
        </w:rPr>
        <w:t>6.</w:t>
      </w:r>
      <w:r w:rsidRPr="00105683">
        <w:rPr>
          <w:rFonts w:ascii="Times New Roman" w:hAnsi="Times New Roman"/>
          <w:b/>
        </w:rPr>
        <w:tab/>
        <w:t>OVERIGE</w:t>
      </w:r>
    </w:p>
    <w:p w14:paraId="6A08ABC7" w14:textId="77777777" w:rsidR="00E6578F" w:rsidRPr="00105683" w:rsidRDefault="00E6578F" w:rsidP="00914826">
      <w:pPr>
        <w:widowControl/>
        <w:spacing w:after="0" w:line="240" w:lineRule="auto"/>
        <w:ind w:right="-20"/>
        <w:rPr>
          <w:rFonts w:ascii="Times New Roman" w:eastAsia="Times New Roman" w:hAnsi="Times New Roman" w:cs="Times New Roman"/>
        </w:rPr>
      </w:pPr>
    </w:p>
    <w:p w14:paraId="69B2E9DA" w14:textId="77777777" w:rsidR="009F05A6" w:rsidRPr="00105683" w:rsidRDefault="009F05A6" w:rsidP="00914826">
      <w:pPr>
        <w:widowControl/>
        <w:spacing w:after="0" w:line="240" w:lineRule="auto"/>
        <w:ind w:right="-20"/>
        <w:rPr>
          <w:rFonts w:ascii="Times New Roman" w:eastAsia="Times New Roman" w:hAnsi="Times New Roman" w:cs="Times New Roman"/>
        </w:rPr>
      </w:pPr>
    </w:p>
    <w:p w14:paraId="0FC23401" w14:textId="77777777" w:rsidR="00795A91" w:rsidRPr="00105683" w:rsidRDefault="00795A91" w:rsidP="00914826">
      <w:pPr>
        <w:spacing w:after="0" w:line="240" w:lineRule="auto"/>
        <w:rPr>
          <w:rFonts w:ascii="Times New Roman" w:eastAsia="Times New Roman" w:hAnsi="Times New Roman" w:cs="Times New Roman"/>
        </w:rPr>
      </w:pPr>
      <w:r w:rsidRPr="00105683">
        <w:br w:type="page"/>
      </w:r>
    </w:p>
    <w:p w14:paraId="2851BBBE"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629C3666"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1DDFC0BF"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2BF22320"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033A3DE6"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6C6547AA"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047B3DEC"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07034634"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23A8E699"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21A34DC8"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10EBAF1A"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3CA929D3"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40B65207"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2D75B03C"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16F6B189"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1105900A"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1D739D1C"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775F0DF7"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14A7B1EC"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00616183"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32E6899A"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51399676"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294E19F7" w14:textId="77777777" w:rsidR="00595180" w:rsidRPr="00105683" w:rsidRDefault="00595180" w:rsidP="00914826">
      <w:pPr>
        <w:widowControl/>
        <w:spacing w:after="0" w:line="240" w:lineRule="auto"/>
        <w:ind w:right="-20"/>
        <w:rPr>
          <w:rFonts w:ascii="Times New Roman" w:eastAsia="Times New Roman" w:hAnsi="Times New Roman" w:cs="Times New Roman"/>
        </w:rPr>
      </w:pPr>
    </w:p>
    <w:p w14:paraId="3446DE31" w14:textId="77777777" w:rsidR="00595180" w:rsidRPr="00105683" w:rsidRDefault="00572E7B" w:rsidP="00737F20">
      <w:pPr>
        <w:pStyle w:val="Heading1"/>
      </w:pPr>
      <w:r w:rsidRPr="00105683">
        <w:t>B. BIJSLUITER</w:t>
      </w:r>
    </w:p>
    <w:p w14:paraId="1DC6BFE4" w14:textId="77777777" w:rsidR="00795A91" w:rsidRPr="00105683" w:rsidRDefault="00795A91" w:rsidP="00914826">
      <w:pPr>
        <w:spacing w:after="0" w:line="240" w:lineRule="auto"/>
        <w:rPr>
          <w:rFonts w:ascii="Times New Roman" w:eastAsia="Times New Roman" w:hAnsi="Times New Roman" w:cs="Times New Roman"/>
        </w:rPr>
      </w:pPr>
      <w:r w:rsidRPr="00105683">
        <w:br w:type="page"/>
      </w:r>
    </w:p>
    <w:p w14:paraId="5D1CAC2C" w14:textId="66C056E4" w:rsidR="00AF4504" w:rsidRPr="00105683" w:rsidRDefault="00AF4504" w:rsidP="00AF4504">
      <w:pPr>
        <w:autoSpaceDE w:val="0"/>
        <w:autoSpaceDN w:val="0"/>
        <w:spacing w:before="70" w:after="0" w:line="240" w:lineRule="auto"/>
        <w:ind w:right="458"/>
        <w:jc w:val="center"/>
        <w:outlineLvl w:val="0"/>
        <w:rPr>
          <w:ins w:id="2906" w:author="Biocon Biologics" w:date="2025-06-10T13:56:00Z" w16du:dateUtc="2025-06-10T08:26:00Z"/>
          <w:rFonts w:ascii="Times New Roman" w:eastAsia="Times New Roman" w:hAnsi="Times New Roman" w:cs="Times New Roman"/>
          <w:b/>
          <w:bCs/>
        </w:rPr>
      </w:pPr>
      <w:ins w:id="2907" w:author="Biocon Biologics" w:date="2025-06-10T13:56:00Z" w16du:dateUtc="2025-06-10T08:26:00Z">
        <w:r w:rsidRPr="00105683">
          <w:rPr>
            <w:rFonts w:ascii="Times New Roman" w:eastAsia="Times New Roman" w:hAnsi="Times New Roman" w:cs="Times New Roman"/>
            <w:b/>
            <w:bCs/>
          </w:rPr>
          <w:lastRenderedPageBreak/>
          <w:t>Bijsluiter: informatie voor de patiënt</w:t>
        </w:r>
      </w:ins>
    </w:p>
    <w:p w14:paraId="3005F2B2" w14:textId="77777777" w:rsidR="00AF4504" w:rsidRPr="00105683" w:rsidRDefault="00AF4504" w:rsidP="00AF4504">
      <w:pPr>
        <w:autoSpaceDE w:val="0"/>
        <w:autoSpaceDN w:val="0"/>
        <w:spacing w:before="1" w:after="0" w:line="240" w:lineRule="auto"/>
        <w:ind w:right="458"/>
        <w:jc w:val="center"/>
        <w:rPr>
          <w:ins w:id="2908" w:author="Biocon Biologics" w:date="2025-06-10T13:56:00Z" w16du:dateUtc="2025-06-10T08:26:00Z"/>
          <w:rFonts w:ascii="Times New Roman" w:eastAsia="Times New Roman" w:hAnsi="Times New Roman" w:cs="Times New Roman"/>
          <w:b/>
        </w:rPr>
      </w:pPr>
    </w:p>
    <w:p w14:paraId="6F3C60EA" w14:textId="77777777" w:rsidR="00AF4504" w:rsidRPr="00105683" w:rsidRDefault="00AF4504" w:rsidP="00AF4504">
      <w:pPr>
        <w:autoSpaceDE w:val="0"/>
        <w:autoSpaceDN w:val="0"/>
        <w:spacing w:after="0" w:line="240" w:lineRule="auto"/>
        <w:ind w:right="458"/>
        <w:jc w:val="center"/>
        <w:rPr>
          <w:ins w:id="2909" w:author="Biocon Biologics" w:date="2025-06-10T13:56:00Z" w16du:dateUtc="2025-06-10T08:26:00Z"/>
          <w:rFonts w:ascii="Times New Roman" w:eastAsia="Times New Roman" w:hAnsi="Times New Roman" w:cs="Times New Roman"/>
          <w:b/>
        </w:rPr>
      </w:pPr>
      <w:ins w:id="2910" w:author="Biocon Biologics" w:date="2025-06-10T13:56:00Z" w16du:dateUtc="2025-06-10T08:26:00Z">
        <w:r w:rsidRPr="00105683">
          <w:rPr>
            <w:rFonts w:ascii="Times New Roman" w:eastAsia="Times New Roman" w:hAnsi="Times New Roman" w:cs="Times New Roman"/>
            <w:b/>
            <w:bCs/>
          </w:rPr>
          <w:t xml:space="preserve">Yesafili </w:t>
        </w:r>
        <w:r w:rsidRPr="00105683">
          <w:rPr>
            <w:rFonts w:ascii="Times New Roman" w:eastAsia="Times New Roman" w:hAnsi="Times New Roman" w:cs="Times New Roman"/>
            <w:b/>
          </w:rPr>
          <w:t>40 mg/ml oplossing voor injectie in een voorgevulde spuit</w:t>
        </w:r>
      </w:ins>
    </w:p>
    <w:p w14:paraId="7A5EF16F" w14:textId="77777777" w:rsidR="00AF4504" w:rsidRPr="00105683" w:rsidRDefault="00AF4504" w:rsidP="00AF4504">
      <w:pPr>
        <w:autoSpaceDE w:val="0"/>
        <w:autoSpaceDN w:val="0"/>
        <w:spacing w:before="2" w:after="0" w:line="240" w:lineRule="auto"/>
        <w:ind w:right="458"/>
        <w:jc w:val="center"/>
        <w:rPr>
          <w:ins w:id="2911" w:author="Biocon Biologics" w:date="2025-06-10T13:56:00Z" w16du:dateUtc="2025-06-10T08:26:00Z"/>
          <w:rFonts w:ascii="Times New Roman" w:eastAsia="Times New Roman" w:hAnsi="Times New Roman" w:cs="Times New Roman"/>
        </w:rPr>
      </w:pPr>
      <w:ins w:id="2912" w:author="Biocon Biologics" w:date="2025-06-10T13:56:00Z" w16du:dateUtc="2025-06-10T08:26:00Z">
        <w:r w:rsidRPr="00105683">
          <w:rPr>
            <w:rFonts w:ascii="Times New Roman" w:eastAsia="Times New Roman" w:hAnsi="Times New Roman" w:cs="Times New Roman"/>
          </w:rPr>
          <w:t>aflibercept</w:t>
        </w:r>
      </w:ins>
    </w:p>
    <w:p w14:paraId="2761160E" w14:textId="77777777" w:rsidR="00AF4504" w:rsidRPr="00105683" w:rsidRDefault="00AF4504" w:rsidP="00AF4504">
      <w:pPr>
        <w:autoSpaceDE w:val="0"/>
        <w:autoSpaceDN w:val="0"/>
        <w:spacing w:before="8" w:after="0" w:line="240" w:lineRule="auto"/>
        <w:rPr>
          <w:ins w:id="2913" w:author="Biocon Biologics" w:date="2025-06-10T13:56:00Z" w16du:dateUtc="2025-06-10T08:26:00Z"/>
          <w:rFonts w:ascii="Times New Roman" w:eastAsia="Times New Roman" w:hAnsi="Times New Roman" w:cs="Times New Roman"/>
          <w:b/>
          <w:sz w:val="18"/>
        </w:rPr>
      </w:pPr>
    </w:p>
    <w:p w14:paraId="5297CBC2" w14:textId="77777777" w:rsidR="00AF4504" w:rsidRPr="00105683" w:rsidRDefault="00AF4504" w:rsidP="00AF4504">
      <w:pPr>
        <w:autoSpaceDE w:val="0"/>
        <w:autoSpaceDN w:val="0"/>
        <w:spacing w:before="3" w:after="0" w:line="240" w:lineRule="auto"/>
        <w:rPr>
          <w:ins w:id="2914" w:author="Biocon Biologics" w:date="2025-06-10T13:56:00Z" w16du:dateUtc="2025-06-10T08:26:00Z"/>
          <w:rFonts w:ascii="Times New Roman" w:eastAsia="Times New Roman" w:hAnsi="Times New Roman" w:cs="Times New Roman"/>
          <w:b/>
          <w:sz w:val="11"/>
        </w:rPr>
      </w:pPr>
    </w:p>
    <w:p w14:paraId="2470C5EB" w14:textId="77777777" w:rsidR="00AF4504" w:rsidRPr="00105683" w:rsidRDefault="00AF4504" w:rsidP="00AF4504">
      <w:pPr>
        <w:autoSpaceDE w:val="0"/>
        <w:autoSpaceDN w:val="0"/>
        <w:spacing w:before="92" w:after="0" w:line="242" w:lineRule="auto"/>
        <w:ind w:right="1165"/>
        <w:rPr>
          <w:ins w:id="2915" w:author="Biocon Biologics" w:date="2025-06-10T13:56:00Z" w16du:dateUtc="2025-06-10T08:26:00Z"/>
          <w:rFonts w:ascii="Times New Roman" w:eastAsia="Times New Roman" w:hAnsi="Times New Roman" w:cs="Times New Roman"/>
          <w:b/>
        </w:rPr>
      </w:pPr>
      <w:ins w:id="2916" w:author="Biocon Biologics" w:date="2025-06-10T13:56:00Z" w16du:dateUtc="2025-06-10T08:26:00Z">
        <w:r w:rsidRPr="00105683">
          <w:rPr>
            <w:rFonts w:ascii="Times New Roman" w:eastAsia="Times New Roman" w:hAnsi="Times New Roman" w:cs="Times New Roman"/>
            <w:b/>
          </w:rPr>
          <w:t>Lees goed de hele bijsluiter voordat u dit geneesmiddel toegediend krijgt, want er staat belangrijke informatie in voor u.</w:t>
        </w:r>
      </w:ins>
    </w:p>
    <w:p w14:paraId="15658631" w14:textId="77777777" w:rsidR="00AF4504" w:rsidRPr="00105683" w:rsidRDefault="00AF4504" w:rsidP="00AF4504">
      <w:pPr>
        <w:numPr>
          <w:ilvl w:val="0"/>
          <w:numId w:val="35"/>
        </w:numPr>
        <w:tabs>
          <w:tab w:val="left" w:pos="785"/>
          <w:tab w:val="left" w:pos="786"/>
        </w:tabs>
        <w:autoSpaceDE w:val="0"/>
        <w:autoSpaceDN w:val="0"/>
        <w:spacing w:after="0" w:line="248" w:lineRule="exact"/>
        <w:ind w:hanging="568"/>
        <w:rPr>
          <w:ins w:id="2917" w:author="Biocon Biologics" w:date="2025-06-10T13:56:00Z" w16du:dateUtc="2025-06-10T08:26:00Z"/>
          <w:rFonts w:ascii="Times New Roman" w:eastAsia="Times New Roman" w:hAnsi="Times New Roman" w:cs="Times New Roman"/>
        </w:rPr>
      </w:pPr>
      <w:ins w:id="2918" w:author="Biocon Biologics" w:date="2025-06-10T13:56:00Z" w16du:dateUtc="2025-06-10T08:26:00Z">
        <w:r w:rsidRPr="00105683">
          <w:rPr>
            <w:rFonts w:ascii="Times New Roman" w:eastAsia="Times New Roman" w:hAnsi="Times New Roman" w:cs="Times New Roman"/>
          </w:rPr>
          <w:t>Bewaar deze bijsluiter. Misschien heeft u hem later weer nodig.</w:t>
        </w:r>
      </w:ins>
    </w:p>
    <w:p w14:paraId="72D9B3A7" w14:textId="77777777" w:rsidR="00AF4504" w:rsidRPr="00105683" w:rsidRDefault="00AF4504" w:rsidP="00AF4504">
      <w:pPr>
        <w:numPr>
          <w:ilvl w:val="0"/>
          <w:numId w:val="35"/>
        </w:numPr>
        <w:tabs>
          <w:tab w:val="left" w:pos="785"/>
          <w:tab w:val="left" w:pos="786"/>
        </w:tabs>
        <w:autoSpaceDE w:val="0"/>
        <w:autoSpaceDN w:val="0"/>
        <w:spacing w:after="0" w:line="252" w:lineRule="exact"/>
        <w:ind w:hanging="568"/>
        <w:rPr>
          <w:ins w:id="2919" w:author="Biocon Biologics" w:date="2025-06-10T13:56:00Z" w16du:dateUtc="2025-06-10T08:26:00Z"/>
          <w:rFonts w:ascii="Times New Roman" w:eastAsia="Times New Roman" w:hAnsi="Times New Roman" w:cs="Times New Roman"/>
        </w:rPr>
      </w:pPr>
      <w:ins w:id="2920" w:author="Biocon Biologics" w:date="2025-06-10T13:56:00Z" w16du:dateUtc="2025-06-10T08:26:00Z">
        <w:r w:rsidRPr="00105683">
          <w:rPr>
            <w:rFonts w:ascii="Times New Roman" w:eastAsia="Times New Roman" w:hAnsi="Times New Roman" w:cs="Times New Roman"/>
          </w:rPr>
          <w:t>Heeft u nog vragen? Neem dan contact op met uw arts.</w:t>
        </w:r>
      </w:ins>
    </w:p>
    <w:p w14:paraId="24CE142B" w14:textId="77777777" w:rsidR="00AF4504" w:rsidRPr="00105683" w:rsidRDefault="00AF4504" w:rsidP="00AF4504">
      <w:pPr>
        <w:numPr>
          <w:ilvl w:val="0"/>
          <w:numId w:val="35"/>
        </w:numPr>
        <w:tabs>
          <w:tab w:val="left" w:pos="785"/>
          <w:tab w:val="left" w:pos="786"/>
        </w:tabs>
        <w:autoSpaceDE w:val="0"/>
        <w:autoSpaceDN w:val="0"/>
        <w:spacing w:before="1" w:after="0" w:line="240" w:lineRule="auto"/>
        <w:ind w:right="419"/>
        <w:rPr>
          <w:ins w:id="2921" w:author="Biocon Biologics" w:date="2025-06-10T13:56:00Z" w16du:dateUtc="2025-06-10T08:26:00Z"/>
          <w:rFonts w:ascii="Times New Roman" w:eastAsia="Times New Roman" w:hAnsi="Times New Roman" w:cs="Times New Roman"/>
        </w:rPr>
      </w:pPr>
      <w:ins w:id="2922" w:author="Biocon Biologics" w:date="2025-06-10T13:56:00Z" w16du:dateUtc="2025-06-10T08:26:00Z">
        <w:r w:rsidRPr="00105683">
          <w:rPr>
            <w:rFonts w:ascii="Times New Roman" w:eastAsia="Times New Roman" w:hAnsi="Times New Roman" w:cs="Times New Roman"/>
          </w:rPr>
          <w:t>Krijgt u last van een van de bijwerkingen die in rubriek 4 staan? Of krijgt u een bijwerking die niet in deze bijsluiter staat? Neem dan contact op met uw arts.</w:t>
        </w:r>
      </w:ins>
    </w:p>
    <w:p w14:paraId="10E86AE6" w14:textId="77777777" w:rsidR="00AF4504" w:rsidRPr="00105683" w:rsidRDefault="00AF4504" w:rsidP="00AF4504">
      <w:pPr>
        <w:autoSpaceDE w:val="0"/>
        <w:autoSpaceDN w:val="0"/>
        <w:spacing w:before="10" w:after="0" w:line="240" w:lineRule="auto"/>
        <w:rPr>
          <w:ins w:id="2923" w:author="Biocon Biologics" w:date="2025-06-10T13:56:00Z" w16du:dateUtc="2025-06-10T08:26:00Z"/>
          <w:rFonts w:ascii="Times New Roman" w:eastAsia="Times New Roman" w:hAnsi="Times New Roman" w:cs="Times New Roman"/>
          <w:sz w:val="19"/>
        </w:rPr>
      </w:pPr>
    </w:p>
    <w:p w14:paraId="3F59B2A7" w14:textId="77777777" w:rsidR="00AF4504" w:rsidRPr="00105683" w:rsidRDefault="00AF4504" w:rsidP="00AF4504">
      <w:pPr>
        <w:autoSpaceDE w:val="0"/>
        <w:autoSpaceDN w:val="0"/>
        <w:spacing w:after="0" w:line="240" w:lineRule="auto"/>
        <w:outlineLvl w:val="0"/>
        <w:rPr>
          <w:ins w:id="2924" w:author="Biocon Biologics" w:date="2025-06-10T13:56:00Z" w16du:dateUtc="2025-06-10T08:26:00Z"/>
          <w:rFonts w:ascii="Times New Roman" w:eastAsia="Times New Roman" w:hAnsi="Times New Roman" w:cs="Times New Roman"/>
          <w:b/>
          <w:bCs/>
        </w:rPr>
      </w:pPr>
      <w:ins w:id="2925" w:author="Biocon Biologics" w:date="2025-06-10T13:56:00Z" w16du:dateUtc="2025-06-10T08:26:00Z">
        <w:r w:rsidRPr="00105683">
          <w:rPr>
            <w:rFonts w:ascii="Times New Roman" w:eastAsia="Times New Roman" w:hAnsi="Times New Roman" w:cs="Times New Roman"/>
            <w:b/>
            <w:bCs/>
          </w:rPr>
          <w:t>Inhoud van deze bijsluiter</w:t>
        </w:r>
      </w:ins>
    </w:p>
    <w:p w14:paraId="6F2773E0" w14:textId="77777777" w:rsidR="00AF4504" w:rsidRPr="00105683" w:rsidRDefault="00AF4504" w:rsidP="00AF4504">
      <w:pPr>
        <w:numPr>
          <w:ilvl w:val="0"/>
          <w:numId w:val="34"/>
        </w:numPr>
        <w:tabs>
          <w:tab w:val="left" w:pos="785"/>
          <w:tab w:val="left" w:pos="786"/>
        </w:tabs>
        <w:autoSpaceDE w:val="0"/>
        <w:autoSpaceDN w:val="0"/>
        <w:spacing w:before="1" w:after="0" w:line="252" w:lineRule="exact"/>
        <w:ind w:hanging="568"/>
        <w:rPr>
          <w:ins w:id="2926" w:author="Biocon Biologics" w:date="2025-06-10T13:56:00Z" w16du:dateUtc="2025-06-10T08:26:00Z"/>
          <w:rFonts w:ascii="Times New Roman" w:eastAsia="Times New Roman" w:hAnsi="Times New Roman" w:cs="Times New Roman"/>
        </w:rPr>
      </w:pPr>
      <w:ins w:id="2927" w:author="Biocon Biologics" w:date="2025-06-10T13:56:00Z" w16du:dateUtc="2025-06-10T08:26:00Z">
        <w:r w:rsidRPr="00105683">
          <w:rPr>
            <w:rFonts w:ascii="Times New Roman" w:eastAsia="Times New Roman" w:hAnsi="Times New Roman" w:cs="Times New Roman"/>
          </w:rPr>
          <w:t>Wat is Yesafili</w:t>
        </w:r>
        <w:r w:rsidRPr="00105683">
          <w:rPr>
            <w:rFonts w:ascii="Times New Roman" w:eastAsia="Times New Roman" w:hAnsi="Times New Roman" w:cs="Times New Roman"/>
            <w:b/>
            <w:bCs/>
          </w:rPr>
          <w:t xml:space="preserve"> </w:t>
        </w:r>
        <w:r w:rsidRPr="00105683">
          <w:rPr>
            <w:rFonts w:ascii="Times New Roman" w:eastAsia="Times New Roman" w:hAnsi="Times New Roman" w:cs="Times New Roman"/>
          </w:rPr>
          <w:t>en waarvoor wordt dit middel gebruikt?</w:t>
        </w:r>
      </w:ins>
    </w:p>
    <w:p w14:paraId="579555F4" w14:textId="77777777" w:rsidR="00AF4504" w:rsidRPr="00105683" w:rsidRDefault="00AF4504" w:rsidP="00AF4504">
      <w:pPr>
        <w:numPr>
          <w:ilvl w:val="0"/>
          <w:numId w:val="34"/>
        </w:numPr>
        <w:tabs>
          <w:tab w:val="left" w:pos="785"/>
          <w:tab w:val="left" w:pos="786"/>
        </w:tabs>
        <w:autoSpaceDE w:val="0"/>
        <w:autoSpaceDN w:val="0"/>
        <w:spacing w:after="0" w:line="252" w:lineRule="exact"/>
        <w:ind w:hanging="568"/>
        <w:rPr>
          <w:ins w:id="2928" w:author="Biocon Biologics" w:date="2025-06-10T13:56:00Z" w16du:dateUtc="2025-06-10T08:26:00Z"/>
          <w:rFonts w:ascii="Times New Roman" w:eastAsia="Times New Roman" w:hAnsi="Times New Roman" w:cs="Times New Roman"/>
        </w:rPr>
      </w:pPr>
      <w:ins w:id="2929" w:author="Biocon Biologics" w:date="2025-06-10T13:56:00Z" w16du:dateUtc="2025-06-10T08:26:00Z">
        <w:r w:rsidRPr="00105683">
          <w:rPr>
            <w:rFonts w:ascii="Times New Roman" w:eastAsia="Times New Roman" w:hAnsi="Times New Roman" w:cs="Times New Roman"/>
          </w:rPr>
          <w:t>Wanneer mag u dit middel niet toegediend krijgen of moet u er extra voorzichtig mee zijn?</w:t>
        </w:r>
      </w:ins>
    </w:p>
    <w:p w14:paraId="170F5BF7" w14:textId="77777777" w:rsidR="00AF4504" w:rsidRPr="00105683" w:rsidRDefault="00AF4504" w:rsidP="00AF4504">
      <w:pPr>
        <w:numPr>
          <w:ilvl w:val="0"/>
          <w:numId w:val="34"/>
        </w:numPr>
        <w:tabs>
          <w:tab w:val="left" w:pos="785"/>
          <w:tab w:val="left" w:pos="786"/>
        </w:tabs>
        <w:autoSpaceDE w:val="0"/>
        <w:autoSpaceDN w:val="0"/>
        <w:spacing w:before="2" w:after="0" w:line="252" w:lineRule="exact"/>
        <w:ind w:hanging="568"/>
        <w:rPr>
          <w:ins w:id="2930" w:author="Biocon Biologics" w:date="2025-06-10T13:56:00Z" w16du:dateUtc="2025-06-10T08:26:00Z"/>
          <w:rFonts w:ascii="Times New Roman" w:eastAsia="Times New Roman" w:hAnsi="Times New Roman" w:cs="Times New Roman"/>
        </w:rPr>
      </w:pPr>
      <w:ins w:id="2931" w:author="Biocon Biologics" w:date="2025-06-10T13:56:00Z" w16du:dateUtc="2025-06-10T08:26:00Z">
        <w:r w:rsidRPr="00105683">
          <w:rPr>
            <w:rFonts w:ascii="Times New Roman" w:eastAsia="Times New Roman" w:hAnsi="Times New Roman" w:cs="Times New Roman"/>
          </w:rPr>
          <w:t>Hoe wordt dit middel toegediend?</w:t>
        </w:r>
      </w:ins>
    </w:p>
    <w:p w14:paraId="4347E2E7" w14:textId="77777777" w:rsidR="00AF4504" w:rsidRPr="00105683" w:rsidRDefault="00AF4504" w:rsidP="00AF4504">
      <w:pPr>
        <w:numPr>
          <w:ilvl w:val="0"/>
          <w:numId w:val="34"/>
        </w:numPr>
        <w:tabs>
          <w:tab w:val="left" w:pos="785"/>
          <w:tab w:val="left" w:pos="786"/>
        </w:tabs>
        <w:autoSpaceDE w:val="0"/>
        <w:autoSpaceDN w:val="0"/>
        <w:spacing w:after="0" w:line="252" w:lineRule="exact"/>
        <w:ind w:hanging="568"/>
        <w:rPr>
          <w:ins w:id="2932" w:author="Biocon Biologics" w:date="2025-06-10T13:56:00Z" w16du:dateUtc="2025-06-10T08:26:00Z"/>
          <w:rFonts w:ascii="Times New Roman" w:eastAsia="Times New Roman" w:hAnsi="Times New Roman" w:cs="Times New Roman"/>
        </w:rPr>
      </w:pPr>
      <w:ins w:id="2933" w:author="Biocon Biologics" w:date="2025-06-10T13:56:00Z" w16du:dateUtc="2025-06-10T08:26:00Z">
        <w:r w:rsidRPr="00105683">
          <w:rPr>
            <w:rFonts w:ascii="Times New Roman" w:eastAsia="Times New Roman" w:hAnsi="Times New Roman" w:cs="Times New Roman"/>
          </w:rPr>
          <w:t>Mogelijke bijwerkingen</w:t>
        </w:r>
      </w:ins>
    </w:p>
    <w:p w14:paraId="37D89F65" w14:textId="77777777" w:rsidR="00AF4504" w:rsidRPr="00105683" w:rsidRDefault="00AF4504" w:rsidP="00AF4504">
      <w:pPr>
        <w:numPr>
          <w:ilvl w:val="0"/>
          <w:numId w:val="34"/>
        </w:numPr>
        <w:tabs>
          <w:tab w:val="left" w:pos="785"/>
          <w:tab w:val="left" w:pos="786"/>
        </w:tabs>
        <w:autoSpaceDE w:val="0"/>
        <w:autoSpaceDN w:val="0"/>
        <w:spacing w:before="1" w:after="0" w:line="253" w:lineRule="exact"/>
        <w:ind w:hanging="568"/>
        <w:rPr>
          <w:ins w:id="2934" w:author="Biocon Biologics" w:date="2025-06-10T13:56:00Z" w16du:dateUtc="2025-06-10T08:26:00Z"/>
          <w:rFonts w:ascii="Times New Roman" w:eastAsia="Times New Roman" w:hAnsi="Times New Roman" w:cs="Times New Roman"/>
        </w:rPr>
      </w:pPr>
      <w:ins w:id="2935" w:author="Biocon Biologics" w:date="2025-06-10T13:56:00Z" w16du:dateUtc="2025-06-10T08:26:00Z">
        <w:r w:rsidRPr="00105683">
          <w:rPr>
            <w:rFonts w:ascii="Times New Roman" w:eastAsia="Times New Roman" w:hAnsi="Times New Roman" w:cs="Times New Roman"/>
          </w:rPr>
          <w:t>Hoe bewaart u dit middel?</w:t>
        </w:r>
      </w:ins>
    </w:p>
    <w:p w14:paraId="0C67B99D" w14:textId="77777777" w:rsidR="00AF4504" w:rsidRPr="00105683" w:rsidRDefault="00AF4504" w:rsidP="00AF4504">
      <w:pPr>
        <w:numPr>
          <w:ilvl w:val="0"/>
          <w:numId w:val="34"/>
        </w:numPr>
        <w:tabs>
          <w:tab w:val="left" w:pos="785"/>
          <w:tab w:val="left" w:pos="786"/>
        </w:tabs>
        <w:autoSpaceDE w:val="0"/>
        <w:autoSpaceDN w:val="0"/>
        <w:spacing w:after="0" w:line="253" w:lineRule="exact"/>
        <w:ind w:hanging="568"/>
        <w:rPr>
          <w:ins w:id="2936" w:author="Biocon Biologics" w:date="2025-06-10T13:56:00Z" w16du:dateUtc="2025-06-10T08:26:00Z"/>
          <w:rFonts w:ascii="Times New Roman" w:eastAsia="Times New Roman" w:hAnsi="Times New Roman" w:cs="Times New Roman"/>
        </w:rPr>
      </w:pPr>
      <w:ins w:id="2937" w:author="Biocon Biologics" w:date="2025-06-10T13:56:00Z" w16du:dateUtc="2025-06-10T08:26:00Z">
        <w:r w:rsidRPr="00105683">
          <w:rPr>
            <w:rFonts w:ascii="Times New Roman" w:eastAsia="Times New Roman" w:hAnsi="Times New Roman" w:cs="Times New Roman"/>
          </w:rPr>
          <w:t>Inhoud van de verpakking en overige informatie</w:t>
        </w:r>
      </w:ins>
    </w:p>
    <w:p w14:paraId="0248804D" w14:textId="77777777" w:rsidR="00AF4504" w:rsidRPr="00105683" w:rsidRDefault="00AF4504" w:rsidP="00AF4504">
      <w:pPr>
        <w:autoSpaceDE w:val="0"/>
        <w:autoSpaceDN w:val="0"/>
        <w:spacing w:after="0" w:line="240" w:lineRule="auto"/>
        <w:rPr>
          <w:ins w:id="2938" w:author="Biocon Biologics" w:date="2025-06-10T13:56:00Z" w16du:dateUtc="2025-06-10T08:26:00Z"/>
          <w:rFonts w:ascii="Times New Roman" w:eastAsia="Times New Roman" w:hAnsi="Times New Roman" w:cs="Times New Roman"/>
          <w:szCs w:val="20"/>
        </w:rPr>
      </w:pPr>
    </w:p>
    <w:p w14:paraId="326EA94B" w14:textId="77777777" w:rsidR="00AF4504" w:rsidRPr="00105683" w:rsidRDefault="00AF4504" w:rsidP="00AF4504">
      <w:pPr>
        <w:autoSpaceDE w:val="0"/>
        <w:autoSpaceDN w:val="0"/>
        <w:spacing w:after="0" w:line="240" w:lineRule="auto"/>
        <w:rPr>
          <w:ins w:id="2939" w:author="Biocon Biologics" w:date="2025-06-10T13:56:00Z" w16du:dateUtc="2025-06-10T08:26:00Z"/>
          <w:rFonts w:ascii="Times New Roman" w:eastAsia="Times New Roman" w:hAnsi="Times New Roman" w:cs="Times New Roman"/>
          <w:szCs w:val="24"/>
        </w:rPr>
      </w:pPr>
    </w:p>
    <w:p w14:paraId="5A61793D" w14:textId="77777777" w:rsidR="00AF4504" w:rsidRPr="00105683" w:rsidRDefault="00AF4504" w:rsidP="00AF4504">
      <w:pPr>
        <w:numPr>
          <w:ilvl w:val="0"/>
          <w:numId w:val="33"/>
        </w:numPr>
        <w:tabs>
          <w:tab w:val="left" w:pos="785"/>
          <w:tab w:val="left" w:pos="786"/>
        </w:tabs>
        <w:autoSpaceDE w:val="0"/>
        <w:autoSpaceDN w:val="0"/>
        <w:spacing w:after="0" w:line="240" w:lineRule="auto"/>
        <w:ind w:left="568" w:hanging="568"/>
        <w:outlineLvl w:val="0"/>
        <w:rPr>
          <w:ins w:id="2940" w:author="Biocon Biologics" w:date="2025-06-10T13:56:00Z" w16du:dateUtc="2025-06-10T08:26:00Z"/>
          <w:rFonts w:ascii="Times New Roman" w:eastAsia="Times New Roman" w:hAnsi="Times New Roman" w:cs="Times New Roman"/>
          <w:b/>
          <w:bCs/>
        </w:rPr>
      </w:pPr>
      <w:ins w:id="2941" w:author="Biocon Biologics" w:date="2025-06-10T13:56:00Z" w16du:dateUtc="2025-06-10T08:26:00Z">
        <w:r w:rsidRPr="00105683">
          <w:rPr>
            <w:rFonts w:ascii="Times New Roman" w:eastAsia="Times New Roman" w:hAnsi="Times New Roman" w:cs="Times New Roman"/>
            <w:b/>
            <w:bCs/>
          </w:rPr>
          <w:t>Wat is Yesafili en waarvoor wordt dit middel gebruikt?</w:t>
        </w:r>
      </w:ins>
    </w:p>
    <w:p w14:paraId="68750594" w14:textId="77777777" w:rsidR="00AF4504" w:rsidRPr="00105683" w:rsidRDefault="00AF4504" w:rsidP="00AF4504">
      <w:pPr>
        <w:autoSpaceDE w:val="0"/>
        <w:autoSpaceDN w:val="0"/>
        <w:spacing w:after="0" w:line="240" w:lineRule="auto"/>
        <w:rPr>
          <w:ins w:id="2942" w:author="Biocon Biologics" w:date="2025-06-10T13:56:00Z" w16du:dateUtc="2025-06-10T08:26:00Z"/>
          <w:rFonts w:ascii="Times New Roman" w:eastAsia="Times New Roman" w:hAnsi="Times New Roman" w:cs="Times New Roman"/>
          <w:b/>
        </w:rPr>
      </w:pPr>
    </w:p>
    <w:p w14:paraId="6C63F899" w14:textId="77777777" w:rsidR="00AF4504" w:rsidRPr="00105683" w:rsidRDefault="00AF4504" w:rsidP="00AF4504">
      <w:pPr>
        <w:autoSpaceDE w:val="0"/>
        <w:autoSpaceDN w:val="0"/>
        <w:spacing w:after="0" w:line="240" w:lineRule="auto"/>
        <w:ind w:right="256"/>
        <w:rPr>
          <w:ins w:id="2943" w:author="Biocon Biologics" w:date="2025-06-10T13:56:00Z" w16du:dateUtc="2025-06-10T08:26:00Z"/>
          <w:rFonts w:ascii="Times New Roman" w:eastAsia="Times New Roman" w:hAnsi="Times New Roman" w:cs="Times New Roman"/>
        </w:rPr>
      </w:pPr>
      <w:ins w:id="2944" w:author="Biocon Biologics" w:date="2025-06-10T13:56:00Z" w16du:dateUtc="2025-06-10T08:26:00Z">
        <w:r w:rsidRPr="00105683">
          <w:rPr>
            <w:rFonts w:ascii="Times New Roman" w:eastAsia="Times New Roman" w:hAnsi="Times New Roman" w:cs="Times New Roman"/>
          </w:rPr>
          <w:t>Yesafili</w:t>
        </w:r>
        <w:r w:rsidRPr="00105683">
          <w:rPr>
            <w:rFonts w:ascii="Times New Roman" w:eastAsia="Times New Roman" w:hAnsi="Times New Roman" w:cs="Times New Roman"/>
            <w:b/>
            <w:bCs/>
          </w:rPr>
          <w:t xml:space="preserve"> </w:t>
        </w:r>
        <w:r w:rsidRPr="00105683">
          <w:rPr>
            <w:rFonts w:ascii="Times New Roman" w:eastAsia="Times New Roman" w:hAnsi="Times New Roman" w:cs="Times New Roman"/>
          </w:rPr>
          <w:t>is een oplossing die in het oog wordt geïnjecteerd voor de behandeling van oogaandoeningen bij volwassenen genaamd</w:t>
        </w:r>
      </w:ins>
    </w:p>
    <w:p w14:paraId="5244ECC2" w14:textId="77777777" w:rsidR="00AF4504" w:rsidRPr="00105683" w:rsidRDefault="00AF4504" w:rsidP="00AF4504">
      <w:pPr>
        <w:numPr>
          <w:ilvl w:val="0"/>
          <w:numId w:val="35"/>
        </w:numPr>
        <w:tabs>
          <w:tab w:val="left" w:pos="785"/>
          <w:tab w:val="left" w:pos="786"/>
        </w:tabs>
        <w:autoSpaceDE w:val="0"/>
        <w:autoSpaceDN w:val="0"/>
        <w:spacing w:after="0" w:line="240" w:lineRule="auto"/>
        <w:ind w:hanging="568"/>
        <w:rPr>
          <w:ins w:id="2945" w:author="Biocon Biologics" w:date="2025-06-10T13:56:00Z" w16du:dateUtc="2025-06-10T08:26:00Z"/>
          <w:rFonts w:ascii="Times New Roman" w:eastAsia="Times New Roman" w:hAnsi="Times New Roman" w:cs="Times New Roman"/>
        </w:rPr>
      </w:pPr>
      <w:ins w:id="2946" w:author="Biocon Biologics" w:date="2025-06-10T13:56:00Z" w16du:dateUtc="2025-06-10T08:26:00Z">
        <w:r w:rsidRPr="00105683">
          <w:rPr>
            <w:rFonts w:ascii="Times New Roman" w:eastAsia="Times New Roman" w:hAnsi="Times New Roman" w:cs="Times New Roman"/>
          </w:rPr>
          <w:t>neovasculaire (natte) leeftijdsgebonden maculadegeneratie (natte LMD),</w:t>
        </w:r>
      </w:ins>
    </w:p>
    <w:p w14:paraId="393BACF6" w14:textId="77777777" w:rsidR="00AF4504" w:rsidRPr="00105683" w:rsidRDefault="00AF4504" w:rsidP="00AF4504">
      <w:pPr>
        <w:numPr>
          <w:ilvl w:val="0"/>
          <w:numId w:val="35"/>
        </w:numPr>
        <w:tabs>
          <w:tab w:val="left" w:pos="785"/>
          <w:tab w:val="left" w:pos="786"/>
        </w:tabs>
        <w:autoSpaceDE w:val="0"/>
        <w:autoSpaceDN w:val="0"/>
        <w:spacing w:before="2" w:after="0" w:line="240" w:lineRule="auto"/>
        <w:ind w:right="955"/>
        <w:rPr>
          <w:ins w:id="2947" w:author="Biocon Biologics" w:date="2025-06-10T13:56:00Z" w16du:dateUtc="2025-06-10T08:26:00Z"/>
          <w:rFonts w:ascii="Times New Roman" w:eastAsia="Times New Roman" w:hAnsi="Times New Roman" w:cs="Times New Roman"/>
        </w:rPr>
      </w:pPr>
      <w:ins w:id="2948" w:author="Biocon Biologics" w:date="2025-06-10T13:56:00Z" w16du:dateUtc="2025-06-10T08:26:00Z">
        <w:r w:rsidRPr="00105683">
          <w:rPr>
            <w:rFonts w:ascii="Times New Roman" w:eastAsia="Times New Roman" w:hAnsi="Times New Roman" w:cs="Times New Roman"/>
          </w:rPr>
          <w:t>verminderd zicht door macula-oedeem als gevolg van retinale veneuze occlusie (retinale veneuze takocclusie (</w:t>
        </w:r>
        <w:r w:rsidRPr="00105683">
          <w:rPr>
            <w:rFonts w:ascii="Times New Roman" w:eastAsia="Times New Roman" w:hAnsi="Times New Roman" w:cs="Times New Roman"/>
            <w:i/>
            <w:iCs/>
          </w:rPr>
          <w:t>Branch Retinal Venous Occlusion</w:t>
        </w:r>
        <w:r w:rsidRPr="00105683">
          <w:rPr>
            <w:rFonts w:ascii="Times New Roman" w:eastAsia="Times New Roman" w:hAnsi="Times New Roman" w:cs="Times New Roman"/>
          </w:rPr>
          <w:t>, BRVO) of retinale veneuze stamocclusie (</w:t>
        </w:r>
        <w:r w:rsidRPr="00105683">
          <w:rPr>
            <w:rFonts w:ascii="Times New Roman" w:eastAsia="Times New Roman" w:hAnsi="Times New Roman" w:cs="Times New Roman"/>
            <w:i/>
            <w:iCs/>
          </w:rPr>
          <w:t>Central Retinal Venous Occlusion</w:t>
        </w:r>
        <w:r w:rsidRPr="00105683">
          <w:rPr>
            <w:rFonts w:ascii="Times New Roman" w:eastAsia="Times New Roman" w:hAnsi="Times New Roman" w:cs="Times New Roman"/>
          </w:rPr>
          <w:t>, CRVO)),</w:t>
        </w:r>
      </w:ins>
    </w:p>
    <w:p w14:paraId="41673514" w14:textId="77777777" w:rsidR="00AF4504" w:rsidRPr="00105683" w:rsidRDefault="00AF4504" w:rsidP="00AF4504">
      <w:pPr>
        <w:numPr>
          <w:ilvl w:val="0"/>
          <w:numId w:val="35"/>
        </w:numPr>
        <w:tabs>
          <w:tab w:val="left" w:pos="785"/>
          <w:tab w:val="left" w:pos="786"/>
        </w:tabs>
        <w:autoSpaceDE w:val="0"/>
        <w:autoSpaceDN w:val="0"/>
        <w:spacing w:after="0" w:line="252" w:lineRule="exact"/>
        <w:ind w:hanging="568"/>
        <w:rPr>
          <w:ins w:id="2949" w:author="Biocon Biologics" w:date="2025-06-10T13:56:00Z" w16du:dateUtc="2025-06-10T08:26:00Z"/>
          <w:rFonts w:ascii="Times New Roman" w:eastAsia="Times New Roman" w:hAnsi="Times New Roman" w:cs="Times New Roman"/>
        </w:rPr>
      </w:pPr>
      <w:ins w:id="2950" w:author="Biocon Biologics" w:date="2025-06-10T13:56:00Z" w16du:dateUtc="2025-06-10T08:26:00Z">
        <w:r w:rsidRPr="00105683">
          <w:rPr>
            <w:rFonts w:ascii="Times New Roman" w:eastAsia="Times New Roman" w:hAnsi="Times New Roman" w:cs="Times New Roman"/>
          </w:rPr>
          <w:t>verminderd zicht als gevolg van diabetisch macula-oedeem (DME),</w:t>
        </w:r>
      </w:ins>
    </w:p>
    <w:p w14:paraId="2F6C26B2" w14:textId="77777777" w:rsidR="00AF4504" w:rsidRPr="00105683" w:rsidRDefault="00AF4504" w:rsidP="00AF4504">
      <w:pPr>
        <w:numPr>
          <w:ilvl w:val="0"/>
          <w:numId w:val="35"/>
        </w:numPr>
        <w:tabs>
          <w:tab w:val="left" w:pos="785"/>
          <w:tab w:val="left" w:pos="786"/>
        </w:tabs>
        <w:autoSpaceDE w:val="0"/>
        <w:autoSpaceDN w:val="0"/>
        <w:spacing w:after="0" w:line="240" w:lineRule="auto"/>
        <w:ind w:hanging="568"/>
        <w:rPr>
          <w:ins w:id="2951" w:author="Biocon Biologics" w:date="2025-06-10T13:56:00Z" w16du:dateUtc="2025-06-10T08:26:00Z"/>
          <w:rFonts w:ascii="Times New Roman" w:eastAsia="Times New Roman" w:hAnsi="Times New Roman" w:cs="Times New Roman"/>
        </w:rPr>
      </w:pPr>
      <w:ins w:id="2952" w:author="Biocon Biologics" w:date="2025-06-10T13:56:00Z" w16du:dateUtc="2025-06-10T08:26:00Z">
        <w:r w:rsidRPr="00105683">
          <w:rPr>
            <w:rFonts w:ascii="Times New Roman" w:eastAsia="Times New Roman" w:hAnsi="Times New Roman" w:cs="Times New Roman"/>
          </w:rPr>
          <w:t>verminderd zicht als gevolg van myope choroïdale neovascularisatie (myope CNV).</w:t>
        </w:r>
      </w:ins>
    </w:p>
    <w:p w14:paraId="631539C0" w14:textId="77777777" w:rsidR="00AF4504" w:rsidRPr="00105683" w:rsidRDefault="00AF4504" w:rsidP="00AF4504">
      <w:pPr>
        <w:autoSpaceDE w:val="0"/>
        <w:autoSpaceDN w:val="0"/>
        <w:spacing w:after="0" w:line="240" w:lineRule="auto"/>
        <w:rPr>
          <w:ins w:id="2953" w:author="Biocon Biologics" w:date="2025-06-10T13:56:00Z" w16du:dateUtc="2025-06-10T08:26:00Z"/>
          <w:rFonts w:ascii="Times New Roman" w:eastAsia="Times New Roman" w:hAnsi="Times New Roman" w:cs="Times New Roman"/>
        </w:rPr>
      </w:pPr>
    </w:p>
    <w:p w14:paraId="405578B4" w14:textId="77777777" w:rsidR="00AF4504" w:rsidRPr="00105683" w:rsidRDefault="00AF4504" w:rsidP="00AF4504">
      <w:pPr>
        <w:autoSpaceDE w:val="0"/>
        <w:autoSpaceDN w:val="0"/>
        <w:spacing w:after="0" w:line="240" w:lineRule="auto"/>
        <w:ind w:right="298"/>
        <w:rPr>
          <w:ins w:id="2954" w:author="Biocon Biologics" w:date="2025-06-10T13:56:00Z" w16du:dateUtc="2025-06-10T08:26:00Z"/>
          <w:rFonts w:ascii="Times New Roman" w:eastAsia="Times New Roman" w:hAnsi="Times New Roman" w:cs="Times New Roman"/>
        </w:rPr>
      </w:pPr>
      <w:ins w:id="2955" w:author="Biocon Biologics" w:date="2025-06-10T13:56:00Z" w16du:dateUtc="2025-06-10T08:26:00Z">
        <w:r w:rsidRPr="00105683">
          <w:rPr>
            <w:rFonts w:ascii="Times New Roman" w:eastAsia="Times New Roman" w:hAnsi="Times New Roman" w:cs="Times New Roman"/>
          </w:rPr>
          <w:t>Aflibercept, het werkzame bestanddeel in Yesafili, blokkeert de werking van een groep factoren die bekend staan als vasculaire endotheliale groeifactor-A (VEGF-A) en placentale groeifactor (PlGF).</w:t>
        </w:r>
      </w:ins>
    </w:p>
    <w:p w14:paraId="2A047832" w14:textId="77777777" w:rsidR="00AF4504" w:rsidRPr="00105683" w:rsidRDefault="00AF4504" w:rsidP="00AF4504">
      <w:pPr>
        <w:autoSpaceDE w:val="0"/>
        <w:autoSpaceDN w:val="0"/>
        <w:spacing w:before="11" w:after="0" w:line="240" w:lineRule="auto"/>
        <w:rPr>
          <w:ins w:id="2956" w:author="Biocon Biologics" w:date="2025-06-10T13:56:00Z" w16du:dateUtc="2025-06-10T08:26:00Z"/>
          <w:rFonts w:ascii="Times New Roman" w:eastAsia="Times New Roman" w:hAnsi="Times New Roman" w:cs="Times New Roman"/>
          <w:sz w:val="21"/>
        </w:rPr>
      </w:pPr>
    </w:p>
    <w:p w14:paraId="0883D1BC" w14:textId="77777777" w:rsidR="00AF4504" w:rsidRPr="00105683" w:rsidRDefault="00AF4504" w:rsidP="00AF4504">
      <w:pPr>
        <w:autoSpaceDE w:val="0"/>
        <w:autoSpaceDN w:val="0"/>
        <w:spacing w:after="0" w:line="240" w:lineRule="auto"/>
        <w:ind w:right="250"/>
        <w:rPr>
          <w:ins w:id="2957" w:author="Biocon Biologics" w:date="2025-06-10T13:56:00Z" w16du:dateUtc="2025-06-10T08:26:00Z"/>
          <w:rFonts w:ascii="Times New Roman" w:eastAsia="Times New Roman" w:hAnsi="Times New Roman" w:cs="Times New Roman"/>
        </w:rPr>
      </w:pPr>
      <w:ins w:id="2958" w:author="Biocon Biologics" w:date="2025-06-10T13:56:00Z" w16du:dateUtc="2025-06-10T08:26:00Z">
        <w:r w:rsidRPr="00105683">
          <w:rPr>
            <w:rFonts w:ascii="Times New Roman" w:eastAsia="Times New Roman" w:hAnsi="Times New Roman" w:cs="Times New Roman"/>
          </w:rPr>
          <w:t>Bij patiënten met natte LMD en myope CNV zijn deze factoren, wanneer zij in overmaat aanwezig zijn, betrokken bij de abnormale vorming van nieuwe bloedvaatjes in het oog. Deze nieuwe bloedvaatjes kunnen leiden tot lekkage van bloedbestanddelen in het oog en uiteindelijk tot schade aan weefsels in het oog die verantwoordelijk zijn voor het gezichtsvermogen.</w:t>
        </w:r>
      </w:ins>
    </w:p>
    <w:p w14:paraId="4411DC48" w14:textId="77777777" w:rsidR="00AF4504" w:rsidRPr="00105683" w:rsidRDefault="00AF4504" w:rsidP="00AF4504">
      <w:pPr>
        <w:autoSpaceDE w:val="0"/>
        <w:autoSpaceDN w:val="0"/>
        <w:spacing w:after="0" w:line="240" w:lineRule="auto"/>
        <w:rPr>
          <w:ins w:id="2959" w:author="Biocon Biologics" w:date="2025-06-10T13:56:00Z" w16du:dateUtc="2025-06-10T08:26:00Z"/>
          <w:rFonts w:ascii="Times New Roman" w:eastAsia="Times New Roman" w:hAnsi="Times New Roman" w:cs="Times New Roman"/>
        </w:rPr>
      </w:pPr>
    </w:p>
    <w:p w14:paraId="7C3C9ED4" w14:textId="77777777" w:rsidR="00AF4504" w:rsidRPr="00105683" w:rsidRDefault="00AF4504" w:rsidP="00AF4504">
      <w:pPr>
        <w:autoSpaceDE w:val="0"/>
        <w:autoSpaceDN w:val="0"/>
        <w:spacing w:after="0" w:line="240" w:lineRule="auto"/>
        <w:ind w:right="261"/>
        <w:rPr>
          <w:ins w:id="2960" w:author="Biocon Biologics" w:date="2025-06-10T13:56:00Z" w16du:dateUtc="2025-06-10T08:26:00Z"/>
          <w:rFonts w:ascii="Times New Roman" w:eastAsia="Times New Roman" w:hAnsi="Times New Roman" w:cs="Times New Roman"/>
        </w:rPr>
      </w:pPr>
      <w:ins w:id="2961" w:author="Biocon Biologics" w:date="2025-06-10T13:56:00Z" w16du:dateUtc="2025-06-10T08:26:00Z">
        <w:r w:rsidRPr="00105683">
          <w:rPr>
            <w:rFonts w:ascii="Times New Roman" w:eastAsia="Times New Roman" w:hAnsi="Times New Roman" w:cs="Times New Roman"/>
          </w:rPr>
          <w:t>Bij patiënten met CRVO treedt een afsluiting op in het belangrijkste bloedvat dat bloed uit het netvlies afvoert. De VEGF-concentraties zijn in reactie daarop verhoogd en veroorzaken lekkage van vocht in het netvlies en daardoor zwelling van de gele vlek (macula; het deel van het netvlies dat zorgt voor scherpzien). Deze zwelling wordt macula-oedeem genoemd. Wanneer de macula opzwelt met vocht, wordt het centrum van het gezichtsveld wazig.</w:t>
        </w:r>
      </w:ins>
    </w:p>
    <w:p w14:paraId="3CA621B4" w14:textId="77777777" w:rsidR="00AF4504" w:rsidRPr="00105683" w:rsidRDefault="00AF4504" w:rsidP="00AF4504">
      <w:pPr>
        <w:autoSpaceDE w:val="0"/>
        <w:autoSpaceDN w:val="0"/>
        <w:spacing w:after="0" w:line="240" w:lineRule="auto"/>
        <w:ind w:right="261"/>
        <w:rPr>
          <w:ins w:id="2962" w:author="Biocon Biologics" w:date="2025-06-10T13:56:00Z" w16du:dateUtc="2025-06-10T08:26:00Z"/>
          <w:rFonts w:ascii="Times New Roman" w:eastAsia="Times New Roman" w:hAnsi="Times New Roman" w:cs="Times New Roman"/>
        </w:rPr>
      </w:pPr>
    </w:p>
    <w:p w14:paraId="4C67C571" w14:textId="77777777" w:rsidR="00AF4504" w:rsidRPr="00105683" w:rsidRDefault="00AF4504" w:rsidP="00AF4504">
      <w:pPr>
        <w:autoSpaceDE w:val="0"/>
        <w:autoSpaceDN w:val="0"/>
        <w:spacing w:after="0" w:line="240" w:lineRule="auto"/>
        <w:ind w:right="378"/>
        <w:rPr>
          <w:ins w:id="2963" w:author="Biocon Biologics" w:date="2025-06-10T13:56:00Z" w16du:dateUtc="2025-06-10T08:26:00Z"/>
          <w:rFonts w:ascii="Times New Roman" w:eastAsia="Times New Roman" w:hAnsi="Times New Roman" w:cs="Times New Roman"/>
        </w:rPr>
      </w:pPr>
      <w:ins w:id="2964" w:author="Biocon Biologics" w:date="2025-06-10T13:56:00Z" w16du:dateUtc="2025-06-10T08:26:00Z">
        <w:r w:rsidRPr="00105683">
          <w:rPr>
            <w:rFonts w:ascii="Times New Roman" w:eastAsia="Times New Roman" w:hAnsi="Times New Roman" w:cs="Times New Roman"/>
          </w:rPr>
          <w:t>Bij patiënten met BRVO zijn één of meer vertakkingen van het hoofdbloedvat dat bloed wegvoert uit het netvlies geblokkeerd. De VEGF-concentraties zijn in reactie daarop verhoogd en veroorzaken lekkage van vocht in het netvlies en daardoor macula-oedeem.</w:t>
        </w:r>
      </w:ins>
    </w:p>
    <w:p w14:paraId="440E4BBA" w14:textId="77777777" w:rsidR="00AF4504" w:rsidRPr="00105683" w:rsidRDefault="00AF4504" w:rsidP="00AF4504">
      <w:pPr>
        <w:autoSpaceDE w:val="0"/>
        <w:autoSpaceDN w:val="0"/>
        <w:spacing w:before="1" w:after="0" w:line="240" w:lineRule="auto"/>
        <w:rPr>
          <w:ins w:id="2965" w:author="Biocon Biologics" w:date="2025-06-10T13:56:00Z" w16du:dateUtc="2025-06-10T08:26:00Z"/>
          <w:rFonts w:ascii="Times New Roman" w:eastAsia="Times New Roman" w:hAnsi="Times New Roman" w:cs="Times New Roman"/>
        </w:rPr>
      </w:pPr>
    </w:p>
    <w:p w14:paraId="737C09F1" w14:textId="77777777" w:rsidR="00AF4504" w:rsidRPr="00105683" w:rsidRDefault="00AF4504" w:rsidP="00AF4504">
      <w:pPr>
        <w:autoSpaceDE w:val="0"/>
        <w:autoSpaceDN w:val="0"/>
        <w:spacing w:before="1" w:after="0" w:line="240" w:lineRule="auto"/>
        <w:ind w:right="385"/>
        <w:rPr>
          <w:ins w:id="2966" w:author="Biocon Biologics" w:date="2025-06-10T13:56:00Z" w16du:dateUtc="2025-06-10T08:26:00Z"/>
          <w:rFonts w:ascii="Times New Roman" w:eastAsia="Times New Roman" w:hAnsi="Times New Roman" w:cs="Times New Roman"/>
        </w:rPr>
      </w:pPr>
      <w:ins w:id="2967" w:author="Biocon Biologics" w:date="2025-06-10T13:56:00Z" w16du:dateUtc="2025-06-10T08:26:00Z">
        <w:r w:rsidRPr="00105683">
          <w:rPr>
            <w:rFonts w:ascii="Times New Roman" w:eastAsia="Times New Roman" w:hAnsi="Times New Roman" w:cs="Times New Roman"/>
          </w:rPr>
          <w:t>Diabetisch macula-oedeem is een zwelling van het netvlies die optreedt bij patiënten met diabetes als gevolg van het lekken van vocht uit bloedvaten in de macula. De macula is het gedeelte van het netvlies waarmee u scherp ziet. Wanneer de macula opzwelt met vocht, wordt het centrum van het gezichtsveld wazig.</w:t>
        </w:r>
      </w:ins>
    </w:p>
    <w:p w14:paraId="7896478D" w14:textId="77777777" w:rsidR="00AF4504" w:rsidRPr="00105683" w:rsidRDefault="00AF4504" w:rsidP="00AF4504">
      <w:pPr>
        <w:autoSpaceDE w:val="0"/>
        <w:autoSpaceDN w:val="0"/>
        <w:spacing w:before="11" w:after="0" w:line="240" w:lineRule="auto"/>
        <w:rPr>
          <w:ins w:id="2968" w:author="Biocon Biologics" w:date="2025-06-10T13:56:00Z" w16du:dateUtc="2025-06-10T08:26:00Z"/>
          <w:rFonts w:ascii="Times New Roman" w:eastAsia="Times New Roman" w:hAnsi="Times New Roman" w:cs="Times New Roman"/>
          <w:sz w:val="21"/>
        </w:rPr>
      </w:pPr>
    </w:p>
    <w:p w14:paraId="3843E6BB" w14:textId="77777777" w:rsidR="00AF4504" w:rsidRPr="00105683" w:rsidRDefault="00AF4504" w:rsidP="00AF4504">
      <w:pPr>
        <w:autoSpaceDE w:val="0"/>
        <w:autoSpaceDN w:val="0"/>
        <w:spacing w:after="0" w:line="240" w:lineRule="auto"/>
        <w:ind w:right="305"/>
        <w:rPr>
          <w:ins w:id="2969" w:author="Biocon Biologics" w:date="2025-06-10T13:56:00Z" w16du:dateUtc="2025-06-10T08:26:00Z"/>
          <w:rFonts w:ascii="Times New Roman" w:eastAsia="Times New Roman" w:hAnsi="Times New Roman" w:cs="Times New Roman"/>
        </w:rPr>
      </w:pPr>
      <w:ins w:id="2970" w:author="Biocon Biologics" w:date="2025-06-10T13:56:00Z" w16du:dateUtc="2025-06-10T08:26:00Z">
        <w:r w:rsidRPr="00105683">
          <w:rPr>
            <w:rFonts w:ascii="Times New Roman" w:eastAsia="Times New Roman" w:hAnsi="Times New Roman" w:cs="Times New Roman"/>
          </w:rPr>
          <w:t>Er is aangetoond dat aflibercept de groei stopt van nieuwe abnormale bloedvaatjes in het oog, waaruit vaak vocht of bloed lekt. Aflibercept kan helpen om het aan natte LMD, CRVO, BRVO, DME en myope CNV gerelateerde verlies van het gezichtsvermogen te stabiliseren en, in veel gevallen, om het gezichtsvermogen te verbeteren.</w:t>
        </w:r>
      </w:ins>
    </w:p>
    <w:p w14:paraId="1FF76D2D" w14:textId="77777777" w:rsidR="00AF4504" w:rsidRPr="00105683" w:rsidRDefault="00AF4504" w:rsidP="00AF4504">
      <w:pPr>
        <w:autoSpaceDE w:val="0"/>
        <w:autoSpaceDN w:val="0"/>
        <w:spacing w:after="0" w:line="240" w:lineRule="auto"/>
        <w:rPr>
          <w:ins w:id="2971" w:author="Biocon Biologics" w:date="2025-06-10T13:56:00Z" w16du:dateUtc="2025-06-10T08:26:00Z"/>
          <w:rFonts w:ascii="Times New Roman" w:eastAsia="Times New Roman" w:hAnsi="Times New Roman" w:cs="Times New Roman"/>
          <w:szCs w:val="20"/>
        </w:rPr>
      </w:pPr>
    </w:p>
    <w:p w14:paraId="722417A2" w14:textId="77777777" w:rsidR="00AF4504" w:rsidRPr="00105683" w:rsidRDefault="00AF4504" w:rsidP="00AF4504">
      <w:pPr>
        <w:autoSpaceDE w:val="0"/>
        <w:autoSpaceDN w:val="0"/>
        <w:spacing w:before="2" w:after="0" w:line="240" w:lineRule="auto"/>
        <w:rPr>
          <w:ins w:id="2972" w:author="Biocon Biologics" w:date="2025-06-10T13:56:00Z" w16du:dateUtc="2025-06-10T08:26:00Z"/>
          <w:rFonts w:ascii="Times New Roman" w:eastAsia="Times New Roman" w:hAnsi="Times New Roman" w:cs="Times New Roman"/>
          <w:szCs w:val="24"/>
        </w:rPr>
      </w:pPr>
    </w:p>
    <w:p w14:paraId="6DAB9C35" w14:textId="77777777" w:rsidR="00AF4504" w:rsidRPr="00105683" w:rsidRDefault="00AF4504" w:rsidP="00AF4504">
      <w:pPr>
        <w:numPr>
          <w:ilvl w:val="0"/>
          <w:numId w:val="33"/>
        </w:numPr>
        <w:tabs>
          <w:tab w:val="left" w:pos="785"/>
          <w:tab w:val="left" w:pos="786"/>
        </w:tabs>
        <w:autoSpaceDE w:val="0"/>
        <w:autoSpaceDN w:val="0"/>
        <w:spacing w:after="0" w:line="240" w:lineRule="auto"/>
        <w:ind w:left="567"/>
        <w:outlineLvl w:val="0"/>
        <w:rPr>
          <w:ins w:id="2973" w:author="Biocon Biologics" w:date="2025-06-10T13:56:00Z" w16du:dateUtc="2025-06-10T08:26:00Z"/>
          <w:rFonts w:ascii="Times New Roman" w:eastAsia="Times New Roman" w:hAnsi="Times New Roman" w:cs="Times New Roman"/>
          <w:b/>
          <w:bCs/>
        </w:rPr>
      </w:pPr>
      <w:ins w:id="2974" w:author="Biocon Biologics" w:date="2025-06-10T13:56:00Z" w16du:dateUtc="2025-06-10T08:26:00Z">
        <w:r w:rsidRPr="00105683">
          <w:rPr>
            <w:rFonts w:ascii="Times New Roman" w:eastAsia="Times New Roman" w:hAnsi="Times New Roman" w:cs="Times New Roman"/>
            <w:b/>
            <w:bCs/>
          </w:rPr>
          <w:t>Wanneer mag u dit middel niet toegediend krijgen of moet u er extra voorzichtig mee zijn?</w:t>
        </w:r>
      </w:ins>
    </w:p>
    <w:p w14:paraId="6B948EEB" w14:textId="77777777" w:rsidR="00AF4504" w:rsidRPr="00105683" w:rsidRDefault="00AF4504" w:rsidP="00AF4504">
      <w:pPr>
        <w:autoSpaceDE w:val="0"/>
        <w:autoSpaceDN w:val="0"/>
        <w:spacing w:after="0" w:line="240" w:lineRule="auto"/>
        <w:rPr>
          <w:ins w:id="2975" w:author="Biocon Biologics" w:date="2025-06-10T13:56:00Z" w16du:dateUtc="2025-06-10T08:26:00Z"/>
          <w:rFonts w:ascii="Times New Roman" w:eastAsia="Times New Roman" w:hAnsi="Times New Roman" w:cs="Times New Roman"/>
          <w:b/>
          <w:szCs w:val="24"/>
        </w:rPr>
      </w:pPr>
    </w:p>
    <w:p w14:paraId="3D3BBC57" w14:textId="77777777" w:rsidR="00AF4504" w:rsidRPr="00105683" w:rsidRDefault="00AF4504" w:rsidP="00AF4504">
      <w:pPr>
        <w:autoSpaceDE w:val="0"/>
        <w:autoSpaceDN w:val="0"/>
        <w:spacing w:after="0" w:line="252" w:lineRule="exact"/>
        <w:rPr>
          <w:ins w:id="2976" w:author="Biocon Biologics" w:date="2025-06-10T13:56:00Z" w16du:dateUtc="2025-06-10T08:26:00Z"/>
          <w:rFonts w:ascii="Times New Roman" w:eastAsia="Times New Roman" w:hAnsi="Times New Roman" w:cs="Times New Roman"/>
          <w:b/>
        </w:rPr>
      </w:pPr>
      <w:ins w:id="2977" w:author="Biocon Biologics" w:date="2025-06-10T13:56:00Z" w16du:dateUtc="2025-06-10T08:26:00Z">
        <w:r w:rsidRPr="00105683">
          <w:rPr>
            <w:rFonts w:ascii="Times New Roman" w:eastAsia="Times New Roman" w:hAnsi="Times New Roman" w:cs="Times New Roman"/>
            <w:b/>
          </w:rPr>
          <w:t>Wanneer mag u dit middel niet toegediend krijgen?</w:t>
        </w:r>
      </w:ins>
    </w:p>
    <w:p w14:paraId="37B52FE5" w14:textId="77777777" w:rsidR="00AF4504" w:rsidRPr="00105683" w:rsidRDefault="00AF4504" w:rsidP="00AF4504">
      <w:pPr>
        <w:numPr>
          <w:ilvl w:val="0"/>
          <w:numId w:val="35"/>
        </w:numPr>
        <w:tabs>
          <w:tab w:val="left" w:pos="785"/>
          <w:tab w:val="left" w:pos="786"/>
        </w:tabs>
        <w:autoSpaceDE w:val="0"/>
        <w:autoSpaceDN w:val="0"/>
        <w:spacing w:after="0" w:line="240" w:lineRule="auto"/>
        <w:ind w:right="562"/>
        <w:rPr>
          <w:ins w:id="2978" w:author="Biocon Biologics" w:date="2025-06-10T13:56:00Z" w16du:dateUtc="2025-06-10T08:26:00Z"/>
          <w:rFonts w:ascii="Times New Roman" w:eastAsia="Times New Roman" w:hAnsi="Times New Roman" w:cs="Times New Roman"/>
        </w:rPr>
      </w:pPr>
      <w:ins w:id="2979" w:author="Biocon Biologics" w:date="2025-06-10T13:56:00Z" w16du:dateUtc="2025-06-10T08:26:00Z">
        <w:r w:rsidRPr="00105683">
          <w:rPr>
            <w:rFonts w:ascii="Times New Roman" w:eastAsia="Times New Roman" w:hAnsi="Times New Roman" w:cs="Times New Roman"/>
          </w:rPr>
          <w:t xml:space="preserve">U bent </w:t>
        </w:r>
        <w:r w:rsidRPr="00105683">
          <w:rPr>
            <w:rFonts w:ascii="Times New Roman" w:eastAsia="Times New Roman" w:hAnsi="Times New Roman" w:cs="Times New Roman"/>
            <w:b/>
          </w:rPr>
          <w:t xml:space="preserve">allergisch </w:t>
        </w:r>
        <w:r w:rsidRPr="00105683">
          <w:rPr>
            <w:rFonts w:ascii="Times New Roman" w:eastAsia="Times New Roman" w:hAnsi="Times New Roman" w:cs="Times New Roman"/>
          </w:rPr>
          <w:t>voor een van de stoffen in dit geneesmiddel. Deze stoffen kunt u vinden in rubriek 6.</w:t>
        </w:r>
      </w:ins>
    </w:p>
    <w:p w14:paraId="3CFB394F" w14:textId="77777777" w:rsidR="00AF4504" w:rsidRPr="00105683" w:rsidRDefault="00AF4504" w:rsidP="00AF4504">
      <w:pPr>
        <w:numPr>
          <w:ilvl w:val="0"/>
          <w:numId w:val="35"/>
        </w:numPr>
        <w:tabs>
          <w:tab w:val="left" w:pos="785"/>
          <w:tab w:val="left" w:pos="786"/>
        </w:tabs>
        <w:autoSpaceDE w:val="0"/>
        <w:autoSpaceDN w:val="0"/>
        <w:spacing w:after="0" w:line="240" w:lineRule="auto"/>
        <w:ind w:right="360"/>
        <w:rPr>
          <w:ins w:id="2980" w:author="Biocon Biologics" w:date="2025-06-10T13:56:00Z" w16du:dateUtc="2025-06-10T08:26:00Z"/>
          <w:rFonts w:ascii="Times New Roman" w:eastAsia="Times New Roman" w:hAnsi="Times New Roman" w:cs="Times New Roman"/>
        </w:rPr>
      </w:pPr>
      <w:ins w:id="2981" w:author="Biocon Biologics" w:date="2025-06-10T13:56:00Z" w16du:dateUtc="2025-06-10T08:26:00Z">
        <w:r w:rsidRPr="00105683">
          <w:rPr>
            <w:rFonts w:ascii="Times New Roman" w:eastAsia="Times New Roman" w:hAnsi="Times New Roman" w:cs="Times New Roman"/>
          </w:rPr>
          <w:t>U heeft een actieve infectie in of rondom het oog (oculaire of perioculaire infectie), of er wordt vermoed dat u dit heeft.</w:t>
        </w:r>
      </w:ins>
    </w:p>
    <w:p w14:paraId="0CD272BB" w14:textId="77777777" w:rsidR="00AF4504" w:rsidRPr="00105683" w:rsidRDefault="00AF4504" w:rsidP="00AF4504">
      <w:pPr>
        <w:numPr>
          <w:ilvl w:val="0"/>
          <w:numId w:val="35"/>
        </w:numPr>
        <w:tabs>
          <w:tab w:val="left" w:pos="785"/>
          <w:tab w:val="left" w:pos="786"/>
        </w:tabs>
        <w:autoSpaceDE w:val="0"/>
        <w:autoSpaceDN w:val="0"/>
        <w:spacing w:after="0" w:line="240" w:lineRule="auto"/>
        <w:ind w:hanging="568"/>
        <w:rPr>
          <w:ins w:id="2982" w:author="Biocon Biologics" w:date="2025-06-10T13:56:00Z" w16du:dateUtc="2025-06-10T08:26:00Z"/>
          <w:rFonts w:ascii="Times New Roman" w:eastAsia="Times New Roman" w:hAnsi="Times New Roman" w:cs="Times New Roman"/>
        </w:rPr>
      </w:pPr>
      <w:ins w:id="2983" w:author="Biocon Biologics" w:date="2025-06-10T13:56:00Z" w16du:dateUtc="2025-06-10T08:26:00Z">
        <w:r w:rsidRPr="00105683">
          <w:rPr>
            <w:rFonts w:ascii="Times New Roman" w:eastAsia="Times New Roman" w:hAnsi="Times New Roman" w:cs="Times New Roman"/>
          </w:rPr>
          <w:t>U heeft een ernstige ontsteking aan het oog (dit merkt u door pijn of roodheid).</w:t>
        </w:r>
      </w:ins>
    </w:p>
    <w:p w14:paraId="00881A0C" w14:textId="77777777" w:rsidR="00AF4504" w:rsidRPr="00105683" w:rsidRDefault="00AF4504" w:rsidP="00AF4504">
      <w:pPr>
        <w:autoSpaceDE w:val="0"/>
        <w:autoSpaceDN w:val="0"/>
        <w:spacing w:before="1" w:after="0" w:line="240" w:lineRule="auto"/>
        <w:rPr>
          <w:ins w:id="2984" w:author="Biocon Biologics" w:date="2025-06-10T13:56:00Z" w16du:dateUtc="2025-06-10T08:26:00Z"/>
          <w:rFonts w:ascii="Times New Roman" w:eastAsia="Times New Roman" w:hAnsi="Times New Roman" w:cs="Times New Roman"/>
        </w:rPr>
      </w:pPr>
    </w:p>
    <w:p w14:paraId="005BF4FC" w14:textId="77777777" w:rsidR="00AF4504" w:rsidRPr="00105683" w:rsidRDefault="00AF4504" w:rsidP="00AF4504">
      <w:pPr>
        <w:autoSpaceDE w:val="0"/>
        <w:autoSpaceDN w:val="0"/>
        <w:spacing w:after="0" w:line="240" w:lineRule="auto"/>
        <w:outlineLvl w:val="0"/>
        <w:rPr>
          <w:ins w:id="2985" w:author="Biocon Biologics" w:date="2025-06-10T13:56:00Z" w16du:dateUtc="2025-06-10T08:26:00Z"/>
          <w:rFonts w:ascii="Times New Roman" w:eastAsia="Times New Roman" w:hAnsi="Times New Roman" w:cs="Times New Roman"/>
          <w:b/>
          <w:bCs/>
        </w:rPr>
      </w:pPr>
      <w:ins w:id="2986" w:author="Biocon Biologics" w:date="2025-06-10T13:56:00Z" w16du:dateUtc="2025-06-10T08:26:00Z">
        <w:r w:rsidRPr="00105683">
          <w:rPr>
            <w:rFonts w:ascii="Times New Roman" w:eastAsia="Times New Roman" w:hAnsi="Times New Roman" w:cs="Times New Roman"/>
            <w:b/>
            <w:bCs/>
          </w:rPr>
          <w:t>Wanneer moet u extra voorzichtig zijn met dit middel?</w:t>
        </w:r>
      </w:ins>
    </w:p>
    <w:p w14:paraId="62D22AFB" w14:textId="77777777" w:rsidR="00AF4504" w:rsidRPr="00105683" w:rsidRDefault="00AF4504" w:rsidP="00AF4504">
      <w:pPr>
        <w:autoSpaceDE w:val="0"/>
        <w:autoSpaceDN w:val="0"/>
        <w:spacing w:after="0" w:line="253" w:lineRule="exact"/>
        <w:rPr>
          <w:ins w:id="2987" w:author="Biocon Biologics" w:date="2025-06-10T13:56:00Z" w16du:dateUtc="2025-06-10T08:26:00Z"/>
          <w:rFonts w:ascii="Times New Roman" w:eastAsia="Times New Roman" w:hAnsi="Times New Roman" w:cs="Times New Roman"/>
        </w:rPr>
      </w:pPr>
      <w:ins w:id="2988" w:author="Biocon Biologics" w:date="2025-06-10T13:56:00Z" w16du:dateUtc="2025-06-10T08:26:00Z">
        <w:r w:rsidRPr="00105683">
          <w:rPr>
            <w:rFonts w:ascii="Times New Roman" w:eastAsia="Times New Roman" w:hAnsi="Times New Roman" w:cs="Times New Roman"/>
          </w:rPr>
          <w:t>Neem contact op met uw arts voordat u Yesafili toegediend krijgt</w:t>
        </w:r>
      </w:ins>
    </w:p>
    <w:p w14:paraId="33C7D6CE" w14:textId="77777777" w:rsidR="00AF4504" w:rsidRPr="00105683" w:rsidRDefault="00AF4504" w:rsidP="00AF4504">
      <w:pPr>
        <w:numPr>
          <w:ilvl w:val="0"/>
          <w:numId w:val="35"/>
        </w:numPr>
        <w:tabs>
          <w:tab w:val="left" w:pos="785"/>
          <w:tab w:val="left" w:pos="786"/>
        </w:tabs>
        <w:autoSpaceDE w:val="0"/>
        <w:autoSpaceDN w:val="0"/>
        <w:spacing w:after="0" w:line="252" w:lineRule="exact"/>
        <w:ind w:hanging="568"/>
        <w:rPr>
          <w:ins w:id="2989" w:author="Biocon Biologics" w:date="2025-06-10T13:56:00Z" w16du:dateUtc="2025-06-10T08:26:00Z"/>
          <w:rFonts w:ascii="Times New Roman" w:eastAsia="Times New Roman" w:hAnsi="Times New Roman" w:cs="Times New Roman"/>
        </w:rPr>
      </w:pPr>
      <w:ins w:id="2990" w:author="Biocon Biologics" w:date="2025-06-10T13:56:00Z" w16du:dateUtc="2025-06-10T08:26:00Z">
        <w:r w:rsidRPr="00105683">
          <w:rPr>
            <w:rFonts w:ascii="Times New Roman" w:eastAsia="Times New Roman" w:hAnsi="Times New Roman" w:cs="Times New Roman"/>
          </w:rPr>
          <w:t>als u glaucoom heeft.</w:t>
        </w:r>
      </w:ins>
    </w:p>
    <w:p w14:paraId="14887554" w14:textId="77777777" w:rsidR="00AF4504" w:rsidRPr="00105683" w:rsidRDefault="00AF4504" w:rsidP="00AF4504">
      <w:pPr>
        <w:numPr>
          <w:ilvl w:val="0"/>
          <w:numId w:val="35"/>
        </w:numPr>
        <w:tabs>
          <w:tab w:val="left" w:pos="785"/>
          <w:tab w:val="left" w:pos="786"/>
        </w:tabs>
        <w:autoSpaceDE w:val="0"/>
        <w:autoSpaceDN w:val="0"/>
        <w:spacing w:after="0" w:line="240" w:lineRule="auto"/>
        <w:ind w:right="306"/>
        <w:rPr>
          <w:ins w:id="2991" w:author="Biocon Biologics" w:date="2025-06-10T13:56:00Z" w16du:dateUtc="2025-06-10T08:26:00Z"/>
          <w:rFonts w:ascii="Times New Roman" w:eastAsia="Times New Roman" w:hAnsi="Times New Roman" w:cs="Times New Roman"/>
        </w:rPr>
      </w:pPr>
      <w:ins w:id="2992" w:author="Biocon Biologics" w:date="2025-06-10T13:56:00Z" w16du:dateUtc="2025-06-10T08:26:00Z">
        <w:r w:rsidRPr="00105683">
          <w:rPr>
            <w:rFonts w:ascii="Times New Roman" w:eastAsia="Times New Roman" w:hAnsi="Times New Roman" w:cs="Times New Roman"/>
          </w:rPr>
          <w:t>als u al eerder last heeft gehad van lichtflitsen of zwevende zwarte vlekjes voor de ogen of als u een plotselinge toename van het aantal of de omvang van de zwarte vlekjes ziet.</w:t>
        </w:r>
      </w:ins>
    </w:p>
    <w:p w14:paraId="5209DED9" w14:textId="77777777" w:rsidR="00AF4504" w:rsidRPr="00105683" w:rsidRDefault="00AF4504" w:rsidP="00AF4504">
      <w:pPr>
        <w:numPr>
          <w:ilvl w:val="0"/>
          <w:numId w:val="35"/>
        </w:numPr>
        <w:tabs>
          <w:tab w:val="left" w:pos="785"/>
          <w:tab w:val="left" w:pos="786"/>
        </w:tabs>
        <w:autoSpaceDE w:val="0"/>
        <w:autoSpaceDN w:val="0"/>
        <w:spacing w:after="0" w:line="240" w:lineRule="auto"/>
        <w:ind w:right="490"/>
        <w:rPr>
          <w:ins w:id="2993" w:author="Biocon Biologics" w:date="2025-06-10T13:56:00Z" w16du:dateUtc="2025-06-10T08:26:00Z"/>
          <w:rFonts w:ascii="Times New Roman" w:eastAsia="Times New Roman" w:hAnsi="Times New Roman" w:cs="Times New Roman"/>
        </w:rPr>
      </w:pPr>
      <w:ins w:id="2994" w:author="Biocon Biologics" w:date="2025-06-10T13:56:00Z" w16du:dateUtc="2025-06-10T08:26:00Z">
        <w:r w:rsidRPr="00105683">
          <w:rPr>
            <w:rFonts w:ascii="Times New Roman" w:eastAsia="Times New Roman" w:hAnsi="Times New Roman" w:cs="Times New Roman"/>
          </w:rPr>
          <w:t>als er een operatie aan uw oog is uitgevoerd of gepland staat binnen de afgelopen of komende vier weken.</w:t>
        </w:r>
      </w:ins>
    </w:p>
    <w:p w14:paraId="5FB701AC" w14:textId="77777777" w:rsidR="00AF4504" w:rsidRPr="00105683" w:rsidRDefault="00AF4504" w:rsidP="00AF4504">
      <w:pPr>
        <w:numPr>
          <w:ilvl w:val="0"/>
          <w:numId w:val="35"/>
        </w:numPr>
        <w:tabs>
          <w:tab w:val="left" w:pos="785"/>
          <w:tab w:val="left" w:pos="786"/>
        </w:tabs>
        <w:autoSpaceDE w:val="0"/>
        <w:autoSpaceDN w:val="0"/>
        <w:spacing w:before="1" w:after="0" w:line="240" w:lineRule="auto"/>
        <w:ind w:right="785"/>
        <w:rPr>
          <w:ins w:id="2995" w:author="Biocon Biologics" w:date="2025-06-10T13:56:00Z" w16du:dateUtc="2025-06-10T08:26:00Z"/>
          <w:rFonts w:ascii="Times New Roman" w:eastAsia="Times New Roman" w:hAnsi="Times New Roman" w:cs="Times New Roman"/>
        </w:rPr>
      </w:pPr>
      <w:ins w:id="2996" w:author="Biocon Biologics" w:date="2025-06-10T13:56:00Z" w16du:dateUtc="2025-06-10T08:26:00Z">
        <w:r w:rsidRPr="00105683">
          <w:rPr>
            <w:rFonts w:ascii="Times New Roman" w:eastAsia="Times New Roman" w:hAnsi="Times New Roman" w:cs="Times New Roman"/>
          </w:rPr>
          <w:t>als u een ernstige vorm van CRVO of BRVO heeft (ischemische CRVO of BRVO), wordt behandeling met Yesafili niet aanbevolen.</w:t>
        </w:r>
      </w:ins>
    </w:p>
    <w:p w14:paraId="0AC81155" w14:textId="77777777" w:rsidR="00AF4504" w:rsidRPr="00105683" w:rsidRDefault="00AF4504" w:rsidP="00AF4504">
      <w:pPr>
        <w:autoSpaceDE w:val="0"/>
        <w:autoSpaceDN w:val="0"/>
        <w:spacing w:before="10" w:after="0" w:line="240" w:lineRule="auto"/>
        <w:rPr>
          <w:ins w:id="2997" w:author="Biocon Biologics" w:date="2025-06-10T13:56:00Z" w16du:dateUtc="2025-06-10T08:26:00Z"/>
          <w:rFonts w:ascii="Times New Roman" w:eastAsia="Times New Roman" w:hAnsi="Times New Roman" w:cs="Times New Roman"/>
          <w:sz w:val="21"/>
        </w:rPr>
      </w:pPr>
    </w:p>
    <w:p w14:paraId="384DA84C" w14:textId="77777777" w:rsidR="00AF4504" w:rsidRPr="00105683" w:rsidRDefault="00AF4504" w:rsidP="00AF4504">
      <w:pPr>
        <w:autoSpaceDE w:val="0"/>
        <w:autoSpaceDN w:val="0"/>
        <w:spacing w:before="1" w:after="0" w:line="240" w:lineRule="auto"/>
        <w:rPr>
          <w:ins w:id="2998" w:author="Biocon Biologics" w:date="2025-06-10T13:56:00Z" w16du:dateUtc="2025-06-10T08:26:00Z"/>
          <w:rFonts w:ascii="Times New Roman" w:eastAsia="Times New Roman" w:hAnsi="Times New Roman" w:cs="Times New Roman"/>
        </w:rPr>
      </w:pPr>
      <w:ins w:id="2999" w:author="Biocon Biologics" w:date="2025-06-10T13:56:00Z" w16du:dateUtc="2025-06-10T08:26:00Z">
        <w:r w:rsidRPr="00105683">
          <w:rPr>
            <w:rFonts w:ascii="Times New Roman" w:eastAsia="Times New Roman" w:hAnsi="Times New Roman" w:cs="Times New Roman"/>
          </w:rPr>
          <w:t>Bovendien is het belangrijk voor u om te weten dat</w:t>
        </w:r>
      </w:ins>
    </w:p>
    <w:p w14:paraId="163E2ADA" w14:textId="77777777" w:rsidR="00AF4504" w:rsidRPr="00105683" w:rsidRDefault="00AF4504" w:rsidP="00AF4504">
      <w:pPr>
        <w:numPr>
          <w:ilvl w:val="0"/>
          <w:numId w:val="35"/>
        </w:numPr>
        <w:tabs>
          <w:tab w:val="left" w:pos="785"/>
          <w:tab w:val="left" w:pos="786"/>
        </w:tabs>
        <w:autoSpaceDE w:val="0"/>
        <w:autoSpaceDN w:val="0"/>
        <w:spacing w:before="1" w:after="0" w:line="240" w:lineRule="auto"/>
        <w:ind w:right="356"/>
        <w:rPr>
          <w:ins w:id="3000" w:author="Biocon Biologics" w:date="2025-06-10T13:56:00Z" w16du:dateUtc="2025-06-10T08:26:00Z"/>
          <w:rFonts w:ascii="Times New Roman" w:eastAsia="Times New Roman" w:hAnsi="Times New Roman" w:cs="Times New Roman"/>
        </w:rPr>
      </w:pPr>
      <w:ins w:id="3001" w:author="Biocon Biologics" w:date="2025-06-10T13:56:00Z" w16du:dateUtc="2025-06-10T08:26:00Z">
        <w:r w:rsidRPr="00105683">
          <w:rPr>
            <w:rFonts w:ascii="Times New Roman" w:eastAsia="Times New Roman" w:hAnsi="Times New Roman" w:cs="Times New Roman"/>
          </w:rPr>
          <w:t>de veiligheid en werkzaamheid van aflibercept, wanneer het tegelijkertijd aan beide ogen wordt toegediend, niet onderzocht zijn, en dat als het op deze manier gebruikt wordt dit kan leiden tot een verhoogd risico op het ervaren van bijwerkingen.</w:t>
        </w:r>
      </w:ins>
    </w:p>
    <w:p w14:paraId="69FEAC5C" w14:textId="77777777" w:rsidR="00AF4504" w:rsidRPr="00105683" w:rsidRDefault="00AF4504" w:rsidP="00AF4504">
      <w:pPr>
        <w:numPr>
          <w:ilvl w:val="0"/>
          <w:numId w:val="35"/>
        </w:numPr>
        <w:tabs>
          <w:tab w:val="left" w:pos="785"/>
          <w:tab w:val="left" w:pos="786"/>
        </w:tabs>
        <w:autoSpaceDE w:val="0"/>
        <w:autoSpaceDN w:val="0"/>
        <w:spacing w:after="0" w:line="240" w:lineRule="auto"/>
        <w:ind w:right="551"/>
        <w:rPr>
          <w:ins w:id="3002" w:author="Biocon Biologics" w:date="2025-06-10T13:56:00Z" w16du:dateUtc="2025-06-10T08:26:00Z"/>
          <w:rFonts w:ascii="Times New Roman" w:eastAsia="Times New Roman" w:hAnsi="Times New Roman" w:cs="Times New Roman"/>
        </w:rPr>
      </w:pPr>
      <w:ins w:id="3003" w:author="Biocon Biologics" w:date="2025-06-10T13:56:00Z" w16du:dateUtc="2025-06-10T08:26:00Z">
        <w:r w:rsidRPr="00105683">
          <w:rPr>
            <w:rFonts w:ascii="Times New Roman" w:eastAsia="Times New Roman" w:hAnsi="Times New Roman" w:cs="Times New Roman"/>
          </w:rPr>
          <w:t>injecties met aflibercept bij sommige patiënten een verhoging van de oogdruk (intraoculaire druk) kunnen veroorzaken binnen 60 minuten na de injectie. Uw arts zal dit na elke injectie controleren.</w:t>
        </w:r>
      </w:ins>
    </w:p>
    <w:p w14:paraId="6A2723FB" w14:textId="77777777" w:rsidR="00AF4504" w:rsidRPr="00105683" w:rsidRDefault="00AF4504" w:rsidP="00AF4504">
      <w:pPr>
        <w:numPr>
          <w:ilvl w:val="0"/>
          <w:numId w:val="35"/>
        </w:numPr>
        <w:tabs>
          <w:tab w:val="left" w:pos="785"/>
          <w:tab w:val="left" w:pos="786"/>
        </w:tabs>
        <w:autoSpaceDE w:val="0"/>
        <w:autoSpaceDN w:val="0"/>
        <w:spacing w:after="0" w:line="240" w:lineRule="auto"/>
        <w:ind w:right="341"/>
        <w:rPr>
          <w:ins w:id="3004" w:author="Biocon Biologics" w:date="2025-06-10T13:56:00Z" w16du:dateUtc="2025-06-10T08:26:00Z"/>
          <w:rFonts w:ascii="Times New Roman" w:eastAsia="Times New Roman" w:hAnsi="Times New Roman" w:cs="Times New Roman"/>
        </w:rPr>
      </w:pPr>
      <w:ins w:id="3005" w:author="Biocon Biologics" w:date="2025-06-10T13:56:00Z" w16du:dateUtc="2025-06-10T08:26:00Z">
        <w:r w:rsidRPr="00105683">
          <w:rPr>
            <w:rFonts w:ascii="Times New Roman" w:eastAsia="Times New Roman" w:hAnsi="Times New Roman" w:cs="Times New Roman"/>
          </w:rPr>
          <w:t>wanneer u een infectie of ontsteking in het oog (endoftalmitis) of andere complicaties krijgt, u last kunt hebben van pijn of groter ongemak aan het oog, verergerende roodheid van het oog, wazig of verminderd zicht, en een verhoogde gevoeligheid voor licht. Het is belangrijk dat u zo snel mogelijk alle verschijnselen door een arts laat onderzoeken en behandelen.</w:t>
        </w:r>
      </w:ins>
    </w:p>
    <w:p w14:paraId="7A9C36DC" w14:textId="77777777" w:rsidR="00AF4504" w:rsidRPr="00105683" w:rsidRDefault="00AF4504" w:rsidP="00AF4504">
      <w:pPr>
        <w:numPr>
          <w:ilvl w:val="0"/>
          <w:numId w:val="35"/>
        </w:numPr>
        <w:tabs>
          <w:tab w:val="left" w:pos="786"/>
        </w:tabs>
        <w:autoSpaceDE w:val="0"/>
        <w:autoSpaceDN w:val="0"/>
        <w:spacing w:after="0" w:line="240" w:lineRule="auto"/>
        <w:ind w:right="342"/>
        <w:jc w:val="both"/>
        <w:rPr>
          <w:ins w:id="3006" w:author="Biocon Biologics" w:date="2025-06-10T13:56:00Z" w16du:dateUtc="2025-06-10T08:26:00Z"/>
          <w:rFonts w:ascii="Times New Roman" w:eastAsia="Times New Roman" w:hAnsi="Times New Roman" w:cs="Times New Roman"/>
        </w:rPr>
      </w:pPr>
      <w:ins w:id="3007" w:author="Biocon Biologics" w:date="2025-06-10T13:56:00Z" w16du:dateUtc="2025-06-10T08:26:00Z">
        <w:r w:rsidRPr="00105683">
          <w:rPr>
            <w:rFonts w:ascii="Times New Roman" w:eastAsia="Times New Roman" w:hAnsi="Times New Roman" w:cs="Times New Roman"/>
          </w:rPr>
          <w:t>uw arts zal controleren of u andere risicofactoren heeft die de kans op scheuren of loslating van één van de lagen achterin het oog (netvliesloslating of -scheur, en scheur in of loslating van het RPE-blad) vergroten. Als dit het geval is moet aflibercept met voorzichtigheid worden gegeven.</w:t>
        </w:r>
      </w:ins>
    </w:p>
    <w:p w14:paraId="55F19E97" w14:textId="77777777" w:rsidR="00AF4504" w:rsidRPr="00105683" w:rsidRDefault="00AF4504" w:rsidP="00AF4504">
      <w:pPr>
        <w:numPr>
          <w:ilvl w:val="0"/>
          <w:numId w:val="35"/>
        </w:numPr>
        <w:tabs>
          <w:tab w:val="left" w:pos="785"/>
          <w:tab w:val="left" w:pos="786"/>
        </w:tabs>
        <w:autoSpaceDE w:val="0"/>
        <w:autoSpaceDN w:val="0"/>
        <w:spacing w:after="0" w:line="240" w:lineRule="auto"/>
        <w:ind w:right="1027"/>
        <w:rPr>
          <w:ins w:id="3008" w:author="Biocon Biologics" w:date="2025-06-10T13:56:00Z" w16du:dateUtc="2025-06-10T08:26:00Z"/>
          <w:rFonts w:ascii="Times New Roman" w:eastAsia="Times New Roman" w:hAnsi="Times New Roman" w:cs="Times New Roman"/>
        </w:rPr>
      </w:pPr>
      <w:ins w:id="3009" w:author="Biocon Biologics" w:date="2025-06-10T13:56:00Z" w16du:dateUtc="2025-06-10T08:26:00Z">
        <w:r w:rsidRPr="00105683">
          <w:rPr>
            <w:rFonts w:ascii="Times New Roman" w:eastAsia="Times New Roman" w:hAnsi="Times New Roman" w:cs="Times New Roman"/>
          </w:rPr>
          <w:t>aflibercept niet tijdens de zwangerschap mag worden gebruikt, tenzij het mogelijke voordeel zwaarder weegt dan het mogelijke risico voor het ongeboren kind.</w:t>
        </w:r>
      </w:ins>
    </w:p>
    <w:p w14:paraId="315DECAF" w14:textId="77777777" w:rsidR="00AF4504" w:rsidRPr="00105683" w:rsidRDefault="00AF4504" w:rsidP="00AF4504">
      <w:pPr>
        <w:numPr>
          <w:ilvl w:val="0"/>
          <w:numId w:val="35"/>
        </w:numPr>
        <w:tabs>
          <w:tab w:val="left" w:pos="785"/>
          <w:tab w:val="left" w:pos="786"/>
        </w:tabs>
        <w:autoSpaceDE w:val="0"/>
        <w:autoSpaceDN w:val="0"/>
        <w:spacing w:after="0" w:line="240" w:lineRule="auto"/>
        <w:ind w:right="677"/>
        <w:rPr>
          <w:ins w:id="3010" w:author="Biocon Biologics" w:date="2025-06-10T13:56:00Z" w16du:dateUtc="2025-06-10T08:26:00Z"/>
          <w:rFonts w:ascii="Times New Roman" w:eastAsia="Times New Roman" w:hAnsi="Times New Roman" w:cs="Times New Roman"/>
        </w:rPr>
      </w:pPr>
      <w:ins w:id="3011" w:author="Biocon Biologics" w:date="2025-06-10T13:56:00Z" w16du:dateUtc="2025-06-10T08:26:00Z">
        <w:r w:rsidRPr="00105683">
          <w:rPr>
            <w:rFonts w:ascii="Times New Roman" w:eastAsia="Times New Roman" w:hAnsi="Times New Roman" w:cs="Times New Roman"/>
          </w:rPr>
          <w:t>vrouwen die zwanger kunnen worden, effectieve anticonceptie moeten gebruiken tijdens de behandeling en gedurende ten minste drie maanden na de laatste injectie met Yesafili.</w:t>
        </w:r>
      </w:ins>
    </w:p>
    <w:p w14:paraId="7B4DC9A4" w14:textId="77777777" w:rsidR="00AF4504" w:rsidRPr="00105683" w:rsidRDefault="00AF4504" w:rsidP="00AF4504">
      <w:pPr>
        <w:autoSpaceDE w:val="0"/>
        <w:autoSpaceDN w:val="0"/>
        <w:spacing w:after="0" w:line="240" w:lineRule="auto"/>
        <w:rPr>
          <w:ins w:id="3012" w:author="Biocon Biologics" w:date="2025-06-10T13:56:00Z" w16du:dateUtc="2025-06-10T08:26:00Z"/>
          <w:rFonts w:ascii="Times New Roman" w:eastAsia="Times New Roman" w:hAnsi="Times New Roman" w:cs="Times New Roman"/>
        </w:rPr>
      </w:pPr>
    </w:p>
    <w:p w14:paraId="723D9123" w14:textId="77777777" w:rsidR="00AF4504" w:rsidRPr="00105683" w:rsidRDefault="00AF4504" w:rsidP="00AF4504">
      <w:pPr>
        <w:autoSpaceDE w:val="0"/>
        <w:autoSpaceDN w:val="0"/>
        <w:spacing w:after="0" w:line="240" w:lineRule="auto"/>
        <w:ind w:right="573"/>
        <w:rPr>
          <w:ins w:id="3013" w:author="Biocon Biologics" w:date="2025-06-10T13:56:00Z" w16du:dateUtc="2025-06-10T08:26:00Z"/>
          <w:rFonts w:ascii="Times New Roman" w:eastAsia="Times New Roman" w:hAnsi="Times New Roman" w:cs="Times New Roman"/>
        </w:rPr>
      </w:pPr>
      <w:ins w:id="3014" w:author="Biocon Biologics" w:date="2025-06-10T13:56:00Z" w16du:dateUtc="2025-06-10T08:26:00Z">
        <w:r w:rsidRPr="00105683">
          <w:rPr>
            <w:rFonts w:ascii="Times New Roman" w:eastAsia="Times New Roman" w:hAnsi="Times New Roman" w:cs="Times New Roman"/>
          </w:rPr>
          <w:t xml:space="preserve">Het systemische gebruik van VEGF-remmers, stoffen die lijken op de stoffen die in Yesafili zitten, is mogelijk gerelateerd aan het risico op bloedpropjes die bloedvaten afsluiten (arteriële trombotische voorvallen, ATE). Dit kan leiden tot een hartaanval of een beroerte. Er is een theoretisch risico op dergelijke voorvallen na toediening van Yesafili in het oog. Er is een beperkte hoeveelheid gegevens over de veiligheid bij het behandelen van patiënten met CRVO, BRVO, DME en myope CNV die een beroerte, een mini-beroerte (TIA) of een hartaanval </w:t>
        </w:r>
        <w:r w:rsidRPr="00105683">
          <w:rPr>
            <w:rFonts w:ascii="Times New Roman" w:eastAsia="Times New Roman" w:hAnsi="Times New Roman" w:cs="Times New Roman"/>
          </w:rPr>
          <w:lastRenderedPageBreak/>
          <w:t>hebben gehad in de laatste 6 maanden. Als een van deze situaties op u van toepassing is, wordt Yesafili met voorzichtigheid aan u gegeven.</w:t>
        </w:r>
      </w:ins>
    </w:p>
    <w:p w14:paraId="3EF5CF98" w14:textId="77777777" w:rsidR="00AF4504" w:rsidRPr="00105683" w:rsidRDefault="00AF4504" w:rsidP="00AF4504">
      <w:pPr>
        <w:autoSpaceDE w:val="0"/>
        <w:autoSpaceDN w:val="0"/>
        <w:spacing w:before="2" w:after="0" w:line="240" w:lineRule="auto"/>
        <w:rPr>
          <w:ins w:id="3015" w:author="Biocon Biologics" w:date="2025-06-10T13:56:00Z" w16du:dateUtc="2025-06-10T08:26:00Z"/>
          <w:rFonts w:ascii="Times New Roman" w:eastAsia="Times New Roman" w:hAnsi="Times New Roman" w:cs="Times New Roman"/>
        </w:rPr>
      </w:pPr>
    </w:p>
    <w:p w14:paraId="7729D900" w14:textId="77777777" w:rsidR="00AF4504" w:rsidRPr="00105683" w:rsidRDefault="00AF4504" w:rsidP="00AF4504">
      <w:pPr>
        <w:autoSpaceDE w:val="0"/>
        <w:autoSpaceDN w:val="0"/>
        <w:spacing w:after="0" w:line="252" w:lineRule="exact"/>
        <w:rPr>
          <w:ins w:id="3016" w:author="Biocon Biologics" w:date="2025-06-10T13:56:00Z" w16du:dateUtc="2025-06-10T08:26:00Z"/>
          <w:rFonts w:ascii="Times New Roman" w:eastAsia="Times New Roman" w:hAnsi="Times New Roman" w:cs="Times New Roman"/>
        </w:rPr>
      </w:pPr>
      <w:ins w:id="3017" w:author="Biocon Biologics" w:date="2025-06-10T13:56:00Z" w16du:dateUtc="2025-06-10T08:26:00Z">
        <w:r w:rsidRPr="00105683">
          <w:rPr>
            <w:rFonts w:ascii="Times New Roman" w:eastAsia="Times New Roman" w:hAnsi="Times New Roman" w:cs="Times New Roman"/>
          </w:rPr>
          <w:t>Er is slechts beperkte ervaring met de behandeling van</w:t>
        </w:r>
      </w:ins>
    </w:p>
    <w:p w14:paraId="1B76CC97" w14:textId="77777777" w:rsidR="00AF4504" w:rsidRPr="00105683" w:rsidRDefault="00AF4504" w:rsidP="00AF4504">
      <w:pPr>
        <w:numPr>
          <w:ilvl w:val="0"/>
          <w:numId w:val="35"/>
        </w:numPr>
        <w:tabs>
          <w:tab w:val="left" w:pos="785"/>
          <w:tab w:val="left" w:pos="786"/>
        </w:tabs>
        <w:autoSpaceDE w:val="0"/>
        <w:autoSpaceDN w:val="0"/>
        <w:spacing w:after="0" w:line="252" w:lineRule="exact"/>
        <w:ind w:hanging="568"/>
        <w:rPr>
          <w:ins w:id="3018" w:author="Biocon Biologics" w:date="2025-06-10T13:56:00Z" w16du:dateUtc="2025-06-10T08:26:00Z"/>
          <w:rFonts w:ascii="Times New Roman" w:eastAsia="Times New Roman" w:hAnsi="Times New Roman" w:cs="Times New Roman"/>
        </w:rPr>
      </w:pPr>
      <w:ins w:id="3019" w:author="Biocon Biologics" w:date="2025-06-10T13:56:00Z" w16du:dateUtc="2025-06-10T08:26:00Z">
        <w:r w:rsidRPr="00105683">
          <w:rPr>
            <w:rFonts w:ascii="Times New Roman" w:eastAsia="Times New Roman" w:hAnsi="Times New Roman" w:cs="Times New Roman"/>
          </w:rPr>
          <w:t>patiënten met DME als gevolg van diabetes type I.</w:t>
        </w:r>
      </w:ins>
    </w:p>
    <w:p w14:paraId="37936C70" w14:textId="77777777" w:rsidR="00AF4504" w:rsidRPr="00105683" w:rsidRDefault="00AF4504" w:rsidP="00AF4504">
      <w:pPr>
        <w:numPr>
          <w:ilvl w:val="0"/>
          <w:numId w:val="35"/>
        </w:numPr>
        <w:tabs>
          <w:tab w:val="left" w:pos="785"/>
          <w:tab w:val="left" w:pos="786"/>
        </w:tabs>
        <w:autoSpaceDE w:val="0"/>
        <w:autoSpaceDN w:val="0"/>
        <w:spacing w:before="1" w:after="0" w:line="252" w:lineRule="exact"/>
        <w:ind w:hanging="568"/>
        <w:rPr>
          <w:ins w:id="3020" w:author="Biocon Biologics" w:date="2025-06-10T13:56:00Z" w16du:dateUtc="2025-06-10T08:26:00Z"/>
          <w:rFonts w:ascii="Times New Roman" w:eastAsia="Times New Roman" w:hAnsi="Times New Roman" w:cs="Times New Roman"/>
        </w:rPr>
      </w:pPr>
      <w:ins w:id="3021" w:author="Biocon Biologics" w:date="2025-06-10T13:56:00Z" w16du:dateUtc="2025-06-10T08:26:00Z">
        <w:r w:rsidRPr="00105683">
          <w:rPr>
            <w:rFonts w:ascii="Times New Roman" w:eastAsia="Times New Roman" w:hAnsi="Times New Roman" w:cs="Times New Roman"/>
          </w:rPr>
          <w:t>diabetespatiënten met gemiddeld zeer hoge bloedsuikerwaarden (HbA1c hoger dan 12%).</w:t>
        </w:r>
      </w:ins>
    </w:p>
    <w:p w14:paraId="2DB3C547" w14:textId="77777777" w:rsidR="00AF4504" w:rsidRPr="00105683" w:rsidRDefault="00AF4504" w:rsidP="00AF4504">
      <w:pPr>
        <w:numPr>
          <w:ilvl w:val="0"/>
          <w:numId w:val="35"/>
        </w:numPr>
        <w:tabs>
          <w:tab w:val="left" w:pos="785"/>
          <w:tab w:val="left" w:pos="786"/>
        </w:tabs>
        <w:autoSpaceDE w:val="0"/>
        <w:autoSpaceDN w:val="0"/>
        <w:spacing w:after="0" w:line="240" w:lineRule="auto"/>
        <w:ind w:right="506"/>
        <w:rPr>
          <w:ins w:id="3022" w:author="Biocon Biologics" w:date="2025-06-10T13:56:00Z" w16du:dateUtc="2025-06-10T08:26:00Z"/>
          <w:rFonts w:ascii="Times New Roman" w:eastAsia="Times New Roman" w:hAnsi="Times New Roman" w:cs="Times New Roman"/>
        </w:rPr>
      </w:pPr>
      <w:ins w:id="3023" w:author="Biocon Biologics" w:date="2025-06-10T13:56:00Z" w16du:dateUtc="2025-06-10T08:26:00Z">
        <w:r w:rsidRPr="00105683">
          <w:rPr>
            <w:rFonts w:ascii="Times New Roman" w:eastAsia="Times New Roman" w:hAnsi="Times New Roman" w:cs="Times New Roman"/>
          </w:rPr>
          <w:t>diabetespatiënten met een oogziekte die door diabetes wordt veroorzaakt en die proliferatieve diabetische retinopathie wordt genoemd.</w:t>
        </w:r>
      </w:ins>
    </w:p>
    <w:p w14:paraId="64A3FE4C" w14:textId="77777777" w:rsidR="00AF4504" w:rsidRPr="00105683" w:rsidRDefault="00AF4504" w:rsidP="00AF4504">
      <w:pPr>
        <w:autoSpaceDE w:val="0"/>
        <w:autoSpaceDN w:val="0"/>
        <w:spacing w:before="11" w:after="0" w:line="240" w:lineRule="auto"/>
        <w:rPr>
          <w:ins w:id="3024" w:author="Biocon Biologics" w:date="2025-06-10T13:56:00Z" w16du:dateUtc="2025-06-10T08:26:00Z"/>
          <w:rFonts w:ascii="Times New Roman" w:eastAsia="Times New Roman" w:hAnsi="Times New Roman" w:cs="Times New Roman"/>
          <w:sz w:val="21"/>
        </w:rPr>
      </w:pPr>
    </w:p>
    <w:p w14:paraId="025F8AB8" w14:textId="77777777" w:rsidR="00AF4504" w:rsidRPr="00105683" w:rsidRDefault="00AF4504" w:rsidP="00AF4504">
      <w:pPr>
        <w:autoSpaceDE w:val="0"/>
        <w:autoSpaceDN w:val="0"/>
        <w:spacing w:after="0" w:line="240" w:lineRule="auto"/>
        <w:rPr>
          <w:ins w:id="3025" w:author="Biocon Biologics" w:date="2025-06-10T13:56:00Z" w16du:dateUtc="2025-06-10T08:26:00Z"/>
          <w:rFonts w:ascii="Times New Roman" w:eastAsia="Times New Roman" w:hAnsi="Times New Roman" w:cs="Times New Roman"/>
        </w:rPr>
      </w:pPr>
      <w:ins w:id="3026" w:author="Biocon Biologics" w:date="2025-06-10T13:56:00Z" w16du:dateUtc="2025-06-10T08:26:00Z">
        <w:r w:rsidRPr="00105683">
          <w:rPr>
            <w:rFonts w:ascii="Times New Roman" w:eastAsia="Times New Roman" w:hAnsi="Times New Roman" w:cs="Times New Roman"/>
          </w:rPr>
          <w:t>Er is geen ervaring met de behandeling van</w:t>
        </w:r>
      </w:ins>
    </w:p>
    <w:p w14:paraId="265977E8" w14:textId="77777777" w:rsidR="00AF4504" w:rsidRPr="00105683" w:rsidRDefault="00AF4504" w:rsidP="00AF4504">
      <w:pPr>
        <w:numPr>
          <w:ilvl w:val="0"/>
          <w:numId w:val="35"/>
        </w:numPr>
        <w:tabs>
          <w:tab w:val="left" w:pos="785"/>
          <w:tab w:val="left" w:pos="786"/>
        </w:tabs>
        <w:autoSpaceDE w:val="0"/>
        <w:autoSpaceDN w:val="0"/>
        <w:spacing w:before="1" w:after="0" w:line="252" w:lineRule="exact"/>
        <w:ind w:hanging="568"/>
        <w:rPr>
          <w:ins w:id="3027" w:author="Biocon Biologics" w:date="2025-06-10T13:56:00Z" w16du:dateUtc="2025-06-10T08:26:00Z"/>
          <w:rFonts w:ascii="Times New Roman" w:eastAsia="Times New Roman" w:hAnsi="Times New Roman" w:cs="Times New Roman"/>
        </w:rPr>
      </w:pPr>
      <w:ins w:id="3028" w:author="Biocon Biologics" w:date="2025-06-10T13:56:00Z" w16du:dateUtc="2025-06-10T08:26:00Z">
        <w:r w:rsidRPr="00105683">
          <w:rPr>
            <w:rFonts w:ascii="Times New Roman" w:eastAsia="Times New Roman" w:hAnsi="Times New Roman" w:cs="Times New Roman"/>
          </w:rPr>
          <w:t>patiënten met acute infecties.</w:t>
        </w:r>
      </w:ins>
    </w:p>
    <w:p w14:paraId="5159C890" w14:textId="77777777" w:rsidR="00AF4504" w:rsidRPr="00105683" w:rsidRDefault="00AF4504" w:rsidP="00AF4504">
      <w:pPr>
        <w:numPr>
          <w:ilvl w:val="0"/>
          <w:numId w:val="35"/>
        </w:numPr>
        <w:tabs>
          <w:tab w:val="left" w:pos="785"/>
          <w:tab w:val="left" w:pos="786"/>
        </w:tabs>
        <w:autoSpaceDE w:val="0"/>
        <w:autoSpaceDN w:val="0"/>
        <w:spacing w:after="0" w:line="252" w:lineRule="exact"/>
        <w:ind w:hanging="568"/>
        <w:rPr>
          <w:ins w:id="3029" w:author="Biocon Biologics" w:date="2025-06-10T13:56:00Z" w16du:dateUtc="2025-06-10T08:26:00Z"/>
          <w:rFonts w:ascii="Times New Roman" w:eastAsia="Times New Roman" w:hAnsi="Times New Roman" w:cs="Times New Roman"/>
        </w:rPr>
      </w:pPr>
      <w:ins w:id="3030" w:author="Biocon Biologics" w:date="2025-06-10T13:56:00Z" w16du:dateUtc="2025-06-10T08:26:00Z">
        <w:r w:rsidRPr="00105683">
          <w:rPr>
            <w:rFonts w:ascii="Times New Roman" w:eastAsia="Times New Roman" w:hAnsi="Times New Roman" w:cs="Times New Roman"/>
          </w:rPr>
          <w:t>patiënten met andere oogaandoeningen, zoals loslating van het netvlies of een gat in de macula.</w:t>
        </w:r>
      </w:ins>
    </w:p>
    <w:p w14:paraId="7C701F84" w14:textId="77777777" w:rsidR="00AF4504" w:rsidRPr="00105683" w:rsidRDefault="00AF4504" w:rsidP="00AF4504">
      <w:pPr>
        <w:numPr>
          <w:ilvl w:val="0"/>
          <w:numId w:val="35"/>
        </w:numPr>
        <w:tabs>
          <w:tab w:val="left" w:pos="785"/>
          <w:tab w:val="left" w:pos="786"/>
        </w:tabs>
        <w:autoSpaceDE w:val="0"/>
        <w:autoSpaceDN w:val="0"/>
        <w:spacing w:before="2" w:after="0" w:line="252" w:lineRule="exact"/>
        <w:ind w:hanging="568"/>
        <w:rPr>
          <w:ins w:id="3031" w:author="Biocon Biologics" w:date="2025-06-10T13:56:00Z" w16du:dateUtc="2025-06-10T08:26:00Z"/>
          <w:rFonts w:ascii="Times New Roman" w:eastAsia="Times New Roman" w:hAnsi="Times New Roman" w:cs="Times New Roman"/>
        </w:rPr>
      </w:pPr>
      <w:ins w:id="3032" w:author="Biocon Biologics" w:date="2025-06-10T13:56:00Z" w16du:dateUtc="2025-06-10T08:26:00Z">
        <w:r w:rsidRPr="00105683">
          <w:rPr>
            <w:rFonts w:ascii="Times New Roman" w:eastAsia="Times New Roman" w:hAnsi="Times New Roman" w:cs="Times New Roman"/>
          </w:rPr>
          <w:t>diabetespatiënten met een hoge bloeddruk die niet onder controle is gebracht.</w:t>
        </w:r>
      </w:ins>
    </w:p>
    <w:p w14:paraId="7475F7AC" w14:textId="77777777" w:rsidR="00AF4504" w:rsidRPr="00105683" w:rsidRDefault="00AF4504" w:rsidP="00AF4504">
      <w:pPr>
        <w:numPr>
          <w:ilvl w:val="0"/>
          <w:numId w:val="35"/>
        </w:numPr>
        <w:tabs>
          <w:tab w:val="left" w:pos="785"/>
          <w:tab w:val="left" w:pos="786"/>
        </w:tabs>
        <w:autoSpaceDE w:val="0"/>
        <w:autoSpaceDN w:val="0"/>
        <w:spacing w:after="0" w:line="252" w:lineRule="exact"/>
        <w:ind w:hanging="568"/>
        <w:rPr>
          <w:ins w:id="3033" w:author="Biocon Biologics" w:date="2025-06-10T13:56:00Z" w16du:dateUtc="2025-06-10T08:26:00Z"/>
          <w:rFonts w:ascii="Times New Roman" w:eastAsia="Times New Roman" w:hAnsi="Times New Roman" w:cs="Times New Roman"/>
        </w:rPr>
      </w:pPr>
      <w:ins w:id="3034" w:author="Biocon Biologics" w:date="2025-06-10T13:56:00Z" w16du:dateUtc="2025-06-10T08:26:00Z">
        <w:r w:rsidRPr="00105683">
          <w:rPr>
            <w:rFonts w:ascii="Times New Roman" w:eastAsia="Times New Roman" w:hAnsi="Times New Roman" w:cs="Times New Roman"/>
          </w:rPr>
          <w:t>niet-Aziatische patiënten met myope CNV.</w:t>
        </w:r>
      </w:ins>
    </w:p>
    <w:p w14:paraId="6CAB70E6" w14:textId="77777777" w:rsidR="00AF4504" w:rsidRPr="00105683" w:rsidRDefault="00AF4504" w:rsidP="00AF4504">
      <w:pPr>
        <w:numPr>
          <w:ilvl w:val="0"/>
          <w:numId w:val="35"/>
        </w:numPr>
        <w:tabs>
          <w:tab w:val="left" w:pos="785"/>
          <w:tab w:val="left" w:pos="786"/>
        </w:tabs>
        <w:autoSpaceDE w:val="0"/>
        <w:autoSpaceDN w:val="0"/>
        <w:spacing w:after="0" w:line="252" w:lineRule="exact"/>
        <w:ind w:hanging="568"/>
        <w:rPr>
          <w:ins w:id="3035" w:author="Biocon Biologics" w:date="2025-06-10T13:56:00Z" w16du:dateUtc="2025-06-10T08:26:00Z"/>
          <w:rFonts w:ascii="Times New Roman" w:eastAsia="Times New Roman" w:hAnsi="Times New Roman" w:cs="Times New Roman"/>
        </w:rPr>
      </w:pPr>
      <w:ins w:id="3036" w:author="Biocon Biologics" w:date="2025-06-10T13:56:00Z" w16du:dateUtc="2025-06-10T08:26:00Z">
        <w:r w:rsidRPr="00105683">
          <w:rPr>
            <w:rFonts w:ascii="Times New Roman" w:eastAsia="Times New Roman" w:hAnsi="Times New Roman" w:cs="Times New Roman"/>
          </w:rPr>
          <w:t>patiënten die eerder zijn behandeld voor myope CNV.</w:t>
        </w:r>
      </w:ins>
    </w:p>
    <w:p w14:paraId="08172BA8" w14:textId="77777777" w:rsidR="00AF4504" w:rsidRPr="00105683" w:rsidRDefault="00AF4504" w:rsidP="00AF4504">
      <w:pPr>
        <w:numPr>
          <w:ilvl w:val="0"/>
          <w:numId w:val="35"/>
        </w:numPr>
        <w:tabs>
          <w:tab w:val="left" w:pos="785"/>
          <w:tab w:val="left" w:pos="786"/>
        </w:tabs>
        <w:autoSpaceDE w:val="0"/>
        <w:autoSpaceDN w:val="0"/>
        <w:spacing w:before="2" w:after="0" w:line="240" w:lineRule="auto"/>
        <w:ind w:right="421"/>
        <w:rPr>
          <w:ins w:id="3037" w:author="Biocon Biologics" w:date="2025-06-10T13:56:00Z" w16du:dateUtc="2025-06-10T08:26:00Z"/>
          <w:rFonts w:ascii="Times New Roman" w:eastAsia="Times New Roman" w:hAnsi="Times New Roman" w:cs="Times New Roman"/>
        </w:rPr>
      </w:pPr>
      <w:ins w:id="3038" w:author="Biocon Biologics" w:date="2025-06-10T13:56:00Z" w16du:dateUtc="2025-06-10T08:26:00Z">
        <w:r w:rsidRPr="00105683">
          <w:rPr>
            <w:rFonts w:ascii="Times New Roman" w:eastAsia="Times New Roman" w:hAnsi="Times New Roman" w:cs="Times New Roman"/>
          </w:rPr>
          <w:t>patiënten met schade buiten het centrale deel van de macula (extrafoveale laesies) voor myope CNV.</w:t>
        </w:r>
      </w:ins>
    </w:p>
    <w:p w14:paraId="7BF2887F" w14:textId="77777777" w:rsidR="00AF4504" w:rsidRPr="00105683" w:rsidRDefault="00AF4504" w:rsidP="00AF4504">
      <w:pPr>
        <w:autoSpaceDE w:val="0"/>
        <w:autoSpaceDN w:val="0"/>
        <w:spacing w:before="11" w:after="0" w:line="240" w:lineRule="auto"/>
        <w:rPr>
          <w:ins w:id="3039" w:author="Biocon Biologics" w:date="2025-06-10T13:56:00Z" w16du:dateUtc="2025-06-10T08:26:00Z"/>
          <w:rFonts w:ascii="Times New Roman" w:eastAsia="Times New Roman" w:hAnsi="Times New Roman" w:cs="Times New Roman"/>
          <w:sz w:val="21"/>
        </w:rPr>
      </w:pPr>
    </w:p>
    <w:p w14:paraId="226B6062" w14:textId="77777777" w:rsidR="00AF4504" w:rsidRPr="00105683" w:rsidRDefault="00AF4504" w:rsidP="00AF4504">
      <w:pPr>
        <w:autoSpaceDE w:val="0"/>
        <w:autoSpaceDN w:val="0"/>
        <w:spacing w:after="0" w:line="240" w:lineRule="auto"/>
        <w:ind w:right="745"/>
        <w:rPr>
          <w:ins w:id="3040" w:author="Biocon Biologics" w:date="2025-06-10T13:56:00Z" w16du:dateUtc="2025-06-10T08:26:00Z"/>
          <w:rFonts w:ascii="Times New Roman" w:eastAsia="Times New Roman" w:hAnsi="Times New Roman" w:cs="Times New Roman"/>
        </w:rPr>
      </w:pPr>
      <w:ins w:id="3041" w:author="Biocon Biologics" w:date="2025-06-10T13:56:00Z" w16du:dateUtc="2025-06-10T08:26:00Z">
        <w:r w:rsidRPr="00105683">
          <w:rPr>
            <w:rFonts w:ascii="Times New Roman" w:eastAsia="Times New Roman" w:hAnsi="Times New Roman" w:cs="Times New Roman"/>
          </w:rPr>
          <w:t>Als een van deze situaties op u van toepassing is, zal uw arts rekening houden met dit gebrek aan informatie wanneer hij/zij u met Yesafili behandelt.</w:t>
        </w:r>
      </w:ins>
    </w:p>
    <w:p w14:paraId="0C5D46FA" w14:textId="77777777" w:rsidR="00AF4504" w:rsidRPr="00105683" w:rsidRDefault="00AF4504" w:rsidP="00AF4504">
      <w:pPr>
        <w:autoSpaceDE w:val="0"/>
        <w:autoSpaceDN w:val="0"/>
        <w:spacing w:before="11" w:after="0" w:line="240" w:lineRule="auto"/>
        <w:rPr>
          <w:ins w:id="3042" w:author="Biocon Biologics" w:date="2025-06-10T13:56:00Z" w16du:dateUtc="2025-06-10T08:26:00Z"/>
          <w:rFonts w:ascii="Times New Roman" w:eastAsia="Times New Roman" w:hAnsi="Times New Roman" w:cs="Times New Roman"/>
          <w:sz w:val="21"/>
        </w:rPr>
      </w:pPr>
    </w:p>
    <w:p w14:paraId="7178A136" w14:textId="77777777" w:rsidR="00AF4504" w:rsidRPr="00105683" w:rsidRDefault="00AF4504" w:rsidP="00AF4504">
      <w:pPr>
        <w:autoSpaceDE w:val="0"/>
        <w:autoSpaceDN w:val="0"/>
        <w:spacing w:after="0" w:line="240" w:lineRule="auto"/>
        <w:outlineLvl w:val="0"/>
        <w:rPr>
          <w:ins w:id="3043" w:author="Biocon Biologics" w:date="2025-06-10T13:56:00Z" w16du:dateUtc="2025-06-10T08:26:00Z"/>
          <w:rFonts w:ascii="Times New Roman" w:eastAsia="Times New Roman" w:hAnsi="Times New Roman" w:cs="Times New Roman"/>
          <w:b/>
          <w:bCs/>
        </w:rPr>
      </w:pPr>
      <w:ins w:id="3044" w:author="Biocon Biologics" w:date="2025-06-10T13:56:00Z" w16du:dateUtc="2025-06-10T08:26:00Z">
        <w:r w:rsidRPr="00105683">
          <w:rPr>
            <w:rFonts w:ascii="Times New Roman" w:eastAsia="Times New Roman" w:hAnsi="Times New Roman" w:cs="Times New Roman"/>
            <w:b/>
            <w:bCs/>
          </w:rPr>
          <w:t>Kinderen en jongeren tot 18 jaar</w:t>
        </w:r>
      </w:ins>
    </w:p>
    <w:p w14:paraId="3BCD7DE4" w14:textId="77777777" w:rsidR="00AF4504" w:rsidRPr="00105683" w:rsidRDefault="00AF4504" w:rsidP="00AF4504">
      <w:pPr>
        <w:autoSpaceDE w:val="0"/>
        <w:autoSpaceDN w:val="0"/>
        <w:spacing w:before="1" w:after="0" w:line="240" w:lineRule="auto"/>
        <w:ind w:right="672"/>
        <w:rPr>
          <w:ins w:id="3045" w:author="Biocon Biologics" w:date="2025-06-10T13:56:00Z" w16du:dateUtc="2025-06-10T08:26:00Z"/>
          <w:rFonts w:ascii="Times New Roman" w:eastAsia="Times New Roman" w:hAnsi="Times New Roman" w:cs="Times New Roman"/>
        </w:rPr>
      </w:pPr>
      <w:ins w:id="3046" w:author="Biocon Biologics" w:date="2025-06-10T13:56:00Z" w16du:dateUtc="2025-06-10T08:26:00Z">
        <w:r w:rsidRPr="00105683">
          <w:rPr>
            <w:rFonts w:ascii="Times New Roman" w:hAnsi="Times New Roman" w:cs="Times New Roman"/>
          </w:rPr>
          <w:t>Het gebruik van aflibercept bij kinderen of jongeren tot 18 jaar is niet onderzocht.</w:t>
        </w:r>
      </w:ins>
    </w:p>
    <w:p w14:paraId="5563759C" w14:textId="77777777" w:rsidR="00AF4504" w:rsidRPr="00105683" w:rsidRDefault="00AF4504" w:rsidP="00AF4504">
      <w:pPr>
        <w:autoSpaceDE w:val="0"/>
        <w:autoSpaceDN w:val="0"/>
        <w:spacing w:after="0" w:line="240" w:lineRule="auto"/>
        <w:rPr>
          <w:ins w:id="3047" w:author="Biocon Biologics" w:date="2025-06-10T13:56:00Z" w16du:dateUtc="2025-06-10T08:26:00Z"/>
          <w:rFonts w:ascii="Times New Roman" w:eastAsia="Times New Roman" w:hAnsi="Times New Roman" w:cs="Times New Roman"/>
        </w:rPr>
      </w:pPr>
    </w:p>
    <w:p w14:paraId="63A3BD15" w14:textId="77777777" w:rsidR="00AF4504" w:rsidRPr="00105683" w:rsidRDefault="00AF4504" w:rsidP="00AF4504">
      <w:pPr>
        <w:autoSpaceDE w:val="0"/>
        <w:autoSpaceDN w:val="0"/>
        <w:spacing w:after="0" w:line="252" w:lineRule="exact"/>
        <w:outlineLvl w:val="0"/>
        <w:rPr>
          <w:ins w:id="3048" w:author="Biocon Biologics" w:date="2025-06-10T13:56:00Z" w16du:dateUtc="2025-06-10T08:26:00Z"/>
          <w:rFonts w:ascii="Times New Roman" w:eastAsia="Times New Roman" w:hAnsi="Times New Roman" w:cs="Times New Roman"/>
          <w:b/>
          <w:bCs/>
        </w:rPr>
      </w:pPr>
      <w:ins w:id="3049" w:author="Biocon Biologics" w:date="2025-06-10T13:56:00Z" w16du:dateUtc="2025-06-10T08:26:00Z">
        <w:r w:rsidRPr="00105683">
          <w:rPr>
            <w:rFonts w:ascii="Times New Roman" w:eastAsia="Times New Roman" w:hAnsi="Times New Roman" w:cs="Times New Roman"/>
            <w:b/>
            <w:bCs/>
          </w:rPr>
          <w:t>Gebruikt u nog andere geneesmiddelen?</w:t>
        </w:r>
      </w:ins>
    </w:p>
    <w:p w14:paraId="1B99BF8C" w14:textId="77777777" w:rsidR="00AF4504" w:rsidRPr="00105683" w:rsidRDefault="00AF4504" w:rsidP="00AF4504">
      <w:pPr>
        <w:autoSpaceDE w:val="0"/>
        <w:autoSpaceDN w:val="0"/>
        <w:spacing w:after="0" w:line="240" w:lineRule="auto"/>
        <w:ind w:right="513"/>
        <w:rPr>
          <w:ins w:id="3050" w:author="Biocon Biologics" w:date="2025-06-10T13:56:00Z" w16du:dateUtc="2025-06-10T08:26:00Z"/>
          <w:rFonts w:ascii="Times New Roman" w:eastAsia="Times New Roman" w:hAnsi="Times New Roman" w:cs="Times New Roman"/>
        </w:rPr>
      </w:pPr>
      <w:ins w:id="3051" w:author="Biocon Biologics" w:date="2025-06-10T13:56:00Z" w16du:dateUtc="2025-06-10T08:26:00Z">
        <w:r w:rsidRPr="00105683">
          <w:rPr>
            <w:rFonts w:ascii="Times New Roman" w:eastAsia="Times New Roman" w:hAnsi="Times New Roman" w:cs="Times New Roman"/>
          </w:rPr>
          <w:t>Gebruikt u naast Yesafili</w:t>
        </w:r>
        <w:r w:rsidRPr="00105683">
          <w:rPr>
            <w:rFonts w:ascii="Times New Roman" w:eastAsia="Times New Roman" w:hAnsi="Times New Roman" w:cs="Times New Roman"/>
            <w:b/>
            <w:bCs/>
          </w:rPr>
          <w:t xml:space="preserve"> </w:t>
        </w:r>
        <w:r w:rsidRPr="00105683">
          <w:rPr>
            <w:rFonts w:ascii="Times New Roman" w:eastAsia="Times New Roman" w:hAnsi="Times New Roman" w:cs="Times New Roman"/>
          </w:rPr>
          <w:t>nog andere geneesmiddelen, of heeft u dat kort geleden gedaan of bestaat de mogelijkheid dat u binnenkort andere geneesmiddelen gaat gebruiken? Vertel dat dan uw arts.</w:t>
        </w:r>
      </w:ins>
    </w:p>
    <w:p w14:paraId="74562D6E" w14:textId="77777777" w:rsidR="00AF4504" w:rsidRPr="00105683" w:rsidRDefault="00AF4504" w:rsidP="00AF4504">
      <w:pPr>
        <w:autoSpaceDE w:val="0"/>
        <w:autoSpaceDN w:val="0"/>
        <w:spacing w:before="1" w:after="0" w:line="240" w:lineRule="auto"/>
        <w:rPr>
          <w:ins w:id="3052" w:author="Biocon Biologics" w:date="2025-06-10T13:56:00Z" w16du:dateUtc="2025-06-10T08:26:00Z"/>
          <w:rFonts w:ascii="Times New Roman" w:eastAsia="Times New Roman" w:hAnsi="Times New Roman" w:cs="Times New Roman"/>
        </w:rPr>
      </w:pPr>
    </w:p>
    <w:p w14:paraId="2919D16B" w14:textId="77777777" w:rsidR="00AF4504" w:rsidRPr="00105683" w:rsidRDefault="00AF4504" w:rsidP="00AF4504">
      <w:pPr>
        <w:autoSpaceDE w:val="0"/>
        <w:autoSpaceDN w:val="0"/>
        <w:spacing w:after="0" w:line="253" w:lineRule="exact"/>
        <w:outlineLvl w:val="0"/>
        <w:rPr>
          <w:ins w:id="3053" w:author="Biocon Biologics" w:date="2025-06-10T13:56:00Z" w16du:dateUtc="2025-06-10T08:26:00Z"/>
          <w:rFonts w:ascii="Times New Roman" w:eastAsia="Times New Roman" w:hAnsi="Times New Roman" w:cs="Times New Roman"/>
          <w:b/>
          <w:bCs/>
        </w:rPr>
      </w:pPr>
      <w:ins w:id="3054" w:author="Biocon Biologics" w:date="2025-06-10T13:56:00Z" w16du:dateUtc="2025-06-10T08:26:00Z">
        <w:r w:rsidRPr="00105683">
          <w:rPr>
            <w:rFonts w:ascii="Times New Roman" w:eastAsia="Times New Roman" w:hAnsi="Times New Roman" w:cs="Times New Roman"/>
            <w:b/>
            <w:bCs/>
          </w:rPr>
          <w:t>Zwangerschap en borstvoeding</w:t>
        </w:r>
      </w:ins>
    </w:p>
    <w:p w14:paraId="5E83C478" w14:textId="77777777" w:rsidR="00AF4504" w:rsidRPr="00105683" w:rsidRDefault="00AF4504" w:rsidP="00AF4504">
      <w:pPr>
        <w:numPr>
          <w:ilvl w:val="0"/>
          <w:numId w:val="35"/>
        </w:numPr>
        <w:tabs>
          <w:tab w:val="left" w:pos="785"/>
          <w:tab w:val="left" w:pos="786"/>
        </w:tabs>
        <w:autoSpaceDE w:val="0"/>
        <w:autoSpaceDN w:val="0"/>
        <w:spacing w:after="0" w:line="240" w:lineRule="auto"/>
        <w:ind w:right="627"/>
        <w:rPr>
          <w:ins w:id="3055" w:author="Biocon Biologics" w:date="2025-06-10T13:56:00Z" w16du:dateUtc="2025-06-10T08:26:00Z"/>
          <w:rFonts w:ascii="Times New Roman" w:eastAsia="Times New Roman" w:hAnsi="Times New Roman" w:cs="Times New Roman"/>
          <w:sz w:val="24"/>
        </w:rPr>
      </w:pPr>
      <w:ins w:id="3056" w:author="Biocon Biologics" w:date="2025-06-10T13:56:00Z" w16du:dateUtc="2025-06-10T08:26:00Z">
        <w:r w:rsidRPr="00105683">
          <w:rPr>
            <w:rFonts w:ascii="Times New Roman" w:eastAsia="Times New Roman" w:hAnsi="Times New Roman" w:cs="Times New Roman"/>
          </w:rPr>
          <w:t>Vrouwen die zwanger kunnen worden, moeten effectieve anticonceptie gebruiken tijdens de behandeling en gedurende ten minste drie maanden na de laatste injectie met Yesafili.</w:t>
        </w:r>
      </w:ins>
    </w:p>
    <w:p w14:paraId="00151E31" w14:textId="77777777" w:rsidR="00AF4504" w:rsidRPr="00105683" w:rsidRDefault="00AF4504" w:rsidP="00AF4504">
      <w:pPr>
        <w:numPr>
          <w:ilvl w:val="0"/>
          <w:numId w:val="35"/>
        </w:numPr>
        <w:tabs>
          <w:tab w:val="left" w:pos="785"/>
          <w:tab w:val="left" w:pos="786"/>
        </w:tabs>
        <w:autoSpaceDE w:val="0"/>
        <w:autoSpaceDN w:val="0"/>
        <w:spacing w:after="0" w:line="240" w:lineRule="auto"/>
        <w:ind w:right="234"/>
        <w:rPr>
          <w:ins w:id="3057" w:author="Biocon Biologics" w:date="2025-06-10T13:56:00Z" w16du:dateUtc="2025-06-10T08:26:00Z"/>
          <w:rFonts w:ascii="Times New Roman" w:eastAsia="Times New Roman" w:hAnsi="Times New Roman" w:cs="Times New Roman"/>
        </w:rPr>
      </w:pPr>
      <w:ins w:id="3058" w:author="Biocon Biologics" w:date="2025-06-10T13:56:00Z" w16du:dateUtc="2025-06-10T08:26:00Z">
        <w:r w:rsidRPr="00105683">
          <w:rPr>
            <w:rFonts w:ascii="Times New Roman" w:eastAsia="Times New Roman" w:hAnsi="Times New Roman" w:cs="Times New Roman"/>
          </w:rPr>
          <w:t>Er is geen ervaring met het gebruik van Yesafili bij zwangere vrouwen. Yesafili mag niet tijdens de zwangerschap worden gebruikt, tenzij het mogelijke voordeel zwaarder weegt dan het mogelijke risico voor het ongeboren kind.</w:t>
        </w:r>
      </w:ins>
    </w:p>
    <w:p w14:paraId="4533F52C" w14:textId="77777777" w:rsidR="00AF4504" w:rsidRPr="00105683" w:rsidRDefault="00AF4504" w:rsidP="00AF4504">
      <w:pPr>
        <w:numPr>
          <w:ilvl w:val="0"/>
          <w:numId w:val="35"/>
        </w:numPr>
        <w:tabs>
          <w:tab w:val="left" w:pos="785"/>
          <w:tab w:val="left" w:pos="786"/>
        </w:tabs>
        <w:autoSpaceDE w:val="0"/>
        <w:autoSpaceDN w:val="0"/>
        <w:spacing w:after="0" w:line="240" w:lineRule="auto"/>
        <w:ind w:right="277"/>
        <w:rPr>
          <w:ins w:id="3059" w:author="Biocon Biologics" w:date="2025-06-10T13:56:00Z" w16du:dateUtc="2025-06-10T08:26:00Z"/>
          <w:rFonts w:ascii="Times New Roman" w:eastAsia="Times New Roman" w:hAnsi="Times New Roman" w:cs="Times New Roman"/>
        </w:rPr>
      </w:pPr>
      <w:ins w:id="3060" w:author="Biocon Biologics" w:date="2025-06-10T13:56:00Z" w16du:dateUtc="2025-06-10T08:26:00Z">
        <w:r w:rsidRPr="00105683">
          <w:rPr>
            <w:rFonts w:ascii="Times New Roman" w:eastAsia="Times New Roman" w:hAnsi="Times New Roman" w:cs="Times New Roman"/>
          </w:rPr>
          <w:t>Kleine hoeveelheden aflibercept zouden in de moedermelk terecht kunnen komen. De effecten op de pasgeborene/zuigeling die borstvoeding krijgt, zijn onbekend. Dit middel wordt niet aanbevolen tijdens de borstvoeding. Als u borstvoeding geeft, bespreek dit dan met uw arts voordat de behandeling met dit middel start.</w:t>
        </w:r>
      </w:ins>
    </w:p>
    <w:p w14:paraId="75517BBD" w14:textId="77777777" w:rsidR="00AF4504" w:rsidRPr="00105683" w:rsidRDefault="00AF4504" w:rsidP="00AF4504">
      <w:pPr>
        <w:autoSpaceDE w:val="0"/>
        <w:autoSpaceDN w:val="0"/>
        <w:spacing w:after="0" w:line="240" w:lineRule="auto"/>
        <w:rPr>
          <w:ins w:id="3061" w:author="Biocon Biologics" w:date="2025-06-10T13:56:00Z" w16du:dateUtc="2025-06-10T08:26:00Z"/>
          <w:rFonts w:ascii="Times New Roman" w:eastAsia="Times New Roman" w:hAnsi="Times New Roman" w:cs="Times New Roman"/>
          <w:sz w:val="24"/>
        </w:rPr>
      </w:pPr>
    </w:p>
    <w:p w14:paraId="5204F892" w14:textId="77777777" w:rsidR="00AF4504" w:rsidRPr="00105683" w:rsidRDefault="00AF4504" w:rsidP="00AF4504">
      <w:pPr>
        <w:autoSpaceDE w:val="0"/>
        <w:autoSpaceDN w:val="0"/>
        <w:spacing w:before="1" w:after="0" w:line="276" w:lineRule="exact"/>
        <w:outlineLvl w:val="0"/>
        <w:rPr>
          <w:ins w:id="3062" w:author="Biocon Biologics" w:date="2025-06-10T13:56:00Z" w16du:dateUtc="2025-06-10T08:26:00Z"/>
          <w:rFonts w:ascii="Times New Roman" w:eastAsia="Times New Roman" w:hAnsi="Times New Roman" w:cs="Times New Roman"/>
          <w:b/>
          <w:bCs/>
          <w:sz w:val="24"/>
        </w:rPr>
      </w:pPr>
      <w:ins w:id="3063" w:author="Biocon Biologics" w:date="2025-06-10T13:56:00Z" w16du:dateUtc="2025-06-10T08:26:00Z">
        <w:r w:rsidRPr="00105683">
          <w:rPr>
            <w:rFonts w:ascii="Times New Roman" w:eastAsia="Times New Roman" w:hAnsi="Times New Roman" w:cs="Times New Roman"/>
            <w:b/>
            <w:bCs/>
          </w:rPr>
          <w:t>Rijvaardigheid en het gebruik van machine</w:t>
        </w:r>
        <w:r w:rsidRPr="00105683">
          <w:rPr>
            <w:rFonts w:ascii="Times New Roman" w:eastAsia="Times New Roman" w:hAnsi="Times New Roman" w:cs="Times New Roman"/>
            <w:b/>
            <w:bCs/>
            <w:sz w:val="24"/>
          </w:rPr>
          <w:t>s</w:t>
        </w:r>
      </w:ins>
    </w:p>
    <w:p w14:paraId="23C0DD12" w14:textId="77777777" w:rsidR="00AF4504" w:rsidRPr="00105683" w:rsidRDefault="00AF4504" w:rsidP="00AF4504">
      <w:pPr>
        <w:autoSpaceDE w:val="0"/>
        <w:autoSpaceDN w:val="0"/>
        <w:spacing w:after="0" w:line="240" w:lineRule="auto"/>
        <w:ind w:right="440"/>
        <w:rPr>
          <w:ins w:id="3064" w:author="Biocon Biologics" w:date="2025-06-10T13:56:00Z" w16du:dateUtc="2025-06-10T08:26:00Z"/>
          <w:rFonts w:ascii="Times New Roman" w:eastAsia="Times New Roman" w:hAnsi="Times New Roman" w:cs="Times New Roman"/>
        </w:rPr>
      </w:pPr>
      <w:ins w:id="3065" w:author="Biocon Biologics" w:date="2025-06-10T13:56:00Z" w16du:dateUtc="2025-06-10T08:26:00Z">
        <w:r w:rsidRPr="00105683">
          <w:rPr>
            <w:rFonts w:ascii="Times New Roman" w:eastAsia="Times New Roman" w:hAnsi="Times New Roman" w:cs="Times New Roman"/>
          </w:rPr>
          <w:t>Na een injectie met Yesafili kunt u last hebben van een tijdelijk verminderd gezichtsvermogen. Zolang dit duurt, mag u niet autorijden en geen machines gebruiken.</w:t>
        </w:r>
      </w:ins>
    </w:p>
    <w:p w14:paraId="38EDC1D3" w14:textId="77777777" w:rsidR="00AF4504" w:rsidRPr="00105683" w:rsidRDefault="00AF4504" w:rsidP="00AF4504">
      <w:pPr>
        <w:autoSpaceDE w:val="0"/>
        <w:autoSpaceDN w:val="0"/>
        <w:spacing w:before="10" w:after="0" w:line="240" w:lineRule="auto"/>
        <w:rPr>
          <w:ins w:id="3066" w:author="Biocon Biologics" w:date="2025-06-10T13:56:00Z" w16du:dateUtc="2025-06-10T08:26:00Z"/>
          <w:rFonts w:ascii="Times New Roman" w:eastAsia="Times New Roman" w:hAnsi="Times New Roman" w:cs="Times New Roman"/>
          <w:sz w:val="21"/>
        </w:rPr>
      </w:pPr>
    </w:p>
    <w:p w14:paraId="14317DAB" w14:textId="77777777" w:rsidR="00AF4504" w:rsidRPr="00105683" w:rsidRDefault="00AF4504" w:rsidP="00AF4504">
      <w:pPr>
        <w:autoSpaceDE w:val="0"/>
        <w:autoSpaceDN w:val="0"/>
        <w:spacing w:after="0" w:line="240" w:lineRule="auto"/>
        <w:outlineLvl w:val="0"/>
        <w:rPr>
          <w:ins w:id="3067" w:author="Biocon Biologics" w:date="2025-06-10T13:56:00Z" w16du:dateUtc="2025-06-10T08:26:00Z"/>
          <w:rFonts w:ascii="Times New Roman" w:eastAsia="Times New Roman" w:hAnsi="Times New Roman" w:cs="Times New Roman"/>
          <w:b/>
          <w:bCs/>
        </w:rPr>
      </w:pPr>
      <w:ins w:id="3068" w:author="Biocon Biologics" w:date="2025-06-10T13:56:00Z" w16du:dateUtc="2025-06-10T08:26:00Z">
        <w:r w:rsidRPr="00105683">
          <w:rPr>
            <w:rFonts w:ascii="Times New Roman" w:eastAsia="Times New Roman" w:hAnsi="Times New Roman" w:cs="Times New Roman"/>
            <w:b/>
            <w:bCs/>
          </w:rPr>
          <w:t>Yesafili bevat</w:t>
        </w:r>
      </w:ins>
    </w:p>
    <w:p w14:paraId="49AEBD92" w14:textId="5FB29B10" w:rsidR="00AF4504" w:rsidRPr="00105683" w:rsidRDefault="00AF4504" w:rsidP="00AF4504">
      <w:pPr>
        <w:pStyle w:val="ListParagraph"/>
        <w:numPr>
          <w:ilvl w:val="0"/>
          <w:numId w:val="35"/>
        </w:numPr>
        <w:autoSpaceDE w:val="0"/>
        <w:autoSpaceDN w:val="0"/>
        <w:spacing w:before="2" w:after="0" w:line="240" w:lineRule="auto"/>
        <w:ind w:right="274"/>
        <w:rPr>
          <w:ins w:id="3069" w:author="Biocon Biologics" w:date="2025-06-10T13:56:00Z" w16du:dateUtc="2025-06-10T08:26:00Z"/>
          <w:rFonts w:ascii="Times New Roman" w:eastAsia="Times New Roman" w:hAnsi="Times New Roman" w:cs="Times New Roman"/>
        </w:rPr>
      </w:pPr>
      <w:ins w:id="3070" w:author="Biocon Biologics" w:date="2025-06-10T13:56:00Z" w16du:dateUtc="2025-06-10T08:26:00Z">
        <w:r w:rsidRPr="00105683">
          <w:rPr>
            <w:rFonts w:ascii="Times New Roman" w:eastAsia="Times New Roman" w:hAnsi="Times New Roman" w:cs="Times New Roman"/>
          </w:rPr>
          <w:t>minder dan 1 mmol natrium (23</w:t>
        </w:r>
      </w:ins>
      <w:ins w:id="3071" w:author="Meet" w:date="2025-07-09T12:25:00Z" w16du:dateUtc="2025-07-09T06:55:00Z">
        <w:r w:rsidR="000C50F6">
          <w:rPr>
            <w:rFonts w:ascii="Times New Roman" w:eastAsia="Times New Roman" w:hAnsi="Times New Roman" w:cs="Times New Roman"/>
          </w:rPr>
          <w:t> </w:t>
        </w:r>
      </w:ins>
      <w:ins w:id="3072" w:author="Biocon Biologics" w:date="2025-06-10T13:56:00Z" w16du:dateUtc="2025-06-10T08:26:00Z">
        <w:del w:id="3073" w:author="Meet" w:date="2025-07-09T12:25:00Z" w16du:dateUtc="2025-07-09T06:55:00Z">
          <w:r w:rsidRPr="00105683" w:rsidDel="000C50F6">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per dosiseenheid, d.w.z. dat het in wezen ‘natriumvrij’ is.</w:t>
        </w:r>
      </w:ins>
    </w:p>
    <w:p w14:paraId="4FAB6992" w14:textId="37842826" w:rsidR="00AF4504" w:rsidRPr="00105683" w:rsidRDefault="00AF4504" w:rsidP="00AF4504">
      <w:pPr>
        <w:pStyle w:val="ListParagraph"/>
        <w:numPr>
          <w:ilvl w:val="0"/>
          <w:numId w:val="35"/>
        </w:numPr>
        <w:autoSpaceDE w:val="0"/>
        <w:autoSpaceDN w:val="0"/>
        <w:spacing w:before="2" w:after="0" w:line="240" w:lineRule="auto"/>
        <w:ind w:right="274"/>
        <w:rPr>
          <w:ins w:id="3074" w:author="Biocon Biologics" w:date="2025-06-10T13:56:00Z" w16du:dateUtc="2025-06-10T08:26:00Z"/>
          <w:rFonts w:ascii="Times New Roman" w:eastAsia="Times New Roman" w:hAnsi="Times New Roman" w:cs="Times New Roman"/>
        </w:rPr>
      </w:pPr>
      <w:ins w:id="3075" w:author="Biocon Biologics" w:date="2025-06-10T13:56:00Z" w16du:dateUtc="2025-06-10T08:26:00Z">
        <w:r w:rsidRPr="00105683">
          <w:rPr>
            <w:rFonts w:ascii="Times New Roman" w:eastAsia="Times New Roman" w:hAnsi="Times New Roman" w:cs="Times New Roman"/>
          </w:rPr>
          <w:t>0,015</w:t>
        </w:r>
      </w:ins>
      <w:ins w:id="3076" w:author="Meet" w:date="2025-07-09T12:25:00Z" w16du:dateUtc="2025-07-09T06:55:00Z">
        <w:r w:rsidR="007B515F">
          <w:rPr>
            <w:rFonts w:ascii="Times New Roman" w:eastAsia="Times New Roman" w:hAnsi="Times New Roman" w:cs="Times New Roman"/>
          </w:rPr>
          <w:t> </w:t>
        </w:r>
      </w:ins>
      <w:ins w:id="3077" w:author="Biocon Biologics" w:date="2025-06-10T13:56:00Z" w16du:dateUtc="2025-06-10T08:26:00Z">
        <w:del w:id="3078" w:author="Meet" w:date="2025-07-09T12:25:00Z" w16du:dateUtc="2025-07-09T06:55:00Z">
          <w:r w:rsidRPr="00105683" w:rsidDel="007B515F">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polysorbaat 20 per dosis van 0,05</w:t>
        </w:r>
      </w:ins>
      <w:ins w:id="3079" w:author="Meet" w:date="2025-07-09T12:25:00Z" w16du:dateUtc="2025-07-09T06:55:00Z">
        <w:r w:rsidR="006D66C5">
          <w:rPr>
            <w:rFonts w:ascii="Times New Roman" w:eastAsia="Times New Roman" w:hAnsi="Times New Roman" w:cs="Times New Roman"/>
          </w:rPr>
          <w:t> </w:t>
        </w:r>
      </w:ins>
      <w:ins w:id="3080" w:author="Biocon Biologics" w:date="2025-06-10T13:56:00Z" w16du:dateUtc="2025-06-10T08:26:00Z">
        <w:del w:id="3081" w:author="Meet" w:date="2025-07-09T12:25:00Z" w16du:dateUtc="2025-07-09T06:55:00Z">
          <w:r w:rsidRPr="00105683" w:rsidDel="006D66C5">
            <w:rPr>
              <w:rFonts w:ascii="Times New Roman" w:eastAsia="Times New Roman" w:hAnsi="Times New Roman" w:cs="Times New Roman"/>
            </w:rPr>
            <w:delText xml:space="preserve"> </w:delText>
          </w:r>
        </w:del>
        <w:r w:rsidRPr="00105683">
          <w:rPr>
            <w:rFonts w:ascii="Times New Roman" w:eastAsia="Times New Roman" w:hAnsi="Times New Roman" w:cs="Times New Roman"/>
          </w:rPr>
          <w:t>ml, wat overeenkomt met 0,3</w:t>
        </w:r>
      </w:ins>
      <w:ins w:id="3082" w:author="Meet" w:date="2025-07-09T12:25:00Z" w16du:dateUtc="2025-07-09T06:55:00Z">
        <w:r w:rsidR="0003233A">
          <w:rPr>
            <w:rFonts w:ascii="Times New Roman" w:eastAsia="Times New Roman" w:hAnsi="Times New Roman" w:cs="Times New Roman"/>
          </w:rPr>
          <w:t> </w:t>
        </w:r>
      </w:ins>
      <w:ins w:id="3083" w:author="Biocon Biologics" w:date="2025-06-10T13:56:00Z" w16du:dateUtc="2025-06-10T08:26:00Z">
        <w:del w:id="3084" w:author="Meet" w:date="2025-07-09T12:25:00Z" w16du:dateUtc="2025-07-09T06:55:00Z">
          <w:r w:rsidRPr="00105683" w:rsidDel="0003233A">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mg/ml. Polysorbaten kunnen allergische reacties veroorzaken. Vertel het uw arts als u ergens allergisch voor bent.</w:t>
        </w:r>
      </w:ins>
    </w:p>
    <w:p w14:paraId="7DFDF694" w14:textId="77777777" w:rsidR="00AF4504" w:rsidRPr="00105683" w:rsidRDefault="00AF4504" w:rsidP="00AF4504">
      <w:pPr>
        <w:autoSpaceDE w:val="0"/>
        <w:autoSpaceDN w:val="0"/>
        <w:spacing w:before="2" w:after="0" w:line="240" w:lineRule="auto"/>
        <w:ind w:right="274"/>
        <w:rPr>
          <w:ins w:id="3085" w:author="Biocon Biologics" w:date="2025-06-10T13:56:00Z" w16du:dateUtc="2025-06-10T08:26:00Z"/>
          <w:rFonts w:ascii="Times New Roman" w:eastAsia="Times New Roman" w:hAnsi="Times New Roman" w:cs="Times New Roman"/>
        </w:rPr>
      </w:pPr>
    </w:p>
    <w:p w14:paraId="12E9853A" w14:textId="77777777" w:rsidR="00AF4504" w:rsidRPr="00105683" w:rsidRDefault="00AF4504" w:rsidP="00AF4504">
      <w:pPr>
        <w:autoSpaceDE w:val="0"/>
        <w:autoSpaceDN w:val="0"/>
        <w:spacing w:after="0" w:line="240" w:lineRule="auto"/>
        <w:rPr>
          <w:ins w:id="3086" w:author="Biocon Biologics" w:date="2025-06-10T13:56:00Z" w16du:dateUtc="2025-06-10T08:26:00Z"/>
          <w:rFonts w:ascii="Times New Roman" w:eastAsia="Times New Roman" w:hAnsi="Times New Roman" w:cs="Times New Roman"/>
        </w:rPr>
      </w:pPr>
    </w:p>
    <w:p w14:paraId="23A8C67B" w14:textId="77777777" w:rsidR="00AF4504" w:rsidRPr="00105683" w:rsidRDefault="00AF4504" w:rsidP="00AF4504">
      <w:pPr>
        <w:numPr>
          <w:ilvl w:val="0"/>
          <w:numId w:val="33"/>
        </w:numPr>
        <w:tabs>
          <w:tab w:val="left" w:pos="785"/>
          <w:tab w:val="left" w:pos="786"/>
        </w:tabs>
        <w:autoSpaceDE w:val="0"/>
        <w:autoSpaceDN w:val="0"/>
        <w:spacing w:after="0" w:line="240" w:lineRule="auto"/>
        <w:ind w:left="567"/>
        <w:outlineLvl w:val="0"/>
        <w:rPr>
          <w:ins w:id="3087" w:author="Biocon Biologics" w:date="2025-06-10T13:56:00Z" w16du:dateUtc="2025-06-10T08:26:00Z"/>
          <w:rFonts w:ascii="Times New Roman" w:eastAsia="Times New Roman" w:hAnsi="Times New Roman" w:cs="Times New Roman"/>
          <w:b/>
          <w:bCs/>
        </w:rPr>
      </w:pPr>
      <w:ins w:id="3088" w:author="Biocon Biologics" w:date="2025-06-10T13:56:00Z" w16du:dateUtc="2025-06-10T08:26:00Z">
        <w:r w:rsidRPr="00105683">
          <w:rPr>
            <w:rFonts w:ascii="Times New Roman" w:eastAsia="Times New Roman" w:hAnsi="Times New Roman" w:cs="Times New Roman"/>
            <w:b/>
            <w:bCs/>
          </w:rPr>
          <w:t>Hoe wordt dit middel toegediend?</w:t>
        </w:r>
      </w:ins>
    </w:p>
    <w:p w14:paraId="1CD3304E" w14:textId="77777777" w:rsidR="00AF4504" w:rsidRPr="00105683" w:rsidRDefault="00AF4504" w:rsidP="00AF4504">
      <w:pPr>
        <w:autoSpaceDE w:val="0"/>
        <w:autoSpaceDN w:val="0"/>
        <w:spacing w:before="1" w:after="0" w:line="240" w:lineRule="auto"/>
        <w:rPr>
          <w:ins w:id="3089" w:author="Biocon Biologics" w:date="2025-06-10T13:56:00Z" w16du:dateUtc="2025-06-10T08:26:00Z"/>
          <w:rFonts w:ascii="Times New Roman" w:eastAsia="Times New Roman" w:hAnsi="Times New Roman" w:cs="Times New Roman"/>
          <w:b/>
        </w:rPr>
      </w:pPr>
    </w:p>
    <w:p w14:paraId="6CF0EF15" w14:textId="77777777" w:rsidR="00AF4504" w:rsidRPr="00105683" w:rsidRDefault="00AF4504" w:rsidP="00AF4504">
      <w:pPr>
        <w:autoSpaceDE w:val="0"/>
        <w:autoSpaceDN w:val="0"/>
        <w:spacing w:after="0" w:line="240" w:lineRule="auto"/>
        <w:ind w:right="562"/>
        <w:rPr>
          <w:ins w:id="3090" w:author="Biocon Biologics" w:date="2025-06-10T13:56:00Z" w16du:dateUtc="2025-06-10T08:26:00Z"/>
          <w:rFonts w:ascii="Times New Roman" w:eastAsia="Times New Roman" w:hAnsi="Times New Roman" w:cs="Times New Roman"/>
        </w:rPr>
      </w:pPr>
      <w:ins w:id="3091" w:author="Biocon Biologics" w:date="2025-06-10T13:56:00Z" w16du:dateUtc="2025-06-10T08:26:00Z">
        <w:r w:rsidRPr="00105683">
          <w:rPr>
            <w:rFonts w:ascii="Times New Roman" w:eastAsia="Times New Roman" w:hAnsi="Times New Roman" w:cs="Times New Roman"/>
          </w:rPr>
          <w:t>Yesafili wordt onder aseptische (schone en steriele) omstandigheden in uw oog geïnjecteerd door een arts die ervaring heeft met het geven van ooginjecties.</w:t>
        </w:r>
      </w:ins>
    </w:p>
    <w:p w14:paraId="7210F528" w14:textId="77777777" w:rsidR="00AF4504" w:rsidRPr="00105683" w:rsidRDefault="00AF4504" w:rsidP="00AF4504">
      <w:pPr>
        <w:autoSpaceDE w:val="0"/>
        <w:autoSpaceDN w:val="0"/>
        <w:spacing w:before="2" w:after="0" w:line="240" w:lineRule="auto"/>
        <w:rPr>
          <w:ins w:id="3092" w:author="Biocon Biologics" w:date="2025-06-10T13:56:00Z" w16du:dateUtc="2025-06-10T08:26:00Z"/>
          <w:rFonts w:ascii="Times New Roman" w:eastAsia="Times New Roman" w:hAnsi="Times New Roman" w:cs="Times New Roman"/>
        </w:rPr>
      </w:pPr>
    </w:p>
    <w:p w14:paraId="0F99FB8A" w14:textId="6E357B9C" w:rsidR="00AF4504" w:rsidRPr="00105683" w:rsidRDefault="00AF4504" w:rsidP="00AF4504">
      <w:pPr>
        <w:autoSpaceDE w:val="0"/>
        <w:autoSpaceDN w:val="0"/>
        <w:spacing w:after="0" w:line="252" w:lineRule="exact"/>
        <w:rPr>
          <w:ins w:id="3093" w:author="Biocon Biologics" w:date="2025-06-10T13:56:00Z" w16du:dateUtc="2025-06-10T08:26:00Z"/>
          <w:rFonts w:ascii="Times New Roman" w:eastAsia="Times New Roman" w:hAnsi="Times New Roman" w:cs="Times New Roman"/>
        </w:rPr>
      </w:pPr>
      <w:ins w:id="3094" w:author="Biocon Biologics" w:date="2025-06-10T13:56:00Z" w16du:dateUtc="2025-06-10T08:26:00Z">
        <w:r w:rsidRPr="00105683">
          <w:rPr>
            <w:rFonts w:ascii="Times New Roman" w:eastAsia="Times New Roman" w:hAnsi="Times New Roman" w:cs="Times New Roman"/>
          </w:rPr>
          <w:t>De aanbevolen dosering is 2</w:t>
        </w:r>
      </w:ins>
      <w:ins w:id="3095" w:author="Meet" w:date="2025-07-09T12:25:00Z" w16du:dateUtc="2025-07-09T06:55:00Z">
        <w:r w:rsidR="00492A3C">
          <w:rPr>
            <w:rFonts w:ascii="Times New Roman" w:eastAsia="Times New Roman" w:hAnsi="Times New Roman" w:cs="Times New Roman"/>
          </w:rPr>
          <w:t> </w:t>
        </w:r>
      </w:ins>
      <w:ins w:id="3096" w:author="Biocon Biologics" w:date="2025-06-10T13:56:00Z" w16du:dateUtc="2025-06-10T08:26:00Z">
        <w:del w:id="3097" w:author="Meet" w:date="2025-07-09T12:25:00Z" w16du:dateUtc="2025-07-09T06:55:00Z">
          <w:r w:rsidRPr="00105683" w:rsidDel="00492A3C">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aflibercept (0,05</w:t>
        </w:r>
      </w:ins>
      <w:ins w:id="3098" w:author="Meet" w:date="2025-07-09T12:25:00Z" w16du:dateUtc="2025-07-09T06:55:00Z">
        <w:r w:rsidR="008778E8">
          <w:rPr>
            <w:rFonts w:ascii="Times New Roman" w:eastAsia="Times New Roman" w:hAnsi="Times New Roman" w:cs="Times New Roman"/>
          </w:rPr>
          <w:t> </w:t>
        </w:r>
      </w:ins>
      <w:ins w:id="3099" w:author="Biocon Biologics" w:date="2025-06-10T13:56:00Z" w16du:dateUtc="2025-06-10T08:26:00Z">
        <w:del w:id="3100" w:author="Meet" w:date="2025-07-09T12:25:00Z" w16du:dateUtc="2025-07-09T06:55:00Z">
          <w:r w:rsidRPr="00105683" w:rsidDel="008778E8">
            <w:rPr>
              <w:rFonts w:ascii="Times New Roman" w:eastAsia="Times New Roman" w:hAnsi="Times New Roman" w:cs="Times New Roman"/>
            </w:rPr>
            <w:delText xml:space="preserve"> </w:delText>
          </w:r>
        </w:del>
        <w:r w:rsidRPr="00105683">
          <w:rPr>
            <w:rFonts w:ascii="Times New Roman" w:eastAsia="Times New Roman" w:hAnsi="Times New Roman" w:cs="Times New Roman"/>
          </w:rPr>
          <w:t>ml).</w:t>
        </w:r>
      </w:ins>
    </w:p>
    <w:p w14:paraId="2153A84A" w14:textId="77777777" w:rsidR="00AF4504" w:rsidRPr="00105683" w:rsidRDefault="00AF4504" w:rsidP="00AF4504">
      <w:pPr>
        <w:autoSpaceDE w:val="0"/>
        <w:autoSpaceDN w:val="0"/>
        <w:spacing w:after="0" w:line="252" w:lineRule="exact"/>
        <w:rPr>
          <w:ins w:id="3101" w:author="Biocon Biologics" w:date="2025-06-10T13:56:00Z" w16du:dateUtc="2025-06-10T08:26:00Z"/>
          <w:rFonts w:ascii="Times New Roman" w:eastAsia="Times New Roman" w:hAnsi="Times New Roman" w:cs="Times New Roman"/>
        </w:rPr>
      </w:pPr>
      <w:ins w:id="3102" w:author="Biocon Biologics" w:date="2025-06-10T13:56:00Z" w16du:dateUtc="2025-06-10T08:26:00Z">
        <w:r w:rsidRPr="00105683">
          <w:rPr>
            <w:rFonts w:ascii="Times New Roman" w:eastAsia="Times New Roman" w:hAnsi="Times New Roman" w:cs="Times New Roman"/>
          </w:rPr>
          <w:t>Yesafili wordt met een injectie in uw oog toegediend (intravitreale injectie).</w:t>
        </w:r>
      </w:ins>
    </w:p>
    <w:p w14:paraId="216BD97B" w14:textId="77777777" w:rsidR="00AF4504" w:rsidRPr="00105683" w:rsidRDefault="00AF4504" w:rsidP="00AF4504">
      <w:pPr>
        <w:autoSpaceDE w:val="0"/>
        <w:autoSpaceDN w:val="0"/>
        <w:spacing w:after="0" w:line="240" w:lineRule="auto"/>
        <w:rPr>
          <w:ins w:id="3103" w:author="Biocon Biologics" w:date="2025-06-10T13:56:00Z" w16du:dateUtc="2025-06-10T08:26:00Z"/>
          <w:rFonts w:ascii="Times New Roman" w:eastAsia="Times New Roman" w:hAnsi="Times New Roman" w:cs="Times New Roman"/>
        </w:rPr>
      </w:pPr>
    </w:p>
    <w:p w14:paraId="4182F8CF" w14:textId="77777777" w:rsidR="00AF4504" w:rsidRPr="00105683" w:rsidRDefault="00AF4504" w:rsidP="00AF4504">
      <w:pPr>
        <w:autoSpaceDE w:val="0"/>
        <w:autoSpaceDN w:val="0"/>
        <w:spacing w:after="0" w:line="240" w:lineRule="auto"/>
        <w:rPr>
          <w:ins w:id="3104" w:author="Biocon Biologics" w:date="2025-06-10T13:56:00Z" w16du:dateUtc="2025-06-10T08:26:00Z"/>
          <w:rFonts w:ascii="Times New Roman" w:eastAsia="Times New Roman" w:hAnsi="Times New Roman" w:cs="Times New Roman"/>
        </w:rPr>
      </w:pPr>
      <w:ins w:id="3105" w:author="Biocon Biologics" w:date="2025-06-10T13:56:00Z" w16du:dateUtc="2025-06-10T08:26:00Z">
        <w:r w:rsidRPr="00105683">
          <w:rPr>
            <w:rFonts w:ascii="Times New Roman" w:eastAsia="Times New Roman" w:hAnsi="Times New Roman" w:cs="Times New Roman"/>
          </w:rPr>
          <w:t>Vóór de injectie reinigt de arts uw oog zorgvuldig met een desinfecterend oogbad om infectie te voorkomen. Uw arts geeft u ook een lokale verdoving om eventuele pijn door de injectie te verminderen of te voorkomen.</w:t>
        </w:r>
      </w:ins>
    </w:p>
    <w:p w14:paraId="588FEEB8" w14:textId="77777777" w:rsidR="00AF4504" w:rsidRPr="00105683" w:rsidRDefault="00AF4504" w:rsidP="00AF4504">
      <w:pPr>
        <w:autoSpaceDE w:val="0"/>
        <w:autoSpaceDN w:val="0"/>
        <w:spacing w:before="10" w:after="0" w:line="240" w:lineRule="auto"/>
        <w:rPr>
          <w:ins w:id="3106" w:author="Biocon Biologics" w:date="2025-06-10T13:56:00Z" w16du:dateUtc="2025-06-10T08:26:00Z"/>
          <w:rFonts w:ascii="Times New Roman" w:eastAsia="Times New Roman" w:hAnsi="Times New Roman" w:cs="Times New Roman"/>
          <w:sz w:val="21"/>
        </w:rPr>
      </w:pPr>
    </w:p>
    <w:p w14:paraId="24C5FAA9" w14:textId="77777777" w:rsidR="00AF4504" w:rsidRPr="00105683" w:rsidRDefault="00AF4504" w:rsidP="00AF4504">
      <w:pPr>
        <w:autoSpaceDE w:val="0"/>
        <w:autoSpaceDN w:val="0"/>
        <w:spacing w:after="0" w:line="240" w:lineRule="auto"/>
        <w:outlineLvl w:val="0"/>
        <w:rPr>
          <w:ins w:id="3107" w:author="Biocon Biologics" w:date="2025-06-10T13:56:00Z" w16du:dateUtc="2025-06-10T08:26:00Z"/>
          <w:rFonts w:ascii="Times New Roman" w:eastAsia="Times New Roman" w:hAnsi="Times New Roman" w:cs="Times New Roman"/>
          <w:b/>
          <w:bCs/>
        </w:rPr>
      </w:pPr>
      <w:ins w:id="3108" w:author="Biocon Biologics" w:date="2025-06-10T13:56:00Z" w16du:dateUtc="2025-06-10T08:26:00Z">
        <w:r w:rsidRPr="00105683">
          <w:rPr>
            <w:rFonts w:ascii="Times New Roman" w:eastAsia="Times New Roman" w:hAnsi="Times New Roman" w:cs="Times New Roman"/>
            <w:b/>
            <w:bCs/>
          </w:rPr>
          <w:t>Natte LMD</w:t>
        </w:r>
      </w:ins>
    </w:p>
    <w:p w14:paraId="5A2DFBDC" w14:textId="77777777" w:rsidR="00AF4504" w:rsidRPr="00105683" w:rsidRDefault="00AF4504" w:rsidP="00AF4504">
      <w:pPr>
        <w:autoSpaceDE w:val="0"/>
        <w:autoSpaceDN w:val="0"/>
        <w:spacing w:before="2" w:after="0" w:line="240" w:lineRule="auto"/>
        <w:rPr>
          <w:ins w:id="3109" w:author="Biocon Biologics" w:date="2025-06-10T13:56:00Z" w16du:dateUtc="2025-06-10T08:26:00Z"/>
          <w:rFonts w:ascii="Times New Roman" w:eastAsia="Times New Roman" w:hAnsi="Times New Roman" w:cs="Times New Roman"/>
        </w:rPr>
      </w:pPr>
      <w:ins w:id="3110" w:author="Biocon Biologics" w:date="2025-06-10T13:56:00Z" w16du:dateUtc="2025-06-10T08:26:00Z">
        <w:r w:rsidRPr="00105683">
          <w:rPr>
            <w:rFonts w:ascii="Times New Roman" w:eastAsia="Times New Roman" w:hAnsi="Times New Roman" w:cs="Times New Roman"/>
          </w:rPr>
          <w:t>Patiënten met natte LMD worden behandeld met één injectie per maand voor drie opeenvolgende doses, gevolgd door een injectie na nog eens twee maanden.</w:t>
        </w:r>
      </w:ins>
    </w:p>
    <w:p w14:paraId="3124184A" w14:textId="77777777" w:rsidR="00AF4504" w:rsidRPr="00105683" w:rsidRDefault="00AF4504" w:rsidP="00AF4504">
      <w:pPr>
        <w:autoSpaceDE w:val="0"/>
        <w:autoSpaceDN w:val="0"/>
        <w:spacing w:after="0" w:line="240" w:lineRule="auto"/>
        <w:rPr>
          <w:ins w:id="3111" w:author="Biocon Biologics" w:date="2025-06-10T13:56:00Z" w16du:dateUtc="2025-06-10T08:26:00Z"/>
          <w:rFonts w:ascii="Times New Roman" w:eastAsia="Times New Roman" w:hAnsi="Times New Roman" w:cs="Times New Roman"/>
        </w:rPr>
      </w:pPr>
    </w:p>
    <w:p w14:paraId="50C4A1E7" w14:textId="39D7BC75" w:rsidR="00AF4504" w:rsidRPr="00105683" w:rsidRDefault="00AF4504" w:rsidP="00AF4504">
      <w:pPr>
        <w:autoSpaceDE w:val="0"/>
        <w:autoSpaceDN w:val="0"/>
        <w:spacing w:after="0" w:line="240" w:lineRule="auto"/>
        <w:ind w:right="244"/>
        <w:rPr>
          <w:ins w:id="3112" w:author="Biocon Biologics" w:date="2025-06-10T13:56:00Z" w16du:dateUtc="2025-06-10T08:26:00Z"/>
          <w:rFonts w:ascii="Times New Roman" w:eastAsia="Times New Roman" w:hAnsi="Times New Roman" w:cs="Times New Roman"/>
        </w:rPr>
      </w:pPr>
      <w:ins w:id="3113" w:author="Biocon Biologics" w:date="2025-06-10T13:56:00Z" w16du:dateUtc="2025-06-10T08:26:00Z">
        <w:r w:rsidRPr="00105683">
          <w:rPr>
            <w:rFonts w:ascii="Times New Roman" w:eastAsia="Times New Roman" w:hAnsi="Times New Roman" w:cs="Times New Roman"/>
          </w:rPr>
          <w:t>Uw arts zal dan beslissen of de periode tussen de injecties op twee maanden gehouden moet worden of dat deze geleidelijk met stappen van 2</w:t>
        </w:r>
        <w:del w:id="3114" w:author="rev15" w:date="2025-06-30T13:21:00Z" w16du:dateUtc="2025-06-30T11:21:00Z">
          <w:r w:rsidRPr="00105683" w:rsidDel="00462AEE">
            <w:rPr>
              <w:rFonts w:ascii="Times New Roman" w:eastAsia="Times New Roman" w:hAnsi="Times New Roman" w:cs="Times New Roman"/>
            </w:rPr>
            <w:delText>-</w:delText>
          </w:r>
        </w:del>
        <w:r w:rsidRPr="00105683">
          <w:rPr>
            <w:rFonts w:ascii="Times New Roman" w:eastAsia="Times New Roman" w:hAnsi="Times New Roman" w:cs="Times New Roman"/>
          </w:rPr>
          <w:t xml:space="preserve"> of 4</w:t>
        </w:r>
      </w:ins>
      <w:ins w:id="3115" w:author="rev15" w:date="2025-06-30T13:21:00Z" w16du:dateUtc="2025-06-30T11:21:00Z">
        <w:r w:rsidR="00462AEE" w:rsidRPr="00105683">
          <w:rPr>
            <w:rFonts w:ascii="Times New Roman" w:eastAsia="Times New Roman" w:hAnsi="Times New Roman" w:cs="Times New Roman"/>
          </w:rPr>
          <w:t> </w:t>
        </w:r>
      </w:ins>
      <w:ins w:id="3116" w:author="Biocon Biologics" w:date="2025-06-10T13:56:00Z" w16du:dateUtc="2025-06-10T08:26:00Z">
        <w:del w:id="3117" w:author="rev15" w:date="2025-06-30T13:21:00Z" w16du:dateUtc="2025-06-30T11:21:00Z">
          <w:r w:rsidRPr="00105683" w:rsidDel="00462AEE">
            <w:rPr>
              <w:rFonts w:ascii="Times New Roman" w:eastAsia="Times New Roman" w:hAnsi="Times New Roman" w:cs="Times New Roman"/>
            </w:rPr>
            <w:delText>-</w:delText>
          </w:r>
        </w:del>
        <w:r w:rsidRPr="00105683">
          <w:rPr>
            <w:rFonts w:ascii="Times New Roman" w:eastAsia="Times New Roman" w:hAnsi="Times New Roman" w:cs="Times New Roman"/>
          </w:rPr>
          <w:t>weken kan worden verlengd als uw toestand stabiel is geweest. Als uw toestand verslechtert, kan de periode tussen de injecties worden verkort.</w:t>
        </w:r>
      </w:ins>
    </w:p>
    <w:p w14:paraId="2283FEA6" w14:textId="77777777" w:rsidR="00AF4504" w:rsidRPr="00105683" w:rsidRDefault="00AF4504" w:rsidP="00AF4504">
      <w:pPr>
        <w:autoSpaceDE w:val="0"/>
        <w:autoSpaceDN w:val="0"/>
        <w:spacing w:before="9" w:after="0" w:line="240" w:lineRule="auto"/>
        <w:rPr>
          <w:ins w:id="3118" w:author="Biocon Biologics" w:date="2025-06-10T13:56:00Z" w16du:dateUtc="2025-06-10T08:26:00Z"/>
          <w:rFonts w:ascii="Times New Roman" w:eastAsia="Times New Roman" w:hAnsi="Times New Roman" w:cs="Times New Roman"/>
          <w:sz w:val="21"/>
        </w:rPr>
      </w:pPr>
    </w:p>
    <w:p w14:paraId="3CCCF714" w14:textId="77777777" w:rsidR="00AF4504" w:rsidRPr="00105683" w:rsidRDefault="00AF4504" w:rsidP="00AF4504">
      <w:pPr>
        <w:autoSpaceDE w:val="0"/>
        <w:autoSpaceDN w:val="0"/>
        <w:spacing w:after="0" w:line="240" w:lineRule="auto"/>
        <w:rPr>
          <w:ins w:id="3119" w:author="Biocon Biologics" w:date="2025-06-10T13:56:00Z" w16du:dateUtc="2025-06-10T08:26:00Z"/>
          <w:rFonts w:ascii="Times New Roman" w:eastAsia="Times New Roman" w:hAnsi="Times New Roman" w:cs="Times New Roman"/>
        </w:rPr>
      </w:pPr>
      <w:ins w:id="3120" w:author="Biocon Biologics" w:date="2025-06-10T13:56:00Z" w16du:dateUtc="2025-06-10T08:26:00Z">
        <w:r w:rsidRPr="00105683">
          <w:rPr>
            <w:rFonts w:ascii="Times New Roman" w:eastAsia="Times New Roman" w:hAnsi="Times New Roman" w:cs="Times New Roman"/>
          </w:rPr>
          <w:t>Tenzij u problemen ondervindt of als uw arts u anders aanraadt, is er geen reden om uw arts te bezoeken tussen de injecties in.</w:t>
        </w:r>
      </w:ins>
    </w:p>
    <w:p w14:paraId="1E2F8CC4" w14:textId="77777777" w:rsidR="00AF4504" w:rsidRPr="00105683" w:rsidRDefault="00AF4504" w:rsidP="00AF4504">
      <w:pPr>
        <w:autoSpaceDE w:val="0"/>
        <w:autoSpaceDN w:val="0"/>
        <w:spacing w:before="2" w:after="0" w:line="240" w:lineRule="auto"/>
        <w:rPr>
          <w:ins w:id="3121" w:author="Biocon Biologics" w:date="2025-06-10T13:56:00Z" w16du:dateUtc="2025-06-10T08:26:00Z"/>
          <w:rFonts w:ascii="Times New Roman" w:eastAsia="Times New Roman" w:hAnsi="Times New Roman" w:cs="Times New Roman"/>
        </w:rPr>
      </w:pPr>
    </w:p>
    <w:p w14:paraId="2137EE28" w14:textId="77777777" w:rsidR="00AF4504" w:rsidRPr="00105683" w:rsidRDefault="00AF4504" w:rsidP="00AF4504">
      <w:pPr>
        <w:autoSpaceDE w:val="0"/>
        <w:autoSpaceDN w:val="0"/>
        <w:spacing w:after="0" w:line="252" w:lineRule="exact"/>
        <w:outlineLvl w:val="0"/>
        <w:rPr>
          <w:ins w:id="3122" w:author="Biocon Biologics" w:date="2025-06-10T13:56:00Z" w16du:dateUtc="2025-06-10T08:26:00Z"/>
          <w:rFonts w:ascii="Times New Roman" w:eastAsia="Times New Roman" w:hAnsi="Times New Roman" w:cs="Times New Roman"/>
          <w:b/>
          <w:bCs/>
        </w:rPr>
      </w:pPr>
      <w:ins w:id="3123" w:author="Biocon Biologics" w:date="2025-06-10T13:56:00Z" w16du:dateUtc="2025-06-10T08:26:00Z">
        <w:r w:rsidRPr="00105683">
          <w:rPr>
            <w:rFonts w:ascii="Times New Roman" w:eastAsia="Times New Roman" w:hAnsi="Times New Roman" w:cs="Times New Roman"/>
            <w:b/>
            <w:bCs/>
          </w:rPr>
          <w:t>Macula-oedeem als gevolg van RVO (BRVO of CRVO)</w:t>
        </w:r>
      </w:ins>
    </w:p>
    <w:p w14:paraId="79B83BC9" w14:textId="77777777" w:rsidR="00AF4504" w:rsidRPr="00105683" w:rsidRDefault="00AF4504" w:rsidP="00AF4504">
      <w:pPr>
        <w:autoSpaceDE w:val="0"/>
        <w:autoSpaceDN w:val="0"/>
        <w:spacing w:after="0" w:line="240" w:lineRule="auto"/>
        <w:ind w:right="556"/>
        <w:rPr>
          <w:ins w:id="3124" w:author="Biocon Biologics" w:date="2025-06-10T13:56:00Z" w16du:dateUtc="2025-06-10T08:26:00Z"/>
          <w:rFonts w:ascii="Times New Roman" w:eastAsia="Times New Roman" w:hAnsi="Times New Roman" w:cs="Times New Roman"/>
        </w:rPr>
      </w:pPr>
      <w:ins w:id="3125" w:author="Biocon Biologics" w:date="2025-06-10T13:56:00Z" w16du:dateUtc="2025-06-10T08:26:00Z">
        <w:r w:rsidRPr="00105683">
          <w:rPr>
            <w:rFonts w:ascii="Times New Roman" w:eastAsia="Times New Roman" w:hAnsi="Times New Roman" w:cs="Times New Roman"/>
          </w:rPr>
          <w:t>Uw arts zal het best passende behandelschema voor u bepalen. U zal uw behandeling beginnen met een serie van maandelijkse Yesafili-injecties.</w:t>
        </w:r>
      </w:ins>
    </w:p>
    <w:p w14:paraId="2BDA8442" w14:textId="77777777" w:rsidR="00AF4504" w:rsidRPr="00105683" w:rsidRDefault="00AF4504" w:rsidP="00AF4504">
      <w:pPr>
        <w:autoSpaceDE w:val="0"/>
        <w:autoSpaceDN w:val="0"/>
        <w:spacing w:before="11" w:after="0" w:line="240" w:lineRule="auto"/>
        <w:rPr>
          <w:ins w:id="3126" w:author="Biocon Biologics" w:date="2025-06-10T13:56:00Z" w16du:dateUtc="2025-06-10T08:26:00Z"/>
          <w:rFonts w:ascii="Times New Roman" w:eastAsia="Times New Roman" w:hAnsi="Times New Roman" w:cs="Times New Roman"/>
          <w:sz w:val="21"/>
        </w:rPr>
      </w:pPr>
    </w:p>
    <w:p w14:paraId="7910A3BA" w14:textId="77777777" w:rsidR="00AF4504" w:rsidRPr="00105683" w:rsidRDefault="00AF4504" w:rsidP="00AF4504">
      <w:pPr>
        <w:autoSpaceDE w:val="0"/>
        <w:autoSpaceDN w:val="0"/>
        <w:spacing w:after="0" w:line="240" w:lineRule="auto"/>
        <w:rPr>
          <w:ins w:id="3127" w:author="Biocon Biologics" w:date="2025-06-10T13:56:00Z" w16du:dateUtc="2025-06-10T08:26:00Z"/>
          <w:rFonts w:ascii="Times New Roman" w:eastAsia="Times New Roman" w:hAnsi="Times New Roman" w:cs="Times New Roman"/>
        </w:rPr>
      </w:pPr>
      <w:ins w:id="3128" w:author="Biocon Biologics" w:date="2025-06-10T13:56:00Z" w16du:dateUtc="2025-06-10T08:26:00Z">
        <w:r w:rsidRPr="00105683">
          <w:rPr>
            <w:rFonts w:ascii="Times New Roman" w:eastAsia="Times New Roman" w:hAnsi="Times New Roman" w:cs="Times New Roman"/>
          </w:rPr>
          <w:t>De tijd tussen twee injecties mag niet korter zijn dan een maand.</w:t>
        </w:r>
      </w:ins>
    </w:p>
    <w:p w14:paraId="0E6608EA" w14:textId="77777777" w:rsidR="00AF4504" w:rsidRPr="00105683" w:rsidRDefault="00AF4504" w:rsidP="00AF4504">
      <w:pPr>
        <w:autoSpaceDE w:val="0"/>
        <w:autoSpaceDN w:val="0"/>
        <w:spacing w:after="0" w:line="240" w:lineRule="auto"/>
        <w:rPr>
          <w:ins w:id="3129" w:author="Biocon Biologics" w:date="2025-06-10T13:56:00Z" w16du:dateUtc="2025-06-10T08:26:00Z"/>
          <w:rFonts w:ascii="Times New Roman" w:eastAsia="Times New Roman" w:hAnsi="Times New Roman" w:cs="Times New Roman"/>
        </w:rPr>
      </w:pPr>
    </w:p>
    <w:p w14:paraId="7B70B3AC" w14:textId="77777777" w:rsidR="00AF4504" w:rsidRPr="00105683" w:rsidRDefault="00AF4504" w:rsidP="00AF4504">
      <w:pPr>
        <w:autoSpaceDE w:val="0"/>
        <w:autoSpaceDN w:val="0"/>
        <w:spacing w:before="1" w:after="0" w:line="240" w:lineRule="auto"/>
        <w:rPr>
          <w:ins w:id="3130" w:author="Biocon Biologics" w:date="2025-06-10T13:56:00Z" w16du:dateUtc="2025-06-10T08:26:00Z"/>
          <w:rFonts w:ascii="Times New Roman" w:eastAsia="Times New Roman" w:hAnsi="Times New Roman" w:cs="Times New Roman"/>
        </w:rPr>
      </w:pPr>
      <w:ins w:id="3131" w:author="Biocon Biologics" w:date="2025-06-10T13:56:00Z" w16du:dateUtc="2025-06-10T08:26:00Z">
        <w:r w:rsidRPr="00105683">
          <w:rPr>
            <w:rFonts w:ascii="Times New Roman" w:eastAsia="Times New Roman" w:hAnsi="Times New Roman" w:cs="Times New Roman"/>
          </w:rPr>
          <w:t>Als u geen baat heeft bij het voortzetten van de behandeling kan uw arts besluiten om de behandeling met Yesafili te stoppen.</w:t>
        </w:r>
      </w:ins>
    </w:p>
    <w:p w14:paraId="2DA9D64E" w14:textId="77777777" w:rsidR="00AF4504" w:rsidRPr="00105683" w:rsidRDefault="00AF4504" w:rsidP="00AF4504">
      <w:pPr>
        <w:autoSpaceDE w:val="0"/>
        <w:autoSpaceDN w:val="0"/>
        <w:spacing w:before="10" w:after="0" w:line="240" w:lineRule="auto"/>
        <w:rPr>
          <w:ins w:id="3132" w:author="Biocon Biologics" w:date="2025-06-10T13:56:00Z" w16du:dateUtc="2025-06-10T08:26:00Z"/>
          <w:rFonts w:ascii="Times New Roman" w:eastAsia="Times New Roman" w:hAnsi="Times New Roman" w:cs="Times New Roman"/>
          <w:sz w:val="21"/>
        </w:rPr>
      </w:pPr>
    </w:p>
    <w:p w14:paraId="678F3BE2" w14:textId="77777777" w:rsidR="00AF4504" w:rsidRPr="00105683" w:rsidRDefault="00AF4504" w:rsidP="00AF4504">
      <w:pPr>
        <w:autoSpaceDE w:val="0"/>
        <w:autoSpaceDN w:val="0"/>
        <w:spacing w:before="1" w:after="0" w:line="240" w:lineRule="auto"/>
        <w:ind w:right="604"/>
        <w:rPr>
          <w:ins w:id="3133" w:author="Biocon Biologics" w:date="2025-06-10T13:56:00Z" w16du:dateUtc="2025-06-10T08:26:00Z"/>
          <w:rFonts w:ascii="Times New Roman" w:eastAsia="Times New Roman" w:hAnsi="Times New Roman" w:cs="Times New Roman"/>
        </w:rPr>
      </w:pPr>
      <w:ins w:id="3134" w:author="Biocon Biologics" w:date="2025-06-10T13:56:00Z" w16du:dateUtc="2025-06-10T08:26:00Z">
        <w:r w:rsidRPr="00105683">
          <w:rPr>
            <w:rFonts w:ascii="Times New Roman" w:eastAsia="Times New Roman" w:hAnsi="Times New Roman" w:cs="Times New Roman"/>
          </w:rPr>
          <w:t>Uw behandeling zal voortduren met maandelijkse injecties totdat uw aandoening stabiel is. Drie of meer maandelijkse injecties kunnen nodig zijn.</w:t>
        </w:r>
      </w:ins>
    </w:p>
    <w:p w14:paraId="7CF94D3A" w14:textId="77777777" w:rsidR="00AF4504" w:rsidRPr="00105683" w:rsidRDefault="00AF4504" w:rsidP="00AF4504">
      <w:pPr>
        <w:autoSpaceDE w:val="0"/>
        <w:autoSpaceDN w:val="0"/>
        <w:spacing w:before="1" w:after="0" w:line="240" w:lineRule="auto"/>
        <w:rPr>
          <w:ins w:id="3135" w:author="Biocon Biologics" w:date="2025-06-10T13:56:00Z" w16du:dateUtc="2025-06-10T08:26:00Z"/>
          <w:rFonts w:ascii="Times New Roman" w:eastAsia="Times New Roman" w:hAnsi="Times New Roman" w:cs="Times New Roman"/>
        </w:rPr>
      </w:pPr>
    </w:p>
    <w:p w14:paraId="03149B24" w14:textId="77777777" w:rsidR="00AF4504" w:rsidRPr="00105683" w:rsidRDefault="00AF4504" w:rsidP="00AF4504">
      <w:pPr>
        <w:autoSpaceDE w:val="0"/>
        <w:autoSpaceDN w:val="0"/>
        <w:spacing w:after="0" w:line="240" w:lineRule="auto"/>
        <w:ind w:right="379"/>
        <w:rPr>
          <w:ins w:id="3136" w:author="Biocon Biologics" w:date="2025-06-10T13:56:00Z" w16du:dateUtc="2025-06-10T08:26:00Z"/>
          <w:rFonts w:ascii="Times New Roman" w:eastAsia="Times New Roman" w:hAnsi="Times New Roman" w:cs="Times New Roman"/>
        </w:rPr>
      </w:pPr>
      <w:ins w:id="3137" w:author="Biocon Biologics" w:date="2025-06-10T13:56:00Z" w16du:dateUtc="2025-06-10T08:26:00Z">
        <w:r w:rsidRPr="00105683">
          <w:rPr>
            <w:rFonts w:ascii="Times New Roman" w:eastAsia="Times New Roman" w:hAnsi="Times New Roman" w:cs="Times New Roman"/>
          </w:rPr>
          <w:t>Uw arts zal uw reactie op de behandeling controleren en kan uw behandeling voortzetten door langzamerhand de periode tussen de injecties te verlengen zodat uw aandoening stabiel blijft. Indien uw aandoening weer begint te verslechteren bij een langere periode tussen de injecties, zal uw arts de periode weer verkorten.</w:t>
        </w:r>
      </w:ins>
    </w:p>
    <w:p w14:paraId="48906B4D" w14:textId="77777777" w:rsidR="00AF4504" w:rsidRPr="00105683" w:rsidRDefault="00AF4504" w:rsidP="00AF4504">
      <w:pPr>
        <w:autoSpaceDE w:val="0"/>
        <w:autoSpaceDN w:val="0"/>
        <w:spacing w:before="1" w:after="0" w:line="240" w:lineRule="auto"/>
        <w:rPr>
          <w:ins w:id="3138" w:author="Biocon Biologics" w:date="2025-06-10T13:56:00Z" w16du:dateUtc="2025-06-10T08:26:00Z"/>
          <w:rFonts w:ascii="Times New Roman" w:eastAsia="Times New Roman" w:hAnsi="Times New Roman" w:cs="Times New Roman"/>
        </w:rPr>
      </w:pPr>
    </w:p>
    <w:p w14:paraId="67713DCB" w14:textId="77777777" w:rsidR="00AF4504" w:rsidRPr="00105683" w:rsidRDefault="00AF4504" w:rsidP="00AF4504">
      <w:pPr>
        <w:autoSpaceDE w:val="0"/>
        <w:autoSpaceDN w:val="0"/>
        <w:spacing w:after="0" w:line="240" w:lineRule="auto"/>
        <w:rPr>
          <w:ins w:id="3139" w:author="Biocon Biologics" w:date="2025-06-10T13:56:00Z" w16du:dateUtc="2025-06-10T08:26:00Z"/>
          <w:rFonts w:ascii="Times New Roman" w:eastAsia="Times New Roman" w:hAnsi="Times New Roman" w:cs="Times New Roman"/>
        </w:rPr>
      </w:pPr>
      <w:ins w:id="3140" w:author="Biocon Biologics" w:date="2025-06-10T13:56:00Z" w16du:dateUtc="2025-06-10T08:26:00Z">
        <w:r w:rsidRPr="00105683">
          <w:rPr>
            <w:rFonts w:ascii="Times New Roman" w:eastAsia="Times New Roman" w:hAnsi="Times New Roman" w:cs="Times New Roman"/>
          </w:rPr>
          <w:t>Op basis van uw reactie op de behandeling zal uw arts het schema voor controles en behandelingen vaststellen.</w:t>
        </w:r>
      </w:ins>
    </w:p>
    <w:p w14:paraId="7E5C76E6" w14:textId="77777777" w:rsidR="00AF4504" w:rsidRPr="00105683" w:rsidRDefault="00AF4504" w:rsidP="00AF4504">
      <w:pPr>
        <w:autoSpaceDE w:val="0"/>
        <w:autoSpaceDN w:val="0"/>
        <w:spacing w:before="11" w:after="0" w:line="240" w:lineRule="auto"/>
        <w:rPr>
          <w:ins w:id="3141" w:author="Biocon Biologics" w:date="2025-06-10T13:56:00Z" w16du:dateUtc="2025-06-10T08:26:00Z"/>
          <w:rFonts w:ascii="Times New Roman" w:eastAsia="Times New Roman" w:hAnsi="Times New Roman" w:cs="Times New Roman"/>
          <w:sz w:val="21"/>
        </w:rPr>
      </w:pPr>
    </w:p>
    <w:p w14:paraId="3C4A53CF" w14:textId="77777777" w:rsidR="00AF4504" w:rsidRPr="00105683" w:rsidRDefault="00AF4504" w:rsidP="00AF4504">
      <w:pPr>
        <w:autoSpaceDE w:val="0"/>
        <w:autoSpaceDN w:val="0"/>
        <w:spacing w:after="0" w:line="252" w:lineRule="exact"/>
        <w:outlineLvl w:val="0"/>
        <w:rPr>
          <w:ins w:id="3142" w:author="Biocon Biologics" w:date="2025-06-10T13:56:00Z" w16du:dateUtc="2025-06-10T08:26:00Z"/>
          <w:rFonts w:ascii="Times New Roman" w:eastAsia="Times New Roman" w:hAnsi="Times New Roman" w:cs="Times New Roman"/>
          <w:b/>
          <w:bCs/>
        </w:rPr>
      </w:pPr>
      <w:ins w:id="3143" w:author="Biocon Biologics" w:date="2025-06-10T13:56:00Z" w16du:dateUtc="2025-06-10T08:26:00Z">
        <w:r w:rsidRPr="00105683">
          <w:rPr>
            <w:rFonts w:ascii="Times New Roman" w:eastAsia="Times New Roman" w:hAnsi="Times New Roman" w:cs="Times New Roman"/>
            <w:b/>
            <w:bCs/>
          </w:rPr>
          <w:t>Diabetisch macula-oedeem (DME)</w:t>
        </w:r>
      </w:ins>
    </w:p>
    <w:p w14:paraId="0A7E0897" w14:textId="77777777" w:rsidR="00AF4504" w:rsidRPr="00105683" w:rsidRDefault="00AF4504" w:rsidP="00AF4504">
      <w:pPr>
        <w:autoSpaceDE w:val="0"/>
        <w:autoSpaceDN w:val="0"/>
        <w:spacing w:after="0" w:line="240" w:lineRule="auto"/>
        <w:rPr>
          <w:ins w:id="3144" w:author="Biocon Biologics" w:date="2025-06-10T13:56:00Z" w16du:dateUtc="2025-06-10T08:26:00Z"/>
          <w:rFonts w:ascii="Times New Roman" w:eastAsia="Times New Roman" w:hAnsi="Times New Roman" w:cs="Times New Roman"/>
        </w:rPr>
      </w:pPr>
      <w:ins w:id="3145" w:author="Biocon Biologics" w:date="2025-06-10T13:56:00Z" w16du:dateUtc="2025-06-10T08:26:00Z">
        <w:r w:rsidRPr="00105683">
          <w:rPr>
            <w:rFonts w:ascii="Times New Roman" w:eastAsia="Times New Roman" w:hAnsi="Times New Roman" w:cs="Times New Roman"/>
          </w:rPr>
          <w:t>Patiënten met DME worden behandeld met één injectie per maand voor de eerste vijf opeenvolgende doses, en daarna met één injectie per twee maanden.</w:t>
        </w:r>
      </w:ins>
    </w:p>
    <w:p w14:paraId="201C3AE9" w14:textId="77777777" w:rsidR="00AF4504" w:rsidRPr="00105683" w:rsidRDefault="00AF4504" w:rsidP="00AF4504">
      <w:pPr>
        <w:autoSpaceDE w:val="0"/>
        <w:autoSpaceDN w:val="0"/>
        <w:spacing w:before="10" w:after="0" w:line="240" w:lineRule="auto"/>
        <w:rPr>
          <w:ins w:id="3146" w:author="Biocon Biologics" w:date="2025-06-10T13:56:00Z" w16du:dateUtc="2025-06-10T08:26:00Z"/>
          <w:rFonts w:ascii="Times New Roman" w:eastAsia="Times New Roman" w:hAnsi="Times New Roman" w:cs="Times New Roman"/>
          <w:sz w:val="21"/>
        </w:rPr>
      </w:pPr>
    </w:p>
    <w:p w14:paraId="760CBD01" w14:textId="77777777" w:rsidR="00AF4504" w:rsidRPr="00105683" w:rsidRDefault="00AF4504" w:rsidP="00AF4504">
      <w:pPr>
        <w:autoSpaceDE w:val="0"/>
        <w:autoSpaceDN w:val="0"/>
        <w:spacing w:after="0" w:line="240" w:lineRule="auto"/>
        <w:rPr>
          <w:ins w:id="3147" w:author="Biocon Biologics" w:date="2025-06-10T13:56:00Z" w16du:dateUtc="2025-06-10T08:26:00Z"/>
          <w:rFonts w:ascii="Times New Roman" w:eastAsia="Times New Roman" w:hAnsi="Times New Roman" w:cs="Times New Roman"/>
        </w:rPr>
      </w:pPr>
      <w:ins w:id="3148" w:author="Biocon Biologics" w:date="2025-06-10T13:56:00Z" w16du:dateUtc="2025-06-10T08:26:00Z">
        <w:r w:rsidRPr="00105683">
          <w:rPr>
            <w:rFonts w:ascii="Times New Roman" w:eastAsia="Times New Roman" w:hAnsi="Times New Roman" w:cs="Times New Roman"/>
          </w:rPr>
          <w:t>De periode tussen de injecties kan eens per twee maanden blijven of aangepast worden aan hoe het met uw DME gaat. Dit bepaalt uw arts op basis van onderzoek. Uw arts zal beslissen over het schema van vervolgonderzoeken.</w:t>
        </w:r>
      </w:ins>
    </w:p>
    <w:p w14:paraId="61BBD0B0" w14:textId="77777777" w:rsidR="00AF4504" w:rsidRPr="00105683" w:rsidRDefault="00AF4504" w:rsidP="00AF4504">
      <w:pPr>
        <w:autoSpaceDE w:val="0"/>
        <w:autoSpaceDN w:val="0"/>
        <w:spacing w:before="1" w:after="0" w:line="240" w:lineRule="auto"/>
        <w:rPr>
          <w:ins w:id="3149" w:author="Biocon Biologics" w:date="2025-06-10T13:56:00Z" w16du:dateUtc="2025-06-10T08:26:00Z"/>
          <w:rFonts w:ascii="Times New Roman" w:eastAsia="Times New Roman" w:hAnsi="Times New Roman" w:cs="Times New Roman"/>
        </w:rPr>
      </w:pPr>
    </w:p>
    <w:p w14:paraId="7D41DD8E" w14:textId="77777777" w:rsidR="00AF4504" w:rsidRPr="00105683" w:rsidRDefault="00AF4504" w:rsidP="00AF4504">
      <w:pPr>
        <w:autoSpaceDE w:val="0"/>
        <w:autoSpaceDN w:val="0"/>
        <w:spacing w:after="0" w:line="240" w:lineRule="auto"/>
        <w:rPr>
          <w:ins w:id="3150" w:author="Biocon Biologics" w:date="2025-06-10T13:56:00Z" w16du:dateUtc="2025-06-10T08:26:00Z"/>
          <w:rFonts w:ascii="Times New Roman" w:eastAsia="Times New Roman" w:hAnsi="Times New Roman" w:cs="Times New Roman"/>
        </w:rPr>
      </w:pPr>
      <w:ins w:id="3151" w:author="Biocon Biologics" w:date="2025-06-10T13:56:00Z" w16du:dateUtc="2025-06-10T08:26:00Z">
        <w:r w:rsidRPr="00105683">
          <w:rPr>
            <w:rFonts w:ascii="Times New Roman" w:eastAsia="Times New Roman" w:hAnsi="Times New Roman" w:cs="Times New Roman"/>
          </w:rPr>
          <w:t>Uw arts kan besluiten de behandeling met Yesafili te stoppen als wordt bepaald dat u geen baat heeft bij verdere behandeling.</w:t>
        </w:r>
      </w:ins>
    </w:p>
    <w:p w14:paraId="62DD86D2" w14:textId="77777777" w:rsidR="00AF4504" w:rsidRPr="00105683" w:rsidRDefault="00AF4504" w:rsidP="00AF4504">
      <w:pPr>
        <w:autoSpaceDE w:val="0"/>
        <w:autoSpaceDN w:val="0"/>
        <w:spacing w:after="0" w:line="240" w:lineRule="auto"/>
        <w:rPr>
          <w:ins w:id="3152" w:author="Biocon Biologics" w:date="2025-06-10T13:56:00Z" w16du:dateUtc="2025-06-10T08:26:00Z"/>
          <w:rFonts w:ascii="Times New Roman" w:eastAsia="Times New Roman" w:hAnsi="Times New Roman" w:cs="Times New Roman"/>
        </w:rPr>
      </w:pPr>
    </w:p>
    <w:p w14:paraId="678A1867" w14:textId="77777777" w:rsidR="00AF4504" w:rsidRPr="00105683" w:rsidRDefault="00AF4504" w:rsidP="00AF4504">
      <w:pPr>
        <w:autoSpaceDE w:val="0"/>
        <w:autoSpaceDN w:val="0"/>
        <w:spacing w:before="70" w:after="0" w:line="240" w:lineRule="auto"/>
        <w:outlineLvl w:val="0"/>
        <w:rPr>
          <w:ins w:id="3153" w:author="Biocon Biologics" w:date="2025-06-10T13:56:00Z" w16du:dateUtc="2025-06-10T08:26:00Z"/>
          <w:rFonts w:ascii="Times New Roman" w:eastAsia="Times New Roman" w:hAnsi="Times New Roman" w:cs="Times New Roman"/>
          <w:b/>
          <w:bCs/>
        </w:rPr>
      </w:pPr>
      <w:ins w:id="3154" w:author="Biocon Biologics" w:date="2025-06-10T13:56:00Z" w16du:dateUtc="2025-06-10T08:26:00Z">
        <w:r w:rsidRPr="00105683">
          <w:rPr>
            <w:rFonts w:ascii="Times New Roman" w:eastAsia="Times New Roman" w:hAnsi="Times New Roman" w:cs="Times New Roman"/>
            <w:b/>
            <w:bCs/>
          </w:rPr>
          <w:t>Myope CNV</w:t>
        </w:r>
      </w:ins>
    </w:p>
    <w:p w14:paraId="37D719C2" w14:textId="77777777" w:rsidR="00AF4504" w:rsidRPr="00105683" w:rsidRDefault="00AF4504" w:rsidP="00AF4504">
      <w:pPr>
        <w:autoSpaceDE w:val="0"/>
        <w:autoSpaceDN w:val="0"/>
        <w:spacing w:before="2" w:after="0" w:line="240" w:lineRule="auto"/>
        <w:rPr>
          <w:ins w:id="3155" w:author="Biocon Biologics" w:date="2025-06-10T13:56:00Z" w16du:dateUtc="2025-06-10T08:26:00Z"/>
          <w:rFonts w:ascii="Times New Roman" w:eastAsia="Times New Roman" w:hAnsi="Times New Roman" w:cs="Times New Roman"/>
        </w:rPr>
      </w:pPr>
      <w:ins w:id="3156" w:author="Biocon Biologics" w:date="2025-06-10T13:56:00Z" w16du:dateUtc="2025-06-10T08:26:00Z">
        <w:r w:rsidRPr="00105683">
          <w:rPr>
            <w:rFonts w:ascii="Times New Roman" w:eastAsia="Times New Roman" w:hAnsi="Times New Roman" w:cs="Times New Roman"/>
          </w:rPr>
          <w:t xml:space="preserve">Patiënten met myope CNV worden behandeld met een enkelvoudige injectie. Daarna krijgt u alleen </w:t>
        </w:r>
        <w:r w:rsidRPr="00105683">
          <w:rPr>
            <w:rFonts w:ascii="Times New Roman" w:eastAsia="Times New Roman" w:hAnsi="Times New Roman" w:cs="Times New Roman"/>
          </w:rPr>
          <w:lastRenderedPageBreak/>
          <w:t>meer injecties als onderzoek door uw arts uitwijst dat uw aandoening niet verbeterd is.</w:t>
        </w:r>
      </w:ins>
    </w:p>
    <w:p w14:paraId="5204085C" w14:textId="77777777" w:rsidR="00AF4504" w:rsidRPr="00105683" w:rsidRDefault="00AF4504" w:rsidP="00AF4504">
      <w:pPr>
        <w:autoSpaceDE w:val="0"/>
        <w:autoSpaceDN w:val="0"/>
        <w:spacing w:before="11" w:after="0" w:line="240" w:lineRule="auto"/>
        <w:rPr>
          <w:ins w:id="3157" w:author="Biocon Biologics" w:date="2025-06-10T13:56:00Z" w16du:dateUtc="2025-06-10T08:26:00Z"/>
          <w:rFonts w:ascii="Times New Roman" w:eastAsia="Times New Roman" w:hAnsi="Times New Roman" w:cs="Times New Roman"/>
          <w:sz w:val="21"/>
        </w:rPr>
      </w:pPr>
    </w:p>
    <w:p w14:paraId="7FC185F0" w14:textId="77777777" w:rsidR="00AF4504" w:rsidRPr="00105683" w:rsidRDefault="00AF4504" w:rsidP="00AF4504">
      <w:pPr>
        <w:autoSpaceDE w:val="0"/>
        <w:autoSpaceDN w:val="0"/>
        <w:spacing w:after="0" w:line="240" w:lineRule="auto"/>
        <w:rPr>
          <w:ins w:id="3158" w:author="Biocon Biologics" w:date="2025-06-10T13:56:00Z" w16du:dateUtc="2025-06-10T08:26:00Z"/>
          <w:rFonts w:ascii="Times New Roman" w:eastAsia="Times New Roman" w:hAnsi="Times New Roman" w:cs="Times New Roman"/>
        </w:rPr>
      </w:pPr>
      <w:ins w:id="3159" w:author="Biocon Biologics" w:date="2025-06-10T13:56:00Z" w16du:dateUtc="2025-06-10T08:26:00Z">
        <w:r w:rsidRPr="00105683">
          <w:rPr>
            <w:rFonts w:ascii="Times New Roman" w:eastAsia="Times New Roman" w:hAnsi="Times New Roman" w:cs="Times New Roman"/>
          </w:rPr>
          <w:t>De tijd tussen twee injecties mag niet korter zijn dan een maand.</w:t>
        </w:r>
      </w:ins>
    </w:p>
    <w:p w14:paraId="3E3C4432" w14:textId="77777777" w:rsidR="00AF4504" w:rsidRPr="00105683" w:rsidRDefault="00AF4504" w:rsidP="00AF4504">
      <w:pPr>
        <w:autoSpaceDE w:val="0"/>
        <w:autoSpaceDN w:val="0"/>
        <w:spacing w:after="0" w:line="240" w:lineRule="auto"/>
        <w:rPr>
          <w:ins w:id="3160" w:author="Biocon Biologics" w:date="2025-06-10T13:56:00Z" w16du:dateUtc="2025-06-10T08:26:00Z"/>
          <w:rFonts w:ascii="Times New Roman" w:eastAsia="Times New Roman" w:hAnsi="Times New Roman" w:cs="Times New Roman"/>
        </w:rPr>
      </w:pPr>
    </w:p>
    <w:p w14:paraId="2910FD52" w14:textId="77777777" w:rsidR="00AF4504" w:rsidRPr="00105683" w:rsidRDefault="00AF4504" w:rsidP="00AF4504">
      <w:pPr>
        <w:autoSpaceDE w:val="0"/>
        <w:autoSpaceDN w:val="0"/>
        <w:spacing w:before="1" w:after="0" w:line="240" w:lineRule="auto"/>
        <w:rPr>
          <w:ins w:id="3161" w:author="Biocon Biologics" w:date="2025-06-10T13:56:00Z" w16du:dateUtc="2025-06-10T08:26:00Z"/>
          <w:rFonts w:ascii="Times New Roman" w:eastAsia="Times New Roman" w:hAnsi="Times New Roman" w:cs="Times New Roman"/>
        </w:rPr>
      </w:pPr>
      <w:ins w:id="3162" w:author="Biocon Biologics" w:date="2025-06-10T13:56:00Z" w16du:dateUtc="2025-06-10T08:26:00Z">
        <w:r w:rsidRPr="00105683">
          <w:rPr>
            <w:rFonts w:ascii="Times New Roman" w:eastAsia="Times New Roman" w:hAnsi="Times New Roman" w:cs="Times New Roman"/>
          </w:rPr>
          <w:t>Als uw aandoening verdwijnt en dan weer terugkomt, kan uw arts de behandeling opnieuw starten. Uw arts zal beslissen over het schema van vervolgonderzoeken.</w:t>
        </w:r>
      </w:ins>
    </w:p>
    <w:p w14:paraId="0BD2ED63" w14:textId="77777777" w:rsidR="00AF4504" w:rsidRPr="00105683" w:rsidRDefault="00AF4504" w:rsidP="00AF4504">
      <w:pPr>
        <w:autoSpaceDE w:val="0"/>
        <w:autoSpaceDN w:val="0"/>
        <w:spacing w:before="1" w:after="0" w:line="240" w:lineRule="auto"/>
        <w:ind w:right="592"/>
        <w:rPr>
          <w:ins w:id="3163" w:author="Biocon Biologics" w:date="2025-06-10T13:56:00Z" w16du:dateUtc="2025-06-10T08:26:00Z"/>
          <w:rFonts w:ascii="Times New Roman" w:eastAsia="Times New Roman" w:hAnsi="Times New Roman" w:cs="Times New Roman"/>
        </w:rPr>
      </w:pPr>
    </w:p>
    <w:p w14:paraId="35E9A417" w14:textId="77777777" w:rsidR="00AF4504" w:rsidRPr="00105683" w:rsidRDefault="00AF4504" w:rsidP="00AF4504">
      <w:pPr>
        <w:autoSpaceDE w:val="0"/>
        <w:autoSpaceDN w:val="0"/>
        <w:spacing w:after="0" w:line="240" w:lineRule="auto"/>
        <w:ind w:right="752"/>
        <w:rPr>
          <w:ins w:id="3164" w:author="Biocon Biologics" w:date="2025-06-10T13:56:00Z" w16du:dateUtc="2025-06-10T08:26:00Z"/>
          <w:rFonts w:ascii="Times New Roman" w:eastAsia="Times New Roman" w:hAnsi="Times New Roman" w:cs="Times New Roman"/>
        </w:rPr>
      </w:pPr>
      <w:ins w:id="3165" w:author="Biocon Biologics" w:date="2025-06-10T13:56:00Z" w16du:dateUtc="2025-06-10T08:26:00Z">
        <w:r w:rsidRPr="00105683">
          <w:rPr>
            <w:rFonts w:ascii="Times New Roman" w:eastAsia="Times New Roman" w:hAnsi="Times New Roman" w:cs="Times New Roman"/>
          </w:rPr>
          <w:t>Een gedetailleerde gebruiksaanwijzing wordt gegeven aan het eind van de bijsluiter onder ‘Yesafili klaarmaken en toedienen’.</w:t>
        </w:r>
      </w:ins>
    </w:p>
    <w:p w14:paraId="5F48D7E0" w14:textId="77777777" w:rsidR="00AF4504" w:rsidRPr="00105683" w:rsidRDefault="00AF4504" w:rsidP="00AF4504">
      <w:pPr>
        <w:autoSpaceDE w:val="0"/>
        <w:autoSpaceDN w:val="0"/>
        <w:spacing w:after="0" w:line="240" w:lineRule="auto"/>
        <w:rPr>
          <w:ins w:id="3166" w:author="Biocon Biologics" w:date="2025-06-10T13:56:00Z" w16du:dateUtc="2025-06-10T08:26:00Z"/>
          <w:rFonts w:ascii="Times New Roman" w:eastAsia="Times New Roman" w:hAnsi="Times New Roman" w:cs="Times New Roman"/>
        </w:rPr>
      </w:pPr>
    </w:p>
    <w:p w14:paraId="088E9E32" w14:textId="77777777" w:rsidR="00AF4504" w:rsidRPr="00105683" w:rsidRDefault="00AF4504" w:rsidP="00AF4504">
      <w:pPr>
        <w:autoSpaceDE w:val="0"/>
        <w:autoSpaceDN w:val="0"/>
        <w:spacing w:after="0" w:line="252" w:lineRule="exact"/>
        <w:outlineLvl w:val="0"/>
        <w:rPr>
          <w:ins w:id="3167" w:author="Biocon Biologics" w:date="2025-06-10T13:56:00Z" w16du:dateUtc="2025-06-10T08:26:00Z"/>
          <w:rFonts w:ascii="Times New Roman" w:eastAsia="Times New Roman" w:hAnsi="Times New Roman" w:cs="Times New Roman"/>
          <w:b/>
          <w:bCs/>
        </w:rPr>
      </w:pPr>
      <w:ins w:id="3168" w:author="Biocon Biologics" w:date="2025-06-10T13:56:00Z" w16du:dateUtc="2025-06-10T08:26:00Z">
        <w:r w:rsidRPr="00105683">
          <w:rPr>
            <w:rFonts w:ascii="Times New Roman" w:eastAsia="Times New Roman" w:hAnsi="Times New Roman" w:cs="Times New Roman"/>
            <w:b/>
            <w:bCs/>
          </w:rPr>
          <w:t>Heeft u een dosis van dit middel gemist?</w:t>
        </w:r>
      </w:ins>
    </w:p>
    <w:p w14:paraId="62579444" w14:textId="77777777" w:rsidR="00AF4504" w:rsidRPr="00105683" w:rsidRDefault="00AF4504" w:rsidP="00AF4504">
      <w:pPr>
        <w:autoSpaceDE w:val="0"/>
        <w:autoSpaceDN w:val="0"/>
        <w:spacing w:after="0" w:line="252" w:lineRule="exact"/>
        <w:rPr>
          <w:ins w:id="3169" w:author="Biocon Biologics" w:date="2025-06-10T13:56:00Z" w16du:dateUtc="2025-06-10T08:26:00Z"/>
          <w:rFonts w:ascii="Times New Roman" w:eastAsia="Times New Roman" w:hAnsi="Times New Roman" w:cs="Times New Roman"/>
        </w:rPr>
      </w:pPr>
      <w:ins w:id="3170" w:author="Biocon Biologics" w:date="2025-06-10T13:56:00Z" w16du:dateUtc="2025-06-10T08:26:00Z">
        <w:r w:rsidRPr="00105683">
          <w:rPr>
            <w:rFonts w:ascii="Times New Roman" w:eastAsia="Times New Roman" w:hAnsi="Times New Roman" w:cs="Times New Roman"/>
          </w:rPr>
          <w:t>Maak een nieuwe afspraak voor een onderzoek en injectie.</w:t>
        </w:r>
      </w:ins>
    </w:p>
    <w:p w14:paraId="54DFE612" w14:textId="77777777" w:rsidR="00AF4504" w:rsidRPr="00105683" w:rsidRDefault="00AF4504" w:rsidP="00AF4504">
      <w:pPr>
        <w:autoSpaceDE w:val="0"/>
        <w:autoSpaceDN w:val="0"/>
        <w:spacing w:before="1" w:after="0" w:line="240" w:lineRule="auto"/>
        <w:rPr>
          <w:ins w:id="3171" w:author="Biocon Biologics" w:date="2025-06-10T13:56:00Z" w16du:dateUtc="2025-06-10T08:26:00Z"/>
          <w:rFonts w:ascii="Times New Roman" w:eastAsia="Times New Roman" w:hAnsi="Times New Roman" w:cs="Times New Roman"/>
        </w:rPr>
      </w:pPr>
    </w:p>
    <w:p w14:paraId="2C8A1390" w14:textId="77777777" w:rsidR="00AF4504" w:rsidRPr="00105683" w:rsidRDefault="00AF4504" w:rsidP="00AF4504">
      <w:pPr>
        <w:autoSpaceDE w:val="0"/>
        <w:autoSpaceDN w:val="0"/>
        <w:spacing w:after="0" w:line="252" w:lineRule="exact"/>
        <w:outlineLvl w:val="0"/>
        <w:rPr>
          <w:ins w:id="3172" w:author="Biocon Biologics" w:date="2025-06-10T13:56:00Z" w16du:dateUtc="2025-06-10T08:26:00Z"/>
          <w:rFonts w:ascii="Times New Roman" w:eastAsia="Times New Roman" w:hAnsi="Times New Roman" w:cs="Times New Roman"/>
          <w:b/>
          <w:bCs/>
        </w:rPr>
      </w:pPr>
      <w:ins w:id="3173" w:author="Biocon Biologics" w:date="2025-06-10T13:56:00Z" w16du:dateUtc="2025-06-10T08:26:00Z">
        <w:r w:rsidRPr="00105683">
          <w:rPr>
            <w:rFonts w:ascii="Times New Roman" w:eastAsia="Times New Roman" w:hAnsi="Times New Roman" w:cs="Times New Roman"/>
            <w:b/>
            <w:bCs/>
          </w:rPr>
          <w:t>Als u stopt met het gebruik van dit middel</w:t>
        </w:r>
      </w:ins>
    </w:p>
    <w:p w14:paraId="481D38AE" w14:textId="77777777" w:rsidR="00AF4504" w:rsidRPr="00105683" w:rsidRDefault="00AF4504" w:rsidP="00AF4504">
      <w:pPr>
        <w:autoSpaceDE w:val="0"/>
        <w:autoSpaceDN w:val="0"/>
        <w:spacing w:after="0" w:line="252" w:lineRule="exact"/>
        <w:rPr>
          <w:ins w:id="3174" w:author="Biocon Biologics" w:date="2025-06-10T13:56:00Z" w16du:dateUtc="2025-06-10T08:26:00Z"/>
          <w:rFonts w:ascii="Times New Roman" w:eastAsia="Times New Roman" w:hAnsi="Times New Roman" w:cs="Times New Roman"/>
        </w:rPr>
      </w:pPr>
      <w:ins w:id="3175" w:author="Biocon Biologics" w:date="2025-06-10T13:56:00Z" w16du:dateUtc="2025-06-10T08:26:00Z">
        <w:r w:rsidRPr="00105683">
          <w:rPr>
            <w:rFonts w:ascii="Times New Roman" w:eastAsia="Times New Roman" w:hAnsi="Times New Roman" w:cs="Times New Roman"/>
          </w:rPr>
          <w:t>Raadpleeg uw arts voordat u met de behandeling stopt.</w:t>
        </w:r>
      </w:ins>
    </w:p>
    <w:p w14:paraId="24143BFC" w14:textId="77777777" w:rsidR="00AF4504" w:rsidRPr="00105683" w:rsidRDefault="00AF4504" w:rsidP="00AF4504">
      <w:pPr>
        <w:autoSpaceDE w:val="0"/>
        <w:autoSpaceDN w:val="0"/>
        <w:spacing w:after="0" w:line="240" w:lineRule="auto"/>
        <w:rPr>
          <w:ins w:id="3176" w:author="Biocon Biologics" w:date="2025-06-10T13:56:00Z" w16du:dateUtc="2025-06-10T08:26:00Z"/>
          <w:rFonts w:ascii="Times New Roman" w:eastAsia="Times New Roman" w:hAnsi="Times New Roman" w:cs="Times New Roman"/>
        </w:rPr>
      </w:pPr>
    </w:p>
    <w:p w14:paraId="374E050B" w14:textId="77777777" w:rsidR="00AF4504" w:rsidRPr="00105683" w:rsidRDefault="00AF4504" w:rsidP="00AF4504">
      <w:pPr>
        <w:autoSpaceDE w:val="0"/>
        <w:autoSpaceDN w:val="0"/>
        <w:spacing w:after="0" w:line="240" w:lineRule="auto"/>
        <w:rPr>
          <w:ins w:id="3177" w:author="Biocon Biologics" w:date="2025-06-10T13:56:00Z" w16du:dateUtc="2025-06-10T08:26:00Z"/>
          <w:rFonts w:ascii="Times New Roman" w:eastAsia="Times New Roman" w:hAnsi="Times New Roman" w:cs="Times New Roman"/>
        </w:rPr>
      </w:pPr>
      <w:ins w:id="3178" w:author="Biocon Biologics" w:date="2025-06-10T13:56:00Z" w16du:dateUtc="2025-06-10T08:26:00Z">
        <w:r w:rsidRPr="00105683">
          <w:rPr>
            <w:rFonts w:ascii="Times New Roman" w:eastAsia="Times New Roman" w:hAnsi="Times New Roman" w:cs="Times New Roman"/>
          </w:rPr>
          <w:t>Heeft u nog andere vragen over het gebruik van dit geneesmiddel? Neem dan contact op met uw arts.</w:t>
        </w:r>
      </w:ins>
    </w:p>
    <w:p w14:paraId="4724504F" w14:textId="77777777" w:rsidR="00AF4504" w:rsidRPr="00105683" w:rsidRDefault="00AF4504" w:rsidP="00AF4504">
      <w:pPr>
        <w:autoSpaceDE w:val="0"/>
        <w:autoSpaceDN w:val="0"/>
        <w:spacing w:after="0" w:line="240" w:lineRule="auto"/>
        <w:rPr>
          <w:ins w:id="3179" w:author="Biocon Biologics" w:date="2025-06-10T13:56:00Z" w16du:dateUtc="2025-06-10T08:26:00Z"/>
          <w:rFonts w:ascii="Times New Roman" w:eastAsia="Times New Roman" w:hAnsi="Times New Roman" w:cs="Times New Roman"/>
          <w:szCs w:val="20"/>
        </w:rPr>
      </w:pPr>
    </w:p>
    <w:p w14:paraId="5729D451" w14:textId="77777777" w:rsidR="00AF4504" w:rsidRPr="00105683" w:rsidRDefault="00AF4504" w:rsidP="00AF4504">
      <w:pPr>
        <w:autoSpaceDE w:val="0"/>
        <w:autoSpaceDN w:val="0"/>
        <w:spacing w:after="0" w:line="240" w:lineRule="auto"/>
        <w:rPr>
          <w:ins w:id="3180" w:author="Biocon Biologics" w:date="2025-06-10T13:56:00Z" w16du:dateUtc="2025-06-10T08:26:00Z"/>
          <w:rFonts w:ascii="Times New Roman" w:eastAsia="Times New Roman" w:hAnsi="Times New Roman" w:cs="Times New Roman"/>
          <w:szCs w:val="24"/>
        </w:rPr>
      </w:pPr>
    </w:p>
    <w:p w14:paraId="7AC31DA9" w14:textId="77777777" w:rsidR="00AF4504" w:rsidRPr="00105683" w:rsidRDefault="00AF4504" w:rsidP="00AF4504">
      <w:pPr>
        <w:numPr>
          <w:ilvl w:val="0"/>
          <w:numId w:val="33"/>
        </w:numPr>
        <w:tabs>
          <w:tab w:val="left" w:pos="785"/>
          <w:tab w:val="left" w:pos="786"/>
        </w:tabs>
        <w:autoSpaceDE w:val="0"/>
        <w:autoSpaceDN w:val="0"/>
        <w:spacing w:after="0" w:line="240" w:lineRule="auto"/>
        <w:ind w:left="568" w:hanging="568"/>
        <w:outlineLvl w:val="0"/>
        <w:rPr>
          <w:ins w:id="3181" w:author="Biocon Biologics" w:date="2025-06-10T13:56:00Z" w16du:dateUtc="2025-06-10T08:26:00Z"/>
          <w:rFonts w:ascii="Times New Roman" w:eastAsia="Times New Roman" w:hAnsi="Times New Roman" w:cs="Times New Roman"/>
          <w:b/>
          <w:bCs/>
        </w:rPr>
      </w:pPr>
      <w:ins w:id="3182" w:author="Biocon Biologics" w:date="2025-06-10T13:56:00Z" w16du:dateUtc="2025-06-10T08:26:00Z">
        <w:r w:rsidRPr="00105683">
          <w:rPr>
            <w:rFonts w:ascii="Times New Roman" w:eastAsia="Times New Roman" w:hAnsi="Times New Roman" w:cs="Times New Roman"/>
            <w:b/>
            <w:bCs/>
          </w:rPr>
          <w:t>Mogelijke bijwerkingen</w:t>
        </w:r>
      </w:ins>
    </w:p>
    <w:p w14:paraId="2A55CE5D" w14:textId="77777777" w:rsidR="00AF4504" w:rsidRPr="00105683" w:rsidRDefault="00AF4504" w:rsidP="00AF4504">
      <w:pPr>
        <w:autoSpaceDE w:val="0"/>
        <w:autoSpaceDN w:val="0"/>
        <w:spacing w:after="0" w:line="240" w:lineRule="auto"/>
        <w:rPr>
          <w:ins w:id="3183" w:author="Biocon Biologics" w:date="2025-06-10T13:56:00Z" w16du:dateUtc="2025-06-10T08:26:00Z"/>
          <w:rFonts w:ascii="Times New Roman" w:eastAsia="Times New Roman" w:hAnsi="Times New Roman" w:cs="Times New Roman"/>
          <w:b/>
        </w:rPr>
      </w:pPr>
    </w:p>
    <w:p w14:paraId="38DA83E7" w14:textId="77777777" w:rsidR="00AF4504" w:rsidRPr="00105683" w:rsidRDefault="00AF4504" w:rsidP="00AF4504">
      <w:pPr>
        <w:autoSpaceDE w:val="0"/>
        <w:autoSpaceDN w:val="0"/>
        <w:spacing w:after="0" w:line="240" w:lineRule="auto"/>
        <w:rPr>
          <w:ins w:id="3184" w:author="Biocon Biologics" w:date="2025-06-10T13:56:00Z" w16du:dateUtc="2025-06-10T08:26:00Z"/>
          <w:rFonts w:ascii="Times New Roman" w:eastAsia="Times New Roman" w:hAnsi="Times New Roman" w:cs="Times New Roman"/>
        </w:rPr>
      </w:pPr>
      <w:ins w:id="3185" w:author="Biocon Biologics" w:date="2025-06-10T13:56:00Z" w16du:dateUtc="2025-06-10T08:26:00Z">
        <w:r w:rsidRPr="00105683">
          <w:rPr>
            <w:rFonts w:ascii="Times New Roman" w:eastAsia="Times New Roman" w:hAnsi="Times New Roman" w:cs="Times New Roman"/>
          </w:rPr>
          <w:t>Zoals elk geneesmiddel kan ook dit geneesmiddel bijwerkingen hebben, al krijgt niet iedereen daarmee te maken.</w:t>
        </w:r>
      </w:ins>
    </w:p>
    <w:p w14:paraId="3202FEA6" w14:textId="77777777" w:rsidR="00AF4504" w:rsidRPr="00105683" w:rsidRDefault="00AF4504" w:rsidP="00AF4504">
      <w:pPr>
        <w:autoSpaceDE w:val="0"/>
        <w:autoSpaceDN w:val="0"/>
        <w:spacing w:before="2" w:after="0" w:line="240" w:lineRule="auto"/>
        <w:rPr>
          <w:ins w:id="3186" w:author="Biocon Biologics" w:date="2025-06-10T13:56:00Z" w16du:dateUtc="2025-06-10T08:26:00Z"/>
          <w:rFonts w:ascii="Times New Roman" w:eastAsia="Times New Roman" w:hAnsi="Times New Roman" w:cs="Times New Roman"/>
        </w:rPr>
      </w:pPr>
    </w:p>
    <w:p w14:paraId="37EFF5F4" w14:textId="77777777" w:rsidR="00AF4504" w:rsidRPr="00105683" w:rsidRDefault="00AF4504" w:rsidP="00AF4504">
      <w:pPr>
        <w:autoSpaceDE w:val="0"/>
        <w:autoSpaceDN w:val="0"/>
        <w:spacing w:after="0" w:line="240" w:lineRule="auto"/>
        <w:rPr>
          <w:ins w:id="3187" w:author="Biocon Biologics" w:date="2025-06-10T13:56:00Z" w16du:dateUtc="2025-06-10T08:26:00Z"/>
          <w:rFonts w:ascii="Times New Roman" w:eastAsia="Times New Roman" w:hAnsi="Times New Roman" w:cs="Times New Roman"/>
          <w:b/>
        </w:rPr>
      </w:pPr>
      <w:ins w:id="3188" w:author="Biocon Biologics" w:date="2025-06-10T13:56:00Z" w16du:dateUtc="2025-06-10T08:26:00Z">
        <w:r w:rsidRPr="00105683">
          <w:rPr>
            <w:rFonts w:ascii="Times New Roman" w:eastAsia="Times New Roman" w:hAnsi="Times New Roman" w:cs="Times New Roman"/>
          </w:rPr>
          <w:t xml:space="preserve">Er kunnen </w:t>
        </w:r>
        <w:r w:rsidRPr="00105683">
          <w:rPr>
            <w:rFonts w:ascii="Times New Roman" w:eastAsia="Times New Roman" w:hAnsi="Times New Roman" w:cs="Times New Roman"/>
            <w:b/>
          </w:rPr>
          <w:t xml:space="preserve">allergische reacties </w:t>
        </w:r>
        <w:r w:rsidRPr="00105683">
          <w:rPr>
            <w:rFonts w:ascii="Times New Roman" w:eastAsia="Times New Roman" w:hAnsi="Times New Roman" w:cs="Times New Roman"/>
          </w:rPr>
          <w:t xml:space="preserve">(overgevoeligheid) optreden. </w:t>
        </w:r>
        <w:r w:rsidRPr="00105683">
          <w:rPr>
            <w:rFonts w:ascii="Times New Roman" w:eastAsia="Times New Roman" w:hAnsi="Times New Roman" w:cs="Times New Roman"/>
            <w:b/>
          </w:rPr>
          <w:t>Deze kunnen ernstig zijn en het kan nodig zijn dat u onmiddellijk contact opneemt met uw arts.</w:t>
        </w:r>
      </w:ins>
    </w:p>
    <w:p w14:paraId="0BBB6EB5" w14:textId="77777777" w:rsidR="00AF4504" w:rsidRPr="00105683" w:rsidRDefault="00AF4504" w:rsidP="00AF4504">
      <w:pPr>
        <w:autoSpaceDE w:val="0"/>
        <w:autoSpaceDN w:val="0"/>
        <w:spacing w:after="0" w:line="240" w:lineRule="auto"/>
        <w:rPr>
          <w:ins w:id="3189" w:author="Biocon Biologics" w:date="2025-06-10T13:56:00Z" w16du:dateUtc="2025-06-10T08:26:00Z"/>
          <w:rFonts w:ascii="Times New Roman" w:eastAsia="Times New Roman" w:hAnsi="Times New Roman" w:cs="Times New Roman"/>
          <w:b/>
        </w:rPr>
      </w:pPr>
    </w:p>
    <w:p w14:paraId="3092B9CC" w14:textId="77777777" w:rsidR="00AF4504" w:rsidRPr="00105683" w:rsidRDefault="00AF4504" w:rsidP="00AF4504">
      <w:pPr>
        <w:autoSpaceDE w:val="0"/>
        <w:autoSpaceDN w:val="0"/>
        <w:spacing w:after="0" w:line="240" w:lineRule="auto"/>
        <w:ind w:right="348"/>
        <w:rPr>
          <w:ins w:id="3190" w:author="Biocon Biologics" w:date="2025-06-10T13:56:00Z" w16du:dateUtc="2025-06-10T08:26:00Z"/>
          <w:rFonts w:ascii="Times New Roman" w:eastAsia="Times New Roman" w:hAnsi="Times New Roman" w:cs="Times New Roman"/>
        </w:rPr>
      </w:pPr>
      <w:ins w:id="3191" w:author="Biocon Biologics" w:date="2025-06-10T13:56:00Z" w16du:dateUtc="2025-06-10T08:26:00Z">
        <w:r w:rsidRPr="00105683">
          <w:rPr>
            <w:rFonts w:ascii="Times New Roman" w:eastAsia="Times New Roman" w:hAnsi="Times New Roman" w:cs="Times New Roman"/>
          </w:rPr>
          <w:t xml:space="preserve">Bij toediening van aflibercept kunnen er bijwerkingen die de ogen aantasten optreden, die een gevolg zijn van de injectieprocedure. Sommige van deze bijwerkingen kunnen </w:t>
        </w:r>
        <w:r w:rsidRPr="00105683">
          <w:rPr>
            <w:rFonts w:ascii="Times New Roman" w:eastAsia="Times New Roman" w:hAnsi="Times New Roman" w:cs="Times New Roman"/>
            <w:b/>
          </w:rPr>
          <w:t xml:space="preserve">ernstig </w:t>
        </w:r>
        <w:r w:rsidRPr="00105683">
          <w:rPr>
            <w:rFonts w:ascii="Times New Roman" w:eastAsia="Times New Roman" w:hAnsi="Times New Roman" w:cs="Times New Roman"/>
          </w:rPr>
          <w:t xml:space="preserve">zijn en het kan gaan om blindheid, </w:t>
        </w:r>
        <w:r w:rsidRPr="00105683">
          <w:rPr>
            <w:rFonts w:ascii="Times New Roman" w:eastAsia="Times New Roman" w:hAnsi="Times New Roman" w:cs="Times New Roman"/>
            <w:b/>
          </w:rPr>
          <w:t xml:space="preserve">een ernstige infectie of ontsteking in het oog </w:t>
        </w:r>
        <w:r w:rsidRPr="00105683">
          <w:rPr>
            <w:rFonts w:ascii="Times New Roman" w:eastAsia="Times New Roman" w:hAnsi="Times New Roman" w:cs="Times New Roman"/>
          </w:rPr>
          <w:t xml:space="preserve">(endoftalmitis), </w:t>
        </w:r>
        <w:r w:rsidRPr="00105683">
          <w:rPr>
            <w:rFonts w:ascii="Times New Roman" w:eastAsia="Times New Roman" w:hAnsi="Times New Roman" w:cs="Times New Roman"/>
            <w:b/>
          </w:rPr>
          <w:t>loslating</w:t>
        </w:r>
        <w:r w:rsidRPr="00105683">
          <w:rPr>
            <w:rFonts w:ascii="Times New Roman" w:eastAsia="Times New Roman" w:hAnsi="Times New Roman" w:cs="Times New Roman"/>
          </w:rPr>
          <w:t xml:space="preserve">, </w:t>
        </w:r>
        <w:r w:rsidRPr="00105683">
          <w:rPr>
            <w:rFonts w:ascii="Times New Roman" w:eastAsia="Times New Roman" w:hAnsi="Times New Roman" w:cs="Times New Roman"/>
            <w:b/>
          </w:rPr>
          <w:t xml:space="preserve">scheuren of bloeden van de lichtgevoelige laag achterin het oog </w:t>
        </w:r>
        <w:r w:rsidRPr="00105683">
          <w:rPr>
            <w:rFonts w:ascii="Times New Roman" w:eastAsia="Times New Roman" w:hAnsi="Times New Roman" w:cs="Times New Roman"/>
          </w:rPr>
          <w:t xml:space="preserve">(loslating of scheuren van het netvlies), </w:t>
        </w:r>
        <w:r w:rsidRPr="00105683">
          <w:rPr>
            <w:rFonts w:ascii="Times New Roman" w:eastAsia="Times New Roman" w:hAnsi="Times New Roman" w:cs="Times New Roman"/>
            <w:b/>
          </w:rPr>
          <w:t xml:space="preserve">vertroebeling van de lens </w:t>
        </w:r>
        <w:r w:rsidRPr="00105683">
          <w:rPr>
            <w:rFonts w:ascii="Times New Roman" w:eastAsia="Times New Roman" w:hAnsi="Times New Roman" w:cs="Times New Roman"/>
          </w:rPr>
          <w:t xml:space="preserve">(staar), </w:t>
        </w:r>
        <w:r w:rsidRPr="00105683">
          <w:rPr>
            <w:rFonts w:ascii="Times New Roman" w:eastAsia="Times New Roman" w:hAnsi="Times New Roman" w:cs="Times New Roman"/>
            <w:b/>
          </w:rPr>
          <w:t xml:space="preserve">bloedingen in het oog </w:t>
        </w:r>
        <w:r w:rsidRPr="00105683">
          <w:rPr>
            <w:rFonts w:ascii="Times New Roman" w:eastAsia="Times New Roman" w:hAnsi="Times New Roman" w:cs="Times New Roman"/>
          </w:rPr>
          <w:t xml:space="preserve">(glasvochtbloeding), </w:t>
        </w:r>
        <w:r w:rsidRPr="00105683">
          <w:rPr>
            <w:rFonts w:ascii="Times New Roman" w:eastAsia="Times New Roman" w:hAnsi="Times New Roman" w:cs="Times New Roman"/>
            <w:b/>
          </w:rPr>
          <w:t xml:space="preserve">loslating van de geleiachtige stof in het oog van het netvlies </w:t>
        </w:r>
        <w:r w:rsidRPr="00105683">
          <w:rPr>
            <w:rFonts w:ascii="Times New Roman" w:eastAsia="Times New Roman" w:hAnsi="Times New Roman" w:cs="Times New Roman"/>
          </w:rPr>
          <w:t xml:space="preserve">(glasvochtloslating) en </w:t>
        </w:r>
        <w:r w:rsidRPr="00105683">
          <w:rPr>
            <w:rFonts w:ascii="Times New Roman" w:eastAsia="Times New Roman" w:hAnsi="Times New Roman" w:cs="Times New Roman"/>
            <w:b/>
          </w:rPr>
          <w:t>verhoging van de druk in het oog</w:t>
        </w:r>
        <w:r w:rsidRPr="00105683">
          <w:rPr>
            <w:rFonts w:ascii="Times New Roman" w:eastAsia="Times New Roman" w:hAnsi="Times New Roman" w:cs="Times New Roman"/>
          </w:rPr>
          <w:t>, zie rubriek 2. Deze ernstige bijwerkingen die de ogen aantasten traden op bij minder dan 1 op de 1.900 injecties in klinische onderzoeken.</w:t>
        </w:r>
      </w:ins>
    </w:p>
    <w:p w14:paraId="07EE88C0" w14:textId="77777777" w:rsidR="00AF4504" w:rsidRPr="00105683" w:rsidRDefault="00AF4504" w:rsidP="00AF4504">
      <w:pPr>
        <w:autoSpaceDE w:val="0"/>
        <w:autoSpaceDN w:val="0"/>
        <w:spacing w:before="10" w:after="0" w:line="240" w:lineRule="auto"/>
        <w:rPr>
          <w:ins w:id="3192" w:author="Biocon Biologics" w:date="2025-06-10T13:56:00Z" w16du:dateUtc="2025-06-10T08:26:00Z"/>
          <w:rFonts w:ascii="Times New Roman" w:eastAsia="Times New Roman" w:hAnsi="Times New Roman" w:cs="Times New Roman"/>
          <w:sz w:val="21"/>
        </w:rPr>
      </w:pPr>
    </w:p>
    <w:p w14:paraId="6500E5B8" w14:textId="77777777" w:rsidR="00AF4504" w:rsidRPr="00105683" w:rsidRDefault="00AF4504" w:rsidP="00AF4504">
      <w:pPr>
        <w:autoSpaceDE w:val="0"/>
        <w:autoSpaceDN w:val="0"/>
        <w:spacing w:after="0" w:line="240" w:lineRule="auto"/>
        <w:rPr>
          <w:ins w:id="3193" w:author="Biocon Biologics" w:date="2025-06-10T13:56:00Z" w16du:dateUtc="2025-06-10T08:26:00Z"/>
          <w:rFonts w:ascii="Times New Roman" w:eastAsia="Times New Roman" w:hAnsi="Times New Roman" w:cs="Times New Roman"/>
        </w:rPr>
      </w:pPr>
      <w:ins w:id="3194" w:author="Biocon Biologics" w:date="2025-06-10T13:56:00Z" w16du:dateUtc="2025-06-10T08:26:00Z">
        <w:r w:rsidRPr="00105683">
          <w:rPr>
            <w:rFonts w:ascii="Times New Roman" w:eastAsia="Times New Roman" w:hAnsi="Times New Roman" w:cs="Times New Roman"/>
          </w:rPr>
          <w:t>Als u plotseling minder goed gaat zien, of toenemende pijn en roodheid in uw oog heeft na uw injectie,</w:t>
        </w:r>
      </w:ins>
    </w:p>
    <w:p w14:paraId="6E79B7FB" w14:textId="77777777" w:rsidR="00AF4504" w:rsidRPr="00105683" w:rsidRDefault="00AF4504" w:rsidP="00AF4504">
      <w:pPr>
        <w:autoSpaceDE w:val="0"/>
        <w:autoSpaceDN w:val="0"/>
        <w:spacing w:before="1" w:after="0" w:line="240" w:lineRule="auto"/>
        <w:outlineLvl w:val="0"/>
        <w:rPr>
          <w:ins w:id="3195" w:author="Biocon Biologics" w:date="2025-06-10T13:56:00Z" w16du:dateUtc="2025-06-10T08:26:00Z"/>
          <w:rFonts w:ascii="Times New Roman" w:eastAsia="Times New Roman" w:hAnsi="Times New Roman" w:cs="Times New Roman"/>
          <w:b/>
          <w:bCs/>
        </w:rPr>
      </w:pPr>
      <w:ins w:id="3196" w:author="Biocon Biologics" w:date="2025-06-10T13:56:00Z" w16du:dateUtc="2025-06-10T08:26:00Z">
        <w:r w:rsidRPr="00105683">
          <w:rPr>
            <w:rFonts w:ascii="Times New Roman" w:eastAsia="Times New Roman" w:hAnsi="Times New Roman" w:cs="Times New Roman"/>
            <w:b/>
            <w:bCs/>
          </w:rPr>
          <w:t>neem dan direct contact op met uw arts.</w:t>
        </w:r>
      </w:ins>
    </w:p>
    <w:p w14:paraId="4E9406DA" w14:textId="77777777" w:rsidR="00AF4504" w:rsidRPr="00105683" w:rsidRDefault="00AF4504" w:rsidP="00AF4504">
      <w:pPr>
        <w:autoSpaceDE w:val="0"/>
        <w:autoSpaceDN w:val="0"/>
        <w:spacing w:before="1" w:after="0" w:line="240" w:lineRule="auto"/>
        <w:rPr>
          <w:ins w:id="3197" w:author="Biocon Biologics" w:date="2025-06-10T13:56:00Z" w16du:dateUtc="2025-06-10T08:26:00Z"/>
          <w:rFonts w:ascii="Times New Roman" w:eastAsia="Times New Roman" w:hAnsi="Times New Roman" w:cs="Times New Roman"/>
          <w:b/>
        </w:rPr>
      </w:pPr>
    </w:p>
    <w:p w14:paraId="1FD7BDFA" w14:textId="77777777" w:rsidR="00AF4504" w:rsidRPr="00105683" w:rsidRDefault="00AF4504" w:rsidP="00AF4504">
      <w:pPr>
        <w:autoSpaceDE w:val="0"/>
        <w:autoSpaceDN w:val="0"/>
        <w:spacing w:after="0" w:line="252" w:lineRule="exact"/>
        <w:rPr>
          <w:ins w:id="3198" w:author="Biocon Biologics" w:date="2025-06-10T13:56:00Z" w16du:dateUtc="2025-06-10T08:26:00Z"/>
          <w:rFonts w:ascii="Times New Roman" w:eastAsia="Times New Roman" w:hAnsi="Times New Roman" w:cs="Times New Roman"/>
          <w:b/>
        </w:rPr>
      </w:pPr>
      <w:ins w:id="3199" w:author="Biocon Biologics" w:date="2025-06-10T13:56:00Z" w16du:dateUtc="2025-06-10T08:26:00Z">
        <w:r w:rsidRPr="00105683">
          <w:rPr>
            <w:rFonts w:ascii="Times New Roman" w:eastAsia="Times New Roman" w:hAnsi="Times New Roman" w:cs="Times New Roman"/>
            <w:b/>
          </w:rPr>
          <w:t>Lijst van bijwerkingen die werden gemeld</w:t>
        </w:r>
      </w:ins>
    </w:p>
    <w:p w14:paraId="329FDF10" w14:textId="77777777" w:rsidR="00AF4504" w:rsidRPr="00105683" w:rsidRDefault="00AF4504" w:rsidP="00AF4504">
      <w:pPr>
        <w:autoSpaceDE w:val="0"/>
        <w:autoSpaceDN w:val="0"/>
        <w:spacing w:after="0" w:line="240" w:lineRule="auto"/>
        <w:rPr>
          <w:ins w:id="3200" w:author="Biocon Biologics" w:date="2025-06-10T13:56:00Z" w16du:dateUtc="2025-06-10T08:26:00Z"/>
          <w:rFonts w:ascii="Times New Roman" w:eastAsia="Times New Roman" w:hAnsi="Times New Roman" w:cs="Times New Roman"/>
        </w:rPr>
      </w:pPr>
      <w:ins w:id="3201" w:author="Biocon Biologics" w:date="2025-06-10T13:56:00Z" w16du:dateUtc="2025-06-10T08:26:00Z">
        <w:r w:rsidRPr="00105683">
          <w:rPr>
            <w:rFonts w:ascii="Times New Roman" w:eastAsia="Times New Roman" w:hAnsi="Times New Roman" w:cs="Times New Roman"/>
          </w:rPr>
          <w:t>Hieronder volgt een lijst van de bijwerkingen waarvan is gemeld dat ze mogelijk gerelateerd zijn aan de injectieprocedure of aan het geneesmiddel. U hoeft niet ongerust te worden, want mogelijk krijgt u met geen van deze bijwerkingen te maken. Bespreek eventuele vermoede bijwerkingen altijd met uw arts.</w:t>
        </w:r>
      </w:ins>
    </w:p>
    <w:p w14:paraId="3A3D27FA" w14:textId="77777777" w:rsidR="00AF4504" w:rsidRPr="00105683" w:rsidRDefault="00AF4504" w:rsidP="00AF4504">
      <w:pPr>
        <w:autoSpaceDE w:val="0"/>
        <w:autoSpaceDN w:val="0"/>
        <w:spacing w:after="0" w:line="240" w:lineRule="auto"/>
        <w:rPr>
          <w:ins w:id="3202" w:author="Biocon Biologics" w:date="2025-06-10T13:56:00Z" w16du:dateUtc="2025-06-10T08:26:00Z"/>
          <w:rFonts w:ascii="Times New Roman" w:eastAsia="Times New Roman" w:hAnsi="Times New Roman" w:cs="Times New Roman"/>
        </w:rPr>
      </w:pPr>
    </w:p>
    <w:p w14:paraId="57338061" w14:textId="30DF77C5" w:rsidR="00AF4504" w:rsidRPr="00105683" w:rsidRDefault="00AF4504" w:rsidP="00AF4504">
      <w:pPr>
        <w:autoSpaceDE w:val="0"/>
        <w:autoSpaceDN w:val="0"/>
        <w:spacing w:after="0" w:line="252" w:lineRule="exact"/>
        <w:rPr>
          <w:ins w:id="3203" w:author="Biocon Biologics" w:date="2025-06-10T13:56:00Z" w16du:dateUtc="2025-06-10T08:26:00Z"/>
          <w:rFonts w:ascii="Times New Roman" w:eastAsia="Times New Roman" w:hAnsi="Times New Roman" w:cs="Times New Roman"/>
        </w:rPr>
      </w:pPr>
      <w:ins w:id="3204" w:author="Biocon Biologics" w:date="2025-06-10T13:56:00Z" w16du:dateUtc="2025-06-10T08:26:00Z">
        <w:r w:rsidRPr="00105683">
          <w:rPr>
            <w:rFonts w:ascii="Times New Roman" w:eastAsia="Times New Roman" w:hAnsi="Times New Roman" w:cs="Times New Roman"/>
            <w:b/>
          </w:rPr>
          <w:t xml:space="preserve">Zeer vaak voorkomende bijwerkingen </w:t>
        </w:r>
        <w:r w:rsidRPr="00105683">
          <w:rPr>
            <w:rFonts w:ascii="Times New Roman" w:eastAsia="Times New Roman" w:hAnsi="Times New Roman" w:cs="Times New Roman"/>
          </w:rPr>
          <w:t>(komen voor bij meer dan 1 op de 10</w:t>
        </w:r>
      </w:ins>
      <w:ins w:id="3205" w:author="rev15" w:date="2025-06-30T13:22:00Z" w16du:dateUtc="2025-06-30T11:22:00Z">
        <w:r w:rsidR="00462AEE" w:rsidRPr="00105683">
          <w:rPr>
            <w:rFonts w:ascii="Times New Roman" w:eastAsia="Times New Roman" w:hAnsi="Times New Roman" w:cs="Times New Roman"/>
          </w:rPr>
          <w:t> gebruikers</w:t>
        </w:r>
      </w:ins>
      <w:ins w:id="3206" w:author="Biocon Biologics" w:date="2025-06-10T13:56:00Z" w16du:dateUtc="2025-06-10T08:26:00Z">
        <w:del w:id="3207" w:author="rev15" w:date="2025-06-30T13:22:00Z" w16du:dateUtc="2025-06-30T11:22:00Z">
          <w:r w:rsidRPr="00105683" w:rsidDel="00462AEE">
            <w:rPr>
              <w:rFonts w:ascii="Times New Roman" w:eastAsia="Times New Roman" w:hAnsi="Times New Roman" w:cs="Times New Roman"/>
            </w:rPr>
            <w:delText xml:space="preserve"> patiënten</w:delText>
          </w:r>
        </w:del>
        <w:r w:rsidRPr="00105683">
          <w:rPr>
            <w:rFonts w:ascii="Times New Roman" w:eastAsia="Times New Roman" w:hAnsi="Times New Roman" w:cs="Times New Roman"/>
          </w:rPr>
          <w:t>):</w:t>
        </w:r>
      </w:ins>
    </w:p>
    <w:p w14:paraId="6DD0EBEB" w14:textId="77777777" w:rsidR="00AF4504" w:rsidRPr="00105683" w:rsidRDefault="00AF4504" w:rsidP="00AF4504">
      <w:pPr>
        <w:numPr>
          <w:ilvl w:val="0"/>
          <w:numId w:val="35"/>
        </w:numPr>
        <w:tabs>
          <w:tab w:val="left" w:pos="785"/>
          <w:tab w:val="left" w:pos="786"/>
        </w:tabs>
        <w:autoSpaceDE w:val="0"/>
        <w:autoSpaceDN w:val="0"/>
        <w:spacing w:after="0" w:line="252" w:lineRule="exact"/>
        <w:ind w:hanging="568"/>
        <w:rPr>
          <w:ins w:id="3208" w:author="Biocon Biologics" w:date="2025-06-10T13:56:00Z" w16du:dateUtc="2025-06-10T08:26:00Z"/>
          <w:rFonts w:ascii="Times New Roman" w:eastAsia="Times New Roman" w:hAnsi="Times New Roman" w:cs="Times New Roman"/>
        </w:rPr>
      </w:pPr>
      <w:ins w:id="3209" w:author="Biocon Biologics" w:date="2025-06-10T13:56:00Z" w16du:dateUtc="2025-06-10T08:26:00Z">
        <w:r w:rsidRPr="00105683">
          <w:rPr>
            <w:rFonts w:ascii="Times New Roman" w:eastAsia="Times New Roman" w:hAnsi="Times New Roman" w:cs="Times New Roman"/>
          </w:rPr>
          <w:t>verslechtering van het zicht</w:t>
        </w:r>
      </w:ins>
    </w:p>
    <w:p w14:paraId="02F778AE" w14:textId="77777777" w:rsidR="00AF4504" w:rsidRPr="00105683" w:rsidRDefault="00AF4504" w:rsidP="00AF4504">
      <w:pPr>
        <w:numPr>
          <w:ilvl w:val="0"/>
          <w:numId w:val="35"/>
        </w:numPr>
        <w:tabs>
          <w:tab w:val="left" w:pos="785"/>
          <w:tab w:val="left" w:pos="786"/>
        </w:tabs>
        <w:autoSpaceDE w:val="0"/>
        <w:autoSpaceDN w:val="0"/>
        <w:spacing w:before="1" w:after="0" w:line="252" w:lineRule="exact"/>
        <w:ind w:hanging="568"/>
        <w:rPr>
          <w:ins w:id="3210" w:author="Biocon Biologics" w:date="2025-06-10T13:56:00Z" w16du:dateUtc="2025-06-10T08:26:00Z"/>
          <w:rFonts w:ascii="Times New Roman" w:eastAsia="Times New Roman" w:hAnsi="Times New Roman" w:cs="Times New Roman"/>
        </w:rPr>
      </w:pPr>
      <w:ins w:id="3211" w:author="Biocon Biologics" w:date="2025-06-10T13:56:00Z" w16du:dateUtc="2025-06-10T08:26:00Z">
        <w:r w:rsidRPr="00105683">
          <w:rPr>
            <w:rFonts w:ascii="Times New Roman" w:eastAsia="Times New Roman" w:hAnsi="Times New Roman" w:cs="Times New Roman"/>
          </w:rPr>
          <w:t>bloeding aan de achterkant van het oog (retinabloeding)</w:t>
        </w:r>
      </w:ins>
    </w:p>
    <w:p w14:paraId="6ADD6AAC" w14:textId="77777777" w:rsidR="00AF4504" w:rsidRPr="00105683" w:rsidRDefault="00AF4504" w:rsidP="00AF4504">
      <w:pPr>
        <w:numPr>
          <w:ilvl w:val="0"/>
          <w:numId w:val="35"/>
        </w:numPr>
        <w:tabs>
          <w:tab w:val="left" w:pos="785"/>
          <w:tab w:val="left" w:pos="786"/>
        </w:tabs>
        <w:autoSpaceDE w:val="0"/>
        <w:autoSpaceDN w:val="0"/>
        <w:spacing w:after="0" w:line="240" w:lineRule="auto"/>
        <w:ind w:left="782"/>
        <w:rPr>
          <w:ins w:id="3212" w:author="Biocon Biologics" w:date="2025-06-10T13:56:00Z" w16du:dateUtc="2025-06-10T08:26:00Z"/>
          <w:rFonts w:ascii="Times New Roman" w:eastAsia="Times New Roman" w:hAnsi="Times New Roman" w:cs="Times New Roman"/>
        </w:rPr>
      </w:pPr>
      <w:ins w:id="3213" w:author="Biocon Biologics" w:date="2025-06-10T13:56:00Z" w16du:dateUtc="2025-06-10T08:26:00Z">
        <w:r w:rsidRPr="00105683">
          <w:rPr>
            <w:rFonts w:ascii="Times New Roman" w:eastAsia="Times New Roman" w:hAnsi="Times New Roman" w:cs="Times New Roman"/>
          </w:rPr>
          <w:t>bloeddoorlopen ogen veroorzaakt door bloeding uit kleine bloedvaatjes in de buitenste lagen van het oog</w:t>
        </w:r>
      </w:ins>
    </w:p>
    <w:p w14:paraId="4B5242EB" w14:textId="77777777" w:rsidR="00AF4504" w:rsidRPr="00105683" w:rsidRDefault="00AF4504" w:rsidP="00AF4504">
      <w:pPr>
        <w:numPr>
          <w:ilvl w:val="0"/>
          <w:numId w:val="35"/>
        </w:numPr>
        <w:tabs>
          <w:tab w:val="left" w:pos="785"/>
          <w:tab w:val="left" w:pos="786"/>
        </w:tabs>
        <w:autoSpaceDE w:val="0"/>
        <w:autoSpaceDN w:val="0"/>
        <w:spacing w:after="0" w:line="240" w:lineRule="auto"/>
        <w:ind w:hanging="568"/>
        <w:rPr>
          <w:ins w:id="3214" w:author="Biocon Biologics" w:date="2025-06-10T13:56:00Z" w16du:dateUtc="2025-06-10T08:26:00Z"/>
          <w:rFonts w:ascii="Times New Roman" w:eastAsia="Times New Roman" w:hAnsi="Times New Roman" w:cs="Times New Roman"/>
        </w:rPr>
      </w:pPr>
      <w:ins w:id="3215" w:author="Biocon Biologics" w:date="2025-06-10T13:56:00Z" w16du:dateUtc="2025-06-10T08:26:00Z">
        <w:r w:rsidRPr="00105683">
          <w:rPr>
            <w:rFonts w:ascii="Times New Roman" w:eastAsia="Times New Roman" w:hAnsi="Times New Roman" w:cs="Times New Roman"/>
          </w:rPr>
          <w:t>oogpijn.</w:t>
        </w:r>
      </w:ins>
    </w:p>
    <w:p w14:paraId="2DDE1AA6" w14:textId="77777777" w:rsidR="00AF4504" w:rsidRPr="00105683" w:rsidRDefault="00AF4504" w:rsidP="00AF4504">
      <w:pPr>
        <w:autoSpaceDE w:val="0"/>
        <w:autoSpaceDN w:val="0"/>
        <w:spacing w:after="0" w:line="240" w:lineRule="auto"/>
        <w:rPr>
          <w:ins w:id="3216" w:author="Biocon Biologics" w:date="2025-06-10T13:56:00Z" w16du:dateUtc="2025-06-10T08:26:00Z"/>
          <w:rFonts w:ascii="Times New Roman" w:eastAsia="Times New Roman" w:hAnsi="Times New Roman" w:cs="Times New Roman"/>
        </w:rPr>
      </w:pPr>
    </w:p>
    <w:p w14:paraId="3CB10DA6" w14:textId="1C0AD73B" w:rsidR="00AF4504" w:rsidRPr="00105683" w:rsidRDefault="00AF4504" w:rsidP="00AF4504">
      <w:pPr>
        <w:autoSpaceDE w:val="0"/>
        <w:autoSpaceDN w:val="0"/>
        <w:spacing w:after="0" w:line="240" w:lineRule="auto"/>
        <w:rPr>
          <w:ins w:id="3217" w:author="Biocon Biologics" w:date="2025-06-10T13:56:00Z" w16du:dateUtc="2025-06-10T08:26:00Z"/>
          <w:rFonts w:ascii="Times New Roman" w:eastAsia="Times New Roman" w:hAnsi="Times New Roman" w:cs="Times New Roman"/>
        </w:rPr>
      </w:pPr>
      <w:ins w:id="3218" w:author="Biocon Biologics" w:date="2025-06-10T13:56:00Z" w16du:dateUtc="2025-06-10T08:26:00Z">
        <w:r w:rsidRPr="00105683">
          <w:rPr>
            <w:rFonts w:ascii="Times New Roman" w:eastAsia="Times New Roman" w:hAnsi="Times New Roman" w:cs="Times New Roman"/>
            <w:b/>
          </w:rPr>
          <w:t xml:space="preserve">Vaak voorkomende bijwerkingen </w:t>
        </w:r>
        <w:r w:rsidRPr="00105683">
          <w:rPr>
            <w:rFonts w:ascii="Times New Roman" w:eastAsia="Times New Roman" w:hAnsi="Times New Roman" w:cs="Times New Roman"/>
          </w:rPr>
          <w:t>(komen voor bij minder dan 1 op de 10</w:t>
        </w:r>
      </w:ins>
      <w:ins w:id="3219" w:author="rev15" w:date="2025-06-30T13:23:00Z" w16du:dateUtc="2025-06-30T11:23:00Z">
        <w:r w:rsidR="00462AEE" w:rsidRPr="00105683">
          <w:rPr>
            <w:rFonts w:ascii="Times New Roman" w:eastAsia="Times New Roman" w:hAnsi="Times New Roman" w:cs="Times New Roman"/>
          </w:rPr>
          <w:t> gebruikers</w:t>
        </w:r>
      </w:ins>
      <w:ins w:id="3220" w:author="Biocon Biologics" w:date="2025-06-10T13:56:00Z" w16du:dateUtc="2025-06-10T08:26:00Z">
        <w:del w:id="3221" w:author="rev15" w:date="2025-06-30T13:23:00Z" w16du:dateUtc="2025-06-30T11:23:00Z">
          <w:r w:rsidRPr="00105683" w:rsidDel="00462AEE">
            <w:rPr>
              <w:rFonts w:ascii="Times New Roman" w:eastAsia="Times New Roman" w:hAnsi="Times New Roman" w:cs="Times New Roman"/>
            </w:rPr>
            <w:delText xml:space="preserve"> patiënten</w:delText>
          </w:r>
        </w:del>
        <w:r w:rsidRPr="00105683">
          <w:rPr>
            <w:rFonts w:ascii="Times New Roman" w:eastAsia="Times New Roman" w:hAnsi="Times New Roman" w:cs="Times New Roman"/>
          </w:rPr>
          <w:t>):</w:t>
        </w:r>
      </w:ins>
    </w:p>
    <w:p w14:paraId="6F656DBF" w14:textId="77777777" w:rsidR="00AF4504" w:rsidRPr="00105683" w:rsidRDefault="00AF4504" w:rsidP="00AF4504">
      <w:pPr>
        <w:numPr>
          <w:ilvl w:val="0"/>
          <w:numId w:val="35"/>
        </w:numPr>
        <w:tabs>
          <w:tab w:val="left" w:pos="785"/>
          <w:tab w:val="left" w:pos="786"/>
        </w:tabs>
        <w:autoSpaceDE w:val="0"/>
        <w:autoSpaceDN w:val="0"/>
        <w:spacing w:before="2" w:after="0" w:line="240" w:lineRule="auto"/>
        <w:ind w:left="782"/>
        <w:rPr>
          <w:ins w:id="3222" w:author="Biocon Biologics" w:date="2025-06-10T13:56:00Z" w16du:dateUtc="2025-06-10T08:26:00Z"/>
          <w:rFonts w:ascii="Times New Roman" w:eastAsia="Times New Roman" w:hAnsi="Times New Roman" w:cs="Times New Roman"/>
        </w:rPr>
      </w:pPr>
      <w:ins w:id="3223" w:author="Biocon Biologics" w:date="2025-06-10T13:56:00Z" w16du:dateUtc="2025-06-10T08:26:00Z">
        <w:r w:rsidRPr="00105683">
          <w:rPr>
            <w:rFonts w:ascii="Times New Roman" w:eastAsia="Times New Roman" w:hAnsi="Times New Roman" w:cs="Times New Roman"/>
          </w:rPr>
          <w:t xml:space="preserve">loslating of scheuren van één van de lagen achterin het oog, waardoor lichtflitsen optreden met bewegende vlekjes wat soms kan uitmonden in zichtverlies (scheur in*/loslating van het </w:t>
        </w:r>
        <w:r w:rsidRPr="00105683">
          <w:rPr>
            <w:rFonts w:ascii="Times New Roman" w:eastAsia="Times New Roman" w:hAnsi="Times New Roman" w:cs="Times New Roman"/>
          </w:rPr>
          <w:lastRenderedPageBreak/>
          <w:t>pigmentepitheel van het netvlies, loslating van of scheur in het netvlies)</w:t>
        </w:r>
      </w:ins>
    </w:p>
    <w:p w14:paraId="21302D6D" w14:textId="77777777" w:rsidR="00AF4504" w:rsidRPr="00105683" w:rsidRDefault="00AF4504" w:rsidP="00AF4504">
      <w:pPr>
        <w:pStyle w:val="ListParagraph"/>
        <w:numPr>
          <w:ilvl w:val="0"/>
          <w:numId w:val="55"/>
        </w:numPr>
        <w:autoSpaceDE w:val="0"/>
        <w:autoSpaceDN w:val="0"/>
        <w:spacing w:before="11" w:after="0" w:line="225" w:lineRule="auto"/>
        <w:ind w:right="298"/>
        <w:rPr>
          <w:ins w:id="3224" w:author="Biocon Biologics" w:date="2025-06-10T13:56:00Z" w16du:dateUtc="2025-06-10T08:26:00Z"/>
          <w:rFonts w:ascii="Times New Roman" w:eastAsia="Times New Roman" w:hAnsi="Times New Roman" w:cs="Times New Roman"/>
        </w:rPr>
      </w:pPr>
      <w:ins w:id="3225" w:author="Biocon Biologics" w:date="2025-06-10T13:56:00Z" w16du:dateUtc="2025-06-10T08:26:00Z">
        <w:r w:rsidRPr="00105683">
          <w:rPr>
            <w:rFonts w:ascii="Times New Roman" w:eastAsia="Times New Roman" w:hAnsi="Times New Roman" w:cs="Times New Roman"/>
          </w:rPr>
          <w:t>* Aandoeningen waarvan bekend is dat ze gerelateerd zijn aan natte LMD; alleen waargenomen bij patiënten met natte LMD.</w:t>
        </w:r>
      </w:ins>
    </w:p>
    <w:p w14:paraId="504B7DF2" w14:textId="77777777" w:rsidR="00AF4504" w:rsidRPr="00105683" w:rsidRDefault="00AF4504" w:rsidP="00AF4504">
      <w:pPr>
        <w:numPr>
          <w:ilvl w:val="0"/>
          <w:numId w:val="35"/>
        </w:numPr>
        <w:tabs>
          <w:tab w:val="left" w:pos="785"/>
          <w:tab w:val="left" w:pos="786"/>
        </w:tabs>
        <w:autoSpaceDE w:val="0"/>
        <w:autoSpaceDN w:val="0"/>
        <w:spacing w:before="1" w:after="0" w:line="252" w:lineRule="exact"/>
        <w:ind w:hanging="568"/>
        <w:rPr>
          <w:ins w:id="3226" w:author="Biocon Biologics" w:date="2025-06-10T13:56:00Z" w16du:dateUtc="2025-06-10T08:26:00Z"/>
          <w:rFonts w:ascii="Times New Roman" w:eastAsia="Times New Roman" w:hAnsi="Times New Roman" w:cs="Times New Roman"/>
        </w:rPr>
      </w:pPr>
      <w:ins w:id="3227" w:author="Biocon Biologics" w:date="2025-06-10T13:56:00Z" w16du:dateUtc="2025-06-10T08:26:00Z">
        <w:r w:rsidRPr="00105683">
          <w:rPr>
            <w:rFonts w:ascii="Times New Roman" w:eastAsia="Times New Roman" w:hAnsi="Times New Roman" w:cs="Times New Roman"/>
          </w:rPr>
          <w:t>degeneratie van het netvlies, waardoor verstoring van het zicht optreedt</w:t>
        </w:r>
      </w:ins>
    </w:p>
    <w:p w14:paraId="7B2B9476" w14:textId="77777777" w:rsidR="00AF4504" w:rsidRPr="00105683" w:rsidRDefault="00AF4504" w:rsidP="00AF4504">
      <w:pPr>
        <w:numPr>
          <w:ilvl w:val="0"/>
          <w:numId w:val="35"/>
        </w:numPr>
        <w:tabs>
          <w:tab w:val="left" w:pos="785"/>
          <w:tab w:val="left" w:pos="786"/>
        </w:tabs>
        <w:autoSpaceDE w:val="0"/>
        <w:autoSpaceDN w:val="0"/>
        <w:spacing w:after="0" w:line="252" w:lineRule="exact"/>
        <w:ind w:hanging="568"/>
        <w:rPr>
          <w:ins w:id="3228" w:author="Biocon Biologics" w:date="2025-06-10T13:56:00Z" w16du:dateUtc="2025-06-10T08:26:00Z"/>
          <w:rFonts w:ascii="Times New Roman" w:eastAsia="Times New Roman" w:hAnsi="Times New Roman" w:cs="Times New Roman"/>
        </w:rPr>
      </w:pPr>
      <w:ins w:id="3229" w:author="Biocon Biologics" w:date="2025-06-10T13:56:00Z" w16du:dateUtc="2025-06-10T08:26:00Z">
        <w:r w:rsidRPr="00105683">
          <w:rPr>
            <w:rFonts w:ascii="Times New Roman" w:eastAsia="Times New Roman" w:hAnsi="Times New Roman" w:cs="Times New Roman"/>
          </w:rPr>
          <w:t>bloeding in het oog (glasvochtbloeding)</w:t>
        </w:r>
      </w:ins>
    </w:p>
    <w:p w14:paraId="51EB741E" w14:textId="77777777" w:rsidR="00AF4504" w:rsidRPr="00105683" w:rsidRDefault="00AF4504" w:rsidP="00AF4504">
      <w:pPr>
        <w:numPr>
          <w:ilvl w:val="0"/>
          <w:numId w:val="35"/>
        </w:numPr>
        <w:tabs>
          <w:tab w:val="left" w:pos="785"/>
          <w:tab w:val="left" w:pos="786"/>
        </w:tabs>
        <w:autoSpaceDE w:val="0"/>
        <w:autoSpaceDN w:val="0"/>
        <w:spacing w:before="1" w:after="0" w:line="252" w:lineRule="exact"/>
        <w:ind w:hanging="568"/>
        <w:rPr>
          <w:ins w:id="3230" w:author="Biocon Biologics" w:date="2025-06-10T13:56:00Z" w16du:dateUtc="2025-06-10T08:26:00Z"/>
          <w:rFonts w:ascii="Times New Roman" w:eastAsia="Times New Roman" w:hAnsi="Times New Roman" w:cs="Times New Roman"/>
        </w:rPr>
      </w:pPr>
      <w:ins w:id="3231" w:author="Biocon Biologics" w:date="2025-06-10T13:56:00Z" w16du:dateUtc="2025-06-10T08:26:00Z">
        <w:r w:rsidRPr="00105683">
          <w:rPr>
            <w:rFonts w:ascii="Times New Roman" w:eastAsia="Times New Roman" w:hAnsi="Times New Roman" w:cs="Times New Roman"/>
          </w:rPr>
          <w:t>bepaalde vormen van vertroebeling van de lens (staar)</w:t>
        </w:r>
      </w:ins>
    </w:p>
    <w:p w14:paraId="50D28979" w14:textId="77777777" w:rsidR="00AF4504" w:rsidRPr="00105683" w:rsidRDefault="00AF4504" w:rsidP="00AF4504">
      <w:pPr>
        <w:numPr>
          <w:ilvl w:val="0"/>
          <w:numId w:val="35"/>
        </w:numPr>
        <w:tabs>
          <w:tab w:val="left" w:pos="785"/>
          <w:tab w:val="left" w:pos="786"/>
        </w:tabs>
        <w:autoSpaceDE w:val="0"/>
        <w:autoSpaceDN w:val="0"/>
        <w:spacing w:after="0" w:line="252" w:lineRule="exact"/>
        <w:ind w:hanging="568"/>
        <w:rPr>
          <w:ins w:id="3232" w:author="Biocon Biologics" w:date="2025-06-10T13:56:00Z" w16du:dateUtc="2025-06-10T08:26:00Z"/>
          <w:rFonts w:ascii="Times New Roman" w:eastAsia="Times New Roman" w:hAnsi="Times New Roman" w:cs="Times New Roman"/>
        </w:rPr>
      </w:pPr>
      <w:ins w:id="3233" w:author="Biocon Biologics" w:date="2025-06-10T13:56:00Z" w16du:dateUtc="2025-06-10T08:26:00Z">
        <w:r w:rsidRPr="00105683">
          <w:rPr>
            <w:rFonts w:ascii="Times New Roman" w:eastAsia="Times New Roman" w:hAnsi="Times New Roman" w:cs="Times New Roman"/>
          </w:rPr>
          <w:t>beschadiging van de voorste laag van de oogbol (het hoornvlies)</w:t>
        </w:r>
      </w:ins>
    </w:p>
    <w:p w14:paraId="37F0DA59" w14:textId="77777777" w:rsidR="00AF4504" w:rsidRPr="00105683" w:rsidRDefault="00AF4504" w:rsidP="00AF4504">
      <w:pPr>
        <w:numPr>
          <w:ilvl w:val="0"/>
          <w:numId w:val="35"/>
        </w:numPr>
        <w:tabs>
          <w:tab w:val="left" w:pos="785"/>
          <w:tab w:val="left" w:pos="786"/>
        </w:tabs>
        <w:autoSpaceDE w:val="0"/>
        <w:autoSpaceDN w:val="0"/>
        <w:spacing w:before="2" w:after="0" w:line="252" w:lineRule="exact"/>
        <w:ind w:hanging="568"/>
        <w:rPr>
          <w:ins w:id="3234" w:author="Biocon Biologics" w:date="2025-06-10T13:56:00Z" w16du:dateUtc="2025-06-10T08:26:00Z"/>
          <w:rFonts w:ascii="Times New Roman" w:eastAsia="Times New Roman" w:hAnsi="Times New Roman" w:cs="Times New Roman"/>
        </w:rPr>
      </w:pPr>
      <w:ins w:id="3235" w:author="Biocon Biologics" w:date="2025-06-10T13:56:00Z" w16du:dateUtc="2025-06-10T08:26:00Z">
        <w:r w:rsidRPr="00105683">
          <w:rPr>
            <w:rFonts w:ascii="Times New Roman" w:eastAsia="Times New Roman" w:hAnsi="Times New Roman" w:cs="Times New Roman"/>
          </w:rPr>
          <w:t>toename van de oogdruk</w:t>
        </w:r>
      </w:ins>
    </w:p>
    <w:p w14:paraId="2DF557AF" w14:textId="77777777" w:rsidR="00AF4504" w:rsidRPr="00105683" w:rsidRDefault="00AF4504" w:rsidP="00AF4504">
      <w:pPr>
        <w:numPr>
          <w:ilvl w:val="0"/>
          <w:numId w:val="35"/>
        </w:numPr>
        <w:tabs>
          <w:tab w:val="left" w:pos="785"/>
          <w:tab w:val="left" w:pos="786"/>
        </w:tabs>
        <w:autoSpaceDE w:val="0"/>
        <w:autoSpaceDN w:val="0"/>
        <w:spacing w:after="0" w:line="252" w:lineRule="exact"/>
        <w:ind w:hanging="568"/>
        <w:rPr>
          <w:ins w:id="3236" w:author="Biocon Biologics" w:date="2025-06-10T13:56:00Z" w16du:dateUtc="2025-06-10T08:26:00Z"/>
          <w:rFonts w:ascii="Times New Roman" w:eastAsia="Times New Roman" w:hAnsi="Times New Roman" w:cs="Times New Roman"/>
        </w:rPr>
      </w:pPr>
      <w:ins w:id="3237" w:author="Biocon Biologics" w:date="2025-06-10T13:56:00Z" w16du:dateUtc="2025-06-10T08:26:00Z">
        <w:r w:rsidRPr="00105683">
          <w:rPr>
            <w:rFonts w:ascii="Times New Roman" w:eastAsia="Times New Roman" w:hAnsi="Times New Roman" w:cs="Times New Roman"/>
          </w:rPr>
          <w:t>bewegende vlekjes in het gezichtsveld (troebelingen)</w:t>
        </w:r>
      </w:ins>
    </w:p>
    <w:p w14:paraId="383195C3" w14:textId="77777777" w:rsidR="00AF4504" w:rsidRPr="00105683" w:rsidRDefault="00AF4504" w:rsidP="00AF4504">
      <w:pPr>
        <w:numPr>
          <w:ilvl w:val="0"/>
          <w:numId w:val="35"/>
        </w:numPr>
        <w:tabs>
          <w:tab w:val="left" w:pos="785"/>
          <w:tab w:val="left" w:pos="786"/>
        </w:tabs>
        <w:autoSpaceDE w:val="0"/>
        <w:autoSpaceDN w:val="0"/>
        <w:spacing w:after="0" w:line="240" w:lineRule="auto"/>
        <w:ind w:left="782"/>
        <w:rPr>
          <w:ins w:id="3238" w:author="Biocon Biologics" w:date="2025-06-10T13:56:00Z" w16du:dateUtc="2025-06-10T08:26:00Z"/>
          <w:rFonts w:ascii="Times New Roman" w:eastAsia="Times New Roman" w:hAnsi="Times New Roman" w:cs="Times New Roman"/>
        </w:rPr>
      </w:pPr>
      <w:ins w:id="3239" w:author="Biocon Biologics" w:date="2025-06-10T13:56:00Z" w16du:dateUtc="2025-06-10T08:26:00Z">
        <w:r w:rsidRPr="00105683">
          <w:rPr>
            <w:rFonts w:ascii="Times New Roman" w:eastAsia="Times New Roman" w:hAnsi="Times New Roman" w:cs="Times New Roman"/>
          </w:rPr>
          <w:t>loslating van de geleiachtige stof in het oog van het netvlies (glasvochtloslating, waardoor lichtflitsen optreden met bewegende vlekjes)</w:t>
        </w:r>
      </w:ins>
    </w:p>
    <w:p w14:paraId="614B34BA" w14:textId="77777777" w:rsidR="00AF4504" w:rsidRPr="00105683" w:rsidRDefault="00AF4504" w:rsidP="00AF4504">
      <w:pPr>
        <w:numPr>
          <w:ilvl w:val="0"/>
          <w:numId w:val="35"/>
        </w:numPr>
        <w:tabs>
          <w:tab w:val="left" w:pos="785"/>
          <w:tab w:val="left" w:pos="786"/>
        </w:tabs>
        <w:autoSpaceDE w:val="0"/>
        <w:autoSpaceDN w:val="0"/>
        <w:spacing w:after="0" w:line="240" w:lineRule="auto"/>
        <w:ind w:hanging="568"/>
        <w:rPr>
          <w:ins w:id="3240" w:author="Biocon Biologics" w:date="2025-06-10T13:56:00Z" w16du:dateUtc="2025-06-10T08:26:00Z"/>
          <w:rFonts w:ascii="Times New Roman" w:eastAsia="Times New Roman" w:hAnsi="Times New Roman" w:cs="Times New Roman"/>
        </w:rPr>
      </w:pPr>
      <w:ins w:id="3241" w:author="Biocon Biologics" w:date="2025-06-10T13:56:00Z" w16du:dateUtc="2025-06-10T08:26:00Z">
        <w:r w:rsidRPr="00105683">
          <w:rPr>
            <w:rFonts w:ascii="Times New Roman" w:eastAsia="Times New Roman" w:hAnsi="Times New Roman" w:cs="Times New Roman"/>
          </w:rPr>
          <w:t>het gevoel dat er iets in het oog zit</w:t>
        </w:r>
      </w:ins>
    </w:p>
    <w:p w14:paraId="1D32AA13" w14:textId="77777777" w:rsidR="00AF4504" w:rsidRPr="00105683" w:rsidRDefault="00AF4504" w:rsidP="00AF4504">
      <w:pPr>
        <w:numPr>
          <w:ilvl w:val="0"/>
          <w:numId w:val="35"/>
        </w:numPr>
        <w:tabs>
          <w:tab w:val="left" w:pos="785"/>
          <w:tab w:val="left" w:pos="786"/>
        </w:tabs>
        <w:autoSpaceDE w:val="0"/>
        <w:autoSpaceDN w:val="0"/>
        <w:spacing w:before="2" w:after="0" w:line="252" w:lineRule="exact"/>
        <w:ind w:hanging="568"/>
        <w:rPr>
          <w:ins w:id="3242" w:author="Biocon Biologics" w:date="2025-06-10T13:56:00Z" w16du:dateUtc="2025-06-10T08:26:00Z"/>
          <w:rFonts w:ascii="Times New Roman" w:eastAsia="Times New Roman" w:hAnsi="Times New Roman" w:cs="Times New Roman"/>
        </w:rPr>
      </w:pPr>
      <w:ins w:id="3243" w:author="Biocon Biologics" w:date="2025-06-10T13:56:00Z" w16du:dateUtc="2025-06-10T08:26:00Z">
        <w:r w:rsidRPr="00105683">
          <w:rPr>
            <w:rFonts w:ascii="Times New Roman" w:eastAsia="Times New Roman" w:hAnsi="Times New Roman" w:cs="Times New Roman"/>
          </w:rPr>
          <w:t>verhoogde traanproductie</w:t>
        </w:r>
      </w:ins>
    </w:p>
    <w:p w14:paraId="3BB360F6" w14:textId="77777777" w:rsidR="00AF4504" w:rsidRPr="00105683" w:rsidRDefault="00AF4504" w:rsidP="00AF4504">
      <w:pPr>
        <w:numPr>
          <w:ilvl w:val="0"/>
          <w:numId w:val="35"/>
        </w:numPr>
        <w:tabs>
          <w:tab w:val="left" w:pos="785"/>
          <w:tab w:val="left" w:pos="786"/>
        </w:tabs>
        <w:autoSpaceDE w:val="0"/>
        <w:autoSpaceDN w:val="0"/>
        <w:spacing w:after="0" w:line="252" w:lineRule="exact"/>
        <w:ind w:hanging="568"/>
        <w:rPr>
          <w:ins w:id="3244" w:author="Biocon Biologics" w:date="2025-06-10T13:56:00Z" w16du:dateUtc="2025-06-10T08:26:00Z"/>
          <w:rFonts w:ascii="Times New Roman" w:eastAsia="Times New Roman" w:hAnsi="Times New Roman" w:cs="Times New Roman"/>
        </w:rPr>
      </w:pPr>
      <w:ins w:id="3245" w:author="Biocon Biologics" w:date="2025-06-10T13:56:00Z" w16du:dateUtc="2025-06-10T08:26:00Z">
        <w:r w:rsidRPr="00105683">
          <w:rPr>
            <w:rFonts w:ascii="Times New Roman" w:eastAsia="Times New Roman" w:hAnsi="Times New Roman" w:cs="Times New Roman"/>
          </w:rPr>
          <w:t>zwelling van het ooglid</w:t>
        </w:r>
      </w:ins>
    </w:p>
    <w:p w14:paraId="6B9B90D6" w14:textId="77777777" w:rsidR="00AF4504" w:rsidRPr="00105683" w:rsidRDefault="00AF4504" w:rsidP="00AF4504">
      <w:pPr>
        <w:numPr>
          <w:ilvl w:val="0"/>
          <w:numId w:val="35"/>
        </w:numPr>
        <w:tabs>
          <w:tab w:val="left" w:pos="785"/>
          <w:tab w:val="left" w:pos="786"/>
        </w:tabs>
        <w:autoSpaceDE w:val="0"/>
        <w:autoSpaceDN w:val="0"/>
        <w:spacing w:after="0" w:line="252" w:lineRule="exact"/>
        <w:ind w:hanging="568"/>
        <w:rPr>
          <w:ins w:id="3246" w:author="Biocon Biologics" w:date="2025-06-10T13:56:00Z" w16du:dateUtc="2025-06-10T08:26:00Z"/>
          <w:rFonts w:ascii="Times New Roman" w:eastAsia="Times New Roman" w:hAnsi="Times New Roman" w:cs="Times New Roman"/>
        </w:rPr>
      </w:pPr>
      <w:ins w:id="3247" w:author="Biocon Biologics" w:date="2025-06-10T13:56:00Z" w16du:dateUtc="2025-06-10T08:26:00Z">
        <w:r w:rsidRPr="00105683">
          <w:rPr>
            <w:rFonts w:ascii="Times New Roman" w:eastAsia="Times New Roman" w:hAnsi="Times New Roman" w:cs="Times New Roman"/>
          </w:rPr>
          <w:t>bloeding op de injectieplaats</w:t>
        </w:r>
      </w:ins>
    </w:p>
    <w:p w14:paraId="4A1048EB" w14:textId="77777777" w:rsidR="00AF4504" w:rsidRPr="00105683" w:rsidRDefault="00AF4504" w:rsidP="00AF4504">
      <w:pPr>
        <w:numPr>
          <w:ilvl w:val="0"/>
          <w:numId w:val="35"/>
        </w:numPr>
        <w:tabs>
          <w:tab w:val="left" w:pos="785"/>
          <w:tab w:val="left" w:pos="786"/>
        </w:tabs>
        <w:autoSpaceDE w:val="0"/>
        <w:autoSpaceDN w:val="0"/>
        <w:spacing w:before="1" w:after="0" w:line="240" w:lineRule="auto"/>
        <w:ind w:hanging="568"/>
        <w:rPr>
          <w:ins w:id="3248" w:author="Biocon Biologics" w:date="2025-06-10T13:56:00Z" w16du:dateUtc="2025-06-10T08:26:00Z"/>
          <w:rFonts w:ascii="Times New Roman" w:eastAsia="Times New Roman" w:hAnsi="Times New Roman" w:cs="Times New Roman"/>
        </w:rPr>
      </w:pPr>
      <w:ins w:id="3249" w:author="Biocon Biologics" w:date="2025-06-10T13:56:00Z" w16du:dateUtc="2025-06-10T08:26:00Z">
        <w:r w:rsidRPr="00105683">
          <w:rPr>
            <w:rFonts w:ascii="Times New Roman" w:eastAsia="Times New Roman" w:hAnsi="Times New Roman" w:cs="Times New Roman"/>
          </w:rPr>
          <w:t>roodheid van het oog.</w:t>
        </w:r>
      </w:ins>
    </w:p>
    <w:p w14:paraId="6DCA3DDA" w14:textId="77777777" w:rsidR="00AF4504" w:rsidRPr="00105683" w:rsidRDefault="00AF4504" w:rsidP="00AF4504">
      <w:pPr>
        <w:autoSpaceDE w:val="0"/>
        <w:autoSpaceDN w:val="0"/>
        <w:spacing w:after="0" w:line="240" w:lineRule="auto"/>
        <w:rPr>
          <w:ins w:id="3250" w:author="Biocon Biologics" w:date="2025-06-10T13:56:00Z" w16du:dateUtc="2025-06-10T08:26:00Z"/>
          <w:rFonts w:ascii="Times New Roman" w:eastAsia="Times New Roman" w:hAnsi="Times New Roman" w:cs="Times New Roman"/>
        </w:rPr>
      </w:pPr>
    </w:p>
    <w:p w14:paraId="02B3D646" w14:textId="07952796" w:rsidR="00AF4504" w:rsidRPr="00105683" w:rsidRDefault="00AF4504" w:rsidP="00AF4504">
      <w:pPr>
        <w:autoSpaceDE w:val="0"/>
        <w:autoSpaceDN w:val="0"/>
        <w:spacing w:before="1" w:after="0" w:line="252" w:lineRule="exact"/>
        <w:rPr>
          <w:ins w:id="3251" w:author="Biocon Biologics" w:date="2025-06-10T13:56:00Z" w16du:dateUtc="2025-06-10T08:26:00Z"/>
          <w:rFonts w:ascii="Times New Roman" w:eastAsia="Times New Roman" w:hAnsi="Times New Roman" w:cs="Times New Roman"/>
        </w:rPr>
      </w:pPr>
      <w:ins w:id="3252" w:author="Biocon Biologics" w:date="2025-06-10T13:56:00Z" w16du:dateUtc="2025-06-10T08:26:00Z">
        <w:r w:rsidRPr="00105683">
          <w:rPr>
            <w:rFonts w:ascii="Times New Roman" w:eastAsia="Times New Roman" w:hAnsi="Times New Roman" w:cs="Times New Roman"/>
            <w:b/>
          </w:rPr>
          <w:t xml:space="preserve">Soms voorkomende bijwerkingen </w:t>
        </w:r>
        <w:r w:rsidRPr="00105683">
          <w:rPr>
            <w:rFonts w:ascii="Times New Roman" w:eastAsia="Times New Roman" w:hAnsi="Times New Roman" w:cs="Times New Roman"/>
          </w:rPr>
          <w:t>(komen voor bij minder dan 1 op de 100</w:t>
        </w:r>
      </w:ins>
      <w:ins w:id="3253" w:author="rev15" w:date="2025-06-30T13:23:00Z" w16du:dateUtc="2025-06-30T11:23:00Z">
        <w:r w:rsidR="00462AEE" w:rsidRPr="00105683">
          <w:rPr>
            <w:rFonts w:ascii="Times New Roman" w:eastAsia="Times New Roman" w:hAnsi="Times New Roman" w:cs="Times New Roman"/>
          </w:rPr>
          <w:t> gebruikers</w:t>
        </w:r>
      </w:ins>
      <w:ins w:id="3254" w:author="Biocon Biologics" w:date="2025-06-10T13:56:00Z" w16du:dateUtc="2025-06-10T08:26:00Z">
        <w:del w:id="3255" w:author="rev15" w:date="2025-06-30T13:23:00Z" w16du:dateUtc="2025-06-30T11:23:00Z">
          <w:r w:rsidRPr="00105683" w:rsidDel="00462AEE">
            <w:rPr>
              <w:rFonts w:ascii="Times New Roman" w:eastAsia="Times New Roman" w:hAnsi="Times New Roman" w:cs="Times New Roman"/>
            </w:rPr>
            <w:delText xml:space="preserve"> patiënten</w:delText>
          </w:r>
        </w:del>
        <w:r w:rsidRPr="00105683">
          <w:rPr>
            <w:rFonts w:ascii="Times New Roman" w:eastAsia="Times New Roman" w:hAnsi="Times New Roman" w:cs="Times New Roman"/>
          </w:rPr>
          <w:t>):</w:t>
        </w:r>
      </w:ins>
    </w:p>
    <w:p w14:paraId="482FFB7E" w14:textId="77777777" w:rsidR="00AF4504" w:rsidRPr="00105683" w:rsidRDefault="00AF4504" w:rsidP="00AF4504">
      <w:pPr>
        <w:numPr>
          <w:ilvl w:val="0"/>
          <w:numId w:val="35"/>
        </w:numPr>
        <w:tabs>
          <w:tab w:val="left" w:pos="785"/>
          <w:tab w:val="left" w:pos="786"/>
        </w:tabs>
        <w:autoSpaceDE w:val="0"/>
        <w:autoSpaceDN w:val="0"/>
        <w:spacing w:after="0" w:line="252" w:lineRule="exact"/>
        <w:ind w:hanging="568"/>
        <w:rPr>
          <w:ins w:id="3256" w:author="Biocon Biologics" w:date="2025-06-10T13:56:00Z" w16du:dateUtc="2025-06-10T08:26:00Z"/>
          <w:rFonts w:ascii="Times New Roman" w:eastAsia="Times New Roman" w:hAnsi="Times New Roman" w:cs="Times New Roman"/>
        </w:rPr>
      </w:pPr>
      <w:ins w:id="3257" w:author="Biocon Biologics" w:date="2025-06-10T13:56:00Z" w16du:dateUtc="2025-06-10T08:26:00Z">
        <w:r w:rsidRPr="00105683">
          <w:rPr>
            <w:rFonts w:ascii="Times New Roman" w:eastAsia="Times New Roman" w:hAnsi="Times New Roman" w:cs="Times New Roman"/>
          </w:rPr>
          <w:t>allergische reacties (overgevoeligheid)**</w:t>
        </w:r>
      </w:ins>
    </w:p>
    <w:p w14:paraId="73CFF63A" w14:textId="77777777" w:rsidR="00AF4504" w:rsidRPr="00105683" w:rsidRDefault="00AF4504" w:rsidP="00AF4504">
      <w:pPr>
        <w:pStyle w:val="ListParagraph"/>
        <w:numPr>
          <w:ilvl w:val="0"/>
          <w:numId w:val="55"/>
        </w:numPr>
        <w:autoSpaceDE w:val="0"/>
        <w:autoSpaceDN w:val="0"/>
        <w:spacing w:before="11" w:after="0" w:line="226" w:lineRule="auto"/>
        <w:ind w:left="1139" w:hanging="357"/>
        <w:rPr>
          <w:ins w:id="3258" w:author="Biocon Biologics" w:date="2025-06-10T13:56:00Z" w16du:dateUtc="2025-06-10T08:26:00Z"/>
          <w:rFonts w:ascii="Times New Roman" w:eastAsia="Times New Roman" w:hAnsi="Times New Roman" w:cs="Times New Roman"/>
        </w:rPr>
      </w:pPr>
      <w:ins w:id="3259" w:author="Biocon Biologics" w:date="2025-06-10T13:56:00Z" w16du:dateUtc="2025-06-10T08:26:00Z">
        <w:r w:rsidRPr="00105683">
          <w:rPr>
            <w:rFonts w:ascii="Times New Roman" w:eastAsia="Times New Roman" w:hAnsi="Times New Roman" w:cs="Times New Roman"/>
            <w:b/>
          </w:rPr>
          <w:t xml:space="preserve">** </w:t>
        </w:r>
        <w:r w:rsidRPr="00105683">
          <w:rPr>
            <w:rFonts w:ascii="Times New Roman" w:eastAsia="Times New Roman" w:hAnsi="Times New Roman" w:cs="Times New Roman"/>
          </w:rPr>
          <w:t>Er zijn allergische reacties gemeld zoals huiduitslag, jeuk (pruritus), huiduitslag met hevige jeuk en bultjes (netelroos, galbulten), en een paar gevallen van ernstige allergische (anafylactische/anafylactoïde) reacties.</w:t>
        </w:r>
      </w:ins>
    </w:p>
    <w:p w14:paraId="0C25FDAB" w14:textId="77777777" w:rsidR="00AF4504" w:rsidRPr="00105683" w:rsidRDefault="00AF4504" w:rsidP="00AF4504">
      <w:pPr>
        <w:numPr>
          <w:ilvl w:val="0"/>
          <w:numId w:val="35"/>
        </w:numPr>
        <w:tabs>
          <w:tab w:val="left" w:pos="785"/>
          <w:tab w:val="left" w:pos="786"/>
        </w:tabs>
        <w:autoSpaceDE w:val="0"/>
        <w:autoSpaceDN w:val="0"/>
        <w:spacing w:after="0" w:line="252" w:lineRule="exact"/>
        <w:ind w:hanging="568"/>
        <w:rPr>
          <w:ins w:id="3260" w:author="Biocon Biologics" w:date="2025-06-10T13:56:00Z" w16du:dateUtc="2025-06-10T08:26:00Z"/>
          <w:rFonts w:ascii="Times New Roman" w:eastAsia="Times New Roman" w:hAnsi="Times New Roman" w:cs="Times New Roman"/>
        </w:rPr>
      </w:pPr>
      <w:ins w:id="3261" w:author="Biocon Biologics" w:date="2025-06-10T13:56:00Z" w16du:dateUtc="2025-06-10T08:26:00Z">
        <w:r w:rsidRPr="00105683">
          <w:rPr>
            <w:rFonts w:ascii="Times New Roman" w:eastAsia="Times New Roman" w:hAnsi="Times New Roman" w:cs="Times New Roman"/>
          </w:rPr>
          <w:t>ernstige ontsteking of infectie in het oog (endoftalmitis)</w:t>
        </w:r>
      </w:ins>
    </w:p>
    <w:p w14:paraId="2881407F" w14:textId="77777777" w:rsidR="00AF4504" w:rsidRPr="00105683" w:rsidRDefault="00AF4504" w:rsidP="00AF4504">
      <w:pPr>
        <w:numPr>
          <w:ilvl w:val="0"/>
          <w:numId w:val="35"/>
        </w:numPr>
        <w:tabs>
          <w:tab w:val="left" w:pos="785"/>
          <w:tab w:val="left" w:pos="786"/>
        </w:tabs>
        <w:autoSpaceDE w:val="0"/>
        <w:autoSpaceDN w:val="0"/>
        <w:spacing w:after="0" w:line="240" w:lineRule="auto"/>
        <w:ind w:left="782"/>
        <w:rPr>
          <w:ins w:id="3262" w:author="Biocon Biologics" w:date="2025-06-10T13:56:00Z" w16du:dateUtc="2025-06-10T08:26:00Z"/>
          <w:rFonts w:ascii="Times New Roman" w:eastAsia="Times New Roman" w:hAnsi="Times New Roman" w:cs="Times New Roman"/>
        </w:rPr>
      </w:pPr>
      <w:ins w:id="3263" w:author="Biocon Biologics" w:date="2025-06-10T13:56:00Z" w16du:dateUtc="2025-06-10T08:26:00Z">
        <w:r w:rsidRPr="00105683">
          <w:rPr>
            <w:rFonts w:ascii="Times New Roman" w:eastAsia="Times New Roman" w:hAnsi="Times New Roman" w:cs="Times New Roman"/>
          </w:rPr>
          <w:t>ontsteking in de iris of andere delen van het oog (iritis, uveïtis, iridocyclitis, verschijnselen van ontsteking in de voorste oogkamer)</w:t>
        </w:r>
      </w:ins>
    </w:p>
    <w:p w14:paraId="01940488" w14:textId="77777777" w:rsidR="00AF4504" w:rsidRPr="00105683" w:rsidRDefault="00AF4504" w:rsidP="00AF4504">
      <w:pPr>
        <w:numPr>
          <w:ilvl w:val="0"/>
          <w:numId w:val="35"/>
        </w:numPr>
        <w:tabs>
          <w:tab w:val="left" w:pos="785"/>
          <w:tab w:val="left" w:pos="786"/>
        </w:tabs>
        <w:autoSpaceDE w:val="0"/>
        <w:autoSpaceDN w:val="0"/>
        <w:spacing w:before="1" w:after="0" w:line="252" w:lineRule="exact"/>
        <w:ind w:hanging="568"/>
        <w:rPr>
          <w:ins w:id="3264" w:author="Biocon Biologics" w:date="2025-06-10T13:56:00Z" w16du:dateUtc="2025-06-10T08:26:00Z"/>
          <w:rFonts w:ascii="Times New Roman" w:eastAsia="Times New Roman" w:hAnsi="Times New Roman" w:cs="Times New Roman"/>
        </w:rPr>
      </w:pPr>
      <w:ins w:id="3265" w:author="Biocon Biologics" w:date="2025-06-10T13:56:00Z" w16du:dateUtc="2025-06-10T08:26:00Z">
        <w:r w:rsidRPr="00105683">
          <w:rPr>
            <w:rFonts w:ascii="Times New Roman" w:eastAsia="Times New Roman" w:hAnsi="Times New Roman" w:cs="Times New Roman"/>
          </w:rPr>
          <w:t>abnormaal gevoel in het oog</w:t>
        </w:r>
      </w:ins>
    </w:p>
    <w:p w14:paraId="267E9852" w14:textId="77777777" w:rsidR="00AF4504" w:rsidRPr="00105683" w:rsidRDefault="00AF4504" w:rsidP="00AF4504">
      <w:pPr>
        <w:numPr>
          <w:ilvl w:val="0"/>
          <w:numId w:val="35"/>
        </w:numPr>
        <w:tabs>
          <w:tab w:val="left" w:pos="785"/>
          <w:tab w:val="left" w:pos="786"/>
        </w:tabs>
        <w:autoSpaceDE w:val="0"/>
        <w:autoSpaceDN w:val="0"/>
        <w:spacing w:after="0" w:line="252" w:lineRule="exact"/>
        <w:ind w:hanging="568"/>
        <w:rPr>
          <w:ins w:id="3266" w:author="Biocon Biologics" w:date="2025-06-10T13:56:00Z" w16du:dateUtc="2025-06-10T08:26:00Z"/>
          <w:rFonts w:ascii="Times New Roman" w:eastAsia="Times New Roman" w:hAnsi="Times New Roman" w:cs="Times New Roman"/>
        </w:rPr>
      </w:pPr>
      <w:ins w:id="3267" w:author="Biocon Biologics" w:date="2025-06-10T13:56:00Z" w16du:dateUtc="2025-06-10T08:26:00Z">
        <w:r w:rsidRPr="00105683">
          <w:rPr>
            <w:rFonts w:ascii="Times New Roman" w:eastAsia="Times New Roman" w:hAnsi="Times New Roman" w:cs="Times New Roman"/>
          </w:rPr>
          <w:t>ooglidirritatie</w:t>
        </w:r>
      </w:ins>
    </w:p>
    <w:p w14:paraId="61A63D22" w14:textId="77777777" w:rsidR="00AF4504" w:rsidRPr="00105683" w:rsidRDefault="00AF4504" w:rsidP="00AF4504">
      <w:pPr>
        <w:numPr>
          <w:ilvl w:val="0"/>
          <w:numId w:val="35"/>
        </w:numPr>
        <w:tabs>
          <w:tab w:val="left" w:pos="785"/>
          <w:tab w:val="left" w:pos="786"/>
        </w:tabs>
        <w:autoSpaceDE w:val="0"/>
        <w:autoSpaceDN w:val="0"/>
        <w:spacing w:before="1" w:after="0" w:line="240" w:lineRule="auto"/>
        <w:ind w:hanging="568"/>
        <w:rPr>
          <w:ins w:id="3268" w:author="Biocon Biologics" w:date="2025-06-10T13:56:00Z" w16du:dateUtc="2025-06-10T08:26:00Z"/>
          <w:rFonts w:ascii="Times New Roman" w:eastAsia="Times New Roman" w:hAnsi="Times New Roman" w:cs="Times New Roman"/>
        </w:rPr>
      </w:pPr>
      <w:ins w:id="3269" w:author="Biocon Biologics" w:date="2025-06-10T13:56:00Z" w16du:dateUtc="2025-06-10T08:26:00Z">
        <w:r w:rsidRPr="00105683">
          <w:rPr>
            <w:rFonts w:ascii="Times New Roman" w:eastAsia="Times New Roman" w:hAnsi="Times New Roman" w:cs="Times New Roman"/>
          </w:rPr>
          <w:t>zwelling van de voorste laag van de oogbol (het hoornvlies).</w:t>
        </w:r>
      </w:ins>
    </w:p>
    <w:p w14:paraId="4184214C" w14:textId="77777777" w:rsidR="00AF4504" w:rsidRPr="00105683" w:rsidRDefault="00AF4504" w:rsidP="00AF4504">
      <w:pPr>
        <w:autoSpaceDE w:val="0"/>
        <w:autoSpaceDN w:val="0"/>
        <w:spacing w:after="0" w:line="240" w:lineRule="auto"/>
        <w:rPr>
          <w:ins w:id="3270" w:author="Biocon Biologics" w:date="2025-06-10T13:56:00Z" w16du:dateUtc="2025-06-10T08:26:00Z"/>
          <w:rFonts w:ascii="Times New Roman" w:eastAsia="Times New Roman" w:hAnsi="Times New Roman" w:cs="Times New Roman"/>
        </w:rPr>
      </w:pPr>
    </w:p>
    <w:p w14:paraId="04FE3DF9" w14:textId="1E5A17B1" w:rsidR="00AF4504" w:rsidRPr="00105683" w:rsidRDefault="00AF4504" w:rsidP="00AF4504">
      <w:pPr>
        <w:autoSpaceDE w:val="0"/>
        <w:autoSpaceDN w:val="0"/>
        <w:spacing w:after="0" w:line="252" w:lineRule="exact"/>
        <w:rPr>
          <w:ins w:id="3271" w:author="Biocon Biologics" w:date="2025-06-10T13:56:00Z" w16du:dateUtc="2025-06-10T08:26:00Z"/>
          <w:rFonts w:ascii="Times New Roman" w:eastAsia="Times New Roman" w:hAnsi="Times New Roman" w:cs="Times New Roman"/>
        </w:rPr>
      </w:pPr>
      <w:ins w:id="3272" w:author="Biocon Biologics" w:date="2025-06-10T13:56:00Z" w16du:dateUtc="2025-06-10T08:26:00Z">
        <w:r w:rsidRPr="00105683">
          <w:rPr>
            <w:rFonts w:ascii="Times New Roman" w:eastAsia="Times New Roman" w:hAnsi="Times New Roman" w:cs="Times New Roman"/>
            <w:b/>
          </w:rPr>
          <w:t xml:space="preserve">Zelden voorkomende bijwerkingen </w:t>
        </w:r>
        <w:r w:rsidRPr="00105683">
          <w:rPr>
            <w:rFonts w:ascii="Times New Roman" w:eastAsia="Times New Roman" w:hAnsi="Times New Roman" w:cs="Times New Roman"/>
          </w:rPr>
          <w:t>(komen voor bij minder dan 1 op de 1.000</w:t>
        </w:r>
      </w:ins>
      <w:ins w:id="3273" w:author="rev15" w:date="2025-06-30T13:23:00Z" w16du:dateUtc="2025-06-30T11:23:00Z">
        <w:r w:rsidR="00462AEE" w:rsidRPr="00105683">
          <w:rPr>
            <w:rFonts w:ascii="Times New Roman" w:eastAsia="Times New Roman" w:hAnsi="Times New Roman" w:cs="Times New Roman"/>
          </w:rPr>
          <w:t> gebruikers</w:t>
        </w:r>
      </w:ins>
      <w:ins w:id="3274" w:author="Biocon Biologics" w:date="2025-06-10T13:56:00Z" w16du:dateUtc="2025-06-10T08:26:00Z">
        <w:del w:id="3275" w:author="rev15" w:date="2025-06-30T13:23:00Z" w16du:dateUtc="2025-06-30T11:23:00Z">
          <w:r w:rsidRPr="00105683" w:rsidDel="00462AEE">
            <w:rPr>
              <w:rFonts w:ascii="Times New Roman" w:eastAsia="Times New Roman" w:hAnsi="Times New Roman" w:cs="Times New Roman"/>
            </w:rPr>
            <w:delText xml:space="preserve"> patiënten</w:delText>
          </w:r>
        </w:del>
        <w:r w:rsidRPr="00105683">
          <w:rPr>
            <w:rFonts w:ascii="Times New Roman" w:eastAsia="Times New Roman" w:hAnsi="Times New Roman" w:cs="Times New Roman"/>
          </w:rPr>
          <w:t>):</w:t>
        </w:r>
      </w:ins>
    </w:p>
    <w:p w14:paraId="289C395F" w14:textId="77777777" w:rsidR="00AF4504" w:rsidRPr="00105683" w:rsidRDefault="00AF4504" w:rsidP="00AF4504">
      <w:pPr>
        <w:numPr>
          <w:ilvl w:val="0"/>
          <w:numId w:val="35"/>
        </w:numPr>
        <w:tabs>
          <w:tab w:val="left" w:pos="785"/>
          <w:tab w:val="left" w:pos="786"/>
        </w:tabs>
        <w:autoSpaceDE w:val="0"/>
        <w:autoSpaceDN w:val="0"/>
        <w:spacing w:after="0" w:line="252" w:lineRule="exact"/>
        <w:ind w:hanging="568"/>
        <w:rPr>
          <w:ins w:id="3276" w:author="Biocon Biologics" w:date="2025-06-10T13:56:00Z" w16du:dateUtc="2025-06-10T08:26:00Z"/>
          <w:rFonts w:ascii="Times New Roman" w:eastAsia="Times New Roman" w:hAnsi="Times New Roman" w:cs="Times New Roman"/>
        </w:rPr>
      </w:pPr>
      <w:ins w:id="3277" w:author="Biocon Biologics" w:date="2025-06-10T13:56:00Z" w16du:dateUtc="2025-06-10T08:26:00Z">
        <w:r w:rsidRPr="00105683">
          <w:rPr>
            <w:rFonts w:ascii="Times New Roman" w:eastAsia="Times New Roman" w:hAnsi="Times New Roman" w:cs="Times New Roman"/>
          </w:rPr>
          <w:t>blindheid</w:t>
        </w:r>
      </w:ins>
    </w:p>
    <w:p w14:paraId="0C51C908" w14:textId="77777777" w:rsidR="00AF4504" w:rsidRPr="00105683" w:rsidRDefault="00AF4504" w:rsidP="00AF4504">
      <w:pPr>
        <w:numPr>
          <w:ilvl w:val="0"/>
          <w:numId w:val="35"/>
        </w:numPr>
        <w:tabs>
          <w:tab w:val="left" w:pos="785"/>
          <w:tab w:val="left" w:pos="786"/>
        </w:tabs>
        <w:autoSpaceDE w:val="0"/>
        <w:autoSpaceDN w:val="0"/>
        <w:spacing w:after="0" w:line="252" w:lineRule="exact"/>
        <w:ind w:hanging="568"/>
        <w:rPr>
          <w:ins w:id="3278" w:author="Biocon Biologics" w:date="2025-06-10T13:56:00Z" w16du:dateUtc="2025-06-10T08:26:00Z"/>
          <w:rFonts w:ascii="Times New Roman" w:eastAsia="Times New Roman" w:hAnsi="Times New Roman" w:cs="Times New Roman"/>
        </w:rPr>
      </w:pPr>
      <w:ins w:id="3279" w:author="Biocon Biologics" w:date="2025-06-10T13:56:00Z" w16du:dateUtc="2025-06-10T08:26:00Z">
        <w:r w:rsidRPr="00105683">
          <w:rPr>
            <w:rFonts w:ascii="Times New Roman" w:eastAsia="Times New Roman" w:hAnsi="Times New Roman" w:cs="Times New Roman"/>
          </w:rPr>
          <w:t>vertroebeling van de lens door verwonding (traumatisch cataract)</w:t>
        </w:r>
      </w:ins>
    </w:p>
    <w:p w14:paraId="3899F161" w14:textId="77777777" w:rsidR="00AF4504" w:rsidRPr="00105683" w:rsidRDefault="00AF4504" w:rsidP="00AF4504">
      <w:pPr>
        <w:numPr>
          <w:ilvl w:val="0"/>
          <w:numId w:val="35"/>
        </w:numPr>
        <w:tabs>
          <w:tab w:val="left" w:pos="785"/>
          <w:tab w:val="left" w:pos="786"/>
        </w:tabs>
        <w:autoSpaceDE w:val="0"/>
        <w:autoSpaceDN w:val="0"/>
        <w:spacing w:before="2" w:after="0" w:line="252" w:lineRule="exact"/>
        <w:ind w:hanging="568"/>
        <w:rPr>
          <w:ins w:id="3280" w:author="Biocon Biologics" w:date="2025-06-10T13:56:00Z" w16du:dateUtc="2025-06-10T08:26:00Z"/>
          <w:rFonts w:ascii="Times New Roman" w:eastAsia="Times New Roman" w:hAnsi="Times New Roman" w:cs="Times New Roman"/>
        </w:rPr>
      </w:pPr>
      <w:ins w:id="3281" w:author="Biocon Biologics" w:date="2025-06-10T13:56:00Z" w16du:dateUtc="2025-06-10T08:26:00Z">
        <w:r w:rsidRPr="00105683">
          <w:rPr>
            <w:rFonts w:ascii="Times New Roman" w:eastAsia="Times New Roman" w:hAnsi="Times New Roman" w:cs="Times New Roman"/>
          </w:rPr>
          <w:t>ontsteking van de geleiachtige stof in het oog (vitritis)</w:t>
        </w:r>
      </w:ins>
    </w:p>
    <w:p w14:paraId="04CDD5EE" w14:textId="77777777" w:rsidR="00AF4504" w:rsidRPr="00105683" w:rsidRDefault="00AF4504" w:rsidP="00AF4504">
      <w:pPr>
        <w:numPr>
          <w:ilvl w:val="0"/>
          <w:numId w:val="35"/>
        </w:numPr>
        <w:tabs>
          <w:tab w:val="left" w:pos="785"/>
          <w:tab w:val="left" w:pos="786"/>
        </w:tabs>
        <w:autoSpaceDE w:val="0"/>
        <w:autoSpaceDN w:val="0"/>
        <w:spacing w:after="0" w:line="252" w:lineRule="exact"/>
        <w:ind w:hanging="568"/>
        <w:rPr>
          <w:ins w:id="3282" w:author="Biocon Biologics" w:date="2025-06-10T13:56:00Z" w16du:dateUtc="2025-06-10T08:26:00Z"/>
          <w:rFonts w:ascii="Times New Roman" w:eastAsia="Times New Roman" w:hAnsi="Times New Roman" w:cs="Times New Roman"/>
        </w:rPr>
      </w:pPr>
      <w:ins w:id="3283" w:author="Biocon Biologics" w:date="2025-06-10T13:56:00Z" w16du:dateUtc="2025-06-10T08:26:00Z">
        <w:r w:rsidRPr="00105683">
          <w:rPr>
            <w:rFonts w:ascii="Times New Roman" w:eastAsia="Times New Roman" w:hAnsi="Times New Roman" w:cs="Times New Roman"/>
          </w:rPr>
          <w:t>pus in het oog.</w:t>
        </w:r>
      </w:ins>
    </w:p>
    <w:p w14:paraId="6794CE12" w14:textId="77777777" w:rsidR="00AF4504" w:rsidRPr="00105683" w:rsidRDefault="00AF4504" w:rsidP="00AF4504">
      <w:pPr>
        <w:autoSpaceDE w:val="0"/>
        <w:autoSpaceDN w:val="0"/>
        <w:spacing w:after="0" w:line="240" w:lineRule="auto"/>
        <w:rPr>
          <w:ins w:id="3284" w:author="Biocon Biologics" w:date="2025-06-10T13:56:00Z" w16du:dateUtc="2025-06-10T08:26:00Z"/>
          <w:rFonts w:ascii="Times New Roman" w:eastAsia="Times New Roman" w:hAnsi="Times New Roman" w:cs="Times New Roman"/>
        </w:rPr>
      </w:pPr>
    </w:p>
    <w:p w14:paraId="52B274BC" w14:textId="77777777" w:rsidR="00AF4504" w:rsidRPr="00105683" w:rsidRDefault="00AF4504" w:rsidP="00AF4504">
      <w:pPr>
        <w:autoSpaceDE w:val="0"/>
        <w:autoSpaceDN w:val="0"/>
        <w:spacing w:after="0" w:line="240" w:lineRule="auto"/>
        <w:rPr>
          <w:ins w:id="3285" w:author="Biocon Biologics" w:date="2025-06-10T13:56:00Z" w16du:dateUtc="2025-06-10T08:26:00Z"/>
          <w:rFonts w:ascii="Times New Roman" w:eastAsia="Times New Roman" w:hAnsi="Times New Roman" w:cs="Times New Roman"/>
        </w:rPr>
      </w:pPr>
      <w:ins w:id="3286" w:author="Biocon Biologics" w:date="2025-06-10T13:56:00Z" w16du:dateUtc="2025-06-10T08:26:00Z">
        <w:r w:rsidRPr="00105683">
          <w:rPr>
            <w:rFonts w:ascii="Times New Roman" w:eastAsia="Times New Roman" w:hAnsi="Times New Roman" w:cs="Times New Roman"/>
            <w:b/>
            <w:bCs/>
          </w:rPr>
          <w:t>Niet bekend</w:t>
        </w:r>
        <w:r w:rsidRPr="00105683">
          <w:rPr>
            <w:rFonts w:ascii="Times New Roman" w:eastAsia="Times New Roman" w:hAnsi="Times New Roman" w:cs="Times New Roman"/>
          </w:rPr>
          <w:t xml:space="preserve"> (kan met de beschikbare gegevens niet worden bepaald)</w:t>
        </w:r>
      </w:ins>
    </w:p>
    <w:p w14:paraId="2335353A" w14:textId="77777777" w:rsidR="00AF4504" w:rsidRPr="00105683" w:rsidRDefault="00AF4504" w:rsidP="00AF4504">
      <w:pPr>
        <w:pStyle w:val="ListParagraph"/>
        <w:numPr>
          <w:ilvl w:val="0"/>
          <w:numId w:val="35"/>
        </w:numPr>
        <w:autoSpaceDE w:val="0"/>
        <w:autoSpaceDN w:val="0"/>
        <w:spacing w:after="0" w:line="240" w:lineRule="auto"/>
        <w:rPr>
          <w:ins w:id="3287" w:author="Biocon Biologics" w:date="2025-06-10T13:56:00Z" w16du:dateUtc="2025-06-10T08:26:00Z"/>
          <w:rFonts w:ascii="Times New Roman" w:eastAsia="Times New Roman" w:hAnsi="Times New Roman" w:cs="Times New Roman"/>
        </w:rPr>
      </w:pPr>
      <w:ins w:id="3288" w:author="Biocon Biologics" w:date="2025-06-10T13:56:00Z" w16du:dateUtc="2025-06-10T08:26:00Z">
        <w:r w:rsidRPr="00105683">
          <w:rPr>
            <w:rFonts w:ascii="Times New Roman" w:eastAsia="Times New Roman" w:hAnsi="Times New Roman" w:cs="Times New Roman"/>
          </w:rPr>
          <w:t>ontsteking van het wit van het oog, met roodheid en pijn (scleritis)</w:t>
        </w:r>
      </w:ins>
    </w:p>
    <w:p w14:paraId="4B47BF3F" w14:textId="77777777" w:rsidR="00AF4504" w:rsidRPr="00105683" w:rsidRDefault="00AF4504" w:rsidP="00AF4504">
      <w:pPr>
        <w:autoSpaceDE w:val="0"/>
        <w:autoSpaceDN w:val="0"/>
        <w:spacing w:after="0" w:line="240" w:lineRule="auto"/>
        <w:rPr>
          <w:ins w:id="3289" w:author="Biocon Biologics" w:date="2025-06-10T13:56:00Z" w16du:dateUtc="2025-06-10T08:26:00Z"/>
          <w:rFonts w:ascii="Times New Roman" w:eastAsia="Times New Roman" w:hAnsi="Times New Roman" w:cs="Times New Roman"/>
        </w:rPr>
      </w:pPr>
    </w:p>
    <w:p w14:paraId="1A80B12D" w14:textId="77777777" w:rsidR="00AF4504" w:rsidRPr="00105683" w:rsidRDefault="00AF4504" w:rsidP="00AF4504">
      <w:pPr>
        <w:autoSpaceDE w:val="0"/>
        <w:autoSpaceDN w:val="0"/>
        <w:spacing w:after="0" w:line="240" w:lineRule="auto"/>
        <w:rPr>
          <w:ins w:id="3290" w:author="Biocon Biologics" w:date="2025-06-10T13:56:00Z" w16du:dateUtc="2025-06-10T08:26:00Z"/>
          <w:rFonts w:ascii="Times New Roman" w:eastAsia="Times New Roman" w:hAnsi="Times New Roman" w:cs="Times New Roman"/>
        </w:rPr>
      </w:pPr>
      <w:ins w:id="3291" w:author="Biocon Biologics" w:date="2025-06-10T13:56:00Z" w16du:dateUtc="2025-06-10T08:26:00Z">
        <w:r w:rsidRPr="00105683">
          <w:rPr>
            <w:rFonts w:ascii="Times New Roman" w:eastAsia="Times New Roman" w:hAnsi="Times New Roman" w:cs="Times New Roman"/>
          </w:rPr>
          <w:t>In de klinische onderzoeken kwamen bloedingen van kleine bloedvaten in de buitenste lagen van het oog (conjunctivale hemorragie) vaker voor bij patiënten met natte LMD die werden behandeld met bloedverdunners. Deze toename van het aantal gevallen was vergelijkbaar tussen patiënten die behandeld werden met ranibizumab en aflibercept.</w:t>
        </w:r>
      </w:ins>
    </w:p>
    <w:p w14:paraId="5619C44B" w14:textId="77777777" w:rsidR="00AF4504" w:rsidRPr="00105683" w:rsidRDefault="00AF4504" w:rsidP="00AF4504">
      <w:pPr>
        <w:autoSpaceDE w:val="0"/>
        <w:autoSpaceDN w:val="0"/>
        <w:spacing w:before="1" w:after="0" w:line="240" w:lineRule="auto"/>
        <w:rPr>
          <w:ins w:id="3292" w:author="Biocon Biologics" w:date="2025-06-10T13:56:00Z" w16du:dateUtc="2025-06-10T08:26:00Z"/>
          <w:rFonts w:ascii="Times New Roman" w:eastAsia="Times New Roman" w:hAnsi="Times New Roman" w:cs="Times New Roman"/>
        </w:rPr>
      </w:pPr>
    </w:p>
    <w:p w14:paraId="358C4CE2" w14:textId="77777777" w:rsidR="00AF4504" w:rsidRPr="00105683" w:rsidRDefault="00AF4504" w:rsidP="00AF4504">
      <w:pPr>
        <w:autoSpaceDE w:val="0"/>
        <w:autoSpaceDN w:val="0"/>
        <w:spacing w:after="0" w:line="240" w:lineRule="auto"/>
        <w:rPr>
          <w:ins w:id="3293" w:author="Biocon Biologics" w:date="2025-06-10T13:56:00Z" w16du:dateUtc="2025-06-10T08:26:00Z"/>
          <w:rFonts w:ascii="Times New Roman" w:eastAsia="Times New Roman" w:hAnsi="Times New Roman" w:cs="Times New Roman"/>
        </w:rPr>
      </w:pPr>
      <w:ins w:id="3294" w:author="Biocon Biologics" w:date="2025-06-10T13:56:00Z" w16du:dateUtc="2025-06-10T08:26:00Z">
        <w:r w:rsidRPr="00105683">
          <w:rPr>
            <w:rFonts w:ascii="Times New Roman" w:eastAsia="Times New Roman" w:hAnsi="Times New Roman" w:cs="Times New Roman"/>
          </w:rPr>
          <w:t>Het systemische gebruik van VEGF-remmers, stoffen die lijken op de stoffen die in Yesafili zitten, is mogelijk gerelateerd aan het risico op bloedpropjes die bloedvaten afsluiten (arteriële trombotische voorvallen), wat kan leiden tot een hartaanval of een beroerte. Er is een theoretisch risico op dergelijke voorvallen na injectie van aflibercept in het oog.</w:t>
        </w:r>
      </w:ins>
    </w:p>
    <w:p w14:paraId="626E598F" w14:textId="77777777" w:rsidR="00AF4504" w:rsidRPr="00105683" w:rsidRDefault="00AF4504" w:rsidP="00AF4504">
      <w:pPr>
        <w:autoSpaceDE w:val="0"/>
        <w:autoSpaceDN w:val="0"/>
        <w:spacing w:after="0" w:line="240" w:lineRule="auto"/>
        <w:rPr>
          <w:ins w:id="3295" w:author="Biocon Biologics" w:date="2025-06-10T13:56:00Z" w16du:dateUtc="2025-06-10T08:26:00Z"/>
          <w:rFonts w:ascii="Times New Roman" w:eastAsia="Times New Roman" w:hAnsi="Times New Roman" w:cs="Times New Roman"/>
        </w:rPr>
      </w:pPr>
    </w:p>
    <w:p w14:paraId="3E6EAC86" w14:textId="77777777" w:rsidR="00AF4504" w:rsidRPr="00105683" w:rsidRDefault="00AF4504" w:rsidP="00AF4504">
      <w:pPr>
        <w:autoSpaceDE w:val="0"/>
        <w:autoSpaceDN w:val="0"/>
        <w:spacing w:after="0" w:line="240" w:lineRule="auto"/>
        <w:rPr>
          <w:ins w:id="3296" w:author="Biocon Biologics" w:date="2025-06-10T13:56:00Z" w16du:dateUtc="2025-06-10T08:26:00Z"/>
          <w:rFonts w:ascii="Times New Roman" w:eastAsia="Times New Roman" w:hAnsi="Times New Roman" w:cs="Times New Roman"/>
        </w:rPr>
      </w:pPr>
      <w:ins w:id="3297" w:author="Biocon Biologics" w:date="2025-06-10T13:56:00Z" w16du:dateUtc="2025-06-10T08:26:00Z">
        <w:r w:rsidRPr="00105683">
          <w:rPr>
            <w:rFonts w:ascii="Times New Roman" w:eastAsia="Times New Roman" w:hAnsi="Times New Roman" w:cs="Times New Roman"/>
          </w:rPr>
          <w:t>Zoals bij alle therapeutische eiwitten bestaat er met aflibercept een kans op een immuunreactie (de vorming van antistoffen).</w:t>
        </w:r>
      </w:ins>
    </w:p>
    <w:p w14:paraId="36DD67E6" w14:textId="77777777" w:rsidR="00AF4504" w:rsidRPr="00105683" w:rsidRDefault="00AF4504" w:rsidP="00AF4504">
      <w:pPr>
        <w:autoSpaceDE w:val="0"/>
        <w:autoSpaceDN w:val="0"/>
        <w:spacing w:before="11" w:after="0" w:line="240" w:lineRule="auto"/>
        <w:rPr>
          <w:ins w:id="3298" w:author="Biocon Biologics" w:date="2025-06-10T13:56:00Z" w16du:dateUtc="2025-06-10T08:26:00Z"/>
          <w:rFonts w:ascii="Times New Roman" w:eastAsia="Times New Roman" w:hAnsi="Times New Roman" w:cs="Times New Roman"/>
          <w:sz w:val="21"/>
        </w:rPr>
      </w:pPr>
    </w:p>
    <w:p w14:paraId="66E7A683" w14:textId="77777777" w:rsidR="00AF4504" w:rsidRPr="00105683" w:rsidRDefault="00AF4504" w:rsidP="00AF4504">
      <w:pPr>
        <w:autoSpaceDE w:val="0"/>
        <w:autoSpaceDN w:val="0"/>
        <w:spacing w:after="0" w:line="240" w:lineRule="auto"/>
        <w:rPr>
          <w:ins w:id="3299" w:author="Biocon Biologics" w:date="2025-06-10T13:56:00Z" w16du:dateUtc="2025-06-10T08:26:00Z"/>
          <w:rFonts w:ascii="Times New Roman" w:eastAsia="Times New Roman" w:hAnsi="Times New Roman" w:cs="Times New Roman"/>
          <w:b/>
          <w:bCs/>
        </w:rPr>
      </w:pPr>
      <w:ins w:id="3300" w:author="Biocon Biologics" w:date="2025-06-10T13:56:00Z" w16du:dateUtc="2025-06-10T08:26:00Z">
        <w:r w:rsidRPr="00105683">
          <w:rPr>
            <w:rFonts w:ascii="Times New Roman" w:eastAsia="Times New Roman" w:hAnsi="Times New Roman" w:cs="Times New Roman"/>
            <w:b/>
            <w:bCs/>
          </w:rPr>
          <w:t>Het melden van bijwerkingen</w:t>
        </w:r>
      </w:ins>
    </w:p>
    <w:p w14:paraId="5FEBE620" w14:textId="77777777" w:rsidR="00AF4504" w:rsidRPr="00105683" w:rsidRDefault="00AF4504" w:rsidP="00AF4504">
      <w:pPr>
        <w:autoSpaceDE w:val="0"/>
        <w:autoSpaceDN w:val="0"/>
        <w:spacing w:before="1" w:after="0" w:line="240" w:lineRule="auto"/>
        <w:rPr>
          <w:ins w:id="3301" w:author="Biocon Biologics" w:date="2025-06-10T13:56:00Z" w16du:dateUtc="2025-06-10T08:26:00Z"/>
          <w:rFonts w:ascii="Times New Roman" w:eastAsia="Times New Roman" w:hAnsi="Times New Roman" w:cs="Times New Roman"/>
        </w:rPr>
      </w:pPr>
      <w:ins w:id="3302" w:author="Biocon Biologics" w:date="2025-06-10T13:56:00Z" w16du:dateUtc="2025-06-10T08:26:00Z">
        <w:r w:rsidRPr="00105683">
          <w:rPr>
            <w:rFonts w:ascii="Times New Roman" w:eastAsia="Times New Roman" w:hAnsi="Times New Roman" w:cs="Times New Roman"/>
          </w:rPr>
          <w:t xml:space="preserve">Krijgt u last van bijwerkingen, neem dan contact op met uw arts. Dit geldt ook voor mogelijke bijwerkingen die niet in deze bijsluiter staan. U kunt bijwerkingen ook rechtstreeks melden via </w:t>
        </w:r>
        <w:r w:rsidRPr="00105683">
          <w:rPr>
            <w:rFonts w:ascii="Times New Roman" w:eastAsia="Times New Roman" w:hAnsi="Times New Roman" w:cs="Times New Roman"/>
            <w:shd w:val="clear" w:color="auto" w:fill="D2D2D2"/>
          </w:rPr>
          <w:t>het</w:t>
        </w:r>
        <w:r w:rsidRPr="00105683">
          <w:rPr>
            <w:rFonts w:ascii="Times New Roman" w:eastAsia="Times New Roman" w:hAnsi="Times New Roman" w:cs="Times New Roman"/>
          </w:rPr>
          <w:t xml:space="preserve"> </w:t>
        </w:r>
        <w:r w:rsidRPr="00105683">
          <w:rPr>
            <w:rFonts w:ascii="Times New Roman" w:eastAsia="Times New Roman" w:hAnsi="Times New Roman" w:cs="Times New Roman"/>
            <w:shd w:val="clear" w:color="auto" w:fill="D2D2D2"/>
          </w:rPr>
          <w:t xml:space="preserve">nationale meldsysteem zoals vermeld in </w:t>
        </w:r>
        <w:r w:rsidRPr="00105683">
          <w:fldChar w:fldCharType="begin"/>
        </w:r>
        <w:r w:rsidRPr="00105683">
          <w:instrText>HYPERLINK "http://www.ema.europa.eu/docs/en_GB/document_library/Template_or_form/2013/03/WC500139752.doc" \h</w:instrText>
        </w:r>
        <w:r w:rsidRPr="00105683">
          <w:fldChar w:fldCharType="separate"/>
        </w:r>
        <w:r w:rsidRPr="00105683">
          <w:rPr>
            <w:rFonts w:ascii="Times New Roman" w:eastAsia="Times New Roman" w:hAnsi="Times New Roman" w:cs="Times New Roman"/>
            <w:color w:val="0000FF"/>
            <w:u w:val="single" w:color="0000FF"/>
            <w:shd w:val="clear" w:color="auto" w:fill="D2D2D2"/>
          </w:rPr>
          <w:t>aanhangsel V</w:t>
        </w:r>
        <w:r w:rsidRPr="00105683">
          <w:fldChar w:fldCharType="end"/>
        </w:r>
        <w:r w:rsidRPr="00105683">
          <w:rPr>
            <w:rFonts w:ascii="Times New Roman" w:eastAsia="Times New Roman" w:hAnsi="Times New Roman" w:cs="Times New Roman"/>
            <w:color w:val="0000FF"/>
            <w:u w:val="single" w:color="0000FF"/>
          </w:rPr>
          <w:t>.</w:t>
        </w:r>
        <w:r w:rsidRPr="00105683">
          <w:rPr>
            <w:rFonts w:ascii="Times New Roman" w:eastAsia="Times New Roman" w:hAnsi="Times New Roman" w:cs="Times New Roman"/>
            <w:color w:val="0000FF"/>
          </w:rPr>
          <w:t xml:space="preserve"> </w:t>
        </w:r>
        <w:r w:rsidRPr="00105683">
          <w:rPr>
            <w:rFonts w:ascii="Times New Roman" w:eastAsia="Times New Roman" w:hAnsi="Times New Roman" w:cs="Times New Roman"/>
          </w:rPr>
          <w:t>Door bijwerkingen te melden, kunt u ons helpen meer informatie te verkrijgen over de veiligheid van dit geneesmiddel.</w:t>
        </w:r>
      </w:ins>
    </w:p>
    <w:p w14:paraId="77E84119" w14:textId="77777777" w:rsidR="00AF4504" w:rsidRPr="00105683" w:rsidRDefault="00AF4504" w:rsidP="00AF4504">
      <w:pPr>
        <w:autoSpaceDE w:val="0"/>
        <w:autoSpaceDN w:val="0"/>
        <w:spacing w:after="0" w:line="240" w:lineRule="auto"/>
        <w:rPr>
          <w:ins w:id="3303" w:author="Biocon Biologics" w:date="2025-06-10T13:56:00Z" w16du:dateUtc="2025-06-10T08:26:00Z"/>
          <w:rFonts w:ascii="Times New Roman" w:eastAsia="Times New Roman" w:hAnsi="Times New Roman" w:cs="Times New Roman"/>
        </w:rPr>
      </w:pPr>
    </w:p>
    <w:p w14:paraId="2416565E" w14:textId="77777777" w:rsidR="00AF4504" w:rsidRPr="00105683" w:rsidRDefault="00AF4504" w:rsidP="00AF4504">
      <w:pPr>
        <w:autoSpaceDE w:val="0"/>
        <w:autoSpaceDN w:val="0"/>
        <w:spacing w:after="0" w:line="240" w:lineRule="auto"/>
        <w:rPr>
          <w:ins w:id="3304" w:author="Biocon Biologics" w:date="2025-06-10T13:56:00Z" w16du:dateUtc="2025-06-10T08:26:00Z"/>
          <w:rFonts w:ascii="Times New Roman" w:eastAsia="Times New Roman" w:hAnsi="Times New Roman" w:cs="Times New Roman"/>
        </w:rPr>
      </w:pPr>
    </w:p>
    <w:p w14:paraId="07FC1869" w14:textId="77777777" w:rsidR="00AF4504" w:rsidRPr="00105683" w:rsidRDefault="00AF4504" w:rsidP="00AF4504">
      <w:pPr>
        <w:numPr>
          <w:ilvl w:val="0"/>
          <w:numId w:val="33"/>
        </w:numPr>
        <w:tabs>
          <w:tab w:val="left" w:pos="785"/>
          <w:tab w:val="left" w:pos="786"/>
        </w:tabs>
        <w:autoSpaceDE w:val="0"/>
        <w:autoSpaceDN w:val="0"/>
        <w:spacing w:after="0" w:line="240" w:lineRule="auto"/>
        <w:ind w:left="567"/>
        <w:outlineLvl w:val="0"/>
        <w:rPr>
          <w:ins w:id="3305" w:author="Biocon Biologics" w:date="2025-06-10T13:56:00Z" w16du:dateUtc="2025-06-10T08:26:00Z"/>
          <w:rFonts w:ascii="Times New Roman" w:eastAsia="Times New Roman" w:hAnsi="Times New Roman" w:cs="Times New Roman"/>
          <w:b/>
          <w:bCs/>
        </w:rPr>
      </w:pPr>
      <w:ins w:id="3306" w:author="Biocon Biologics" w:date="2025-06-10T13:56:00Z" w16du:dateUtc="2025-06-10T08:26:00Z">
        <w:r w:rsidRPr="00105683">
          <w:rPr>
            <w:rFonts w:ascii="Times New Roman" w:eastAsia="Times New Roman" w:hAnsi="Times New Roman" w:cs="Times New Roman"/>
            <w:b/>
            <w:bCs/>
          </w:rPr>
          <w:t>Hoe bewaart u dit middel?</w:t>
        </w:r>
      </w:ins>
    </w:p>
    <w:p w14:paraId="6D4139D3" w14:textId="77777777" w:rsidR="00AF4504" w:rsidRPr="00105683" w:rsidRDefault="00AF4504" w:rsidP="00AF4504">
      <w:pPr>
        <w:autoSpaceDE w:val="0"/>
        <w:autoSpaceDN w:val="0"/>
        <w:spacing w:before="2" w:after="0" w:line="240" w:lineRule="auto"/>
        <w:rPr>
          <w:ins w:id="3307" w:author="Biocon Biologics" w:date="2025-06-10T13:56:00Z" w16du:dateUtc="2025-06-10T08:26:00Z"/>
          <w:rFonts w:ascii="Times New Roman" w:eastAsia="Times New Roman" w:hAnsi="Times New Roman" w:cs="Times New Roman"/>
          <w:b/>
        </w:rPr>
      </w:pPr>
    </w:p>
    <w:p w14:paraId="7A545101" w14:textId="77777777" w:rsidR="00AF4504" w:rsidRPr="00105683" w:rsidRDefault="00AF4504" w:rsidP="00AF4504">
      <w:pPr>
        <w:numPr>
          <w:ilvl w:val="0"/>
          <w:numId w:val="35"/>
        </w:numPr>
        <w:tabs>
          <w:tab w:val="left" w:pos="785"/>
          <w:tab w:val="left" w:pos="786"/>
        </w:tabs>
        <w:autoSpaceDE w:val="0"/>
        <w:autoSpaceDN w:val="0"/>
        <w:spacing w:before="1" w:after="0" w:line="252" w:lineRule="exact"/>
        <w:ind w:hanging="568"/>
        <w:rPr>
          <w:ins w:id="3308" w:author="Biocon Biologics" w:date="2025-06-10T13:56:00Z" w16du:dateUtc="2025-06-10T08:26:00Z"/>
          <w:rFonts w:ascii="Times New Roman" w:eastAsia="Times New Roman" w:hAnsi="Times New Roman" w:cs="Times New Roman"/>
        </w:rPr>
      </w:pPr>
      <w:ins w:id="3309" w:author="Biocon Biologics" w:date="2025-06-10T13:56:00Z" w16du:dateUtc="2025-06-10T08:26:00Z">
        <w:r w:rsidRPr="00105683">
          <w:rPr>
            <w:rFonts w:ascii="Times New Roman" w:eastAsia="Times New Roman" w:hAnsi="Times New Roman" w:cs="Times New Roman"/>
          </w:rPr>
          <w:t>Buiten het zicht en bereik van kinderen houden.</w:t>
        </w:r>
      </w:ins>
    </w:p>
    <w:p w14:paraId="0FB48F39" w14:textId="77777777" w:rsidR="00AF4504" w:rsidRPr="00105683" w:rsidRDefault="00AF4504" w:rsidP="00AF4504">
      <w:pPr>
        <w:numPr>
          <w:ilvl w:val="0"/>
          <w:numId w:val="35"/>
        </w:numPr>
        <w:tabs>
          <w:tab w:val="left" w:pos="785"/>
          <w:tab w:val="left" w:pos="786"/>
        </w:tabs>
        <w:autoSpaceDE w:val="0"/>
        <w:autoSpaceDN w:val="0"/>
        <w:spacing w:before="1" w:after="0" w:line="252" w:lineRule="exact"/>
        <w:ind w:hanging="568"/>
        <w:rPr>
          <w:ins w:id="3310" w:author="Biocon Biologics" w:date="2025-06-10T13:56:00Z" w16du:dateUtc="2025-06-10T08:26:00Z"/>
          <w:rFonts w:ascii="Times New Roman" w:eastAsia="Times New Roman" w:hAnsi="Times New Roman" w:cs="Times New Roman"/>
        </w:rPr>
      </w:pPr>
      <w:ins w:id="3311" w:author="Biocon Biologics" w:date="2025-06-10T13:56:00Z" w16du:dateUtc="2025-06-10T08:26:00Z">
        <w:r w:rsidRPr="00105683">
          <w:rPr>
            <w:rFonts w:ascii="Times New Roman" w:eastAsia="Times New Roman" w:hAnsi="Times New Roman" w:cs="Times New Roman"/>
          </w:rPr>
          <w:t>Gebruik dit geneesmiddel niet meer na de uiterste houdbaarheidsdatum. Die vindt u op de doos en het etiket na EXP. Daar staat een maand en een jaar. De laatste dag van die maand is de uiterste houdbaarheidsdatum.</w:t>
        </w:r>
      </w:ins>
    </w:p>
    <w:p w14:paraId="1CE73AED" w14:textId="77777777" w:rsidR="00AF4504" w:rsidRPr="00105683" w:rsidRDefault="00AF4504" w:rsidP="00AF4504">
      <w:pPr>
        <w:numPr>
          <w:ilvl w:val="0"/>
          <w:numId w:val="35"/>
        </w:numPr>
        <w:tabs>
          <w:tab w:val="left" w:pos="785"/>
          <w:tab w:val="left" w:pos="786"/>
        </w:tabs>
        <w:autoSpaceDE w:val="0"/>
        <w:autoSpaceDN w:val="0"/>
        <w:spacing w:before="1" w:after="0" w:line="252" w:lineRule="exact"/>
        <w:ind w:hanging="568"/>
        <w:rPr>
          <w:ins w:id="3312" w:author="Biocon Biologics" w:date="2025-06-10T13:56:00Z" w16du:dateUtc="2025-06-10T08:26:00Z"/>
          <w:rFonts w:ascii="Times New Roman" w:eastAsia="Times New Roman" w:hAnsi="Times New Roman" w:cs="Times New Roman"/>
        </w:rPr>
      </w:pPr>
      <w:ins w:id="3313" w:author="Biocon Biologics" w:date="2025-06-10T13:56:00Z" w16du:dateUtc="2025-06-10T08:26:00Z">
        <w:r w:rsidRPr="00105683">
          <w:rPr>
            <w:rFonts w:ascii="Times New Roman" w:eastAsia="Times New Roman" w:hAnsi="Times New Roman" w:cs="Times New Roman"/>
          </w:rPr>
          <w:t>Bewaren in de koelkast (2 °C – 8 °C). Niet in de vriezer bewaren.</w:t>
        </w:r>
      </w:ins>
    </w:p>
    <w:p w14:paraId="6DCC58EE" w14:textId="77777777" w:rsidR="00AF4504" w:rsidRPr="00105683" w:rsidRDefault="00AF4504" w:rsidP="00AF4504">
      <w:pPr>
        <w:numPr>
          <w:ilvl w:val="0"/>
          <w:numId w:val="35"/>
        </w:numPr>
        <w:tabs>
          <w:tab w:val="left" w:pos="785"/>
          <w:tab w:val="left" w:pos="786"/>
        </w:tabs>
        <w:autoSpaceDE w:val="0"/>
        <w:autoSpaceDN w:val="0"/>
        <w:spacing w:before="1" w:after="0" w:line="252" w:lineRule="exact"/>
        <w:ind w:hanging="568"/>
        <w:rPr>
          <w:ins w:id="3314" w:author="Biocon Biologics" w:date="2025-06-10T13:56:00Z" w16du:dateUtc="2025-06-10T08:26:00Z"/>
          <w:rFonts w:ascii="Times New Roman" w:eastAsia="Times New Roman" w:hAnsi="Times New Roman" w:cs="Times New Roman"/>
        </w:rPr>
      </w:pPr>
      <w:ins w:id="3315" w:author="Biocon Biologics" w:date="2025-06-10T13:56:00Z" w16du:dateUtc="2025-06-10T08:26:00Z">
        <w:r w:rsidRPr="00105683">
          <w:rPr>
            <w:rFonts w:ascii="Times New Roman" w:eastAsia="Times New Roman" w:hAnsi="Times New Roman" w:cs="Times New Roman"/>
          </w:rPr>
          <w:t>De ongeopende blisterverpakking mag gedurende maximaal 72 uur buiten de koelkast beneden 25 °C worden bewaard.</w:t>
        </w:r>
      </w:ins>
    </w:p>
    <w:p w14:paraId="537CA390" w14:textId="77777777" w:rsidR="00AF4504" w:rsidRPr="00105683" w:rsidRDefault="00AF4504" w:rsidP="00AF4504">
      <w:pPr>
        <w:numPr>
          <w:ilvl w:val="0"/>
          <w:numId w:val="35"/>
        </w:numPr>
        <w:tabs>
          <w:tab w:val="left" w:pos="785"/>
          <w:tab w:val="left" w:pos="786"/>
        </w:tabs>
        <w:autoSpaceDE w:val="0"/>
        <w:autoSpaceDN w:val="0"/>
        <w:spacing w:before="1" w:after="0" w:line="252" w:lineRule="exact"/>
        <w:ind w:hanging="568"/>
        <w:rPr>
          <w:ins w:id="3316" w:author="Biocon Biologics" w:date="2025-06-10T13:56:00Z" w16du:dateUtc="2025-06-10T08:26:00Z"/>
          <w:rFonts w:ascii="Times New Roman" w:eastAsia="Times New Roman" w:hAnsi="Times New Roman" w:cs="Times New Roman"/>
        </w:rPr>
      </w:pPr>
      <w:ins w:id="3317" w:author="Biocon Biologics" w:date="2025-06-10T13:56:00Z" w16du:dateUtc="2025-06-10T08:26:00Z">
        <w:r w:rsidRPr="00105683">
          <w:rPr>
            <w:rFonts w:ascii="Times New Roman" w:eastAsia="Times New Roman" w:hAnsi="Times New Roman" w:cs="Times New Roman"/>
          </w:rPr>
          <w:t>Bewaren in de oorspronkelijke verpakking ter bescherming tegen licht.</w:t>
        </w:r>
      </w:ins>
    </w:p>
    <w:p w14:paraId="6F9BA3F3" w14:textId="77777777" w:rsidR="00AF4504" w:rsidRPr="00105683" w:rsidRDefault="00AF4504" w:rsidP="00AF4504">
      <w:pPr>
        <w:numPr>
          <w:ilvl w:val="0"/>
          <w:numId w:val="35"/>
        </w:numPr>
        <w:tabs>
          <w:tab w:val="left" w:pos="785"/>
          <w:tab w:val="left" w:pos="786"/>
        </w:tabs>
        <w:autoSpaceDE w:val="0"/>
        <w:autoSpaceDN w:val="0"/>
        <w:spacing w:before="1" w:after="0" w:line="252" w:lineRule="exact"/>
        <w:ind w:hanging="568"/>
        <w:rPr>
          <w:ins w:id="3318" w:author="Biocon Biologics" w:date="2025-06-10T13:56:00Z" w16du:dateUtc="2025-06-10T08:26:00Z"/>
          <w:rFonts w:ascii="Times New Roman" w:eastAsia="Times New Roman" w:hAnsi="Times New Roman" w:cs="Times New Roman"/>
        </w:rPr>
      </w:pPr>
      <w:ins w:id="3319" w:author="Biocon Biologics" w:date="2025-06-10T13:56:00Z" w16du:dateUtc="2025-06-10T08:26:00Z">
        <w:r w:rsidRPr="00105683">
          <w:rPr>
            <w:rFonts w:ascii="Times New Roman" w:eastAsia="Times New Roman" w:hAnsi="Times New Roman" w:cs="Times New Roman"/>
          </w:rPr>
          <w:t>Spoel geneesmiddelen niet door de gootsteen of de WC en gooi ze niet in de vuilnisbak. Vraag uw apotheker wat u met geneesmiddelen moet doen die u niet meer gebruikt. Als u geneesmiddelen op de juiste manier afvoert, worden ze op een verantwoorde manier vernietigd en komen ze niet in het milieu terecht.</w:t>
        </w:r>
      </w:ins>
    </w:p>
    <w:p w14:paraId="40ED9CE9" w14:textId="77777777" w:rsidR="00AF4504" w:rsidRPr="00105683" w:rsidRDefault="00AF4504" w:rsidP="00AF4504">
      <w:pPr>
        <w:autoSpaceDE w:val="0"/>
        <w:autoSpaceDN w:val="0"/>
        <w:spacing w:after="0" w:line="240" w:lineRule="auto"/>
        <w:rPr>
          <w:ins w:id="3320" w:author="Biocon Biologics" w:date="2025-06-10T13:56:00Z" w16du:dateUtc="2025-06-10T08:26:00Z"/>
          <w:rFonts w:ascii="Times New Roman" w:eastAsia="Times New Roman" w:hAnsi="Times New Roman" w:cs="Times New Roman"/>
        </w:rPr>
      </w:pPr>
    </w:p>
    <w:p w14:paraId="76A96564" w14:textId="77777777" w:rsidR="00AF4504" w:rsidRPr="00105683" w:rsidRDefault="00AF4504" w:rsidP="00AF4504">
      <w:pPr>
        <w:autoSpaceDE w:val="0"/>
        <w:autoSpaceDN w:val="0"/>
        <w:spacing w:after="0" w:line="240" w:lineRule="auto"/>
        <w:rPr>
          <w:ins w:id="3321" w:author="Biocon Biologics" w:date="2025-06-10T13:56:00Z" w16du:dateUtc="2025-06-10T08:26:00Z"/>
          <w:rFonts w:ascii="Times New Roman" w:eastAsia="Times New Roman" w:hAnsi="Times New Roman" w:cs="Times New Roman"/>
        </w:rPr>
      </w:pPr>
    </w:p>
    <w:p w14:paraId="5BA3A9DC" w14:textId="77777777" w:rsidR="00AF4504" w:rsidRPr="00105683" w:rsidRDefault="00AF4504" w:rsidP="00AF4504">
      <w:pPr>
        <w:numPr>
          <w:ilvl w:val="0"/>
          <w:numId w:val="33"/>
        </w:numPr>
        <w:tabs>
          <w:tab w:val="left" w:pos="785"/>
          <w:tab w:val="left" w:pos="786"/>
        </w:tabs>
        <w:autoSpaceDE w:val="0"/>
        <w:autoSpaceDN w:val="0"/>
        <w:spacing w:after="0" w:line="240" w:lineRule="auto"/>
        <w:ind w:left="567"/>
        <w:outlineLvl w:val="0"/>
        <w:rPr>
          <w:ins w:id="3322" w:author="Biocon Biologics" w:date="2025-06-10T13:56:00Z" w16du:dateUtc="2025-06-10T08:26:00Z"/>
          <w:rFonts w:ascii="Times New Roman" w:eastAsia="Times New Roman" w:hAnsi="Times New Roman" w:cs="Times New Roman"/>
          <w:b/>
          <w:bCs/>
        </w:rPr>
      </w:pPr>
      <w:ins w:id="3323" w:author="Biocon Biologics" w:date="2025-06-10T13:56:00Z" w16du:dateUtc="2025-06-10T08:26:00Z">
        <w:r w:rsidRPr="00105683">
          <w:rPr>
            <w:rFonts w:ascii="Times New Roman" w:eastAsia="Times New Roman" w:hAnsi="Times New Roman" w:cs="Times New Roman"/>
            <w:b/>
            <w:bCs/>
          </w:rPr>
          <w:t xml:space="preserve">Inhoud van de verpakking en overige informatie </w:t>
        </w:r>
      </w:ins>
    </w:p>
    <w:p w14:paraId="30B83291" w14:textId="77777777" w:rsidR="00AF4504" w:rsidRPr="00105683" w:rsidRDefault="00AF4504" w:rsidP="00AF4504">
      <w:pPr>
        <w:tabs>
          <w:tab w:val="left" w:pos="785"/>
          <w:tab w:val="left" w:pos="786"/>
        </w:tabs>
        <w:autoSpaceDE w:val="0"/>
        <w:autoSpaceDN w:val="0"/>
        <w:spacing w:after="0" w:line="240" w:lineRule="auto"/>
        <w:ind w:right="3289"/>
        <w:outlineLvl w:val="0"/>
        <w:rPr>
          <w:ins w:id="3324" w:author="Biocon Biologics" w:date="2025-06-10T13:56:00Z" w16du:dateUtc="2025-06-10T08:26:00Z"/>
          <w:rFonts w:ascii="Times New Roman" w:eastAsia="Times New Roman" w:hAnsi="Times New Roman" w:cs="Times New Roman"/>
          <w:b/>
          <w:bCs/>
        </w:rPr>
      </w:pPr>
    </w:p>
    <w:p w14:paraId="2578AFC2" w14:textId="77777777" w:rsidR="00AF4504" w:rsidRPr="00105683" w:rsidRDefault="00AF4504" w:rsidP="00AF4504">
      <w:pPr>
        <w:tabs>
          <w:tab w:val="left" w:pos="785"/>
          <w:tab w:val="left" w:pos="786"/>
        </w:tabs>
        <w:autoSpaceDE w:val="0"/>
        <w:autoSpaceDN w:val="0"/>
        <w:spacing w:after="0" w:line="240" w:lineRule="auto"/>
        <w:ind w:right="4190"/>
        <w:outlineLvl w:val="0"/>
        <w:rPr>
          <w:ins w:id="3325" w:author="Biocon Biologics" w:date="2025-06-10T13:56:00Z" w16du:dateUtc="2025-06-10T08:26:00Z"/>
          <w:rFonts w:ascii="Times New Roman" w:eastAsia="Times New Roman" w:hAnsi="Times New Roman" w:cs="Times New Roman"/>
          <w:b/>
          <w:bCs/>
        </w:rPr>
      </w:pPr>
      <w:ins w:id="3326" w:author="Biocon Biologics" w:date="2025-06-10T13:56:00Z" w16du:dateUtc="2025-06-10T08:26:00Z">
        <w:r w:rsidRPr="00105683">
          <w:rPr>
            <w:rFonts w:ascii="Times New Roman" w:eastAsia="Times New Roman" w:hAnsi="Times New Roman" w:cs="Times New Roman"/>
            <w:b/>
            <w:bCs/>
          </w:rPr>
          <w:t>Welke stoffen zitten er in dit middel?</w:t>
        </w:r>
      </w:ins>
    </w:p>
    <w:p w14:paraId="21FB591B" w14:textId="4851B72D" w:rsidR="00AF4504" w:rsidRPr="00105683" w:rsidRDefault="00AF4504" w:rsidP="00AF4504">
      <w:pPr>
        <w:numPr>
          <w:ilvl w:val="0"/>
          <w:numId w:val="35"/>
        </w:numPr>
        <w:tabs>
          <w:tab w:val="left" w:pos="785"/>
          <w:tab w:val="left" w:pos="786"/>
        </w:tabs>
        <w:autoSpaceDE w:val="0"/>
        <w:autoSpaceDN w:val="0"/>
        <w:spacing w:before="1" w:after="0" w:line="252" w:lineRule="exact"/>
        <w:ind w:hanging="568"/>
        <w:rPr>
          <w:ins w:id="3327" w:author="Biocon Biologics" w:date="2025-06-10T13:56:00Z" w16du:dateUtc="2025-06-10T08:26:00Z"/>
          <w:rFonts w:ascii="Times New Roman" w:eastAsia="Times New Roman" w:hAnsi="Times New Roman" w:cs="Times New Roman"/>
        </w:rPr>
      </w:pPr>
      <w:ins w:id="3328" w:author="Biocon Biologics" w:date="2025-06-10T13:56:00Z" w16du:dateUtc="2025-06-10T08:26:00Z">
        <w:r w:rsidRPr="00105683">
          <w:rPr>
            <w:rFonts w:ascii="Times New Roman" w:eastAsia="Times New Roman" w:hAnsi="Times New Roman" w:cs="Times New Roman"/>
          </w:rPr>
          <w:t>De werkzame stof in dit middel is aflibercept. Eén voorgevulde spuit bevat een extraheerbaar volume van ten minste 0,09</w:t>
        </w:r>
      </w:ins>
      <w:ins w:id="3329" w:author="Meet" w:date="2025-07-09T12:26:00Z" w16du:dateUtc="2025-07-09T06:56:00Z">
        <w:r w:rsidR="00891953">
          <w:rPr>
            <w:rFonts w:ascii="Times New Roman" w:eastAsia="Times New Roman" w:hAnsi="Times New Roman" w:cs="Times New Roman"/>
          </w:rPr>
          <w:t> </w:t>
        </w:r>
      </w:ins>
      <w:ins w:id="3330" w:author="Biocon Biologics" w:date="2025-06-10T13:56:00Z" w16du:dateUtc="2025-06-10T08:26:00Z">
        <w:del w:id="3331" w:author="Meet" w:date="2025-07-09T12:26:00Z" w16du:dateUtc="2025-07-09T06:56:00Z">
          <w:r w:rsidRPr="00105683" w:rsidDel="00891953">
            <w:rPr>
              <w:rFonts w:ascii="Times New Roman" w:eastAsia="Times New Roman" w:hAnsi="Times New Roman" w:cs="Times New Roman"/>
            </w:rPr>
            <w:delText xml:space="preserve"> </w:delText>
          </w:r>
        </w:del>
        <w:r w:rsidRPr="00105683">
          <w:rPr>
            <w:rFonts w:ascii="Times New Roman" w:eastAsia="Times New Roman" w:hAnsi="Times New Roman" w:cs="Times New Roman"/>
          </w:rPr>
          <w:t>ml, dit is gelijk aan ten minste 3,6</w:t>
        </w:r>
      </w:ins>
      <w:ins w:id="3332" w:author="Meet" w:date="2025-07-09T12:26:00Z" w16du:dateUtc="2025-07-09T06:56:00Z">
        <w:r w:rsidR="00E3550C">
          <w:rPr>
            <w:rFonts w:ascii="Times New Roman" w:eastAsia="Times New Roman" w:hAnsi="Times New Roman" w:cs="Times New Roman"/>
          </w:rPr>
          <w:t> </w:t>
        </w:r>
      </w:ins>
      <w:ins w:id="3333" w:author="Biocon Biologics" w:date="2025-06-10T13:56:00Z" w16du:dateUtc="2025-06-10T08:26:00Z">
        <w:del w:id="3334" w:author="Meet" w:date="2025-07-09T12:26:00Z" w16du:dateUtc="2025-07-09T06:56:00Z">
          <w:r w:rsidRPr="00105683" w:rsidDel="00E3550C">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aflibercept. Eén voorgevulde spuit levert een dosis van 2</w:t>
        </w:r>
      </w:ins>
      <w:ins w:id="3335" w:author="Meet" w:date="2025-07-09T12:26:00Z" w16du:dateUtc="2025-07-09T06:56:00Z">
        <w:r w:rsidR="00E3550C">
          <w:rPr>
            <w:rFonts w:ascii="Times New Roman" w:eastAsia="Times New Roman" w:hAnsi="Times New Roman" w:cs="Times New Roman"/>
          </w:rPr>
          <w:t> </w:t>
        </w:r>
      </w:ins>
      <w:ins w:id="3336" w:author="Biocon Biologics" w:date="2025-06-10T13:56:00Z" w16du:dateUtc="2025-06-10T08:26:00Z">
        <w:del w:id="3337" w:author="Meet" w:date="2025-07-09T12:26:00Z" w16du:dateUtc="2025-07-09T06:56:00Z">
          <w:r w:rsidRPr="00105683" w:rsidDel="00E3550C">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aflibercept in 0,05</w:t>
        </w:r>
      </w:ins>
      <w:ins w:id="3338" w:author="Meet" w:date="2025-07-09T12:26:00Z" w16du:dateUtc="2025-07-09T06:56:00Z">
        <w:r w:rsidR="00E3550C">
          <w:rPr>
            <w:rFonts w:ascii="Times New Roman" w:eastAsia="Times New Roman" w:hAnsi="Times New Roman" w:cs="Times New Roman"/>
          </w:rPr>
          <w:t> </w:t>
        </w:r>
      </w:ins>
      <w:ins w:id="3339" w:author="Biocon Biologics" w:date="2025-06-10T13:56:00Z" w16du:dateUtc="2025-06-10T08:26:00Z">
        <w:del w:id="3340" w:author="Meet" w:date="2025-07-09T12:26:00Z" w16du:dateUtc="2025-07-09T06:56:00Z">
          <w:r w:rsidRPr="00105683" w:rsidDel="00E3550C">
            <w:rPr>
              <w:rFonts w:ascii="Times New Roman" w:eastAsia="Times New Roman" w:hAnsi="Times New Roman" w:cs="Times New Roman"/>
            </w:rPr>
            <w:delText xml:space="preserve"> </w:delText>
          </w:r>
        </w:del>
        <w:r w:rsidRPr="00105683">
          <w:rPr>
            <w:rFonts w:ascii="Times New Roman" w:eastAsia="Times New Roman" w:hAnsi="Times New Roman" w:cs="Times New Roman"/>
          </w:rPr>
          <w:t>ml.</w:t>
        </w:r>
      </w:ins>
    </w:p>
    <w:p w14:paraId="42961A0E" w14:textId="77777777" w:rsidR="00AF4504" w:rsidRPr="00105683" w:rsidRDefault="00AF4504" w:rsidP="00AF4504">
      <w:pPr>
        <w:numPr>
          <w:ilvl w:val="0"/>
          <w:numId w:val="35"/>
        </w:numPr>
        <w:tabs>
          <w:tab w:val="left" w:pos="785"/>
          <w:tab w:val="left" w:pos="786"/>
        </w:tabs>
        <w:autoSpaceDE w:val="0"/>
        <w:autoSpaceDN w:val="0"/>
        <w:spacing w:before="1" w:after="0" w:line="252" w:lineRule="exact"/>
        <w:ind w:hanging="568"/>
        <w:rPr>
          <w:ins w:id="3341" w:author="Biocon Biologics" w:date="2025-06-10T13:56:00Z" w16du:dateUtc="2025-06-10T08:26:00Z"/>
          <w:rFonts w:ascii="Times New Roman" w:eastAsia="Times New Roman" w:hAnsi="Times New Roman" w:cs="Times New Roman"/>
        </w:rPr>
      </w:pPr>
      <w:ins w:id="3342" w:author="Biocon Biologics" w:date="2025-06-10T13:56:00Z" w16du:dateUtc="2025-06-10T08:26:00Z">
        <w:r w:rsidRPr="00105683">
          <w:rPr>
            <w:rFonts w:ascii="Times New Roman" w:eastAsia="Times New Roman" w:hAnsi="Times New Roman" w:cs="Times New Roman"/>
          </w:rPr>
          <w:t>De andere stoffen zijn: histidine; histidine‑hydrochloridemonohydraat; polysorbaat 20 (E 432); trehalosedihydraat</w:t>
        </w:r>
        <w:r w:rsidRPr="00105683">
          <w:rPr>
            <w:rFonts w:ascii="Times New Roman" w:hAnsi="Times New Roman" w:cs="Times New Roman"/>
          </w:rPr>
          <w:t xml:space="preserve"> en water voor injecties.</w:t>
        </w:r>
      </w:ins>
    </w:p>
    <w:p w14:paraId="13725C3C" w14:textId="77777777" w:rsidR="00AF4504" w:rsidRPr="00105683" w:rsidRDefault="00AF4504" w:rsidP="00AF4504">
      <w:pPr>
        <w:autoSpaceDE w:val="0"/>
        <w:autoSpaceDN w:val="0"/>
        <w:spacing w:after="0" w:line="240" w:lineRule="auto"/>
        <w:rPr>
          <w:ins w:id="3343" w:author="Biocon Biologics" w:date="2025-06-10T13:56:00Z" w16du:dateUtc="2025-06-10T08:26:00Z"/>
          <w:rFonts w:ascii="Times New Roman" w:eastAsia="Times New Roman" w:hAnsi="Times New Roman" w:cs="Times New Roman"/>
        </w:rPr>
      </w:pPr>
    </w:p>
    <w:p w14:paraId="254938C6" w14:textId="77777777" w:rsidR="00AF4504" w:rsidRPr="00105683" w:rsidRDefault="00AF4504" w:rsidP="00AF4504">
      <w:pPr>
        <w:autoSpaceDE w:val="0"/>
        <w:autoSpaceDN w:val="0"/>
        <w:spacing w:after="0" w:line="253" w:lineRule="exact"/>
        <w:outlineLvl w:val="0"/>
        <w:rPr>
          <w:ins w:id="3344" w:author="Biocon Biologics" w:date="2025-06-10T13:56:00Z" w16du:dateUtc="2025-06-10T08:26:00Z"/>
          <w:rFonts w:ascii="Times New Roman" w:eastAsia="Times New Roman" w:hAnsi="Times New Roman" w:cs="Times New Roman"/>
          <w:b/>
          <w:bCs/>
        </w:rPr>
      </w:pPr>
      <w:ins w:id="3345" w:author="Biocon Biologics" w:date="2025-06-10T13:56:00Z" w16du:dateUtc="2025-06-10T08:26:00Z">
        <w:r w:rsidRPr="00105683">
          <w:rPr>
            <w:rFonts w:ascii="Times New Roman" w:eastAsia="Times New Roman" w:hAnsi="Times New Roman" w:cs="Times New Roman"/>
            <w:b/>
            <w:bCs/>
          </w:rPr>
          <w:t>Hoe ziet Yesafili eruit en hoeveel zit er in een verpakking?</w:t>
        </w:r>
      </w:ins>
    </w:p>
    <w:p w14:paraId="0513C8A5" w14:textId="77777777" w:rsidR="00AF4504" w:rsidRPr="00105683" w:rsidRDefault="00AF4504" w:rsidP="00AF4504">
      <w:pPr>
        <w:autoSpaceDE w:val="0"/>
        <w:autoSpaceDN w:val="0"/>
        <w:spacing w:after="0" w:line="240" w:lineRule="auto"/>
        <w:rPr>
          <w:ins w:id="3346" w:author="Biocon Biologics" w:date="2025-06-10T13:56:00Z" w16du:dateUtc="2025-06-10T08:26:00Z"/>
          <w:rFonts w:ascii="Times New Roman" w:eastAsia="Times New Roman" w:hAnsi="Times New Roman" w:cs="Times New Roman"/>
        </w:rPr>
      </w:pPr>
      <w:ins w:id="3347" w:author="Biocon Biologics" w:date="2025-06-10T13:56:00Z" w16du:dateUtc="2025-06-10T08:26:00Z">
        <w:r w:rsidRPr="00105683">
          <w:rPr>
            <w:rFonts w:ascii="Times New Roman" w:eastAsia="Times New Roman" w:hAnsi="Times New Roman" w:cs="Times New Roman"/>
          </w:rPr>
          <w:t>Yesafili</w:t>
        </w:r>
        <w:r w:rsidRPr="00105683">
          <w:rPr>
            <w:rFonts w:ascii="Times New Roman" w:eastAsia="Times New Roman" w:hAnsi="Times New Roman" w:cs="Times New Roman"/>
            <w:b/>
            <w:bCs/>
          </w:rPr>
          <w:t xml:space="preserve"> </w:t>
        </w:r>
        <w:r w:rsidRPr="00105683">
          <w:rPr>
            <w:rFonts w:ascii="Times New Roman" w:eastAsia="Times New Roman" w:hAnsi="Times New Roman" w:cs="Times New Roman"/>
          </w:rPr>
          <w:t>is een oplossing voor injectie (injectie) in een voorgevulde spuit. De oplossing is kleurloos tot lichtgeel.</w:t>
        </w:r>
      </w:ins>
    </w:p>
    <w:p w14:paraId="630504B5" w14:textId="77777777" w:rsidR="00AF4504" w:rsidRPr="00105683" w:rsidRDefault="00AF4504" w:rsidP="00AF4504">
      <w:pPr>
        <w:autoSpaceDE w:val="0"/>
        <w:autoSpaceDN w:val="0"/>
        <w:spacing w:after="0" w:line="240" w:lineRule="auto"/>
        <w:rPr>
          <w:ins w:id="3348" w:author="Biocon Biologics" w:date="2025-06-10T13:56:00Z" w16du:dateUtc="2025-06-10T08:26:00Z"/>
          <w:rFonts w:ascii="Times New Roman" w:eastAsia="Times New Roman" w:hAnsi="Times New Roman" w:cs="Times New Roman"/>
        </w:rPr>
      </w:pPr>
      <w:ins w:id="3349" w:author="Biocon Biologics" w:date="2025-06-10T13:56:00Z" w16du:dateUtc="2025-06-10T08:26:00Z">
        <w:r w:rsidRPr="00105683">
          <w:rPr>
            <w:rFonts w:ascii="Times New Roman" w:eastAsia="Times New Roman" w:hAnsi="Times New Roman" w:cs="Times New Roman"/>
          </w:rPr>
          <w:t>Verpakkingsgrootte van 1 voorgevulde spuit.</w:t>
        </w:r>
      </w:ins>
    </w:p>
    <w:p w14:paraId="52927862" w14:textId="77777777" w:rsidR="00AF4504" w:rsidRPr="00105683" w:rsidRDefault="00AF4504" w:rsidP="00AF4504">
      <w:pPr>
        <w:autoSpaceDE w:val="0"/>
        <w:autoSpaceDN w:val="0"/>
        <w:spacing w:after="0" w:line="240" w:lineRule="auto"/>
        <w:rPr>
          <w:ins w:id="3350" w:author="Biocon Biologics" w:date="2025-06-10T13:56:00Z" w16du:dateUtc="2025-06-10T08:26:00Z"/>
          <w:rFonts w:ascii="Times New Roman" w:eastAsia="Times New Roman" w:hAnsi="Times New Roman" w:cs="Times New Roman"/>
        </w:rPr>
      </w:pPr>
    </w:p>
    <w:p w14:paraId="58211F44" w14:textId="77777777" w:rsidR="00AF4504" w:rsidRPr="00105683" w:rsidRDefault="00AF4504" w:rsidP="00AF4504">
      <w:pPr>
        <w:autoSpaceDE w:val="0"/>
        <w:autoSpaceDN w:val="0"/>
        <w:spacing w:before="1" w:after="0" w:line="252" w:lineRule="exact"/>
        <w:outlineLvl w:val="0"/>
        <w:rPr>
          <w:ins w:id="3351" w:author="Biocon Biologics" w:date="2025-06-10T13:56:00Z" w16du:dateUtc="2025-06-10T08:26:00Z"/>
          <w:rFonts w:ascii="Times New Roman" w:eastAsia="Times New Roman" w:hAnsi="Times New Roman" w:cs="Times New Roman"/>
          <w:b/>
          <w:bCs/>
        </w:rPr>
      </w:pPr>
      <w:ins w:id="3352" w:author="Biocon Biologics" w:date="2025-06-10T13:56:00Z" w16du:dateUtc="2025-06-10T08:26:00Z">
        <w:r w:rsidRPr="00105683">
          <w:rPr>
            <w:rFonts w:ascii="Times New Roman" w:eastAsia="Times New Roman" w:hAnsi="Times New Roman" w:cs="Times New Roman"/>
            <w:b/>
            <w:bCs/>
          </w:rPr>
          <w:t>Houder van de vergunning voor het in de handel brengen</w:t>
        </w:r>
      </w:ins>
    </w:p>
    <w:p w14:paraId="09B9617A" w14:textId="77777777" w:rsidR="00AF4504" w:rsidRPr="00105683" w:rsidRDefault="00AF4504" w:rsidP="00AF4504">
      <w:pPr>
        <w:autoSpaceDE w:val="0"/>
        <w:autoSpaceDN w:val="0"/>
        <w:spacing w:before="1" w:after="0" w:line="252" w:lineRule="exact"/>
        <w:outlineLvl w:val="0"/>
        <w:rPr>
          <w:ins w:id="3353" w:author="Biocon Biologics" w:date="2025-06-10T13:56:00Z" w16du:dateUtc="2025-06-10T08:26:00Z"/>
          <w:rFonts w:ascii="Times New Roman" w:eastAsia="Times New Roman" w:hAnsi="Times New Roman" w:cs="Times New Roman"/>
          <w:b/>
          <w:bCs/>
        </w:rPr>
      </w:pPr>
    </w:p>
    <w:p w14:paraId="27DD3CC5" w14:textId="77777777" w:rsidR="00AF4504" w:rsidRPr="00105683" w:rsidRDefault="00AF4504" w:rsidP="00AF4504">
      <w:pPr>
        <w:autoSpaceDE w:val="0"/>
        <w:autoSpaceDN w:val="0"/>
        <w:spacing w:before="1" w:after="0" w:line="240" w:lineRule="auto"/>
        <w:ind w:right="4427"/>
        <w:rPr>
          <w:ins w:id="3354" w:author="Biocon Biologics" w:date="2025-06-10T13:56:00Z" w16du:dateUtc="2025-06-10T08:26:00Z"/>
          <w:rFonts w:ascii="Times New Roman" w:eastAsia="Times New Roman" w:hAnsi="Times New Roman" w:cs="Times New Roman"/>
        </w:rPr>
      </w:pPr>
      <w:ins w:id="3355" w:author="Biocon Biologics" w:date="2025-06-10T13:56:00Z" w16du:dateUtc="2025-06-10T08:26:00Z">
        <w:r w:rsidRPr="00105683">
          <w:rPr>
            <w:rFonts w:ascii="Times New Roman" w:eastAsia="Times New Roman" w:hAnsi="Times New Roman" w:cs="Times New Roman"/>
          </w:rPr>
          <w:t xml:space="preserve">Biosimilar Collaborations Ireland Limited </w:t>
        </w:r>
      </w:ins>
    </w:p>
    <w:p w14:paraId="6D7114ED" w14:textId="77777777" w:rsidR="00AF4504" w:rsidRPr="00105683" w:rsidRDefault="00AF4504" w:rsidP="00AF4504">
      <w:pPr>
        <w:autoSpaceDE w:val="0"/>
        <w:autoSpaceDN w:val="0"/>
        <w:spacing w:before="1" w:after="0" w:line="240" w:lineRule="auto"/>
        <w:ind w:right="7660"/>
        <w:rPr>
          <w:ins w:id="3356" w:author="Biocon Biologics" w:date="2025-06-10T13:56:00Z" w16du:dateUtc="2025-06-10T08:26:00Z"/>
          <w:rFonts w:ascii="Times New Roman" w:eastAsia="Times New Roman" w:hAnsi="Times New Roman" w:cs="Times New Roman"/>
        </w:rPr>
      </w:pPr>
      <w:ins w:id="3357" w:author="Biocon Biologics" w:date="2025-06-10T13:56:00Z" w16du:dateUtc="2025-06-10T08:26:00Z">
        <w:r w:rsidRPr="00105683">
          <w:rPr>
            <w:rFonts w:ascii="Times New Roman" w:eastAsia="Times New Roman" w:hAnsi="Times New Roman" w:cs="Times New Roman"/>
          </w:rPr>
          <w:t xml:space="preserve">Unit 35/36 </w:t>
        </w:r>
      </w:ins>
    </w:p>
    <w:p w14:paraId="263CAD41" w14:textId="77777777" w:rsidR="00AF4504" w:rsidRPr="00105683" w:rsidRDefault="00AF4504" w:rsidP="00AF4504">
      <w:pPr>
        <w:autoSpaceDE w:val="0"/>
        <w:autoSpaceDN w:val="0"/>
        <w:spacing w:before="1" w:after="0" w:line="240" w:lineRule="auto"/>
        <w:ind w:right="7660"/>
        <w:rPr>
          <w:ins w:id="3358" w:author="Biocon Biologics" w:date="2025-06-10T13:56:00Z" w16du:dateUtc="2025-06-10T08:26:00Z"/>
          <w:rFonts w:ascii="Times New Roman" w:eastAsia="Times New Roman" w:hAnsi="Times New Roman" w:cs="Times New Roman"/>
        </w:rPr>
      </w:pPr>
      <w:ins w:id="3359" w:author="Biocon Biologics" w:date="2025-06-10T13:56:00Z" w16du:dateUtc="2025-06-10T08:26:00Z">
        <w:r w:rsidRPr="00105683">
          <w:rPr>
            <w:rFonts w:ascii="Times New Roman" w:eastAsia="Times New Roman" w:hAnsi="Times New Roman" w:cs="Times New Roman"/>
          </w:rPr>
          <w:t xml:space="preserve">Grange Parade, </w:t>
        </w:r>
      </w:ins>
    </w:p>
    <w:p w14:paraId="00CF527C" w14:textId="77777777" w:rsidR="00AF4504" w:rsidRPr="00105683" w:rsidRDefault="00AF4504" w:rsidP="00AF4504">
      <w:pPr>
        <w:autoSpaceDE w:val="0"/>
        <w:autoSpaceDN w:val="0"/>
        <w:spacing w:before="1" w:after="0" w:line="240" w:lineRule="auto"/>
        <w:ind w:right="4994"/>
        <w:rPr>
          <w:ins w:id="3360" w:author="Biocon Biologics" w:date="2025-06-10T13:56:00Z" w16du:dateUtc="2025-06-10T08:26:00Z"/>
          <w:rFonts w:ascii="Times New Roman" w:eastAsia="Times New Roman" w:hAnsi="Times New Roman" w:cs="Times New Roman"/>
        </w:rPr>
      </w:pPr>
      <w:ins w:id="3361" w:author="Biocon Biologics" w:date="2025-06-10T13:56:00Z" w16du:dateUtc="2025-06-10T08:26:00Z">
        <w:r w:rsidRPr="00105683">
          <w:rPr>
            <w:rFonts w:ascii="Times New Roman" w:eastAsia="Times New Roman" w:hAnsi="Times New Roman" w:cs="Times New Roman"/>
          </w:rPr>
          <w:t xml:space="preserve">Baldoyle Industrial Estate, </w:t>
        </w:r>
      </w:ins>
    </w:p>
    <w:p w14:paraId="2C9C178B" w14:textId="77777777" w:rsidR="00AF4504" w:rsidRPr="00105683" w:rsidRDefault="00AF4504" w:rsidP="00AF4504">
      <w:pPr>
        <w:autoSpaceDE w:val="0"/>
        <w:autoSpaceDN w:val="0"/>
        <w:spacing w:before="1" w:after="0" w:line="240" w:lineRule="auto"/>
        <w:ind w:right="7660"/>
        <w:rPr>
          <w:ins w:id="3362" w:author="Biocon Biologics" w:date="2025-06-10T13:56:00Z" w16du:dateUtc="2025-06-10T08:26:00Z"/>
          <w:rFonts w:ascii="Times New Roman" w:eastAsia="Times New Roman" w:hAnsi="Times New Roman" w:cs="Times New Roman"/>
        </w:rPr>
      </w:pPr>
      <w:ins w:id="3363" w:author="Biocon Biologics" w:date="2025-06-10T13:56:00Z" w16du:dateUtc="2025-06-10T08:26:00Z">
        <w:r w:rsidRPr="00105683">
          <w:rPr>
            <w:rFonts w:ascii="Times New Roman" w:eastAsia="Times New Roman" w:hAnsi="Times New Roman" w:cs="Times New Roman"/>
          </w:rPr>
          <w:t xml:space="preserve">Dublin 13 </w:t>
        </w:r>
      </w:ins>
    </w:p>
    <w:p w14:paraId="7B4007AF" w14:textId="77777777" w:rsidR="00AF4504" w:rsidRPr="00105683" w:rsidRDefault="00AF4504" w:rsidP="00AF4504">
      <w:pPr>
        <w:autoSpaceDE w:val="0"/>
        <w:autoSpaceDN w:val="0"/>
        <w:spacing w:before="1" w:after="0" w:line="240" w:lineRule="auto"/>
        <w:ind w:right="7660"/>
        <w:rPr>
          <w:ins w:id="3364" w:author="Biocon Biologics" w:date="2025-06-10T13:56:00Z" w16du:dateUtc="2025-06-10T08:26:00Z"/>
          <w:rFonts w:ascii="Times New Roman" w:eastAsia="Times New Roman" w:hAnsi="Times New Roman" w:cs="Times New Roman"/>
        </w:rPr>
      </w:pPr>
      <w:ins w:id="3365" w:author="Biocon Biologics" w:date="2025-06-10T13:56:00Z" w16du:dateUtc="2025-06-10T08:26:00Z">
        <w:r w:rsidRPr="00105683">
          <w:rPr>
            <w:rFonts w:ascii="Times New Roman" w:eastAsia="Times New Roman" w:hAnsi="Times New Roman" w:cs="Times New Roman"/>
          </w:rPr>
          <w:t xml:space="preserve">DUBLIN </w:t>
        </w:r>
      </w:ins>
    </w:p>
    <w:p w14:paraId="6273C842" w14:textId="77777777" w:rsidR="00AF4504" w:rsidRPr="00105683" w:rsidRDefault="00AF4504" w:rsidP="00AF4504">
      <w:pPr>
        <w:autoSpaceDE w:val="0"/>
        <w:autoSpaceDN w:val="0"/>
        <w:spacing w:before="1" w:after="0" w:line="240" w:lineRule="auto"/>
        <w:ind w:right="7660"/>
        <w:rPr>
          <w:ins w:id="3366" w:author="Biocon Biologics" w:date="2025-06-10T13:56:00Z" w16du:dateUtc="2025-06-10T08:26:00Z"/>
          <w:rFonts w:ascii="Times New Roman" w:eastAsia="Times New Roman" w:hAnsi="Times New Roman" w:cs="Times New Roman"/>
        </w:rPr>
      </w:pPr>
      <w:ins w:id="3367" w:author="Biocon Biologics" w:date="2025-06-10T13:56:00Z" w16du:dateUtc="2025-06-10T08:26:00Z">
        <w:r w:rsidRPr="00105683">
          <w:rPr>
            <w:rFonts w:ascii="Times New Roman" w:eastAsia="Times New Roman" w:hAnsi="Times New Roman" w:cs="Times New Roman"/>
          </w:rPr>
          <w:t xml:space="preserve">Ierland </w:t>
        </w:r>
      </w:ins>
    </w:p>
    <w:p w14:paraId="0ED681FE" w14:textId="77777777" w:rsidR="00AF4504" w:rsidRPr="00105683" w:rsidRDefault="00AF4504" w:rsidP="00AF4504">
      <w:pPr>
        <w:autoSpaceDE w:val="0"/>
        <w:autoSpaceDN w:val="0"/>
        <w:spacing w:before="1" w:after="0" w:line="240" w:lineRule="auto"/>
        <w:ind w:right="7660"/>
        <w:rPr>
          <w:ins w:id="3368" w:author="Biocon Biologics" w:date="2025-06-10T13:56:00Z" w16du:dateUtc="2025-06-10T08:26:00Z"/>
          <w:rFonts w:ascii="Times New Roman" w:eastAsia="Times New Roman" w:hAnsi="Times New Roman" w:cs="Times New Roman"/>
        </w:rPr>
      </w:pPr>
      <w:ins w:id="3369" w:author="Biocon Biologics" w:date="2025-06-10T13:56:00Z" w16du:dateUtc="2025-06-10T08:26:00Z">
        <w:r w:rsidRPr="00105683">
          <w:rPr>
            <w:rFonts w:ascii="Times New Roman" w:eastAsia="Times New Roman" w:hAnsi="Times New Roman" w:cs="Times New Roman"/>
          </w:rPr>
          <w:t>D13 R20R</w:t>
        </w:r>
      </w:ins>
    </w:p>
    <w:p w14:paraId="5645A3F8" w14:textId="77777777" w:rsidR="00AF4504" w:rsidRPr="00105683" w:rsidRDefault="00AF4504" w:rsidP="00AF4504">
      <w:pPr>
        <w:autoSpaceDE w:val="0"/>
        <w:autoSpaceDN w:val="0"/>
        <w:spacing w:before="11" w:after="0" w:line="240" w:lineRule="auto"/>
        <w:rPr>
          <w:ins w:id="3370" w:author="Biocon Biologics" w:date="2025-06-10T13:56:00Z" w16du:dateUtc="2025-06-10T08:26:00Z"/>
          <w:rFonts w:ascii="Times New Roman" w:eastAsia="Times New Roman" w:hAnsi="Times New Roman" w:cs="Times New Roman"/>
          <w:sz w:val="21"/>
        </w:rPr>
      </w:pPr>
    </w:p>
    <w:p w14:paraId="48B051DC" w14:textId="77777777" w:rsidR="00AF4504" w:rsidRPr="00105683" w:rsidRDefault="00AF4504" w:rsidP="00AF4504">
      <w:pPr>
        <w:autoSpaceDE w:val="0"/>
        <w:autoSpaceDN w:val="0"/>
        <w:spacing w:after="0" w:line="240" w:lineRule="auto"/>
        <w:ind w:right="4285"/>
        <w:rPr>
          <w:ins w:id="3371" w:author="Biocon Biologics" w:date="2025-06-10T13:56:00Z" w16du:dateUtc="2025-06-10T08:26:00Z"/>
          <w:rFonts w:ascii="Times New Roman" w:eastAsia="Times New Roman" w:hAnsi="Times New Roman" w:cs="Times New Roman"/>
          <w:b/>
        </w:rPr>
      </w:pPr>
      <w:ins w:id="3372" w:author="Biocon Biologics" w:date="2025-06-10T13:56:00Z" w16du:dateUtc="2025-06-10T08:26:00Z">
        <w:r w:rsidRPr="00105683">
          <w:rPr>
            <w:rFonts w:ascii="Times New Roman" w:eastAsia="Times New Roman" w:hAnsi="Times New Roman" w:cs="Times New Roman"/>
            <w:b/>
          </w:rPr>
          <w:t xml:space="preserve">Fabrikant </w:t>
        </w:r>
      </w:ins>
    </w:p>
    <w:p w14:paraId="2F414CEC" w14:textId="77777777" w:rsidR="00AF4504" w:rsidRPr="00105683" w:rsidRDefault="00AF4504" w:rsidP="00AF4504">
      <w:pPr>
        <w:autoSpaceDE w:val="0"/>
        <w:autoSpaceDN w:val="0"/>
        <w:spacing w:after="0" w:line="240" w:lineRule="auto"/>
        <w:ind w:right="4285"/>
        <w:rPr>
          <w:ins w:id="3373" w:author="Biocon Biologics" w:date="2025-06-10T13:56:00Z" w16du:dateUtc="2025-06-10T08:26:00Z"/>
          <w:rFonts w:ascii="Times New Roman" w:eastAsia="Times New Roman" w:hAnsi="Times New Roman" w:cs="Times New Roman"/>
          <w:b/>
        </w:rPr>
      </w:pPr>
    </w:p>
    <w:p w14:paraId="7730D811" w14:textId="77777777" w:rsidR="00AF4504" w:rsidRPr="00105683" w:rsidRDefault="00AF4504" w:rsidP="00AF4504">
      <w:pPr>
        <w:autoSpaceDE w:val="0"/>
        <w:autoSpaceDN w:val="0"/>
        <w:spacing w:after="0" w:line="240" w:lineRule="auto"/>
        <w:ind w:right="4285"/>
        <w:rPr>
          <w:ins w:id="3374" w:author="Biocon Biologics" w:date="2025-06-10T13:56:00Z" w16du:dateUtc="2025-06-10T08:26:00Z"/>
          <w:rFonts w:ascii="Times New Roman" w:eastAsia="Times New Roman" w:hAnsi="Times New Roman" w:cs="Times New Roman"/>
        </w:rPr>
      </w:pPr>
      <w:ins w:id="3375" w:author="Biocon Biologics" w:date="2025-06-10T13:56:00Z" w16du:dateUtc="2025-06-10T08:26:00Z">
        <w:r w:rsidRPr="00105683">
          <w:rPr>
            <w:rFonts w:ascii="Times New Roman" w:eastAsia="Times New Roman" w:hAnsi="Times New Roman" w:cs="Times New Roman"/>
          </w:rPr>
          <w:t xml:space="preserve">Biosimilar Collaborations Ireland Limited </w:t>
        </w:r>
      </w:ins>
    </w:p>
    <w:p w14:paraId="27DDF851" w14:textId="77777777" w:rsidR="00AF4504" w:rsidRPr="00105683" w:rsidRDefault="00AF4504" w:rsidP="00AF4504">
      <w:pPr>
        <w:autoSpaceDE w:val="0"/>
        <w:autoSpaceDN w:val="0"/>
        <w:spacing w:after="0" w:line="240" w:lineRule="auto"/>
        <w:ind w:right="3293"/>
        <w:rPr>
          <w:ins w:id="3376" w:author="Biocon Biologics" w:date="2025-06-10T13:56:00Z" w16du:dateUtc="2025-06-10T08:26:00Z"/>
          <w:rFonts w:ascii="Times New Roman" w:eastAsia="Times New Roman" w:hAnsi="Times New Roman" w:cs="Times New Roman"/>
        </w:rPr>
      </w:pPr>
      <w:ins w:id="3377" w:author="Biocon Biologics" w:date="2025-06-10T13:56:00Z" w16du:dateUtc="2025-06-10T08:26:00Z">
        <w:r w:rsidRPr="00105683">
          <w:rPr>
            <w:rFonts w:ascii="Times New Roman" w:eastAsia="Times New Roman" w:hAnsi="Times New Roman" w:cs="Times New Roman"/>
          </w:rPr>
          <w:t xml:space="preserve">Block B, The Crescent Building, Santry Demesne </w:t>
        </w:r>
      </w:ins>
    </w:p>
    <w:p w14:paraId="098C03E3" w14:textId="77777777" w:rsidR="00AF4504" w:rsidRPr="00105683" w:rsidRDefault="00AF4504" w:rsidP="00AF4504">
      <w:pPr>
        <w:autoSpaceDE w:val="0"/>
        <w:autoSpaceDN w:val="0"/>
        <w:spacing w:after="0" w:line="240" w:lineRule="auto"/>
        <w:ind w:right="7794"/>
        <w:rPr>
          <w:ins w:id="3378" w:author="Biocon Biologics" w:date="2025-06-10T13:56:00Z" w16du:dateUtc="2025-06-10T08:26:00Z"/>
          <w:rFonts w:ascii="Times New Roman" w:eastAsia="Times New Roman" w:hAnsi="Times New Roman" w:cs="Times New Roman"/>
        </w:rPr>
      </w:pPr>
      <w:ins w:id="3379" w:author="Biocon Biologics" w:date="2025-06-10T13:56:00Z" w16du:dateUtc="2025-06-10T08:26:00Z">
        <w:r w:rsidRPr="00105683">
          <w:rPr>
            <w:rFonts w:ascii="Times New Roman" w:eastAsia="Times New Roman" w:hAnsi="Times New Roman" w:cs="Times New Roman"/>
          </w:rPr>
          <w:t xml:space="preserve">Dublin </w:t>
        </w:r>
      </w:ins>
    </w:p>
    <w:p w14:paraId="5B7DC161" w14:textId="77777777" w:rsidR="00AF4504" w:rsidRPr="00105683" w:rsidRDefault="00AF4504" w:rsidP="00AF4504">
      <w:pPr>
        <w:autoSpaceDE w:val="0"/>
        <w:autoSpaceDN w:val="0"/>
        <w:spacing w:after="0" w:line="240" w:lineRule="auto"/>
        <w:ind w:right="7794"/>
        <w:rPr>
          <w:ins w:id="3380" w:author="Biocon Biologics" w:date="2025-06-10T13:56:00Z" w16du:dateUtc="2025-06-10T08:26:00Z"/>
          <w:rFonts w:ascii="Times New Roman" w:eastAsia="Times New Roman" w:hAnsi="Times New Roman" w:cs="Times New Roman"/>
        </w:rPr>
      </w:pPr>
      <w:ins w:id="3381" w:author="Biocon Biologics" w:date="2025-06-10T13:56:00Z" w16du:dateUtc="2025-06-10T08:26:00Z">
        <w:r w:rsidRPr="00105683">
          <w:rPr>
            <w:rFonts w:ascii="Times New Roman" w:eastAsia="Times New Roman" w:hAnsi="Times New Roman" w:cs="Times New Roman"/>
          </w:rPr>
          <w:t xml:space="preserve">D09 C6X8 </w:t>
        </w:r>
      </w:ins>
    </w:p>
    <w:p w14:paraId="02707CA2" w14:textId="77777777" w:rsidR="00AF4504" w:rsidRPr="00105683" w:rsidRDefault="00AF4504" w:rsidP="00AF4504">
      <w:pPr>
        <w:autoSpaceDE w:val="0"/>
        <w:autoSpaceDN w:val="0"/>
        <w:spacing w:after="0" w:line="240" w:lineRule="auto"/>
        <w:ind w:right="7794"/>
        <w:rPr>
          <w:ins w:id="3382" w:author="Biocon Biologics" w:date="2025-06-10T13:56:00Z" w16du:dateUtc="2025-06-10T08:26:00Z"/>
          <w:rFonts w:ascii="Times New Roman" w:eastAsia="Times New Roman" w:hAnsi="Times New Roman" w:cs="Times New Roman"/>
        </w:rPr>
      </w:pPr>
      <w:ins w:id="3383" w:author="Biocon Biologics" w:date="2025-06-10T13:56:00Z" w16du:dateUtc="2025-06-10T08:26:00Z">
        <w:r w:rsidRPr="00105683">
          <w:rPr>
            <w:rFonts w:ascii="Times New Roman" w:eastAsia="Times New Roman" w:hAnsi="Times New Roman" w:cs="Times New Roman"/>
          </w:rPr>
          <w:t>Ierland</w:t>
        </w:r>
      </w:ins>
    </w:p>
    <w:p w14:paraId="306A16E3" w14:textId="77777777" w:rsidR="00AF4504" w:rsidRPr="00105683" w:rsidRDefault="00AF4504" w:rsidP="00AF4504">
      <w:pPr>
        <w:autoSpaceDE w:val="0"/>
        <w:autoSpaceDN w:val="0"/>
        <w:spacing w:before="70" w:after="0" w:line="240" w:lineRule="auto"/>
        <w:ind w:right="409"/>
        <w:rPr>
          <w:ins w:id="3384" w:author="Biocon Biologics" w:date="2025-06-10T13:56:00Z" w16du:dateUtc="2025-06-10T08:26:00Z"/>
          <w:rFonts w:ascii="Times New Roman" w:eastAsia="Times New Roman" w:hAnsi="Times New Roman" w:cs="Times New Roman"/>
        </w:rPr>
      </w:pPr>
    </w:p>
    <w:p w14:paraId="70FCD99B" w14:textId="77777777" w:rsidR="00AF4504" w:rsidRPr="00105683" w:rsidRDefault="00AF4504" w:rsidP="00AF4504">
      <w:pPr>
        <w:autoSpaceDE w:val="0"/>
        <w:autoSpaceDN w:val="0"/>
        <w:spacing w:before="70" w:after="0" w:line="240" w:lineRule="auto"/>
        <w:rPr>
          <w:ins w:id="3385" w:author="Biocon Biologics" w:date="2025-06-10T13:56:00Z" w16du:dateUtc="2025-06-10T08:26:00Z"/>
          <w:rFonts w:ascii="Times New Roman" w:eastAsia="Times New Roman" w:hAnsi="Times New Roman" w:cs="Times New Roman"/>
        </w:rPr>
      </w:pPr>
      <w:ins w:id="3386" w:author="Biocon Biologics" w:date="2025-06-10T13:56:00Z" w16du:dateUtc="2025-06-10T08:26:00Z">
        <w:r w:rsidRPr="00105683">
          <w:rPr>
            <w:rFonts w:ascii="Times New Roman" w:eastAsia="Times New Roman" w:hAnsi="Times New Roman" w:cs="Times New Roman"/>
          </w:rPr>
          <w:t>Neem voor alle informatie over dit geneesmiddel contact op met de lokale vertegenwoordiger van de houder van de vergunning voor het in de handel brengen:</w:t>
        </w:r>
      </w:ins>
    </w:p>
    <w:p w14:paraId="2F3509AB" w14:textId="77777777" w:rsidR="00AF4504" w:rsidRPr="00105683" w:rsidRDefault="00AF4504" w:rsidP="00AF4504">
      <w:pPr>
        <w:autoSpaceDE w:val="0"/>
        <w:autoSpaceDN w:val="0"/>
        <w:spacing w:after="0" w:line="240" w:lineRule="auto"/>
        <w:rPr>
          <w:ins w:id="3387" w:author="Biocon Biologics" w:date="2025-06-10T13:56:00Z" w16du:dateUtc="2025-06-10T08:26:00Z"/>
          <w:rFonts w:ascii="Times New Roman" w:eastAsia="Times New Roman" w:hAnsi="Times New Roman" w:cs="Times New Roman"/>
          <w:sz w:val="23"/>
        </w:rPr>
      </w:pPr>
    </w:p>
    <w:tbl>
      <w:tblPr>
        <w:tblW w:w="9498" w:type="dxa"/>
        <w:tblLayout w:type="fixed"/>
        <w:tblCellMar>
          <w:left w:w="0" w:type="dxa"/>
          <w:right w:w="0" w:type="dxa"/>
        </w:tblCellMar>
        <w:tblLook w:val="01E0" w:firstRow="1" w:lastRow="1" w:firstColumn="1" w:lastColumn="1" w:noHBand="0" w:noVBand="0"/>
      </w:tblPr>
      <w:tblGrid>
        <w:gridCol w:w="5103"/>
        <w:gridCol w:w="4395"/>
      </w:tblGrid>
      <w:tr w:rsidR="00AF4504" w:rsidRPr="00105683" w14:paraId="62CE98A2" w14:textId="77777777" w:rsidTr="008859DB">
        <w:trPr>
          <w:trHeight w:val="760"/>
          <w:ins w:id="3388" w:author="Biocon Biologics" w:date="2025-06-10T13:56:00Z"/>
        </w:trPr>
        <w:tc>
          <w:tcPr>
            <w:tcW w:w="5103" w:type="dxa"/>
          </w:tcPr>
          <w:p w14:paraId="20C0B06D" w14:textId="77777777" w:rsidR="00AF4504" w:rsidRPr="00105683" w:rsidRDefault="00AF4504" w:rsidP="008859DB">
            <w:pPr>
              <w:tabs>
                <w:tab w:val="left" w:pos="-720"/>
              </w:tabs>
              <w:autoSpaceDE w:val="0"/>
              <w:autoSpaceDN w:val="0"/>
              <w:spacing w:after="0" w:line="260" w:lineRule="exact"/>
              <w:rPr>
                <w:ins w:id="3389" w:author="Biocon Biologics" w:date="2025-06-10T13:56:00Z" w16du:dateUtc="2025-06-10T08:26:00Z"/>
                <w:rFonts w:ascii="Times New Roman" w:eastAsia="Times New Roman" w:hAnsi="Times New Roman" w:cs="Times New Roman"/>
                <w:b/>
              </w:rPr>
            </w:pPr>
            <w:ins w:id="3390" w:author="Biocon Biologics" w:date="2025-06-10T13:56:00Z" w16du:dateUtc="2025-06-10T08:26:00Z">
              <w:r w:rsidRPr="00105683">
                <w:rPr>
                  <w:rFonts w:ascii="Times New Roman" w:eastAsia="Times New Roman" w:hAnsi="Times New Roman" w:cs="Times New Roman"/>
                  <w:b/>
                </w:rPr>
                <w:lastRenderedPageBreak/>
                <w:t>België/Belgique/Belgien</w:t>
              </w:r>
            </w:ins>
          </w:p>
          <w:p w14:paraId="1B3D0E21" w14:textId="77777777" w:rsidR="00AF4504" w:rsidRPr="00105683" w:rsidRDefault="00AF4504" w:rsidP="008859DB">
            <w:pPr>
              <w:tabs>
                <w:tab w:val="left" w:pos="-720"/>
              </w:tabs>
              <w:suppressAutoHyphens/>
              <w:autoSpaceDE w:val="0"/>
              <w:autoSpaceDN w:val="0"/>
              <w:spacing w:after="0" w:line="260" w:lineRule="exact"/>
              <w:rPr>
                <w:ins w:id="3391" w:author="Biocon Biologics" w:date="2025-06-10T13:56:00Z" w16du:dateUtc="2025-06-10T08:26:00Z"/>
                <w:rFonts w:ascii="Times New Roman" w:eastAsia="Times New Roman" w:hAnsi="Times New Roman" w:cs="Times New Roman"/>
                <w:bCs/>
              </w:rPr>
            </w:pPr>
            <w:ins w:id="3392" w:author="Biocon Biologics" w:date="2025-06-10T13:56:00Z" w16du:dateUtc="2025-06-10T08:26:00Z">
              <w:r w:rsidRPr="00105683">
                <w:rPr>
                  <w:rFonts w:ascii="Times New Roman" w:eastAsia="Times New Roman" w:hAnsi="Times New Roman" w:cs="Times New Roman"/>
                  <w:bCs/>
                </w:rPr>
                <w:t>Biocon Biologics Belgium BV</w:t>
              </w:r>
            </w:ins>
          </w:p>
          <w:p w14:paraId="1053DB3D" w14:textId="77777777" w:rsidR="00AF4504" w:rsidRPr="00105683" w:rsidRDefault="00AF4504" w:rsidP="008859DB">
            <w:pPr>
              <w:tabs>
                <w:tab w:val="left" w:pos="-720"/>
              </w:tabs>
              <w:autoSpaceDE w:val="0"/>
              <w:autoSpaceDN w:val="0"/>
              <w:spacing w:after="0" w:line="260" w:lineRule="exact"/>
              <w:rPr>
                <w:ins w:id="3393" w:author="Biocon Biologics" w:date="2025-06-10T13:56:00Z" w16du:dateUtc="2025-06-10T08:26:00Z"/>
                <w:rFonts w:ascii="Times New Roman" w:eastAsia="Times New Roman" w:hAnsi="Times New Roman" w:cs="Times New Roman"/>
                <w:bCs/>
              </w:rPr>
            </w:pPr>
            <w:ins w:id="3394" w:author="Biocon Biologics" w:date="2025-06-10T13:56:00Z" w16du:dateUtc="2025-06-10T08:26:00Z">
              <w:r w:rsidRPr="00105683">
                <w:rPr>
                  <w:rFonts w:ascii="Times New Roman" w:eastAsia="Times New Roman" w:hAnsi="Times New Roman" w:cs="Times New Roman"/>
                </w:rPr>
                <w:t xml:space="preserve">Tél/Tel: </w:t>
              </w:r>
              <w:r w:rsidRPr="00105683">
                <w:rPr>
                  <w:rFonts w:ascii="Times New Roman" w:eastAsia="Times New Roman" w:hAnsi="Times New Roman" w:cs="Times New Roman"/>
                  <w:bCs/>
                </w:rPr>
                <w:t>0080008250910</w:t>
              </w:r>
            </w:ins>
          </w:p>
          <w:p w14:paraId="7C0E5F11" w14:textId="77777777" w:rsidR="00AF4504" w:rsidRPr="00105683" w:rsidRDefault="00AF4504" w:rsidP="008859DB">
            <w:pPr>
              <w:autoSpaceDE w:val="0"/>
              <w:autoSpaceDN w:val="0"/>
              <w:spacing w:before="1" w:after="0" w:line="243" w:lineRule="exact"/>
              <w:rPr>
                <w:ins w:id="3395" w:author="Biocon Biologics" w:date="2025-06-10T13:56:00Z" w16du:dateUtc="2025-06-10T08:26:00Z"/>
                <w:rFonts w:ascii="Times New Roman" w:eastAsia="Times New Roman" w:hAnsi="Times New Roman" w:cs="Times New Roman"/>
              </w:rPr>
            </w:pPr>
          </w:p>
        </w:tc>
        <w:tc>
          <w:tcPr>
            <w:tcW w:w="4395" w:type="dxa"/>
          </w:tcPr>
          <w:p w14:paraId="4E61F9F3" w14:textId="77777777" w:rsidR="00AF4504" w:rsidRPr="00105683" w:rsidRDefault="00AF4504" w:rsidP="008859DB">
            <w:pPr>
              <w:tabs>
                <w:tab w:val="left" w:pos="-720"/>
              </w:tabs>
              <w:autoSpaceDE w:val="0"/>
              <w:autoSpaceDN w:val="0"/>
              <w:spacing w:after="0" w:line="260" w:lineRule="exact"/>
              <w:rPr>
                <w:ins w:id="3396" w:author="Biocon Biologics" w:date="2025-06-10T13:56:00Z" w16du:dateUtc="2025-06-10T08:26:00Z"/>
                <w:rFonts w:ascii="Times New Roman" w:eastAsia="Times New Roman" w:hAnsi="Times New Roman" w:cs="Times New Roman"/>
                <w:b/>
              </w:rPr>
            </w:pPr>
            <w:ins w:id="3397" w:author="Biocon Biologics" w:date="2025-06-10T13:56:00Z" w16du:dateUtc="2025-06-10T08:26:00Z">
              <w:r w:rsidRPr="00105683">
                <w:rPr>
                  <w:rFonts w:ascii="Times New Roman" w:eastAsia="Times New Roman" w:hAnsi="Times New Roman" w:cs="Times New Roman"/>
                  <w:b/>
                </w:rPr>
                <w:t>Lietuva</w:t>
              </w:r>
            </w:ins>
          </w:p>
          <w:p w14:paraId="1FBEB2F9" w14:textId="77777777" w:rsidR="00AF4504" w:rsidRPr="00105683" w:rsidRDefault="00AF4504" w:rsidP="008859DB">
            <w:pPr>
              <w:tabs>
                <w:tab w:val="left" w:pos="-720"/>
              </w:tabs>
              <w:suppressAutoHyphens/>
              <w:autoSpaceDE w:val="0"/>
              <w:autoSpaceDN w:val="0"/>
              <w:spacing w:after="0" w:line="260" w:lineRule="exact"/>
              <w:rPr>
                <w:ins w:id="3398" w:author="Biocon Biologics" w:date="2025-06-10T13:56:00Z" w16du:dateUtc="2025-06-10T08:26:00Z"/>
                <w:rFonts w:ascii="Times New Roman" w:eastAsia="Times New Roman" w:hAnsi="Times New Roman" w:cs="Times New Roman"/>
                <w:bCs/>
              </w:rPr>
            </w:pPr>
            <w:ins w:id="3399" w:author="Biocon Biologics" w:date="2025-06-10T13:56:00Z" w16du:dateUtc="2025-06-10T08:26:00Z">
              <w:r w:rsidRPr="00105683">
                <w:rPr>
                  <w:rFonts w:ascii="Times New Roman" w:eastAsia="Times New Roman" w:hAnsi="Times New Roman" w:cs="Times New Roman"/>
                  <w:bCs/>
                </w:rPr>
                <w:t>Biosimilar Collaborations Ireland Limited</w:t>
              </w:r>
            </w:ins>
          </w:p>
          <w:p w14:paraId="71E4D02C" w14:textId="77777777" w:rsidR="00AF4504" w:rsidRPr="00105683" w:rsidRDefault="00AF4504" w:rsidP="008859DB">
            <w:pPr>
              <w:tabs>
                <w:tab w:val="left" w:pos="-720"/>
              </w:tabs>
              <w:autoSpaceDE w:val="0"/>
              <w:autoSpaceDN w:val="0"/>
              <w:spacing w:after="0" w:line="260" w:lineRule="exact"/>
              <w:rPr>
                <w:ins w:id="3400" w:author="Biocon Biologics" w:date="2025-06-10T13:56:00Z" w16du:dateUtc="2025-06-10T08:26:00Z"/>
                <w:rFonts w:ascii="Times New Roman" w:eastAsia="Times New Roman" w:hAnsi="Times New Roman" w:cs="Times New Roman"/>
              </w:rPr>
            </w:pPr>
            <w:ins w:id="3401" w:author="Biocon Biologics" w:date="2025-06-10T13:56:00Z" w16du:dateUtc="2025-06-10T08:26:00Z">
              <w:r w:rsidRPr="00105683">
                <w:rPr>
                  <w:rFonts w:ascii="Times New Roman" w:eastAsia="Times New Roman" w:hAnsi="Times New Roman" w:cs="Times New Roman"/>
                </w:rPr>
                <w:t xml:space="preserve">Tel: </w:t>
              </w:r>
              <w:r w:rsidRPr="00105683">
                <w:rPr>
                  <w:rFonts w:ascii="Times New Roman" w:eastAsia="Times New Roman" w:hAnsi="Times New Roman" w:cs="Times New Roman"/>
                  <w:bCs/>
                </w:rPr>
                <w:t>0080008250910</w:t>
              </w:r>
            </w:ins>
          </w:p>
          <w:p w14:paraId="72132064" w14:textId="77777777" w:rsidR="00AF4504" w:rsidRPr="00105683" w:rsidRDefault="00AF4504" w:rsidP="008859DB">
            <w:pPr>
              <w:autoSpaceDE w:val="0"/>
              <w:autoSpaceDN w:val="0"/>
              <w:spacing w:after="0" w:line="238" w:lineRule="exact"/>
              <w:rPr>
                <w:ins w:id="3402" w:author="Biocon Biologics" w:date="2025-06-10T13:56:00Z" w16du:dateUtc="2025-06-10T08:26:00Z"/>
                <w:rFonts w:ascii="Times New Roman" w:eastAsia="Times New Roman" w:hAnsi="Times New Roman" w:cs="Times New Roman"/>
              </w:rPr>
            </w:pPr>
          </w:p>
        </w:tc>
      </w:tr>
      <w:tr w:rsidR="00AF4504" w:rsidRPr="00105683" w14:paraId="2827CCC3" w14:textId="77777777" w:rsidTr="008859DB">
        <w:trPr>
          <w:trHeight w:val="766"/>
          <w:ins w:id="3403" w:author="Biocon Biologics" w:date="2025-06-10T13:56:00Z"/>
        </w:trPr>
        <w:tc>
          <w:tcPr>
            <w:tcW w:w="5103" w:type="dxa"/>
          </w:tcPr>
          <w:p w14:paraId="2AC265E1" w14:textId="77777777" w:rsidR="00AF4504" w:rsidRPr="00105683" w:rsidRDefault="00AF4504" w:rsidP="008859DB">
            <w:pPr>
              <w:tabs>
                <w:tab w:val="left" w:pos="-720"/>
              </w:tabs>
              <w:autoSpaceDE w:val="0"/>
              <w:autoSpaceDN w:val="0"/>
              <w:spacing w:after="0" w:line="260" w:lineRule="exact"/>
              <w:rPr>
                <w:ins w:id="3404" w:author="Biocon Biologics" w:date="2025-06-10T13:56:00Z" w16du:dateUtc="2025-06-10T08:26:00Z"/>
                <w:rFonts w:ascii="Times New Roman" w:eastAsia="Times New Roman" w:hAnsi="Times New Roman" w:cs="Times New Roman"/>
                <w:b/>
              </w:rPr>
            </w:pPr>
            <w:ins w:id="3405" w:author="Biocon Biologics" w:date="2025-06-10T13:56:00Z" w16du:dateUtc="2025-06-10T08:26:00Z">
              <w:r w:rsidRPr="00105683">
                <w:rPr>
                  <w:rFonts w:ascii="Times New Roman" w:eastAsia="Times New Roman" w:hAnsi="Times New Roman" w:cs="Times New Roman"/>
                  <w:b/>
                </w:rPr>
                <w:t>България</w:t>
              </w:r>
            </w:ins>
          </w:p>
          <w:p w14:paraId="7ECB3935" w14:textId="77777777" w:rsidR="00AF4504" w:rsidRPr="00105683" w:rsidRDefault="00AF4504" w:rsidP="008859DB">
            <w:pPr>
              <w:keepNext/>
              <w:tabs>
                <w:tab w:val="left" w:pos="-720"/>
              </w:tabs>
              <w:suppressAutoHyphens/>
              <w:autoSpaceDE w:val="0"/>
              <w:autoSpaceDN w:val="0"/>
              <w:spacing w:after="0" w:line="260" w:lineRule="exact"/>
              <w:rPr>
                <w:ins w:id="3406" w:author="Biocon Biologics" w:date="2025-06-10T13:56:00Z" w16du:dateUtc="2025-06-10T08:26:00Z"/>
                <w:rFonts w:ascii="Times New Roman" w:eastAsia="Times New Roman" w:hAnsi="Times New Roman" w:cs="Times New Roman"/>
                <w:bCs/>
              </w:rPr>
            </w:pPr>
            <w:ins w:id="3407" w:author="Biocon Biologics" w:date="2025-06-10T13:56:00Z" w16du:dateUtc="2025-06-10T08:26:00Z">
              <w:r w:rsidRPr="00105683">
                <w:rPr>
                  <w:rFonts w:ascii="Times New Roman" w:eastAsia="Times New Roman" w:hAnsi="Times New Roman" w:cs="Times New Roman"/>
                  <w:bCs/>
                </w:rPr>
                <w:t>Biosimilar Collaborations Ireland Limited</w:t>
              </w:r>
            </w:ins>
          </w:p>
          <w:p w14:paraId="555EA99A" w14:textId="77777777" w:rsidR="00AF4504" w:rsidRPr="00105683" w:rsidRDefault="00AF4504" w:rsidP="008859DB">
            <w:pPr>
              <w:tabs>
                <w:tab w:val="left" w:pos="-720"/>
              </w:tabs>
              <w:autoSpaceDE w:val="0"/>
              <w:autoSpaceDN w:val="0"/>
              <w:spacing w:after="0" w:line="260" w:lineRule="exact"/>
              <w:rPr>
                <w:ins w:id="3408" w:author="Biocon Biologics" w:date="2025-06-10T13:56:00Z" w16du:dateUtc="2025-06-10T08:26:00Z"/>
                <w:rFonts w:ascii="Times New Roman" w:eastAsia="Times New Roman" w:hAnsi="Times New Roman" w:cs="Times New Roman"/>
              </w:rPr>
            </w:pPr>
            <w:ins w:id="3409" w:author="Biocon Biologics" w:date="2025-06-10T13:56:00Z" w16du:dateUtc="2025-06-10T08:26:00Z">
              <w:r w:rsidRPr="00105683">
                <w:rPr>
                  <w:rFonts w:ascii="Times New Roman" w:eastAsia="Times New Roman" w:hAnsi="Times New Roman" w:cs="Times New Roman"/>
                </w:rPr>
                <w:t xml:space="preserve">Тел: </w:t>
              </w:r>
              <w:r w:rsidRPr="00105683">
                <w:rPr>
                  <w:rFonts w:ascii="Times New Roman" w:eastAsia="Times New Roman" w:hAnsi="Times New Roman" w:cs="Times New Roman"/>
                  <w:bCs/>
                </w:rPr>
                <w:t>0080008250910</w:t>
              </w:r>
            </w:ins>
          </w:p>
          <w:p w14:paraId="2B9D62D2" w14:textId="77777777" w:rsidR="00AF4504" w:rsidRPr="00105683" w:rsidRDefault="00AF4504" w:rsidP="008859DB">
            <w:pPr>
              <w:autoSpaceDE w:val="0"/>
              <w:autoSpaceDN w:val="0"/>
              <w:spacing w:after="0" w:line="254" w:lineRule="exact"/>
              <w:ind w:right="1429"/>
              <w:rPr>
                <w:ins w:id="3410" w:author="Biocon Biologics" w:date="2025-06-10T13:56:00Z" w16du:dateUtc="2025-06-10T08:26:00Z"/>
                <w:rFonts w:ascii="Times New Roman" w:eastAsia="Times New Roman" w:hAnsi="Times New Roman" w:cs="Times New Roman"/>
              </w:rPr>
            </w:pPr>
          </w:p>
        </w:tc>
        <w:tc>
          <w:tcPr>
            <w:tcW w:w="4395" w:type="dxa"/>
          </w:tcPr>
          <w:p w14:paraId="4FE4DF04" w14:textId="77777777" w:rsidR="00AF4504" w:rsidRPr="00105683" w:rsidRDefault="00AF4504" w:rsidP="008859DB">
            <w:pPr>
              <w:tabs>
                <w:tab w:val="left" w:pos="-720"/>
              </w:tabs>
              <w:autoSpaceDE w:val="0"/>
              <w:autoSpaceDN w:val="0"/>
              <w:spacing w:after="0" w:line="260" w:lineRule="exact"/>
              <w:rPr>
                <w:ins w:id="3411" w:author="Biocon Biologics" w:date="2025-06-10T13:56:00Z" w16du:dateUtc="2025-06-10T08:26:00Z"/>
                <w:rFonts w:ascii="Times New Roman" w:eastAsia="Times New Roman" w:hAnsi="Times New Roman" w:cs="Times New Roman"/>
                <w:b/>
              </w:rPr>
            </w:pPr>
            <w:ins w:id="3412" w:author="Biocon Biologics" w:date="2025-06-10T13:56:00Z" w16du:dateUtc="2025-06-10T08:26:00Z">
              <w:r w:rsidRPr="00105683">
                <w:rPr>
                  <w:rFonts w:ascii="Times New Roman" w:eastAsia="Times New Roman" w:hAnsi="Times New Roman" w:cs="Times New Roman"/>
                  <w:b/>
                </w:rPr>
                <w:t>Luxembourg/Luxemburg</w:t>
              </w:r>
            </w:ins>
          </w:p>
          <w:p w14:paraId="1A4C764B" w14:textId="77777777" w:rsidR="00AF4504" w:rsidRPr="00105683" w:rsidRDefault="00AF4504" w:rsidP="008859DB">
            <w:pPr>
              <w:tabs>
                <w:tab w:val="left" w:pos="-720"/>
              </w:tabs>
              <w:suppressAutoHyphens/>
              <w:autoSpaceDE w:val="0"/>
              <w:autoSpaceDN w:val="0"/>
              <w:spacing w:after="0" w:line="260" w:lineRule="exact"/>
              <w:rPr>
                <w:ins w:id="3413" w:author="Biocon Biologics" w:date="2025-06-10T13:56:00Z" w16du:dateUtc="2025-06-10T08:26:00Z"/>
                <w:rFonts w:ascii="Times New Roman" w:eastAsia="Times New Roman" w:hAnsi="Times New Roman" w:cs="Times New Roman"/>
                <w:bCs/>
              </w:rPr>
            </w:pPr>
            <w:ins w:id="3414" w:author="Biocon Biologics" w:date="2025-06-10T13:56:00Z" w16du:dateUtc="2025-06-10T08:26:00Z">
              <w:r w:rsidRPr="00105683">
                <w:rPr>
                  <w:rFonts w:ascii="Times New Roman" w:eastAsia="Times New Roman" w:hAnsi="Times New Roman" w:cs="Times New Roman"/>
                  <w:bCs/>
                </w:rPr>
                <w:t>Biocon Biologics France S.A.S</w:t>
              </w:r>
            </w:ins>
          </w:p>
          <w:p w14:paraId="0262ECEC" w14:textId="77777777" w:rsidR="00AF4504" w:rsidRPr="00105683" w:rsidRDefault="00AF4504" w:rsidP="008859DB">
            <w:pPr>
              <w:autoSpaceDE w:val="0"/>
              <w:autoSpaceDN w:val="0"/>
              <w:spacing w:before="2" w:after="0" w:line="237" w:lineRule="exact"/>
              <w:rPr>
                <w:ins w:id="3415" w:author="Biocon Biologics" w:date="2025-06-10T13:56:00Z" w16du:dateUtc="2025-06-10T08:26:00Z"/>
                <w:rFonts w:ascii="Times New Roman" w:eastAsia="Times New Roman" w:hAnsi="Times New Roman" w:cs="Times New Roman"/>
              </w:rPr>
            </w:pPr>
            <w:ins w:id="3416" w:author="Biocon Biologics" w:date="2025-06-10T13:56:00Z" w16du:dateUtc="2025-06-10T08:26:00Z">
              <w:r w:rsidRPr="00105683">
                <w:rPr>
                  <w:rFonts w:ascii="Times New Roman" w:eastAsia="Times New Roman" w:hAnsi="Times New Roman" w:cs="Times New Roman"/>
                </w:rPr>
                <w:t xml:space="preserve">Tél/Tel: </w:t>
              </w:r>
              <w:r w:rsidRPr="00105683">
                <w:rPr>
                  <w:rFonts w:ascii="Times New Roman" w:eastAsia="Times New Roman" w:hAnsi="Times New Roman" w:cs="Times New Roman"/>
                  <w:bCs/>
                </w:rPr>
                <w:t>0080008250910</w:t>
              </w:r>
            </w:ins>
          </w:p>
        </w:tc>
      </w:tr>
      <w:tr w:rsidR="00AF4504" w:rsidRPr="00105683" w14:paraId="2DB37005" w14:textId="77777777" w:rsidTr="008859DB">
        <w:trPr>
          <w:trHeight w:val="775"/>
          <w:ins w:id="3417" w:author="Biocon Biologics" w:date="2025-06-10T13:56:00Z"/>
        </w:trPr>
        <w:tc>
          <w:tcPr>
            <w:tcW w:w="5103" w:type="dxa"/>
          </w:tcPr>
          <w:p w14:paraId="19E72312" w14:textId="77777777" w:rsidR="00AF4504" w:rsidRPr="00105683" w:rsidRDefault="00AF4504" w:rsidP="008859DB">
            <w:pPr>
              <w:tabs>
                <w:tab w:val="left" w:pos="-720"/>
              </w:tabs>
              <w:autoSpaceDE w:val="0"/>
              <w:autoSpaceDN w:val="0"/>
              <w:spacing w:after="0" w:line="260" w:lineRule="exact"/>
              <w:rPr>
                <w:ins w:id="3418" w:author="Biocon Biologics" w:date="2025-06-10T13:56:00Z" w16du:dateUtc="2025-06-10T08:26:00Z"/>
                <w:rFonts w:ascii="Times New Roman" w:eastAsia="Times New Roman" w:hAnsi="Times New Roman" w:cs="Times New Roman"/>
                <w:b/>
              </w:rPr>
            </w:pPr>
            <w:ins w:id="3419" w:author="Biocon Biologics" w:date="2025-06-10T13:56:00Z" w16du:dateUtc="2025-06-10T08:26:00Z">
              <w:r w:rsidRPr="00105683">
                <w:rPr>
                  <w:rFonts w:ascii="Times New Roman" w:eastAsia="Times New Roman" w:hAnsi="Times New Roman" w:cs="Times New Roman"/>
                  <w:b/>
                </w:rPr>
                <w:t>Česká republika</w:t>
              </w:r>
            </w:ins>
          </w:p>
          <w:p w14:paraId="533925EE" w14:textId="77777777" w:rsidR="00AF4504" w:rsidRPr="00105683" w:rsidRDefault="00AF4504" w:rsidP="008859DB">
            <w:pPr>
              <w:tabs>
                <w:tab w:val="left" w:pos="-720"/>
              </w:tabs>
              <w:suppressAutoHyphens/>
              <w:autoSpaceDE w:val="0"/>
              <w:autoSpaceDN w:val="0"/>
              <w:spacing w:after="0" w:line="260" w:lineRule="exact"/>
              <w:rPr>
                <w:ins w:id="3420" w:author="Biocon Biologics" w:date="2025-06-10T13:56:00Z" w16du:dateUtc="2025-06-10T08:26:00Z"/>
                <w:rFonts w:ascii="Times New Roman" w:eastAsia="Times New Roman" w:hAnsi="Times New Roman" w:cs="Times New Roman"/>
                <w:bCs/>
              </w:rPr>
            </w:pPr>
            <w:ins w:id="3421" w:author="Biocon Biologics" w:date="2025-06-10T13:56:00Z" w16du:dateUtc="2025-06-10T08:26:00Z">
              <w:r w:rsidRPr="00105683">
                <w:rPr>
                  <w:rFonts w:ascii="Times New Roman" w:eastAsia="Times New Roman" w:hAnsi="Times New Roman" w:cs="Times New Roman"/>
                  <w:bCs/>
                </w:rPr>
                <w:t xml:space="preserve">Biocon Biologics Germany GmbH </w:t>
              </w:r>
            </w:ins>
          </w:p>
          <w:p w14:paraId="527104BC" w14:textId="77777777" w:rsidR="00AF4504" w:rsidRPr="00105683" w:rsidRDefault="00AF4504" w:rsidP="008859DB">
            <w:pPr>
              <w:autoSpaceDE w:val="0"/>
              <w:autoSpaceDN w:val="0"/>
              <w:spacing w:before="1" w:after="0" w:line="240" w:lineRule="auto"/>
              <w:rPr>
                <w:ins w:id="3422" w:author="Biocon Biologics" w:date="2025-06-10T13:56:00Z" w16du:dateUtc="2025-06-10T08:26:00Z"/>
                <w:rFonts w:ascii="Times New Roman" w:eastAsia="Times New Roman" w:hAnsi="Times New Roman" w:cs="Times New Roman"/>
              </w:rPr>
            </w:pPr>
            <w:ins w:id="3423" w:author="Biocon Biologics" w:date="2025-06-10T13:56:00Z" w16du:dateUtc="2025-06-10T08:26:00Z">
              <w:r w:rsidRPr="00105683">
                <w:rPr>
                  <w:rFonts w:ascii="Times New Roman" w:eastAsia="Times New Roman" w:hAnsi="Times New Roman" w:cs="Times New Roman"/>
                </w:rPr>
                <w:t xml:space="preserve">Tel: </w:t>
              </w:r>
              <w:r w:rsidRPr="00105683">
                <w:rPr>
                  <w:rFonts w:ascii="Times New Roman" w:eastAsia="Times New Roman" w:hAnsi="Times New Roman" w:cs="Times New Roman"/>
                  <w:bCs/>
                </w:rPr>
                <w:t>0080008250910</w:t>
              </w:r>
            </w:ins>
          </w:p>
        </w:tc>
        <w:tc>
          <w:tcPr>
            <w:tcW w:w="4395" w:type="dxa"/>
          </w:tcPr>
          <w:p w14:paraId="54CF8201" w14:textId="77777777" w:rsidR="00AF4504" w:rsidRPr="00105683" w:rsidRDefault="00AF4504" w:rsidP="008859DB">
            <w:pPr>
              <w:tabs>
                <w:tab w:val="left" w:pos="-720"/>
              </w:tabs>
              <w:autoSpaceDE w:val="0"/>
              <w:autoSpaceDN w:val="0"/>
              <w:spacing w:after="0" w:line="260" w:lineRule="exact"/>
              <w:rPr>
                <w:ins w:id="3424" w:author="Biocon Biologics" w:date="2025-06-10T13:56:00Z" w16du:dateUtc="2025-06-10T08:26:00Z"/>
                <w:rFonts w:ascii="Times New Roman" w:eastAsia="Times New Roman" w:hAnsi="Times New Roman" w:cs="Times New Roman"/>
                <w:b/>
              </w:rPr>
            </w:pPr>
            <w:ins w:id="3425" w:author="Biocon Biologics" w:date="2025-06-10T13:56:00Z" w16du:dateUtc="2025-06-10T08:26:00Z">
              <w:r w:rsidRPr="00105683">
                <w:rPr>
                  <w:rFonts w:ascii="Times New Roman" w:eastAsia="Times New Roman" w:hAnsi="Times New Roman" w:cs="Times New Roman"/>
                  <w:b/>
                </w:rPr>
                <w:t>Magyarország</w:t>
              </w:r>
            </w:ins>
          </w:p>
          <w:p w14:paraId="37BB34CF" w14:textId="77777777" w:rsidR="00AF4504" w:rsidRPr="00105683" w:rsidRDefault="00AF4504" w:rsidP="008859DB">
            <w:pPr>
              <w:tabs>
                <w:tab w:val="left" w:pos="-720"/>
              </w:tabs>
              <w:autoSpaceDE w:val="0"/>
              <w:autoSpaceDN w:val="0"/>
              <w:spacing w:after="0" w:line="260" w:lineRule="exact"/>
              <w:rPr>
                <w:ins w:id="3426" w:author="Biocon Biologics" w:date="2025-06-10T13:56:00Z" w16du:dateUtc="2025-06-10T08:26:00Z"/>
                <w:rFonts w:ascii="Times New Roman" w:eastAsia="Times New Roman" w:hAnsi="Times New Roman" w:cs="Times New Roman"/>
                <w:b/>
              </w:rPr>
            </w:pPr>
            <w:ins w:id="3427" w:author="Biocon Biologics" w:date="2025-06-10T13:56:00Z" w16du:dateUtc="2025-06-10T08:26:00Z">
              <w:r w:rsidRPr="00105683">
                <w:rPr>
                  <w:rFonts w:ascii="Times New Roman" w:eastAsia="Times New Roman" w:hAnsi="Times New Roman" w:cs="Times New Roman"/>
                  <w:bCs/>
                </w:rPr>
                <w:t>Biosimilar Collaborations Ireland Limited</w:t>
              </w:r>
              <w:r w:rsidRPr="00105683">
                <w:rPr>
                  <w:rFonts w:ascii="Times New Roman" w:eastAsia="Times New Roman" w:hAnsi="Times New Roman" w:cs="Times New Roman"/>
                  <w:b/>
                </w:rPr>
                <w:t xml:space="preserve"> </w:t>
              </w:r>
            </w:ins>
          </w:p>
          <w:p w14:paraId="23E5B7E0" w14:textId="77777777" w:rsidR="00AF4504" w:rsidRPr="00105683" w:rsidRDefault="00AF4504" w:rsidP="008859DB">
            <w:pPr>
              <w:tabs>
                <w:tab w:val="left" w:pos="-720"/>
              </w:tabs>
              <w:autoSpaceDE w:val="0"/>
              <w:autoSpaceDN w:val="0"/>
              <w:spacing w:after="0" w:line="260" w:lineRule="exact"/>
              <w:rPr>
                <w:ins w:id="3428" w:author="Biocon Biologics" w:date="2025-06-10T13:56:00Z" w16du:dateUtc="2025-06-10T08:26:00Z"/>
                <w:rFonts w:ascii="Times New Roman" w:eastAsia="Times New Roman" w:hAnsi="Times New Roman" w:cs="Times New Roman"/>
              </w:rPr>
            </w:pPr>
            <w:ins w:id="3429" w:author="Biocon Biologics" w:date="2025-06-10T13:56:00Z" w16du:dateUtc="2025-06-10T08:26:00Z">
              <w:r w:rsidRPr="00105683">
                <w:rPr>
                  <w:rFonts w:ascii="Times New Roman" w:eastAsia="Times New Roman" w:hAnsi="Times New Roman" w:cs="Times New Roman"/>
                </w:rPr>
                <w:t xml:space="preserve">Tel.: </w:t>
              </w:r>
              <w:r w:rsidRPr="00105683">
                <w:rPr>
                  <w:rFonts w:ascii="Times New Roman" w:eastAsia="Times New Roman" w:hAnsi="Times New Roman" w:cs="Times New Roman"/>
                  <w:bCs/>
                </w:rPr>
                <w:t>0080008250910</w:t>
              </w:r>
            </w:ins>
          </w:p>
          <w:p w14:paraId="3ECBDB93" w14:textId="77777777" w:rsidR="00AF4504" w:rsidRPr="00105683" w:rsidRDefault="00AF4504" w:rsidP="008859DB">
            <w:pPr>
              <w:autoSpaceDE w:val="0"/>
              <w:autoSpaceDN w:val="0"/>
              <w:spacing w:after="0" w:line="250" w:lineRule="atLeast"/>
              <w:ind w:right="815"/>
              <w:rPr>
                <w:ins w:id="3430" w:author="Biocon Biologics" w:date="2025-06-10T13:56:00Z" w16du:dateUtc="2025-06-10T08:26:00Z"/>
                <w:rFonts w:ascii="Times New Roman" w:eastAsia="Times New Roman" w:hAnsi="Times New Roman" w:cs="Times New Roman"/>
              </w:rPr>
            </w:pPr>
          </w:p>
        </w:tc>
      </w:tr>
      <w:tr w:rsidR="00AF4504" w:rsidRPr="00105683" w14:paraId="510FFA06" w14:textId="77777777" w:rsidTr="008859DB">
        <w:trPr>
          <w:trHeight w:val="776"/>
          <w:ins w:id="3431" w:author="Biocon Biologics" w:date="2025-06-10T13:56:00Z"/>
        </w:trPr>
        <w:tc>
          <w:tcPr>
            <w:tcW w:w="5103" w:type="dxa"/>
          </w:tcPr>
          <w:p w14:paraId="57DD2C95" w14:textId="77777777" w:rsidR="00AF4504" w:rsidRPr="00105683" w:rsidRDefault="00AF4504" w:rsidP="008859DB">
            <w:pPr>
              <w:tabs>
                <w:tab w:val="left" w:pos="-720"/>
              </w:tabs>
              <w:autoSpaceDE w:val="0"/>
              <w:autoSpaceDN w:val="0"/>
              <w:spacing w:after="0" w:line="260" w:lineRule="exact"/>
              <w:rPr>
                <w:ins w:id="3432" w:author="Biocon Biologics" w:date="2025-06-10T13:56:00Z" w16du:dateUtc="2025-06-10T08:26:00Z"/>
                <w:rFonts w:ascii="Times New Roman" w:eastAsia="Times New Roman" w:hAnsi="Times New Roman" w:cs="Times New Roman"/>
                <w:b/>
              </w:rPr>
            </w:pPr>
            <w:ins w:id="3433" w:author="Biocon Biologics" w:date="2025-06-10T13:56:00Z" w16du:dateUtc="2025-06-10T08:26:00Z">
              <w:r w:rsidRPr="00105683">
                <w:rPr>
                  <w:rFonts w:ascii="Times New Roman" w:eastAsia="Times New Roman" w:hAnsi="Times New Roman" w:cs="Times New Roman"/>
                  <w:b/>
                </w:rPr>
                <w:t>Danmark</w:t>
              </w:r>
            </w:ins>
          </w:p>
          <w:p w14:paraId="5B0435E1" w14:textId="77777777" w:rsidR="00AF4504" w:rsidRPr="00105683" w:rsidRDefault="00AF4504" w:rsidP="008859DB">
            <w:pPr>
              <w:keepNext/>
              <w:tabs>
                <w:tab w:val="left" w:pos="-720"/>
              </w:tabs>
              <w:suppressAutoHyphens/>
              <w:autoSpaceDE w:val="0"/>
              <w:autoSpaceDN w:val="0"/>
              <w:spacing w:after="0" w:line="260" w:lineRule="exact"/>
              <w:rPr>
                <w:ins w:id="3434" w:author="Biocon Biologics" w:date="2025-06-10T13:56:00Z" w16du:dateUtc="2025-06-10T08:26:00Z"/>
                <w:rFonts w:ascii="Times New Roman" w:eastAsia="Times New Roman" w:hAnsi="Times New Roman" w:cs="Times New Roman"/>
                <w:bCs/>
              </w:rPr>
            </w:pPr>
            <w:ins w:id="3435" w:author="Biocon Biologics" w:date="2025-06-10T13:56:00Z" w16du:dateUtc="2025-06-10T08:26:00Z">
              <w:r w:rsidRPr="00105683">
                <w:rPr>
                  <w:rFonts w:ascii="Times New Roman" w:eastAsia="Times New Roman" w:hAnsi="Times New Roman" w:cs="Times New Roman"/>
                  <w:bCs/>
                </w:rPr>
                <w:t xml:space="preserve">Biocon Biologics Finland OY </w:t>
              </w:r>
            </w:ins>
          </w:p>
          <w:p w14:paraId="4B93EC34" w14:textId="77777777" w:rsidR="00AF4504" w:rsidRPr="00105683" w:rsidRDefault="00AF4504" w:rsidP="008859DB">
            <w:pPr>
              <w:autoSpaceDE w:val="0"/>
              <w:autoSpaceDN w:val="0"/>
              <w:spacing w:before="9" w:after="0" w:line="238" w:lineRule="exact"/>
              <w:rPr>
                <w:ins w:id="3436" w:author="Biocon Biologics" w:date="2025-06-10T13:56:00Z" w16du:dateUtc="2025-06-10T08:26:00Z"/>
                <w:rFonts w:ascii="Times New Roman" w:eastAsia="Times New Roman" w:hAnsi="Times New Roman" w:cs="Times New Roman"/>
              </w:rPr>
            </w:pPr>
            <w:ins w:id="3437" w:author="Biocon Biologics" w:date="2025-06-10T13:56:00Z" w16du:dateUtc="2025-06-10T08:26:00Z">
              <w:r w:rsidRPr="00105683">
                <w:rPr>
                  <w:rFonts w:ascii="Times New Roman" w:eastAsia="Times New Roman" w:hAnsi="Times New Roman" w:cs="Times New Roman"/>
                </w:rPr>
                <w:t xml:space="preserve">Tlf: </w:t>
              </w:r>
              <w:r w:rsidRPr="00105683">
                <w:rPr>
                  <w:rFonts w:ascii="Times New Roman" w:eastAsia="Times New Roman" w:hAnsi="Times New Roman" w:cs="Times New Roman"/>
                  <w:bCs/>
                </w:rPr>
                <w:t>0080008250910</w:t>
              </w:r>
            </w:ins>
          </w:p>
        </w:tc>
        <w:tc>
          <w:tcPr>
            <w:tcW w:w="4395" w:type="dxa"/>
          </w:tcPr>
          <w:p w14:paraId="04D95D36" w14:textId="77777777" w:rsidR="00AF4504" w:rsidRPr="00105683" w:rsidRDefault="00AF4504" w:rsidP="008859DB">
            <w:pPr>
              <w:tabs>
                <w:tab w:val="left" w:pos="-720"/>
              </w:tabs>
              <w:autoSpaceDE w:val="0"/>
              <w:autoSpaceDN w:val="0"/>
              <w:spacing w:after="0" w:line="260" w:lineRule="exact"/>
              <w:rPr>
                <w:ins w:id="3438" w:author="Biocon Biologics" w:date="2025-06-10T13:56:00Z" w16du:dateUtc="2025-06-10T08:26:00Z"/>
                <w:rFonts w:ascii="Times New Roman" w:eastAsia="Times New Roman" w:hAnsi="Times New Roman" w:cs="Times New Roman"/>
                <w:b/>
              </w:rPr>
            </w:pPr>
            <w:ins w:id="3439" w:author="Biocon Biologics" w:date="2025-06-10T13:56:00Z" w16du:dateUtc="2025-06-10T08:26:00Z">
              <w:r w:rsidRPr="00105683">
                <w:rPr>
                  <w:rFonts w:ascii="Times New Roman" w:eastAsia="Times New Roman" w:hAnsi="Times New Roman" w:cs="Times New Roman"/>
                  <w:b/>
                </w:rPr>
                <w:t>Malta</w:t>
              </w:r>
            </w:ins>
          </w:p>
          <w:p w14:paraId="21D99DB0" w14:textId="77777777" w:rsidR="00AF4504" w:rsidRPr="00105683" w:rsidRDefault="00AF4504" w:rsidP="008859DB">
            <w:pPr>
              <w:tabs>
                <w:tab w:val="left" w:pos="-720"/>
              </w:tabs>
              <w:autoSpaceDE w:val="0"/>
              <w:autoSpaceDN w:val="0"/>
              <w:spacing w:after="0" w:line="260" w:lineRule="exact"/>
              <w:rPr>
                <w:ins w:id="3440" w:author="Biocon Biologics" w:date="2025-06-10T13:56:00Z" w16du:dateUtc="2025-06-10T08:26:00Z"/>
                <w:rFonts w:ascii="Times New Roman" w:eastAsia="Times New Roman" w:hAnsi="Times New Roman" w:cs="Times New Roman"/>
                <w:b/>
              </w:rPr>
            </w:pPr>
            <w:ins w:id="3441" w:author="Biocon Biologics" w:date="2025-06-10T13:56:00Z" w16du:dateUtc="2025-06-10T08:26:00Z">
              <w:r w:rsidRPr="00105683">
                <w:rPr>
                  <w:rFonts w:ascii="Times New Roman" w:eastAsia="Times New Roman" w:hAnsi="Times New Roman" w:cs="Times New Roman"/>
                  <w:bCs/>
                </w:rPr>
                <w:t>Biosimilar Collaborations Ireland Limited</w:t>
              </w:r>
              <w:r w:rsidRPr="00105683">
                <w:rPr>
                  <w:rFonts w:ascii="Times New Roman" w:eastAsia="Times New Roman" w:hAnsi="Times New Roman" w:cs="Times New Roman"/>
                  <w:b/>
                </w:rPr>
                <w:t xml:space="preserve"> </w:t>
              </w:r>
            </w:ins>
          </w:p>
          <w:p w14:paraId="34831DD7" w14:textId="77777777" w:rsidR="00AF4504" w:rsidRPr="00105683" w:rsidRDefault="00AF4504" w:rsidP="008859DB">
            <w:pPr>
              <w:tabs>
                <w:tab w:val="left" w:pos="-720"/>
              </w:tabs>
              <w:autoSpaceDE w:val="0"/>
              <w:autoSpaceDN w:val="0"/>
              <w:spacing w:after="0" w:line="260" w:lineRule="exact"/>
              <w:rPr>
                <w:ins w:id="3442" w:author="Biocon Biologics" w:date="2025-06-10T13:56:00Z" w16du:dateUtc="2025-06-10T08:26:00Z"/>
                <w:rFonts w:ascii="Times New Roman" w:eastAsia="Times New Roman" w:hAnsi="Times New Roman" w:cs="Times New Roman"/>
              </w:rPr>
            </w:pPr>
            <w:ins w:id="3443" w:author="Biocon Biologics" w:date="2025-06-10T13:56:00Z" w16du:dateUtc="2025-06-10T08:26:00Z">
              <w:r w:rsidRPr="00105683">
                <w:rPr>
                  <w:rFonts w:ascii="Times New Roman" w:eastAsia="Times New Roman" w:hAnsi="Times New Roman" w:cs="Times New Roman"/>
                </w:rPr>
                <w:t xml:space="preserve">Tel.: </w:t>
              </w:r>
              <w:r w:rsidRPr="00105683">
                <w:rPr>
                  <w:rFonts w:ascii="Times New Roman" w:eastAsia="Times New Roman" w:hAnsi="Times New Roman" w:cs="Times New Roman"/>
                  <w:bCs/>
                </w:rPr>
                <w:t>0080008250910</w:t>
              </w:r>
            </w:ins>
          </w:p>
          <w:p w14:paraId="251C7DB9" w14:textId="77777777" w:rsidR="00AF4504" w:rsidRPr="00105683" w:rsidRDefault="00AF4504" w:rsidP="008859DB">
            <w:pPr>
              <w:autoSpaceDE w:val="0"/>
              <w:autoSpaceDN w:val="0"/>
              <w:spacing w:after="0" w:line="262" w:lineRule="exact"/>
              <w:ind w:right="357"/>
              <w:rPr>
                <w:ins w:id="3444" w:author="Biocon Biologics" w:date="2025-06-10T13:56:00Z" w16du:dateUtc="2025-06-10T08:26:00Z"/>
                <w:rFonts w:ascii="Times New Roman" w:eastAsia="Times New Roman" w:hAnsi="Times New Roman" w:cs="Times New Roman"/>
              </w:rPr>
            </w:pPr>
          </w:p>
        </w:tc>
      </w:tr>
      <w:tr w:rsidR="00AF4504" w:rsidRPr="00105683" w14:paraId="7F8F889C" w14:textId="77777777" w:rsidTr="008859DB">
        <w:trPr>
          <w:trHeight w:val="767"/>
          <w:ins w:id="3445" w:author="Biocon Biologics" w:date="2025-06-10T13:56:00Z"/>
        </w:trPr>
        <w:tc>
          <w:tcPr>
            <w:tcW w:w="5103" w:type="dxa"/>
          </w:tcPr>
          <w:p w14:paraId="6CF78D85" w14:textId="77777777" w:rsidR="00AF4504" w:rsidRPr="00105683" w:rsidRDefault="00AF4504" w:rsidP="008859DB">
            <w:pPr>
              <w:tabs>
                <w:tab w:val="left" w:pos="-720"/>
              </w:tabs>
              <w:autoSpaceDE w:val="0"/>
              <w:autoSpaceDN w:val="0"/>
              <w:spacing w:after="0" w:line="260" w:lineRule="exact"/>
              <w:rPr>
                <w:ins w:id="3446" w:author="Biocon Biologics" w:date="2025-06-10T13:56:00Z" w16du:dateUtc="2025-06-10T08:26:00Z"/>
                <w:rFonts w:ascii="Times New Roman" w:eastAsia="Times New Roman" w:hAnsi="Times New Roman" w:cs="Times New Roman"/>
                <w:b/>
              </w:rPr>
            </w:pPr>
            <w:ins w:id="3447" w:author="Biocon Biologics" w:date="2025-06-10T13:56:00Z" w16du:dateUtc="2025-06-10T08:26:00Z">
              <w:r w:rsidRPr="00105683">
                <w:rPr>
                  <w:rFonts w:ascii="Times New Roman" w:eastAsia="Times New Roman" w:hAnsi="Times New Roman" w:cs="Times New Roman"/>
                  <w:b/>
                </w:rPr>
                <w:t>Deutschland</w:t>
              </w:r>
            </w:ins>
          </w:p>
          <w:p w14:paraId="6FFD233F" w14:textId="77777777" w:rsidR="00AF4504" w:rsidRPr="00105683" w:rsidRDefault="00AF4504" w:rsidP="008859DB">
            <w:pPr>
              <w:keepNext/>
              <w:tabs>
                <w:tab w:val="left" w:pos="-720"/>
              </w:tabs>
              <w:suppressAutoHyphens/>
              <w:autoSpaceDE w:val="0"/>
              <w:autoSpaceDN w:val="0"/>
              <w:spacing w:after="0" w:line="260" w:lineRule="exact"/>
              <w:rPr>
                <w:ins w:id="3448" w:author="Biocon Biologics" w:date="2025-06-10T13:56:00Z" w16du:dateUtc="2025-06-10T08:26:00Z"/>
                <w:rFonts w:ascii="Times New Roman" w:eastAsia="Times New Roman" w:hAnsi="Times New Roman" w:cs="Times New Roman"/>
                <w:bCs/>
              </w:rPr>
            </w:pPr>
            <w:ins w:id="3449" w:author="Biocon Biologics" w:date="2025-06-10T13:56:00Z" w16du:dateUtc="2025-06-10T08:26:00Z">
              <w:r w:rsidRPr="00105683">
                <w:rPr>
                  <w:rFonts w:ascii="Times New Roman" w:eastAsia="Times New Roman" w:hAnsi="Times New Roman" w:cs="Times New Roman"/>
                  <w:bCs/>
                </w:rPr>
                <w:t xml:space="preserve">Biocon Biologics Germany GmbH </w:t>
              </w:r>
            </w:ins>
          </w:p>
          <w:p w14:paraId="5D3E1282" w14:textId="77777777" w:rsidR="00AF4504" w:rsidRPr="00105683" w:rsidRDefault="00AF4504" w:rsidP="008859DB">
            <w:pPr>
              <w:tabs>
                <w:tab w:val="left" w:pos="-720"/>
              </w:tabs>
              <w:autoSpaceDE w:val="0"/>
              <w:autoSpaceDN w:val="0"/>
              <w:spacing w:after="0" w:line="260" w:lineRule="exact"/>
              <w:rPr>
                <w:ins w:id="3450" w:author="Biocon Biologics" w:date="2025-06-10T13:56:00Z" w16du:dateUtc="2025-06-10T08:26:00Z"/>
                <w:rFonts w:ascii="Times New Roman" w:eastAsia="Times New Roman" w:hAnsi="Times New Roman" w:cs="Times New Roman"/>
              </w:rPr>
            </w:pPr>
            <w:ins w:id="3451" w:author="Biocon Biologics" w:date="2025-06-10T13:56:00Z" w16du:dateUtc="2025-06-10T08:26:00Z">
              <w:r w:rsidRPr="00105683">
                <w:rPr>
                  <w:rFonts w:ascii="Times New Roman" w:eastAsia="Times New Roman" w:hAnsi="Times New Roman" w:cs="Times New Roman"/>
                </w:rPr>
                <w:t xml:space="preserve">Tel: </w:t>
              </w:r>
              <w:r w:rsidRPr="00105683">
                <w:rPr>
                  <w:rFonts w:ascii="Times New Roman" w:eastAsia="Times New Roman" w:hAnsi="Times New Roman" w:cs="Times New Roman"/>
                  <w:bCs/>
                </w:rPr>
                <w:t>0080008250910</w:t>
              </w:r>
            </w:ins>
          </w:p>
          <w:p w14:paraId="3158F159" w14:textId="77777777" w:rsidR="00AF4504" w:rsidRPr="00105683" w:rsidRDefault="00AF4504" w:rsidP="008859DB">
            <w:pPr>
              <w:autoSpaceDE w:val="0"/>
              <w:autoSpaceDN w:val="0"/>
              <w:spacing w:before="1" w:after="0" w:line="237" w:lineRule="exact"/>
              <w:rPr>
                <w:ins w:id="3452" w:author="Biocon Biologics" w:date="2025-06-10T13:56:00Z" w16du:dateUtc="2025-06-10T08:26:00Z"/>
                <w:rFonts w:ascii="Times New Roman" w:eastAsia="Times New Roman" w:hAnsi="Times New Roman" w:cs="Times New Roman"/>
              </w:rPr>
            </w:pPr>
          </w:p>
        </w:tc>
        <w:tc>
          <w:tcPr>
            <w:tcW w:w="4395" w:type="dxa"/>
          </w:tcPr>
          <w:p w14:paraId="3C2FC14B" w14:textId="77777777" w:rsidR="00AF4504" w:rsidRPr="00105683" w:rsidRDefault="00AF4504" w:rsidP="008859DB">
            <w:pPr>
              <w:tabs>
                <w:tab w:val="left" w:pos="-720"/>
              </w:tabs>
              <w:autoSpaceDE w:val="0"/>
              <w:autoSpaceDN w:val="0"/>
              <w:spacing w:after="0" w:line="260" w:lineRule="exact"/>
              <w:rPr>
                <w:ins w:id="3453" w:author="Biocon Biologics" w:date="2025-06-10T13:56:00Z" w16du:dateUtc="2025-06-10T08:26:00Z"/>
                <w:rFonts w:ascii="Times New Roman" w:eastAsia="Times New Roman" w:hAnsi="Times New Roman" w:cs="Times New Roman"/>
                <w:b/>
              </w:rPr>
            </w:pPr>
            <w:ins w:id="3454" w:author="Biocon Biologics" w:date="2025-06-10T13:56:00Z" w16du:dateUtc="2025-06-10T08:26:00Z">
              <w:r w:rsidRPr="00105683">
                <w:rPr>
                  <w:rFonts w:ascii="Times New Roman" w:eastAsia="Times New Roman" w:hAnsi="Times New Roman" w:cs="Times New Roman"/>
                  <w:b/>
                </w:rPr>
                <w:t>Nederland</w:t>
              </w:r>
            </w:ins>
          </w:p>
          <w:p w14:paraId="0F172B8C" w14:textId="77777777" w:rsidR="00AF4504" w:rsidRPr="00105683" w:rsidRDefault="00AF4504" w:rsidP="008859DB">
            <w:pPr>
              <w:keepNext/>
              <w:tabs>
                <w:tab w:val="left" w:pos="-720"/>
              </w:tabs>
              <w:suppressAutoHyphens/>
              <w:autoSpaceDE w:val="0"/>
              <w:autoSpaceDN w:val="0"/>
              <w:spacing w:after="0" w:line="260" w:lineRule="exact"/>
              <w:rPr>
                <w:ins w:id="3455" w:author="Biocon Biologics" w:date="2025-06-10T13:56:00Z" w16du:dateUtc="2025-06-10T08:26:00Z"/>
                <w:rFonts w:ascii="Times New Roman" w:eastAsia="Times New Roman" w:hAnsi="Times New Roman" w:cs="Times New Roman"/>
                <w:bCs/>
              </w:rPr>
            </w:pPr>
            <w:ins w:id="3456" w:author="Biocon Biologics" w:date="2025-06-10T13:56:00Z" w16du:dateUtc="2025-06-10T08:26:00Z">
              <w:r w:rsidRPr="00105683">
                <w:rPr>
                  <w:rFonts w:ascii="Times New Roman" w:eastAsia="Times New Roman" w:hAnsi="Times New Roman" w:cs="Times New Roman"/>
                  <w:bCs/>
                </w:rPr>
                <w:t>Biocon Biologics France S.A.S</w:t>
              </w:r>
            </w:ins>
          </w:p>
          <w:p w14:paraId="06EE5069" w14:textId="77777777" w:rsidR="00AF4504" w:rsidRPr="00105683" w:rsidRDefault="00AF4504" w:rsidP="008859DB">
            <w:pPr>
              <w:autoSpaceDE w:val="0"/>
              <w:autoSpaceDN w:val="0"/>
              <w:spacing w:after="0" w:line="244" w:lineRule="exact"/>
              <w:rPr>
                <w:ins w:id="3457" w:author="Biocon Biologics" w:date="2025-06-10T13:56:00Z" w16du:dateUtc="2025-06-10T08:26:00Z"/>
                <w:rFonts w:ascii="Times New Roman" w:eastAsia="Times New Roman" w:hAnsi="Times New Roman" w:cs="Times New Roman"/>
              </w:rPr>
            </w:pPr>
            <w:ins w:id="3458" w:author="Biocon Biologics" w:date="2025-06-10T13:56:00Z" w16du:dateUtc="2025-06-10T08:26:00Z">
              <w:r w:rsidRPr="00105683">
                <w:rPr>
                  <w:rFonts w:ascii="Times New Roman" w:eastAsia="Times New Roman" w:hAnsi="Times New Roman" w:cs="Times New Roman"/>
                </w:rPr>
                <w:t xml:space="preserve">Tel: </w:t>
              </w:r>
              <w:r w:rsidRPr="00105683">
                <w:rPr>
                  <w:rFonts w:ascii="Times New Roman" w:eastAsia="Times New Roman" w:hAnsi="Times New Roman" w:cs="Times New Roman"/>
                  <w:bCs/>
                </w:rPr>
                <w:t>0080008250910</w:t>
              </w:r>
            </w:ins>
          </w:p>
        </w:tc>
      </w:tr>
      <w:tr w:rsidR="00AF4504" w:rsidRPr="00105683" w14:paraId="49361635" w14:textId="77777777" w:rsidTr="008859DB">
        <w:trPr>
          <w:trHeight w:val="765"/>
          <w:ins w:id="3459" w:author="Biocon Biologics" w:date="2025-06-10T13:56:00Z"/>
        </w:trPr>
        <w:tc>
          <w:tcPr>
            <w:tcW w:w="5103" w:type="dxa"/>
          </w:tcPr>
          <w:p w14:paraId="4078B8EA" w14:textId="77777777" w:rsidR="00AF4504" w:rsidRPr="00105683" w:rsidRDefault="00AF4504" w:rsidP="008859DB">
            <w:pPr>
              <w:tabs>
                <w:tab w:val="left" w:pos="-720"/>
              </w:tabs>
              <w:autoSpaceDE w:val="0"/>
              <w:autoSpaceDN w:val="0"/>
              <w:spacing w:after="0" w:line="260" w:lineRule="exact"/>
              <w:rPr>
                <w:ins w:id="3460" w:author="Biocon Biologics" w:date="2025-06-10T13:56:00Z" w16du:dateUtc="2025-06-10T08:26:00Z"/>
                <w:rFonts w:ascii="Times New Roman" w:eastAsia="Times New Roman" w:hAnsi="Times New Roman" w:cs="Times New Roman"/>
              </w:rPr>
            </w:pPr>
            <w:ins w:id="3461" w:author="Biocon Biologics" w:date="2025-06-10T13:56:00Z" w16du:dateUtc="2025-06-10T08:26:00Z">
              <w:r w:rsidRPr="00105683">
                <w:rPr>
                  <w:rFonts w:ascii="Times New Roman" w:eastAsia="Times New Roman" w:hAnsi="Times New Roman" w:cs="Times New Roman"/>
                  <w:b/>
                </w:rPr>
                <w:t>Eesti</w:t>
              </w:r>
            </w:ins>
          </w:p>
          <w:p w14:paraId="725AC6BE" w14:textId="77777777" w:rsidR="00AF4504" w:rsidRPr="00105683" w:rsidRDefault="00AF4504" w:rsidP="008859DB">
            <w:pPr>
              <w:keepNext/>
              <w:tabs>
                <w:tab w:val="left" w:pos="-720"/>
              </w:tabs>
              <w:suppressAutoHyphens/>
              <w:autoSpaceDE w:val="0"/>
              <w:autoSpaceDN w:val="0"/>
              <w:spacing w:after="0" w:line="260" w:lineRule="exact"/>
              <w:rPr>
                <w:ins w:id="3462" w:author="Biocon Biologics" w:date="2025-06-10T13:56:00Z" w16du:dateUtc="2025-06-10T08:26:00Z"/>
                <w:rFonts w:ascii="Times New Roman" w:eastAsia="Times New Roman" w:hAnsi="Times New Roman" w:cs="Times New Roman"/>
                <w:bCs/>
              </w:rPr>
            </w:pPr>
            <w:ins w:id="3463" w:author="Biocon Biologics" w:date="2025-06-10T13:56:00Z" w16du:dateUtc="2025-06-10T08:26:00Z">
              <w:r w:rsidRPr="00105683">
                <w:rPr>
                  <w:rFonts w:ascii="Times New Roman" w:eastAsia="Times New Roman" w:hAnsi="Times New Roman" w:cs="Times New Roman"/>
                  <w:bCs/>
                </w:rPr>
                <w:t>Biosimilar Collaborations Ireland Limited</w:t>
              </w:r>
            </w:ins>
          </w:p>
          <w:p w14:paraId="1F8749C8" w14:textId="77777777" w:rsidR="00AF4504" w:rsidRPr="00105683" w:rsidRDefault="00AF4504" w:rsidP="008859DB">
            <w:pPr>
              <w:autoSpaceDE w:val="0"/>
              <w:autoSpaceDN w:val="0"/>
              <w:spacing w:after="0" w:line="236" w:lineRule="exact"/>
              <w:rPr>
                <w:ins w:id="3464" w:author="Biocon Biologics" w:date="2025-06-10T13:56:00Z" w16du:dateUtc="2025-06-10T08:26:00Z"/>
                <w:rFonts w:ascii="Times New Roman" w:eastAsia="Times New Roman" w:hAnsi="Times New Roman" w:cs="Times New Roman"/>
              </w:rPr>
            </w:pPr>
            <w:ins w:id="3465" w:author="Biocon Biologics" w:date="2025-06-10T13:56:00Z" w16du:dateUtc="2025-06-10T08:26:00Z">
              <w:r w:rsidRPr="00105683">
                <w:rPr>
                  <w:rFonts w:ascii="Times New Roman" w:eastAsia="Times New Roman" w:hAnsi="Times New Roman" w:cs="Times New Roman"/>
                </w:rPr>
                <w:t xml:space="preserve">Tel: </w:t>
              </w:r>
              <w:r w:rsidRPr="00105683">
                <w:rPr>
                  <w:rFonts w:ascii="Times New Roman" w:eastAsia="Times New Roman" w:hAnsi="Times New Roman" w:cs="Times New Roman"/>
                  <w:bCs/>
                </w:rPr>
                <w:t>0080008250910</w:t>
              </w:r>
            </w:ins>
          </w:p>
        </w:tc>
        <w:tc>
          <w:tcPr>
            <w:tcW w:w="4395" w:type="dxa"/>
          </w:tcPr>
          <w:p w14:paraId="242640B8" w14:textId="77777777" w:rsidR="00AF4504" w:rsidRPr="00105683" w:rsidRDefault="00AF4504" w:rsidP="008859DB">
            <w:pPr>
              <w:tabs>
                <w:tab w:val="left" w:pos="-720"/>
              </w:tabs>
              <w:autoSpaceDE w:val="0"/>
              <w:autoSpaceDN w:val="0"/>
              <w:spacing w:after="0" w:line="260" w:lineRule="exact"/>
              <w:rPr>
                <w:ins w:id="3466" w:author="Biocon Biologics" w:date="2025-06-10T13:56:00Z" w16du:dateUtc="2025-06-10T08:26:00Z"/>
                <w:rFonts w:ascii="Times New Roman" w:eastAsia="Times New Roman" w:hAnsi="Times New Roman" w:cs="Times New Roman"/>
                <w:b/>
              </w:rPr>
            </w:pPr>
            <w:ins w:id="3467" w:author="Biocon Biologics" w:date="2025-06-10T13:56:00Z" w16du:dateUtc="2025-06-10T08:26:00Z">
              <w:r w:rsidRPr="00105683">
                <w:rPr>
                  <w:rFonts w:ascii="Times New Roman" w:eastAsia="Times New Roman" w:hAnsi="Times New Roman" w:cs="Times New Roman"/>
                  <w:b/>
                </w:rPr>
                <w:t>Norge</w:t>
              </w:r>
            </w:ins>
          </w:p>
          <w:p w14:paraId="6A8D9C1F" w14:textId="77777777" w:rsidR="00AF4504" w:rsidRPr="00105683" w:rsidRDefault="00AF4504" w:rsidP="008859DB">
            <w:pPr>
              <w:keepNext/>
              <w:tabs>
                <w:tab w:val="left" w:pos="-720"/>
              </w:tabs>
              <w:suppressAutoHyphens/>
              <w:autoSpaceDE w:val="0"/>
              <w:autoSpaceDN w:val="0"/>
              <w:spacing w:after="0" w:line="260" w:lineRule="exact"/>
              <w:rPr>
                <w:ins w:id="3468" w:author="Biocon Biologics" w:date="2025-06-10T13:56:00Z" w16du:dateUtc="2025-06-10T08:26:00Z"/>
                <w:rFonts w:ascii="Times New Roman" w:eastAsia="Times New Roman" w:hAnsi="Times New Roman" w:cs="Times New Roman"/>
                <w:bCs/>
              </w:rPr>
            </w:pPr>
            <w:ins w:id="3469" w:author="Biocon Biologics" w:date="2025-06-10T13:56:00Z" w16du:dateUtc="2025-06-10T08:26:00Z">
              <w:r w:rsidRPr="00105683">
                <w:rPr>
                  <w:rFonts w:ascii="Times New Roman" w:eastAsia="Times New Roman" w:hAnsi="Times New Roman" w:cs="Times New Roman"/>
                  <w:bCs/>
                </w:rPr>
                <w:t xml:space="preserve">Biocon Biologics Finland OY </w:t>
              </w:r>
            </w:ins>
          </w:p>
          <w:p w14:paraId="55AB43D3" w14:textId="77777777" w:rsidR="00AF4504" w:rsidRPr="00105683" w:rsidRDefault="00AF4504" w:rsidP="008859DB">
            <w:pPr>
              <w:tabs>
                <w:tab w:val="left" w:pos="-720"/>
              </w:tabs>
              <w:autoSpaceDE w:val="0"/>
              <w:autoSpaceDN w:val="0"/>
              <w:spacing w:after="0" w:line="260" w:lineRule="exact"/>
              <w:rPr>
                <w:ins w:id="3470" w:author="Biocon Biologics" w:date="2025-06-10T13:56:00Z" w16du:dateUtc="2025-06-10T08:26:00Z"/>
                <w:rFonts w:ascii="Times New Roman" w:eastAsia="Times New Roman" w:hAnsi="Times New Roman" w:cs="Times New Roman"/>
              </w:rPr>
            </w:pPr>
            <w:ins w:id="3471" w:author="Biocon Biologics" w:date="2025-06-10T13:56:00Z" w16du:dateUtc="2025-06-10T08:26:00Z">
              <w:r w:rsidRPr="00105683">
                <w:rPr>
                  <w:rFonts w:ascii="Times New Roman" w:eastAsia="Times New Roman" w:hAnsi="Times New Roman" w:cs="Times New Roman"/>
                </w:rPr>
                <w:t xml:space="preserve">Tlf: </w:t>
              </w:r>
              <w:r w:rsidRPr="00105683">
                <w:rPr>
                  <w:rFonts w:ascii="Times New Roman" w:eastAsia="Times New Roman" w:hAnsi="Times New Roman" w:cs="Times New Roman"/>
                  <w:bCs/>
                </w:rPr>
                <w:t>+47 800 62 671</w:t>
              </w:r>
            </w:ins>
          </w:p>
          <w:p w14:paraId="2655EB71" w14:textId="77777777" w:rsidR="00AF4504" w:rsidRPr="00105683" w:rsidRDefault="00AF4504" w:rsidP="008859DB">
            <w:pPr>
              <w:autoSpaceDE w:val="0"/>
              <w:autoSpaceDN w:val="0"/>
              <w:spacing w:after="0" w:line="244" w:lineRule="exact"/>
              <w:rPr>
                <w:ins w:id="3472" w:author="Biocon Biologics" w:date="2025-06-10T13:56:00Z" w16du:dateUtc="2025-06-10T08:26:00Z"/>
                <w:rFonts w:ascii="Times New Roman" w:eastAsia="Times New Roman" w:hAnsi="Times New Roman" w:cs="Times New Roman"/>
              </w:rPr>
            </w:pPr>
          </w:p>
        </w:tc>
      </w:tr>
      <w:tr w:rsidR="00AF4504" w:rsidRPr="00105683" w14:paraId="6C6AAECE" w14:textId="77777777" w:rsidTr="008859DB">
        <w:trPr>
          <w:trHeight w:val="766"/>
          <w:ins w:id="3473" w:author="Biocon Biologics" w:date="2025-06-10T13:56:00Z"/>
        </w:trPr>
        <w:tc>
          <w:tcPr>
            <w:tcW w:w="5103" w:type="dxa"/>
          </w:tcPr>
          <w:p w14:paraId="3AFEC606" w14:textId="77777777" w:rsidR="00AF4504" w:rsidRPr="00105683" w:rsidRDefault="00AF4504" w:rsidP="008859DB">
            <w:pPr>
              <w:tabs>
                <w:tab w:val="left" w:pos="-720"/>
              </w:tabs>
              <w:autoSpaceDE w:val="0"/>
              <w:autoSpaceDN w:val="0"/>
              <w:spacing w:after="0" w:line="260" w:lineRule="exact"/>
              <w:rPr>
                <w:ins w:id="3474" w:author="Biocon Biologics" w:date="2025-06-10T13:56:00Z" w16du:dateUtc="2025-06-10T08:26:00Z"/>
                <w:rFonts w:ascii="Times New Roman" w:eastAsia="Times New Roman" w:hAnsi="Times New Roman" w:cs="Times New Roman"/>
                <w:b/>
              </w:rPr>
            </w:pPr>
            <w:ins w:id="3475" w:author="Biocon Biologics" w:date="2025-06-10T13:56:00Z" w16du:dateUtc="2025-06-10T08:26:00Z">
              <w:r w:rsidRPr="00105683">
                <w:rPr>
                  <w:rFonts w:ascii="Times New Roman" w:eastAsia="Times New Roman" w:hAnsi="Times New Roman" w:cs="Times New Roman"/>
                  <w:b/>
                </w:rPr>
                <w:t xml:space="preserve">Ελλάδα </w:t>
              </w:r>
            </w:ins>
          </w:p>
          <w:p w14:paraId="5AFF94B1" w14:textId="77777777" w:rsidR="00AF4504" w:rsidRPr="00105683" w:rsidRDefault="00AF4504" w:rsidP="008859DB">
            <w:pPr>
              <w:tabs>
                <w:tab w:val="left" w:pos="-720"/>
              </w:tabs>
              <w:autoSpaceDE w:val="0"/>
              <w:autoSpaceDN w:val="0"/>
              <w:spacing w:after="0" w:line="260" w:lineRule="exact"/>
              <w:rPr>
                <w:ins w:id="3476" w:author="Biocon Biologics" w:date="2025-06-10T13:56:00Z" w16du:dateUtc="2025-06-10T08:26:00Z"/>
                <w:rFonts w:ascii="Times New Roman" w:eastAsia="Times New Roman" w:hAnsi="Times New Roman" w:cs="Times New Roman"/>
                <w:bCs/>
              </w:rPr>
            </w:pPr>
            <w:ins w:id="3477" w:author="Biocon Biologics" w:date="2025-06-10T13:56:00Z" w16du:dateUtc="2025-06-10T08:26:00Z">
              <w:r w:rsidRPr="00105683">
                <w:rPr>
                  <w:rFonts w:ascii="Times New Roman" w:eastAsia="Times New Roman" w:hAnsi="Times New Roman" w:cs="Times New Roman"/>
                  <w:bCs/>
                </w:rPr>
                <w:t>Biocon Biologics Greece ΜΟΝΟΠΡΟΣΩΠΗ Ι.Κ.Ε</w:t>
              </w:r>
            </w:ins>
          </w:p>
          <w:p w14:paraId="19F83334" w14:textId="77777777" w:rsidR="00AF4504" w:rsidRPr="00105683" w:rsidRDefault="00AF4504" w:rsidP="008859DB">
            <w:pPr>
              <w:tabs>
                <w:tab w:val="left" w:pos="-720"/>
              </w:tabs>
              <w:autoSpaceDE w:val="0"/>
              <w:autoSpaceDN w:val="0"/>
              <w:spacing w:after="0" w:line="260" w:lineRule="exact"/>
              <w:rPr>
                <w:ins w:id="3478" w:author="Biocon Biologics" w:date="2025-06-10T13:56:00Z" w16du:dateUtc="2025-06-10T08:26:00Z"/>
                <w:rFonts w:ascii="Times New Roman" w:eastAsia="Times New Roman" w:hAnsi="Times New Roman" w:cs="Times New Roman"/>
              </w:rPr>
            </w:pPr>
            <w:ins w:id="3479" w:author="Biocon Biologics" w:date="2025-06-10T13:56:00Z" w16du:dateUtc="2025-06-10T08:26:00Z">
              <w:r w:rsidRPr="00105683">
                <w:rPr>
                  <w:rFonts w:ascii="Times New Roman" w:eastAsia="Times New Roman" w:hAnsi="Times New Roman" w:cs="Times New Roman"/>
                </w:rPr>
                <w:t xml:space="preserve">Τηλ.: </w:t>
              </w:r>
              <w:r w:rsidRPr="00105683">
                <w:rPr>
                  <w:rFonts w:ascii="Times New Roman" w:eastAsia="Times New Roman" w:hAnsi="Times New Roman" w:cs="Times New Roman"/>
                  <w:bCs/>
                </w:rPr>
                <w:t>0080008250910</w:t>
              </w:r>
            </w:ins>
          </w:p>
          <w:p w14:paraId="61D110C1" w14:textId="77777777" w:rsidR="00AF4504" w:rsidRPr="00105683" w:rsidRDefault="00AF4504" w:rsidP="008859DB">
            <w:pPr>
              <w:autoSpaceDE w:val="0"/>
              <w:autoSpaceDN w:val="0"/>
              <w:spacing w:after="0" w:line="238" w:lineRule="exact"/>
              <w:rPr>
                <w:ins w:id="3480" w:author="Biocon Biologics" w:date="2025-06-10T13:56:00Z" w16du:dateUtc="2025-06-10T08:26:00Z"/>
                <w:rFonts w:ascii="Times New Roman" w:eastAsia="Times New Roman" w:hAnsi="Times New Roman" w:cs="Times New Roman"/>
              </w:rPr>
            </w:pPr>
          </w:p>
        </w:tc>
        <w:tc>
          <w:tcPr>
            <w:tcW w:w="4395" w:type="dxa"/>
          </w:tcPr>
          <w:p w14:paraId="2C7CA52A" w14:textId="77777777" w:rsidR="00AF4504" w:rsidRPr="00105683" w:rsidRDefault="00AF4504" w:rsidP="008859DB">
            <w:pPr>
              <w:tabs>
                <w:tab w:val="left" w:pos="-720"/>
              </w:tabs>
              <w:autoSpaceDE w:val="0"/>
              <w:autoSpaceDN w:val="0"/>
              <w:spacing w:after="0" w:line="260" w:lineRule="exact"/>
              <w:rPr>
                <w:ins w:id="3481" w:author="Biocon Biologics" w:date="2025-06-10T13:56:00Z" w16du:dateUtc="2025-06-10T08:26:00Z"/>
                <w:rFonts w:ascii="Times New Roman" w:eastAsia="Times New Roman" w:hAnsi="Times New Roman" w:cs="Times New Roman"/>
                <w:b/>
              </w:rPr>
            </w:pPr>
            <w:ins w:id="3482" w:author="Biocon Biologics" w:date="2025-06-10T13:56:00Z" w16du:dateUtc="2025-06-10T08:26:00Z">
              <w:r w:rsidRPr="00105683">
                <w:rPr>
                  <w:rFonts w:ascii="Times New Roman" w:eastAsia="Times New Roman" w:hAnsi="Times New Roman" w:cs="Times New Roman"/>
                  <w:b/>
                </w:rPr>
                <w:t>Österreich</w:t>
              </w:r>
            </w:ins>
          </w:p>
          <w:p w14:paraId="44D9090F" w14:textId="77777777" w:rsidR="00AF4504" w:rsidRPr="00105683" w:rsidRDefault="00AF4504" w:rsidP="008859DB">
            <w:pPr>
              <w:keepNext/>
              <w:tabs>
                <w:tab w:val="left" w:pos="-720"/>
              </w:tabs>
              <w:suppressAutoHyphens/>
              <w:autoSpaceDE w:val="0"/>
              <w:autoSpaceDN w:val="0"/>
              <w:spacing w:after="0" w:line="260" w:lineRule="exact"/>
              <w:rPr>
                <w:ins w:id="3483" w:author="Biocon Biologics" w:date="2025-06-10T13:56:00Z" w16du:dateUtc="2025-06-10T08:26:00Z"/>
                <w:rFonts w:ascii="Times New Roman" w:eastAsia="Times New Roman" w:hAnsi="Times New Roman" w:cs="Times New Roman"/>
                <w:bCs/>
              </w:rPr>
            </w:pPr>
            <w:ins w:id="3484" w:author="Biocon Biologics" w:date="2025-06-10T13:56:00Z" w16du:dateUtc="2025-06-10T08:26:00Z">
              <w:r w:rsidRPr="00105683">
                <w:rPr>
                  <w:rFonts w:ascii="Times New Roman" w:eastAsia="Times New Roman" w:hAnsi="Times New Roman" w:cs="Times New Roman"/>
                  <w:bCs/>
                </w:rPr>
                <w:t xml:space="preserve">Biocon Biologics Germany GmbH </w:t>
              </w:r>
            </w:ins>
          </w:p>
          <w:p w14:paraId="553D6541" w14:textId="77777777" w:rsidR="00AF4504" w:rsidRPr="00105683" w:rsidRDefault="00AF4504" w:rsidP="008859DB">
            <w:pPr>
              <w:tabs>
                <w:tab w:val="left" w:pos="-720"/>
              </w:tabs>
              <w:autoSpaceDE w:val="0"/>
              <w:autoSpaceDN w:val="0"/>
              <w:spacing w:after="0" w:line="260" w:lineRule="exact"/>
              <w:rPr>
                <w:ins w:id="3485" w:author="Biocon Biologics" w:date="2025-06-10T13:56:00Z" w16du:dateUtc="2025-06-10T08:26:00Z"/>
                <w:rFonts w:ascii="Times New Roman" w:eastAsia="Times New Roman" w:hAnsi="Times New Roman" w:cs="Times New Roman"/>
              </w:rPr>
            </w:pPr>
            <w:ins w:id="3486" w:author="Biocon Biologics" w:date="2025-06-10T13:56:00Z" w16du:dateUtc="2025-06-10T08:26:00Z">
              <w:r w:rsidRPr="00105683">
                <w:rPr>
                  <w:rFonts w:ascii="Times New Roman" w:eastAsia="Times New Roman" w:hAnsi="Times New Roman" w:cs="Times New Roman"/>
                </w:rPr>
                <w:t xml:space="preserve">Tel: </w:t>
              </w:r>
              <w:r w:rsidRPr="00105683">
                <w:rPr>
                  <w:rFonts w:ascii="Times New Roman" w:eastAsia="Times New Roman" w:hAnsi="Times New Roman" w:cs="Times New Roman"/>
                  <w:bCs/>
                </w:rPr>
                <w:t>0080008250910</w:t>
              </w:r>
            </w:ins>
          </w:p>
          <w:p w14:paraId="2F626287" w14:textId="77777777" w:rsidR="00AF4504" w:rsidRPr="00105683" w:rsidRDefault="00AF4504" w:rsidP="008859DB">
            <w:pPr>
              <w:autoSpaceDE w:val="0"/>
              <w:autoSpaceDN w:val="0"/>
              <w:spacing w:after="0" w:line="252" w:lineRule="exact"/>
              <w:ind w:right="234"/>
              <w:rPr>
                <w:ins w:id="3487" w:author="Biocon Biologics" w:date="2025-06-10T13:56:00Z" w16du:dateUtc="2025-06-10T08:26:00Z"/>
                <w:rFonts w:ascii="Times New Roman" w:eastAsia="Times New Roman" w:hAnsi="Times New Roman" w:cs="Times New Roman"/>
              </w:rPr>
            </w:pPr>
          </w:p>
        </w:tc>
      </w:tr>
      <w:tr w:rsidR="00AF4504" w:rsidRPr="00105683" w14:paraId="231429A0" w14:textId="77777777" w:rsidTr="008859DB">
        <w:trPr>
          <w:trHeight w:val="765"/>
          <w:ins w:id="3488" w:author="Biocon Biologics" w:date="2025-06-10T13:56:00Z"/>
        </w:trPr>
        <w:tc>
          <w:tcPr>
            <w:tcW w:w="5103" w:type="dxa"/>
          </w:tcPr>
          <w:p w14:paraId="53C105E7" w14:textId="77777777" w:rsidR="00AF4504" w:rsidRPr="00105683" w:rsidRDefault="00AF4504" w:rsidP="008859DB">
            <w:pPr>
              <w:tabs>
                <w:tab w:val="left" w:pos="-720"/>
              </w:tabs>
              <w:autoSpaceDE w:val="0"/>
              <w:autoSpaceDN w:val="0"/>
              <w:spacing w:after="0" w:line="260" w:lineRule="exact"/>
              <w:rPr>
                <w:ins w:id="3489" w:author="Biocon Biologics" w:date="2025-06-10T13:56:00Z" w16du:dateUtc="2025-06-10T08:26:00Z"/>
                <w:rFonts w:ascii="Times New Roman" w:eastAsia="Times New Roman" w:hAnsi="Times New Roman" w:cs="Times New Roman"/>
                <w:b/>
              </w:rPr>
            </w:pPr>
            <w:ins w:id="3490" w:author="Biocon Biologics" w:date="2025-06-10T13:56:00Z" w16du:dateUtc="2025-06-10T08:26:00Z">
              <w:r w:rsidRPr="00105683">
                <w:rPr>
                  <w:rFonts w:ascii="Times New Roman" w:eastAsia="Times New Roman" w:hAnsi="Times New Roman" w:cs="Times New Roman"/>
                  <w:b/>
                </w:rPr>
                <w:t>España</w:t>
              </w:r>
            </w:ins>
          </w:p>
          <w:p w14:paraId="2F0C4C81" w14:textId="77777777" w:rsidR="00AF4504" w:rsidRPr="00105683" w:rsidRDefault="00AF4504" w:rsidP="008859DB">
            <w:pPr>
              <w:keepNext/>
              <w:tabs>
                <w:tab w:val="left" w:pos="-720"/>
              </w:tabs>
              <w:suppressAutoHyphens/>
              <w:autoSpaceDE w:val="0"/>
              <w:autoSpaceDN w:val="0"/>
              <w:spacing w:after="0" w:line="260" w:lineRule="exact"/>
              <w:rPr>
                <w:ins w:id="3491" w:author="Biocon Biologics" w:date="2025-06-10T13:56:00Z" w16du:dateUtc="2025-06-10T08:26:00Z"/>
                <w:rFonts w:ascii="Times New Roman" w:eastAsia="Times New Roman" w:hAnsi="Times New Roman" w:cs="Times New Roman"/>
                <w:b/>
              </w:rPr>
            </w:pPr>
            <w:ins w:id="3492" w:author="Biocon Biologics" w:date="2025-06-10T13:56:00Z" w16du:dateUtc="2025-06-10T08:26:00Z">
              <w:r w:rsidRPr="00105683">
                <w:rPr>
                  <w:rFonts w:ascii="Times New Roman" w:eastAsia="Times New Roman" w:hAnsi="Times New Roman" w:cs="Times New Roman"/>
                  <w:bCs/>
                </w:rPr>
                <w:t>Biocon Biologics Spain S.L.</w:t>
              </w:r>
            </w:ins>
          </w:p>
          <w:p w14:paraId="05DFC5B0" w14:textId="77777777" w:rsidR="00AF4504" w:rsidRPr="00105683" w:rsidRDefault="00AF4504" w:rsidP="008859DB">
            <w:pPr>
              <w:tabs>
                <w:tab w:val="left" w:pos="-720"/>
              </w:tabs>
              <w:autoSpaceDE w:val="0"/>
              <w:autoSpaceDN w:val="0"/>
              <w:spacing w:after="0" w:line="260" w:lineRule="exact"/>
              <w:rPr>
                <w:ins w:id="3493" w:author="Biocon Biologics" w:date="2025-06-10T13:56:00Z" w16du:dateUtc="2025-06-10T08:26:00Z"/>
                <w:rFonts w:ascii="Times New Roman" w:eastAsia="Times New Roman" w:hAnsi="Times New Roman" w:cs="Times New Roman"/>
              </w:rPr>
            </w:pPr>
            <w:ins w:id="3494" w:author="Biocon Biologics" w:date="2025-06-10T13:56:00Z" w16du:dateUtc="2025-06-10T08:26:00Z">
              <w:r w:rsidRPr="00105683">
                <w:rPr>
                  <w:rFonts w:ascii="Times New Roman" w:eastAsia="Times New Roman" w:hAnsi="Times New Roman" w:cs="Times New Roman"/>
                </w:rPr>
                <w:t xml:space="preserve">Tel: </w:t>
              </w:r>
              <w:r w:rsidRPr="00105683">
                <w:rPr>
                  <w:rFonts w:ascii="Times New Roman" w:eastAsia="Times New Roman" w:hAnsi="Times New Roman" w:cs="Times New Roman"/>
                  <w:bCs/>
                </w:rPr>
                <w:t>0080008250910</w:t>
              </w:r>
            </w:ins>
          </w:p>
          <w:p w14:paraId="74AF95B9" w14:textId="77777777" w:rsidR="00AF4504" w:rsidRPr="00105683" w:rsidRDefault="00AF4504" w:rsidP="008859DB">
            <w:pPr>
              <w:autoSpaceDE w:val="0"/>
              <w:autoSpaceDN w:val="0"/>
              <w:spacing w:after="0" w:line="252" w:lineRule="exact"/>
              <w:ind w:right="1792"/>
              <w:rPr>
                <w:ins w:id="3495" w:author="Biocon Biologics" w:date="2025-06-10T13:56:00Z" w16du:dateUtc="2025-06-10T08:26:00Z"/>
                <w:rFonts w:ascii="Times New Roman" w:eastAsia="Times New Roman" w:hAnsi="Times New Roman" w:cs="Times New Roman"/>
              </w:rPr>
            </w:pPr>
          </w:p>
        </w:tc>
        <w:tc>
          <w:tcPr>
            <w:tcW w:w="4395" w:type="dxa"/>
          </w:tcPr>
          <w:p w14:paraId="0F0FE188" w14:textId="77777777" w:rsidR="00AF4504" w:rsidRPr="00105683" w:rsidRDefault="00AF4504" w:rsidP="008859DB">
            <w:pPr>
              <w:tabs>
                <w:tab w:val="left" w:pos="-720"/>
              </w:tabs>
              <w:autoSpaceDE w:val="0"/>
              <w:autoSpaceDN w:val="0"/>
              <w:spacing w:after="0" w:line="260" w:lineRule="exact"/>
              <w:rPr>
                <w:ins w:id="3496" w:author="Biocon Biologics" w:date="2025-06-10T13:56:00Z" w16du:dateUtc="2025-06-10T08:26:00Z"/>
                <w:rFonts w:ascii="Times New Roman" w:eastAsia="Times New Roman" w:hAnsi="Times New Roman" w:cs="Times New Roman"/>
                <w:b/>
              </w:rPr>
            </w:pPr>
            <w:ins w:id="3497" w:author="Biocon Biologics" w:date="2025-06-10T13:56:00Z" w16du:dateUtc="2025-06-10T08:26:00Z">
              <w:r w:rsidRPr="00105683">
                <w:rPr>
                  <w:rFonts w:ascii="Times New Roman" w:eastAsia="Times New Roman" w:hAnsi="Times New Roman" w:cs="Times New Roman"/>
                  <w:b/>
                </w:rPr>
                <w:t>Polska</w:t>
              </w:r>
            </w:ins>
          </w:p>
          <w:p w14:paraId="6F4BD3AD" w14:textId="77777777" w:rsidR="00AF4504" w:rsidRPr="00105683" w:rsidRDefault="00AF4504" w:rsidP="008859DB">
            <w:pPr>
              <w:tabs>
                <w:tab w:val="left" w:pos="-720"/>
              </w:tabs>
              <w:autoSpaceDE w:val="0"/>
              <w:autoSpaceDN w:val="0"/>
              <w:spacing w:after="0" w:line="260" w:lineRule="exact"/>
              <w:rPr>
                <w:ins w:id="3498" w:author="Biocon Biologics" w:date="2025-06-10T13:56:00Z" w16du:dateUtc="2025-06-10T08:26:00Z"/>
                <w:rFonts w:ascii="Times New Roman" w:eastAsia="Times New Roman" w:hAnsi="Times New Roman" w:cs="Times New Roman"/>
                <w:b/>
              </w:rPr>
            </w:pPr>
            <w:ins w:id="3499" w:author="Biocon Biologics" w:date="2025-06-10T13:56:00Z" w16du:dateUtc="2025-06-10T08:26:00Z">
              <w:r w:rsidRPr="00105683">
                <w:rPr>
                  <w:rFonts w:ascii="Times New Roman" w:eastAsia="Times New Roman" w:hAnsi="Times New Roman" w:cs="Times New Roman"/>
                  <w:bCs/>
                </w:rPr>
                <w:t>Biosimilar Collaborations Ireland Limited</w:t>
              </w:r>
              <w:r w:rsidRPr="00105683">
                <w:rPr>
                  <w:rFonts w:ascii="Times New Roman" w:eastAsia="Times New Roman" w:hAnsi="Times New Roman" w:cs="Times New Roman"/>
                  <w:b/>
                </w:rPr>
                <w:t xml:space="preserve"> </w:t>
              </w:r>
            </w:ins>
          </w:p>
          <w:p w14:paraId="4B0499AB" w14:textId="77777777" w:rsidR="00AF4504" w:rsidRPr="00105683" w:rsidRDefault="00AF4504" w:rsidP="008859DB">
            <w:pPr>
              <w:tabs>
                <w:tab w:val="left" w:pos="-720"/>
              </w:tabs>
              <w:autoSpaceDE w:val="0"/>
              <w:autoSpaceDN w:val="0"/>
              <w:spacing w:after="0" w:line="260" w:lineRule="exact"/>
              <w:rPr>
                <w:ins w:id="3500" w:author="Biocon Biologics" w:date="2025-06-10T13:56:00Z" w16du:dateUtc="2025-06-10T08:26:00Z"/>
                <w:rFonts w:ascii="Times New Roman" w:eastAsia="Times New Roman" w:hAnsi="Times New Roman" w:cs="Times New Roman"/>
              </w:rPr>
            </w:pPr>
            <w:ins w:id="3501" w:author="Biocon Biologics" w:date="2025-06-10T13:56:00Z" w16du:dateUtc="2025-06-10T08:26:00Z">
              <w:r w:rsidRPr="00105683">
                <w:rPr>
                  <w:rFonts w:ascii="Times New Roman" w:eastAsia="Times New Roman" w:hAnsi="Times New Roman" w:cs="Times New Roman"/>
                </w:rPr>
                <w:t>Tel: 0</w:t>
              </w:r>
              <w:r w:rsidRPr="00105683">
                <w:rPr>
                  <w:rFonts w:ascii="Times New Roman" w:eastAsia="Times New Roman" w:hAnsi="Times New Roman" w:cs="Times New Roman"/>
                  <w:bCs/>
                </w:rPr>
                <w:t>080008250910</w:t>
              </w:r>
            </w:ins>
          </w:p>
          <w:p w14:paraId="0A881ED9" w14:textId="77777777" w:rsidR="00AF4504" w:rsidRPr="00105683" w:rsidRDefault="00AF4504" w:rsidP="008859DB">
            <w:pPr>
              <w:autoSpaceDE w:val="0"/>
              <w:autoSpaceDN w:val="0"/>
              <w:spacing w:after="0" w:line="245" w:lineRule="exact"/>
              <w:rPr>
                <w:ins w:id="3502" w:author="Biocon Biologics" w:date="2025-06-10T13:56:00Z" w16du:dateUtc="2025-06-10T08:26:00Z"/>
                <w:rFonts w:ascii="Times New Roman" w:eastAsia="Times New Roman" w:hAnsi="Times New Roman" w:cs="Times New Roman"/>
              </w:rPr>
            </w:pPr>
          </w:p>
        </w:tc>
      </w:tr>
      <w:tr w:rsidR="00AF4504" w:rsidRPr="00105683" w14:paraId="772ABED1" w14:textId="77777777" w:rsidTr="008859DB">
        <w:trPr>
          <w:trHeight w:val="773"/>
          <w:ins w:id="3503" w:author="Biocon Biologics" w:date="2025-06-10T13:56:00Z"/>
        </w:trPr>
        <w:tc>
          <w:tcPr>
            <w:tcW w:w="5103" w:type="dxa"/>
          </w:tcPr>
          <w:p w14:paraId="578D9AD7" w14:textId="77777777" w:rsidR="00AF4504" w:rsidRPr="00105683" w:rsidRDefault="00AF4504" w:rsidP="008859DB">
            <w:pPr>
              <w:tabs>
                <w:tab w:val="left" w:pos="-720"/>
              </w:tabs>
              <w:autoSpaceDE w:val="0"/>
              <w:autoSpaceDN w:val="0"/>
              <w:spacing w:after="0" w:line="260" w:lineRule="exact"/>
              <w:rPr>
                <w:ins w:id="3504" w:author="Biocon Biologics" w:date="2025-06-10T13:56:00Z" w16du:dateUtc="2025-06-10T08:26:00Z"/>
                <w:rFonts w:ascii="Times New Roman" w:eastAsia="Times New Roman" w:hAnsi="Times New Roman" w:cs="Times New Roman"/>
                <w:b/>
              </w:rPr>
            </w:pPr>
            <w:ins w:id="3505" w:author="Biocon Biologics" w:date="2025-06-10T13:56:00Z" w16du:dateUtc="2025-06-10T08:26:00Z">
              <w:r w:rsidRPr="00105683">
                <w:rPr>
                  <w:rFonts w:ascii="Times New Roman" w:eastAsia="Times New Roman" w:hAnsi="Times New Roman" w:cs="Times New Roman"/>
                  <w:b/>
                </w:rPr>
                <w:t>France</w:t>
              </w:r>
            </w:ins>
          </w:p>
          <w:p w14:paraId="6E7A2164" w14:textId="77777777" w:rsidR="00AF4504" w:rsidRPr="00105683" w:rsidRDefault="00AF4504" w:rsidP="008859DB">
            <w:pPr>
              <w:autoSpaceDE w:val="0"/>
              <w:autoSpaceDN w:val="0"/>
              <w:spacing w:after="0" w:line="260" w:lineRule="exact"/>
              <w:rPr>
                <w:ins w:id="3506" w:author="Biocon Biologics" w:date="2025-06-10T13:56:00Z" w16du:dateUtc="2025-06-10T08:26:00Z"/>
                <w:rFonts w:ascii="Times New Roman" w:eastAsia="Times New Roman" w:hAnsi="Times New Roman" w:cs="Times New Roman"/>
                <w:bCs/>
              </w:rPr>
            </w:pPr>
            <w:ins w:id="3507" w:author="Biocon Biologics" w:date="2025-06-10T13:56:00Z" w16du:dateUtc="2025-06-10T08:26:00Z">
              <w:r w:rsidRPr="00105683">
                <w:rPr>
                  <w:rFonts w:ascii="Times New Roman" w:eastAsia="Times New Roman" w:hAnsi="Times New Roman" w:cs="Times New Roman"/>
                  <w:bCs/>
                </w:rPr>
                <w:t xml:space="preserve">Biocon Biologics France S.A.S </w:t>
              </w:r>
            </w:ins>
          </w:p>
          <w:p w14:paraId="5E5FD9C2" w14:textId="77777777" w:rsidR="00AF4504" w:rsidRPr="00105683" w:rsidRDefault="00AF4504" w:rsidP="008859DB">
            <w:pPr>
              <w:autoSpaceDE w:val="0"/>
              <w:autoSpaceDN w:val="0"/>
              <w:spacing w:before="2" w:after="0" w:line="238" w:lineRule="exact"/>
              <w:rPr>
                <w:ins w:id="3508" w:author="Biocon Biologics" w:date="2025-06-10T13:56:00Z" w16du:dateUtc="2025-06-10T08:26:00Z"/>
                <w:rFonts w:ascii="Times New Roman" w:eastAsia="Times New Roman" w:hAnsi="Times New Roman" w:cs="Times New Roman"/>
              </w:rPr>
            </w:pPr>
            <w:ins w:id="3509" w:author="Biocon Biologics" w:date="2025-06-10T13:56:00Z" w16du:dateUtc="2025-06-10T08:26:00Z">
              <w:r w:rsidRPr="00105683">
                <w:rPr>
                  <w:rFonts w:ascii="Times New Roman" w:eastAsia="Times New Roman" w:hAnsi="Times New Roman" w:cs="Times New Roman"/>
                  <w:color w:val="000000"/>
                </w:rPr>
                <w:t xml:space="preserve">Tel: </w:t>
              </w:r>
              <w:r w:rsidRPr="00105683">
                <w:rPr>
                  <w:rFonts w:ascii="Times New Roman" w:eastAsia="Times New Roman" w:hAnsi="Times New Roman" w:cs="Times New Roman"/>
                  <w:bCs/>
                </w:rPr>
                <w:t>0080008250910</w:t>
              </w:r>
            </w:ins>
          </w:p>
        </w:tc>
        <w:tc>
          <w:tcPr>
            <w:tcW w:w="4395" w:type="dxa"/>
          </w:tcPr>
          <w:p w14:paraId="1E31DEFD" w14:textId="77777777" w:rsidR="00AF4504" w:rsidRPr="00105683" w:rsidRDefault="00AF4504" w:rsidP="008859DB">
            <w:pPr>
              <w:tabs>
                <w:tab w:val="left" w:pos="-720"/>
              </w:tabs>
              <w:autoSpaceDE w:val="0"/>
              <w:autoSpaceDN w:val="0"/>
              <w:spacing w:after="0" w:line="260" w:lineRule="exact"/>
              <w:rPr>
                <w:ins w:id="3510" w:author="Biocon Biologics" w:date="2025-06-10T13:56:00Z" w16du:dateUtc="2025-06-10T08:26:00Z"/>
                <w:rFonts w:ascii="Times New Roman" w:eastAsia="Times New Roman" w:hAnsi="Times New Roman" w:cs="Times New Roman"/>
                <w:b/>
              </w:rPr>
            </w:pPr>
            <w:ins w:id="3511" w:author="Biocon Biologics" w:date="2025-06-10T13:56:00Z" w16du:dateUtc="2025-06-10T08:26:00Z">
              <w:r w:rsidRPr="00105683">
                <w:rPr>
                  <w:rFonts w:ascii="Times New Roman" w:eastAsia="Times New Roman" w:hAnsi="Times New Roman" w:cs="Times New Roman"/>
                  <w:b/>
                </w:rPr>
                <w:t>Portugal</w:t>
              </w:r>
            </w:ins>
          </w:p>
          <w:p w14:paraId="7A445EE2" w14:textId="77777777" w:rsidR="00AF4504" w:rsidRPr="00105683" w:rsidRDefault="00AF4504" w:rsidP="008859DB">
            <w:pPr>
              <w:keepNext/>
              <w:tabs>
                <w:tab w:val="left" w:pos="-720"/>
              </w:tabs>
              <w:suppressAutoHyphens/>
              <w:autoSpaceDE w:val="0"/>
              <w:autoSpaceDN w:val="0"/>
              <w:spacing w:after="0" w:line="260" w:lineRule="exact"/>
              <w:rPr>
                <w:ins w:id="3512" w:author="Biocon Biologics" w:date="2025-06-10T13:56:00Z" w16du:dateUtc="2025-06-10T08:26:00Z"/>
                <w:rFonts w:ascii="Times New Roman" w:eastAsia="Times New Roman" w:hAnsi="Times New Roman" w:cs="Times New Roman"/>
                <w:bCs/>
              </w:rPr>
            </w:pPr>
            <w:ins w:id="3513" w:author="Biocon Biologics" w:date="2025-06-10T13:56:00Z" w16du:dateUtc="2025-06-10T08:26:00Z">
              <w:r w:rsidRPr="00105683">
                <w:rPr>
                  <w:rFonts w:ascii="Times New Roman" w:eastAsia="Times New Roman" w:hAnsi="Times New Roman" w:cs="Times New Roman"/>
                  <w:bCs/>
                </w:rPr>
                <w:t>Biocon Biologics Spain S.L.</w:t>
              </w:r>
            </w:ins>
          </w:p>
          <w:p w14:paraId="2BF8EF2D" w14:textId="77777777" w:rsidR="00AF4504" w:rsidRPr="00105683" w:rsidRDefault="00AF4504" w:rsidP="008859DB">
            <w:pPr>
              <w:tabs>
                <w:tab w:val="left" w:pos="-720"/>
              </w:tabs>
              <w:autoSpaceDE w:val="0"/>
              <w:autoSpaceDN w:val="0"/>
              <w:spacing w:after="0" w:line="260" w:lineRule="exact"/>
              <w:rPr>
                <w:ins w:id="3514" w:author="Biocon Biologics" w:date="2025-06-10T13:56:00Z" w16du:dateUtc="2025-06-10T08:26:00Z"/>
                <w:rFonts w:ascii="Times New Roman" w:eastAsia="Times New Roman" w:hAnsi="Times New Roman" w:cs="Times New Roman"/>
              </w:rPr>
            </w:pPr>
            <w:ins w:id="3515" w:author="Biocon Biologics" w:date="2025-06-10T13:56:00Z" w16du:dateUtc="2025-06-10T08:26:00Z">
              <w:r w:rsidRPr="00105683">
                <w:rPr>
                  <w:rFonts w:ascii="Times New Roman" w:eastAsia="Times New Roman" w:hAnsi="Times New Roman" w:cs="Times New Roman"/>
                </w:rPr>
                <w:t xml:space="preserve">Tel: </w:t>
              </w:r>
              <w:r w:rsidRPr="00105683">
                <w:rPr>
                  <w:rFonts w:ascii="Times New Roman" w:eastAsia="Times New Roman" w:hAnsi="Times New Roman" w:cs="Times New Roman"/>
                  <w:bCs/>
                </w:rPr>
                <w:t>0080008250910</w:t>
              </w:r>
            </w:ins>
          </w:p>
          <w:p w14:paraId="07FC5A8E" w14:textId="77777777" w:rsidR="00AF4504" w:rsidRPr="00105683" w:rsidRDefault="00AF4504" w:rsidP="008859DB">
            <w:pPr>
              <w:autoSpaceDE w:val="0"/>
              <w:autoSpaceDN w:val="0"/>
              <w:spacing w:after="0" w:line="254" w:lineRule="exact"/>
              <w:ind w:right="589"/>
              <w:rPr>
                <w:ins w:id="3516" w:author="Biocon Biologics" w:date="2025-06-10T13:56:00Z" w16du:dateUtc="2025-06-10T08:26:00Z"/>
                <w:rFonts w:ascii="Times New Roman" w:eastAsia="Times New Roman" w:hAnsi="Times New Roman" w:cs="Times New Roman"/>
              </w:rPr>
            </w:pPr>
          </w:p>
        </w:tc>
      </w:tr>
      <w:tr w:rsidR="00AF4504" w:rsidRPr="00105683" w14:paraId="15628C24" w14:textId="77777777" w:rsidTr="008859DB">
        <w:trPr>
          <w:trHeight w:val="766"/>
          <w:ins w:id="3517" w:author="Biocon Biologics" w:date="2025-06-10T13:56:00Z"/>
        </w:trPr>
        <w:tc>
          <w:tcPr>
            <w:tcW w:w="5103" w:type="dxa"/>
          </w:tcPr>
          <w:p w14:paraId="3DE751D6" w14:textId="77777777" w:rsidR="00AF4504" w:rsidRPr="00105683" w:rsidRDefault="00AF4504" w:rsidP="008859DB">
            <w:pPr>
              <w:tabs>
                <w:tab w:val="left" w:pos="-720"/>
              </w:tabs>
              <w:autoSpaceDE w:val="0"/>
              <w:autoSpaceDN w:val="0"/>
              <w:spacing w:after="0" w:line="260" w:lineRule="exact"/>
              <w:rPr>
                <w:ins w:id="3518" w:author="Biocon Biologics" w:date="2025-06-10T13:56:00Z" w16du:dateUtc="2025-06-10T08:26:00Z"/>
                <w:rFonts w:ascii="Times New Roman" w:eastAsia="Times New Roman" w:hAnsi="Times New Roman" w:cs="Times New Roman"/>
                <w:b/>
              </w:rPr>
            </w:pPr>
            <w:ins w:id="3519" w:author="Biocon Biologics" w:date="2025-06-10T13:56:00Z" w16du:dateUtc="2025-06-10T08:26:00Z">
              <w:r w:rsidRPr="00105683">
                <w:rPr>
                  <w:rFonts w:ascii="Times New Roman" w:eastAsia="Times New Roman" w:hAnsi="Times New Roman" w:cs="Times New Roman"/>
                  <w:b/>
                </w:rPr>
                <w:t>Hrvatska</w:t>
              </w:r>
            </w:ins>
          </w:p>
          <w:p w14:paraId="6E3B4699" w14:textId="77777777" w:rsidR="00AF4504" w:rsidRPr="00105683" w:rsidRDefault="00AF4504" w:rsidP="008859DB">
            <w:pPr>
              <w:autoSpaceDE w:val="0"/>
              <w:autoSpaceDN w:val="0"/>
              <w:spacing w:after="0" w:line="260" w:lineRule="exact"/>
              <w:rPr>
                <w:ins w:id="3520" w:author="Biocon Biologics" w:date="2025-06-10T13:56:00Z" w16du:dateUtc="2025-06-10T08:26:00Z"/>
                <w:rFonts w:ascii="Times New Roman" w:eastAsia="Times New Roman" w:hAnsi="Times New Roman" w:cs="Times New Roman"/>
                <w:bCs/>
              </w:rPr>
            </w:pPr>
            <w:ins w:id="3521" w:author="Biocon Biologics" w:date="2025-06-10T13:56:00Z" w16du:dateUtc="2025-06-10T08:26:00Z">
              <w:r w:rsidRPr="00105683">
                <w:rPr>
                  <w:rFonts w:ascii="Times New Roman" w:eastAsia="Times New Roman" w:hAnsi="Times New Roman" w:cs="Times New Roman"/>
                  <w:bCs/>
                </w:rPr>
                <w:t xml:space="preserve">Biocon Biologics Germany GmbH </w:t>
              </w:r>
            </w:ins>
          </w:p>
          <w:p w14:paraId="73103CD6" w14:textId="77777777" w:rsidR="00AF4504" w:rsidRPr="00105683" w:rsidRDefault="00AF4504" w:rsidP="008859DB">
            <w:pPr>
              <w:tabs>
                <w:tab w:val="left" w:pos="-720"/>
              </w:tabs>
              <w:autoSpaceDE w:val="0"/>
              <w:autoSpaceDN w:val="0"/>
              <w:spacing w:after="0" w:line="260" w:lineRule="exact"/>
              <w:rPr>
                <w:ins w:id="3522" w:author="Biocon Biologics" w:date="2025-06-10T13:56:00Z" w16du:dateUtc="2025-06-10T08:26:00Z"/>
                <w:rFonts w:ascii="Times New Roman" w:eastAsia="Times New Roman" w:hAnsi="Times New Roman" w:cs="Times New Roman"/>
              </w:rPr>
            </w:pPr>
            <w:ins w:id="3523" w:author="Biocon Biologics" w:date="2025-06-10T13:56:00Z" w16du:dateUtc="2025-06-10T08:26:00Z">
              <w:r w:rsidRPr="00105683">
                <w:rPr>
                  <w:rFonts w:ascii="Times New Roman" w:eastAsia="Times New Roman" w:hAnsi="Times New Roman" w:cs="Times New Roman"/>
                </w:rPr>
                <w:t xml:space="preserve">Tel: </w:t>
              </w:r>
              <w:r w:rsidRPr="00105683">
                <w:rPr>
                  <w:rFonts w:ascii="Times New Roman" w:eastAsia="Times New Roman" w:hAnsi="Times New Roman" w:cs="Times New Roman"/>
                  <w:bCs/>
                </w:rPr>
                <w:t>0080008250910</w:t>
              </w:r>
            </w:ins>
          </w:p>
          <w:p w14:paraId="50FAD541" w14:textId="77777777" w:rsidR="00AF4504" w:rsidRPr="00105683" w:rsidRDefault="00AF4504" w:rsidP="008859DB">
            <w:pPr>
              <w:autoSpaceDE w:val="0"/>
              <w:autoSpaceDN w:val="0"/>
              <w:spacing w:before="2" w:after="0" w:line="237" w:lineRule="exact"/>
              <w:rPr>
                <w:ins w:id="3524" w:author="Biocon Biologics" w:date="2025-06-10T13:56:00Z" w16du:dateUtc="2025-06-10T08:26:00Z"/>
                <w:rFonts w:ascii="Times New Roman" w:eastAsia="Times New Roman" w:hAnsi="Times New Roman" w:cs="Times New Roman"/>
              </w:rPr>
            </w:pPr>
          </w:p>
        </w:tc>
        <w:tc>
          <w:tcPr>
            <w:tcW w:w="4395" w:type="dxa"/>
          </w:tcPr>
          <w:p w14:paraId="41D3EDAA" w14:textId="77777777" w:rsidR="00AF4504" w:rsidRPr="00105683" w:rsidRDefault="00AF4504" w:rsidP="008859DB">
            <w:pPr>
              <w:tabs>
                <w:tab w:val="left" w:pos="-720"/>
              </w:tabs>
              <w:autoSpaceDE w:val="0"/>
              <w:autoSpaceDN w:val="0"/>
              <w:spacing w:after="0" w:line="260" w:lineRule="exact"/>
              <w:rPr>
                <w:ins w:id="3525" w:author="Biocon Biologics" w:date="2025-06-10T13:56:00Z" w16du:dateUtc="2025-06-10T08:26:00Z"/>
                <w:rFonts w:ascii="Times New Roman" w:eastAsia="Times New Roman" w:hAnsi="Times New Roman" w:cs="Times New Roman"/>
                <w:b/>
              </w:rPr>
            </w:pPr>
            <w:ins w:id="3526" w:author="Biocon Biologics" w:date="2025-06-10T13:56:00Z" w16du:dateUtc="2025-06-10T08:26:00Z">
              <w:r w:rsidRPr="00105683">
                <w:rPr>
                  <w:rFonts w:ascii="Times New Roman" w:eastAsia="Times New Roman" w:hAnsi="Times New Roman" w:cs="Times New Roman"/>
                  <w:b/>
                </w:rPr>
                <w:t>România</w:t>
              </w:r>
            </w:ins>
          </w:p>
          <w:p w14:paraId="7A515E6F" w14:textId="77777777" w:rsidR="00AF4504" w:rsidRPr="00105683" w:rsidRDefault="00AF4504" w:rsidP="008859DB">
            <w:pPr>
              <w:tabs>
                <w:tab w:val="left" w:pos="-720"/>
              </w:tabs>
              <w:autoSpaceDE w:val="0"/>
              <w:autoSpaceDN w:val="0"/>
              <w:spacing w:after="0" w:line="260" w:lineRule="exact"/>
              <w:rPr>
                <w:ins w:id="3527" w:author="Biocon Biologics" w:date="2025-06-10T13:56:00Z" w16du:dateUtc="2025-06-10T08:26:00Z"/>
                <w:rFonts w:ascii="Times New Roman" w:eastAsia="Times New Roman" w:hAnsi="Times New Roman" w:cs="Times New Roman"/>
                <w:bCs/>
              </w:rPr>
            </w:pPr>
            <w:ins w:id="3528" w:author="Biocon Biologics" w:date="2025-06-10T13:56:00Z" w16du:dateUtc="2025-06-10T08:26:00Z">
              <w:r w:rsidRPr="00105683">
                <w:rPr>
                  <w:rFonts w:ascii="Times New Roman" w:eastAsia="Times New Roman" w:hAnsi="Times New Roman" w:cs="Times New Roman"/>
                  <w:bCs/>
                </w:rPr>
                <w:t xml:space="preserve">Biosimilar Collaborations Ireland Limited </w:t>
              </w:r>
            </w:ins>
          </w:p>
          <w:p w14:paraId="1EA0B3B3" w14:textId="77777777" w:rsidR="00AF4504" w:rsidRPr="00105683" w:rsidRDefault="00AF4504" w:rsidP="008859DB">
            <w:pPr>
              <w:tabs>
                <w:tab w:val="left" w:pos="-720"/>
              </w:tabs>
              <w:autoSpaceDE w:val="0"/>
              <w:autoSpaceDN w:val="0"/>
              <w:spacing w:after="0" w:line="260" w:lineRule="exact"/>
              <w:rPr>
                <w:ins w:id="3529" w:author="Biocon Biologics" w:date="2025-06-10T13:56:00Z" w16du:dateUtc="2025-06-10T08:26:00Z"/>
                <w:rFonts w:ascii="Times New Roman" w:eastAsia="Times New Roman" w:hAnsi="Times New Roman" w:cs="Times New Roman"/>
              </w:rPr>
            </w:pPr>
            <w:ins w:id="3530" w:author="Biocon Biologics" w:date="2025-06-10T13:56:00Z" w16du:dateUtc="2025-06-10T08:26:00Z">
              <w:r w:rsidRPr="00105683">
                <w:rPr>
                  <w:rFonts w:ascii="Times New Roman" w:eastAsia="Times New Roman" w:hAnsi="Times New Roman" w:cs="Times New Roman"/>
                </w:rPr>
                <w:t xml:space="preserve">Tel: </w:t>
              </w:r>
              <w:r w:rsidRPr="00105683">
                <w:rPr>
                  <w:rFonts w:ascii="Times New Roman" w:eastAsia="Times New Roman" w:hAnsi="Times New Roman" w:cs="Times New Roman"/>
                  <w:bCs/>
                </w:rPr>
                <w:t>0080008250910</w:t>
              </w:r>
            </w:ins>
          </w:p>
          <w:p w14:paraId="161A98BF" w14:textId="77777777" w:rsidR="00AF4504" w:rsidRPr="00105683" w:rsidRDefault="00AF4504" w:rsidP="008859DB">
            <w:pPr>
              <w:autoSpaceDE w:val="0"/>
              <w:autoSpaceDN w:val="0"/>
              <w:spacing w:before="1" w:after="0" w:line="244" w:lineRule="exact"/>
              <w:rPr>
                <w:ins w:id="3531" w:author="Biocon Biologics" w:date="2025-06-10T13:56:00Z" w16du:dateUtc="2025-06-10T08:26:00Z"/>
                <w:rFonts w:ascii="Times New Roman" w:eastAsia="Times New Roman" w:hAnsi="Times New Roman" w:cs="Times New Roman"/>
              </w:rPr>
            </w:pPr>
          </w:p>
        </w:tc>
      </w:tr>
      <w:tr w:rsidR="00AF4504" w:rsidRPr="00105683" w14:paraId="65F9CF03" w14:textId="77777777" w:rsidTr="008859DB">
        <w:trPr>
          <w:trHeight w:val="758"/>
          <w:ins w:id="3532" w:author="Biocon Biologics" w:date="2025-06-10T13:56:00Z"/>
        </w:trPr>
        <w:tc>
          <w:tcPr>
            <w:tcW w:w="5103" w:type="dxa"/>
          </w:tcPr>
          <w:p w14:paraId="00A6EFC3" w14:textId="77777777" w:rsidR="00AF4504" w:rsidRPr="00105683" w:rsidRDefault="00AF4504" w:rsidP="008859DB">
            <w:pPr>
              <w:tabs>
                <w:tab w:val="left" w:pos="-720"/>
              </w:tabs>
              <w:autoSpaceDE w:val="0"/>
              <w:autoSpaceDN w:val="0"/>
              <w:spacing w:after="0" w:line="260" w:lineRule="exact"/>
              <w:rPr>
                <w:ins w:id="3533" w:author="Biocon Biologics" w:date="2025-06-10T13:56:00Z" w16du:dateUtc="2025-06-10T08:26:00Z"/>
                <w:rFonts w:ascii="Times New Roman" w:eastAsia="Times New Roman" w:hAnsi="Times New Roman" w:cs="Times New Roman"/>
                <w:b/>
              </w:rPr>
            </w:pPr>
            <w:ins w:id="3534" w:author="Biocon Biologics" w:date="2025-06-10T13:56:00Z" w16du:dateUtc="2025-06-10T08:26:00Z">
              <w:r w:rsidRPr="00105683">
                <w:rPr>
                  <w:rFonts w:ascii="Times New Roman" w:eastAsia="Times New Roman" w:hAnsi="Times New Roman" w:cs="Times New Roman"/>
                  <w:b/>
                </w:rPr>
                <w:t>Ireland</w:t>
              </w:r>
            </w:ins>
          </w:p>
          <w:p w14:paraId="1F48C589" w14:textId="77777777" w:rsidR="00AF4504" w:rsidRPr="00105683" w:rsidRDefault="00AF4504" w:rsidP="008859DB">
            <w:pPr>
              <w:tabs>
                <w:tab w:val="left" w:pos="-720"/>
              </w:tabs>
              <w:autoSpaceDE w:val="0"/>
              <w:autoSpaceDN w:val="0"/>
              <w:spacing w:after="0" w:line="260" w:lineRule="exact"/>
              <w:rPr>
                <w:ins w:id="3535" w:author="Biocon Biologics" w:date="2025-06-10T13:56:00Z" w16du:dateUtc="2025-06-10T08:26:00Z"/>
                <w:rFonts w:ascii="Times New Roman" w:eastAsia="Times New Roman" w:hAnsi="Times New Roman" w:cs="Times New Roman"/>
              </w:rPr>
            </w:pPr>
            <w:ins w:id="3536" w:author="Biocon Biologics" w:date="2025-06-10T13:56:00Z" w16du:dateUtc="2025-06-10T08:26:00Z">
              <w:r w:rsidRPr="00105683">
                <w:rPr>
                  <w:rFonts w:ascii="Times New Roman" w:eastAsia="Times New Roman" w:hAnsi="Times New Roman" w:cs="Times New Roman"/>
                  <w:bCs/>
                </w:rPr>
                <w:t>Biosimilar Collaborations Ireland Limited</w:t>
              </w:r>
              <w:r w:rsidRPr="00105683">
                <w:rPr>
                  <w:rFonts w:ascii="Times New Roman" w:eastAsia="Times New Roman" w:hAnsi="Times New Roman" w:cs="Times New Roman"/>
                  <w:b/>
                </w:rPr>
                <w:t xml:space="preserve"> </w:t>
              </w:r>
            </w:ins>
          </w:p>
          <w:p w14:paraId="45CEED5D" w14:textId="77777777" w:rsidR="00AF4504" w:rsidRPr="00105683" w:rsidRDefault="00AF4504" w:rsidP="008859DB">
            <w:pPr>
              <w:tabs>
                <w:tab w:val="left" w:pos="-720"/>
              </w:tabs>
              <w:autoSpaceDE w:val="0"/>
              <w:autoSpaceDN w:val="0"/>
              <w:spacing w:after="0" w:line="260" w:lineRule="exact"/>
              <w:rPr>
                <w:ins w:id="3537" w:author="Biocon Biologics" w:date="2025-06-10T13:56:00Z" w16du:dateUtc="2025-06-10T08:26:00Z"/>
                <w:rFonts w:ascii="Times New Roman" w:eastAsia="Times New Roman" w:hAnsi="Times New Roman" w:cs="Times New Roman"/>
              </w:rPr>
            </w:pPr>
            <w:ins w:id="3538" w:author="Biocon Biologics" w:date="2025-06-10T13:56:00Z" w16du:dateUtc="2025-06-10T08:26:00Z">
              <w:r w:rsidRPr="00105683">
                <w:rPr>
                  <w:rFonts w:ascii="Times New Roman" w:eastAsia="Times New Roman" w:hAnsi="Times New Roman" w:cs="Times New Roman"/>
                </w:rPr>
                <w:t xml:space="preserve">Tel: </w:t>
              </w:r>
              <w:r w:rsidRPr="00105683">
                <w:rPr>
                  <w:rFonts w:ascii="Times New Roman" w:eastAsia="Times New Roman" w:hAnsi="Times New Roman" w:cs="Times New Roman"/>
                  <w:bCs/>
                </w:rPr>
                <w:t>1800 777 794</w:t>
              </w:r>
            </w:ins>
          </w:p>
          <w:p w14:paraId="2E74F0E6" w14:textId="77777777" w:rsidR="00AF4504" w:rsidRPr="00105683" w:rsidRDefault="00AF4504" w:rsidP="008859DB">
            <w:pPr>
              <w:autoSpaceDE w:val="0"/>
              <w:autoSpaceDN w:val="0"/>
              <w:spacing w:before="1" w:after="0" w:line="237" w:lineRule="exact"/>
              <w:rPr>
                <w:ins w:id="3539" w:author="Biocon Biologics" w:date="2025-06-10T13:56:00Z" w16du:dateUtc="2025-06-10T08:26:00Z"/>
                <w:rFonts w:ascii="Times New Roman" w:eastAsia="Times New Roman" w:hAnsi="Times New Roman" w:cs="Times New Roman"/>
              </w:rPr>
            </w:pPr>
          </w:p>
        </w:tc>
        <w:tc>
          <w:tcPr>
            <w:tcW w:w="4395" w:type="dxa"/>
          </w:tcPr>
          <w:p w14:paraId="574A7D1F" w14:textId="77777777" w:rsidR="00AF4504" w:rsidRPr="00105683" w:rsidRDefault="00AF4504" w:rsidP="008859DB">
            <w:pPr>
              <w:tabs>
                <w:tab w:val="left" w:pos="-720"/>
              </w:tabs>
              <w:autoSpaceDE w:val="0"/>
              <w:autoSpaceDN w:val="0"/>
              <w:spacing w:after="0" w:line="260" w:lineRule="exact"/>
              <w:rPr>
                <w:ins w:id="3540" w:author="Biocon Biologics" w:date="2025-06-10T13:56:00Z" w16du:dateUtc="2025-06-10T08:26:00Z"/>
                <w:rFonts w:ascii="Times New Roman" w:eastAsia="Times New Roman" w:hAnsi="Times New Roman" w:cs="Times New Roman"/>
                <w:b/>
              </w:rPr>
            </w:pPr>
            <w:ins w:id="3541" w:author="Biocon Biologics" w:date="2025-06-10T13:56:00Z" w16du:dateUtc="2025-06-10T08:26:00Z">
              <w:r w:rsidRPr="00105683">
                <w:rPr>
                  <w:rFonts w:ascii="Times New Roman" w:eastAsia="Times New Roman" w:hAnsi="Times New Roman" w:cs="Times New Roman"/>
                  <w:b/>
                </w:rPr>
                <w:t>Slovenija</w:t>
              </w:r>
            </w:ins>
          </w:p>
          <w:p w14:paraId="5FAEF8BC" w14:textId="77777777" w:rsidR="00AF4504" w:rsidRPr="00105683" w:rsidRDefault="00AF4504" w:rsidP="008859DB">
            <w:pPr>
              <w:tabs>
                <w:tab w:val="left" w:pos="-720"/>
              </w:tabs>
              <w:autoSpaceDE w:val="0"/>
              <w:autoSpaceDN w:val="0"/>
              <w:spacing w:after="0" w:line="260" w:lineRule="exact"/>
              <w:rPr>
                <w:ins w:id="3542" w:author="Biocon Biologics" w:date="2025-06-10T13:56:00Z" w16du:dateUtc="2025-06-10T08:26:00Z"/>
                <w:rFonts w:ascii="Times New Roman" w:eastAsia="Times New Roman" w:hAnsi="Times New Roman" w:cs="Times New Roman"/>
                <w:bCs/>
              </w:rPr>
            </w:pPr>
            <w:ins w:id="3543" w:author="Biocon Biologics" w:date="2025-06-10T13:56:00Z" w16du:dateUtc="2025-06-10T08:26:00Z">
              <w:r w:rsidRPr="00105683">
                <w:rPr>
                  <w:rFonts w:ascii="Times New Roman" w:eastAsia="Times New Roman" w:hAnsi="Times New Roman" w:cs="Times New Roman"/>
                  <w:bCs/>
                </w:rPr>
                <w:t xml:space="preserve">Biosimilar Collaborations Ireland Limited </w:t>
              </w:r>
            </w:ins>
          </w:p>
          <w:p w14:paraId="56892268" w14:textId="77777777" w:rsidR="00AF4504" w:rsidRPr="00105683" w:rsidRDefault="00AF4504" w:rsidP="008859DB">
            <w:pPr>
              <w:autoSpaceDE w:val="0"/>
              <w:autoSpaceDN w:val="0"/>
              <w:spacing w:before="1" w:after="0" w:line="237" w:lineRule="exact"/>
              <w:rPr>
                <w:ins w:id="3544" w:author="Biocon Biologics" w:date="2025-06-10T13:56:00Z" w16du:dateUtc="2025-06-10T08:26:00Z"/>
                <w:rFonts w:ascii="Times New Roman" w:eastAsia="Times New Roman" w:hAnsi="Times New Roman" w:cs="Times New Roman"/>
              </w:rPr>
            </w:pPr>
            <w:ins w:id="3545" w:author="Biocon Biologics" w:date="2025-06-10T13:56:00Z" w16du:dateUtc="2025-06-10T08:26:00Z">
              <w:r w:rsidRPr="00105683">
                <w:rPr>
                  <w:rFonts w:ascii="Times New Roman" w:eastAsia="Times New Roman" w:hAnsi="Times New Roman" w:cs="Times New Roman"/>
                  <w:color w:val="000000"/>
                  <w:lang w:eastAsia="fr-FR"/>
                </w:rPr>
                <w:t xml:space="preserve">Tel: </w:t>
              </w:r>
              <w:r w:rsidRPr="00105683">
                <w:rPr>
                  <w:rFonts w:ascii="Times New Roman" w:eastAsia="Times New Roman" w:hAnsi="Times New Roman" w:cs="Times New Roman"/>
                  <w:bCs/>
                </w:rPr>
                <w:t>0080008250910</w:t>
              </w:r>
            </w:ins>
          </w:p>
        </w:tc>
      </w:tr>
      <w:tr w:rsidR="00AF4504" w:rsidRPr="00105683" w14:paraId="05AB3ABD" w14:textId="77777777" w:rsidTr="008859DB">
        <w:trPr>
          <w:trHeight w:val="758"/>
          <w:ins w:id="3546" w:author="Biocon Biologics" w:date="2025-06-10T13:56:00Z"/>
        </w:trPr>
        <w:tc>
          <w:tcPr>
            <w:tcW w:w="5103" w:type="dxa"/>
          </w:tcPr>
          <w:p w14:paraId="3B87A11F" w14:textId="77777777" w:rsidR="00AF4504" w:rsidRPr="00105683" w:rsidRDefault="00AF4504" w:rsidP="008859DB">
            <w:pPr>
              <w:keepNext/>
              <w:keepLines/>
              <w:tabs>
                <w:tab w:val="left" w:pos="-720"/>
              </w:tabs>
              <w:autoSpaceDE w:val="0"/>
              <w:autoSpaceDN w:val="0"/>
              <w:spacing w:after="0" w:line="260" w:lineRule="exact"/>
              <w:rPr>
                <w:ins w:id="3547" w:author="Biocon Biologics" w:date="2025-06-10T13:56:00Z" w16du:dateUtc="2025-06-10T08:26:00Z"/>
                <w:rFonts w:ascii="Times New Roman" w:eastAsia="Times New Roman" w:hAnsi="Times New Roman" w:cs="Times New Roman"/>
                <w:b/>
              </w:rPr>
            </w:pPr>
            <w:ins w:id="3548" w:author="Biocon Biologics" w:date="2025-06-10T13:56:00Z" w16du:dateUtc="2025-06-10T08:26:00Z">
              <w:r w:rsidRPr="00105683">
                <w:rPr>
                  <w:rFonts w:ascii="Times New Roman" w:eastAsia="Times New Roman" w:hAnsi="Times New Roman" w:cs="Times New Roman"/>
                  <w:b/>
                </w:rPr>
                <w:t>Ísland</w:t>
              </w:r>
            </w:ins>
          </w:p>
          <w:p w14:paraId="5D3D05D7" w14:textId="77777777" w:rsidR="00AF4504" w:rsidRPr="00105683" w:rsidRDefault="00AF4504" w:rsidP="008859DB">
            <w:pPr>
              <w:keepNext/>
              <w:keepLines/>
              <w:tabs>
                <w:tab w:val="left" w:pos="-720"/>
              </w:tabs>
              <w:autoSpaceDE w:val="0"/>
              <w:autoSpaceDN w:val="0"/>
              <w:spacing w:after="0" w:line="260" w:lineRule="exact"/>
              <w:rPr>
                <w:ins w:id="3549" w:author="Biocon Biologics" w:date="2025-06-10T13:56:00Z" w16du:dateUtc="2025-06-10T08:26:00Z"/>
                <w:rFonts w:ascii="Times New Roman" w:eastAsia="Times New Roman" w:hAnsi="Times New Roman" w:cs="Times New Roman"/>
                <w:bCs/>
              </w:rPr>
            </w:pPr>
            <w:ins w:id="3550" w:author="Biocon Biologics" w:date="2025-06-10T13:56:00Z" w16du:dateUtc="2025-06-10T08:26:00Z">
              <w:r w:rsidRPr="00105683">
                <w:rPr>
                  <w:rFonts w:ascii="Times New Roman" w:eastAsia="Times New Roman" w:hAnsi="Times New Roman" w:cs="Times New Roman"/>
                  <w:bCs/>
                </w:rPr>
                <w:t xml:space="preserve">Biocon Biologics Finland OY </w:t>
              </w:r>
            </w:ins>
          </w:p>
          <w:p w14:paraId="0915F24F" w14:textId="77777777" w:rsidR="00AF4504" w:rsidRPr="00105683" w:rsidRDefault="00AF4504" w:rsidP="008859DB">
            <w:pPr>
              <w:keepNext/>
              <w:keepLines/>
              <w:tabs>
                <w:tab w:val="left" w:pos="-720"/>
              </w:tabs>
              <w:autoSpaceDE w:val="0"/>
              <w:autoSpaceDN w:val="0"/>
              <w:spacing w:after="0" w:line="260" w:lineRule="exact"/>
              <w:rPr>
                <w:ins w:id="3551" w:author="Biocon Biologics" w:date="2025-06-10T13:56:00Z" w16du:dateUtc="2025-06-10T08:26:00Z"/>
                <w:rFonts w:ascii="Times New Roman" w:eastAsia="Times New Roman" w:hAnsi="Times New Roman" w:cs="Times New Roman"/>
              </w:rPr>
            </w:pPr>
            <w:ins w:id="3552" w:author="Biocon Biologics" w:date="2025-06-10T13:56:00Z" w16du:dateUtc="2025-06-10T08:26:00Z">
              <w:r w:rsidRPr="00105683">
                <w:rPr>
                  <w:rFonts w:ascii="Times New Roman" w:eastAsia="Times New Roman" w:hAnsi="Times New Roman" w:cs="Times New Roman"/>
                </w:rPr>
                <w:t>Sími: +345 800 4316</w:t>
              </w:r>
            </w:ins>
          </w:p>
          <w:p w14:paraId="29FD7513" w14:textId="77777777" w:rsidR="00AF4504" w:rsidRPr="00105683" w:rsidRDefault="00AF4504" w:rsidP="008859DB">
            <w:pPr>
              <w:autoSpaceDE w:val="0"/>
              <w:autoSpaceDN w:val="0"/>
              <w:spacing w:after="0" w:line="236" w:lineRule="exact"/>
              <w:rPr>
                <w:ins w:id="3553" w:author="Biocon Biologics" w:date="2025-06-10T13:56:00Z" w16du:dateUtc="2025-06-10T08:26:00Z"/>
                <w:rFonts w:ascii="Times New Roman" w:eastAsia="Times New Roman" w:hAnsi="Times New Roman" w:cs="Times New Roman"/>
              </w:rPr>
            </w:pPr>
          </w:p>
        </w:tc>
        <w:tc>
          <w:tcPr>
            <w:tcW w:w="4395" w:type="dxa"/>
          </w:tcPr>
          <w:p w14:paraId="7B813277" w14:textId="77777777" w:rsidR="00AF4504" w:rsidRPr="00105683" w:rsidRDefault="00AF4504" w:rsidP="008859DB">
            <w:pPr>
              <w:keepNext/>
              <w:keepLines/>
              <w:tabs>
                <w:tab w:val="left" w:pos="-720"/>
              </w:tabs>
              <w:autoSpaceDE w:val="0"/>
              <w:autoSpaceDN w:val="0"/>
              <w:spacing w:after="0" w:line="260" w:lineRule="exact"/>
              <w:rPr>
                <w:ins w:id="3554" w:author="Biocon Biologics" w:date="2025-06-10T13:56:00Z" w16du:dateUtc="2025-06-10T08:26:00Z"/>
                <w:rFonts w:ascii="Times New Roman" w:eastAsia="Times New Roman" w:hAnsi="Times New Roman" w:cs="Times New Roman"/>
              </w:rPr>
            </w:pPr>
            <w:ins w:id="3555" w:author="Biocon Biologics" w:date="2025-06-10T13:56:00Z" w16du:dateUtc="2025-06-10T08:26:00Z">
              <w:r w:rsidRPr="00105683">
                <w:rPr>
                  <w:rFonts w:ascii="Times New Roman" w:eastAsia="Times New Roman" w:hAnsi="Times New Roman" w:cs="Times New Roman"/>
                  <w:b/>
                </w:rPr>
                <w:t>Slovenská</w:t>
              </w:r>
              <w:r w:rsidRPr="00105683">
                <w:rPr>
                  <w:rFonts w:ascii="Times New Roman" w:eastAsia="Times New Roman" w:hAnsi="Times New Roman" w:cs="Times New Roman"/>
                </w:rPr>
                <w:t xml:space="preserve"> </w:t>
              </w:r>
              <w:r w:rsidRPr="00105683">
                <w:rPr>
                  <w:rFonts w:ascii="Times New Roman" w:eastAsia="Times New Roman" w:hAnsi="Times New Roman" w:cs="Times New Roman"/>
                  <w:b/>
                </w:rPr>
                <w:t>republika</w:t>
              </w:r>
            </w:ins>
          </w:p>
          <w:p w14:paraId="2679F3E5" w14:textId="77777777" w:rsidR="00AF4504" w:rsidRPr="00105683" w:rsidRDefault="00AF4504" w:rsidP="008859DB">
            <w:pPr>
              <w:keepNext/>
              <w:tabs>
                <w:tab w:val="left" w:pos="-720"/>
              </w:tabs>
              <w:suppressAutoHyphens/>
              <w:autoSpaceDE w:val="0"/>
              <w:autoSpaceDN w:val="0"/>
              <w:spacing w:after="0" w:line="260" w:lineRule="exact"/>
              <w:rPr>
                <w:ins w:id="3556" w:author="Biocon Biologics" w:date="2025-06-10T13:56:00Z" w16du:dateUtc="2025-06-10T08:26:00Z"/>
                <w:rFonts w:ascii="Times New Roman" w:eastAsia="Times New Roman" w:hAnsi="Times New Roman" w:cs="Times New Roman"/>
                <w:bCs/>
              </w:rPr>
            </w:pPr>
            <w:ins w:id="3557" w:author="Biocon Biologics" w:date="2025-06-10T13:56:00Z" w16du:dateUtc="2025-06-10T08:26:00Z">
              <w:r w:rsidRPr="00105683">
                <w:rPr>
                  <w:rFonts w:ascii="Times New Roman" w:eastAsia="Times New Roman" w:hAnsi="Times New Roman" w:cs="Times New Roman"/>
                  <w:bCs/>
                </w:rPr>
                <w:t xml:space="preserve">Biocon Biologics Germany GmbH </w:t>
              </w:r>
            </w:ins>
          </w:p>
          <w:p w14:paraId="2F8E6AFD" w14:textId="77777777" w:rsidR="00AF4504" w:rsidRPr="00105683" w:rsidRDefault="00AF4504" w:rsidP="008859DB">
            <w:pPr>
              <w:autoSpaceDE w:val="0"/>
              <w:autoSpaceDN w:val="0"/>
              <w:spacing w:after="0" w:line="236" w:lineRule="exact"/>
              <w:rPr>
                <w:ins w:id="3558" w:author="Biocon Biologics" w:date="2025-06-10T13:56:00Z" w16du:dateUtc="2025-06-10T08:26:00Z"/>
                <w:rFonts w:ascii="Times New Roman" w:eastAsia="Times New Roman" w:hAnsi="Times New Roman" w:cs="Times New Roman"/>
              </w:rPr>
            </w:pPr>
            <w:ins w:id="3559" w:author="Biocon Biologics" w:date="2025-06-10T13:56:00Z" w16du:dateUtc="2025-06-10T08:26:00Z">
              <w:r w:rsidRPr="00105683">
                <w:rPr>
                  <w:rFonts w:ascii="Times New Roman" w:eastAsia="Times New Roman" w:hAnsi="Times New Roman" w:cs="Times New Roman"/>
                </w:rPr>
                <w:t xml:space="preserve">Tel: </w:t>
              </w:r>
              <w:r w:rsidRPr="00105683">
                <w:rPr>
                  <w:rFonts w:ascii="Times New Roman" w:eastAsia="Times New Roman" w:hAnsi="Times New Roman" w:cs="Times New Roman"/>
                  <w:bCs/>
                </w:rPr>
                <w:t>0080008250910</w:t>
              </w:r>
            </w:ins>
          </w:p>
        </w:tc>
      </w:tr>
      <w:tr w:rsidR="00AF4504" w:rsidRPr="00105683" w14:paraId="0DC89382" w14:textId="77777777" w:rsidTr="008859DB">
        <w:trPr>
          <w:trHeight w:val="760"/>
          <w:ins w:id="3560" w:author="Biocon Biologics" w:date="2025-06-10T13:56:00Z"/>
        </w:trPr>
        <w:tc>
          <w:tcPr>
            <w:tcW w:w="5103" w:type="dxa"/>
          </w:tcPr>
          <w:p w14:paraId="14F91B70" w14:textId="77777777" w:rsidR="00AF4504" w:rsidRPr="00105683" w:rsidRDefault="00AF4504" w:rsidP="008859DB">
            <w:pPr>
              <w:keepNext/>
              <w:keepLines/>
              <w:tabs>
                <w:tab w:val="left" w:pos="-720"/>
              </w:tabs>
              <w:autoSpaceDE w:val="0"/>
              <w:autoSpaceDN w:val="0"/>
              <w:spacing w:after="0" w:line="260" w:lineRule="exact"/>
              <w:rPr>
                <w:ins w:id="3561" w:author="Biocon Biologics" w:date="2025-06-10T13:56:00Z" w16du:dateUtc="2025-06-10T08:26:00Z"/>
                <w:rFonts w:ascii="Times New Roman" w:eastAsia="Times New Roman" w:hAnsi="Times New Roman" w:cs="Times New Roman"/>
                <w:b/>
              </w:rPr>
            </w:pPr>
            <w:ins w:id="3562" w:author="Biocon Biologics" w:date="2025-06-10T13:56:00Z" w16du:dateUtc="2025-06-10T08:26:00Z">
              <w:r w:rsidRPr="00105683">
                <w:rPr>
                  <w:rFonts w:ascii="Times New Roman" w:eastAsia="Times New Roman" w:hAnsi="Times New Roman" w:cs="Times New Roman"/>
                  <w:b/>
                </w:rPr>
                <w:t>Italia</w:t>
              </w:r>
            </w:ins>
          </w:p>
          <w:p w14:paraId="339E42B3" w14:textId="77777777" w:rsidR="00AF4504" w:rsidRPr="00105683" w:rsidRDefault="00AF4504" w:rsidP="008859DB">
            <w:pPr>
              <w:keepNext/>
              <w:tabs>
                <w:tab w:val="left" w:pos="-720"/>
              </w:tabs>
              <w:suppressAutoHyphens/>
              <w:autoSpaceDE w:val="0"/>
              <w:autoSpaceDN w:val="0"/>
              <w:spacing w:after="0" w:line="260" w:lineRule="exact"/>
              <w:rPr>
                <w:ins w:id="3563" w:author="Biocon Biologics" w:date="2025-06-10T13:56:00Z" w16du:dateUtc="2025-06-10T08:26:00Z"/>
                <w:rFonts w:ascii="Times New Roman" w:eastAsia="Times New Roman" w:hAnsi="Times New Roman" w:cs="Times New Roman"/>
                <w:b/>
              </w:rPr>
            </w:pPr>
            <w:ins w:id="3564" w:author="Biocon Biologics" w:date="2025-06-10T13:56:00Z" w16du:dateUtc="2025-06-10T08:26:00Z">
              <w:r w:rsidRPr="00105683">
                <w:rPr>
                  <w:rFonts w:ascii="Times New Roman" w:eastAsia="Times New Roman" w:hAnsi="Times New Roman" w:cs="Times New Roman"/>
                  <w:bCs/>
                </w:rPr>
                <w:t>Biocon Biologics Spain S.L</w:t>
              </w:r>
              <w:r w:rsidRPr="00105683">
                <w:rPr>
                  <w:rFonts w:ascii="Times New Roman" w:eastAsia="Times New Roman" w:hAnsi="Times New Roman" w:cs="Times New Roman"/>
                  <w:b/>
                </w:rPr>
                <w:t>.</w:t>
              </w:r>
            </w:ins>
          </w:p>
          <w:p w14:paraId="59718A8B" w14:textId="77777777" w:rsidR="00AF4504" w:rsidRPr="00105683" w:rsidRDefault="00AF4504" w:rsidP="008859DB">
            <w:pPr>
              <w:keepNext/>
              <w:keepLines/>
              <w:tabs>
                <w:tab w:val="left" w:pos="-720"/>
              </w:tabs>
              <w:autoSpaceDE w:val="0"/>
              <w:autoSpaceDN w:val="0"/>
              <w:spacing w:after="0" w:line="260" w:lineRule="exact"/>
              <w:rPr>
                <w:ins w:id="3565" w:author="Biocon Biologics" w:date="2025-06-10T13:56:00Z" w16du:dateUtc="2025-06-10T08:26:00Z"/>
                <w:rFonts w:ascii="Times New Roman" w:eastAsia="Times New Roman" w:hAnsi="Times New Roman" w:cs="Times New Roman"/>
              </w:rPr>
            </w:pPr>
            <w:ins w:id="3566" w:author="Biocon Biologics" w:date="2025-06-10T13:56:00Z" w16du:dateUtc="2025-06-10T08:26:00Z">
              <w:r w:rsidRPr="00105683">
                <w:rPr>
                  <w:rFonts w:ascii="Times New Roman" w:eastAsia="Times New Roman" w:hAnsi="Times New Roman" w:cs="Times New Roman"/>
                </w:rPr>
                <w:t xml:space="preserve">Tel: </w:t>
              </w:r>
              <w:r w:rsidRPr="00105683">
                <w:rPr>
                  <w:rFonts w:ascii="Times New Roman" w:eastAsia="Times New Roman" w:hAnsi="Times New Roman" w:cs="Times New Roman"/>
                  <w:bCs/>
                </w:rPr>
                <w:t>0080008250910</w:t>
              </w:r>
            </w:ins>
          </w:p>
          <w:p w14:paraId="73DCD534" w14:textId="77777777" w:rsidR="00AF4504" w:rsidRPr="00105683" w:rsidRDefault="00AF4504" w:rsidP="008859DB">
            <w:pPr>
              <w:autoSpaceDE w:val="0"/>
              <w:autoSpaceDN w:val="0"/>
              <w:spacing w:after="0" w:line="238" w:lineRule="exact"/>
              <w:rPr>
                <w:ins w:id="3567" w:author="Biocon Biologics" w:date="2025-06-10T13:56:00Z" w16du:dateUtc="2025-06-10T08:26:00Z"/>
                <w:rFonts w:ascii="Times New Roman" w:eastAsia="Times New Roman" w:hAnsi="Times New Roman" w:cs="Times New Roman"/>
              </w:rPr>
            </w:pPr>
          </w:p>
        </w:tc>
        <w:tc>
          <w:tcPr>
            <w:tcW w:w="4395" w:type="dxa"/>
          </w:tcPr>
          <w:p w14:paraId="79EC1C81" w14:textId="77777777" w:rsidR="00AF4504" w:rsidRPr="00105683" w:rsidRDefault="00AF4504" w:rsidP="008859DB">
            <w:pPr>
              <w:keepNext/>
              <w:keepLines/>
              <w:tabs>
                <w:tab w:val="left" w:pos="-720"/>
              </w:tabs>
              <w:autoSpaceDE w:val="0"/>
              <w:autoSpaceDN w:val="0"/>
              <w:spacing w:after="0" w:line="260" w:lineRule="exact"/>
              <w:rPr>
                <w:ins w:id="3568" w:author="Biocon Biologics" w:date="2025-06-10T13:56:00Z" w16du:dateUtc="2025-06-10T08:26:00Z"/>
                <w:rFonts w:ascii="Times New Roman" w:eastAsia="Times New Roman" w:hAnsi="Times New Roman" w:cs="Times New Roman"/>
                <w:b/>
              </w:rPr>
            </w:pPr>
            <w:ins w:id="3569" w:author="Biocon Biologics" w:date="2025-06-10T13:56:00Z" w16du:dateUtc="2025-06-10T08:26:00Z">
              <w:r w:rsidRPr="00105683">
                <w:rPr>
                  <w:rFonts w:ascii="Times New Roman" w:eastAsia="Times New Roman" w:hAnsi="Times New Roman" w:cs="Times New Roman"/>
                  <w:b/>
                </w:rPr>
                <w:t>Suomi/Finland</w:t>
              </w:r>
            </w:ins>
          </w:p>
          <w:p w14:paraId="720E815D" w14:textId="77777777" w:rsidR="00AF4504" w:rsidRPr="00105683" w:rsidRDefault="00AF4504" w:rsidP="008859DB">
            <w:pPr>
              <w:keepNext/>
              <w:tabs>
                <w:tab w:val="left" w:pos="-720"/>
              </w:tabs>
              <w:suppressAutoHyphens/>
              <w:autoSpaceDE w:val="0"/>
              <w:autoSpaceDN w:val="0"/>
              <w:spacing w:after="0" w:line="260" w:lineRule="exact"/>
              <w:rPr>
                <w:ins w:id="3570" w:author="Biocon Biologics" w:date="2025-06-10T13:56:00Z" w16du:dateUtc="2025-06-10T08:26:00Z"/>
                <w:rFonts w:asciiTheme="minorHAnsi" w:eastAsia="Times New Roman" w:hAnsiTheme="minorHAnsi"/>
                <w:b/>
              </w:rPr>
            </w:pPr>
            <w:ins w:id="3571" w:author="Biocon Biologics" w:date="2025-06-10T13:56:00Z" w16du:dateUtc="2025-06-10T08:26:00Z">
              <w:r w:rsidRPr="00105683">
                <w:rPr>
                  <w:rFonts w:ascii="Times New Roman" w:eastAsia="Times New Roman" w:hAnsi="Times New Roman" w:cs="Times New Roman"/>
                  <w:b/>
                  <w:bCs/>
                </w:rPr>
                <w:t xml:space="preserve">Biocon Biologics Finland OY </w:t>
              </w:r>
            </w:ins>
          </w:p>
          <w:p w14:paraId="3185BA68" w14:textId="77777777" w:rsidR="00AF4504" w:rsidRPr="00105683" w:rsidRDefault="00AF4504" w:rsidP="008859DB">
            <w:pPr>
              <w:keepNext/>
              <w:keepLines/>
              <w:tabs>
                <w:tab w:val="left" w:pos="-720"/>
              </w:tabs>
              <w:autoSpaceDE w:val="0"/>
              <w:autoSpaceDN w:val="0"/>
              <w:spacing w:after="0" w:line="260" w:lineRule="exact"/>
              <w:rPr>
                <w:ins w:id="3572" w:author="Biocon Biologics" w:date="2025-06-10T13:56:00Z" w16du:dateUtc="2025-06-10T08:26:00Z"/>
                <w:rFonts w:ascii="Times New Roman" w:eastAsia="Times New Roman" w:hAnsi="Times New Roman" w:cs="Times New Roman"/>
              </w:rPr>
            </w:pPr>
            <w:ins w:id="3573" w:author="Biocon Biologics" w:date="2025-06-10T13:56:00Z" w16du:dateUtc="2025-06-10T08:26:00Z">
              <w:r w:rsidRPr="00105683">
                <w:rPr>
                  <w:rFonts w:ascii="Times New Roman" w:eastAsia="Times New Roman" w:hAnsi="Times New Roman" w:cs="Times New Roman"/>
                </w:rPr>
                <w:t xml:space="preserve">Puh/Tel: </w:t>
              </w:r>
              <w:r w:rsidRPr="00105683">
                <w:rPr>
                  <w:rFonts w:ascii="Times New Roman" w:eastAsia="Times New Roman" w:hAnsi="Times New Roman" w:cs="Times New Roman"/>
                  <w:bCs/>
                </w:rPr>
                <w:t>99980008250910</w:t>
              </w:r>
            </w:ins>
          </w:p>
          <w:p w14:paraId="724CF7BA" w14:textId="77777777" w:rsidR="00AF4504" w:rsidRPr="00105683" w:rsidRDefault="00AF4504" w:rsidP="008859DB">
            <w:pPr>
              <w:autoSpaceDE w:val="0"/>
              <w:autoSpaceDN w:val="0"/>
              <w:spacing w:after="0" w:line="238" w:lineRule="exact"/>
              <w:rPr>
                <w:ins w:id="3574" w:author="Biocon Biologics" w:date="2025-06-10T13:56:00Z" w16du:dateUtc="2025-06-10T08:26:00Z"/>
                <w:rFonts w:ascii="Times New Roman" w:eastAsia="Times New Roman" w:hAnsi="Times New Roman" w:cs="Times New Roman"/>
              </w:rPr>
            </w:pPr>
          </w:p>
        </w:tc>
      </w:tr>
      <w:tr w:rsidR="00AF4504" w:rsidRPr="00105683" w14:paraId="706AC8D6" w14:textId="77777777" w:rsidTr="008859DB">
        <w:trPr>
          <w:trHeight w:val="758"/>
          <w:ins w:id="3575" w:author="Biocon Biologics" w:date="2025-06-10T13:56:00Z"/>
        </w:trPr>
        <w:tc>
          <w:tcPr>
            <w:tcW w:w="5103" w:type="dxa"/>
          </w:tcPr>
          <w:p w14:paraId="62CF9C4B" w14:textId="77777777" w:rsidR="00AF4504" w:rsidRPr="00105683" w:rsidRDefault="00AF4504" w:rsidP="008859DB">
            <w:pPr>
              <w:tabs>
                <w:tab w:val="left" w:pos="-720"/>
              </w:tabs>
              <w:autoSpaceDE w:val="0"/>
              <w:autoSpaceDN w:val="0"/>
              <w:spacing w:after="0" w:line="260" w:lineRule="exact"/>
              <w:rPr>
                <w:ins w:id="3576" w:author="Biocon Biologics" w:date="2025-06-10T13:56:00Z" w16du:dateUtc="2025-06-10T08:26:00Z"/>
                <w:rFonts w:ascii="Times New Roman" w:eastAsia="Times New Roman" w:hAnsi="Times New Roman" w:cs="Times New Roman"/>
                <w:b/>
              </w:rPr>
            </w:pPr>
            <w:ins w:id="3577" w:author="Biocon Biologics" w:date="2025-06-10T13:56:00Z" w16du:dateUtc="2025-06-10T08:26:00Z">
              <w:r w:rsidRPr="00105683">
                <w:rPr>
                  <w:rFonts w:ascii="Times New Roman" w:eastAsia="Times New Roman" w:hAnsi="Times New Roman" w:cs="Times New Roman"/>
                  <w:b/>
                </w:rPr>
                <w:t>Κύπρος</w:t>
              </w:r>
            </w:ins>
          </w:p>
          <w:p w14:paraId="51ABE0AE" w14:textId="77777777" w:rsidR="00AF4504" w:rsidRPr="00105683" w:rsidRDefault="00AF4504" w:rsidP="008859DB">
            <w:pPr>
              <w:tabs>
                <w:tab w:val="left" w:pos="-720"/>
              </w:tabs>
              <w:autoSpaceDE w:val="0"/>
              <w:autoSpaceDN w:val="0"/>
              <w:spacing w:after="0" w:line="260" w:lineRule="exact"/>
              <w:rPr>
                <w:ins w:id="3578" w:author="Biocon Biologics" w:date="2025-06-10T13:56:00Z" w16du:dateUtc="2025-06-10T08:26:00Z"/>
                <w:rFonts w:ascii="Times New Roman" w:eastAsia="Times New Roman" w:hAnsi="Times New Roman" w:cs="Times New Roman"/>
                <w:bCs/>
              </w:rPr>
            </w:pPr>
            <w:ins w:id="3579" w:author="Biocon Biologics" w:date="2025-06-10T13:56:00Z" w16du:dateUtc="2025-06-10T08:26:00Z">
              <w:r w:rsidRPr="00105683">
                <w:rPr>
                  <w:rFonts w:ascii="Times New Roman" w:eastAsia="Times New Roman" w:hAnsi="Times New Roman" w:cs="Times New Roman"/>
                  <w:bCs/>
                </w:rPr>
                <w:t xml:space="preserve">Biosimilar Collaborations Ireland Limited </w:t>
              </w:r>
            </w:ins>
          </w:p>
          <w:p w14:paraId="49D76194" w14:textId="7B913BCB" w:rsidR="00AF4504" w:rsidRPr="00105683" w:rsidRDefault="00AF4504" w:rsidP="008859DB">
            <w:pPr>
              <w:tabs>
                <w:tab w:val="left" w:pos="-720"/>
              </w:tabs>
              <w:autoSpaceDE w:val="0"/>
              <w:autoSpaceDN w:val="0"/>
              <w:spacing w:after="0" w:line="260" w:lineRule="exact"/>
              <w:rPr>
                <w:ins w:id="3580" w:author="Biocon Biologics" w:date="2025-06-10T13:56:00Z" w16du:dateUtc="2025-06-10T08:26:00Z"/>
                <w:rFonts w:ascii="Times New Roman" w:eastAsia="Times New Roman" w:hAnsi="Times New Roman" w:cs="Times New Roman"/>
              </w:rPr>
            </w:pPr>
            <w:ins w:id="3581" w:author="Biocon Biologics" w:date="2025-06-10T13:56:00Z" w16du:dateUtc="2025-06-10T08:26:00Z">
              <w:r w:rsidRPr="00105683">
                <w:rPr>
                  <w:rFonts w:ascii="Times New Roman" w:eastAsia="Times New Roman" w:hAnsi="Times New Roman" w:cs="Times New Roman"/>
                </w:rPr>
                <w:t xml:space="preserve">Τηλ: </w:t>
              </w:r>
              <w:r w:rsidRPr="00105683">
                <w:rPr>
                  <w:rFonts w:ascii="Times New Roman" w:eastAsia="Times New Roman" w:hAnsi="Times New Roman" w:cs="Times New Roman"/>
                  <w:bCs/>
                </w:rPr>
                <w:t>0080008250910</w:t>
              </w:r>
            </w:ins>
          </w:p>
          <w:p w14:paraId="66C759F5" w14:textId="77777777" w:rsidR="00AF4504" w:rsidRPr="00105683" w:rsidRDefault="00AF4504" w:rsidP="008859DB">
            <w:pPr>
              <w:autoSpaceDE w:val="0"/>
              <w:autoSpaceDN w:val="0"/>
              <w:spacing w:after="0" w:line="252" w:lineRule="exact"/>
              <w:ind w:right="1725"/>
              <w:rPr>
                <w:ins w:id="3582" w:author="Biocon Biologics" w:date="2025-06-10T13:56:00Z" w16du:dateUtc="2025-06-10T08:26:00Z"/>
                <w:rFonts w:ascii="Times New Roman" w:eastAsia="Times New Roman" w:hAnsi="Times New Roman" w:cs="Times New Roman"/>
              </w:rPr>
            </w:pPr>
          </w:p>
        </w:tc>
        <w:tc>
          <w:tcPr>
            <w:tcW w:w="4395" w:type="dxa"/>
          </w:tcPr>
          <w:p w14:paraId="08D2FB20" w14:textId="77777777" w:rsidR="00AF4504" w:rsidRPr="00105683" w:rsidRDefault="00AF4504" w:rsidP="008859DB">
            <w:pPr>
              <w:tabs>
                <w:tab w:val="left" w:pos="-720"/>
              </w:tabs>
              <w:autoSpaceDE w:val="0"/>
              <w:autoSpaceDN w:val="0"/>
              <w:spacing w:after="0" w:line="260" w:lineRule="exact"/>
              <w:rPr>
                <w:ins w:id="3583" w:author="Biocon Biologics" w:date="2025-06-10T13:56:00Z" w16du:dateUtc="2025-06-10T08:26:00Z"/>
                <w:rFonts w:ascii="Times New Roman" w:eastAsia="Times New Roman" w:hAnsi="Times New Roman" w:cs="Times New Roman"/>
                <w:b/>
              </w:rPr>
            </w:pPr>
            <w:ins w:id="3584" w:author="Biocon Biologics" w:date="2025-06-10T13:56:00Z" w16du:dateUtc="2025-06-10T08:26:00Z">
              <w:r w:rsidRPr="00105683">
                <w:rPr>
                  <w:rFonts w:ascii="Times New Roman" w:eastAsia="Times New Roman" w:hAnsi="Times New Roman" w:cs="Times New Roman"/>
                  <w:b/>
                </w:rPr>
                <w:lastRenderedPageBreak/>
                <w:t>Sverige</w:t>
              </w:r>
            </w:ins>
          </w:p>
          <w:p w14:paraId="20F8BC6A" w14:textId="77777777" w:rsidR="00AF4504" w:rsidRPr="00105683" w:rsidRDefault="00AF4504" w:rsidP="008859DB">
            <w:pPr>
              <w:tabs>
                <w:tab w:val="left" w:pos="-720"/>
              </w:tabs>
              <w:autoSpaceDE w:val="0"/>
              <w:autoSpaceDN w:val="0"/>
              <w:spacing w:after="0" w:line="260" w:lineRule="exact"/>
              <w:rPr>
                <w:ins w:id="3585" w:author="Biocon Biologics" w:date="2025-06-10T13:56:00Z" w16du:dateUtc="2025-06-10T08:26:00Z"/>
                <w:rFonts w:ascii="Times New Roman" w:eastAsia="Times New Roman" w:hAnsi="Times New Roman" w:cs="Times New Roman"/>
                <w:bCs/>
              </w:rPr>
            </w:pPr>
            <w:ins w:id="3586" w:author="Biocon Biologics" w:date="2025-06-10T13:56:00Z" w16du:dateUtc="2025-06-10T08:26:00Z">
              <w:r w:rsidRPr="00105683">
                <w:rPr>
                  <w:rFonts w:ascii="Times New Roman" w:eastAsia="Times New Roman" w:hAnsi="Times New Roman" w:cs="Times New Roman"/>
                  <w:bCs/>
                </w:rPr>
                <w:t xml:space="preserve">Biocon Biologics Finland OY </w:t>
              </w:r>
            </w:ins>
          </w:p>
          <w:p w14:paraId="0160F46C" w14:textId="77777777" w:rsidR="00AF4504" w:rsidRPr="00105683" w:rsidRDefault="00AF4504" w:rsidP="008859DB">
            <w:pPr>
              <w:tabs>
                <w:tab w:val="left" w:pos="-720"/>
              </w:tabs>
              <w:autoSpaceDE w:val="0"/>
              <w:autoSpaceDN w:val="0"/>
              <w:spacing w:after="0" w:line="260" w:lineRule="exact"/>
              <w:rPr>
                <w:ins w:id="3587" w:author="Biocon Biologics" w:date="2025-06-10T13:56:00Z" w16du:dateUtc="2025-06-10T08:26:00Z"/>
                <w:rFonts w:ascii="Times New Roman" w:eastAsia="Times New Roman" w:hAnsi="Times New Roman" w:cs="Times New Roman"/>
              </w:rPr>
            </w:pPr>
            <w:ins w:id="3588" w:author="Biocon Biologics" w:date="2025-06-10T13:56:00Z" w16du:dateUtc="2025-06-10T08:26:00Z">
              <w:r w:rsidRPr="00105683">
                <w:rPr>
                  <w:rFonts w:ascii="Times New Roman" w:eastAsia="Times New Roman" w:hAnsi="Times New Roman" w:cs="Times New Roman"/>
                </w:rPr>
                <w:t xml:space="preserve">Tel: </w:t>
              </w:r>
              <w:r w:rsidRPr="00105683">
                <w:rPr>
                  <w:rFonts w:ascii="Times New Roman" w:eastAsia="Times New Roman" w:hAnsi="Times New Roman" w:cs="Times New Roman"/>
                  <w:bCs/>
                </w:rPr>
                <w:t>0080008250910</w:t>
              </w:r>
            </w:ins>
          </w:p>
          <w:p w14:paraId="7F8D7267" w14:textId="77777777" w:rsidR="00AF4504" w:rsidRPr="00105683" w:rsidRDefault="00AF4504" w:rsidP="008859DB">
            <w:pPr>
              <w:autoSpaceDE w:val="0"/>
              <w:autoSpaceDN w:val="0"/>
              <w:spacing w:after="0" w:line="238" w:lineRule="exact"/>
              <w:rPr>
                <w:ins w:id="3589" w:author="Biocon Biologics" w:date="2025-06-10T13:56:00Z" w16du:dateUtc="2025-06-10T08:26:00Z"/>
                <w:rFonts w:ascii="Times New Roman" w:eastAsia="Times New Roman" w:hAnsi="Times New Roman" w:cs="Times New Roman"/>
              </w:rPr>
            </w:pPr>
          </w:p>
        </w:tc>
      </w:tr>
      <w:tr w:rsidR="00AF4504" w:rsidRPr="00105683" w14:paraId="6511B031" w14:textId="77777777" w:rsidTr="008859DB">
        <w:trPr>
          <w:trHeight w:val="755"/>
          <w:ins w:id="3590" w:author="Biocon Biologics" w:date="2025-06-10T13:56:00Z"/>
        </w:trPr>
        <w:tc>
          <w:tcPr>
            <w:tcW w:w="5103" w:type="dxa"/>
          </w:tcPr>
          <w:p w14:paraId="4BA7A304" w14:textId="77777777" w:rsidR="00AF4504" w:rsidRPr="00105683" w:rsidRDefault="00AF4504" w:rsidP="008859DB">
            <w:pPr>
              <w:autoSpaceDE w:val="0"/>
              <w:autoSpaceDN w:val="0"/>
              <w:spacing w:after="0" w:line="260" w:lineRule="exact"/>
              <w:rPr>
                <w:ins w:id="3591" w:author="Biocon Biologics" w:date="2025-06-10T13:56:00Z" w16du:dateUtc="2025-06-10T08:26:00Z"/>
                <w:rFonts w:ascii="Times New Roman" w:eastAsia="Times New Roman" w:hAnsi="Times New Roman" w:cs="Times New Roman"/>
                <w:b/>
              </w:rPr>
            </w:pPr>
            <w:ins w:id="3592" w:author="Biocon Biologics" w:date="2025-06-10T13:56:00Z" w16du:dateUtc="2025-06-10T08:26:00Z">
              <w:r w:rsidRPr="00105683">
                <w:rPr>
                  <w:rFonts w:ascii="Times New Roman" w:eastAsia="Times New Roman" w:hAnsi="Times New Roman" w:cs="Times New Roman"/>
                  <w:b/>
                </w:rPr>
                <w:lastRenderedPageBreak/>
                <w:t>Latvija</w:t>
              </w:r>
            </w:ins>
          </w:p>
          <w:p w14:paraId="7925B23B" w14:textId="77777777" w:rsidR="00AF4504" w:rsidRPr="00105683" w:rsidRDefault="00AF4504" w:rsidP="008859DB">
            <w:pPr>
              <w:keepNext/>
              <w:tabs>
                <w:tab w:val="left" w:pos="-720"/>
              </w:tabs>
              <w:suppressAutoHyphens/>
              <w:autoSpaceDE w:val="0"/>
              <w:autoSpaceDN w:val="0"/>
              <w:spacing w:after="0" w:line="260" w:lineRule="exact"/>
              <w:rPr>
                <w:ins w:id="3593" w:author="Biocon Biologics" w:date="2025-06-10T13:56:00Z" w16du:dateUtc="2025-06-10T08:26:00Z"/>
                <w:rFonts w:ascii="Times New Roman" w:eastAsia="Times New Roman" w:hAnsi="Times New Roman" w:cs="Times New Roman"/>
                <w:bCs/>
              </w:rPr>
            </w:pPr>
            <w:ins w:id="3594" w:author="Biocon Biologics" w:date="2025-06-10T13:56:00Z" w16du:dateUtc="2025-06-10T08:26:00Z">
              <w:r w:rsidRPr="00105683">
                <w:rPr>
                  <w:rFonts w:ascii="Times New Roman" w:eastAsia="Times New Roman" w:hAnsi="Times New Roman" w:cs="Times New Roman"/>
                  <w:bCs/>
                </w:rPr>
                <w:t xml:space="preserve">Biosimilar Collaborations Ireland Limited </w:t>
              </w:r>
            </w:ins>
          </w:p>
          <w:p w14:paraId="36338336" w14:textId="77777777" w:rsidR="00AF4504" w:rsidRPr="00105683" w:rsidRDefault="00AF4504" w:rsidP="008859DB">
            <w:pPr>
              <w:autoSpaceDE w:val="0"/>
              <w:autoSpaceDN w:val="0"/>
              <w:spacing w:after="0" w:line="260" w:lineRule="exact"/>
              <w:rPr>
                <w:ins w:id="3595" w:author="Biocon Biologics" w:date="2025-06-10T13:56:00Z" w16du:dateUtc="2025-06-10T08:26:00Z"/>
                <w:rFonts w:ascii="Times New Roman" w:eastAsia="Times New Roman" w:hAnsi="Times New Roman" w:cs="Times New Roman"/>
              </w:rPr>
            </w:pPr>
            <w:ins w:id="3596" w:author="Biocon Biologics" w:date="2025-06-10T13:56:00Z" w16du:dateUtc="2025-06-10T08:26:00Z">
              <w:r w:rsidRPr="00105683">
                <w:rPr>
                  <w:rFonts w:ascii="Times New Roman" w:eastAsia="Times New Roman" w:hAnsi="Times New Roman" w:cs="Times New Roman"/>
                </w:rPr>
                <w:t xml:space="preserve">Tel: </w:t>
              </w:r>
              <w:r w:rsidRPr="00105683">
                <w:rPr>
                  <w:rFonts w:ascii="Times New Roman" w:eastAsia="Times New Roman" w:hAnsi="Times New Roman" w:cs="Times New Roman"/>
                  <w:bCs/>
                </w:rPr>
                <w:t>0080008250910</w:t>
              </w:r>
            </w:ins>
          </w:p>
          <w:p w14:paraId="713D792B" w14:textId="77777777" w:rsidR="00AF4504" w:rsidRPr="00105683" w:rsidRDefault="00AF4504" w:rsidP="008859DB">
            <w:pPr>
              <w:autoSpaceDE w:val="0"/>
              <w:autoSpaceDN w:val="0"/>
              <w:spacing w:before="1" w:after="0" w:line="233" w:lineRule="exact"/>
              <w:rPr>
                <w:ins w:id="3597" w:author="Biocon Biologics" w:date="2025-06-10T13:56:00Z" w16du:dateUtc="2025-06-10T08:26:00Z"/>
                <w:rFonts w:ascii="Times New Roman" w:eastAsia="Times New Roman" w:hAnsi="Times New Roman" w:cs="Times New Roman"/>
              </w:rPr>
            </w:pPr>
          </w:p>
        </w:tc>
        <w:tc>
          <w:tcPr>
            <w:tcW w:w="4395" w:type="dxa"/>
          </w:tcPr>
          <w:p w14:paraId="5E5E5C8F" w14:textId="77777777" w:rsidR="00AF4504" w:rsidRPr="00105683" w:rsidRDefault="00AF4504" w:rsidP="008859DB">
            <w:pPr>
              <w:autoSpaceDE w:val="0"/>
              <w:autoSpaceDN w:val="0"/>
              <w:spacing w:after="0" w:line="240" w:lineRule="auto"/>
              <w:rPr>
                <w:ins w:id="3598" w:author="Biocon Biologics" w:date="2025-06-10T13:56:00Z" w16du:dateUtc="2025-06-10T08:26:00Z"/>
                <w:rFonts w:ascii="Times New Roman" w:eastAsia="Times New Roman" w:hAnsi="Times New Roman" w:cs="Times New Roman"/>
              </w:rPr>
            </w:pPr>
          </w:p>
        </w:tc>
      </w:tr>
    </w:tbl>
    <w:p w14:paraId="72A12442" w14:textId="77777777" w:rsidR="00AF4504" w:rsidRPr="00105683" w:rsidRDefault="00AF4504" w:rsidP="00AF4504">
      <w:pPr>
        <w:autoSpaceDE w:val="0"/>
        <w:autoSpaceDN w:val="0"/>
        <w:spacing w:before="9" w:after="0" w:line="240" w:lineRule="auto"/>
        <w:rPr>
          <w:ins w:id="3599" w:author="Biocon Biologics" w:date="2025-06-10T13:56:00Z" w16du:dateUtc="2025-06-10T08:26:00Z"/>
          <w:rFonts w:ascii="Times New Roman" w:eastAsia="Times New Roman" w:hAnsi="Times New Roman" w:cs="Times New Roman"/>
          <w:sz w:val="21"/>
        </w:rPr>
      </w:pPr>
    </w:p>
    <w:p w14:paraId="2AF8FDBA" w14:textId="77777777" w:rsidR="00AF4504" w:rsidRPr="00105683" w:rsidRDefault="00AF4504" w:rsidP="00AF4504">
      <w:pPr>
        <w:autoSpaceDE w:val="0"/>
        <w:autoSpaceDN w:val="0"/>
        <w:spacing w:after="0" w:line="240" w:lineRule="auto"/>
        <w:outlineLvl w:val="0"/>
        <w:rPr>
          <w:ins w:id="3600" w:author="Biocon Biologics" w:date="2025-06-10T13:56:00Z" w16du:dateUtc="2025-06-10T08:26:00Z"/>
          <w:rFonts w:ascii="Times New Roman" w:eastAsia="Times New Roman" w:hAnsi="Times New Roman" w:cs="Times New Roman"/>
          <w:b/>
          <w:bCs/>
        </w:rPr>
      </w:pPr>
      <w:ins w:id="3601" w:author="Biocon Biologics" w:date="2025-06-10T13:56:00Z" w16du:dateUtc="2025-06-10T08:26:00Z">
        <w:r w:rsidRPr="00105683">
          <w:rPr>
            <w:rFonts w:ascii="Times New Roman" w:eastAsia="Times New Roman" w:hAnsi="Times New Roman" w:cs="Times New Roman"/>
            <w:b/>
            <w:bCs/>
          </w:rPr>
          <w:t>Deze bijsluiter is voor het laatst goedgekeurd in .</w:t>
        </w:r>
      </w:ins>
    </w:p>
    <w:p w14:paraId="2D2A84E4" w14:textId="77777777" w:rsidR="00AF4504" w:rsidRPr="00105683" w:rsidRDefault="00AF4504" w:rsidP="00AF4504">
      <w:pPr>
        <w:autoSpaceDE w:val="0"/>
        <w:autoSpaceDN w:val="0"/>
        <w:spacing w:after="0" w:line="240" w:lineRule="auto"/>
        <w:rPr>
          <w:ins w:id="3602" w:author="Biocon Biologics" w:date="2025-06-10T13:56:00Z" w16du:dateUtc="2025-06-10T08:26:00Z"/>
          <w:rFonts w:ascii="Times New Roman" w:eastAsia="Times New Roman" w:hAnsi="Times New Roman" w:cs="Times New Roman"/>
          <w:b/>
        </w:rPr>
      </w:pPr>
    </w:p>
    <w:p w14:paraId="5338DAC5" w14:textId="77777777" w:rsidR="00AF4504" w:rsidRPr="00105683" w:rsidRDefault="00AF4504" w:rsidP="00AF4504">
      <w:pPr>
        <w:autoSpaceDE w:val="0"/>
        <w:autoSpaceDN w:val="0"/>
        <w:spacing w:before="1" w:after="0" w:line="240" w:lineRule="auto"/>
        <w:rPr>
          <w:ins w:id="3603" w:author="Biocon Biologics" w:date="2025-06-10T13:56:00Z" w16du:dateUtc="2025-06-10T08:26:00Z"/>
          <w:rFonts w:ascii="Times New Roman" w:eastAsia="Times New Roman" w:hAnsi="Times New Roman" w:cs="Times New Roman"/>
        </w:rPr>
      </w:pPr>
      <w:ins w:id="3604" w:author="Biocon Biologics" w:date="2025-06-10T13:56:00Z" w16du:dateUtc="2025-06-10T08:26:00Z">
        <w:r w:rsidRPr="00105683">
          <w:rPr>
            <w:rFonts w:ascii="Times New Roman" w:eastAsia="Times New Roman" w:hAnsi="Times New Roman" w:cs="Times New Roman"/>
          </w:rPr>
          <w:t xml:space="preserve">Meer informatie over dit geneesmiddel is beschikbaar op de website van het Europees Geneesmiddelenbureau </w:t>
        </w:r>
        <w:r w:rsidRPr="00105683">
          <w:fldChar w:fldCharType="begin"/>
        </w:r>
        <w:r w:rsidRPr="00105683">
          <w:instrText>HYPERLINK "https://www.ema.europa.eu"</w:instrText>
        </w:r>
        <w:r w:rsidRPr="00105683">
          <w:fldChar w:fldCharType="separate"/>
        </w:r>
        <w:r w:rsidRPr="00105683">
          <w:rPr>
            <w:rStyle w:val="Hyperlink"/>
          </w:rPr>
          <w:t>http</w:t>
        </w:r>
        <w:r w:rsidRPr="00105683">
          <w:rPr>
            <w:rStyle w:val="Hyperlink"/>
            <w:rFonts w:ascii="Times New Roman" w:eastAsia="Times New Roman" w:hAnsi="Times New Roman" w:cs="Times New Roman"/>
          </w:rPr>
          <w:t>s</w:t>
        </w:r>
        <w:r w:rsidRPr="00105683">
          <w:rPr>
            <w:rStyle w:val="Hyperlink"/>
          </w:rPr>
          <w:t>://www.ema.europa.eu</w:t>
        </w:r>
        <w:r w:rsidRPr="00105683">
          <w:fldChar w:fldCharType="end"/>
        </w:r>
        <w:r w:rsidRPr="00105683">
          <w:rPr>
            <w:rFonts w:ascii="Times New Roman" w:eastAsia="Times New Roman" w:hAnsi="Times New Roman" w:cs="Times New Roman"/>
          </w:rPr>
          <w:t>.</w:t>
        </w:r>
      </w:ins>
    </w:p>
    <w:p w14:paraId="472D9D65" w14:textId="77777777" w:rsidR="00AF4504" w:rsidRPr="00105683" w:rsidRDefault="00AF4504" w:rsidP="00AF4504">
      <w:pPr>
        <w:autoSpaceDE w:val="0"/>
        <w:autoSpaceDN w:val="0"/>
        <w:spacing w:before="1" w:after="0" w:line="240" w:lineRule="auto"/>
        <w:rPr>
          <w:ins w:id="3605" w:author="Biocon Biologics" w:date="2025-06-10T13:56:00Z" w16du:dateUtc="2025-06-10T08:26:00Z"/>
          <w:rFonts w:ascii="Times New Roman" w:eastAsia="Times New Roman" w:hAnsi="Times New Roman" w:cs="Times New Roman"/>
          <w:sz w:val="14"/>
        </w:rPr>
      </w:pPr>
    </w:p>
    <w:p w14:paraId="3BFBFFC3" w14:textId="77777777" w:rsidR="00AF4504" w:rsidRPr="00105683" w:rsidRDefault="00AF4504" w:rsidP="00AF4504">
      <w:pPr>
        <w:autoSpaceDE w:val="0"/>
        <w:autoSpaceDN w:val="0"/>
        <w:spacing w:before="92" w:after="0" w:line="240" w:lineRule="auto"/>
        <w:outlineLvl w:val="0"/>
        <w:rPr>
          <w:ins w:id="3606" w:author="Biocon Biologics" w:date="2025-06-10T13:56:00Z" w16du:dateUtc="2025-06-10T08:26:00Z"/>
          <w:rFonts w:ascii="Times New Roman" w:eastAsia="Times New Roman" w:hAnsi="Times New Roman" w:cs="Times New Roman"/>
          <w:b/>
          <w:bCs/>
        </w:rPr>
      </w:pPr>
    </w:p>
    <w:p w14:paraId="4D8FAE09" w14:textId="77777777" w:rsidR="00AF4504" w:rsidRPr="00105683" w:rsidRDefault="00AF4504" w:rsidP="00AF4504">
      <w:pPr>
        <w:autoSpaceDE w:val="0"/>
        <w:autoSpaceDN w:val="0"/>
        <w:spacing w:before="92" w:after="0" w:line="240" w:lineRule="auto"/>
        <w:outlineLvl w:val="0"/>
        <w:rPr>
          <w:ins w:id="3607" w:author="Biocon Biologics" w:date="2025-06-10T13:56:00Z" w16du:dateUtc="2025-06-10T08:26:00Z"/>
          <w:rFonts w:ascii="Times New Roman" w:eastAsia="Times New Roman" w:hAnsi="Times New Roman" w:cs="Times New Roman"/>
          <w:b/>
          <w:bCs/>
        </w:rPr>
      </w:pPr>
      <w:ins w:id="3608" w:author="Biocon Biologics" w:date="2025-06-10T13:56:00Z" w16du:dateUtc="2025-06-10T08:26:00Z">
        <w:r w:rsidRPr="00105683">
          <w:rPr>
            <w:rFonts w:ascii="Times New Roman" w:eastAsia="Times New Roman" w:hAnsi="Times New Roman" w:cs="Times New Roman"/>
            <w:b/>
            <w:bCs/>
          </w:rPr>
          <w:t>De volgende informatie is alleen bestemd voor beroepsbeoefenaren in de gezondheidszorg:</w:t>
        </w:r>
      </w:ins>
    </w:p>
    <w:p w14:paraId="1C147314" w14:textId="77777777" w:rsidR="00AF4504" w:rsidRPr="00105683" w:rsidRDefault="00AF4504" w:rsidP="00AF4504">
      <w:pPr>
        <w:autoSpaceDE w:val="0"/>
        <w:autoSpaceDN w:val="0"/>
        <w:spacing w:before="70" w:after="0" w:line="240" w:lineRule="auto"/>
        <w:rPr>
          <w:ins w:id="3609" w:author="Biocon Biologics" w:date="2025-06-10T13:56:00Z" w16du:dateUtc="2025-06-10T08:26:00Z"/>
          <w:rFonts w:ascii="Times New Roman" w:eastAsia="Times New Roman" w:hAnsi="Times New Roman" w:cs="Times New Roman"/>
          <w:b/>
          <w:bCs/>
        </w:rPr>
      </w:pPr>
    </w:p>
    <w:p w14:paraId="578F77A4" w14:textId="77777777" w:rsidR="00AF4504" w:rsidRPr="00105683" w:rsidRDefault="00AF4504" w:rsidP="00AF4504">
      <w:pPr>
        <w:autoSpaceDE w:val="0"/>
        <w:autoSpaceDN w:val="0"/>
        <w:spacing w:before="70" w:after="0" w:line="240" w:lineRule="auto"/>
        <w:rPr>
          <w:ins w:id="3610" w:author="Biocon Biologics" w:date="2025-06-10T13:56:00Z" w16du:dateUtc="2025-06-10T08:26:00Z"/>
          <w:rFonts w:ascii="Times New Roman" w:eastAsia="Times New Roman" w:hAnsi="Times New Roman" w:cs="Times New Roman"/>
          <w:b/>
        </w:rPr>
      </w:pPr>
      <w:ins w:id="3611" w:author="Biocon Biologics" w:date="2025-06-10T13:56:00Z" w16du:dateUtc="2025-06-10T08:26:00Z">
        <w:r w:rsidRPr="00105683">
          <w:rPr>
            <w:rFonts w:ascii="Times New Roman" w:eastAsia="Times New Roman" w:hAnsi="Times New Roman" w:cs="Times New Roman"/>
            <w:b/>
            <w:bCs/>
          </w:rPr>
          <w:t xml:space="preserve">Yesafili </w:t>
        </w:r>
        <w:r w:rsidRPr="00105683">
          <w:rPr>
            <w:rFonts w:ascii="Times New Roman" w:eastAsia="Times New Roman" w:hAnsi="Times New Roman" w:cs="Times New Roman"/>
            <w:b/>
          </w:rPr>
          <w:t>klaarmaken en toedienen</w:t>
        </w:r>
      </w:ins>
    </w:p>
    <w:p w14:paraId="35EDC351" w14:textId="77777777" w:rsidR="00AF4504" w:rsidRPr="00105683" w:rsidRDefault="00AF4504" w:rsidP="00AF4504">
      <w:pPr>
        <w:autoSpaceDE w:val="0"/>
        <w:autoSpaceDN w:val="0"/>
        <w:spacing w:before="70" w:after="0" w:line="240" w:lineRule="auto"/>
        <w:rPr>
          <w:ins w:id="3612" w:author="Biocon Biologics" w:date="2025-06-10T13:56:00Z" w16du:dateUtc="2025-06-10T08:26:00Z"/>
          <w:rFonts w:ascii="Times New Roman" w:eastAsia="Times New Roman" w:hAnsi="Times New Roman" w:cs="Times New Roman"/>
          <w:b/>
        </w:rPr>
      </w:pPr>
    </w:p>
    <w:p w14:paraId="7D6AD41D" w14:textId="77777777" w:rsidR="00AF4504" w:rsidRPr="00105683" w:rsidRDefault="00AF4504" w:rsidP="00AF4504">
      <w:pPr>
        <w:autoSpaceDE w:val="0"/>
        <w:autoSpaceDN w:val="0"/>
        <w:spacing w:before="2" w:after="0" w:line="252" w:lineRule="exact"/>
        <w:rPr>
          <w:ins w:id="3613" w:author="Biocon Biologics" w:date="2025-06-10T13:56:00Z" w16du:dateUtc="2025-06-10T08:26:00Z"/>
          <w:rFonts w:ascii="Times New Roman" w:eastAsia="Times New Roman" w:hAnsi="Times New Roman" w:cs="Times New Roman"/>
        </w:rPr>
      </w:pPr>
      <w:ins w:id="3614" w:author="Biocon Biologics" w:date="2025-06-10T13:56:00Z" w16du:dateUtc="2025-06-10T08:26:00Z">
        <w:r w:rsidRPr="00105683">
          <w:rPr>
            <w:rFonts w:ascii="Times New Roman" w:eastAsia="Times New Roman" w:hAnsi="Times New Roman" w:cs="Times New Roman"/>
          </w:rPr>
          <w:t xml:space="preserve">De voorgevulde spuit mag uitsluitend gebruikt worden </w:t>
        </w:r>
        <w:r w:rsidRPr="00105683">
          <w:rPr>
            <w:rFonts w:ascii="Times New Roman" w:eastAsia="Times New Roman" w:hAnsi="Times New Roman" w:cs="Times New Roman"/>
            <w:b/>
          </w:rPr>
          <w:t>voor de behandeling van één oog</w:t>
        </w:r>
        <w:r w:rsidRPr="00105683">
          <w:rPr>
            <w:rFonts w:ascii="Times New Roman" w:eastAsia="Times New Roman" w:hAnsi="Times New Roman" w:cs="Times New Roman"/>
          </w:rPr>
          <w:t>.</w:t>
        </w:r>
      </w:ins>
    </w:p>
    <w:p w14:paraId="065846A3" w14:textId="77777777" w:rsidR="00AF4504" w:rsidRPr="00105683" w:rsidRDefault="00AF4504" w:rsidP="00AF4504">
      <w:pPr>
        <w:autoSpaceDE w:val="0"/>
        <w:autoSpaceDN w:val="0"/>
        <w:spacing w:after="0" w:line="252" w:lineRule="exact"/>
        <w:rPr>
          <w:ins w:id="3615" w:author="Biocon Biologics" w:date="2025-06-10T13:56:00Z" w16du:dateUtc="2025-06-10T08:26:00Z"/>
          <w:rFonts w:ascii="Times New Roman" w:eastAsia="Times New Roman" w:hAnsi="Times New Roman" w:cs="Times New Roman"/>
        </w:rPr>
      </w:pPr>
      <w:ins w:id="3616" w:author="Biocon Biologics" w:date="2025-06-10T13:56:00Z" w16du:dateUtc="2025-06-10T08:26:00Z">
        <w:r w:rsidRPr="00105683">
          <w:rPr>
            <w:rFonts w:ascii="Times New Roman" w:eastAsia="Times New Roman" w:hAnsi="Times New Roman" w:cs="Times New Roman"/>
          </w:rPr>
          <w:t>Open de steriele blisterverpakking met de voorgevulde spuit niet buiten de schone toedieningsruimte.</w:t>
        </w:r>
      </w:ins>
    </w:p>
    <w:p w14:paraId="039A967D" w14:textId="77777777" w:rsidR="00AF4504" w:rsidRPr="00105683" w:rsidRDefault="00AF4504" w:rsidP="00AF4504">
      <w:pPr>
        <w:autoSpaceDE w:val="0"/>
        <w:autoSpaceDN w:val="0"/>
        <w:spacing w:after="0" w:line="240" w:lineRule="auto"/>
        <w:rPr>
          <w:ins w:id="3617" w:author="Biocon Biologics" w:date="2025-06-10T13:56:00Z" w16du:dateUtc="2025-06-10T08:26:00Z"/>
          <w:rFonts w:ascii="Times New Roman" w:eastAsia="Times New Roman" w:hAnsi="Times New Roman" w:cs="Times New Roman"/>
        </w:rPr>
      </w:pPr>
    </w:p>
    <w:p w14:paraId="5C8BE085" w14:textId="77777777" w:rsidR="00AF4504" w:rsidRPr="00105683" w:rsidRDefault="00AF4504" w:rsidP="00AF4504">
      <w:pPr>
        <w:autoSpaceDE w:val="0"/>
        <w:autoSpaceDN w:val="0"/>
        <w:spacing w:before="1" w:after="0" w:line="240" w:lineRule="auto"/>
        <w:ind w:right="298"/>
        <w:rPr>
          <w:ins w:id="3618" w:author="Biocon Biologics" w:date="2025-06-10T13:56:00Z" w16du:dateUtc="2025-06-10T08:26:00Z"/>
          <w:rFonts w:ascii="Times New Roman" w:eastAsia="Times New Roman" w:hAnsi="Times New Roman" w:cs="Times New Roman"/>
        </w:rPr>
      </w:pPr>
      <w:ins w:id="3619" w:author="Biocon Biologics" w:date="2025-06-10T13:56:00Z" w16du:dateUtc="2025-06-10T08:26:00Z">
        <w:r w:rsidRPr="00105683">
          <w:rPr>
            <w:rFonts w:ascii="Times New Roman" w:eastAsia="Times New Roman" w:hAnsi="Times New Roman" w:cs="Times New Roman"/>
          </w:rPr>
          <w:t>De voorgevulde spuit bevat meer dan de aanbevolen dosering van 2 mg aflibercept (equivalent aan 0,05 ml oplossing voor injectie). Het teveel aan volume moet worden verwijderd vóór de toediening.</w:t>
        </w:r>
      </w:ins>
    </w:p>
    <w:p w14:paraId="7D314779" w14:textId="77777777" w:rsidR="00AF4504" w:rsidRPr="00105683" w:rsidRDefault="00AF4504" w:rsidP="00AF4504">
      <w:pPr>
        <w:autoSpaceDE w:val="0"/>
        <w:autoSpaceDN w:val="0"/>
        <w:spacing w:before="9" w:after="0" w:line="240" w:lineRule="auto"/>
        <w:rPr>
          <w:ins w:id="3620" w:author="Biocon Biologics" w:date="2025-06-10T13:56:00Z" w16du:dateUtc="2025-06-10T08:26:00Z"/>
          <w:rFonts w:ascii="Times New Roman" w:eastAsia="Times New Roman" w:hAnsi="Times New Roman" w:cs="Times New Roman"/>
          <w:sz w:val="24"/>
        </w:rPr>
      </w:pPr>
    </w:p>
    <w:p w14:paraId="668FE225" w14:textId="77777777" w:rsidR="00AF4504" w:rsidRPr="00105683" w:rsidRDefault="00AF4504" w:rsidP="00AF4504">
      <w:pPr>
        <w:autoSpaceDE w:val="0"/>
        <w:autoSpaceDN w:val="0"/>
        <w:spacing w:before="1" w:after="0" w:line="240" w:lineRule="auto"/>
        <w:ind w:right="227"/>
        <w:rPr>
          <w:ins w:id="3621" w:author="Biocon Biologics" w:date="2025-06-10T13:56:00Z" w16du:dateUtc="2025-06-10T08:26:00Z"/>
          <w:rFonts w:ascii="Times New Roman" w:eastAsia="Times New Roman" w:hAnsi="Times New Roman" w:cs="Times New Roman"/>
        </w:rPr>
      </w:pPr>
      <w:ins w:id="3622" w:author="Biocon Biologics" w:date="2025-06-10T13:56:00Z" w16du:dateUtc="2025-06-10T08:26:00Z">
        <w:r w:rsidRPr="00105683">
          <w:rPr>
            <w:rFonts w:ascii="Times New Roman" w:eastAsia="Times New Roman" w:hAnsi="Times New Roman" w:cs="Times New Roman"/>
          </w:rPr>
          <w:t>Voor toediening dient de oplossing visueel te worden geïnspecteerd op deeltjes en/of verkleuringen of enige afwijkingen in uiterlijk. Het geneesmiddel dient te worden afgevoerd als dit wordt geobserveerd.</w:t>
        </w:r>
      </w:ins>
    </w:p>
    <w:p w14:paraId="38E38294" w14:textId="77777777" w:rsidR="00AF4504" w:rsidRPr="00105683" w:rsidRDefault="00AF4504" w:rsidP="00AF4504">
      <w:pPr>
        <w:autoSpaceDE w:val="0"/>
        <w:autoSpaceDN w:val="0"/>
        <w:spacing w:before="10" w:after="0" w:line="240" w:lineRule="auto"/>
        <w:rPr>
          <w:ins w:id="3623" w:author="Biocon Biologics" w:date="2025-06-10T13:56:00Z" w16du:dateUtc="2025-06-10T08:26:00Z"/>
          <w:rFonts w:ascii="Times New Roman" w:eastAsia="Times New Roman" w:hAnsi="Times New Roman" w:cs="Times New Roman"/>
          <w:sz w:val="24"/>
        </w:rPr>
      </w:pPr>
    </w:p>
    <w:p w14:paraId="0B153924" w14:textId="77777777" w:rsidR="00AF4504" w:rsidRPr="00105683" w:rsidRDefault="00AF4504" w:rsidP="00AF4504">
      <w:pPr>
        <w:autoSpaceDE w:val="0"/>
        <w:autoSpaceDN w:val="0"/>
        <w:spacing w:after="0" w:line="240" w:lineRule="auto"/>
        <w:rPr>
          <w:ins w:id="3624" w:author="Biocon Biologics" w:date="2025-06-10T13:56:00Z" w16du:dateUtc="2025-06-10T08:26:00Z"/>
          <w:rFonts w:ascii="Times New Roman" w:eastAsia="Times New Roman" w:hAnsi="Times New Roman" w:cs="Times New Roman"/>
        </w:rPr>
      </w:pPr>
      <w:ins w:id="3625" w:author="Biocon Biologics" w:date="2025-06-10T13:56:00Z" w16du:dateUtc="2025-06-10T08:26:00Z">
        <w:r w:rsidRPr="00105683">
          <w:rPr>
            <w:rFonts w:ascii="Times New Roman" w:eastAsia="Times New Roman" w:hAnsi="Times New Roman" w:cs="Times New Roman"/>
          </w:rPr>
          <w:t>De ongeopende blisterverpakking mag gedurende maximaal 72 uur buiten de koelkast beneden 25 °C worden bewaard. Ga na opening van de blisterverpakking aseptisch te werk. Voor de intravitreale injectie moet een injectienaald van 30 G x ½ inch worden gebruikt.</w:t>
        </w:r>
      </w:ins>
    </w:p>
    <w:p w14:paraId="483DD798" w14:textId="77777777" w:rsidR="00AF4504" w:rsidRPr="00105683" w:rsidRDefault="00AF4504" w:rsidP="00AF4504">
      <w:pPr>
        <w:autoSpaceDE w:val="0"/>
        <w:autoSpaceDN w:val="0"/>
        <w:spacing w:before="10" w:after="0" w:line="240" w:lineRule="auto"/>
        <w:rPr>
          <w:ins w:id="3626" w:author="Biocon Biologics" w:date="2025-06-10T13:56:00Z" w16du:dateUtc="2025-06-10T08:26:00Z"/>
          <w:rFonts w:ascii="Times New Roman" w:eastAsia="Times New Roman" w:hAnsi="Times New Roman" w:cs="Times New Roman"/>
          <w:sz w:val="21"/>
        </w:rPr>
      </w:pPr>
    </w:p>
    <w:p w14:paraId="0784C0EF" w14:textId="77777777" w:rsidR="00AF4504" w:rsidRPr="00105683" w:rsidRDefault="00AF4504" w:rsidP="00AF4504">
      <w:pPr>
        <w:autoSpaceDE w:val="0"/>
        <w:autoSpaceDN w:val="0"/>
        <w:spacing w:after="0" w:line="240" w:lineRule="auto"/>
        <w:outlineLvl w:val="1"/>
        <w:rPr>
          <w:ins w:id="3627" w:author="Biocon Biologics" w:date="2025-06-10T13:56:00Z" w16du:dateUtc="2025-06-10T08:26:00Z"/>
          <w:rFonts w:ascii="Times New Roman" w:eastAsia="Times New Roman" w:hAnsi="Times New Roman" w:cs="Times New Roman"/>
          <w:b/>
          <w:bCs/>
          <w:i/>
        </w:rPr>
      </w:pPr>
      <w:ins w:id="3628" w:author="Biocon Biologics" w:date="2025-06-10T13:56:00Z" w16du:dateUtc="2025-06-10T08:26:00Z">
        <w:r w:rsidRPr="00105683">
          <w:rPr>
            <w:rFonts w:ascii="Times New Roman" w:eastAsia="Times New Roman" w:hAnsi="Times New Roman" w:cs="Times New Roman"/>
            <w:b/>
            <w:bCs/>
            <w:i/>
          </w:rPr>
          <w:t>Gebruiksaanwijzing van de voorgevulde spuit:</w:t>
        </w:r>
      </w:ins>
    </w:p>
    <w:p w14:paraId="0AEA34B8" w14:textId="77777777" w:rsidR="00AF4504" w:rsidRPr="00105683" w:rsidRDefault="00AF4504" w:rsidP="00AF4504">
      <w:pPr>
        <w:autoSpaceDE w:val="0"/>
        <w:autoSpaceDN w:val="0"/>
        <w:spacing w:before="9" w:after="0" w:line="240" w:lineRule="auto"/>
        <w:rPr>
          <w:ins w:id="3629" w:author="Biocon Biologics" w:date="2025-06-10T13:56:00Z" w16du:dateUtc="2025-06-10T08:26:00Z"/>
          <w:rFonts w:ascii="Times New Roman" w:eastAsia="Times New Roman" w:hAnsi="Times New Roman" w:cs="Times New Roman"/>
          <w:b/>
          <w:i/>
        </w:rPr>
      </w:pPr>
    </w:p>
    <w:tbl>
      <w:tblPr>
        <w:tblW w:w="0" w:type="auto"/>
        <w:tblLayout w:type="fixed"/>
        <w:tblCellMar>
          <w:left w:w="0" w:type="dxa"/>
          <w:right w:w="0" w:type="dxa"/>
        </w:tblCellMar>
        <w:tblLook w:val="01E0" w:firstRow="1" w:lastRow="1" w:firstColumn="1" w:lastColumn="1" w:noHBand="0" w:noVBand="0"/>
      </w:tblPr>
      <w:tblGrid>
        <w:gridCol w:w="540"/>
        <w:gridCol w:w="4890"/>
        <w:gridCol w:w="3580"/>
      </w:tblGrid>
      <w:tr w:rsidR="00AF4504" w:rsidRPr="00105683" w14:paraId="4B928EEE" w14:textId="77777777" w:rsidTr="008859DB">
        <w:trPr>
          <w:trHeight w:val="1133"/>
          <w:ins w:id="3630" w:author="Biocon Biologics" w:date="2025-06-10T13:56:00Z"/>
        </w:trPr>
        <w:tc>
          <w:tcPr>
            <w:tcW w:w="540" w:type="dxa"/>
          </w:tcPr>
          <w:p w14:paraId="55F52A8B" w14:textId="77777777" w:rsidR="00AF4504" w:rsidRPr="00105683" w:rsidRDefault="00AF4504" w:rsidP="008859DB">
            <w:pPr>
              <w:autoSpaceDE w:val="0"/>
              <w:autoSpaceDN w:val="0"/>
              <w:spacing w:after="0" w:line="244" w:lineRule="exact"/>
              <w:ind w:right="155"/>
              <w:jc w:val="center"/>
              <w:rPr>
                <w:ins w:id="3631" w:author="Biocon Biologics" w:date="2025-06-10T13:56:00Z" w16du:dateUtc="2025-06-10T08:26:00Z"/>
                <w:rFonts w:ascii="Times New Roman" w:eastAsia="Times New Roman" w:hAnsi="Times New Roman" w:cs="Times New Roman"/>
              </w:rPr>
            </w:pPr>
            <w:ins w:id="3632" w:author="Biocon Biologics" w:date="2025-06-10T13:56:00Z" w16du:dateUtc="2025-06-10T08:26:00Z">
              <w:r w:rsidRPr="00105683">
                <w:rPr>
                  <w:rFonts w:ascii="Times New Roman" w:eastAsia="Times New Roman" w:hAnsi="Times New Roman" w:cs="Times New Roman"/>
                </w:rPr>
                <w:t>1.</w:t>
              </w:r>
            </w:ins>
          </w:p>
        </w:tc>
        <w:tc>
          <w:tcPr>
            <w:tcW w:w="8470" w:type="dxa"/>
            <w:gridSpan w:val="2"/>
          </w:tcPr>
          <w:p w14:paraId="396DFD13" w14:textId="77777777" w:rsidR="00AF4504" w:rsidRPr="00105683" w:rsidRDefault="00AF4504" w:rsidP="008859DB">
            <w:pPr>
              <w:autoSpaceDE w:val="0"/>
              <w:autoSpaceDN w:val="0"/>
              <w:spacing w:after="0" w:line="240" w:lineRule="auto"/>
              <w:ind w:right="182"/>
              <w:rPr>
                <w:ins w:id="3633" w:author="Biocon Biologics" w:date="2025-06-10T13:56:00Z" w16du:dateUtc="2025-06-10T08:26:00Z"/>
                <w:rFonts w:ascii="Times New Roman" w:eastAsia="Times New Roman" w:hAnsi="Times New Roman" w:cs="Times New Roman"/>
              </w:rPr>
            </w:pPr>
            <w:ins w:id="3634" w:author="Biocon Biologics" w:date="2025-06-10T13:56:00Z" w16du:dateUtc="2025-06-10T08:26:00Z">
              <w:r w:rsidRPr="00105683">
                <w:rPr>
                  <w:rFonts w:ascii="Times New Roman" w:eastAsia="Times New Roman" w:hAnsi="Times New Roman" w:cs="Times New Roman"/>
                </w:rPr>
                <w:t>Wanneer u klaar bent om Yesafili</w:t>
              </w:r>
              <w:r w:rsidRPr="00105683">
                <w:rPr>
                  <w:rFonts w:ascii="Times New Roman" w:eastAsia="Times New Roman" w:hAnsi="Times New Roman" w:cs="Times New Roman"/>
                  <w:b/>
                  <w:bCs/>
                </w:rPr>
                <w:t xml:space="preserve"> </w:t>
              </w:r>
              <w:r w:rsidRPr="00105683">
                <w:rPr>
                  <w:rFonts w:ascii="Times New Roman" w:eastAsia="Times New Roman" w:hAnsi="Times New Roman" w:cs="Times New Roman"/>
                </w:rPr>
                <w:t>toe te dienen, opent u de doos en verwijdert u de gesteriliseerde blisterverpakking. Open voorzichtig de blisterverpakking en zorg er daarbij voor dat de inhoud steriel blijft. Houd de spuit in de steriele tray totdat u klaar bent om deze in elkaar te zetten.</w:t>
              </w:r>
            </w:ins>
          </w:p>
        </w:tc>
      </w:tr>
      <w:tr w:rsidR="00AF4504" w:rsidRPr="00105683" w14:paraId="6B5723A3" w14:textId="77777777" w:rsidTr="008859DB">
        <w:trPr>
          <w:trHeight w:val="637"/>
          <w:ins w:id="3635" w:author="Biocon Biologics" w:date="2025-06-10T13:56:00Z"/>
        </w:trPr>
        <w:tc>
          <w:tcPr>
            <w:tcW w:w="540" w:type="dxa"/>
          </w:tcPr>
          <w:p w14:paraId="50820FCF" w14:textId="77777777" w:rsidR="00AF4504" w:rsidRPr="00105683" w:rsidRDefault="00AF4504" w:rsidP="008859DB">
            <w:pPr>
              <w:autoSpaceDE w:val="0"/>
              <w:autoSpaceDN w:val="0"/>
              <w:spacing w:before="122" w:after="0" w:line="240" w:lineRule="auto"/>
              <w:ind w:right="155"/>
              <w:jc w:val="center"/>
              <w:rPr>
                <w:ins w:id="3636" w:author="Biocon Biologics" w:date="2025-06-10T13:56:00Z" w16du:dateUtc="2025-06-10T08:26:00Z"/>
                <w:rFonts w:ascii="Times New Roman" w:eastAsia="Times New Roman" w:hAnsi="Times New Roman" w:cs="Times New Roman"/>
              </w:rPr>
            </w:pPr>
            <w:ins w:id="3637" w:author="Biocon Biologics" w:date="2025-06-10T13:56:00Z" w16du:dateUtc="2025-06-10T08:26:00Z">
              <w:r w:rsidRPr="00105683">
                <w:rPr>
                  <w:rFonts w:ascii="Times New Roman" w:eastAsia="Times New Roman" w:hAnsi="Times New Roman" w:cs="Times New Roman"/>
                </w:rPr>
                <w:t>2.</w:t>
              </w:r>
            </w:ins>
          </w:p>
        </w:tc>
        <w:tc>
          <w:tcPr>
            <w:tcW w:w="8470" w:type="dxa"/>
            <w:gridSpan w:val="2"/>
          </w:tcPr>
          <w:p w14:paraId="28A55FC0" w14:textId="77777777" w:rsidR="00AF4504" w:rsidRPr="00105683" w:rsidRDefault="00AF4504" w:rsidP="008859DB">
            <w:pPr>
              <w:autoSpaceDE w:val="0"/>
              <w:autoSpaceDN w:val="0"/>
              <w:spacing w:before="122" w:after="0" w:line="240" w:lineRule="auto"/>
              <w:rPr>
                <w:ins w:id="3638" w:author="Biocon Biologics" w:date="2025-06-10T13:56:00Z" w16du:dateUtc="2025-06-10T08:26:00Z"/>
                <w:rFonts w:ascii="Times New Roman" w:eastAsia="Times New Roman" w:hAnsi="Times New Roman" w:cs="Times New Roman"/>
              </w:rPr>
            </w:pPr>
            <w:ins w:id="3639" w:author="Biocon Biologics" w:date="2025-06-10T13:56:00Z" w16du:dateUtc="2025-06-10T08:26:00Z">
              <w:r w:rsidRPr="00105683">
                <w:rPr>
                  <w:rFonts w:ascii="Times New Roman" w:eastAsia="Times New Roman" w:hAnsi="Times New Roman" w:cs="Times New Roman"/>
                </w:rPr>
                <w:t>Ga aseptisch te werk terwijl u de spuit uit de gesteriliseerde blisterverpakking haalt.</w:t>
              </w:r>
            </w:ins>
          </w:p>
        </w:tc>
      </w:tr>
      <w:tr w:rsidR="00AF4504" w:rsidRPr="00105683" w14:paraId="211E11B8" w14:textId="77777777" w:rsidTr="008859DB">
        <w:trPr>
          <w:trHeight w:val="3205"/>
          <w:ins w:id="3640" w:author="Biocon Biologics" w:date="2025-06-10T13:56:00Z"/>
        </w:trPr>
        <w:tc>
          <w:tcPr>
            <w:tcW w:w="540" w:type="dxa"/>
          </w:tcPr>
          <w:p w14:paraId="08FF0AB8" w14:textId="77777777" w:rsidR="00AF4504" w:rsidRPr="00105683" w:rsidRDefault="00AF4504" w:rsidP="008859DB">
            <w:pPr>
              <w:autoSpaceDE w:val="0"/>
              <w:autoSpaceDN w:val="0"/>
              <w:spacing w:after="0" w:line="244" w:lineRule="exact"/>
              <w:ind w:right="155"/>
              <w:jc w:val="center"/>
              <w:rPr>
                <w:ins w:id="3641" w:author="Biocon Biologics" w:date="2025-06-10T13:56:00Z" w16du:dateUtc="2025-06-10T08:26:00Z"/>
                <w:rFonts w:ascii="Times New Roman" w:eastAsia="Times New Roman" w:hAnsi="Times New Roman" w:cs="Times New Roman"/>
              </w:rPr>
            </w:pPr>
            <w:ins w:id="3642" w:author="Biocon Biologics" w:date="2025-06-10T13:56:00Z" w16du:dateUtc="2025-06-10T08:26:00Z">
              <w:r w:rsidRPr="00105683">
                <w:rPr>
                  <w:rFonts w:ascii="Times New Roman" w:eastAsia="Times New Roman" w:hAnsi="Times New Roman" w:cs="Times New Roman"/>
                </w:rPr>
                <w:t>3.</w:t>
              </w:r>
            </w:ins>
          </w:p>
        </w:tc>
        <w:tc>
          <w:tcPr>
            <w:tcW w:w="4890" w:type="dxa"/>
          </w:tcPr>
          <w:p w14:paraId="3B4AFAE7" w14:textId="77777777" w:rsidR="00AF4504" w:rsidRPr="00105683" w:rsidRDefault="00AF4504" w:rsidP="008859DB">
            <w:pPr>
              <w:autoSpaceDE w:val="0"/>
              <w:autoSpaceDN w:val="0"/>
              <w:spacing w:after="0" w:line="240" w:lineRule="auto"/>
              <w:ind w:right="383"/>
              <w:rPr>
                <w:ins w:id="3643" w:author="Biocon Biologics" w:date="2025-06-10T13:56:00Z" w16du:dateUtc="2025-06-10T08:26:00Z"/>
                <w:rFonts w:ascii="Times New Roman" w:eastAsia="Times New Roman" w:hAnsi="Times New Roman" w:cs="Times New Roman"/>
              </w:rPr>
            </w:pPr>
            <w:ins w:id="3644" w:author="Biocon Biologics" w:date="2025-06-10T13:56:00Z" w16du:dateUtc="2025-06-10T08:26:00Z">
              <w:r w:rsidRPr="00105683">
                <w:rPr>
                  <w:rFonts w:ascii="Times New Roman" w:eastAsia="Times New Roman" w:hAnsi="Times New Roman" w:cs="Times New Roman"/>
                </w:rPr>
                <w:t>Voor het verwijderen van de spuitdop houdt u de spuit in de ene hand terwijl u de spuitdop met de duim en wijsvinger van de andere hand beetpakt. N.B.: U moet de spuitdop draaien (niet eraf trekken).</w:t>
              </w:r>
            </w:ins>
          </w:p>
        </w:tc>
        <w:tc>
          <w:tcPr>
            <w:tcW w:w="3580" w:type="dxa"/>
          </w:tcPr>
          <w:p w14:paraId="46884363" w14:textId="77777777" w:rsidR="00AF4504" w:rsidRPr="00105683" w:rsidRDefault="00AF4504" w:rsidP="008859DB">
            <w:pPr>
              <w:autoSpaceDE w:val="0"/>
              <w:autoSpaceDN w:val="0"/>
              <w:spacing w:after="0" w:line="240" w:lineRule="auto"/>
              <w:rPr>
                <w:ins w:id="3645" w:author="Biocon Biologics" w:date="2025-06-10T13:56:00Z" w16du:dateUtc="2025-06-10T08:26:00Z"/>
                <w:rFonts w:ascii="Times New Roman" w:eastAsia="Times New Roman" w:hAnsi="Times New Roman" w:cs="Times New Roman"/>
                <w:b/>
                <w:i/>
                <w:sz w:val="12"/>
              </w:rPr>
            </w:pPr>
          </w:p>
          <w:p w14:paraId="748E1423" w14:textId="77777777" w:rsidR="00AF4504" w:rsidRPr="00105683" w:rsidRDefault="00AF4504" w:rsidP="008859DB">
            <w:pPr>
              <w:autoSpaceDE w:val="0"/>
              <w:autoSpaceDN w:val="0"/>
              <w:spacing w:after="0" w:line="240" w:lineRule="auto"/>
              <w:rPr>
                <w:ins w:id="3646" w:author="Biocon Biologics" w:date="2025-06-10T13:56:00Z" w16du:dateUtc="2025-06-10T08:26:00Z"/>
                <w:rFonts w:ascii="Times New Roman" w:eastAsia="Times New Roman" w:hAnsi="Times New Roman" w:cs="Times New Roman"/>
                <w:b/>
                <w:i/>
                <w:sz w:val="12"/>
              </w:rPr>
            </w:pPr>
            <w:ins w:id="3647" w:author="Biocon Biologics" w:date="2025-06-10T13:56:00Z" w16du:dateUtc="2025-06-10T08:26:00Z">
              <w:r w:rsidRPr="00105683">
                <w:rPr>
                  <w:rFonts w:ascii="Times New Roman" w:eastAsia="Times New Roman" w:hAnsi="Times New Roman" w:cs="Times New Roman"/>
                  <w:noProof/>
                  <w:sz w:val="12"/>
                </w:rPr>
                <w:lastRenderedPageBreak/>
                <w:drawing>
                  <wp:inline distT="0" distB="0" distL="0" distR="0" wp14:anchorId="09A34F1E" wp14:editId="194DD190">
                    <wp:extent cx="2052320" cy="2039722"/>
                    <wp:effectExtent l="0" t="0" r="5080" b="0"/>
                    <wp:docPr id="1580720710" name="Picture 1" descr="A drawing of a couple of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720710" name="Picture 1" descr="A drawing of a couple of hands&#10;&#10;AI-generated content may be incorrect."/>
                            <pic:cNvPicPr/>
                          </pic:nvPicPr>
                          <pic:blipFill>
                            <a:blip r:embed="rId26"/>
                            <a:stretch>
                              <a:fillRect/>
                            </a:stretch>
                          </pic:blipFill>
                          <pic:spPr>
                            <a:xfrm>
                              <a:off x="0" y="0"/>
                              <a:ext cx="2055681" cy="2043062"/>
                            </a:xfrm>
                            <a:prstGeom prst="rect">
                              <a:avLst/>
                            </a:prstGeom>
                          </pic:spPr>
                        </pic:pic>
                      </a:graphicData>
                    </a:graphic>
                  </wp:inline>
                </w:drawing>
              </w:r>
            </w:ins>
          </w:p>
          <w:p w14:paraId="09A7877E" w14:textId="77777777" w:rsidR="00AF4504" w:rsidRPr="00105683" w:rsidRDefault="00AF4504" w:rsidP="008859DB">
            <w:pPr>
              <w:autoSpaceDE w:val="0"/>
              <w:autoSpaceDN w:val="0"/>
              <w:spacing w:after="0" w:line="240" w:lineRule="auto"/>
              <w:rPr>
                <w:ins w:id="3648" w:author="Biocon Biologics" w:date="2025-06-10T13:56:00Z" w16du:dateUtc="2025-06-10T08:26:00Z"/>
                <w:rFonts w:ascii="Times New Roman" w:eastAsia="Times New Roman" w:hAnsi="Times New Roman" w:cs="Times New Roman"/>
                <w:b/>
                <w:i/>
                <w:sz w:val="12"/>
              </w:rPr>
            </w:pPr>
          </w:p>
          <w:p w14:paraId="7B059B27" w14:textId="77777777" w:rsidR="00AF4504" w:rsidRPr="00105683" w:rsidRDefault="00AF4504" w:rsidP="008859DB">
            <w:pPr>
              <w:autoSpaceDE w:val="0"/>
              <w:autoSpaceDN w:val="0"/>
              <w:spacing w:before="1" w:after="0" w:line="240" w:lineRule="auto"/>
              <w:ind w:right="1680"/>
              <w:rPr>
                <w:ins w:id="3649" w:author="Biocon Biologics" w:date="2025-06-10T13:56:00Z" w16du:dateUtc="2025-06-10T08:26:00Z"/>
                <w:rFonts w:ascii="Arial" w:eastAsia="Times New Roman" w:hAnsi="Times New Roman" w:cs="Times New Roman"/>
                <w:b/>
                <w:sz w:val="12"/>
              </w:rPr>
            </w:pPr>
          </w:p>
        </w:tc>
      </w:tr>
      <w:tr w:rsidR="00AF4504" w:rsidRPr="00105683" w14:paraId="153981A4" w14:textId="77777777" w:rsidTr="008859DB">
        <w:trPr>
          <w:trHeight w:val="317"/>
          <w:ins w:id="3650" w:author="Biocon Biologics" w:date="2025-06-10T13:56:00Z"/>
        </w:trPr>
        <w:tc>
          <w:tcPr>
            <w:tcW w:w="540" w:type="dxa"/>
          </w:tcPr>
          <w:p w14:paraId="199A7EB6" w14:textId="77777777" w:rsidR="00AF4504" w:rsidRPr="00105683" w:rsidRDefault="00AF4504" w:rsidP="008859DB">
            <w:pPr>
              <w:autoSpaceDE w:val="0"/>
              <w:autoSpaceDN w:val="0"/>
              <w:spacing w:before="55" w:after="0" w:line="242" w:lineRule="exact"/>
              <w:ind w:right="155"/>
              <w:jc w:val="center"/>
              <w:rPr>
                <w:ins w:id="3651" w:author="Biocon Biologics" w:date="2025-06-10T13:56:00Z" w16du:dateUtc="2025-06-10T08:26:00Z"/>
                <w:rFonts w:ascii="Times New Roman" w:eastAsia="Times New Roman" w:hAnsi="Times New Roman" w:cs="Times New Roman"/>
              </w:rPr>
            </w:pPr>
            <w:ins w:id="3652" w:author="Biocon Biologics" w:date="2025-06-10T13:56:00Z" w16du:dateUtc="2025-06-10T08:26:00Z">
              <w:r w:rsidRPr="00105683">
                <w:rPr>
                  <w:rFonts w:ascii="Times New Roman" w:eastAsia="Times New Roman" w:hAnsi="Times New Roman" w:cs="Times New Roman"/>
                </w:rPr>
                <w:lastRenderedPageBreak/>
                <w:t>4.</w:t>
              </w:r>
            </w:ins>
          </w:p>
        </w:tc>
        <w:tc>
          <w:tcPr>
            <w:tcW w:w="8470" w:type="dxa"/>
            <w:gridSpan w:val="2"/>
          </w:tcPr>
          <w:p w14:paraId="56FBCECD" w14:textId="77777777" w:rsidR="00AF4504" w:rsidRPr="00105683" w:rsidRDefault="00AF4504" w:rsidP="008859DB">
            <w:pPr>
              <w:autoSpaceDE w:val="0"/>
              <w:autoSpaceDN w:val="0"/>
              <w:spacing w:before="55" w:after="0" w:line="242" w:lineRule="exact"/>
              <w:rPr>
                <w:ins w:id="3653" w:author="Biocon Biologics" w:date="2025-06-10T13:56:00Z" w16du:dateUtc="2025-06-10T08:26:00Z"/>
                <w:rFonts w:ascii="Times New Roman" w:eastAsia="Times New Roman" w:hAnsi="Times New Roman" w:cs="Times New Roman"/>
              </w:rPr>
            </w:pPr>
            <w:ins w:id="3654" w:author="Biocon Biologics" w:date="2025-06-10T13:56:00Z" w16du:dateUtc="2025-06-10T08:26:00Z">
              <w:r w:rsidRPr="00105683">
                <w:rPr>
                  <w:rFonts w:ascii="Times New Roman" w:eastAsia="Times New Roman" w:hAnsi="Times New Roman" w:cs="Times New Roman"/>
                </w:rPr>
                <w:t>Trek, om de steriliteit van het middel niet in gevaar te brengen, de zuiger niet terug.</w:t>
              </w:r>
            </w:ins>
          </w:p>
        </w:tc>
      </w:tr>
      <w:tr w:rsidR="00AF4504" w:rsidRPr="00105683" w14:paraId="7F8702BA" w14:textId="77777777" w:rsidTr="008859DB">
        <w:trPr>
          <w:trHeight w:val="2932"/>
          <w:ins w:id="3655" w:author="Biocon Biologics" w:date="2025-06-10T13:56:00Z"/>
        </w:trPr>
        <w:tc>
          <w:tcPr>
            <w:tcW w:w="540" w:type="dxa"/>
          </w:tcPr>
          <w:p w14:paraId="5A2F2B05" w14:textId="77777777" w:rsidR="00AF4504" w:rsidRPr="00105683" w:rsidRDefault="00AF4504" w:rsidP="008859DB">
            <w:pPr>
              <w:autoSpaceDE w:val="0"/>
              <w:autoSpaceDN w:val="0"/>
              <w:spacing w:before="9" w:after="0" w:line="240" w:lineRule="auto"/>
              <w:ind w:right="155"/>
              <w:jc w:val="center"/>
              <w:rPr>
                <w:ins w:id="3656" w:author="Biocon Biologics" w:date="2025-06-10T13:56:00Z" w16du:dateUtc="2025-06-10T08:26:00Z"/>
                <w:rFonts w:ascii="Times New Roman" w:eastAsia="Times New Roman" w:hAnsi="Times New Roman" w:cs="Times New Roman"/>
              </w:rPr>
            </w:pPr>
            <w:ins w:id="3657" w:author="Biocon Biologics" w:date="2025-06-10T13:56:00Z" w16du:dateUtc="2025-06-10T08:26:00Z">
              <w:r w:rsidRPr="00105683">
                <w:rPr>
                  <w:rFonts w:ascii="Times New Roman" w:eastAsia="Times New Roman" w:hAnsi="Times New Roman" w:cs="Times New Roman"/>
                </w:rPr>
                <w:t>5.</w:t>
              </w:r>
            </w:ins>
          </w:p>
        </w:tc>
        <w:tc>
          <w:tcPr>
            <w:tcW w:w="4890" w:type="dxa"/>
          </w:tcPr>
          <w:p w14:paraId="5E9252BB" w14:textId="77777777" w:rsidR="00AF4504" w:rsidRPr="00105683" w:rsidRDefault="00AF4504" w:rsidP="008859DB">
            <w:pPr>
              <w:autoSpaceDE w:val="0"/>
              <w:autoSpaceDN w:val="0"/>
              <w:spacing w:before="9" w:after="0" w:line="240" w:lineRule="auto"/>
              <w:ind w:right="383"/>
              <w:rPr>
                <w:ins w:id="3658" w:author="Biocon Biologics" w:date="2025-06-10T13:56:00Z" w16du:dateUtc="2025-06-10T08:26:00Z"/>
                <w:rFonts w:ascii="Times New Roman" w:eastAsia="Times New Roman" w:hAnsi="Times New Roman" w:cs="Times New Roman"/>
              </w:rPr>
            </w:pPr>
            <w:ins w:id="3659" w:author="Biocon Biologics" w:date="2025-06-10T13:56:00Z" w16du:dateUtc="2025-06-10T08:26:00Z">
              <w:r w:rsidRPr="00105683">
                <w:rPr>
                  <w:rFonts w:ascii="Times New Roman" w:eastAsia="Times New Roman" w:hAnsi="Times New Roman" w:cs="Times New Roman"/>
                </w:rPr>
                <w:t>Ga aseptisch te werk terwijl u de injectienaald stevig op de Luer-locktip van de spuit draait.</w:t>
              </w:r>
            </w:ins>
          </w:p>
        </w:tc>
        <w:tc>
          <w:tcPr>
            <w:tcW w:w="3580" w:type="dxa"/>
          </w:tcPr>
          <w:p w14:paraId="2E7CA9B3" w14:textId="77777777" w:rsidR="00AF4504" w:rsidRPr="00105683" w:rsidRDefault="00AF4504" w:rsidP="008859DB">
            <w:pPr>
              <w:autoSpaceDE w:val="0"/>
              <w:autoSpaceDN w:val="0"/>
              <w:spacing w:after="0" w:line="240" w:lineRule="auto"/>
              <w:rPr>
                <w:ins w:id="3660" w:author="Biocon Biologics" w:date="2025-06-10T13:56:00Z" w16du:dateUtc="2025-06-10T08:26:00Z"/>
                <w:rFonts w:ascii="Times New Roman" w:eastAsia="Times New Roman" w:hAnsi="Times New Roman" w:cs="Times New Roman"/>
                <w:sz w:val="20"/>
              </w:rPr>
            </w:pPr>
            <w:ins w:id="3661" w:author="Biocon Biologics" w:date="2025-06-10T13:56:00Z" w16du:dateUtc="2025-06-10T08:26:00Z">
              <w:r w:rsidRPr="00105683">
                <w:rPr>
                  <w:rFonts w:ascii="Times New Roman" w:eastAsia="Times New Roman" w:hAnsi="Times New Roman" w:cs="Times New Roman"/>
                  <w:noProof/>
                  <w:sz w:val="20"/>
                </w:rPr>
                <w:drawing>
                  <wp:inline distT="0" distB="0" distL="0" distR="0" wp14:anchorId="13B6AA01" wp14:editId="067A593E">
                    <wp:extent cx="2000444" cy="1827085"/>
                    <wp:effectExtent l="0" t="0" r="0" b="0"/>
                    <wp:docPr id="5" name="image25.jpeg" descr="A drawing of a syringe being inserted into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5.jpeg" descr="A drawing of a syringe being inserted into a needle&#10;&#10;AI-generated content may be incorrect."/>
                            <pic:cNvPicPr/>
                          </pic:nvPicPr>
                          <pic:blipFill>
                            <a:blip r:embed="rId27" cstate="print"/>
                            <a:stretch>
                              <a:fillRect/>
                            </a:stretch>
                          </pic:blipFill>
                          <pic:spPr>
                            <a:xfrm>
                              <a:off x="0" y="0"/>
                              <a:ext cx="2000444" cy="1827085"/>
                            </a:xfrm>
                            <a:prstGeom prst="rect">
                              <a:avLst/>
                            </a:prstGeom>
                          </pic:spPr>
                        </pic:pic>
                      </a:graphicData>
                    </a:graphic>
                  </wp:inline>
                </w:drawing>
              </w:r>
            </w:ins>
          </w:p>
        </w:tc>
      </w:tr>
    </w:tbl>
    <w:p w14:paraId="79809D71" w14:textId="01332703" w:rsidR="00AF4504" w:rsidRPr="00105683" w:rsidRDefault="00AF4504" w:rsidP="00AF4504">
      <w:pPr>
        <w:autoSpaceDE w:val="0"/>
        <w:autoSpaceDN w:val="0"/>
        <w:spacing w:after="0" w:line="240" w:lineRule="auto"/>
        <w:rPr>
          <w:ins w:id="3662" w:author="Biocon Biologics" w:date="2025-06-10T13:56:00Z" w16du:dateUtc="2025-06-10T08:26:00Z"/>
          <w:rFonts w:ascii="Times New Roman" w:eastAsia="Times New Roman" w:hAnsi="Times New Roman" w:cs="Times New Roman"/>
          <w:sz w:val="20"/>
        </w:rPr>
      </w:pPr>
    </w:p>
    <w:tbl>
      <w:tblPr>
        <w:tblW w:w="0" w:type="auto"/>
        <w:tblInd w:w="134" w:type="dxa"/>
        <w:tblLayout w:type="fixed"/>
        <w:tblCellMar>
          <w:left w:w="0" w:type="dxa"/>
          <w:right w:w="0" w:type="dxa"/>
        </w:tblCellMar>
        <w:tblLook w:val="01E0" w:firstRow="1" w:lastRow="1" w:firstColumn="1" w:lastColumn="1" w:noHBand="0" w:noVBand="0"/>
      </w:tblPr>
      <w:tblGrid>
        <w:gridCol w:w="540"/>
        <w:gridCol w:w="1828"/>
        <w:gridCol w:w="2906"/>
        <w:gridCol w:w="1489"/>
        <w:gridCol w:w="2392"/>
      </w:tblGrid>
      <w:tr w:rsidR="00AF4504" w:rsidRPr="00105683" w14:paraId="6F002651" w14:textId="77777777" w:rsidTr="008859DB">
        <w:trPr>
          <w:trHeight w:val="3320"/>
          <w:ins w:id="3663" w:author="Biocon Biologics" w:date="2025-06-10T13:56:00Z"/>
        </w:trPr>
        <w:tc>
          <w:tcPr>
            <w:tcW w:w="540" w:type="dxa"/>
          </w:tcPr>
          <w:p w14:paraId="5624EC43" w14:textId="77777777" w:rsidR="00AF4504" w:rsidRPr="00105683" w:rsidRDefault="00AF4504" w:rsidP="008859DB">
            <w:pPr>
              <w:autoSpaceDE w:val="0"/>
              <w:autoSpaceDN w:val="0"/>
              <w:spacing w:after="0" w:line="244" w:lineRule="exact"/>
              <w:ind w:right="155"/>
              <w:jc w:val="center"/>
              <w:rPr>
                <w:ins w:id="3664" w:author="Biocon Biologics" w:date="2025-06-10T13:56:00Z" w16du:dateUtc="2025-06-10T08:26:00Z"/>
                <w:rFonts w:ascii="Times New Roman" w:eastAsia="Times New Roman" w:hAnsi="Times New Roman" w:cs="Times New Roman"/>
              </w:rPr>
            </w:pPr>
            <w:ins w:id="3665" w:author="Biocon Biologics" w:date="2025-06-10T13:56:00Z" w16du:dateUtc="2025-06-10T08:26:00Z">
              <w:r w:rsidRPr="00105683">
                <w:rPr>
                  <w:rFonts w:ascii="Times New Roman" w:eastAsia="Times New Roman" w:hAnsi="Times New Roman" w:cs="Times New Roman"/>
                </w:rPr>
                <w:t>6.</w:t>
              </w:r>
            </w:ins>
          </w:p>
        </w:tc>
        <w:tc>
          <w:tcPr>
            <w:tcW w:w="4734" w:type="dxa"/>
            <w:gridSpan w:val="2"/>
          </w:tcPr>
          <w:p w14:paraId="6188BC0D" w14:textId="77777777" w:rsidR="00AF4504" w:rsidRPr="00105683" w:rsidRDefault="00AF4504" w:rsidP="008859DB">
            <w:pPr>
              <w:autoSpaceDE w:val="0"/>
              <w:autoSpaceDN w:val="0"/>
              <w:spacing w:after="0" w:line="240" w:lineRule="auto"/>
              <w:ind w:right="125"/>
              <w:rPr>
                <w:ins w:id="3666" w:author="Biocon Biologics" w:date="2025-06-10T13:56:00Z" w16du:dateUtc="2025-06-10T08:26:00Z"/>
                <w:rFonts w:ascii="Times New Roman" w:eastAsia="Times New Roman" w:hAnsi="Times New Roman" w:cs="Times New Roman"/>
              </w:rPr>
            </w:pPr>
            <w:ins w:id="3667" w:author="Biocon Biologics" w:date="2025-06-10T13:56:00Z" w16du:dateUtc="2025-06-10T08:26:00Z">
              <w:r w:rsidRPr="00105683">
                <w:rPr>
                  <w:rFonts w:ascii="Times New Roman" w:eastAsia="Times New Roman" w:hAnsi="Times New Roman" w:cs="Times New Roman"/>
                </w:rPr>
                <w:t>Controleer, terwijl u de spuit met de naald omhoog houdt, of er luchtbelletjes in de spuit zitten. Indien er belletjes in zitten, tikt u voorzichtig met uw vinger tegen de spuit totdat de belletjes naar boven gaan.</w:t>
              </w:r>
            </w:ins>
          </w:p>
        </w:tc>
        <w:tc>
          <w:tcPr>
            <w:tcW w:w="3881" w:type="dxa"/>
            <w:gridSpan w:val="2"/>
          </w:tcPr>
          <w:p w14:paraId="55A32646" w14:textId="77777777" w:rsidR="00AF4504" w:rsidRPr="00105683" w:rsidRDefault="00AF4504" w:rsidP="008859DB">
            <w:pPr>
              <w:autoSpaceDE w:val="0"/>
              <w:autoSpaceDN w:val="0"/>
              <w:spacing w:after="0" w:line="240" w:lineRule="auto"/>
              <w:rPr>
                <w:ins w:id="3668" w:author="Biocon Biologics" w:date="2025-06-10T13:56:00Z" w16du:dateUtc="2025-06-10T08:26:00Z"/>
                <w:rFonts w:ascii="Times New Roman" w:eastAsia="Times New Roman" w:hAnsi="Times New Roman" w:cs="Times New Roman"/>
                <w:sz w:val="20"/>
              </w:rPr>
            </w:pPr>
            <w:ins w:id="3669" w:author="Biocon Biologics" w:date="2025-06-10T13:56:00Z" w16du:dateUtc="2025-06-10T08:26:00Z">
              <w:r w:rsidRPr="00105683">
                <w:rPr>
                  <w:rFonts w:ascii="Times New Roman" w:eastAsia="Times New Roman" w:hAnsi="Times New Roman" w:cs="Times New Roman"/>
                  <w:noProof/>
                  <w:sz w:val="20"/>
                </w:rPr>
                <w:drawing>
                  <wp:inline distT="0" distB="0" distL="0" distR="0" wp14:anchorId="039971AB" wp14:editId="78F3704D">
                    <wp:extent cx="2002995" cy="1998726"/>
                    <wp:effectExtent l="0" t="0" r="0" b="0"/>
                    <wp:docPr id="1707644166" name="image29.png"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644166" name="image29.png" descr="A close-up of a syringe&#10;&#10;AI-generated content may be incorrect."/>
                            <pic:cNvPicPr/>
                          </pic:nvPicPr>
                          <pic:blipFill>
                            <a:blip r:embed="rId65" cstate="print"/>
                            <a:stretch>
                              <a:fillRect/>
                            </a:stretch>
                          </pic:blipFill>
                          <pic:spPr>
                            <a:xfrm>
                              <a:off x="0" y="0"/>
                              <a:ext cx="2002995" cy="1998726"/>
                            </a:xfrm>
                            <a:prstGeom prst="rect">
                              <a:avLst/>
                            </a:prstGeom>
                          </pic:spPr>
                        </pic:pic>
                      </a:graphicData>
                    </a:graphic>
                  </wp:inline>
                </w:drawing>
              </w:r>
            </w:ins>
          </w:p>
        </w:tc>
      </w:tr>
      <w:tr w:rsidR="00AF4504" w:rsidRPr="00105683" w14:paraId="79A13476" w14:textId="77777777" w:rsidTr="008859DB">
        <w:trPr>
          <w:trHeight w:val="2020"/>
          <w:ins w:id="3670" w:author="Biocon Biologics" w:date="2025-06-10T13:56:00Z"/>
        </w:trPr>
        <w:tc>
          <w:tcPr>
            <w:tcW w:w="540" w:type="dxa"/>
          </w:tcPr>
          <w:p w14:paraId="73CAD7ED" w14:textId="77777777" w:rsidR="00AF4504" w:rsidRPr="00105683" w:rsidRDefault="00AF4504" w:rsidP="008859DB">
            <w:pPr>
              <w:autoSpaceDE w:val="0"/>
              <w:autoSpaceDN w:val="0"/>
              <w:spacing w:before="114" w:after="0" w:line="240" w:lineRule="auto"/>
              <w:ind w:right="155"/>
              <w:jc w:val="center"/>
              <w:rPr>
                <w:ins w:id="3671" w:author="Biocon Biologics" w:date="2025-06-10T13:56:00Z" w16du:dateUtc="2025-06-10T08:26:00Z"/>
                <w:rFonts w:ascii="Times New Roman" w:eastAsia="Times New Roman" w:hAnsi="Times New Roman" w:cs="Times New Roman"/>
              </w:rPr>
            </w:pPr>
            <w:ins w:id="3672" w:author="Biocon Biologics" w:date="2025-06-10T13:56:00Z" w16du:dateUtc="2025-06-10T08:26:00Z">
              <w:r w:rsidRPr="00105683">
                <w:rPr>
                  <w:rFonts w:ascii="Times New Roman" w:eastAsia="Times New Roman" w:hAnsi="Times New Roman" w:cs="Times New Roman"/>
                </w:rPr>
                <w:t>7.</w:t>
              </w:r>
            </w:ins>
          </w:p>
        </w:tc>
        <w:tc>
          <w:tcPr>
            <w:tcW w:w="8615" w:type="dxa"/>
            <w:gridSpan w:val="4"/>
          </w:tcPr>
          <w:p w14:paraId="47CA8B85" w14:textId="16B4A2B3" w:rsidR="00AF4504" w:rsidRPr="00105683" w:rsidRDefault="00AF4504" w:rsidP="008859DB">
            <w:pPr>
              <w:autoSpaceDE w:val="0"/>
              <w:autoSpaceDN w:val="0"/>
              <w:spacing w:before="114" w:after="0" w:line="240" w:lineRule="auto"/>
              <w:ind w:right="180"/>
              <w:rPr>
                <w:ins w:id="3673" w:author="Biocon Biologics" w:date="2025-06-10T13:56:00Z" w16du:dateUtc="2025-06-10T08:26:00Z"/>
                <w:rFonts w:ascii="Times New Roman" w:eastAsia="Times New Roman" w:hAnsi="Times New Roman" w:cs="Times New Roman"/>
              </w:rPr>
            </w:pPr>
            <w:ins w:id="3674" w:author="Biocon Biologics" w:date="2025-06-10T13:56:00Z" w16du:dateUtc="2025-06-10T08:26:00Z">
              <w:r w:rsidRPr="00105683">
                <w:rPr>
                  <w:rFonts w:ascii="Times New Roman" w:eastAsia="Times New Roman" w:hAnsi="Times New Roman" w:cs="Times New Roman"/>
                </w:rPr>
                <w:t xml:space="preserve">Verwijder alle luchtbelletjes en </w:t>
              </w:r>
              <w:r w:rsidRPr="00105683">
                <w:rPr>
                  <w:rFonts w:ascii="Times New Roman" w:eastAsia="Times New Roman" w:hAnsi="Times New Roman" w:cs="Times New Roman"/>
                  <w:b/>
                </w:rPr>
                <w:t xml:space="preserve">het teveel aan geneesmiddel door de zuiger langzaam in te drukken totdat de cilindrische basis van de ronde top van de zuiger (niet de bovenkant van de ronde top) zich op één lijn bevindt met de doseringslijn op de spuit </w:t>
              </w:r>
              <w:r w:rsidRPr="00105683">
                <w:rPr>
                  <w:rFonts w:ascii="Times New Roman" w:eastAsia="Times New Roman" w:hAnsi="Times New Roman" w:cs="Times New Roman"/>
                </w:rPr>
                <w:t>(equivalent aan 0,05</w:t>
              </w:r>
            </w:ins>
            <w:ins w:id="3675" w:author="Meet" w:date="2025-07-09T12:26:00Z" w16du:dateUtc="2025-07-09T06:56:00Z">
              <w:r w:rsidR="00C9064E">
                <w:rPr>
                  <w:rFonts w:ascii="Times New Roman" w:eastAsia="Times New Roman" w:hAnsi="Times New Roman" w:cs="Times New Roman"/>
                </w:rPr>
                <w:t> </w:t>
              </w:r>
            </w:ins>
            <w:ins w:id="3676" w:author="Biocon Biologics" w:date="2025-06-10T13:56:00Z" w16du:dateUtc="2025-06-10T08:26:00Z">
              <w:del w:id="3677" w:author="Meet" w:date="2025-07-09T12:26:00Z" w16du:dateUtc="2025-07-09T06:56:00Z">
                <w:r w:rsidRPr="00105683" w:rsidDel="00C9064E">
                  <w:rPr>
                    <w:rFonts w:ascii="Times New Roman" w:eastAsia="Times New Roman" w:hAnsi="Times New Roman" w:cs="Times New Roman"/>
                  </w:rPr>
                  <w:delText xml:space="preserve"> </w:delText>
                </w:r>
              </w:del>
              <w:r w:rsidRPr="00105683">
                <w:rPr>
                  <w:rFonts w:ascii="Times New Roman" w:eastAsia="Times New Roman" w:hAnsi="Times New Roman" w:cs="Times New Roman"/>
                </w:rPr>
                <w:t>ml, d.w.z. 2</w:t>
              </w:r>
            </w:ins>
            <w:ins w:id="3678" w:author="Meet" w:date="2025-07-09T12:26:00Z" w16du:dateUtc="2025-07-09T06:56:00Z">
              <w:r w:rsidR="00C9064E">
                <w:rPr>
                  <w:rFonts w:ascii="Times New Roman" w:eastAsia="Times New Roman" w:hAnsi="Times New Roman" w:cs="Times New Roman"/>
                </w:rPr>
                <w:t> </w:t>
              </w:r>
            </w:ins>
            <w:ins w:id="3679" w:author="Biocon Biologics" w:date="2025-06-10T13:56:00Z" w16du:dateUtc="2025-06-10T08:26:00Z">
              <w:del w:id="3680" w:author="Meet" w:date="2025-07-09T12:26:00Z" w16du:dateUtc="2025-07-09T06:56:00Z">
                <w:r w:rsidRPr="00105683" w:rsidDel="00C9064E">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aflibercept).</w:t>
              </w:r>
            </w:ins>
          </w:p>
          <w:p w14:paraId="405740DD" w14:textId="2EAE3836" w:rsidR="00AF4504" w:rsidRPr="00105683" w:rsidRDefault="00AF4504" w:rsidP="008859DB">
            <w:pPr>
              <w:autoSpaceDE w:val="0"/>
              <w:autoSpaceDN w:val="0"/>
              <w:spacing w:before="1" w:after="0" w:line="240" w:lineRule="auto"/>
              <w:rPr>
                <w:ins w:id="3681" w:author="Biocon Biologics" w:date="2025-06-10T13:56:00Z" w16du:dateUtc="2025-06-10T08:26:00Z"/>
                <w:rFonts w:ascii="Times New Roman" w:eastAsia="Times New Roman" w:hAnsi="Times New Roman" w:cs="Times New Roman"/>
                <w:b/>
                <w:i/>
              </w:rPr>
            </w:pPr>
          </w:p>
          <w:p w14:paraId="6E602610" w14:textId="1A5077BB" w:rsidR="00AF4504" w:rsidRPr="00105683" w:rsidRDefault="00AF4504" w:rsidP="008859DB">
            <w:pPr>
              <w:autoSpaceDE w:val="0"/>
              <w:autoSpaceDN w:val="0"/>
              <w:spacing w:after="0" w:line="240" w:lineRule="auto"/>
              <w:ind w:right="266"/>
              <w:rPr>
                <w:ins w:id="3682" w:author="Biocon Biologics" w:date="2025-06-10T13:56:00Z" w16du:dateUtc="2025-06-10T08:26:00Z"/>
                <w:rFonts w:ascii="Times New Roman" w:eastAsia="Times New Roman" w:hAnsi="Times New Roman" w:cs="Times New Roman"/>
              </w:rPr>
            </w:pPr>
            <w:ins w:id="3683" w:author="Biocon Biologics" w:date="2025-06-10T13:56:00Z" w16du:dateUtc="2025-06-10T08:26:00Z">
              <w:r w:rsidRPr="00105683">
                <w:rPr>
                  <w:rFonts w:ascii="Times New Roman" w:eastAsia="Times New Roman" w:hAnsi="Times New Roman" w:cs="Times New Roman"/>
                  <w:b/>
                </w:rPr>
                <w:t>N.B.</w:t>
              </w:r>
              <w:r w:rsidRPr="00105683">
                <w:rPr>
                  <w:rFonts w:ascii="Times New Roman" w:eastAsia="Times New Roman" w:hAnsi="Times New Roman" w:cs="Times New Roman"/>
                </w:rPr>
                <w:t>: De juiste positionering van de zuiger is zeer belangrijk, omdat incorrecte positionering van de zuiger kan leiden tot het toedienen van meer of minder dan de aanbevolen dosis.</w:t>
              </w:r>
            </w:ins>
          </w:p>
        </w:tc>
      </w:tr>
      <w:tr w:rsidR="00AF4504" w:rsidRPr="00105683" w14:paraId="6E6BF7D6" w14:textId="77777777" w:rsidTr="008859DB">
        <w:trPr>
          <w:trHeight w:val="788"/>
          <w:ins w:id="3684" w:author="Biocon Biologics" w:date="2025-06-10T13:56:00Z"/>
        </w:trPr>
        <w:tc>
          <w:tcPr>
            <w:tcW w:w="540" w:type="dxa"/>
            <w:vMerge w:val="restart"/>
          </w:tcPr>
          <w:p w14:paraId="38668E6D" w14:textId="09E9E258" w:rsidR="00AF4504" w:rsidRPr="00105683" w:rsidRDefault="00AF4504" w:rsidP="008859DB">
            <w:pPr>
              <w:autoSpaceDE w:val="0"/>
              <w:autoSpaceDN w:val="0"/>
              <w:spacing w:after="0" w:line="240" w:lineRule="auto"/>
              <w:rPr>
                <w:ins w:id="3685" w:author="Biocon Biologics" w:date="2025-06-10T13:56:00Z" w16du:dateUtc="2025-06-10T08:26:00Z"/>
                <w:rFonts w:ascii="Times New Roman" w:eastAsia="Times New Roman" w:hAnsi="Times New Roman" w:cs="Times New Roman"/>
                <w:sz w:val="20"/>
              </w:rPr>
            </w:pPr>
          </w:p>
        </w:tc>
        <w:tc>
          <w:tcPr>
            <w:tcW w:w="1828" w:type="dxa"/>
          </w:tcPr>
          <w:p w14:paraId="5172B34E" w14:textId="77777777" w:rsidR="00AF4504" w:rsidRPr="00105683" w:rsidRDefault="00AF4504" w:rsidP="008859DB">
            <w:pPr>
              <w:autoSpaceDE w:val="0"/>
              <w:autoSpaceDN w:val="0"/>
              <w:spacing w:after="0" w:line="240" w:lineRule="auto"/>
              <w:rPr>
                <w:ins w:id="3686" w:author="Biocon Biologics" w:date="2025-06-10T13:56:00Z" w16du:dateUtc="2025-06-10T08:26:00Z"/>
                <w:rFonts w:ascii="Times New Roman" w:eastAsia="Times New Roman" w:hAnsi="Times New Roman" w:cs="Times New Roman"/>
                <w:sz w:val="20"/>
              </w:rPr>
            </w:pPr>
          </w:p>
        </w:tc>
        <w:tc>
          <w:tcPr>
            <w:tcW w:w="2906" w:type="dxa"/>
          </w:tcPr>
          <w:p w14:paraId="38558AA8" w14:textId="6870457F" w:rsidR="00AF4504" w:rsidRPr="00105683" w:rsidRDefault="00AF4504" w:rsidP="008859DB">
            <w:pPr>
              <w:autoSpaceDE w:val="0"/>
              <w:autoSpaceDN w:val="0"/>
              <w:spacing w:after="0" w:line="240" w:lineRule="auto"/>
              <w:rPr>
                <w:ins w:id="3687" w:author="Biocon Biologics" w:date="2025-06-10T13:56:00Z" w16du:dateUtc="2025-06-10T08:26:00Z"/>
                <w:rFonts w:ascii="Times New Roman" w:eastAsia="Times New Roman" w:hAnsi="Times New Roman" w:cs="Times New Roman"/>
                <w:sz w:val="20"/>
              </w:rPr>
            </w:pPr>
          </w:p>
        </w:tc>
        <w:tc>
          <w:tcPr>
            <w:tcW w:w="1489" w:type="dxa"/>
          </w:tcPr>
          <w:p w14:paraId="44B52845" w14:textId="0F367FB9" w:rsidR="00AF4504" w:rsidRPr="00105683" w:rsidRDefault="00AF4504" w:rsidP="008859DB">
            <w:pPr>
              <w:autoSpaceDE w:val="0"/>
              <w:autoSpaceDN w:val="0"/>
              <w:spacing w:after="0" w:line="240" w:lineRule="auto"/>
              <w:rPr>
                <w:ins w:id="3688" w:author="Biocon Biologics" w:date="2025-06-10T13:56:00Z" w16du:dateUtc="2025-06-10T08:26:00Z"/>
                <w:rFonts w:ascii="Times New Roman" w:eastAsia="Times New Roman" w:hAnsi="Times New Roman" w:cs="Times New Roman"/>
                <w:sz w:val="14"/>
              </w:rPr>
            </w:pPr>
          </w:p>
        </w:tc>
        <w:tc>
          <w:tcPr>
            <w:tcW w:w="2392" w:type="dxa"/>
          </w:tcPr>
          <w:p w14:paraId="74D6C5B7" w14:textId="2FFCD349" w:rsidR="00AF4504" w:rsidRPr="00105683" w:rsidRDefault="00AF4504" w:rsidP="008859DB">
            <w:pPr>
              <w:autoSpaceDE w:val="0"/>
              <w:autoSpaceDN w:val="0"/>
              <w:spacing w:after="0" w:line="208" w:lineRule="auto"/>
              <w:ind w:right="771"/>
              <w:rPr>
                <w:ins w:id="3689" w:author="Biocon Biologics" w:date="2025-06-10T13:56:00Z" w16du:dateUtc="2025-06-10T08:26:00Z"/>
                <w:rFonts w:ascii="Times New Roman" w:eastAsia="Times New Roman" w:hAnsi="Times New Roman" w:cs="Times New Roman"/>
                <w:sz w:val="14"/>
              </w:rPr>
            </w:pPr>
          </w:p>
        </w:tc>
      </w:tr>
      <w:tr w:rsidR="00AF4504" w:rsidRPr="00105683" w14:paraId="411C8C90" w14:textId="77777777" w:rsidTr="008859DB">
        <w:trPr>
          <w:trHeight w:val="1043"/>
          <w:ins w:id="3690" w:author="Biocon Biologics" w:date="2025-06-10T13:56:00Z"/>
        </w:trPr>
        <w:tc>
          <w:tcPr>
            <w:tcW w:w="540" w:type="dxa"/>
            <w:vMerge/>
            <w:tcBorders>
              <w:top w:val="nil"/>
            </w:tcBorders>
          </w:tcPr>
          <w:p w14:paraId="3F0FBE69" w14:textId="77777777" w:rsidR="00AF4504" w:rsidRPr="00105683" w:rsidRDefault="00AF4504" w:rsidP="008859DB">
            <w:pPr>
              <w:autoSpaceDE w:val="0"/>
              <w:autoSpaceDN w:val="0"/>
              <w:spacing w:after="0" w:line="240" w:lineRule="auto"/>
              <w:rPr>
                <w:ins w:id="3691" w:author="Biocon Biologics" w:date="2025-06-10T13:56:00Z" w16du:dateUtc="2025-06-10T08:26:00Z"/>
                <w:rFonts w:ascii="Times New Roman" w:eastAsia="Times New Roman" w:hAnsi="Times New Roman" w:cs="Times New Roman"/>
                <w:sz w:val="2"/>
                <w:szCs w:val="2"/>
              </w:rPr>
            </w:pPr>
          </w:p>
        </w:tc>
        <w:tc>
          <w:tcPr>
            <w:tcW w:w="1828" w:type="dxa"/>
          </w:tcPr>
          <w:p w14:paraId="5A088AC0" w14:textId="77777777" w:rsidR="00AF4504" w:rsidRPr="00105683" w:rsidRDefault="00AF4504" w:rsidP="008859DB">
            <w:pPr>
              <w:autoSpaceDE w:val="0"/>
              <w:autoSpaceDN w:val="0"/>
              <w:spacing w:after="0" w:line="537" w:lineRule="auto"/>
              <w:ind w:right="795"/>
              <w:rPr>
                <w:ins w:id="3692" w:author="Biocon Biologics" w:date="2025-06-10T13:56:00Z" w16du:dateUtc="2025-06-10T08:26:00Z"/>
                <w:rFonts w:ascii="Times New Roman" w:eastAsia="Times New Roman" w:hAnsi="Times New Roman" w:cs="Times New Roman"/>
                <w:sz w:val="14"/>
              </w:rPr>
            </w:pPr>
          </w:p>
        </w:tc>
        <w:tc>
          <w:tcPr>
            <w:tcW w:w="2906" w:type="dxa"/>
          </w:tcPr>
          <w:p w14:paraId="14BFC1F7" w14:textId="746A5E48" w:rsidR="00AF4504" w:rsidRPr="00105683" w:rsidRDefault="00AF4504" w:rsidP="008859DB">
            <w:pPr>
              <w:autoSpaceDE w:val="0"/>
              <w:autoSpaceDN w:val="0"/>
              <w:spacing w:before="83" w:after="0" w:line="242" w:lineRule="auto"/>
              <w:ind w:right="1655"/>
              <w:jc w:val="both"/>
              <w:rPr>
                <w:ins w:id="3693" w:author="Biocon Biologics" w:date="2025-06-10T13:56:00Z" w16du:dateUtc="2025-06-10T08:26:00Z"/>
                <w:rFonts w:ascii="Times New Roman" w:eastAsia="Times New Roman" w:hAnsi="Times New Roman" w:cs="Times New Roman"/>
                <w:sz w:val="14"/>
              </w:rPr>
            </w:pPr>
          </w:p>
        </w:tc>
        <w:tc>
          <w:tcPr>
            <w:tcW w:w="1489" w:type="dxa"/>
          </w:tcPr>
          <w:p w14:paraId="1B80EEE2" w14:textId="77777777" w:rsidR="00AF4504" w:rsidRPr="00105683" w:rsidRDefault="00AF4504" w:rsidP="008859DB">
            <w:pPr>
              <w:autoSpaceDE w:val="0"/>
              <w:autoSpaceDN w:val="0"/>
              <w:spacing w:before="35" w:after="0" w:line="240" w:lineRule="auto"/>
              <w:ind w:right="771"/>
              <w:rPr>
                <w:ins w:id="3694" w:author="Biocon Biologics" w:date="2025-06-10T13:56:00Z" w16du:dateUtc="2025-06-10T08:26:00Z"/>
                <w:rFonts w:ascii="Times New Roman" w:eastAsia="Times New Roman" w:hAnsi="Times New Roman" w:cs="Times New Roman"/>
                <w:sz w:val="14"/>
              </w:rPr>
            </w:pPr>
          </w:p>
        </w:tc>
        <w:tc>
          <w:tcPr>
            <w:tcW w:w="2392" w:type="dxa"/>
          </w:tcPr>
          <w:p w14:paraId="3C5918E3" w14:textId="77777777" w:rsidR="00AF4504" w:rsidRPr="00105683" w:rsidRDefault="00AF4504" w:rsidP="008859DB">
            <w:pPr>
              <w:autoSpaceDE w:val="0"/>
              <w:autoSpaceDN w:val="0"/>
              <w:spacing w:after="0" w:line="242" w:lineRule="auto"/>
              <w:ind w:right="771"/>
              <w:jc w:val="both"/>
              <w:rPr>
                <w:ins w:id="3695" w:author="Biocon Biologics" w:date="2025-06-10T13:56:00Z" w16du:dateUtc="2025-06-10T08:26:00Z"/>
                <w:rFonts w:ascii="Times New Roman" w:eastAsia="Times New Roman" w:hAnsi="Times New Roman" w:cs="Times New Roman"/>
                <w:sz w:val="14"/>
              </w:rPr>
            </w:pPr>
          </w:p>
        </w:tc>
      </w:tr>
      <w:tr w:rsidR="00AF4504" w:rsidRPr="00105683" w14:paraId="0305D1FD" w14:textId="77777777" w:rsidTr="008859DB">
        <w:trPr>
          <w:trHeight w:val="1693"/>
          <w:ins w:id="3696" w:author="Biocon Biologics" w:date="2025-06-10T13:56:00Z"/>
        </w:trPr>
        <w:tc>
          <w:tcPr>
            <w:tcW w:w="540" w:type="dxa"/>
            <w:vMerge/>
            <w:tcBorders>
              <w:top w:val="nil"/>
            </w:tcBorders>
          </w:tcPr>
          <w:p w14:paraId="7F4950D1" w14:textId="77777777" w:rsidR="00AF4504" w:rsidRPr="00105683" w:rsidRDefault="00AF4504" w:rsidP="008859DB">
            <w:pPr>
              <w:autoSpaceDE w:val="0"/>
              <w:autoSpaceDN w:val="0"/>
              <w:spacing w:after="0" w:line="240" w:lineRule="auto"/>
              <w:rPr>
                <w:ins w:id="3697" w:author="Biocon Biologics" w:date="2025-06-10T13:56:00Z" w16du:dateUtc="2025-06-10T08:26:00Z"/>
                <w:rFonts w:ascii="Times New Roman" w:eastAsia="Times New Roman" w:hAnsi="Times New Roman" w:cs="Times New Roman"/>
                <w:sz w:val="2"/>
                <w:szCs w:val="2"/>
              </w:rPr>
            </w:pPr>
          </w:p>
        </w:tc>
        <w:tc>
          <w:tcPr>
            <w:tcW w:w="1828" w:type="dxa"/>
          </w:tcPr>
          <w:p w14:paraId="1F00F724" w14:textId="660B78D3" w:rsidR="00AF4504" w:rsidRPr="00105683" w:rsidRDefault="00AF4504" w:rsidP="008859DB">
            <w:pPr>
              <w:autoSpaceDE w:val="0"/>
              <w:autoSpaceDN w:val="0"/>
              <w:spacing w:after="0" w:line="240" w:lineRule="auto"/>
              <w:rPr>
                <w:ins w:id="3698" w:author="Biocon Biologics" w:date="2025-06-10T13:58:00Z" w16du:dateUtc="2025-06-10T08:28:00Z"/>
                <w:rFonts w:ascii="Times New Roman" w:eastAsia="Times New Roman" w:hAnsi="Times New Roman" w:cs="Times New Roman"/>
                <w:sz w:val="20"/>
              </w:rPr>
            </w:pPr>
          </w:p>
          <w:p w14:paraId="77D79AF4" w14:textId="6FD02075" w:rsidR="00AF4504" w:rsidRPr="00105683" w:rsidRDefault="00AF4504" w:rsidP="00AF4504">
            <w:pPr>
              <w:rPr>
                <w:ins w:id="3699" w:author="Biocon Biologics" w:date="2025-06-10T13:58:00Z" w16du:dateUtc="2025-06-10T08:28:00Z"/>
                <w:rFonts w:ascii="Times New Roman" w:eastAsia="Times New Roman" w:hAnsi="Times New Roman" w:cs="Times New Roman"/>
                <w:sz w:val="20"/>
              </w:rPr>
            </w:pPr>
          </w:p>
          <w:p w14:paraId="3AAE6055" w14:textId="77777777" w:rsidR="00AF4504" w:rsidRPr="00105683" w:rsidRDefault="00AF4504" w:rsidP="00AF4504">
            <w:pPr>
              <w:rPr>
                <w:ins w:id="3700" w:author="Biocon Biologics" w:date="2025-06-10T13:56:00Z" w16du:dateUtc="2025-06-10T08:26:00Z"/>
                <w:rFonts w:ascii="Times New Roman" w:eastAsia="Times New Roman" w:hAnsi="Times New Roman" w:cs="Times New Roman"/>
                <w:sz w:val="20"/>
              </w:rPr>
            </w:pPr>
          </w:p>
        </w:tc>
        <w:tc>
          <w:tcPr>
            <w:tcW w:w="2906" w:type="dxa"/>
          </w:tcPr>
          <w:p w14:paraId="4EB260D7" w14:textId="4F5EDCD0" w:rsidR="00AF4504" w:rsidRPr="00105683" w:rsidRDefault="00AF4504" w:rsidP="008859DB">
            <w:pPr>
              <w:autoSpaceDE w:val="0"/>
              <w:autoSpaceDN w:val="0"/>
              <w:spacing w:after="0" w:line="240" w:lineRule="auto"/>
              <w:ind w:right="1728"/>
              <w:rPr>
                <w:ins w:id="3701" w:author="Biocon Biologics" w:date="2025-06-10T13:56:00Z" w16du:dateUtc="2025-06-10T08:26:00Z"/>
                <w:rFonts w:ascii="Times New Roman" w:eastAsia="Times New Roman" w:hAnsi="Times New Roman" w:cs="Times New Roman"/>
                <w:sz w:val="14"/>
              </w:rPr>
            </w:pPr>
            <w:ins w:id="3702" w:author="Biocon Biologics" w:date="2025-06-10T13:59:00Z" w16du:dateUtc="2025-06-10T08:29:00Z">
              <w:r w:rsidRPr="00105683">
                <w:rPr>
                  <w:rFonts w:ascii="Times New Roman" w:eastAsia="Times New Roman" w:hAnsi="Times New Roman" w:cs="Times New Roman"/>
                  <w:noProof/>
                  <w:sz w:val="14"/>
                </w:rPr>
                <w:drawing>
                  <wp:anchor distT="0" distB="0" distL="114300" distR="114300" simplePos="0" relativeHeight="251785354" behindDoc="1" locked="0" layoutInCell="1" allowOverlap="1" wp14:anchorId="29500AC7" wp14:editId="243587B0">
                    <wp:simplePos x="0" y="0"/>
                    <wp:positionH relativeFrom="column">
                      <wp:posOffset>70485</wp:posOffset>
                    </wp:positionH>
                    <wp:positionV relativeFrom="page">
                      <wp:posOffset>198755</wp:posOffset>
                    </wp:positionV>
                    <wp:extent cx="1765300" cy="1181100"/>
                    <wp:effectExtent l="0" t="0" r="6350" b="0"/>
                    <wp:wrapTight wrapText="bothSides">
                      <wp:wrapPolygon edited="0">
                        <wp:start x="0" y="0"/>
                        <wp:lineTo x="0" y="21252"/>
                        <wp:lineTo x="21445" y="21252"/>
                        <wp:lineTo x="21445" y="0"/>
                        <wp:lineTo x="0" y="0"/>
                      </wp:wrapPolygon>
                    </wp:wrapTight>
                    <wp:docPr id="326372763" name="Picture 140" descr="A drawing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372763" name="Picture 140" descr="A drawing of a person's face&#10;&#10;AI-generated content may be incorrec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765300" cy="1181100"/>
                            </a:xfrm>
                            <a:prstGeom prst="rect">
                              <a:avLst/>
                            </a:prstGeom>
                            <a:noFill/>
                          </pic:spPr>
                        </pic:pic>
                      </a:graphicData>
                    </a:graphic>
                    <wp14:sizeRelH relativeFrom="margin">
                      <wp14:pctWidth>0</wp14:pctWidth>
                    </wp14:sizeRelH>
                    <wp14:sizeRelV relativeFrom="margin">
                      <wp14:pctHeight>0</wp14:pctHeight>
                    </wp14:sizeRelV>
                  </wp:anchor>
                </w:drawing>
              </w:r>
            </w:ins>
          </w:p>
        </w:tc>
        <w:tc>
          <w:tcPr>
            <w:tcW w:w="1489" w:type="dxa"/>
          </w:tcPr>
          <w:p w14:paraId="2C39E848" w14:textId="75D033C4" w:rsidR="00AF4504" w:rsidRPr="00105683" w:rsidRDefault="00AF4504" w:rsidP="008859DB">
            <w:pPr>
              <w:autoSpaceDE w:val="0"/>
              <w:autoSpaceDN w:val="0"/>
              <w:spacing w:after="0" w:line="240" w:lineRule="auto"/>
              <w:rPr>
                <w:ins w:id="3703" w:author="Biocon Biologics" w:date="2025-06-10T13:56:00Z" w16du:dateUtc="2025-06-10T08:26:00Z"/>
                <w:rFonts w:ascii="Times New Roman" w:eastAsia="Times New Roman" w:hAnsi="Times New Roman" w:cs="Times New Roman"/>
                <w:sz w:val="20"/>
              </w:rPr>
            </w:pPr>
          </w:p>
        </w:tc>
        <w:tc>
          <w:tcPr>
            <w:tcW w:w="2392" w:type="dxa"/>
          </w:tcPr>
          <w:p w14:paraId="4490D345" w14:textId="016E6A2F" w:rsidR="00AF4504" w:rsidRPr="00105683" w:rsidRDefault="00AF4504" w:rsidP="008859DB">
            <w:pPr>
              <w:autoSpaceDE w:val="0"/>
              <w:autoSpaceDN w:val="0"/>
              <w:spacing w:after="0" w:line="240" w:lineRule="auto"/>
              <w:rPr>
                <w:ins w:id="3704" w:author="Biocon Biologics" w:date="2025-06-10T13:56:00Z" w16du:dateUtc="2025-06-10T08:26:00Z"/>
                <w:rFonts w:ascii="Times New Roman" w:eastAsia="Times New Roman" w:hAnsi="Times New Roman" w:cs="Times New Roman"/>
                <w:sz w:val="20"/>
              </w:rPr>
            </w:pPr>
          </w:p>
        </w:tc>
      </w:tr>
      <w:tr w:rsidR="00AF4504" w:rsidRPr="00105683" w14:paraId="45A30A1E" w14:textId="77777777" w:rsidTr="008859DB">
        <w:trPr>
          <w:trHeight w:val="1088"/>
          <w:ins w:id="3705" w:author="Biocon Biologics" w:date="2025-06-10T13:56:00Z"/>
        </w:trPr>
        <w:tc>
          <w:tcPr>
            <w:tcW w:w="540" w:type="dxa"/>
          </w:tcPr>
          <w:p w14:paraId="11559B2C" w14:textId="77777777" w:rsidR="00AF4504" w:rsidRPr="00105683" w:rsidRDefault="00AF4504" w:rsidP="008859DB">
            <w:pPr>
              <w:autoSpaceDE w:val="0"/>
              <w:autoSpaceDN w:val="0"/>
              <w:spacing w:before="193" w:after="0" w:line="240" w:lineRule="auto"/>
              <w:ind w:right="155"/>
              <w:jc w:val="center"/>
              <w:rPr>
                <w:ins w:id="3706" w:author="Biocon Biologics" w:date="2025-06-10T13:56:00Z" w16du:dateUtc="2025-06-10T08:26:00Z"/>
                <w:rFonts w:ascii="Times New Roman" w:eastAsia="Times New Roman" w:hAnsi="Times New Roman" w:cs="Times New Roman"/>
              </w:rPr>
            </w:pPr>
            <w:ins w:id="3707" w:author="Biocon Biologics" w:date="2025-06-10T13:56:00Z" w16du:dateUtc="2025-06-10T08:26:00Z">
              <w:r w:rsidRPr="00105683">
                <w:rPr>
                  <w:rFonts w:ascii="Times New Roman" w:eastAsia="Times New Roman" w:hAnsi="Times New Roman" w:cs="Times New Roman"/>
                </w:rPr>
                <w:t>8.</w:t>
              </w:r>
            </w:ins>
          </w:p>
        </w:tc>
        <w:tc>
          <w:tcPr>
            <w:tcW w:w="8615" w:type="dxa"/>
            <w:gridSpan w:val="4"/>
          </w:tcPr>
          <w:p w14:paraId="1C2EACAC" w14:textId="030EDD58" w:rsidR="00AF4504" w:rsidRPr="00105683" w:rsidRDefault="00AF4504" w:rsidP="008859DB">
            <w:pPr>
              <w:autoSpaceDE w:val="0"/>
              <w:autoSpaceDN w:val="0"/>
              <w:spacing w:before="193" w:after="0" w:line="240" w:lineRule="auto"/>
              <w:ind w:right="199"/>
              <w:rPr>
                <w:ins w:id="3708" w:author="Biocon Biologics" w:date="2025-06-10T13:56:00Z" w16du:dateUtc="2025-06-10T08:26:00Z"/>
                <w:rFonts w:ascii="Times New Roman" w:eastAsia="Times New Roman" w:hAnsi="Times New Roman" w:cs="Times New Roman"/>
                <w:b/>
              </w:rPr>
            </w:pPr>
            <w:ins w:id="3709" w:author="Biocon Biologics" w:date="2025-06-10T13:56:00Z" w16du:dateUtc="2025-06-10T08:26:00Z">
              <w:r w:rsidRPr="00105683">
                <w:rPr>
                  <w:rFonts w:ascii="Times New Roman" w:eastAsia="Times New Roman" w:hAnsi="Times New Roman" w:cs="Times New Roman"/>
                </w:rPr>
                <w:t xml:space="preserve">Injecteer terwijl u de zuiger voorzichtig en met constante druk indrukt. Oefen geen extra druk uit wanneer de zuiger de bodem van de spuit heeft bereikt. </w:t>
              </w:r>
              <w:r w:rsidRPr="00105683">
                <w:rPr>
                  <w:rFonts w:ascii="Times New Roman" w:eastAsia="Times New Roman" w:hAnsi="Times New Roman" w:cs="Times New Roman"/>
                  <w:b/>
                </w:rPr>
                <w:t>Als er wat waarneembaar residu van de oplossing in de spuit achterblijft, dien dit dan niet toe.</w:t>
              </w:r>
            </w:ins>
          </w:p>
        </w:tc>
      </w:tr>
      <w:tr w:rsidR="00AF4504" w:rsidRPr="00105683" w14:paraId="4C1764CC" w14:textId="77777777" w:rsidTr="008859DB">
        <w:trPr>
          <w:trHeight w:val="1134"/>
          <w:ins w:id="3710" w:author="Biocon Biologics" w:date="2025-06-10T13:56:00Z"/>
        </w:trPr>
        <w:tc>
          <w:tcPr>
            <w:tcW w:w="540" w:type="dxa"/>
          </w:tcPr>
          <w:p w14:paraId="1AC7ED41" w14:textId="77777777" w:rsidR="00AF4504" w:rsidRPr="00105683" w:rsidRDefault="00AF4504" w:rsidP="008859DB">
            <w:pPr>
              <w:autoSpaceDE w:val="0"/>
              <w:autoSpaceDN w:val="0"/>
              <w:spacing w:before="115" w:after="0" w:line="240" w:lineRule="auto"/>
              <w:ind w:right="155"/>
              <w:jc w:val="center"/>
              <w:rPr>
                <w:ins w:id="3711" w:author="Biocon Biologics" w:date="2025-06-10T13:56:00Z" w16du:dateUtc="2025-06-10T08:26:00Z"/>
                <w:rFonts w:ascii="Times New Roman" w:eastAsia="Times New Roman" w:hAnsi="Times New Roman" w:cs="Times New Roman"/>
              </w:rPr>
            </w:pPr>
            <w:ins w:id="3712" w:author="Biocon Biologics" w:date="2025-06-10T13:56:00Z" w16du:dateUtc="2025-06-10T08:26:00Z">
              <w:r w:rsidRPr="00105683">
                <w:rPr>
                  <w:rFonts w:ascii="Times New Roman" w:eastAsia="Times New Roman" w:hAnsi="Times New Roman" w:cs="Times New Roman"/>
                </w:rPr>
                <w:t>9.</w:t>
              </w:r>
            </w:ins>
          </w:p>
        </w:tc>
        <w:tc>
          <w:tcPr>
            <w:tcW w:w="8615" w:type="dxa"/>
            <w:gridSpan w:val="4"/>
          </w:tcPr>
          <w:p w14:paraId="02E58D9D" w14:textId="7068CAAD" w:rsidR="00AF4504" w:rsidRPr="00105683" w:rsidRDefault="00AF4504" w:rsidP="008859DB">
            <w:pPr>
              <w:autoSpaceDE w:val="0"/>
              <w:autoSpaceDN w:val="0"/>
              <w:spacing w:before="115" w:after="0" w:line="240" w:lineRule="auto"/>
              <w:ind w:right="180"/>
              <w:rPr>
                <w:ins w:id="3713" w:author="Biocon Biologics" w:date="2025-06-10T13:56:00Z" w16du:dateUtc="2025-06-10T08:26:00Z"/>
                <w:rFonts w:ascii="Times New Roman" w:eastAsia="Times New Roman" w:hAnsi="Times New Roman" w:cs="Times New Roman"/>
              </w:rPr>
            </w:pPr>
            <w:ins w:id="3714" w:author="Biocon Biologics" w:date="2025-06-10T13:56:00Z" w16du:dateUtc="2025-06-10T08:26:00Z">
              <w:r w:rsidRPr="00105683">
                <w:rPr>
                  <w:rFonts w:ascii="Times New Roman" w:eastAsia="Times New Roman" w:hAnsi="Times New Roman" w:cs="Times New Roman"/>
                </w:rPr>
                <w:t>De voorgevulde spuit is uitsluitend voor eenmalig gebruik. Extractie van meerdere doses uit één voorgevulde spuit kan het risico op besmetting en daaropvolgende infectie vergroten.</w:t>
              </w:r>
            </w:ins>
          </w:p>
          <w:p w14:paraId="3B767FF3" w14:textId="77777777" w:rsidR="00AF4504" w:rsidRPr="00105683" w:rsidRDefault="00AF4504" w:rsidP="008859DB">
            <w:pPr>
              <w:autoSpaceDE w:val="0"/>
              <w:autoSpaceDN w:val="0"/>
              <w:spacing w:after="0" w:line="252" w:lineRule="exact"/>
              <w:ind w:right="1586"/>
              <w:rPr>
                <w:ins w:id="3715" w:author="Biocon Biologics" w:date="2025-06-10T13:56:00Z" w16du:dateUtc="2025-06-10T08:26:00Z"/>
                <w:rFonts w:ascii="Times New Roman" w:eastAsia="Times New Roman" w:hAnsi="Times New Roman" w:cs="Times New Roman"/>
              </w:rPr>
            </w:pPr>
            <w:ins w:id="3716" w:author="Biocon Biologics" w:date="2025-06-10T13:56:00Z" w16du:dateUtc="2025-06-10T08:26:00Z">
              <w:r w:rsidRPr="00105683">
                <w:rPr>
                  <w:rFonts w:ascii="Times New Roman" w:eastAsia="Times New Roman" w:hAnsi="Times New Roman" w:cs="Times New Roman"/>
                </w:rPr>
                <w:t>Al het ongebruikte geneesmiddel of afvalmateriaal dient te worden vernietigd overeenkomstig lokale voorschriften.</w:t>
              </w:r>
            </w:ins>
          </w:p>
        </w:tc>
      </w:tr>
    </w:tbl>
    <w:p w14:paraId="711BBE12" w14:textId="584EA5D4" w:rsidR="00EF46BE" w:rsidRPr="00105683" w:rsidRDefault="00EF46BE" w:rsidP="0043250C">
      <w:pPr>
        <w:tabs>
          <w:tab w:val="left" w:pos="1669"/>
        </w:tabs>
        <w:rPr>
          <w:rFonts w:ascii="Times New Roman" w:hAnsi="Times New Roman"/>
          <w:b/>
        </w:rPr>
      </w:pPr>
    </w:p>
    <w:p w14:paraId="5057AA5B" w14:textId="4F30196F" w:rsidR="00EF46BE" w:rsidRPr="00105683" w:rsidRDefault="00EF46BE" w:rsidP="00914826">
      <w:pPr>
        <w:widowControl/>
        <w:spacing w:after="0" w:line="240" w:lineRule="auto"/>
        <w:ind w:right="-20"/>
        <w:jc w:val="center"/>
        <w:rPr>
          <w:rFonts w:ascii="Times New Roman" w:hAnsi="Times New Roman"/>
          <w:b/>
        </w:rPr>
        <w:sectPr w:rsidR="00EF46BE" w:rsidRPr="00105683" w:rsidSect="00D8137B">
          <w:footerReference w:type="default" r:id="rId67"/>
          <w:pgSz w:w="11907" w:h="16840" w:code="9"/>
          <w:pgMar w:top="1134" w:right="1418" w:bottom="1134" w:left="1418" w:header="737" w:footer="737" w:gutter="0"/>
          <w:cols w:space="720"/>
          <w:docGrid w:linePitch="299"/>
        </w:sectPr>
      </w:pPr>
    </w:p>
    <w:p w14:paraId="4E2F3B9A" w14:textId="77777777" w:rsidR="00595180" w:rsidRPr="00105683" w:rsidRDefault="00572E7B" w:rsidP="00914826">
      <w:pPr>
        <w:widowControl/>
        <w:spacing w:after="0" w:line="240" w:lineRule="auto"/>
        <w:ind w:right="-20"/>
        <w:jc w:val="center"/>
        <w:rPr>
          <w:rFonts w:ascii="Times New Roman" w:eastAsia="Times New Roman" w:hAnsi="Times New Roman" w:cs="Times New Roman"/>
        </w:rPr>
      </w:pPr>
      <w:r w:rsidRPr="00105683">
        <w:rPr>
          <w:rFonts w:ascii="Times New Roman" w:hAnsi="Times New Roman"/>
          <w:b/>
        </w:rPr>
        <w:lastRenderedPageBreak/>
        <w:t>Bijsluiter: informatie voor de patiënt</w:t>
      </w:r>
    </w:p>
    <w:p w14:paraId="050E54EC" w14:textId="77777777" w:rsidR="00595180" w:rsidRPr="00105683" w:rsidRDefault="00595180" w:rsidP="00914826">
      <w:pPr>
        <w:widowControl/>
        <w:spacing w:after="0" w:line="240" w:lineRule="auto"/>
        <w:ind w:right="-20"/>
        <w:jc w:val="center"/>
        <w:rPr>
          <w:rFonts w:ascii="Times New Roman" w:eastAsia="Times New Roman" w:hAnsi="Times New Roman" w:cs="Times New Roman"/>
        </w:rPr>
      </w:pPr>
    </w:p>
    <w:p w14:paraId="11DC8A46" w14:textId="77777777" w:rsidR="00595180" w:rsidRPr="00105683" w:rsidRDefault="00572E7B" w:rsidP="00914826">
      <w:pPr>
        <w:widowControl/>
        <w:spacing w:after="0" w:line="240" w:lineRule="auto"/>
        <w:ind w:right="-20"/>
        <w:jc w:val="center"/>
        <w:rPr>
          <w:rFonts w:ascii="Times New Roman" w:eastAsia="Times New Roman" w:hAnsi="Times New Roman" w:cs="Times New Roman"/>
        </w:rPr>
      </w:pPr>
      <w:r w:rsidRPr="00105683">
        <w:rPr>
          <w:rFonts w:ascii="Times New Roman" w:hAnsi="Times New Roman"/>
          <w:b/>
        </w:rPr>
        <w:t>Yesafili 40 mg/ml oplossing voor injectie in een injectieflacon</w:t>
      </w:r>
    </w:p>
    <w:p w14:paraId="54B15D2B" w14:textId="77777777" w:rsidR="00595180" w:rsidRPr="00105683" w:rsidRDefault="00572E7B" w:rsidP="00914826">
      <w:pPr>
        <w:widowControl/>
        <w:spacing w:after="0" w:line="240" w:lineRule="auto"/>
        <w:ind w:right="-20"/>
        <w:jc w:val="center"/>
        <w:rPr>
          <w:rFonts w:ascii="Times New Roman" w:eastAsia="Times New Roman" w:hAnsi="Times New Roman" w:cs="Times New Roman"/>
        </w:rPr>
      </w:pPr>
      <w:r w:rsidRPr="00105683">
        <w:rPr>
          <w:rFonts w:ascii="Times New Roman" w:hAnsi="Times New Roman"/>
        </w:rPr>
        <w:t>aflibercept</w:t>
      </w:r>
    </w:p>
    <w:p w14:paraId="33502E3D"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noProof/>
        </w:rPr>
        <w:drawing>
          <wp:inline distT="0" distB="0" distL="0" distR="0" wp14:anchorId="2537C2A2" wp14:editId="4BE2AA26">
            <wp:extent cx="201930" cy="166370"/>
            <wp:effectExtent l="0" t="0" r="7620" b="5080"/>
            <wp:docPr id="1696512999"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01930" cy="166370"/>
                    </a:xfrm>
                    <a:prstGeom prst="rect">
                      <a:avLst/>
                    </a:prstGeom>
                    <a:noFill/>
                    <a:ln>
                      <a:noFill/>
                    </a:ln>
                  </pic:spPr>
                </pic:pic>
              </a:graphicData>
            </a:graphic>
          </wp:inline>
        </w:drawing>
      </w:r>
      <w:r w:rsidRPr="00105683">
        <w:rPr>
          <w:lang w:eastAsia="nl-NL"/>
        </w:rPr>
        <w:t xml:space="preserve">Dit geneesmiddel is onderworpen aan aanvullende monitoring. Daardoor kan snel nieuwe veiligheidsinformatie worden vastgesteld. </w:t>
      </w:r>
      <w:r w:rsidRPr="00105683">
        <w:rPr>
          <w:rFonts w:ascii="Times New Roman" w:eastAsia="Times New Roman" w:hAnsi="Times New Roman" w:cs="Times New Roman"/>
          <w:lang w:eastAsia="fr-LU"/>
        </w:rPr>
        <w:t xml:space="preserve">U kunt </w:t>
      </w:r>
      <w:r w:rsidRPr="00105683">
        <w:rPr>
          <w:lang w:eastAsia="nl-NL"/>
        </w:rPr>
        <w:t>hieraan bijdragen door melding te maken van alle bijwerkingen die u eventueel zou ervaren. Aan het einde van rubriek 4 leest u hoe u dat kunt doen.</w:t>
      </w:r>
    </w:p>
    <w:p w14:paraId="260A980E" w14:textId="77777777" w:rsidR="00C30FA9" w:rsidRPr="00105683" w:rsidRDefault="00C30FA9" w:rsidP="00C30FA9">
      <w:pPr>
        <w:widowControl/>
        <w:spacing w:after="0" w:line="240" w:lineRule="auto"/>
        <w:ind w:right="-20"/>
        <w:rPr>
          <w:rFonts w:ascii="Times New Roman" w:hAnsi="Times New Roman"/>
          <w:b/>
        </w:rPr>
      </w:pPr>
    </w:p>
    <w:p w14:paraId="7F7805E8" w14:textId="77777777" w:rsidR="00C30FA9" w:rsidRPr="00105683" w:rsidRDefault="00C30FA9" w:rsidP="00C30FA9">
      <w:pPr>
        <w:widowControl/>
        <w:spacing w:after="0" w:line="240" w:lineRule="auto"/>
        <w:ind w:right="-20"/>
        <w:rPr>
          <w:rFonts w:ascii="Times New Roman" w:hAnsi="Times New Roman"/>
          <w:b/>
        </w:rPr>
      </w:pPr>
    </w:p>
    <w:p w14:paraId="3A8797A8"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b/>
        </w:rPr>
        <w:t>Lees goed de hele bijsluiter voordat u dit geneesmiddel toegediend krijgt, want er staat belangrijke informatie in voor u.</w:t>
      </w:r>
    </w:p>
    <w:p w14:paraId="7ED1E3F7" w14:textId="77777777" w:rsidR="00C30FA9" w:rsidRPr="00105683" w:rsidRDefault="00C30FA9" w:rsidP="00C30FA9">
      <w:pPr>
        <w:pStyle w:val="ListParagraph"/>
        <w:widowControl/>
        <w:numPr>
          <w:ilvl w:val="2"/>
          <w:numId w:val="9"/>
        </w:numPr>
        <w:spacing w:after="0" w:line="240" w:lineRule="auto"/>
        <w:ind w:left="567" w:right="-20" w:hanging="567"/>
        <w:rPr>
          <w:rFonts w:ascii="Times New Roman" w:eastAsia="Times New Roman" w:hAnsi="Times New Roman" w:cs="Times New Roman"/>
        </w:rPr>
      </w:pPr>
      <w:r w:rsidRPr="00105683">
        <w:rPr>
          <w:rFonts w:ascii="Times New Roman" w:hAnsi="Times New Roman"/>
        </w:rPr>
        <w:t>Bewaar deze bijsluiter. Misschien heeft u hem later weer nodig.</w:t>
      </w:r>
    </w:p>
    <w:p w14:paraId="55237610" w14:textId="77777777" w:rsidR="00C30FA9" w:rsidRPr="00105683" w:rsidRDefault="00C30FA9" w:rsidP="00C30FA9">
      <w:pPr>
        <w:pStyle w:val="ListParagraph"/>
        <w:widowControl/>
        <w:numPr>
          <w:ilvl w:val="2"/>
          <w:numId w:val="9"/>
        </w:numPr>
        <w:spacing w:after="0" w:line="240" w:lineRule="auto"/>
        <w:ind w:left="567" w:right="-20" w:hanging="567"/>
        <w:rPr>
          <w:rFonts w:ascii="Times New Roman" w:eastAsia="Times New Roman" w:hAnsi="Times New Roman" w:cs="Times New Roman"/>
        </w:rPr>
      </w:pPr>
      <w:r w:rsidRPr="00105683">
        <w:rPr>
          <w:rFonts w:ascii="Times New Roman" w:hAnsi="Times New Roman"/>
        </w:rPr>
        <w:t>Heeft u nog vragen? Neem dan contact op met uw arts.</w:t>
      </w:r>
    </w:p>
    <w:p w14:paraId="4C751D0D" w14:textId="77777777" w:rsidR="00C30FA9" w:rsidRPr="00105683" w:rsidRDefault="00C30FA9" w:rsidP="00C30FA9">
      <w:pPr>
        <w:pStyle w:val="ListParagraph"/>
        <w:widowControl/>
        <w:numPr>
          <w:ilvl w:val="2"/>
          <w:numId w:val="9"/>
        </w:numPr>
        <w:spacing w:after="0" w:line="240" w:lineRule="auto"/>
        <w:ind w:left="567" w:right="-20" w:hanging="567"/>
        <w:rPr>
          <w:rFonts w:ascii="Times New Roman" w:eastAsia="Times New Roman" w:hAnsi="Times New Roman" w:cs="Times New Roman"/>
        </w:rPr>
      </w:pPr>
      <w:r w:rsidRPr="00105683">
        <w:rPr>
          <w:rFonts w:ascii="Times New Roman" w:hAnsi="Times New Roman"/>
        </w:rPr>
        <w:t>Krijgt u last van een van de bijwerkingen die in rubriek 4 staan? Of krijgt u een bijwerking die niet in deze bijsluiter staat? Neem dan contact op met uw arts.</w:t>
      </w:r>
    </w:p>
    <w:p w14:paraId="43E86260"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4512D0DF"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7DE3C63C"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b/>
        </w:rPr>
        <w:t>Inhoud van deze bijsluiter</w:t>
      </w:r>
    </w:p>
    <w:p w14:paraId="2638FA16" w14:textId="77777777" w:rsidR="00C30FA9" w:rsidRPr="00105683" w:rsidRDefault="00C30FA9" w:rsidP="00C30FA9">
      <w:pPr>
        <w:pStyle w:val="ListParagraph"/>
        <w:widowControl/>
        <w:numPr>
          <w:ilvl w:val="0"/>
          <w:numId w:val="8"/>
        </w:numPr>
        <w:spacing w:after="0" w:line="240" w:lineRule="auto"/>
        <w:ind w:left="567" w:right="-20" w:hanging="567"/>
        <w:rPr>
          <w:rFonts w:ascii="Times New Roman" w:eastAsia="Times New Roman" w:hAnsi="Times New Roman" w:cs="Times New Roman"/>
        </w:rPr>
      </w:pPr>
      <w:r w:rsidRPr="00105683">
        <w:rPr>
          <w:rFonts w:ascii="Times New Roman" w:hAnsi="Times New Roman"/>
        </w:rPr>
        <w:t>Wat is Yesafili en waarvoor wordt dit middel gebruikt?</w:t>
      </w:r>
    </w:p>
    <w:p w14:paraId="72DEF56E" w14:textId="77777777" w:rsidR="00C30FA9" w:rsidRPr="00105683" w:rsidRDefault="00C30FA9" w:rsidP="00C30FA9">
      <w:pPr>
        <w:pStyle w:val="ListParagraph"/>
        <w:widowControl/>
        <w:numPr>
          <w:ilvl w:val="0"/>
          <w:numId w:val="8"/>
        </w:numPr>
        <w:spacing w:after="0" w:line="240" w:lineRule="auto"/>
        <w:ind w:left="567" w:right="-20" w:hanging="567"/>
        <w:rPr>
          <w:rFonts w:ascii="Times New Roman" w:eastAsia="Times New Roman" w:hAnsi="Times New Roman" w:cs="Times New Roman"/>
        </w:rPr>
      </w:pPr>
      <w:r w:rsidRPr="00105683">
        <w:rPr>
          <w:rFonts w:ascii="Times New Roman" w:hAnsi="Times New Roman"/>
        </w:rPr>
        <w:t>Wanneer mag u dit middel niet toegediend krijgen of moet u er extra voorzichtig mee zijn?</w:t>
      </w:r>
    </w:p>
    <w:p w14:paraId="6E7A7C30" w14:textId="77777777" w:rsidR="00C30FA9" w:rsidRPr="00105683" w:rsidRDefault="00C30FA9" w:rsidP="00C30FA9">
      <w:pPr>
        <w:pStyle w:val="ListParagraph"/>
        <w:widowControl/>
        <w:numPr>
          <w:ilvl w:val="0"/>
          <w:numId w:val="8"/>
        </w:numPr>
        <w:spacing w:after="0" w:line="240" w:lineRule="auto"/>
        <w:ind w:left="567" w:right="-20" w:hanging="567"/>
        <w:rPr>
          <w:rFonts w:ascii="Times New Roman" w:eastAsia="Times New Roman" w:hAnsi="Times New Roman" w:cs="Times New Roman"/>
        </w:rPr>
      </w:pPr>
      <w:r w:rsidRPr="00105683">
        <w:rPr>
          <w:rFonts w:ascii="Times New Roman" w:hAnsi="Times New Roman"/>
        </w:rPr>
        <w:t>Hoe wordt dit middel toegediend?</w:t>
      </w:r>
    </w:p>
    <w:p w14:paraId="6BFB27C2" w14:textId="77777777" w:rsidR="00C30FA9" w:rsidRPr="00105683" w:rsidRDefault="00C30FA9" w:rsidP="00C30FA9">
      <w:pPr>
        <w:pStyle w:val="ListParagraph"/>
        <w:widowControl/>
        <w:numPr>
          <w:ilvl w:val="0"/>
          <w:numId w:val="8"/>
        </w:numPr>
        <w:spacing w:after="0" w:line="240" w:lineRule="auto"/>
        <w:ind w:left="567" w:right="-20" w:hanging="567"/>
        <w:rPr>
          <w:rFonts w:ascii="Times New Roman" w:eastAsia="Times New Roman" w:hAnsi="Times New Roman" w:cs="Times New Roman"/>
        </w:rPr>
      </w:pPr>
      <w:r w:rsidRPr="00105683">
        <w:rPr>
          <w:rFonts w:ascii="Times New Roman" w:hAnsi="Times New Roman"/>
        </w:rPr>
        <w:t>Mogelijke bijwerkingen</w:t>
      </w:r>
    </w:p>
    <w:p w14:paraId="1D313417" w14:textId="77777777" w:rsidR="00C30FA9" w:rsidRPr="00105683" w:rsidRDefault="00C30FA9" w:rsidP="00C30FA9">
      <w:pPr>
        <w:pStyle w:val="ListParagraph"/>
        <w:widowControl/>
        <w:numPr>
          <w:ilvl w:val="0"/>
          <w:numId w:val="8"/>
        </w:numPr>
        <w:spacing w:after="0" w:line="240" w:lineRule="auto"/>
        <w:ind w:left="567" w:right="-20" w:hanging="567"/>
        <w:rPr>
          <w:rFonts w:ascii="Times New Roman" w:eastAsia="Times New Roman" w:hAnsi="Times New Roman" w:cs="Times New Roman"/>
        </w:rPr>
      </w:pPr>
      <w:r w:rsidRPr="00105683">
        <w:rPr>
          <w:rFonts w:ascii="Times New Roman" w:hAnsi="Times New Roman"/>
        </w:rPr>
        <w:t>Hoe bewaart u dit middel?</w:t>
      </w:r>
    </w:p>
    <w:p w14:paraId="03A81E84" w14:textId="77777777" w:rsidR="00C30FA9" w:rsidRPr="00105683" w:rsidRDefault="00C30FA9" w:rsidP="00C30FA9">
      <w:pPr>
        <w:pStyle w:val="ListParagraph"/>
        <w:widowControl/>
        <w:numPr>
          <w:ilvl w:val="0"/>
          <w:numId w:val="8"/>
        </w:numPr>
        <w:spacing w:after="0" w:line="240" w:lineRule="auto"/>
        <w:ind w:left="567" w:right="-20" w:hanging="567"/>
        <w:rPr>
          <w:rFonts w:ascii="Times New Roman" w:eastAsia="Times New Roman" w:hAnsi="Times New Roman" w:cs="Times New Roman"/>
        </w:rPr>
      </w:pPr>
      <w:r w:rsidRPr="00105683">
        <w:rPr>
          <w:rFonts w:ascii="Times New Roman" w:hAnsi="Times New Roman"/>
        </w:rPr>
        <w:t>Inhoud van de verpakking en overige informatie</w:t>
      </w:r>
    </w:p>
    <w:p w14:paraId="63A75E5B"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26DBAFF0"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54F94CB9" w14:textId="77777777" w:rsidR="00C30FA9" w:rsidRPr="00105683" w:rsidRDefault="00C30FA9" w:rsidP="00C30FA9">
      <w:pPr>
        <w:keepNext/>
        <w:widowControl/>
        <w:spacing w:after="0" w:line="240" w:lineRule="auto"/>
        <w:ind w:left="567" w:right="-20" w:hanging="567"/>
        <w:rPr>
          <w:rFonts w:ascii="Times New Roman" w:eastAsia="Times New Roman" w:hAnsi="Times New Roman" w:cs="Times New Roman"/>
        </w:rPr>
      </w:pPr>
      <w:r w:rsidRPr="00105683">
        <w:rPr>
          <w:rFonts w:ascii="Times New Roman" w:hAnsi="Times New Roman"/>
          <w:b/>
        </w:rPr>
        <w:t>1.</w:t>
      </w:r>
      <w:r w:rsidRPr="00105683">
        <w:rPr>
          <w:rFonts w:ascii="Times New Roman" w:hAnsi="Times New Roman"/>
          <w:b/>
        </w:rPr>
        <w:tab/>
        <w:t>Wat is Yesafili en waarvoor wordt dit middel gebruikt?</w:t>
      </w:r>
    </w:p>
    <w:p w14:paraId="7B013A6F"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p>
    <w:p w14:paraId="792B9D5F"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rPr>
        <w:t>Yesafili is een oplossing die in het oog wordt geïnjecteerd voor de behandeling van oogaandoeningen bij volwassenen genaamd</w:t>
      </w:r>
    </w:p>
    <w:p w14:paraId="194138D4"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p>
    <w:p w14:paraId="762DE578" w14:textId="77777777" w:rsidR="00C30FA9" w:rsidRPr="00105683" w:rsidRDefault="00C30FA9" w:rsidP="00C30FA9">
      <w:pPr>
        <w:pStyle w:val="ListParagraph"/>
        <w:widowControl/>
        <w:numPr>
          <w:ilvl w:val="2"/>
          <w:numId w:val="7"/>
        </w:numPr>
        <w:spacing w:after="0" w:line="240" w:lineRule="auto"/>
        <w:ind w:left="567" w:right="-20" w:hanging="567"/>
        <w:rPr>
          <w:rFonts w:ascii="Times New Roman" w:eastAsia="Times New Roman" w:hAnsi="Times New Roman" w:cs="Times New Roman"/>
        </w:rPr>
      </w:pPr>
      <w:r w:rsidRPr="00105683">
        <w:rPr>
          <w:rFonts w:ascii="Times New Roman" w:hAnsi="Times New Roman"/>
        </w:rPr>
        <w:t>neovasculaire (natte) leeftijdsgebonden maculadegeneratie (natte LMD),</w:t>
      </w:r>
    </w:p>
    <w:p w14:paraId="59C91F3C" w14:textId="77777777" w:rsidR="00C30FA9" w:rsidRPr="00105683" w:rsidRDefault="00C30FA9" w:rsidP="00C30FA9">
      <w:pPr>
        <w:pStyle w:val="ListParagraph"/>
        <w:widowControl/>
        <w:numPr>
          <w:ilvl w:val="2"/>
          <w:numId w:val="7"/>
        </w:numPr>
        <w:spacing w:after="0" w:line="240" w:lineRule="auto"/>
        <w:ind w:left="567" w:right="-20" w:hanging="567"/>
        <w:rPr>
          <w:rFonts w:ascii="Times New Roman" w:eastAsia="Times New Roman" w:hAnsi="Times New Roman" w:cs="Times New Roman"/>
        </w:rPr>
      </w:pPr>
      <w:r w:rsidRPr="00105683">
        <w:rPr>
          <w:rFonts w:ascii="Times New Roman" w:hAnsi="Times New Roman"/>
        </w:rPr>
        <w:t>verminderd zicht door macula</w:t>
      </w:r>
      <w:r w:rsidRPr="00105683">
        <w:rPr>
          <w:rFonts w:ascii="Times New Roman" w:hAnsi="Times New Roman"/>
        </w:rPr>
        <w:noBreakHyphen/>
        <w:t>oedeem als gevolg van retinale veneuze occlusie (retinale veneuze takocclusie (</w:t>
      </w:r>
      <w:r w:rsidRPr="00105683">
        <w:rPr>
          <w:rFonts w:ascii="Times New Roman" w:hAnsi="Times New Roman"/>
          <w:i/>
          <w:iCs/>
        </w:rPr>
        <w:t>Branch Retinal Venous Occlusion</w:t>
      </w:r>
      <w:r w:rsidRPr="00105683">
        <w:rPr>
          <w:rFonts w:ascii="Times New Roman" w:hAnsi="Times New Roman"/>
        </w:rPr>
        <w:t>, BRVO) of retinale veneuze stamocclusie (</w:t>
      </w:r>
      <w:r w:rsidRPr="00105683">
        <w:rPr>
          <w:rFonts w:ascii="Times New Roman" w:hAnsi="Times New Roman"/>
          <w:i/>
          <w:iCs/>
        </w:rPr>
        <w:t>Central Retinal Venous Occlusion</w:t>
      </w:r>
      <w:r w:rsidRPr="00105683">
        <w:rPr>
          <w:rFonts w:ascii="Times New Roman" w:hAnsi="Times New Roman"/>
        </w:rPr>
        <w:t>, CRVO)),</w:t>
      </w:r>
    </w:p>
    <w:p w14:paraId="13C01758" w14:textId="77777777" w:rsidR="00C30FA9" w:rsidRPr="00105683" w:rsidRDefault="00C30FA9" w:rsidP="00C30FA9">
      <w:pPr>
        <w:pStyle w:val="ListParagraph"/>
        <w:keepNext/>
        <w:widowControl/>
        <w:numPr>
          <w:ilvl w:val="2"/>
          <w:numId w:val="7"/>
        </w:numPr>
        <w:spacing w:after="0" w:line="240" w:lineRule="auto"/>
        <w:ind w:left="567" w:right="-20" w:hanging="567"/>
        <w:rPr>
          <w:rFonts w:ascii="Times New Roman" w:eastAsia="Times New Roman" w:hAnsi="Times New Roman" w:cs="Times New Roman"/>
        </w:rPr>
      </w:pPr>
      <w:r w:rsidRPr="00105683">
        <w:rPr>
          <w:rFonts w:ascii="Times New Roman" w:hAnsi="Times New Roman"/>
        </w:rPr>
        <w:t>verminderd zicht als gevolg van diabetisch macula-oedeem (DME),</w:t>
      </w:r>
    </w:p>
    <w:p w14:paraId="4B4C3694" w14:textId="77777777" w:rsidR="00C30FA9" w:rsidRPr="00105683" w:rsidRDefault="00C30FA9" w:rsidP="00C30FA9">
      <w:pPr>
        <w:pStyle w:val="ListParagraph"/>
        <w:widowControl/>
        <w:numPr>
          <w:ilvl w:val="2"/>
          <w:numId w:val="7"/>
        </w:numPr>
        <w:spacing w:after="0" w:line="240" w:lineRule="auto"/>
        <w:ind w:left="567" w:right="-20" w:hanging="567"/>
        <w:rPr>
          <w:rFonts w:ascii="Times New Roman" w:eastAsia="Times New Roman" w:hAnsi="Times New Roman" w:cs="Times New Roman"/>
        </w:rPr>
      </w:pPr>
      <w:r w:rsidRPr="00105683">
        <w:rPr>
          <w:rFonts w:ascii="Times New Roman" w:hAnsi="Times New Roman"/>
        </w:rPr>
        <w:t>verminderd zicht als gevolg van myope choroïdale neovascularisatie (myope CNV).</w:t>
      </w:r>
    </w:p>
    <w:p w14:paraId="45D69AAA"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54F84FDC"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Aflibercept, het werkzame bestanddeel in dit middel, blokkeert de werking van een groep factoren die bekend staan als vasculaire endotheliale groeifactor</w:t>
      </w:r>
      <w:r w:rsidRPr="00105683">
        <w:rPr>
          <w:rFonts w:ascii="Times New Roman" w:hAnsi="Times New Roman"/>
        </w:rPr>
        <w:noBreakHyphen/>
        <w:t>A (VEGF</w:t>
      </w:r>
      <w:r w:rsidRPr="00105683">
        <w:rPr>
          <w:rFonts w:ascii="Times New Roman" w:hAnsi="Times New Roman"/>
        </w:rPr>
        <w:noBreakHyphen/>
        <w:t>A) en placentale groeifactor (PlGF).</w:t>
      </w:r>
    </w:p>
    <w:p w14:paraId="551C9E89"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45FAD206"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Bij patiënten met natte LMD en myope CNV zijn deze factoren, wanneer zij in overmaat aanwezig zijn, betrokken bij de abnormale vorming van nieuwe bloedvaatjes in het oog. Deze nieuwe bloedvaatjes kunnen leiden tot lekkage van bloedbestanddelen in het oog en uiteindelijk tot schade aan weefsels in het oog die verantwoordelijk zijn voor het gezichtsvermogen.</w:t>
      </w:r>
    </w:p>
    <w:p w14:paraId="42580B5E"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46B8F129"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Bij patiënten met CRVO treedt een afsluiting op in het belangrijkste bloedvat dat bloed uit het netvlies afvoert. De VEGF</w:t>
      </w:r>
      <w:r w:rsidRPr="00105683">
        <w:rPr>
          <w:rFonts w:ascii="Times New Roman" w:hAnsi="Times New Roman"/>
        </w:rPr>
        <w:noBreakHyphen/>
        <w:t>concentraties zijn in reactie daarop verhoogd en veroorzaken lekkage van vloeistof in het netvlies en daardoor zwelling van de gele vlek (macula; het deel van het netvlies dat zorgt voor scherpzien). Deze zwelling wordt macula</w:t>
      </w:r>
      <w:r w:rsidRPr="00105683">
        <w:rPr>
          <w:rFonts w:ascii="Times New Roman" w:hAnsi="Times New Roman"/>
        </w:rPr>
        <w:noBreakHyphen/>
        <w:t>oedeem genoemd. Wanneer de macula opzwelt met vocht, wordt het centrum van het gezichtsveld wazig.</w:t>
      </w:r>
    </w:p>
    <w:p w14:paraId="40088DD5"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2335F95A"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Bij patiënten met BRVO zijn één of meer vertakkingen van het hoofdbloedvat dat bloed wegvoert uit het netvlies geblokkeerd. De VEGF</w:t>
      </w:r>
      <w:r w:rsidRPr="00105683">
        <w:rPr>
          <w:rFonts w:ascii="Times New Roman" w:hAnsi="Times New Roman"/>
        </w:rPr>
        <w:noBreakHyphen/>
        <w:t>concentraties zijn in reactie daarop verhoogd en veroorzaken lekkage van vloeistof in het netvlies en daardoor macula</w:t>
      </w:r>
      <w:r w:rsidRPr="00105683">
        <w:rPr>
          <w:rFonts w:ascii="Times New Roman" w:hAnsi="Times New Roman"/>
        </w:rPr>
        <w:noBreakHyphen/>
        <w:t>oedeem.</w:t>
      </w:r>
    </w:p>
    <w:p w14:paraId="68ABA46B"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1BCF9BF4"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Diabetisch macula</w:t>
      </w:r>
      <w:r w:rsidRPr="00105683">
        <w:rPr>
          <w:rFonts w:ascii="Times New Roman" w:hAnsi="Times New Roman"/>
        </w:rPr>
        <w:noBreakHyphen/>
        <w:t>oedeem is een zwelling van het netvlies die optreedt bij patiënten met diabetes als gevolg van het lekken van vocht uit bloedvaten in de macula. De macula is het gedeelte van het netvlies waarmee u scherp ziet. Wanneer de macula opzwelt met vocht, wordt het centrum van het gezichtsveld wazig.</w:t>
      </w:r>
    </w:p>
    <w:p w14:paraId="069E9585"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0CDAB36F"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Er is aangetoond dat aflibercept de groei stopt van nieuwe abnormale bloedvaatjes in het oog, waaruit vaak vloeistof of bloed lekt. Aflibercept kan helpen om het aan natte LMD, CRVO, BRVO, DME en myope CNV gerelateerde verlies van het gezichtsvermogen te stabiliseren en, in veel gevallen, om het gezichtsvermogen te verbeteren.</w:t>
      </w:r>
    </w:p>
    <w:p w14:paraId="3D2271EE"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6D7991AC"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6BD667FF" w14:textId="77777777" w:rsidR="00C30FA9" w:rsidRPr="00105683" w:rsidRDefault="00C30FA9" w:rsidP="00C30FA9">
      <w:pPr>
        <w:keepNext/>
        <w:widowControl/>
        <w:spacing w:after="0" w:line="240" w:lineRule="auto"/>
        <w:ind w:left="567" w:hanging="567"/>
        <w:rPr>
          <w:rFonts w:ascii="Times New Roman" w:eastAsia="Times New Roman" w:hAnsi="Times New Roman" w:cs="Times New Roman"/>
        </w:rPr>
      </w:pPr>
      <w:r w:rsidRPr="00105683">
        <w:rPr>
          <w:rFonts w:ascii="Times New Roman" w:hAnsi="Times New Roman"/>
          <w:b/>
        </w:rPr>
        <w:t>2.</w:t>
      </w:r>
      <w:r w:rsidRPr="00105683">
        <w:rPr>
          <w:rFonts w:ascii="Times New Roman" w:hAnsi="Times New Roman"/>
          <w:b/>
        </w:rPr>
        <w:tab/>
        <w:t>Wanneer mag u dit middel niet gebruiken of moet u er extra voorzichtig mee zijn?</w:t>
      </w:r>
    </w:p>
    <w:p w14:paraId="1B608CDD"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p>
    <w:p w14:paraId="6208AB10"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b/>
        </w:rPr>
        <w:t>Wanneer mag u dit middel niet toegediend krijgen?</w:t>
      </w:r>
    </w:p>
    <w:p w14:paraId="0197682C" w14:textId="77777777" w:rsidR="00C30FA9" w:rsidRPr="00105683" w:rsidRDefault="00C30FA9" w:rsidP="00C30FA9">
      <w:pPr>
        <w:pStyle w:val="ListParagraph"/>
        <w:widowControl/>
        <w:numPr>
          <w:ilvl w:val="2"/>
          <w:numId w:val="5"/>
        </w:numPr>
        <w:spacing w:after="0" w:line="240" w:lineRule="auto"/>
        <w:ind w:left="567" w:right="-20" w:hanging="567"/>
        <w:rPr>
          <w:rFonts w:ascii="Times New Roman" w:eastAsia="Times New Roman" w:hAnsi="Times New Roman" w:cs="Times New Roman"/>
        </w:rPr>
      </w:pPr>
      <w:r w:rsidRPr="00105683">
        <w:rPr>
          <w:rFonts w:ascii="Times New Roman" w:hAnsi="Times New Roman"/>
        </w:rPr>
        <w:t>U bent allergisch voor een van de stoffen in dit geneesmiddel. Deze stoffen kunt u vinden in rubriek 6.</w:t>
      </w:r>
    </w:p>
    <w:p w14:paraId="28840DEB" w14:textId="77777777" w:rsidR="00C30FA9" w:rsidRPr="00105683" w:rsidRDefault="00C30FA9" w:rsidP="00C30FA9">
      <w:pPr>
        <w:pStyle w:val="ListParagraph"/>
        <w:widowControl/>
        <w:numPr>
          <w:ilvl w:val="2"/>
          <w:numId w:val="5"/>
        </w:numPr>
        <w:spacing w:after="0" w:line="240" w:lineRule="auto"/>
        <w:ind w:left="567" w:right="-20" w:hanging="567"/>
        <w:rPr>
          <w:rFonts w:ascii="Times New Roman" w:eastAsia="Times New Roman" w:hAnsi="Times New Roman" w:cs="Times New Roman"/>
        </w:rPr>
      </w:pPr>
      <w:r w:rsidRPr="00105683">
        <w:rPr>
          <w:rFonts w:ascii="Times New Roman" w:hAnsi="Times New Roman"/>
        </w:rPr>
        <w:t>U heeft een actieve infectie in of rondom het oog (oculaire of perioculaire infectie), of er wordt vermoed dat u dit heeft.</w:t>
      </w:r>
    </w:p>
    <w:p w14:paraId="6D16B11C" w14:textId="77777777" w:rsidR="00C30FA9" w:rsidRPr="00105683" w:rsidRDefault="00C30FA9" w:rsidP="00C30FA9">
      <w:pPr>
        <w:pStyle w:val="ListParagraph"/>
        <w:widowControl/>
        <w:numPr>
          <w:ilvl w:val="2"/>
          <w:numId w:val="5"/>
        </w:numPr>
        <w:spacing w:after="0" w:line="240" w:lineRule="auto"/>
        <w:ind w:left="567" w:right="-20" w:hanging="567"/>
        <w:rPr>
          <w:rFonts w:ascii="Times New Roman" w:eastAsia="Times New Roman" w:hAnsi="Times New Roman" w:cs="Times New Roman"/>
        </w:rPr>
      </w:pPr>
      <w:r w:rsidRPr="00105683">
        <w:rPr>
          <w:rFonts w:ascii="Times New Roman" w:hAnsi="Times New Roman"/>
        </w:rPr>
        <w:t>U heeft een ernstige ontsteking aan het oog (dit merkt u door pijn of roodheid).</w:t>
      </w:r>
    </w:p>
    <w:p w14:paraId="1A95621E"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6FE1DA29"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b/>
        </w:rPr>
        <w:t>Wanneer moet u extra voorzichtig zijn met dit middel?</w:t>
      </w:r>
    </w:p>
    <w:p w14:paraId="467B38C0"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p>
    <w:p w14:paraId="003D0049"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rPr>
        <w:t>Neem contact op met uw arts voordat u dit middel toegediend krijgt:</w:t>
      </w:r>
    </w:p>
    <w:p w14:paraId="3F409E87"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p>
    <w:p w14:paraId="2D0E68C1" w14:textId="77777777" w:rsidR="00C30FA9" w:rsidRPr="00105683" w:rsidRDefault="00C30FA9" w:rsidP="00C30FA9">
      <w:pPr>
        <w:pStyle w:val="ListParagraph"/>
        <w:widowControl/>
        <w:numPr>
          <w:ilvl w:val="0"/>
          <w:numId w:val="6"/>
        </w:numPr>
        <w:spacing w:after="0" w:line="240" w:lineRule="auto"/>
        <w:ind w:left="567" w:right="-20" w:hanging="567"/>
        <w:rPr>
          <w:rFonts w:ascii="Times New Roman" w:eastAsia="Times New Roman" w:hAnsi="Times New Roman" w:cs="Times New Roman"/>
        </w:rPr>
      </w:pPr>
      <w:r w:rsidRPr="00105683">
        <w:rPr>
          <w:rFonts w:ascii="Times New Roman" w:hAnsi="Times New Roman"/>
        </w:rPr>
        <w:t>als u glaucoom heeft.</w:t>
      </w:r>
    </w:p>
    <w:p w14:paraId="1CD56F75" w14:textId="77777777" w:rsidR="00C30FA9" w:rsidRPr="00105683" w:rsidRDefault="00C30FA9" w:rsidP="00C30FA9">
      <w:pPr>
        <w:pStyle w:val="ListParagraph"/>
        <w:widowControl/>
        <w:numPr>
          <w:ilvl w:val="0"/>
          <w:numId w:val="6"/>
        </w:numPr>
        <w:spacing w:after="0" w:line="240" w:lineRule="auto"/>
        <w:ind w:left="567" w:right="-20" w:hanging="567"/>
        <w:rPr>
          <w:rFonts w:ascii="Times New Roman" w:eastAsia="Times New Roman" w:hAnsi="Times New Roman" w:cs="Times New Roman"/>
        </w:rPr>
      </w:pPr>
      <w:r w:rsidRPr="00105683">
        <w:rPr>
          <w:rFonts w:ascii="Times New Roman" w:hAnsi="Times New Roman"/>
        </w:rPr>
        <w:t>als u al eerder last heeft gehad van lichtflitsen of zwevende zwarte vlekjes voor de ogen of als u een plotselinge toename van het aantal of de omvang van de zwarte vlekjes ziet.</w:t>
      </w:r>
    </w:p>
    <w:p w14:paraId="4321AFF3" w14:textId="77777777" w:rsidR="00C30FA9" w:rsidRPr="00105683" w:rsidRDefault="00C30FA9" w:rsidP="00C30FA9">
      <w:pPr>
        <w:pStyle w:val="ListParagraph"/>
        <w:widowControl/>
        <w:numPr>
          <w:ilvl w:val="0"/>
          <w:numId w:val="6"/>
        </w:numPr>
        <w:spacing w:after="0" w:line="240" w:lineRule="auto"/>
        <w:ind w:left="567" w:right="-20" w:hanging="567"/>
        <w:rPr>
          <w:rFonts w:ascii="Times New Roman" w:eastAsia="Times New Roman" w:hAnsi="Times New Roman" w:cs="Times New Roman"/>
        </w:rPr>
      </w:pPr>
      <w:r w:rsidRPr="00105683">
        <w:rPr>
          <w:rFonts w:ascii="Times New Roman" w:hAnsi="Times New Roman"/>
        </w:rPr>
        <w:t>als er een operatie aan uw oog is uitgevoerd of gepland staat binnen de afgelopen of komende vier weken.</w:t>
      </w:r>
    </w:p>
    <w:p w14:paraId="7E67CBF3" w14:textId="77777777" w:rsidR="00C30FA9" w:rsidRPr="00105683" w:rsidRDefault="00C30FA9" w:rsidP="00C30FA9">
      <w:pPr>
        <w:pStyle w:val="ListParagraph"/>
        <w:widowControl/>
        <w:numPr>
          <w:ilvl w:val="0"/>
          <w:numId w:val="6"/>
        </w:numPr>
        <w:spacing w:after="0" w:line="240" w:lineRule="auto"/>
        <w:ind w:left="567" w:right="-20" w:hanging="567"/>
        <w:rPr>
          <w:rFonts w:ascii="Times New Roman" w:eastAsia="Times New Roman" w:hAnsi="Times New Roman" w:cs="Times New Roman"/>
        </w:rPr>
      </w:pPr>
      <w:r w:rsidRPr="00105683">
        <w:rPr>
          <w:rFonts w:ascii="Times New Roman" w:hAnsi="Times New Roman"/>
        </w:rPr>
        <w:t>als u een ernstige vorm van CRVO of BRVO heeft (ischemische CRVO of BRVO), wordt behandeling met Yesafili niet aanbevolen.</w:t>
      </w:r>
    </w:p>
    <w:p w14:paraId="6F081ED6"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2593F7CC"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rPr>
        <w:t>Bovendien is het belangrijk voor u om te weten dat:</w:t>
      </w:r>
    </w:p>
    <w:p w14:paraId="389610EC"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p>
    <w:p w14:paraId="7013EFF8" w14:textId="77777777" w:rsidR="00C30FA9" w:rsidRPr="00105683" w:rsidRDefault="00C30FA9" w:rsidP="00C30FA9">
      <w:pPr>
        <w:pStyle w:val="ListParagraph"/>
        <w:widowControl/>
        <w:numPr>
          <w:ilvl w:val="0"/>
          <w:numId w:val="14"/>
        </w:numPr>
        <w:spacing w:after="0" w:line="240" w:lineRule="auto"/>
        <w:ind w:left="567" w:hanging="567"/>
        <w:rPr>
          <w:rFonts w:ascii="Times New Roman" w:eastAsia="Times New Roman" w:hAnsi="Times New Roman" w:cs="Times New Roman"/>
        </w:rPr>
      </w:pPr>
      <w:r w:rsidRPr="00105683">
        <w:rPr>
          <w:rFonts w:ascii="Times New Roman" w:hAnsi="Times New Roman"/>
        </w:rPr>
        <w:t>de veiligheid en werkzaamheid van aflibercept, wanneer het tegelijkertijd aan beide ogen wordt toegediend, niet onderzocht zijn, en dat als het op deze manier gebruikt wordt dit kan leiden tot een verhoogd risico op het ervaren van bijwerkingen.</w:t>
      </w:r>
    </w:p>
    <w:p w14:paraId="47E9ECD0" w14:textId="77777777" w:rsidR="00C30FA9" w:rsidRPr="00105683" w:rsidRDefault="00C30FA9" w:rsidP="00C30FA9">
      <w:pPr>
        <w:pStyle w:val="ListParagraph"/>
        <w:widowControl/>
        <w:numPr>
          <w:ilvl w:val="0"/>
          <w:numId w:val="14"/>
        </w:numPr>
        <w:spacing w:after="0" w:line="240" w:lineRule="auto"/>
        <w:ind w:left="567" w:hanging="567"/>
        <w:rPr>
          <w:rFonts w:ascii="Times New Roman" w:eastAsia="Times New Roman" w:hAnsi="Times New Roman" w:cs="Times New Roman"/>
        </w:rPr>
      </w:pPr>
      <w:r w:rsidRPr="00105683">
        <w:rPr>
          <w:rFonts w:ascii="Times New Roman" w:hAnsi="Times New Roman"/>
        </w:rPr>
        <w:t>injecties met Yesafili bij sommige patiënten een verhoging van de oogdruk (intraoculaire druk) kunnen veroorzaken binnen 60 minuten na de injectie. Uw arts zal dit na elke injectie controleren.</w:t>
      </w:r>
    </w:p>
    <w:p w14:paraId="742EBACE" w14:textId="77777777" w:rsidR="00C30FA9" w:rsidRPr="00105683" w:rsidRDefault="00C30FA9" w:rsidP="00C30FA9">
      <w:pPr>
        <w:pStyle w:val="ListParagraph"/>
        <w:widowControl/>
        <w:numPr>
          <w:ilvl w:val="0"/>
          <w:numId w:val="14"/>
        </w:numPr>
        <w:spacing w:after="0" w:line="240" w:lineRule="auto"/>
        <w:ind w:left="567" w:hanging="567"/>
        <w:rPr>
          <w:rFonts w:ascii="Times New Roman" w:eastAsia="Times New Roman" w:hAnsi="Times New Roman" w:cs="Times New Roman"/>
        </w:rPr>
      </w:pPr>
      <w:r w:rsidRPr="00105683">
        <w:rPr>
          <w:rFonts w:ascii="Times New Roman" w:hAnsi="Times New Roman"/>
        </w:rPr>
        <w:t>wanneer u een infectie of ontsteking in het oog (endoftalmitis) of andere complicaties krijgt, u last kunt hebben van pijn of groter ongemak aan het oog, verergerende roodheid van het oog, wazig of verminderd zicht, en een verhoogde gevoeligheid voor licht. Het is belangrijk dat u zo snel mogelijk alle verschijnselen door een arts laat onderzoeken en behandelen.</w:t>
      </w:r>
    </w:p>
    <w:p w14:paraId="3FC16979" w14:textId="77777777" w:rsidR="00C30FA9" w:rsidRPr="00105683" w:rsidRDefault="00C30FA9" w:rsidP="00C30FA9">
      <w:pPr>
        <w:pStyle w:val="ListParagraph"/>
        <w:widowControl/>
        <w:numPr>
          <w:ilvl w:val="0"/>
          <w:numId w:val="14"/>
        </w:numPr>
        <w:spacing w:after="0" w:line="240" w:lineRule="auto"/>
        <w:ind w:left="567" w:hanging="567"/>
        <w:rPr>
          <w:rFonts w:ascii="Times New Roman" w:eastAsia="Times New Roman" w:hAnsi="Times New Roman" w:cs="Times New Roman"/>
        </w:rPr>
      </w:pPr>
      <w:r w:rsidRPr="00105683">
        <w:rPr>
          <w:rFonts w:ascii="Times New Roman" w:hAnsi="Times New Roman"/>
        </w:rPr>
        <w:t>uw arts zal controleren of u andere risicofactoren heeft die de kans op scheuren of loslating van één van de lagen achterin het oog (retinaloslating of -scheur, en scheur in of loslating van het RPE</w:t>
      </w:r>
      <w:r w:rsidRPr="00105683">
        <w:rPr>
          <w:rFonts w:ascii="Times New Roman" w:hAnsi="Times New Roman"/>
        </w:rPr>
        <w:noBreakHyphen/>
        <w:t>blad) vergroten. Als dit het geval is moet aflibercept met voorzichtigheid worden gegeven.</w:t>
      </w:r>
    </w:p>
    <w:p w14:paraId="79F80B83" w14:textId="77777777" w:rsidR="00C30FA9" w:rsidRPr="00105683" w:rsidRDefault="00C30FA9" w:rsidP="00C30FA9">
      <w:pPr>
        <w:pStyle w:val="ListParagraph"/>
        <w:keepNext/>
        <w:widowControl/>
        <w:numPr>
          <w:ilvl w:val="0"/>
          <w:numId w:val="14"/>
        </w:numPr>
        <w:spacing w:after="0" w:line="240" w:lineRule="auto"/>
        <w:ind w:left="567" w:hanging="567"/>
        <w:rPr>
          <w:rFonts w:ascii="Times New Roman" w:eastAsia="Times New Roman" w:hAnsi="Times New Roman" w:cs="Times New Roman"/>
        </w:rPr>
      </w:pPr>
      <w:r w:rsidRPr="00105683">
        <w:rPr>
          <w:rFonts w:ascii="Times New Roman" w:hAnsi="Times New Roman"/>
        </w:rPr>
        <w:t>aflibercept niet tijdens de zwangerschap mag worden gebruikt, tenzij het mogelijke voordeel zwaarder weegt dan het mogelijke risico voor het ongeboren kind.</w:t>
      </w:r>
    </w:p>
    <w:p w14:paraId="3BDEA883" w14:textId="77777777" w:rsidR="00C30FA9" w:rsidRPr="00105683" w:rsidRDefault="00C30FA9" w:rsidP="00C30FA9">
      <w:pPr>
        <w:pStyle w:val="ListParagraph"/>
        <w:widowControl/>
        <w:numPr>
          <w:ilvl w:val="0"/>
          <w:numId w:val="14"/>
        </w:numPr>
        <w:spacing w:after="0" w:line="240" w:lineRule="auto"/>
        <w:ind w:left="567" w:hanging="567"/>
        <w:rPr>
          <w:rFonts w:ascii="Times New Roman" w:eastAsia="Times New Roman" w:hAnsi="Times New Roman" w:cs="Times New Roman"/>
        </w:rPr>
      </w:pPr>
      <w:r w:rsidRPr="00105683">
        <w:rPr>
          <w:rFonts w:ascii="Times New Roman" w:hAnsi="Times New Roman"/>
        </w:rPr>
        <w:t>vrouwen die zwanger kunnen worden, effectieve anticonceptie moeten gebruiken tijdens de behandeling en gedurende ten minste drie maanden na de laatste injectie met Yesafili.</w:t>
      </w:r>
    </w:p>
    <w:p w14:paraId="67F3703F"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012605BF"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Het systemische gebruik van VEGF</w:t>
      </w:r>
      <w:r w:rsidRPr="00105683">
        <w:rPr>
          <w:rFonts w:ascii="Times New Roman" w:hAnsi="Times New Roman"/>
        </w:rPr>
        <w:noBreakHyphen/>
        <w:t xml:space="preserve">remmers, stoffen die lijken op de stoffen die in dit middel zitten, is mogelijk gerelateerd aan het risico op bloedpropjes die bloedvaten afsluiten (arteriële trombotische voorvallen, ATE). Dit kan leiden tot een hartaanval of een beroerte. Er is een theoretisch risico op </w:t>
      </w:r>
      <w:r w:rsidRPr="00105683">
        <w:rPr>
          <w:rFonts w:ascii="Times New Roman" w:hAnsi="Times New Roman"/>
        </w:rPr>
        <w:lastRenderedPageBreak/>
        <w:t>dergelijke voorvallen na toediening van Yesafili in het oog. Er is een beperkte hoeveelheid gegevens over de veiligheid bij het behandelen van patiënten met CRVO, BRVO, DME en myope CNV die een beroerte, een mini-beroerte (TIA) of een hartaanval hebben gehad in de laatste 6 maanden. Als een van deze situaties op u van toepassing is, wordt dit middel met voorzichtigheid aan u gegeven.</w:t>
      </w:r>
    </w:p>
    <w:p w14:paraId="2AB7103C"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4BF688D7"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rPr>
        <w:t>Er is slechts beperkte ervaring met de behandeling van</w:t>
      </w:r>
    </w:p>
    <w:p w14:paraId="4BEC8A8A" w14:textId="77777777" w:rsidR="00C30FA9" w:rsidRPr="00105683" w:rsidRDefault="00C30FA9" w:rsidP="00C30FA9">
      <w:pPr>
        <w:pStyle w:val="ListParagraph"/>
        <w:keepNext/>
        <w:widowControl/>
        <w:numPr>
          <w:ilvl w:val="0"/>
          <w:numId w:val="15"/>
        </w:numPr>
        <w:spacing w:after="0" w:line="240" w:lineRule="auto"/>
        <w:ind w:left="567" w:hanging="567"/>
        <w:rPr>
          <w:rFonts w:ascii="Times New Roman" w:eastAsia="Times New Roman" w:hAnsi="Times New Roman" w:cs="Times New Roman"/>
        </w:rPr>
      </w:pPr>
      <w:r w:rsidRPr="00105683">
        <w:rPr>
          <w:rFonts w:ascii="Times New Roman" w:hAnsi="Times New Roman"/>
        </w:rPr>
        <w:t>patiënten met DME als gevolg van diabetes type I.</w:t>
      </w:r>
    </w:p>
    <w:p w14:paraId="4C8BBDFA" w14:textId="77777777" w:rsidR="00C30FA9" w:rsidRPr="00105683" w:rsidRDefault="00C30FA9" w:rsidP="00C30FA9">
      <w:pPr>
        <w:pStyle w:val="ListParagraph"/>
        <w:keepNext/>
        <w:widowControl/>
        <w:numPr>
          <w:ilvl w:val="0"/>
          <w:numId w:val="15"/>
        </w:numPr>
        <w:spacing w:after="0" w:line="240" w:lineRule="auto"/>
        <w:ind w:left="567" w:hanging="567"/>
        <w:rPr>
          <w:rFonts w:ascii="Times New Roman" w:eastAsia="Times New Roman" w:hAnsi="Times New Roman" w:cs="Times New Roman"/>
        </w:rPr>
      </w:pPr>
      <w:r w:rsidRPr="00105683">
        <w:rPr>
          <w:rFonts w:ascii="Times New Roman" w:hAnsi="Times New Roman"/>
        </w:rPr>
        <w:t>diabetespatiënten met gemiddeld zeer hoge bloedsuikerwaarden (HbA1c hoger dan 12%).</w:t>
      </w:r>
    </w:p>
    <w:p w14:paraId="2804049A" w14:textId="77777777" w:rsidR="00C30FA9" w:rsidRPr="00105683" w:rsidRDefault="00C30FA9" w:rsidP="00C30FA9">
      <w:pPr>
        <w:pStyle w:val="ListParagraph"/>
        <w:widowControl/>
        <w:numPr>
          <w:ilvl w:val="0"/>
          <w:numId w:val="15"/>
        </w:numPr>
        <w:spacing w:after="0" w:line="240" w:lineRule="auto"/>
        <w:ind w:left="567" w:hanging="567"/>
        <w:rPr>
          <w:rFonts w:ascii="Times New Roman" w:eastAsia="Times New Roman" w:hAnsi="Times New Roman" w:cs="Times New Roman"/>
        </w:rPr>
      </w:pPr>
      <w:r w:rsidRPr="00105683">
        <w:rPr>
          <w:rFonts w:ascii="Times New Roman" w:hAnsi="Times New Roman"/>
        </w:rPr>
        <w:t>diabetespatiënten met een oogziekte die door diabetes wordt veroorzaakt en die proliferatieve diabetische retinopathie wordt genoemd.</w:t>
      </w:r>
    </w:p>
    <w:p w14:paraId="3D31472F"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2684BB9B"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rPr>
        <w:t>Er is geen ervaring met de behandeling van</w:t>
      </w:r>
    </w:p>
    <w:p w14:paraId="4D1DE181" w14:textId="77777777" w:rsidR="00C30FA9" w:rsidRPr="00105683" w:rsidRDefault="00C30FA9" w:rsidP="00C30FA9">
      <w:pPr>
        <w:pStyle w:val="ListParagraph"/>
        <w:widowControl/>
        <w:numPr>
          <w:ilvl w:val="0"/>
          <w:numId w:val="16"/>
        </w:numPr>
        <w:spacing w:after="0" w:line="240" w:lineRule="auto"/>
        <w:ind w:left="567" w:hanging="567"/>
        <w:rPr>
          <w:rFonts w:ascii="Times New Roman" w:eastAsia="Times New Roman" w:hAnsi="Times New Roman" w:cs="Times New Roman"/>
        </w:rPr>
      </w:pPr>
      <w:r w:rsidRPr="00105683">
        <w:rPr>
          <w:rFonts w:ascii="Times New Roman" w:hAnsi="Times New Roman"/>
        </w:rPr>
        <w:t>patiënten met acute infecties.</w:t>
      </w:r>
    </w:p>
    <w:p w14:paraId="0E60F48C" w14:textId="77777777" w:rsidR="00C30FA9" w:rsidRPr="00105683" w:rsidRDefault="00C30FA9" w:rsidP="00C30FA9">
      <w:pPr>
        <w:pStyle w:val="ListParagraph"/>
        <w:widowControl/>
        <w:numPr>
          <w:ilvl w:val="0"/>
          <w:numId w:val="16"/>
        </w:numPr>
        <w:spacing w:after="0" w:line="240" w:lineRule="auto"/>
        <w:ind w:left="567" w:hanging="567"/>
        <w:rPr>
          <w:rFonts w:ascii="Times New Roman" w:eastAsia="Times New Roman" w:hAnsi="Times New Roman" w:cs="Times New Roman"/>
        </w:rPr>
      </w:pPr>
      <w:r w:rsidRPr="00105683">
        <w:rPr>
          <w:rFonts w:ascii="Times New Roman" w:hAnsi="Times New Roman"/>
        </w:rPr>
        <w:t>patiënten met andere oogaandoeningen, zoals loslating van het netvlies of een gat in de macula.</w:t>
      </w:r>
    </w:p>
    <w:p w14:paraId="38925ACE" w14:textId="77777777" w:rsidR="00C30FA9" w:rsidRPr="00105683" w:rsidRDefault="00C30FA9" w:rsidP="00C30FA9">
      <w:pPr>
        <w:pStyle w:val="ListParagraph"/>
        <w:widowControl/>
        <w:numPr>
          <w:ilvl w:val="0"/>
          <w:numId w:val="16"/>
        </w:numPr>
        <w:spacing w:after="0" w:line="240" w:lineRule="auto"/>
        <w:ind w:left="567" w:hanging="567"/>
        <w:rPr>
          <w:rFonts w:ascii="Times New Roman" w:eastAsia="Times New Roman" w:hAnsi="Times New Roman" w:cs="Times New Roman"/>
        </w:rPr>
      </w:pPr>
      <w:r w:rsidRPr="00105683">
        <w:rPr>
          <w:rFonts w:ascii="Times New Roman" w:hAnsi="Times New Roman"/>
        </w:rPr>
        <w:t>diabetespatiënten met een hoge bloeddruk die niet onder controle is gebracht.</w:t>
      </w:r>
    </w:p>
    <w:p w14:paraId="61B2504C" w14:textId="77777777" w:rsidR="00C30FA9" w:rsidRPr="00105683" w:rsidRDefault="00C30FA9" w:rsidP="00C30FA9">
      <w:pPr>
        <w:pStyle w:val="ListParagraph"/>
        <w:widowControl/>
        <w:numPr>
          <w:ilvl w:val="0"/>
          <w:numId w:val="16"/>
        </w:numPr>
        <w:spacing w:after="0" w:line="240" w:lineRule="auto"/>
        <w:ind w:left="567" w:hanging="567"/>
        <w:rPr>
          <w:rFonts w:ascii="Times New Roman" w:eastAsia="Times New Roman" w:hAnsi="Times New Roman" w:cs="Times New Roman"/>
        </w:rPr>
      </w:pPr>
      <w:r w:rsidRPr="00105683">
        <w:rPr>
          <w:rFonts w:ascii="Times New Roman" w:hAnsi="Times New Roman"/>
        </w:rPr>
        <w:t>niet-Aziatische patiënten met myope CNV.</w:t>
      </w:r>
    </w:p>
    <w:p w14:paraId="10BF6E0C" w14:textId="77777777" w:rsidR="00C30FA9" w:rsidRPr="00105683" w:rsidRDefault="00C30FA9" w:rsidP="00C30FA9">
      <w:pPr>
        <w:pStyle w:val="ListParagraph"/>
        <w:keepNext/>
        <w:widowControl/>
        <w:numPr>
          <w:ilvl w:val="0"/>
          <w:numId w:val="16"/>
        </w:numPr>
        <w:spacing w:after="0" w:line="240" w:lineRule="auto"/>
        <w:ind w:left="567" w:hanging="567"/>
        <w:rPr>
          <w:rFonts w:ascii="Times New Roman" w:eastAsia="Times New Roman" w:hAnsi="Times New Roman" w:cs="Times New Roman"/>
        </w:rPr>
      </w:pPr>
      <w:r w:rsidRPr="00105683">
        <w:rPr>
          <w:rFonts w:ascii="Times New Roman" w:hAnsi="Times New Roman"/>
        </w:rPr>
        <w:t>patiënten die eerder zijn behandeld voor myope CNV.</w:t>
      </w:r>
    </w:p>
    <w:p w14:paraId="1AED6E32" w14:textId="77777777" w:rsidR="00C30FA9" w:rsidRPr="00105683" w:rsidRDefault="00C30FA9" w:rsidP="00C30FA9">
      <w:pPr>
        <w:pStyle w:val="ListParagraph"/>
        <w:widowControl/>
        <w:numPr>
          <w:ilvl w:val="0"/>
          <w:numId w:val="16"/>
        </w:numPr>
        <w:spacing w:after="0" w:line="240" w:lineRule="auto"/>
        <w:ind w:left="567" w:hanging="567"/>
        <w:rPr>
          <w:rFonts w:ascii="Times New Roman" w:eastAsia="Times New Roman" w:hAnsi="Times New Roman" w:cs="Times New Roman"/>
        </w:rPr>
      </w:pPr>
      <w:r w:rsidRPr="00105683">
        <w:rPr>
          <w:rFonts w:ascii="Times New Roman" w:hAnsi="Times New Roman"/>
        </w:rPr>
        <w:t>patiënten met schade buiten het centrale deel van de macula (extrafoveale laesies) voor myope CNV.</w:t>
      </w:r>
    </w:p>
    <w:p w14:paraId="21A9319C"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Als een van deze situaties op u van toepassing is, zal uw arts rekening houden met dit gebrek aan informatie wanneer hij/zij u met dit middel behandelt.</w:t>
      </w:r>
    </w:p>
    <w:p w14:paraId="72E0DF0C"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37D9C419"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b/>
        </w:rPr>
        <w:t>Kinderen en jongeren tot 18 jaar</w:t>
      </w:r>
    </w:p>
    <w:p w14:paraId="3844CCEC"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Het gebruik van aflibercept bij kinderen of jongeren tot 18 jaar is niet wetenschappelijk onderzocht omdat natte LMD, CRVO, BRVO, DME en myope CNV voornamelijk bij volwassenen voorkomen. Daarom is de toepassing van dit middel in deze leeftijdsgroep niet relevant.</w:t>
      </w:r>
    </w:p>
    <w:p w14:paraId="42764B68"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4F37AE2C"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b/>
        </w:rPr>
        <w:t>Gebruikt u nog andere geneesmiddelen?</w:t>
      </w:r>
    </w:p>
    <w:p w14:paraId="26219C36"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Gebruikt u naast Yesafili nog andere geneesmiddelen, heeft u dat kort geleden gedaan of bestaat de mogelijkheid dat u binnenkort andere geneesmiddelen gaat gebruiken? Vertel dat dan uw arts.</w:t>
      </w:r>
    </w:p>
    <w:p w14:paraId="72728F5E"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2FF2FB7E"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b/>
        </w:rPr>
        <w:t>Zwangerschap en borstvoeding</w:t>
      </w:r>
    </w:p>
    <w:p w14:paraId="17A6CB72"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Vrouwen die zwanger kunnen worden, moeten effectieve anticonceptie gebruiken tijdens de behandeling en gedurende ten minste drie maanden na de laatste injectie met Yesafili.</w:t>
      </w:r>
    </w:p>
    <w:p w14:paraId="74D79081"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0CCF98A2"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Er is geen ervaring met het gebruik van aflibercept bij zwangere vrouwen. Dit middel mag niet tijdens de zwangerschap worden gebruikt, tenzij het mogelijke voordeel zwaarder weegt dan het mogelijke risico voor het ongeboren kind. Bent u zwanger, denkt u zwanger te zijn, wilt u zwanger worden of geeft u borstvoeding? Neem dan contact op met uw arts voordat dit geneesmiddel bij u wordt toegediend.</w:t>
      </w:r>
    </w:p>
    <w:p w14:paraId="131F2465"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2CC3EA3E"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Kleine hoeveelheden aflibercept zouden in de moedermelk terecht kunnen komen. De effecten op de pasgeborene/zuigeling die borstvoeding krijgt, zijn onbekend. Dit middel wordt niet aanbevolen tijdens de borstvoeding. Als u borstvoeding geeft, bespreek dit dan met uw arts voordat de behandeling met dit middel start.</w:t>
      </w:r>
    </w:p>
    <w:p w14:paraId="72FE2529"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1AE49187"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b/>
        </w:rPr>
        <w:t>Rijvaardigheid en het gebruik van machines</w:t>
      </w:r>
    </w:p>
    <w:p w14:paraId="4DAFB6CB"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Na een injectie met Yesafili kunt u last hebben van een tijdelijk verminderd gezichtsvermogen. Zolang dit duurt, mag u niet autorijden en geen machines gebruiken.</w:t>
      </w:r>
    </w:p>
    <w:p w14:paraId="69045FE9"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67E06980"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b/>
        </w:rPr>
        <w:t xml:space="preserve">Yesafili bevat </w:t>
      </w:r>
    </w:p>
    <w:p w14:paraId="273C3702" w14:textId="1D217D5D" w:rsidR="00C30FA9" w:rsidRPr="00105683" w:rsidRDefault="00C30FA9" w:rsidP="00C30FA9">
      <w:pPr>
        <w:widowControl/>
        <w:spacing w:after="0" w:line="240" w:lineRule="auto"/>
        <w:ind w:left="360" w:right="-20" w:hanging="360"/>
        <w:rPr>
          <w:rFonts w:ascii="Times New Roman" w:hAnsi="Times New Roman"/>
        </w:rPr>
      </w:pPr>
      <w:r w:rsidRPr="00105683">
        <w:rPr>
          <w:rFonts w:ascii="Times New Roman" w:hAnsi="Times New Roman"/>
        </w:rPr>
        <w:t xml:space="preserve">- </w:t>
      </w:r>
      <w:r w:rsidRPr="00105683">
        <w:rPr>
          <w:rFonts w:ascii="Times New Roman" w:hAnsi="Times New Roman"/>
        </w:rPr>
        <w:tab/>
        <w:t>minder dan 1 mmol natrium (23</w:t>
      </w:r>
      <w:ins w:id="3717" w:author="Meet" w:date="2025-07-09T12:27:00Z" w16du:dateUtc="2025-07-09T06:57:00Z">
        <w:r w:rsidR="00180952">
          <w:rPr>
            <w:rFonts w:ascii="Times New Roman" w:hAnsi="Times New Roman"/>
          </w:rPr>
          <w:t> </w:t>
        </w:r>
      </w:ins>
      <w:del w:id="3718" w:author="Meet" w:date="2025-07-09T12:27:00Z" w16du:dateUtc="2025-07-09T06:57:00Z">
        <w:r w:rsidRPr="00105683" w:rsidDel="00180952">
          <w:rPr>
            <w:rFonts w:ascii="Times New Roman" w:hAnsi="Times New Roman"/>
          </w:rPr>
          <w:delText xml:space="preserve"> </w:delText>
        </w:r>
      </w:del>
      <w:r w:rsidRPr="00105683">
        <w:rPr>
          <w:rFonts w:ascii="Times New Roman" w:hAnsi="Times New Roman"/>
        </w:rPr>
        <w:t>mg) per dosiseenheid, d.w.z. dat het in wezen ‘natriumvrij’ is.</w:t>
      </w:r>
    </w:p>
    <w:p w14:paraId="4C170398" w14:textId="607F1EB3" w:rsidR="00C30FA9" w:rsidRPr="00105683" w:rsidRDefault="00C30FA9" w:rsidP="00C30FA9">
      <w:pPr>
        <w:widowControl/>
        <w:numPr>
          <w:ilvl w:val="0"/>
          <w:numId w:val="59"/>
        </w:numPr>
        <w:spacing w:after="0" w:line="240" w:lineRule="auto"/>
        <w:ind w:right="-20"/>
        <w:rPr>
          <w:rFonts w:ascii="Times New Roman" w:eastAsia="Times New Roman" w:hAnsi="Times New Roman" w:cs="Times New Roman"/>
        </w:rPr>
      </w:pPr>
      <w:r w:rsidRPr="00105683">
        <w:rPr>
          <w:rFonts w:ascii="Times New Roman" w:eastAsia="Times New Roman" w:hAnsi="Times New Roman" w:cs="Times New Roman"/>
        </w:rPr>
        <w:t>0,015</w:t>
      </w:r>
      <w:ins w:id="3719" w:author="Meet" w:date="2025-07-09T12:27:00Z" w16du:dateUtc="2025-07-09T06:57:00Z">
        <w:r w:rsidR="00180952">
          <w:rPr>
            <w:rFonts w:ascii="Times New Roman" w:eastAsia="Times New Roman" w:hAnsi="Times New Roman" w:cs="Times New Roman"/>
          </w:rPr>
          <w:t> </w:t>
        </w:r>
      </w:ins>
      <w:del w:id="3720" w:author="Meet" w:date="2025-07-09T12:27:00Z" w16du:dateUtc="2025-07-09T06:57:00Z">
        <w:r w:rsidRPr="00105683" w:rsidDel="00180952">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 polysorbaat 20 per dosis van 0,05</w:t>
      </w:r>
      <w:ins w:id="3721" w:author="Meet" w:date="2025-07-09T12:28:00Z" w16du:dateUtc="2025-07-09T06:58:00Z">
        <w:r w:rsidR="0051669C">
          <w:rPr>
            <w:rFonts w:ascii="Times New Roman" w:eastAsia="Times New Roman" w:hAnsi="Times New Roman" w:cs="Times New Roman"/>
          </w:rPr>
          <w:t> </w:t>
        </w:r>
      </w:ins>
      <w:del w:id="3722" w:author="Meet" w:date="2025-07-09T12:28:00Z" w16du:dateUtc="2025-07-09T06:58:00Z">
        <w:r w:rsidRPr="00105683" w:rsidDel="0051669C">
          <w:rPr>
            <w:rFonts w:ascii="Times New Roman" w:eastAsia="Times New Roman" w:hAnsi="Times New Roman" w:cs="Times New Roman"/>
          </w:rPr>
          <w:delText xml:space="preserve"> </w:delText>
        </w:r>
      </w:del>
      <w:r w:rsidRPr="00105683">
        <w:rPr>
          <w:rFonts w:ascii="Times New Roman" w:eastAsia="Times New Roman" w:hAnsi="Times New Roman" w:cs="Times New Roman"/>
        </w:rPr>
        <w:t>ml, wat overeenkomt met 0,3</w:t>
      </w:r>
      <w:ins w:id="3723" w:author="Meet" w:date="2025-07-09T12:28:00Z" w16du:dateUtc="2025-07-09T06:58:00Z">
        <w:r w:rsidR="000A401B">
          <w:rPr>
            <w:rFonts w:ascii="Times New Roman" w:eastAsia="Times New Roman" w:hAnsi="Times New Roman" w:cs="Times New Roman"/>
          </w:rPr>
          <w:t> </w:t>
        </w:r>
      </w:ins>
      <w:del w:id="3724" w:author="Meet" w:date="2025-07-09T12:28:00Z" w16du:dateUtc="2025-07-09T06:58:00Z">
        <w:r w:rsidRPr="00105683" w:rsidDel="000A401B">
          <w:rPr>
            <w:rFonts w:ascii="Times New Roman" w:eastAsia="Times New Roman" w:hAnsi="Times New Roman" w:cs="Times New Roman"/>
          </w:rPr>
          <w:delText xml:space="preserve"> </w:delText>
        </w:r>
      </w:del>
      <w:r w:rsidRPr="00105683">
        <w:rPr>
          <w:rFonts w:ascii="Times New Roman" w:eastAsia="Times New Roman" w:hAnsi="Times New Roman" w:cs="Times New Roman"/>
        </w:rPr>
        <w:t>mg/ml. Polysorbaten kunnen allergische reacties veroorzaken. Vertel het uw arts als u ergens allergisch voor bent.</w:t>
      </w:r>
    </w:p>
    <w:p w14:paraId="29F1BD14"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39EF8075"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341FDA54" w14:textId="77777777" w:rsidR="00C30FA9" w:rsidRPr="00105683" w:rsidRDefault="00C30FA9" w:rsidP="00C30FA9">
      <w:pPr>
        <w:keepNext/>
        <w:widowControl/>
        <w:spacing w:after="0" w:line="240" w:lineRule="auto"/>
        <w:ind w:left="567" w:right="-20" w:hanging="567"/>
        <w:rPr>
          <w:rFonts w:ascii="Times New Roman" w:eastAsia="Times New Roman" w:hAnsi="Times New Roman" w:cs="Times New Roman"/>
        </w:rPr>
      </w:pPr>
      <w:r w:rsidRPr="00105683">
        <w:rPr>
          <w:rFonts w:ascii="Times New Roman" w:hAnsi="Times New Roman"/>
          <w:b/>
        </w:rPr>
        <w:lastRenderedPageBreak/>
        <w:t>3.</w:t>
      </w:r>
      <w:r w:rsidRPr="00105683">
        <w:rPr>
          <w:rFonts w:ascii="Times New Roman" w:hAnsi="Times New Roman"/>
          <w:b/>
        </w:rPr>
        <w:tab/>
        <w:t>Hoe wordt dit middel toegediend?</w:t>
      </w:r>
    </w:p>
    <w:p w14:paraId="4507897A"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p>
    <w:p w14:paraId="4D31F9AB"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Dit middel wordt onder aseptische (schone en steriele) omstandigheden in uw oog geïnjecteerd door een arts die ervaring heeft met het geven van ooginjecties.</w:t>
      </w:r>
    </w:p>
    <w:p w14:paraId="1143E1A0"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74337C0E" w14:textId="5668B34F"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De aanbevolen dosering is 2</w:t>
      </w:r>
      <w:ins w:id="3725" w:author="Meet" w:date="2025-07-09T12:28:00Z" w16du:dateUtc="2025-07-09T06:58:00Z">
        <w:r w:rsidR="001C5319">
          <w:rPr>
            <w:rFonts w:ascii="Times New Roman" w:hAnsi="Times New Roman"/>
          </w:rPr>
          <w:t> </w:t>
        </w:r>
      </w:ins>
      <w:del w:id="3726" w:author="Meet" w:date="2025-07-09T12:28:00Z" w16du:dateUtc="2025-07-09T06:58:00Z">
        <w:r w:rsidRPr="00105683" w:rsidDel="001C5319">
          <w:rPr>
            <w:rFonts w:ascii="Times New Roman" w:hAnsi="Times New Roman"/>
          </w:rPr>
          <w:delText> </w:delText>
        </w:r>
      </w:del>
      <w:r w:rsidRPr="00105683">
        <w:rPr>
          <w:rFonts w:ascii="Times New Roman" w:hAnsi="Times New Roman"/>
        </w:rPr>
        <w:t>mg aflibercept (0,05</w:t>
      </w:r>
      <w:ins w:id="3727" w:author="Meet" w:date="2025-07-09T12:28:00Z" w16du:dateUtc="2025-07-09T06:58:00Z">
        <w:r w:rsidR="001C5319">
          <w:rPr>
            <w:rFonts w:ascii="Times New Roman" w:hAnsi="Times New Roman"/>
          </w:rPr>
          <w:t> </w:t>
        </w:r>
      </w:ins>
      <w:del w:id="3728" w:author="Meet" w:date="2025-07-09T12:28:00Z" w16du:dateUtc="2025-07-09T06:58:00Z">
        <w:r w:rsidRPr="00105683" w:rsidDel="001C5319">
          <w:rPr>
            <w:rFonts w:ascii="Times New Roman" w:hAnsi="Times New Roman"/>
          </w:rPr>
          <w:delText> </w:delText>
        </w:r>
      </w:del>
      <w:r w:rsidRPr="00105683">
        <w:rPr>
          <w:rFonts w:ascii="Times New Roman" w:hAnsi="Times New Roman"/>
        </w:rPr>
        <w:t>ml).</w:t>
      </w:r>
    </w:p>
    <w:p w14:paraId="762B297B"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Dit middel wordt met een injectie in uw oog toegediend (intravitreale injectie).</w:t>
      </w:r>
    </w:p>
    <w:p w14:paraId="70E35262"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5BDC7FCC"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Vóór de injectie reinigt de arts uw oog zorgvuldig met een desinfecterend oogbad om infectie te voorkomen. Uw arts geeft u ook een lokale verdoving om eventuele pijn door de injectie te verminderen of te voorkomen.</w:t>
      </w:r>
    </w:p>
    <w:p w14:paraId="351F9B3D"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18933CBE"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i/>
          <w:u w:val="single"/>
        </w:rPr>
        <w:t>Natte LMD</w:t>
      </w:r>
    </w:p>
    <w:p w14:paraId="638E06BC"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p>
    <w:p w14:paraId="5AA53F99"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Patiënten met natte LMD worden behandeld met één injectie per maand voor drie opeenvolgende doses, gevolgd door een injectie na nog eens twee maanden.</w:t>
      </w:r>
    </w:p>
    <w:p w14:paraId="1085C09A"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763A9C9F"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Uw arts zal dan beslissen of de periode tussen de injecties op twee maanden gehouden moet worden of dat deze geleidelijk met stappen van 2 of 4 weken kan worden verlengd als uw toestand stabiel is geweest.</w:t>
      </w:r>
    </w:p>
    <w:p w14:paraId="4197874F"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6D2EABCD"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Als uw toestand verslechtert, kan de periode tussen de injecties worden verkort.</w:t>
      </w:r>
    </w:p>
    <w:p w14:paraId="3281C9F7"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382DD130"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Tenzij u problemen ondervindt of als uw arts u anders aanraadt is er geen reden om uw arts te bezoeken tussen de injecties in.</w:t>
      </w:r>
    </w:p>
    <w:p w14:paraId="50BEEAB7" w14:textId="77777777" w:rsidR="00C30FA9" w:rsidRPr="00105683" w:rsidRDefault="00C30FA9" w:rsidP="00C30FA9">
      <w:pPr>
        <w:widowControl/>
        <w:spacing w:after="0" w:line="240" w:lineRule="auto"/>
        <w:ind w:right="-20"/>
        <w:rPr>
          <w:rFonts w:ascii="Times New Roman" w:eastAsia="Times New Roman" w:hAnsi="Times New Roman" w:cs="Times New Roman"/>
          <w:i/>
          <w:u w:val="single"/>
        </w:rPr>
      </w:pPr>
    </w:p>
    <w:p w14:paraId="473F44DF" w14:textId="77777777" w:rsidR="00C30FA9" w:rsidRPr="00105683" w:rsidRDefault="00C30FA9" w:rsidP="00C30FA9">
      <w:pPr>
        <w:keepNext/>
        <w:widowControl/>
        <w:spacing w:after="0" w:line="240" w:lineRule="auto"/>
        <w:ind w:right="-23"/>
        <w:rPr>
          <w:rFonts w:ascii="Times New Roman" w:eastAsia="Times New Roman" w:hAnsi="Times New Roman" w:cs="Times New Roman"/>
        </w:rPr>
      </w:pPr>
      <w:r w:rsidRPr="00105683">
        <w:rPr>
          <w:rFonts w:ascii="Times New Roman" w:hAnsi="Times New Roman"/>
          <w:i/>
          <w:u w:val="single"/>
        </w:rPr>
        <w:t>Macula-oedeem als gevolg van RVO (BRVO of CRVO)</w:t>
      </w:r>
    </w:p>
    <w:p w14:paraId="61420968" w14:textId="77777777" w:rsidR="00C30FA9" w:rsidRPr="00105683" w:rsidRDefault="00C30FA9" w:rsidP="00C30FA9">
      <w:pPr>
        <w:keepNext/>
        <w:widowControl/>
        <w:spacing w:after="0" w:line="240" w:lineRule="auto"/>
        <w:ind w:right="-23"/>
        <w:rPr>
          <w:rFonts w:ascii="Times New Roman" w:eastAsia="Times New Roman" w:hAnsi="Times New Roman" w:cs="Times New Roman"/>
        </w:rPr>
      </w:pPr>
    </w:p>
    <w:p w14:paraId="3D6FD849" w14:textId="77777777" w:rsidR="00C30FA9" w:rsidRPr="00105683" w:rsidRDefault="00C30FA9" w:rsidP="00C30FA9">
      <w:pPr>
        <w:keepNext/>
        <w:widowControl/>
        <w:spacing w:after="0" w:line="240" w:lineRule="auto"/>
        <w:ind w:right="-23"/>
        <w:rPr>
          <w:rFonts w:ascii="Times New Roman" w:eastAsia="Times New Roman" w:hAnsi="Times New Roman" w:cs="Times New Roman"/>
        </w:rPr>
      </w:pPr>
      <w:r w:rsidRPr="00105683">
        <w:rPr>
          <w:rFonts w:ascii="Times New Roman" w:hAnsi="Times New Roman"/>
        </w:rPr>
        <w:t>Uw arts zal het best passende behandelschema voor u bepalen. U zal uw behandeling beginnen met een serie van maandelijkse Yesafili-injecties.</w:t>
      </w:r>
    </w:p>
    <w:p w14:paraId="06C94BE1"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7370A4AB"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De tijd tussen twee injecties mag niet korter zijn dan een maand.</w:t>
      </w:r>
    </w:p>
    <w:p w14:paraId="436A1B39"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58A33126"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Als u geen baat heeft bij het voortzetten van de behandeling kan uw arts besluiten om de behandeling met Yesafili te stoppen.</w:t>
      </w:r>
    </w:p>
    <w:p w14:paraId="07A157AC"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53AD254B"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Uw behandeling zal voortduren met maandelijkse injecties totdat uw aandoening stabiel is. Drie of meer maandelijkse injecties kunnen nodig zijn.</w:t>
      </w:r>
    </w:p>
    <w:p w14:paraId="347C96D9"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2AB3CC30"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Uw arts zal uw reactie op de behandeling controleren en kan uw behandeling voortzetten door langzamerhand de periode tussen de injecties te verlengen zodat uw aandoening stabiel blijft. Indien uw aandoening weer begint te verslechteren bij een langere periode tussen de injecties, zal uw arts de periode weer verkorten.</w:t>
      </w:r>
    </w:p>
    <w:p w14:paraId="4EAD209B"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62C8CBF9"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Op basis van uw reactie op de behandeling zal uw arts het schema voor controles en behandelingen vaststellen.</w:t>
      </w:r>
    </w:p>
    <w:p w14:paraId="4C45FE5A"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343B95F1"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i/>
          <w:u w:val="single"/>
        </w:rPr>
        <w:t>Diabetisch macula</w:t>
      </w:r>
      <w:r w:rsidRPr="00105683">
        <w:rPr>
          <w:rFonts w:ascii="Times New Roman" w:hAnsi="Times New Roman"/>
          <w:i/>
          <w:u w:val="single"/>
        </w:rPr>
        <w:noBreakHyphen/>
        <w:t>oedeem (DME)</w:t>
      </w:r>
    </w:p>
    <w:p w14:paraId="6CF410D2"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p>
    <w:p w14:paraId="6A36330F"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Patiënten met DME worden behandeld met één injectie per maand voor de eerste vijf opeenvolgende doses, en daarna met één injectie per twee maanden.</w:t>
      </w:r>
    </w:p>
    <w:p w14:paraId="3C51C082"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275310F2"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De periode tussen de injecties kan eens per twee maanden blijven of aangepast worden aan hoe het met uw DME gaat. Dit bepaalt uw arts op basis van onderzoek. Uw arts zal beslissen over het schema van vervolgonderzoeken.</w:t>
      </w:r>
    </w:p>
    <w:p w14:paraId="38BDE5F6"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682BE43C"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lastRenderedPageBreak/>
        <w:t>Uw arts kan besluiten de behandeling met Yesafili te stoppen als wordt bepaald dat u geen baat heeft bij verdere behandeling.</w:t>
      </w:r>
    </w:p>
    <w:p w14:paraId="76DFB1C7"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7EB41347"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i/>
          <w:u w:val="single"/>
        </w:rPr>
        <w:t>Myope CNV</w:t>
      </w:r>
    </w:p>
    <w:p w14:paraId="5D5491E3"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p>
    <w:p w14:paraId="106D9E7D"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Patiënten met myope CNV worden behandeld met een enkelvoudige injectie. Daarna krijgt u alleen meer injecties als onderzoek door uw arts uitwijst dat uw aandoening niet verbeterd is.</w:t>
      </w:r>
    </w:p>
    <w:p w14:paraId="5865DFE6"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574B6720"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De tijd tussen twee injecties mag niet korter zijn dan een maand.</w:t>
      </w:r>
    </w:p>
    <w:p w14:paraId="02C01809"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1E66C9D8"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Als uw aandoening verdwijnt en dan weer terugkomt, kan uw arts de behandeling opnieuw starten. Uw arts zal beslissen over het schema van vervolgonderzoeken.</w:t>
      </w:r>
    </w:p>
    <w:p w14:paraId="685A1C44" w14:textId="77777777" w:rsidR="00C30FA9" w:rsidRPr="00105683" w:rsidRDefault="00C30FA9" w:rsidP="00C30FA9">
      <w:pPr>
        <w:widowControl/>
        <w:spacing w:after="0" w:line="240" w:lineRule="auto"/>
        <w:ind w:right="-20"/>
        <w:rPr>
          <w:rFonts w:ascii="Times New Roman" w:eastAsia="Times New Roman" w:hAnsi="Times New Roman" w:cs="Times New Roman"/>
          <w:b/>
          <w:bCs/>
        </w:rPr>
      </w:pPr>
    </w:p>
    <w:p w14:paraId="63FB4168"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b/>
        </w:rPr>
        <w:t>Heeft u een dosis van dit middel gemist?</w:t>
      </w:r>
    </w:p>
    <w:p w14:paraId="3909116B"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Maak een nieuwe afspraak voor een onderzoek en injectie.</w:t>
      </w:r>
    </w:p>
    <w:p w14:paraId="2BEDF929"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637C51B7"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b/>
        </w:rPr>
        <w:t>Als u stopt met het gebruik van dit middel</w:t>
      </w:r>
    </w:p>
    <w:p w14:paraId="3357BFAF"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Raadpleeg uw arts voordat u met de behandeling stopt.</w:t>
      </w:r>
    </w:p>
    <w:p w14:paraId="48616D1F"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5CA42237"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Heeft u nog andere vragen over het gebruik van dit geneesmiddel? Neem dan contact op met uw arts.</w:t>
      </w:r>
    </w:p>
    <w:p w14:paraId="1FC17DA9" w14:textId="77777777" w:rsidR="00C30FA9" w:rsidRPr="00105683" w:rsidRDefault="00C30FA9" w:rsidP="00C30FA9">
      <w:pPr>
        <w:widowControl/>
        <w:spacing w:after="0" w:line="240" w:lineRule="auto"/>
        <w:ind w:right="-20"/>
        <w:rPr>
          <w:rFonts w:ascii="Times New Roman" w:eastAsia="Times New Roman" w:hAnsi="Times New Roman" w:cs="Times New Roman"/>
          <w:b/>
          <w:bCs/>
        </w:rPr>
      </w:pPr>
    </w:p>
    <w:p w14:paraId="5CFE8287" w14:textId="77777777" w:rsidR="00C30FA9" w:rsidRPr="00105683" w:rsidRDefault="00C30FA9" w:rsidP="00C30FA9">
      <w:pPr>
        <w:widowControl/>
        <w:spacing w:after="0" w:line="240" w:lineRule="auto"/>
        <w:ind w:right="-20"/>
        <w:rPr>
          <w:rFonts w:ascii="Times New Roman" w:eastAsia="Times New Roman" w:hAnsi="Times New Roman" w:cs="Times New Roman"/>
          <w:b/>
          <w:bCs/>
        </w:rPr>
      </w:pPr>
    </w:p>
    <w:p w14:paraId="2AE24F7C" w14:textId="77777777" w:rsidR="00C30FA9" w:rsidRPr="00105683" w:rsidRDefault="00C30FA9" w:rsidP="00C30FA9">
      <w:pPr>
        <w:keepNext/>
        <w:widowControl/>
        <w:spacing w:after="0" w:line="240" w:lineRule="auto"/>
        <w:ind w:left="567" w:right="-20" w:hanging="567"/>
        <w:rPr>
          <w:rFonts w:ascii="Times New Roman" w:eastAsia="Times New Roman" w:hAnsi="Times New Roman" w:cs="Times New Roman"/>
        </w:rPr>
      </w:pPr>
      <w:r w:rsidRPr="00105683">
        <w:rPr>
          <w:rFonts w:ascii="Times New Roman" w:hAnsi="Times New Roman"/>
          <w:b/>
        </w:rPr>
        <w:t>4.</w:t>
      </w:r>
      <w:r w:rsidRPr="00105683">
        <w:rPr>
          <w:rFonts w:ascii="Times New Roman" w:hAnsi="Times New Roman"/>
          <w:b/>
        </w:rPr>
        <w:tab/>
        <w:t>Mogelijke bijwerkingen</w:t>
      </w:r>
    </w:p>
    <w:p w14:paraId="471004BD"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p>
    <w:p w14:paraId="4C92A572"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rPr>
        <w:t>Zoals elk geneesmiddel kan ook dit geneesmiddel bijwerkingen hebben, al krijgt niet iedereen daarmee te maken.</w:t>
      </w:r>
    </w:p>
    <w:p w14:paraId="30E1D7A3"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p>
    <w:p w14:paraId="631A5E28"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 xml:space="preserve">Er kunnen </w:t>
      </w:r>
      <w:r w:rsidRPr="00105683">
        <w:rPr>
          <w:rFonts w:ascii="Times New Roman" w:hAnsi="Times New Roman"/>
          <w:b/>
        </w:rPr>
        <w:t>allergische reacties</w:t>
      </w:r>
      <w:r w:rsidRPr="00105683">
        <w:rPr>
          <w:rFonts w:ascii="Times New Roman" w:hAnsi="Times New Roman"/>
        </w:rPr>
        <w:t xml:space="preserve"> (overgevoeligheid) optreden. </w:t>
      </w:r>
      <w:r w:rsidRPr="00105683">
        <w:rPr>
          <w:rFonts w:ascii="Times New Roman" w:hAnsi="Times New Roman"/>
          <w:b/>
        </w:rPr>
        <w:t>Deze kunnen ernstig zijn en het kan nodig zijn dat u onmiddellijk contact opneemt met uw arts.</w:t>
      </w:r>
    </w:p>
    <w:p w14:paraId="059B0B7D"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28145D8E"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 xml:space="preserve">Bij toediening van aflibercept kunnen er bijwerkingen die de ogen aantasten optreden, die een gevolg zijn van de injectieprocedure. Sommige van deze bijwerkingen kunnen </w:t>
      </w:r>
      <w:r w:rsidRPr="00105683">
        <w:rPr>
          <w:rFonts w:ascii="Times New Roman" w:hAnsi="Times New Roman"/>
          <w:b/>
          <w:bCs/>
        </w:rPr>
        <w:t>ernstig</w:t>
      </w:r>
      <w:r w:rsidRPr="00105683">
        <w:rPr>
          <w:rFonts w:ascii="Times New Roman" w:hAnsi="Times New Roman"/>
        </w:rPr>
        <w:t xml:space="preserve"> zijn en het kan gaan om </w:t>
      </w:r>
      <w:r w:rsidRPr="00105683">
        <w:rPr>
          <w:rFonts w:ascii="Times New Roman" w:hAnsi="Times New Roman"/>
          <w:b/>
          <w:bCs/>
        </w:rPr>
        <w:t>blindheid</w:t>
      </w:r>
      <w:r w:rsidRPr="00105683">
        <w:rPr>
          <w:rFonts w:ascii="Times New Roman" w:hAnsi="Times New Roman"/>
        </w:rPr>
        <w:t xml:space="preserve">, </w:t>
      </w:r>
      <w:r w:rsidRPr="00105683">
        <w:rPr>
          <w:rFonts w:ascii="Times New Roman" w:hAnsi="Times New Roman"/>
          <w:b/>
          <w:bCs/>
        </w:rPr>
        <w:t>een ernstige infectie of ontsteking in het oog</w:t>
      </w:r>
      <w:r w:rsidRPr="00105683">
        <w:rPr>
          <w:rFonts w:ascii="Times New Roman" w:hAnsi="Times New Roman"/>
        </w:rPr>
        <w:t xml:space="preserve"> (endoftalmitis), </w:t>
      </w:r>
      <w:r w:rsidRPr="00105683">
        <w:rPr>
          <w:rFonts w:ascii="Times New Roman" w:hAnsi="Times New Roman"/>
          <w:b/>
          <w:bCs/>
        </w:rPr>
        <w:t>loslating, scheuren of bloeden van de lichtgevoelige laag achterin het oog</w:t>
      </w:r>
      <w:r w:rsidRPr="00105683">
        <w:rPr>
          <w:rFonts w:ascii="Times New Roman" w:hAnsi="Times New Roman"/>
        </w:rPr>
        <w:t xml:space="preserve"> (loslating of scheuren van het netvlies), </w:t>
      </w:r>
      <w:r w:rsidRPr="00105683">
        <w:rPr>
          <w:rFonts w:ascii="Times New Roman" w:hAnsi="Times New Roman"/>
          <w:b/>
          <w:bCs/>
        </w:rPr>
        <w:t>vertroebeling van de lens</w:t>
      </w:r>
      <w:r w:rsidRPr="00105683">
        <w:rPr>
          <w:rFonts w:ascii="Times New Roman" w:hAnsi="Times New Roman"/>
        </w:rPr>
        <w:t xml:space="preserve"> (staar), </w:t>
      </w:r>
      <w:r w:rsidRPr="00105683">
        <w:rPr>
          <w:rFonts w:ascii="Times New Roman" w:hAnsi="Times New Roman"/>
          <w:b/>
          <w:bCs/>
        </w:rPr>
        <w:t>bloedingen in het oog</w:t>
      </w:r>
      <w:r w:rsidRPr="00105683">
        <w:rPr>
          <w:rFonts w:ascii="Times New Roman" w:hAnsi="Times New Roman"/>
        </w:rPr>
        <w:t xml:space="preserve"> (glasvochtbloeding), </w:t>
      </w:r>
      <w:r w:rsidRPr="00105683">
        <w:rPr>
          <w:rFonts w:ascii="Times New Roman" w:hAnsi="Times New Roman"/>
          <w:b/>
          <w:bCs/>
        </w:rPr>
        <w:t>loslating van de geleiachtige stof in het oog van het netvlies</w:t>
      </w:r>
      <w:r w:rsidRPr="00105683">
        <w:rPr>
          <w:rFonts w:ascii="Times New Roman" w:hAnsi="Times New Roman"/>
        </w:rPr>
        <w:t xml:space="preserve"> (glasvochtloslating), en </w:t>
      </w:r>
      <w:r w:rsidRPr="00105683">
        <w:rPr>
          <w:rFonts w:ascii="Times New Roman" w:hAnsi="Times New Roman"/>
          <w:b/>
          <w:bCs/>
        </w:rPr>
        <w:t>verhoging van de druk in het oog</w:t>
      </w:r>
      <w:r w:rsidRPr="00105683">
        <w:rPr>
          <w:rFonts w:ascii="Times New Roman" w:hAnsi="Times New Roman"/>
        </w:rPr>
        <w:t>, zie rubriek 2. Deze ernstige bijwerkingen die de ogen aantasten traden op bij minder dan 1 op de 1.900 injecties in klinische onderzoeken.</w:t>
      </w:r>
    </w:p>
    <w:p w14:paraId="3055CB55"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66663EF0"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 xml:space="preserve">Als u plotseling minder goed gaat zien, of toenemende pijn en roodheid in uw oog heeft na uw injectie, </w:t>
      </w:r>
      <w:r w:rsidRPr="00105683">
        <w:rPr>
          <w:rFonts w:ascii="Times New Roman" w:hAnsi="Times New Roman"/>
          <w:b/>
        </w:rPr>
        <w:t>neem dan direct contact op met uw arts</w:t>
      </w:r>
      <w:r w:rsidRPr="00105683">
        <w:rPr>
          <w:rFonts w:ascii="Times New Roman" w:hAnsi="Times New Roman"/>
        </w:rPr>
        <w:t>.</w:t>
      </w:r>
    </w:p>
    <w:p w14:paraId="7B896CD4"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6220F394"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b/>
        </w:rPr>
        <w:t>Lijst van bijwerkingen die werden gemeld</w:t>
      </w:r>
    </w:p>
    <w:p w14:paraId="252D6AA1"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Hieronder volgt een lijst van de bijwerkingen waarvan is gemeld dat ze mogelijk gerelateerd zijn aan de injectieprocedure of aan het geneesmiddel. U hoeft niet ongerust te worden, want mogelijk krijgt u met geen van deze bijwerkingen te maken. Bespreek eventuele vermoede bijwerkingen altijd met uw arts.</w:t>
      </w:r>
    </w:p>
    <w:p w14:paraId="5A60719C"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40F366AE"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b/>
        </w:rPr>
        <w:t xml:space="preserve">Zeer vaak voorkomende bijwerkingen </w:t>
      </w:r>
      <w:r w:rsidRPr="00105683">
        <w:rPr>
          <w:rFonts w:ascii="Times New Roman" w:hAnsi="Times New Roman"/>
          <w:i/>
        </w:rPr>
        <w:t>(kunnen voorkomen bij meer dan 1 op de 10 mensen):</w:t>
      </w:r>
    </w:p>
    <w:p w14:paraId="54B70876" w14:textId="77777777" w:rsidR="00C30FA9" w:rsidRPr="00105683" w:rsidRDefault="00C30FA9" w:rsidP="00C30FA9">
      <w:pPr>
        <w:pStyle w:val="ListParagraph"/>
        <w:widowControl/>
        <w:numPr>
          <w:ilvl w:val="0"/>
          <w:numId w:val="17"/>
        </w:numPr>
        <w:spacing w:after="0" w:line="240" w:lineRule="auto"/>
        <w:ind w:left="567" w:hanging="567"/>
        <w:rPr>
          <w:rFonts w:ascii="Times New Roman" w:eastAsia="Times New Roman" w:hAnsi="Times New Roman" w:cs="Times New Roman"/>
        </w:rPr>
      </w:pPr>
      <w:r w:rsidRPr="00105683">
        <w:rPr>
          <w:rFonts w:ascii="Times New Roman" w:hAnsi="Times New Roman"/>
        </w:rPr>
        <w:t>verslechtering van het zicht</w:t>
      </w:r>
    </w:p>
    <w:p w14:paraId="0CCC7C40" w14:textId="77777777" w:rsidR="00C30FA9" w:rsidRPr="00105683" w:rsidRDefault="00C30FA9" w:rsidP="00C30FA9">
      <w:pPr>
        <w:pStyle w:val="ListParagraph"/>
        <w:widowControl/>
        <w:numPr>
          <w:ilvl w:val="0"/>
          <w:numId w:val="17"/>
        </w:numPr>
        <w:spacing w:after="0" w:line="240" w:lineRule="auto"/>
        <w:ind w:left="567" w:hanging="567"/>
        <w:rPr>
          <w:rFonts w:ascii="Times New Roman" w:eastAsia="Times New Roman" w:hAnsi="Times New Roman" w:cs="Times New Roman"/>
        </w:rPr>
      </w:pPr>
      <w:r w:rsidRPr="00105683">
        <w:rPr>
          <w:rFonts w:ascii="Times New Roman" w:hAnsi="Times New Roman"/>
        </w:rPr>
        <w:t>bloeding aan de achterkant van het oog (retinabloeding)</w:t>
      </w:r>
    </w:p>
    <w:p w14:paraId="1BC74D83" w14:textId="77777777" w:rsidR="00C30FA9" w:rsidRPr="00105683" w:rsidRDefault="00C30FA9" w:rsidP="00C30FA9">
      <w:pPr>
        <w:pStyle w:val="ListParagraph"/>
        <w:keepNext/>
        <w:widowControl/>
        <w:numPr>
          <w:ilvl w:val="0"/>
          <w:numId w:val="17"/>
        </w:numPr>
        <w:spacing w:after="0" w:line="240" w:lineRule="auto"/>
        <w:ind w:left="567" w:hanging="567"/>
        <w:rPr>
          <w:rFonts w:ascii="Times New Roman" w:eastAsia="Times New Roman" w:hAnsi="Times New Roman" w:cs="Times New Roman"/>
        </w:rPr>
      </w:pPr>
      <w:r w:rsidRPr="00105683">
        <w:rPr>
          <w:rFonts w:ascii="Times New Roman" w:hAnsi="Times New Roman"/>
        </w:rPr>
        <w:t>bloeddoorlopen ogen veroorzaakt door bloeding uit kleine bloedvaatjes in de buitenste lagen van het oog</w:t>
      </w:r>
    </w:p>
    <w:p w14:paraId="47F55F26" w14:textId="77777777" w:rsidR="00C30FA9" w:rsidRPr="00105683" w:rsidRDefault="00C30FA9" w:rsidP="00C30FA9">
      <w:pPr>
        <w:pStyle w:val="ListParagraph"/>
        <w:widowControl/>
        <w:numPr>
          <w:ilvl w:val="0"/>
          <w:numId w:val="17"/>
        </w:numPr>
        <w:spacing w:after="0" w:line="240" w:lineRule="auto"/>
        <w:ind w:left="567" w:hanging="567"/>
        <w:rPr>
          <w:rFonts w:ascii="Times New Roman" w:eastAsia="Times New Roman" w:hAnsi="Times New Roman" w:cs="Times New Roman"/>
        </w:rPr>
      </w:pPr>
      <w:r w:rsidRPr="00105683">
        <w:rPr>
          <w:rFonts w:ascii="Times New Roman" w:hAnsi="Times New Roman"/>
        </w:rPr>
        <w:t>oogpijn</w:t>
      </w:r>
    </w:p>
    <w:p w14:paraId="2B50165D"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3A76B44B"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b/>
        </w:rPr>
        <w:lastRenderedPageBreak/>
        <w:t xml:space="preserve">Vaak voorkomende bijwerkingen </w:t>
      </w:r>
      <w:r w:rsidRPr="00105683">
        <w:rPr>
          <w:rFonts w:ascii="Times New Roman" w:hAnsi="Times New Roman"/>
          <w:i/>
        </w:rPr>
        <w:t>(kunnen voorkomen bij maximaal 1 op de 10 mensen):</w:t>
      </w:r>
    </w:p>
    <w:p w14:paraId="76EF7829" w14:textId="77777777" w:rsidR="00C30FA9" w:rsidRPr="00105683" w:rsidRDefault="00C30FA9" w:rsidP="00C30FA9">
      <w:pPr>
        <w:pStyle w:val="ListParagraph"/>
        <w:widowControl/>
        <w:numPr>
          <w:ilvl w:val="0"/>
          <w:numId w:val="17"/>
        </w:numPr>
        <w:spacing w:after="0" w:line="240" w:lineRule="auto"/>
        <w:ind w:left="567" w:hanging="567"/>
        <w:rPr>
          <w:rFonts w:ascii="Times New Roman" w:hAnsi="Times New Roman"/>
        </w:rPr>
      </w:pPr>
      <w:r w:rsidRPr="00105683">
        <w:rPr>
          <w:rFonts w:ascii="Times New Roman" w:hAnsi="Times New Roman"/>
        </w:rPr>
        <w:t>loslating of scheuren van één van de lagen achterin het oog, waardoor lichtflitsen optreden met bewegende vlekjes wat soms kan uitmonden in zichtverlies (scheur in*/loslating van het pigmentepitheel van het netvlies, loslating van of scheur in het netvlies)</w:t>
      </w:r>
    </w:p>
    <w:p w14:paraId="5BE1B1B5" w14:textId="77777777" w:rsidR="00C30FA9" w:rsidRPr="00105683" w:rsidRDefault="00C30FA9" w:rsidP="00C30FA9">
      <w:pPr>
        <w:pStyle w:val="ListParagraph"/>
        <w:widowControl/>
        <w:numPr>
          <w:ilvl w:val="0"/>
          <w:numId w:val="17"/>
        </w:numPr>
        <w:spacing w:after="0" w:line="240" w:lineRule="auto"/>
        <w:ind w:left="567" w:hanging="567"/>
        <w:rPr>
          <w:rFonts w:ascii="Times New Roman" w:hAnsi="Times New Roman"/>
        </w:rPr>
      </w:pPr>
      <w:r w:rsidRPr="00105683">
        <w:rPr>
          <w:rFonts w:ascii="Times New Roman" w:hAnsi="Times New Roman"/>
        </w:rPr>
        <w:t>degeneratie van het netvlies (waardoor verstoring van het zicht optreedt)</w:t>
      </w:r>
    </w:p>
    <w:p w14:paraId="7C6B4D7C" w14:textId="77777777" w:rsidR="00C30FA9" w:rsidRPr="00105683" w:rsidRDefault="00C30FA9" w:rsidP="00C30FA9">
      <w:pPr>
        <w:pStyle w:val="ListParagraph"/>
        <w:widowControl/>
        <w:numPr>
          <w:ilvl w:val="0"/>
          <w:numId w:val="17"/>
        </w:numPr>
        <w:spacing w:after="0" w:line="240" w:lineRule="auto"/>
        <w:ind w:left="567" w:hanging="567"/>
        <w:rPr>
          <w:rFonts w:ascii="Times New Roman" w:hAnsi="Times New Roman"/>
        </w:rPr>
      </w:pPr>
      <w:r w:rsidRPr="00105683">
        <w:rPr>
          <w:rFonts w:ascii="Times New Roman" w:hAnsi="Times New Roman"/>
        </w:rPr>
        <w:t>bloeding in het oog (glasvochtbloeding)</w:t>
      </w:r>
    </w:p>
    <w:p w14:paraId="3B887AFE" w14:textId="77777777" w:rsidR="00C30FA9" w:rsidRPr="00105683" w:rsidRDefault="00C30FA9" w:rsidP="00C30FA9">
      <w:pPr>
        <w:pStyle w:val="ListParagraph"/>
        <w:widowControl/>
        <w:numPr>
          <w:ilvl w:val="0"/>
          <w:numId w:val="17"/>
        </w:numPr>
        <w:spacing w:after="0" w:line="240" w:lineRule="auto"/>
        <w:ind w:left="567" w:hanging="567"/>
        <w:rPr>
          <w:rFonts w:ascii="Times New Roman" w:hAnsi="Times New Roman"/>
        </w:rPr>
      </w:pPr>
      <w:r w:rsidRPr="00105683">
        <w:rPr>
          <w:rFonts w:ascii="Times New Roman" w:hAnsi="Times New Roman"/>
        </w:rPr>
        <w:t>bepaalde vormen van vertroebeling van de lens (staar)</w:t>
      </w:r>
    </w:p>
    <w:p w14:paraId="7DE3404E" w14:textId="77777777" w:rsidR="00C30FA9" w:rsidRPr="00105683" w:rsidRDefault="00C30FA9" w:rsidP="00C30FA9">
      <w:pPr>
        <w:pStyle w:val="ListParagraph"/>
        <w:widowControl/>
        <w:numPr>
          <w:ilvl w:val="0"/>
          <w:numId w:val="17"/>
        </w:numPr>
        <w:spacing w:after="0" w:line="240" w:lineRule="auto"/>
        <w:ind w:left="567" w:hanging="567"/>
        <w:rPr>
          <w:rFonts w:ascii="Times New Roman" w:hAnsi="Times New Roman"/>
        </w:rPr>
      </w:pPr>
      <w:r w:rsidRPr="00105683">
        <w:rPr>
          <w:rFonts w:ascii="Times New Roman" w:hAnsi="Times New Roman"/>
        </w:rPr>
        <w:t>beschadiging van de voorste laag van de oogbal (het hoornvlies)</w:t>
      </w:r>
    </w:p>
    <w:p w14:paraId="1226EEF8" w14:textId="77777777" w:rsidR="00C30FA9" w:rsidRPr="00105683" w:rsidRDefault="00C30FA9" w:rsidP="00C30FA9">
      <w:pPr>
        <w:pStyle w:val="ListParagraph"/>
        <w:widowControl/>
        <w:numPr>
          <w:ilvl w:val="0"/>
          <w:numId w:val="17"/>
        </w:numPr>
        <w:spacing w:after="0" w:line="240" w:lineRule="auto"/>
        <w:ind w:left="567" w:hanging="567"/>
        <w:rPr>
          <w:rFonts w:ascii="Times New Roman" w:hAnsi="Times New Roman"/>
        </w:rPr>
      </w:pPr>
      <w:r w:rsidRPr="00105683">
        <w:rPr>
          <w:rFonts w:ascii="Times New Roman" w:hAnsi="Times New Roman"/>
        </w:rPr>
        <w:t>toename van de oogdruk</w:t>
      </w:r>
    </w:p>
    <w:p w14:paraId="7AAA52AB" w14:textId="77777777" w:rsidR="00C30FA9" w:rsidRPr="00105683" w:rsidRDefault="00C30FA9" w:rsidP="00C30FA9">
      <w:pPr>
        <w:pStyle w:val="ListParagraph"/>
        <w:widowControl/>
        <w:numPr>
          <w:ilvl w:val="0"/>
          <w:numId w:val="17"/>
        </w:numPr>
        <w:spacing w:after="0" w:line="240" w:lineRule="auto"/>
        <w:ind w:left="567" w:hanging="567"/>
        <w:rPr>
          <w:rFonts w:ascii="Times New Roman" w:hAnsi="Times New Roman"/>
        </w:rPr>
      </w:pPr>
      <w:r w:rsidRPr="00105683">
        <w:rPr>
          <w:rFonts w:ascii="Times New Roman" w:hAnsi="Times New Roman"/>
        </w:rPr>
        <w:t>bewegende vlekjes in het gezichtsveld (troebelingen)</w:t>
      </w:r>
    </w:p>
    <w:p w14:paraId="73325B43" w14:textId="77777777" w:rsidR="00C30FA9" w:rsidRPr="00105683" w:rsidRDefault="00C30FA9" w:rsidP="00C30FA9">
      <w:pPr>
        <w:pStyle w:val="ListParagraph"/>
        <w:widowControl/>
        <w:numPr>
          <w:ilvl w:val="0"/>
          <w:numId w:val="17"/>
        </w:numPr>
        <w:spacing w:after="0" w:line="240" w:lineRule="auto"/>
        <w:ind w:left="567" w:hanging="567"/>
        <w:rPr>
          <w:rFonts w:ascii="Times New Roman" w:hAnsi="Times New Roman"/>
        </w:rPr>
      </w:pPr>
      <w:r w:rsidRPr="00105683">
        <w:rPr>
          <w:rFonts w:ascii="Times New Roman" w:hAnsi="Times New Roman"/>
        </w:rPr>
        <w:t>loslating van de geleiachtige stof in het oog van het netvlies (glasvochtloslating, waardoor lichtflitsen optreden met bewegende vlekjes)</w:t>
      </w:r>
    </w:p>
    <w:p w14:paraId="6DE3FDF7" w14:textId="77777777" w:rsidR="00C30FA9" w:rsidRPr="00105683" w:rsidRDefault="00C30FA9" w:rsidP="00C30FA9">
      <w:pPr>
        <w:pStyle w:val="ListParagraph"/>
        <w:widowControl/>
        <w:numPr>
          <w:ilvl w:val="0"/>
          <w:numId w:val="17"/>
        </w:numPr>
        <w:spacing w:after="0" w:line="240" w:lineRule="auto"/>
        <w:ind w:left="567" w:hanging="567"/>
        <w:rPr>
          <w:rFonts w:ascii="Times New Roman" w:hAnsi="Times New Roman"/>
        </w:rPr>
      </w:pPr>
      <w:r w:rsidRPr="00105683">
        <w:rPr>
          <w:rFonts w:ascii="Times New Roman" w:hAnsi="Times New Roman"/>
        </w:rPr>
        <w:t>het gevoel dat er iets in het oog zit</w:t>
      </w:r>
    </w:p>
    <w:p w14:paraId="5E92EAD5" w14:textId="77777777" w:rsidR="00C30FA9" w:rsidRPr="00105683" w:rsidRDefault="00C30FA9" w:rsidP="00C30FA9">
      <w:pPr>
        <w:pStyle w:val="ListParagraph"/>
        <w:widowControl/>
        <w:numPr>
          <w:ilvl w:val="0"/>
          <w:numId w:val="17"/>
        </w:numPr>
        <w:spacing w:after="0" w:line="240" w:lineRule="auto"/>
        <w:ind w:left="567" w:hanging="567"/>
        <w:rPr>
          <w:rFonts w:ascii="Times New Roman" w:hAnsi="Times New Roman"/>
        </w:rPr>
      </w:pPr>
      <w:r w:rsidRPr="00105683">
        <w:rPr>
          <w:rFonts w:ascii="Times New Roman" w:hAnsi="Times New Roman"/>
        </w:rPr>
        <w:t>verhoogde traanproductie</w:t>
      </w:r>
    </w:p>
    <w:p w14:paraId="4547E231" w14:textId="77777777" w:rsidR="00C30FA9" w:rsidRPr="00105683" w:rsidRDefault="00C30FA9" w:rsidP="00C30FA9">
      <w:pPr>
        <w:pStyle w:val="ListParagraph"/>
        <w:widowControl/>
        <w:numPr>
          <w:ilvl w:val="0"/>
          <w:numId w:val="17"/>
        </w:numPr>
        <w:spacing w:after="0" w:line="240" w:lineRule="auto"/>
        <w:ind w:left="567" w:hanging="567"/>
        <w:rPr>
          <w:rFonts w:ascii="Times New Roman" w:hAnsi="Times New Roman"/>
        </w:rPr>
      </w:pPr>
      <w:r w:rsidRPr="00105683">
        <w:rPr>
          <w:rFonts w:ascii="Times New Roman" w:hAnsi="Times New Roman"/>
        </w:rPr>
        <w:t>zwelling van het ooglid</w:t>
      </w:r>
    </w:p>
    <w:p w14:paraId="71BD5275" w14:textId="77777777" w:rsidR="00C30FA9" w:rsidRPr="00105683" w:rsidRDefault="00C30FA9" w:rsidP="00C30FA9">
      <w:pPr>
        <w:pStyle w:val="ListParagraph"/>
        <w:widowControl/>
        <w:numPr>
          <w:ilvl w:val="0"/>
          <w:numId w:val="17"/>
        </w:numPr>
        <w:spacing w:after="0" w:line="240" w:lineRule="auto"/>
        <w:ind w:left="567" w:hanging="567"/>
        <w:rPr>
          <w:rFonts w:ascii="Times New Roman" w:hAnsi="Times New Roman"/>
        </w:rPr>
      </w:pPr>
      <w:r w:rsidRPr="00105683">
        <w:rPr>
          <w:rFonts w:ascii="Times New Roman" w:hAnsi="Times New Roman"/>
        </w:rPr>
        <w:t>bloeding op de injectieplaats</w:t>
      </w:r>
    </w:p>
    <w:p w14:paraId="0711387C" w14:textId="77777777" w:rsidR="00C30FA9" w:rsidRPr="00105683" w:rsidRDefault="00C30FA9" w:rsidP="00C30FA9">
      <w:pPr>
        <w:pStyle w:val="ListParagraph"/>
        <w:widowControl/>
        <w:numPr>
          <w:ilvl w:val="0"/>
          <w:numId w:val="17"/>
        </w:numPr>
        <w:spacing w:after="0" w:line="240" w:lineRule="auto"/>
        <w:ind w:left="567" w:hanging="567"/>
        <w:rPr>
          <w:rFonts w:ascii="Times New Roman" w:hAnsi="Times New Roman"/>
        </w:rPr>
      </w:pPr>
      <w:r w:rsidRPr="00105683">
        <w:rPr>
          <w:rFonts w:ascii="Times New Roman" w:hAnsi="Times New Roman"/>
        </w:rPr>
        <w:t>roodheid van het oog.</w:t>
      </w:r>
    </w:p>
    <w:p w14:paraId="3AB0A8C4" w14:textId="77777777" w:rsidR="00C30FA9" w:rsidRPr="00105683" w:rsidRDefault="00C30FA9" w:rsidP="00C30FA9">
      <w:pPr>
        <w:keepNext/>
        <w:widowControl/>
        <w:spacing w:after="0" w:line="240" w:lineRule="auto"/>
        <w:ind w:left="567" w:hanging="567"/>
        <w:rPr>
          <w:rFonts w:ascii="Times New Roman" w:eastAsia="Times New Roman" w:hAnsi="Times New Roman" w:cs="Times New Roman"/>
        </w:rPr>
      </w:pPr>
    </w:p>
    <w:p w14:paraId="26473821"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 Aandoeningen waarvan bekend is dat ze gerelateerd zijn aan natte LMD; alleen waargenomen bij patiënten met natte LMD.</w:t>
      </w:r>
    </w:p>
    <w:p w14:paraId="15410410" w14:textId="77777777" w:rsidR="00C30FA9" w:rsidRPr="00105683" w:rsidRDefault="00C30FA9" w:rsidP="00C30FA9">
      <w:pPr>
        <w:widowControl/>
        <w:spacing w:after="0" w:line="240" w:lineRule="auto"/>
        <w:ind w:right="-20"/>
        <w:rPr>
          <w:rFonts w:ascii="Times New Roman" w:eastAsia="Times New Roman" w:hAnsi="Times New Roman" w:cs="Times New Roman"/>
          <w:b/>
          <w:bCs/>
        </w:rPr>
      </w:pPr>
    </w:p>
    <w:p w14:paraId="7A458485"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b/>
        </w:rPr>
        <w:t xml:space="preserve">Soms voorkomende bijwerkingen </w:t>
      </w:r>
      <w:r w:rsidRPr="00105683">
        <w:rPr>
          <w:rFonts w:ascii="Times New Roman" w:hAnsi="Times New Roman"/>
          <w:i/>
        </w:rPr>
        <w:t>(kunnen voorkomen bij maximaal 1 op de 100 mensen):</w:t>
      </w:r>
    </w:p>
    <w:p w14:paraId="57F9D0AF" w14:textId="77777777" w:rsidR="00C30FA9" w:rsidRPr="00105683" w:rsidRDefault="00C30FA9" w:rsidP="00C30FA9">
      <w:pPr>
        <w:pStyle w:val="ListParagraph"/>
        <w:widowControl/>
        <w:numPr>
          <w:ilvl w:val="0"/>
          <w:numId w:val="18"/>
        </w:numPr>
        <w:spacing w:after="0" w:line="240" w:lineRule="auto"/>
        <w:ind w:left="567" w:hanging="567"/>
        <w:rPr>
          <w:rFonts w:ascii="Times New Roman" w:eastAsia="Times New Roman" w:hAnsi="Times New Roman" w:cs="Times New Roman"/>
        </w:rPr>
      </w:pPr>
      <w:r w:rsidRPr="00105683">
        <w:rPr>
          <w:rFonts w:ascii="Times New Roman" w:hAnsi="Times New Roman"/>
        </w:rPr>
        <w:t>allergische reacties (overgevoeligheid)**</w:t>
      </w:r>
    </w:p>
    <w:p w14:paraId="25C7B8D8" w14:textId="77777777" w:rsidR="00C30FA9" w:rsidRPr="00105683" w:rsidRDefault="00C30FA9" w:rsidP="00C30FA9">
      <w:pPr>
        <w:pStyle w:val="ListParagraph"/>
        <w:widowControl/>
        <w:numPr>
          <w:ilvl w:val="0"/>
          <w:numId w:val="18"/>
        </w:numPr>
        <w:spacing w:after="0" w:line="240" w:lineRule="auto"/>
        <w:ind w:left="567" w:hanging="567"/>
        <w:rPr>
          <w:rFonts w:ascii="Times New Roman" w:eastAsia="Times New Roman" w:hAnsi="Times New Roman" w:cs="Times New Roman"/>
        </w:rPr>
      </w:pPr>
      <w:r w:rsidRPr="00105683">
        <w:rPr>
          <w:rFonts w:ascii="Times New Roman" w:hAnsi="Times New Roman"/>
        </w:rPr>
        <w:t>ernstige ontsteking of infectie in het oog (endoftalmitis)</w:t>
      </w:r>
    </w:p>
    <w:p w14:paraId="7A0B0630" w14:textId="77777777" w:rsidR="00C30FA9" w:rsidRPr="00105683" w:rsidRDefault="00C30FA9" w:rsidP="00C30FA9">
      <w:pPr>
        <w:pStyle w:val="ListParagraph"/>
        <w:widowControl/>
        <w:numPr>
          <w:ilvl w:val="0"/>
          <w:numId w:val="18"/>
        </w:numPr>
        <w:spacing w:after="0" w:line="240" w:lineRule="auto"/>
        <w:ind w:left="567" w:hanging="567"/>
        <w:rPr>
          <w:rFonts w:ascii="Times New Roman" w:eastAsia="Times New Roman" w:hAnsi="Times New Roman" w:cs="Times New Roman"/>
        </w:rPr>
      </w:pPr>
      <w:r w:rsidRPr="00105683">
        <w:rPr>
          <w:rFonts w:ascii="Times New Roman" w:hAnsi="Times New Roman"/>
        </w:rPr>
        <w:t>ontsteking in de iris of andere delen van het oog (iritis, uveïtis, iridocyclitis, verschijnselen van ontsteking in de voorste oogkamer)</w:t>
      </w:r>
    </w:p>
    <w:p w14:paraId="13F969D5" w14:textId="77777777" w:rsidR="00C30FA9" w:rsidRPr="00105683" w:rsidRDefault="00C30FA9" w:rsidP="00C30FA9">
      <w:pPr>
        <w:pStyle w:val="ListParagraph"/>
        <w:widowControl/>
        <w:numPr>
          <w:ilvl w:val="0"/>
          <w:numId w:val="18"/>
        </w:numPr>
        <w:spacing w:after="0" w:line="240" w:lineRule="auto"/>
        <w:ind w:left="567" w:hanging="567"/>
        <w:rPr>
          <w:rFonts w:ascii="Times New Roman" w:eastAsia="Times New Roman" w:hAnsi="Times New Roman" w:cs="Times New Roman"/>
        </w:rPr>
      </w:pPr>
      <w:r w:rsidRPr="00105683">
        <w:rPr>
          <w:rFonts w:ascii="Times New Roman" w:hAnsi="Times New Roman"/>
        </w:rPr>
        <w:t>abnormaal gevoel in het oog</w:t>
      </w:r>
    </w:p>
    <w:p w14:paraId="625DD6BC" w14:textId="77777777" w:rsidR="00C30FA9" w:rsidRPr="00105683" w:rsidRDefault="00C30FA9" w:rsidP="00C30FA9">
      <w:pPr>
        <w:pStyle w:val="ListParagraph"/>
        <w:keepNext/>
        <w:widowControl/>
        <w:numPr>
          <w:ilvl w:val="0"/>
          <w:numId w:val="18"/>
        </w:numPr>
        <w:spacing w:after="0" w:line="240" w:lineRule="auto"/>
        <w:ind w:left="567" w:hanging="567"/>
        <w:rPr>
          <w:rFonts w:ascii="Times New Roman" w:eastAsia="Times New Roman" w:hAnsi="Times New Roman" w:cs="Times New Roman"/>
        </w:rPr>
      </w:pPr>
      <w:r w:rsidRPr="00105683">
        <w:rPr>
          <w:rFonts w:ascii="Times New Roman" w:hAnsi="Times New Roman"/>
        </w:rPr>
        <w:t>ooglidirritatie</w:t>
      </w:r>
    </w:p>
    <w:p w14:paraId="4503D9A4" w14:textId="77777777" w:rsidR="00C30FA9" w:rsidRPr="00105683" w:rsidRDefault="00C30FA9" w:rsidP="00C30FA9">
      <w:pPr>
        <w:pStyle w:val="ListParagraph"/>
        <w:keepNext/>
        <w:widowControl/>
        <w:numPr>
          <w:ilvl w:val="0"/>
          <w:numId w:val="18"/>
        </w:numPr>
        <w:spacing w:after="0" w:line="240" w:lineRule="auto"/>
        <w:ind w:left="567" w:hanging="567"/>
        <w:rPr>
          <w:rFonts w:ascii="Times New Roman" w:eastAsia="Times New Roman" w:hAnsi="Times New Roman" w:cs="Times New Roman"/>
        </w:rPr>
      </w:pPr>
      <w:r w:rsidRPr="00105683">
        <w:rPr>
          <w:rFonts w:ascii="Times New Roman" w:hAnsi="Times New Roman"/>
        </w:rPr>
        <w:t>zwelling van de voorste laag van de oogbal (het hoornvlies).</w:t>
      </w:r>
    </w:p>
    <w:p w14:paraId="3FC13F45"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p>
    <w:p w14:paraId="73A519F9"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 Er zijn allergische reacties gemeld zoals huiduitslag, jeuk (pruritus), huiduitslag met hevige jeuk en bultjes (netelroos, galbulten), en een paar gevallen van ernstige allergische (anafylactische/anafylactoïde) reacties.</w:t>
      </w:r>
    </w:p>
    <w:p w14:paraId="1FE2527B"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4882F740"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b/>
        </w:rPr>
        <w:t xml:space="preserve">Zelden voorkomende bijwerkingen </w:t>
      </w:r>
      <w:r w:rsidRPr="00105683">
        <w:rPr>
          <w:rFonts w:ascii="Times New Roman" w:hAnsi="Times New Roman"/>
          <w:i/>
        </w:rPr>
        <w:t>(kunnen voorkomen bij maximaal 1 op de 1.000 mensen):</w:t>
      </w:r>
    </w:p>
    <w:p w14:paraId="63541F6D" w14:textId="77777777" w:rsidR="00C30FA9" w:rsidRPr="00105683" w:rsidRDefault="00C30FA9" w:rsidP="00C30FA9">
      <w:pPr>
        <w:pStyle w:val="ListParagraph"/>
        <w:widowControl/>
        <w:numPr>
          <w:ilvl w:val="0"/>
          <w:numId w:val="17"/>
        </w:numPr>
        <w:spacing w:after="0" w:line="240" w:lineRule="auto"/>
        <w:ind w:left="567" w:hanging="567"/>
        <w:rPr>
          <w:rFonts w:ascii="Times New Roman" w:hAnsi="Times New Roman"/>
        </w:rPr>
      </w:pPr>
      <w:r w:rsidRPr="00105683">
        <w:rPr>
          <w:rFonts w:ascii="Times New Roman" w:hAnsi="Times New Roman"/>
        </w:rPr>
        <w:t>blindheid</w:t>
      </w:r>
    </w:p>
    <w:p w14:paraId="2D4675E3" w14:textId="77777777" w:rsidR="00C30FA9" w:rsidRPr="00105683" w:rsidRDefault="00C30FA9" w:rsidP="00C30FA9">
      <w:pPr>
        <w:pStyle w:val="ListParagraph"/>
        <w:widowControl/>
        <w:numPr>
          <w:ilvl w:val="0"/>
          <w:numId w:val="17"/>
        </w:numPr>
        <w:spacing w:after="0" w:line="240" w:lineRule="auto"/>
        <w:ind w:left="567" w:hanging="567"/>
        <w:rPr>
          <w:rFonts w:ascii="Times New Roman" w:hAnsi="Times New Roman"/>
        </w:rPr>
      </w:pPr>
      <w:r w:rsidRPr="00105683">
        <w:rPr>
          <w:rFonts w:ascii="Times New Roman" w:hAnsi="Times New Roman"/>
        </w:rPr>
        <w:t>vertroebeling van de lens door verwonding (traumatisch cataract)</w:t>
      </w:r>
    </w:p>
    <w:p w14:paraId="03253E6A" w14:textId="77777777" w:rsidR="00C30FA9" w:rsidRPr="00105683" w:rsidRDefault="00C30FA9" w:rsidP="00C30FA9">
      <w:pPr>
        <w:pStyle w:val="ListParagraph"/>
        <w:widowControl/>
        <w:numPr>
          <w:ilvl w:val="0"/>
          <w:numId w:val="17"/>
        </w:numPr>
        <w:spacing w:after="0" w:line="240" w:lineRule="auto"/>
        <w:ind w:left="567" w:hanging="567"/>
        <w:rPr>
          <w:rFonts w:ascii="Times New Roman" w:hAnsi="Times New Roman"/>
        </w:rPr>
      </w:pPr>
      <w:r w:rsidRPr="00105683">
        <w:rPr>
          <w:rFonts w:ascii="Times New Roman" w:hAnsi="Times New Roman"/>
        </w:rPr>
        <w:t>ontsteking van de geleiachtige stof in het oog (vitritis)</w:t>
      </w:r>
    </w:p>
    <w:p w14:paraId="46D81DC8" w14:textId="77777777" w:rsidR="00C30FA9" w:rsidRPr="00105683" w:rsidRDefault="00C30FA9" w:rsidP="00C30FA9">
      <w:pPr>
        <w:pStyle w:val="ListParagraph"/>
        <w:widowControl/>
        <w:numPr>
          <w:ilvl w:val="0"/>
          <w:numId w:val="17"/>
        </w:numPr>
        <w:spacing w:after="0" w:line="240" w:lineRule="auto"/>
        <w:ind w:left="567" w:hanging="567"/>
        <w:rPr>
          <w:rFonts w:ascii="Times New Roman" w:hAnsi="Times New Roman"/>
        </w:rPr>
      </w:pPr>
      <w:r w:rsidRPr="00105683">
        <w:rPr>
          <w:rFonts w:ascii="Times New Roman" w:hAnsi="Times New Roman"/>
        </w:rPr>
        <w:t>pus in het oog.</w:t>
      </w:r>
    </w:p>
    <w:p w14:paraId="6BFB611D"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25C9961D"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eastAsia="Times New Roman" w:hAnsi="Times New Roman" w:cs="Times New Roman"/>
          <w:b/>
          <w:bCs/>
        </w:rPr>
        <w:t>Niet bekend</w:t>
      </w:r>
      <w:r w:rsidRPr="00105683">
        <w:rPr>
          <w:rFonts w:ascii="Times New Roman" w:eastAsia="Times New Roman" w:hAnsi="Times New Roman" w:cs="Times New Roman"/>
        </w:rPr>
        <w:t xml:space="preserve"> (kan met de beschikbare gegevens niet worden bepaald):</w:t>
      </w:r>
    </w:p>
    <w:p w14:paraId="4190A4B0" w14:textId="20ADDF55"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eastAsia="Times New Roman" w:hAnsi="Times New Roman" w:cs="Times New Roman"/>
        </w:rPr>
        <w:t xml:space="preserve">- </w:t>
      </w:r>
      <w:del w:id="3729" w:author="rev15" w:date="2025-06-30T13:25:00Z" w16du:dateUtc="2025-06-30T11:25:00Z">
        <w:r w:rsidRPr="00105683" w:rsidDel="00FE7E88">
          <w:rPr>
            <w:rFonts w:ascii="Times New Roman" w:eastAsia="Times New Roman" w:hAnsi="Times New Roman" w:cs="Times New Roman"/>
          </w:rPr>
          <w:delText>onsteking</w:delText>
        </w:r>
      </w:del>
      <w:ins w:id="3730" w:author="rev15" w:date="2025-06-30T13:25:00Z" w16du:dateUtc="2025-06-30T11:25:00Z">
        <w:r w:rsidR="00FE7E88" w:rsidRPr="00105683">
          <w:rPr>
            <w:rFonts w:ascii="Times New Roman" w:eastAsia="Times New Roman" w:hAnsi="Times New Roman" w:cs="Times New Roman"/>
          </w:rPr>
          <w:t>ontsteking</w:t>
        </w:r>
      </w:ins>
      <w:r w:rsidRPr="00105683">
        <w:rPr>
          <w:rFonts w:ascii="Times New Roman" w:eastAsia="Times New Roman" w:hAnsi="Times New Roman" w:cs="Times New Roman"/>
        </w:rPr>
        <w:t xml:space="preserve"> van het wit van het oog, met roodheid en pijn (scleritis)</w:t>
      </w:r>
    </w:p>
    <w:p w14:paraId="650AB8B8"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675D614E"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In de klinische onderzoeken kwamen bloedingen van kleine bloedvaten in de buitenste lagen van het oog (conjunctivale hemorragie) vaker voor bij patiënten met natte LMD die werden behandeld met bloedverdunners. Deze toename van het aantal gevallen was vergelijkbaar tussen patiënten die behandeld werden met ranibizumab en aflibercept.</w:t>
      </w:r>
    </w:p>
    <w:p w14:paraId="046ACDD9"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1067AF83"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Het systemische gebruik van VEGF</w:t>
      </w:r>
      <w:r w:rsidRPr="00105683">
        <w:rPr>
          <w:rFonts w:ascii="Times New Roman" w:hAnsi="Times New Roman"/>
        </w:rPr>
        <w:noBreakHyphen/>
        <w:t>remmers, stoffen die lijken op de stoffen die in dit middel zitten, is mogelijk gerelateerd aan het risico op bloedpropjes die bloedvaten afsluiten (arteriële trombotische voorvallen), wat kan leiden tot een hartaanval of een beroerte. Er is een theoretisch risico op dergelijke voorvallen na injectie van aflibercept in het oog.</w:t>
      </w:r>
    </w:p>
    <w:p w14:paraId="74C4F879"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437D2986"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Zoals bij alle therapeutische eiwitten bestaat er met Yesafili een kans op een immuunreactie (de vorming van antistoffen).</w:t>
      </w:r>
    </w:p>
    <w:p w14:paraId="33AEE55A"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57A18835"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b/>
        </w:rPr>
        <w:lastRenderedPageBreak/>
        <w:t>Het melden van bijwerkingen</w:t>
      </w:r>
    </w:p>
    <w:p w14:paraId="6AF34346"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szCs w:val="24"/>
        </w:rPr>
        <w:t xml:space="preserve">Krijgt u last van bijwerkingen, neem dan contact op met uw arts. Dit geldt ook voor mogelijke bijwerkingen die niet in deze bijsluiter staan. </w:t>
      </w:r>
      <w:r w:rsidRPr="00105683">
        <w:rPr>
          <w:rFonts w:ascii="Times New Roman" w:hAnsi="Times New Roman"/>
        </w:rPr>
        <w:t>U kunt bijwerkingen ook rechtstreeks melden via</w:t>
      </w:r>
      <w:r w:rsidRPr="00105683">
        <w:rPr>
          <w:rFonts w:ascii="Times New Roman" w:hAnsi="Times New Roman"/>
          <w:highlight w:val="lightGray"/>
        </w:rPr>
        <w:t xml:space="preserve"> het nationale meldsysteem zoals vermeld in </w:t>
      </w:r>
      <w:hyperlink r:id="rId69" w:history="1">
        <w:r w:rsidRPr="00105683">
          <w:rPr>
            <w:rFonts w:ascii="Times New Roman" w:hAnsi="Times New Roman"/>
            <w:color w:val="0000FF"/>
            <w:highlight w:val="lightGray"/>
            <w:u w:val="single"/>
          </w:rPr>
          <w:t>aanhangsel V</w:t>
        </w:r>
      </w:hyperlink>
      <w:r w:rsidRPr="00105683">
        <w:rPr>
          <w:rFonts w:ascii="Times New Roman" w:hAnsi="Times New Roman"/>
        </w:rPr>
        <w:t>. Door bijwerkingen te melden, kunt u ons helpen meer informatie te verkrijgen over de veiligheid van dit geneesmiddel.</w:t>
      </w:r>
    </w:p>
    <w:p w14:paraId="1168D576"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7DD1BB3F"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7209669B" w14:textId="77777777" w:rsidR="00C30FA9" w:rsidRPr="00105683" w:rsidRDefault="00C30FA9" w:rsidP="00C30FA9">
      <w:pPr>
        <w:keepNext/>
        <w:widowControl/>
        <w:spacing w:after="0" w:line="240" w:lineRule="auto"/>
        <w:ind w:left="567" w:right="-20" w:hanging="567"/>
        <w:rPr>
          <w:rFonts w:ascii="Times New Roman" w:eastAsia="Times New Roman" w:hAnsi="Times New Roman" w:cs="Times New Roman"/>
        </w:rPr>
      </w:pPr>
      <w:r w:rsidRPr="00105683">
        <w:rPr>
          <w:rFonts w:ascii="Times New Roman" w:hAnsi="Times New Roman"/>
          <w:b/>
        </w:rPr>
        <w:t>5.</w:t>
      </w:r>
      <w:r w:rsidRPr="00105683">
        <w:rPr>
          <w:rFonts w:ascii="Times New Roman" w:hAnsi="Times New Roman"/>
          <w:b/>
        </w:rPr>
        <w:tab/>
        <w:t>Hoe bewaart u dit middel?</w:t>
      </w:r>
    </w:p>
    <w:p w14:paraId="6DB238EC"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p>
    <w:p w14:paraId="693EB63C" w14:textId="77777777" w:rsidR="00C30FA9" w:rsidRPr="00105683" w:rsidRDefault="00C30FA9" w:rsidP="00C30FA9">
      <w:pPr>
        <w:pStyle w:val="ListParagraph"/>
        <w:widowControl/>
        <w:numPr>
          <w:ilvl w:val="0"/>
          <w:numId w:val="19"/>
        </w:numPr>
        <w:spacing w:after="0" w:line="240" w:lineRule="auto"/>
        <w:ind w:left="567" w:right="-20" w:hanging="567"/>
        <w:rPr>
          <w:rFonts w:ascii="Times New Roman" w:eastAsia="Times New Roman" w:hAnsi="Times New Roman" w:cs="Times New Roman"/>
        </w:rPr>
      </w:pPr>
      <w:r w:rsidRPr="00105683">
        <w:rPr>
          <w:rFonts w:ascii="Times New Roman" w:hAnsi="Times New Roman"/>
        </w:rPr>
        <w:t>Buiten het zicht en bereik van kinderen houden.</w:t>
      </w:r>
    </w:p>
    <w:p w14:paraId="25E2096B" w14:textId="77777777" w:rsidR="00C30FA9" w:rsidRPr="00105683" w:rsidRDefault="00C30FA9" w:rsidP="00C30FA9">
      <w:pPr>
        <w:pStyle w:val="ListParagraph"/>
        <w:widowControl/>
        <w:numPr>
          <w:ilvl w:val="0"/>
          <w:numId w:val="19"/>
        </w:numPr>
        <w:spacing w:after="0" w:line="240" w:lineRule="auto"/>
        <w:ind w:left="567" w:right="-20" w:hanging="567"/>
        <w:rPr>
          <w:rFonts w:ascii="Times New Roman" w:eastAsia="Times New Roman" w:hAnsi="Times New Roman" w:cs="Times New Roman"/>
        </w:rPr>
      </w:pPr>
      <w:r w:rsidRPr="00105683">
        <w:rPr>
          <w:rFonts w:ascii="Times New Roman" w:hAnsi="Times New Roman"/>
        </w:rPr>
        <w:t>Gebruik dit geneesmiddel niet meer na de uiterste houdbaarheidsdatum. Die vindt u op de doos en het etiket na EXP. Daar staat een maand en een jaar. De laatste dag van die maand is de uiterste houdbaarheidsdatum.</w:t>
      </w:r>
    </w:p>
    <w:p w14:paraId="6B901DBE" w14:textId="77777777" w:rsidR="00C30FA9" w:rsidRPr="00105683" w:rsidRDefault="00C30FA9" w:rsidP="00C30FA9">
      <w:pPr>
        <w:pStyle w:val="ListParagraph"/>
        <w:widowControl/>
        <w:numPr>
          <w:ilvl w:val="0"/>
          <w:numId w:val="19"/>
        </w:numPr>
        <w:spacing w:after="0" w:line="240" w:lineRule="auto"/>
        <w:ind w:left="567" w:right="-20" w:hanging="567"/>
        <w:rPr>
          <w:rFonts w:ascii="Times New Roman" w:eastAsia="Times New Roman" w:hAnsi="Times New Roman" w:cs="Times New Roman"/>
        </w:rPr>
      </w:pPr>
      <w:r w:rsidRPr="00105683">
        <w:rPr>
          <w:rFonts w:ascii="Times New Roman" w:hAnsi="Times New Roman"/>
        </w:rPr>
        <w:t>Bewaren in de koelkast (2 °C </w:t>
      </w:r>
      <w:r w:rsidRPr="00105683">
        <w:rPr>
          <w:rFonts w:ascii="Times New Roman" w:hAnsi="Times New Roman"/>
        </w:rPr>
        <w:noBreakHyphen/>
        <w:t> 8 °C). Niet in de vriezer bewaren.</w:t>
      </w:r>
    </w:p>
    <w:p w14:paraId="12D1F3FE" w14:textId="77777777" w:rsidR="00C30FA9" w:rsidRPr="00105683" w:rsidRDefault="00C30FA9" w:rsidP="00C30FA9">
      <w:pPr>
        <w:pStyle w:val="ListParagraph"/>
        <w:widowControl/>
        <w:numPr>
          <w:ilvl w:val="0"/>
          <w:numId w:val="19"/>
        </w:numPr>
        <w:spacing w:after="0" w:line="240" w:lineRule="auto"/>
        <w:ind w:left="567" w:right="-20" w:hanging="567"/>
        <w:rPr>
          <w:rFonts w:ascii="Times New Roman" w:eastAsia="Times New Roman" w:hAnsi="Times New Roman" w:cs="Times New Roman"/>
        </w:rPr>
      </w:pPr>
      <w:r w:rsidRPr="00105683">
        <w:rPr>
          <w:rFonts w:ascii="Times New Roman" w:hAnsi="Times New Roman"/>
        </w:rPr>
        <w:t>De ongeopende injectieflacon mag gedurende maximaal 24 uur buiten de koelkast beneden 25 °C worden bewaard.</w:t>
      </w:r>
    </w:p>
    <w:p w14:paraId="1B8A1564" w14:textId="77777777" w:rsidR="00C30FA9" w:rsidRPr="00105683" w:rsidRDefault="00C30FA9" w:rsidP="00C30FA9">
      <w:pPr>
        <w:pStyle w:val="ListParagraph"/>
        <w:keepNext/>
        <w:widowControl/>
        <w:numPr>
          <w:ilvl w:val="0"/>
          <w:numId w:val="19"/>
        </w:numPr>
        <w:spacing w:after="0" w:line="240" w:lineRule="auto"/>
        <w:ind w:left="567" w:right="-20" w:hanging="567"/>
        <w:rPr>
          <w:rFonts w:ascii="Times New Roman" w:eastAsia="Times New Roman" w:hAnsi="Times New Roman" w:cs="Times New Roman"/>
        </w:rPr>
      </w:pPr>
      <w:r w:rsidRPr="00105683">
        <w:rPr>
          <w:rFonts w:ascii="Times New Roman" w:hAnsi="Times New Roman"/>
        </w:rPr>
        <w:t>Bewaren in de oorspronkelijke verpakking ter bescherming tegen licht.</w:t>
      </w:r>
    </w:p>
    <w:p w14:paraId="1B63670F" w14:textId="77777777" w:rsidR="00C30FA9" w:rsidRPr="00105683" w:rsidRDefault="00C30FA9" w:rsidP="00C30FA9">
      <w:pPr>
        <w:pStyle w:val="ListParagraph"/>
        <w:widowControl/>
        <w:numPr>
          <w:ilvl w:val="0"/>
          <w:numId w:val="19"/>
        </w:numPr>
        <w:spacing w:after="0" w:line="240" w:lineRule="auto"/>
        <w:ind w:left="567" w:right="-20" w:hanging="567"/>
        <w:rPr>
          <w:rFonts w:ascii="Times New Roman" w:eastAsia="Times New Roman" w:hAnsi="Times New Roman" w:cs="Times New Roman"/>
        </w:rPr>
      </w:pPr>
      <w:r w:rsidRPr="00105683">
        <w:rPr>
          <w:rFonts w:ascii="Times New Roman" w:hAnsi="Times New Roman"/>
        </w:rPr>
        <w:t>Spoel geneesmiddelen niet door de gootsteen of de WC en gooi ze niet in de vuilnisbak. Vraag uw apotheker wat u met geneesmiddelen moet doen die u niet meer gebruikt. Als u geneesmiddelen op de juiste manier afvoert worden ze op een verantwoorde manier vernietigd en komen ze niet in het milieu terecht.</w:t>
      </w:r>
    </w:p>
    <w:p w14:paraId="4F757A19"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68D9EE24"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0B91CBD9" w14:textId="77777777" w:rsidR="00C30FA9" w:rsidRPr="00105683" w:rsidRDefault="00C30FA9" w:rsidP="00C30FA9">
      <w:pPr>
        <w:keepNext/>
        <w:widowControl/>
        <w:spacing w:after="0" w:line="240" w:lineRule="auto"/>
        <w:ind w:left="567" w:right="-20" w:hanging="567"/>
        <w:rPr>
          <w:rFonts w:ascii="Times New Roman" w:eastAsia="Times New Roman" w:hAnsi="Times New Roman" w:cs="Times New Roman"/>
        </w:rPr>
      </w:pPr>
      <w:r w:rsidRPr="00105683">
        <w:rPr>
          <w:rFonts w:ascii="Times New Roman" w:hAnsi="Times New Roman"/>
          <w:b/>
        </w:rPr>
        <w:t>6.</w:t>
      </w:r>
      <w:r w:rsidRPr="00105683">
        <w:rPr>
          <w:rFonts w:ascii="Times New Roman" w:hAnsi="Times New Roman"/>
          <w:b/>
        </w:rPr>
        <w:tab/>
        <w:t>Inhoud van de verpakking en overige informatie</w:t>
      </w:r>
    </w:p>
    <w:p w14:paraId="73460577"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p>
    <w:p w14:paraId="604CAAED"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b/>
        </w:rPr>
        <w:t>Welke stoffen zitten er in dit middel?</w:t>
      </w:r>
    </w:p>
    <w:p w14:paraId="78463A4F" w14:textId="707020B7" w:rsidR="00C30FA9" w:rsidRPr="00105683" w:rsidRDefault="00C30FA9" w:rsidP="00C30FA9">
      <w:pPr>
        <w:pStyle w:val="ListParagraph"/>
        <w:widowControl/>
        <w:numPr>
          <w:ilvl w:val="0"/>
          <w:numId w:val="17"/>
        </w:numPr>
        <w:spacing w:after="0" w:line="240" w:lineRule="auto"/>
        <w:ind w:left="567" w:hanging="567"/>
        <w:rPr>
          <w:rFonts w:ascii="Times New Roman" w:hAnsi="Times New Roman"/>
        </w:rPr>
      </w:pPr>
      <w:r w:rsidRPr="00105683">
        <w:rPr>
          <w:rFonts w:ascii="Times New Roman" w:hAnsi="Times New Roman"/>
        </w:rPr>
        <w:t>De werkzame stof in dit middel is aflibercept. Eén injectieflacon bevat een extraheerbaar volume van ten minste 0,1</w:t>
      </w:r>
      <w:ins w:id="3731" w:author="Meet" w:date="2025-07-09T12:31:00Z" w16du:dateUtc="2025-07-09T07:01:00Z">
        <w:r w:rsidR="004D5ADC">
          <w:rPr>
            <w:rFonts w:ascii="Times New Roman" w:hAnsi="Times New Roman"/>
          </w:rPr>
          <w:t> </w:t>
        </w:r>
      </w:ins>
      <w:del w:id="3732" w:author="Meet" w:date="2025-07-09T12:31:00Z" w16du:dateUtc="2025-07-09T07:01:00Z">
        <w:r w:rsidRPr="00105683" w:rsidDel="004D5ADC">
          <w:rPr>
            <w:rFonts w:ascii="Times New Roman" w:hAnsi="Times New Roman"/>
          </w:rPr>
          <w:delText> </w:delText>
        </w:r>
      </w:del>
      <w:r w:rsidRPr="00105683">
        <w:rPr>
          <w:rFonts w:ascii="Times New Roman" w:hAnsi="Times New Roman"/>
        </w:rPr>
        <w:t>ml, dit is gelijk aan ten minste 4</w:t>
      </w:r>
      <w:ins w:id="3733" w:author="Meet" w:date="2025-07-09T12:31:00Z" w16du:dateUtc="2025-07-09T07:01:00Z">
        <w:r w:rsidR="004D5ADC">
          <w:rPr>
            <w:rFonts w:ascii="Times New Roman" w:hAnsi="Times New Roman"/>
          </w:rPr>
          <w:t> </w:t>
        </w:r>
      </w:ins>
      <w:del w:id="3734" w:author="Meet" w:date="2025-07-09T12:31:00Z" w16du:dateUtc="2025-07-09T07:01:00Z">
        <w:r w:rsidRPr="00105683" w:rsidDel="004D5ADC">
          <w:rPr>
            <w:rFonts w:ascii="Times New Roman" w:hAnsi="Times New Roman"/>
          </w:rPr>
          <w:delText> </w:delText>
        </w:r>
      </w:del>
      <w:r w:rsidRPr="00105683">
        <w:rPr>
          <w:rFonts w:ascii="Times New Roman" w:hAnsi="Times New Roman"/>
        </w:rPr>
        <w:t>mg aflibercept. Eén flacon levert een dosis van 2</w:t>
      </w:r>
      <w:ins w:id="3735" w:author="Meet" w:date="2025-07-09T12:31:00Z" w16du:dateUtc="2025-07-09T07:01:00Z">
        <w:r w:rsidR="004D5ADC">
          <w:rPr>
            <w:rFonts w:ascii="Times New Roman" w:hAnsi="Times New Roman"/>
          </w:rPr>
          <w:t> </w:t>
        </w:r>
      </w:ins>
      <w:del w:id="3736" w:author="Meet" w:date="2025-07-09T12:31:00Z" w16du:dateUtc="2025-07-09T07:01:00Z">
        <w:r w:rsidRPr="00105683" w:rsidDel="004D5ADC">
          <w:rPr>
            <w:rFonts w:ascii="Times New Roman" w:hAnsi="Times New Roman"/>
          </w:rPr>
          <w:delText> </w:delText>
        </w:r>
      </w:del>
      <w:r w:rsidRPr="00105683">
        <w:rPr>
          <w:rFonts w:ascii="Times New Roman" w:hAnsi="Times New Roman"/>
        </w:rPr>
        <w:t>mg aflibercept in 0,05</w:t>
      </w:r>
      <w:ins w:id="3737" w:author="Meet" w:date="2025-07-09T12:31:00Z" w16du:dateUtc="2025-07-09T07:01:00Z">
        <w:r w:rsidR="004D5ADC">
          <w:rPr>
            <w:rFonts w:ascii="Times New Roman" w:hAnsi="Times New Roman"/>
          </w:rPr>
          <w:t> </w:t>
        </w:r>
      </w:ins>
      <w:del w:id="3738" w:author="Meet" w:date="2025-07-09T12:31:00Z" w16du:dateUtc="2025-07-09T07:01:00Z">
        <w:r w:rsidRPr="00105683" w:rsidDel="004D5ADC">
          <w:rPr>
            <w:rFonts w:ascii="Times New Roman" w:hAnsi="Times New Roman"/>
          </w:rPr>
          <w:delText> </w:delText>
        </w:r>
      </w:del>
      <w:r w:rsidRPr="00105683">
        <w:rPr>
          <w:rFonts w:ascii="Times New Roman" w:hAnsi="Times New Roman"/>
        </w:rPr>
        <w:t>ml.</w:t>
      </w:r>
    </w:p>
    <w:p w14:paraId="3937DE56" w14:textId="77777777" w:rsidR="00C30FA9" w:rsidRPr="00105683" w:rsidRDefault="00C30FA9" w:rsidP="00C30FA9">
      <w:pPr>
        <w:pStyle w:val="ListParagraph"/>
        <w:widowControl/>
        <w:numPr>
          <w:ilvl w:val="0"/>
          <w:numId w:val="17"/>
        </w:numPr>
        <w:spacing w:after="0" w:line="240" w:lineRule="auto"/>
        <w:ind w:left="567" w:hanging="567"/>
        <w:rPr>
          <w:rFonts w:ascii="Times New Roman" w:hAnsi="Times New Roman"/>
        </w:rPr>
      </w:pPr>
      <w:r w:rsidRPr="00105683">
        <w:rPr>
          <w:rFonts w:ascii="Times New Roman" w:hAnsi="Times New Roman"/>
        </w:rPr>
        <w:t>De andere stoffen in dit middel zijn: histidine; histidine‑hydrochloridemonohydraat; polysorbaat 20 (E 432); trehalosedihydraat en water voor injecties.</w:t>
      </w:r>
    </w:p>
    <w:p w14:paraId="2F5969FA"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14436268"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eastAsia="Times New Roman" w:hAnsi="Times New Roman" w:cs="Times New Roman"/>
        </w:rPr>
        <w:t>Zie “Yesafili bevat” in rubriek 2 voor meer informatie.</w:t>
      </w:r>
    </w:p>
    <w:p w14:paraId="7822E74D"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6E1065AA"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b/>
        </w:rPr>
        <w:t>Hoe ziet Yesafili eruit en hoeveel zit er in een verpakking?</w:t>
      </w:r>
    </w:p>
    <w:p w14:paraId="06190BCB"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rPr>
        <w:t>Yesafili is een oplossing voor injectie (injectie) in een injectieflacon. De oplossing is kleurloos tot lichtgeel.</w:t>
      </w:r>
    </w:p>
    <w:p w14:paraId="09E626EB"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rPr>
        <w:t>Yesafili wordt geleverd in verpakkingen met 1 injectieflacon en 1 filternaald of in verpakkingen met 1 injectieflacon, 1 filternaald, 1 spuit en 1 injectienaald.</w:t>
      </w:r>
    </w:p>
    <w:p w14:paraId="5D6FB360"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214157F2"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r w:rsidRPr="00105683">
        <w:rPr>
          <w:rFonts w:ascii="Times New Roman" w:hAnsi="Times New Roman"/>
          <w:b/>
        </w:rPr>
        <w:t>Houder van de vergunning voor het in de handel brengen</w:t>
      </w:r>
    </w:p>
    <w:p w14:paraId="62D7B23C" w14:textId="77777777" w:rsidR="00C30FA9" w:rsidRPr="00105683" w:rsidRDefault="00C30FA9" w:rsidP="00C30FA9">
      <w:pPr>
        <w:keepNext/>
        <w:spacing w:after="0"/>
        <w:rPr>
          <w:rFonts w:ascii="Times New Roman" w:eastAsia="Times New Roman" w:hAnsi="Times New Roman" w:cs="Times New Roman"/>
        </w:rPr>
      </w:pPr>
      <w:r w:rsidRPr="00105683">
        <w:rPr>
          <w:rFonts w:ascii="Times New Roman" w:eastAsia="Times New Roman" w:hAnsi="Times New Roman" w:cs="Times New Roman"/>
        </w:rPr>
        <w:t>Biosimilar Collaborations Ireland Limited</w:t>
      </w:r>
    </w:p>
    <w:p w14:paraId="07DD810A" w14:textId="77777777" w:rsidR="00C30FA9" w:rsidRPr="00105683" w:rsidRDefault="00C30FA9" w:rsidP="00C30FA9">
      <w:pPr>
        <w:keepNext/>
        <w:spacing w:after="0"/>
        <w:rPr>
          <w:rFonts w:ascii="Times New Roman" w:eastAsia="Times New Roman" w:hAnsi="Times New Roman" w:cs="Times New Roman"/>
        </w:rPr>
      </w:pPr>
      <w:r w:rsidRPr="00105683">
        <w:rPr>
          <w:rFonts w:ascii="Times New Roman" w:eastAsia="Times New Roman" w:hAnsi="Times New Roman" w:cs="Times New Roman"/>
        </w:rPr>
        <w:t xml:space="preserve">Unit 35/36 </w:t>
      </w:r>
    </w:p>
    <w:p w14:paraId="57AC1CEC" w14:textId="77777777" w:rsidR="00C30FA9" w:rsidRPr="00105683" w:rsidRDefault="00C30FA9" w:rsidP="00C30FA9">
      <w:pPr>
        <w:keepNext/>
        <w:spacing w:after="0"/>
        <w:rPr>
          <w:rFonts w:ascii="Times New Roman" w:eastAsia="Times New Roman" w:hAnsi="Times New Roman" w:cs="Times New Roman"/>
        </w:rPr>
      </w:pPr>
      <w:r w:rsidRPr="00105683">
        <w:rPr>
          <w:rFonts w:ascii="Times New Roman" w:eastAsia="Times New Roman" w:hAnsi="Times New Roman" w:cs="Times New Roman"/>
        </w:rPr>
        <w:t>Grange Parade,</w:t>
      </w:r>
    </w:p>
    <w:p w14:paraId="00DE5DBC" w14:textId="77777777" w:rsidR="00C30FA9" w:rsidRPr="00105683" w:rsidRDefault="00C30FA9" w:rsidP="00C30FA9">
      <w:pPr>
        <w:keepNext/>
        <w:spacing w:after="0"/>
        <w:rPr>
          <w:rFonts w:ascii="Times New Roman" w:eastAsia="Times New Roman" w:hAnsi="Times New Roman" w:cs="Times New Roman"/>
        </w:rPr>
      </w:pPr>
      <w:r w:rsidRPr="00105683">
        <w:rPr>
          <w:rFonts w:ascii="Times New Roman" w:eastAsia="Times New Roman" w:hAnsi="Times New Roman" w:cs="Times New Roman"/>
        </w:rPr>
        <w:t>Baldoyle Industrial Estate,</w:t>
      </w:r>
    </w:p>
    <w:p w14:paraId="6DBE9A29" w14:textId="77777777" w:rsidR="00C30FA9" w:rsidRPr="00105683" w:rsidRDefault="00C30FA9" w:rsidP="00C30FA9">
      <w:pPr>
        <w:keepNext/>
        <w:spacing w:after="0"/>
        <w:rPr>
          <w:rFonts w:ascii="Times New Roman" w:eastAsia="Times New Roman" w:hAnsi="Times New Roman" w:cs="Times New Roman"/>
        </w:rPr>
      </w:pPr>
      <w:r w:rsidRPr="00105683">
        <w:rPr>
          <w:rFonts w:ascii="Times New Roman" w:eastAsia="Times New Roman" w:hAnsi="Times New Roman" w:cs="Times New Roman"/>
        </w:rPr>
        <w:t>Dublin 13</w:t>
      </w:r>
    </w:p>
    <w:p w14:paraId="442CFED2" w14:textId="77777777" w:rsidR="00C30FA9" w:rsidRPr="00105683" w:rsidRDefault="00C30FA9" w:rsidP="00C30FA9">
      <w:pPr>
        <w:keepNext/>
        <w:spacing w:after="0"/>
        <w:rPr>
          <w:rFonts w:ascii="Times New Roman" w:eastAsia="Times New Roman" w:hAnsi="Times New Roman" w:cs="Times New Roman"/>
        </w:rPr>
      </w:pPr>
      <w:r w:rsidRPr="00105683">
        <w:rPr>
          <w:rFonts w:ascii="Times New Roman" w:eastAsia="Times New Roman" w:hAnsi="Times New Roman" w:cs="Times New Roman"/>
        </w:rPr>
        <w:t>DUBLIN</w:t>
      </w:r>
    </w:p>
    <w:p w14:paraId="0D38A146" w14:textId="77777777" w:rsidR="00C30FA9" w:rsidRPr="00105683" w:rsidRDefault="00C30FA9" w:rsidP="00C30FA9">
      <w:pPr>
        <w:keepNext/>
        <w:spacing w:after="0"/>
        <w:rPr>
          <w:rFonts w:ascii="Times New Roman" w:eastAsia="Times New Roman" w:hAnsi="Times New Roman" w:cs="Times New Roman"/>
        </w:rPr>
      </w:pPr>
      <w:r w:rsidRPr="00105683">
        <w:rPr>
          <w:rFonts w:ascii="Times New Roman" w:eastAsia="Times New Roman" w:hAnsi="Times New Roman" w:cs="Times New Roman"/>
        </w:rPr>
        <w:t xml:space="preserve">Ierland </w:t>
      </w:r>
    </w:p>
    <w:p w14:paraId="508FABE2" w14:textId="77777777" w:rsidR="00C30FA9" w:rsidRPr="00105683" w:rsidRDefault="00C30FA9" w:rsidP="00C30FA9">
      <w:pPr>
        <w:keepNext/>
        <w:spacing w:after="0"/>
        <w:rPr>
          <w:rFonts w:ascii="Times New Roman" w:eastAsia="Times New Roman" w:hAnsi="Times New Roman" w:cs="Times New Roman"/>
        </w:rPr>
      </w:pPr>
      <w:r w:rsidRPr="00105683">
        <w:rPr>
          <w:rFonts w:ascii="Times New Roman" w:eastAsia="Times New Roman" w:hAnsi="Times New Roman" w:cs="Times New Roman"/>
        </w:rPr>
        <w:t>D13 R20R</w:t>
      </w:r>
    </w:p>
    <w:p w14:paraId="32C1D272"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50B334FB" w14:textId="77777777" w:rsidR="00C30FA9" w:rsidRPr="00105683" w:rsidRDefault="00C30FA9" w:rsidP="00C30FA9">
      <w:pPr>
        <w:keepNext/>
        <w:widowControl/>
        <w:spacing w:after="0" w:line="240" w:lineRule="auto"/>
        <w:ind w:right="-20"/>
        <w:rPr>
          <w:rFonts w:ascii="Times New Roman" w:hAnsi="Times New Roman"/>
          <w:b/>
        </w:rPr>
      </w:pPr>
      <w:r w:rsidRPr="00105683">
        <w:rPr>
          <w:rFonts w:ascii="Times New Roman" w:hAnsi="Times New Roman"/>
          <w:b/>
        </w:rPr>
        <w:t xml:space="preserve">Fabrikanten </w:t>
      </w:r>
    </w:p>
    <w:p w14:paraId="06046BA9" w14:textId="77777777" w:rsidR="00C30FA9" w:rsidRPr="00105683" w:rsidRDefault="00C30FA9" w:rsidP="00C30FA9">
      <w:pPr>
        <w:pStyle w:val="BodyText"/>
      </w:pPr>
      <w:r w:rsidRPr="00105683">
        <w:t>Biosimilar Collaborations Ireland Limited</w:t>
      </w:r>
    </w:p>
    <w:p w14:paraId="72A2EA23" w14:textId="77777777" w:rsidR="00C30FA9" w:rsidRPr="00105683" w:rsidRDefault="00C30FA9" w:rsidP="00C30FA9">
      <w:pPr>
        <w:pStyle w:val="BodyText"/>
        <w:ind w:right="4017"/>
      </w:pPr>
      <w:r w:rsidRPr="00105683">
        <w:t>Block B, The Crescent Building, Santry Demesne</w:t>
      </w:r>
    </w:p>
    <w:p w14:paraId="6EFD464F" w14:textId="77777777" w:rsidR="00C30FA9" w:rsidRPr="00105683" w:rsidRDefault="00C30FA9" w:rsidP="00C30FA9">
      <w:pPr>
        <w:pStyle w:val="BodyText"/>
        <w:ind w:right="4017"/>
      </w:pPr>
      <w:r w:rsidRPr="00105683">
        <w:t>Dublin</w:t>
      </w:r>
    </w:p>
    <w:p w14:paraId="057F3FCF" w14:textId="77777777" w:rsidR="00C30FA9" w:rsidRPr="00105683" w:rsidRDefault="00C30FA9" w:rsidP="00C30FA9">
      <w:pPr>
        <w:pStyle w:val="BodyText"/>
        <w:spacing w:before="1"/>
        <w:ind w:right="8020"/>
      </w:pPr>
      <w:r w:rsidRPr="00105683">
        <w:lastRenderedPageBreak/>
        <w:t>D09 C6X8</w:t>
      </w:r>
    </w:p>
    <w:p w14:paraId="7DBFAC75" w14:textId="77777777" w:rsidR="00C30FA9" w:rsidRPr="00105683" w:rsidRDefault="00C30FA9" w:rsidP="00C30FA9">
      <w:pPr>
        <w:keepNext/>
        <w:widowControl/>
        <w:spacing w:after="0" w:line="240" w:lineRule="auto"/>
        <w:ind w:right="-20"/>
      </w:pPr>
      <w:r w:rsidRPr="00105683">
        <w:t>Ierland</w:t>
      </w:r>
    </w:p>
    <w:p w14:paraId="3D47F08D" w14:textId="77777777" w:rsidR="00C30FA9" w:rsidRPr="00105683" w:rsidRDefault="00C30FA9" w:rsidP="00C30FA9">
      <w:pPr>
        <w:keepNext/>
        <w:widowControl/>
        <w:spacing w:after="0" w:line="240" w:lineRule="auto"/>
        <w:ind w:right="-20"/>
        <w:rPr>
          <w:rFonts w:ascii="Times New Roman" w:eastAsia="Times New Roman" w:hAnsi="Times New Roman" w:cs="Times New Roman"/>
          <w:b/>
          <w:bCs/>
        </w:rPr>
      </w:pPr>
    </w:p>
    <w:p w14:paraId="0BE4285E"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p>
    <w:p w14:paraId="4AED5B24" w14:textId="77777777" w:rsidR="00C30FA9" w:rsidRPr="00105683" w:rsidRDefault="00C30FA9" w:rsidP="00C30FA9">
      <w:pPr>
        <w:pStyle w:val="BodyText"/>
        <w:ind w:right="1146"/>
      </w:pPr>
      <w:r w:rsidRPr="00105683">
        <w:t>Neem voor alle informatie over dit geneesmiddel contact op met de lokale vertegenwoordiger van de houder van de vergunning voor het in de handel brengen:</w:t>
      </w:r>
    </w:p>
    <w:p w14:paraId="0ECE4860" w14:textId="77777777" w:rsidR="00C30FA9" w:rsidRPr="00105683" w:rsidRDefault="00C30FA9" w:rsidP="00C30FA9">
      <w:pPr>
        <w:widowControl/>
        <w:spacing w:after="0" w:line="240" w:lineRule="auto"/>
        <w:ind w:right="-20"/>
        <w:rPr>
          <w:rFonts w:ascii="Times New Roman" w:eastAsia="Times New Roman" w:hAnsi="Times New Roman" w:cs="Times New Roman"/>
        </w:rPr>
      </w:pPr>
    </w:p>
    <w:tbl>
      <w:tblPr>
        <w:tblW w:w="5000" w:type="pct"/>
        <w:tblLayout w:type="fixed"/>
        <w:tblLook w:val="04A0" w:firstRow="1" w:lastRow="0" w:firstColumn="1" w:lastColumn="0" w:noHBand="0" w:noVBand="1"/>
      </w:tblPr>
      <w:tblGrid>
        <w:gridCol w:w="4603"/>
        <w:gridCol w:w="4468"/>
      </w:tblGrid>
      <w:tr w:rsidR="00C30FA9" w:rsidRPr="00105683" w14:paraId="25EDCD3E" w14:textId="77777777" w:rsidTr="00BF3775">
        <w:trPr>
          <w:cantSplit/>
        </w:trPr>
        <w:tc>
          <w:tcPr>
            <w:tcW w:w="2537" w:type="pct"/>
          </w:tcPr>
          <w:p w14:paraId="1ABB4B9E" w14:textId="77777777" w:rsidR="00C30FA9" w:rsidRPr="00105683" w:rsidRDefault="00C30FA9" w:rsidP="00BF3775">
            <w:pPr>
              <w:keepNext/>
              <w:keepLines/>
              <w:tabs>
                <w:tab w:val="left" w:pos="-720"/>
              </w:tabs>
              <w:spacing w:after="0" w:line="260" w:lineRule="exact"/>
              <w:rPr>
                <w:b/>
              </w:rPr>
            </w:pPr>
            <w:bookmarkStart w:id="3739" w:name="_Hlk151317945"/>
            <w:r w:rsidRPr="00105683">
              <w:rPr>
                <w:b/>
              </w:rPr>
              <w:t>België/Belgique/Belgien</w:t>
            </w:r>
          </w:p>
          <w:p w14:paraId="1E509D7B" w14:textId="77777777" w:rsidR="00C30FA9" w:rsidRPr="00105683" w:rsidRDefault="00C30FA9" w:rsidP="00BF3775">
            <w:pPr>
              <w:keepNext/>
              <w:keepLines/>
              <w:tabs>
                <w:tab w:val="left" w:pos="-720"/>
              </w:tabs>
              <w:suppressAutoHyphens/>
              <w:spacing w:after="0" w:line="260" w:lineRule="exact"/>
              <w:rPr>
                <w:bCs/>
              </w:rPr>
            </w:pPr>
            <w:r w:rsidRPr="00105683">
              <w:rPr>
                <w:bCs/>
              </w:rPr>
              <w:t>Biocon Biologics Belgium BV</w:t>
            </w:r>
          </w:p>
          <w:p w14:paraId="15B62A30" w14:textId="77777777" w:rsidR="00C30FA9" w:rsidRPr="00105683" w:rsidRDefault="00C30FA9" w:rsidP="00BF3775">
            <w:pPr>
              <w:keepNext/>
              <w:keepLines/>
              <w:tabs>
                <w:tab w:val="left" w:pos="-720"/>
              </w:tabs>
              <w:spacing w:after="0" w:line="260" w:lineRule="exact"/>
              <w:rPr>
                <w:bCs/>
              </w:rPr>
            </w:pPr>
            <w:r w:rsidRPr="00105683">
              <w:t xml:space="preserve">Tél/Tel: </w:t>
            </w:r>
            <w:r w:rsidRPr="00105683">
              <w:rPr>
                <w:bCs/>
              </w:rPr>
              <w:t>0080008250910</w:t>
            </w:r>
          </w:p>
          <w:p w14:paraId="087D3740" w14:textId="77777777" w:rsidR="00C30FA9" w:rsidRPr="00105683" w:rsidRDefault="00C30FA9" w:rsidP="00BF3775">
            <w:pPr>
              <w:keepNext/>
              <w:keepLines/>
              <w:spacing w:after="0" w:line="260" w:lineRule="exact"/>
              <w:ind w:right="34"/>
            </w:pPr>
          </w:p>
        </w:tc>
        <w:tc>
          <w:tcPr>
            <w:tcW w:w="2463" w:type="pct"/>
          </w:tcPr>
          <w:p w14:paraId="46BD547D" w14:textId="77777777" w:rsidR="00C30FA9" w:rsidRPr="00105683" w:rsidRDefault="00C30FA9" w:rsidP="00BF3775">
            <w:pPr>
              <w:keepNext/>
              <w:keepLines/>
              <w:tabs>
                <w:tab w:val="left" w:pos="-720"/>
              </w:tabs>
              <w:spacing w:after="0" w:line="260" w:lineRule="exact"/>
              <w:rPr>
                <w:b/>
              </w:rPr>
            </w:pPr>
            <w:r w:rsidRPr="00105683">
              <w:rPr>
                <w:b/>
              </w:rPr>
              <w:t>Lietuva</w:t>
            </w:r>
          </w:p>
          <w:p w14:paraId="685F08C3" w14:textId="77777777" w:rsidR="00C30FA9" w:rsidRPr="00105683" w:rsidRDefault="00C30FA9" w:rsidP="00BF3775">
            <w:pPr>
              <w:keepNext/>
              <w:keepLines/>
              <w:tabs>
                <w:tab w:val="left" w:pos="-720"/>
              </w:tabs>
              <w:suppressAutoHyphens/>
              <w:spacing w:after="0" w:line="260" w:lineRule="exact"/>
              <w:rPr>
                <w:bCs/>
              </w:rPr>
            </w:pPr>
            <w:r w:rsidRPr="00105683">
              <w:rPr>
                <w:bCs/>
              </w:rPr>
              <w:t>Biosimilar Collaborations Ireland Limited</w:t>
            </w:r>
          </w:p>
          <w:p w14:paraId="20E01A60" w14:textId="77777777" w:rsidR="00C30FA9" w:rsidRPr="00105683" w:rsidRDefault="00C30FA9" w:rsidP="00BF3775">
            <w:pPr>
              <w:keepNext/>
              <w:keepLines/>
              <w:tabs>
                <w:tab w:val="left" w:pos="-720"/>
              </w:tabs>
              <w:spacing w:after="0" w:line="260" w:lineRule="exact"/>
            </w:pPr>
            <w:r w:rsidRPr="00105683">
              <w:t xml:space="preserve">Tel: </w:t>
            </w:r>
            <w:r w:rsidRPr="00105683">
              <w:rPr>
                <w:bCs/>
              </w:rPr>
              <w:t>0080008250910</w:t>
            </w:r>
          </w:p>
          <w:p w14:paraId="5060A02D" w14:textId="77777777" w:rsidR="00C30FA9" w:rsidRPr="00105683" w:rsidRDefault="00C30FA9" w:rsidP="00BF3775">
            <w:pPr>
              <w:keepNext/>
              <w:keepLines/>
              <w:spacing w:after="0" w:line="260" w:lineRule="exact"/>
            </w:pPr>
          </w:p>
        </w:tc>
      </w:tr>
      <w:tr w:rsidR="00C30FA9" w:rsidRPr="00105683" w14:paraId="729C57CD" w14:textId="77777777" w:rsidTr="00BF3775">
        <w:trPr>
          <w:cantSplit/>
        </w:trPr>
        <w:tc>
          <w:tcPr>
            <w:tcW w:w="2537" w:type="pct"/>
          </w:tcPr>
          <w:p w14:paraId="2EE796C5" w14:textId="77777777" w:rsidR="00C30FA9" w:rsidRPr="00105683" w:rsidRDefault="00C30FA9" w:rsidP="00BF3775">
            <w:pPr>
              <w:keepNext/>
              <w:keepLines/>
              <w:tabs>
                <w:tab w:val="left" w:pos="-720"/>
              </w:tabs>
              <w:spacing w:after="0" w:line="260" w:lineRule="exact"/>
              <w:rPr>
                <w:b/>
              </w:rPr>
            </w:pPr>
            <w:r w:rsidRPr="00105683">
              <w:rPr>
                <w:b/>
              </w:rPr>
              <w:t>България</w:t>
            </w:r>
          </w:p>
          <w:p w14:paraId="058FD5D7" w14:textId="77777777" w:rsidR="00C30FA9" w:rsidRPr="00105683" w:rsidRDefault="00C30FA9" w:rsidP="00BF3775">
            <w:pPr>
              <w:keepNext/>
              <w:keepLines/>
              <w:tabs>
                <w:tab w:val="left" w:pos="-720"/>
              </w:tabs>
              <w:suppressAutoHyphens/>
              <w:spacing w:after="0" w:line="260" w:lineRule="exact"/>
              <w:rPr>
                <w:bCs/>
              </w:rPr>
            </w:pPr>
            <w:r w:rsidRPr="00105683">
              <w:rPr>
                <w:bCs/>
              </w:rPr>
              <w:t>Biosimilar Collaborations Ireland Limited</w:t>
            </w:r>
          </w:p>
          <w:p w14:paraId="7A0B5D83" w14:textId="77777777" w:rsidR="00C30FA9" w:rsidRPr="00105683" w:rsidRDefault="00C30FA9" w:rsidP="00BF3775">
            <w:pPr>
              <w:keepNext/>
              <w:keepLines/>
              <w:tabs>
                <w:tab w:val="left" w:pos="-720"/>
              </w:tabs>
              <w:spacing w:after="0" w:line="260" w:lineRule="exact"/>
            </w:pPr>
            <w:r w:rsidRPr="00105683">
              <w:t xml:space="preserve">Тел: </w:t>
            </w:r>
            <w:r w:rsidRPr="00105683">
              <w:rPr>
                <w:bCs/>
              </w:rPr>
              <w:t>0080008250910</w:t>
            </w:r>
          </w:p>
          <w:p w14:paraId="210F6493" w14:textId="77777777" w:rsidR="00C30FA9" w:rsidRPr="00105683" w:rsidRDefault="00C30FA9" w:rsidP="00BF3775">
            <w:pPr>
              <w:keepNext/>
              <w:keepLines/>
              <w:tabs>
                <w:tab w:val="left" w:pos="-720"/>
              </w:tabs>
              <w:spacing w:after="0" w:line="260" w:lineRule="exact"/>
            </w:pPr>
          </w:p>
        </w:tc>
        <w:tc>
          <w:tcPr>
            <w:tcW w:w="2463" w:type="pct"/>
          </w:tcPr>
          <w:p w14:paraId="66922A26" w14:textId="77777777" w:rsidR="00C30FA9" w:rsidRPr="00105683" w:rsidRDefault="00C30FA9" w:rsidP="00BF3775">
            <w:pPr>
              <w:keepNext/>
              <w:keepLines/>
              <w:tabs>
                <w:tab w:val="left" w:pos="-720"/>
              </w:tabs>
              <w:spacing w:after="0" w:line="260" w:lineRule="exact"/>
              <w:rPr>
                <w:b/>
              </w:rPr>
            </w:pPr>
            <w:r w:rsidRPr="00105683">
              <w:rPr>
                <w:b/>
              </w:rPr>
              <w:t>Luxembourg/Luxemburg</w:t>
            </w:r>
          </w:p>
          <w:p w14:paraId="1067F057" w14:textId="77777777" w:rsidR="00C30FA9" w:rsidRPr="00105683" w:rsidRDefault="00C30FA9" w:rsidP="00BF3775">
            <w:pPr>
              <w:keepNext/>
              <w:keepLines/>
              <w:tabs>
                <w:tab w:val="left" w:pos="-720"/>
              </w:tabs>
              <w:suppressAutoHyphens/>
              <w:spacing w:after="0" w:line="260" w:lineRule="exact"/>
              <w:rPr>
                <w:bCs/>
              </w:rPr>
            </w:pPr>
            <w:r w:rsidRPr="00105683">
              <w:rPr>
                <w:bCs/>
              </w:rPr>
              <w:t>Biocon Biologics France S.A.S</w:t>
            </w:r>
          </w:p>
          <w:p w14:paraId="7E7BE8BB" w14:textId="77777777" w:rsidR="00C30FA9" w:rsidRPr="00105683" w:rsidRDefault="00C30FA9" w:rsidP="00BF3775">
            <w:pPr>
              <w:keepNext/>
              <w:keepLines/>
              <w:tabs>
                <w:tab w:val="left" w:pos="-720"/>
              </w:tabs>
              <w:spacing w:after="0" w:line="260" w:lineRule="exact"/>
            </w:pPr>
            <w:r w:rsidRPr="00105683">
              <w:t xml:space="preserve">Tél/Tel: </w:t>
            </w:r>
            <w:r w:rsidRPr="00105683">
              <w:rPr>
                <w:bCs/>
              </w:rPr>
              <w:t>0080008250910</w:t>
            </w:r>
          </w:p>
        </w:tc>
      </w:tr>
      <w:tr w:rsidR="00C30FA9" w:rsidRPr="00105683" w14:paraId="4401A94F" w14:textId="77777777" w:rsidTr="00BF3775">
        <w:trPr>
          <w:cantSplit/>
          <w:trHeight w:val="920"/>
        </w:trPr>
        <w:tc>
          <w:tcPr>
            <w:tcW w:w="2537" w:type="pct"/>
            <w:hideMark/>
          </w:tcPr>
          <w:p w14:paraId="72E135B3" w14:textId="77777777" w:rsidR="00C30FA9" w:rsidRPr="00105683" w:rsidRDefault="00C30FA9" w:rsidP="00BF3775">
            <w:pPr>
              <w:tabs>
                <w:tab w:val="left" w:pos="-720"/>
              </w:tabs>
              <w:spacing w:after="0" w:line="260" w:lineRule="exact"/>
              <w:rPr>
                <w:b/>
              </w:rPr>
            </w:pPr>
            <w:r w:rsidRPr="00105683">
              <w:rPr>
                <w:b/>
              </w:rPr>
              <w:t>Česká republika</w:t>
            </w:r>
          </w:p>
          <w:p w14:paraId="44D61953" w14:textId="77777777" w:rsidR="00C30FA9" w:rsidRPr="00105683" w:rsidRDefault="00C30FA9" w:rsidP="00BF3775">
            <w:pPr>
              <w:keepNext/>
              <w:tabs>
                <w:tab w:val="left" w:pos="-720"/>
              </w:tabs>
              <w:suppressAutoHyphens/>
              <w:spacing w:after="0" w:line="260" w:lineRule="exact"/>
              <w:rPr>
                <w:bCs/>
              </w:rPr>
            </w:pPr>
            <w:r w:rsidRPr="00105683">
              <w:rPr>
                <w:bCs/>
              </w:rPr>
              <w:t>Biocon Biologics Germany GmbH</w:t>
            </w:r>
            <w:r w:rsidRPr="00105683" w:rsidDel="00AD65E3">
              <w:rPr>
                <w:bCs/>
              </w:rPr>
              <w:t xml:space="preserve"> </w:t>
            </w:r>
          </w:p>
          <w:p w14:paraId="64966462" w14:textId="77777777" w:rsidR="00C30FA9" w:rsidRPr="00105683" w:rsidRDefault="00C30FA9" w:rsidP="00BF3775">
            <w:pPr>
              <w:tabs>
                <w:tab w:val="left" w:pos="-720"/>
              </w:tabs>
              <w:spacing w:after="0" w:line="260" w:lineRule="exact"/>
            </w:pPr>
            <w:r w:rsidRPr="00105683">
              <w:t xml:space="preserve">Tel: </w:t>
            </w:r>
            <w:r w:rsidRPr="00105683">
              <w:rPr>
                <w:bCs/>
              </w:rPr>
              <w:t>0080008250910</w:t>
            </w:r>
          </w:p>
        </w:tc>
        <w:tc>
          <w:tcPr>
            <w:tcW w:w="2463" w:type="pct"/>
          </w:tcPr>
          <w:p w14:paraId="7895FEA1" w14:textId="77777777" w:rsidR="00C30FA9" w:rsidRPr="00105683" w:rsidRDefault="00C30FA9" w:rsidP="00BF3775">
            <w:pPr>
              <w:tabs>
                <w:tab w:val="left" w:pos="-720"/>
              </w:tabs>
              <w:spacing w:after="0" w:line="260" w:lineRule="exact"/>
              <w:rPr>
                <w:b/>
              </w:rPr>
            </w:pPr>
            <w:r w:rsidRPr="00105683">
              <w:rPr>
                <w:b/>
              </w:rPr>
              <w:t>Magyarország</w:t>
            </w:r>
          </w:p>
          <w:p w14:paraId="2D56706F" w14:textId="77777777" w:rsidR="00C30FA9" w:rsidRPr="00105683" w:rsidRDefault="00C30FA9" w:rsidP="00BF3775">
            <w:pPr>
              <w:tabs>
                <w:tab w:val="left" w:pos="-720"/>
              </w:tabs>
              <w:spacing w:after="0" w:line="260" w:lineRule="exact"/>
              <w:rPr>
                <w:b/>
              </w:rPr>
            </w:pPr>
            <w:r w:rsidRPr="00105683">
              <w:rPr>
                <w:bCs/>
              </w:rPr>
              <w:t>Biosimilar Collaborations Ireland Limited</w:t>
            </w:r>
            <w:r w:rsidRPr="00105683" w:rsidDel="007229FC">
              <w:rPr>
                <w:b/>
              </w:rPr>
              <w:t xml:space="preserve"> </w:t>
            </w:r>
          </w:p>
          <w:p w14:paraId="6824153C" w14:textId="77777777" w:rsidR="00C30FA9" w:rsidRPr="00105683" w:rsidRDefault="00C30FA9" w:rsidP="00BF3775">
            <w:pPr>
              <w:tabs>
                <w:tab w:val="left" w:pos="-720"/>
              </w:tabs>
              <w:spacing w:after="0" w:line="260" w:lineRule="exact"/>
            </w:pPr>
            <w:r w:rsidRPr="00105683">
              <w:t xml:space="preserve">Tel.: </w:t>
            </w:r>
            <w:r w:rsidRPr="00105683">
              <w:rPr>
                <w:bCs/>
              </w:rPr>
              <w:t>0080008250910</w:t>
            </w:r>
          </w:p>
          <w:p w14:paraId="4B4F8081" w14:textId="77777777" w:rsidR="00C30FA9" w:rsidRPr="00105683" w:rsidRDefault="00C30FA9" w:rsidP="00BF3775">
            <w:pPr>
              <w:tabs>
                <w:tab w:val="left" w:pos="-720"/>
              </w:tabs>
              <w:spacing w:after="0" w:line="260" w:lineRule="exact"/>
            </w:pPr>
          </w:p>
        </w:tc>
      </w:tr>
      <w:tr w:rsidR="00C30FA9" w:rsidRPr="00105683" w14:paraId="50413263" w14:textId="77777777" w:rsidTr="00BF3775">
        <w:trPr>
          <w:cantSplit/>
        </w:trPr>
        <w:tc>
          <w:tcPr>
            <w:tcW w:w="2537" w:type="pct"/>
          </w:tcPr>
          <w:p w14:paraId="0EC90A61" w14:textId="77777777" w:rsidR="00C30FA9" w:rsidRPr="00105683" w:rsidRDefault="00C30FA9" w:rsidP="00BF3775">
            <w:pPr>
              <w:tabs>
                <w:tab w:val="left" w:pos="-720"/>
              </w:tabs>
              <w:spacing w:after="0" w:line="260" w:lineRule="exact"/>
              <w:rPr>
                <w:b/>
              </w:rPr>
            </w:pPr>
            <w:r w:rsidRPr="00105683">
              <w:rPr>
                <w:b/>
              </w:rPr>
              <w:t>Danmark</w:t>
            </w:r>
          </w:p>
          <w:p w14:paraId="519FD413" w14:textId="77777777" w:rsidR="00C30FA9" w:rsidRPr="00105683" w:rsidRDefault="00C30FA9" w:rsidP="00BF3775">
            <w:pPr>
              <w:keepNext/>
              <w:tabs>
                <w:tab w:val="left" w:pos="-720"/>
              </w:tabs>
              <w:suppressAutoHyphens/>
              <w:spacing w:after="0" w:line="260" w:lineRule="exact"/>
              <w:rPr>
                <w:bCs/>
              </w:rPr>
            </w:pPr>
            <w:r w:rsidRPr="00105683">
              <w:rPr>
                <w:bCs/>
              </w:rPr>
              <w:t>Biocon Biologics Finland OY</w:t>
            </w:r>
            <w:r w:rsidRPr="00105683" w:rsidDel="00324A73">
              <w:rPr>
                <w:bCs/>
              </w:rPr>
              <w:t xml:space="preserve"> </w:t>
            </w:r>
          </w:p>
          <w:p w14:paraId="7B97B683" w14:textId="77777777" w:rsidR="00C30FA9" w:rsidRPr="00105683" w:rsidRDefault="00C30FA9" w:rsidP="00BF3775">
            <w:pPr>
              <w:tabs>
                <w:tab w:val="left" w:pos="-720"/>
              </w:tabs>
              <w:spacing w:after="0" w:line="260" w:lineRule="exact"/>
            </w:pPr>
            <w:r w:rsidRPr="00105683">
              <w:t xml:space="preserve">Tlf: </w:t>
            </w:r>
            <w:r w:rsidRPr="00105683">
              <w:rPr>
                <w:bCs/>
              </w:rPr>
              <w:t>0080008250910</w:t>
            </w:r>
          </w:p>
        </w:tc>
        <w:tc>
          <w:tcPr>
            <w:tcW w:w="2463" w:type="pct"/>
          </w:tcPr>
          <w:p w14:paraId="0641C916" w14:textId="77777777" w:rsidR="00C30FA9" w:rsidRPr="00105683" w:rsidRDefault="00C30FA9" w:rsidP="00BF3775">
            <w:pPr>
              <w:tabs>
                <w:tab w:val="left" w:pos="-720"/>
              </w:tabs>
              <w:spacing w:after="0" w:line="260" w:lineRule="exact"/>
              <w:rPr>
                <w:b/>
              </w:rPr>
            </w:pPr>
            <w:r w:rsidRPr="00105683">
              <w:rPr>
                <w:b/>
              </w:rPr>
              <w:t>Malta</w:t>
            </w:r>
          </w:p>
          <w:p w14:paraId="24CC1075" w14:textId="77777777" w:rsidR="00C30FA9" w:rsidRPr="00105683" w:rsidRDefault="00C30FA9" w:rsidP="00BF3775">
            <w:pPr>
              <w:tabs>
                <w:tab w:val="left" w:pos="-720"/>
              </w:tabs>
              <w:spacing w:after="0" w:line="260" w:lineRule="exact"/>
              <w:rPr>
                <w:b/>
              </w:rPr>
            </w:pPr>
            <w:r w:rsidRPr="00105683">
              <w:rPr>
                <w:bCs/>
              </w:rPr>
              <w:t>Biosimilar Collaborations Ireland Limited</w:t>
            </w:r>
            <w:r w:rsidRPr="00105683" w:rsidDel="007229FC">
              <w:rPr>
                <w:b/>
              </w:rPr>
              <w:t xml:space="preserve"> </w:t>
            </w:r>
          </w:p>
          <w:p w14:paraId="43A02C93" w14:textId="77777777" w:rsidR="00C30FA9" w:rsidRPr="00105683" w:rsidRDefault="00C30FA9" w:rsidP="00BF3775">
            <w:pPr>
              <w:tabs>
                <w:tab w:val="left" w:pos="-720"/>
              </w:tabs>
              <w:spacing w:after="0" w:line="260" w:lineRule="exact"/>
            </w:pPr>
            <w:r w:rsidRPr="00105683">
              <w:t xml:space="preserve">Tel.: </w:t>
            </w:r>
            <w:r w:rsidRPr="00105683">
              <w:rPr>
                <w:bCs/>
              </w:rPr>
              <w:t>0080008250910</w:t>
            </w:r>
          </w:p>
          <w:p w14:paraId="72DAD599" w14:textId="77777777" w:rsidR="00C30FA9" w:rsidRPr="00105683" w:rsidRDefault="00C30FA9" w:rsidP="00BF3775">
            <w:pPr>
              <w:spacing w:after="0" w:line="260" w:lineRule="exact"/>
            </w:pPr>
          </w:p>
        </w:tc>
      </w:tr>
      <w:tr w:rsidR="00C30FA9" w:rsidRPr="00105683" w14:paraId="304067AC" w14:textId="77777777" w:rsidTr="00BF3775">
        <w:trPr>
          <w:cantSplit/>
        </w:trPr>
        <w:tc>
          <w:tcPr>
            <w:tcW w:w="2537" w:type="pct"/>
          </w:tcPr>
          <w:p w14:paraId="7036D7B4" w14:textId="77777777" w:rsidR="00C30FA9" w:rsidRPr="00105683" w:rsidRDefault="00C30FA9" w:rsidP="00BF3775">
            <w:pPr>
              <w:tabs>
                <w:tab w:val="left" w:pos="-720"/>
              </w:tabs>
              <w:spacing w:after="0" w:line="260" w:lineRule="exact"/>
              <w:rPr>
                <w:b/>
              </w:rPr>
            </w:pPr>
            <w:r w:rsidRPr="00105683">
              <w:rPr>
                <w:b/>
              </w:rPr>
              <w:t>Deutschland</w:t>
            </w:r>
          </w:p>
          <w:p w14:paraId="02FE0922" w14:textId="77777777" w:rsidR="00C30FA9" w:rsidRPr="00105683" w:rsidRDefault="00C30FA9" w:rsidP="00BF3775">
            <w:pPr>
              <w:keepNext/>
              <w:tabs>
                <w:tab w:val="left" w:pos="-720"/>
              </w:tabs>
              <w:suppressAutoHyphens/>
              <w:spacing w:after="0" w:line="260" w:lineRule="exact"/>
              <w:rPr>
                <w:bCs/>
              </w:rPr>
            </w:pPr>
            <w:r w:rsidRPr="00105683">
              <w:rPr>
                <w:bCs/>
              </w:rPr>
              <w:t>Biocon Biologics Germany GmbH</w:t>
            </w:r>
            <w:r w:rsidRPr="00105683" w:rsidDel="007907BA">
              <w:rPr>
                <w:bCs/>
              </w:rPr>
              <w:t xml:space="preserve"> </w:t>
            </w:r>
          </w:p>
          <w:p w14:paraId="66B110D3" w14:textId="77777777" w:rsidR="00C30FA9" w:rsidRPr="00105683" w:rsidRDefault="00C30FA9" w:rsidP="00BF3775">
            <w:pPr>
              <w:tabs>
                <w:tab w:val="left" w:pos="-720"/>
              </w:tabs>
              <w:spacing w:after="0" w:line="260" w:lineRule="exact"/>
            </w:pPr>
            <w:r w:rsidRPr="00105683">
              <w:t xml:space="preserve">Tel: </w:t>
            </w:r>
            <w:r w:rsidRPr="00105683">
              <w:rPr>
                <w:bCs/>
              </w:rPr>
              <w:t>0080008250910</w:t>
            </w:r>
          </w:p>
          <w:p w14:paraId="31DF66B1" w14:textId="77777777" w:rsidR="00C30FA9" w:rsidRPr="00105683" w:rsidRDefault="00C30FA9" w:rsidP="00BF3775">
            <w:pPr>
              <w:tabs>
                <w:tab w:val="left" w:pos="-720"/>
              </w:tabs>
              <w:spacing w:after="0" w:line="260" w:lineRule="exact"/>
            </w:pPr>
          </w:p>
        </w:tc>
        <w:tc>
          <w:tcPr>
            <w:tcW w:w="2463" w:type="pct"/>
            <w:hideMark/>
          </w:tcPr>
          <w:p w14:paraId="62735E54" w14:textId="77777777" w:rsidR="00C30FA9" w:rsidRPr="00105683" w:rsidRDefault="00C30FA9" w:rsidP="00BF3775">
            <w:pPr>
              <w:tabs>
                <w:tab w:val="left" w:pos="-720"/>
              </w:tabs>
              <w:spacing w:after="0" w:line="260" w:lineRule="exact"/>
              <w:rPr>
                <w:b/>
              </w:rPr>
            </w:pPr>
            <w:r w:rsidRPr="00105683">
              <w:rPr>
                <w:b/>
              </w:rPr>
              <w:t>Nederland</w:t>
            </w:r>
          </w:p>
          <w:p w14:paraId="7EF6A809" w14:textId="77777777" w:rsidR="00C30FA9" w:rsidRPr="00105683" w:rsidRDefault="00C30FA9" w:rsidP="00BF3775">
            <w:pPr>
              <w:keepNext/>
              <w:tabs>
                <w:tab w:val="left" w:pos="-720"/>
              </w:tabs>
              <w:suppressAutoHyphens/>
              <w:spacing w:after="0" w:line="260" w:lineRule="exact"/>
              <w:rPr>
                <w:bCs/>
              </w:rPr>
            </w:pPr>
            <w:r w:rsidRPr="00105683">
              <w:rPr>
                <w:bCs/>
              </w:rPr>
              <w:t>Biocon Biologics France S.A.S</w:t>
            </w:r>
          </w:p>
          <w:p w14:paraId="57995435" w14:textId="77777777" w:rsidR="00C30FA9" w:rsidRPr="00105683" w:rsidRDefault="00C30FA9" w:rsidP="00BF3775">
            <w:pPr>
              <w:tabs>
                <w:tab w:val="left" w:pos="-720"/>
              </w:tabs>
              <w:spacing w:after="0" w:line="260" w:lineRule="exact"/>
            </w:pPr>
            <w:r w:rsidRPr="00105683">
              <w:t xml:space="preserve">Tel: </w:t>
            </w:r>
            <w:r w:rsidRPr="00105683">
              <w:rPr>
                <w:bCs/>
              </w:rPr>
              <w:t>0080008250910</w:t>
            </w:r>
          </w:p>
        </w:tc>
      </w:tr>
      <w:tr w:rsidR="00C30FA9" w:rsidRPr="00105683" w14:paraId="27973035" w14:textId="77777777" w:rsidTr="00BF3775">
        <w:trPr>
          <w:cantSplit/>
        </w:trPr>
        <w:tc>
          <w:tcPr>
            <w:tcW w:w="2537" w:type="pct"/>
            <w:hideMark/>
          </w:tcPr>
          <w:p w14:paraId="31D5F2F9" w14:textId="77777777" w:rsidR="00C30FA9" w:rsidRPr="00105683" w:rsidRDefault="00C30FA9" w:rsidP="00BF3775">
            <w:pPr>
              <w:tabs>
                <w:tab w:val="left" w:pos="-720"/>
              </w:tabs>
              <w:spacing w:after="0" w:line="260" w:lineRule="exact"/>
            </w:pPr>
            <w:r w:rsidRPr="00105683">
              <w:rPr>
                <w:b/>
              </w:rPr>
              <w:t>Eesti</w:t>
            </w:r>
          </w:p>
          <w:p w14:paraId="77D70ADA" w14:textId="77777777" w:rsidR="00C30FA9" w:rsidRPr="00105683" w:rsidRDefault="00C30FA9" w:rsidP="00BF3775">
            <w:pPr>
              <w:keepNext/>
              <w:tabs>
                <w:tab w:val="left" w:pos="-720"/>
              </w:tabs>
              <w:suppressAutoHyphens/>
              <w:spacing w:after="0" w:line="260" w:lineRule="exact"/>
              <w:rPr>
                <w:bCs/>
              </w:rPr>
            </w:pPr>
            <w:r w:rsidRPr="00105683">
              <w:rPr>
                <w:bCs/>
              </w:rPr>
              <w:t>Biosimilar Collaborations Ireland Limited</w:t>
            </w:r>
          </w:p>
          <w:p w14:paraId="0FC84994" w14:textId="77777777" w:rsidR="00C30FA9" w:rsidRPr="00105683" w:rsidRDefault="00C30FA9" w:rsidP="00BF3775">
            <w:pPr>
              <w:tabs>
                <w:tab w:val="left" w:pos="-720"/>
              </w:tabs>
              <w:spacing w:after="0" w:line="260" w:lineRule="exact"/>
            </w:pPr>
            <w:r w:rsidRPr="00105683">
              <w:t xml:space="preserve">Tel: </w:t>
            </w:r>
            <w:r w:rsidRPr="00105683">
              <w:rPr>
                <w:bCs/>
              </w:rPr>
              <w:t>0080008250910</w:t>
            </w:r>
          </w:p>
        </w:tc>
        <w:tc>
          <w:tcPr>
            <w:tcW w:w="2463" w:type="pct"/>
          </w:tcPr>
          <w:p w14:paraId="11BB7A53" w14:textId="77777777" w:rsidR="00C30FA9" w:rsidRPr="00105683" w:rsidRDefault="00C30FA9" w:rsidP="00BF3775">
            <w:pPr>
              <w:tabs>
                <w:tab w:val="left" w:pos="-720"/>
              </w:tabs>
              <w:spacing w:after="0" w:line="260" w:lineRule="exact"/>
              <w:rPr>
                <w:b/>
              </w:rPr>
            </w:pPr>
            <w:r w:rsidRPr="00105683">
              <w:rPr>
                <w:b/>
              </w:rPr>
              <w:t>Norge</w:t>
            </w:r>
          </w:p>
          <w:p w14:paraId="60508789" w14:textId="77777777" w:rsidR="00C30FA9" w:rsidRPr="00105683" w:rsidRDefault="00C30FA9" w:rsidP="00BF3775">
            <w:pPr>
              <w:keepNext/>
              <w:tabs>
                <w:tab w:val="left" w:pos="-720"/>
              </w:tabs>
              <w:suppressAutoHyphens/>
              <w:spacing w:after="0" w:line="260" w:lineRule="exact"/>
              <w:rPr>
                <w:bCs/>
              </w:rPr>
            </w:pPr>
            <w:r w:rsidRPr="00105683">
              <w:rPr>
                <w:bCs/>
              </w:rPr>
              <w:t>Biocon Biologics Finland OY</w:t>
            </w:r>
            <w:r w:rsidRPr="00105683" w:rsidDel="00AD0CF8">
              <w:rPr>
                <w:bCs/>
              </w:rPr>
              <w:t xml:space="preserve"> </w:t>
            </w:r>
          </w:p>
          <w:p w14:paraId="0C6C7441" w14:textId="77777777" w:rsidR="00C30FA9" w:rsidRPr="00105683" w:rsidRDefault="00C30FA9" w:rsidP="00BF3775">
            <w:pPr>
              <w:tabs>
                <w:tab w:val="left" w:pos="-720"/>
              </w:tabs>
              <w:spacing w:after="0" w:line="260" w:lineRule="exact"/>
            </w:pPr>
            <w:r w:rsidRPr="00105683">
              <w:t xml:space="preserve">Tlf: </w:t>
            </w:r>
            <w:r w:rsidRPr="00105683">
              <w:rPr>
                <w:bCs/>
              </w:rPr>
              <w:t>+47 800 62 671</w:t>
            </w:r>
          </w:p>
          <w:p w14:paraId="37B4A127" w14:textId="77777777" w:rsidR="00C30FA9" w:rsidRPr="00105683" w:rsidRDefault="00C30FA9" w:rsidP="00BF3775">
            <w:pPr>
              <w:spacing w:after="0" w:line="260" w:lineRule="exact"/>
            </w:pPr>
          </w:p>
        </w:tc>
      </w:tr>
      <w:tr w:rsidR="00C30FA9" w:rsidRPr="00105683" w14:paraId="14CDD433" w14:textId="77777777" w:rsidTr="00BF3775">
        <w:trPr>
          <w:cantSplit/>
        </w:trPr>
        <w:tc>
          <w:tcPr>
            <w:tcW w:w="2537" w:type="pct"/>
          </w:tcPr>
          <w:p w14:paraId="6E212F54" w14:textId="77777777" w:rsidR="00C30FA9" w:rsidRPr="00105683" w:rsidRDefault="00C30FA9" w:rsidP="00BF3775">
            <w:pPr>
              <w:tabs>
                <w:tab w:val="left" w:pos="-720"/>
              </w:tabs>
              <w:spacing w:after="0" w:line="260" w:lineRule="exact"/>
              <w:rPr>
                <w:b/>
              </w:rPr>
            </w:pPr>
            <w:r w:rsidRPr="00105683">
              <w:rPr>
                <w:b/>
              </w:rPr>
              <w:t xml:space="preserve">Ελλάδα </w:t>
            </w:r>
          </w:p>
          <w:p w14:paraId="0A218DB3" w14:textId="77777777" w:rsidR="00C30FA9" w:rsidRPr="00105683" w:rsidRDefault="00C30FA9" w:rsidP="00BF3775">
            <w:pPr>
              <w:tabs>
                <w:tab w:val="left" w:pos="-720"/>
              </w:tabs>
              <w:spacing w:after="0" w:line="260" w:lineRule="exact"/>
              <w:rPr>
                <w:bCs/>
              </w:rPr>
            </w:pPr>
            <w:r w:rsidRPr="00105683">
              <w:rPr>
                <w:bCs/>
              </w:rPr>
              <w:t>Biocon Biologics Greece ΜΟΝΟΠΡΟΣΩΠΗ Ι.Κ.Ε</w:t>
            </w:r>
          </w:p>
          <w:p w14:paraId="4445B9F5" w14:textId="77777777" w:rsidR="00C30FA9" w:rsidRPr="00105683" w:rsidRDefault="00C30FA9" w:rsidP="00BF3775">
            <w:pPr>
              <w:tabs>
                <w:tab w:val="left" w:pos="-720"/>
              </w:tabs>
              <w:spacing w:after="0" w:line="260" w:lineRule="exact"/>
            </w:pPr>
            <w:r w:rsidRPr="00105683">
              <w:t xml:space="preserve">Τηλ.: </w:t>
            </w:r>
            <w:r w:rsidRPr="00105683">
              <w:rPr>
                <w:bCs/>
              </w:rPr>
              <w:t>0080008250910</w:t>
            </w:r>
          </w:p>
          <w:p w14:paraId="41FBD31B" w14:textId="77777777" w:rsidR="00C30FA9" w:rsidRPr="00105683" w:rsidRDefault="00C30FA9" w:rsidP="00BF3775">
            <w:pPr>
              <w:tabs>
                <w:tab w:val="left" w:pos="-720"/>
              </w:tabs>
              <w:spacing w:after="0" w:line="260" w:lineRule="exact"/>
            </w:pPr>
          </w:p>
        </w:tc>
        <w:tc>
          <w:tcPr>
            <w:tcW w:w="2463" w:type="pct"/>
          </w:tcPr>
          <w:p w14:paraId="74DE8A3F" w14:textId="77777777" w:rsidR="00C30FA9" w:rsidRPr="00105683" w:rsidRDefault="00C30FA9" w:rsidP="00BF3775">
            <w:pPr>
              <w:tabs>
                <w:tab w:val="left" w:pos="-720"/>
              </w:tabs>
              <w:spacing w:after="0" w:line="260" w:lineRule="exact"/>
              <w:rPr>
                <w:b/>
              </w:rPr>
            </w:pPr>
            <w:r w:rsidRPr="00105683">
              <w:rPr>
                <w:b/>
              </w:rPr>
              <w:t>Österreich</w:t>
            </w:r>
          </w:p>
          <w:p w14:paraId="186A921E" w14:textId="77777777" w:rsidR="00C30FA9" w:rsidRPr="00105683" w:rsidRDefault="00C30FA9" w:rsidP="00BF3775">
            <w:pPr>
              <w:keepNext/>
              <w:tabs>
                <w:tab w:val="left" w:pos="-720"/>
              </w:tabs>
              <w:suppressAutoHyphens/>
              <w:spacing w:after="0" w:line="260" w:lineRule="exact"/>
              <w:rPr>
                <w:bCs/>
              </w:rPr>
            </w:pPr>
            <w:r w:rsidRPr="00105683">
              <w:rPr>
                <w:bCs/>
              </w:rPr>
              <w:t>Biocon Biologics Germany GmbH</w:t>
            </w:r>
            <w:r w:rsidRPr="00105683" w:rsidDel="007907BA">
              <w:rPr>
                <w:bCs/>
              </w:rPr>
              <w:t xml:space="preserve"> </w:t>
            </w:r>
          </w:p>
          <w:p w14:paraId="4B744CDC" w14:textId="77777777" w:rsidR="00C30FA9" w:rsidRPr="00105683" w:rsidRDefault="00C30FA9" w:rsidP="00BF3775">
            <w:pPr>
              <w:tabs>
                <w:tab w:val="left" w:pos="-720"/>
              </w:tabs>
              <w:spacing w:after="0" w:line="260" w:lineRule="exact"/>
            </w:pPr>
            <w:r w:rsidRPr="00105683">
              <w:t xml:space="preserve">Tel: </w:t>
            </w:r>
            <w:r w:rsidRPr="00105683">
              <w:rPr>
                <w:bCs/>
              </w:rPr>
              <w:t>0080008250910</w:t>
            </w:r>
          </w:p>
          <w:p w14:paraId="47B56418" w14:textId="77777777" w:rsidR="00C30FA9" w:rsidRPr="00105683" w:rsidRDefault="00C30FA9" w:rsidP="00BF3775">
            <w:pPr>
              <w:tabs>
                <w:tab w:val="left" w:pos="-720"/>
              </w:tabs>
              <w:spacing w:after="0" w:line="260" w:lineRule="exact"/>
            </w:pPr>
          </w:p>
        </w:tc>
      </w:tr>
      <w:tr w:rsidR="00C30FA9" w:rsidRPr="00105683" w14:paraId="4C387EBA" w14:textId="77777777" w:rsidTr="00BF3775">
        <w:trPr>
          <w:cantSplit/>
        </w:trPr>
        <w:tc>
          <w:tcPr>
            <w:tcW w:w="2537" w:type="pct"/>
          </w:tcPr>
          <w:p w14:paraId="37525616" w14:textId="77777777" w:rsidR="00C30FA9" w:rsidRPr="00105683" w:rsidRDefault="00C30FA9" w:rsidP="00BF3775">
            <w:pPr>
              <w:tabs>
                <w:tab w:val="left" w:pos="-720"/>
              </w:tabs>
              <w:spacing w:after="0" w:line="260" w:lineRule="exact"/>
              <w:rPr>
                <w:b/>
              </w:rPr>
            </w:pPr>
            <w:r w:rsidRPr="00105683">
              <w:rPr>
                <w:b/>
              </w:rPr>
              <w:t>España</w:t>
            </w:r>
          </w:p>
          <w:p w14:paraId="6CBD4E40" w14:textId="77777777" w:rsidR="00C30FA9" w:rsidRPr="00105683" w:rsidRDefault="00C30FA9" w:rsidP="00BF3775">
            <w:pPr>
              <w:keepNext/>
              <w:tabs>
                <w:tab w:val="left" w:pos="-720"/>
              </w:tabs>
              <w:suppressAutoHyphens/>
              <w:spacing w:after="0" w:line="260" w:lineRule="exact"/>
              <w:rPr>
                <w:b/>
              </w:rPr>
            </w:pPr>
            <w:r w:rsidRPr="00105683">
              <w:rPr>
                <w:bCs/>
              </w:rPr>
              <w:t>Biocon Biologics Spain S.L.</w:t>
            </w:r>
          </w:p>
          <w:p w14:paraId="356FD94C" w14:textId="77777777" w:rsidR="00C30FA9" w:rsidRPr="00105683" w:rsidRDefault="00C30FA9" w:rsidP="00BF3775">
            <w:pPr>
              <w:tabs>
                <w:tab w:val="left" w:pos="-720"/>
              </w:tabs>
              <w:spacing w:after="0" w:line="260" w:lineRule="exact"/>
            </w:pPr>
            <w:r w:rsidRPr="00105683">
              <w:t xml:space="preserve">Tel: </w:t>
            </w:r>
            <w:r w:rsidRPr="00105683">
              <w:rPr>
                <w:bCs/>
              </w:rPr>
              <w:t>0080008250910</w:t>
            </w:r>
          </w:p>
          <w:p w14:paraId="1EF00FC1" w14:textId="77777777" w:rsidR="00C30FA9" w:rsidRPr="00105683" w:rsidRDefault="00C30FA9" w:rsidP="00BF3775">
            <w:pPr>
              <w:tabs>
                <w:tab w:val="left" w:pos="-720"/>
              </w:tabs>
              <w:spacing w:after="0" w:line="260" w:lineRule="exact"/>
            </w:pPr>
          </w:p>
        </w:tc>
        <w:tc>
          <w:tcPr>
            <w:tcW w:w="2463" w:type="pct"/>
          </w:tcPr>
          <w:p w14:paraId="7A991C1A" w14:textId="77777777" w:rsidR="00C30FA9" w:rsidRPr="00105683" w:rsidRDefault="00C30FA9" w:rsidP="00BF3775">
            <w:pPr>
              <w:tabs>
                <w:tab w:val="left" w:pos="-720"/>
              </w:tabs>
              <w:spacing w:after="0" w:line="260" w:lineRule="exact"/>
              <w:rPr>
                <w:b/>
              </w:rPr>
            </w:pPr>
            <w:r w:rsidRPr="00105683">
              <w:rPr>
                <w:b/>
              </w:rPr>
              <w:t>Polska</w:t>
            </w:r>
          </w:p>
          <w:p w14:paraId="5ED80C1A" w14:textId="77777777" w:rsidR="00C30FA9" w:rsidRPr="00105683" w:rsidRDefault="00C30FA9" w:rsidP="00BF3775">
            <w:pPr>
              <w:tabs>
                <w:tab w:val="left" w:pos="-720"/>
              </w:tabs>
              <w:spacing w:after="0" w:line="260" w:lineRule="exact"/>
              <w:rPr>
                <w:b/>
              </w:rPr>
            </w:pPr>
            <w:r w:rsidRPr="00105683">
              <w:rPr>
                <w:bCs/>
              </w:rPr>
              <w:t>Biosimilar Collaborations Ireland Limited</w:t>
            </w:r>
            <w:r w:rsidRPr="00105683" w:rsidDel="007229FC">
              <w:rPr>
                <w:b/>
              </w:rPr>
              <w:t xml:space="preserve"> </w:t>
            </w:r>
          </w:p>
          <w:p w14:paraId="215528A0" w14:textId="77777777" w:rsidR="00C30FA9" w:rsidRPr="00105683" w:rsidRDefault="00C30FA9" w:rsidP="00BF3775">
            <w:pPr>
              <w:tabs>
                <w:tab w:val="left" w:pos="-720"/>
              </w:tabs>
              <w:spacing w:after="0" w:line="260" w:lineRule="exact"/>
            </w:pPr>
            <w:r w:rsidRPr="00105683">
              <w:t>Tel: 0</w:t>
            </w:r>
            <w:r w:rsidRPr="00105683">
              <w:rPr>
                <w:bCs/>
              </w:rPr>
              <w:t>080008250910</w:t>
            </w:r>
          </w:p>
          <w:p w14:paraId="5B043A2C" w14:textId="77777777" w:rsidR="00C30FA9" w:rsidRPr="00105683" w:rsidRDefault="00C30FA9" w:rsidP="00BF3775">
            <w:pPr>
              <w:tabs>
                <w:tab w:val="left" w:pos="-720"/>
              </w:tabs>
              <w:spacing w:after="0" w:line="260" w:lineRule="exact"/>
            </w:pPr>
          </w:p>
        </w:tc>
      </w:tr>
      <w:tr w:rsidR="00C30FA9" w:rsidRPr="00105683" w14:paraId="77357628" w14:textId="77777777" w:rsidTr="00BF3775">
        <w:trPr>
          <w:cantSplit/>
        </w:trPr>
        <w:tc>
          <w:tcPr>
            <w:tcW w:w="2537" w:type="pct"/>
          </w:tcPr>
          <w:p w14:paraId="2E62901F" w14:textId="77777777" w:rsidR="00C30FA9" w:rsidRPr="00105683" w:rsidRDefault="00C30FA9" w:rsidP="00BF3775">
            <w:pPr>
              <w:tabs>
                <w:tab w:val="left" w:pos="-720"/>
              </w:tabs>
              <w:spacing w:after="0" w:line="260" w:lineRule="exact"/>
              <w:rPr>
                <w:b/>
              </w:rPr>
            </w:pPr>
            <w:r w:rsidRPr="00105683">
              <w:rPr>
                <w:b/>
              </w:rPr>
              <w:t>France</w:t>
            </w:r>
          </w:p>
          <w:p w14:paraId="163FB3FB" w14:textId="77777777" w:rsidR="00C30FA9" w:rsidRPr="00105683" w:rsidRDefault="00C30FA9" w:rsidP="00BF3775">
            <w:pPr>
              <w:spacing w:after="0" w:line="260" w:lineRule="exact"/>
              <w:rPr>
                <w:bCs/>
              </w:rPr>
            </w:pPr>
            <w:r w:rsidRPr="00105683">
              <w:rPr>
                <w:bCs/>
              </w:rPr>
              <w:t>Biocon Biologics France S.A.S</w:t>
            </w:r>
            <w:r w:rsidRPr="00105683" w:rsidDel="001B3041">
              <w:rPr>
                <w:bCs/>
              </w:rPr>
              <w:t xml:space="preserve"> </w:t>
            </w:r>
          </w:p>
          <w:p w14:paraId="24E858EF" w14:textId="77777777" w:rsidR="00C30FA9" w:rsidRPr="00105683" w:rsidRDefault="00C30FA9" w:rsidP="00BF3775">
            <w:pPr>
              <w:tabs>
                <w:tab w:val="left" w:pos="-720"/>
              </w:tabs>
              <w:spacing w:after="0" w:line="260" w:lineRule="exact"/>
              <w:rPr>
                <w:b/>
              </w:rPr>
            </w:pPr>
            <w:r w:rsidRPr="00105683">
              <w:rPr>
                <w:color w:val="000000"/>
              </w:rPr>
              <w:t xml:space="preserve">Tel: </w:t>
            </w:r>
            <w:r w:rsidRPr="00105683">
              <w:rPr>
                <w:bCs/>
              </w:rPr>
              <w:t>0080008250910</w:t>
            </w:r>
          </w:p>
        </w:tc>
        <w:tc>
          <w:tcPr>
            <w:tcW w:w="2463" w:type="pct"/>
          </w:tcPr>
          <w:p w14:paraId="00A89DDF" w14:textId="77777777" w:rsidR="00C30FA9" w:rsidRPr="00105683" w:rsidRDefault="00C30FA9" w:rsidP="00BF3775">
            <w:pPr>
              <w:tabs>
                <w:tab w:val="left" w:pos="-720"/>
              </w:tabs>
              <w:spacing w:after="0" w:line="260" w:lineRule="exact"/>
              <w:rPr>
                <w:b/>
              </w:rPr>
            </w:pPr>
            <w:r w:rsidRPr="00105683">
              <w:rPr>
                <w:b/>
              </w:rPr>
              <w:t>Portugal</w:t>
            </w:r>
          </w:p>
          <w:p w14:paraId="5FBD2DB4" w14:textId="77777777" w:rsidR="00C30FA9" w:rsidRPr="00105683" w:rsidRDefault="00C30FA9" w:rsidP="00BF3775">
            <w:pPr>
              <w:keepNext/>
              <w:tabs>
                <w:tab w:val="left" w:pos="-720"/>
              </w:tabs>
              <w:suppressAutoHyphens/>
              <w:spacing w:after="0" w:line="260" w:lineRule="exact"/>
              <w:rPr>
                <w:bCs/>
              </w:rPr>
            </w:pPr>
            <w:r w:rsidRPr="00105683">
              <w:rPr>
                <w:bCs/>
              </w:rPr>
              <w:t>Biocon Biologics Spain S.L.</w:t>
            </w:r>
          </w:p>
          <w:p w14:paraId="778F4D59" w14:textId="77777777" w:rsidR="00C30FA9" w:rsidRPr="00105683" w:rsidRDefault="00C30FA9" w:rsidP="00BF3775">
            <w:pPr>
              <w:tabs>
                <w:tab w:val="left" w:pos="-720"/>
              </w:tabs>
              <w:spacing w:after="0" w:line="260" w:lineRule="exact"/>
            </w:pPr>
            <w:r w:rsidRPr="00105683">
              <w:t xml:space="preserve">Tel: </w:t>
            </w:r>
            <w:r w:rsidRPr="00105683">
              <w:rPr>
                <w:bCs/>
              </w:rPr>
              <w:t>0080008250910</w:t>
            </w:r>
          </w:p>
          <w:p w14:paraId="4F973768" w14:textId="77777777" w:rsidR="00C30FA9" w:rsidRPr="00105683" w:rsidRDefault="00C30FA9" w:rsidP="00BF3775">
            <w:pPr>
              <w:tabs>
                <w:tab w:val="left" w:pos="-720"/>
              </w:tabs>
              <w:spacing w:after="0" w:line="260" w:lineRule="exact"/>
            </w:pPr>
          </w:p>
        </w:tc>
      </w:tr>
      <w:tr w:rsidR="00C30FA9" w:rsidRPr="00105683" w14:paraId="1FCFCD87" w14:textId="77777777" w:rsidTr="00BF3775">
        <w:trPr>
          <w:cantSplit/>
        </w:trPr>
        <w:tc>
          <w:tcPr>
            <w:tcW w:w="2537" w:type="pct"/>
          </w:tcPr>
          <w:p w14:paraId="5902D384" w14:textId="77777777" w:rsidR="00C30FA9" w:rsidRPr="00105683" w:rsidRDefault="00C30FA9" w:rsidP="00BF3775">
            <w:pPr>
              <w:tabs>
                <w:tab w:val="left" w:pos="-720"/>
              </w:tabs>
              <w:spacing w:after="0" w:line="260" w:lineRule="exact"/>
              <w:rPr>
                <w:b/>
              </w:rPr>
            </w:pPr>
            <w:r w:rsidRPr="00105683">
              <w:rPr>
                <w:b/>
              </w:rPr>
              <w:t>Hrvatska</w:t>
            </w:r>
          </w:p>
          <w:p w14:paraId="5C7959E0" w14:textId="77777777" w:rsidR="00C30FA9" w:rsidRPr="00105683" w:rsidRDefault="00C30FA9" w:rsidP="00BF3775">
            <w:pPr>
              <w:spacing w:after="0" w:line="260" w:lineRule="exact"/>
              <w:rPr>
                <w:bCs/>
              </w:rPr>
            </w:pPr>
            <w:r w:rsidRPr="00105683">
              <w:rPr>
                <w:bCs/>
              </w:rPr>
              <w:t>Biocon Biologics Germany GmbH</w:t>
            </w:r>
            <w:r w:rsidRPr="00105683" w:rsidDel="00FA7AA7">
              <w:rPr>
                <w:bCs/>
              </w:rPr>
              <w:t xml:space="preserve"> </w:t>
            </w:r>
          </w:p>
          <w:p w14:paraId="3679C7EF" w14:textId="77777777" w:rsidR="00C30FA9" w:rsidRPr="00105683" w:rsidRDefault="00C30FA9" w:rsidP="00BF3775">
            <w:pPr>
              <w:tabs>
                <w:tab w:val="left" w:pos="-720"/>
              </w:tabs>
              <w:spacing w:after="0" w:line="260" w:lineRule="exact"/>
            </w:pPr>
            <w:r w:rsidRPr="00105683">
              <w:t xml:space="preserve">Tel: </w:t>
            </w:r>
            <w:r w:rsidRPr="00105683">
              <w:rPr>
                <w:bCs/>
              </w:rPr>
              <w:t>0080008250910</w:t>
            </w:r>
          </w:p>
          <w:p w14:paraId="78F7E254" w14:textId="77777777" w:rsidR="00C30FA9" w:rsidRPr="00105683" w:rsidRDefault="00C30FA9" w:rsidP="00BF3775">
            <w:pPr>
              <w:tabs>
                <w:tab w:val="left" w:pos="-720"/>
              </w:tabs>
              <w:spacing w:after="0" w:line="260" w:lineRule="exact"/>
            </w:pPr>
          </w:p>
        </w:tc>
        <w:tc>
          <w:tcPr>
            <w:tcW w:w="2463" w:type="pct"/>
          </w:tcPr>
          <w:p w14:paraId="58B2ADCB" w14:textId="77777777" w:rsidR="00C30FA9" w:rsidRPr="00105683" w:rsidRDefault="00C30FA9" w:rsidP="00BF3775">
            <w:pPr>
              <w:tabs>
                <w:tab w:val="left" w:pos="-720"/>
              </w:tabs>
              <w:spacing w:after="0" w:line="260" w:lineRule="exact"/>
              <w:rPr>
                <w:b/>
              </w:rPr>
            </w:pPr>
            <w:r w:rsidRPr="00105683">
              <w:rPr>
                <w:b/>
              </w:rPr>
              <w:t>România</w:t>
            </w:r>
          </w:p>
          <w:p w14:paraId="59C2398F" w14:textId="77777777" w:rsidR="00C30FA9" w:rsidRPr="00105683" w:rsidRDefault="00C30FA9" w:rsidP="00BF3775">
            <w:pPr>
              <w:tabs>
                <w:tab w:val="left" w:pos="-720"/>
              </w:tabs>
              <w:spacing w:after="0" w:line="260" w:lineRule="exact"/>
              <w:rPr>
                <w:bCs/>
              </w:rPr>
            </w:pPr>
            <w:r w:rsidRPr="00105683">
              <w:rPr>
                <w:bCs/>
              </w:rPr>
              <w:t>Biosimilar Collaborations Ireland Limited</w:t>
            </w:r>
            <w:r w:rsidRPr="00105683" w:rsidDel="00837D68">
              <w:rPr>
                <w:bCs/>
              </w:rPr>
              <w:t xml:space="preserve"> </w:t>
            </w:r>
          </w:p>
          <w:p w14:paraId="0B27039C" w14:textId="77777777" w:rsidR="00C30FA9" w:rsidRPr="00105683" w:rsidRDefault="00C30FA9" w:rsidP="00BF3775">
            <w:pPr>
              <w:tabs>
                <w:tab w:val="left" w:pos="-720"/>
              </w:tabs>
              <w:spacing w:after="0" w:line="260" w:lineRule="exact"/>
            </w:pPr>
            <w:r w:rsidRPr="00105683">
              <w:t xml:space="preserve">Tel: </w:t>
            </w:r>
            <w:r w:rsidRPr="00105683">
              <w:rPr>
                <w:bCs/>
              </w:rPr>
              <w:t>0080008250910</w:t>
            </w:r>
          </w:p>
          <w:p w14:paraId="72C23749" w14:textId="77777777" w:rsidR="00C30FA9" w:rsidRPr="00105683" w:rsidRDefault="00C30FA9" w:rsidP="00BF3775">
            <w:pPr>
              <w:tabs>
                <w:tab w:val="left" w:pos="-720"/>
              </w:tabs>
              <w:spacing w:after="0" w:line="260" w:lineRule="exact"/>
            </w:pPr>
          </w:p>
        </w:tc>
      </w:tr>
      <w:tr w:rsidR="00C30FA9" w:rsidRPr="00105683" w14:paraId="2D853F1A" w14:textId="77777777" w:rsidTr="00BF3775">
        <w:trPr>
          <w:cantSplit/>
        </w:trPr>
        <w:tc>
          <w:tcPr>
            <w:tcW w:w="2537" w:type="pct"/>
          </w:tcPr>
          <w:p w14:paraId="020C7E00" w14:textId="77777777" w:rsidR="00C30FA9" w:rsidRPr="00105683" w:rsidRDefault="00C30FA9" w:rsidP="00BF3775">
            <w:pPr>
              <w:tabs>
                <w:tab w:val="left" w:pos="-720"/>
              </w:tabs>
              <w:spacing w:after="0" w:line="260" w:lineRule="exact"/>
              <w:rPr>
                <w:b/>
              </w:rPr>
            </w:pPr>
            <w:r w:rsidRPr="00105683">
              <w:rPr>
                <w:b/>
              </w:rPr>
              <w:t>Ireland</w:t>
            </w:r>
          </w:p>
          <w:p w14:paraId="344A8431" w14:textId="77777777" w:rsidR="00C30FA9" w:rsidRPr="00105683" w:rsidRDefault="00C30FA9" w:rsidP="00BF3775">
            <w:pPr>
              <w:tabs>
                <w:tab w:val="left" w:pos="-720"/>
              </w:tabs>
              <w:spacing w:after="0" w:line="260" w:lineRule="exact"/>
            </w:pPr>
            <w:r w:rsidRPr="00105683">
              <w:rPr>
                <w:bCs/>
              </w:rPr>
              <w:t>Biosimilar Collaborations Ireland Limited</w:t>
            </w:r>
            <w:r w:rsidRPr="00105683" w:rsidDel="002E7032">
              <w:rPr>
                <w:b/>
              </w:rPr>
              <w:t xml:space="preserve"> </w:t>
            </w:r>
          </w:p>
          <w:p w14:paraId="29BE1C81" w14:textId="77777777" w:rsidR="00C30FA9" w:rsidRPr="00105683" w:rsidRDefault="00C30FA9" w:rsidP="00BF3775">
            <w:pPr>
              <w:tabs>
                <w:tab w:val="left" w:pos="-720"/>
              </w:tabs>
              <w:spacing w:after="0" w:line="260" w:lineRule="exact"/>
            </w:pPr>
            <w:r w:rsidRPr="00105683">
              <w:t xml:space="preserve">Tel: </w:t>
            </w:r>
            <w:r w:rsidRPr="00105683">
              <w:rPr>
                <w:bCs/>
              </w:rPr>
              <w:t>1800 777 794</w:t>
            </w:r>
          </w:p>
          <w:p w14:paraId="7D583D07" w14:textId="77777777" w:rsidR="00C30FA9" w:rsidRPr="00105683" w:rsidRDefault="00C30FA9" w:rsidP="00BF3775">
            <w:pPr>
              <w:tabs>
                <w:tab w:val="left" w:pos="-720"/>
              </w:tabs>
              <w:spacing w:after="0" w:line="260" w:lineRule="exact"/>
            </w:pPr>
          </w:p>
        </w:tc>
        <w:tc>
          <w:tcPr>
            <w:tcW w:w="2463" w:type="pct"/>
            <w:hideMark/>
          </w:tcPr>
          <w:p w14:paraId="3D2A3047" w14:textId="77777777" w:rsidR="00C30FA9" w:rsidRPr="00105683" w:rsidRDefault="00C30FA9" w:rsidP="00BF3775">
            <w:pPr>
              <w:tabs>
                <w:tab w:val="left" w:pos="-720"/>
              </w:tabs>
              <w:spacing w:after="0" w:line="260" w:lineRule="exact"/>
              <w:rPr>
                <w:b/>
              </w:rPr>
            </w:pPr>
            <w:r w:rsidRPr="00105683">
              <w:rPr>
                <w:b/>
              </w:rPr>
              <w:t>Slovenija</w:t>
            </w:r>
          </w:p>
          <w:p w14:paraId="168ADBA7" w14:textId="77777777" w:rsidR="00C30FA9" w:rsidRPr="00105683" w:rsidRDefault="00C30FA9" w:rsidP="00BF3775">
            <w:pPr>
              <w:tabs>
                <w:tab w:val="left" w:pos="-720"/>
              </w:tabs>
              <w:spacing w:after="0" w:line="260" w:lineRule="exact"/>
              <w:rPr>
                <w:bCs/>
              </w:rPr>
            </w:pPr>
            <w:r w:rsidRPr="00105683">
              <w:rPr>
                <w:bCs/>
              </w:rPr>
              <w:t>Biosimilar Collaborations Ireland Limited</w:t>
            </w:r>
            <w:r w:rsidRPr="00105683" w:rsidDel="00FF3788">
              <w:rPr>
                <w:bCs/>
              </w:rPr>
              <w:t xml:space="preserve"> </w:t>
            </w:r>
          </w:p>
          <w:p w14:paraId="6819508F" w14:textId="77777777" w:rsidR="00C30FA9" w:rsidRPr="00105683" w:rsidRDefault="00C30FA9" w:rsidP="00BF3775">
            <w:pPr>
              <w:tabs>
                <w:tab w:val="left" w:pos="-720"/>
              </w:tabs>
              <w:spacing w:after="0" w:line="260" w:lineRule="exact"/>
            </w:pPr>
            <w:r w:rsidRPr="00105683">
              <w:rPr>
                <w:color w:val="000000"/>
                <w:lang w:eastAsia="fr-FR"/>
              </w:rPr>
              <w:t xml:space="preserve">Tel: </w:t>
            </w:r>
            <w:r w:rsidRPr="00105683">
              <w:rPr>
                <w:bCs/>
              </w:rPr>
              <w:t>0080008250910</w:t>
            </w:r>
          </w:p>
          <w:p w14:paraId="2E347550" w14:textId="77777777" w:rsidR="00C30FA9" w:rsidRPr="00105683" w:rsidRDefault="00C30FA9" w:rsidP="00BF3775">
            <w:pPr>
              <w:tabs>
                <w:tab w:val="left" w:pos="-720"/>
              </w:tabs>
              <w:spacing w:after="0" w:line="260" w:lineRule="exact"/>
              <w:rPr>
                <w:b/>
                <w:color w:val="008000"/>
              </w:rPr>
            </w:pPr>
          </w:p>
        </w:tc>
      </w:tr>
      <w:tr w:rsidR="00C30FA9" w:rsidRPr="00105683" w14:paraId="1856C554" w14:textId="77777777" w:rsidTr="00BF3775">
        <w:trPr>
          <w:cantSplit/>
        </w:trPr>
        <w:tc>
          <w:tcPr>
            <w:tcW w:w="2537" w:type="pct"/>
          </w:tcPr>
          <w:p w14:paraId="6BD29565" w14:textId="77777777" w:rsidR="00C30FA9" w:rsidRPr="00105683" w:rsidRDefault="00C30FA9" w:rsidP="00BF3775">
            <w:pPr>
              <w:keepNext/>
              <w:keepLines/>
              <w:tabs>
                <w:tab w:val="left" w:pos="-720"/>
              </w:tabs>
              <w:spacing w:after="0" w:line="260" w:lineRule="exact"/>
              <w:rPr>
                <w:b/>
              </w:rPr>
            </w:pPr>
            <w:r w:rsidRPr="00105683">
              <w:rPr>
                <w:b/>
              </w:rPr>
              <w:lastRenderedPageBreak/>
              <w:t>Ísland</w:t>
            </w:r>
          </w:p>
          <w:p w14:paraId="08BA3270" w14:textId="77777777" w:rsidR="00C30FA9" w:rsidRPr="00105683" w:rsidRDefault="00C30FA9" w:rsidP="00BF3775">
            <w:pPr>
              <w:keepNext/>
              <w:keepLines/>
              <w:tabs>
                <w:tab w:val="left" w:pos="-720"/>
              </w:tabs>
              <w:spacing w:after="0" w:line="260" w:lineRule="exact"/>
              <w:rPr>
                <w:rStyle w:val="normaltextrun1"/>
                <w:bCs/>
                <w:sz w:val="18"/>
                <w:szCs w:val="18"/>
              </w:rPr>
            </w:pPr>
            <w:r w:rsidRPr="00105683">
              <w:rPr>
                <w:bCs/>
              </w:rPr>
              <w:t>Biocon Biologics Finland OY</w:t>
            </w:r>
            <w:r w:rsidRPr="00105683">
              <w:rPr>
                <w:rStyle w:val="normaltextrun1"/>
                <w:sz w:val="18"/>
                <w:szCs w:val="18"/>
              </w:rPr>
              <w:t xml:space="preserve"> </w:t>
            </w:r>
          </w:p>
          <w:p w14:paraId="6A2DB825" w14:textId="77777777" w:rsidR="00C30FA9" w:rsidRPr="00105683" w:rsidRDefault="00C30FA9" w:rsidP="00BF3775">
            <w:pPr>
              <w:keepNext/>
              <w:keepLines/>
              <w:tabs>
                <w:tab w:val="left" w:pos="-720"/>
              </w:tabs>
              <w:spacing w:after="0" w:line="260" w:lineRule="exact"/>
            </w:pPr>
            <w:r w:rsidRPr="00105683">
              <w:rPr>
                <w:rStyle w:val="normaltextrun1"/>
              </w:rPr>
              <w:t>Sími</w:t>
            </w:r>
            <w:r w:rsidRPr="00105683">
              <w:t>: +345 800 4316</w:t>
            </w:r>
          </w:p>
          <w:p w14:paraId="76FE4BE3" w14:textId="77777777" w:rsidR="00C30FA9" w:rsidRPr="00105683" w:rsidRDefault="00C30FA9" w:rsidP="00BF3775">
            <w:pPr>
              <w:keepNext/>
              <w:keepLines/>
              <w:spacing w:after="0" w:line="260" w:lineRule="exact"/>
              <w:rPr>
                <w:b/>
              </w:rPr>
            </w:pPr>
          </w:p>
        </w:tc>
        <w:tc>
          <w:tcPr>
            <w:tcW w:w="2463" w:type="pct"/>
            <w:hideMark/>
          </w:tcPr>
          <w:p w14:paraId="14B24B9D" w14:textId="77777777" w:rsidR="00C30FA9" w:rsidRPr="00105683" w:rsidRDefault="00C30FA9" w:rsidP="00BF3775">
            <w:pPr>
              <w:keepNext/>
              <w:keepLines/>
              <w:tabs>
                <w:tab w:val="left" w:pos="-720"/>
              </w:tabs>
              <w:spacing w:after="0" w:line="260" w:lineRule="exact"/>
            </w:pPr>
            <w:r w:rsidRPr="00105683">
              <w:rPr>
                <w:b/>
              </w:rPr>
              <w:t>Slovenská</w:t>
            </w:r>
            <w:r w:rsidRPr="00105683">
              <w:t xml:space="preserve"> </w:t>
            </w:r>
            <w:r w:rsidRPr="00105683">
              <w:rPr>
                <w:b/>
              </w:rPr>
              <w:t>republika</w:t>
            </w:r>
          </w:p>
          <w:p w14:paraId="170B7B2A" w14:textId="77777777" w:rsidR="00C30FA9" w:rsidRPr="00105683" w:rsidRDefault="00C30FA9" w:rsidP="00BF3775">
            <w:pPr>
              <w:keepNext/>
              <w:tabs>
                <w:tab w:val="left" w:pos="-720"/>
              </w:tabs>
              <w:suppressAutoHyphens/>
              <w:spacing w:after="0" w:line="260" w:lineRule="exact"/>
              <w:rPr>
                <w:bCs/>
              </w:rPr>
            </w:pPr>
            <w:r w:rsidRPr="00105683">
              <w:rPr>
                <w:bCs/>
              </w:rPr>
              <w:t>Biocon Biologics Germany GmbH</w:t>
            </w:r>
            <w:r w:rsidRPr="00105683" w:rsidDel="00E86E9F">
              <w:rPr>
                <w:bCs/>
              </w:rPr>
              <w:t xml:space="preserve"> </w:t>
            </w:r>
          </w:p>
          <w:p w14:paraId="2E80A56B" w14:textId="77777777" w:rsidR="00C30FA9" w:rsidRPr="00105683" w:rsidRDefault="00C30FA9" w:rsidP="00BF3775">
            <w:pPr>
              <w:keepNext/>
              <w:keepLines/>
              <w:tabs>
                <w:tab w:val="left" w:pos="-720"/>
              </w:tabs>
              <w:spacing w:after="0" w:line="260" w:lineRule="exact"/>
            </w:pPr>
            <w:r w:rsidRPr="00105683">
              <w:t xml:space="preserve">Tel: </w:t>
            </w:r>
            <w:r w:rsidRPr="00105683">
              <w:rPr>
                <w:bCs/>
              </w:rPr>
              <w:t>0080008250910</w:t>
            </w:r>
          </w:p>
        </w:tc>
      </w:tr>
      <w:tr w:rsidR="00C30FA9" w:rsidRPr="00105683" w14:paraId="0EF6D328" w14:textId="77777777" w:rsidTr="00BF3775">
        <w:trPr>
          <w:cantSplit/>
        </w:trPr>
        <w:tc>
          <w:tcPr>
            <w:tcW w:w="2537" w:type="pct"/>
          </w:tcPr>
          <w:p w14:paraId="53DCD79E" w14:textId="77777777" w:rsidR="00C30FA9" w:rsidRPr="00105683" w:rsidRDefault="00C30FA9" w:rsidP="00BF3775">
            <w:pPr>
              <w:keepNext/>
              <w:keepLines/>
              <w:tabs>
                <w:tab w:val="left" w:pos="-720"/>
              </w:tabs>
              <w:spacing w:after="0" w:line="260" w:lineRule="exact"/>
              <w:rPr>
                <w:b/>
              </w:rPr>
            </w:pPr>
            <w:r w:rsidRPr="00105683">
              <w:rPr>
                <w:b/>
              </w:rPr>
              <w:t>Italia</w:t>
            </w:r>
          </w:p>
          <w:p w14:paraId="5A48B9C3" w14:textId="77777777" w:rsidR="00C30FA9" w:rsidRPr="00105683" w:rsidRDefault="00C30FA9" w:rsidP="00BF3775">
            <w:pPr>
              <w:keepNext/>
              <w:tabs>
                <w:tab w:val="left" w:pos="-720"/>
              </w:tabs>
              <w:suppressAutoHyphens/>
              <w:spacing w:after="0" w:line="260" w:lineRule="exact"/>
              <w:rPr>
                <w:b/>
              </w:rPr>
            </w:pPr>
            <w:r w:rsidRPr="00105683">
              <w:rPr>
                <w:bCs/>
              </w:rPr>
              <w:t>Biocon Biologics Spain S.L</w:t>
            </w:r>
            <w:r w:rsidRPr="00105683">
              <w:rPr>
                <w:b/>
              </w:rPr>
              <w:t>.</w:t>
            </w:r>
          </w:p>
          <w:p w14:paraId="330B673A" w14:textId="77777777" w:rsidR="00C30FA9" w:rsidRPr="00105683" w:rsidRDefault="00C30FA9" w:rsidP="00BF3775">
            <w:pPr>
              <w:keepNext/>
              <w:keepLines/>
              <w:tabs>
                <w:tab w:val="left" w:pos="-720"/>
              </w:tabs>
              <w:spacing w:after="0" w:line="260" w:lineRule="exact"/>
            </w:pPr>
            <w:r w:rsidRPr="00105683">
              <w:t xml:space="preserve">Tel: </w:t>
            </w:r>
            <w:r w:rsidRPr="00105683">
              <w:rPr>
                <w:bCs/>
              </w:rPr>
              <w:t>0080008250910</w:t>
            </w:r>
          </w:p>
          <w:p w14:paraId="5783D96F" w14:textId="77777777" w:rsidR="00C30FA9" w:rsidRPr="00105683" w:rsidRDefault="00C30FA9" w:rsidP="00BF3775">
            <w:pPr>
              <w:keepNext/>
              <w:keepLines/>
              <w:spacing w:after="0" w:line="260" w:lineRule="exact"/>
              <w:rPr>
                <w:b/>
              </w:rPr>
            </w:pPr>
          </w:p>
        </w:tc>
        <w:tc>
          <w:tcPr>
            <w:tcW w:w="2463" w:type="pct"/>
          </w:tcPr>
          <w:p w14:paraId="78396E75" w14:textId="77777777" w:rsidR="00C30FA9" w:rsidRPr="00105683" w:rsidRDefault="00C30FA9" w:rsidP="00BF3775">
            <w:pPr>
              <w:keepNext/>
              <w:keepLines/>
              <w:tabs>
                <w:tab w:val="left" w:pos="-720"/>
              </w:tabs>
              <w:spacing w:after="0" w:line="260" w:lineRule="exact"/>
              <w:rPr>
                <w:b/>
              </w:rPr>
            </w:pPr>
            <w:r w:rsidRPr="00105683">
              <w:rPr>
                <w:b/>
              </w:rPr>
              <w:t>Suomi/Finland</w:t>
            </w:r>
          </w:p>
          <w:p w14:paraId="4E4F775D" w14:textId="77777777" w:rsidR="00C30FA9" w:rsidRPr="00105683" w:rsidRDefault="00C30FA9" w:rsidP="00BF3775">
            <w:pPr>
              <w:keepNext/>
              <w:tabs>
                <w:tab w:val="left" w:pos="-720"/>
              </w:tabs>
              <w:suppressAutoHyphens/>
              <w:spacing w:after="0" w:line="260" w:lineRule="exact"/>
              <w:rPr>
                <w:rStyle w:val="Strong"/>
                <w:b w:val="0"/>
                <w:bCs w:val="0"/>
              </w:rPr>
            </w:pPr>
            <w:r w:rsidRPr="00105683">
              <w:rPr>
                <w:rStyle w:val="Strong"/>
                <w:b w:val="0"/>
                <w:bCs w:val="0"/>
              </w:rPr>
              <w:t>Biocon Biologics Finland OY</w:t>
            </w:r>
            <w:r w:rsidRPr="00105683" w:rsidDel="00E644E9">
              <w:rPr>
                <w:rStyle w:val="Strong"/>
                <w:b w:val="0"/>
                <w:bCs w:val="0"/>
              </w:rPr>
              <w:t xml:space="preserve"> </w:t>
            </w:r>
          </w:p>
          <w:p w14:paraId="59A3042C" w14:textId="77777777" w:rsidR="00C30FA9" w:rsidRPr="00105683" w:rsidRDefault="00C30FA9" w:rsidP="00BF3775">
            <w:pPr>
              <w:keepNext/>
              <w:keepLines/>
              <w:tabs>
                <w:tab w:val="left" w:pos="-720"/>
              </w:tabs>
              <w:spacing w:after="0" w:line="260" w:lineRule="exact"/>
            </w:pPr>
            <w:r w:rsidRPr="00105683">
              <w:t xml:space="preserve">Puh/Tel: </w:t>
            </w:r>
            <w:r w:rsidRPr="00105683">
              <w:rPr>
                <w:bCs/>
              </w:rPr>
              <w:t>99980008250910</w:t>
            </w:r>
          </w:p>
          <w:p w14:paraId="5DE40092" w14:textId="77777777" w:rsidR="00C30FA9" w:rsidRPr="00105683" w:rsidRDefault="00C30FA9" w:rsidP="00BF3775">
            <w:pPr>
              <w:keepNext/>
              <w:keepLines/>
              <w:tabs>
                <w:tab w:val="left" w:pos="-720"/>
                <w:tab w:val="left" w:pos="4536"/>
              </w:tabs>
              <w:spacing w:after="0" w:line="260" w:lineRule="exact"/>
              <w:rPr>
                <w:b/>
              </w:rPr>
            </w:pPr>
          </w:p>
        </w:tc>
      </w:tr>
      <w:tr w:rsidR="00C30FA9" w:rsidRPr="00105683" w14:paraId="2726F693" w14:textId="77777777" w:rsidTr="00BF3775">
        <w:trPr>
          <w:cantSplit/>
        </w:trPr>
        <w:tc>
          <w:tcPr>
            <w:tcW w:w="2537" w:type="pct"/>
          </w:tcPr>
          <w:p w14:paraId="2E0F7183" w14:textId="77777777" w:rsidR="00C30FA9" w:rsidRPr="00105683" w:rsidRDefault="00C30FA9" w:rsidP="00BF3775">
            <w:pPr>
              <w:tabs>
                <w:tab w:val="left" w:pos="-720"/>
              </w:tabs>
              <w:spacing w:after="0" w:line="260" w:lineRule="exact"/>
              <w:rPr>
                <w:b/>
              </w:rPr>
            </w:pPr>
            <w:r w:rsidRPr="00105683">
              <w:rPr>
                <w:b/>
              </w:rPr>
              <w:t>Κύπρος</w:t>
            </w:r>
          </w:p>
          <w:p w14:paraId="2182691C" w14:textId="77777777" w:rsidR="00C30FA9" w:rsidRPr="00105683" w:rsidRDefault="00C30FA9" w:rsidP="00BF3775">
            <w:pPr>
              <w:tabs>
                <w:tab w:val="left" w:pos="-720"/>
              </w:tabs>
              <w:spacing w:after="0" w:line="260" w:lineRule="exact"/>
              <w:rPr>
                <w:bCs/>
              </w:rPr>
            </w:pPr>
            <w:r w:rsidRPr="00105683">
              <w:rPr>
                <w:bCs/>
              </w:rPr>
              <w:t>Biosimilar Collaborations Ireland Limited</w:t>
            </w:r>
            <w:r w:rsidRPr="00105683" w:rsidDel="00157B3C">
              <w:rPr>
                <w:bCs/>
              </w:rPr>
              <w:t xml:space="preserve"> </w:t>
            </w:r>
          </w:p>
          <w:p w14:paraId="23072BB1" w14:textId="77777777" w:rsidR="00C30FA9" w:rsidRPr="00105683" w:rsidRDefault="00C30FA9" w:rsidP="00BF3775">
            <w:pPr>
              <w:tabs>
                <w:tab w:val="left" w:pos="-720"/>
              </w:tabs>
              <w:spacing w:after="0" w:line="260" w:lineRule="exact"/>
            </w:pPr>
            <w:r w:rsidRPr="00105683">
              <w:t xml:space="preserve">Τηλ: </w:t>
            </w:r>
            <w:r w:rsidRPr="00105683">
              <w:rPr>
                <w:bCs/>
              </w:rPr>
              <w:t>0080008250910</w:t>
            </w:r>
          </w:p>
          <w:p w14:paraId="6523FAF1" w14:textId="77777777" w:rsidR="00C30FA9" w:rsidRPr="00105683" w:rsidRDefault="00C30FA9" w:rsidP="00BF3775">
            <w:pPr>
              <w:tabs>
                <w:tab w:val="left" w:pos="-720"/>
              </w:tabs>
              <w:spacing w:after="0" w:line="260" w:lineRule="exact"/>
            </w:pPr>
          </w:p>
        </w:tc>
        <w:tc>
          <w:tcPr>
            <w:tcW w:w="2463" w:type="pct"/>
          </w:tcPr>
          <w:p w14:paraId="305EE0FE" w14:textId="77777777" w:rsidR="00C30FA9" w:rsidRPr="00105683" w:rsidRDefault="00C30FA9" w:rsidP="00BF3775">
            <w:pPr>
              <w:tabs>
                <w:tab w:val="left" w:pos="-720"/>
              </w:tabs>
              <w:spacing w:after="0" w:line="260" w:lineRule="exact"/>
              <w:rPr>
                <w:b/>
              </w:rPr>
            </w:pPr>
            <w:r w:rsidRPr="00105683">
              <w:rPr>
                <w:b/>
              </w:rPr>
              <w:t>Sverige</w:t>
            </w:r>
          </w:p>
          <w:p w14:paraId="42EA4A43" w14:textId="77777777" w:rsidR="00C30FA9" w:rsidRPr="00105683" w:rsidRDefault="00C30FA9" w:rsidP="00BF3775">
            <w:pPr>
              <w:tabs>
                <w:tab w:val="left" w:pos="-720"/>
              </w:tabs>
              <w:spacing w:after="0" w:line="260" w:lineRule="exact"/>
              <w:rPr>
                <w:bCs/>
              </w:rPr>
            </w:pPr>
            <w:r w:rsidRPr="00105683">
              <w:rPr>
                <w:bCs/>
              </w:rPr>
              <w:t>Biocon Biologics Finland OY</w:t>
            </w:r>
            <w:r w:rsidRPr="00105683" w:rsidDel="00225D71">
              <w:rPr>
                <w:bCs/>
              </w:rPr>
              <w:t xml:space="preserve"> </w:t>
            </w:r>
          </w:p>
          <w:p w14:paraId="312FCBF3" w14:textId="77777777" w:rsidR="00C30FA9" w:rsidRPr="00105683" w:rsidRDefault="00C30FA9" w:rsidP="00BF3775">
            <w:pPr>
              <w:tabs>
                <w:tab w:val="left" w:pos="-720"/>
              </w:tabs>
              <w:spacing w:after="0" w:line="260" w:lineRule="exact"/>
            </w:pPr>
            <w:r w:rsidRPr="00105683">
              <w:t xml:space="preserve">Tel: </w:t>
            </w:r>
            <w:r w:rsidRPr="00105683">
              <w:rPr>
                <w:bCs/>
              </w:rPr>
              <w:t>0080008250910</w:t>
            </w:r>
          </w:p>
          <w:p w14:paraId="11AFFA6E" w14:textId="77777777" w:rsidR="00C30FA9" w:rsidRPr="00105683" w:rsidRDefault="00C30FA9" w:rsidP="00BF3775">
            <w:pPr>
              <w:spacing w:after="0" w:line="260" w:lineRule="exact"/>
            </w:pPr>
          </w:p>
        </w:tc>
      </w:tr>
      <w:tr w:rsidR="00C30FA9" w:rsidRPr="00105683" w14:paraId="783C55DC" w14:textId="77777777" w:rsidTr="00BF3775">
        <w:trPr>
          <w:cantSplit/>
        </w:trPr>
        <w:tc>
          <w:tcPr>
            <w:tcW w:w="2537" w:type="pct"/>
          </w:tcPr>
          <w:p w14:paraId="1CCE2A1D" w14:textId="77777777" w:rsidR="00C30FA9" w:rsidRPr="00105683" w:rsidRDefault="00C30FA9" w:rsidP="00BF3775">
            <w:pPr>
              <w:spacing w:after="0" w:line="260" w:lineRule="exact"/>
              <w:rPr>
                <w:b/>
              </w:rPr>
            </w:pPr>
            <w:r w:rsidRPr="00105683">
              <w:rPr>
                <w:b/>
              </w:rPr>
              <w:t>Latvija</w:t>
            </w:r>
          </w:p>
          <w:p w14:paraId="2C3263AB" w14:textId="77777777" w:rsidR="00C30FA9" w:rsidRPr="00105683" w:rsidRDefault="00C30FA9" w:rsidP="00BF3775">
            <w:pPr>
              <w:keepNext/>
              <w:tabs>
                <w:tab w:val="left" w:pos="-720"/>
              </w:tabs>
              <w:suppressAutoHyphens/>
              <w:spacing w:after="0" w:line="260" w:lineRule="exact"/>
              <w:rPr>
                <w:bCs/>
              </w:rPr>
            </w:pPr>
            <w:r w:rsidRPr="00105683">
              <w:rPr>
                <w:bCs/>
              </w:rPr>
              <w:t>Biosimilar Collaborations Ireland Limited</w:t>
            </w:r>
            <w:r w:rsidRPr="00105683" w:rsidDel="000D509C">
              <w:rPr>
                <w:bCs/>
              </w:rPr>
              <w:t xml:space="preserve"> </w:t>
            </w:r>
          </w:p>
          <w:p w14:paraId="24265563" w14:textId="77777777" w:rsidR="00C30FA9" w:rsidRPr="00105683" w:rsidRDefault="00C30FA9" w:rsidP="00BF3775">
            <w:pPr>
              <w:spacing w:after="0" w:line="260" w:lineRule="exact"/>
            </w:pPr>
            <w:r w:rsidRPr="00105683">
              <w:t xml:space="preserve">Tel: </w:t>
            </w:r>
            <w:r w:rsidRPr="00105683">
              <w:rPr>
                <w:bCs/>
              </w:rPr>
              <w:t>0080008250910</w:t>
            </w:r>
          </w:p>
          <w:p w14:paraId="6DA68EA1" w14:textId="77777777" w:rsidR="00C30FA9" w:rsidRPr="00105683" w:rsidRDefault="00C30FA9" w:rsidP="00BF3775">
            <w:pPr>
              <w:spacing w:after="0" w:line="260" w:lineRule="exact"/>
              <w:rPr>
                <w:b/>
              </w:rPr>
            </w:pPr>
          </w:p>
        </w:tc>
        <w:tc>
          <w:tcPr>
            <w:tcW w:w="2463" w:type="pct"/>
            <w:hideMark/>
          </w:tcPr>
          <w:p w14:paraId="29BAA443" w14:textId="77777777" w:rsidR="00C30FA9" w:rsidRPr="00105683" w:rsidRDefault="00C30FA9" w:rsidP="00BF3775">
            <w:pPr>
              <w:adjustRightInd w:val="0"/>
              <w:spacing w:after="0" w:line="260" w:lineRule="exact"/>
              <w:rPr>
                <w:b/>
              </w:rPr>
            </w:pPr>
          </w:p>
        </w:tc>
      </w:tr>
      <w:bookmarkEnd w:id="3739"/>
    </w:tbl>
    <w:p w14:paraId="3DB6C99D"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28616D12" w14:textId="77777777" w:rsidR="00C30FA9" w:rsidRPr="00105683" w:rsidRDefault="00C30FA9" w:rsidP="00C30FA9">
      <w:pPr>
        <w:widowControl/>
        <w:spacing w:after="0" w:line="240" w:lineRule="auto"/>
        <w:ind w:right="-20"/>
        <w:rPr>
          <w:rFonts w:ascii="Times New Roman" w:eastAsia="Times New Roman" w:hAnsi="Times New Roman" w:cs="Times New Roman"/>
        </w:rPr>
      </w:pPr>
    </w:p>
    <w:p w14:paraId="3CA207A2" w14:textId="77777777" w:rsidR="00C30FA9" w:rsidRPr="00105683" w:rsidRDefault="00C30FA9" w:rsidP="00C30FA9">
      <w:pPr>
        <w:keepNext/>
        <w:widowControl/>
        <w:spacing w:after="0" w:line="240" w:lineRule="auto"/>
        <w:ind w:right="-20"/>
        <w:rPr>
          <w:rFonts w:ascii="Times New Roman" w:eastAsia="Times New Roman" w:hAnsi="Times New Roman" w:cs="Times New Roman"/>
          <w:b/>
        </w:rPr>
      </w:pPr>
      <w:r w:rsidRPr="00105683">
        <w:rPr>
          <w:rFonts w:ascii="Times New Roman" w:hAnsi="Times New Roman"/>
          <w:b/>
        </w:rPr>
        <w:t>Deze bijsluiter is voor het laatst goedgekeurd in</w:t>
      </w:r>
    </w:p>
    <w:p w14:paraId="2F0B9F41" w14:textId="77777777" w:rsidR="00C30FA9" w:rsidRPr="00105683" w:rsidRDefault="00C30FA9" w:rsidP="00C30FA9">
      <w:pPr>
        <w:keepNext/>
        <w:widowControl/>
        <w:spacing w:after="0" w:line="240" w:lineRule="auto"/>
        <w:ind w:right="-20"/>
        <w:rPr>
          <w:rFonts w:ascii="Times New Roman" w:eastAsia="Times New Roman" w:hAnsi="Times New Roman" w:cs="Times New Roman"/>
          <w:iCs/>
        </w:rPr>
      </w:pPr>
    </w:p>
    <w:p w14:paraId="6BE94C70" w14:textId="77777777" w:rsidR="00C30FA9" w:rsidRPr="00105683" w:rsidRDefault="00C30FA9" w:rsidP="00C30FA9">
      <w:pPr>
        <w:keepNext/>
        <w:widowControl/>
        <w:spacing w:after="0" w:line="240" w:lineRule="auto"/>
        <w:ind w:right="-20"/>
        <w:rPr>
          <w:rFonts w:ascii="Times New Roman" w:eastAsia="Times New Roman" w:hAnsi="Times New Roman" w:cs="Times New Roman"/>
          <w:b/>
        </w:rPr>
      </w:pPr>
      <w:r w:rsidRPr="00105683">
        <w:rPr>
          <w:rFonts w:ascii="Times New Roman" w:hAnsi="Times New Roman"/>
          <w:b/>
        </w:rPr>
        <w:t>Andere informatiebronnen</w:t>
      </w:r>
    </w:p>
    <w:p w14:paraId="70265DFE" w14:textId="77777777" w:rsidR="00C30FA9" w:rsidRPr="00105683" w:rsidRDefault="00C30FA9" w:rsidP="00C30FA9">
      <w:pPr>
        <w:keepNext/>
        <w:widowControl/>
        <w:spacing w:after="0" w:line="240" w:lineRule="auto"/>
        <w:ind w:right="-20"/>
        <w:rPr>
          <w:rFonts w:ascii="Times New Roman" w:eastAsia="Times New Roman" w:hAnsi="Times New Roman" w:cs="Times New Roman"/>
        </w:rPr>
      </w:pPr>
    </w:p>
    <w:p w14:paraId="0AF0DC7A" w14:textId="77777777" w:rsidR="00C30FA9" w:rsidRPr="00105683" w:rsidRDefault="00C30FA9" w:rsidP="00C30FA9">
      <w:pPr>
        <w:widowControl/>
        <w:spacing w:after="0" w:line="240" w:lineRule="auto"/>
        <w:ind w:right="-20"/>
        <w:rPr>
          <w:rFonts w:ascii="Times New Roman" w:eastAsia="Times New Roman" w:hAnsi="Times New Roman" w:cs="Times New Roman"/>
        </w:rPr>
      </w:pPr>
      <w:r w:rsidRPr="00105683">
        <w:rPr>
          <w:rFonts w:ascii="Times New Roman" w:hAnsi="Times New Roman"/>
        </w:rPr>
        <w:t xml:space="preserve">Meer informatie over dit geneesmiddel is beschikbaar op de website van het Europees Geneesmiddelenbureau </w:t>
      </w:r>
      <w:hyperlink r:id="rId70" w:history="1">
        <w:r w:rsidRPr="00105683">
          <w:rPr>
            <w:rStyle w:val="Hyperlink"/>
            <w:rFonts w:ascii="Times New Roman" w:hAnsi="Times New Roman"/>
          </w:rPr>
          <w:t>http://www.ema.europa.eu</w:t>
        </w:r>
      </w:hyperlink>
      <w:r w:rsidRPr="00105683">
        <w:t>.</w:t>
      </w:r>
      <w:r w:rsidRPr="00105683">
        <w:rPr>
          <w:rFonts w:ascii="Times New Roman" w:hAnsi="Times New Roman"/>
        </w:rPr>
        <w:t xml:space="preserve"> </w:t>
      </w:r>
    </w:p>
    <w:p w14:paraId="5546E9E5" w14:textId="77777777" w:rsidR="009363AB"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w:t>
      </w:r>
    </w:p>
    <w:p w14:paraId="1C87CB2A" w14:textId="77777777" w:rsidR="009363AB" w:rsidRPr="00105683" w:rsidRDefault="009363AB" w:rsidP="00914826">
      <w:pPr>
        <w:widowControl/>
        <w:spacing w:after="0" w:line="240" w:lineRule="auto"/>
        <w:ind w:right="-20"/>
        <w:rPr>
          <w:rFonts w:ascii="Times New Roman" w:eastAsia="Times New Roman" w:hAnsi="Times New Roman" w:cs="Times New Roman"/>
        </w:rPr>
      </w:pPr>
    </w:p>
    <w:p w14:paraId="2089BCFD" w14:textId="77777777" w:rsidR="009363AB" w:rsidRPr="00105683" w:rsidRDefault="00572E7B" w:rsidP="00914826">
      <w:pPr>
        <w:keepNext/>
        <w:widowControl/>
        <w:spacing w:after="0" w:line="240" w:lineRule="auto"/>
        <w:ind w:right="-20"/>
        <w:rPr>
          <w:rFonts w:ascii="Times New Roman" w:eastAsia="Times New Roman" w:hAnsi="Times New Roman" w:cs="Times New Roman"/>
        </w:rPr>
      </w:pPr>
      <w:r w:rsidRPr="00105683">
        <w:rPr>
          <w:rFonts w:ascii="Times New Roman" w:hAnsi="Times New Roman"/>
          <w:b/>
        </w:rPr>
        <w:t>De volgende informatie is alleen bestemd voor beroepsbeoefenaren in de gezondheidszorg</w:t>
      </w:r>
    </w:p>
    <w:p w14:paraId="5F23E843" w14:textId="77777777" w:rsidR="009363AB" w:rsidRPr="00105683" w:rsidRDefault="009363AB" w:rsidP="00914826">
      <w:pPr>
        <w:keepNext/>
        <w:widowControl/>
        <w:spacing w:after="0" w:line="240" w:lineRule="auto"/>
        <w:ind w:right="-20"/>
        <w:rPr>
          <w:rFonts w:ascii="Times New Roman" w:eastAsia="Times New Roman" w:hAnsi="Times New Roman" w:cs="Times New Roman"/>
        </w:rPr>
      </w:pPr>
    </w:p>
    <w:p w14:paraId="7F922E93" w14:textId="77777777" w:rsidR="009363AB"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 xml:space="preserve">De injectieflacon moet uitsluitend gebruikt worden </w:t>
      </w:r>
      <w:r w:rsidRPr="00105683">
        <w:rPr>
          <w:rFonts w:ascii="Times New Roman" w:hAnsi="Times New Roman"/>
          <w:b/>
        </w:rPr>
        <w:t>voor de behandeling van één oog.</w:t>
      </w:r>
    </w:p>
    <w:p w14:paraId="2611AE3F" w14:textId="77777777" w:rsidR="009363AB" w:rsidRPr="00105683" w:rsidRDefault="009363AB" w:rsidP="00914826">
      <w:pPr>
        <w:widowControl/>
        <w:spacing w:after="0" w:line="240" w:lineRule="auto"/>
        <w:ind w:right="-20"/>
        <w:rPr>
          <w:rFonts w:ascii="Times New Roman" w:eastAsia="Times New Roman" w:hAnsi="Times New Roman" w:cs="Times New Roman"/>
        </w:rPr>
      </w:pPr>
    </w:p>
    <w:p w14:paraId="0F566FA5" w14:textId="77777777" w:rsidR="009363AB"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De injectieflacon bevat meer dan de aanbevolen dosis van 2 mg aflibercept (equivalent aan 0,05 ml). Het teveel aan volume moet worden verwijderd vóór de toediening.</w:t>
      </w:r>
    </w:p>
    <w:p w14:paraId="0205CEBC" w14:textId="77777777" w:rsidR="009363AB" w:rsidRPr="00105683" w:rsidRDefault="009363AB" w:rsidP="00914826">
      <w:pPr>
        <w:widowControl/>
        <w:spacing w:after="0" w:line="240" w:lineRule="auto"/>
        <w:ind w:right="-20"/>
        <w:rPr>
          <w:rFonts w:ascii="Times New Roman" w:eastAsia="Times New Roman" w:hAnsi="Times New Roman" w:cs="Times New Roman"/>
        </w:rPr>
      </w:pPr>
    </w:p>
    <w:p w14:paraId="33D8A1D8" w14:textId="77777777" w:rsidR="009363AB"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Voor toediening dient de oplossing visueel te worden geïnspecteerd op deeltjes en/of verkleuringen of enige afwijkingen in uiterlijk. Het geneesmiddel dient te worden afgevoerd als dit wordt geobserveerd.</w:t>
      </w:r>
    </w:p>
    <w:p w14:paraId="18C5A102" w14:textId="77777777" w:rsidR="009363AB" w:rsidRPr="00105683" w:rsidRDefault="009363AB" w:rsidP="00914826">
      <w:pPr>
        <w:widowControl/>
        <w:spacing w:after="0" w:line="240" w:lineRule="auto"/>
        <w:ind w:right="-20"/>
        <w:rPr>
          <w:rFonts w:ascii="Times New Roman" w:eastAsia="Times New Roman" w:hAnsi="Times New Roman" w:cs="Times New Roman"/>
        </w:rPr>
      </w:pPr>
    </w:p>
    <w:p w14:paraId="70BE836B" w14:textId="77777777" w:rsidR="009363AB"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De ongeopende injectieflacon mag gedurende maximaal 24 uur buiten de koelkast beneden 25 °C worden bewaard. Ga na opening van de injectieflacon aseptisch te werk.</w:t>
      </w:r>
    </w:p>
    <w:p w14:paraId="57C49AD4" w14:textId="77777777" w:rsidR="009363AB" w:rsidRPr="00105683" w:rsidRDefault="00572E7B" w:rsidP="00914826">
      <w:pPr>
        <w:widowControl/>
        <w:spacing w:after="0" w:line="240" w:lineRule="auto"/>
        <w:ind w:right="-20"/>
        <w:rPr>
          <w:rFonts w:ascii="Times New Roman" w:eastAsia="Times New Roman" w:hAnsi="Times New Roman" w:cs="Times New Roman"/>
        </w:rPr>
      </w:pPr>
      <w:r w:rsidRPr="00105683">
        <w:rPr>
          <w:rFonts w:ascii="Times New Roman" w:hAnsi="Times New Roman"/>
        </w:rPr>
        <w:t>Voor de intravitreale injectie moet een injectienaald van 30 G </w:t>
      </w:r>
      <w:r w:rsidR="00AC5D18" w:rsidRPr="00105683">
        <w:rPr>
          <w:rFonts w:ascii="Times New Roman" w:hAnsi="Times New Roman"/>
        </w:rPr>
        <w:t>×</w:t>
      </w:r>
      <w:r w:rsidRPr="00105683">
        <w:rPr>
          <w:rFonts w:ascii="Times New Roman" w:hAnsi="Times New Roman"/>
        </w:rPr>
        <w:t> ½ inch worden gebruikt.</w:t>
      </w:r>
    </w:p>
    <w:p w14:paraId="2C7493B4" w14:textId="77777777" w:rsidR="009363AB" w:rsidRPr="00105683" w:rsidRDefault="009363AB" w:rsidP="00914826">
      <w:pPr>
        <w:widowControl/>
        <w:spacing w:after="0" w:line="240" w:lineRule="auto"/>
        <w:ind w:right="-20"/>
        <w:rPr>
          <w:rFonts w:ascii="Times New Roman" w:eastAsia="Times New Roman" w:hAnsi="Times New Roman" w:cs="Times New Roman"/>
        </w:rPr>
      </w:pPr>
    </w:p>
    <w:p w14:paraId="0F532E52" w14:textId="77777777" w:rsidR="009363AB" w:rsidRPr="00105683" w:rsidRDefault="009363AB" w:rsidP="00914826">
      <w:pPr>
        <w:widowControl/>
        <w:spacing w:after="0" w:line="240" w:lineRule="auto"/>
        <w:ind w:right="-20"/>
        <w:rPr>
          <w:rFonts w:ascii="Times New Roman" w:eastAsia="Times New Roman" w:hAnsi="Times New Roman" w:cs="Times New Roman"/>
        </w:rPr>
      </w:pPr>
    </w:p>
    <w:p w14:paraId="0524AFAC" w14:textId="77777777" w:rsidR="00053712" w:rsidRPr="00105683" w:rsidRDefault="00053712" w:rsidP="000625E2">
      <w:pPr>
        <w:keepNext/>
        <w:widowControl/>
        <w:tabs>
          <w:tab w:val="left" w:pos="567"/>
        </w:tabs>
        <w:spacing w:after="0" w:line="240" w:lineRule="auto"/>
        <w:ind w:right="-23"/>
        <w:rPr>
          <w:rFonts w:ascii="Times New Roman" w:eastAsia="Times New Roman" w:hAnsi="Times New Roman" w:cs="Times New Roman"/>
        </w:rPr>
      </w:pPr>
      <w:r w:rsidRPr="00105683">
        <w:rPr>
          <w:rFonts w:ascii="Times New Roman" w:eastAsia="Times New Roman" w:hAnsi="Times New Roman" w:cs="Times New Roman"/>
        </w:rPr>
        <w:lastRenderedPageBreak/>
        <w:t xml:space="preserve">Afbeelding A: </w:t>
      </w:r>
      <w:r w:rsidR="001C6441" w:rsidRPr="00105683">
        <w:rPr>
          <w:rFonts w:ascii="Times New Roman" w:eastAsia="Times New Roman" w:hAnsi="Times New Roman" w:cs="Times New Roman"/>
        </w:rPr>
        <w:t>v</w:t>
      </w:r>
      <w:r w:rsidRPr="00105683">
        <w:rPr>
          <w:rFonts w:ascii="Times New Roman" w:eastAsia="Times New Roman" w:hAnsi="Times New Roman" w:cs="Times New Roman"/>
        </w:rPr>
        <w:t>erpakkingsgrootte van 1 injectieflacon + 1 spuit + 1 injectienaald</w:t>
      </w:r>
    </w:p>
    <w:p w14:paraId="6B740F95" w14:textId="77777777" w:rsidR="009F01BE" w:rsidRPr="00105683" w:rsidRDefault="00B55CE9" w:rsidP="00454E9C">
      <w:pPr>
        <w:keepNext/>
        <w:widowControl/>
        <w:spacing w:after="0" w:line="240" w:lineRule="auto"/>
        <w:ind w:right="-23"/>
        <w:rPr>
          <w:rFonts w:ascii="Times New Roman" w:eastAsia="Times New Roman" w:hAnsi="Times New Roman" w:cs="Times New Roman"/>
        </w:rPr>
      </w:pPr>
      <w:r w:rsidRPr="00105683">
        <w:rPr>
          <w:noProof/>
        </w:rPr>
        <w:drawing>
          <wp:anchor distT="0" distB="0" distL="114300" distR="114300" simplePos="0" relativeHeight="251658250" behindDoc="0" locked="0" layoutInCell="1" allowOverlap="1" wp14:anchorId="192F0374" wp14:editId="51A661E0">
            <wp:simplePos x="0" y="0"/>
            <wp:positionH relativeFrom="margin">
              <wp:align>center</wp:align>
            </wp:positionH>
            <wp:positionV relativeFrom="paragraph">
              <wp:posOffset>164482</wp:posOffset>
            </wp:positionV>
            <wp:extent cx="3795828" cy="2197584"/>
            <wp:effectExtent l="0" t="0" r="0" b="0"/>
            <wp:wrapNone/>
            <wp:docPr id="702" name="Imag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Image 702"/>
                    <pic:cNvPicPr/>
                  </pic:nvPicPr>
                  <pic:blipFill>
                    <a:blip r:embed="rId71">
                      <a:extLst>
                        <a:ext uri="{28A0092B-C50C-407E-A947-70E740481C1C}">
                          <a14:useLocalDpi xmlns:a14="http://schemas.microsoft.com/office/drawing/2010/main" val="0"/>
                        </a:ext>
                      </a:extLst>
                    </a:blip>
                    <a:stretch>
                      <a:fillRect/>
                    </a:stretch>
                  </pic:blipFill>
                  <pic:spPr>
                    <a:xfrm>
                      <a:off x="0" y="0"/>
                      <a:ext cx="3795828" cy="2197584"/>
                    </a:xfrm>
                    <a:prstGeom prst="rect">
                      <a:avLst/>
                    </a:prstGeom>
                  </pic:spPr>
                </pic:pic>
              </a:graphicData>
            </a:graphic>
          </wp:anchor>
        </w:drawing>
      </w:r>
    </w:p>
    <w:p w14:paraId="5E86A683" w14:textId="77777777" w:rsidR="009F01BE" w:rsidRPr="00105683" w:rsidRDefault="009F01BE" w:rsidP="000625E2">
      <w:pPr>
        <w:keepNext/>
        <w:widowControl/>
        <w:spacing w:after="0" w:line="240" w:lineRule="auto"/>
        <w:ind w:right="-23"/>
        <w:jc w:val="center"/>
        <w:rPr>
          <w:rFonts w:ascii="Times New Roman" w:eastAsia="Times New Roman" w:hAnsi="Times New Roman" w:cs="Times New Roman"/>
        </w:rPr>
      </w:pPr>
    </w:p>
    <w:p w14:paraId="6EAED245" w14:textId="77777777" w:rsidR="009F01BE" w:rsidRPr="00105683" w:rsidRDefault="009F01BE" w:rsidP="000625E2">
      <w:pPr>
        <w:keepNext/>
        <w:widowControl/>
        <w:spacing w:after="0" w:line="240" w:lineRule="auto"/>
        <w:ind w:right="-23"/>
        <w:jc w:val="center"/>
        <w:rPr>
          <w:rFonts w:ascii="Times New Roman" w:eastAsia="Times New Roman" w:hAnsi="Times New Roman" w:cs="Times New Roman"/>
        </w:rPr>
      </w:pPr>
    </w:p>
    <w:p w14:paraId="43C5835F" w14:textId="77777777" w:rsidR="009F01BE" w:rsidRPr="00105683" w:rsidRDefault="009F01BE" w:rsidP="000625E2">
      <w:pPr>
        <w:keepNext/>
        <w:widowControl/>
        <w:spacing w:after="0" w:line="240" w:lineRule="auto"/>
        <w:ind w:right="-20"/>
        <w:jc w:val="center"/>
        <w:rPr>
          <w:rFonts w:ascii="Times New Roman" w:eastAsia="Times New Roman" w:hAnsi="Times New Roman" w:cs="Times New Roman"/>
        </w:rPr>
      </w:pPr>
    </w:p>
    <w:p w14:paraId="0B4DB958" w14:textId="77777777" w:rsidR="009F01BE" w:rsidRPr="00105683" w:rsidRDefault="00B55CE9" w:rsidP="000625E2">
      <w:pPr>
        <w:keepNext/>
        <w:widowControl/>
        <w:spacing w:after="0" w:line="240" w:lineRule="auto"/>
        <w:ind w:right="-20"/>
        <w:jc w:val="center"/>
        <w:rPr>
          <w:rFonts w:ascii="Times New Roman" w:eastAsia="Times New Roman" w:hAnsi="Times New Roman" w:cs="Times New Roman"/>
        </w:rPr>
      </w:pPr>
      <w:r w:rsidRPr="00105683">
        <w:rPr>
          <w:rFonts w:ascii="Times New Roman" w:hAnsi="Times New Roman"/>
          <w:b/>
          <w:noProof/>
        </w:rPr>
        <mc:AlternateContent>
          <mc:Choice Requires="wps">
            <w:drawing>
              <wp:anchor distT="45720" distB="45720" distL="114300" distR="114300" simplePos="0" relativeHeight="251658333" behindDoc="0" locked="0" layoutInCell="1" allowOverlap="1" wp14:anchorId="252DD11D" wp14:editId="7705A1B1">
                <wp:simplePos x="0" y="0"/>
                <wp:positionH relativeFrom="column">
                  <wp:posOffset>3890055</wp:posOffset>
                </wp:positionH>
                <wp:positionV relativeFrom="paragraph">
                  <wp:posOffset>111226</wp:posOffset>
                </wp:positionV>
                <wp:extent cx="571500" cy="247032"/>
                <wp:effectExtent l="0" t="0" r="0" b="635"/>
                <wp:wrapNone/>
                <wp:docPr id="9030145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47032"/>
                        </a:xfrm>
                        <a:prstGeom prst="rect">
                          <a:avLst/>
                        </a:prstGeom>
                        <a:noFill/>
                        <a:ln w="9525">
                          <a:noFill/>
                          <a:miter lim="800000"/>
                          <a:headEnd/>
                          <a:tailEnd/>
                        </a:ln>
                      </wps:spPr>
                      <wps:txbx>
                        <w:txbxContent>
                          <w:p w14:paraId="64352752" w14:textId="77777777" w:rsidR="00B37A4D" w:rsidRPr="009E369A" w:rsidRDefault="00B37A4D" w:rsidP="00B37A4D">
                            <w:pPr>
                              <w:spacing w:after="0" w:line="240" w:lineRule="auto"/>
                              <w:rPr>
                                <w:rFonts w:ascii="Arial Narrow" w:hAnsi="Arial Narrow"/>
                                <w:b/>
                                <w:bCs/>
                                <w:color w:val="7F7F7F" w:themeColor="text1" w:themeTint="80"/>
                                <w:sz w:val="16"/>
                                <w:szCs w:val="16"/>
                              </w:rPr>
                            </w:pPr>
                            <w:r w:rsidRPr="009E369A">
                              <w:rPr>
                                <w:rFonts w:ascii="Arial Narrow" w:hAnsi="Arial Narrow"/>
                                <w:b/>
                                <w:color w:val="7F7F7F" w:themeColor="text1" w:themeTint="80"/>
                                <w:sz w:val="16"/>
                              </w:rPr>
                              <w:t>Injectieflacon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52DD11D" id="_x0000_s1151" type="#_x0000_t202" style="position:absolute;left:0;text-align:left;margin-left:306.3pt;margin-top:8.75pt;width:45pt;height:19.45pt;z-index:25165833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" filled="f" stroked="f">
                <v:textbox inset="0,0,0,0">
                  <w:txbxContent>
                    <w:p w14:paraId="64352752" w14:textId="77777777" w:rsidR="00B37A4D" w:rsidRPr="009E369A" w:rsidRDefault="00B37A4D" w:rsidP="00B37A4D">
                      <w:pPr>
                        <w:spacing w:after="0" w:line="240" w:lineRule="auto"/>
                        <w:rPr>
                          <w:rFonts w:ascii="Arial Narrow" w:hAnsi="Arial Narrow"/>
                          <w:b/>
                          <w:bCs/>
                          <w:color w:val="7F7F7F" w:themeColor="text1" w:themeTint="80"/>
                          <w:sz w:val="16"/>
                          <w:szCs w:val="16"/>
                        </w:rPr>
                      </w:pPr>
                      <w:r w:rsidRPr="009E369A">
                        <w:rPr>
                          <w:rFonts w:ascii="Arial Narrow" w:hAnsi="Arial Narrow"/>
                          <w:b/>
                          <w:color w:val="7F7F7F" w:themeColor="text1" w:themeTint="80"/>
                          <w:sz w:val="16"/>
                        </w:rPr>
                        <w:t>Injectieflacon</w:t>
                      </w:r>
                    </w:p>
                  </w:txbxContent>
                </v:textbox>
              </v:shape>
            </w:pict>
          </mc:Fallback>
        </mc:AlternateContent>
      </w:r>
      <w:r w:rsidR="00F27E64" w:rsidRPr="00105683">
        <w:rPr>
          <w:rFonts w:ascii="Times New Roman" w:hAnsi="Times New Roman"/>
          <w:b/>
          <w:noProof/>
        </w:rPr>
        <mc:AlternateContent>
          <mc:Choice Requires="wps">
            <w:drawing>
              <wp:anchor distT="45720" distB="45720" distL="114300" distR="114300" simplePos="0" relativeHeight="251658332" behindDoc="0" locked="0" layoutInCell="1" allowOverlap="1" wp14:anchorId="6F6BAA4C" wp14:editId="2E1902E8">
                <wp:simplePos x="0" y="0"/>
                <wp:positionH relativeFrom="column">
                  <wp:posOffset>1246404</wp:posOffset>
                </wp:positionH>
                <wp:positionV relativeFrom="paragraph">
                  <wp:posOffset>6985</wp:posOffset>
                </wp:positionV>
                <wp:extent cx="932180" cy="495300"/>
                <wp:effectExtent l="0" t="0" r="1270" b="0"/>
                <wp:wrapNone/>
                <wp:docPr id="282204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495300"/>
                        </a:xfrm>
                        <a:prstGeom prst="rect">
                          <a:avLst/>
                        </a:prstGeom>
                        <a:noFill/>
                        <a:ln w="9525">
                          <a:noFill/>
                          <a:miter lim="800000"/>
                          <a:headEnd/>
                          <a:tailEnd/>
                        </a:ln>
                      </wps:spPr>
                      <wps:txbx>
                        <w:txbxContent>
                          <w:p w14:paraId="38070E39" w14:textId="77777777" w:rsidR="00B37A4D" w:rsidRPr="009E369A" w:rsidRDefault="00B37A4D" w:rsidP="00B37A4D">
                            <w:pPr>
                              <w:spacing w:after="0" w:line="240" w:lineRule="auto"/>
                              <w:rPr>
                                <w:rFonts w:ascii="Arial Narrow" w:hAnsi="Arial Narrow"/>
                                <w:b/>
                                <w:bCs/>
                                <w:color w:val="7F7F7F" w:themeColor="text1" w:themeTint="80"/>
                                <w:sz w:val="16"/>
                                <w:szCs w:val="16"/>
                              </w:rPr>
                            </w:pPr>
                            <w:r w:rsidRPr="009E369A">
                              <w:rPr>
                                <w:rFonts w:ascii="Arial Narrow" w:hAnsi="Arial Narrow"/>
                                <w:b/>
                                <w:color w:val="7F7F7F" w:themeColor="text1" w:themeTint="80"/>
                                <w:sz w:val="16"/>
                              </w:rPr>
                              <w:t>Steriele Luer</w:t>
                            </w:r>
                            <w:r w:rsidRPr="009E369A">
                              <w:rPr>
                                <w:rFonts w:ascii="Arial Narrow" w:hAnsi="Arial Narrow"/>
                                <w:b/>
                                <w:color w:val="7F7F7F" w:themeColor="text1" w:themeTint="80"/>
                                <w:sz w:val="16"/>
                              </w:rPr>
                              <w:noBreakHyphen/>
                              <w:t>lock-spuit van 1 ml (met markering om 0,05 ml af te meten)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6BAA4C" id="_x0000_s1152" type="#_x0000_t202" style="position:absolute;left:0;text-align:left;margin-left:98.15pt;margin-top:.55pt;width:73.4pt;height:39pt;z-index:2516583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" filled="f" stroked="f">
                <v:textbox inset="0,0,0,0">
                  <w:txbxContent>
                    <w:p w14:paraId="38070E39" w14:textId="77777777" w:rsidR="00B37A4D" w:rsidRPr="009E369A" w:rsidRDefault="00B37A4D" w:rsidP="00B37A4D">
                      <w:pPr>
                        <w:spacing w:after="0" w:line="240" w:lineRule="auto"/>
                        <w:rPr>
                          <w:rFonts w:ascii="Arial Narrow" w:hAnsi="Arial Narrow"/>
                          <w:b/>
                          <w:bCs/>
                          <w:color w:val="7F7F7F" w:themeColor="text1" w:themeTint="80"/>
                          <w:sz w:val="16"/>
                          <w:szCs w:val="16"/>
                        </w:rPr>
                      </w:pPr>
                      <w:r w:rsidRPr="009E369A">
                        <w:rPr>
                          <w:rFonts w:ascii="Arial Narrow" w:hAnsi="Arial Narrow"/>
                          <w:b/>
                          <w:color w:val="7F7F7F" w:themeColor="text1" w:themeTint="80"/>
                          <w:sz w:val="16"/>
                        </w:rPr>
                        <w:t>Steriele Luer</w:t>
                      </w:r>
                      <w:r w:rsidRPr="009E369A">
                        <w:rPr>
                          <w:rFonts w:ascii="Arial Narrow" w:hAnsi="Arial Narrow"/>
                          <w:b/>
                          <w:color w:val="7F7F7F" w:themeColor="text1" w:themeTint="80"/>
                          <w:sz w:val="16"/>
                        </w:rPr>
                        <w:noBreakHyphen/>
                        <w:t>lock-spuit van 1 ml (met markering om 0,05 ml af te meten)</w:t>
                      </w:r>
                    </w:p>
                  </w:txbxContent>
                </v:textbox>
              </v:shape>
            </w:pict>
          </mc:Fallback>
        </mc:AlternateContent>
      </w:r>
    </w:p>
    <w:p w14:paraId="3FCC12AD" w14:textId="77777777" w:rsidR="009F01BE" w:rsidRPr="00105683" w:rsidRDefault="009F01BE" w:rsidP="000625E2">
      <w:pPr>
        <w:keepNext/>
        <w:widowControl/>
        <w:spacing w:after="0" w:line="240" w:lineRule="auto"/>
        <w:ind w:right="-20"/>
        <w:jc w:val="center"/>
        <w:rPr>
          <w:rFonts w:ascii="Times New Roman" w:eastAsia="Times New Roman" w:hAnsi="Times New Roman" w:cs="Times New Roman"/>
        </w:rPr>
      </w:pPr>
    </w:p>
    <w:p w14:paraId="12F5490C" w14:textId="77777777" w:rsidR="009F01BE" w:rsidRPr="00105683" w:rsidRDefault="009F01BE" w:rsidP="000625E2">
      <w:pPr>
        <w:keepNext/>
        <w:widowControl/>
        <w:spacing w:after="0" w:line="240" w:lineRule="auto"/>
        <w:ind w:right="-20"/>
        <w:jc w:val="center"/>
        <w:rPr>
          <w:rFonts w:ascii="Times New Roman" w:eastAsia="Times New Roman" w:hAnsi="Times New Roman" w:cs="Times New Roman"/>
        </w:rPr>
      </w:pPr>
    </w:p>
    <w:p w14:paraId="67000ECC" w14:textId="77777777" w:rsidR="009F01BE" w:rsidRPr="00105683" w:rsidRDefault="009F01BE" w:rsidP="000625E2">
      <w:pPr>
        <w:keepNext/>
        <w:widowControl/>
        <w:spacing w:after="0" w:line="240" w:lineRule="auto"/>
        <w:ind w:right="-20"/>
        <w:jc w:val="center"/>
        <w:rPr>
          <w:rFonts w:ascii="Times New Roman" w:eastAsia="Times New Roman" w:hAnsi="Times New Roman" w:cs="Times New Roman"/>
        </w:rPr>
      </w:pPr>
    </w:p>
    <w:p w14:paraId="0844A638" w14:textId="77777777" w:rsidR="009F01BE" w:rsidRPr="00105683" w:rsidRDefault="009F01BE" w:rsidP="000625E2">
      <w:pPr>
        <w:keepNext/>
        <w:widowControl/>
        <w:spacing w:after="0" w:line="240" w:lineRule="auto"/>
        <w:ind w:right="-20"/>
        <w:jc w:val="center"/>
        <w:rPr>
          <w:rFonts w:ascii="Times New Roman" w:eastAsia="Times New Roman" w:hAnsi="Times New Roman" w:cs="Times New Roman"/>
        </w:rPr>
      </w:pPr>
    </w:p>
    <w:p w14:paraId="4CA95A5B" w14:textId="77777777" w:rsidR="009F01BE" w:rsidRPr="00105683" w:rsidRDefault="009F01BE" w:rsidP="000625E2">
      <w:pPr>
        <w:keepNext/>
        <w:widowControl/>
        <w:spacing w:after="0" w:line="240" w:lineRule="auto"/>
        <w:ind w:right="-20"/>
        <w:jc w:val="center"/>
        <w:rPr>
          <w:rFonts w:ascii="Times New Roman" w:eastAsia="Times New Roman" w:hAnsi="Times New Roman" w:cs="Times New Roman"/>
        </w:rPr>
      </w:pPr>
    </w:p>
    <w:p w14:paraId="17FC2EC0" w14:textId="77777777" w:rsidR="009F01BE" w:rsidRPr="00105683" w:rsidRDefault="00B55CE9" w:rsidP="000625E2">
      <w:pPr>
        <w:keepNext/>
        <w:widowControl/>
        <w:spacing w:after="0" w:line="240" w:lineRule="auto"/>
        <w:ind w:right="-20"/>
        <w:jc w:val="center"/>
        <w:rPr>
          <w:rFonts w:ascii="Times New Roman" w:eastAsia="Times New Roman" w:hAnsi="Times New Roman" w:cs="Times New Roman"/>
        </w:rPr>
      </w:pPr>
      <w:r w:rsidRPr="00105683">
        <w:rPr>
          <w:rFonts w:ascii="Times New Roman" w:hAnsi="Times New Roman"/>
          <w:b/>
          <w:noProof/>
        </w:rPr>
        <mc:AlternateContent>
          <mc:Choice Requires="wps">
            <w:drawing>
              <wp:anchor distT="45720" distB="45720" distL="114300" distR="114300" simplePos="0" relativeHeight="251658335" behindDoc="0" locked="0" layoutInCell="1" allowOverlap="1" wp14:anchorId="5D436B13" wp14:editId="10913EA6">
                <wp:simplePos x="0" y="0"/>
                <wp:positionH relativeFrom="column">
                  <wp:posOffset>3191949</wp:posOffset>
                </wp:positionH>
                <wp:positionV relativeFrom="paragraph">
                  <wp:posOffset>52576</wp:posOffset>
                </wp:positionV>
                <wp:extent cx="1200175" cy="428625"/>
                <wp:effectExtent l="0" t="0" r="0" b="9525"/>
                <wp:wrapNone/>
                <wp:docPr id="2019464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75" cy="428625"/>
                        </a:xfrm>
                        <a:prstGeom prst="rect">
                          <a:avLst/>
                        </a:prstGeom>
                        <a:noFill/>
                        <a:ln w="9525">
                          <a:noFill/>
                          <a:miter lim="800000"/>
                          <a:headEnd/>
                          <a:tailEnd/>
                        </a:ln>
                      </wps:spPr>
                      <wps:txbx>
                        <w:txbxContent>
                          <w:p w14:paraId="42D5E796" w14:textId="77777777" w:rsidR="00B37A4D" w:rsidRPr="009E369A" w:rsidRDefault="00B37A4D" w:rsidP="00B37A4D">
                            <w:pPr>
                              <w:spacing w:after="0" w:line="240" w:lineRule="auto"/>
                              <w:rPr>
                                <w:rFonts w:ascii="Arial Narrow" w:hAnsi="Arial Narrow"/>
                                <w:b/>
                                <w:bCs/>
                                <w:color w:val="7F7F7F" w:themeColor="text1" w:themeTint="80"/>
                                <w:sz w:val="16"/>
                                <w:szCs w:val="16"/>
                              </w:rPr>
                            </w:pPr>
                            <w:r w:rsidRPr="009E369A">
                              <w:rPr>
                                <w:rFonts w:ascii="Arial Narrow" w:hAnsi="Arial Narrow"/>
                                <w:b/>
                                <w:color w:val="7F7F7F" w:themeColor="text1" w:themeTint="80"/>
                                <w:sz w:val="16"/>
                              </w:rPr>
                              <w:t>Steriele filternaald van 5 micron</w:t>
                            </w:r>
                            <w:r w:rsidRPr="009E369A">
                              <w:rPr>
                                <w:rFonts w:ascii="Arial Narrow" w:hAnsi="Arial Narrow"/>
                                <w:b/>
                                <w:color w:val="7F7F7F" w:themeColor="text1" w:themeTint="80"/>
                                <w:sz w:val="16"/>
                              </w:rPr>
                              <w:br/>
                              <w:t>(18 Gauge x 1½ inch)</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D436B13" id="_x0000_s1153" type="#_x0000_t202" style="position:absolute;left:0;text-align:left;margin-left:251.35pt;margin-top:4.15pt;width:94.5pt;height:33.75pt;z-index:2516583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" filled="f" stroked="f">
                <v:textbox inset="0,0,0,0">
                  <w:txbxContent>
                    <w:p w14:paraId="42D5E796" w14:textId="77777777" w:rsidR="00B37A4D" w:rsidRPr="009E369A" w:rsidRDefault="00B37A4D" w:rsidP="00B37A4D">
                      <w:pPr>
                        <w:spacing w:after="0" w:line="240" w:lineRule="auto"/>
                        <w:rPr>
                          <w:rFonts w:ascii="Arial Narrow" w:hAnsi="Arial Narrow"/>
                          <w:b/>
                          <w:bCs/>
                          <w:color w:val="7F7F7F" w:themeColor="text1" w:themeTint="80"/>
                          <w:sz w:val="16"/>
                          <w:szCs w:val="16"/>
                        </w:rPr>
                      </w:pPr>
                      <w:r w:rsidRPr="009E369A">
                        <w:rPr>
                          <w:rFonts w:ascii="Arial Narrow" w:hAnsi="Arial Narrow"/>
                          <w:b/>
                          <w:color w:val="7F7F7F" w:themeColor="text1" w:themeTint="80"/>
                          <w:sz w:val="16"/>
                        </w:rPr>
                        <w:t>Steriele filternaald van 5 micron</w:t>
                      </w:r>
                      <w:r w:rsidRPr="009E369A">
                        <w:rPr>
                          <w:rFonts w:ascii="Arial Narrow" w:hAnsi="Arial Narrow"/>
                          <w:b/>
                          <w:color w:val="7F7F7F" w:themeColor="text1" w:themeTint="80"/>
                          <w:sz w:val="16"/>
                        </w:rPr>
                        <w:br/>
                        <w:t>(18 Gauge x 1½ inch)</w:t>
                      </w:r>
                    </w:p>
                  </w:txbxContent>
                </v:textbox>
              </v:shape>
            </w:pict>
          </mc:Fallback>
        </mc:AlternateContent>
      </w:r>
    </w:p>
    <w:p w14:paraId="409A3F7C" w14:textId="77777777" w:rsidR="009F01BE" w:rsidRPr="00105683" w:rsidRDefault="00B55CE9" w:rsidP="000625E2">
      <w:pPr>
        <w:keepNext/>
        <w:widowControl/>
        <w:spacing w:after="0" w:line="240" w:lineRule="auto"/>
        <w:ind w:right="-20"/>
        <w:jc w:val="center"/>
        <w:rPr>
          <w:rFonts w:ascii="Times New Roman" w:eastAsia="Times New Roman" w:hAnsi="Times New Roman" w:cs="Times New Roman"/>
        </w:rPr>
      </w:pPr>
      <w:r w:rsidRPr="00105683">
        <w:rPr>
          <w:rFonts w:ascii="Times New Roman" w:hAnsi="Times New Roman"/>
          <w:b/>
          <w:noProof/>
        </w:rPr>
        <mc:AlternateContent>
          <mc:Choice Requires="wps">
            <w:drawing>
              <wp:anchor distT="45720" distB="45720" distL="114300" distR="114300" simplePos="0" relativeHeight="251658334" behindDoc="0" locked="0" layoutInCell="1" allowOverlap="1" wp14:anchorId="18E39B73" wp14:editId="2F1D1AE8">
                <wp:simplePos x="0" y="0"/>
                <wp:positionH relativeFrom="column">
                  <wp:posOffset>2178145</wp:posOffset>
                </wp:positionH>
                <wp:positionV relativeFrom="paragraph">
                  <wp:posOffset>161470</wp:posOffset>
                </wp:positionV>
                <wp:extent cx="1018515" cy="285185"/>
                <wp:effectExtent l="0" t="0" r="10795" b="635"/>
                <wp:wrapNone/>
                <wp:docPr id="377782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15" cy="285185"/>
                        </a:xfrm>
                        <a:prstGeom prst="rect">
                          <a:avLst/>
                        </a:prstGeom>
                        <a:noFill/>
                        <a:ln w="9525">
                          <a:noFill/>
                          <a:miter lim="800000"/>
                          <a:headEnd/>
                          <a:tailEnd/>
                        </a:ln>
                      </wps:spPr>
                      <wps:txbx>
                        <w:txbxContent>
                          <w:p w14:paraId="71102924" w14:textId="77777777" w:rsidR="00B37A4D" w:rsidRPr="009E369A" w:rsidRDefault="00B37A4D" w:rsidP="00B37A4D">
                            <w:pPr>
                              <w:spacing w:after="0" w:line="240" w:lineRule="auto"/>
                              <w:rPr>
                                <w:rFonts w:ascii="Arial Narrow" w:hAnsi="Arial Narrow"/>
                                <w:b/>
                                <w:bCs/>
                                <w:color w:val="7F7F7F" w:themeColor="text1" w:themeTint="80"/>
                                <w:sz w:val="16"/>
                                <w:szCs w:val="16"/>
                              </w:rPr>
                            </w:pPr>
                            <w:r w:rsidRPr="009E369A">
                              <w:rPr>
                                <w:rFonts w:ascii="Arial Narrow" w:hAnsi="Arial Narrow"/>
                                <w:b/>
                                <w:color w:val="7F7F7F" w:themeColor="text1" w:themeTint="80"/>
                                <w:sz w:val="16"/>
                              </w:rPr>
                              <w:t>Steriele injectienaald</w:t>
                            </w:r>
                            <w:r w:rsidRPr="009E369A">
                              <w:rPr>
                                <w:rFonts w:ascii="Arial Narrow" w:hAnsi="Arial Narrow"/>
                                <w:b/>
                                <w:color w:val="7F7F7F" w:themeColor="text1" w:themeTint="80"/>
                                <w:sz w:val="16"/>
                              </w:rPr>
                              <w:br/>
                              <w:t>(30 Gauge x ½ inch)</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8E39B73" id="_x0000_s1154" type="#_x0000_t202" style="position:absolute;left:0;text-align:left;margin-left:171.5pt;margin-top:12.7pt;width:80.2pt;height:22.45pt;z-index:2516583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" filled="f" stroked="f">
                <v:textbox inset="0,0,0,0">
                  <w:txbxContent>
                    <w:p w14:paraId="71102924" w14:textId="77777777" w:rsidR="00B37A4D" w:rsidRPr="009E369A" w:rsidRDefault="00B37A4D" w:rsidP="00B37A4D">
                      <w:pPr>
                        <w:spacing w:after="0" w:line="240" w:lineRule="auto"/>
                        <w:rPr>
                          <w:rFonts w:ascii="Arial Narrow" w:hAnsi="Arial Narrow"/>
                          <w:b/>
                          <w:bCs/>
                          <w:color w:val="7F7F7F" w:themeColor="text1" w:themeTint="80"/>
                          <w:sz w:val="16"/>
                          <w:szCs w:val="16"/>
                        </w:rPr>
                      </w:pPr>
                      <w:r w:rsidRPr="009E369A">
                        <w:rPr>
                          <w:rFonts w:ascii="Arial Narrow" w:hAnsi="Arial Narrow"/>
                          <w:b/>
                          <w:color w:val="7F7F7F" w:themeColor="text1" w:themeTint="80"/>
                          <w:sz w:val="16"/>
                        </w:rPr>
                        <w:t>Steriele injectienaald</w:t>
                      </w:r>
                      <w:r w:rsidRPr="009E369A">
                        <w:rPr>
                          <w:rFonts w:ascii="Arial Narrow" w:hAnsi="Arial Narrow"/>
                          <w:b/>
                          <w:color w:val="7F7F7F" w:themeColor="text1" w:themeTint="80"/>
                          <w:sz w:val="16"/>
                        </w:rPr>
                        <w:br/>
                        <w:t>(30 Gauge x ½ inch)</w:t>
                      </w:r>
                    </w:p>
                  </w:txbxContent>
                </v:textbox>
              </v:shape>
            </w:pict>
          </mc:Fallback>
        </mc:AlternateContent>
      </w:r>
    </w:p>
    <w:p w14:paraId="788259AD" w14:textId="77777777" w:rsidR="009F01BE" w:rsidRPr="00105683" w:rsidRDefault="009F01BE" w:rsidP="000625E2">
      <w:pPr>
        <w:keepNext/>
        <w:widowControl/>
        <w:spacing w:after="0" w:line="240" w:lineRule="auto"/>
        <w:ind w:right="-20"/>
        <w:jc w:val="center"/>
        <w:rPr>
          <w:rFonts w:ascii="Times New Roman" w:eastAsia="Times New Roman" w:hAnsi="Times New Roman" w:cs="Times New Roman"/>
        </w:rPr>
      </w:pPr>
    </w:p>
    <w:p w14:paraId="3BB735B0" w14:textId="77777777" w:rsidR="009F01BE" w:rsidRPr="00105683" w:rsidRDefault="009F01BE" w:rsidP="000625E2">
      <w:pPr>
        <w:keepNext/>
        <w:widowControl/>
        <w:spacing w:after="0" w:line="240" w:lineRule="auto"/>
        <w:ind w:right="-20"/>
        <w:jc w:val="center"/>
        <w:rPr>
          <w:rFonts w:ascii="Times New Roman" w:eastAsia="Times New Roman" w:hAnsi="Times New Roman" w:cs="Times New Roman"/>
        </w:rPr>
      </w:pPr>
    </w:p>
    <w:p w14:paraId="7E9373E1" w14:textId="77777777" w:rsidR="00053712" w:rsidRPr="00105683" w:rsidRDefault="00053712" w:rsidP="004A2D59">
      <w:pPr>
        <w:keepNext/>
        <w:widowControl/>
        <w:tabs>
          <w:tab w:val="left" w:pos="567"/>
        </w:tabs>
        <w:spacing w:after="0" w:line="240" w:lineRule="auto"/>
        <w:ind w:right="-23"/>
        <w:jc w:val="center"/>
        <w:rPr>
          <w:rFonts w:ascii="Times New Roman" w:eastAsia="Times New Roman" w:hAnsi="Times New Roman" w:cs="Times New Roman"/>
          <w:i/>
          <w:iCs/>
        </w:rPr>
      </w:pPr>
    </w:p>
    <w:p w14:paraId="79D181DC" w14:textId="77777777" w:rsidR="00701156" w:rsidRPr="00105683" w:rsidRDefault="00701156" w:rsidP="000625E2">
      <w:pPr>
        <w:keepNext/>
        <w:widowControl/>
        <w:tabs>
          <w:tab w:val="left" w:pos="567"/>
        </w:tabs>
        <w:spacing w:after="0" w:line="240" w:lineRule="auto"/>
        <w:ind w:right="-23"/>
        <w:rPr>
          <w:rFonts w:ascii="Times New Roman" w:eastAsia="Times New Roman" w:hAnsi="Times New Roman" w:cs="Times New Roman"/>
        </w:rPr>
      </w:pPr>
      <w:r w:rsidRPr="00105683">
        <w:rPr>
          <w:rFonts w:ascii="Times New Roman" w:eastAsia="Times New Roman" w:hAnsi="Times New Roman" w:cs="Times New Roman"/>
        </w:rPr>
        <w:t xml:space="preserve">Afbeelding B: </w:t>
      </w:r>
      <w:r w:rsidR="001C6441" w:rsidRPr="00105683">
        <w:rPr>
          <w:rFonts w:ascii="Times New Roman" w:eastAsia="Times New Roman" w:hAnsi="Times New Roman" w:cs="Times New Roman"/>
        </w:rPr>
        <w:t>v</w:t>
      </w:r>
      <w:r w:rsidRPr="00105683">
        <w:rPr>
          <w:rFonts w:ascii="Times New Roman" w:eastAsia="Times New Roman" w:hAnsi="Times New Roman" w:cs="Times New Roman"/>
        </w:rPr>
        <w:t>erpakkingsgrootte van 1 injectieflacon + 1 filternaald</w:t>
      </w:r>
    </w:p>
    <w:p w14:paraId="756FD053" w14:textId="77777777" w:rsidR="00701156" w:rsidRPr="00105683" w:rsidRDefault="00701156" w:rsidP="004A2D59">
      <w:pPr>
        <w:keepNext/>
        <w:widowControl/>
        <w:tabs>
          <w:tab w:val="left" w:pos="567"/>
        </w:tabs>
        <w:spacing w:after="0" w:line="240" w:lineRule="auto"/>
        <w:ind w:right="-23"/>
        <w:jc w:val="center"/>
        <w:rPr>
          <w:rFonts w:ascii="Times New Roman" w:eastAsia="Times New Roman" w:hAnsi="Times New Roman" w:cs="Times New Roman"/>
          <w:i/>
          <w:iCs/>
        </w:rPr>
      </w:pPr>
    </w:p>
    <w:p w14:paraId="5D9806A6" w14:textId="77777777" w:rsidR="00053712" w:rsidRPr="00105683" w:rsidRDefault="00B55CE9" w:rsidP="000625E2">
      <w:pPr>
        <w:jc w:val="center"/>
      </w:pPr>
      <w:bookmarkStart w:id="3740" w:name="_Hlk140832301"/>
      <w:r w:rsidRPr="00105683">
        <w:rPr>
          <w:noProof/>
        </w:rPr>
        <w:drawing>
          <wp:inline distT="0" distB="0" distL="0" distR="0" wp14:anchorId="202F4E4E" wp14:editId="0A9DFD64">
            <wp:extent cx="2847079" cy="2725148"/>
            <wp:effectExtent l="0" t="0" r="0" b="0"/>
            <wp:docPr id="1638824427" name="Picture 1638824427" descr="A drawing of a glass bottle and a pip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29176" name="Picture 1" descr="A drawing of a glass bottle and a pipette&#10;&#10;Description automatically generated"/>
                    <pic:cNvPicPr/>
                  </pic:nvPicPr>
                  <pic:blipFill>
                    <a:blip r:embed="rId46"/>
                    <a:stretch>
                      <a:fillRect/>
                    </a:stretch>
                  </pic:blipFill>
                  <pic:spPr>
                    <a:xfrm>
                      <a:off x="0" y="0"/>
                      <a:ext cx="2847079" cy="2725148"/>
                    </a:xfrm>
                    <a:prstGeom prst="rect">
                      <a:avLst/>
                    </a:prstGeom>
                  </pic:spPr>
                </pic:pic>
              </a:graphicData>
            </a:graphic>
          </wp:inline>
        </w:drawing>
      </w:r>
      <w:r w:rsidR="00F81AF6" w:rsidRPr="00105683">
        <w:rPr>
          <w:noProof/>
        </w:rPr>
        <mc:AlternateContent>
          <mc:Choice Requires="wps">
            <w:drawing>
              <wp:anchor distT="45720" distB="45720" distL="114300" distR="114300" simplePos="0" relativeHeight="251658336" behindDoc="0" locked="0" layoutInCell="1" allowOverlap="1" wp14:anchorId="768825D1" wp14:editId="6A0EA743">
                <wp:simplePos x="0" y="0"/>
                <wp:positionH relativeFrom="column">
                  <wp:posOffset>3504592</wp:posOffset>
                </wp:positionH>
                <wp:positionV relativeFrom="paragraph">
                  <wp:posOffset>626165</wp:posOffset>
                </wp:positionV>
                <wp:extent cx="691763" cy="438150"/>
                <wp:effectExtent l="0" t="0" r="0" b="0"/>
                <wp:wrapNone/>
                <wp:docPr id="10553107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763" cy="438150"/>
                        </a:xfrm>
                        <a:prstGeom prst="rect">
                          <a:avLst/>
                        </a:prstGeom>
                        <a:noFill/>
                        <a:ln w="9525">
                          <a:noFill/>
                          <a:miter lim="800000"/>
                          <a:headEnd/>
                          <a:tailEnd/>
                        </a:ln>
                      </wps:spPr>
                      <wps:txbx>
                        <w:txbxContent>
                          <w:p w14:paraId="75B3E998" w14:textId="77777777" w:rsidR="00053712" w:rsidRPr="009E369A" w:rsidRDefault="00F81AF6" w:rsidP="00053712">
                            <w:r w:rsidRPr="009E369A">
                              <w:t>Injectie-</w:t>
                            </w:r>
                            <w:r w:rsidRPr="009E369A">
                              <w:br/>
                              <w:t>flacon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8825D1" id="_x0000_s1155" type="#_x0000_t202" style="position:absolute;left:0;text-align:left;margin-left:275.95pt;margin-top:49.3pt;width:54.45pt;height:34.5pt;z-index:251658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" filled="f" stroked="f">
                <v:textbox>
                  <w:txbxContent>
                    <w:p w14:paraId="75B3E998" w14:textId="77777777" w:rsidR="00053712" w:rsidRPr="009E369A" w:rsidRDefault="00F81AF6" w:rsidP="00053712">
                      <w:r w:rsidRPr="009E369A">
                        <w:t>Injectie-</w:t>
                      </w:r>
                      <w:r w:rsidRPr="009E369A">
                        <w:br/>
                        <w:t>flacon</w:t>
                      </w:r>
                    </w:p>
                  </w:txbxContent>
                </v:textbox>
              </v:shape>
            </w:pict>
          </mc:Fallback>
        </mc:AlternateContent>
      </w:r>
      <w:r w:rsidR="00053712" w:rsidRPr="00105683">
        <w:rPr>
          <w:noProof/>
        </w:rPr>
        <mc:AlternateContent>
          <mc:Choice Requires="wps">
            <w:drawing>
              <wp:anchor distT="45720" distB="45720" distL="114300" distR="114300" simplePos="0" relativeHeight="251658337" behindDoc="0" locked="0" layoutInCell="1" allowOverlap="1" wp14:anchorId="3BB07034" wp14:editId="4F33AF8C">
                <wp:simplePos x="0" y="0"/>
                <wp:positionH relativeFrom="margin">
                  <wp:align>center</wp:align>
                </wp:positionH>
                <wp:positionV relativeFrom="paragraph">
                  <wp:posOffset>1943100</wp:posOffset>
                </wp:positionV>
                <wp:extent cx="2076450" cy="438150"/>
                <wp:effectExtent l="0" t="0" r="0" b="0"/>
                <wp:wrapNone/>
                <wp:docPr id="892550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438150"/>
                        </a:xfrm>
                        <a:prstGeom prst="rect">
                          <a:avLst/>
                        </a:prstGeom>
                        <a:noFill/>
                        <a:ln w="9525">
                          <a:noFill/>
                          <a:miter lim="800000"/>
                          <a:headEnd/>
                          <a:tailEnd/>
                        </a:ln>
                      </wps:spPr>
                      <wps:txbx>
                        <w:txbxContent>
                          <w:p w14:paraId="59916CB4" w14:textId="77777777" w:rsidR="00053712" w:rsidRPr="009E369A" w:rsidRDefault="00053712" w:rsidP="00053712">
                            <w:pPr>
                              <w:spacing w:line="240" w:lineRule="auto"/>
                            </w:pPr>
                            <w:r w:rsidRPr="009E369A">
                              <w:t>Steriele filternaald van 5 micron</w:t>
                            </w:r>
                            <w:r w:rsidRPr="009E369A">
                              <w:br/>
                              <w:t>(18 Gauge</w:t>
                            </w:r>
                            <w:r w:rsidR="00F81AF6" w:rsidRPr="009E369A">
                              <w:t> </w:t>
                            </w:r>
                            <w:r w:rsidRPr="009E369A">
                              <w:t>×</w:t>
                            </w:r>
                            <w:r w:rsidR="00F81AF6" w:rsidRPr="009E369A">
                              <w:t> </w:t>
                            </w:r>
                            <w:r w:rsidRPr="009E369A">
                              <w:t>1½ inch)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B07034" id="_x0000_s1156" type="#_x0000_t202" style="position:absolute;left:0;text-align:left;margin-left:0;margin-top:153pt;width:163.5pt;height:34.5pt;z-index:251658337;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" filled="f" stroked="f">
                <v:textbox>
                  <w:txbxContent>
                    <w:p w14:paraId="59916CB4" w14:textId="77777777" w:rsidR="00053712" w:rsidRPr="009E369A" w:rsidRDefault="00053712" w:rsidP="00053712">
                      <w:pPr>
                        <w:spacing w:line="240" w:lineRule="auto"/>
                      </w:pPr>
                      <w:r w:rsidRPr="009E369A">
                        <w:t>Steriele filternaald van 5 micron</w:t>
                      </w:r>
                      <w:r w:rsidRPr="009E369A">
                        <w:br/>
                        <w:t>(18 Gauge</w:t>
                      </w:r>
                      <w:r w:rsidR="00F81AF6" w:rsidRPr="009E369A">
                        <w:t> </w:t>
                      </w:r>
                      <w:r w:rsidRPr="009E369A">
                        <w:t>×</w:t>
                      </w:r>
                      <w:r w:rsidR="00F81AF6" w:rsidRPr="009E369A">
                        <w:t> </w:t>
                      </w:r>
                      <w:r w:rsidRPr="009E369A">
                        <w:t>1½ inch)</w:t>
                      </w:r>
                    </w:p>
                  </w:txbxContent>
                </v:textbox>
                <w10:wrap anchorx="margin"/>
              </v:shape>
            </w:pict>
          </mc:Fallback>
        </mc:AlternateContent>
      </w:r>
      <w:bookmarkEnd w:id="3740"/>
    </w:p>
    <w:p w14:paraId="2C43E9F2" w14:textId="77777777" w:rsidR="00B55CE9" w:rsidRPr="00105683" w:rsidRDefault="00B55CE9">
      <w:pPr>
        <w:rPr>
          <w:rFonts w:ascii="Times New Roman" w:eastAsia="Times New Roman" w:hAnsi="Times New Roman" w:cs="Times New Roman"/>
          <w:b/>
          <w:bCs/>
          <w:i/>
          <w:iCs/>
        </w:rPr>
      </w:pPr>
      <w:r w:rsidRPr="00105683">
        <w:rPr>
          <w:rFonts w:ascii="Times New Roman" w:eastAsia="Times New Roman" w:hAnsi="Times New Roman" w:cs="Times New Roman"/>
          <w:b/>
          <w:bCs/>
          <w:i/>
          <w:iCs/>
        </w:rPr>
        <w:br w:type="page"/>
      </w:r>
    </w:p>
    <w:p w14:paraId="4472A202" w14:textId="77777777" w:rsidR="009F01BE" w:rsidRPr="00105683" w:rsidRDefault="00053712" w:rsidP="00454E9C">
      <w:pPr>
        <w:keepNext/>
        <w:widowControl/>
        <w:spacing w:after="0" w:line="240" w:lineRule="auto"/>
        <w:ind w:right="-20"/>
        <w:rPr>
          <w:rFonts w:ascii="Times New Roman" w:eastAsia="Times New Roman" w:hAnsi="Times New Roman" w:cs="Times New Roman"/>
          <w:b/>
          <w:bCs/>
          <w:i/>
          <w:iCs/>
        </w:rPr>
      </w:pPr>
      <w:r w:rsidRPr="00105683">
        <w:rPr>
          <w:rFonts w:ascii="Times New Roman" w:eastAsia="Times New Roman" w:hAnsi="Times New Roman" w:cs="Times New Roman"/>
          <w:b/>
          <w:bCs/>
          <w:i/>
          <w:iCs/>
        </w:rPr>
        <w:lastRenderedPageBreak/>
        <w:t>Gebruiksaanwijzing</w:t>
      </w:r>
    </w:p>
    <w:p w14:paraId="7CBE104C" w14:textId="77777777" w:rsidR="00053712" w:rsidRPr="00105683" w:rsidRDefault="00053712" w:rsidP="00454E9C">
      <w:pPr>
        <w:keepNext/>
        <w:widowControl/>
        <w:spacing w:after="0" w:line="240" w:lineRule="auto"/>
        <w:ind w:right="-20"/>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4553"/>
        <w:gridCol w:w="4508"/>
      </w:tblGrid>
      <w:tr w:rsidR="008A13E1" w:rsidRPr="00105683" w14:paraId="2E715104" w14:textId="77777777" w:rsidTr="00B955A5">
        <w:trPr>
          <w:trHeight w:val="2224"/>
        </w:trPr>
        <w:tc>
          <w:tcPr>
            <w:tcW w:w="4561" w:type="dxa"/>
          </w:tcPr>
          <w:p w14:paraId="22843131" w14:textId="77777777" w:rsidR="009F01BE" w:rsidRPr="00105683" w:rsidRDefault="00572E7B" w:rsidP="00914826">
            <w:pPr>
              <w:keepNext/>
              <w:widowControl/>
              <w:tabs>
                <w:tab w:val="left" w:pos="567"/>
              </w:tabs>
              <w:ind w:right="-23"/>
              <w:rPr>
                <w:rFonts w:ascii="Times New Roman" w:eastAsia="Times New Roman" w:hAnsi="Times New Roman" w:cs="Times New Roman"/>
              </w:rPr>
            </w:pPr>
            <w:r w:rsidRPr="00105683">
              <w:rPr>
                <w:rFonts w:ascii="Times New Roman" w:hAnsi="Times New Roman"/>
              </w:rPr>
              <w:t>1. Verwijder de plastic dop en desinfecteer het buitenste gedeelte van de rubber stop van de injectieflacon.</w:t>
            </w:r>
          </w:p>
        </w:tc>
        <w:tc>
          <w:tcPr>
            <w:tcW w:w="4513" w:type="dxa"/>
          </w:tcPr>
          <w:p w14:paraId="445FE8C3" w14:textId="77777777" w:rsidR="009F01BE" w:rsidRPr="00105683" w:rsidRDefault="00572E7B" w:rsidP="00914826">
            <w:pPr>
              <w:keepNext/>
              <w:widowControl/>
              <w:tabs>
                <w:tab w:val="left" w:pos="567"/>
              </w:tabs>
              <w:ind w:right="-23"/>
              <w:rPr>
                <w:rFonts w:ascii="Times New Roman" w:eastAsia="Times New Roman" w:hAnsi="Times New Roman" w:cs="Times New Roman"/>
              </w:rPr>
            </w:pPr>
            <w:r w:rsidRPr="00105683">
              <w:rPr>
                <w:rFonts w:ascii="Times New Roman" w:hAnsi="Times New Roman"/>
                <w:noProof/>
              </w:rPr>
              <mc:AlternateContent>
                <mc:Choice Requires="wpg">
                  <w:drawing>
                    <wp:anchor distT="0" distB="0" distL="114300" distR="114300" simplePos="0" relativeHeight="251658247" behindDoc="0" locked="0" layoutInCell="1" allowOverlap="1" wp14:anchorId="323B3B7A" wp14:editId="0CE27184">
                      <wp:simplePos x="0" y="0"/>
                      <wp:positionH relativeFrom="column">
                        <wp:posOffset>19050</wp:posOffset>
                      </wp:positionH>
                      <wp:positionV relativeFrom="paragraph">
                        <wp:posOffset>88900</wp:posOffset>
                      </wp:positionV>
                      <wp:extent cx="2628265" cy="1295400"/>
                      <wp:effectExtent l="0" t="0" r="635" b="0"/>
                      <wp:wrapNone/>
                      <wp:docPr id="690" name="Groupe 690"/>
                      <wp:cNvGraphicFramePr/>
                      <a:graphic xmlns:a="http://schemas.openxmlformats.org/drawingml/2006/main">
                        <a:graphicData uri="http://schemas.microsoft.com/office/word/2010/wordprocessingGroup">
                          <wpg:wgp>
                            <wpg:cNvGrpSpPr/>
                            <wpg:grpSpPr>
                              <a:xfrm>
                                <a:off x="0" y="0"/>
                                <a:ext cx="2628265" cy="1295400"/>
                                <a:chOff x="0" y="0"/>
                                <a:chExt cx="2628265" cy="1295400"/>
                              </a:xfrm>
                            </wpg:grpSpPr>
                            <pic:pic xmlns:pic="http://schemas.openxmlformats.org/drawingml/2006/picture">
                              <pic:nvPicPr>
                                <pic:cNvPr id="691" name="Image 691"/>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1304290" cy="1295400"/>
                                </a:xfrm>
                                <a:prstGeom prst="rect">
                                  <a:avLst/>
                                </a:prstGeom>
                                <a:noFill/>
                                <a:ln>
                                  <a:noFill/>
                                </a:ln>
                              </pic:spPr>
                            </pic:pic>
                            <pic:pic xmlns:pic="http://schemas.openxmlformats.org/drawingml/2006/picture">
                              <pic:nvPicPr>
                                <pic:cNvPr id="692" name="Image 692"/>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bwMode="auto">
                                <a:xfrm>
                                  <a:off x="1304925" y="0"/>
                                  <a:ext cx="1323340" cy="1295400"/>
                                </a:xfrm>
                                <a:prstGeom prst="rect">
                                  <a:avLst/>
                                </a:prstGeom>
                                <a:noFill/>
                                <a:ln>
                                  <a:noFill/>
                                </a:ln>
                              </pic:spPr>
                            </pic:pic>
                          </wpg:wgp>
                        </a:graphicData>
                      </a:graphic>
                    </wp:anchor>
                  </w:drawing>
                </mc:Choice>
                <mc:Fallback>
                  <w:pict>
                    <v:group w14:anchorId="3AD1B4C0" id="Groupe 690" o:spid="_x0000_s1026" style="position:absolute;margin-left:1.5pt;margin-top:7pt;width:206.95pt;height:102pt;z-index:251658247" coordsize="26282,1295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">
                      <v:shape id="Image 691" o:spid="_x0000_s1027" type="#_x0000_t75" style="position:absolute;width:13042;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">
                        <v:imagedata r:id="rId49" o:title=""/>
                      </v:shape>
                      <v:shape id="Image 692" o:spid="_x0000_s1028" type="#_x0000_t75" style="position:absolute;left:13049;width:13233;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">
                        <v:imagedata r:id="rId50" o:title=""/>
                      </v:shape>
                    </v:group>
                  </w:pict>
                </mc:Fallback>
              </mc:AlternateContent>
            </w:r>
          </w:p>
        </w:tc>
      </w:tr>
      <w:tr w:rsidR="008A13E1" w:rsidRPr="00105683" w14:paraId="6FA3D907" w14:textId="77777777" w:rsidTr="00B955A5">
        <w:trPr>
          <w:trHeight w:val="2721"/>
        </w:trPr>
        <w:tc>
          <w:tcPr>
            <w:tcW w:w="4561" w:type="dxa"/>
          </w:tcPr>
          <w:p w14:paraId="4C3DC791" w14:textId="77777777" w:rsidR="00241ABB" w:rsidRPr="00105683" w:rsidRDefault="00572E7B" w:rsidP="00914826">
            <w:pPr>
              <w:widowControl/>
              <w:tabs>
                <w:tab w:val="left" w:pos="567"/>
              </w:tabs>
              <w:ind w:right="-20"/>
              <w:rPr>
                <w:rFonts w:ascii="Times New Roman" w:hAnsi="Times New Roman"/>
              </w:rPr>
            </w:pPr>
            <w:r w:rsidRPr="00105683">
              <w:rPr>
                <w:rFonts w:ascii="Times New Roman" w:hAnsi="Times New Roman"/>
              </w:rPr>
              <w:t xml:space="preserve">2. </w:t>
            </w:r>
            <w:r w:rsidR="00053712" w:rsidRPr="00105683">
              <w:rPr>
                <w:rFonts w:ascii="Times New Roman" w:hAnsi="Times New Roman"/>
              </w:rPr>
              <w:t>D</w:t>
            </w:r>
            <w:r w:rsidRPr="00105683">
              <w:rPr>
                <w:rFonts w:ascii="Times New Roman" w:hAnsi="Times New Roman"/>
              </w:rPr>
              <w:t>e 18 G</w:t>
            </w:r>
            <w:r w:rsidR="00CB3432" w:rsidRPr="00105683">
              <w:rPr>
                <w:rFonts w:ascii="Times New Roman" w:hAnsi="Times New Roman"/>
              </w:rPr>
              <w:t xml:space="preserve"> × 1½ inch </w:t>
            </w:r>
            <w:r w:rsidRPr="00105683">
              <w:rPr>
                <w:rFonts w:ascii="Times New Roman" w:hAnsi="Times New Roman"/>
              </w:rPr>
              <w:t>filternaald van 5 micron</w:t>
            </w:r>
            <w:r w:rsidR="00241ABB" w:rsidRPr="00105683">
              <w:rPr>
                <w:rFonts w:ascii="Times New Roman" w:hAnsi="Times New Roman"/>
              </w:rPr>
              <w:t xml:space="preserve"> </w:t>
            </w:r>
            <w:r w:rsidR="00117FF1" w:rsidRPr="00105683">
              <w:rPr>
                <w:rFonts w:ascii="Times New Roman" w:hAnsi="Times New Roman"/>
              </w:rPr>
              <w:t xml:space="preserve">wordt </w:t>
            </w:r>
            <w:r w:rsidR="00241ABB" w:rsidRPr="00105683">
              <w:rPr>
                <w:rFonts w:ascii="Times New Roman" w:hAnsi="Times New Roman"/>
              </w:rPr>
              <w:t xml:space="preserve">gebruikt om het geneesmiddel uit de injectieflacon op te </w:t>
            </w:r>
            <w:r w:rsidR="00117FF1" w:rsidRPr="00105683">
              <w:rPr>
                <w:rFonts w:ascii="Times New Roman" w:hAnsi="Times New Roman"/>
              </w:rPr>
              <w:t>trekken</w:t>
            </w:r>
            <w:r w:rsidR="00241ABB" w:rsidRPr="00105683">
              <w:rPr>
                <w:rFonts w:ascii="Times New Roman" w:hAnsi="Times New Roman"/>
              </w:rPr>
              <w:t>.</w:t>
            </w:r>
          </w:p>
          <w:p w14:paraId="791DD998" w14:textId="77777777" w:rsidR="00053712" w:rsidRPr="00105683" w:rsidRDefault="00053712" w:rsidP="00914826">
            <w:pPr>
              <w:widowControl/>
              <w:tabs>
                <w:tab w:val="left" w:pos="567"/>
              </w:tabs>
              <w:ind w:right="-20"/>
              <w:rPr>
                <w:rFonts w:ascii="Times New Roman" w:hAnsi="Times New Roman"/>
              </w:rPr>
            </w:pPr>
          </w:p>
          <w:p w14:paraId="093186D8" w14:textId="77777777" w:rsidR="009F01BE" w:rsidRPr="00105683" w:rsidRDefault="00085EBD" w:rsidP="00914826">
            <w:pPr>
              <w:widowControl/>
              <w:tabs>
                <w:tab w:val="left" w:pos="567"/>
              </w:tabs>
              <w:ind w:right="-20"/>
              <w:rPr>
                <w:rFonts w:ascii="Times New Roman" w:eastAsia="Times New Roman" w:hAnsi="Times New Roman" w:cs="Times New Roman"/>
              </w:rPr>
            </w:pPr>
            <w:r w:rsidRPr="00105683">
              <w:rPr>
                <w:rFonts w:ascii="Times New Roman" w:hAnsi="Times New Roman"/>
              </w:rPr>
              <w:t>Haal de 18 G × 1½ inch filternaald van 5 micron</w:t>
            </w:r>
            <w:r w:rsidR="00572E7B" w:rsidRPr="00105683">
              <w:rPr>
                <w:rFonts w:ascii="Times New Roman" w:hAnsi="Times New Roman"/>
              </w:rPr>
              <w:t xml:space="preserve"> en de spuit van 1 ml uit de verpakking. Bevestig de filternaald op de spuit door deze op de Luer</w:t>
            </w:r>
            <w:r w:rsidR="00572E7B" w:rsidRPr="00105683">
              <w:rPr>
                <w:rFonts w:ascii="Times New Roman" w:hAnsi="Times New Roman"/>
              </w:rPr>
              <w:noBreakHyphen/>
              <w:t>lock-punt van de spuit te draaien.</w:t>
            </w:r>
          </w:p>
        </w:tc>
        <w:tc>
          <w:tcPr>
            <w:tcW w:w="4513" w:type="dxa"/>
          </w:tcPr>
          <w:p w14:paraId="4C0ED23A" w14:textId="77777777" w:rsidR="009F01BE" w:rsidRPr="00105683" w:rsidRDefault="00572E7B" w:rsidP="00914826">
            <w:pPr>
              <w:widowControl/>
              <w:tabs>
                <w:tab w:val="left" w:pos="567"/>
              </w:tabs>
              <w:ind w:right="-20"/>
              <w:rPr>
                <w:rFonts w:ascii="Times New Roman" w:eastAsia="Times New Roman" w:hAnsi="Times New Roman" w:cs="Times New Roman"/>
              </w:rPr>
            </w:pPr>
            <w:r w:rsidRPr="00105683">
              <w:rPr>
                <w:rFonts w:ascii="Times New Roman" w:hAnsi="Times New Roman"/>
                <w:noProof/>
              </w:rPr>
              <w:drawing>
                <wp:anchor distT="0" distB="0" distL="114300" distR="114300" simplePos="0" relativeHeight="251658248" behindDoc="0" locked="0" layoutInCell="1" allowOverlap="1" wp14:anchorId="43D22B53" wp14:editId="66299EC1">
                  <wp:simplePos x="0" y="0"/>
                  <wp:positionH relativeFrom="column">
                    <wp:posOffset>684530</wp:posOffset>
                  </wp:positionH>
                  <wp:positionV relativeFrom="paragraph">
                    <wp:posOffset>80645</wp:posOffset>
                  </wp:positionV>
                  <wp:extent cx="1477442" cy="1466850"/>
                  <wp:effectExtent l="0" t="0" r="8890" b="0"/>
                  <wp:wrapNone/>
                  <wp:docPr id="699" name="Imag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202537"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1477442" cy="1466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A13E1" w:rsidRPr="00105683" w14:paraId="6C7B220F" w14:textId="77777777" w:rsidTr="00795A91">
        <w:trPr>
          <w:trHeight w:val="4952"/>
        </w:trPr>
        <w:tc>
          <w:tcPr>
            <w:tcW w:w="4561" w:type="dxa"/>
          </w:tcPr>
          <w:p w14:paraId="7BC9D933" w14:textId="77777777" w:rsidR="009F01BE" w:rsidRPr="00105683" w:rsidRDefault="00572E7B" w:rsidP="00914826">
            <w:pPr>
              <w:widowControl/>
              <w:tabs>
                <w:tab w:val="left" w:pos="567"/>
              </w:tabs>
              <w:ind w:right="-20"/>
              <w:rPr>
                <w:rFonts w:ascii="Times New Roman" w:eastAsia="Times New Roman" w:hAnsi="Times New Roman" w:cs="Times New Roman"/>
              </w:rPr>
            </w:pPr>
            <w:r w:rsidRPr="00105683">
              <w:rPr>
                <w:rFonts w:ascii="Times New Roman" w:hAnsi="Times New Roman"/>
              </w:rPr>
              <w:t>3. Druk de filternaald door het midden van de stop van de injectieflacon totdat de naald helemaal in de injectieflacon zit en de punt de bodem of de onderste rand van de injectieflacon raakt.</w:t>
            </w:r>
          </w:p>
          <w:p w14:paraId="099E7CE1" w14:textId="77777777" w:rsidR="009F01BE" w:rsidRPr="00105683" w:rsidRDefault="009F01BE" w:rsidP="00914826">
            <w:pPr>
              <w:widowControl/>
              <w:tabs>
                <w:tab w:val="left" w:pos="567"/>
              </w:tabs>
              <w:ind w:right="-20"/>
              <w:rPr>
                <w:rFonts w:ascii="Times New Roman" w:eastAsia="Times New Roman" w:hAnsi="Times New Roman" w:cs="Times New Roman"/>
              </w:rPr>
            </w:pPr>
          </w:p>
          <w:p w14:paraId="20298740" w14:textId="77777777" w:rsidR="009F01BE" w:rsidRPr="00105683" w:rsidRDefault="009F01BE" w:rsidP="00914826">
            <w:pPr>
              <w:widowControl/>
              <w:tabs>
                <w:tab w:val="left" w:pos="567"/>
              </w:tabs>
              <w:ind w:right="-20"/>
              <w:rPr>
                <w:rFonts w:ascii="Times New Roman" w:eastAsia="Times New Roman" w:hAnsi="Times New Roman" w:cs="Times New Roman"/>
              </w:rPr>
            </w:pPr>
          </w:p>
          <w:p w14:paraId="74366EF9" w14:textId="77777777" w:rsidR="009F01BE" w:rsidRPr="00105683" w:rsidRDefault="009F01BE" w:rsidP="00914826">
            <w:pPr>
              <w:widowControl/>
              <w:tabs>
                <w:tab w:val="left" w:pos="567"/>
              </w:tabs>
              <w:ind w:right="-20"/>
              <w:rPr>
                <w:rFonts w:ascii="Times New Roman" w:eastAsia="Times New Roman" w:hAnsi="Times New Roman" w:cs="Times New Roman"/>
              </w:rPr>
            </w:pPr>
          </w:p>
          <w:p w14:paraId="674C46A8" w14:textId="77777777" w:rsidR="009F01BE" w:rsidRPr="00105683" w:rsidRDefault="009F01BE" w:rsidP="00914826">
            <w:pPr>
              <w:widowControl/>
              <w:tabs>
                <w:tab w:val="left" w:pos="567"/>
              </w:tabs>
              <w:ind w:right="-20"/>
              <w:rPr>
                <w:rFonts w:ascii="Times New Roman" w:eastAsia="Times New Roman" w:hAnsi="Times New Roman" w:cs="Times New Roman"/>
              </w:rPr>
            </w:pPr>
          </w:p>
          <w:p w14:paraId="743F9323" w14:textId="77777777" w:rsidR="009F01BE" w:rsidRPr="00105683" w:rsidRDefault="009F01BE" w:rsidP="00914826">
            <w:pPr>
              <w:widowControl/>
              <w:tabs>
                <w:tab w:val="left" w:pos="567"/>
              </w:tabs>
              <w:ind w:right="-20"/>
              <w:rPr>
                <w:rFonts w:ascii="Times New Roman" w:eastAsia="Times New Roman" w:hAnsi="Times New Roman" w:cs="Times New Roman"/>
              </w:rPr>
            </w:pPr>
          </w:p>
          <w:p w14:paraId="45FCAC70" w14:textId="77777777" w:rsidR="009F01BE" w:rsidRPr="00105683" w:rsidRDefault="009F01BE" w:rsidP="00914826">
            <w:pPr>
              <w:widowControl/>
              <w:tabs>
                <w:tab w:val="left" w:pos="567"/>
              </w:tabs>
              <w:ind w:right="-20"/>
              <w:rPr>
                <w:rFonts w:ascii="Times New Roman" w:eastAsia="Times New Roman" w:hAnsi="Times New Roman" w:cs="Times New Roman"/>
              </w:rPr>
            </w:pPr>
          </w:p>
          <w:p w14:paraId="09700EF2" w14:textId="77777777" w:rsidR="009F01BE" w:rsidRPr="00105683" w:rsidRDefault="00572E7B" w:rsidP="00914826">
            <w:pPr>
              <w:widowControl/>
              <w:tabs>
                <w:tab w:val="left" w:pos="567"/>
              </w:tabs>
              <w:ind w:right="-20"/>
              <w:rPr>
                <w:rFonts w:ascii="Times New Roman" w:eastAsia="Times New Roman" w:hAnsi="Times New Roman" w:cs="Times New Roman"/>
              </w:rPr>
            </w:pPr>
            <w:r w:rsidRPr="00105683">
              <w:rPr>
                <w:rFonts w:ascii="Times New Roman" w:hAnsi="Times New Roman"/>
              </w:rPr>
              <w:t>4. Ga aseptisch te werk terwijl u alle inhoud uit de injectieflacon met Yesafili in de spuit op</w:t>
            </w:r>
            <w:r w:rsidR="001C6441" w:rsidRPr="00105683">
              <w:rPr>
                <w:rFonts w:ascii="Times New Roman" w:hAnsi="Times New Roman"/>
              </w:rPr>
              <w:t>trekt</w:t>
            </w:r>
            <w:r w:rsidRPr="00105683">
              <w:rPr>
                <w:rFonts w:ascii="Times New Roman" w:hAnsi="Times New Roman"/>
              </w:rPr>
              <w:t xml:space="preserve">. Houd de injectieflacon daarbij rechtop en </w:t>
            </w:r>
            <w:r w:rsidR="00117FF1" w:rsidRPr="00105683">
              <w:rPr>
                <w:rFonts w:ascii="Times New Roman" w:hAnsi="Times New Roman"/>
              </w:rPr>
              <w:t xml:space="preserve">enigszins </w:t>
            </w:r>
            <w:r w:rsidRPr="00105683">
              <w:rPr>
                <w:rFonts w:ascii="Times New Roman" w:hAnsi="Times New Roman"/>
              </w:rPr>
              <w:t xml:space="preserve">schuin om de volledige inhoud er gemakkelijker uit te krijgen. Om introductie van lucht te voorkomen moet u zich ervan verzekeren dat de schuingeslepen zijde van de filternaald helemaal ondergedompeld is in de vloeistof. Houd de injectieflacon schuin tijdens het </w:t>
            </w:r>
            <w:r w:rsidR="00117FF1" w:rsidRPr="00105683">
              <w:rPr>
                <w:rFonts w:ascii="Times New Roman" w:hAnsi="Times New Roman"/>
              </w:rPr>
              <w:t>op</w:t>
            </w:r>
            <w:r w:rsidRPr="00105683">
              <w:rPr>
                <w:rFonts w:ascii="Times New Roman" w:hAnsi="Times New Roman"/>
              </w:rPr>
              <w:t>trekken zodat de schuingeslepen zijde van de naald ondergedompeld blijft in de vloeistof.</w:t>
            </w:r>
          </w:p>
          <w:p w14:paraId="2AFA0D9E" w14:textId="77777777" w:rsidR="009F01BE" w:rsidRPr="00105683" w:rsidRDefault="009F01BE" w:rsidP="00914826">
            <w:pPr>
              <w:widowControl/>
              <w:tabs>
                <w:tab w:val="left" w:pos="567"/>
              </w:tabs>
              <w:ind w:right="-20"/>
              <w:rPr>
                <w:rFonts w:ascii="Times New Roman" w:eastAsia="Times New Roman" w:hAnsi="Times New Roman" w:cs="Times New Roman"/>
              </w:rPr>
            </w:pPr>
          </w:p>
        </w:tc>
        <w:tc>
          <w:tcPr>
            <w:tcW w:w="4513" w:type="dxa"/>
            <w:vAlign w:val="center"/>
          </w:tcPr>
          <w:p w14:paraId="55E9269C" w14:textId="77777777" w:rsidR="009F01BE" w:rsidRPr="00105683" w:rsidRDefault="00B55CE9" w:rsidP="00914826">
            <w:pPr>
              <w:widowControl/>
              <w:tabs>
                <w:tab w:val="left" w:pos="567"/>
              </w:tabs>
              <w:ind w:right="-20"/>
              <w:jc w:val="center"/>
              <w:rPr>
                <w:rFonts w:ascii="Times New Roman" w:eastAsia="Times New Roman" w:hAnsi="Times New Roman" w:cs="Times New Roman"/>
              </w:rPr>
            </w:pPr>
            <w:r w:rsidRPr="00105683">
              <w:rPr>
                <w:rFonts w:ascii="Times New Roman" w:hAnsi="Times New Roman"/>
                <w:noProof/>
              </w:rPr>
              <mc:AlternateContent>
                <mc:Choice Requires="wpg">
                  <w:drawing>
                    <wp:anchor distT="0" distB="0" distL="114300" distR="114300" simplePos="0" relativeHeight="251658251" behindDoc="0" locked="0" layoutInCell="1" allowOverlap="1" wp14:anchorId="35794D3C" wp14:editId="65BC4F17">
                      <wp:simplePos x="0" y="0"/>
                      <wp:positionH relativeFrom="column">
                        <wp:posOffset>619760</wp:posOffset>
                      </wp:positionH>
                      <wp:positionV relativeFrom="paragraph">
                        <wp:posOffset>-109220</wp:posOffset>
                      </wp:positionV>
                      <wp:extent cx="1497330" cy="3325495"/>
                      <wp:effectExtent l="0" t="0" r="7620" b="8255"/>
                      <wp:wrapSquare wrapText="bothSides"/>
                      <wp:docPr id="693" name="Groupe 693"/>
                      <wp:cNvGraphicFramePr/>
                      <a:graphic xmlns:a="http://schemas.openxmlformats.org/drawingml/2006/main">
                        <a:graphicData uri="http://schemas.microsoft.com/office/word/2010/wordprocessingGroup">
                          <wpg:wgp>
                            <wpg:cNvGrpSpPr/>
                            <wpg:grpSpPr>
                              <a:xfrm>
                                <a:off x="0" y="0"/>
                                <a:ext cx="1497330" cy="3325495"/>
                                <a:chOff x="0" y="0"/>
                                <a:chExt cx="1497330" cy="3010427"/>
                              </a:xfrm>
                            </wpg:grpSpPr>
                            <pic:pic xmlns:pic="http://schemas.openxmlformats.org/drawingml/2006/picture">
                              <pic:nvPicPr>
                                <pic:cNvPr id="694" name="Image 694"/>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1487805" cy="1476375"/>
                                </a:xfrm>
                                <a:prstGeom prst="rect">
                                  <a:avLst/>
                                </a:prstGeom>
                                <a:noFill/>
                                <a:ln>
                                  <a:noFill/>
                                </a:ln>
                              </pic:spPr>
                            </pic:pic>
                            <pic:pic xmlns:pic="http://schemas.openxmlformats.org/drawingml/2006/picture">
                              <pic:nvPicPr>
                                <pic:cNvPr id="695" name="Image 695"/>
                                <pic:cNvPicPr>
                                  <a:picLocks noChangeAspect="1"/>
                                </pic:cNvPicPr>
                              </pic:nvPicPr>
                              <pic:blipFill>
                                <a:blip r:embed="rId72">
                                  <a:extLst>
                                    <a:ext uri="{28A0092B-C50C-407E-A947-70E740481C1C}">
                                      <a14:useLocalDpi xmlns:a14="http://schemas.microsoft.com/office/drawing/2010/main" val="0"/>
                                    </a:ext>
                                  </a:extLst>
                                </a:blip>
                                <a:srcRect/>
                                <a:stretch/>
                              </pic:blipFill>
                              <pic:spPr bwMode="auto">
                                <a:xfrm>
                                  <a:off x="0" y="1524107"/>
                                  <a:ext cx="1497330" cy="14863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A75C1ED" id="Groupe 693" o:spid="_x0000_s1026" style="position:absolute;margin-left:48.8pt;margin-top:-8.6pt;width:117.9pt;height:261.85pt;z-index:251658251;mso-width-relative:margin;mso-height-relative:margin" coordsize="14973,301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">
                      <v:shape id="Image 694" o:spid="_x0000_s1027" type="#_x0000_t75" style="position:absolute;width:1487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">
                        <v:imagedata r:id="rId54" o:title=""/>
                      </v:shape>
                      <v:shape id="Image 695" o:spid="_x0000_s1028" type="#_x0000_t75" style="position:absolute;top:15241;width:14973;height:1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">
                        <v:imagedata r:id="rId73" o:title=""/>
                      </v:shape>
                      <w10:wrap type="square"/>
                    </v:group>
                  </w:pict>
                </mc:Fallback>
              </mc:AlternateContent>
            </w:r>
            <w:r w:rsidR="00F03407" w:rsidRPr="00105683">
              <w:rPr>
                <w:rFonts w:ascii="Times New Roman" w:hAnsi="Times New Roman"/>
                <w:b/>
                <w:noProof/>
              </w:rPr>
              <mc:AlternateContent>
                <mc:Choice Requires="wps">
                  <w:drawing>
                    <wp:anchor distT="45720" distB="45720" distL="114300" distR="114300" simplePos="0" relativeHeight="251658331" behindDoc="0" locked="0" layoutInCell="1" allowOverlap="1" wp14:anchorId="2DE3C594" wp14:editId="043324AA">
                      <wp:simplePos x="0" y="0"/>
                      <wp:positionH relativeFrom="column">
                        <wp:posOffset>1711325</wp:posOffset>
                      </wp:positionH>
                      <wp:positionV relativeFrom="paragraph">
                        <wp:posOffset>2717165</wp:posOffset>
                      </wp:positionV>
                      <wp:extent cx="408305" cy="306705"/>
                      <wp:effectExtent l="0" t="0" r="10795" b="0"/>
                      <wp:wrapNone/>
                      <wp:docPr id="15738815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306705"/>
                              </a:xfrm>
                              <a:prstGeom prst="rect">
                                <a:avLst/>
                              </a:prstGeom>
                              <a:noFill/>
                              <a:ln w="9525">
                                <a:noFill/>
                                <a:miter lim="800000"/>
                                <a:headEnd/>
                                <a:tailEnd/>
                              </a:ln>
                            </wps:spPr>
                            <wps:txbx>
                              <w:txbxContent>
                                <w:p w14:paraId="27CBA4F5" w14:textId="77777777" w:rsidR="00B37A4D" w:rsidRPr="009E369A" w:rsidRDefault="00B37A4D" w:rsidP="00B37A4D">
                                  <w:pPr>
                                    <w:spacing w:after="0" w:line="240" w:lineRule="auto"/>
                                    <w:rPr>
                                      <w:rFonts w:ascii="Arial Narrow" w:hAnsi="Arial Narrow"/>
                                      <w:b/>
                                      <w:bCs/>
                                      <w:color w:val="595959" w:themeColor="text1" w:themeTint="A6"/>
                                      <w:sz w:val="10"/>
                                      <w:szCs w:val="10"/>
                                    </w:rPr>
                                  </w:pPr>
                                  <w:r w:rsidRPr="009E369A">
                                    <w:rPr>
                                      <w:rFonts w:ascii="Arial Narrow" w:hAnsi="Arial Narrow"/>
                                      <w:b/>
                                      <w:color w:val="595959" w:themeColor="text1" w:themeTint="A6"/>
                                      <w:sz w:val="10"/>
                                    </w:rPr>
                                    <w:t>Schuine kant van de naald wijst omlaag</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DE3C594" id="_x0000_s1157" type="#_x0000_t202" style="position:absolute;left:0;text-align:left;margin-left:134.75pt;margin-top:213.95pt;width:32.15pt;height:24.15pt;z-index:25165833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" filled="f" stroked="f">
                      <v:textbox inset="0,0,0,0">
                        <w:txbxContent>
                          <w:p w14:paraId="27CBA4F5" w14:textId="77777777" w:rsidR="00B37A4D" w:rsidRPr="009E369A" w:rsidRDefault="00B37A4D" w:rsidP="00B37A4D">
                            <w:pPr>
                              <w:spacing w:after="0" w:line="240" w:lineRule="auto"/>
                              <w:rPr>
                                <w:rFonts w:ascii="Arial Narrow" w:hAnsi="Arial Narrow"/>
                                <w:b/>
                                <w:bCs/>
                                <w:color w:val="595959" w:themeColor="text1" w:themeTint="A6"/>
                                <w:sz w:val="10"/>
                                <w:szCs w:val="10"/>
                              </w:rPr>
                            </w:pPr>
                            <w:r w:rsidRPr="009E369A">
                              <w:rPr>
                                <w:rFonts w:ascii="Arial Narrow" w:hAnsi="Arial Narrow"/>
                                <w:b/>
                                <w:color w:val="595959" w:themeColor="text1" w:themeTint="A6"/>
                                <w:sz w:val="10"/>
                              </w:rPr>
                              <w:t>Schuine kant van de naald wijst omlaag</w:t>
                            </w:r>
                          </w:p>
                        </w:txbxContent>
                      </v:textbox>
                    </v:shape>
                  </w:pict>
                </mc:Fallback>
              </mc:AlternateContent>
            </w:r>
            <w:r w:rsidR="00E43CF5" w:rsidRPr="00105683">
              <w:rPr>
                <w:rFonts w:ascii="Times New Roman" w:hAnsi="Times New Roman"/>
                <w:b/>
                <w:noProof/>
              </w:rPr>
              <mc:AlternateContent>
                <mc:Choice Requires="wps">
                  <w:drawing>
                    <wp:anchor distT="45720" distB="45720" distL="114300" distR="114300" simplePos="0" relativeHeight="251658330" behindDoc="0" locked="0" layoutInCell="1" allowOverlap="1" wp14:anchorId="50E43562" wp14:editId="3912322C">
                      <wp:simplePos x="0" y="0"/>
                      <wp:positionH relativeFrom="column">
                        <wp:posOffset>624840</wp:posOffset>
                      </wp:positionH>
                      <wp:positionV relativeFrom="paragraph">
                        <wp:posOffset>2662555</wp:posOffset>
                      </wp:positionV>
                      <wp:extent cx="324485" cy="101600"/>
                      <wp:effectExtent l="0" t="0" r="0" b="12700"/>
                      <wp:wrapSquare wrapText="bothSides"/>
                      <wp:docPr id="5579497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 cy="101600"/>
                              </a:xfrm>
                              <a:prstGeom prst="rect">
                                <a:avLst/>
                              </a:prstGeom>
                              <a:noFill/>
                              <a:ln w="9525">
                                <a:noFill/>
                                <a:miter lim="800000"/>
                                <a:headEnd/>
                                <a:tailEnd/>
                              </a:ln>
                            </wps:spPr>
                            <wps:txbx>
                              <w:txbxContent>
                                <w:p w14:paraId="4924B40C" w14:textId="77777777" w:rsidR="00B37A4D" w:rsidRPr="009E369A" w:rsidRDefault="00B37A4D" w:rsidP="00B37A4D">
                                  <w:pPr>
                                    <w:spacing w:after="0" w:line="240" w:lineRule="auto"/>
                                    <w:rPr>
                                      <w:rFonts w:ascii="Arial Narrow" w:hAnsi="Arial Narrow"/>
                                      <w:b/>
                                      <w:bCs/>
                                      <w:color w:val="595959" w:themeColor="text1" w:themeTint="A6"/>
                                      <w:sz w:val="10"/>
                                      <w:szCs w:val="10"/>
                                    </w:rPr>
                                  </w:pPr>
                                  <w:r w:rsidRPr="009E369A">
                                    <w:rPr>
                                      <w:rFonts w:ascii="Arial Narrow" w:hAnsi="Arial Narrow"/>
                                      <w:b/>
                                      <w:color w:val="595959" w:themeColor="text1" w:themeTint="A6"/>
                                      <w:sz w:val="10"/>
                                    </w:rPr>
                                    <w:t>Oplossing</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0E43562" id="_x0000_s1158" type="#_x0000_t202" style="position:absolute;left:0;text-align:left;margin-left:49.2pt;margin-top:209.65pt;width:25.55pt;height:8pt;z-index:2516583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" filled="f" stroked="f">
                      <v:textbox inset="0,0,0,0">
                        <w:txbxContent>
                          <w:p w14:paraId="4924B40C" w14:textId="77777777" w:rsidR="00B37A4D" w:rsidRPr="009E369A" w:rsidRDefault="00B37A4D" w:rsidP="00B37A4D">
                            <w:pPr>
                              <w:spacing w:after="0" w:line="240" w:lineRule="auto"/>
                              <w:rPr>
                                <w:rFonts w:ascii="Arial Narrow" w:hAnsi="Arial Narrow"/>
                                <w:b/>
                                <w:bCs/>
                                <w:color w:val="595959" w:themeColor="text1" w:themeTint="A6"/>
                                <w:sz w:val="10"/>
                                <w:szCs w:val="10"/>
                              </w:rPr>
                            </w:pPr>
                            <w:r w:rsidRPr="009E369A">
                              <w:rPr>
                                <w:rFonts w:ascii="Arial Narrow" w:hAnsi="Arial Narrow"/>
                                <w:b/>
                                <w:color w:val="595959" w:themeColor="text1" w:themeTint="A6"/>
                                <w:sz w:val="10"/>
                              </w:rPr>
                              <w:t>Oplossing</w:t>
                            </w:r>
                          </w:p>
                        </w:txbxContent>
                      </v:textbox>
                      <w10:wrap type="square"/>
                    </v:shape>
                  </w:pict>
                </mc:Fallback>
              </mc:AlternateContent>
            </w:r>
          </w:p>
        </w:tc>
      </w:tr>
      <w:tr w:rsidR="008A13E1" w:rsidRPr="00105683" w14:paraId="1FDD732D" w14:textId="77777777" w:rsidTr="00B955A5">
        <w:tc>
          <w:tcPr>
            <w:tcW w:w="9074" w:type="dxa"/>
            <w:gridSpan w:val="2"/>
          </w:tcPr>
          <w:p w14:paraId="4AD68F29" w14:textId="77777777" w:rsidR="009F01BE" w:rsidRPr="00105683" w:rsidRDefault="00572E7B" w:rsidP="00914826">
            <w:pPr>
              <w:widowControl/>
              <w:tabs>
                <w:tab w:val="left" w:pos="567"/>
              </w:tabs>
              <w:ind w:right="-20"/>
              <w:rPr>
                <w:rFonts w:ascii="Times New Roman" w:eastAsia="Times New Roman" w:hAnsi="Times New Roman" w:cs="Times New Roman"/>
              </w:rPr>
            </w:pPr>
            <w:r w:rsidRPr="00105683">
              <w:rPr>
                <w:rFonts w:ascii="Times New Roman" w:hAnsi="Times New Roman"/>
              </w:rPr>
              <w:t>5. Zorg ervoor dat de zuiger voldoende is teruggetrokken bij het legen van de injectieflacon om de filternaald volledig te kunnen legen.</w:t>
            </w:r>
          </w:p>
          <w:p w14:paraId="243EFF86" w14:textId="77777777" w:rsidR="009F01BE" w:rsidRPr="00105683" w:rsidRDefault="009F01BE" w:rsidP="00914826">
            <w:pPr>
              <w:widowControl/>
              <w:tabs>
                <w:tab w:val="left" w:pos="567"/>
              </w:tabs>
              <w:ind w:right="-20"/>
              <w:rPr>
                <w:rFonts w:ascii="Times New Roman" w:eastAsia="Times New Roman" w:hAnsi="Times New Roman" w:cs="Times New Roman"/>
              </w:rPr>
            </w:pPr>
          </w:p>
        </w:tc>
      </w:tr>
      <w:tr w:rsidR="008A13E1" w:rsidRPr="00105683" w14:paraId="37F78007" w14:textId="77777777" w:rsidTr="00B955A5">
        <w:trPr>
          <w:trHeight w:val="926"/>
        </w:trPr>
        <w:tc>
          <w:tcPr>
            <w:tcW w:w="9074" w:type="dxa"/>
            <w:gridSpan w:val="2"/>
          </w:tcPr>
          <w:p w14:paraId="0D98415E" w14:textId="77777777" w:rsidR="009F01BE" w:rsidRPr="00105683" w:rsidRDefault="00572E7B" w:rsidP="00914826">
            <w:pPr>
              <w:widowControl/>
              <w:tabs>
                <w:tab w:val="left" w:pos="567"/>
              </w:tabs>
              <w:ind w:right="-20"/>
              <w:rPr>
                <w:rFonts w:ascii="Times New Roman" w:eastAsia="Times New Roman" w:hAnsi="Times New Roman" w:cs="Times New Roman"/>
              </w:rPr>
            </w:pPr>
            <w:r w:rsidRPr="00105683">
              <w:rPr>
                <w:rFonts w:ascii="Times New Roman" w:hAnsi="Times New Roman"/>
              </w:rPr>
              <w:t>6. Verwijder de filternaald en gooi deze op de daarvoor bestemde manier weg.</w:t>
            </w:r>
          </w:p>
          <w:p w14:paraId="25107995" w14:textId="77777777" w:rsidR="009F01BE" w:rsidRPr="00105683" w:rsidRDefault="009F01BE" w:rsidP="00914826">
            <w:pPr>
              <w:widowControl/>
              <w:tabs>
                <w:tab w:val="left" w:pos="567"/>
              </w:tabs>
              <w:ind w:right="-20"/>
              <w:rPr>
                <w:rFonts w:ascii="Times New Roman" w:eastAsia="Times New Roman" w:hAnsi="Times New Roman" w:cs="Times New Roman"/>
              </w:rPr>
            </w:pPr>
          </w:p>
          <w:p w14:paraId="04151915" w14:textId="77777777" w:rsidR="009F01BE" w:rsidRPr="00105683" w:rsidRDefault="00572E7B" w:rsidP="00914826">
            <w:pPr>
              <w:widowControl/>
              <w:tabs>
                <w:tab w:val="left" w:pos="567"/>
              </w:tabs>
              <w:ind w:right="-20"/>
              <w:rPr>
                <w:rFonts w:ascii="Times New Roman" w:eastAsia="Times New Roman" w:hAnsi="Times New Roman" w:cs="Times New Roman"/>
              </w:rPr>
            </w:pPr>
            <w:r w:rsidRPr="00105683">
              <w:rPr>
                <w:rFonts w:ascii="Times New Roman" w:hAnsi="Times New Roman"/>
              </w:rPr>
              <w:t>N.B.: de filternaald mag niet worden gebruikt voor intravitreale injecties.</w:t>
            </w:r>
          </w:p>
          <w:p w14:paraId="386FE6D6" w14:textId="77777777" w:rsidR="009F01BE" w:rsidRPr="00105683" w:rsidRDefault="009F01BE" w:rsidP="00914826">
            <w:pPr>
              <w:widowControl/>
              <w:tabs>
                <w:tab w:val="left" w:pos="567"/>
              </w:tabs>
              <w:ind w:right="-20"/>
              <w:rPr>
                <w:rFonts w:ascii="Times New Roman" w:eastAsia="Times New Roman" w:hAnsi="Times New Roman" w:cs="Times New Roman"/>
              </w:rPr>
            </w:pPr>
          </w:p>
        </w:tc>
      </w:tr>
      <w:tr w:rsidR="008A13E1" w:rsidRPr="00105683" w14:paraId="356169E7" w14:textId="77777777" w:rsidTr="00F53539">
        <w:trPr>
          <w:trHeight w:val="2487"/>
        </w:trPr>
        <w:tc>
          <w:tcPr>
            <w:tcW w:w="4561" w:type="dxa"/>
          </w:tcPr>
          <w:p w14:paraId="2CF74FAE" w14:textId="77777777" w:rsidR="008862A7" w:rsidRPr="00105683" w:rsidRDefault="00572E7B" w:rsidP="00914826">
            <w:pPr>
              <w:widowControl/>
              <w:tabs>
                <w:tab w:val="left" w:pos="567"/>
              </w:tabs>
              <w:ind w:right="-20"/>
              <w:rPr>
                <w:rFonts w:ascii="Times New Roman" w:hAnsi="Times New Roman"/>
              </w:rPr>
            </w:pPr>
            <w:r w:rsidRPr="00105683">
              <w:rPr>
                <w:rFonts w:ascii="Times New Roman" w:hAnsi="Times New Roman"/>
              </w:rPr>
              <w:lastRenderedPageBreak/>
              <w:t xml:space="preserve">7. </w:t>
            </w:r>
            <w:r w:rsidR="000073E0" w:rsidRPr="00105683">
              <w:rPr>
                <w:rFonts w:ascii="Times New Roman" w:hAnsi="Times New Roman"/>
              </w:rPr>
              <w:t xml:space="preserve">Zorg dat </w:t>
            </w:r>
            <w:r w:rsidR="00350D97" w:rsidRPr="00105683">
              <w:rPr>
                <w:rFonts w:ascii="Times New Roman" w:hAnsi="Times New Roman"/>
              </w:rPr>
              <w:t>de</w:t>
            </w:r>
            <w:r w:rsidRPr="00105683">
              <w:rPr>
                <w:rFonts w:ascii="Times New Roman" w:hAnsi="Times New Roman"/>
              </w:rPr>
              <w:t xml:space="preserve"> 30 G </w:t>
            </w:r>
            <w:r w:rsidR="001C4CB5" w:rsidRPr="00105683">
              <w:rPr>
                <w:rFonts w:ascii="Times New Roman" w:hAnsi="Times New Roman"/>
              </w:rPr>
              <w:t>×</w:t>
            </w:r>
            <w:r w:rsidRPr="00105683">
              <w:rPr>
                <w:rFonts w:ascii="Times New Roman" w:hAnsi="Times New Roman"/>
              </w:rPr>
              <w:t> ½ inch injectienaald</w:t>
            </w:r>
            <w:r w:rsidR="008862A7" w:rsidRPr="00105683">
              <w:rPr>
                <w:rFonts w:ascii="Times New Roman" w:hAnsi="Times New Roman"/>
              </w:rPr>
              <w:t xml:space="preserve"> wordt gebruikt voor de </w:t>
            </w:r>
            <w:r w:rsidR="00A826B5" w:rsidRPr="00105683">
              <w:rPr>
                <w:rFonts w:ascii="Times New Roman" w:hAnsi="Times New Roman"/>
              </w:rPr>
              <w:t xml:space="preserve">intravitreale </w:t>
            </w:r>
            <w:r w:rsidR="008862A7" w:rsidRPr="00105683">
              <w:rPr>
                <w:rFonts w:ascii="Times New Roman" w:hAnsi="Times New Roman"/>
              </w:rPr>
              <w:t>injectie.</w:t>
            </w:r>
          </w:p>
          <w:p w14:paraId="26B89676" w14:textId="77777777" w:rsidR="00053712" w:rsidRPr="00105683" w:rsidRDefault="00053712" w:rsidP="00914826">
            <w:pPr>
              <w:widowControl/>
              <w:tabs>
                <w:tab w:val="left" w:pos="567"/>
              </w:tabs>
              <w:ind w:right="-20"/>
              <w:rPr>
                <w:rFonts w:ascii="Times New Roman" w:hAnsi="Times New Roman"/>
              </w:rPr>
            </w:pPr>
          </w:p>
          <w:p w14:paraId="1270F4F4" w14:textId="77777777" w:rsidR="009F01BE" w:rsidRPr="00105683" w:rsidRDefault="008862A7" w:rsidP="00914826">
            <w:pPr>
              <w:widowControl/>
              <w:tabs>
                <w:tab w:val="left" w:pos="567"/>
              </w:tabs>
              <w:ind w:right="-20"/>
              <w:rPr>
                <w:rFonts w:ascii="Times New Roman" w:eastAsia="Times New Roman" w:hAnsi="Times New Roman" w:cs="Times New Roman"/>
              </w:rPr>
            </w:pPr>
            <w:r w:rsidRPr="00105683">
              <w:rPr>
                <w:rFonts w:ascii="Times New Roman" w:hAnsi="Times New Roman"/>
              </w:rPr>
              <w:t>Haal de</w:t>
            </w:r>
            <w:r w:rsidR="00572E7B" w:rsidRPr="00105683">
              <w:rPr>
                <w:rFonts w:ascii="Times New Roman" w:hAnsi="Times New Roman"/>
              </w:rPr>
              <w:t xml:space="preserve"> </w:t>
            </w:r>
            <w:r w:rsidR="003D0D07" w:rsidRPr="00105683">
              <w:rPr>
                <w:rFonts w:ascii="Times New Roman" w:hAnsi="Times New Roman"/>
              </w:rPr>
              <w:t xml:space="preserve">30 G × ½ inch injectienaald </w:t>
            </w:r>
            <w:r w:rsidR="00572E7B" w:rsidRPr="00105683">
              <w:rPr>
                <w:rFonts w:ascii="Times New Roman" w:hAnsi="Times New Roman"/>
              </w:rPr>
              <w:t xml:space="preserve">uit de verpakking en </w:t>
            </w:r>
            <w:r w:rsidR="003D0D07" w:rsidRPr="00105683">
              <w:rPr>
                <w:rFonts w:ascii="Times New Roman" w:hAnsi="Times New Roman"/>
              </w:rPr>
              <w:t xml:space="preserve">draai </w:t>
            </w:r>
            <w:r w:rsidR="00572E7B" w:rsidRPr="00105683">
              <w:rPr>
                <w:rFonts w:ascii="Times New Roman" w:hAnsi="Times New Roman"/>
              </w:rPr>
              <w:t>de</w:t>
            </w:r>
            <w:r w:rsidR="006F4333" w:rsidRPr="00105683">
              <w:rPr>
                <w:rFonts w:ascii="Times New Roman" w:hAnsi="Times New Roman"/>
              </w:rPr>
              <w:t>ze</w:t>
            </w:r>
            <w:r w:rsidR="00572E7B" w:rsidRPr="00105683">
              <w:rPr>
                <w:rFonts w:ascii="Times New Roman" w:hAnsi="Times New Roman"/>
              </w:rPr>
              <w:t xml:space="preserve"> </w:t>
            </w:r>
            <w:r w:rsidR="003D0D07" w:rsidRPr="00105683">
              <w:rPr>
                <w:rFonts w:ascii="Times New Roman" w:hAnsi="Times New Roman"/>
              </w:rPr>
              <w:t>met een aseptische techniek</w:t>
            </w:r>
            <w:r w:rsidR="00DE0FE3" w:rsidRPr="00105683">
              <w:rPr>
                <w:rFonts w:ascii="Times New Roman" w:hAnsi="Times New Roman"/>
              </w:rPr>
              <w:t xml:space="preserve"> </w:t>
            </w:r>
            <w:r w:rsidR="00572E7B" w:rsidRPr="00105683">
              <w:rPr>
                <w:rFonts w:ascii="Times New Roman" w:hAnsi="Times New Roman"/>
              </w:rPr>
              <w:t>stevig op de Luer</w:t>
            </w:r>
            <w:r w:rsidR="00572E7B" w:rsidRPr="00105683">
              <w:rPr>
                <w:rFonts w:ascii="Times New Roman" w:hAnsi="Times New Roman"/>
              </w:rPr>
              <w:noBreakHyphen/>
              <w:t>lock-punt van de spuit.</w:t>
            </w:r>
          </w:p>
        </w:tc>
        <w:tc>
          <w:tcPr>
            <w:tcW w:w="4513" w:type="dxa"/>
            <w:vAlign w:val="center"/>
          </w:tcPr>
          <w:p w14:paraId="1271DE14" w14:textId="77777777" w:rsidR="009F01BE" w:rsidRPr="00105683" w:rsidRDefault="00572E7B" w:rsidP="00914826">
            <w:pPr>
              <w:widowControl/>
              <w:tabs>
                <w:tab w:val="left" w:pos="567"/>
              </w:tabs>
              <w:jc w:val="center"/>
              <w:rPr>
                <w:rFonts w:ascii="Times New Roman" w:eastAsia="Times New Roman" w:hAnsi="Times New Roman" w:cs="Times New Roman"/>
              </w:rPr>
            </w:pPr>
            <w:r w:rsidRPr="00105683">
              <w:rPr>
                <w:rFonts w:ascii="Times New Roman" w:hAnsi="Times New Roman"/>
                <w:noProof/>
              </w:rPr>
              <w:drawing>
                <wp:anchor distT="0" distB="0" distL="114300" distR="114300" simplePos="0" relativeHeight="251658252" behindDoc="0" locked="0" layoutInCell="1" allowOverlap="1" wp14:anchorId="13E5A12C" wp14:editId="0A1BA678">
                  <wp:simplePos x="0" y="0"/>
                  <wp:positionH relativeFrom="column">
                    <wp:posOffset>671682</wp:posOffset>
                  </wp:positionH>
                  <wp:positionV relativeFrom="paragraph">
                    <wp:posOffset>55673</wp:posOffset>
                  </wp:positionV>
                  <wp:extent cx="1399540" cy="1465580"/>
                  <wp:effectExtent l="0" t="0" r="0" b="1270"/>
                  <wp:wrapTopAndBottom/>
                  <wp:docPr id="700" name="Imag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40917" name="Picture 7"/>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1399540" cy="14655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A13E1" w:rsidRPr="00105683" w14:paraId="1D535652" w14:textId="77777777" w:rsidTr="00A4465B">
        <w:trPr>
          <w:trHeight w:val="2254"/>
        </w:trPr>
        <w:tc>
          <w:tcPr>
            <w:tcW w:w="4561" w:type="dxa"/>
          </w:tcPr>
          <w:p w14:paraId="75288514" w14:textId="77777777" w:rsidR="009F01BE" w:rsidRPr="00105683" w:rsidRDefault="00572E7B" w:rsidP="00914826">
            <w:pPr>
              <w:widowControl/>
              <w:tabs>
                <w:tab w:val="left" w:pos="567"/>
              </w:tabs>
              <w:ind w:right="-20"/>
              <w:rPr>
                <w:rFonts w:ascii="Times New Roman" w:eastAsia="Times New Roman" w:hAnsi="Times New Roman" w:cs="Times New Roman"/>
              </w:rPr>
            </w:pPr>
            <w:r w:rsidRPr="00105683">
              <w:rPr>
                <w:rFonts w:ascii="Times New Roman" w:hAnsi="Times New Roman"/>
              </w:rPr>
              <w:t>8. Verwijder de kunststof naaldbeschermer van de naald wanneer u klaar bent om de injectie toe te dienen.</w:t>
            </w:r>
          </w:p>
          <w:p w14:paraId="2E863904" w14:textId="77777777" w:rsidR="009F01BE" w:rsidRPr="00105683" w:rsidRDefault="009F01BE" w:rsidP="00914826">
            <w:pPr>
              <w:widowControl/>
              <w:tabs>
                <w:tab w:val="left" w:pos="567"/>
              </w:tabs>
              <w:ind w:right="-20"/>
              <w:rPr>
                <w:rFonts w:ascii="Times New Roman" w:eastAsia="Times New Roman" w:hAnsi="Times New Roman" w:cs="Times New Roman"/>
              </w:rPr>
            </w:pPr>
          </w:p>
          <w:p w14:paraId="6E4625E4" w14:textId="77777777" w:rsidR="009F01BE" w:rsidRPr="00105683" w:rsidRDefault="00572E7B" w:rsidP="00914826">
            <w:pPr>
              <w:widowControl/>
              <w:tabs>
                <w:tab w:val="left" w:pos="567"/>
              </w:tabs>
              <w:ind w:right="-20"/>
              <w:rPr>
                <w:rFonts w:ascii="Times New Roman" w:eastAsia="Times New Roman" w:hAnsi="Times New Roman" w:cs="Times New Roman"/>
              </w:rPr>
            </w:pPr>
            <w:r w:rsidRPr="00105683">
              <w:rPr>
                <w:rFonts w:ascii="Times New Roman" w:hAnsi="Times New Roman"/>
              </w:rPr>
              <w:t>Controleer, terwijl u de spuit met de naald omhoog houdt, of er luchtbelletjes in de spuit zitten. Indien er belletjes in zitten, tikt u voorzichtig met uw vinger tegen de spuit totdat de belletjes naar boven gaan.</w:t>
            </w:r>
          </w:p>
          <w:p w14:paraId="14289B0F" w14:textId="77777777" w:rsidR="009F01BE" w:rsidRPr="00105683" w:rsidRDefault="009F01BE" w:rsidP="00914826">
            <w:pPr>
              <w:widowControl/>
              <w:tabs>
                <w:tab w:val="left" w:pos="567"/>
              </w:tabs>
              <w:ind w:right="-20"/>
              <w:rPr>
                <w:rFonts w:ascii="Times New Roman" w:eastAsia="Times New Roman" w:hAnsi="Times New Roman" w:cs="Times New Roman"/>
              </w:rPr>
            </w:pPr>
          </w:p>
        </w:tc>
        <w:tc>
          <w:tcPr>
            <w:tcW w:w="4513" w:type="dxa"/>
          </w:tcPr>
          <w:p w14:paraId="74D15268" w14:textId="77777777" w:rsidR="009F01BE" w:rsidRPr="00105683" w:rsidRDefault="00572E7B" w:rsidP="00A4465B">
            <w:pPr>
              <w:widowControl/>
              <w:tabs>
                <w:tab w:val="left" w:pos="567"/>
              </w:tabs>
              <w:jc w:val="center"/>
              <w:rPr>
                <w:rFonts w:ascii="Times New Roman" w:eastAsia="Times New Roman" w:hAnsi="Times New Roman" w:cs="Times New Roman"/>
              </w:rPr>
            </w:pPr>
            <w:r w:rsidRPr="00105683">
              <w:rPr>
                <w:rFonts w:ascii="Times New Roman" w:hAnsi="Times New Roman"/>
                <w:noProof/>
              </w:rPr>
              <w:drawing>
                <wp:anchor distT="0" distB="0" distL="114300" distR="114300" simplePos="0" relativeHeight="251658254" behindDoc="1" locked="0" layoutInCell="1" allowOverlap="1" wp14:anchorId="18703A3E" wp14:editId="61CDECF5">
                  <wp:simplePos x="0" y="0"/>
                  <wp:positionH relativeFrom="column">
                    <wp:posOffset>676275</wp:posOffset>
                  </wp:positionH>
                  <wp:positionV relativeFrom="page">
                    <wp:posOffset>105723</wp:posOffset>
                  </wp:positionV>
                  <wp:extent cx="1399540" cy="1464945"/>
                  <wp:effectExtent l="0" t="0" r="0" b="1905"/>
                  <wp:wrapTopAndBottom/>
                  <wp:docPr id="701" name="Imag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814870" name="Picture 8"/>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1399540" cy="14649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A13E1" w:rsidRPr="00105683" w14:paraId="2B976526" w14:textId="77777777" w:rsidTr="00B955A5">
        <w:trPr>
          <w:trHeight w:val="4813"/>
        </w:trPr>
        <w:tc>
          <w:tcPr>
            <w:tcW w:w="4561" w:type="dxa"/>
          </w:tcPr>
          <w:p w14:paraId="2123490E" w14:textId="5267FDC4" w:rsidR="009F01BE" w:rsidRPr="00105683" w:rsidRDefault="00572E7B" w:rsidP="00914826">
            <w:pPr>
              <w:widowControl/>
              <w:tabs>
                <w:tab w:val="left" w:pos="567"/>
              </w:tabs>
              <w:ind w:right="-20"/>
              <w:rPr>
                <w:rFonts w:ascii="Times New Roman" w:eastAsia="Times New Roman" w:hAnsi="Times New Roman" w:cs="Times New Roman"/>
              </w:rPr>
            </w:pPr>
            <w:r w:rsidRPr="00105683">
              <w:rPr>
                <w:rFonts w:ascii="Times New Roman" w:hAnsi="Times New Roman"/>
              </w:rPr>
              <w:t>9. Verwijder alle luchtbelletjes en een teveel aan geneesmiddel door de zuiger langzaam in te drukken totdat de platte rand van de zuiger zich op één lijn bevindt met de doseringslijn op de spuit die 0,05</w:t>
            </w:r>
            <w:ins w:id="3741" w:author="Meet" w:date="2025-07-09T12:32:00Z" w16du:dateUtc="2025-07-09T07:02:00Z">
              <w:r w:rsidR="002D0544">
                <w:rPr>
                  <w:rFonts w:ascii="Times New Roman" w:hAnsi="Times New Roman"/>
                </w:rPr>
                <w:t> </w:t>
              </w:r>
            </w:ins>
            <w:del w:id="3742" w:author="Meet" w:date="2025-07-09T12:32:00Z" w16du:dateUtc="2025-07-09T07:02:00Z">
              <w:r w:rsidRPr="00105683" w:rsidDel="002D0544">
                <w:rPr>
                  <w:rFonts w:ascii="Times New Roman" w:hAnsi="Times New Roman"/>
                </w:rPr>
                <w:delText> </w:delText>
              </w:r>
            </w:del>
            <w:r w:rsidRPr="00105683">
              <w:rPr>
                <w:rFonts w:ascii="Times New Roman" w:hAnsi="Times New Roman"/>
              </w:rPr>
              <w:t>ml aangeeft.</w:t>
            </w:r>
          </w:p>
        </w:tc>
        <w:tc>
          <w:tcPr>
            <w:tcW w:w="4513" w:type="dxa"/>
          </w:tcPr>
          <w:p w14:paraId="61B65994" w14:textId="77777777" w:rsidR="009F01BE" w:rsidRPr="00105683" w:rsidRDefault="004A2D59" w:rsidP="00914826">
            <w:pPr>
              <w:widowControl/>
              <w:tabs>
                <w:tab w:val="left" w:pos="567"/>
              </w:tabs>
              <w:ind w:right="-20"/>
              <w:rPr>
                <w:rFonts w:ascii="Times New Roman" w:eastAsia="Times New Roman" w:hAnsi="Times New Roman" w:cs="Times New Roman"/>
              </w:rPr>
            </w:pPr>
            <w:r w:rsidRPr="00105683">
              <w:rPr>
                <w:rFonts w:ascii="Times New Roman" w:hAnsi="Times New Roman"/>
                <w:b/>
                <w:noProof/>
              </w:rPr>
              <mc:AlternateContent>
                <mc:Choice Requires="wps">
                  <w:drawing>
                    <wp:anchor distT="45720" distB="45720" distL="114300" distR="114300" simplePos="0" relativeHeight="251658328" behindDoc="0" locked="0" layoutInCell="1" allowOverlap="1" wp14:anchorId="09BB7E80" wp14:editId="34086904">
                      <wp:simplePos x="0" y="0"/>
                      <wp:positionH relativeFrom="column">
                        <wp:posOffset>1279525</wp:posOffset>
                      </wp:positionH>
                      <wp:positionV relativeFrom="paragraph">
                        <wp:posOffset>1531620</wp:posOffset>
                      </wp:positionV>
                      <wp:extent cx="740410" cy="289560"/>
                      <wp:effectExtent l="0" t="0" r="2540" b="0"/>
                      <wp:wrapNone/>
                      <wp:docPr id="5157129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410" cy="289560"/>
                              </a:xfrm>
                              <a:prstGeom prst="rect">
                                <a:avLst/>
                              </a:prstGeom>
                              <a:noFill/>
                              <a:ln w="9525">
                                <a:noFill/>
                                <a:miter lim="800000"/>
                                <a:headEnd/>
                                <a:tailEnd/>
                              </a:ln>
                            </wps:spPr>
                            <wps:txbx>
                              <w:txbxContent>
                                <w:p w14:paraId="6FE82AE0" w14:textId="77777777" w:rsidR="00901571" w:rsidRPr="009E369A" w:rsidRDefault="00901571" w:rsidP="00901571">
                                  <w:pPr>
                                    <w:spacing w:after="0" w:line="240" w:lineRule="auto"/>
                                    <w:rPr>
                                      <w:rFonts w:ascii="Arial Narrow" w:hAnsi="Arial Narrow"/>
                                      <w:b/>
                                      <w:bCs/>
                                      <w:color w:val="7F7F7F" w:themeColor="text1" w:themeTint="80"/>
                                      <w:sz w:val="10"/>
                                      <w:szCs w:val="10"/>
                                    </w:rPr>
                                  </w:pPr>
                                  <w:r w:rsidRPr="009E369A">
                                    <w:rPr>
                                      <w:rFonts w:ascii="Arial Narrow" w:hAnsi="Arial Narrow"/>
                                      <w:b/>
                                      <w:color w:val="7F7F7F" w:themeColor="text1" w:themeTint="80"/>
                                      <w:sz w:val="10"/>
                                    </w:rPr>
                                    <w:t>Oplossing na verwijderen van luchtbelletjes en teveel aan geneesmiddel</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9BB7E80" id="_x0000_s1159" type="#_x0000_t202" style="position:absolute;margin-left:100.75pt;margin-top:120.6pt;width:58.3pt;height:22.8pt;z-index:251658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" filled="f" stroked="f">
                      <v:textbox inset="0,0,0,0">
                        <w:txbxContent>
                          <w:p w14:paraId="6FE82AE0" w14:textId="77777777" w:rsidR="00901571" w:rsidRPr="009E369A" w:rsidRDefault="00901571" w:rsidP="00901571">
                            <w:pPr>
                              <w:spacing w:after="0" w:line="240" w:lineRule="auto"/>
                              <w:rPr>
                                <w:rFonts w:ascii="Arial Narrow" w:hAnsi="Arial Narrow"/>
                                <w:b/>
                                <w:bCs/>
                                <w:color w:val="7F7F7F" w:themeColor="text1" w:themeTint="80"/>
                                <w:sz w:val="10"/>
                                <w:szCs w:val="10"/>
                              </w:rPr>
                            </w:pPr>
                            <w:r w:rsidRPr="009E369A">
                              <w:rPr>
                                <w:rFonts w:ascii="Arial Narrow" w:hAnsi="Arial Narrow"/>
                                <w:b/>
                                <w:color w:val="7F7F7F" w:themeColor="text1" w:themeTint="80"/>
                                <w:sz w:val="10"/>
                              </w:rPr>
                              <w:t>Oplossing na verwijderen van luchtbelletjes en teveel aan geneesmiddel</w:t>
                            </w:r>
                          </w:p>
                        </w:txbxContent>
                      </v:textbox>
                    </v:shape>
                  </w:pict>
                </mc:Fallback>
              </mc:AlternateContent>
            </w:r>
            <w:r w:rsidR="00F03407" w:rsidRPr="00105683">
              <w:rPr>
                <w:rFonts w:ascii="Times New Roman" w:hAnsi="Times New Roman"/>
                <w:b/>
                <w:noProof/>
              </w:rPr>
              <mc:AlternateContent>
                <mc:Choice Requires="wps">
                  <w:drawing>
                    <wp:anchor distT="45720" distB="45720" distL="114300" distR="114300" simplePos="0" relativeHeight="251658329" behindDoc="0" locked="0" layoutInCell="1" allowOverlap="1" wp14:anchorId="4215C2C1" wp14:editId="41B19B84">
                      <wp:simplePos x="0" y="0"/>
                      <wp:positionH relativeFrom="column">
                        <wp:posOffset>1769364</wp:posOffset>
                      </wp:positionH>
                      <wp:positionV relativeFrom="paragraph">
                        <wp:posOffset>2002130</wp:posOffset>
                      </wp:positionV>
                      <wp:extent cx="339090" cy="243027"/>
                      <wp:effectExtent l="0" t="0" r="3810" b="5080"/>
                      <wp:wrapNone/>
                      <wp:docPr id="3779139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243027"/>
                              </a:xfrm>
                              <a:prstGeom prst="rect">
                                <a:avLst/>
                              </a:prstGeom>
                              <a:noFill/>
                              <a:ln w="9525">
                                <a:noFill/>
                                <a:miter lim="800000"/>
                                <a:headEnd/>
                                <a:tailEnd/>
                              </a:ln>
                            </wps:spPr>
                            <wps:txbx>
                              <w:txbxContent>
                                <w:p w14:paraId="7E6E8B7A" w14:textId="77777777" w:rsidR="00901571" w:rsidRPr="009E369A" w:rsidRDefault="00901571" w:rsidP="00901571">
                                  <w:pPr>
                                    <w:spacing w:after="0" w:line="240" w:lineRule="auto"/>
                                    <w:rPr>
                                      <w:rFonts w:ascii="Arial Narrow" w:hAnsi="Arial Narrow"/>
                                      <w:b/>
                                      <w:bCs/>
                                      <w:color w:val="7F7F7F" w:themeColor="text1" w:themeTint="80"/>
                                      <w:sz w:val="10"/>
                                      <w:szCs w:val="10"/>
                                    </w:rPr>
                                  </w:pPr>
                                  <w:r w:rsidRPr="009E369A">
                                    <w:rPr>
                                      <w:rFonts w:ascii="Arial Narrow" w:hAnsi="Arial Narrow"/>
                                      <w:b/>
                                      <w:color w:val="7F7F7F" w:themeColor="text1" w:themeTint="80"/>
                                      <w:sz w:val="10"/>
                                    </w:rPr>
                                    <w:t>Platte rand van de zuiger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215C2C1" id="_x0000_s1160" type="#_x0000_t202" style="position:absolute;margin-left:139.3pt;margin-top:157.65pt;width:26.7pt;height:19.15pt;z-index:25165832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" filled="f" stroked="f">
                      <v:textbox inset="0,0,0,0">
                        <w:txbxContent>
                          <w:p w14:paraId="7E6E8B7A" w14:textId="77777777" w:rsidR="00901571" w:rsidRPr="009E369A" w:rsidRDefault="00901571" w:rsidP="00901571">
                            <w:pPr>
                              <w:spacing w:after="0" w:line="240" w:lineRule="auto"/>
                              <w:rPr>
                                <w:rFonts w:ascii="Arial Narrow" w:hAnsi="Arial Narrow"/>
                                <w:b/>
                                <w:bCs/>
                                <w:color w:val="7F7F7F" w:themeColor="text1" w:themeTint="80"/>
                                <w:sz w:val="10"/>
                                <w:szCs w:val="10"/>
                              </w:rPr>
                            </w:pPr>
                            <w:r w:rsidRPr="009E369A">
                              <w:rPr>
                                <w:rFonts w:ascii="Arial Narrow" w:hAnsi="Arial Narrow"/>
                                <w:b/>
                                <w:color w:val="7F7F7F" w:themeColor="text1" w:themeTint="80"/>
                                <w:sz w:val="10"/>
                              </w:rPr>
                              <w:t>Platte rand van de zuiger</w:t>
                            </w:r>
                          </w:p>
                        </w:txbxContent>
                      </v:textbox>
                    </v:shape>
                  </w:pict>
                </mc:Fallback>
              </mc:AlternateContent>
            </w:r>
            <w:r w:rsidR="00901571" w:rsidRPr="00105683">
              <w:rPr>
                <w:rFonts w:ascii="Times New Roman" w:hAnsi="Times New Roman"/>
                <w:b/>
                <w:noProof/>
              </w:rPr>
              <mc:AlternateContent>
                <mc:Choice Requires="wps">
                  <w:drawing>
                    <wp:anchor distT="45720" distB="45720" distL="114300" distR="114300" simplePos="0" relativeHeight="251658327" behindDoc="0" locked="0" layoutInCell="1" allowOverlap="1" wp14:anchorId="5BFCDB8E" wp14:editId="55A7E15B">
                      <wp:simplePos x="0" y="0"/>
                      <wp:positionH relativeFrom="column">
                        <wp:posOffset>762841</wp:posOffset>
                      </wp:positionH>
                      <wp:positionV relativeFrom="paragraph">
                        <wp:posOffset>1809115</wp:posOffset>
                      </wp:positionV>
                      <wp:extent cx="678815" cy="139700"/>
                      <wp:effectExtent l="0" t="0" r="6985" b="12700"/>
                      <wp:wrapNone/>
                      <wp:docPr id="10424778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139700"/>
                              </a:xfrm>
                              <a:prstGeom prst="rect">
                                <a:avLst/>
                              </a:prstGeom>
                              <a:noFill/>
                              <a:ln w="9525">
                                <a:noFill/>
                                <a:miter lim="800000"/>
                                <a:headEnd/>
                                <a:tailEnd/>
                              </a:ln>
                            </wps:spPr>
                            <wps:txbx>
                              <w:txbxContent>
                                <w:p w14:paraId="319DC5BC" w14:textId="77777777" w:rsidR="00901571" w:rsidRPr="009E369A" w:rsidRDefault="00901571" w:rsidP="00901571">
                                  <w:pPr>
                                    <w:spacing w:after="0" w:line="240" w:lineRule="auto"/>
                                    <w:rPr>
                                      <w:rFonts w:ascii="Arial Narrow" w:hAnsi="Arial Narrow"/>
                                      <w:b/>
                                      <w:bCs/>
                                      <w:color w:val="7F7F7F" w:themeColor="text1" w:themeTint="80"/>
                                      <w:sz w:val="10"/>
                                      <w:szCs w:val="10"/>
                                    </w:rPr>
                                  </w:pPr>
                                  <w:r w:rsidRPr="009E369A">
                                    <w:rPr>
                                      <w:rFonts w:ascii="Arial Narrow" w:hAnsi="Arial Narrow"/>
                                      <w:b/>
                                      <w:color w:val="7F7F7F" w:themeColor="text1" w:themeTint="80"/>
                                      <w:sz w:val="10"/>
                                    </w:rPr>
                                    <w:t>Doseringslijn voor 0,05 ml</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BFCDB8E" id="_x0000_s1161" type="#_x0000_t202" style="position:absolute;margin-left:60.05pt;margin-top:142.45pt;width:53.45pt;height:11pt;z-index:2516583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" filled="f" stroked="f">
                      <v:textbox inset="0,0,0,0">
                        <w:txbxContent>
                          <w:p w14:paraId="319DC5BC" w14:textId="77777777" w:rsidR="00901571" w:rsidRPr="009E369A" w:rsidRDefault="00901571" w:rsidP="00901571">
                            <w:pPr>
                              <w:spacing w:after="0" w:line="240" w:lineRule="auto"/>
                              <w:rPr>
                                <w:rFonts w:ascii="Arial Narrow" w:hAnsi="Arial Narrow"/>
                                <w:b/>
                                <w:bCs/>
                                <w:color w:val="7F7F7F" w:themeColor="text1" w:themeTint="80"/>
                                <w:sz w:val="10"/>
                                <w:szCs w:val="10"/>
                              </w:rPr>
                            </w:pPr>
                            <w:r w:rsidRPr="009E369A">
                              <w:rPr>
                                <w:rFonts w:ascii="Arial Narrow" w:hAnsi="Arial Narrow"/>
                                <w:b/>
                                <w:color w:val="7F7F7F" w:themeColor="text1" w:themeTint="80"/>
                                <w:sz w:val="10"/>
                              </w:rPr>
                              <w:t>Doseringslijn voor 0,05 ml</w:t>
                            </w:r>
                          </w:p>
                        </w:txbxContent>
                      </v:textbox>
                    </v:shape>
                  </w:pict>
                </mc:Fallback>
              </mc:AlternateContent>
            </w:r>
            <w:r w:rsidR="00901571" w:rsidRPr="00105683">
              <w:rPr>
                <w:rFonts w:ascii="Times New Roman" w:hAnsi="Times New Roman"/>
                <w:noProof/>
              </w:rPr>
              <mc:AlternateContent>
                <mc:Choice Requires="wpg">
                  <w:drawing>
                    <wp:anchor distT="0" distB="0" distL="114300" distR="114300" simplePos="0" relativeHeight="251658249" behindDoc="0" locked="0" layoutInCell="1" allowOverlap="1" wp14:anchorId="564C387D" wp14:editId="247D4810">
                      <wp:simplePos x="0" y="0"/>
                      <wp:positionH relativeFrom="column">
                        <wp:posOffset>645439</wp:posOffset>
                      </wp:positionH>
                      <wp:positionV relativeFrom="paragraph">
                        <wp:posOffset>58629</wp:posOffset>
                      </wp:positionV>
                      <wp:extent cx="1565275" cy="2981325"/>
                      <wp:effectExtent l="0" t="0" r="0" b="0"/>
                      <wp:wrapTopAndBottom/>
                      <wp:docPr id="696" name="Groupe 696"/>
                      <wp:cNvGraphicFramePr/>
                      <a:graphic xmlns:a="http://schemas.openxmlformats.org/drawingml/2006/main">
                        <a:graphicData uri="http://schemas.microsoft.com/office/word/2010/wordprocessingGroup">
                          <wpg:wgp>
                            <wpg:cNvGrpSpPr/>
                            <wpg:grpSpPr>
                              <a:xfrm>
                                <a:off x="0" y="0"/>
                                <a:ext cx="1565275" cy="2980424"/>
                                <a:chOff x="0" y="0"/>
                                <a:chExt cx="1565275" cy="2980424"/>
                              </a:xfrm>
                            </wpg:grpSpPr>
                            <pic:pic xmlns:pic="http://schemas.openxmlformats.org/drawingml/2006/picture">
                              <pic:nvPicPr>
                                <pic:cNvPr id="697" name="Image 697"/>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1560830" cy="1600200"/>
                                </a:xfrm>
                                <a:prstGeom prst="rect">
                                  <a:avLst/>
                                </a:prstGeom>
                                <a:noFill/>
                                <a:ln>
                                  <a:noFill/>
                                </a:ln>
                              </pic:spPr>
                            </pic:pic>
                            <pic:pic xmlns:pic="http://schemas.openxmlformats.org/drawingml/2006/picture">
                              <pic:nvPicPr>
                                <pic:cNvPr id="698" name="Image 698"/>
                                <pic:cNvPicPr>
                                  <a:picLocks noChangeAspect="1"/>
                                </pic:cNvPicPr>
                              </pic:nvPicPr>
                              <pic:blipFill>
                                <a:blip r:embed="rId74">
                                  <a:extLst>
                                    <a:ext uri="{28A0092B-C50C-407E-A947-70E740481C1C}">
                                      <a14:useLocalDpi xmlns:a14="http://schemas.microsoft.com/office/drawing/2010/main" val="0"/>
                                    </a:ext>
                                  </a:extLst>
                                </a:blip>
                                <a:srcRect/>
                                <a:stretch/>
                              </pic:blipFill>
                              <pic:spPr bwMode="auto">
                                <a:xfrm>
                                  <a:off x="0" y="1486800"/>
                                  <a:ext cx="1565275" cy="1493624"/>
                                </a:xfrm>
                                <a:prstGeom prst="rect">
                                  <a:avLst/>
                                </a:prstGeom>
                                <a:noFill/>
                                <a:ln>
                                  <a:noFill/>
                                </a:ln>
                              </pic:spPr>
                            </pic:pic>
                          </wpg:wgp>
                        </a:graphicData>
                      </a:graphic>
                    </wp:anchor>
                  </w:drawing>
                </mc:Choice>
                <mc:Fallback>
                  <w:pict>
                    <v:group w14:anchorId="32694029" id="Groupe 696" o:spid="_x0000_s1026" style="position:absolute;margin-left:50.8pt;margin-top:4.6pt;width:123.25pt;height:234.75pt;z-index:251658249" coordsize="15652,298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">
                      <v:shape id="Image 697" o:spid="_x0000_s1027" type="#_x0000_t75" style="position:absolute;width:15608;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">
                        <v:imagedata r:id="rId60" o:title=""/>
                      </v:shape>
                      <v:shape id="Image 698" o:spid="_x0000_s1028" type="#_x0000_t75" style="position:absolute;top:14868;width:15652;height:14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">
                        <v:imagedata r:id="rId75" o:title=""/>
                      </v:shape>
                      <w10:wrap type="topAndBottom"/>
                    </v:group>
                  </w:pict>
                </mc:Fallback>
              </mc:AlternateContent>
            </w:r>
          </w:p>
        </w:tc>
      </w:tr>
      <w:tr w:rsidR="008A13E1" w:rsidRPr="00105683" w14:paraId="6A624FD6" w14:textId="77777777" w:rsidTr="00B955A5">
        <w:tc>
          <w:tcPr>
            <w:tcW w:w="9074" w:type="dxa"/>
            <w:gridSpan w:val="2"/>
          </w:tcPr>
          <w:p w14:paraId="6A10293C" w14:textId="77777777" w:rsidR="009F01BE" w:rsidRPr="00105683" w:rsidRDefault="00572E7B" w:rsidP="00914826">
            <w:pPr>
              <w:widowControl/>
              <w:tabs>
                <w:tab w:val="left" w:pos="567"/>
              </w:tabs>
              <w:ind w:right="-20"/>
              <w:rPr>
                <w:rFonts w:ascii="Times New Roman" w:eastAsia="Times New Roman" w:hAnsi="Times New Roman" w:cs="Times New Roman"/>
              </w:rPr>
            </w:pPr>
            <w:r w:rsidRPr="00105683">
              <w:rPr>
                <w:rFonts w:ascii="Times New Roman" w:hAnsi="Times New Roman"/>
              </w:rPr>
              <w:t xml:space="preserve">10. De injectieflacon is uitsluitend voor eenmalig gebruik. Extractie van meerdere doses uit één injectieflacon kan het risico op besmetting en daaropvolgende infectie vergroten. </w:t>
            </w:r>
          </w:p>
          <w:p w14:paraId="090AD91D" w14:textId="77777777" w:rsidR="009F01BE" w:rsidRPr="00105683" w:rsidRDefault="009F01BE" w:rsidP="00914826">
            <w:pPr>
              <w:widowControl/>
              <w:tabs>
                <w:tab w:val="left" w:pos="567"/>
              </w:tabs>
              <w:ind w:right="-20"/>
              <w:rPr>
                <w:rFonts w:ascii="Times New Roman" w:eastAsia="Times New Roman" w:hAnsi="Times New Roman" w:cs="Times New Roman"/>
              </w:rPr>
            </w:pPr>
          </w:p>
          <w:p w14:paraId="0037D9BF" w14:textId="77777777" w:rsidR="009F01BE" w:rsidRPr="00105683" w:rsidRDefault="00572E7B" w:rsidP="00914826">
            <w:pPr>
              <w:widowControl/>
              <w:tabs>
                <w:tab w:val="left" w:pos="567"/>
              </w:tabs>
              <w:ind w:right="-20"/>
              <w:rPr>
                <w:rFonts w:ascii="Times New Roman" w:eastAsia="Times New Roman" w:hAnsi="Times New Roman" w:cs="Times New Roman"/>
              </w:rPr>
            </w:pPr>
            <w:r w:rsidRPr="00105683">
              <w:rPr>
                <w:rFonts w:ascii="Times New Roman" w:hAnsi="Times New Roman"/>
              </w:rPr>
              <w:t>Al het ongebruikte geneesmiddel of afvalmateriaal dient te worden vernietigd overeenkomstig lokale voorschriften.</w:t>
            </w:r>
          </w:p>
          <w:p w14:paraId="79A92E4E" w14:textId="77777777" w:rsidR="00A4465B" w:rsidRPr="00105683" w:rsidRDefault="00A4465B" w:rsidP="00914826">
            <w:pPr>
              <w:widowControl/>
              <w:tabs>
                <w:tab w:val="left" w:pos="567"/>
              </w:tabs>
              <w:ind w:right="-20"/>
              <w:rPr>
                <w:rFonts w:ascii="Times New Roman" w:eastAsia="Times New Roman" w:hAnsi="Times New Roman" w:cs="Times New Roman"/>
              </w:rPr>
            </w:pPr>
          </w:p>
        </w:tc>
      </w:tr>
    </w:tbl>
    <w:p w14:paraId="589DA360" w14:textId="6A69C227" w:rsidR="009F01BE" w:rsidRPr="00105683" w:rsidRDefault="009F01BE" w:rsidP="00914826">
      <w:pPr>
        <w:widowControl/>
        <w:spacing w:after="0" w:line="240" w:lineRule="auto"/>
        <w:ind w:right="-20"/>
        <w:rPr>
          <w:rFonts w:ascii="Times New Roman" w:eastAsia="Times New Roman" w:hAnsi="Times New Roman" w:cs="Times New Roman"/>
        </w:rPr>
      </w:pPr>
    </w:p>
    <w:sectPr w:rsidR="009F01BE" w:rsidRPr="00105683" w:rsidSect="00D8137B">
      <w:pgSz w:w="11907" w:h="16840" w:code="9"/>
      <w:pgMar w:top="1134" w:right="1418" w:bottom="1134" w:left="1418" w:header="737" w:footer="737"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rev15" w:date="2025-06-30T13:27:00Z" w:initials="rev15-">
    <w:p w14:paraId="4063074A" w14:textId="698A10A6" w:rsidR="0027285E" w:rsidRPr="009E369A" w:rsidRDefault="0027285E">
      <w:pPr>
        <w:pStyle w:val="CommentText"/>
      </w:pPr>
      <w:r w:rsidRPr="009E369A">
        <w:rPr>
          <w:rStyle w:val="CommentReference"/>
        </w:rPr>
        <w:annotationRef/>
      </w:r>
      <w:r w:rsidRPr="009E369A">
        <w:t>Wij hebben alleen wijzigingen aangebracht in de eerste versie van de SPC/bijsluiter en in de afwijkende tekstdelen in de tweede versie, waar nodig. Deze wijzigingen kunnen na acceptatie ook in de tweede versie worden doorgevoerd.</w:t>
      </w:r>
    </w:p>
  </w:comment>
  <w:comment w:id="9" w:author="Biocon Biologics" w:date="2025-07-09T20:52:00Z" w:initials="Biocon">
    <w:p w14:paraId="14D18C26" w14:textId="77777777" w:rsidR="003915CC" w:rsidRDefault="003915CC" w:rsidP="003915CC">
      <w:pPr>
        <w:pStyle w:val="CommentText"/>
      </w:pPr>
      <w:r>
        <w:rPr>
          <w:rStyle w:val="CommentReference"/>
        </w:rPr>
        <w:annotationRef/>
      </w:r>
      <w:r>
        <w:t>Accepted &amp; revised</w:t>
      </w:r>
    </w:p>
  </w:comment>
  <w:comment w:id="16" w:author="rev15" w:date="2025-06-30T09:36:00Z" w:initials="rev15-">
    <w:p w14:paraId="669616C4" w14:textId="03FF037C" w:rsidR="0034167B" w:rsidRDefault="0034167B">
      <w:pPr>
        <w:pStyle w:val="CommentText"/>
      </w:pPr>
      <w:r w:rsidRPr="009E369A">
        <w:rPr>
          <w:rStyle w:val="CommentReference"/>
        </w:rPr>
        <w:annotationRef/>
      </w:r>
      <w:r w:rsidRPr="009E369A">
        <w:t>NB: vaste spatie tussen getal en eenheid. Ter illustratie aangebracht op de eerste pagina; door te voeren in het gehele document.</w:t>
      </w:r>
    </w:p>
  </w:comment>
  <w:comment w:id="17" w:author="Biocon Biologics" w:date="2025-07-09T20:53:00Z" w:initials="Biocon">
    <w:p w14:paraId="0B1ECD36" w14:textId="77777777" w:rsidR="003915CC" w:rsidRDefault="003915CC" w:rsidP="003915CC">
      <w:pPr>
        <w:pStyle w:val="CommentText"/>
      </w:pPr>
      <w:r>
        <w:rPr>
          <w:rStyle w:val="CommentReference"/>
        </w:rPr>
        <w:annotationRef/>
      </w:r>
      <w:r>
        <w:t>Accepted &amp; revised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063074A" w15:done="0"/>
  <w15:commentEx w15:paraId="14D18C26" w15:paraIdParent="4063074A" w15:done="0"/>
  <w15:commentEx w15:paraId="669616C4" w15:done="0"/>
  <w15:commentEx w15:paraId="0B1ECD36" w15:paraIdParent="669616C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56EE8C1" w16cex:dateUtc="2025-06-30T11:27:00Z"/>
  <w16cex:commentExtensible w16cex:durableId="59F13451" w16cex:dateUtc="2025-07-09T15:22:00Z"/>
  <w16cex:commentExtensible w16cex:durableId="379E0EFD" w16cex:dateUtc="2025-06-30T07:36:00Z"/>
  <w16cex:commentExtensible w16cex:durableId="2C70DC37" w16cex:dateUtc="2025-07-09T15: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063074A" w16cid:durableId="056EE8C1"/>
  <w16cid:commentId w16cid:paraId="14D18C26" w16cid:durableId="59F13451"/>
  <w16cid:commentId w16cid:paraId="669616C4" w16cid:durableId="379E0EFD"/>
  <w16cid:commentId w16cid:paraId="0B1ECD36" w16cid:durableId="2C70DC3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7F703" w14:textId="77777777" w:rsidR="00F31D95" w:rsidRPr="009E369A" w:rsidRDefault="00F31D95">
      <w:pPr>
        <w:spacing w:after="0" w:line="240" w:lineRule="auto"/>
      </w:pPr>
      <w:r w:rsidRPr="009E369A">
        <w:separator/>
      </w:r>
    </w:p>
  </w:endnote>
  <w:endnote w:type="continuationSeparator" w:id="0">
    <w:p w14:paraId="6EB60C4E" w14:textId="77777777" w:rsidR="00F31D95" w:rsidRPr="009E369A" w:rsidRDefault="00F31D95">
      <w:pPr>
        <w:spacing w:after="0" w:line="240" w:lineRule="auto"/>
      </w:pPr>
      <w:r w:rsidRPr="009E369A">
        <w:continuationSeparator/>
      </w:r>
    </w:p>
  </w:endnote>
  <w:endnote w:type="continuationNotice" w:id="1">
    <w:p w14:paraId="60E8CB36" w14:textId="77777777" w:rsidR="00F31D95" w:rsidRPr="009E369A" w:rsidRDefault="00F31D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0">
    <w:altName w:val="Microsoft YaHei"/>
    <w:charset w:val="86"/>
    <w:family w:val="swiss"/>
    <w:pitch w:val="variable"/>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2AC6D" w14:textId="77777777" w:rsidR="00A56162" w:rsidRPr="009E369A" w:rsidRDefault="00A56162">
    <w:pPr>
      <w:pStyle w:val="Footer"/>
    </w:pPr>
  </w:p>
  <w:p w14:paraId="1A0D9E2D" w14:textId="77777777" w:rsidR="009E01E9" w:rsidRPr="009E369A" w:rsidRDefault="009E01E9"/>
  <w:p w14:paraId="1779F041" w14:textId="77777777" w:rsidR="009E01E9" w:rsidRPr="009E369A" w:rsidRDefault="009E01E9"/>
  <w:p w14:paraId="3C02A12A" w14:textId="77777777" w:rsidR="009E01E9" w:rsidRPr="009E369A" w:rsidRDefault="009E01E9"/>
  <w:p w14:paraId="4BEDA0E6" w14:textId="77777777" w:rsidR="009E01E9" w:rsidRPr="009E369A" w:rsidRDefault="009E01E9"/>
  <w:p w14:paraId="76426CD2" w14:textId="77777777" w:rsidR="009E01E9" w:rsidRPr="009E369A" w:rsidRDefault="009E01E9"/>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0C778" w14:textId="77777777" w:rsidR="00EF46BE" w:rsidRPr="009E369A" w:rsidRDefault="00EF46BE">
    <w:pPr>
      <w:pStyle w:val="BodyText"/>
      <w:spacing w:line="14" w:lineRule="auto"/>
      <w:rPr>
        <w:sz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7F068" w14:textId="77777777" w:rsidR="00AF4504" w:rsidRPr="009E369A" w:rsidRDefault="00AF4504">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830A4" w14:textId="77777777" w:rsidR="00AF4504" w:rsidRPr="009E369A" w:rsidRDefault="00AF4504">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55330" w14:textId="77777777" w:rsidR="00AF4504" w:rsidRPr="009E369A" w:rsidRDefault="00AF4504">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9E457" w14:textId="77777777" w:rsidR="00C30FA9" w:rsidRPr="009E369A" w:rsidRDefault="00C30FA9">
    <w:pPr>
      <w:pStyle w:val="Footer"/>
    </w:pPr>
  </w:p>
  <w:p w14:paraId="4D3E81D1" w14:textId="77777777" w:rsidR="00AF4504" w:rsidRPr="009E369A" w:rsidRDefault="00AF450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CB7A3" w14:textId="77777777" w:rsidR="00C30FA9" w:rsidRPr="009E369A" w:rsidRDefault="00C30FA9" w:rsidP="00062316">
    <w:pPr>
      <w:spacing w:after="0" w:line="240" w:lineRule="auto"/>
      <w:ind w:left="40" w:right="-20"/>
      <w:jc w:val="center"/>
      <w:rPr>
        <w:rFonts w:ascii="Arial" w:hAnsi="Arial" w:cs="Arial"/>
        <w:sz w:val="16"/>
        <w:szCs w:val="16"/>
      </w:rPr>
    </w:pPr>
    <w:r w:rsidRPr="009E369A">
      <w:rPr>
        <w:rFonts w:ascii="Arial" w:hAnsi="Arial" w:cs="Arial"/>
        <w:sz w:val="16"/>
      </w:rPr>
      <w:fldChar w:fldCharType="begin"/>
    </w:r>
    <w:r w:rsidRPr="009E369A">
      <w:rPr>
        <w:rFonts w:ascii="Arial" w:eastAsia="Arial" w:hAnsi="Arial" w:cs="Arial"/>
        <w:sz w:val="16"/>
      </w:rPr>
      <w:instrText xml:space="preserve"> PAGE </w:instrText>
    </w:r>
    <w:r w:rsidRPr="009E369A">
      <w:rPr>
        <w:rFonts w:ascii="Arial" w:hAnsi="Arial" w:cs="Arial"/>
        <w:sz w:val="16"/>
      </w:rPr>
      <w:fldChar w:fldCharType="separate"/>
    </w:r>
    <w:r w:rsidRPr="009E369A">
      <w:rPr>
        <w:rFonts w:ascii="Arial" w:hAnsi="Arial" w:cs="Arial"/>
        <w:sz w:val="16"/>
      </w:rPr>
      <w:t>1</w:t>
    </w:r>
    <w:r w:rsidRPr="009E369A">
      <w:rPr>
        <w:rFonts w:ascii="Arial" w:hAnsi="Arial" w:cs="Arial"/>
        <w:sz w:val="16"/>
      </w:rPr>
      <w:fldChar w:fldCharType="end"/>
    </w:r>
  </w:p>
  <w:p w14:paraId="5E7AD457" w14:textId="77777777" w:rsidR="00AF4504" w:rsidRPr="009E369A" w:rsidRDefault="00AF4504"/>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1618B" w14:textId="77777777" w:rsidR="00C30FA9" w:rsidRPr="009E369A" w:rsidRDefault="00C30FA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585CB" w14:textId="77777777" w:rsidR="00AF4504" w:rsidRPr="009E369A" w:rsidRDefault="00AF4504">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0D07E" w14:textId="77777777" w:rsidR="00CC2A55" w:rsidRPr="009E369A" w:rsidRDefault="00CC2A5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403E1" w14:textId="77777777" w:rsidR="00F31D95" w:rsidRPr="009E369A" w:rsidRDefault="00F31D95">
      <w:pPr>
        <w:spacing w:after="0" w:line="240" w:lineRule="auto"/>
      </w:pPr>
      <w:r w:rsidRPr="009E369A">
        <w:separator/>
      </w:r>
    </w:p>
  </w:footnote>
  <w:footnote w:type="continuationSeparator" w:id="0">
    <w:p w14:paraId="379DF7CE" w14:textId="77777777" w:rsidR="00F31D95" w:rsidRPr="009E369A" w:rsidRDefault="00F31D95">
      <w:pPr>
        <w:spacing w:after="0" w:line="240" w:lineRule="auto"/>
      </w:pPr>
      <w:r w:rsidRPr="009E369A">
        <w:continuationSeparator/>
      </w:r>
    </w:p>
  </w:footnote>
  <w:footnote w:type="continuationNotice" w:id="1">
    <w:p w14:paraId="0BABFAA9" w14:textId="77777777" w:rsidR="00F31D95" w:rsidRPr="009E369A" w:rsidRDefault="00F31D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3DDED" w14:textId="77777777" w:rsidR="00A56162" w:rsidRPr="009E369A" w:rsidRDefault="00A56162">
    <w:pPr>
      <w:pStyle w:val="Header"/>
    </w:pPr>
  </w:p>
  <w:p w14:paraId="3705C38F" w14:textId="77777777" w:rsidR="009E01E9" w:rsidRPr="009E369A" w:rsidRDefault="009E01E9"/>
  <w:p w14:paraId="732C2587" w14:textId="77777777" w:rsidR="009E01E9" w:rsidRPr="009E369A" w:rsidRDefault="009E01E9"/>
  <w:p w14:paraId="7FA8B169" w14:textId="77777777" w:rsidR="009E01E9" w:rsidRPr="009E369A" w:rsidRDefault="009E01E9"/>
  <w:p w14:paraId="05AB15A4" w14:textId="77777777" w:rsidR="009E01E9" w:rsidRPr="009E369A" w:rsidRDefault="009E01E9"/>
  <w:p w14:paraId="0F69D7DF" w14:textId="77777777" w:rsidR="009E01E9" w:rsidRPr="009E369A" w:rsidRDefault="009E01E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68E55" w14:textId="77777777" w:rsidR="00C30FA9" w:rsidRPr="009E369A" w:rsidRDefault="00C30FA9">
    <w:pPr>
      <w:pStyle w:val="Header"/>
    </w:pPr>
  </w:p>
  <w:p w14:paraId="4649A249" w14:textId="77777777" w:rsidR="00AF4504" w:rsidRPr="009E369A" w:rsidRDefault="00AF450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F09B0" w14:textId="77777777" w:rsidR="00C30FA9" w:rsidRPr="009E369A" w:rsidRDefault="00C30FA9">
    <w:pPr>
      <w:pStyle w:val="Header"/>
    </w:pPr>
  </w:p>
  <w:p w14:paraId="302268BC" w14:textId="77777777" w:rsidR="00AF4504" w:rsidRPr="009E369A" w:rsidRDefault="00AF450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1B056" w14:textId="77777777" w:rsidR="00C30FA9" w:rsidRPr="009E369A" w:rsidRDefault="00C30F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5.7pt;height:13.75pt;visibility:visible;mso-wrap-style:square" o:bullet="t">
        <v:imagedata r:id="rId1" o:title=""/>
      </v:shape>
    </w:pict>
  </w:numPicBullet>
  <w:numPicBullet w:numPicBulletId="1">
    <w:pict>
      <v:shape id="_x0000_i1032" type="#_x0000_t75" style="width:15.75pt;height:13.5pt;visibility:visible;mso-wrap-style:square" o:bullet="t">
        <v:imagedata r:id="rId2" o:title=""/>
      </v:shape>
    </w:pict>
  </w:numPicBullet>
  <w:numPicBullet w:numPicBulletId="2">
    <w:pict>
      <v:shape id="_x0000_i1033" type="#_x0000_t75" style="width:15.7pt;height:13.4pt;visibility:visible;mso-wrap-style:square" o:bullet="t">
        <v:imagedata r:id="rId3" o:title=""/>
      </v:shape>
    </w:pict>
  </w:numPicBullet>
  <w:abstractNum w:abstractNumId="0" w15:restartNumberingAfterBreak="0">
    <w:nsid w:val="023A2CB6"/>
    <w:multiLevelType w:val="hybridMultilevel"/>
    <w:tmpl w:val="BBBE06F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A272AF"/>
    <w:multiLevelType w:val="hybridMultilevel"/>
    <w:tmpl w:val="EEE6A3FA"/>
    <w:lvl w:ilvl="0" w:tplc="34448AAE">
      <w:numFmt w:val="bullet"/>
      <w:lvlText w:val="•"/>
      <w:lvlJc w:val="left"/>
      <w:pPr>
        <w:ind w:left="785" w:hanging="567"/>
      </w:pPr>
      <w:rPr>
        <w:rFonts w:ascii="Arial" w:eastAsia="Arial" w:hAnsi="Arial" w:cs="Arial" w:hint="default"/>
        <w:w w:val="100"/>
        <w:sz w:val="22"/>
        <w:szCs w:val="22"/>
        <w:lang w:val="en-US" w:eastAsia="en-US" w:bidi="ar-SA"/>
      </w:rPr>
    </w:lvl>
    <w:lvl w:ilvl="1" w:tplc="BB1840A6">
      <w:numFmt w:val="bullet"/>
      <w:lvlText w:val="•"/>
      <w:lvlJc w:val="left"/>
      <w:pPr>
        <w:ind w:left="1654" w:hanging="567"/>
      </w:pPr>
      <w:rPr>
        <w:rFonts w:hint="default"/>
        <w:lang w:val="en-US" w:eastAsia="en-US" w:bidi="ar-SA"/>
      </w:rPr>
    </w:lvl>
    <w:lvl w:ilvl="2" w:tplc="81086D3C">
      <w:numFmt w:val="bullet"/>
      <w:lvlText w:val="•"/>
      <w:lvlJc w:val="left"/>
      <w:pPr>
        <w:ind w:left="2529" w:hanging="567"/>
      </w:pPr>
      <w:rPr>
        <w:rFonts w:hint="default"/>
        <w:lang w:val="en-US" w:eastAsia="en-US" w:bidi="ar-SA"/>
      </w:rPr>
    </w:lvl>
    <w:lvl w:ilvl="3" w:tplc="28F470D8">
      <w:numFmt w:val="bullet"/>
      <w:lvlText w:val="•"/>
      <w:lvlJc w:val="left"/>
      <w:pPr>
        <w:ind w:left="3403" w:hanging="567"/>
      </w:pPr>
      <w:rPr>
        <w:rFonts w:hint="default"/>
        <w:lang w:val="en-US" w:eastAsia="en-US" w:bidi="ar-SA"/>
      </w:rPr>
    </w:lvl>
    <w:lvl w:ilvl="4" w:tplc="79B8236A">
      <w:numFmt w:val="bullet"/>
      <w:lvlText w:val="•"/>
      <w:lvlJc w:val="left"/>
      <w:pPr>
        <w:ind w:left="4278" w:hanging="567"/>
      </w:pPr>
      <w:rPr>
        <w:rFonts w:hint="default"/>
        <w:lang w:val="en-US" w:eastAsia="en-US" w:bidi="ar-SA"/>
      </w:rPr>
    </w:lvl>
    <w:lvl w:ilvl="5" w:tplc="ED12690A">
      <w:numFmt w:val="bullet"/>
      <w:lvlText w:val="•"/>
      <w:lvlJc w:val="left"/>
      <w:pPr>
        <w:ind w:left="5153" w:hanging="567"/>
      </w:pPr>
      <w:rPr>
        <w:rFonts w:hint="default"/>
        <w:lang w:val="en-US" w:eastAsia="en-US" w:bidi="ar-SA"/>
      </w:rPr>
    </w:lvl>
    <w:lvl w:ilvl="6" w:tplc="3F1CA5EE">
      <w:numFmt w:val="bullet"/>
      <w:lvlText w:val="•"/>
      <w:lvlJc w:val="left"/>
      <w:pPr>
        <w:ind w:left="6027" w:hanging="567"/>
      </w:pPr>
      <w:rPr>
        <w:rFonts w:hint="default"/>
        <w:lang w:val="en-US" w:eastAsia="en-US" w:bidi="ar-SA"/>
      </w:rPr>
    </w:lvl>
    <w:lvl w:ilvl="7" w:tplc="43882614">
      <w:numFmt w:val="bullet"/>
      <w:lvlText w:val="•"/>
      <w:lvlJc w:val="left"/>
      <w:pPr>
        <w:ind w:left="6902" w:hanging="567"/>
      </w:pPr>
      <w:rPr>
        <w:rFonts w:hint="default"/>
        <w:lang w:val="en-US" w:eastAsia="en-US" w:bidi="ar-SA"/>
      </w:rPr>
    </w:lvl>
    <w:lvl w:ilvl="8" w:tplc="4034967E">
      <w:numFmt w:val="bullet"/>
      <w:lvlText w:val="•"/>
      <w:lvlJc w:val="left"/>
      <w:pPr>
        <w:ind w:left="7777" w:hanging="567"/>
      </w:pPr>
      <w:rPr>
        <w:rFonts w:hint="default"/>
        <w:lang w:val="en-US" w:eastAsia="en-US" w:bidi="ar-SA"/>
      </w:rPr>
    </w:lvl>
  </w:abstractNum>
  <w:abstractNum w:abstractNumId="2" w15:restartNumberingAfterBreak="0">
    <w:nsid w:val="07DD54C4"/>
    <w:multiLevelType w:val="hybridMultilevel"/>
    <w:tmpl w:val="767AAF7C"/>
    <w:lvl w:ilvl="0" w:tplc="A1B05146">
      <w:numFmt w:val="bullet"/>
      <w:lvlText w:val=""/>
      <w:lvlJc w:val="left"/>
      <w:pPr>
        <w:ind w:left="938" w:hanging="360"/>
      </w:pPr>
      <w:rPr>
        <w:rFonts w:ascii="Symbol" w:eastAsia="Symbol" w:hAnsi="Symbol" w:cs="Symbol" w:hint="default"/>
        <w:w w:val="100"/>
        <w:sz w:val="22"/>
        <w:szCs w:val="22"/>
        <w:lang w:val="en-US" w:eastAsia="en-US" w:bidi="ar-SA"/>
      </w:rPr>
    </w:lvl>
    <w:lvl w:ilvl="1" w:tplc="758E3234">
      <w:numFmt w:val="bullet"/>
      <w:lvlText w:val="•"/>
      <w:lvlJc w:val="left"/>
      <w:pPr>
        <w:ind w:left="1798" w:hanging="360"/>
      </w:pPr>
      <w:rPr>
        <w:rFonts w:hint="default"/>
        <w:lang w:val="en-US" w:eastAsia="en-US" w:bidi="ar-SA"/>
      </w:rPr>
    </w:lvl>
    <w:lvl w:ilvl="2" w:tplc="43B02DCC">
      <w:numFmt w:val="bullet"/>
      <w:lvlText w:val="•"/>
      <w:lvlJc w:val="left"/>
      <w:pPr>
        <w:ind w:left="2657" w:hanging="360"/>
      </w:pPr>
      <w:rPr>
        <w:rFonts w:hint="default"/>
        <w:lang w:val="en-US" w:eastAsia="en-US" w:bidi="ar-SA"/>
      </w:rPr>
    </w:lvl>
    <w:lvl w:ilvl="3" w:tplc="67023BE2">
      <w:numFmt w:val="bullet"/>
      <w:lvlText w:val="•"/>
      <w:lvlJc w:val="left"/>
      <w:pPr>
        <w:ind w:left="3515" w:hanging="360"/>
      </w:pPr>
      <w:rPr>
        <w:rFonts w:hint="default"/>
        <w:lang w:val="en-US" w:eastAsia="en-US" w:bidi="ar-SA"/>
      </w:rPr>
    </w:lvl>
    <w:lvl w:ilvl="4" w:tplc="DE78558C">
      <w:numFmt w:val="bullet"/>
      <w:lvlText w:val="•"/>
      <w:lvlJc w:val="left"/>
      <w:pPr>
        <w:ind w:left="4374" w:hanging="360"/>
      </w:pPr>
      <w:rPr>
        <w:rFonts w:hint="default"/>
        <w:lang w:val="en-US" w:eastAsia="en-US" w:bidi="ar-SA"/>
      </w:rPr>
    </w:lvl>
    <w:lvl w:ilvl="5" w:tplc="519886F0">
      <w:numFmt w:val="bullet"/>
      <w:lvlText w:val="•"/>
      <w:lvlJc w:val="left"/>
      <w:pPr>
        <w:ind w:left="5233" w:hanging="360"/>
      </w:pPr>
      <w:rPr>
        <w:rFonts w:hint="default"/>
        <w:lang w:val="en-US" w:eastAsia="en-US" w:bidi="ar-SA"/>
      </w:rPr>
    </w:lvl>
    <w:lvl w:ilvl="6" w:tplc="4D60E666">
      <w:numFmt w:val="bullet"/>
      <w:lvlText w:val="•"/>
      <w:lvlJc w:val="left"/>
      <w:pPr>
        <w:ind w:left="6091" w:hanging="360"/>
      </w:pPr>
      <w:rPr>
        <w:rFonts w:hint="default"/>
        <w:lang w:val="en-US" w:eastAsia="en-US" w:bidi="ar-SA"/>
      </w:rPr>
    </w:lvl>
    <w:lvl w:ilvl="7" w:tplc="808AB3C6">
      <w:numFmt w:val="bullet"/>
      <w:lvlText w:val="•"/>
      <w:lvlJc w:val="left"/>
      <w:pPr>
        <w:ind w:left="6950" w:hanging="360"/>
      </w:pPr>
      <w:rPr>
        <w:rFonts w:hint="default"/>
        <w:lang w:val="en-US" w:eastAsia="en-US" w:bidi="ar-SA"/>
      </w:rPr>
    </w:lvl>
    <w:lvl w:ilvl="8" w:tplc="2A2AECBA">
      <w:numFmt w:val="bullet"/>
      <w:lvlText w:val="•"/>
      <w:lvlJc w:val="left"/>
      <w:pPr>
        <w:ind w:left="7809" w:hanging="360"/>
      </w:pPr>
      <w:rPr>
        <w:rFonts w:hint="default"/>
        <w:lang w:val="en-US" w:eastAsia="en-US" w:bidi="ar-SA"/>
      </w:rPr>
    </w:lvl>
  </w:abstractNum>
  <w:abstractNum w:abstractNumId="3" w15:restartNumberingAfterBreak="0">
    <w:nsid w:val="082B1297"/>
    <w:multiLevelType w:val="hybridMultilevel"/>
    <w:tmpl w:val="09B6CC4C"/>
    <w:lvl w:ilvl="0" w:tplc="3F169866">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B863DE0"/>
    <w:multiLevelType w:val="hybridMultilevel"/>
    <w:tmpl w:val="D2C21520"/>
    <w:lvl w:ilvl="0" w:tplc="34448AAE">
      <w:numFmt w:val="bullet"/>
      <w:lvlText w:val="•"/>
      <w:lvlJc w:val="left"/>
      <w:pPr>
        <w:ind w:left="720" w:hanging="360"/>
      </w:pPr>
      <w:rPr>
        <w:rFonts w:ascii="Arial" w:eastAsia="Arial" w:hAnsi="Arial" w:cs="Arial" w:hint="default"/>
        <w:w w:val="100"/>
        <w:sz w:val="22"/>
        <w:szCs w:val="22"/>
        <w:lang w:val="en-US" w:eastAsia="en-US" w:bidi="ar-SA"/>
      </w:rPr>
    </w:lvl>
    <w:lvl w:ilvl="1" w:tplc="FFFFFFFF">
      <w:numFmt w:val="bullet"/>
      <w:lvlText w:val=""/>
      <w:lvlJc w:val="left"/>
      <w:pPr>
        <w:ind w:left="1440" w:hanging="360"/>
      </w:pPr>
      <w:rPr>
        <w:rFonts w:ascii="Symbol" w:eastAsiaTheme="minorHAnsi" w:hAnsi="Symbol"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C92CF2"/>
    <w:multiLevelType w:val="hybridMultilevel"/>
    <w:tmpl w:val="1D26B530"/>
    <w:lvl w:ilvl="0" w:tplc="0AA84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CD5904"/>
    <w:multiLevelType w:val="hybridMultilevel"/>
    <w:tmpl w:val="8C180C36"/>
    <w:lvl w:ilvl="0" w:tplc="C43A6892">
      <w:start w:val="1"/>
      <w:numFmt w:val="decimal"/>
      <w:lvlText w:val="%1)"/>
      <w:lvlJc w:val="left"/>
      <w:pPr>
        <w:ind w:left="358" w:hanging="240"/>
      </w:pPr>
      <w:rPr>
        <w:rFonts w:ascii="Times New Roman" w:eastAsia="Times New Roman" w:hAnsi="Times New Roman" w:cs="Times New Roman" w:hint="default"/>
        <w:w w:val="100"/>
        <w:sz w:val="22"/>
        <w:szCs w:val="22"/>
        <w:lang w:val="en-US" w:eastAsia="en-US" w:bidi="ar-SA"/>
      </w:rPr>
    </w:lvl>
    <w:lvl w:ilvl="1" w:tplc="014049CC">
      <w:numFmt w:val="bullet"/>
      <w:lvlText w:val="•"/>
      <w:lvlJc w:val="left"/>
      <w:pPr>
        <w:ind w:left="1252" w:hanging="240"/>
      </w:pPr>
      <w:rPr>
        <w:rFonts w:hint="default"/>
        <w:lang w:val="en-US" w:eastAsia="en-US" w:bidi="ar-SA"/>
      </w:rPr>
    </w:lvl>
    <w:lvl w:ilvl="2" w:tplc="8D428FC0">
      <w:numFmt w:val="bullet"/>
      <w:lvlText w:val="•"/>
      <w:lvlJc w:val="left"/>
      <w:pPr>
        <w:ind w:left="2145" w:hanging="240"/>
      </w:pPr>
      <w:rPr>
        <w:rFonts w:hint="default"/>
        <w:lang w:val="en-US" w:eastAsia="en-US" w:bidi="ar-SA"/>
      </w:rPr>
    </w:lvl>
    <w:lvl w:ilvl="3" w:tplc="385ED956">
      <w:numFmt w:val="bullet"/>
      <w:lvlText w:val="•"/>
      <w:lvlJc w:val="left"/>
      <w:pPr>
        <w:ind w:left="3037" w:hanging="240"/>
      </w:pPr>
      <w:rPr>
        <w:rFonts w:hint="default"/>
        <w:lang w:val="en-US" w:eastAsia="en-US" w:bidi="ar-SA"/>
      </w:rPr>
    </w:lvl>
    <w:lvl w:ilvl="4" w:tplc="5BDEC41E">
      <w:numFmt w:val="bullet"/>
      <w:lvlText w:val="•"/>
      <w:lvlJc w:val="left"/>
      <w:pPr>
        <w:ind w:left="3930" w:hanging="240"/>
      </w:pPr>
      <w:rPr>
        <w:rFonts w:hint="default"/>
        <w:lang w:val="en-US" w:eastAsia="en-US" w:bidi="ar-SA"/>
      </w:rPr>
    </w:lvl>
    <w:lvl w:ilvl="5" w:tplc="319C8F60">
      <w:numFmt w:val="bullet"/>
      <w:lvlText w:val="•"/>
      <w:lvlJc w:val="left"/>
      <w:pPr>
        <w:ind w:left="4823" w:hanging="240"/>
      </w:pPr>
      <w:rPr>
        <w:rFonts w:hint="default"/>
        <w:lang w:val="en-US" w:eastAsia="en-US" w:bidi="ar-SA"/>
      </w:rPr>
    </w:lvl>
    <w:lvl w:ilvl="6" w:tplc="F40892A8">
      <w:numFmt w:val="bullet"/>
      <w:lvlText w:val="•"/>
      <w:lvlJc w:val="left"/>
      <w:pPr>
        <w:ind w:left="5715" w:hanging="240"/>
      </w:pPr>
      <w:rPr>
        <w:rFonts w:hint="default"/>
        <w:lang w:val="en-US" w:eastAsia="en-US" w:bidi="ar-SA"/>
      </w:rPr>
    </w:lvl>
    <w:lvl w:ilvl="7" w:tplc="B5FC23EE">
      <w:numFmt w:val="bullet"/>
      <w:lvlText w:val="•"/>
      <w:lvlJc w:val="left"/>
      <w:pPr>
        <w:ind w:left="6608" w:hanging="240"/>
      </w:pPr>
      <w:rPr>
        <w:rFonts w:hint="default"/>
        <w:lang w:val="en-US" w:eastAsia="en-US" w:bidi="ar-SA"/>
      </w:rPr>
    </w:lvl>
    <w:lvl w:ilvl="8" w:tplc="D7DA84C0">
      <w:numFmt w:val="bullet"/>
      <w:lvlText w:val="•"/>
      <w:lvlJc w:val="left"/>
      <w:pPr>
        <w:ind w:left="7501" w:hanging="240"/>
      </w:pPr>
      <w:rPr>
        <w:rFonts w:hint="default"/>
        <w:lang w:val="en-US" w:eastAsia="en-US" w:bidi="ar-SA"/>
      </w:rPr>
    </w:lvl>
  </w:abstractNum>
  <w:abstractNum w:abstractNumId="7" w15:restartNumberingAfterBreak="0">
    <w:nsid w:val="15633C3B"/>
    <w:multiLevelType w:val="hybridMultilevel"/>
    <w:tmpl w:val="A9CCA8F0"/>
    <w:lvl w:ilvl="0" w:tplc="FDF2B0C6">
      <w:start w:val="1"/>
      <w:numFmt w:val="upp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8" w15:restartNumberingAfterBreak="0">
    <w:nsid w:val="16963A2D"/>
    <w:multiLevelType w:val="hybridMultilevel"/>
    <w:tmpl w:val="91E22D5E"/>
    <w:lvl w:ilvl="0" w:tplc="04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Symbol" w:eastAsiaTheme="minorHAnsi" w:hAnsi="Symbol"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CA52D92"/>
    <w:multiLevelType w:val="hybridMultilevel"/>
    <w:tmpl w:val="F484E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101D5F"/>
    <w:multiLevelType w:val="hybridMultilevel"/>
    <w:tmpl w:val="A3D6B05E"/>
    <w:lvl w:ilvl="0" w:tplc="7F86C53E">
      <w:start w:val="1"/>
      <w:numFmt w:val="upperLetter"/>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F360B3D"/>
    <w:multiLevelType w:val="hybridMultilevel"/>
    <w:tmpl w:val="CDF8190A"/>
    <w:lvl w:ilvl="0" w:tplc="0AA84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623B2D"/>
    <w:multiLevelType w:val="hybridMultilevel"/>
    <w:tmpl w:val="B7142D34"/>
    <w:lvl w:ilvl="0" w:tplc="0AA84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522349"/>
    <w:multiLevelType w:val="hybridMultilevel"/>
    <w:tmpl w:val="DB4457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2D6E44"/>
    <w:multiLevelType w:val="hybridMultilevel"/>
    <w:tmpl w:val="7F263618"/>
    <w:lvl w:ilvl="0" w:tplc="FCA84738">
      <w:numFmt w:val="bullet"/>
      <w:lvlText w:val="-"/>
      <w:lvlJc w:val="left"/>
      <w:pPr>
        <w:ind w:left="720" w:hanging="360"/>
      </w:pPr>
      <w:rPr>
        <w:rFonts w:ascii="Times New Roman" w:eastAsia="Times New Roman" w:hAnsi="Times New Roman"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5" w15:restartNumberingAfterBreak="0">
    <w:nsid w:val="228467B1"/>
    <w:multiLevelType w:val="hybridMultilevel"/>
    <w:tmpl w:val="3CEA58A2"/>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0AA842E0">
      <w:start w:val="1"/>
      <w:numFmt w:val="bullet"/>
      <w:lvlText w:val="-"/>
      <w:lvlJc w:val="left"/>
      <w:pPr>
        <w:ind w:left="2160"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2BE0477"/>
    <w:multiLevelType w:val="hybridMultilevel"/>
    <w:tmpl w:val="34ACF3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3B10E4"/>
    <w:multiLevelType w:val="hybridMultilevel"/>
    <w:tmpl w:val="36CC9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174508"/>
    <w:multiLevelType w:val="hybridMultilevel"/>
    <w:tmpl w:val="3F726372"/>
    <w:lvl w:ilvl="0" w:tplc="C75C9828">
      <w:numFmt w:val="bullet"/>
      <w:lvlText w:val="•"/>
      <w:lvlJc w:val="left"/>
      <w:pPr>
        <w:ind w:left="432" w:hanging="288"/>
      </w:pPr>
      <w:rPr>
        <w:rFonts w:ascii="Arial" w:eastAsia="Arial" w:hAnsi="Arial" w:hint="default"/>
        <w:w w:val="100"/>
        <w:sz w:val="22"/>
        <w:szCs w:val="22"/>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1F70A09"/>
    <w:multiLevelType w:val="hybridMultilevel"/>
    <w:tmpl w:val="38A0C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4647AE"/>
    <w:multiLevelType w:val="hybridMultilevel"/>
    <w:tmpl w:val="70EA51D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51F2306"/>
    <w:multiLevelType w:val="hybridMultilevel"/>
    <w:tmpl w:val="BDA058C0"/>
    <w:lvl w:ilvl="0" w:tplc="51ACAAA4">
      <w:start w:val="1"/>
      <w:numFmt w:val="bullet"/>
      <w:lvlText w:val=""/>
      <w:lvlJc w:val="left"/>
      <w:pPr>
        <w:ind w:left="720" w:hanging="360"/>
      </w:pPr>
      <w:rPr>
        <w:rFonts w:ascii="Symbol" w:hAnsi="Symbol" w:hint="default"/>
      </w:rPr>
    </w:lvl>
    <w:lvl w:ilvl="1" w:tplc="F93AC860">
      <w:numFmt w:val="bullet"/>
      <w:lvlText w:val=""/>
      <w:lvlJc w:val="left"/>
      <w:pPr>
        <w:ind w:left="1440" w:hanging="360"/>
      </w:pPr>
      <w:rPr>
        <w:rFonts w:ascii="Symbol" w:eastAsiaTheme="minorHAnsi" w:hAnsi="Symbol" w:cs="Times New Roman" w:hint="default"/>
      </w:rPr>
    </w:lvl>
    <w:lvl w:ilvl="2" w:tplc="8F681A0C" w:tentative="1">
      <w:start w:val="1"/>
      <w:numFmt w:val="bullet"/>
      <w:lvlText w:val=""/>
      <w:lvlJc w:val="left"/>
      <w:pPr>
        <w:ind w:left="2160" w:hanging="360"/>
      </w:pPr>
      <w:rPr>
        <w:rFonts w:ascii="Wingdings" w:hAnsi="Wingdings" w:hint="default"/>
      </w:rPr>
    </w:lvl>
    <w:lvl w:ilvl="3" w:tplc="B1741CF8" w:tentative="1">
      <w:start w:val="1"/>
      <w:numFmt w:val="bullet"/>
      <w:lvlText w:val=""/>
      <w:lvlJc w:val="left"/>
      <w:pPr>
        <w:ind w:left="2880" w:hanging="360"/>
      </w:pPr>
      <w:rPr>
        <w:rFonts w:ascii="Symbol" w:hAnsi="Symbol" w:hint="default"/>
      </w:rPr>
    </w:lvl>
    <w:lvl w:ilvl="4" w:tplc="C6C89AF8" w:tentative="1">
      <w:start w:val="1"/>
      <w:numFmt w:val="bullet"/>
      <w:lvlText w:val="o"/>
      <w:lvlJc w:val="left"/>
      <w:pPr>
        <w:ind w:left="3600" w:hanging="360"/>
      </w:pPr>
      <w:rPr>
        <w:rFonts w:ascii="Courier New" w:hAnsi="Courier New" w:cs="Courier New" w:hint="default"/>
      </w:rPr>
    </w:lvl>
    <w:lvl w:ilvl="5" w:tplc="C7EE82A2" w:tentative="1">
      <w:start w:val="1"/>
      <w:numFmt w:val="bullet"/>
      <w:lvlText w:val=""/>
      <w:lvlJc w:val="left"/>
      <w:pPr>
        <w:ind w:left="4320" w:hanging="360"/>
      </w:pPr>
      <w:rPr>
        <w:rFonts w:ascii="Wingdings" w:hAnsi="Wingdings" w:hint="default"/>
      </w:rPr>
    </w:lvl>
    <w:lvl w:ilvl="6" w:tplc="E92CF0EA" w:tentative="1">
      <w:start w:val="1"/>
      <w:numFmt w:val="bullet"/>
      <w:lvlText w:val=""/>
      <w:lvlJc w:val="left"/>
      <w:pPr>
        <w:ind w:left="5040" w:hanging="360"/>
      </w:pPr>
      <w:rPr>
        <w:rFonts w:ascii="Symbol" w:hAnsi="Symbol" w:hint="default"/>
      </w:rPr>
    </w:lvl>
    <w:lvl w:ilvl="7" w:tplc="F0A69C9C" w:tentative="1">
      <w:start w:val="1"/>
      <w:numFmt w:val="bullet"/>
      <w:lvlText w:val="o"/>
      <w:lvlJc w:val="left"/>
      <w:pPr>
        <w:ind w:left="5760" w:hanging="360"/>
      </w:pPr>
      <w:rPr>
        <w:rFonts w:ascii="Courier New" w:hAnsi="Courier New" w:cs="Courier New" w:hint="default"/>
      </w:rPr>
    </w:lvl>
    <w:lvl w:ilvl="8" w:tplc="AB78A70A" w:tentative="1">
      <w:start w:val="1"/>
      <w:numFmt w:val="bullet"/>
      <w:lvlText w:val=""/>
      <w:lvlJc w:val="left"/>
      <w:pPr>
        <w:ind w:left="6480" w:hanging="360"/>
      </w:pPr>
      <w:rPr>
        <w:rFonts w:ascii="Wingdings" w:hAnsi="Wingdings" w:hint="default"/>
      </w:rPr>
    </w:lvl>
  </w:abstractNum>
  <w:abstractNum w:abstractNumId="22" w15:restartNumberingAfterBreak="0">
    <w:nsid w:val="3A1B6CA3"/>
    <w:multiLevelType w:val="hybridMultilevel"/>
    <w:tmpl w:val="F5D8F002"/>
    <w:lvl w:ilvl="0" w:tplc="FFFFFFFF">
      <w:start w:val="1"/>
      <w:numFmt w:val="bullet"/>
      <w:lvlText w:val="-"/>
      <w:lvlJc w:val="left"/>
      <w:pPr>
        <w:ind w:left="360" w:hanging="360"/>
      </w:pPr>
    </w:lvl>
    <w:lvl w:ilvl="1" w:tplc="04070003">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ind w:left="2160" w:hanging="360"/>
      </w:p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5F07D7"/>
    <w:multiLevelType w:val="hybridMultilevel"/>
    <w:tmpl w:val="0A9A153E"/>
    <w:lvl w:ilvl="0" w:tplc="46FCC58C">
      <w:numFmt w:val="bullet"/>
      <w:lvlText w:val=""/>
      <w:lvlJc w:val="left"/>
      <w:pPr>
        <w:ind w:left="685" w:hanging="269"/>
      </w:pPr>
      <w:rPr>
        <w:rFonts w:ascii="Symbol" w:eastAsia="Symbol" w:hAnsi="Symbol" w:cs="Symbol" w:hint="default"/>
        <w:w w:val="100"/>
        <w:sz w:val="22"/>
        <w:szCs w:val="22"/>
        <w:lang w:val="en-US" w:eastAsia="en-US" w:bidi="ar-SA"/>
      </w:rPr>
    </w:lvl>
    <w:lvl w:ilvl="1" w:tplc="382C536A">
      <w:numFmt w:val="bullet"/>
      <w:lvlText w:val=""/>
      <w:lvlJc w:val="left"/>
      <w:pPr>
        <w:ind w:left="1537" w:hanging="286"/>
      </w:pPr>
      <w:rPr>
        <w:rFonts w:ascii="Wingdings" w:eastAsia="Wingdings" w:hAnsi="Wingdings" w:cs="Wingdings" w:hint="default"/>
        <w:w w:val="100"/>
        <w:sz w:val="22"/>
        <w:szCs w:val="22"/>
        <w:lang w:val="en-US" w:eastAsia="en-US" w:bidi="ar-SA"/>
      </w:rPr>
    </w:lvl>
    <w:lvl w:ilvl="2" w:tplc="90C666BE">
      <w:numFmt w:val="bullet"/>
      <w:lvlText w:val="•"/>
      <w:lvlJc w:val="left"/>
      <w:pPr>
        <w:ind w:left="2416" w:hanging="286"/>
      </w:pPr>
      <w:rPr>
        <w:rFonts w:hint="default"/>
        <w:lang w:val="en-US" w:eastAsia="en-US" w:bidi="ar-SA"/>
      </w:rPr>
    </w:lvl>
    <w:lvl w:ilvl="3" w:tplc="21C0407C">
      <w:numFmt w:val="bullet"/>
      <w:lvlText w:val="•"/>
      <w:lvlJc w:val="left"/>
      <w:pPr>
        <w:ind w:left="3292" w:hanging="286"/>
      </w:pPr>
      <w:rPr>
        <w:rFonts w:hint="default"/>
        <w:lang w:val="en-US" w:eastAsia="en-US" w:bidi="ar-SA"/>
      </w:rPr>
    </w:lvl>
    <w:lvl w:ilvl="4" w:tplc="65CEEFEE">
      <w:numFmt w:val="bullet"/>
      <w:lvlText w:val="•"/>
      <w:lvlJc w:val="left"/>
      <w:pPr>
        <w:ind w:left="4168" w:hanging="286"/>
      </w:pPr>
      <w:rPr>
        <w:rFonts w:hint="default"/>
        <w:lang w:val="en-US" w:eastAsia="en-US" w:bidi="ar-SA"/>
      </w:rPr>
    </w:lvl>
    <w:lvl w:ilvl="5" w:tplc="FDDC6AC4">
      <w:numFmt w:val="bullet"/>
      <w:lvlText w:val="•"/>
      <w:lvlJc w:val="left"/>
      <w:pPr>
        <w:ind w:left="5045" w:hanging="286"/>
      </w:pPr>
      <w:rPr>
        <w:rFonts w:hint="default"/>
        <w:lang w:val="en-US" w:eastAsia="en-US" w:bidi="ar-SA"/>
      </w:rPr>
    </w:lvl>
    <w:lvl w:ilvl="6" w:tplc="65142CEE">
      <w:numFmt w:val="bullet"/>
      <w:lvlText w:val="•"/>
      <w:lvlJc w:val="left"/>
      <w:pPr>
        <w:ind w:left="5921" w:hanging="286"/>
      </w:pPr>
      <w:rPr>
        <w:rFonts w:hint="default"/>
        <w:lang w:val="en-US" w:eastAsia="en-US" w:bidi="ar-SA"/>
      </w:rPr>
    </w:lvl>
    <w:lvl w:ilvl="7" w:tplc="EF22782A">
      <w:numFmt w:val="bullet"/>
      <w:lvlText w:val="•"/>
      <w:lvlJc w:val="left"/>
      <w:pPr>
        <w:ind w:left="6797" w:hanging="286"/>
      </w:pPr>
      <w:rPr>
        <w:rFonts w:hint="default"/>
        <w:lang w:val="en-US" w:eastAsia="en-US" w:bidi="ar-SA"/>
      </w:rPr>
    </w:lvl>
    <w:lvl w:ilvl="8" w:tplc="770EB500">
      <w:numFmt w:val="bullet"/>
      <w:lvlText w:val="•"/>
      <w:lvlJc w:val="left"/>
      <w:pPr>
        <w:ind w:left="7673" w:hanging="286"/>
      </w:pPr>
      <w:rPr>
        <w:rFonts w:hint="default"/>
        <w:lang w:val="en-US" w:eastAsia="en-US" w:bidi="ar-SA"/>
      </w:rPr>
    </w:lvl>
  </w:abstractNum>
  <w:abstractNum w:abstractNumId="24" w15:restartNumberingAfterBreak="0">
    <w:nsid w:val="3C90217B"/>
    <w:multiLevelType w:val="hybridMultilevel"/>
    <w:tmpl w:val="CC22C6F4"/>
    <w:lvl w:ilvl="0" w:tplc="FDF2B0C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9D6BA2"/>
    <w:multiLevelType w:val="hybridMultilevel"/>
    <w:tmpl w:val="95A4379C"/>
    <w:lvl w:ilvl="0" w:tplc="FDF2B0C6">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175CD8"/>
    <w:multiLevelType w:val="hybridMultilevel"/>
    <w:tmpl w:val="FB70C256"/>
    <w:lvl w:ilvl="0" w:tplc="015A1E48">
      <w:start w:val="1"/>
      <w:numFmt w:val="upperLetter"/>
      <w:lvlText w:val="%1."/>
      <w:lvlJc w:val="left"/>
      <w:pPr>
        <w:ind w:left="720" w:hanging="360"/>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9D2FED"/>
    <w:multiLevelType w:val="hybridMultilevel"/>
    <w:tmpl w:val="F0BAD678"/>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0AA842E0">
      <w:start w:val="1"/>
      <w:numFmt w:val="bullet"/>
      <w:lvlText w:val="-"/>
      <w:lvlJc w:val="left"/>
      <w:pPr>
        <w:ind w:left="2160"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3ED0E62"/>
    <w:multiLevelType w:val="hybridMultilevel"/>
    <w:tmpl w:val="DCE6E998"/>
    <w:lvl w:ilvl="0" w:tplc="0AA84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6037AF"/>
    <w:multiLevelType w:val="hybridMultilevel"/>
    <w:tmpl w:val="61DA6394"/>
    <w:lvl w:ilvl="0" w:tplc="34448AAE">
      <w:numFmt w:val="bullet"/>
      <w:lvlText w:val="•"/>
      <w:lvlJc w:val="left"/>
      <w:pPr>
        <w:ind w:left="360" w:hanging="360"/>
      </w:pPr>
      <w:rPr>
        <w:rFonts w:ascii="Arial" w:eastAsia="Arial" w:hAnsi="Arial" w:cs="Arial" w:hint="default"/>
        <w:w w:val="100"/>
        <w:sz w:val="22"/>
        <w:szCs w:val="22"/>
        <w:lang w:val="en-US"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470957DB"/>
    <w:multiLevelType w:val="hybridMultilevel"/>
    <w:tmpl w:val="09927388"/>
    <w:lvl w:ilvl="0" w:tplc="34448AAE">
      <w:numFmt w:val="bullet"/>
      <w:lvlText w:val="•"/>
      <w:lvlJc w:val="left"/>
      <w:pPr>
        <w:ind w:left="720" w:hanging="360"/>
      </w:pPr>
      <w:rPr>
        <w:rFonts w:ascii="Arial" w:eastAsia="Arial" w:hAnsi="Arial" w:cs="Arial" w:hint="default"/>
        <w:w w:val="100"/>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7E67366"/>
    <w:multiLevelType w:val="hybridMultilevel"/>
    <w:tmpl w:val="A72A9CA8"/>
    <w:lvl w:ilvl="0" w:tplc="0AA84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7ED1761"/>
    <w:multiLevelType w:val="hybridMultilevel"/>
    <w:tmpl w:val="11E4C7BC"/>
    <w:lvl w:ilvl="0" w:tplc="0AA84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9E7781D"/>
    <w:multiLevelType w:val="hybridMultilevel"/>
    <w:tmpl w:val="9CFA8BBE"/>
    <w:lvl w:ilvl="0" w:tplc="9F261BBC">
      <w:start w:val="1"/>
      <w:numFmt w:val="decimal"/>
      <w:lvlText w:val="%1."/>
      <w:lvlJc w:val="left"/>
      <w:pPr>
        <w:ind w:left="785" w:hanging="567"/>
      </w:pPr>
      <w:rPr>
        <w:rFonts w:ascii="Times New Roman" w:eastAsia="Times New Roman" w:hAnsi="Times New Roman" w:cs="Times New Roman" w:hint="default"/>
        <w:w w:val="100"/>
        <w:sz w:val="22"/>
        <w:szCs w:val="22"/>
        <w:lang w:val="en-US" w:eastAsia="en-US" w:bidi="ar-SA"/>
      </w:rPr>
    </w:lvl>
    <w:lvl w:ilvl="1" w:tplc="690C8A28">
      <w:numFmt w:val="bullet"/>
      <w:lvlText w:val="•"/>
      <w:lvlJc w:val="left"/>
      <w:pPr>
        <w:ind w:left="1654" w:hanging="567"/>
      </w:pPr>
      <w:rPr>
        <w:rFonts w:hint="default"/>
        <w:lang w:val="en-US" w:eastAsia="en-US" w:bidi="ar-SA"/>
      </w:rPr>
    </w:lvl>
    <w:lvl w:ilvl="2" w:tplc="C9EE33D6">
      <w:numFmt w:val="bullet"/>
      <w:lvlText w:val="•"/>
      <w:lvlJc w:val="left"/>
      <w:pPr>
        <w:ind w:left="2529" w:hanging="567"/>
      </w:pPr>
      <w:rPr>
        <w:rFonts w:hint="default"/>
        <w:lang w:val="en-US" w:eastAsia="en-US" w:bidi="ar-SA"/>
      </w:rPr>
    </w:lvl>
    <w:lvl w:ilvl="3" w:tplc="0778FD48">
      <w:numFmt w:val="bullet"/>
      <w:lvlText w:val="•"/>
      <w:lvlJc w:val="left"/>
      <w:pPr>
        <w:ind w:left="3403" w:hanging="567"/>
      </w:pPr>
      <w:rPr>
        <w:rFonts w:hint="default"/>
        <w:lang w:val="en-US" w:eastAsia="en-US" w:bidi="ar-SA"/>
      </w:rPr>
    </w:lvl>
    <w:lvl w:ilvl="4" w:tplc="37926286">
      <w:numFmt w:val="bullet"/>
      <w:lvlText w:val="•"/>
      <w:lvlJc w:val="left"/>
      <w:pPr>
        <w:ind w:left="4278" w:hanging="567"/>
      </w:pPr>
      <w:rPr>
        <w:rFonts w:hint="default"/>
        <w:lang w:val="en-US" w:eastAsia="en-US" w:bidi="ar-SA"/>
      </w:rPr>
    </w:lvl>
    <w:lvl w:ilvl="5" w:tplc="359280C4">
      <w:numFmt w:val="bullet"/>
      <w:lvlText w:val="•"/>
      <w:lvlJc w:val="left"/>
      <w:pPr>
        <w:ind w:left="5153" w:hanging="567"/>
      </w:pPr>
      <w:rPr>
        <w:rFonts w:hint="default"/>
        <w:lang w:val="en-US" w:eastAsia="en-US" w:bidi="ar-SA"/>
      </w:rPr>
    </w:lvl>
    <w:lvl w:ilvl="6" w:tplc="798460FA">
      <w:numFmt w:val="bullet"/>
      <w:lvlText w:val="•"/>
      <w:lvlJc w:val="left"/>
      <w:pPr>
        <w:ind w:left="6027" w:hanging="567"/>
      </w:pPr>
      <w:rPr>
        <w:rFonts w:hint="default"/>
        <w:lang w:val="en-US" w:eastAsia="en-US" w:bidi="ar-SA"/>
      </w:rPr>
    </w:lvl>
    <w:lvl w:ilvl="7" w:tplc="C08EBFE2">
      <w:numFmt w:val="bullet"/>
      <w:lvlText w:val="•"/>
      <w:lvlJc w:val="left"/>
      <w:pPr>
        <w:ind w:left="6902" w:hanging="567"/>
      </w:pPr>
      <w:rPr>
        <w:rFonts w:hint="default"/>
        <w:lang w:val="en-US" w:eastAsia="en-US" w:bidi="ar-SA"/>
      </w:rPr>
    </w:lvl>
    <w:lvl w:ilvl="8" w:tplc="D3B69BA6">
      <w:numFmt w:val="bullet"/>
      <w:lvlText w:val="•"/>
      <w:lvlJc w:val="left"/>
      <w:pPr>
        <w:ind w:left="7777" w:hanging="567"/>
      </w:pPr>
      <w:rPr>
        <w:rFonts w:hint="default"/>
        <w:lang w:val="en-US" w:eastAsia="en-US" w:bidi="ar-SA"/>
      </w:rPr>
    </w:lvl>
  </w:abstractNum>
  <w:abstractNum w:abstractNumId="34" w15:restartNumberingAfterBreak="0">
    <w:nsid w:val="4B5E0DA0"/>
    <w:multiLevelType w:val="hybridMultilevel"/>
    <w:tmpl w:val="EBAA7AB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D67334B"/>
    <w:multiLevelType w:val="multilevel"/>
    <w:tmpl w:val="54FA5BA2"/>
    <w:lvl w:ilvl="0">
      <w:start w:val="1"/>
      <w:numFmt w:val="decimal"/>
      <w:lvlText w:val="%1."/>
      <w:lvlJc w:val="center"/>
      <w:pPr>
        <w:ind w:left="685" w:hanging="397"/>
      </w:pPr>
      <w:rPr>
        <w:rFonts w:ascii="Times New Roman" w:eastAsia="Times New Roman" w:hAnsi="Times New Roman" w:cs="Times New Roman" w:hint="default"/>
        <w:b/>
        <w:bCs/>
        <w:w w:val="100"/>
        <w:sz w:val="22"/>
        <w:szCs w:val="22"/>
        <w:lang w:val="en-US" w:eastAsia="en-US" w:bidi="ar-SA"/>
      </w:rPr>
    </w:lvl>
    <w:lvl w:ilvl="1">
      <w:start w:val="1"/>
      <w:numFmt w:val="decimal"/>
      <w:lvlText w:val="%1.%2"/>
      <w:lvlJc w:val="left"/>
      <w:pPr>
        <w:ind w:left="685" w:hanging="567"/>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835" w:hanging="360"/>
      </w:pPr>
      <w:rPr>
        <w:rFonts w:ascii="Arial" w:eastAsia="Arial" w:hAnsi="Arial" w:cs="Arial" w:hint="default"/>
        <w:w w:val="100"/>
        <w:sz w:val="22"/>
        <w:szCs w:val="22"/>
        <w:lang w:val="en-US" w:eastAsia="en-US" w:bidi="ar-SA"/>
      </w:rPr>
    </w:lvl>
    <w:lvl w:ilvl="3">
      <w:numFmt w:val="bullet"/>
      <w:lvlText w:val="•"/>
      <w:lvlJc w:val="left"/>
      <w:pPr>
        <w:ind w:left="1913" w:hanging="356"/>
      </w:pPr>
      <w:rPr>
        <w:rFonts w:hint="default"/>
        <w:lang w:val="en-US" w:eastAsia="en-US" w:bidi="ar-SA"/>
      </w:rPr>
    </w:lvl>
    <w:lvl w:ilvl="4">
      <w:numFmt w:val="bullet"/>
      <w:lvlText w:val="•"/>
      <w:lvlJc w:val="left"/>
      <w:pPr>
        <w:ind w:left="2986" w:hanging="356"/>
      </w:pPr>
      <w:rPr>
        <w:rFonts w:hint="default"/>
        <w:lang w:val="en-US" w:eastAsia="en-US" w:bidi="ar-SA"/>
      </w:rPr>
    </w:lvl>
    <w:lvl w:ilvl="5">
      <w:numFmt w:val="bullet"/>
      <w:lvlText w:val="•"/>
      <w:lvlJc w:val="left"/>
      <w:pPr>
        <w:ind w:left="4059" w:hanging="356"/>
      </w:pPr>
      <w:rPr>
        <w:rFonts w:hint="default"/>
        <w:lang w:val="en-US" w:eastAsia="en-US" w:bidi="ar-SA"/>
      </w:rPr>
    </w:lvl>
    <w:lvl w:ilvl="6">
      <w:numFmt w:val="bullet"/>
      <w:lvlText w:val="•"/>
      <w:lvlJc w:val="left"/>
      <w:pPr>
        <w:ind w:left="5133" w:hanging="356"/>
      </w:pPr>
      <w:rPr>
        <w:rFonts w:hint="default"/>
        <w:lang w:val="en-US" w:eastAsia="en-US" w:bidi="ar-SA"/>
      </w:rPr>
    </w:lvl>
    <w:lvl w:ilvl="7">
      <w:numFmt w:val="bullet"/>
      <w:lvlText w:val="•"/>
      <w:lvlJc w:val="left"/>
      <w:pPr>
        <w:ind w:left="6206" w:hanging="356"/>
      </w:pPr>
      <w:rPr>
        <w:rFonts w:hint="default"/>
        <w:lang w:val="en-US" w:eastAsia="en-US" w:bidi="ar-SA"/>
      </w:rPr>
    </w:lvl>
    <w:lvl w:ilvl="8">
      <w:numFmt w:val="bullet"/>
      <w:lvlText w:val="•"/>
      <w:lvlJc w:val="left"/>
      <w:pPr>
        <w:ind w:left="7279" w:hanging="356"/>
      </w:pPr>
      <w:rPr>
        <w:rFonts w:hint="default"/>
        <w:lang w:val="en-US" w:eastAsia="en-US" w:bidi="ar-SA"/>
      </w:rPr>
    </w:lvl>
  </w:abstractNum>
  <w:abstractNum w:abstractNumId="36" w15:restartNumberingAfterBreak="0">
    <w:nsid w:val="51777E8E"/>
    <w:multiLevelType w:val="hybridMultilevel"/>
    <w:tmpl w:val="9FAE55A4"/>
    <w:lvl w:ilvl="0" w:tplc="6E60C3B8">
      <w:numFmt w:val="bullet"/>
      <w:lvlText w:val="•"/>
      <w:lvlJc w:val="left"/>
      <w:pPr>
        <w:ind w:left="720" w:hanging="360"/>
      </w:pPr>
      <w:rPr>
        <w:rFonts w:ascii="Times New Roman" w:eastAsiaTheme="minorHAnsi" w:hAnsi="Times New Roman" w:cs="Times New Roman" w:hint="default"/>
      </w:rPr>
    </w:lvl>
    <w:lvl w:ilvl="1" w:tplc="16761CB0">
      <w:start w:val="1"/>
      <w:numFmt w:val="bullet"/>
      <w:lvlText w:val="o"/>
      <w:lvlJc w:val="left"/>
      <w:pPr>
        <w:ind w:left="1440" w:hanging="360"/>
      </w:pPr>
      <w:rPr>
        <w:rFonts w:ascii="Courier New" w:hAnsi="Courier New" w:cs="Courier New" w:hint="default"/>
      </w:rPr>
    </w:lvl>
    <w:lvl w:ilvl="2" w:tplc="E884D3A4">
      <w:numFmt w:val="bullet"/>
      <w:lvlText w:val="-"/>
      <w:lvlJc w:val="left"/>
      <w:pPr>
        <w:ind w:left="2520" w:hanging="720"/>
      </w:pPr>
      <w:rPr>
        <w:rFonts w:ascii="Times New Roman" w:eastAsia="Times New Roman" w:hAnsi="Times New Roman" w:cs="Times New Roman" w:hint="default"/>
      </w:rPr>
    </w:lvl>
    <w:lvl w:ilvl="3" w:tplc="54A25114" w:tentative="1">
      <w:start w:val="1"/>
      <w:numFmt w:val="bullet"/>
      <w:lvlText w:val=""/>
      <w:lvlJc w:val="left"/>
      <w:pPr>
        <w:ind w:left="2880" w:hanging="360"/>
      </w:pPr>
      <w:rPr>
        <w:rFonts w:ascii="Symbol" w:hAnsi="Symbol" w:hint="default"/>
      </w:rPr>
    </w:lvl>
    <w:lvl w:ilvl="4" w:tplc="E4AACBDA" w:tentative="1">
      <w:start w:val="1"/>
      <w:numFmt w:val="bullet"/>
      <w:lvlText w:val="o"/>
      <w:lvlJc w:val="left"/>
      <w:pPr>
        <w:ind w:left="3600" w:hanging="360"/>
      </w:pPr>
      <w:rPr>
        <w:rFonts w:ascii="Courier New" w:hAnsi="Courier New" w:cs="Courier New" w:hint="default"/>
      </w:rPr>
    </w:lvl>
    <w:lvl w:ilvl="5" w:tplc="E8F22642" w:tentative="1">
      <w:start w:val="1"/>
      <w:numFmt w:val="bullet"/>
      <w:lvlText w:val=""/>
      <w:lvlJc w:val="left"/>
      <w:pPr>
        <w:ind w:left="4320" w:hanging="360"/>
      </w:pPr>
      <w:rPr>
        <w:rFonts w:ascii="Wingdings" w:hAnsi="Wingdings" w:hint="default"/>
      </w:rPr>
    </w:lvl>
    <w:lvl w:ilvl="6" w:tplc="278CADA4" w:tentative="1">
      <w:start w:val="1"/>
      <w:numFmt w:val="bullet"/>
      <w:lvlText w:val=""/>
      <w:lvlJc w:val="left"/>
      <w:pPr>
        <w:ind w:left="5040" w:hanging="360"/>
      </w:pPr>
      <w:rPr>
        <w:rFonts w:ascii="Symbol" w:hAnsi="Symbol" w:hint="default"/>
      </w:rPr>
    </w:lvl>
    <w:lvl w:ilvl="7" w:tplc="DF3CB138" w:tentative="1">
      <w:start w:val="1"/>
      <w:numFmt w:val="bullet"/>
      <w:lvlText w:val="o"/>
      <w:lvlJc w:val="left"/>
      <w:pPr>
        <w:ind w:left="5760" w:hanging="360"/>
      </w:pPr>
      <w:rPr>
        <w:rFonts w:ascii="Courier New" w:hAnsi="Courier New" w:cs="Courier New" w:hint="default"/>
      </w:rPr>
    </w:lvl>
    <w:lvl w:ilvl="8" w:tplc="547ECBE6" w:tentative="1">
      <w:start w:val="1"/>
      <w:numFmt w:val="bullet"/>
      <w:lvlText w:val=""/>
      <w:lvlJc w:val="left"/>
      <w:pPr>
        <w:ind w:left="6480" w:hanging="360"/>
      </w:pPr>
      <w:rPr>
        <w:rFonts w:ascii="Wingdings" w:hAnsi="Wingdings" w:hint="default"/>
      </w:rPr>
    </w:lvl>
  </w:abstractNum>
  <w:abstractNum w:abstractNumId="37" w15:restartNumberingAfterBreak="0">
    <w:nsid w:val="525C6200"/>
    <w:multiLevelType w:val="hybridMultilevel"/>
    <w:tmpl w:val="D59A2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4760541"/>
    <w:multiLevelType w:val="hybridMultilevel"/>
    <w:tmpl w:val="1B329B14"/>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0AA842E0">
      <w:start w:val="1"/>
      <w:numFmt w:val="bullet"/>
      <w:lvlText w:val="-"/>
      <w:lvlJc w:val="left"/>
      <w:pPr>
        <w:ind w:left="2160"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80922EC"/>
    <w:multiLevelType w:val="hybridMultilevel"/>
    <w:tmpl w:val="326E3442"/>
    <w:lvl w:ilvl="0" w:tplc="34448AAE">
      <w:numFmt w:val="bullet"/>
      <w:lvlText w:val="•"/>
      <w:lvlJc w:val="left"/>
      <w:pPr>
        <w:ind w:left="720" w:hanging="360"/>
      </w:pPr>
      <w:rPr>
        <w:rFonts w:ascii="Arial" w:eastAsia="Arial" w:hAnsi="Arial" w:cs="Arial" w:hint="default"/>
        <w:w w:val="100"/>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80D2505"/>
    <w:multiLevelType w:val="hybridMultilevel"/>
    <w:tmpl w:val="E8B2721C"/>
    <w:lvl w:ilvl="0" w:tplc="FE44277A">
      <w:start w:val="1"/>
      <w:numFmt w:val="bullet"/>
      <w:lvlText w:val=""/>
      <w:lvlJc w:val="left"/>
      <w:pPr>
        <w:ind w:left="720" w:hanging="360"/>
      </w:pPr>
      <w:rPr>
        <w:rFonts w:ascii="Symbol" w:hAnsi="Symbol" w:hint="default"/>
      </w:rPr>
    </w:lvl>
    <w:lvl w:ilvl="1" w:tplc="BC64C9CE" w:tentative="1">
      <w:start w:val="1"/>
      <w:numFmt w:val="bullet"/>
      <w:lvlText w:val="o"/>
      <w:lvlJc w:val="left"/>
      <w:pPr>
        <w:ind w:left="1440" w:hanging="360"/>
      </w:pPr>
      <w:rPr>
        <w:rFonts w:ascii="Courier New" w:hAnsi="Courier New" w:cs="Courier New" w:hint="default"/>
      </w:rPr>
    </w:lvl>
    <w:lvl w:ilvl="2" w:tplc="9C6449DC" w:tentative="1">
      <w:start w:val="1"/>
      <w:numFmt w:val="bullet"/>
      <w:lvlText w:val=""/>
      <w:lvlJc w:val="left"/>
      <w:pPr>
        <w:ind w:left="2160" w:hanging="360"/>
      </w:pPr>
      <w:rPr>
        <w:rFonts w:ascii="Wingdings" w:hAnsi="Wingdings" w:hint="default"/>
      </w:rPr>
    </w:lvl>
    <w:lvl w:ilvl="3" w:tplc="EE94258C" w:tentative="1">
      <w:start w:val="1"/>
      <w:numFmt w:val="bullet"/>
      <w:lvlText w:val=""/>
      <w:lvlJc w:val="left"/>
      <w:pPr>
        <w:ind w:left="2880" w:hanging="360"/>
      </w:pPr>
      <w:rPr>
        <w:rFonts w:ascii="Symbol" w:hAnsi="Symbol" w:hint="default"/>
      </w:rPr>
    </w:lvl>
    <w:lvl w:ilvl="4" w:tplc="D3AC0F42" w:tentative="1">
      <w:start w:val="1"/>
      <w:numFmt w:val="bullet"/>
      <w:lvlText w:val="o"/>
      <w:lvlJc w:val="left"/>
      <w:pPr>
        <w:ind w:left="3600" w:hanging="360"/>
      </w:pPr>
      <w:rPr>
        <w:rFonts w:ascii="Courier New" w:hAnsi="Courier New" w:cs="Courier New" w:hint="default"/>
      </w:rPr>
    </w:lvl>
    <w:lvl w:ilvl="5" w:tplc="9B14BE50" w:tentative="1">
      <w:start w:val="1"/>
      <w:numFmt w:val="bullet"/>
      <w:lvlText w:val=""/>
      <w:lvlJc w:val="left"/>
      <w:pPr>
        <w:ind w:left="4320" w:hanging="360"/>
      </w:pPr>
      <w:rPr>
        <w:rFonts w:ascii="Wingdings" w:hAnsi="Wingdings" w:hint="default"/>
      </w:rPr>
    </w:lvl>
    <w:lvl w:ilvl="6" w:tplc="B20AB128" w:tentative="1">
      <w:start w:val="1"/>
      <w:numFmt w:val="bullet"/>
      <w:lvlText w:val=""/>
      <w:lvlJc w:val="left"/>
      <w:pPr>
        <w:ind w:left="5040" w:hanging="360"/>
      </w:pPr>
      <w:rPr>
        <w:rFonts w:ascii="Symbol" w:hAnsi="Symbol" w:hint="default"/>
      </w:rPr>
    </w:lvl>
    <w:lvl w:ilvl="7" w:tplc="DC482F6A" w:tentative="1">
      <w:start w:val="1"/>
      <w:numFmt w:val="bullet"/>
      <w:lvlText w:val="o"/>
      <w:lvlJc w:val="left"/>
      <w:pPr>
        <w:ind w:left="5760" w:hanging="360"/>
      </w:pPr>
      <w:rPr>
        <w:rFonts w:ascii="Courier New" w:hAnsi="Courier New" w:cs="Courier New" w:hint="default"/>
      </w:rPr>
    </w:lvl>
    <w:lvl w:ilvl="8" w:tplc="822C7252" w:tentative="1">
      <w:start w:val="1"/>
      <w:numFmt w:val="bullet"/>
      <w:lvlText w:val=""/>
      <w:lvlJc w:val="left"/>
      <w:pPr>
        <w:ind w:left="6480" w:hanging="360"/>
      </w:pPr>
      <w:rPr>
        <w:rFonts w:ascii="Wingdings" w:hAnsi="Wingdings" w:hint="default"/>
      </w:rPr>
    </w:lvl>
  </w:abstractNum>
  <w:abstractNum w:abstractNumId="41" w15:restartNumberingAfterBreak="0">
    <w:nsid w:val="58FF6CF3"/>
    <w:multiLevelType w:val="hybridMultilevel"/>
    <w:tmpl w:val="F7FE5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9404745"/>
    <w:multiLevelType w:val="hybridMultilevel"/>
    <w:tmpl w:val="F6AE34E4"/>
    <w:lvl w:ilvl="0" w:tplc="89F60E0C">
      <w:start w:val="1"/>
      <w:numFmt w:val="upperLetter"/>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C94646B"/>
    <w:multiLevelType w:val="hybridMultilevel"/>
    <w:tmpl w:val="53962578"/>
    <w:lvl w:ilvl="0" w:tplc="BF8C0F10">
      <w:start w:val="1"/>
      <w:numFmt w:val="bullet"/>
      <w:lvlText w:val=""/>
      <w:lvlJc w:val="left"/>
      <w:pPr>
        <w:ind w:left="720" w:hanging="360"/>
      </w:pPr>
      <w:rPr>
        <w:rFonts w:ascii="Symbol" w:hAnsi="Symbol" w:hint="default"/>
      </w:rPr>
    </w:lvl>
    <w:lvl w:ilvl="1" w:tplc="30AA3A5C">
      <w:start w:val="1"/>
      <w:numFmt w:val="bullet"/>
      <w:lvlText w:val="o"/>
      <w:lvlJc w:val="left"/>
      <w:pPr>
        <w:ind w:left="1440" w:hanging="360"/>
      </w:pPr>
      <w:rPr>
        <w:rFonts w:ascii="Courier New" w:hAnsi="Courier New" w:cs="Courier New" w:hint="default"/>
      </w:rPr>
    </w:lvl>
    <w:lvl w:ilvl="2" w:tplc="2BC2F6A6" w:tentative="1">
      <w:start w:val="1"/>
      <w:numFmt w:val="bullet"/>
      <w:lvlText w:val=""/>
      <w:lvlJc w:val="left"/>
      <w:pPr>
        <w:ind w:left="2160" w:hanging="360"/>
      </w:pPr>
      <w:rPr>
        <w:rFonts w:ascii="Wingdings" w:hAnsi="Wingdings" w:hint="default"/>
      </w:rPr>
    </w:lvl>
    <w:lvl w:ilvl="3" w:tplc="FB269478" w:tentative="1">
      <w:start w:val="1"/>
      <w:numFmt w:val="bullet"/>
      <w:lvlText w:val=""/>
      <w:lvlJc w:val="left"/>
      <w:pPr>
        <w:ind w:left="2880" w:hanging="360"/>
      </w:pPr>
      <w:rPr>
        <w:rFonts w:ascii="Symbol" w:hAnsi="Symbol" w:hint="default"/>
      </w:rPr>
    </w:lvl>
    <w:lvl w:ilvl="4" w:tplc="294C9250" w:tentative="1">
      <w:start w:val="1"/>
      <w:numFmt w:val="bullet"/>
      <w:lvlText w:val="o"/>
      <w:lvlJc w:val="left"/>
      <w:pPr>
        <w:ind w:left="3600" w:hanging="360"/>
      </w:pPr>
      <w:rPr>
        <w:rFonts w:ascii="Courier New" w:hAnsi="Courier New" w:cs="Courier New" w:hint="default"/>
      </w:rPr>
    </w:lvl>
    <w:lvl w:ilvl="5" w:tplc="AE24519C" w:tentative="1">
      <w:start w:val="1"/>
      <w:numFmt w:val="bullet"/>
      <w:lvlText w:val=""/>
      <w:lvlJc w:val="left"/>
      <w:pPr>
        <w:ind w:left="4320" w:hanging="360"/>
      </w:pPr>
      <w:rPr>
        <w:rFonts w:ascii="Wingdings" w:hAnsi="Wingdings" w:hint="default"/>
      </w:rPr>
    </w:lvl>
    <w:lvl w:ilvl="6" w:tplc="1F0C57AA" w:tentative="1">
      <w:start w:val="1"/>
      <w:numFmt w:val="bullet"/>
      <w:lvlText w:val=""/>
      <w:lvlJc w:val="left"/>
      <w:pPr>
        <w:ind w:left="5040" w:hanging="360"/>
      </w:pPr>
      <w:rPr>
        <w:rFonts w:ascii="Symbol" w:hAnsi="Symbol" w:hint="default"/>
      </w:rPr>
    </w:lvl>
    <w:lvl w:ilvl="7" w:tplc="84AC598C" w:tentative="1">
      <w:start w:val="1"/>
      <w:numFmt w:val="bullet"/>
      <w:lvlText w:val="o"/>
      <w:lvlJc w:val="left"/>
      <w:pPr>
        <w:ind w:left="5760" w:hanging="360"/>
      </w:pPr>
      <w:rPr>
        <w:rFonts w:ascii="Courier New" w:hAnsi="Courier New" w:cs="Courier New" w:hint="default"/>
      </w:rPr>
    </w:lvl>
    <w:lvl w:ilvl="8" w:tplc="B6C657B0" w:tentative="1">
      <w:start w:val="1"/>
      <w:numFmt w:val="bullet"/>
      <w:lvlText w:val=""/>
      <w:lvlJc w:val="left"/>
      <w:pPr>
        <w:ind w:left="6480" w:hanging="360"/>
      </w:pPr>
      <w:rPr>
        <w:rFonts w:ascii="Wingdings" w:hAnsi="Wingdings" w:hint="default"/>
      </w:rPr>
    </w:lvl>
  </w:abstractNum>
  <w:abstractNum w:abstractNumId="44" w15:restartNumberingAfterBreak="0">
    <w:nsid w:val="5DAA0FBF"/>
    <w:multiLevelType w:val="hybridMultilevel"/>
    <w:tmpl w:val="6E44AD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00D2E0A"/>
    <w:multiLevelType w:val="hybridMultilevel"/>
    <w:tmpl w:val="D66A5A86"/>
    <w:lvl w:ilvl="0" w:tplc="2DAA18CE">
      <w:start w:val="1"/>
      <w:numFmt w:val="decimal"/>
      <w:lvlText w:val="%1)"/>
      <w:lvlJc w:val="left"/>
      <w:pPr>
        <w:ind w:left="358" w:hanging="240"/>
      </w:pPr>
      <w:rPr>
        <w:rFonts w:ascii="Times New Roman" w:eastAsia="Times New Roman" w:hAnsi="Times New Roman" w:cs="Times New Roman" w:hint="default"/>
        <w:w w:val="100"/>
        <w:sz w:val="22"/>
        <w:szCs w:val="22"/>
        <w:lang w:val="en-US" w:eastAsia="en-US" w:bidi="ar-SA"/>
      </w:rPr>
    </w:lvl>
    <w:lvl w:ilvl="1" w:tplc="02C0CAA0">
      <w:numFmt w:val="bullet"/>
      <w:lvlText w:val="•"/>
      <w:lvlJc w:val="left"/>
      <w:pPr>
        <w:ind w:left="1266" w:hanging="240"/>
      </w:pPr>
      <w:rPr>
        <w:rFonts w:hint="default"/>
        <w:lang w:val="en-US" w:eastAsia="en-US" w:bidi="ar-SA"/>
      </w:rPr>
    </w:lvl>
    <w:lvl w:ilvl="2" w:tplc="F154C714">
      <w:numFmt w:val="bullet"/>
      <w:lvlText w:val="•"/>
      <w:lvlJc w:val="left"/>
      <w:pPr>
        <w:ind w:left="2173" w:hanging="240"/>
      </w:pPr>
      <w:rPr>
        <w:rFonts w:hint="default"/>
        <w:lang w:val="en-US" w:eastAsia="en-US" w:bidi="ar-SA"/>
      </w:rPr>
    </w:lvl>
    <w:lvl w:ilvl="3" w:tplc="D8E8F4DE">
      <w:numFmt w:val="bullet"/>
      <w:lvlText w:val="•"/>
      <w:lvlJc w:val="left"/>
      <w:pPr>
        <w:ind w:left="3079" w:hanging="240"/>
      </w:pPr>
      <w:rPr>
        <w:rFonts w:hint="default"/>
        <w:lang w:val="en-US" w:eastAsia="en-US" w:bidi="ar-SA"/>
      </w:rPr>
    </w:lvl>
    <w:lvl w:ilvl="4" w:tplc="8FB8EBC2">
      <w:numFmt w:val="bullet"/>
      <w:lvlText w:val="•"/>
      <w:lvlJc w:val="left"/>
      <w:pPr>
        <w:ind w:left="3986" w:hanging="240"/>
      </w:pPr>
      <w:rPr>
        <w:rFonts w:hint="default"/>
        <w:lang w:val="en-US" w:eastAsia="en-US" w:bidi="ar-SA"/>
      </w:rPr>
    </w:lvl>
    <w:lvl w:ilvl="5" w:tplc="25CC472E">
      <w:numFmt w:val="bullet"/>
      <w:lvlText w:val="•"/>
      <w:lvlJc w:val="left"/>
      <w:pPr>
        <w:ind w:left="4893" w:hanging="240"/>
      </w:pPr>
      <w:rPr>
        <w:rFonts w:hint="default"/>
        <w:lang w:val="en-US" w:eastAsia="en-US" w:bidi="ar-SA"/>
      </w:rPr>
    </w:lvl>
    <w:lvl w:ilvl="6" w:tplc="453C628E">
      <w:numFmt w:val="bullet"/>
      <w:lvlText w:val="•"/>
      <w:lvlJc w:val="left"/>
      <w:pPr>
        <w:ind w:left="5799" w:hanging="240"/>
      </w:pPr>
      <w:rPr>
        <w:rFonts w:hint="default"/>
        <w:lang w:val="en-US" w:eastAsia="en-US" w:bidi="ar-SA"/>
      </w:rPr>
    </w:lvl>
    <w:lvl w:ilvl="7" w:tplc="78A4C5AE">
      <w:numFmt w:val="bullet"/>
      <w:lvlText w:val="•"/>
      <w:lvlJc w:val="left"/>
      <w:pPr>
        <w:ind w:left="6706" w:hanging="240"/>
      </w:pPr>
      <w:rPr>
        <w:rFonts w:hint="default"/>
        <w:lang w:val="en-US" w:eastAsia="en-US" w:bidi="ar-SA"/>
      </w:rPr>
    </w:lvl>
    <w:lvl w:ilvl="8" w:tplc="317E0474">
      <w:numFmt w:val="bullet"/>
      <w:lvlText w:val="•"/>
      <w:lvlJc w:val="left"/>
      <w:pPr>
        <w:ind w:left="7613" w:hanging="240"/>
      </w:pPr>
      <w:rPr>
        <w:rFonts w:hint="default"/>
        <w:lang w:val="en-US" w:eastAsia="en-US" w:bidi="ar-SA"/>
      </w:rPr>
    </w:lvl>
  </w:abstractNum>
  <w:abstractNum w:abstractNumId="46" w15:restartNumberingAfterBreak="0">
    <w:nsid w:val="619C5E81"/>
    <w:multiLevelType w:val="hybridMultilevel"/>
    <w:tmpl w:val="DA0A6188"/>
    <w:lvl w:ilvl="0" w:tplc="FFFFFFFF">
      <w:numFmt w:val="bullet"/>
      <w:lvlText w:val=""/>
      <w:lvlJc w:val="left"/>
      <w:pPr>
        <w:ind w:left="685" w:hanging="269"/>
      </w:pPr>
      <w:rPr>
        <w:rFonts w:ascii="Symbol" w:eastAsia="Symbol" w:hAnsi="Symbol" w:cs="Symbol" w:hint="default"/>
        <w:w w:val="100"/>
        <w:sz w:val="22"/>
        <w:szCs w:val="22"/>
        <w:lang w:val="en-US" w:eastAsia="en-US" w:bidi="ar-SA"/>
      </w:rPr>
    </w:lvl>
    <w:lvl w:ilvl="1" w:tplc="04090003">
      <w:start w:val="1"/>
      <w:numFmt w:val="bullet"/>
      <w:lvlText w:val="o"/>
      <w:lvlJc w:val="left"/>
      <w:pPr>
        <w:ind w:left="1611" w:hanging="360"/>
      </w:pPr>
      <w:rPr>
        <w:rFonts w:ascii="Courier New" w:hAnsi="Courier New" w:cs="Courier New" w:hint="default"/>
      </w:rPr>
    </w:lvl>
    <w:lvl w:ilvl="2" w:tplc="FFFFFFFF">
      <w:numFmt w:val="bullet"/>
      <w:lvlText w:val="•"/>
      <w:lvlJc w:val="left"/>
      <w:pPr>
        <w:ind w:left="2416" w:hanging="286"/>
      </w:pPr>
      <w:rPr>
        <w:rFonts w:hint="default"/>
        <w:lang w:val="en-US" w:eastAsia="en-US" w:bidi="ar-SA"/>
      </w:rPr>
    </w:lvl>
    <w:lvl w:ilvl="3" w:tplc="FFFFFFFF">
      <w:numFmt w:val="bullet"/>
      <w:lvlText w:val="•"/>
      <w:lvlJc w:val="left"/>
      <w:pPr>
        <w:ind w:left="3292" w:hanging="286"/>
      </w:pPr>
      <w:rPr>
        <w:rFonts w:hint="default"/>
        <w:lang w:val="en-US" w:eastAsia="en-US" w:bidi="ar-SA"/>
      </w:rPr>
    </w:lvl>
    <w:lvl w:ilvl="4" w:tplc="FFFFFFFF">
      <w:numFmt w:val="bullet"/>
      <w:lvlText w:val="•"/>
      <w:lvlJc w:val="left"/>
      <w:pPr>
        <w:ind w:left="4168" w:hanging="286"/>
      </w:pPr>
      <w:rPr>
        <w:rFonts w:hint="default"/>
        <w:lang w:val="en-US" w:eastAsia="en-US" w:bidi="ar-SA"/>
      </w:rPr>
    </w:lvl>
    <w:lvl w:ilvl="5" w:tplc="FFFFFFFF">
      <w:numFmt w:val="bullet"/>
      <w:lvlText w:val="•"/>
      <w:lvlJc w:val="left"/>
      <w:pPr>
        <w:ind w:left="5045" w:hanging="286"/>
      </w:pPr>
      <w:rPr>
        <w:rFonts w:hint="default"/>
        <w:lang w:val="en-US" w:eastAsia="en-US" w:bidi="ar-SA"/>
      </w:rPr>
    </w:lvl>
    <w:lvl w:ilvl="6" w:tplc="FFFFFFFF">
      <w:numFmt w:val="bullet"/>
      <w:lvlText w:val="•"/>
      <w:lvlJc w:val="left"/>
      <w:pPr>
        <w:ind w:left="5921" w:hanging="286"/>
      </w:pPr>
      <w:rPr>
        <w:rFonts w:hint="default"/>
        <w:lang w:val="en-US" w:eastAsia="en-US" w:bidi="ar-SA"/>
      </w:rPr>
    </w:lvl>
    <w:lvl w:ilvl="7" w:tplc="FFFFFFFF">
      <w:numFmt w:val="bullet"/>
      <w:lvlText w:val="•"/>
      <w:lvlJc w:val="left"/>
      <w:pPr>
        <w:ind w:left="6797" w:hanging="286"/>
      </w:pPr>
      <w:rPr>
        <w:rFonts w:hint="default"/>
        <w:lang w:val="en-US" w:eastAsia="en-US" w:bidi="ar-SA"/>
      </w:rPr>
    </w:lvl>
    <w:lvl w:ilvl="8" w:tplc="FFFFFFFF">
      <w:numFmt w:val="bullet"/>
      <w:lvlText w:val="•"/>
      <w:lvlJc w:val="left"/>
      <w:pPr>
        <w:ind w:left="7673" w:hanging="286"/>
      </w:pPr>
      <w:rPr>
        <w:rFonts w:hint="default"/>
        <w:lang w:val="en-US" w:eastAsia="en-US" w:bidi="ar-SA"/>
      </w:rPr>
    </w:lvl>
  </w:abstractNum>
  <w:abstractNum w:abstractNumId="47" w15:restartNumberingAfterBreak="0">
    <w:nsid w:val="6B072D2D"/>
    <w:multiLevelType w:val="hybridMultilevel"/>
    <w:tmpl w:val="61602F2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C1525F3"/>
    <w:multiLevelType w:val="multilevel"/>
    <w:tmpl w:val="E13661FE"/>
    <w:lvl w:ilvl="0">
      <w:start w:val="1"/>
      <w:numFmt w:val="decimal"/>
      <w:lvlText w:val="%1."/>
      <w:lvlJc w:val="center"/>
      <w:pPr>
        <w:ind w:left="685" w:hanging="397"/>
      </w:pPr>
      <w:rPr>
        <w:rFonts w:ascii="Times New Roman" w:eastAsia="Times New Roman" w:hAnsi="Times New Roman" w:cs="Times New Roman" w:hint="default"/>
        <w:b/>
        <w:bCs/>
        <w:w w:val="100"/>
        <w:sz w:val="22"/>
        <w:szCs w:val="22"/>
        <w:lang w:val="en-US" w:eastAsia="en-US" w:bidi="ar-SA"/>
      </w:rPr>
    </w:lvl>
    <w:lvl w:ilvl="1">
      <w:start w:val="1"/>
      <w:numFmt w:val="decimal"/>
      <w:lvlText w:val="%1.%2"/>
      <w:lvlJc w:val="left"/>
      <w:pPr>
        <w:ind w:left="685" w:hanging="567"/>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831" w:hanging="356"/>
      </w:pPr>
      <w:rPr>
        <w:rFonts w:ascii="Symbol" w:eastAsia="Symbol" w:hAnsi="Symbol" w:cs="Symbol" w:hint="default"/>
        <w:w w:val="100"/>
        <w:sz w:val="22"/>
        <w:szCs w:val="22"/>
        <w:lang w:val="en-US" w:eastAsia="en-US" w:bidi="ar-SA"/>
      </w:rPr>
    </w:lvl>
    <w:lvl w:ilvl="3">
      <w:numFmt w:val="bullet"/>
      <w:lvlText w:val="•"/>
      <w:lvlJc w:val="left"/>
      <w:pPr>
        <w:ind w:left="1913" w:hanging="356"/>
      </w:pPr>
      <w:rPr>
        <w:rFonts w:hint="default"/>
        <w:lang w:val="en-US" w:eastAsia="en-US" w:bidi="ar-SA"/>
      </w:rPr>
    </w:lvl>
    <w:lvl w:ilvl="4">
      <w:numFmt w:val="bullet"/>
      <w:lvlText w:val="•"/>
      <w:lvlJc w:val="left"/>
      <w:pPr>
        <w:ind w:left="2986" w:hanging="356"/>
      </w:pPr>
      <w:rPr>
        <w:rFonts w:hint="default"/>
        <w:lang w:val="en-US" w:eastAsia="en-US" w:bidi="ar-SA"/>
      </w:rPr>
    </w:lvl>
    <w:lvl w:ilvl="5">
      <w:numFmt w:val="bullet"/>
      <w:lvlText w:val="•"/>
      <w:lvlJc w:val="left"/>
      <w:pPr>
        <w:ind w:left="4059" w:hanging="356"/>
      </w:pPr>
      <w:rPr>
        <w:rFonts w:hint="default"/>
        <w:lang w:val="en-US" w:eastAsia="en-US" w:bidi="ar-SA"/>
      </w:rPr>
    </w:lvl>
    <w:lvl w:ilvl="6">
      <w:numFmt w:val="bullet"/>
      <w:lvlText w:val="•"/>
      <w:lvlJc w:val="left"/>
      <w:pPr>
        <w:ind w:left="5133" w:hanging="356"/>
      </w:pPr>
      <w:rPr>
        <w:rFonts w:hint="default"/>
        <w:lang w:val="en-US" w:eastAsia="en-US" w:bidi="ar-SA"/>
      </w:rPr>
    </w:lvl>
    <w:lvl w:ilvl="7">
      <w:numFmt w:val="bullet"/>
      <w:lvlText w:val="•"/>
      <w:lvlJc w:val="left"/>
      <w:pPr>
        <w:ind w:left="6206" w:hanging="356"/>
      </w:pPr>
      <w:rPr>
        <w:rFonts w:hint="default"/>
        <w:lang w:val="en-US" w:eastAsia="en-US" w:bidi="ar-SA"/>
      </w:rPr>
    </w:lvl>
    <w:lvl w:ilvl="8">
      <w:numFmt w:val="bullet"/>
      <w:lvlText w:val="•"/>
      <w:lvlJc w:val="left"/>
      <w:pPr>
        <w:ind w:left="7279" w:hanging="356"/>
      </w:pPr>
      <w:rPr>
        <w:rFonts w:hint="default"/>
        <w:lang w:val="en-US" w:eastAsia="en-US" w:bidi="ar-SA"/>
      </w:rPr>
    </w:lvl>
  </w:abstractNum>
  <w:abstractNum w:abstractNumId="49" w15:restartNumberingAfterBreak="0">
    <w:nsid w:val="6C1E01ED"/>
    <w:multiLevelType w:val="hybridMultilevel"/>
    <w:tmpl w:val="9734212C"/>
    <w:lvl w:ilvl="0" w:tplc="FDF2B0C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0E27075"/>
    <w:multiLevelType w:val="hybridMultilevel"/>
    <w:tmpl w:val="DD76A9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2533497"/>
    <w:multiLevelType w:val="hybridMultilevel"/>
    <w:tmpl w:val="4028CD56"/>
    <w:lvl w:ilvl="0" w:tplc="08F647B2">
      <w:start w:val="1"/>
      <w:numFmt w:val="upperLetter"/>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5701585"/>
    <w:multiLevelType w:val="hybridMultilevel"/>
    <w:tmpl w:val="88468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7C646AA"/>
    <w:multiLevelType w:val="hybridMultilevel"/>
    <w:tmpl w:val="C4D225DA"/>
    <w:lvl w:ilvl="0" w:tplc="4900F594">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4" w15:restartNumberingAfterBreak="0">
    <w:nsid w:val="7AEE4CD3"/>
    <w:multiLevelType w:val="hybridMultilevel"/>
    <w:tmpl w:val="1ED06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C995B05"/>
    <w:multiLevelType w:val="hybridMultilevel"/>
    <w:tmpl w:val="46EACD14"/>
    <w:lvl w:ilvl="0" w:tplc="0C52F0A6">
      <w:numFmt w:val="bullet"/>
      <w:lvlText w:val="-"/>
      <w:lvlJc w:val="left"/>
      <w:pPr>
        <w:ind w:left="785" w:hanging="567"/>
      </w:pPr>
      <w:rPr>
        <w:rFonts w:hint="default"/>
        <w:w w:val="100"/>
        <w:lang w:val="en-US" w:eastAsia="en-US" w:bidi="ar-SA"/>
      </w:rPr>
    </w:lvl>
    <w:lvl w:ilvl="1" w:tplc="BF522020">
      <w:numFmt w:val="bullet"/>
      <w:lvlText w:val="•"/>
      <w:lvlJc w:val="left"/>
      <w:pPr>
        <w:ind w:left="1140" w:hanging="567"/>
      </w:pPr>
      <w:rPr>
        <w:rFonts w:hint="default"/>
        <w:lang w:val="en-US" w:eastAsia="en-US" w:bidi="ar-SA"/>
      </w:rPr>
    </w:lvl>
    <w:lvl w:ilvl="2" w:tplc="EEE8BF0A">
      <w:numFmt w:val="bullet"/>
      <w:lvlText w:val="•"/>
      <w:lvlJc w:val="left"/>
      <w:pPr>
        <w:ind w:left="1300" w:hanging="567"/>
      </w:pPr>
      <w:rPr>
        <w:rFonts w:hint="default"/>
        <w:lang w:val="en-US" w:eastAsia="en-US" w:bidi="ar-SA"/>
      </w:rPr>
    </w:lvl>
    <w:lvl w:ilvl="3" w:tplc="5AC24BAA">
      <w:numFmt w:val="bullet"/>
      <w:lvlText w:val="•"/>
      <w:lvlJc w:val="left"/>
      <w:pPr>
        <w:ind w:left="2328" w:hanging="567"/>
      </w:pPr>
      <w:rPr>
        <w:rFonts w:hint="default"/>
        <w:lang w:val="en-US" w:eastAsia="en-US" w:bidi="ar-SA"/>
      </w:rPr>
    </w:lvl>
    <w:lvl w:ilvl="4" w:tplc="474229A6">
      <w:numFmt w:val="bullet"/>
      <w:lvlText w:val="•"/>
      <w:lvlJc w:val="left"/>
      <w:pPr>
        <w:ind w:left="3356" w:hanging="567"/>
      </w:pPr>
      <w:rPr>
        <w:rFonts w:hint="default"/>
        <w:lang w:val="en-US" w:eastAsia="en-US" w:bidi="ar-SA"/>
      </w:rPr>
    </w:lvl>
    <w:lvl w:ilvl="5" w:tplc="4300DEE8">
      <w:numFmt w:val="bullet"/>
      <w:lvlText w:val="•"/>
      <w:lvlJc w:val="left"/>
      <w:pPr>
        <w:ind w:left="4384" w:hanging="567"/>
      </w:pPr>
      <w:rPr>
        <w:rFonts w:hint="default"/>
        <w:lang w:val="en-US" w:eastAsia="en-US" w:bidi="ar-SA"/>
      </w:rPr>
    </w:lvl>
    <w:lvl w:ilvl="6" w:tplc="ED34A8E4">
      <w:numFmt w:val="bullet"/>
      <w:lvlText w:val="•"/>
      <w:lvlJc w:val="left"/>
      <w:pPr>
        <w:ind w:left="5413" w:hanging="567"/>
      </w:pPr>
      <w:rPr>
        <w:rFonts w:hint="default"/>
        <w:lang w:val="en-US" w:eastAsia="en-US" w:bidi="ar-SA"/>
      </w:rPr>
    </w:lvl>
    <w:lvl w:ilvl="7" w:tplc="9D9A8C6C">
      <w:numFmt w:val="bullet"/>
      <w:lvlText w:val="•"/>
      <w:lvlJc w:val="left"/>
      <w:pPr>
        <w:ind w:left="6441" w:hanging="567"/>
      </w:pPr>
      <w:rPr>
        <w:rFonts w:hint="default"/>
        <w:lang w:val="en-US" w:eastAsia="en-US" w:bidi="ar-SA"/>
      </w:rPr>
    </w:lvl>
    <w:lvl w:ilvl="8" w:tplc="74185D2C">
      <w:numFmt w:val="bullet"/>
      <w:lvlText w:val="•"/>
      <w:lvlJc w:val="left"/>
      <w:pPr>
        <w:ind w:left="7469" w:hanging="567"/>
      </w:pPr>
      <w:rPr>
        <w:rFonts w:hint="default"/>
        <w:lang w:val="en-US" w:eastAsia="en-US" w:bidi="ar-SA"/>
      </w:rPr>
    </w:lvl>
  </w:abstractNum>
  <w:abstractNum w:abstractNumId="56" w15:restartNumberingAfterBreak="0">
    <w:nsid w:val="7E2F3199"/>
    <w:multiLevelType w:val="hybridMultilevel"/>
    <w:tmpl w:val="03C84F3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7EB71999"/>
    <w:multiLevelType w:val="hybridMultilevel"/>
    <w:tmpl w:val="5B38E020"/>
    <w:lvl w:ilvl="0" w:tplc="B330C7D6">
      <w:start w:val="1"/>
      <w:numFmt w:val="decimal"/>
      <w:lvlText w:val="%1."/>
      <w:lvlJc w:val="left"/>
      <w:pPr>
        <w:ind w:left="785" w:hanging="567"/>
      </w:pPr>
      <w:rPr>
        <w:rFonts w:ascii="Times New Roman" w:eastAsia="Times New Roman" w:hAnsi="Times New Roman" w:cs="Times New Roman" w:hint="default"/>
        <w:b/>
        <w:bCs/>
        <w:w w:val="100"/>
        <w:sz w:val="22"/>
        <w:szCs w:val="22"/>
        <w:lang w:val="en-US" w:eastAsia="en-US" w:bidi="ar-SA"/>
      </w:rPr>
    </w:lvl>
    <w:lvl w:ilvl="1" w:tplc="FE5477C2">
      <w:numFmt w:val="bullet"/>
      <w:lvlText w:val="•"/>
      <w:lvlJc w:val="left"/>
      <w:pPr>
        <w:ind w:left="1654" w:hanging="567"/>
      </w:pPr>
      <w:rPr>
        <w:rFonts w:hint="default"/>
        <w:lang w:val="en-US" w:eastAsia="en-US" w:bidi="ar-SA"/>
      </w:rPr>
    </w:lvl>
    <w:lvl w:ilvl="2" w:tplc="CDEA1C98">
      <w:numFmt w:val="bullet"/>
      <w:lvlText w:val="•"/>
      <w:lvlJc w:val="left"/>
      <w:pPr>
        <w:ind w:left="2529" w:hanging="567"/>
      </w:pPr>
      <w:rPr>
        <w:rFonts w:hint="default"/>
        <w:lang w:val="en-US" w:eastAsia="en-US" w:bidi="ar-SA"/>
      </w:rPr>
    </w:lvl>
    <w:lvl w:ilvl="3" w:tplc="37A8B132">
      <w:numFmt w:val="bullet"/>
      <w:lvlText w:val="•"/>
      <w:lvlJc w:val="left"/>
      <w:pPr>
        <w:ind w:left="3403" w:hanging="567"/>
      </w:pPr>
      <w:rPr>
        <w:rFonts w:hint="default"/>
        <w:lang w:val="en-US" w:eastAsia="en-US" w:bidi="ar-SA"/>
      </w:rPr>
    </w:lvl>
    <w:lvl w:ilvl="4" w:tplc="3E186EB0">
      <w:numFmt w:val="bullet"/>
      <w:lvlText w:val="•"/>
      <w:lvlJc w:val="left"/>
      <w:pPr>
        <w:ind w:left="4278" w:hanging="567"/>
      </w:pPr>
      <w:rPr>
        <w:rFonts w:hint="default"/>
        <w:lang w:val="en-US" w:eastAsia="en-US" w:bidi="ar-SA"/>
      </w:rPr>
    </w:lvl>
    <w:lvl w:ilvl="5" w:tplc="F9D85612">
      <w:numFmt w:val="bullet"/>
      <w:lvlText w:val="•"/>
      <w:lvlJc w:val="left"/>
      <w:pPr>
        <w:ind w:left="5153" w:hanging="567"/>
      </w:pPr>
      <w:rPr>
        <w:rFonts w:hint="default"/>
        <w:lang w:val="en-US" w:eastAsia="en-US" w:bidi="ar-SA"/>
      </w:rPr>
    </w:lvl>
    <w:lvl w:ilvl="6" w:tplc="624EB618">
      <w:numFmt w:val="bullet"/>
      <w:lvlText w:val="•"/>
      <w:lvlJc w:val="left"/>
      <w:pPr>
        <w:ind w:left="6027" w:hanging="567"/>
      </w:pPr>
      <w:rPr>
        <w:rFonts w:hint="default"/>
        <w:lang w:val="en-US" w:eastAsia="en-US" w:bidi="ar-SA"/>
      </w:rPr>
    </w:lvl>
    <w:lvl w:ilvl="7" w:tplc="5E52F656">
      <w:numFmt w:val="bullet"/>
      <w:lvlText w:val="•"/>
      <w:lvlJc w:val="left"/>
      <w:pPr>
        <w:ind w:left="6902" w:hanging="567"/>
      </w:pPr>
      <w:rPr>
        <w:rFonts w:hint="default"/>
        <w:lang w:val="en-US" w:eastAsia="en-US" w:bidi="ar-SA"/>
      </w:rPr>
    </w:lvl>
    <w:lvl w:ilvl="8" w:tplc="00E83940">
      <w:numFmt w:val="bullet"/>
      <w:lvlText w:val="•"/>
      <w:lvlJc w:val="left"/>
      <w:pPr>
        <w:ind w:left="7777" w:hanging="567"/>
      </w:pPr>
      <w:rPr>
        <w:rFonts w:hint="default"/>
        <w:lang w:val="en-US" w:eastAsia="en-US" w:bidi="ar-SA"/>
      </w:rPr>
    </w:lvl>
  </w:abstractNum>
  <w:abstractNum w:abstractNumId="58" w15:restartNumberingAfterBreak="0">
    <w:nsid w:val="7EE86F1D"/>
    <w:multiLevelType w:val="hybridMultilevel"/>
    <w:tmpl w:val="BE1853B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8613949">
    <w:abstractNumId w:val="43"/>
  </w:num>
  <w:num w:numId="2" w16cid:durableId="1291789169">
    <w:abstractNumId w:val="21"/>
  </w:num>
  <w:num w:numId="3" w16cid:durableId="283272180">
    <w:abstractNumId w:val="36"/>
  </w:num>
  <w:num w:numId="4" w16cid:durableId="1547790047">
    <w:abstractNumId w:val="40"/>
  </w:num>
  <w:num w:numId="5" w16cid:durableId="840320341">
    <w:abstractNumId w:val="15"/>
  </w:num>
  <w:num w:numId="6" w16cid:durableId="1830290293">
    <w:abstractNumId w:val="28"/>
  </w:num>
  <w:num w:numId="7" w16cid:durableId="1165241450">
    <w:abstractNumId w:val="38"/>
  </w:num>
  <w:num w:numId="8" w16cid:durableId="250741151">
    <w:abstractNumId w:val="37"/>
  </w:num>
  <w:num w:numId="9" w16cid:durableId="1309095568">
    <w:abstractNumId w:val="27"/>
  </w:num>
  <w:num w:numId="10" w16cid:durableId="1928297465">
    <w:abstractNumId w:val="41"/>
  </w:num>
  <w:num w:numId="11" w16cid:durableId="823397557">
    <w:abstractNumId w:val="19"/>
  </w:num>
  <w:num w:numId="12" w16cid:durableId="543372531">
    <w:abstractNumId w:val="54"/>
  </w:num>
  <w:num w:numId="13" w16cid:durableId="1235239135">
    <w:abstractNumId w:val="52"/>
  </w:num>
  <w:num w:numId="14" w16cid:durableId="1579514789">
    <w:abstractNumId w:val="31"/>
  </w:num>
  <w:num w:numId="15" w16cid:durableId="1234002957">
    <w:abstractNumId w:val="11"/>
  </w:num>
  <w:num w:numId="16" w16cid:durableId="1878468050">
    <w:abstractNumId w:val="12"/>
  </w:num>
  <w:num w:numId="17" w16cid:durableId="1928801800">
    <w:abstractNumId w:val="5"/>
  </w:num>
  <w:num w:numId="18" w16cid:durableId="677274655">
    <w:abstractNumId w:val="32"/>
  </w:num>
  <w:num w:numId="19" w16cid:durableId="1637371215">
    <w:abstractNumId w:val="9"/>
  </w:num>
  <w:num w:numId="20" w16cid:durableId="207618469">
    <w:abstractNumId w:val="8"/>
  </w:num>
  <w:num w:numId="21" w16cid:durableId="1799687441">
    <w:abstractNumId w:val="56"/>
  </w:num>
  <w:num w:numId="22" w16cid:durableId="827209648">
    <w:abstractNumId w:val="17"/>
  </w:num>
  <w:num w:numId="23" w16cid:durableId="630139644">
    <w:abstractNumId w:val="20"/>
  </w:num>
  <w:num w:numId="24" w16cid:durableId="1953896301">
    <w:abstractNumId w:val="0"/>
  </w:num>
  <w:num w:numId="25" w16cid:durableId="151067281">
    <w:abstractNumId w:val="58"/>
  </w:num>
  <w:num w:numId="26" w16cid:durableId="1557551354">
    <w:abstractNumId w:val="47"/>
  </w:num>
  <w:num w:numId="27" w16cid:durableId="424110714">
    <w:abstractNumId w:val="13"/>
  </w:num>
  <w:num w:numId="28" w16cid:durableId="1048259869">
    <w:abstractNumId w:val="50"/>
  </w:num>
  <w:num w:numId="29" w16cid:durableId="87501818">
    <w:abstractNumId w:val="44"/>
  </w:num>
  <w:num w:numId="30" w16cid:durableId="2124613812">
    <w:abstractNumId w:val="16"/>
  </w:num>
  <w:num w:numId="31" w16cid:durableId="333344762">
    <w:abstractNumId w:val="2"/>
  </w:num>
  <w:num w:numId="32" w16cid:durableId="1816945517">
    <w:abstractNumId w:val="1"/>
  </w:num>
  <w:num w:numId="33" w16cid:durableId="1306854653">
    <w:abstractNumId w:val="57"/>
  </w:num>
  <w:num w:numId="34" w16cid:durableId="1126124815">
    <w:abstractNumId w:val="33"/>
  </w:num>
  <w:num w:numId="35" w16cid:durableId="2097286019">
    <w:abstractNumId w:val="55"/>
  </w:num>
  <w:num w:numId="36" w16cid:durableId="539364944">
    <w:abstractNumId w:val="6"/>
  </w:num>
  <w:num w:numId="37" w16cid:durableId="1146363966">
    <w:abstractNumId w:val="45"/>
  </w:num>
  <w:num w:numId="38" w16cid:durableId="235823222">
    <w:abstractNumId w:val="23"/>
  </w:num>
  <w:num w:numId="39" w16cid:durableId="1760640220">
    <w:abstractNumId w:val="48"/>
  </w:num>
  <w:num w:numId="40" w16cid:durableId="2088068964">
    <w:abstractNumId w:val="35"/>
  </w:num>
  <w:num w:numId="41" w16cid:durableId="1189753808">
    <w:abstractNumId w:val="46"/>
  </w:num>
  <w:num w:numId="42" w16cid:durableId="1896239642">
    <w:abstractNumId w:val="51"/>
  </w:num>
  <w:num w:numId="43" w16cid:durableId="1738477870">
    <w:abstractNumId w:val="25"/>
  </w:num>
  <w:num w:numId="44" w16cid:durableId="1153370025">
    <w:abstractNumId w:val="10"/>
  </w:num>
  <w:num w:numId="45" w16cid:durableId="1460496309">
    <w:abstractNumId w:val="49"/>
  </w:num>
  <w:num w:numId="46" w16cid:durableId="685403348">
    <w:abstractNumId w:val="42"/>
  </w:num>
  <w:num w:numId="47" w16cid:durableId="1089765313">
    <w:abstractNumId w:val="24"/>
  </w:num>
  <w:num w:numId="48" w16cid:durableId="1341196486">
    <w:abstractNumId w:val="26"/>
  </w:num>
  <w:num w:numId="49" w16cid:durableId="844562902">
    <w:abstractNumId w:val="7"/>
  </w:num>
  <w:num w:numId="50" w16cid:durableId="931819034">
    <w:abstractNumId w:val="53"/>
  </w:num>
  <w:num w:numId="51" w16cid:durableId="824593015">
    <w:abstractNumId w:val="30"/>
  </w:num>
  <w:num w:numId="52" w16cid:durableId="1792749666">
    <w:abstractNumId w:val="4"/>
  </w:num>
  <w:num w:numId="53" w16cid:durableId="2087412333">
    <w:abstractNumId w:val="18"/>
  </w:num>
  <w:num w:numId="54" w16cid:durableId="1981301781">
    <w:abstractNumId w:val="39"/>
  </w:num>
  <w:num w:numId="55" w16cid:durableId="359205986">
    <w:abstractNumId w:val="34"/>
  </w:num>
  <w:num w:numId="56" w16cid:durableId="2047413032">
    <w:abstractNumId w:val="29"/>
  </w:num>
  <w:num w:numId="57" w16cid:durableId="296840666">
    <w:abstractNumId w:val="3"/>
  </w:num>
  <w:num w:numId="58" w16cid:durableId="1279485220">
    <w:abstractNumId w:val="14"/>
  </w:num>
  <w:num w:numId="59" w16cid:durableId="1854999987">
    <w:abstractNumId w:val="22"/>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v29">
    <w15:presenceInfo w15:providerId="None" w15:userId="rev29"/>
  </w15:person>
  <w15:person w15:author="Pol Laanen">
    <w15:presenceInfo w15:providerId="None" w15:userId="Pol Laanen"/>
  </w15:person>
  <w15:person w15:author="Biocon Biologics">
    <w15:presenceInfo w15:providerId="None" w15:userId="Biocon Biologics"/>
  </w15:person>
  <w15:person w15:author="rev15">
    <w15:presenceInfo w15:providerId="None" w15:userId="rev15"/>
  </w15:person>
  <w15:person w15:author="Meet">
    <w15:presenceInfo w15:providerId="None" w15:userId="Meet"/>
  </w15:person>
  <w15:person w15:author="PharmaLex">
    <w15:presenceInfo w15:providerId="None" w15:userId="PharmaLex"/>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2FC"/>
    <w:rsid w:val="00000188"/>
    <w:rsid w:val="00003E2F"/>
    <w:rsid w:val="000040F4"/>
    <w:rsid w:val="00004382"/>
    <w:rsid w:val="00006C9E"/>
    <w:rsid w:val="00006D41"/>
    <w:rsid w:val="00007258"/>
    <w:rsid w:val="000073E0"/>
    <w:rsid w:val="0000760F"/>
    <w:rsid w:val="00010840"/>
    <w:rsid w:val="00016A7B"/>
    <w:rsid w:val="0002338B"/>
    <w:rsid w:val="00025CD1"/>
    <w:rsid w:val="0003193D"/>
    <w:rsid w:val="0003233A"/>
    <w:rsid w:val="00032C39"/>
    <w:rsid w:val="000332A1"/>
    <w:rsid w:val="00035918"/>
    <w:rsid w:val="0004088B"/>
    <w:rsid w:val="00051743"/>
    <w:rsid w:val="00053712"/>
    <w:rsid w:val="000570DC"/>
    <w:rsid w:val="0005739D"/>
    <w:rsid w:val="00057D52"/>
    <w:rsid w:val="00060194"/>
    <w:rsid w:val="00060EB2"/>
    <w:rsid w:val="000610F7"/>
    <w:rsid w:val="00061CE5"/>
    <w:rsid w:val="00062316"/>
    <w:rsid w:val="000625E2"/>
    <w:rsid w:val="00062E18"/>
    <w:rsid w:val="00063062"/>
    <w:rsid w:val="00064BB7"/>
    <w:rsid w:val="00065A9E"/>
    <w:rsid w:val="00066E5A"/>
    <w:rsid w:val="00067DE6"/>
    <w:rsid w:val="00074A45"/>
    <w:rsid w:val="0007515A"/>
    <w:rsid w:val="0007574A"/>
    <w:rsid w:val="00076DAF"/>
    <w:rsid w:val="00080990"/>
    <w:rsid w:val="00080FE9"/>
    <w:rsid w:val="000816DF"/>
    <w:rsid w:val="00081E0E"/>
    <w:rsid w:val="000830BB"/>
    <w:rsid w:val="0008400C"/>
    <w:rsid w:val="00085EBD"/>
    <w:rsid w:val="000866ED"/>
    <w:rsid w:val="00087457"/>
    <w:rsid w:val="000877E1"/>
    <w:rsid w:val="0009336B"/>
    <w:rsid w:val="00093CFE"/>
    <w:rsid w:val="000952FE"/>
    <w:rsid w:val="000956D1"/>
    <w:rsid w:val="00096251"/>
    <w:rsid w:val="0009655C"/>
    <w:rsid w:val="000A165D"/>
    <w:rsid w:val="000A23BA"/>
    <w:rsid w:val="000A28CD"/>
    <w:rsid w:val="000A3D00"/>
    <w:rsid w:val="000A401B"/>
    <w:rsid w:val="000A4C81"/>
    <w:rsid w:val="000A54C6"/>
    <w:rsid w:val="000A621D"/>
    <w:rsid w:val="000A65A2"/>
    <w:rsid w:val="000A7129"/>
    <w:rsid w:val="000B28DF"/>
    <w:rsid w:val="000B3A84"/>
    <w:rsid w:val="000B438D"/>
    <w:rsid w:val="000B5F61"/>
    <w:rsid w:val="000B7FBE"/>
    <w:rsid w:val="000C02BC"/>
    <w:rsid w:val="000C1B5A"/>
    <w:rsid w:val="000C50F6"/>
    <w:rsid w:val="000C6766"/>
    <w:rsid w:val="000D20BB"/>
    <w:rsid w:val="000D2BD3"/>
    <w:rsid w:val="000D535B"/>
    <w:rsid w:val="000D5416"/>
    <w:rsid w:val="000E3BFF"/>
    <w:rsid w:val="000E3DF3"/>
    <w:rsid w:val="000E3E49"/>
    <w:rsid w:val="000E6623"/>
    <w:rsid w:val="000E6B2F"/>
    <w:rsid w:val="000E7766"/>
    <w:rsid w:val="000F52D8"/>
    <w:rsid w:val="000F5C78"/>
    <w:rsid w:val="000F71E2"/>
    <w:rsid w:val="00103BA6"/>
    <w:rsid w:val="0010442D"/>
    <w:rsid w:val="001051E9"/>
    <w:rsid w:val="00105683"/>
    <w:rsid w:val="001105D2"/>
    <w:rsid w:val="00112FFB"/>
    <w:rsid w:val="001147F7"/>
    <w:rsid w:val="00117C7B"/>
    <w:rsid w:val="00117FF1"/>
    <w:rsid w:val="00121AAF"/>
    <w:rsid w:val="0012285E"/>
    <w:rsid w:val="00123BE7"/>
    <w:rsid w:val="00126018"/>
    <w:rsid w:val="001317AD"/>
    <w:rsid w:val="00132642"/>
    <w:rsid w:val="0013473B"/>
    <w:rsid w:val="00137F45"/>
    <w:rsid w:val="00143D1F"/>
    <w:rsid w:val="001452FC"/>
    <w:rsid w:val="00145413"/>
    <w:rsid w:val="00145CE8"/>
    <w:rsid w:val="0015121F"/>
    <w:rsid w:val="00153CC0"/>
    <w:rsid w:val="00155F48"/>
    <w:rsid w:val="0015671E"/>
    <w:rsid w:val="00156BD7"/>
    <w:rsid w:val="00156BF4"/>
    <w:rsid w:val="001570D3"/>
    <w:rsid w:val="00157B3E"/>
    <w:rsid w:val="0016107C"/>
    <w:rsid w:val="0016307D"/>
    <w:rsid w:val="00163B98"/>
    <w:rsid w:val="0016583D"/>
    <w:rsid w:val="001659DE"/>
    <w:rsid w:val="00165B86"/>
    <w:rsid w:val="00167B38"/>
    <w:rsid w:val="00167C53"/>
    <w:rsid w:val="00170913"/>
    <w:rsid w:val="00172A56"/>
    <w:rsid w:val="00173D86"/>
    <w:rsid w:val="00177D29"/>
    <w:rsid w:val="00180952"/>
    <w:rsid w:val="0018191D"/>
    <w:rsid w:val="001868D4"/>
    <w:rsid w:val="00190BE2"/>
    <w:rsid w:val="001914AB"/>
    <w:rsid w:val="00197358"/>
    <w:rsid w:val="00197B07"/>
    <w:rsid w:val="001A53CE"/>
    <w:rsid w:val="001A5FDF"/>
    <w:rsid w:val="001A7759"/>
    <w:rsid w:val="001B040B"/>
    <w:rsid w:val="001B09A4"/>
    <w:rsid w:val="001B09BB"/>
    <w:rsid w:val="001B0F36"/>
    <w:rsid w:val="001B4353"/>
    <w:rsid w:val="001B6894"/>
    <w:rsid w:val="001B7464"/>
    <w:rsid w:val="001B7AF6"/>
    <w:rsid w:val="001C47C8"/>
    <w:rsid w:val="001C4CB5"/>
    <w:rsid w:val="001C5319"/>
    <w:rsid w:val="001C6441"/>
    <w:rsid w:val="001C706D"/>
    <w:rsid w:val="001D1410"/>
    <w:rsid w:val="001D1BFB"/>
    <w:rsid w:val="001D2582"/>
    <w:rsid w:val="001D4B0C"/>
    <w:rsid w:val="001D6465"/>
    <w:rsid w:val="001D7827"/>
    <w:rsid w:val="001E66B4"/>
    <w:rsid w:val="001E74C7"/>
    <w:rsid w:val="001F1136"/>
    <w:rsid w:val="001F1577"/>
    <w:rsid w:val="001F42D0"/>
    <w:rsid w:val="001F4AD1"/>
    <w:rsid w:val="001F4D64"/>
    <w:rsid w:val="001F635C"/>
    <w:rsid w:val="001F7956"/>
    <w:rsid w:val="00200106"/>
    <w:rsid w:val="00200546"/>
    <w:rsid w:val="002013FB"/>
    <w:rsid w:val="00211E8A"/>
    <w:rsid w:val="0021236B"/>
    <w:rsid w:val="00215402"/>
    <w:rsid w:val="0022110F"/>
    <w:rsid w:val="00222D31"/>
    <w:rsid w:val="00231AA1"/>
    <w:rsid w:val="00234C9F"/>
    <w:rsid w:val="00235C83"/>
    <w:rsid w:val="00241ABB"/>
    <w:rsid w:val="00244A15"/>
    <w:rsid w:val="00246BE9"/>
    <w:rsid w:val="0025244A"/>
    <w:rsid w:val="00252D36"/>
    <w:rsid w:val="00254D59"/>
    <w:rsid w:val="00255DE4"/>
    <w:rsid w:val="002560E8"/>
    <w:rsid w:val="00257E88"/>
    <w:rsid w:val="00260BB4"/>
    <w:rsid w:val="0026266D"/>
    <w:rsid w:val="00262D94"/>
    <w:rsid w:val="00267200"/>
    <w:rsid w:val="002672BB"/>
    <w:rsid w:val="00267AF3"/>
    <w:rsid w:val="00271296"/>
    <w:rsid w:val="002727D6"/>
    <w:rsid w:val="0027285E"/>
    <w:rsid w:val="0027428B"/>
    <w:rsid w:val="00274B2A"/>
    <w:rsid w:val="002755A5"/>
    <w:rsid w:val="00282E30"/>
    <w:rsid w:val="00283E6E"/>
    <w:rsid w:val="00283FC3"/>
    <w:rsid w:val="00287CD2"/>
    <w:rsid w:val="0029094F"/>
    <w:rsid w:val="00290CC5"/>
    <w:rsid w:val="002927D3"/>
    <w:rsid w:val="00292C30"/>
    <w:rsid w:val="00296155"/>
    <w:rsid w:val="002A1FB1"/>
    <w:rsid w:val="002A34D4"/>
    <w:rsid w:val="002A3F4C"/>
    <w:rsid w:val="002B00B0"/>
    <w:rsid w:val="002B0949"/>
    <w:rsid w:val="002B2315"/>
    <w:rsid w:val="002B3ED3"/>
    <w:rsid w:val="002B524F"/>
    <w:rsid w:val="002B5CF8"/>
    <w:rsid w:val="002C4650"/>
    <w:rsid w:val="002D0544"/>
    <w:rsid w:val="002D0884"/>
    <w:rsid w:val="002D0CC1"/>
    <w:rsid w:val="002D27FA"/>
    <w:rsid w:val="002D28C8"/>
    <w:rsid w:val="002D312F"/>
    <w:rsid w:val="002D383F"/>
    <w:rsid w:val="002D5312"/>
    <w:rsid w:val="002D5CB1"/>
    <w:rsid w:val="002D6F5E"/>
    <w:rsid w:val="002E3D8D"/>
    <w:rsid w:val="002E511F"/>
    <w:rsid w:val="002E5AF9"/>
    <w:rsid w:val="002F211D"/>
    <w:rsid w:val="002F2680"/>
    <w:rsid w:val="002F3782"/>
    <w:rsid w:val="002F3847"/>
    <w:rsid w:val="00300001"/>
    <w:rsid w:val="00300CF8"/>
    <w:rsid w:val="00303818"/>
    <w:rsid w:val="0030493B"/>
    <w:rsid w:val="0030633E"/>
    <w:rsid w:val="003063AF"/>
    <w:rsid w:val="0031043D"/>
    <w:rsid w:val="00310BF3"/>
    <w:rsid w:val="00311593"/>
    <w:rsid w:val="0031225C"/>
    <w:rsid w:val="00314078"/>
    <w:rsid w:val="0031492F"/>
    <w:rsid w:val="00314BEB"/>
    <w:rsid w:val="00315F09"/>
    <w:rsid w:val="00316127"/>
    <w:rsid w:val="00316533"/>
    <w:rsid w:val="003165A5"/>
    <w:rsid w:val="00317C99"/>
    <w:rsid w:val="00317F13"/>
    <w:rsid w:val="00323ABF"/>
    <w:rsid w:val="0033199F"/>
    <w:rsid w:val="00331C8B"/>
    <w:rsid w:val="00331CBE"/>
    <w:rsid w:val="00331D6A"/>
    <w:rsid w:val="00332259"/>
    <w:rsid w:val="00334081"/>
    <w:rsid w:val="0033443A"/>
    <w:rsid w:val="00335B5A"/>
    <w:rsid w:val="003368A0"/>
    <w:rsid w:val="00336EDF"/>
    <w:rsid w:val="0033759D"/>
    <w:rsid w:val="00340647"/>
    <w:rsid w:val="0034167B"/>
    <w:rsid w:val="003418E2"/>
    <w:rsid w:val="00341DD5"/>
    <w:rsid w:val="00343050"/>
    <w:rsid w:val="003439B7"/>
    <w:rsid w:val="00344986"/>
    <w:rsid w:val="00346C8B"/>
    <w:rsid w:val="00346DD4"/>
    <w:rsid w:val="00350B0B"/>
    <w:rsid w:val="00350D97"/>
    <w:rsid w:val="00350DB6"/>
    <w:rsid w:val="00351EFC"/>
    <w:rsid w:val="00354164"/>
    <w:rsid w:val="00354E0E"/>
    <w:rsid w:val="00363BE8"/>
    <w:rsid w:val="00363D71"/>
    <w:rsid w:val="00365350"/>
    <w:rsid w:val="003674DF"/>
    <w:rsid w:val="00371195"/>
    <w:rsid w:val="003727A5"/>
    <w:rsid w:val="0037380C"/>
    <w:rsid w:val="003744AE"/>
    <w:rsid w:val="003750C0"/>
    <w:rsid w:val="003778E4"/>
    <w:rsid w:val="00383F22"/>
    <w:rsid w:val="00385EBF"/>
    <w:rsid w:val="003915CC"/>
    <w:rsid w:val="003931E5"/>
    <w:rsid w:val="00393473"/>
    <w:rsid w:val="003A2C13"/>
    <w:rsid w:val="003A2D86"/>
    <w:rsid w:val="003A4E13"/>
    <w:rsid w:val="003A7242"/>
    <w:rsid w:val="003B0906"/>
    <w:rsid w:val="003B5AF1"/>
    <w:rsid w:val="003B6979"/>
    <w:rsid w:val="003C0624"/>
    <w:rsid w:val="003C41DB"/>
    <w:rsid w:val="003C42F6"/>
    <w:rsid w:val="003C7193"/>
    <w:rsid w:val="003D0D07"/>
    <w:rsid w:val="003D24BD"/>
    <w:rsid w:val="003D43A5"/>
    <w:rsid w:val="003D6E77"/>
    <w:rsid w:val="003D7676"/>
    <w:rsid w:val="003E169B"/>
    <w:rsid w:val="003E251B"/>
    <w:rsid w:val="003E35B5"/>
    <w:rsid w:val="003E3701"/>
    <w:rsid w:val="003F0112"/>
    <w:rsid w:val="003F63CA"/>
    <w:rsid w:val="003F6BFB"/>
    <w:rsid w:val="00400670"/>
    <w:rsid w:val="0040098A"/>
    <w:rsid w:val="004047E6"/>
    <w:rsid w:val="0040628B"/>
    <w:rsid w:val="0040657E"/>
    <w:rsid w:val="00410C86"/>
    <w:rsid w:val="00411CE2"/>
    <w:rsid w:val="00413BD3"/>
    <w:rsid w:val="00414E0E"/>
    <w:rsid w:val="00415E21"/>
    <w:rsid w:val="00416535"/>
    <w:rsid w:val="004170FC"/>
    <w:rsid w:val="00423679"/>
    <w:rsid w:val="00425B92"/>
    <w:rsid w:val="00427CEC"/>
    <w:rsid w:val="0043250C"/>
    <w:rsid w:val="00433EC0"/>
    <w:rsid w:val="0043428F"/>
    <w:rsid w:val="0043793B"/>
    <w:rsid w:val="0044586A"/>
    <w:rsid w:val="004459FC"/>
    <w:rsid w:val="00445A77"/>
    <w:rsid w:val="00445DD9"/>
    <w:rsid w:val="00447E43"/>
    <w:rsid w:val="00450DDF"/>
    <w:rsid w:val="004518E6"/>
    <w:rsid w:val="00452F02"/>
    <w:rsid w:val="00452F92"/>
    <w:rsid w:val="00453A6F"/>
    <w:rsid w:val="00454E9C"/>
    <w:rsid w:val="00460506"/>
    <w:rsid w:val="0046184C"/>
    <w:rsid w:val="00462AEE"/>
    <w:rsid w:val="00462BA6"/>
    <w:rsid w:val="004670C5"/>
    <w:rsid w:val="0047514F"/>
    <w:rsid w:val="00475484"/>
    <w:rsid w:val="00476815"/>
    <w:rsid w:val="004769E3"/>
    <w:rsid w:val="00481759"/>
    <w:rsid w:val="00483181"/>
    <w:rsid w:val="00484537"/>
    <w:rsid w:val="00486999"/>
    <w:rsid w:val="004876E9"/>
    <w:rsid w:val="0049101B"/>
    <w:rsid w:val="00492A3C"/>
    <w:rsid w:val="004942A8"/>
    <w:rsid w:val="004943D8"/>
    <w:rsid w:val="0049518A"/>
    <w:rsid w:val="00495A10"/>
    <w:rsid w:val="004963C7"/>
    <w:rsid w:val="004A064E"/>
    <w:rsid w:val="004A18F2"/>
    <w:rsid w:val="004A2D59"/>
    <w:rsid w:val="004A59DC"/>
    <w:rsid w:val="004A5BEF"/>
    <w:rsid w:val="004A6D85"/>
    <w:rsid w:val="004A7C21"/>
    <w:rsid w:val="004B1822"/>
    <w:rsid w:val="004B296A"/>
    <w:rsid w:val="004B3BB6"/>
    <w:rsid w:val="004C07C7"/>
    <w:rsid w:val="004C090D"/>
    <w:rsid w:val="004C1AD0"/>
    <w:rsid w:val="004C32C3"/>
    <w:rsid w:val="004C52E5"/>
    <w:rsid w:val="004C640C"/>
    <w:rsid w:val="004C7752"/>
    <w:rsid w:val="004C7850"/>
    <w:rsid w:val="004D2340"/>
    <w:rsid w:val="004D34E7"/>
    <w:rsid w:val="004D3F47"/>
    <w:rsid w:val="004D5ADC"/>
    <w:rsid w:val="004D74B5"/>
    <w:rsid w:val="004E4BF6"/>
    <w:rsid w:val="004E6FE9"/>
    <w:rsid w:val="004F082F"/>
    <w:rsid w:val="004F20DC"/>
    <w:rsid w:val="00504709"/>
    <w:rsid w:val="00511226"/>
    <w:rsid w:val="005162A4"/>
    <w:rsid w:val="00516308"/>
    <w:rsid w:val="0051669C"/>
    <w:rsid w:val="00523774"/>
    <w:rsid w:val="0052634A"/>
    <w:rsid w:val="005263BD"/>
    <w:rsid w:val="00532045"/>
    <w:rsid w:val="0053273C"/>
    <w:rsid w:val="00533377"/>
    <w:rsid w:val="00540E8F"/>
    <w:rsid w:val="005434B8"/>
    <w:rsid w:val="00547D19"/>
    <w:rsid w:val="00552D3E"/>
    <w:rsid w:val="00552FB5"/>
    <w:rsid w:val="00556C35"/>
    <w:rsid w:val="00561021"/>
    <w:rsid w:val="005644B9"/>
    <w:rsid w:val="00564500"/>
    <w:rsid w:val="00565C9C"/>
    <w:rsid w:val="005670D4"/>
    <w:rsid w:val="00571731"/>
    <w:rsid w:val="00572E7B"/>
    <w:rsid w:val="005742BA"/>
    <w:rsid w:val="00575468"/>
    <w:rsid w:val="0057690C"/>
    <w:rsid w:val="00576B22"/>
    <w:rsid w:val="00577CF5"/>
    <w:rsid w:val="00586CC9"/>
    <w:rsid w:val="00587DCC"/>
    <w:rsid w:val="00592108"/>
    <w:rsid w:val="00593D4F"/>
    <w:rsid w:val="00595100"/>
    <w:rsid w:val="00595180"/>
    <w:rsid w:val="005A0C11"/>
    <w:rsid w:val="005A1704"/>
    <w:rsid w:val="005A23B8"/>
    <w:rsid w:val="005A4126"/>
    <w:rsid w:val="005A5038"/>
    <w:rsid w:val="005A5608"/>
    <w:rsid w:val="005A5E42"/>
    <w:rsid w:val="005A7232"/>
    <w:rsid w:val="005A7C15"/>
    <w:rsid w:val="005A7C1B"/>
    <w:rsid w:val="005B006C"/>
    <w:rsid w:val="005B09C3"/>
    <w:rsid w:val="005B1414"/>
    <w:rsid w:val="005B38F2"/>
    <w:rsid w:val="005B4FD3"/>
    <w:rsid w:val="005B51F6"/>
    <w:rsid w:val="005B6676"/>
    <w:rsid w:val="005B66E5"/>
    <w:rsid w:val="005B73B0"/>
    <w:rsid w:val="005C02B4"/>
    <w:rsid w:val="005C305E"/>
    <w:rsid w:val="005D3331"/>
    <w:rsid w:val="005D3946"/>
    <w:rsid w:val="005D406E"/>
    <w:rsid w:val="005E0C9F"/>
    <w:rsid w:val="005E18D3"/>
    <w:rsid w:val="005E20E6"/>
    <w:rsid w:val="005E7F51"/>
    <w:rsid w:val="005F1C84"/>
    <w:rsid w:val="005F4532"/>
    <w:rsid w:val="005F48B5"/>
    <w:rsid w:val="005F5D16"/>
    <w:rsid w:val="0060072F"/>
    <w:rsid w:val="00601D1F"/>
    <w:rsid w:val="00602F9B"/>
    <w:rsid w:val="00607925"/>
    <w:rsid w:val="00610502"/>
    <w:rsid w:val="0061058E"/>
    <w:rsid w:val="00614ED5"/>
    <w:rsid w:val="00616BAC"/>
    <w:rsid w:val="0062021B"/>
    <w:rsid w:val="00621AA8"/>
    <w:rsid w:val="006238CE"/>
    <w:rsid w:val="00624D78"/>
    <w:rsid w:val="00627D33"/>
    <w:rsid w:val="0063225B"/>
    <w:rsid w:val="00641CC2"/>
    <w:rsid w:val="006436D3"/>
    <w:rsid w:val="00644A2B"/>
    <w:rsid w:val="006470FB"/>
    <w:rsid w:val="00655E4B"/>
    <w:rsid w:val="006568CE"/>
    <w:rsid w:val="0065773E"/>
    <w:rsid w:val="00657A89"/>
    <w:rsid w:val="00660CC9"/>
    <w:rsid w:val="0066280F"/>
    <w:rsid w:val="006647E5"/>
    <w:rsid w:val="006714A9"/>
    <w:rsid w:val="006741F1"/>
    <w:rsid w:val="00676BA2"/>
    <w:rsid w:val="00676ECB"/>
    <w:rsid w:val="00685A5E"/>
    <w:rsid w:val="00692915"/>
    <w:rsid w:val="006A0E78"/>
    <w:rsid w:val="006A1F14"/>
    <w:rsid w:val="006A2FD9"/>
    <w:rsid w:val="006B1635"/>
    <w:rsid w:val="006B1C57"/>
    <w:rsid w:val="006B21A7"/>
    <w:rsid w:val="006B3442"/>
    <w:rsid w:val="006B4C77"/>
    <w:rsid w:val="006B51BD"/>
    <w:rsid w:val="006C0A1A"/>
    <w:rsid w:val="006C148C"/>
    <w:rsid w:val="006C223D"/>
    <w:rsid w:val="006C6E0F"/>
    <w:rsid w:val="006D2633"/>
    <w:rsid w:val="006D33C5"/>
    <w:rsid w:val="006D3B7E"/>
    <w:rsid w:val="006D4721"/>
    <w:rsid w:val="006D4963"/>
    <w:rsid w:val="006D66C5"/>
    <w:rsid w:val="006D7A3A"/>
    <w:rsid w:val="006E2C5F"/>
    <w:rsid w:val="006F0862"/>
    <w:rsid w:val="006F0F4F"/>
    <w:rsid w:val="006F2C11"/>
    <w:rsid w:val="006F4333"/>
    <w:rsid w:val="006F6407"/>
    <w:rsid w:val="00701156"/>
    <w:rsid w:val="00705410"/>
    <w:rsid w:val="00706B9E"/>
    <w:rsid w:val="00707F18"/>
    <w:rsid w:val="0071030E"/>
    <w:rsid w:val="00711016"/>
    <w:rsid w:val="007110A9"/>
    <w:rsid w:val="00713D65"/>
    <w:rsid w:val="007150D1"/>
    <w:rsid w:val="00715638"/>
    <w:rsid w:val="00715BB5"/>
    <w:rsid w:val="00716331"/>
    <w:rsid w:val="00717767"/>
    <w:rsid w:val="007204C5"/>
    <w:rsid w:val="00720B9B"/>
    <w:rsid w:val="00721A55"/>
    <w:rsid w:val="0072405D"/>
    <w:rsid w:val="00725160"/>
    <w:rsid w:val="00725C65"/>
    <w:rsid w:val="00726897"/>
    <w:rsid w:val="00730FFF"/>
    <w:rsid w:val="00731F54"/>
    <w:rsid w:val="0073531A"/>
    <w:rsid w:val="007353B4"/>
    <w:rsid w:val="00735A2B"/>
    <w:rsid w:val="00736ADC"/>
    <w:rsid w:val="00737F20"/>
    <w:rsid w:val="007407AE"/>
    <w:rsid w:val="007417FB"/>
    <w:rsid w:val="00744C2F"/>
    <w:rsid w:val="0074648A"/>
    <w:rsid w:val="00751814"/>
    <w:rsid w:val="00751EEC"/>
    <w:rsid w:val="00752C3F"/>
    <w:rsid w:val="00753433"/>
    <w:rsid w:val="0075484A"/>
    <w:rsid w:val="00757069"/>
    <w:rsid w:val="0076326E"/>
    <w:rsid w:val="00763A14"/>
    <w:rsid w:val="00767391"/>
    <w:rsid w:val="007710E6"/>
    <w:rsid w:val="0077679A"/>
    <w:rsid w:val="00780BB4"/>
    <w:rsid w:val="00782677"/>
    <w:rsid w:val="007833E8"/>
    <w:rsid w:val="007833F8"/>
    <w:rsid w:val="00784908"/>
    <w:rsid w:val="007865AB"/>
    <w:rsid w:val="007869AC"/>
    <w:rsid w:val="00787465"/>
    <w:rsid w:val="007905F9"/>
    <w:rsid w:val="0079393E"/>
    <w:rsid w:val="00794976"/>
    <w:rsid w:val="00794E39"/>
    <w:rsid w:val="00795A91"/>
    <w:rsid w:val="00797752"/>
    <w:rsid w:val="00797B24"/>
    <w:rsid w:val="007A11A0"/>
    <w:rsid w:val="007A2819"/>
    <w:rsid w:val="007A3B09"/>
    <w:rsid w:val="007A3E5F"/>
    <w:rsid w:val="007A59D6"/>
    <w:rsid w:val="007A7449"/>
    <w:rsid w:val="007A7451"/>
    <w:rsid w:val="007B313D"/>
    <w:rsid w:val="007B409E"/>
    <w:rsid w:val="007B515F"/>
    <w:rsid w:val="007B51F6"/>
    <w:rsid w:val="007B6F82"/>
    <w:rsid w:val="007B7E0B"/>
    <w:rsid w:val="007C1AB5"/>
    <w:rsid w:val="007C1C2D"/>
    <w:rsid w:val="007C342F"/>
    <w:rsid w:val="007C4F25"/>
    <w:rsid w:val="007C5BA2"/>
    <w:rsid w:val="007C5C44"/>
    <w:rsid w:val="007D0ABA"/>
    <w:rsid w:val="007D5A0C"/>
    <w:rsid w:val="007D68FB"/>
    <w:rsid w:val="007D7AF1"/>
    <w:rsid w:val="007D7B79"/>
    <w:rsid w:val="007E084A"/>
    <w:rsid w:val="007E49DA"/>
    <w:rsid w:val="007E4D4E"/>
    <w:rsid w:val="007E6816"/>
    <w:rsid w:val="007F0D22"/>
    <w:rsid w:val="007F2CA5"/>
    <w:rsid w:val="007F34D9"/>
    <w:rsid w:val="007F74D1"/>
    <w:rsid w:val="008001F4"/>
    <w:rsid w:val="00801151"/>
    <w:rsid w:val="00801AD2"/>
    <w:rsid w:val="00802065"/>
    <w:rsid w:val="008036A5"/>
    <w:rsid w:val="0080377D"/>
    <w:rsid w:val="00804AFA"/>
    <w:rsid w:val="00804B57"/>
    <w:rsid w:val="00811E77"/>
    <w:rsid w:val="0081278B"/>
    <w:rsid w:val="00813034"/>
    <w:rsid w:val="008134F8"/>
    <w:rsid w:val="0081464A"/>
    <w:rsid w:val="00814F4F"/>
    <w:rsid w:val="0081626C"/>
    <w:rsid w:val="00817418"/>
    <w:rsid w:val="008202B6"/>
    <w:rsid w:val="00820C9D"/>
    <w:rsid w:val="00822204"/>
    <w:rsid w:val="00830D5D"/>
    <w:rsid w:val="00831CF4"/>
    <w:rsid w:val="0083321A"/>
    <w:rsid w:val="00840FD5"/>
    <w:rsid w:val="008410E5"/>
    <w:rsid w:val="008411A2"/>
    <w:rsid w:val="008414EC"/>
    <w:rsid w:val="00841CE5"/>
    <w:rsid w:val="00842C3C"/>
    <w:rsid w:val="00842C45"/>
    <w:rsid w:val="00847168"/>
    <w:rsid w:val="00847339"/>
    <w:rsid w:val="00850F4F"/>
    <w:rsid w:val="00853475"/>
    <w:rsid w:val="00856D86"/>
    <w:rsid w:val="00856F1D"/>
    <w:rsid w:val="0086105E"/>
    <w:rsid w:val="008615E9"/>
    <w:rsid w:val="00862755"/>
    <w:rsid w:val="00862BE5"/>
    <w:rsid w:val="0086587A"/>
    <w:rsid w:val="008702AF"/>
    <w:rsid w:val="00870601"/>
    <w:rsid w:val="00870980"/>
    <w:rsid w:val="00871330"/>
    <w:rsid w:val="00871729"/>
    <w:rsid w:val="00871A2E"/>
    <w:rsid w:val="00871C9B"/>
    <w:rsid w:val="00871F4F"/>
    <w:rsid w:val="0087525F"/>
    <w:rsid w:val="008773D5"/>
    <w:rsid w:val="008778E8"/>
    <w:rsid w:val="00877D20"/>
    <w:rsid w:val="00880E88"/>
    <w:rsid w:val="00881174"/>
    <w:rsid w:val="0088150E"/>
    <w:rsid w:val="00881C68"/>
    <w:rsid w:val="00882202"/>
    <w:rsid w:val="0088269F"/>
    <w:rsid w:val="00883990"/>
    <w:rsid w:val="00883A7F"/>
    <w:rsid w:val="008862A7"/>
    <w:rsid w:val="00891953"/>
    <w:rsid w:val="0089200B"/>
    <w:rsid w:val="008934C6"/>
    <w:rsid w:val="008946D7"/>
    <w:rsid w:val="0089531E"/>
    <w:rsid w:val="00895D67"/>
    <w:rsid w:val="0089686C"/>
    <w:rsid w:val="00897875"/>
    <w:rsid w:val="008A0311"/>
    <w:rsid w:val="008A13E1"/>
    <w:rsid w:val="008A1856"/>
    <w:rsid w:val="008A6EB4"/>
    <w:rsid w:val="008B009B"/>
    <w:rsid w:val="008B187C"/>
    <w:rsid w:val="008B2956"/>
    <w:rsid w:val="008B3F30"/>
    <w:rsid w:val="008B56B3"/>
    <w:rsid w:val="008B746F"/>
    <w:rsid w:val="008C0227"/>
    <w:rsid w:val="008C0DD3"/>
    <w:rsid w:val="008C3BBB"/>
    <w:rsid w:val="008C5CC0"/>
    <w:rsid w:val="008C6840"/>
    <w:rsid w:val="008D5FE2"/>
    <w:rsid w:val="008D6876"/>
    <w:rsid w:val="008E3DAA"/>
    <w:rsid w:val="008E4205"/>
    <w:rsid w:val="008E5141"/>
    <w:rsid w:val="008E7AC0"/>
    <w:rsid w:val="008F02CB"/>
    <w:rsid w:val="008F0678"/>
    <w:rsid w:val="008F10E9"/>
    <w:rsid w:val="008F12FE"/>
    <w:rsid w:val="008F24D8"/>
    <w:rsid w:val="008F569E"/>
    <w:rsid w:val="008F7828"/>
    <w:rsid w:val="00901571"/>
    <w:rsid w:val="009038A4"/>
    <w:rsid w:val="00906629"/>
    <w:rsid w:val="0091146C"/>
    <w:rsid w:val="00911754"/>
    <w:rsid w:val="00911D28"/>
    <w:rsid w:val="009132B4"/>
    <w:rsid w:val="0091442D"/>
    <w:rsid w:val="00914826"/>
    <w:rsid w:val="0091568B"/>
    <w:rsid w:val="009169FD"/>
    <w:rsid w:val="00916F5F"/>
    <w:rsid w:val="0092090F"/>
    <w:rsid w:val="009229BF"/>
    <w:rsid w:val="00922F4F"/>
    <w:rsid w:val="00924B5C"/>
    <w:rsid w:val="00926BED"/>
    <w:rsid w:val="00927386"/>
    <w:rsid w:val="00933255"/>
    <w:rsid w:val="00933BD7"/>
    <w:rsid w:val="0093401E"/>
    <w:rsid w:val="00935DFC"/>
    <w:rsid w:val="009363AB"/>
    <w:rsid w:val="00937112"/>
    <w:rsid w:val="00940F2C"/>
    <w:rsid w:val="0094108B"/>
    <w:rsid w:val="009418FD"/>
    <w:rsid w:val="009435C6"/>
    <w:rsid w:val="00946C19"/>
    <w:rsid w:val="0095013B"/>
    <w:rsid w:val="009516CC"/>
    <w:rsid w:val="00954581"/>
    <w:rsid w:val="0095493A"/>
    <w:rsid w:val="0095599C"/>
    <w:rsid w:val="00957702"/>
    <w:rsid w:val="00957A1C"/>
    <w:rsid w:val="00961964"/>
    <w:rsid w:val="00965A1D"/>
    <w:rsid w:val="009721E3"/>
    <w:rsid w:val="0097433C"/>
    <w:rsid w:val="00976ECD"/>
    <w:rsid w:val="00982937"/>
    <w:rsid w:val="00983195"/>
    <w:rsid w:val="00983411"/>
    <w:rsid w:val="00983B7B"/>
    <w:rsid w:val="00985010"/>
    <w:rsid w:val="009923AE"/>
    <w:rsid w:val="009925C3"/>
    <w:rsid w:val="00993CE2"/>
    <w:rsid w:val="009960AA"/>
    <w:rsid w:val="00996CC5"/>
    <w:rsid w:val="00997CE3"/>
    <w:rsid w:val="00997E7B"/>
    <w:rsid w:val="009A2378"/>
    <w:rsid w:val="009A3F93"/>
    <w:rsid w:val="009A7952"/>
    <w:rsid w:val="009B6CE3"/>
    <w:rsid w:val="009C2415"/>
    <w:rsid w:val="009C3C3F"/>
    <w:rsid w:val="009C3F00"/>
    <w:rsid w:val="009C707C"/>
    <w:rsid w:val="009C74D9"/>
    <w:rsid w:val="009D1804"/>
    <w:rsid w:val="009D4D33"/>
    <w:rsid w:val="009D519A"/>
    <w:rsid w:val="009D53F1"/>
    <w:rsid w:val="009D6100"/>
    <w:rsid w:val="009D6B98"/>
    <w:rsid w:val="009E01E9"/>
    <w:rsid w:val="009E1830"/>
    <w:rsid w:val="009E261C"/>
    <w:rsid w:val="009E29DE"/>
    <w:rsid w:val="009E2F34"/>
    <w:rsid w:val="009E369A"/>
    <w:rsid w:val="009E3C8C"/>
    <w:rsid w:val="009E5093"/>
    <w:rsid w:val="009E64C7"/>
    <w:rsid w:val="009F01BE"/>
    <w:rsid w:val="009F05A6"/>
    <w:rsid w:val="009F19DC"/>
    <w:rsid w:val="009F3AA2"/>
    <w:rsid w:val="009F4717"/>
    <w:rsid w:val="009F5991"/>
    <w:rsid w:val="009F6756"/>
    <w:rsid w:val="009F7A9B"/>
    <w:rsid w:val="00A00EC9"/>
    <w:rsid w:val="00A0394F"/>
    <w:rsid w:val="00A04BFA"/>
    <w:rsid w:val="00A07158"/>
    <w:rsid w:val="00A10D63"/>
    <w:rsid w:val="00A135FC"/>
    <w:rsid w:val="00A136F9"/>
    <w:rsid w:val="00A21B42"/>
    <w:rsid w:val="00A23C36"/>
    <w:rsid w:val="00A26FAD"/>
    <w:rsid w:val="00A312D2"/>
    <w:rsid w:val="00A31501"/>
    <w:rsid w:val="00A3225D"/>
    <w:rsid w:val="00A34E1F"/>
    <w:rsid w:val="00A37A45"/>
    <w:rsid w:val="00A4146B"/>
    <w:rsid w:val="00A426EF"/>
    <w:rsid w:val="00A428E6"/>
    <w:rsid w:val="00A43FC1"/>
    <w:rsid w:val="00A4465B"/>
    <w:rsid w:val="00A44DD4"/>
    <w:rsid w:val="00A4530A"/>
    <w:rsid w:val="00A45A63"/>
    <w:rsid w:val="00A46175"/>
    <w:rsid w:val="00A46307"/>
    <w:rsid w:val="00A46BDA"/>
    <w:rsid w:val="00A502A3"/>
    <w:rsid w:val="00A50393"/>
    <w:rsid w:val="00A51803"/>
    <w:rsid w:val="00A541C8"/>
    <w:rsid w:val="00A55113"/>
    <w:rsid w:val="00A55DC8"/>
    <w:rsid w:val="00A56162"/>
    <w:rsid w:val="00A56C89"/>
    <w:rsid w:val="00A603C8"/>
    <w:rsid w:val="00A607CD"/>
    <w:rsid w:val="00A630B8"/>
    <w:rsid w:val="00A64C6E"/>
    <w:rsid w:val="00A65F51"/>
    <w:rsid w:val="00A662E7"/>
    <w:rsid w:val="00A725CC"/>
    <w:rsid w:val="00A73494"/>
    <w:rsid w:val="00A750FE"/>
    <w:rsid w:val="00A751DB"/>
    <w:rsid w:val="00A7693A"/>
    <w:rsid w:val="00A76A59"/>
    <w:rsid w:val="00A770B2"/>
    <w:rsid w:val="00A80166"/>
    <w:rsid w:val="00A81547"/>
    <w:rsid w:val="00A826B5"/>
    <w:rsid w:val="00A84CE4"/>
    <w:rsid w:val="00A85C48"/>
    <w:rsid w:val="00A86B56"/>
    <w:rsid w:val="00A9300D"/>
    <w:rsid w:val="00A95B32"/>
    <w:rsid w:val="00A9694B"/>
    <w:rsid w:val="00AA0D8F"/>
    <w:rsid w:val="00AA1263"/>
    <w:rsid w:val="00AA25AF"/>
    <w:rsid w:val="00AA4E06"/>
    <w:rsid w:val="00AA66D9"/>
    <w:rsid w:val="00AB0531"/>
    <w:rsid w:val="00AB3486"/>
    <w:rsid w:val="00AC322D"/>
    <w:rsid w:val="00AC4EE3"/>
    <w:rsid w:val="00AC5D18"/>
    <w:rsid w:val="00AD37AA"/>
    <w:rsid w:val="00AD48CB"/>
    <w:rsid w:val="00AD620F"/>
    <w:rsid w:val="00AD689F"/>
    <w:rsid w:val="00AE0494"/>
    <w:rsid w:val="00AE1AB0"/>
    <w:rsid w:val="00AE5059"/>
    <w:rsid w:val="00AE68D1"/>
    <w:rsid w:val="00AF0550"/>
    <w:rsid w:val="00AF07AB"/>
    <w:rsid w:val="00AF2109"/>
    <w:rsid w:val="00AF2E5D"/>
    <w:rsid w:val="00AF4504"/>
    <w:rsid w:val="00AF69C8"/>
    <w:rsid w:val="00B0022A"/>
    <w:rsid w:val="00B10914"/>
    <w:rsid w:val="00B11168"/>
    <w:rsid w:val="00B153E4"/>
    <w:rsid w:val="00B1680F"/>
    <w:rsid w:val="00B200FD"/>
    <w:rsid w:val="00B20498"/>
    <w:rsid w:val="00B21F15"/>
    <w:rsid w:val="00B22420"/>
    <w:rsid w:val="00B25EFA"/>
    <w:rsid w:val="00B26313"/>
    <w:rsid w:val="00B3352E"/>
    <w:rsid w:val="00B33ADD"/>
    <w:rsid w:val="00B3407D"/>
    <w:rsid w:val="00B35E4C"/>
    <w:rsid w:val="00B36C3D"/>
    <w:rsid w:val="00B37733"/>
    <w:rsid w:val="00B37A4D"/>
    <w:rsid w:val="00B40038"/>
    <w:rsid w:val="00B4004B"/>
    <w:rsid w:val="00B40B10"/>
    <w:rsid w:val="00B46735"/>
    <w:rsid w:val="00B50FAF"/>
    <w:rsid w:val="00B52499"/>
    <w:rsid w:val="00B525DE"/>
    <w:rsid w:val="00B53518"/>
    <w:rsid w:val="00B55CE9"/>
    <w:rsid w:val="00B5615F"/>
    <w:rsid w:val="00B62FF4"/>
    <w:rsid w:val="00B63165"/>
    <w:rsid w:val="00B63268"/>
    <w:rsid w:val="00B666D9"/>
    <w:rsid w:val="00B67348"/>
    <w:rsid w:val="00B70CE6"/>
    <w:rsid w:val="00B70F28"/>
    <w:rsid w:val="00B71B94"/>
    <w:rsid w:val="00B77217"/>
    <w:rsid w:val="00B803D0"/>
    <w:rsid w:val="00B809C3"/>
    <w:rsid w:val="00B900DC"/>
    <w:rsid w:val="00B913FC"/>
    <w:rsid w:val="00B925FD"/>
    <w:rsid w:val="00B955A5"/>
    <w:rsid w:val="00B961F4"/>
    <w:rsid w:val="00B9635F"/>
    <w:rsid w:val="00B9651F"/>
    <w:rsid w:val="00B97936"/>
    <w:rsid w:val="00BA0B51"/>
    <w:rsid w:val="00BA1628"/>
    <w:rsid w:val="00BA1D4F"/>
    <w:rsid w:val="00BB24FB"/>
    <w:rsid w:val="00BB306B"/>
    <w:rsid w:val="00BC0A5E"/>
    <w:rsid w:val="00BC247F"/>
    <w:rsid w:val="00BC2AFF"/>
    <w:rsid w:val="00BC2F8D"/>
    <w:rsid w:val="00BC72E4"/>
    <w:rsid w:val="00BD041F"/>
    <w:rsid w:val="00BD169F"/>
    <w:rsid w:val="00BD356A"/>
    <w:rsid w:val="00BD50A1"/>
    <w:rsid w:val="00BD63BA"/>
    <w:rsid w:val="00BD7B9E"/>
    <w:rsid w:val="00BE06AD"/>
    <w:rsid w:val="00BE07DC"/>
    <w:rsid w:val="00BE1ADD"/>
    <w:rsid w:val="00BE235A"/>
    <w:rsid w:val="00BE2F39"/>
    <w:rsid w:val="00BE4E8A"/>
    <w:rsid w:val="00BE58DD"/>
    <w:rsid w:val="00BF48F8"/>
    <w:rsid w:val="00BF4F16"/>
    <w:rsid w:val="00BF541D"/>
    <w:rsid w:val="00BF5D12"/>
    <w:rsid w:val="00C0024E"/>
    <w:rsid w:val="00C0075B"/>
    <w:rsid w:val="00C009B0"/>
    <w:rsid w:val="00C042EB"/>
    <w:rsid w:val="00C04FD3"/>
    <w:rsid w:val="00C0784D"/>
    <w:rsid w:val="00C210EB"/>
    <w:rsid w:val="00C21353"/>
    <w:rsid w:val="00C222B4"/>
    <w:rsid w:val="00C30320"/>
    <w:rsid w:val="00C30FA9"/>
    <w:rsid w:val="00C31E18"/>
    <w:rsid w:val="00C3293E"/>
    <w:rsid w:val="00C33D89"/>
    <w:rsid w:val="00C36379"/>
    <w:rsid w:val="00C40ACB"/>
    <w:rsid w:val="00C413B1"/>
    <w:rsid w:val="00C4211C"/>
    <w:rsid w:val="00C4308A"/>
    <w:rsid w:val="00C43658"/>
    <w:rsid w:val="00C44A53"/>
    <w:rsid w:val="00C472B7"/>
    <w:rsid w:val="00C475E0"/>
    <w:rsid w:val="00C51794"/>
    <w:rsid w:val="00C527C3"/>
    <w:rsid w:val="00C53ABC"/>
    <w:rsid w:val="00C560E7"/>
    <w:rsid w:val="00C5656E"/>
    <w:rsid w:val="00C600C7"/>
    <w:rsid w:val="00C60D9D"/>
    <w:rsid w:val="00C61278"/>
    <w:rsid w:val="00C63A2B"/>
    <w:rsid w:val="00C65815"/>
    <w:rsid w:val="00C659A5"/>
    <w:rsid w:val="00C71386"/>
    <w:rsid w:val="00C73EDD"/>
    <w:rsid w:val="00C752C4"/>
    <w:rsid w:val="00C770B7"/>
    <w:rsid w:val="00C802FC"/>
    <w:rsid w:val="00C81F61"/>
    <w:rsid w:val="00C82018"/>
    <w:rsid w:val="00C8277E"/>
    <w:rsid w:val="00C863BC"/>
    <w:rsid w:val="00C870AA"/>
    <w:rsid w:val="00C9064E"/>
    <w:rsid w:val="00C90ED7"/>
    <w:rsid w:val="00C94A18"/>
    <w:rsid w:val="00C96A8B"/>
    <w:rsid w:val="00C97324"/>
    <w:rsid w:val="00CA11E7"/>
    <w:rsid w:val="00CA132A"/>
    <w:rsid w:val="00CB0961"/>
    <w:rsid w:val="00CB3432"/>
    <w:rsid w:val="00CB34E4"/>
    <w:rsid w:val="00CB3D72"/>
    <w:rsid w:val="00CB43B6"/>
    <w:rsid w:val="00CB4AD6"/>
    <w:rsid w:val="00CC097F"/>
    <w:rsid w:val="00CC2438"/>
    <w:rsid w:val="00CC2A55"/>
    <w:rsid w:val="00CC4DC6"/>
    <w:rsid w:val="00CC521B"/>
    <w:rsid w:val="00CC64AC"/>
    <w:rsid w:val="00CC6703"/>
    <w:rsid w:val="00CC6A86"/>
    <w:rsid w:val="00CE0AE9"/>
    <w:rsid w:val="00CE52AD"/>
    <w:rsid w:val="00CE755C"/>
    <w:rsid w:val="00CF3D84"/>
    <w:rsid w:val="00CF45B4"/>
    <w:rsid w:val="00D039B8"/>
    <w:rsid w:val="00D03B9D"/>
    <w:rsid w:val="00D04717"/>
    <w:rsid w:val="00D0563D"/>
    <w:rsid w:val="00D05ABD"/>
    <w:rsid w:val="00D05E6D"/>
    <w:rsid w:val="00D06047"/>
    <w:rsid w:val="00D06240"/>
    <w:rsid w:val="00D06CD9"/>
    <w:rsid w:val="00D06E23"/>
    <w:rsid w:val="00D06FBD"/>
    <w:rsid w:val="00D07E85"/>
    <w:rsid w:val="00D102C0"/>
    <w:rsid w:val="00D1233C"/>
    <w:rsid w:val="00D13B11"/>
    <w:rsid w:val="00D144C8"/>
    <w:rsid w:val="00D14BD2"/>
    <w:rsid w:val="00D15963"/>
    <w:rsid w:val="00D16AF5"/>
    <w:rsid w:val="00D2079F"/>
    <w:rsid w:val="00D20C2A"/>
    <w:rsid w:val="00D2270B"/>
    <w:rsid w:val="00D23EA6"/>
    <w:rsid w:val="00D25C39"/>
    <w:rsid w:val="00D273E0"/>
    <w:rsid w:val="00D3653F"/>
    <w:rsid w:val="00D36CE2"/>
    <w:rsid w:val="00D40358"/>
    <w:rsid w:val="00D41AF3"/>
    <w:rsid w:val="00D41E60"/>
    <w:rsid w:val="00D4260D"/>
    <w:rsid w:val="00D450B6"/>
    <w:rsid w:val="00D4560D"/>
    <w:rsid w:val="00D463CA"/>
    <w:rsid w:val="00D468B3"/>
    <w:rsid w:val="00D5042C"/>
    <w:rsid w:val="00D50C9A"/>
    <w:rsid w:val="00D5133F"/>
    <w:rsid w:val="00D51913"/>
    <w:rsid w:val="00D525C6"/>
    <w:rsid w:val="00D527D8"/>
    <w:rsid w:val="00D537AF"/>
    <w:rsid w:val="00D5420E"/>
    <w:rsid w:val="00D55CD9"/>
    <w:rsid w:val="00D564D6"/>
    <w:rsid w:val="00D5795B"/>
    <w:rsid w:val="00D6582F"/>
    <w:rsid w:val="00D70510"/>
    <w:rsid w:val="00D72472"/>
    <w:rsid w:val="00D75244"/>
    <w:rsid w:val="00D7790B"/>
    <w:rsid w:val="00D81247"/>
    <w:rsid w:val="00D8137B"/>
    <w:rsid w:val="00D82783"/>
    <w:rsid w:val="00D828B3"/>
    <w:rsid w:val="00D82FF7"/>
    <w:rsid w:val="00D83D1E"/>
    <w:rsid w:val="00D86279"/>
    <w:rsid w:val="00D872C0"/>
    <w:rsid w:val="00D916A3"/>
    <w:rsid w:val="00D93A41"/>
    <w:rsid w:val="00D93B26"/>
    <w:rsid w:val="00D94433"/>
    <w:rsid w:val="00DA0ECD"/>
    <w:rsid w:val="00DA437F"/>
    <w:rsid w:val="00DA4707"/>
    <w:rsid w:val="00DB164F"/>
    <w:rsid w:val="00DB5BE2"/>
    <w:rsid w:val="00DC0709"/>
    <w:rsid w:val="00DC4235"/>
    <w:rsid w:val="00DC5228"/>
    <w:rsid w:val="00DC6F05"/>
    <w:rsid w:val="00DD091F"/>
    <w:rsid w:val="00DD10BC"/>
    <w:rsid w:val="00DD5C79"/>
    <w:rsid w:val="00DD63C6"/>
    <w:rsid w:val="00DE029C"/>
    <w:rsid w:val="00DE0ED3"/>
    <w:rsid w:val="00DE0FE3"/>
    <w:rsid w:val="00DE4B6B"/>
    <w:rsid w:val="00DE7430"/>
    <w:rsid w:val="00DE7940"/>
    <w:rsid w:val="00DE796C"/>
    <w:rsid w:val="00DE7AA7"/>
    <w:rsid w:val="00DF29B8"/>
    <w:rsid w:val="00DF401B"/>
    <w:rsid w:val="00DF520A"/>
    <w:rsid w:val="00DF5C30"/>
    <w:rsid w:val="00DF6321"/>
    <w:rsid w:val="00DF743E"/>
    <w:rsid w:val="00E00926"/>
    <w:rsid w:val="00E00B77"/>
    <w:rsid w:val="00E014AC"/>
    <w:rsid w:val="00E01E34"/>
    <w:rsid w:val="00E04020"/>
    <w:rsid w:val="00E04AAD"/>
    <w:rsid w:val="00E055E5"/>
    <w:rsid w:val="00E05D84"/>
    <w:rsid w:val="00E07364"/>
    <w:rsid w:val="00E108A4"/>
    <w:rsid w:val="00E118BB"/>
    <w:rsid w:val="00E14178"/>
    <w:rsid w:val="00E15418"/>
    <w:rsid w:val="00E154C9"/>
    <w:rsid w:val="00E2132B"/>
    <w:rsid w:val="00E2283F"/>
    <w:rsid w:val="00E2513F"/>
    <w:rsid w:val="00E25522"/>
    <w:rsid w:val="00E25A6B"/>
    <w:rsid w:val="00E26F66"/>
    <w:rsid w:val="00E3550C"/>
    <w:rsid w:val="00E3658B"/>
    <w:rsid w:val="00E432FC"/>
    <w:rsid w:val="00E43975"/>
    <w:rsid w:val="00E43CF5"/>
    <w:rsid w:val="00E443A8"/>
    <w:rsid w:val="00E44A3A"/>
    <w:rsid w:val="00E46ACC"/>
    <w:rsid w:val="00E47BE2"/>
    <w:rsid w:val="00E5113A"/>
    <w:rsid w:val="00E53BFB"/>
    <w:rsid w:val="00E54191"/>
    <w:rsid w:val="00E561FE"/>
    <w:rsid w:val="00E57BD0"/>
    <w:rsid w:val="00E63285"/>
    <w:rsid w:val="00E63DC0"/>
    <w:rsid w:val="00E6428A"/>
    <w:rsid w:val="00E6578F"/>
    <w:rsid w:val="00E65EFD"/>
    <w:rsid w:val="00E71224"/>
    <w:rsid w:val="00E76D33"/>
    <w:rsid w:val="00E813A7"/>
    <w:rsid w:val="00E83313"/>
    <w:rsid w:val="00E83799"/>
    <w:rsid w:val="00E85607"/>
    <w:rsid w:val="00E858D1"/>
    <w:rsid w:val="00E86005"/>
    <w:rsid w:val="00E8717E"/>
    <w:rsid w:val="00E90601"/>
    <w:rsid w:val="00E926EA"/>
    <w:rsid w:val="00E93192"/>
    <w:rsid w:val="00E94818"/>
    <w:rsid w:val="00E95392"/>
    <w:rsid w:val="00E958AA"/>
    <w:rsid w:val="00E9689B"/>
    <w:rsid w:val="00EA78D5"/>
    <w:rsid w:val="00EB0846"/>
    <w:rsid w:val="00EB0CE2"/>
    <w:rsid w:val="00EB16ED"/>
    <w:rsid w:val="00EB2594"/>
    <w:rsid w:val="00EB60AC"/>
    <w:rsid w:val="00EB65B6"/>
    <w:rsid w:val="00EC0098"/>
    <w:rsid w:val="00EC512B"/>
    <w:rsid w:val="00ED09DA"/>
    <w:rsid w:val="00ED1EA0"/>
    <w:rsid w:val="00ED44C3"/>
    <w:rsid w:val="00ED7A2B"/>
    <w:rsid w:val="00EE12CB"/>
    <w:rsid w:val="00EE3DD6"/>
    <w:rsid w:val="00EE4CAE"/>
    <w:rsid w:val="00EE5A9E"/>
    <w:rsid w:val="00EF002D"/>
    <w:rsid w:val="00EF1776"/>
    <w:rsid w:val="00EF2974"/>
    <w:rsid w:val="00EF46BE"/>
    <w:rsid w:val="00EF607C"/>
    <w:rsid w:val="00EF6127"/>
    <w:rsid w:val="00EF72F1"/>
    <w:rsid w:val="00F03407"/>
    <w:rsid w:val="00F0707C"/>
    <w:rsid w:val="00F078C8"/>
    <w:rsid w:val="00F07EF6"/>
    <w:rsid w:val="00F1043B"/>
    <w:rsid w:val="00F138F1"/>
    <w:rsid w:val="00F14F29"/>
    <w:rsid w:val="00F17806"/>
    <w:rsid w:val="00F20D2F"/>
    <w:rsid w:val="00F27E64"/>
    <w:rsid w:val="00F307B4"/>
    <w:rsid w:val="00F31858"/>
    <w:rsid w:val="00F31D95"/>
    <w:rsid w:val="00F3224D"/>
    <w:rsid w:val="00F329C2"/>
    <w:rsid w:val="00F33908"/>
    <w:rsid w:val="00F35880"/>
    <w:rsid w:val="00F37631"/>
    <w:rsid w:val="00F40CA8"/>
    <w:rsid w:val="00F51972"/>
    <w:rsid w:val="00F51FAD"/>
    <w:rsid w:val="00F520FE"/>
    <w:rsid w:val="00F53539"/>
    <w:rsid w:val="00F54A95"/>
    <w:rsid w:val="00F54D22"/>
    <w:rsid w:val="00F561AC"/>
    <w:rsid w:val="00F576DE"/>
    <w:rsid w:val="00F667D2"/>
    <w:rsid w:val="00F7048B"/>
    <w:rsid w:val="00F738ED"/>
    <w:rsid w:val="00F73E19"/>
    <w:rsid w:val="00F74D7E"/>
    <w:rsid w:val="00F75522"/>
    <w:rsid w:val="00F75A90"/>
    <w:rsid w:val="00F81AF6"/>
    <w:rsid w:val="00F84158"/>
    <w:rsid w:val="00F85209"/>
    <w:rsid w:val="00F85261"/>
    <w:rsid w:val="00F85B1B"/>
    <w:rsid w:val="00F947C0"/>
    <w:rsid w:val="00FA16D9"/>
    <w:rsid w:val="00FA23F8"/>
    <w:rsid w:val="00FB1919"/>
    <w:rsid w:val="00FB2399"/>
    <w:rsid w:val="00FB3A14"/>
    <w:rsid w:val="00FB4107"/>
    <w:rsid w:val="00FB598F"/>
    <w:rsid w:val="00FC0CD8"/>
    <w:rsid w:val="00FC186D"/>
    <w:rsid w:val="00FC21A2"/>
    <w:rsid w:val="00FC2BDB"/>
    <w:rsid w:val="00FC7B02"/>
    <w:rsid w:val="00FD2918"/>
    <w:rsid w:val="00FD3FE5"/>
    <w:rsid w:val="00FD63D0"/>
    <w:rsid w:val="00FE1E2C"/>
    <w:rsid w:val="00FE2586"/>
    <w:rsid w:val="00FE26E0"/>
    <w:rsid w:val="00FE277C"/>
    <w:rsid w:val="00FE4EB8"/>
    <w:rsid w:val="00FE6D87"/>
    <w:rsid w:val="00FE7E88"/>
    <w:rsid w:val="00FF4BCC"/>
    <w:rsid w:val="00FF7B4E"/>
    <w:rsid w:val="0B9043D5"/>
    <w:rsid w:val="15C3646D"/>
    <w:rsid w:val="7DF85E5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1F6DF604"/>
  <w15:docId w15:val="{EFFA910B-7A62-4E9E-9AF9-9CEFC9C67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156"/>
    <w:rPr>
      <w:rFonts w:asciiTheme="majorBidi" w:hAnsiTheme="majorBidi"/>
    </w:rPr>
  </w:style>
  <w:style w:type="paragraph" w:styleId="Heading1">
    <w:name w:val="heading 1"/>
    <w:basedOn w:val="Normal"/>
    <w:next w:val="Normal"/>
    <w:link w:val="Heading1Char"/>
    <w:uiPriority w:val="9"/>
    <w:qFormat/>
    <w:rsid w:val="005D406E"/>
    <w:pPr>
      <w:widowControl/>
      <w:spacing w:after="0" w:line="240" w:lineRule="auto"/>
      <w:ind w:left="1802" w:right="1780"/>
      <w:jc w:val="center"/>
      <w:outlineLvl w:val="0"/>
    </w:pPr>
    <w:rPr>
      <w:rFonts w:ascii="Times New Roman" w:eastAsia="Times New Roman" w:hAnsi="Times New Roman" w:cs="Times New Roman"/>
      <w:b/>
      <w:bCs/>
    </w:rPr>
  </w:style>
  <w:style w:type="paragraph" w:styleId="Heading2">
    <w:name w:val="heading 2"/>
    <w:basedOn w:val="Normal"/>
    <w:link w:val="Heading2Char"/>
    <w:uiPriority w:val="9"/>
    <w:unhideWhenUsed/>
    <w:qFormat/>
    <w:rsid w:val="00C30320"/>
    <w:pPr>
      <w:autoSpaceDE w:val="0"/>
      <w:autoSpaceDN w:val="0"/>
      <w:spacing w:after="0" w:line="240" w:lineRule="auto"/>
      <w:ind w:left="218"/>
      <w:outlineLvl w:val="1"/>
    </w:pPr>
    <w:rPr>
      <w:rFonts w:ascii="Times New Roman" w:eastAsia="Times New Roman" w:hAnsi="Times New Roman" w:cs="Times New Roman"/>
      <w:b/>
      <w:bCs/>
      <w: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60E8"/>
    <w:pPr>
      <w:ind w:left="720"/>
      <w:contextualSpacing/>
    </w:pPr>
  </w:style>
  <w:style w:type="table" w:styleId="TableGrid">
    <w:name w:val="Table Grid"/>
    <w:basedOn w:val="TableNormal"/>
    <w:uiPriority w:val="59"/>
    <w:rsid w:val="00156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5484"/>
    <w:rPr>
      <w:sz w:val="16"/>
      <w:szCs w:val="16"/>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Comment Text Char1 Char Char"/>
    <w:basedOn w:val="Normal"/>
    <w:link w:val="CommentTextChar"/>
    <w:uiPriority w:val="99"/>
    <w:unhideWhenUsed/>
    <w:qFormat/>
    <w:rsid w:val="00475484"/>
    <w:pPr>
      <w:spacing w:line="240" w:lineRule="auto"/>
    </w:pPr>
    <w:rPr>
      <w:sz w:val="20"/>
      <w:szCs w:val="20"/>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basedOn w:val="DefaultParagraphFont"/>
    <w:link w:val="CommentText"/>
    <w:uiPriority w:val="99"/>
    <w:qFormat/>
    <w:rsid w:val="00475484"/>
    <w:rPr>
      <w:sz w:val="20"/>
      <w:szCs w:val="20"/>
    </w:rPr>
  </w:style>
  <w:style w:type="paragraph" w:styleId="CommentSubject">
    <w:name w:val="annotation subject"/>
    <w:basedOn w:val="CommentText"/>
    <w:next w:val="CommentText"/>
    <w:link w:val="CommentSubjectChar"/>
    <w:uiPriority w:val="99"/>
    <w:semiHidden/>
    <w:unhideWhenUsed/>
    <w:rsid w:val="00475484"/>
    <w:rPr>
      <w:b/>
      <w:bCs/>
    </w:rPr>
  </w:style>
  <w:style w:type="character" w:customStyle="1" w:styleId="CommentSubjectChar">
    <w:name w:val="Comment Subject Char"/>
    <w:basedOn w:val="CommentTextChar"/>
    <w:link w:val="CommentSubject"/>
    <w:uiPriority w:val="99"/>
    <w:semiHidden/>
    <w:rsid w:val="00475484"/>
    <w:rPr>
      <w:b/>
      <w:bCs/>
      <w:sz w:val="20"/>
      <w:szCs w:val="20"/>
    </w:rPr>
  </w:style>
  <w:style w:type="paragraph" w:styleId="BalloonText">
    <w:name w:val="Balloon Text"/>
    <w:basedOn w:val="Normal"/>
    <w:link w:val="BalloonTextChar"/>
    <w:uiPriority w:val="99"/>
    <w:semiHidden/>
    <w:unhideWhenUsed/>
    <w:rsid w:val="004754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5484"/>
    <w:rPr>
      <w:rFonts w:ascii="Segoe UI" w:hAnsi="Segoe UI" w:cs="Segoe UI"/>
      <w:sz w:val="18"/>
      <w:szCs w:val="18"/>
    </w:rPr>
  </w:style>
  <w:style w:type="paragraph" w:customStyle="1" w:styleId="Default">
    <w:name w:val="Default"/>
    <w:rsid w:val="00C659A5"/>
    <w:pPr>
      <w:widowControl/>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A0D8F"/>
    <w:rPr>
      <w:color w:val="0000FF" w:themeColor="hyperlink"/>
      <w:u w:val="single"/>
    </w:rPr>
  </w:style>
  <w:style w:type="character" w:customStyle="1" w:styleId="UnresolvedMention1">
    <w:name w:val="Unresolved Mention1"/>
    <w:basedOn w:val="DefaultParagraphFont"/>
    <w:uiPriority w:val="99"/>
    <w:semiHidden/>
    <w:unhideWhenUsed/>
    <w:rsid w:val="00AA0D8F"/>
    <w:rPr>
      <w:color w:val="605E5C"/>
      <w:shd w:val="clear" w:color="auto" w:fill="E1DFDD"/>
    </w:rPr>
  </w:style>
  <w:style w:type="paragraph" w:styleId="Header">
    <w:name w:val="header"/>
    <w:basedOn w:val="Normal"/>
    <w:link w:val="HeaderChar"/>
    <w:uiPriority w:val="99"/>
    <w:unhideWhenUsed/>
    <w:rsid w:val="003B0906"/>
    <w:pPr>
      <w:tabs>
        <w:tab w:val="center" w:pos="4536"/>
        <w:tab w:val="right" w:pos="9072"/>
      </w:tabs>
      <w:spacing w:after="0" w:line="240" w:lineRule="auto"/>
    </w:pPr>
  </w:style>
  <w:style w:type="character" w:customStyle="1" w:styleId="HeaderChar">
    <w:name w:val="Header Char"/>
    <w:basedOn w:val="DefaultParagraphFont"/>
    <w:link w:val="Header"/>
    <w:uiPriority w:val="99"/>
    <w:rsid w:val="003B0906"/>
  </w:style>
  <w:style w:type="paragraph" w:styleId="Footer">
    <w:name w:val="footer"/>
    <w:basedOn w:val="Normal"/>
    <w:link w:val="FooterChar"/>
    <w:uiPriority w:val="99"/>
    <w:unhideWhenUsed/>
    <w:rsid w:val="003B0906"/>
    <w:pPr>
      <w:tabs>
        <w:tab w:val="center" w:pos="4536"/>
        <w:tab w:val="right" w:pos="9072"/>
      </w:tabs>
      <w:spacing w:after="0" w:line="240" w:lineRule="auto"/>
    </w:pPr>
  </w:style>
  <w:style w:type="character" w:customStyle="1" w:styleId="FooterChar">
    <w:name w:val="Footer Char"/>
    <w:basedOn w:val="DefaultParagraphFont"/>
    <w:link w:val="Footer"/>
    <w:uiPriority w:val="99"/>
    <w:rsid w:val="003B0906"/>
  </w:style>
  <w:style w:type="paragraph" w:styleId="Revision">
    <w:name w:val="Revision"/>
    <w:hidden/>
    <w:uiPriority w:val="99"/>
    <w:semiHidden/>
    <w:rsid w:val="00607925"/>
    <w:pPr>
      <w:widowControl/>
      <w:spacing w:after="0" w:line="240" w:lineRule="auto"/>
    </w:pPr>
  </w:style>
  <w:style w:type="character" w:customStyle="1" w:styleId="UnresolvedMention2">
    <w:name w:val="Unresolved Mention2"/>
    <w:basedOn w:val="DefaultParagraphFont"/>
    <w:uiPriority w:val="99"/>
    <w:semiHidden/>
    <w:unhideWhenUsed/>
    <w:rsid w:val="001B6894"/>
    <w:rPr>
      <w:color w:val="605E5C"/>
      <w:shd w:val="clear" w:color="auto" w:fill="E1DFDD"/>
    </w:rPr>
  </w:style>
  <w:style w:type="character" w:styleId="FollowedHyperlink">
    <w:name w:val="FollowedHyperlink"/>
    <w:basedOn w:val="DefaultParagraphFont"/>
    <w:uiPriority w:val="99"/>
    <w:semiHidden/>
    <w:unhideWhenUsed/>
    <w:rsid w:val="001B6894"/>
    <w:rPr>
      <w:color w:val="800080" w:themeColor="followedHyperlink"/>
      <w:u w:val="single"/>
    </w:rPr>
  </w:style>
  <w:style w:type="character" w:customStyle="1" w:styleId="UnresolvedMention3">
    <w:name w:val="Unresolved Mention3"/>
    <w:basedOn w:val="DefaultParagraphFont"/>
    <w:uiPriority w:val="99"/>
    <w:rsid w:val="00AD620F"/>
    <w:rPr>
      <w:color w:val="605E5C"/>
      <w:shd w:val="clear" w:color="auto" w:fill="E1DFDD"/>
    </w:rPr>
  </w:style>
  <w:style w:type="character" w:customStyle="1" w:styleId="Heading1Char">
    <w:name w:val="Heading 1 Char"/>
    <w:basedOn w:val="DefaultParagraphFont"/>
    <w:link w:val="Heading1"/>
    <w:uiPriority w:val="9"/>
    <w:rsid w:val="005D406E"/>
    <w:rPr>
      <w:rFonts w:ascii="Times New Roman" w:eastAsia="Times New Roman" w:hAnsi="Times New Roman" w:cs="Times New Roman"/>
      <w:b/>
      <w:bCs/>
    </w:rPr>
  </w:style>
  <w:style w:type="paragraph" w:styleId="BodyText">
    <w:name w:val="Body Text"/>
    <w:basedOn w:val="Normal"/>
    <w:link w:val="BodyTextChar"/>
    <w:uiPriority w:val="1"/>
    <w:qFormat/>
    <w:rsid w:val="00A37A45"/>
    <w:pPr>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A37A45"/>
    <w:rPr>
      <w:rFonts w:ascii="Times New Roman" w:eastAsia="Times New Roman" w:hAnsi="Times New Roman" w:cs="Times New Roman"/>
    </w:rPr>
  </w:style>
  <w:style w:type="character" w:styleId="Strong">
    <w:name w:val="Strong"/>
    <w:qFormat/>
    <w:rsid w:val="005A5038"/>
    <w:rPr>
      <w:b/>
      <w:bCs/>
    </w:rPr>
  </w:style>
  <w:style w:type="character" w:customStyle="1" w:styleId="normaltextrun1">
    <w:name w:val="normaltextrun1"/>
    <w:basedOn w:val="DefaultParagraphFont"/>
    <w:rsid w:val="005A5038"/>
  </w:style>
  <w:style w:type="character" w:customStyle="1" w:styleId="Heading2Char">
    <w:name w:val="Heading 2 Char"/>
    <w:basedOn w:val="DefaultParagraphFont"/>
    <w:link w:val="Heading2"/>
    <w:uiPriority w:val="9"/>
    <w:rsid w:val="00C30320"/>
    <w:rPr>
      <w:rFonts w:ascii="Times New Roman" w:eastAsia="Times New Roman" w:hAnsi="Times New Roman" w:cs="Times New Roman"/>
      <w:b/>
      <w:bCs/>
      <w:i/>
      <w:lang w:val="en-US"/>
    </w:rPr>
  </w:style>
  <w:style w:type="numbering" w:customStyle="1" w:styleId="NoList1">
    <w:name w:val="No List1"/>
    <w:next w:val="NoList"/>
    <w:uiPriority w:val="99"/>
    <w:semiHidden/>
    <w:unhideWhenUsed/>
    <w:rsid w:val="00C30320"/>
  </w:style>
  <w:style w:type="paragraph" w:customStyle="1" w:styleId="TableParagraph">
    <w:name w:val="Table Paragraph"/>
    <w:basedOn w:val="Normal"/>
    <w:uiPriority w:val="1"/>
    <w:qFormat/>
    <w:rsid w:val="00C30320"/>
    <w:pPr>
      <w:autoSpaceDE w:val="0"/>
      <w:autoSpaceDN w:val="0"/>
      <w:spacing w:after="0" w:line="240" w:lineRule="auto"/>
    </w:pPr>
    <w:rPr>
      <w:rFonts w:ascii="Times New Roman" w:eastAsia="Times New Roman" w:hAnsi="Times New Roman" w:cs="Times New Roman"/>
      <w:lang w:val="en-US"/>
    </w:rPr>
  </w:style>
  <w:style w:type="character" w:styleId="UnresolvedMention">
    <w:name w:val="Unresolved Mention"/>
    <w:basedOn w:val="DefaultParagraphFont"/>
    <w:uiPriority w:val="99"/>
    <w:semiHidden/>
    <w:unhideWhenUsed/>
    <w:rsid w:val="00C30320"/>
    <w:rPr>
      <w:color w:val="605E5C"/>
      <w:shd w:val="clear" w:color="auto" w:fill="E1DFDD"/>
    </w:rPr>
  </w:style>
  <w:style w:type="numbering" w:customStyle="1" w:styleId="NoList2">
    <w:name w:val="No List2"/>
    <w:next w:val="NoList"/>
    <w:uiPriority w:val="99"/>
    <w:semiHidden/>
    <w:unhideWhenUsed/>
    <w:rsid w:val="00EF46BE"/>
  </w:style>
  <w:style w:type="paragraph" w:customStyle="1" w:styleId="GlobalBayerBodyText">
    <w:name w:val="Global Bayer Body Text"/>
    <w:basedOn w:val="Normal"/>
    <w:rsid w:val="00C30FA9"/>
    <w:pPr>
      <w:widowControl/>
      <w:tabs>
        <w:tab w:val="left" w:pos="11174"/>
        <w:tab w:val="left" w:pos="15142"/>
      </w:tabs>
      <w:suppressAutoHyphens/>
      <w:spacing w:before="120" w:after="240" w:line="240" w:lineRule="auto"/>
    </w:pPr>
    <w:rPr>
      <w:rFonts w:ascii="Arial0" w:eastAsia="Times New Roman" w:hAnsi="Arial0" w:cs="Times New Roman"/>
      <w:snapToGrid w:val="0"/>
      <w:sz w:val="20"/>
      <w:szCs w:val="20"/>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7.png"/><Relationship Id="rId42" Type="http://schemas.openxmlformats.org/officeDocument/2006/relationships/image" Target="media/image18.png"/><Relationship Id="rId47" Type="http://schemas.openxmlformats.org/officeDocument/2006/relationships/image" Target="media/image23.emf"/><Relationship Id="rId63" Type="http://schemas.openxmlformats.org/officeDocument/2006/relationships/footer" Target="footer8.xml"/><Relationship Id="rId68" Type="http://schemas.openxmlformats.org/officeDocument/2006/relationships/image" Target="media/image36.png"/><Relationship Id="rId16" Type="http://schemas.microsoft.com/office/2016/09/relationships/commentsIds" Target="commentsIds.xml"/><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footer" Target="footer5.xml"/><Relationship Id="rId37" Type="http://schemas.openxmlformats.org/officeDocument/2006/relationships/hyperlink" Target="http://www.ema.europa.eu" TargetMode="External"/><Relationship Id="rId40" Type="http://schemas.openxmlformats.org/officeDocument/2006/relationships/image" Target="media/image16.png"/><Relationship Id="rId45" Type="http://schemas.openxmlformats.org/officeDocument/2006/relationships/image" Target="media/image21.png"/><Relationship Id="rId53" Type="http://schemas.openxmlformats.org/officeDocument/2006/relationships/image" Target="media/image27.png"/><Relationship Id="rId58" Type="http://schemas.openxmlformats.org/officeDocument/2006/relationships/image" Target="media/image31.emf"/><Relationship Id="rId66" Type="http://schemas.openxmlformats.org/officeDocument/2006/relationships/image" Target="media/image35.png"/><Relationship Id="rId74" Type="http://schemas.openxmlformats.org/officeDocument/2006/relationships/image" Target="media/image40.png"/><Relationship Id="rId79" Type="http://schemas.openxmlformats.org/officeDocument/2006/relationships/customXml" Target="../customXml/item5.xml"/><Relationship Id="rId5" Type="http://schemas.openxmlformats.org/officeDocument/2006/relationships/numbering" Target="numbering.xml"/><Relationship Id="rId61" Type="http://schemas.openxmlformats.org/officeDocument/2006/relationships/image" Target="media/image39.png"/><Relationship Id="rId19" Type="http://schemas.openxmlformats.org/officeDocument/2006/relationships/footer" Target="footer2.xml"/><Relationship Id="rId14" Type="http://schemas.openxmlformats.org/officeDocument/2006/relationships/comments" Target="comments.xml"/><Relationship Id="rId22" Type="http://schemas.openxmlformats.org/officeDocument/2006/relationships/footer" Target="footer3.xml"/><Relationship Id="rId27" Type="http://schemas.openxmlformats.org/officeDocument/2006/relationships/image" Target="media/image11.jpeg"/><Relationship Id="rId30" Type="http://schemas.openxmlformats.org/officeDocument/2006/relationships/header" Target="header2.xml"/><Relationship Id="rId35" Type="http://schemas.openxmlformats.org/officeDocument/2006/relationships/footer" Target="footer7.xml"/><Relationship Id="rId43" Type="http://schemas.openxmlformats.org/officeDocument/2006/relationships/image" Target="media/image19.png"/><Relationship Id="rId48" Type="http://schemas.openxmlformats.org/officeDocument/2006/relationships/image" Target="media/image24.emf"/><Relationship Id="rId56" Type="http://schemas.openxmlformats.org/officeDocument/2006/relationships/image" Target="media/image29.emf"/><Relationship Id="rId64" Type="http://schemas.openxmlformats.org/officeDocument/2006/relationships/footer" Target="footer9.xml"/><Relationship Id="rId69" Type="http://schemas.openxmlformats.org/officeDocument/2006/relationships/hyperlink" Target="http://www.ema.europa.eu/docs/en_GB/document_library/Template_or_form/2013/03/WC500139752.doc" TargetMode="External"/><Relationship Id="rId77" Type="http://schemas.microsoft.com/office/2011/relationships/people" Target="people.xml"/><Relationship Id="rId8" Type="http://schemas.openxmlformats.org/officeDocument/2006/relationships/webSettings" Target="webSettings.xml"/><Relationship Id="rId51" Type="http://schemas.openxmlformats.org/officeDocument/2006/relationships/image" Target="media/image25.emf"/><Relationship Id="rId72" Type="http://schemas.openxmlformats.org/officeDocument/2006/relationships/image" Target="media/image38.png"/><Relationship Id="rId3" Type="http://schemas.openxmlformats.org/officeDocument/2006/relationships/customXml" Target="../customXml/item3.xml"/><Relationship Id="rId12" Type="http://schemas.openxmlformats.org/officeDocument/2006/relationships/footer" Target="footer1.xml"/><Relationship Id="rId17" Type="http://schemas.microsoft.com/office/2018/08/relationships/commentsExtensible" Target="commentsExtensible.xml"/><Relationship Id="rId25" Type="http://schemas.openxmlformats.org/officeDocument/2006/relationships/image" Target="media/image9.png"/><Relationship Id="rId33" Type="http://schemas.openxmlformats.org/officeDocument/2006/relationships/footer" Target="footer6.xml"/><Relationship Id="rId38" Type="http://schemas.openxmlformats.org/officeDocument/2006/relationships/image" Target="media/image14.png"/><Relationship Id="rId46" Type="http://schemas.openxmlformats.org/officeDocument/2006/relationships/image" Target="media/image22.png"/><Relationship Id="rId59" Type="http://schemas.openxmlformats.org/officeDocument/2006/relationships/image" Target="media/image32.png"/><Relationship Id="rId67" Type="http://schemas.openxmlformats.org/officeDocument/2006/relationships/footer" Target="footer10.xml"/><Relationship Id="rId20" Type="http://schemas.openxmlformats.org/officeDocument/2006/relationships/image" Target="media/image6.png"/><Relationship Id="rId41" Type="http://schemas.openxmlformats.org/officeDocument/2006/relationships/image" Target="media/image17.png"/><Relationship Id="rId54" Type="http://schemas.openxmlformats.org/officeDocument/2006/relationships/image" Target="media/image32.emf"/><Relationship Id="rId62" Type="http://schemas.openxmlformats.org/officeDocument/2006/relationships/hyperlink" Target="http://www.ema.europa.eu/" TargetMode="External"/><Relationship Id="rId70" Type="http://schemas.openxmlformats.org/officeDocument/2006/relationships/hyperlink" Target="http://www.ema.europa.eu" TargetMode="External"/><Relationship Id="rId75"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styles" Target="styles.xml"/><Relationship Id="rId15" Type="http://schemas.microsoft.com/office/2011/relationships/commentsExtended" Target="commentsExtended.xml"/><Relationship Id="rId23" Type="http://schemas.openxmlformats.org/officeDocument/2006/relationships/footer" Target="footer4.xml"/><Relationship Id="rId28" Type="http://schemas.openxmlformats.org/officeDocument/2006/relationships/image" Target="media/image12.png"/><Relationship Id="rId36" Type="http://schemas.openxmlformats.org/officeDocument/2006/relationships/hyperlink" Target="http://www.ema.europa.eu/docs/en_GB/document_library/Template_or_form/2013/03/WC500139752.doc" TargetMode="External"/><Relationship Id="rId49" Type="http://schemas.openxmlformats.org/officeDocument/2006/relationships/image" Target="media/image27.emf"/><Relationship Id="rId57" Type="http://schemas.openxmlformats.org/officeDocument/2006/relationships/image" Target="media/image30.emf"/><Relationship Id="rId10" Type="http://schemas.openxmlformats.org/officeDocument/2006/relationships/endnotes" Target="endnotes.xml"/><Relationship Id="rId31" Type="http://schemas.openxmlformats.org/officeDocument/2006/relationships/header" Target="header3.xml"/><Relationship Id="rId44" Type="http://schemas.openxmlformats.org/officeDocument/2006/relationships/image" Target="media/image20.png"/><Relationship Id="rId52" Type="http://schemas.openxmlformats.org/officeDocument/2006/relationships/image" Target="media/image26.emf"/><Relationship Id="rId60" Type="http://schemas.openxmlformats.org/officeDocument/2006/relationships/image" Target="media/image38.emf"/><Relationship Id="rId65" Type="http://schemas.openxmlformats.org/officeDocument/2006/relationships/image" Target="media/image34.png"/><Relationship Id="rId73" Type="http://schemas.openxmlformats.org/officeDocument/2006/relationships/image" Target="media/image44.png"/><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5.png"/><Relationship Id="rId39" Type="http://schemas.openxmlformats.org/officeDocument/2006/relationships/image" Target="media/image15.png"/><Relationship Id="rId34" Type="http://schemas.openxmlformats.org/officeDocument/2006/relationships/header" Target="header4.xml"/><Relationship Id="rId50" Type="http://schemas.openxmlformats.org/officeDocument/2006/relationships/image" Target="media/image28.emf"/><Relationship Id="rId55" Type="http://schemas.openxmlformats.org/officeDocument/2006/relationships/image" Target="media/image33.png"/><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37.png"/><Relationship Id="rId2" Type="http://schemas.openxmlformats.org/officeDocument/2006/relationships/customXml" Target="../customXml/item2.xml"/><Relationship Id="rId29" Type="http://schemas.openxmlformats.org/officeDocument/2006/relationships/image" Target="media/image13.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EMADOC-1700519818-2293205</_dlc_DocId>
    <_dlc_DocIdUrl xmlns="a034c160-bfb7-45f5-8632-2eb7e0508071">
      <Url>https://euema.sharepoint.com/sites/CRM/_layouts/15/DocIdRedir.aspx?ID=EMADOC-1700519818-2293205</Url>
      <Description>EMADOC-1700519818-2293205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BDA56D7-1D45-456F-8322-1C3D8656A10B}">
  <ds:schemaRefs>
    <ds:schemaRef ds:uri="http://schemas.microsoft.com/sharepoint/v3/contenttype/forms"/>
  </ds:schemaRefs>
</ds:datastoreItem>
</file>

<file path=customXml/itemProps2.xml><?xml version="1.0" encoding="utf-8"?>
<ds:datastoreItem xmlns:ds="http://schemas.openxmlformats.org/officeDocument/2006/customXml" ds:itemID="{8C2BF887-A035-4458-898F-13D38B9D96C4}">
  <ds:schemaRefs>
    <ds:schemaRef ds:uri="http://schemas.openxmlformats.org/officeDocument/2006/bibliography"/>
  </ds:schemaRefs>
</ds:datastoreItem>
</file>

<file path=customXml/itemProps3.xml><?xml version="1.0" encoding="utf-8"?>
<ds:datastoreItem xmlns:ds="http://schemas.openxmlformats.org/officeDocument/2006/customXml" ds:itemID="{F5C3484E-617E-4674-843A-35620CC3C754}"/>
</file>

<file path=customXml/itemProps4.xml><?xml version="1.0" encoding="utf-8"?>
<ds:datastoreItem xmlns:ds="http://schemas.openxmlformats.org/officeDocument/2006/customXml" ds:itemID="{56FED8A9-4DE4-43D0-B3E1-DA34C419670C}">
  <ds:schemaRefs>
    <ds:schemaRef ds:uri="http://schemas.microsoft.com/office/2006/metadata/properties"/>
    <ds:schemaRef ds:uri="http://schemas.microsoft.com/office/infopath/2007/PartnerControls"/>
    <ds:schemaRef ds:uri="962d262a-a0c6-4c5f-8e2c-1ca9217e5b54"/>
    <ds:schemaRef ds:uri="f251c253-df16-4e3e-bf47-56ef0363ae31"/>
  </ds:schemaRefs>
</ds:datastoreItem>
</file>

<file path=customXml/itemProps5.xml><?xml version="1.0" encoding="utf-8"?>
<ds:datastoreItem xmlns:ds="http://schemas.openxmlformats.org/officeDocument/2006/customXml" ds:itemID="{C8055906-18CD-42B1-909E-1A0D2EF63CE7}"/>
</file>

<file path=docProps/app.xml><?xml version="1.0" encoding="utf-8"?>
<Properties xmlns="http://schemas.openxmlformats.org/officeDocument/2006/extended-properties" xmlns:vt="http://schemas.openxmlformats.org/officeDocument/2006/docPropsVTypes">
  <Template>Normal</Template>
  <TotalTime>110</TotalTime>
  <Pages>104</Pages>
  <Words>32766</Words>
  <Characters>186767</Characters>
  <Application>Microsoft Office Word</Application>
  <DocSecurity>0</DocSecurity>
  <Lines>1556</Lines>
  <Paragraphs>438</Paragraphs>
  <ScaleCrop>false</ScaleCrop>
  <HeadingPairs>
    <vt:vector size="2" baseType="variant">
      <vt:variant>
        <vt:lpstr>Titel</vt:lpstr>
      </vt:variant>
      <vt:variant>
        <vt:i4>1</vt:i4>
      </vt:variant>
    </vt:vector>
  </HeadingPairs>
  <TitlesOfParts>
    <vt:vector size="1" baseType="lpstr">
      <vt:lpstr>Yesafili, INN-aflibercept</vt:lpstr>
    </vt:vector>
  </TitlesOfParts>
  <Company/>
  <LinksUpToDate>false</LinksUpToDate>
  <CharactersWithSpaces>219095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Yesafili, INN-aflibercept</dc:title>
  <dc:subject>EPAR</dc:subject>
  <dc:creator>CHMP</dc:creator>
  <cp:keywords>Yesafili, INN-aflibercept</cp:keywords>
  <cp:lastModifiedBy>Biocon Biologics</cp:lastModifiedBy>
  <cp:revision>166</cp:revision>
  <dcterms:created xsi:type="dcterms:W3CDTF">2025-07-04T12:49:00Z</dcterms:created>
  <dcterms:modified xsi:type="dcterms:W3CDTF">2025-07-09T16:02:00Z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2018-07-16T00:00:00Z</vt:filetime>
  </property>
  <property fmtid="{D5CDD505-2E9C-101B-9397-08002B2CF9AE}" pid="3" name="DM_Author">
    <vt:lpwstr/>
  </property>
  <property fmtid="{D5CDD505-2E9C-101B-9397-08002B2CF9AE}" pid="4" name="DM_Category">
    <vt:lpwstr>Product Information</vt:lpwstr>
  </property>
  <property fmtid="{D5CDD505-2E9C-101B-9397-08002B2CF9AE}" pid="5" name="DM_Creation_Date">
    <vt:lpwstr>17/05/2023 18:03:39</vt:lpwstr>
  </property>
  <property fmtid="{D5CDD505-2E9C-101B-9397-08002B2CF9AE}" pid="6" name="DM_Creator_Name">
    <vt:lpwstr>Palencia Maria Jose</vt:lpwstr>
  </property>
  <property fmtid="{D5CDD505-2E9C-101B-9397-08002B2CF9AE}" pid="7" name="DM_DocRefId">
    <vt:lpwstr>EMA/CHMP/228489/2023</vt:lpwstr>
  </property>
  <property fmtid="{D5CDD505-2E9C-101B-9397-08002B2CF9AE}" pid="8" name="DM_emea_doc_ref_id">
    <vt:lpwstr>EMA/CHMP/228489/2023</vt:lpwstr>
  </property>
  <property fmtid="{D5CDD505-2E9C-101B-9397-08002B2CF9AE}" pid="9" name="DM_Keywords">
    <vt:lpwstr/>
  </property>
  <property fmtid="{D5CDD505-2E9C-101B-9397-08002B2CF9AE}" pid="10" name="DM_Language">
    <vt:lpwstr/>
  </property>
  <property fmtid="{D5CDD505-2E9C-101B-9397-08002B2CF9AE}" pid="11" name="DM_Modifer_Name">
    <vt:lpwstr>Pakenyte Vilma</vt:lpwstr>
  </property>
  <property fmtid="{D5CDD505-2E9C-101B-9397-08002B2CF9AE}" pid="12" name="DM_Modified_Date">
    <vt:lpwstr>22/05/2023 11:11:29</vt:lpwstr>
  </property>
  <property fmtid="{D5CDD505-2E9C-101B-9397-08002B2CF9AE}" pid="13" name="DM_Modifier_Name">
    <vt:lpwstr>Pakenyte Vilma</vt:lpwstr>
  </property>
  <property fmtid="{D5CDD505-2E9C-101B-9397-08002B2CF9AE}" pid="14" name="DM_Modify_Date">
    <vt:lpwstr>22/05/2023 11:11:29</vt:lpwstr>
  </property>
  <property fmtid="{D5CDD505-2E9C-101B-9397-08002B2CF9AE}" pid="15" name="DM_Name">
    <vt:lpwstr>Aflibercept Viatris - D180 CHMP LoOI - EN PI</vt:lpwstr>
  </property>
  <property fmtid="{D5CDD505-2E9C-101B-9397-08002B2CF9AE}" pid="16" name="DM_Path">
    <vt:lpwstr>/01. Evaluation of Medicines/H-C/A-C/Aflibercept Viatris Limited - 006022/03 Evaluation/Day 121- 210/06 D180 CHMP LoOI (25-05-2023)</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LastSaved">
    <vt:filetime>2019-02-11T00:00:00Z</vt:filetime>
  </property>
  <property fmtid="{D5CDD505-2E9C-101B-9397-08002B2CF9AE}" pid="23" name="MSIP_Label_0eea11ca-d417-4147-80ed-01a58412c458_ActionId">
    <vt:lpwstr>14246e73-add0-4f4d-ad24-208bfa4e689d</vt:lpwstr>
  </property>
  <property fmtid="{D5CDD505-2E9C-101B-9397-08002B2CF9AE}" pid="24" name="MSIP_Label_0eea11ca-d417-4147-80ed-01a58412c458_ContentBits">
    <vt:lpwstr>2</vt:lpwstr>
  </property>
  <property fmtid="{D5CDD505-2E9C-101B-9397-08002B2CF9AE}" pid="25" name="MSIP_Label_0eea11ca-d417-4147-80ed-01a58412c458_Enabled">
    <vt:lpwstr>true</vt:lpwstr>
  </property>
  <property fmtid="{D5CDD505-2E9C-101B-9397-08002B2CF9AE}" pid="26" name="MSIP_Label_0eea11ca-d417-4147-80ed-01a58412c458_Method">
    <vt:lpwstr>Standard</vt:lpwstr>
  </property>
  <property fmtid="{D5CDD505-2E9C-101B-9397-08002B2CF9AE}" pid="27" name="MSIP_Label_0eea11ca-d417-4147-80ed-01a58412c458_Name">
    <vt:lpwstr>0eea11ca-d417-4147-80ed-01a58412c458</vt:lpwstr>
  </property>
  <property fmtid="{D5CDD505-2E9C-101B-9397-08002B2CF9AE}" pid="28" name="MSIP_Label_0eea11ca-d417-4147-80ed-01a58412c458_SetDate">
    <vt:lpwstr>2023-04-17T13:41:24Z</vt:lpwstr>
  </property>
  <property fmtid="{D5CDD505-2E9C-101B-9397-08002B2CF9AE}" pid="29" name="MSIP_Label_0eea11ca-d417-4147-80ed-01a58412c458_SiteId">
    <vt:lpwstr>bc9dc15c-61bc-4f03-b60b-e5b6d8922839</vt:lpwstr>
  </property>
  <property fmtid="{D5CDD505-2E9C-101B-9397-08002B2CF9AE}" pid="30" name="ContentTypeId">
    <vt:lpwstr>0x0101000DA6AD19014FF648A49316945EE786F90200176DED4FF78CD74995F64A0F46B59E48</vt:lpwstr>
  </property>
  <property fmtid="{D5CDD505-2E9C-101B-9397-08002B2CF9AE}" pid="31" name="MSIP_Label_6ddddc05-6d75-4c89-ae8a-b8ab1a1994bc_Enabled">
    <vt:lpwstr>true</vt:lpwstr>
  </property>
  <property fmtid="{D5CDD505-2E9C-101B-9397-08002B2CF9AE}" pid="32" name="MSIP_Label_6ddddc05-6d75-4c89-ae8a-b8ab1a1994bc_SetDate">
    <vt:lpwstr>2025-05-13T08:32:48Z</vt:lpwstr>
  </property>
  <property fmtid="{D5CDD505-2E9C-101B-9397-08002B2CF9AE}" pid="33" name="MSIP_Label_6ddddc05-6d75-4c89-ae8a-b8ab1a1994bc_Method">
    <vt:lpwstr>Standard</vt:lpwstr>
  </property>
  <property fmtid="{D5CDD505-2E9C-101B-9397-08002B2CF9AE}" pid="34" name="MSIP_Label_6ddddc05-6d75-4c89-ae8a-b8ab1a1994bc_Name">
    <vt:lpwstr>without watermark</vt:lpwstr>
  </property>
  <property fmtid="{D5CDD505-2E9C-101B-9397-08002B2CF9AE}" pid="35" name="MSIP_Label_6ddddc05-6d75-4c89-ae8a-b8ab1a1994bc_SiteId">
    <vt:lpwstr>ff9ac3ce-3c41-41c3-b556-e1b32a662fed</vt:lpwstr>
  </property>
  <property fmtid="{D5CDD505-2E9C-101B-9397-08002B2CF9AE}" pid="36" name="MSIP_Label_6ddddc05-6d75-4c89-ae8a-b8ab1a1994bc_ActionId">
    <vt:lpwstr>83d7fc67-64ed-4b6d-9e21-bc4b77643a28</vt:lpwstr>
  </property>
  <property fmtid="{D5CDD505-2E9C-101B-9397-08002B2CF9AE}" pid="37" name="MSIP_Label_6ddddc05-6d75-4c89-ae8a-b8ab1a1994bc_ContentBits">
    <vt:lpwstr>0</vt:lpwstr>
  </property>
  <property fmtid="{D5CDD505-2E9C-101B-9397-08002B2CF9AE}" pid="38" name="MSIP_Label_6ddddc05-6d75-4c89-ae8a-b8ab1a1994bc_Tag">
    <vt:lpwstr>10, 3, 0, 2</vt:lpwstr>
  </property>
  <property fmtid="{D5CDD505-2E9C-101B-9397-08002B2CF9AE}" pid="39" name="MediaServiceImageTags">
    <vt:lpwstr/>
  </property>
  <property fmtid="{D5CDD505-2E9C-101B-9397-08002B2CF9AE}" pid="40" name="_dlc_DocIdItemGuid">
    <vt:lpwstr>6e299881-908c-4698-b481-3b9edaa878b2</vt:lpwstr>
  </property>
</Properties>
</file>