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DD722" w14:textId="77777777" w:rsidR="00097700" w:rsidRDefault="00097700">
      <w:pPr>
        <w:pStyle w:val="Heading1"/>
        <w:pBdr>
          <w:top w:val="single" w:sz="4" w:space="1" w:color="auto"/>
          <w:left w:val="single" w:sz="4" w:space="4" w:color="auto"/>
          <w:bottom w:val="single" w:sz="4" w:space="1" w:color="auto"/>
          <w:right w:val="single" w:sz="4" w:space="15" w:color="auto"/>
        </w:pBdr>
        <w:shd w:val="clear" w:color="auto" w:fill="C0C0C0"/>
        <w:ind w:right="-215"/>
        <w:jc w:val="left"/>
        <w:rPr>
          <w:noProof/>
          <w:color w:val="auto"/>
          <w:lang w:val="nl-NL"/>
        </w:rPr>
      </w:pPr>
      <w:r>
        <w:rPr>
          <w:noProof/>
          <w:color w:val="auto"/>
          <w:lang w:val="nl-NL"/>
        </w:rPr>
        <w:t xml:space="preserve">DUTCH </w:t>
      </w:r>
    </w:p>
    <w:p w14:paraId="76A30180" w14:textId="77777777" w:rsidR="00097700" w:rsidRDefault="00097700">
      <w:pPr>
        <w:numPr>
          <w:ilvl w:val="12"/>
          <w:numId w:val="0"/>
        </w:numPr>
        <w:ind w:right="-2"/>
        <w:rPr>
          <w:noProof/>
          <w:lang w:val="nl-NL"/>
        </w:rPr>
      </w:pPr>
    </w:p>
    <w:p w14:paraId="667D76A5" w14:textId="77777777" w:rsidR="00097700" w:rsidRDefault="00097700">
      <w:pPr>
        <w:numPr>
          <w:ilvl w:val="12"/>
          <w:numId w:val="0"/>
        </w:numPr>
        <w:ind w:right="-2"/>
        <w:rPr>
          <w:noProof/>
          <w:lang w:val="nl-NL"/>
        </w:rPr>
      </w:pPr>
    </w:p>
    <w:p w14:paraId="763D8E8D" w14:textId="77777777" w:rsidR="00097700" w:rsidRDefault="00097700">
      <w:pPr>
        <w:rPr>
          <w:b/>
          <w:noProof/>
          <w:lang w:val="nl-NL"/>
        </w:rPr>
      </w:pPr>
      <w:r>
        <w:rPr>
          <w:b/>
          <w:noProof/>
          <w:lang w:val="nl-NL"/>
        </w:rPr>
        <w:t>SAMENVATTING VAN DE PRODUCTKENMERKEN</w:t>
      </w:r>
    </w:p>
    <w:p w14:paraId="3292A5AB" w14:textId="77777777" w:rsidR="00097700" w:rsidRDefault="00097700">
      <w:pPr>
        <w:ind w:left="567" w:hanging="567"/>
        <w:rPr>
          <w:b/>
          <w:noProof/>
          <w:lang w:val="nl-NL"/>
        </w:rPr>
      </w:pPr>
    </w:p>
    <w:p w14:paraId="3EEA6112" w14:textId="77777777" w:rsidR="00097700" w:rsidRDefault="00097700">
      <w:pPr>
        <w:ind w:left="567" w:hanging="567"/>
        <w:rPr>
          <w:noProof/>
          <w:lang w:val="nl-NL"/>
        </w:rPr>
      </w:pPr>
      <w:r>
        <w:rPr>
          <w:b/>
          <w:noProof/>
          <w:lang w:val="nl-NL"/>
        </w:rPr>
        <w:t>6.4</w:t>
      </w:r>
      <w:r>
        <w:rPr>
          <w:b/>
          <w:noProof/>
          <w:lang w:val="nl-NL"/>
        </w:rPr>
        <w:tab/>
        <w:t>Speciale voorzorgsmaatregelen bij bewaren</w:t>
      </w:r>
    </w:p>
    <w:p w14:paraId="409AC21C" w14:textId="77777777" w:rsidR="00097700" w:rsidRDefault="00097700">
      <w:pPr>
        <w:rPr>
          <w:noProof/>
          <w:lang w:val="nl-NL"/>
        </w:rPr>
      </w:pPr>
    </w:p>
    <w:p w14:paraId="0C158C75" w14:textId="62CFDC23" w:rsidR="00097700" w:rsidRDefault="00097700">
      <w:pPr>
        <w:rPr>
          <w:strike/>
          <w:noProof/>
          <w:szCs w:val="22"/>
          <w:lang w:val="nl-NL"/>
        </w:rPr>
      </w:pPr>
      <w:r>
        <w:rPr>
          <w:noProof/>
          <w:lang w:val="nl-NL"/>
        </w:rPr>
        <w:t>&lt;</w:t>
      </w:r>
      <w:r>
        <w:rPr>
          <w:noProof/>
          <w:szCs w:val="22"/>
          <w:lang w:val="nl-NL"/>
        </w:rPr>
        <w:t xml:space="preserve">Bewaren beneden </w:t>
      </w:r>
      <w:r>
        <w:rPr>
          <w:noProof/>
          <w:lang w:val="nl-NL"/>
        </w:rPr>
        <w:t>&lt;25</w:t>
      </w:r>
      <w:r w:rsidR="00822144">
        <w:rPr>
          <w:noProof/>
          <w:lang w:val="nl-NL"/>
        </w:rPr>
        <w:t> </w:t>
      </w:r>
      <w:r>
        <w:rPr>
          <w:noProof/>
          <w:snapToGrid w:val="0"/>
          <w:lang w:val="nl-NL" w:eastAsia="nl-NL"/>
        </w:rPr>
        <w:t xml:space="preserve">°C&gt; </w:t>
      </w:r>
      <w:r>
        <w:rPr>
          <w:noProof/>
          <w:lang w:val="nl-NL"/>
        </w:rPr>
        <w:t>&lt;30</w:t>
      </w:r>
      <w:r w:rsidR="00822144">
        <w:rPr>
          <w:noProof/>
          <w:lang w:val="nl-NL"/>
        </w:rPr>
        <w:t> </w:t>
      </w:r>
      <w:r>
        <w:rPr>
          <w:noProof/>
          <w:snapToGrid w:val="0"/>
          <w:lang w:val="nl-NL" w:eastAsia="nl-NL"/>
        </w:rPr>
        <w:t>°C</w:t>
      </w:r>
      <w:r>
        <w:rPr>
          <w:noProof/>
          <w:lang w:val="nl-NL"/>
        </w:rPr>
        <w:t xml:space="preserve"> &gt;</w:t>
      </w:r>
      <w:r w:rsidR="00822144">
        <w:rPr>
          <w:noProof/>
          <w:lang w:val="nl-NL"/>
        </w:rPr>
        <w:t>.</w:t>
      </w:r>
      <w:r>
        <w:rPr>
          <w:noProof/>
          <w:lang w:val="nl-NL"/>
        </w:rPr>
        <w:t>&gt;</w:t>
      </w:r>
    </w:p>
    <w:p w14:paraId="31BA27A4" w14:textId="60CEBDA1" w:rsidR="00097700" w:rsidRDefault="00097700">
      <w:pPr>
        <w:rPr>
          <w:noProof/>
          <w:highlight w:val="yellow"/>
          <w:lang w:val="nl-NL"/>
        </w:rPr>
      </w:pPr>
      <w:r>
        <w:rPr>
          <w:noProof/>
          <w:snapToGrid w:val="0"/>
          <w:lang w:val="nl-NL"/>
        </w:rPr>
        <w:t>&lt;Bewaren in de koelkast</w:t>
      </w:r>
      <w:r>
        <w:rPr>
          <w:noProof/>
          <w:lang w:val="nl-NL"/>
        </w:rPr>
        <w:t xml:space="preserve"> </w:t>
      </w:r>
      <w:r>
        <w:rPr>
          <w:noProof/>
          <w:szCs w:val="22"/>
          <w:lang w:val="nl-NL"/>
        </w:rPr>
        <w:t>(</w:t>
      </w:r>
      <w:r>
        <w:rPr>
          <w:noProof/>
          <w:lang w:val="nl-NL"/>
        </w:rPr>
        <w:t>2</w:t>
      </w:r>
      <w:r w:rsidR="00822144">
        <w:rPr>
          <w:noProof/>
          <w:lang w:val="nl-NL"/>
        </w:rPr>
        <w:t> </w:t>
      </w:r>
      <w:r>
        <w:rPr>
          <w:noProof/>
          <w:snapToGrid w:val="0"/>
          <w:lang w:val="nl-NL" w:eastAsia="nl-NL"/>
        </w:rPr>
        <w:t>°C</w:t>
      </w:r>
      <w:r>
        <w:rPr>
          <w:noProof/>
          <w:lang w:val="lt-LT"/>
        </w:rPr>
        <w:t xml:space="preserve"> – </w:t>
      </w:r>
      <w:r>
        <w:rPr>
          <w:noProof/>
          <w:lang w:val="nl-NL"/>
        </w:rPr>
        <w:t>8</w:t>
      </w:r>
      <w:r w:rsidR="00822144">
        <w:rPr>
          <w:noProof/>
          <w:lang w:val="nl-NL"/>
        </w:rPr>
        <w:t> </w:t>
      </w:r>
      <w:r>
        <w:rPr>
          <w:noProof/>
          <w:snapToGrid w:val="0"/>
          <w:lang w:val="nl-NL" w:eastAsia="nl-NL"/>
        </w:rPr>
        <w:t>°C</w:t>
      </w:r>
      <w:r>
        <w:rPr>
          <w:noProof/>
          <w:snapToGrid w:val="0"/>
          <w:szCs w:val="22"/>
          <w:lang w:val="nl-NL" w:eastAsia="nl-NL"/>
        </w:rPr>
        <w:t>)</w:t>
      </w:r>
      <w:r w:rsidR="00822144">
        <w:rPr>
          <w:noProof/>
          <w:snapToGrid w:val="0"/>
          <w:szCs w:val="22"/>
          <w:lang w:val="nl-NL" w:eastAsia="nl-NL"/>
        </w:rPr>
        <w:t>.</w:t>
      </w:r>
      <w:r>
        <w:rPr>
          <w:noProof/>
          <w:snapToGrid w:val="0"/>
          <w:lang w:val="nl-NL"/>
        </w:rPr>
        <w:t>&gt;</w:t>
      </w:r>
    </w:p>
    <w:p w14:paraId="4D8F8ED3" w14:textId="08F702B7" w:rsidR="00097700" w:rsidRDefault="00097700">
      <w:pPr>
        <w:rPr>
          <w:i/>
          <w:noProof/>
          <w:highlight w:val="yellow"/>
          <w:lang w:val="nl-NL"/>
        </w:rPr>
      </w:pPr>
      <w:r>
        <w:rPr>
          <w:noProof/>
          <w:lang w:val="nl-NL"/>
        </w:rPr>
        <w:t>&lt;</w:t>
      </w:r>
      <w:r>
        <w:rPr>
          <w:noProof/>
          <w:szCs w:val="22"/>
          <w:lang w:val="nl-NL"/>
        </w:rPr>
        <w:t>Gekoeld b</w:t>
      </w:r>
      <w:r>
        <w:rPr>
          <w:noProof/>
          <w:lang w:val="nl-NL"/>
        </w:rPr>
        <w:t>ewaren en transporteren</w:t>
      </w:r>
      <w:r>
        <w:rPr>
          <w:i/>
          <w:noProof/>
          <w:lang w:val="nl-NL"/>
        </w:rPr>
        <w:t xml:space="preserve"> </w:t>
      </w:r>
      <w:r>
        <w:rPr>
          <w:noProof/>
          <w:szCs w:val="22"/>
          <w:lang w:val="nl-NL"/>
        </w:rPr>
        <w:t>(</w:t>
      </w:r>
      <w:r>
        <w:rPr>
          <w:noProof/>
          <w:lang w:val="nl-NL"/>
        </w:rPr>
        <w:t>2</w:t>
      </w:r>
      <w:r w:rsidR="00822144">
        <w:rPr>
          <w:noProof/>
          <w:lang w:val="nl-NL"/>
        </w:rPr>
        <w:t> </w:t>
      </w:r>
      <w:r>
        <w:rPr>
          <w:noProof/>
          <w:snapToGrid w:val="0"/>
          <w:lang w:val="nl-NL" w:eastAsia="nl-NL"/>
        </w:rPr>
        <w:t>°C</w:t>
      </w:r>
      <w:r>
        <w:rPr>
          <w:noProof/>
          <w:lang w:val="lt-LT"/>
        </w:rPr>
        <w:t xml:space="preserve"> – </w:t>
      </w:r>
      <w:r>
        <w:rPr>
          <w:noProof/>
          <w:lang w:val="nl-NL"/>
        </w:rPr>
        <w:t>8</w:t>
      </w:r>
      <w:r w:rsidR="00822144">
        <w:rPr>
          <w:noProof/>
          <w:lang w:val="nl-NL"/>
        </w:rPr>
        <w:t> </w:t>
      </w:r>
      <w:r>
        <w:rPr>
          <w:noProof/>
          <w:snapToGrid w:val="0"/>
          <w:lang w:val="nl-NL" w:eastAsia="nl-NL"/>
        </w:rPr>
        <w:t>°C)</w:t>
      </w:r>
      <w:r w:rsidR="00822144">
        <w:rPr>
          <w:noProof/>
          <w:snapToGrid w:val="0"/>
          <w:lang w:val="nl-NL" w:eastAsia="nl-NL"/>
        </w:rPr>
        <w:t>.</w:t>
      </w:r>
      <w:r>
        <w:rPr>
          <w:noProof/>
          <w:lang w:val="nl-NL"/>
        </w:rPr>
        <w:t>&gt;*</w:t>
      </w:r>
    </w:p>
    <w:p w14:paraId="17672319" w14:textId="654023CC" w:rsidR="00097700" w:rsidRDefault="00097700">
      <w:pPr>
        <w:rPr>
          <w:noProof/>
          <w:highlight w:val="yellow"/>
          <w:lang w:val="nl-NL"/>
        </w:rPr>
      </w:pPr>
      <w:r>
        <w:rPr>
          <w:noProof/>
          <w:lang w:val="nl-NL"/>
        </w:rPr>
        <w:t xml:space="preserve">&lt;Bewaren in </w:t>
      </w:r>
      <w:r>
        <w:rPr>
          <w:noProof/>
          <w:szCs w:val="22"/>
          <w:lang w:val="nl-NL"/>
        </w:rPr>
        <w:t>de</w:t>
      </w:r>
      <w:r>
        <w:rPr>
          <w:noProof/>
          <w:lang w:val="nl-NL"/>
        </w:rPr>
        <w:t xml:space="preserve"> vriezer </w:t>
      </w:r>
      <w:r>
        <w:rPr>
          <w:noProof/>
          <w:szCs w:val="22"/>
          <w:lang w:val="nl-NL"/>
        </w:rPr>
        <w:t>{temperatuur traject}</w:t>
      </w:r>
      <w:r w:rsidR="00822144">
        <w:rPr>
          <w:noProof/>
          <w:szCs w:val="22"/>
          <w:lang w:val="nl-NL"/>
        </w:rPr>
        <w:t>.</w:t>
      </w:r>
      <w:r>
        <w:rPr>
          <w:noProof/>
          <w:szCs w:val="22"/>
          <w:lang w:val="nl-NL"/>
        </w:rPr>
        <w:t>&gt;</w:t>
      </w:r>
    </w:p>
    <w:p w14:paraId="6ABA45E1" w14:textId="5983669C" w:rsidR="00097700" w:rsidRDefault="00097700">
      <w:pPr>
        <w:rPr>
          <w:noProof/>
          <w:lang w:val="nl-NL"/>
        </w:rPr>
      </w:pPr>
      <w:r>
        <w:rPr>
          <w:noProof/>
          <w:lang w:val="nl-NL"/>
        </w:rPr>
        <w:t xml:space="preserve">&lt;Bewaren in </w:t>
      </w:r>
      <w:r>
        <w:rPr>
          <w:noProof/>
          <w:szCs w:val="22"/>
          <w:lang w:val="nl-NL"/>
        </w:rPr>
        <w:t xml:space="preserve">de </w:t>
      </w:r>
      <w:r>
        <w:rPr>
          <w:noProof/>
          <w:lang w:val="nl-NL"/>
        </w:rPr>
        <w:t xml:space="preserve">vriezer en bevroren transporteren </w:t>
      </w:r>
      <w:r>
        <w:rPr>
          <w:noProof/>
          <w:szCs w:val="22"/>
          <w:lang w:val="nl-NL"/>
        </w:rPr>
        <w:t>{temperatuur traject}</w:t>
      </w:r>
      <w:r w:rsidR="00822144">
        <w:rPr>
          <w:noProof/>
          <w:szCs w:val="22"/>
          <w:lang w:val="nl-NL"/>
        </w:rPr>
        <w:t>.</w:t>
      </w:r>
      <w:r>
        <w:rPr>
          <w:noProof/>
          <w:lang w:val="nl-NL"/>
        </w:rPr>
        <w:t>&gt;**</w:t>
      </w:r>
    </w:p>
    <w:p w14:paraId="0717B3BD" w14:textId="0906D44D" w:rsidR="00097700" w:rsidRDefault="00097700">
      <w:pPr>
        <w:suppressAutoHyphens/>
        <w:rPr>
          <w:noProof/>
          <w:lang w:val="nl-NL"/>
        </w:rPr>
      </w:pPr>
      <w:r>
        <w:rPr>
          <w:noProof/>
          <w:lang w:val="nl-NL"/>
        </w:rPr>
        <w:t>&lt;Niet in &lt;</w:t>
      </w:r>
      <w:r>
        <w:rPr>
          <w:noProof/>
          <w:szCs w:val="22"/>
          <w:lang w:val="nl-NL"/>
        </w:rPr>
        <w:t xml:space="preserve">de </w:t>
      </w:r>
      <w:r>
        <w:rPr>
          <w:noProof/>
          <w:lang w:val="nl-NL"/>
        </w:rPr>
        <w:t>koelkast&gt; &lt;of&gt; &lt;</w:t>
      </w:r>
      <w:r>
        <w:rPr>
          <w:noProof/>
          <w:szCs w:val="22"/>
          <w:lang w:val="nl-NL"/>
        </w:rPr>
        <w:t xml:space="preserve">de </w:t>
      </w:r>
      <w:r>
        <w:rPr>
          <w:noProof/>
          <w:lang w:val="nl-NL"/>
        </w:rPr>
        <w:t>vriezer&gt; bewaren</w:t>
      </w:r>
      <w:r w:rsidR="00822144">
        <w:rPr>
          <w:noProof/>
          <w:lang w:val="nl-NL"/>
        </w:rPr>
        <w:t>.</w:t>
      </w:r>
      <w:r>
        <w:rPr>
          <w:noProof/>
          <w:lang w:val="nl-NL"/>
        </w:rPr>
        <w:t>&gt;</w:t>
      </w:r>
    </w:p>
    <w:p w14:paraId="33571BD3" w14:textId="370262D6" w:rsidR="00097700" w:rsidRDefault="00097700">
      <w:pPr>
        <w:suppressAutoHyphens/>
        <w:rPr>
          <w:noProof/>
          <w:lang w:val="nl-NL"/>
        </w:rPr>
      </w:pPr>
      <w:r>
        <w:rPr>
          <w:noProof/>
          <w:lang w:val="nl-NL"/>
        </w:rPr>
        <w:t>&lt;Bewa</w:t>
      </w:r>
      <w:r>
        <w:rPr>
          <w:noProof/>
          <w:szCs w:val="22"/>
          <w:lang w:val="nl-NL"/>
        </w:rPr>
        <w:t>ren</w:t>
      </w:r>
      <w:r>
        <w:rPr>
          <w:noProof/>
          <w:lang w:val="nl-NL"/>
        </w:rPr>
        <w:t xml:space="preserve"> in de oorspronkelijke verpakking</w:t>
      </w:r>
      <w:r w:rsidR="00822144">
        <w:rPr>
          <w:noProof/>
          <w:lang w:val="nl-NL"/>
        </w:rPr>
        <w:t xml:space="preserve"> ter bescherming tegen </w:t>
      </w:r>
      <w:r w:rsidR="00822144">
        <w:rPr>
          <w:rFonts w:ascii="Symbol" w:hAnsi="Symbol"/>
          <w:noProof/>
        </w:rPr>
        <w:sym w:font="Symbol" w:char="F03C"/>
      </w:r>
      <w:r w:rsidR="00822144">
        <w:rPr>
          <w:noProof/>
          <w:lang w:val="nl-NL"/>
        </w:rPr>
        <w:t>licht</w:t>
      </w:r>
      <w:r w:rsidR="00822144">
        <w:rPr>
          <w:rFonts w:ascii="Symbol" w:hAnsi="Symbol"/>
          <w:noProof/>
        </w:rPr>
        <w:sym w:font="Symbol" w:char="F03E"/>
      </w:r>
      <w:r w:rsidR="00822144">
        <w:rPr>
          <w:noProof/>
          <w:lang w:val="nl-NL"/>
        </w:rPr>
        <w:t xml:space="preserve"> </w:t>
      </w:r>
      <w:r w:rsidR="00822144">
        <w:rPr>
          <w:rFonts w:ascii="Symbol" w:hAnsi="Symbol"/>
          <w:noProof/>
        </w:rPr>
        <w:sym w:font="Symbol" w:char="F03C"/>
      </w:r>
      <w:r w:rsidR="00822144">
        <w:rPr>
          <w:noProof/>
          <w:lang w:val="nl-NL"/>
        </w:rPr>
        <w:t>vocht</w:t>
      </w:r>
      <w:r w:rsidR="00822144">
        <w:rPr>
          <w:rFonts w:ascii="Symbol" w:hAnsi="Symbol"/>
          <w:noProof/>
        </w:rPr>
        <w:sym w:font="Symbol" w:char="F03E"/>
      </w:r>
      <w:r w:rsidR="00822144">
        <w:rPr>
          <w:rFonts w:ascii="Symbol" w:hAnsi="Symbol"/>
          <w:noProof/>
        </w:rPr>
        <w:t>.</w:t>
      </w:r>
      <w:r>
        <w:rPr>
          <w:noProof/>
          <w:lang w:val="nl-NL"/>
        </w:rPr>
        <w:t>&gt;****</w:t>
      </w:r>
    </w:p>
    <w:p w14:paraId="2FD3300A" w14:textId="4A81B65C" w:rsidR="00097700" w:rsidRDefault="00097700">
      <w:pPr>
        <w:suppressAutoHyphens/>
        <w:rPr>
          <w:noProof/>
          <w:lang w:val="nl-NL"/>
        </w:rPr>
      </w:pPr>
      <w:r>
        <w:rPr>
          <w:noProof/>
          <w:lang w:val="nl-NL"/>
        </w:rPr>
        <w:t>&lt;</w:t>
      </w:r>
      <w:r>
        <w:rPr>
          <w:noProof/>
          <w:szCs w:val="22"/>
          <w:lang w:val="nl-NL"/>
        </w:rPr>
        <w:t>De</w:t>
      </w:r>
      <w:r>
        <w:rPr>
          <w:noProof/>
          <w:lang w:val="nl-NL"/>
        </w:rPr>
        <w:t xml:space="preserve"> {container}*** zorgvuldig gesloten </w:t>
      </w:r>
      <w:r>
        <w:rPr>
          <w:noProof/>
          <w:szCs w:val="22"/>
          <w:lang w:val="nl-NL"/>
        </w:rPr>
        <w:t>houden</w:t>
      </w:r>
      <w:r w:rsidR="00063EA3">
        <w:rPr>
          <w:noProof/>
          <w:szCs w:val="22"/>
          <w:lang w:val="nl-NL"/>
        </w:rPr>
        <w:t xml:space="preserve"> </w:t>
      </w:r>
      <w:r w:rsidR="00063EA3">
        <w:rPr>
          <w:noProof/>
          <w:lang w:val="nl-NL"/>
        </w:rPr>
        <w:t xml:space="preserve">ter bescherming tegen </w:t>
      </w:r>
      <w:r w:rsidR="00063EA3">
        <w:rPr>
          <w:rFonts w:ascii="Symbol" w:hAnsi="Symbol"/>
          <w:noProof/>
        </w:rPr>
        <w:sym w:font="Symbol" w:char="F03C"/>
      </w:r>
      <w:r w:rsidR="00063EA3">
        <w:rPr>
          <w:noProof/>
          <w:lang w:val="nl-NL"/>
        </w:rPr>
        <w:t>licht</w:t>
      </w:r>
      <w:r w:rsidR="00063EA3">
        <w:rPr>
          <w:rFonts w:ascii="Symbol" w:hAnsi="Symbol"/>
          <w:noProof/>
        </w:rPr>
        <w:sym w:font="Symbol" w:char="F03E"/>
      </w:r>
      <w:r w:rsidR="00063EA3">
        <w:rPr>
          <w:noProof/>
          <w:lang w:val="nl-NL"/>
        </w:rPr>
        <w:t xml:space="preserve"> </w:t>
      </w:r>
      <w:r w:rsidR="00063EA3">
        <w:rPr>
          <w:rFonts w:ascii="Symbol" w:hAnsi="Symbol"/>
          <w:noProof/>
        </w:rPr>
        <w:sym w:font="Symbol" w:char="F03C"/>
      </w:r>
      <w:r w:rsidR="00063EA3">
        <w:rPr>
          <w:noProof/>
          <w:lang w:val="nl-NL"/>
        </w:rPr>
        <w:t>vocht</w:t>
      </w:r>
      <w:r w:rsidR="00063EA3">
        <w:rPr>
          <w:rFonts w:ascii="Symbol" w:hAnsi="Symbol"/>
          <w:noProof/>
        </w:rPr>
        <w:sym w:font="Symbol" w:char="F03E"/>
      </w:r>
      <w:r w:rsidR="00063EA3">
        <w:rPr>
          <w:rFonts w:ascii="Symbol" w:hAnsi="Symbol"/>
          <w:noProof/>
        </w:rPr>
        <w:t>.</w:t>
      </w:r>
      <w:r>
        <w:rPr>
          <w:noProof/>
          <w:lang w:val="nl-NL"/>
        </w:rPr>
        <w:t>&gt;****</w:t>
      </w:r>
    </w:p>
    <w:p w14:paraId="53E6C6EC" w14:textId="5B4C268A" w:rsidR="00097700" w:rsidRDefault="00097700">
      <w:pPr>
        <w:tabs>
          <w:tab w:val="left" w:pos="5387"/>
        </w:tabs>
        <w:rPr>
          <w:noProof/>
          <w:lang w:val="nl-NL"/>
        </w:rPr>
      </w:pPr>
      <w:r>
        <w:rPr>
          <w:noProof/>
          <w:lang w:val="nl-NL"/>
        </w:rPr>
        <w:t>&lt;</w:t>
      </w:r>
      <w:r>
        <w:rPr>
          <w:noProof/>
          <w:szCs w:val="22"/>
          <w:lang w:val="nl-NL"/>
        </w:rPr>
        <w:t xml:space="preserve">De </w:t>
      </w:r>
      <w:r>
        <w:rPr>
          <w:noProof/>
          <w:lang w:val="nl-NL"/>
        </w:rPr>
        <w:t xml:space="preserve">{container}*** in de buitenverpakking </w:t>
      </w:r>
      <w:r>
        <w:rPr>
          <w:noProof/>
          <w:szCs w:val="22"/>
          <w:lang w:val="nl-NL"/>
        </w:rPr>
        <w:t>bewaren</w:t>
      </w:r>
      <w:r w:rsidR="00063EA3">
        <w:rPr>
          <w:noProof/>
          <w:szCs w:val="22"/>
          <w:lang w:val="nl-NL"/>
        </w:rPr>
        <w:t xml:space="preserve"> </w:t>
      </w:r>
      <w:r w:rsidR="00063EA3">
        <w:rPr>
          <w:noProof/>
          <w:lang w:val="nl-NL"/>
        </w:rPr>
        <w:t xml:space="preserve">ter bescherming tegen </w:t>
      </w:r>
      <w:r w:rsidR="00063EA3">
        <w:rPr>
          <w:rFonts w:ascii="Symbol" w:hAnsi="Symbol"/>
          <w:noProof/>
        </w:rPr>
        <w:sym w:font="Symbol" w:char="F03C"/>
      </w:r>
      <w:r w:rsidR="00063EA3">
        <w:rPr>
          <w:noProof/>
          <w:lang w:val="nl-NL"/>
        </w:rPr>
        <w:t>licht</w:t>
      </w:r>
      <w:r w:rsidR="00063EA3">
        <w:rPr>
          <w:rFonts w:ascii="Symbol" w:hAnsi="Symbol"/>
          <w:noProof/>
        </w:rPr>
        <w:sym w:font="Symbol" w:char="F03E"/>
      </w:r>
      <w:r w:rsidR="00063EA3">
        <w:rPr>
          <w:noProof/>
          <w:lang w:val="nl-NL"/>
        </w:rPr>
        <w:t xml:space="preserve"> </w:t>
      </w:r>
      <w:r w:rsidR="00063EA3">
        <w:rPr>
          <w:rFonts w:ascii="Symbol" w:hAnsi="Symbol"/>
          <w:noProof/>
        </w:rPr>
        <w:sym w:font="Symbol" w:char="F03C"/>
      </w:r>
      <w:r w:rsidR="00063EA3">
        <w:rPr>
          <w:noProof/>
          <w:lang w:val="nl-NL"/>
        </w:rPr>
        <w:t>vocht</w:t>
      </w:r>
      <w:r w:rsidR="00063EA3">
        <w:rPr>
          <w:rFonts w:ascii="Symbol" w:hAnsi="Symbol"/>
          <w:noProof/>
        </w:rPr>
        <w:sym w:font="Symbol" w:char="F03E"/>
      </w:r>
      <w:r w:rsidR="00063EA3">
        <w:rPr>
          <w:rFonts w:ascii="Symbol" w:hAnsi="Symbol"/>
          <w:noProof/>
        </w:rPr>
        <w:t>.</w:t>
      </w:r>
      <w:r>
        <w:rPr>
          <w:noProof/>
          <w:lang w:val="nl-NL"/>
        </w:rPr>
        <w:t>&gt;****</w:t>
      </w:r>
    </w:p>
    <w:p w14:paraId="576A3D06" w14:textId="6DA5A3F8" w:rsidR="00097700" w:rsidRDefault="00097700">
      <w:pPr>
        <w:rPr>
          <w:noProof/>
          <w:lang w:val="nl-NL"/>
        </w:rPr>
      </w:pPr>
      <w:r>
        <w:rPr>
          <w:noProof/>
          <w:lang w:val="nl-NL"/>
        </w:rPr>
        <w:t xml:space="preserve">&lt;Voor dit geneesmiddel </w:t>
      </w:r>
      <w:r>
        <w:rPr>
          <w:noProof/>
          <w:szCs w:val="22"/>
          <w:lang w:val="nl-NL"/>
        </w:rPr>
        <w:t>zijn er</w:t>
      </w:r>
      <w:r>
        <w:rPr>
          <w:noProof/>
          <w:lang w:val="nl-NL"/>
        </w:rPr>
        <w:t xml:space="preserve"> geen speciale bewaar</w:t>
      </w:r>
      <w:r>
        <w:rPr>
          <w:noProof/>
          <w:szCs w:val="22"/>
          <w:lang w:val="nl-NL"/>
        </w:rPr>
        <w:t>condities</w:t>
      </w:r>
      <w:r w:rsidR="00063EA3">
        <w:rPr>
          <w:noProof/>
          <w:szCs w:val="22"/>
          <w:lang w:val="nl-NL"/>
        </w:rPr>
        <w:t>.</w:t>
      </w:r>
      <w:r>
        <w:rPr>
          <w:noProof/>
          <w:lang w:val="nl-NL"/>
        </w:rPr>
        <w:t>&gt;</w:t>
      </w:r>
    </w:p>
    <w:p w14:paraId="21B40199" w14:textId="3C36DEC1" w:rsidR="00097700" w:rsidRDefault="00097700">
      <w:pPr>
        <w:rPr>
          <w:noProof/>
          <w:lang w:val="nl-NL"/>
        </w:rPr>
      </w:pPr>
      <w:r>
        <w:rPr>
          <w:szCs w:val="22"/>
          <w:lang w:val="nl-NL"/>
        </w:rPr>
        <w:t>&lt;Voor dit geneesmiddel zijn er geen speciale bewaarcondities wat betreft de temperatuur</w:t>
      </w:r>
      <w:r w:rsidR="00063EA3">
        <w:rPr>
          <w:szCs w:val="22"/>
          <w:lang w:val="nl-NL"/>
        </w:rPr>
        <w:t>.</w:t>
      </w:r>
      <w:r>
        <w:rPr>
          <w:szCs w:val="22"/>
          <w:lang w:val="nl-NL"/>
        </w:rPr>
        <w:t>&gt;*****</w:t>
      </w:r>
    </w:p>
    <w:p w14:paraId="11AE0C13" w14:textId="77777777" w:rsidR="00097700" w:rsidRDefault="00097700">
      <w:pPr>
        <w:tabs>
          <w:tab w:val="left" w:pos="5529"/>
        </w:tabs>
        <w:rPr>
          <w:noProof/>
          <w:lang w:val="nl-NL"/>
        </w:rPr>
      </w:pPr>
    </w:p>
    <w:p w14:paraId="5D11DEF0" w14:textId="0DCF3189" w:rsidR="00097700" w:rsidRDefault="00097700">
      <w:pPr>
        <w:tabs>
          <w:tab w:val="left" w:pos="5529"/>
        </w:tabs>
        <w:rPr>
          <w:noProof/>
          <w:lang w:val="nl-NL"/>
        </w:rPr>
      </w:pPr>
    </w:p>
    <w:p w14:paraId="11A27335" w14:textId="77777777" w:rsidR="00097700" w:rsidRDefault="00097700">
      <w:pPr>
        <w:pBdr>
          <w:bottom w:val="single" w:sz="12" w:space="1" w:color="auto"/>
        </w:pBdr>
        <w:tabs>
          <w:tab w:val="left" w:pos="5670"/>
        </w:tabs>
        <w:rPr>
          <w:noProof/>
          <w:lang w:val="nl-NL"/>
        </w:rPr>
      </w:pPr>
    </w:p>
    <w:p w14:paraId="202A7FD0" w14:textId="77777777" w:rsidR="00097700" w:rsidRDefault="00097700">
      <w:pPr>
        <w:rPr>
          <w:b/>
          <w:noProof/>
          <w:lang w:val="nl-NL"/>
        </w:rPr>
      </w:pPr>
    </w:p>
    <w:p w14:paraId="197613F3" w14:textId="77777777" w:rsidR="00097700" w:rsidRDefault="00097700">
      <w:pPr>
        <w:rPr>
          <w:b/>
          <w:noProof/>
          <w:lang w:val="nl-NL"/>
        </w:rPr>
      </w:pPr>
    </w:p>
    <w:p w14:paraId="61E80C65" w14:textId="77777777" w:rsidR="00097700" w:rsidRDefault="00097700">
      <w:pPr>
        <w:rPr>
          <w:b/>
          <w:noProof/>
          <w:lang w:val="nl-NL"/>
        </w:rPr>
      </w:pPr>
      <w:r>
        <w:rPr>
          <w:b/>
          <w:noProof/>
          <w:lang w:val="nl-NL"/>
        </w:rPr>
        <w:t>A. ETIKETTERING</w:t>
      </w:r>
    </w:p>
    <w:p w14:paraId="1E306499" w14:textId="77777777" w:rsidR="00097700" w:rsidRDefault="00097700">
      <w:pPr>
        <w:rPr>
          <w:b/>
          <w:noProof/>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3"/>
      </w:tblGrid>
      <w:tr w:rsidR="00694B87" w14:paraId="4AE7100D" w14:textId="77777777">
        <w:trPr>
          <w:trHeight w:val="224"/>
        </w:trPr>
        <w:tc>
          <w:tcPr>
            <w:tcW w:w="9063" w:type="dxa"/>
          </w:tcPr>
          <w:p w14:paraId="418FF642" w14:textId="77777777" w:rsidR="00097700" w:rsidRDefault="00097700">
            <w:pPr>
              <w:tabs>
                <w:tab w:val="left" w:pos="142"/>
                <w:tab w:val="left" w:pos="5245"/>
              </w:tabs>
              <w:ind w:left="567" w:hanging="567"/>
              <w:rPr>
                <w:noProof/>
                <w:lang w:val="nl-NL"/>
              </w:rPr>
            </w:pPr>
            <w:r>
              <w:rPr>
                <w:b/>
                <w:noProof/>
                <w:lang w:val="nl-NL"/>
              </w:rPr>
              <w:t>9.</w:t>
            </w:r>
            <w:r>
              <w:rPr>
                <w:b/>
                <w:noProof/>
                <w:lang w:val="nl-NL"/>
              </w:rPr>
              <w:tab/>
              <w:t>BIJZONDERE VOORZORGSMAATREGELEN VOOR DE BEWARING</w:t>
            </w:r>
          </w:p>
        </w:tc>
      </w:tr>
    </w:tbl>
    <w:p w14:paraId="1D5FA6E7" w14:textId="77777777" w:rsidR="00097700" w:rsidRDefault="00097700">
      <w:pPr>
        <w:rPr>
          <w:noProof/>
          <w:lang w:val="nl-NL"/>
        </w:rPr>
      </w:pPr>
    </w:p>
    <w:p w14:paraId="7992C022" w14:textId="5924ACCD" w:rsidR="00097700" w:rsidRDefault="00097700">
      <w:pPr>
        <w:rPr>
          <w:strike/>
          <w:noProof/>
          <w:szCs w:val="22"/>
          <w:lang w:val="nl-NL"/>
        </w:rPr>
      </w:pPr>
      <w:r>
        <w:rPr>
          <w:noProof/>
          <w:lang w:val="nl-NL"/>
        </w:rPr>
        <w:t>&lt;</w:t>
      </w:r>
      <w:r>
        <w:rPr>
          <w:noProof/>
          <w:szCs w:val="22"/>
          <w:lang w:val="nl-NL"/>
        </w:rPr>
        <w:t xml:space="preserve">Bewaren beneden </w:t>
      </w:r>
      <w:r>
        <w:rPr>
          <w:noProof/>
          <w:lang w:val="nl-NL"/>
        </w:rPr>
        <w:t>&lt;25</w:t>
      </w:r>
      <w:r w:rsidR="00063EA3">
        <w:rPr>
          <w:noProof/>
          <w:lang w:val="nl-NL"/>
        </w:rPr>
        <w:t> </w:t>
      </w:r>
      <w:r>
        <w:rPr>
          <w:noProof/>
          <w:snapToGrid w:val="0"/>
          <w:lang w:val="nl-NL" w:eastAsia="nl-NL"/>
        </w:rPr>
        <w:t xml:space="preserve">°C&gt; </w:t>
      </w:r>
      <w:r>
        <w:rPr>
          <w:noProof/>
          <w:lang w:val="nl-NL"/>
        </w:rPr>
        <w:t>&lt;30</w:t>
      </w:r>
      <w:r w:rsidR="00063EA3">
        <w:rPr>
          <w:noProof/>
          <w:lang w:val="nl-NL"/>
        </w:rPr>
        <w:t> </w:t>
      </w:r>
      <w:r>
        <w:rPr>
          <w:noProof/>
          <w:snapToGrid w:val="0"/>
          <w:lang w:val="nl-NL" w:eastAsia="nl-NL"/>
        </w:rPr>
        <w:t>°C</w:t>
      </w:r>
      <w:r>
        <w:rPr>
          <w:noProof/>
          <w:lang w:val="nl-NL"/>
        </w:rPr>
        <w:t xml:space="preserve"> &gt;</w:t>
      </w:r>
      <w:r w:rsidR="00063EA3">
        <w:rPr>
          <w:noProof/>
          <w:lang w:val="nl-NL"/>
        </w:rPr>
        <w:t>.</w:t>
      </w:r>
      <w:r>
        <w:rPr>
          <w:noProof/>
          <w:lang w:val="nl-NL"/>
        </w:rPr>
        <w:t>&gt;</w:t>
      </w:r>
    </w:p>
    <w:p w14:paraId="0DE1DEDA" w14:textId="21B6B9CA" w:rsidR="00097700" w:rsidRDefault="00097700">
      <w:pPr>
        <w:rPr>
          <w:noProof/>
          <w:highlight w:val="yellow"/>
          <w:lang w:val="nl-NL"/>
        </w:rPr>
      </w:pPr>
      <w:r>
        <w:rPr>
          <w:noProof/>
          <w:snapToGrid w:val="0"/>
          <w:lang w:val="nl-NL"/>
        </w:rPr>
        <w:t>&lt;Bewaren in de koelkast</w:t>
      </w:r>
      <w:r w:rsidR="00063EA3">
        <w:rPr>
          <w:noProof/>
          <w:snapToGrid w:val="0"/>
          <w:lang w:val="nl-NL"/>
        </w:rPr>
        <w:t>.</w:t>
      </w:r>
      <w:r>
        <w:rPr>
          <w:noProof/>
          <w:snapToGrid w:val="0"/>
          <w:lang w:val="nl-NL"/>
        </w:rPr>
        <w:t>&gt;</w:t>
      </w:r>
      <w:r>
        <w:rPr>
          <w:noProof/>
          <w:lang w:val="nl-NL"/>
        </w:rPr>
        <w:t xml:space="preserve">    </w:t>
      </w:r>
    </w:p>
    <w:p w14:paraId="2D2F0679" w14:textId="3701E7A5" w:rsidR="00097700" w:rsidRDefault="00097700">
      <w:pPr>
        <w:rPr>
          <w:i/>
          <w:noProof/>
          <w:highlight w:val="yellow"/>
          <w:lang w:val="nl-NL"/>
        </w:rPr>
      </w:pPr>
      <w:r>
        <w:rPr>
          <w:noProof/>
          <w:lang w:val="nl-NL"/>
        </w:rPr>
        <w:t>&lt;</w:t>
      </w:r>
      <w:r>
        <w:rPr>
          <w:noProof/>
          <w:szCs w:val="22"/>
          <w:lang w:val="nl-NL"/>
        </w:rPr>
        <w:t>Gekoeld b</w:t>
      </w:r>
      <w:r>
        <w:rPr>
          <w:noProof/>
          <w:lang w:val="nl-NL"/>
        </w:rPr>
        <w:t>ewaren en transporteren</w:t>
      </w:r>
      <w:r w:rsidR="00063EA3">
        <w:rPr>
          <w:noProof/>
          <w:lang w:val="nl-NL"/>
        </w:rPr>
        <w:t>.</w:t>
      </w:r>
      <w:r>
        <w:rPr>
          <w:noProof/>
          <w:lang w:val="nl-NL"/>
        </w:rPr>
        <w:t>&gt;*</w:t>
      </w:r>
    </w:p>
    <w:p w14:paraId="0018090E" w14:textId="640F7CF2" w:rsidR="00097700" w:rsidRDefault="00097700">
      <w:pPr>
        <w:rPr>
          <w:noProof/>
          <w:highlight w:val="yellow"/>
          <w:lang w:val="nl-NL"/>
        </w:rPr>
      </w:pPr>
      <w:r>
        <w:rPr>
          <w:noProof/>
          <w:lang w:val="nl-NL"/>
        </w:rPr>
        <w:t xml:space="preserve">&lt;Bewaren in </w:t>
      </w:r>
      <w:r>
        <w:rPr>
          <w:noProof/>
          <w:szCs w:val="22"/>
          <w:lang w:val="nl-NL"/>
        </w:rPr>
        <w:t>de</w:t>
      </w:r>
      <w:r>
        <w:rPr>
          <w:noProof/>
          <w:lang w:val="nl-NL"/>
        </w:rPr>
        <w:t xml:space="preserve"> vriezer</w:t>
      </w:r>
      <w:r w:rsidR="00063EA3">
        <w:rPr>
          <w:noProof/>
          <w:lang w:val="nl-NL"/>
        </w:rPr>
        <w:t>.</w:t>
      </w:r>
      <w:r>
        <w:rPr>
          <w:noProof/>
          <w:lang w:val="nl-NL"/>
        </w:rPr>
        <w:t>&gt;</w:t>
      </w:r>
    </w:p>
    <w:p w14:paraId="3520214C" w14:textId="0B46B933" w:rsidR="00097700" w:rsidRDefault="00097700">
      <w:pPr>
        <w:rPr>
          <w:noProof/>
          <w:lang w:val="nl-NL"/>
        </w:rPr>
      </w:pPr>
      <w:r>
        <w:rPr>
          <w:noProof/>
          <w:lang w:val="nl-NL"/>
        </w:rPr>
        <w:t xml:space="preserve">&lt;Bewaren in </w:t>
      </w:r>
      <w:r>
        <w:rPr>
          <w:noProof/>
          <w:szCs w:val="22"/>
          <w:lang w:val="nl-NL"/>
        </w:rPr>
        <w:t>de</w:t>
      </w:r>
      <w:r>
        <w:rPr>
          <w:noProof/>
          <w:lang w:val="nl-NL"/>
        </w:rPr>
        <w:t xml:space="preserve"> vriezer en bevroren transporteren</w:t>
      </w:r>
      <w:r w:rsidR="00063EA3">
        <w:rPr>
          <w:noProof/>
          <w:lang w:val="nl-NL"/>
        </w:rPr>
        <w:t>.</w:t>
      </w:r>
      <w:r>
        <w:rPr>
          <w:noProof/>
          <w:lang w:val="nl-NL"/>
        </w:rPr>
        <w:t>&gt;**</w:t>
      </w:r>
    </w:p>
    <w:p w14:paraId="2CAA37D4" w14:textId="2B9CA0A3" w:rsidR="00097700" w:rsidRDefault="00097700">
      <w:pPr>
        <w:suppressAutoHyphens/>
        <w:rPr>
          <w:noProof/>
          <w:lang w:val="nl-NL"/>
        </w:rPr>
      </w:pPr>
      <w:r>
        <w:rPr>
          <w:noProof/>
          <w:lang w:val="nl-NL"/>
        </w:rPr>
        <w:t>&lt;Niet in &lt;</w:t>
      </w:r>
      <w:r>
        <w:rPr>
          <w:noProof/>
          <w:szCs w:val="22"/>
          <w:lang w:val="nl-NL"/>
        </w:rPr>
        <w:t>de</w:t>
      </w:r>
      <w:r>
        <w:rPr>
          <w:noProof/>
          <w:lang w:val="nl-NL"/>
        </w:rPr>
        <w:t xml:space="preserve"> koelkast&gt; &lt;of&gt; &lt;</w:t>
      </w:r>
      <w:r>
        <w:rPr>
          <w:noProof/>
          <w:szCs w:val="22"/>
          <w:lang w:val="nl-NL"/>
        </w:rPr>
        <w:t>de</w:t>
      </w:r>
      <w:r>
        <w:rPr>
          <w:noProof/>
          <w:lang w:val="nl-NL"/>
        </w:rPr>
        <w:t xml:space="preserve"> vriezer&gt; bewaren</w:t>
      </w:r>
      <w:r w:rsidR="00063EA3">
        <w:rPr>
          <w:noProof/>
          <w:lang w:val="nl-NL"/>
        </w:rPr>
        <w:t>.</w:t>
      </w:r>
      <w:r>
        <w:rPr>
          <w:noProof/>
          <w:lang w:val="nl-NL"/>
        </w:rPr>
        <w:t>&gt;</w:t>
      </w:r>
    </w:p>
    <w:p w14:paraId="192C919D" w14:textId="33DF39B2" w:rsidR="00097700" w:rsidRDefault="00097700" w:rsidP="00CF4D47">
      <w:pPr>
        <w:tabs>
          <w:tab w:val="left" w:pos="4962"/>
        </w:tabs>
        <w:rPr>
          <w:noProof/>
          <w:lang w:val="nl-NL"/>
        </w:rPr>
      </w:pPr>
      <w:r>
        <w:rPr>
          <w:noProof/>
          <w:lang w:val="nl-NL"/>
        </w:rPr>
        <w:t>&lt;Bewa</w:t>
      </w:r>
      <w:r>
        <w:rPr>
          <w:noProof/>
          <w:szCs w:val="22"/>
          <w:lang w:val="nl-NL"/>
        </w:rPr>
        <w:t>ren</w:t>
      </w:r>
      <w:r>
        <w:rPr>
          <w:noProof/>
          <w:lang w:val="nl-NL"/>
        </w:rPr>
        <w:t xml:space="preserve"> in de oorspronkelijke verpakking</w:t>
      </w:r>
      <w:r w:rsidR="00063EA3" w:rsidRPr="00063EA3">
        <w:rPr>
          <w:noProof/>
          <w:lang w:val="nl-NL"/>
        </w:rPr>
        <w:t xml:space="preserve"> </w:t>
      </w:r>
      <w:r w:rsidR="00063EA3">
        <w:rPr>
          <w:noProof/>
          <w:lang w:val="nl-NL"/>
        </w:rPr>
        <w:t xml:space="preserve">ter bescherming tegen </w:t>
      </w:r>
      <w:r w:rsidR="00063EA3">
        <w:rPr>
          <w:rFonts w:ascii="Symbol" w:hAnsi="Symbol"/>
          <w:noProof/>
        </w:rPr>
        <w:sym w:font="Symbol" w:char="F03C"/>
      </w:r>
      <w:r w:rsidR="00063EA3">
        <w:rPr>
          <w:noProof/>
          <w:lang w:val="nl-NL"/>
        </w:rPr>
        <w:t>licht</w:t>
      </w:r>
      <w:r w:rsidR="00063EA3">
        <w:rPr>
          <w:rFonts w:ascii="Symbol" w:hAnsi="Symbol"/>
          <w:noProof/>
        </w:rPr>
        <w:sym w:font="Symbol" w:char="F03E"/>
      </w:r>
      <w:r w:rsidR="00063EA3">
        <w:rPr>
          <w:noProof/>
          <w:lang w:val="nl-NL"/>
        </w:rPr>
        <w:t xml:space="preserve"> </w:t>
      </w:r>
      <w:r w:rsidR="00063EA3">
        <w:rPr>
          <w:rFonts w:ascii="Symbol" w:hAnsi="Symbol"/>
          <w:noProof/>
        </w:rPr>
        <w:sym w:font="Symbol" w:char="F03C"/>
      </w:r>
      <w:r w:rsidR="00063EA3">
        <w:rPr>
          <w:noProof/>
          <w:lang w:val="nl-NL"/>
        </w:rPr>
        <w:t>vocht</w:t>
      </w:r>
      <w:r w:rsidR="00063EA3">
        <w:rPr>
          <w:rFonts w:ascii="Symbol" w:hAnsi="Symbol"/>
          <w:noProof/>
        </w:rPr>
        <w:sym w:font="Symbol" w:char="F03E"/>
      </w:r>
      <w:r w:rsidR="00063EA3">
        <w:rPr>
          <w:rFonts w:ascii="Symbol" w:hAnsi="Symbol"/>
          <w:noProof/>
        </w:rPr>
        <w:t>.</w:t>
      </w:r>
      <w:r>
        <w:rPr>
          <w:noProof/>
          <w:lang w:val="nl-NL"/>
        </w:rPr>
        <w:t>&gt;****</w:t>
      </w:r>
    </w:p>
    <w:p w14:paraId="5DDB0674" w14:textId="28498868" w:rsidR="00097700" w:rsidRDefault="00097700" w:rsidP="00CF4D47">
      <w:pPr>
        <w:tabs>
          <w:tab w:val="left" w:pos="4962"/>
        </w:tabs>
        <w:rPr>
          <w:noProof/>
          <w:lang w:val="nl-NL"/>
        </w:rPr>
      </w:pPr>
      <w:r>
        <w:rPr>
          <w:noProof/>
          <w:lang w:val="nl-NL"/>
        </w:rPr>
        <w:t>&lt;</w:t>
      </w:r>
      <w:r>
        <w:rPr>
          <w:noProof/>
          <w:szCs w:val="22"/>
          <w:lang w:val="nl-NL"/>
        </w:rPr>
        <w:t>De</w:t>
      </w:r>
      <w:r>
        <w:rPr>
          <w:noProof/>
          <w:lang w:val="nl-NL"/>
        </w:rPr>
        <w:t xml:space="preserve"> {container}*** zorgvuldig gesloten </w:t>
      </w:r>
      <w:r>
        <w:rPr>
          <w:noProof/>
          <w:szCs w:val="22"/>
          <w:lang w:val="nl-NL"/>
        </w:rPr>
        <w:t>houden</w:t>
      </w:r>
      <w:r w:rsidR="00063EA3">
        <w:rPr>
          <w:noProof/>
          <w:szCs w:val="22"/>
          <w:lang w:val="nl-NL"/>
        </w:rPr>
        <w:t xml:space="preserve"> </w:t>
      </w:r>
      <w:r w:rsidR="00063EA3">
        <w:rPr>
          <w:noProof/>
          <w:lang w:val="nl-NL"/>
        </w:rPr>
        <w:t xml:space="preserve">ter bescherming tegen </w:t>
      </w:r>
      <w:r w:rsidR="00063EA3">
        <w:rPr>
          <w:rFonts w:ascii="Symbol" w:hAnsi="Symbol"/>
          <w:noProof/>
        </w:rPr>
        <w:sym w:font="Symbol" w:char="F03C"/>
      </w:r>
      <w:r w:rsidR="00063EA3">
        <w:rPr>
          <w:noProof/>
          <w:lang w:val="nl-NL"/>
        </w:rPr>
        <w:t>licht</w:t>
      </w:r>
      <w:r w:rsidR="00063EA3">
        <w:rPr>
          <w:rFonts w:ascii="Symbol" w:hAnsi="Symbol"/>
          <w:noProof/>
        </w:rPr>
        <w:sym w:font="Symbol" w:char="F03E"/>
      </w:r>
      <w:r w:rsidR="00063EA3">
        <w:rPr>
          <w:noProof/>
          <w:lang w:val="nl-NL"/>
        </w:rPr>
        <w:t xml:space="preserve"> </w:t>
      </w:r>
      <w:r w:rsidR="00063EA3">
        <w:rPr>
          <w:rFonts w:ascii="Symbol" w:hAnsi="Symbol"/>
          <w:noProof/>
        </w:rPr>
        <w:sym w:font="Symbol" w:char="F03C"/>
      </w:r>
      <w:r w:rsidR="00063EA3">
        <w:rPr>
          <w:noProof/>
          <w:lang w:val="nl-NL"/>
        </w:rPr>
        <w:t>vocht</w:t>
      </w:r>
      <w:r w:rsidR="00063EA3">
        <w:rPr>
          <w:rFonts w:ascii="Symbol" w:hAnsi="Symbol"/>
          <w:noProof/>
        </w:rPr>
        <w:sym w:font="Symbol" w:char="F03E"/>
      </w:r>
      <w:r w:rsidR="00063EA3">
        <w:rPr>
          <w:rFonts w:ascii="Symbol" w:hAnsi="Symbol"/>
          <w:noProof/>
        </w:rPr>
        <w:t>.</w:t>
      </w:r>
      <w:r>
        <w:rPr>
          <w:noProof/>
          <w:lang w:val="nl-NL"/>
        </w:rPr>
        <w:t>&gt;****</w:t>
      </w:r>
    </w:p>
    <w:p w14:paraId="369388DA" w14:textId="418D514B" w:rsidR="00097700" w:rsidRDefault="00097700">
      <w:pPr>
        <w:tabs>
          <w:tab w:val="left" w:pos="4962"/>
        </w:tabs>
        <w:rPr>
          <w:noProof/>
          <w:lang w:val="nl-NL"/>
        </w:rPr>
      </w:pPr>
      <w:r>
        <w:rPr>
          <w:noProof/>
          <w:lang w:val="nl-NL"/>
        </w:rPr>
        <w:t>&lt;</w:t>
      </w:r>
      <w:r>
        <w:rPr>
          <w:noProof/>
          <w:szCs w:val="22"/>
          <w:lang w:val="nl-NL"/>
        </w:rPr>
        <w:t>De</w:t>
      </w:r>
      <w:r>
        <w:rPr>
          <w:noProof/>
          <w:lang w:val="nl-NL"/>
        </w:rPr>
        <w:t xml:space="preserve">{container}*** in de buitenverpakking </w:t>
      </w:r>
      <w:r>
        <w:rPr>
          <w:noProof/>
          <w:szCs w:val="22"/>
          <w:lang w:val="nl-NL"/>
        </w:rPr>
        <w:t>bewaren</w:t>
      </w:r>
      <w:r w:rsidR="00063EA3">
        <w:rPr>
          <w:noProof/>
          <w:szCs w:val="22"/>
          <w:lang w:val="nl-NL"/>
        </w:rPr>
        <w:t xml:space="preserve"> </w:t>
      </w:r>
      <w:r w:rsidR="00063EA3">
        <w:rPr>
          <w:noProof/>
          <w:lang w:val="nl-NL"/>
        </w:rPr>
        <w:t xml:space="preserve">ter bescherming tegen </w:t>
      </w:r>
      <w:r w:rsidR="00063EA3">
        <w:rPr>
          <w:rFonts w:ascii="Symbol" w:hAnsi="Symbol"/>
          <w:noProof/>
        </w:rPr>
        <w:sym w:font="Symbol" w:char="F03C"/>
      </w:r>
      <w:r w:rsidR="00063EA3">
        <w:rPr>
          <w:noProof/>
          <w:lang w:val="nl-NL"/>
        </w:rPr>
        <w:t>licht</w:t>
      </w:r>
      <w:r w:rsidR="00063EA3">
        <w:rPr>
          <w:rFonts w:ascii="Symbol" w:hAnsi="Symbol"/>
          <w:noProof/>
        </w:rPr>
        <w:sym w:font="Symbol" w:char="F03E"/>
      </w:r>
      <w:r w:rsidR="00063EA3">
        <w:rPr>
          <w:noProof/>
          <w:lang w:val="nl-NL"/>
        </w:rPr>
        <w:t xml:space="preserve"> </w:t>
      </w:r>
      <w:r w:rsidR="00063EA3">
        <w:rPr>
          <w:rFonts w:ascii="Symbol" w:hAnsi="Symbol"/>
          <w:noProof/>
        </w:rPr>
        <w:sym w:font="Symbol" w:char="F03C"/>
      </w:r>
      <w:r w:rsidR="00063EA3">
        <w:rPr>
          <w:noProof/>
          <w:lang w:val="nl-NL"/>
        </w:rPr>
        <w:t>vocht</w:t>
      </w:r>
      <w:r w:rsidR="00063EA3">
        <w:rPr>
          <w:rFonts w:ascii="Symbol" w:hAnsi="Symbol"/>
          <w:noProof/>
        </w:rPr>
        <w:sym w:font="Symbol" w:char="F03E"/>
      </w:r>
      <w:r w:rsidR="00063EA3">
        <w:rPr>
          <w:rFonts w:ascii="Symbol" w:hAnsi="Symbol"/>
          <w:noProof/>
        </w:rPr>
        <w:t>.</w:t>
      </w:r>
      <w:r>
        <w:rPr>
          <w:noProof/>
          <w:lang w:val="nl-NL"/>
        </w:rPr>
        <w:t>&gt;****</w:t>
      </w:r>
    </w:p>
    <w:p w14:paraId="71751623" w14:textId="77777777" w:rsidR="00CF4D47" w:rsidRDefault="00CF4D47">
      <w:pPr>
        <w:tabs>
          <w:tab w:val="left" w:pos="4962"/>
        </w:tabs>
        <w:rPr>
          <w:noProof/>
          <w:lang w:val="nl-NL"/>
        </w:rPr>
      </w:pPr>
    </w:p>
    <w:p w14:paraId="7E8C790A" w14:textId="77777777" w:rsidR="00097700" w:rsidRDefault="00097700">
      <w:pPr>
        <w:pBdr>
          <w:bottom w:val="single" w:sz="12" w:space="1" w:color="auto"/>
        </w:pBdr>
        <w:rPr>
          <w:noProof/>
          <w:lang w:val="nl-NL"/>
        </w:rPr>
      </w:pPr>
    </w:p>
    <w:p w14:paraId="6E0C6DA4" w14:textId="77777777" w:rsidR="00097700" w:rsidRDefault="00097700">
      <w:pPr>
        <w:rPr>
          <w:b/>
          <w:noProof/>
          <w:lang w:val="nl-NL"/>
        </w:rPr>
      </w:pPr>
    </w:p>
    <w:p w14:paraId="6DD713E7" w14:textId="77777777" w:rsidR="00097700" w:rsidRDefault="00097700">
      <w:pPr>
        <w:rPr>
          <w:b/>
          <w:noProof/>
          <w:lang w:val="nl-NL"/>
        </w:rPr>
      </w:pPr>
    </w:p>
    <w:p w14:paraId="6F237156" w14:textId="77777777" w:rsidR="00097700" w:rsidRDefault="00097700">
      <w:pPr>
        <w:rPr>
          <w:b/>
          <w:noProof/>
          <w:lang w:val="nl-NL"/>
        </w:rPr>
      </w:pPr>
      <w:r>
        <w:rPr>
          <w:b/>
          <w:noProof/>
          <w:lang w:val="nl-NL"/>
        </w:rPr>
        <w:t>B. BIJSLUITER</w:t>
      </w:r>
    </w:p>
    <w:p w14:paraId="3DBFEA27" w14:textId="77777777" w:rsidR="00097700" w:rsidRDefault="00097700">
      <w:pPr>
        <w:jc w:val="center"/>
        <w:rPr>
          <w:noProof/>
          <w:lang w:val="nl-NL"/>
        </w:rPr>
      </w:pPr>
    </w:p>
    <w:p w14:paraId="0686A207" w14:textId="432C0C8B" w:rsidR="00097700" w:rsidRDefault="00097700">
      <w:pPr>
        <w:numPr>
          <w:ilvl w:val="12"/>
          <w:numId w:val="0"/>
        </w:numPr>
        <w:ind w:left="567" w:right="-2" w:hanging="567"/>
        <w:rPr>
          <w:noProof/>
          <w:lang w:val="nl-NL"/>
        </w:rPr>
      </w:pPr>
      <w:r>
        <w:rPr>
          <w:b/>
          <w:noProof/>
          <w:lang w:val="nl-NL"/>
        </w:rPr>
        <w:t>5.</w:t>
      </w:r>
      <w:r>
        <w:rPr>
          <w:b/>
          <w:noProof/>
          <w:lang w:val="nl-NL"/>
        </w:rPr>
        <w:tab/>
      </w:r>
      <w:r w:rsidR="00D17C77" w:rsidRPr="00D17C77">
        <w:rPr>
          <w:b/>
          <w:noProof/>
        </w:rPr>
        <w:t>Hoe bewaart u dit middel?</w:t>
      </w:r>
    </w:p>
    <w:p w14:paraId="7602A16F" w14:textId="77777777" w:rsidR="00097700" w:rsidRDefault="00097700">
      <w:pPr>
        <w:numPr>
          <w:ilvl w:val="12"/>
          <w:numId w:val="0"/>
        </w:numPr>
        <w:ind w:right="-2"/>
        <w:rPr>
          <w:noProof/>
          <w:lang w:val="nl-NL"/>
        </w:rPr>
      </w:pPr>
    </w:p>
    <w:p w14:paraId="5DF816AF" w14:textId="23BAAB24" w:rsidR="00097700" w:rsidRDefault="00097700">
      <w:pPr>
        <w:rPr>
          <w:strike/>
          <w:noProof/>
          <w:szCs w:val="22"/>
          <w:lang w:val="nl-NL"/>
        </w:rPr>
      </w:pPr>
      <w:r>
        <w:rPr>
          <w:noProof/>
          <w:lang w:val="nl-NL"/>
        </w:rPr>
        <w:t>&lt;</w:t>
      </w:r>
      <w:r>
        <w:rPr>
          <w:noProof/>
          <w:szCs w:val="22"/>
          <w:lang w:val="nl-NL"/>
        </w:rPr>
        <w:t xml:space="preserve">Bewaren beneden </w:t>
      </w:r>
      <w:r>
        <w:rPr>
          <w:noProof/>
          <w:lang w:val="nl-NL"/>
        </w:rPr>
        <w:t>&lt;25</w:t>
      </w:r>
      <w:r w:rsidR="00063EA3">
        <w:rPr>
          <w:noProof/>
          <w:lang w:val="nl-NL"/>
        </w:rPr>
        <w:t> </w:t>
      </w:r>
      <w:r>
        <w:rPr>
          <w:noProof/>
          <w:snapToGrid w:val="0"/>
          <w:lang w:val="nl-NL" w:eastAsia="nl-NL"/>
        </w:rPr>
        <w:t xml:space="preserve">°C&gt; </w:t>
      </w:r>
      <w:r>
        <w:rPr>
          <w:noProof/>
          <w:lang w:val="nl-NL"/>
        </w:rPr>
        <w:t>&lt;30</w:t>
      </w:r>
      <w:r w:rsidR="00063EA3">
        <w:rPr>
          <w:noProof/>
          <w:lang w:val="nl-NL"/>
        </w:rPr>
        <w:t> </w:t>
      </w:r>
      <w:r>
        <w:rPr>
          <w:noProof/>
          <w:snapToGrid w:val="0"/>
          <w:lang w:val="nl-NL" w:eastAsia="nl-NL"/>
        </w:rPr>
        <w:t>°C</w:t>
      </w:r>
      <w:r>
        <w:rPr>
          <w:noProof/>
          <w:lang w:val="nl-NL"/>
        </w:rPr>
        <w:t xml:space="preserve"> &gt;</w:t>
      </w:r>
      <w:r w:rsidR="00063EA3">
        <w:rPr>
          <w:noProof/>
          <w:lang w:val="nl-NL"/>
        </w:rPr>
        <w:t>.</w:t>
      </w:r>
      <w:r>
        <w:rPr>
          <w:noProof/>
          <w:lang w:val="nl-NL"/>
        </w:rPr>
        <w:t>&gt;</w:t>
      </w:r>
    </w:p>
    <w:p w14:paraId="118B1F0E" w14:textId="07D69D26" w:rsidR="00097700" w:rsidRDefault="00097700">
      <w:pPr>
        <w:rPr>
          <w:noProof/>
          <w:highlight w:val="yellow"/>
          <w:lang w:val="nl-NL"/>
        </w:rPr>
      </w:pPr>
      <w:r>
        <w:rPr>
          <w:noProof/>
          <w:snapToGrid w:val="0"/>
          <w:lang w:val="nl-NL"/>
        </w:rPr>
        <w:t>&lt;Bewaren in de koelkast</w:t>
      </w:r>
      <w:r>
        <w:rPr>
          <w:noProof/>
          <w:lang w:val="nl-NL"/>
        </w:rPr>
        <w:t xml:space="preserve"> </w:t>
      </w:r>
      <w:r>
        <w:rPr>
          <w:noProof/>
          <w:szCs w:val="22"/>
          <w:lang w:val="nl-NL"/>
        </w:rPr>
        <w:t>(</w:t>
      </w:r>
      <w:r>
        <w:rPr>
          <w:noProof/>
          <w:lang w:val="nl-NL"/>
        </w:rPr>
        <w:t>2</w:t>
      </w:r>
      <w:r w:rsidR="00063EA3">
        <w:rPr>
          <w:noProof/>
          <w:lang w:val="nl-NL"/>
        </w:rPr>
        <w:t> </w:t>
      </w:r>
      <w:r>
        <w:rPr>
          <w:noProof/>
          <w:snapToGrid w:val="0"/>
          <w:lang w:val="nl-NL" w:eastAsia="nl-NL"/>
        </w:rPr>
        <w:t>°C</w:t>
      </w:r>
      <w:r>
        <w:rPr>
          <w:noProof/>
          <w:lang w:val="lt-LT"/>
        </w:rPr>
        <w:t xml:space="preserve"> – </w:t>
      </w:r>
      <w:r>
        <w:rPr>
          <w:noProof/>
          <w:lang w:val="nl-NL"/>
        </w:rPr>
        <w:t>8</w:t>
      </w:r>
      <w:r w:rsidR="00063EA3">
        <w:rPr>
          <w:noProof/>
          <w:lang w:val="nl-NL"/>
        </w:rPr>
        <w:t> </w:t>
      </w:r>
      <w:r>
        <w:rPr>
          <w:noProof/>
          <w:snapToGrid w:val="0"/>
          <w:lang w:val="nl-NL" w:eastAsia="nl-NL"/>
        </w:rPr>
        <w:t>°C</w:t>
      </w:r>
      <w:r>
        <w:rPr>
          <w:noProof/>
          <w:snapToGrid w:val="0"/>
          <w:szCs w:val="22"/>
          <w:lang w:val="nl-NL" w:eastAsia="nl-NL"/>
        </w:rPr>
        <w:t>)</w:t>
      </w:r>
      <w:r w:rsidR="00063EA3">
        <w:rPr>
          <w:noProof/>
          <w:snapToGrid w:val="0"/>
          <w:szCs w:val="22"/>
          <w:lang w:val="nl-NL" w:eastAsia="nl-NL"/>
        </w:rPr>
        <w:t>.</w:t>
      </w:r>
      <w:r>
        <w:rPr>
          <w:noProof/>
          <w:snapToGrid w:val="0"/>
          <w:lang w:val="nl-NL"/>
        </w:rPr>
        <w:t>&gt;</w:t>
      </w:r>
    </w:p>
    <w:p w14:paraId="213309A5" w14:textId="0566909C" w:rsidR="00097700" w:rsidRDefault="00097700">
      <w:pPr>
        <w:rPr>
          <w:i/>
          <w:noProof/>
          <w:highlight w:val="yellow"/>
          <w:lang w:val="nl-NL"/>
        </w:rPr>
      </w:pPr>
      <w:r>
        <w:rPr>
          <w:noProof/>
          <w:lang w:val="nl-NL"/>
        </w:rPr>
        <w:t>&lt;</w:t>
      </w:r>
      <w:r>
        <w:rPr>
          <w:noProof/>
          <w:szCs w:val="22"/>
          <w:lang w:val="nl-NL"/>
        </w:rPr>
        <w:t>Gekoeld b</w:t>
      </w:r>
      <w:r>
        <w:rPr>
          <w:noProof/>
          <w:lang w:val="nl-NL"/>
        </w:rPr>
        <w:t>ewaren en transporteren</w:t>
      </w:r>
      <w:r>
        <w:rPr>
          <w:i/>
          <w:noProof/>
          <w:lang w:val="nl-NL"/>
        </w:rPr>
        <w:t xml:space="preserve"> </w:t>
      </w:r>
      <w:r>
        <w:rPr>
          <w:noProof/>
          <w:szCs w:val="22"/>
          <w:lang w:val="nl-NL"/>
        </w:rPr>
        <w:t>(</w:t>
      </w:r>
      <w:r>
        <w:rPr>
          <w:noProof/>
          <w:lang w:val="nl-NL"/>
        </w:rPr>
        <w:t>2</w:t>
      </w:r>
      <w:r w:rsidR="00063EA3">
        <w:rPr>
          <w:noProof/>
          <w:lang w:val="nl-NL"/>
        </w:rPr>
        <w:t xml:space="preserve"> </w:t>
      </w:r>
      <w:r>
        <w:rPr>
          <w:noProof/>
          <w:snapToGrid w:val="0"/>
          <w:lang w:val="nl-NL" w:eastAsia="nl-NL"/>
        </w:rPr>
        <w:t>°C</w:t>
      </w:r>
      <w:r>
        <w:rPr>
          <w:noProof/>
          <w:lang w:val="lt-LT"/>
        </w:rPr>
        <w:t xml:space="preserve"> – </w:t>
      </w:r>
      <w:r>
        <w:rPr>
          <w:noProof/>
          <w:lang w:val="nl-NL"/>
        </w:rPr>
        <w:t>8</w:t>
      </w:r>
      <w:r w:rsidR="00063EA3">
        <w:rPr>
          <w:noProof/>
          <w:lang w:val="nl-NL"/>
        </w:rPr>
        <w:t> </w:t>
      </w:r>
      <w:r>
        <w:rPr>
          <w:noProof/>
          <w:snapToGrid w:val="0"/>
          <w:lang w:val="nl-NL" w:eastAsia="nl-NL"/>
        </w:rPr>
        <w:t>°C</w:t>
      </w:r>
      <w:r>
        <w:rPr>
          <w:noProof/>
          <w:snapToGrid w:val="0"/>
          <w:szCs w:val="22"/>
          <w:lang w:val="nl-NL" w:eastAsia="nl-NL"/>
        </w:rPr>
        <w:t>)</w:t>
      </w:r>
      <w:r w:rsidR="00063EA3">
        <w:rPr>
          <w:noProof/>
          <w:snapToGrid w:val="0"/>
          <w:szCs w:val="22"/>
          <w:lang w:val="nl-NL" w:eastAsia="nl-NL"/>
        </w:rPr>
        <w:t>.</w:t>
      </w:r>
      <w:r>
        <w:rPr>
          <w:noProof/>
          <w:lang w:val="nl-NL"/>
        </w:rPr>
        <w:t>&gt;*</w:t>
      </w:r>
    </w:p>
    <w:p w14:paraId="3E05C334" w14:textId="7E172AA5" w:rsidR="00097700" w:rsidRDefault="00097700">
      <w:pPr>
        <w:rPr>
          <w:noProof/>
          <w:lang w:val="nl-NL"/>
        </w:rPr>
      </w:pPr>
      <w:r>
        <w:rPr>
          <w:noProof/>
          <w:lang w:val="nl-NL"/>
        </w:rPr>
        <w:t xml:space="preserve">&lt;Bewaren in </w:t>
      </w:r>
      <w:r>
        <w:rPr>
          <w:noProof/>
          <w:szCs w:val="22"/>
          <w:lang w:val="nl-NL"/>
        </w:rPr>
        <w:t>de</w:t>
      </w:r>
      <w:r>
        <w:rPr>
          <w:noProof/>
          <w:lang w:val="nl-NL"/>
        </w:rPr>
        <w:t xml:space="preserve"> vriezer </w:t>
      </w:r>
      <w:r>
        <w:rPr>
          <w:noProof/>
          <w:szCs w:val="22"/>
          <w:lang w:val="nl-NL"/>
        </w:rPr>
        <w:t>{temperatuur traject}</w:t>
      </w:r>
      <w:r w:rsidR="00063EA3">
        <w:rPr>
          <w:noProof/>
          <w:szCs w:val="22"/>
          <w:lang w:val="nl-NL"/>
        </w:rPr>
        <w:t>.</w:t>
      </w:r>
      <w:r>
        <w:rPr>
          <w:noProof/>
          <w:lang w:val="nl-NL"/>
        </w:rPr>
        <w:t>)&gt;</w:t>
      </w:r>
    </w:p>
    <w:p w14:paraId="7E1E6792" w14:textId="53CEFEBD" w:rsidR="00097700" w:rsidRDefault="00097700">
      <w:pPr>
        <w:numPr>
          <w:ilvl w:val="12"/>
          <w:numId w:val="0"/>
        </w:numPr>
        <w:ind w:right="-2"/>
        <w:rPr>
          <w:noProof/>
          <w:lang w:val="nl-NL"/>
        </w:rPr>
      </w:pPr>
      <w:r>
        <w:rPr>
          <w:noProof/>
          <w:lang w:val="nl-NL"/>
        </w:rPr>
        <w:t xml:space="preserve">&lt;Bewaren in </w:t>
      </w:r>
      <w:r>
        <w:rPr>
          <w:noProof/>
          <w:szCs w:val="22"/>
          <w:lang w:val="nl-NL"/>
        </w:rPr>
        <w:t>de</w:t>
      </w:r>
      <w:r>
        <w:rPr>
          <w:noProof/>
          <w:lang w:val="nl-NL"/>
        </w:rPr>
        <w:t xml:space="preserve"> vriezer en bevroren transporteren </w:t>
      </w:r>
      <w:r>
        <w:rPr>
          <w:noProof/>
          <w:szCs w:val="22"/>
          <w:lang w:val="nl-NL"/>
        </w:rPr>
        <w:t>{temperatuur traject}</w:t>
      </w:r>
      <w:r w:rsidR="00063EA3">
        <w:rPr>
          <w:noProof/>
          <w:szCs w:val="22"/>
          <w:lang w:val="nl-NL"/>
        </w:rPr>
        <w:t>.</w:t>
      </w:r>
      <w:r>
        <w:rPr>
          <w:noProof/>
          <w:lang w:val="nl-NL"/>
        </w:rPr>
        <w:t>&gt;**</w:t>
      </w:r>
    </w:p>
    <w:p w14:paraId="6F784964" w14:textId="2D896207" w:rsidR="00097700" w:rsidRDefault="00097700">
      <w:pPr>
        <w:suppressAutoHyphens/>
        <w:rPr>
          <w:noProof/>
          <w:lang w:val="nl-NL"/>
        </w:rPr>
      </w:pPr>
      <w:r>
        <w:rPr>
          <w:noProof/>
          <w:lang w:val="nl-NL"/>
        </w:rPr>
        <w:t>&lt;Niet in &lt;</w:t>
      </w:r>
      <w:r>
        <w:rPr>
          <w:noProof/>
          <w:szCs w:val="22"/>
          <w:lang w:val="nl-NL"/>
        </w:rPr>
        <w:t>de</w:t>
      </w:r>
      <w:r>
        <w:rPr>
          <w:noProof/>
          <w:lang w:val="nl-NL"/>
        </w:rPr>
        <w:t xml:space="preserve"> koelkast&gt; &lt;of&gt; &lt;</w:t>
      </w:r>
      <w:r>
        <w:rPr>
          <w:noProof/>
          <w:szCs w:val="22"/>
          <w:lang w:val="nl-NL"/>
        </w:rPr>
        <w:t>de</w:t>
      </w:r>
      <w:r>
        <w:rPr>
          <w:noProof/>
          <w:lang w:val="nl-NL"/>
        </w:rPr>
        <w:t xml:space="preserve"> vriezer&gt; bewaren</w:t>
      </w:r>
      <w:r w:rsidR="00063EA3">
        <w:rPr>
          <w:noProof/>
          <w:lang w:val="nl-NL"/>
        </w:rPr>
        <w:t>.</w:t>
      </w:r>
      <w:r>
        <w:rPr>
          <w:noProof/>
          <w:lang w:val="nl-NL"/>
        </w:rPr>
        <w:t>&gt;</w:t>
      </w:r>
    </w:p>
    <w:p w14:paraId="74A47D2F" w14:textId="29C9D760" w:rsidR="00097700" w:rsidRDefault="00097700" w:rsidP="00CF4D47">
      <w:pPr>
        <w:tabs>
          <w:tab w:val="left" w:pos="4962"/>
        </w:tabs>
        <w:rPr>
          <w:noProof/>
          <w:lang w:val="nl-NL"/>
        </w:rPr>
      </w:pPr>
      <w:r>
        <w:rPr>
          <w:noProof/>
          <w:lang w:val="nl-NL"/>
        </w:rPr>
        <w:t>&lt;Bewa</w:t>
      </w:r>
      <w:r>
        <w:rPr>
          <w:noProof/>
          <w:szCs w:val="22"/>
          <w:lang w:val="nl-NL"/>
        </w:rPr>
        <w:t>ren</w:t>
      </w:r>
      <w:r>
        <w:rPr>
          <w:noProof/>
          <w:lang w:val="nl-NL"/>
        </w:rPr>
        <w:t xml:space="preserve"> in de oorspronkelijke verpakking</w:t>
      </w:r>
      <w:r w:rsidR="00063EA3">
        <w:rPr>
          <w:noProof/>
          <w:lang w:val="nl-NL"/>
        </w:rPr>
        <w:t xml:space="preserve"> ter bescherming tegen </w:t>
      </w:r>
      <w:r w:rsidR="00063EA3">
        <w:rPr>
          <w:rFonts w:ascii="Symbol" w:hAnsi="Symbol"/>
          <w:noProof/>
        </w:rPr>
        <w:sym w:font="Symbol" w:char="F03C"/>
      </w:r>
      <w:r w:rsidR="00063EA3">
        <w:rPr>
          <w:noProof/>
          <w:lang w:val="nl-NL"/>
        </w:rPr>
        <w:t>licht</w:t>
      </w:r>
      <w:r w:rsidR="00063EA3">
        <w:rPr>
          <w:rFonts w:ascii="Symbol" w:hAnsi="Symbol"/>
          <w:noProof/>
        </w:rPr>
        <w:sym w:font="Symbol" w:char="F03E"/>
      </w:r>
      <w:r w:rsidR="00063EA3">
        <w:rPr>
          <w:noProof/>
          <w:lang w:val="nl-NL"/>
        </w:rPr>
        <w:t xml:space="preserve"> </w:t>
      </w:r>
      <w:r w:rsidR="00063EA3">
        <w:rPr>
          <w:rFonts w:ascii="Symbol" w:hAnsi="Symbol"/>
          <w:noProof/>
        </w:rPr>
        <w:sym w:font="Symbol" w:char="F03C"/>
      </w:r>
      <w:r w:rsidR="00063EA3">
        <w:rPr>
          <w:noProof/>
          <w:lang w:val="nl-NL"/>
        </w:rPr>
        <w:t>vocht</w:t>
      </w:r>
      <w:r w:rsidR="00063EA3">
        <w:rPr>
          <w:rFonts w:ascii="Symbol" w:hAnsi="Symbol"/>
          <w:noProof/>
        </w:rPr>
        <w:sym w:font="Symbol" w:char="F03E"/>
      </w:r>
      <w:r w:rsidR="00063EA3">
        <w:rPr>
          <w:rFonts w:ascii="Symbol" w:hAnsi="Symbol"/>
          <w:noProof/>
        </w:rPr>
        <w:t>.</w:t>
      </w:r>
      <w:r>
        <w:rPr>
          <w:noProof/>
          <w:lang w:val="nl-NL"/>
        </w:rPr>
        <w:t>&gt;****</w:t>
      </w:r>
    </w:p>
    <w:p w14:paraId="656357A7" w14:textId="2AFEE2B7" w:rsidR="00097700" w:rsidRPr="00063EA3" w:rsidRDefault="00097700" w:rsidP="00CF4D47">
      <w:pPr>
        <w:tabs>
          <w:tab w:val="left" w:pos="0"/>
        </w:tabs>
        <w:rPr>
          <w:noProof/>
          <w:lang w:val="nl-NL"/>
        </w:rPr>
      </w:pPr>
      <w:r>
        <w:rPr>
          <w:noProof/>
          <w:szCs w:val="22"/>
          <w:lang w:val="nl-NL"/>
        </w:rPr>
        <w:t>&lt;De {container}*** in de buitenverpakking bewaren</w:t>
      </w:r>
      <w:r w:rsidR="00063EA3">
        <w:rPr>
          <w:noProof/>
          <w:szCs w:val="22"/>
          <w:lang w:val="nl-NL"/>
        </w:rPr>
        <w:t xml:space="preserve"> </w:t>
      </w:r>
      <w:r w:rsidR="00063EA3">
        <w:rPr>
          <w:noProof/>
          <w:lang w:val="nl-NL"/>
        </w:rPr>
        <w:t xml:space="preserve">ter bescherming tegen </w:t>
      </w:r>
      <w:r w:rsidR="00063EA3">
        <w:rPr>
          <w:rFonts w:ascii="Symbol" w:hAnsi="Symbol"/>
          <w:noProof/>
        </w:rPr>
        <w:sym w:font="Symbol" w:char="F03C"/>
      </w:r>
      <w:r w:rsidR="00063EA3">
        <w:rPr>
          <w:noProof/>
          <w:lang w:val="nl-NL"/>
        </w:rPr>
        <w:t>licht</w:t>
      </w:r>
      <w:r w:rsidR="00063EA3">
        <w:rPr>
          <w:rFonts w:ascii="Symbol" w:hAnsi="Symbol"/>
          <w:noProof/>
        </w:rPr>
        <w:sym w:font="Symbol" w:char="F03E"/>
      </w:r>
      <w:r w:rsidR="00063EA3">
        <w:rPr>
          <w:noProof/>
          <w:lang w:val="nl-NL"/>
        </w:rPr>
        <w:t xml:space="preserve"> </w:t>
      </w:r>
      <w:r w:rsidR="00063EA3">
        <w:rPr>
          <w:rFonts w:ascii="Symbol" w:hAnsi="Symbol"/>
          <w:noProof/>
        </w:rPr>
        <w:sym w:font="Symbol" w:char="F03C"/>
      </w:r>
      <w:r w:rsidR="00063EA3">
        <w:rPr>
          <w:noProof/>
          <w:lang w:val="nl-NL"/>
        </w:rPr>
        <w:t>vocht</w:t>
      </w:r>
      <w:r w:rsidR="00063EA3">
        <w:rPr>
          <w:rFonts w:ascii="Symbol" w:hAnsi="Symbol"/>
          <w:noProof/>
        </w:rPr>
        <w:sym w:font="Symbol" w:char="F03E"/>
      </w:r>
      <w:r w:rsidR="00063EA3">
        <w:rPr>
          <w:rFonts w:ascii="Symbol" w:hAnsi="Symbol"/>
          <w:noProof/>
        </w:rPr>
        <w:t>.</w:t>
      </w:r>
      <w:r>
        <w:rPr>
          <w:noProof/>
          <w:szCs w:val="22"/>
          <w:lang w:val="nl-NL"/>
        </w:rPr>
        <w:t>&gt;****</w:t>
      </w:r>
    </w:p>
    <w:p w14:paraId="2F268AF2" w14:textId="0DABF722" w:rsidR="00097700" w:rsidRDefault="00097700">
      <w:pPr>
        <w:suppressAutoHyphens/>
        <w:rPr>
          <w:noProof/>
          <w:szCs w:val="22"/>
          <w:lang w:val="nl-NL"/>
        </w:rPr>
      </w:pPr>
      <w:r>
        <w:rPr>
          <w:noProof/>
          <w:szCs w:val="22"/>
          <w:lang w:val="nl-NL"/>
        </w:rPr>
        <w:t>&lt;De {container}*** zorgvuldig gesloten houden</w:t>
      </w:r>
      <w:r w:rsidR="00063EA3">
        <w:rPr>
          <w:noProof/>
          <w:szCs w:val="22"/>
          <w:lang w:val="nl-NL"/>
        </w:rPr>
        <w:t xml:space="preserve"> </w:t>
      </w:r>
      <w:r w:rsidR="00063EA3">
        <w:rPr>
          <w:noProof/>
          <w:lang w:val="nl-NL"/>
        </w:rPr>
        <w:t xml:space="preserve">ter bescherming tegen </w:t>
      </w:r>
      <w:r w:rsidR="00063EA3">
        <w:rPr>
          <w:rFonts w:ascii="Symbol" w:hAnsi="Symbol"/>
          <w:noProof/>
        </w:rPr>
        <w:sym w:font="Symbol" w:char="F03C"/>
      </w:r>
      <w:r w:rsidR="00063EA3">
        <w:rPr>
          <w:noProof/>
          <w:lang w:val="nl-NL"/>
        </w:rPr>
        <w:t>licht</w:t>
      </w:r>
      <w:r w:rsidR="00063EA3">
        <w:rPr>
          <w:rFonts w:ascii="Symbol" w:hAnsi="Symbol"/>
          <w:noProof/>
        </w:rPr>
        <w:sym w:font="Symbol" w:char="F03E"/>
      </w:r>
      <w:r w:rsidR="00063EA3">
        <w:rPr>
          <w:noProof/>
          <w:lang w:val="nl-NL"/>
        </w:rPr>
        <w:t xml:space="preserve"> </w:t>
      </w:r>
      <w:r w:rsidR="00063EA3">
        <w:rPr>
          <w:rFonts w:ascii="Symbol" w:hAnsi="Symbol"/>
          <w:noProof/>
        </w:rPr>
        <w:sym w:font="Symbol" w:char="F03C"/>
      </w:r>
      <w:r w:rsidR="00063EA3">
        <w:rPr>
          <w:noProof/>
          <w:lang w:val="nl-NL"/>
        </w:rPr>
        <w:t>vocht</w:t>
      </w:r>
      <w:r w:rsidR="00063EA3">
        <w:rPr>
          <w:rFonts w:ascii="Symbol" w:hAnsi="Symbol"/>
          <w:noProof/>
        </w:rPr>
        <w:sym w:font="Symbol" w:char="F03E"/>
      </w:r>
      <w:r w:rsidR="00063EA3">
        <w:rPr>
          <w:rFonts w:ascii="Symbol" w:hAnsi="Symbol"/>
          <w:noProof/>
        </w:rPr>
        <w:t>.</w:t>
      </w:r>
      <w:r>
        <w:rPr>
          <w:noProof/>
          <w:szCs w:val="22"/>
          <w:lang w:val="nl-NL"/>
        </w:rPr>
        <w:t>&gt;****</w:t>
      </w:r>
    </w:p>
    <w:p w14:paraId="74AD2141" w14:textId="778EB4CC" w:rsidR="00097700" w:rsidRDefault="00097700">
      <w:pPr>
        <w:rPr>
          <w:noProof/>
          <w:lang w:val="nl-NL"/>
        </w:rPr>
      </w:pPr>
      <w:r>
        <w:rPr>
          <w:noProof/>
          <w:lang w:val="nl-NL"/>
        </w:rPr>
        <w:t xml:space="preserve">&lt;Voor dit geneesmiddel </w:t>
      </w:r>
      <w:r>
        <w:rPr>
          <w:noProof/>
          <w:szCs w:val="22"/>
          <w:lang w:val="nl-NL"/>
        </w:rPr>
        <w:t>zijn er</w:t>
      </w:r>
      <w:r>
        <w:rPr>
          <w:noProof/>
          <w:lang w:val="nl-NL"/>
        </w:rPr>
        <w:t xml:space="preserve"> geen speciale bewaar</w:t>
      </w:r>
      <w:r>
        <w:rPr>
          <w:noProof/>
          <w:szCs w:val="22"/>
          <w:lang w:val="nl-NL"/>
        </w:rPr>
        <w:t>condities</w:t>
      </w:r>
      <w:r w:rsidR="00063EA3">
        <w:rPr>
          <w:noProof/>
          <w:szCs w:val="22"/>
          <w:lang w:val="nl-NL"/>
        </w:rPr>
        <w:t>.</w:t>
      </w:r>
      <w:r>
        <w:rPr>
          <w:noProof/>
          <w:lang w:val="nl-NL"/>
        </w:rPr>
        <w:t>&gt;</w:t>
      </w:r>
    </w:p>
    <w:p w14:paraId="30E1B56C" w14:textId="7335BC93" w:rsidR="00097700" w:rsidRDefault="00097700">
      <w:pPr>
        <w:rPr>
          <w:noProof/>
          <w:lang w:val="nl-NL"/>
        </w:rPr>
      </w:pPr>
      <w:r>
        <w:rPr>
          <w:szCs w:val="22"/>
          <w:lang w:val="nl-NL"/>
        </w:rPr>
        <w:t>&lt;Voor dit geneesmiddel zijn er geen speciale bewaarcondities wat betreft de temperatuur</w:t>
      </w:r>
      <w:r w:rsidR="00063EA3">
        <w:rPr>
          <w:szCs w:val="22"/>
          <w:lang w:val="nl-NL"/>
        </w:rPr>
        <w:t>.</w:t>
      </w:r>
      <w:r>
        <w:rPr>
          <w:szCs w:val="22"/>
          <w:lang w:val="nl-NL"/>
        </w:rPr>
        <w:t>&gt;*****</w:t>
      </w:r>
    </w:p>
    <w:p w14:paraId="5DF9BEFC" w14:textId="77777777" w:rsidR="00097700" w:rsidRDefault="00097700">
      <w:pPr>
        <w:numPr>
          <w:ilvl w:val="12"/>
          <w:numId w:val="0"/>
        </w:numPr>
        <w:tabs>
          <w:tab w:val="left" w:pos="5670"/>
        </w:tabs>
        <w:ind w:right="-2"/>
        <w:rPr>
          <w:noProof/>
        </w:rPr>
      </w:pPr>
    </w:p>
    <w:p w14:paraId="6B9C04F9" w14:textId="77777777" w:rsidR="00097700" w:rsidRDefault="00097700">
      <w:pPr>
        <w:numPr>
          <w:ilvl w:val="12"/>
          <w:numId w:val="0"/>
        </w:numPr>
        <w:ind w:right="-2"/>
        <w:rPr>
          <w:noProof/>
          <w:lang w:val="nl-NL"/>
        </w:rPr>
      </w:pPr>
    </w:p>
    <w:p w14:paraId="5B77A7F6" w14:textId="77777777" w:rsidR="00097700" w:rsidRDefault="00097700">
      <w:pPr>
        <w:numPr>
          <w:ilvl w:val="12"/>
          <w:numId w:val="0"/>
        </w:numPr>
        <w:ind w:right="-2"/>
        <w:rPr>
          <w:noProof/>
          <w:lang w:val="nl-NL"/>
        </w:rPr>
      </w:pPr>
    </w:p>
    <w:p w14:paraId="18736A9A" w14:textId="77777777" w:rsidR="00097700" w:rsidRDefault="00097700">
      <w:pPr>
        <w:pBdr>
          <w:bottom w:val="single" w:sz="12" w:space="1" w:color="auto"/>
        </w:pBdr>
        <w:rPr>
          <w:noProof/>
          <w:lang w:val="nl-NL"/>
        </w:rPr>
      </w:pPr>
    </w:p>
    <w:p w14:paraId="1ECD4E72" w14:textId="77777777" w:rsidR="00097700" w:rsidRDefault="00097700">
      <w:pPr>
        <w:jc w:val="center"/>
        <w:rPr>
          <w:b/>
          <w:noProof/>
          <w:lang w:val="nl-NL"/>
        </w:rPr>
      </w:pPr>
    </w:p>
    <w:p w14:paraId="45471D3E" w14:textId="507E75AF" w:rsidR="00097700" w:rsidRDefault="00097700">
      <w:pPr>
        <w:numPr>
          <w:ilvl w:val="12"/>
          <w:numId w:val="0"/>
        </w:numPr>
        <w:ind w:right="-2"/>
        <w:rPr>
          <w:noProof/>
        </w:rPr>
      </w:pPr>
      <w:r>
        <w:rPr>
          <w:noProof/>
        </w:rPr>
        <w:t>* The stability data generated at 25</w:t>
      </w:r>
      <w:r w:rsidR="00D17C77">
        <w:rPr>
          <w:noProof/>
        </w:rPr>
        <w:t> </w:t>
      </w:r>
      <w:r>
        <w:rPr>
          <w:rFonts w:ascii="Symbol" w:hAnsi="Symbol"/>
          <w:noProof/>
        </w:rPr>
        <w:t>°</w:t>
      </w:r>
      <w:r>
        <w:rPr>
          <w:noProof/>
        </w:rPr>
        <w:t>C/60%RH (acc) should be taken into account when deciding whether or not transport under refrigeration is necessary. The statement should only be used in exceptional cases.</w:t>
      </w:r>
    </w:p>
    <w:p w14:paraId="5439A558" w14:textId="77777777" w:rsidR="00097700" w:rsidRDefault="00097700">
      <w:pPr>
        <w:numPr>
          <w:ilvl w:val="12"/>
          <w:numId w:val="0"/>
        </w:numPr>
        <w:ind w:right="-2"/>
        <w:rPr>
          <w:noProof/>
        </w:rPr>
      </w:pPr>
    </w:p>
    <w:p w14:paraId="4289084C" w14:textId="77777777" w:rsidR="00097700" w:rsidRDefault="00097700">
      <w:pPr>
        <w:numPr>
          <w:ilvl w:val="12"/>
          <w:numId w:val="0"/>
        </w:numPr>
        <w:ind w:right="-2"/>
        <w:rPr>
          <w:noProof/>
        </w:rPr>
      </w:pPr>
      <w:r>
        <w:rPr>
          <w:noProof/>
        </w:rPr>
        <w:t>** The statement should be used only when critical.</w:t>
      </w:r>
    </w:p>
    <w:p w14:paraId="1E101198" w14:textId="77777777" w:rsidR="00097700" w:rsidRDefault="00097700">
      <w:pPr>
        <w:numPr>
          <w:ilvl w:val="12"/>
          <w:numId w:val="0"/>
        </w:numPr>
        <w:ind w:right="-2"/>
        <w:rPr>
          <w:noProof/>
        </w:rPr>
      </w:pPr>
    </w:p>
    <w:p w14:paraId="697FC0B8" w14:textId="0A685B95" w:rsidR="00097700" w:rsidRDefault="00097700">
      <w:pPr>
        <w:numPr>
          <w:ilvl w:val="12"/>
          <w:numId w:val="0"/>
        </w:numPr>
        <w:ind w:right="-2"/>
        <w:rPr>
          <w:noProof/>
          <w:szCs w:val="22"/>
        </w:rPr>
      </w:pPr>
      <w:r>
        <w:rPr>
          <w:noProof/>
        </w:rPr>
        <w:t>*** The actual name of the container should be used (e.g. bottle, blister, etc.)</w:t>
      </w:r>
      <w:r w:rsidR="00D17C77">
        <w:rPr>
          <w:noProof/>
        </w:rPr>
        <w:t>.</w:t>
      </w:r>
    </w:p>
    <w:p w14:paraId="65113E24" w14:textId="77777777" w:rsidR="00097700" w:rsidRDefault="00097700">
      <w:pPr>
        <w:numPr>
          <w:ilvl w:val="12"/>
          <w:numId w:val="0"/>
        </w:numPr>
        <w:ind w:right="-2"/>
      </w:pPr>
    </w:p>
    <w:p w14:paraId="6189C91D" w14:textId="77777777" w:rsidR="00097700" w:rsidRDefault="00097700">
      <w:pPr>
        <w:numPr>
          <w:ilvl w:val="12"/>
          <w:numId w:val="0"/>
        </w:numPr>
        <w:ind w:right="-2"/>
      </w:pPr>
      <w:r>
        <w:t>**** It should be specified if the product is sensitive to light and/or moisture.</w:t>
      </w:r>
    </w:p>
    <w:p w14:paraId="7DF535CC" w14:textId="77777777" w:rsidR="00097700" w:rsidRDefault="00097700">
      <w:pPr>
        <w:numPr>
          <w:ilvl w:val="12"/>
          <w:numId w:val="0"/>
        </w:numPr>
        <w:ind w:right="-2"/>
      </w:pPr>
    </w:p>
    <w:p w14:paraId="431DD243" w14:textId="77777777" w:rsidR="00097700" w:rsidRDefault="00097700">
      <w:pPr>
        <w:numPr>
          <w:ilvl w:val="12"/>
          <w:numId w:val="0"/>
        </w:numPr>
        <w:ind w:right="-2"/>
      </w:pPr>
      <w:r>
        <w:t xml:space="preserve">***** </w:t>
      </w:r>
      <w:r>
        <w:rPr>
          <w:lang w:val="en-US"/>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6A18379E" w14:textId="77777777" w:rsidR="00097700" w:rsidRDefault="00097700"/>
    <w:sectPr w:rsidR="00097700">
      <w:headerReference w:type="even" r:id="rId7"/>
      <w:headerReference w:type="default" r:id="rId8"/>
      <w:footerReference w:type="even" r:id="rId9"/>
      <w:footerReference w:type="default" r:id="rId10"/>
      <w:headerReference w:type="first" r:id="rId11"/>
      <w:footerReference w:type="first" r:id="rId12"/>
      <w:type w:val="oddPage"/>
      <w:pgSz w:w="11906" w:h="16838" w:code="9"/>
      <w:pgMar w:top="1134" w:right="851" w:bottom="1134" w:left="851" w:header="737" w:footer="737"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7A2D" w14:textId="77777777" w:rsidR="00BD7FB7" w:rsidRDefault="00BD7FB7">
      <w:r>
        <w:separator/>
      </w:r>
    </w:p>
  </w:endnote>
  <w:endnote w:type="continuationSeparator" w:id="0">
    <w:p w14:paraId="5AE39E66" w14:textId="77777777" w:rsidR="00BD7FB7" w:rsidRDefault="00BD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99C3" w14:textId="77777777" w:rsidR="008F1858" w:rsidRDefault="008F18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E5DE" w14:textId="77777777" w:rsidR="008F1858" w:rsidRDefault="008F18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E8AFF" w14:textId="77777777" w:rsidR="008F1858" w:rsidRDefault="008F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41F8D" w14:textId="77777777" w:rsidR="00BD7FB7" w:rsidRDefault="00BD7FB7">
      <w:r>
        <w:separator/>
      </w:r>
    </w:p>
  </w:footnote>
  <w:footnote w:type="continuationSeparator" w:id="0">
    <w:p w14:paraId="7D880F71" w14:textId="77777777" w:rsidR="00BD7FB7" w:rsidRDefault="00BD7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C9459" w14:textId="77777777" w:rsidR="008F1858" w:rsidRDefault="008F18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83E7" w14:textId="77777777" w:rsidR="008F1858" w:rsidRDefault="008F18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52F88" w14:textId="77777777" w:rsidR="008F1858" w:rsidRDefault="008F18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1" w15:restartNumberingAfterBreak="0">
    <w:nsid w:val="09F824FB"/>
    <w:multiLevelType w:val="singleLevel"/>
    <w:tmpl w:val="F9C4A0C2"/>
    <w:lvl w:ilvl="0">
      <w:start w:val="2"/>
      <w:numFmt w:val="decimal"/>
      <w:lvlText w:val="%1."/>
      <w:legacy w:legacy="1" w:legacySpace="0" w:legacyIndent="567"/>
      <w:lvlJc w:val="left"/>
      <w:pPr>
        <w:ind w:left="567" w:hanging="567"/>
      </w:pPr>
    </w:lvl>
  </w:abstractNum>
  <w:abstractNum w:abstractNumId="2" w15:restartNumberingAfterBreak="0">
    <w:nsid w:val="55062014"/>
    <w:multiLevelType w:val="singleLevel"/>
    <w:tmpl w:val="90A82058"/>
    <w:lvl w:ilvl="0">
      <w:start w:val="1"/>
      <w:numFmt w:val="upperLetter"/>
      <w:lvlText w:val="%1."/>
      <w:legacy w:legacy="1" w:legacySpace="0" w:legacyIndent="360"/>
      <w:lvlJc w:val="left"/>
      <w:pPr>
        <w:ind w:left="360" w:hanging="360"/>
      </w:pPr>
    </w:lvl>
  </w:abstractNum>
  <w:abstractNum w:abstractNumId="3" w15:restartNumberingAfterBreak="0">
    <w:nsid w:val="5CBB3924"/>
    <w:multiLevelType w:val="multilevel"/>
    <w:tmpl w:val="7F4CFBBA"/>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650D6D2D"/>
    <w:multiLevelType w:val="singleLevel"/>
    <w:tmpl w:val="6AF4786C"/>
    <w:lvl w:ilvl="0">
      <w:start w:val="2"/>
      <w:numFmt w:val="decimal"/>
      <w:lvlText w:val="%1."/>
      <w:lvlJc w:val="left"/>
      <w:pPr>
        <w:tabs>
          <w:tab w:val="num" w:pos="570"/>
        </w:tabs>
        <w:ind w:left="570" w:hanging="570"/>
      </w:pPr>
      <w:rPr>
        <w:rFonts w:hint="default"/>
      </w:rPr>
    </w:lvl>
  </w:abstractNum>
  <w:abstractNum w:abstractNumId="5" w15:restartNumberingAfterBreak="0">
    <w:nsid w:val="658C02A1"/>
    <w:multiLevelType w:val="singleLevel"/>
    <w:tmpl w:val="E7D22186"/>
    <w:lvl w:ilvl="0">
      <w:start w:val="1"/>
      <w:numFmt w:val="upperRoman"/>
      <w:lvlText w:val="%1."/>
      <w:lvlJc w:val="left"/>
      <w:pPr>
        <w:tabs>
          <w:tab w:val="num" w:pos="720"/>
        </w:tabs>
        <w:ind w:left="360" w:hanging="360"/>
      </w:pPr>
    </w:lvl>
  </w:abstractNum>
  <w:num w:numId="1" w16cid:durableId="541946152">
    <w:abstractNumId w:val="0"/>
  </w:num>
  <w:num w:numId="2" w16cid:durableId="1711220656">
    <w:abstractNumId w:val="5"/>
  </w:num>
  <w:num w:numId="3" w16cid:durableId="1451894247">
    <w:abstractNumId w:val="2"/>
  </w:num>
  <w:num w:numId="4" w16cid:durableId="1000087090">
    <w:abstractNumId w:val="3"/>
  </w:num>
  <w:num w:numId="5" w16cid:durableId="680010667">
    <w:abstractNumId w:val="1"/>
  </w:num>
  <w:num w:numId="6" w16cid:durableId="776755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EC14DE"/>
    <w:rsid w:val="00063EA3"/>
    <w:rsid w:val="00097700"/>
    <w:rsid w:val="00242124"/>
    <w:rsid w:val="002914BA"/>
    <w:rsid w:val="003A55EB"/>
    <w:rsid w:val="00490619"/>
    <w:rsid w:val="004E0EF4"/>
    <w:rsid w:val="004F335D"/>
    <w:rsid w:val="005B7189"/>
    <w:rsid w:val="005E73C4"/>
    <w:rsid w:val="006238A6"/>
    <w:rsid w:val="00694B87"/>
    <w:rsid w:val="006F5534"/>
    <w:rsid w:val="00781A68"/>
    <w:rsid w:val="00822144"/>
    <w:rsid w:val="008951DD"/>
    <w:rsid w:val="008F1858"/>
    <w:rsid w:val="00983FD9"/>
    <w:rsid w:val="0099076F"/>
    <w:rsid w:val="009F4F90"/>
    <w:rsid w:val="00AE2011"/>
    <w:rsid w:val="00BD7FB7"/>
    <w:rsid w:val="00C44AA7"/>
    <w:rsid w:val="00CF4D47"/>
    <w:rsid w:val="00D17C77"/>
    <w:rsid w:val="00D61B12"/>
    <w:rsid w:val="00DB6225"/>
    <w:rsid w:val="00DE74CB"/>
    <w:rsid w:val="00EA12E2"/>
    <w:rsid w:val="00EC14DE"/>
  </w:rsids>
  <m:mathPr>
    <m:mathFont m:val="Cambria Math"/>
    <m:brkBin m:val="before"/>
    <m:brkBinSub m:val="--"/>
    <m:smallFrac m:val="0"/>
    <m:dispDef/>
    <m:lMargin m:val="0"/>
    <m:rMargin m:val="0"/>
    <m:defJc m:val="centerGroup"/>
    <m:wrapRight/>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BBBD1"/>
  <w15:chartTrackingRefBased/>
  <w15:docId w15:val="{5D346178-9234-4B66-BD27-F481B7B25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eastAsia="en-US"/>
    </w:rPr>
  </w:style>
  <w:style w:type="paragraph" w:styleId="Heading1">
    <w:name w:val="heading 1"/>
    <w:basedOn w:val="Normal"/>
    <w:next w:val="Normal"/>
    <w:qFormat/>
    <w:pPr>
      <w:keepNext/>
      <w:jc w:val="both"/>
      <w:outlineLvl w:val="0"/>
    </w:pPr>
    <w:rPr>
      <w:b/>
      <w:color w:val="000000"/>
      <w:sz w:val="32"/>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536"/>
        <w:tab w:val="right" w:pos="8306"/>
      </w:tabs>
    </w:pPr>
    <w:rPr>
      <w:rFonts w:ascii="Arial" w:hAnsi="Arial"/>
      <w:noProof/>
      <w:sz w:val="16"/>
    </w:rPr>
  </w:style>
  <w:style w:type="paragraph" w:styleId="Header">
    <w:name w:val="header"/>
    <w:basedOn w:val="Normal"/>
    <w:semiHidde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paragraph" w:styleId="BodyTextIndent">
    <w:name w:val="Body Text Indent"/>
    <w:basedOn w:val="Normal"/>
    <w:semiHidden/>
    <w:pPr>
      <w:ind w:left="567"/>
    </w:pPr>
    <w:rPr>
      <w:i/>
    </w:rPr>
  </w:style>
  <w:style w:type="paragraph" w:customStyle="1" w:styleId="EMEAEnBodyText">
    <w:name w:val="EMEA En Body Text"/>
    <w:basedOn w:val="Normal"/>
    <w:pPr>
      <w:spacing w:before="120" w:after="120"/>
      <w:jc w:val="both"/>
    </w:pPr>
    <w:rPr>
      <w:lang w:val="en-US"/>
    </w:rPr>
  </w:style>
  <w:style w:type="paragraph" w:customStyle="1" w:styleId="EMEAEnHeading1">
    <w:name w:val="EMEA En Heading 1"/>
    <w:basedOn w:val="EMEAEnBodyText"/>
    <w:next w:val="EMEAEnBodyText"/>
    <w:pPr>
      <w:keepNext/>
      <w:keepLines/>
      <w:suppressLineNumbers/>
      <w:spacing w:before="360"/>
      <w:ind w:left="567" w:hanging="567"/>
    </w:pPr>
    <w:rPr>
      <w:b/>
      <w:caps/>
    </w:rPr>
  </w:style>
  <w:style w:type="paragraph" w:customStyle="1" w:styleId="subhead">
    <w:name w:val="subhead"/>
    <w:basedOn w:val="Normal"/>
    <w:next w:val="Normal"/>
    <w:pPr>
      <w:tabs>
        <w:tab w:val="left" w:pos="567"/>
        <w:tab w:val="left" w:pos="1134"/>
      </w:tabs>
    </w:pPr>
    <w:rPr>
      <w:rFonts w:ascii="Arial" w:hAnsi="Arial"/>
      <w:b/>
      <w:caps/>
    </w:rPr>
  </w:style>
  <w:style w:type="paragraph" w:customStyle="1" w:styleId="mainhead">
    <w:name w:val="main head"/>
    <w:basedOn w:val="Normal"/>
    <w:next w:val="subhead"/>
    <w:pPr>
      <w:tabs>
        <w:tab w:val="left" w:pos="567"/>
        <w:tab w:val="left" w:pos="1134"/>
      </w:tabs>
      <w:spacing w:after="240"/>
    </w:pPr>
    <w:rPr>
      <w:rFonts w:ascii="Arial" w:hAnsi="Arial"/>
      <w:b/>
      <w:caps/>
      <w:sz w:val="28"/>
    </w:rPr>
  </w:style>
  <w:style w:type="paragraph" w:styleId="BodyText3">
    <w:name w:val="Body Text 3"/>
    <w:basedOn w:val="Normal"/>
    <w:semiHidden/>
    <w:pPr>
      <w:jc w:val="both"/>
    </w:pPr>
    <w:rPr>
      <w:lang w:val="en-US"/>
    </w:rPr>
  </w:style>
  <w:style w:type="paragraph" w:styleId="EndnoteText">
    <w:name w:val="endnote text"/>
    <w:basedOn w:val="Normal"/>
    <w:semiHidden/>
    <w:pPr>
      <w:tabs>
        <w:tab w:val="left" w:pos="567"/>
      </w:tabs>
    </w:pPr>
  </w:style>
  <w:style w:type="paragraph" w:styleId="CommentText">
    <w:name w:val="annotation text"/>
    <w:basedOn w:val="Normal"/>
    <w:semiHidden/>
    <w:rPr>
      <w:sz w:val="20"/>
      <w:lang w:val="en-US"/>
    </w:rPr>
  </w:style>
  <w:style w:type="paragraph" w:customStyle="1" w:styleId="Uberschrift2">
    <w:name w:val="Uberschrift 2"/>
    <w:basedOn w:val="Normal"/>
    <w:pPr>
      <w:keepNext/>
      <w:tabs>
        <w:tab w:val="left" w:pos="567"/>
      </w:tabs>
      <w:spacing w:before="240" w:after="120"/>
    </w:pPr>
    <w:rPr>
      <w:rFonts w:ascii="Courier" w:hAnsi="Courier"/>
      <w:b/>
      <w:kern w:val="28"/>
    </w:rPr>
  </w:style>
  <w:style w:type="paragraph" w:customStyle="1" w:styleId="EMEABodyText">
    <w:name w:val="EMEA Body Text"/>
    <w:basedOn w:val="Normal"/>
  </w:style>
  <w:style w:type="paragraph" w:customStyle="1" w:styleId="EMEAHeading1">
    <w:name w:val="EMEA Heading 1"/>
    <w:basedOn w:val="EMEABodyText"/>
    <w:next w:val="EMEABodyText"/>
    <w:pPr>
      <w:keepNext/>
      <w:keepLines/>
      <w:ind w:left="567" w:hanging="567"/>
      <w:outlineLvl w:val="0"/>
    </w:pPr>
    <w:rPr>
      <w:b/>
      <w:caps/>
    </w:rPr>
  </w:style>
  <w:style w:type="paragraph" w:styleId="Revision">
    <w:name w:val="Revision"/>
    <w:hidden/>
    <w:uiPriority w:val="99"/>
    <w:semiHidden/>
    <w:rsid w:val="00822144"/>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eea11ca-d417-4147-80ed-01a58412c458}" enabled="1" method="Standard" siteId="{bc9dc15c-61bc-4f03-b60b-e5b6d8922839}" removed="0"/>
</clbl:labelList>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2502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HappendixIIInl</vt:lpstr>
    </vt:vector>
  </TitlesOfParts>
  <Company>EMEA</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2026-03-09T10:17:00Z</dcterms:created>
  <dc:creator>European Medicines Agency</dc:creator>
  <cp:lastModifiedBy>Akhtar Tia</cp:lastModifiedBy>
  <cp:lastPrinted>2003-06-24T11:19:00Z</cp:lastPrinted>
  <dcterms:modified xsi:type="dcterms:W3CDTF">2026-03-09T10:19:00Z</dcterms:modified>
  <cp:revision>4</cp:revision>
  <dc:subject>General-EMEA/288385/2007</dc:subject>
  <dc:title>HappendixIIInl</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288385</vt:lpwstr>
  </property>
  <property fmtid="{D5CDD505-2E9C-101B-9397-08002B2CF9AE}" pid="14" name="DM_emea_from">
    <vt:lpwstr/>
  </property>
  <property fmtid="{D5CDD505-2E9C-101B-9397-08002B2CF9AE}" pid="15" name="DM_emea_internal_label">
    <vt:lpwstr>EMEA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2007</vt:lpwstr>
  </property>
  <property fmtid="{D5CDD505-2E9C-101B-9397-08002B2CF9AE}" pid="30" name="DM_Keywords">
    <vt:lpwstr/>
  </property>
  <property fmtid="{D5CDD505-2E9C-101B-9397-08002B2CF9AE}" pid="31" name="DM_Language">
    <vt:lpwstr/>
  </property>
  <property fmtid="{D5CDD505-2E9C-101B-9397-08002B2CF9AE}" pid="37" name="DM_Owner">
    <vt:lpwstr>Prizzi Monica</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pid="44" fmtid="{D5CDD505-2E9C-101B-9397-08002B2CF9AE}" name="DM_Creation_Date">
    <vt:lpwstr>17/03/26</vt:lpwstr>
  </property>
  <property pid="45" fmtid="{D5CDD505-2E9C-101B-9397-08002B2CF9AE}" name="DM_Creator_Name">
    <vt:lpwstr>Duicu Isabella-Ana</vt:lpwstr>
  </property>
  <property pid="46" fmtid="{D5CDD505-2E9C-101B-9397-08002B2CF9AE}" name="DM_DocRefId">
    <vt:lpwstr>EMA/64857/2026</vt:lpwstr>
  </property>
  <property pid="47" fmtid="{D5CDD505-2E9C-101B-9397-08002B2CF9AE}" name="DM_emea_doc_ref_id">
    <vt:lpwstr>EMA/64857/2026</vt:lpwstr>
  </property>
  <property pid="48" fmtid="{D5CDD505-2E9C-101B-9397-08002B2CF9AE}" name="DM_Modifer_Name">
    <vt:lpwstr>Duicu Isabella-Ana</vt:lpwstr>
  </property>
  <property pid="49" fmtid="{D5CDD505-2E9C-101B-9397-08002B2CF9AE}" name="DM_Modified_Date">
    <vt:lpwstr>17/03/26</vt:lpwstr>
  </property>
  <property pid="50" fmtid="{D5CDD505-2E9C-101B-9397-08002B2CF9AE}" name="DM_Modifier_Name">
    <vt:lpwstr>Duicu Isabella-Ana</vt:lpwstr>
  </property>
  <property pid="51" fmtid="{D5CDD505-2E9C-101B-9397-08002B2CF9AE}" name="DM_Modify_Date">
    <vt:lpwstr>17/03/26</vt:lpwstr>
  </property>
  <property pid="52" fmtid="{D5CDD505-2E9C-101B-9397-08002B2CF9AE}" name="DM_Name">
    <vt:lpwstr>HappendixIIInl_final_clean.docx</vt:lpwstr>
  </property>
  <property pid="53" fmtid="{D5CDD505-2E9C-101B-9397-08002B2CF9AE}" name="DM_Path">
    <vt:lpwstr>/02b. Administration of Scientific Meeting/WPs SAGs DGs and other WGs/CxMP - QRD/3. Other activities/02. Procedures/02. Annexes and appendices/02. Appendices/App III Storage/Human/Revision 01-2026/03-2026 Clean</vt:lpwstr>
  </property>
  <property pid="54" fmtid="{D5CDD505-2E9C-101B-9397-08002B2CF9AE}" name="DM_Status">
    <vt:lpwstr>Draft</vt:lpwstr>
  </property>
</Properties>
</file>