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9E25" w14:textId="77777777" w:rsidR="00D94BBB" w:rsidRPr="003E3FFD" w:rsidRDefault="00D94BBB" w:rsidP="00D94BBB">
      <w:pPr>
        <w:widowControl w:val="0"/>
        <w:pBdr>
          <w:top w:val="single" w:sz="4" w:space="1" w:color="auto"/>
          <w:left w:val="single" w:sz="4" w:space="4" w:color="auto"/>
          <w:bottom w:val="single" w:sz="4" w:space="1" w:color="auto"/>
          <w:right w:val="single" w:sz="4" w:space="4" w:color="auto"/>
        </w:pBdr>
        <w:tabs>
          <w:tab w:val="clear" w:pos="567"/>
        </w:tabs>
      </w:pPr>
      <w:r w:rsidRPr="003E3FFD">
        <w:t xml:space="preserve">Este </w:t>
      </w:r>
      <w:proofErr w:type="spellStart"/>
      <w:r w:rsidRPr="003E3FFD">
        <w:t>documento</w:t>
      </w:r>
      <w:proofErr w:type="spellEnd"/>
      <w:r w:rsidRPr="003E3FFD">
        <w:t xml:space="preserve"> é a </w:t>
      </w:r>
      <w:proofErr w:type="spellStart"/>
      <w:r w:rsidRPr="003E3FFD">
        <w:t>informação</w:t>
      </w:r>
      <w:proofErr w:type="spellEnd"/>
      <w:r w:rsidRPr="003E3FFD">
        <w:t xml:space="preserve"> do </w:t>
      </w:r>
      <w:proofErr w:type="spellStart"/>
      <w:r w:rsidRPr="003E3FFD">
        <w:t>medicamento</w:t>
      </w:r>
      <w:proofErr w:type="spellEnd"/>
      <w:r w:rsidRPr="003E3FFD">
        <w:t xml:space="preserve"> </w:t>
      </w:r>
      <w:proofErr w:type="spellStart"/>
      <w:r w:rsidRPr="003E3FFD">
        <w:t>aprovada</w:t>
      </w:r>
      <w:proofErr w:type="spellEnd"/>
      <w:r w:rsidRPr="003E3FFD">
        <w:t xml:space="preserve"> para </w:t>
      </w:r>
      <w:proofErr w:type="spellStart"/>
      <w:r w:rsidRPr="003E3FFD">
        <w:t>Bemrist</w:t>
      </w:r>
      <w:proofErr w:type="spellEnd"/>
      <w:r w:rsidRPr="003E3FFD">
        <w:t xml:space="preserve"> </w:t>
      </w:r>
      <w:proofErr w:type="spellStart"/>
      <w:r w:rsidRPr="003E3FFD">
        <w:t>Breezhaler</w:t>
      </w:r>
      <w:proofErr w:type="spellEnd"/>
      <w:r w:rsidRPr="003E3FFD">
        <w:t xml:space="preserve">, tendo </w:t>
      </w:r>
      <w:proofErr w:type="spellStart"/>
      <w:r w:rsidRPr="003E3FFD">
        <w:t>sido</w:t>
      </w:r>
      <w:proofErr w:type="spellEnd"/>
      <w:r w:rsidRPr="003E3FFD">
        <w:t xml:space="preserve"> </w:t>
      </w:r>
      <w:proofErr w:type="spellStart"/>
      <w:r w:rsidRPr="003E3FFD">
        <w:t>destacadas</w:t>
      </w:r>
      <w:proofErr w:type="spellEnd"/>
      <w:r w:rsidRPr="003E3FFD">
        <w:t xml:space="preserve"> as </w:t>
      </w:r>
      <w:proofErr w:type="spellStart"/>
      <w:r w:rsidRPr="003E3FFD">
        <w:t>alterações</w:t>
      </w:r>
      <w:proofErr w:type="spellEnd"/>
      <w:r w:rsidRPr="003E3FFD">
        <w:t xml:space="preserve"> </w:t>
      </w:r>
      <w:proofErr w:type="spellStart"/>
      <w:r w:rsidRPr="003E3FFD">
        <w:t>desde</w:t>
      </w:r>
      <w:proofErr w:type="spellEnd"/>
      <w:r w:rsidRPr="003E3FFD">
        <w:t xml:space="preserve"> o </w:t>
      </w:r>
      <w:proofErr w:type="spellStart"/>
      <w:r w:rsidRPr="003E3FFD">
        <w:t>procedimento</w:t>
      </w:r>
      <w:proofErr w:type="spellEnd"/>
      <w:r w:rsidRPr="003E3FFD">
        <w:t xml:space="preserve"> anterior que </w:t>
      </w:r>
      <w:proofErr w:type="spellStart"/>
      <w:r w:rsidRPr="003E3FFD">
        <w:t>afetam</w:t>
      </w:r>
      <w:proofErr w:type="spellEnd"/>
      <w:r w:rsidRPr="003E3FFD">
        <w:t xml:space="preserve"> a </w:t>
      </w:r>
      <w:proofErr w:type="spellStart"/>
      <w:r w:rsidRPr="003E3FFD">
        <w:t>informação</w:t>
      </w:r>
      <w:proofErr w:type="spellEnd"/>
      <w:r w:rsidRPr="003E3FFD">
        <w:t xml:space="preserve"> do </w:t>
      </w:r>
      <w:proofErr w:type="spellStart"/>
      <w:r w:rsidRPr="003E3FFD">
        <w:t>medicamento</w:t>
      </w:r>
      <w:proofErr w:type="spellEnd"/>
      <w:r w:rsidRPr="003E3FFD">
        <w:t xml:space="preserve"> (EMEA/H/C/005516/R/0026).</w:t>
      </w:r>
    </w:p>
    <w:p w14:paraId="61F9D000" w14:textId="77777777" w:rsidR="00D94BBB" w:rsidRPr="003E3FFD" w:rsidRDefault="00D94BBB" w:rsidP="00D94BBB">
      <w:pPr>
        <w:widowControl w:val="0"/>
        <w:pBdr>
          <w:top w:val="single" w:sz="4" w:space="1" w:color="auto"/>
          <w:left w:val="single" w:sz="4" w:space="4" w:color="auto"/>
          <w:bottom w:val="single" w:sz="4" w:space="1" w:color="auto"/>
          <w:right w:val="single" w:sz="4" w:space="4" w:color="auto"/>
        </w:pBdr>
        <w:tabs>
          <w:tab w:val="clear" w:pos="567"/>
        </w:tabs>
      </w:pPr>
    </w:p>
    <w:p w14:paraId="6EA97EE0" w14:textId="47AD72AE" w:rsidR="000B0DF3" w:rsidRDefault="00D94BBB" w:rsidP="00D94BBB">
      <w:pPr>
        <w:pBdr>
          <w:top w:val="single" w:sz="4" w:space="1" w:color="auto"/>
          <w:left w:val="single" w:sz="4" w:space="4" w:color="auto"/>
          <w:bottom w:val="single" w:sz="4" w:space="1" w:color="auto"/>
          <w:right w:val="single" w:sz="4" w:space="4" w:color="auto"/>
        </w:pBdr>
        <w:tabs>
          <w:tab w:val="clear" w:pos="567"/>
        </w:tabs>
        <w:spacing w:line="240" w:lineRule="auto"/>
      </w:pPr>
      <w:r w:rsidRPr="003E3FFD">
        <w:t xml:space="preserve">Para </w:t>
      </w:r>
      <w:proofErr w:type="spellStart"/>
      <w:r w:rsidRPr="003E3FFD">
        <w:t>mais</w:t>
      </w:r>
      <w:proofErr w:type="spellEnd"/>
      <w:r w:rsidRPr="003E3FFD">
        <w:t xml:space="preserve"> </w:t>
      </w:r>
      <w:proofErr w:type="spellStart"/>
      <w:r w:rsidRPr="003E3FFD">
        <w:t>informações</w:t>
      </w:r>
      <w:proofErr w:type="spellEnd"/>
      <w:r w:rsidRPr="003E3FFD">
        <w:t xml:space="preserve">, </w:t>
      </w:r>
      <w:proofErr w:type="spellStart"/>
      <w:r w:rsidRPr="003E3FFD">
        <w:t>consultar</w:t>
      </w:r>
      <w:proofErr w:type="spellEnd"/>
      <w:r w:rsidRPr="003E3FFD">
        <w:t xml:space="preserve"> o </w:t>
      </w:r>
      <w:proofErr w:type="spellStart"/>
      <w:r w:rsidRPr="003E3FFD">
        <w:t>sítio</w:t>
      </w:r>
      <w:proofErr w:type="spellEnd"/>
      <w:r w:rsidRPr="003E3FFD">
        <w:t xml:space="preserve"> </w:t>
      </w:r>
      <w:r w:rsidRPr="003E3FFD">
        <w:rPr>
          <w:lang w:val="pt-PT"/>
        </w:rPr>
        <w:t>da internet</w:t>
      </w:r>
      <w:r w:rsidRPr="003E3FFD">
        <w:t xml:space="preserve"> da </w:t>
      </w:r>
      <w:proofErr w:type="spellStart"/>
      <w:r w:rsidRPr="003E3FFD">
        <w:t>Agência</w:t>
      </w:r>
      <w:proofErr w:type="spellEnd"/>
      <w:r w:rsidRPr="003E3FFD">
        <w:t xml:space="preserve"> </w:t>
      </w:r>
      <w:proofErr w:type="spellStart"/>
      <w:r w:rsidRPr="003E3FFD">
        <w:t>Europeia</w:t>
      </w:r>
      <w:proofErr w:type="spellEnd"/>
      <w:r w:rsidRPr="003E3FFD">
        <w:t xml:space="preserve"> de </w:t>
      </w:r>
      <w:proofErr w:type="spellStart"/>
      <w:r w:rsidRPr="003E3FFD">
        <w:t>Medicamentos</w:t>
      </w:r>
      <w:proofErr w:type="spellEnd"/>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2EF6FB5" w14:textId="77777777" w:rsidR="000B0DF3" w:rsidRDefault="000B0DF3" w:rsidP="00A27223">
      <w:pPr>
        <w:tabs>
          <w:tab w:val="clear" w:pos="567"/>
        </w:tabs>
        <w:spacing w:line="240" w:lineRule="auto"/>
        <w:rPr>
          <w:szCs w:val="22"/>
        </w:rPr>
      </w:pPr>
    </w:p>
    <w:p w14:paraId="769D464C" w14:textId="77777777" w:rsidR="000B0DF3" w:rsidRDefault="000B0DF3" w:rsidP="00A27223">
      <w:pPr>
        <w:tabs>
          <w:tab w:val="clear" w:pos="567"/>
        </w:tabs>
        <w:spacing w:line="240" w:lineRule="auto"/>
        <w:rPr>
          <w:szCs w:val="22"/>
        </w:rPr>
      </w:pPr>
    </w:p>
    <w:p w14:paraId="0A9EBFC2" w14:textId="77777777" w:rsidR="000B0DF3" w:rsidRDefault="000B0DF3" w:rsidP="00A27223">
      <w:pPr>
        <w:tabs>
          <w:tab w:val="clear" w:pos="567"/>
        </w:tabs>
        <w:spacing w:line="240" w:lineRule="auto"/>
        <w:rPr>
          <w:szCs w:val="22"/>
        </w:rPr>
      </w:pPr>
    </w:p>
    <w:p w14:paraId="072F298E" w14:textId="77777777" w:rsidR="000B0DF3" w:rsidRDefault="000B0DF3" w:rsidP="00A27223">
      <w:pPr>
        <w:tabs>
          <w:tab w:val="clear" w:pos="567"/>
        </w:tabs>
        <w:spacing w:line="240" w:lineRule="auto"/>
        <w:rPr>
          <w:szCs w:val="22"/>
        </w:rPr>
      </w:pPr>
    </w:p>
    <w:p w14:paraId="3759E947" w14:textId="77777777" w:rsidR="000B0DF3" w:rsidRDefault="000B0DF3" w:rsidP="00A27223">
      <w:pPr>
        <w:tabs>
          <w:tab w:val="clear" w:pos="567"/>
        </w:tabs>
        <w:spacing w:line="240" w:lineRule="auto"/>
        <w:rPr>
          <w:szCs w:val="22"/>
        </w:rPr>
      </w:pPr>
    </w:p>
    <w:p w14:paraId="0F572795" w14:textId="77777777" w:rsidR="000B0DF3" w:rsidRDefault="000B0DF3" w:rsidP="00A27223">
      <w:pPr>
        <w:tabs>
          <w:tab w:val="clear" w:pos="567"/>
        </w:tabs>
        <w:spacing w:line="240" w:lineRule="auto"/>
        <w:rPr>
          <w:szCs w:val="22"/>
        </w:rPr>
      </w:pPr>
    </w:p>
    <w:p w14:paraId="1D9629FE" w14:textId="77777777" w:rsidR="000B0DF3" w:rsidRDefault="000B0DF3" w:rsidP="00A27223">
      <w:pPr>
        <w:tabs>
          <w:tab w:val="clear" w:pos="567"/>
        </w:tabs>
        <w:spacing w:line="240" w:lineRule="auto"/>
        <w:rPr>
          <w:szCs w:val="22"/>
        </w:rPr>
      </w:pPr>
    </w:p>
    <w:p w14:paraId="24D5A4DB" w14:textId="77777777" w:rsidR="000B0DF3" w:rsidRDefault="000B0DF3" w:rsidP="00A27223">
      <w:pPr>
        <w:tabs>
          <w:tab w:val="clear" w:pos="567"/>
        </w:tabs>
        <w:spacing w:line="240" w:lineRule="auto"/>
        <w:rPr>
          <w:szCs w:val="22"/>
        </w:rPr>
      </w:pPr>
    </w:p>
    <w:p w14:paraId="33222626" w14:textId="77777777" w:rsidR="000B0DF3" w:rsidRDefault="000B0DF3" w:rsidP="00A27223">
      <w:pPr>
        <w:tabs>
          <w:tab w:val="clear" w:pos="567"/>
        </w:tabs>
        <w:spacing w:line="240" w:lineRule="auto"/>
        <w:rPr>
          <w:szCs w:val="22"/>
        </w:rPr>
      </w:pPr>
    </w:p>
    <w:p w14:paraId="401E494F" w14:textId="77777777" w:rsidR="000B0DF3" w:rsidRDefault="000B0DF3" w:rsidP="00A27223">
      <w:pPr>
        <w:tabs>
          <w:tab w:val="clear" w:pos="567"/>
        </w:tabs>
        <w:spacing w:line="240" w:lineRule="auto"/>
        <w:rPr>
          <w:szCs w:val="22"/>
        </w:rPr>
      </w:pPr>
    </w:p>
    <w:p w14:paraId="64EF3CCE" w14:textId="77777777" w:rsidR="000B0DF3" w:rsidRDefault="000B0DF3" w:rsidP="00A27223">
      <w:pPr>
        <w:tabs>
          <w:tab w:val="clear" w:pos="567"/>
        </w:tabs>
        <w:spacing w:line="240" w:lineRule="auto"/>
        <w:rPr>
          <w:szCs w:val="22"/>
        </w:rPr>
      </w:pPr>
    </w:p>
    <w:p w14:paraId="48FC9443" w14:textId="77777777" w:rsidR="000B0DF3" w:rsidRDefault="000B0DF3" w:rsidP="00A27223">
      <w:pPr>
        <w:tabs>
          <w:tab w:val="clear" w:pos="567"/>
        </w:tabs>
        <w:spacing w:line="240" w:lineRule="auto"/>
        <w:rPr>
          <w:szCs w:val="22"/>
        </w:rPr>
      </w:pPr>
    </w:p>
    <w:p w14:paraId="1CD0979F" w14:textId="77777777" w:rsidR="000B0DF3" w:rsidRDefault="000B0DF3" w:rsidP="00A27223">
      <w:pPr>
        <w:tabs>
          <w:tab w:val="clear" w:pos="567"/>
        </w:tabs>
        <w:spacing w:line="240" w:lineRule="auto"/>
      </w:pPr>
    </w:p>
    <w:p w14:paraId="09557AF8" w14:textId="77777777" w:rsidR="000B0DF3" w:rsidRDefault="000B0DF3" w:rsidP="00A27223">
      <w:pPr>
        <w:tabs>
          <w:tab w:val="clear" w:pos="567"/>
        </w:tabs>
        <w:spacing w:line="240" w:lineRule="auto"/>
      </w:pPr>
    </w:p>
    <w:p w14:paraId="2F5B2528" w14:textId="77777777" w:rsidR="000B0DF3" w:rsidRDefault="000B0DF3" w:rsidP="00A27223">
      <w:pPr>
        <w:tabs>
          <w:tab w:val="clear" w:pos="567"/>
        </w:tabs>
        <w:spacing w:line="240" w:lineRule="auto"/>
      </w:pPr>
    </w:p>
    <w:p w14:paraId="56AD37B0" w14:textId="77777777" w:rsidR="000B0DF3" w:rsidRDefault="000B0DF3" w:rsidP="00A27223">
      <w:pPr>
        <w:tabs>
          <w:tab w:val="clear" w:pos="567"/>
        </w:tabs>
        <w:spacing w:line="240" w:lineRule="auto"/>
      </w:pPr>
    </w:p>
    <w:p w14:paraId="4E3E31B4" w14:textId="77777777" w:rsidR="000B0DF3" w:rsidRDefault="000B0DF3" w:rsidP="00A27223">
      <w:pPr>
        <w:tabs>
          <w:tab w:val="clear" w:pos="567"/>
        </w:tabs>
        <w:spacing w:line="240" w:lineRule="auto"/>
      </w:pPr>
    </w:p>
    <w:p w14:paraId="314842A0" w14:textId="77777777" w:rsidR="00091093" w:rsidRPr="00B8141A" w:rsidRDefault="00091093" w:rsidP="00A27223">
      <w:pPr>
        <w:tabs>
          <w:tab w:val="clear" w:pos="567"/>
        </w:tabs>
        <w:spacing w:line="240" w:lineRule="auto"/>
        <w:jc w:val="center"/>
        <w:rPr>
          <w:szCs w:val="22"/>
          <w:lang w:val="pt-PT"/>
        </w:rPr>
      </w:pPr>
      <w:r w:rsidRPr="00B8141A">
        <w:rPr>
          <w:b/>
          <w:szCs w:val="22"/>
          <w:lang w:val="pt-PT"/>
        </w:rPr>
        <w:t>ANEXO I</w:t>
      </w:r>
    </w:p>
    <w:p w14:paraId="3C30D023" w14:textId="77777777" w:rsidR="00091093" w:rsidRPr="00B8141A" w:rsidRDefault="00091093" w:rsidP="00A27223">
      <w:pPr>
        <w:tabs>
          <w:tab w:val="clear" w:pos="567"/>
        </w:tabs>
        <w:spacing w:line="240" w:lineRule="auto"/>
        <w:jc w:val="center"/>
        <w:rPr>
          <w:szCs w:val="22"/>
          <w:lang w:val="pt-PT"/>
        </w:rPr>
      </w:pPr>
    </w:p>
    <w:p w14:paraId="37ADAAA7" w14:textId="77777777" w:rsidR="00091093" w:rsidRPr="00B8141A" w:rsidRDefault="00091093" w:rsidP="00A27223">
      <w:pPr>
        <w:tabs>
          <w:tab w:val="clear" w:pos="567"/>
        </w:tabs>
        <w:spacing w:line="240" w:lineRule="auto"/>
        <w:jc w:val="center"/>
        <w:outlineLvl w:val="0"/>
        <w:rPr>
          <w:szCs w:val="22"/>
          <w:lang w:val="pt-PT"/>
        </w:rPr>
      </w:pPr>
      <w:r w:rsidRPr="00B8141A">
        <w:rPr>
          <w:b/>
          <w:szCs w:val="22"/>
          <w:lang w:val="pt-PT"/>
        </w:rPr>
        <w:t>RESUMO DAS CARACTERÍSTICAS DO MEDICAMENTO</w:t>
      </w:r>
    </w:p>
    <w:p w14:paraId="1CF6F809" w14:textId="1C669ECE" w:rsidR="000B0DF3" w:rsidRPr="00B8141A" w:rsidRDefault="00017285" w:rsidP="00A27223">
      <w:pPr>
        <w:tabs>
          <w:tab w:val="clear" w:pos="567"/>
        </w:tabs>
        <w:spacing w:line="240" w:lineRule="auto"/>
        <w:rPr>
          <w:szCs w:val="22"/>
          <w:lang w:val="pt-PT"/>
        </w:rPr>
      </w:pPr>
      <w:r w:rsidRPr="00B8141A">
        <w:rPr>
          <w:color w:val="008000"/>
          <w:lang w:val="pt-PT"/>
        </w:rPr>
        <w:br w:type="page"/>
      </w:r>
      <w:r w:rsidRPr="00B8141A">
        <w:rPr>
          <w:b/>
          <w:szCs w:val="22"/>
          <w:lang w:val="pt-PT"/>
        </w:rPr>
        <w:lastRenderedPageBreak/>
        <w:t>1.</w:t>
      </w:r>
      <w:r w:rsidRPr="00B8141A">
        <w:rPr>
          <w:b/>
          <w:szCs w:val="22"/>
          <w:lang w:val="pt-PT"/>
        </w:rPr>
        <w:tab/>
      </w:r>
      <w:r w:rsidR="00091093" w:rsidRPr="00B8141A">
        <w:rPr>
          <w:b/>
          <w:szCs w:val="22"/>
          <w:lang w:val="pt-PT"/>
        </w:rPr>
        <w:t>NOME DO MEDICAMENTO</w:t>
      </w:r>
    </w:p>
    <w:p w14:paraId="49963E12" w14:textId="77777777" w:rsidR="000B0DF3" w:rsidRPr="00B8141A" w:rsidRDefault="000B0DF3" w:rsidP="00A27223">
      <w:pPr>
        <w:tabs>
          <w:tab w:val="clear" w:pos="567"/>
        </w:tabs>
        <w:spacing w:line="240" w:lineRule="auto"/>
        <w:rPr>
          <w:iCs/>
          <w:szCs w:val="22"/>
          <w:lang w:val="pt-PT"/>
        </w:rPr>
      </w:pPr>
    </w:p>
    <w:p w14:paraId="3416343F" w14:textId="543FC5AC" w:rsidR="00091093" w:rsidRPr="00B8141A" w:rsidRDefault="00975835" w:rsidP="00A27223">
      <w:pPr>
        <w:tabs>
          <w:tab w:val="clear" w:pos="567"/>
        </w:tabs>
        <w:spacing w:line="240" w:lineRule="auto"/>
        <w:rPr>
          <w:szCs w:val="22"/>
          <w:lang w:val="pt-PT"/>
        </w:rPr>
      </w:pPr>
      <w:r w:rsidRPr="00B8141A">
        <w:rPr>
          <w:szCs w:val="22"/>
          <w:lang w:val="pt-PT"/>
        </w:rPr>
        <w:t>Bemrist</w:t>
      </w:r>
      <w:r w:rsidR="00017285" w:rsidRPr="00B8141A">
        <w:rPr>
          <w:szCs w:val="22"/>
          <w:lang w:val="pt-PT"/>
        </w:rPr>
        <w:t xml:space="preserve"> Breezhaler 125 microgram</w:t>
      </w:r>
      <w:r w:rsidR="00091093" w:rsidRPr="00B8141A">
        <w:rPr>
          <w:szCs w:val="22"/>
          <w:lang w:val="pt-PT"/>
        </w:rPr>
        <w:t>as/62,</w:t>
      </w:r>
      <w:r w:rsidR="00017285" w:rsidRPr="00B8141A">
        <w:rPr>
          <w:szCs w:val="22"/>
          <w:lang w:val="pt-PT"/>
        </w:rPr>
        <w:t>5 </w:t>
      </w:r>
      <w:r w:rsidR="00091093" w:rsidRPr="00B8141A">
        <w:rPr>
          <w:szCs w:val="22"/>
          <w:lang w:val="pt-PT"/>
        </w:rPr>
        <w:t>microgramas pó para inalação, cápsulas</w:t>
      </w:r>
    </w:p>
    <w:p w14:paraId="345138E2" w14:textId="2D8F384B" w:rsidR="000B0DF3" w:rsidRPr="00B8141A" w:rsidRDefault="00975835" w:rsidP="00A27223">
      <w:pPr>
        <w:tabs>
          <w:tab w:val="clear" w:pos="567"/>
        </w:tabs>
        <w:spacing w:line="240" w:lineRule="auto"/>
        <w:rPr>
          <w:szCs w:val="22"/>
          <w:lang w:val="pt-PT"/>
        </w:rPr>
      </w:pPr>
      <w:r w:rsidRPr="00B8141A">
        <w:rPr>
          <w:szCs w:val="22"/>
          <w:lang w:val="pt-PT"/>
        </w:rPr>
        <w:t>Bemrist</w:t>
      </w:r>
      <w:r w:rsidR="00017285" w:rsidRPr="00B8141A">
        <w:rPr>
          <w:szCs w:val="22"/>
          <w:lang w:val="pt-PT"/>
        </w:rPr>
        <w:t xml:space="preserve"> Breezhaler 125 microgram</w:t>
      </w:r>
      <w:r w:rsidR="00091093" w:rsidRPr="00B8141A">
        <w:rPr>
          <w:szCs w:val="22"/>
          <w:lang w:val="pt-PT"/>
        </w:rPr>
        <w:t>as/127,</w:t>
      </w:r>
      <w:r w:rsidR="00017285" w:rsidRPr="00B8141A">
        <w:rPr>
          <w:szCs w:val="22"/>
          <w:lang w:val="pt-PT"/>
        </w:rPr>
        <w:t>5 </w:t>
      </w:r>
      <w:r w:rsidR="00091093" w:rsidRPr="00B8141A">
        <w:rPr>
          <w:szCs w:val="22"/>
          <w:lang w:val="pt-PT"/>
        </w:rPr>
        <w:t>microgramas pó para inalação, cápsulas</w:t>
      </w:r>
    </w:p>
    <w:p w14:paraId="2B000FDE" w14:textId="6A6F62CB" w:rsidR="000B0DF3" w:rsidRPr="00B8141A" w:rsidRDefault="00975835" w:rsidP="00A27223">
      <w:pPr>
        <w:tabs>
          <w:tab w:val="clear" w:pos="567"/>
        </w:tabs>
        <w:spacing w:line="240" w:lineRule="auto"/>
        <w:rPr>
          <w:iCs/>
          <w:szCs w:val="22"/>
          <w:lang w:val="pt-PT"/>
        </w:rPr>
      </w:pPr>
      <w:r w:rsidRPr="00B8141A">
        <w:rPr>
          <w:szCs w:val="22"/>
          <w:lang w:val="pt-PT"/>
        </w:rPr>
        <w:t>Bemrist</w:t>
      </w:r>
      <w:r w:rsidR="00017285" w:rsidRPr="00B8141A">
        <w:rPr>
          <w:szCs w:val="22"/>
          <w:lang w:val="pt-PT"/>
        </w:rPr>
        <w:t xml:space="preserve"> Breezhaler 125 microgram</w:t>
      </w:r>
      <w:r w:rsidR="00091093" w:rsidRPr="00B8141A">
        <w:rPr>
          <w:szCs w:val="22"/>
          <w:lang w:val="pt-PT"/>
        </w:rPr>
        <w:t>a</w:t>
      </w:r>
      <w:r w:rsidR="00017285" w:rsidRPr="00B8141A">
        <w:rPr>
          <w:szCs w:val="22"/>
          <w:lang w:val="pt-PT"/>
        </w:rPr>
        <w:t>s/260 </w:t>
      </w:r>
      <w:r w:rsidR="00091093" w:rsidRPr="00B8141A">
        <w:rPr>
          <w:szCs w:val="22"/>
          <w:lang w:val="pt-PT"/>
        </w:rPr>
        <w:t>microgramas pó para inalação, cápsulas</w:t>
      </w:r>
    </w:p>
    <w:p w14:paraId="3C6D825A" w14:textId="77777777" w:rsidR="000B0DF3" w:rsidRPr="00B8141A" w:rsidRDefault="000B0DF3" w:rsidP="00A27223">
      <w:pPr>
        <w:tabs>
          <w:tab w:val="clear" w:pos="567"/>
        </w:tabs>
        <w:spacing w:line="240" w:lineRule="auto"/>
        <w:rPr>
          <w:iCs/>
          <w:szCs w:val="22"/>
          <w:lang w:val="pt-PT"/>
        </w:rPr>
      </w:pPr>
    </w:p>
    <w:p w14:paraId="502E9435" w14:textId="77777777" w:rsidR="000B0DF3" w:rsidRPr="00B8141A" w:rsidRDefault="000B0DF3" w:rsidP="00A27223">
      <w:pPr>
        <w:tabs>
          <w:tab w:val="clear" w:pos="567"/>
        </w:tabs>
        <w:spacing w:line="240" w:lineRule="auto"/>
        <w:rPr>
          <w:iCs/>
          <w:szCs w:val="22"/>
          <w:lang w:val="pt-PT"/>
        </w:rPr>
      </w:pPr>
    </w:p>
    <w:p w14:paraId="25F8831B" w14:textId="50B86EF2" w:rsidR="000B0DF3" w:rsidRPr="00B8141A" w:rsidRDefault="00017285" w:rsidP="00A27223">
      <w:pPr>
        <w:keepNext/>
        <w:tabs>
          <w:tab w:val="clear" w:pos="567"/>
        </w:tabs>
        <w:suppressAutoHyphens/>
        <w:spacing w:line="240" w:lineRule="auto"/>
        <w:ind w:left="567" w:hanging="567"/>
        <w:rPr>
          <w:szCs w:val="22"/>
          <w:lang w:val="pt-PT"/>
        </w:rPr>
      </w:pPr>
      <w:r w:rsidRPr="00B8141A">
        <w:rPr>
          <w:b/>
          <w:szCs w:val="22"/>
          <w:lang w:val="pt-PT"/>
        </w:rPr>
        <w:t>2.</w:t>
      </w:r>
      <w:r w:rsidRPr="00B8141A">
        <w:rPr>
          <w:b/>
          <w:szCs w:val="22"/>
          <w:lang w:val="pt-PT"/>
        </w:rPr>
        <w:tab/>
      </w:r>
      <w:r w:rsidR="00F91931" w:rsidRPr="00B8141A">
        <w:rPr>
          <w:b/>
          <w:szCs w:val="22"/>
          <w:lang w:val="pt-PT"/>
        </w:rPr>
        <w:t>COMPOSIÇÃO QUALITATIVA E QUANTITATIVA</w:t>
      </w:r>
    </w:p>
    <w:p w14:paraId="49CA7215" w14:textId="77777777" w:rsidR="000B0DF3" w:rsidRPr="00B8141A" w:rsidRDefault="000B0DF3" w:rsidP="00A27223">
      <w:pPr>
        <w:keepNext/>
        <w:tabs>
          <w:tab w:val="clear" w:pos="567"/>
        </w:tabs>
        <w:spacing w:line="240" w:lineRule="auto"/>
        <w:rPr>
          <w:iCs/>
          <w:szCs w:val="22"/>
          <w:lang w:val="pt-PT"/>
        </w:rPr>
      </w:pPr>
    </w:p>
    <w:p w14:paraId="76877035" w14:textId="4E2E05DF" w:rsidR="000B0DF3" w:rsidRPr="00B8141A" w:rsidRDefault="00975835" w:rsidP="00A27223">
      <w:pPr>
        <w:keepNext/>
        <w:tabs>
          <w:tab w:val="clear" w:pos="567"/>
        </w:tabs>
        <w:spacing w:line="240" w:lineRule="auto"/>
        <w:rPr>
          <w:iCs/>
          <w:szCs w:val="22"/>
          <w:lang w:val="pt-PT"/>
        </w:rPr>
      </w:pPr>
      <w:r w:rsidRPr="00B8141A">
        <w:rPr>
          <w:szCs w:val="22"/>
          <w:u w:val="single"/>
          <w:lang w:val="pt-PT"/>
        </w:rPr>
        <w:t>Bemrist</w:t>
      </w:r>
      <w:r w:rsidR="00017285" w:rsidRPr="00B8141A">
        <w:rPr>
          <w:szCs w:val="22"/>
          <w:u w:val="single"/>
          <w:lang w:val="pt-PT"/>
        </w:rPr>
        <w:t xml:space="preserve"> Breezhaler 125 microgram</w:t>
      </w:r>
      <w:r w:rsidR="00091093" w:rsidRPr="00B8141A">
        <w:rPr>
          <w:szCs w:val="22"/>
          <w:u w:val="single"/>
          <w:lang w:val="pt-PT"/>
        </w:rPr>
        <w:t>as/62,</w:t>
      </w:r>
      <w:r w:rsidR="00017285" w:rsidRPr="00B8141A">
        <w:rPr>
          <w:szCs w:val="22"/>
          <w:u w:val="single"/>
          <w:lang w:val="pt-PT"/>
        </w:rPr>
        <w:t>5 </w:t>
      </w:r>
      <w:r w:rsidR="00091093" w:rsidRPr="00B8141A">
        <w:rPr>
          <w:szCs w:val="22"/>
          <w:u w:val="single"/>
          <w:lang w:val="pt-PT"/>
        </w:rPr>
        <w:t>microgramas pó para inalação, cápsulas</w:t>
      </w:r>
    </w:p>
    <w:p w14:paraId="44E8A6A0" w14:textId="77777777" w:rsidR="000B0DF3" w:rsidRPr="00B8141A" w:rsidRDefault="000B0DF3" w:rsidP="00A27223">
      <w:pPr>
        <w:keepNext/>
        <w:tabs>
          <w:tab w:val="clear" w:pos="567"/>
        </w:tabs>
        <w:spacing w:line="240" w:lineRule="auto"/>
        <w:rPr>
          <w:szCs w:val="22"/>
          <w:lang w:val="pt-PT"/>
        </w:rPr>
      </w:pPr>
    </w:p>
    <w:p w14:paraId="2C4D2E41" w14:textId="0DDA9702" w:rsidR="000B0DF3" w:rsidRPr="00B8141A" w:rsidRDefault="00091093" w:rsidP="00A27223">
      <w:pPr>
        <w:tabs>
          <w:tab w:val="clear" w:pos="567"/>
        </w:tabs>
        <w:spacing w:line="240" w:lineRule="auto"/>
        <w:rPr>
          <w:iCs/>
          <w:szCs w:val="22"/>
          <w:lang w:val="pt-PT"/>
        </w:rPr>
      </w:pPr>
      <w:r w:rsidRPr="00B8141A">
        <w:rPr>
          <w:iCs/>
          <w:szCs w:val="22"/>
          <w:lang w:val="pt-PT"/>
        </w:rPr>
        <w:t>Cada cápsula contém 150 </w:t>
      </w:r>
      <w:r w:rsidR="00B07E9F" w:rsidRPr="00B8141A">
        <w:rPr>
          <w:iCs/>
          <w:szCs w:val="22"/>
          <w:lang w:val="pt-PT"/>
        </w:rPr>
        <w:t>µg</w:t>
      </w:r>
      <w:r w:rsidRPr="00B8141A">
        <w:rPr>
          <w:iCs/>
          <w:szCs w:val="22"/>
          <w:lang w:val="pt-PT"/>
        </w:rPr>
        <w:t xml:space="preserve"> de indacaterol (na forma de acetato</w:t>
      </w:r>
      <w:r w:rsidR="00017285" w:rsidRPr="00B8141A">
        <w:rPr>
          <w:iCs/>
          <w:szCs w:val="22"/>
          <w:lang w:val="pt-PT"/>
        </w:rPr>
        <w:t xml:space="preserve">) </w:t>
      </w:r>
      <w:r w:rsidRPr="00B8141A">
        <w:rPr>
          <w:iCs/>
          <w:szCs w:val="22"/>
          <w:lang w:val="pt-PT"/>
        </w:rPr>
        <w:t>e</w:t>
      </w:r>
      <w:r w:rsidR="00017285" w:rsidRPr="00B8141A">
        <w:rPr>
          <w:iCs/>
          <w:szCs w:val="22"/>
          <w:lang w:val="pt-PT"/>
        </w:rPr>
        <w:t xml:space="preserve"> </w:t>
      </w:r>
      <w:r w:rsidRPr="00B8141A">
        <w:rPr>
          <w:iCs/>
          <w:szCs w:val="22"/>
          <w:lang w:val="pt-PT"/>
        </w:rPr>
        <w:t>80 </w:t>
      </w:r>
      <w:r w:rsidR="00B07E9F" w:rsidRPr="00B8141A">
        <w:rPr>
          <w:iCs/>
          <w:szCs w:val="22"/>
          <w:lang w:val="pt-PT"/>
        </w:rPr>
        <w:t>µg</w:t>
      </w:r>
      <w:r w:rsidRPr="00B8141A">
        <w:rPr>
          <w:iCs/>
          <w:szCs w:val="22"/>
          <w:lang w:val="pt-PT"/>
        </w:rPr>
        <w:t xml:space="preserve"> de furoato de mometasona</w:t>
      </w:r>
      <w:r w:rsidR="00017285" w:rsidRPr="00B8141A">
        <w:rPr>
          <w:iCs/>
          <w:szCs w:val="22"/>
          <w:lang w:val="pt-PT"/>
        </w:rPr>
        <w:t>.</w:t>
      </w:r>
    </w:p>
    <w:p w14:paraId="27F43D32" w14:textId="77777777" w:rsidR="000B0DF3" w:rsidRPr="00B8141A" w:rsidRDefault="000B0DF3" w:rsidP="00A27223">
      <w:pPr>
        <w:tabs>
          <w:tab w:val="clear" w:pos="567"/>
        </w:tabs>
        <w:spacing w:line="240" w:lineRule="auto"/>
        <w:rPr>
          <w:iCs/>
          <w:szCs w:val="22"/>
          <w:lang w:val="pt-PT"/>
        </w:rPr>
      </w:pPr>
    </w:p>
    <w:p w14:paraId="5FDC68E0" w14:textId="5A38EECD" w:rsidR="000B0DF3" w:rsidRPr="00B8141A" w:rsidRDefault="00091093" w:rsidP="00A27223">
      <w:pPr>
        <w:tabs>
          <w:tab w:val="clear" w:pos="567"/>
        </w:tabs>
        <w:spacing w:line="240" w:lineRule="auto"/>
        <w:rPr>
          <w:iCs/>
          <w:szCs w:val="22"/>
          <w:lang w:val="pt-PT"/>
        </w:rPr>
      </w:pPr>
      <w:r w:rsidRPr="00B8141A">
        <w:rPr>
          <w:iCs/>
          <w:szCs w:val="22"/>
          <w:lang w:val="pt-PT"/>
        </w:rPr>
        <w:t>Cada dose libertada (</w:t>
      </w:r>
      <w:r w:rsidRPr="00B8141A">
        <w:rPr>
          <w:szCs w:val="22"/>
          <w:lang w:val="pt-PT"/>
        </w:rPr>
        <w:t xml:space="preserve">a dose libertada </w:t>
      </w:r>
      <w:r w:rsidR="005B3F97" w:rsidRPr="00B8141A">
        <w:rPr>
          <w:szCs w:val="22"/>
          <w:lang w:val="pt-PT"/>
        </w:rPr>
        <w:t xml:space="preserve">através </w:t>
      </w:r>
      <w:r w:rsidRPr="00B8141A">
        <w:rPr>
          <w:szCs w:val="22"/>
          <w:lang w:val="pt-PT"/>
        </w:rPr>
        <w:t xml:space="preserve">do </w:t>
      </w:r>
      <w:r w:rsidR="0023394F" w:rsidRPr="00B8141A">
        <w:rPr>
          <w:szCs w:val="22"/>
          <w:lang w:val="pt-PT"/>
        </w:rPr>
        <w:t xml:space="preserve">aplicador </w:t>
      </w:r>
      <w:r w:rsidRPr="00B8141A">
        <w:rPr>
          <w:szCs w:val="22"/>
          <w:lang w:val="pt-PT"/>
        </w:rPr>
        <w:t>b</w:t>
      </w:r>
      <w:r w:rsidR="009B53C1" w:rsidRPr="00B8141A">
        <w:rPr>
          <w:szCs w:val="22"/>
          <w:lang w:val="pt-PT"/>
        </w:rPr>
        <w:t>o</w:t>
      </w:r>
      <w:r w:rsidRPr="00B8141A">
        <w:rPr>
          <w:szCs w:val="22"/>
          <w:lang w:val="pt-PT"/>
        </w:rPr>
        <w:t>cal do inalador)</w:t>
      </w:r>
      <w:r w:rsidRPr="00B8141A">
        <w:rPr>
          <w:iCs/>
          <w:szCs w:val="22"/>
          <w:lang w:val="pt-PT"/>
        </w:rPr>
        <w:t xml:space="preserve"> contém </w:t>
      </w:r>
      <w:r w:rsidR="00017285" w:rsidRPr="00B8141A">
        <w:rPr>
          <w:iCs/>
          <w:szCs w:val="22"/>
          <w:lang w:val="pt-PT"/>
        </w:rPr>
        <w:t>125 </w:t>
      </w:r>
      <w:r w:rsidR="00B07E9F" w:rsidRPr="00B8141A">
        <w:rPr>
          <w:iCs/>
          <w:szCs w:val="22"/>
          <w:lang w:val="pt-PT"/>
        </w:rPr>
        <w:t>µg</w:t>
      </w:r>
      <w:r w:rsidR="00017285" w:rsidRPr="00B8141A">
        <w:rPr>
          <w:iCs/>
          <w:szCs w:val="22"/>
          <w:lang w:val="pt-PT"/>
        </w:rPr>
        <w:t xml:space="preserve"> </w:t>
      </w:r>
      <w:r w:rsidRPr="00B8141A">
        <w:rPr>
          <w:iCs/>
          <w:szCs w:val="22"/>
          <w:lang w:val="pt-PT"/>
        </w:rPr>
        <w:t xml:space="preserve">de indacaterol (na forma de acetato) e </w:t>
      </w:r>
      <w:r w:rsidR="00017285" w:rsidRPr="00B8141A">
        <w:rPr>
          <w:iCs/>
          <w:szCs w:val="22"/>
          <w:lang w:val="pt-PT"/>
        </w:rPr>
        <w:t>62</w:t>
      </w:r>
      <w:r w:rsidRPr="00B8141A">
        <w:rPr>
          <w:iCs/>
          <w:szCs w:val="22"/>
          <w:lang w:val="pt-PT"/>
        </w:rPr>
        <w:t>,</w:t>
      </w:r>
      <w:r w:rsidR="00017285" w:rsidRPr="00B8141A">
        <w:rPr>
          <w:iCs/>
          <w:szCs w:val="22"/>
          <w:lang w:val="pt-PT"/>
        </w:rPr>
        <w:t>5 </w:t>
      </w:r>
      <w:r w:rsidR="00B07E9F" w:rsidRPr="00B8141A">
        <w:rPr>
          <w:iCs/>
          <w:szCs w:val="22"/>
          <w:lang w:val="pt-PT"/>
        </w:rPr>
        <w:t>µg</w:t>
      </w:r>
      <w:r w:rsidRPr="00B8141A">
        <w:rPr>
          <w:iCs/>
          <w:szCs w:val="22"/>
          <w:lang w:val="pt-PT"/>
        </w:rPr>
        <w:t xml:space="preserve"> de de furoato de mometasona</w:t>
      </w:r>
      <w:r w:rsidR="00017285" w:rsidRPr="00B8141A">
        <w:rPr>
          <w:iCs/>
          <w:szCs w:val="22"/>
          <w:lang w:val="pt-PT"/>
        </w:rPr>
        <w:t>.</w:t>
      </w:r>
    </w:p>
    <w:p w14:paraId="25B03EAE" w14:textId="77777777" w:rsidR="000B0DF3" w:rsidRPr="00B8141A" w:rsidRDefault="000B0DF3" w:rsidP="00A27223">
      <w:pPr>
        <w:tabs>
          <w:tab w:val="clear" w:pos="567"/>
        </w:tabs>
        <w:spacing w:line="240" w:lineRule="auto"/>
        <w:rPr>
          <w:iCs/>
          <w:szCs w:val="22"/>
          <w:lang w:val="pt-PT"/>
        </w:rPr>
      </w:pPr>
    </w:p>
    <w:p w14:paraId="756162DD" w14:textId="56A42D14" w:rsidR="000B0DF3" w:rsidRPr="00B8141A" w:rsidRDefault="00975835" w:rsidP="00A27223">
      <w:pPr>
        <w:keepNext/>
        <w:tabs>
          <w:tab w:val="clear" w:pos="567"/>
        </w:tabs>
        <w:spacing w:line="240" w:lineRule="auto"/>
        <w:rPr>
          <w:iCs/>
          <w:szCs w:val="22"/>
          <w:u w:val="single"/>
          <w:lang w:val="pt-PT"/>
        </w:rPr>
      </w:pPr>
      <w:r w:rsidRPr="00B8141A">
        <w:rPr>
          <w:szCs w:val="22"/>
          <w:u w:val="single"/>
          <w:lang w:val="pt-PT"/>
        </w:rPr>
        <w:t>Bemrist</w:t>
      </w:r>
      <w:r w:rsidR="00017285" w:rsidRPr="00B8141A">
        <w:rPr>
          <w:szCs w:val="22"/>
          <w:u w:val="single"/>
          <w:lang w:val="pt-PT"/>
        </w:rPr>
        <w:t xml:space="preserve"> Breezhaler 125 microgram</w:t>
      </w:r>
      <w:r w:rsidR="00091093" w:rsidRPr="00B8141A">
        <w:rPr>
          <w:szCs w:val="22"/>
          <w:u w:val="single"/>
          <w:lang w:val="pt-PT"/>
        </w:rPr>
        <w:t>a</w:t>
      </w:r>
      <w:r w:rsidR="00017285" w:rsidRPr="00B8141A">
        <w:rPr>
          <w:szCs w:val="22"/>
          <w:u w:val="single"/>
          <w:lang w:val="pt-PT"/>
        </w:rPr>
        <w:t>s/127</w:t>
      </w:r>
      <w:r w:rsidR="00091093" w:rsidRPr="00B8141A">
        <w:rPr>
          <w:szCs w:val="22"/>
          <w:u w:val="single"/>
          <w:lang w:val="pt-PT"/>
        </w:rPr>
        <w:t>,</w:t>
      </w:r>
      <w:r w:rsidR="00017285" w:rsidRPr="00B8141A">
        <w:rPr>
          <w:szCs w:val="22"/>
          <w:u w:val="single"/>
          <w:lang w:val="pt-PT"/>
        </w:rPr>
        <w:t>5 </w:t>
      </w:r>
      <w:r w:rsidR="00091093" w:rsidRPr="00B8141A">
        <w:rPr>
          <w:szCs w:val="22"/>
          <w:u w:val="single"/>
          <w:lang w:val="pt-PT"/>
        </w:rPr>
        <w:t>microgramas pó para inalação, cápsulas</w:t>
      </w:r>
    </w:p>
    <w:p w14:paraId="341AA754" w14:textId="77777777" w:rsidR="000B0DF3" w:rsidRPr="00B8141A" w:rsidRDefault="000B0DF3" w:rsidP="00A27223">
      <w:pPr>
        <w:keepNext/>
        <w:tabs>
          <w:tab w:val="clear" w:pos="567"/>
        </w:tabs>
        <w:spacing w:line="240" w:lineRule="auto"/>
        <w:rPr>
          <w:szCs w:val="22"/>
          <w:lang w:val="pt-PT"/>
        </w:rPr>
      </w:pPr>
    </w:p>
    <w:p w14:paraId="7D9222D8" w14:textId="18A13D5F" w:rsidR="000B0DF3" w:rsidRPr="00B8141A" w:rsidRDefault="00091093" w:rsidP="00A27223">
      <w:pPr>
        <w:tabs>
          <w:tab w:val="clear" w:pos="567"/>
        </w:tabs>
        <w:spacing w:line="240" w:lineRule="auto"/>
        <w:rPr>
          <w:iCs/>
          <w:szCs w:val="22"/>
          <w:lang w:val="pt-PT"/>
        </w:rPr>
      </w:pPr>
      <w:r w:rsidRPr="00B8141A">
        <w:rPr>
          <w:iCs/>
          <w:szCs w:val="22"/>
          <w:lang w:val="pt-PT"/>
        </w:rPr>
        <w:t xml:space="preserve">Cada cápsula contém </w:t>
      </w:r>
      <w:r w:rsidR="00017285" w:rsidRPr="00B8141A">
        <w:rPr>
          <w:iCs/>
          <w:szCs w:val="22"/>
          <w:lang w:val="pt-PT"/>
        </w:rPr>
        <w:t>150 </w:t>
      </w:r>
      <w:r w:rsidR="00B07E9F" w:rsidRPr="00B8141A">
        <w:rPr>
          <w:iCs/>
          <w:szCs w:val="22"/>
          <w:lang w:val="pt-PT"/>
        </w:rPr>
        <w:t>µg</w:t>
      </w:r>
      <w:r w:rsidR="00017285" w:rsidRPr="00B8141A">
        <w:rPr>
          <w:iCs/>
          <w:szCs w:val="22"/>
          <w:lang w:val="pt-PT"/>
        </w:rPr>
        <w:t xml:space="preserve"> </w:t>
      </w:r>
      <w:r w:rsidRPr="00B8141A">
        <w:rPr>
          <w:iCs/>
          <w:szCs w:val="22"/>
          <w:lang w:val="pt-PT"/>
        </w:rPr>
        <w:t xml:space="preserve">de indacaterol (na forma de acetato) e </w:t>
      </w:r>
      <w:r w:rsidR="00017285" w:rsidRPr="00B8141A">
        <w:rPr>
          <w:iCs/>
          <w:szCs w:val="22"/>
          <w:lang w:val="pt-PT"/>
        </w:rPr>
        <w:t>160 </w:t>
      </w:r>
      <w:r w:rsidR="00B07E9F" w:rsidRPr="00B8141A">
        <w:rPr>
          <w:iCs/>
          <w:szCs w:val="22"/>
          <w:lang w:val="pt-PT"/>
        </w:rPr>
        <w:t>µg</w:t>
      </w:r>
      <w:r w:rsidRPr="00B8141A">
        <w:rPr>
          <w:iCs/>
          <w:szCs w:val="22"/>
          <w:lang w:val="pt-PT"/>
        </w:rPr>
        <w:t xml:space="preserve"> de furoato de mometasona</w:t>
      </w:r>
      <w:r w:rsidR="00017285" w:rsidRPr="00B8141A">
        <w:rPr>
          <w:iCs/>
          <w:szCs w:val="22"/>
          <w:lang w:val="pt-PT"/>
        </w:rPr>
        <w:t>.</w:t>
      </w:r>
    </w:p>
    <w:p w14:paraId="6A4FB6CC" w14:textId="77777777" w:rsidR="000B0DF3" w:rsidRPr="00B8141A" w:rsidRDefault="000B0DF3" w:rsidP="00A27223">
      <w:pPr>
        <w:tabs>
          <w:tab w:val="clear" w:pos="567"/>
        </w:tabs>
        <w:spacing w:line="240" w:lineRule="auto"/>
        <w:rPr>
          <w:iCs/>
          <w:szCs w:val="22"/>
          <w:lang w:val="pt-PT"/>
        </w:rPr>
      </w:pPr>
    </w:p>
    <w:p w14:paraId="0F24938B" w14:textId="01E2D795" w:rsidR="000B0DF3" w:rsidRPr="00B8141A" w:rsidRDefault="00091093" w:rsidP="00A27223">
      <w:pPr>
        <w:tabs>
          <w:tab w:val="clear" w:pos="567"/>
        </w:tabs>
        <w:spacing w:line="240" w:lineRule="auto"/>
        <w:rPr>
          <w:iCs/>
          <w:szCs w:val="22"/>
          <w:lang w:val="pt-PT"/>
        </w:rPr>
      </w:pPr>
      <w:r w:rsidRPr="00B8141A">
        <w:rPr>
          <w:iCs/>
          <w:szCs w:val="22"/>
          <w:lang w:val="pt-PT"/>
        </w:rPr>
        <w:t>Cada dose libertada (</w:t>
      </w:r>
      <w:r w:rsidR="005B3F97" w:rsidRPr="00B8141A">
        <w:rPr>
          <w:szCs w:val="22"/>
          <w:lang w:val="pt-PT"/>
        </w:rPr>
        <w:t xml:space="preserve">a dose libertada através do </w:t>
      </w:r>
      <w:r w:rsidR="0023394F" w:rsidRPr="00B8141A">
        <w:rPr>
          <w:szCs w:val="22"/>
          <w:lang w:val="pt-PT"/>
        </w:rPr>
        <w:t xml:space="preserve">aplicador </w:t>
      </w:r>
      <w:r w:rsidR="005B3F97" w:rsidRPr="00B8141A">
        <w:rPr>
          <w:szCs w:val="22"/>
          <w:lang w:val="pt-PT"/>
        </w:rPr>
        <w:t>b</w:t>
      </w:r>
      <w:r w:rsidR="009B53C1" w:rsidRPr="00B8141A">
        <w:rPr>
          <w:szCs w:val="22"/>
          <w:lang w:val="pt-PT"/>
        </w:rPr>
        <w:t>o</w:t>
      </w:r>
      <w:r w:rsidR="005B3F97" w:rsidRPr="00B8141A">
        <w:rPr>
          <w:szCs w:val="22"/>
          <w:lang w:val="pt-PT"/>
        </w:rPr>
        <w:t>cal do inalador</w:t>
      </w:r>
      <w:r w:rsidRPr="00B8141A">
        <w:rPr>
          <w:szCs w:val="22"/>
          <w:lang w:val="pt-PT"/>
        </w:rPr>
        <w:t>)</w:t>
      </w:r>
      <w:r w:rsidRPr="00B8141A">
        <w:rPr>
          <w:iCs/>
          <w:szCs w:val="22"/>
          <w:lang w:val="pt-PT"/>
        </w:rPr>
        <w:t xml:space="preserve"> contém </w:t>
      </w:r>
      <w:r w:rsidR="00017285" w:rsidRPr="00B8141A">
        <w:rPr>
          <w:iCs/>
          <w:szCs w:val="22"/>
          <w:lang w:val="pt-PT"/>
        </w:rPr>
        <w:t>125 </w:t>
      </w:r>
      <w:r w:rsidR="00DF5421" w:rsidRPr="00DC6055">
        <w:rPr>
          <w:iCs/>
          <w:szCs w:val="22"/>
          <w:lang w:val="pt-PT"/>
        </w:rPr>
        <w:t>µg</w:t>
      </w:r>
      <w:r w:rsidR="00DF5421">
        <w:rPr>
          <w:iCs/>
          <w:szCs w:val="22"/>
          <w:lang w:val="pt-PT"/>
        </w:rPr>
        <w:t xml:space="preserve"> </w:t>
      </w:r>
      <w:r w:rsidRPr="00B8141A">
        <w:rPr>
          <w:iCs/>
          <w:szCs w:val="22"/>
          <w:lang w:val="pt-PT"/>
        </w:rPr>
        <w:t xml:space="preserve">de indacaterol (na forma de acetato) e </w:t>
      </w:r>
      <w:r w:rsidR="00783027" w:rsidRPr="00B8141A">
        <w:rPr>
          <w:iCs/>
          <w:szCs w:val="22"/>
          <w:lang w:val="pt-PT"/>
        </w:rPr>
        <w:t>127,</w:t>
      </w:r>
      <w:r w:rsidR="00017285" w:rsidRPr="00B8141A">
        <w:rPr>
          <w:iCs/>
          <w:szCs w:val="22"/>
          <w:lang w:val="pt-PT"/>
        </w:rPr>
        <w:t>5 </w:t>
      </w:r>
      <w:r w:rsidR="00B07E9F" w:rsidRPr="00B8141A">
        <w:rPr>
          <w:iCs/>
          <w:szCs w:val="22"/>
          <w:lang w:val="pt-PT"/>
        </w:rPr>
        <w:t>µg</w:t>
      </w:r>
      <w:r w:rsidR="00783027" w:rsidRPr="00B8141A">
        <w:rPr>
          <w:iCs/>
          <w:szCs w:val="22"/>
          <w:lang w:val="pt-PT"/>
        </w:rPr>
        <w:t xml:space="preserve"> de de furoato de mometasona</w:t>
      </w:r>
      <w:r w:rsidR="00017285" w:rsidRPr="00B8141A">
        <w:rPr>
          <w:iCs/>
          <w:szCs w:val="22"/>
          <w:lang w:val="pt-PT"/>
        </w:rPr>
        <w:t>.</w:t>
      </w:r>
    </w:p>
    <w:p w14:paraId="093CF066" w14:textId="77777777" w:rsidR="000B0DF3" w:rsidRPr="00B8141A" w:rsidRDefault="000B0DF3" w:rsidP="00A27223">
      <w:pPr>
        <w:tabs>
          <w:tab w:val="clear" w:pos="567"/>
        </w:tabs>
        <w:spacing w:line="240" w:lineRule="auto"/>
        <w:rPr>
          <w:szCs w:val="22"/>
          <w:lang w:val="pt-PT"/>
        </w:rPr>
      </w:pPr>
    </w:p>
    <w:p w14:paraId="01DF35AD" w14:textId="736235C6" w:rsidR="000B0DF3" w:rsidRPr="00B8141A" w:rsidRDefault="00975835" w:rsidP="00A27223">
      <w:pPr>
        <w:keepNext/>
        <w:tabs>
          <w:tab w:val="clear" w:pos="567"/>
        </w:tabs>
        <w:spacing w:line="240" w:lineRule="auto"/>
        <w:rPr>
          <w:iCs/>
          <w:szCs w:val="22"/>
          <w:u w:val="single"/>
          <w:lang w:val="pt-PT"/>
        </w:rPr>
      </w:pPr>
      <w:r w:rsidRPr="00B8141A">
        <w:rPr>
          <w:szCs w:val="22"/>
          <w:u w:val="single"/>
          <w:lang w:val="pt-PT"/>
        </w:rPr>
        <w:t>Bemrist</w:t>
      </w:r>
      <w:r w:rsidR="00017285" w:rsidRPr="00B8141A">
        <w:rPr>
          <w:szCs w:val="22"/>
          <w:u w:val="single"/>
          <w:lang w:val="pt-PT"/>
        </w:rPr>
        <w:t xml:space="preserve"> Breezhaler 125 microgram</w:t>
      </w:r>
      <w:r w:rsidR="00091093" w:rsidRPr="00B8141A">
        <w:rPr>
          <w:szCs w:val="22"/>
          <w:u w:val="single"/>
          <w:lang w:val="pt-PT"/>
        </w:rPr>
        <w:t>a</w:t>
      </w:r>
      <w:r w:rsidR="00017285" w:rsidRPr="00B8141A">
        <w:rPr>
          <w:szCs w:val="22"/>
          <w:u w:val="single"/>
          <w:lang w:val="pt-PT"/>
        </w:rPr>
        <w:t>s/260 </w:t>
      </w:r>
      <w:r w:rsidR="00091093" w:rsidRPr="00B8141A">
        <w:rPr>
          <w:szCs w:val="22"/>
          <w:u w:val="single"/>
          <w:lang w:val="pt-PT"/>
        </w:rPr>
        <w:t>microgramas pó para inalação, cápsulas</w:t>
      </w:r>
    </w:p>
    <w:p w14:paraId="6B1ADF4C" w14:textId="77777777" w:rsidR="000B0DF3" w:rsidRPr="00B8141A" w:rsidRDefault="000B0DF3" w:rsidP="00A27223">
      <w:pPr>
        <w:keepNext/>
        <w:tabs>
          <w:tab w:val="clear" w:pos="567"/>
        </w:tabs>
        <w:spacing w:line="240" w:lineRule="auto"/>
        <w:rPr>
          <w:szCs w:val="22"/>
          <w:lang w:val="pt-PT"/>
        </w:rPr>
      </w:pPr>
    </w:p>
    <w:p w14:paraId="00F56253" w14:textId="16CB0F95" w:rsidR="000B0DF3" w:rsidRPr="00B8141A" w:rsidRDefault="00091093" w:rsidP="00A27223">
      <w:pPr>
        <w:tabs>
          <w:tab w:val="clear" w:pos="567"/>
        </w:tabs>
        <w:spacing w:line="240" w:lineRule="auto"/>
        <w:rPr>
          <w:iCs/>
          <w:szCs w:val="22"/>
          <w:lang w:val="pt-PT"/>
        </w:rPr>
      </w:pPr>
      <w:r w:rsidRPr="00B8141A">
        <w:rPr>
          <w:iCs/>
          <w:szCs w:val="22"/>
          <w:lang w:val="pt-PT"/>
        </w:rPr>
        <w:t xml:space="preserve">Cada cápsula contém </w:t>
      </w:r>
      <w:r w:rsidR="00017285" w:rsidRPr="00B8141A">
        <w:rPr>
          <w:iCs/>
          <w:szCs w:val="22"/>
          <w:lang w:val="pt-PT"/>
        </w:rPr>
        <w:t>150 </w:t>
      </w:r>
      <w:r w:rsidR="00B07E9F" w:rsidRPr="00B8141A">
        <w:rPr>
          <w:iCs/>
          <w:szCs w:val="22"/>
          <w:lang w:val="pt-PT"/>
        </w:rPr>
        <w:t>µg</w:t>
      </w:r>
      <w:r w:rsidR="00017285" w:rsidRPr="00B8141A">
        <w:rPr>
          <w:iCs/>
          <w:szCs w:val="22"/>
          <w:lang w:val="pt-PT"/>
        </w:rPr>
        <w:t xml:space="preserve"> </w:t>
      </w:r>
      <w:r w:rsidRPr="00B8141A">
        <w:rPr>
          <w:iCs/>
          <w:szCs w:val="22"/>
          <w:lang w:val="pt-PT"/>
        </w:rPr>
        <w:t xml:space="preserve">de indacaterol (na forma de acetato) e </w:t>
      </w:r>
      <w:r w:rsidR="00017285" w:rsidRPr="00B8141A">
        <w:rPr>
          <w:lang w:val="pt-PT"/>
        </w:rPr>
        <w:t>320 </w:t>
      </w:r>
      <w:r w:rsidR="00B07E9F" w:rsidRPr="00B8141A">
        <w:rPr>
          <w:lang w:val="pt-PT"/>
        </w:rPr>
        <w:t>µg</w:t>
      </w:r>
      <w:r w:rsidR="00017285" w:rsidRPr="00B8141A">
        <w:rPr>
          <w:szCs w:val="22"/>
          <w:lang w:val="pt-PT"/>
        </w:rPr>
        <w:t xml:space="preserve"> </w:t>
      </w:r>
      <w:r w:rsidRPr="00B8141A">
        <w:rPr>
          <w:iCs/>
          <w:szCs w:val="22"/>
          <w:lang w:val="pt-PT"/>
        </w:rPr>
        <w:t>de furoato de mometasona.</w:t>
      </w:r>
    </w:p>
    <w:p w14:paraId="60C9A9FF" w14:textId="77777777" w:rsidR="000B0DF3" w:rsidRPr="00B8141A" w:rsidRDefault="000B0DF3" w:rsidP="00A27223">
      <w:pPr>
        <w:tabs>
          <w:tab w:val="clear" w:pos="567"/>
        </w:tabs>
        <w:spacing w:line="240" w:lineRule="auto"/>
        <w:rPr>
          <w:iCs/>
          <w:szCs w:val="22"/>
          <w:lang w:val="pt-PT"/>
        </w:rPr>
      </w:pPr>
    </w:p>
    <w:p w14:paraId="338B7D0C" w14:textId="325E221C" w:rsidR="000B0DF3" w:rsidRPr="00B8141A" w:rsidRDefault="00783027" w:rsidP="00A27223">
      <w:pPr>
        <w:tabs>
          <w:tab w:val="clear" w:pos="567"/>
        </w:tabs>
        <w:spacing w:line="240" w:lineRule="auto"/>
        <w:rPr>
          <w:iCs/>
          <w:szCs w:val="22"/>
          <w:lang w:val="pt-PT"/>
        </w:rPr>
      </w:pPr>
      <w:r w:rsidRPr="00B8141A">
        <w:rPr>
          <w:iCs/>
          <w:szCs w:val="22"/>
          <w:lang w:val="pt-PT"/>
        </w:rPr>
        <w:t>Cada dose libertada (</w:t>
      </w:r>
      <w:r w:rsidR="005B3F97" w:rsidRPr="00B8141A">
        <w:rPr>
          <w:szCs w:val="22"/>
          <w:lang w:val="pt-PT"/>
        </w:rPr>
        <w:t xml:space="preserve">a dose libertada através do </w:t>
      </w:r>
      <w:r w:rsidR="0023394F" w:rsidRPr="00B8141A">
        <w:rPr>
          <w:szCs w:val="22"/>
          <w:lang w:val="pt-PT"/>
        </w:rPr>
        <w:t xml:space="preserve">aplicador </w:t>
      </w:r>
      <w:r w:rsidR="005B3F97" w:rsidRPr="00B8141A">
        <w:rPr>
          <w:szCs w:val="22"/>
          <w:lang w:val="pt-PT"/>
        </w:rPr>
        <w:t>b</w:t>
      </w:r>
      <w:r w:rsidR="009B53C1" w:rsidRPr="00B8141A">
        <w:rPr>
          <w:szCs w:val="22"/>
          <w:lang w:val="pt-PT"/>
        </w:rPr>
        <w:t>o</w:t>
      </w:r>
      <w:r w:rsidR="005B3F97" w:rsidRPr="00B8141A">
        <w:rPr>
          <w:szCs w:val="22"/>
          <w:lang w:val="pt-PT"/>
        </w:rPr>
        <w:t>cal do inalador</w:t>
      </w:r>
      <w:r w:rsidRPr="00B8141A">
        <w:rPr>
          <w:szCs w:val="22"/>
          <w:lang w:val="pt-PT"/>
        </w:rPr>
        <w:t>)</w:t>
      </w:r>
      <w:r w:rsidRPr="00B8141A">
        <w:rPr>
          <w:iCs/>
          <w:szCs w:val="22"/>
          <w:lang w:val="pt-PT"/>
        </w:rPr>
        <w:t xml:space="preserve"> contém </w:t>
      </w:r>
      <w:r w:rsidR="00017285" w:rsidRPr="00B8141A">
        <w:rPr>
          <w:iCs/>
          <w:szCs w:val="22"/>
          <w:lang w:val="pt-PT"/>
        </w:rPr>
        <w:t>125 </w:t>
      </w:r>
      <w:r w:rsidR="00DF5421" w:rsidRPr="00DC6055">
        <w:rPr>
          <w:iCs/>
          <w:szCs w:val="22"/>
          <w:lang w:val="pt-PT"/>
        </w:rPr>
        <w:t>µg</w:t>
      </w:r>
      <w:r w:rsidR="00DF5421">
        <w:rPr>
          <w:iCs/>
          <w:szCs w:val="22"/>
          <w:lang w:val="pt-PT"/>
        </w:rPr>
        <w:t xml:space="preserve"> </w:t>
      </w:r>
      <w:r w:rsidRPr="00B8141A">
        <w:rPr>
          <w:iCs/>
          <w:szCs w:val="22"/>
          <w:lang w:val="pt-PT"/>
        </w:rPr>
        <w:t xml:space="preserve">de indacaterol (na forma de acetato) e </w:t>
      </w:r>
      <w:r w:rsidR="00017285" w:rsidRPr="00B8141A">
        <w:rPr>
          <w:iCs/>
          <w:szCs w:val="22"/>
          <w:lang w:val="pt-PT"/>
        </w:rPr>
        <w:t>260 </w:t>
      </w:r>
      <w:r w:rsidR="00B07E9F" w:rsidRPr="00B8141A">
        <w:rPr>
          <w:iCs/>
          <w:szCs w:val="22"/>
          <w:lang w:val="pt-PT"/>
        </w:rPr>
        <w:t>µg</w:t>
      </w:r>
      <w:r w:rsidR="00091093" w:rsidRPr="00B8141A">
        <w:rPr>
          <w:iCs/>
          <w:szCs w:val="22"/>
          <w:lang w:val="pt-PT"/>
        </w:rPr>
        <w:t xml:space="preserve"> de furoato de mometasona</w:t>
      </w:r>
      <w:r w:rsidR="00017285" w:rsidRPr="00B8141A">
        <w:rPr>
          <w:iCs/>
          <w:szCs w:val="22"/>
          <w:lang w:val="pt-PT"/>
        </w:rPr>
        <w:t>.</w:t>
      </w:r>
    </w:p>
    <w:p w14:paraId="0948F966" w14:textId="77777777" w:rsidR="000B0DF3" w:rsidRPr="00B8141A" w:rsidRDefault="000B0DF3" w:rsidP="00A27223">
      <w:pPr>
        <w:tabs>
          <w:tab w:val="clear" w:pos="567"/>
        </w:tabs>
        <w:spacing w:line="240" w:lineRule="auto"/>
        <w:rPr>
          <w:iCs/>
          <w:szCs w:val="22"/>
          <w:lang w:val="pt-PT"/>
        </w:rPr>
      </w:pPr>
    </w:p>
    <w:p w14:paraId="7B620F4D" w14:textId="5F29870B" w:rsidR="00783027" w:rsidRPr="00B8141A" w:rsidRDefault="00783027" w:rsidP="00A27223">
      <w:pPr>
        <w:pStyle w:val="EMEAEnBodyText"/>
        <w:keepNext/>
        <w:autoSpaceDE w:val="0"/>
        <w:autoSpaceDN w:val="0"/>
        <w:adjustRightInd w:val="0"/>
        <w:spacing w:before="0" w:after="0"/>
        <w:jc w:val="left"/>
        <w:rPr>
          <w:szCs w:val="22"/>
          <w:lang w:val="pt-PT"/>
        </w:rPr>
      </w:pPr>
      <w:r w:rsidRPr="00B8141A">
        <w:rPr>
          <w:szCs w:val="22"/>
          <w:u w:val="single"/>
          <w:lang w:val="pt-PT"/>
        </w:rPr>
        <w:t>Excipiente com efeito conhecido</w:t>
      </w:r>
    </w:p>
    <w:p w14:paraId="0C6CC4BD" w14:textId="77777777" w:rsidR="000B0DF3" w:rsidRPr="00B8141A" w:rsidRDefault="000B0DF3" w:rsidP="00A27223">
      <w:pPr>
        <w:keepNext/>
        <w:tabs>
          <w:tab w:val="clear" w:pos="567"/>
        </w:tabs>
        <w:spacing w:line="240" w:lineRule="auto"/>
        <w:rPr>
          <w:szCs w:val="22"/>
          <w:lang w:val="pt-PT"/>
        </w:rPr>
      </w:pPr>
    </w:p>
    <w:p w14:paraId="43C43497" w14:textId="572EA2F6" w:rsidR="000B0DF3" w:rsidRPr="00B8141A" w:rsidRDefault="00783027" w:rsidP="00A27223">
      <w:pPr>
        <w:tabs>
          <w:tab w:val="clear" w:pos="567"/>
        </w:tabs>
        <w:spacing w:line="240" w:lineRule="auto"/>
        <w:rPr>
          <w:szCs w:val="24"/>
          <w:lang w:val="pt-PT"/>
        </w:rPr>
      </w:pPr>
      <w:r w:rsidRPr="00B8141A">
        <w:rPr>
          <w:szCs w:val="22"/>
          <w:lang w:val="pt-PT"/>
        </w:rPr>
        <w:t xml:space="preserve">Cada cápsula contém </w:t>
      </w:r>
      <w:r w:rsidRPr="00B8141A">
        <w:rPr>
          <w:szCs w:val="24"/>
          <w:lang w:val="pt-PT"/>
        </w:rPr>
        <w:t>aproximadamente</w:t>
      </w:r>
      <w:r w:rsidR="00017285" w:rsidRPr="00B8141A">
        <w:rPr>
          <w:szCs w:val="24"/>
          <w:lang w:val="pt-PT"/>
        </w:rPr>
        <w:t xml:space="preserve"> 25 mg </w:t>
      </w:r>
      <w:r w:rsidRPr="00B8141A">
        <w:rPr>
          <w:szCs w:val="22"/>
          <w:lang w:val="pt-PT"/>
        </w:rPr>
        <w:t xml:space="preserve">de lactose </w:t>
      </w:r>
      <w:r w:rsidR="00DF5421">
        <w:rPr>
          <w:szCs w:val="22"/>
          <w:lang w:val="pt-PT"/>
        </w:rPr>
        <w:t xml:space="preserve">(na forma </w:t>
      </w:r>
      <w:r w:rsidRPr="00B8141A">
        <w:rPr>
          <w:szCs w:val="22"/>
          <w:lang w:val="pt-PT"/>
        </w:rPr>
        <w:t>monohidratada</w:t>
      </w:r>
      <w:r w:rsidR="00DF5421">
        <w:rPr>
          <w:szCs w:val="22"/>
          <w:lang w:val="pt-PT"/>
        </w:rPr>
        <w:t>)</w:t>
      </w:r>
      <w:r w:rsidRPr="00B8141A">
        <w:rPr>
          <w:szCs w:val="22"/>
          <w:lang w:val="pt-PT"/>
        </w:rPr>
        <w:t>.</w:t>
      </w:r>
    </w:p>
    <w:p w14:paraId="59226BF5" w14:textId="77777777" w:rsidR="000B0DF3" w:rsidRPr="00B8141A" w:rsidRDefault="000B0DF3" w:rsidP="00A27223">
      <w:pPr>
        <w:tabs>
          <w:tab w:val="clear" w:pos="567"/>
        </w:tabs>
        <w:spacing w:line="240" w:lineRule="auto"/>
        <w:rPr>
          <w:lang w:val="pt-PT"/>
        </w:rPr>
      </w:pPr>
    </w:p>
    <w:p w14:paraId="0485C161" w14:textId="17FB1486" w:rsidR="00783027" w:rsidRPr="00B8141A" w:rsidRDefault="00783027" w:rsidP="00A27223">
      <w:pPr>
        <w:tabs>
          <w:tab w:val="clear" w:pos="567"/>
        </w:tabs>
        <w:spacing w:line="240" w:lineRule="auto"/>
        <w:rPr>
          <w:szCs w:val="22"/>
          <w:lang w:val="pt-PT"/>
        </w:rPr>
      </w:pPr>
      <w:r w:rsidRPr="00B8141A">
        <w:rPr>
          <w:szCs w:val="22"/>
          <w:lang w:val="pt-PT"/>
        </w:rPr>
        <w:t>Lista completa de excipientes, ver secção</w:t>
      </w:r>
      <w:r w:rsidR="00A76B56" w:rsidRPr="00B8141A">
        <w:rPr>
          <w:szCs w:val="22"/>
          <w:lang w:val="pt-PT"/>
        </w:rPr>
        <w:t> </w:t>
      </w:r>
      <w:r w:rsidRPr="00B8141A">
        <w:rPr>
          <w:szCs w:val="22"/>
          <w:lang w:val="pt-PT"/>
        </w:rPr>
        <w:t>6.1.</w:t>
      </w:r>
    </w:p>
    <w:p w14:paraId="11378748" w14:textId="77777777" w:rsidR="000B0DF3" w:rsidRPr="00B8141A" w:rsidRDefault="000B0DF3" w:rsidP="00A27223">
      <w:pPr>
        <w:tabs>
          <w:tab w:val="clear" w:pos="567"/>
        </w:tabs>
        <w:spacing w:line="240" w:lineRule="auto"/>
        <w:rPr>
          <w:szCs w:val="22"/>
          <w:lang w:val="pt-PT"/>
        </w:rPr>
      </w:pPr>
    </w:p>
    <w:p w14:paraId="1A4D98F8" w14:textId="77777777" w:rsidR="000B0DF3" w:rsidRPr="00B8141A" w:rsidRDefault="000B0DF3" w:rsidP="00A27223">
      <w:pPr>
        <w:tabs>
          <w:tab w:val="clear" w:pos="567"/>
        </w:tabs>
        <w:spacing w:line="240" w:lineRule="auto"/>
        <w:rPr>
          <w:szCs w:val="22"/>
          <w:lang w:val="pt-PT"/>
        </w:rPr>
      </w:pPr>
    </w:p>
    <w:p w14:paraId="12445195" w14:textId="77777777" w:rsidR="00B778F6" w:rsidRPr="00B8141A" w:rsidRDefault="00017285" w:rsidP="00A27223">
      <w:pPr>
        <w:keepNext/>
        <w:tabs>
          <w:tab w:val="clear" w:pos="567"/>
        </w:tabs>
        <w:suppressAutoHyphens/>
        <w:spacing w:line="240" w:lineRule="auto"/>
        <w:ind w:left="567" w:hanging="567"/>
        <w:rPr>
          <w:caps/>
          <w:szCs w:val="22"/>
          <w:lang w:val="pt-PT"/>
        </w:rPr>
      </w:pPr>
      <w:r w:rsidRPr="00B8141A">
        <w:rPr>
          <w:b/>
          <w:szCs w:val="22"/>
          <w:lang w:val="pt-PT"/>
        </w:rPr>
        <w:t>3.</w:t>
      </w:r>
      <w:r w:rsidRPr="00B8141A">
        <w:rPr>
          <w:b/>
          <w:szCs w:val="22"/>
          <w:lang w:val="pt-PT"/>
        </w:rPr>
        <w:tab/>
      </w:r>
      <w:r w:rsidR="00B778F6" w:rsidRPr="00B8141A">
        <w:rPr>
          <w:b/>
          <w:szCs w:val="22"/>
          <w:lang w:val="pt-PT"/>
        </w:rPr>
        <w:t>FORMA FARMACÊUTICA</w:t>
      </w:r>
    </w:p>
    <w:p w14:paraId="3D689A3C" w14:textId="77777777" w:rsidR="000B0DF3" w:rsidRPr="00B8141A" w:rsidRDefault="000B0DF3" w:rsidP="00A27223">
      <w:pPr>
        <w:keepNext/>
        <w:tabs>
          <w:tab w:val="clear" w:pos="567"/>
        </w:tabs>
        <w:spacing w:line="240" w:lineRule="auto"/>
        <w:rPr>
          <w:szCs w:val="22"/>
          <w:lang w:val="pt-PT"/>
        </w:rPr>
      </w:pPr>
    </w:p>
    <w:p w14:paraId="70F1C2F7" w14:textId="78024FF3" w:rsidR="000B0DF3" w:rsidRPr="00B8141A" w:rsidRDefault="00B778F6" w:rsidP="00A27223">
      <w:pPr>
        <w:keepNext/>
        <w:tabs>
          <w:tab w:val="clear" w:pos="567"/>
        </w:tabs>
        <w:spacing w:line="240" w:lineRule="auto"/>
        <w:rPr>
          <w:szCs w:val="22"/>
          <w:lang w:val="pt-PT"/>
        </w:rPr>
      </w:pPr>
      <w:r w:rsidRPr="00B8141A">
        <w:rPr>
          <w:szCs w:val="22"/>
          <w:lang w:val="pt-PT" w:eastAsia="x-none"/>
        </w:rPr>
        <w:t xml:space="preserve">Pó para inalação, cápsula </w:t>
      </w:r>
      <w:r w:rsidR="00017285" w:rsidRPr="00B8141A">
        <w:rPr>
          <w:szCs w:val="22"/>
          <w:lang w:val="pt-PT"/>
        </w:rPr>
        <w:t>(</w:t>
      </w:r>
      <w:r w:rsidRPr="00B8141A">
        <w:rPr>
          <w:szCs w:val="22"/>
          <w:lang w:val="pt-PT" w:eastAsia="x-none"/>
        </w:rPr>
        <w:t>pó para inalação</w:t>
      </w:r>
      <w:r w:rsidR="00017285" w:rsidRPr="00B8141A">
        <w:rPr>
          <w:szCs w:val="22"/>
          <w:lang w:val="pt-PT"/>
        </w:rPr>
        <w:t>).</w:t>
      </w:r>
    </w:p>
    <w:p w14:paraId="05D16F67" w14:textId="77777777" w:rsidR="000B0DF3" w:rsidRPr="00B8141A" w:rsidRDefault="000B0DF3" w:rsidP="00A27223">
      <w:pPr>
        <w:keepNext/>
        <w:tabs>
          <w:tab w:val="clear" w:pos="567"/>
        </w:tabs>
        <w:spacing w:line="240" w:lineRule="auto"/>
        <w:rPr>
          <w:szCs w:val="22"/>
          <w:lang w:val="pt-PT"/>
        </w:rPr>
      </w:pPr>
    </w:p>
    <w:p w14:paraId="4EAB64A9" w14:textId="718B17CA" w:rsidR="000B0DF3" w:rsidRPr="00B8141A" w:rsidRDefault="00975835" w:rsidP="00A27223">
      <w:pPr>
        <w:keepNext/>
        <w:tabs>
          <w:tab w:val="clear" w:pos="567"/>
        </w:tabs>
        <w:spacing w:line="240" w:lineRule="auto"/>
        <w:rPr>
          <w:iCs/>
          <w:szCs w:val="22"/>
          <w:lang w:val="pt-PT"/>
        </w:rPr>
      </w:pPr>
      <w:r w:rsidRPr="00B8141A">
        <w:rPr>
          <w:szCs w:val="22"/>
          <w:u w:val="single"/>
          <w:lang w:val="pt-PT"/>
        </w:rPr>
        <w:t>Bemrist</w:t>
      </w:r>
      <w:r w:rsidR="00B778F6" w:rsidRPr="00B8141A">
        <w:rPr>
          <w:szCs w:val="22"/>
          <w:u w:val="single"/>
          <w:lang w:val="pt-PT"/>
        </w:rPr>
        <w:t xml:space="preserve"> Breezhaler 125 microgramas/62</w:t>
      </w:r>
      <w:r w:rsidR="00222D43" w:rsidRPr="00B8141A">
        <w:rPr>
          <w:szCs w:val="22"/>
          <w:u w:val="single"/>
          <w:lang w:val="pt-PT"/>
        </w:rPr>
        <w:t>,</w:t>
      </w:r>
      <w:r w:rsidR="00017285" w:rsidRPr="00B8141A">
        <w:rPr>
          <w:szCs w:val="22"/>
          <w:u w:val="single"/>
          <w:lang w:val="pt-PT"/>
        </w:rPr>
        <w:t>5 microgram</w:t>
      </w:r>
      <w:r w:rsidR="00B778F6" w:rsidRPr="00B8141A">
        <w:rPr>
          <w:szCs w:val="22"/>
          <w:u w:val="single"/>
          <w:lang w:val="pt-PT"/>
        </w:rPr>
        <w:t>a</w:t>
      </w:r>
      <w:r w:rsidR="00017285" w:rsidRPr="00B8141A">
        <w:rPr>
          <w:szCs w:val="22"/>
          <w:u w:val="single"/>
          <w:lang w:val="pt-PT"/>
        </w:rPr>
        <w:t xml:space="preserve">s </w:t>
      </w:r>
      <w:r w:rsidR="00B778F6" w:rsidRPr="00B8141A">
        <w:rPr>
          <w:szCs w:val="22"/>
          <w:u w:val="single"/>
          <w:lang w:val="pt-PT"/>
        </w:rPr>
        <w:t>pó para inalação, cápsulas</w:t>
      </w:r>
    </w:p>
    <w:p w14:paraId="2041819C" w14:textId="77777777" w:rsidR="000B0DF3" w:rsidRPr="00B8141A" w:rsidRDefault="000B0DF3" w:rsidP="00A27223">
      <w:pPr>
        <w:keepNext/>
        <w:tabs>
          <w:tab w:val="clear" w:pos="567"/>
        </w:tabs>
        <w:spacing w:line="240" w:lineRule="auto"/>
        <w:rPr>
          <w:szCs w:val="22"/>
          <w:lang w:val="pt-PT"/>
        </w:rPr>
      </w:pPr>
    </w:p>
    <w:p w14:paraId="0C160BD3" w14:textId="1E1ABDB1" w:rsidR="000B0DF3" w:rsidRPr="00B8141A" w:rsidRDefault="00B778F6" w:rsidP="00A27223">
      <w:pPr>
        <w:tabs>
          <w:tab w:val="clear" w:pos="567"/>
        </w:tabs>
        <w:spacing w:line="240" w:lineRule="auto"/>
        <w:rPr>
          <w:szCs w:val="22"/>
          <w:lang w:val="pt-PT"/>
        </w:rPr>
      </w:pPr>
      <w:r w:rsidRPr="00B8141A">
        <w:rPr>
          <w:szCs w:val="22"/>
          <w:lang w:val="pt-PT"/>
        </w:rPr>
        <w:t>Cápsula transparente contendo um pó branco</w:t>
      </w:r>
      <w:r w:rsidR="00017285" w:rsidRPr="00B8141A">
        <w:rPr>
          <w:szCs w:val="22"/>
          <w:lang w:val="pt-PT"/>
        </w:rPr>
        <w:t xml:space="preserve">, </w:t>
      </w:r>
      <w:r w:rsidRPr="00B8141A">
        <w:rPr>
          <w:bCs/>
          <w:szCs w:val="22"/>
          <w:lang w:val="pt-PT"/>
        </w:rPr>
        <w:t xml:space="preserve">com o código do produto </w:t>
      </w:r>
      <w:r w:rsidR="00017285" w:rsidRPr="00B8141A">
        <w:rPr>
          <w:szCs w:val="22"/>
          <w:lang w:val="pt-PT"/>
        </w:rPr>
        <w:t>“IM150</w:t>
      </w:r>
      <w:r w:rsidR="00017285" w:rsidRPr="00B8141A">
        <w:rPr>
          <w:szCs w:val="22"/>
          <w:lang w:val="pt-PT"/>
        </w:rPr>
        <w:noBreakHyphen/>
        <w:t xml:space="preserve">80” </w:t>
      </w:r>
      <w:r w:rsidRPr="00B8141A">
        <w:rPr>
          <w:szCs w:val="22"/>
          <w:lang w:val="pt-PT"/>
        </w:rPr>
        <w:t xml:space="preserve">impresso a azul sobre uma barra azul no corpo e com o logotipo do produto impresso a azul e rodeado por duas barras azuis na </w:t>
      </w:r>
      <w:r w:rsidR="00222D43" w:rsidRPr="00B8141A">
        <w:rPr>
          <w:szCs w:val="22"/>
          <w:lang w:val="pt-PT"/>
        </w:rPr>
        <w:t>cabeça</w:t>
      </w:r>
      <w:r w:rsidR="00017285" w:rsidRPr="00B8141A">
        <w:rPr>
          <w:szCs w:val="22"/>
          <w:lang w:val="pt-PT"/>
        </w:rPr>
        <w:t>.</w:t>
      </w:r>
    </w:p>
    <w:p w14:paraId="44D06270" w14:textId="77777777" w:rsidR="000B0DF3" w:rsidRPr="00B8141A" w:rsidRDefault="000B0DF3" w:rsidP="00A27223">
      <w:pPr>
        <w:tabs>
          <w:tab w:val="clear" w:pos="567"/>
        </w:tabs>
        <w:spacing w:line="240" w:lineRule="auto"/>
        <w:rPr>
          <w:szCs w:val="22"/>
          <w:lang w:val="pt-PT"/>
        </w:rPr>
      </w:pPr>
    </w:p>
    <w:p w14:paraId="3579FD28" w14:textId="5B33F616" w:rsidR="00B778F6" w:rsidRPr="00B8141A" w:rsidRDefault="00975835" w:rsidP="00A27223">
      <w:pPr>
        <w:keepNext/>
        <w:tabs>
          <w:tab w:val="clear" w:pos="567"/>
        </w:tabs>
        <w:spacing w:line="240" w:lineRule="auto"/>
        <w:rPr>
          <w:iCs/>
          <w:szCs w:val="22"/>
          <w:lang w:val="pt-PT"/>
        </w:rPr>
      </w:pPr>
      <w:r w:rsidRPr="00B8141A">
        <w:rPr>
          <w:szCs w:val="22"/>
          <w:u w:val="single"/>
          <w:lang w:val="pt-PT"/>
        </w:rPr>
        <w:t>Bemrist</w:t>
      </w:r>
      <w:r w:rsidR="00B778F6" w:rsidRPr="00B8141A">
        <w:rPr>
          <w:szCs w:val="22"/>
          <w:u w:val="single"/>
          <w:lang w:val="pt-PT"/>
        </w:rPr>
        <w:t xml:space="preserve"> Breezhaler 125 microgram</w:t>
      </w:r>
      <w:r w:rsidR="00C03B48" w:rsidRPr="00B8141A">
        <w:rPr>
          <w:szCs w:val="22"/>
          <w:u w:val="single"/>
          <w:lang w:val="pt-PT"/>
        </w:rPr>
        <w:t>a</w:t>
      </w:r>
      <w:r w:rsidR="00B778F6" w:rsidRPr="00B8141A">
        <w:rPr>
          <w:szCs w:val="22"/>
          <w:u w:val="single"/>
          <w:lang w:val="pt-PT"/>
        </w:rPr>
        <w:t>s/127,</w:t>
      </w:r>
      <w:r w:rsidR="00017285" w:rsidRPr="00B8141A">
        <w:rPr>
          <w:szCs w:val="22"/>
          <w:u w:val="single"/>
          <w:lang w:val="pt-PT"/>
        </w:rPr>
        <w:t>5 </w:t>
      </w:r>
      <w:r w:rsidR="00B778F6" w:rsidRPr="00B8141A">
        <w:rPr>
          <w:szCs w:val="22"/>
          <w:u w:val="single"/>
          <w:lang w:val="pt-PT"/>
        </w:rPr>
        <w:t>microgramas pó para inalação, cápsulas</w:t>
      </w:r>
    </w:p>
    <w:p w14:paraId="57722987" w14:textId="252FCA8B" w:rsidR="000B0DF3" w:rsidRPr="00B8141A" w:rsidRDefault="000B0DF3" w:rsidP="00A27223">
      <w:pPr>
        <w:keepNext/>
        <w:tabs>
          <w:tab w:val="clear" w:pos="567"/>
        </w:tabs>
        <w:spacing w:line="240" w:lineRule="auto"/>
        <w:rPr>
          <w:szCs w:val="22"/>
          <w:lang w:val="pt-PT"/>
        </w:rPr>
      </w:pPr>
    </w:p>
    <w:p w14:paraId="51AFF815" w14:textId="057BCD01" w:rsidR="000B0DF3" w:rsidRPr="00B8141A" w:rsidRDefault="00B778F6" w:rsidP="00A27223">
      <w:pPr>
        <w:tabs>
          <w:tab w:val="clear" w:pos="567"/>
        </w:tabs>
        <w:spacing w:line="240" w:lineRule="auto"/>
        <w:rPr>
          <w:szCs w:val="22"/>
          <w:lang w:val="pt-PT"/>
        </w:rPr>
      </w:pPr>
      <w:r w:rsidRPr="00B8141A">
        <w:rPr>
          <w:szCs w:val="22"/>
          <w:lang w:val="pt-PT"/>
        </w:rPr>
        <w:t xml:space="preserve">Cápsula transparente contendo um pó branco, </w:t>
      </w:r>
      <w:r w:rsidRPr="00B8141A">
        <w:rPr>
          <w:bCs/>
          <w:szCs w:val="22"/>
          <w:lang w:val="pt-PT"/>
        </w:rPr>
        <w:t xml:space="preserve">com o código do produto </w:t>
      </w:r>
      <w:r w:rsidR="00017285" w:rsidRPr="00B8141A">
        <w:rPr>
          <w:szCs w:val="22"/>
          <w:lang w:val="pt-PT"/>
        </w:rPr>
        <w:t>“IM150</w:t>
      </w:r>
      <w:r w:rsidR="00017285" w:rsidRPr="00B8141A">
        <w:rPr>
          <w:szCs w:val="22"/>
          <w:lang w:val="pt-PT"/>
        </w:rPr>
        <w:noBreakHyphen/>
        <w:t xml:space="preserve">160” </w:t>
      </w:r>
      <w:r w:rsidRPr="00B8141A">
        <w:rPr>
          <w:szCs w:val="22"/>
          <w:lang w:val="pt-PT"/>
        </w:rPr>
        <w:t xml:space="preserve">impresso a cinzento no corpo e com o logotipo do produto impresso a cinzento na </w:t>
      </w:r>
      <w:r w:rsidR="00222D43" w:rsidRPr="00B8141A">
        <w:rPr>
          <w:szCs w:val="22"/>
          <w:lang w:val="pt-PT"/>
        </w:rPr>
        <w:t>cabeça</w:t>
      </w:r>
      <w:r w:rsidR="00017285" w:rsidRPr="00B8141A">
        <w:rPr>
          <w:szCs w:val="22"/>
          <w:lang w:val="pt-PT"/>
        </w:rPr>
        <w:t>.</w:t>
      </w:r>
    </w:p>
    <w:p w14:paraId="66CD27E0" w14:textId="77777777" w:rsidR="000B0DF3" w:rsidRPr="00B8141A" w:rsidRDefault="000B0DF3" w:rsidP="00A27223">
      <w:pPr>
        <w:tabs>
          <w:tab w:val="clear" w:pos="567"/>
        </w:tabs>
        <w:spacing w:line="240" w:lineRule="auto"/>
        <w:rPr>
          <w:szCs w:val="22"/>
          <w:lang w:val="pt-PT"/>
        </w:rPr>
      </w:pPr>
    </w:p>
    <w:p w14:paraId="677FABF1" w14:textId="3480CB5F" w:rsidR="000B0DF3" w:rsidRPr="00B8141A" w:rsidRDefault="00975835" w:rsidP="00A27223">
      <w:pPr>
        <w:keepNext/>
        <w:tabs>
          <w:tab w:val="clear" w:pos="567"/>
        </w:tabs>
        <w:spacing w:line="240" w:lineRule="auto"/>
        <w:rPr>
          <w:iCs/>
          <w:szCs w:val="22"/>
          <w:lang w:val="pt-PT"/>
        </w:rPr>
      </w:pPr>
      <w:r w:rsidRPr="00B8141A">
        <w:rPr>
          <w:szCs w:val="22"/>
          <w:u w:val="single"/>
          <w:lang w:val="pt-PT"/>
        </w:rPr>
        <w:t>Bemrist</w:t>
      </w:r>
      <w:r w:rsidR="00017285" w:rsidRPr="00B8141A">
        <w:rPr>
          <w:szCs w:val="22"/>
          <w:u w:val="single"/>
          <w:lang w:val="pt-PT"/>
        </w:rPr>
        <w:t xml:space="preserve"> Breezhaler 125 microgram</w:t>
      </w:r>
      <w:r w:rsidR="00C03B48" w:rsidRPr="00B8141A">
        <w:rPr>
          <w:szCs w:val="22"/>
          <w:u w:val="single"/>
          <w:lang w:val="pt-PT"/>
        </w:rPr>
        <w:t>a</w:t>
      </w:r>
      <w:r w:rsidR="00017285" w:rsidRPr="00B8141A">
        <w:rPr>
          <w:szCs w:val="22"/>
          <w:u w:val="single"/>
          <w:lang w:val="pt-PT"/>
        </w:rPr>
        <w:t>s/260 </w:t>
      </w:r>
      <w:r w:rsidR="00222D43" w:rsidRPr="00B8141A">
        <w:rPr>
          <w:szCs w:val="22"/>
          <w:u w:val="single"/>
          <w:lang w:val="pt-PT"/>
        </w:rPr>
        <w:t>microgramas pó para inalação, cápsulas</w:t>
      </w:r>
    </w:p>
    <w:p w14:paraId="27F42826" w14:textId="77777777" w:rsidR="000B0DF3" w:rsidRPr="00B8141A" w:rsidRDefault="000B0DF3" w:rsidP="00A27223">
      <w:pPr>
        <w:keepNext/>
        <w:tabs>
          <w:tab w:val="clear" w:pos="567"/>
        </w:tabs>
        <w:spacing w:line="240" w:lineRule="auto"/>
        <w:rPr>
          <w:szCs w:val="22"/>
          <w:lang w:val="pt-PT"/>
        </w:rPr>
      </w:pPr>
    </w:p>
    <w:p w14:paraId="5CB50D59" w14:textId="7BC3947E" w:rsidR="000B0DF3" w:rsidRPr="00B8141A" w:rsidRDefault="00B778F6" w:rsidP="00A27223">
      <w:pPr>
        <w:tabs>
          <w:tab w:val="clear" w:pos="567"/>
        </w:tabs>
        <w:spacing w:line="240" w:lineRule="auto"/>
        <w:rPr>
          <w:szCs w:val="22"/>
          <w:lang w:val="pt-PT"/>
        </w:rPr>
      </w:pPr>
      <w:r w:rsidRPr="00B8141A">
        <w:rPr>
          <w:szCs w:val="22"/>
          <w:lang w:val="pt-PT"/>
        </w:rPr>
        <w:t xml:space="preserve">Cápsula transparente contendo um pó branco, </w:t>
      </w:r>
      <w:r w:rsidRPr="00B8141A">
        <w:rPr>
          <w:bCs/>
          <w:szCs w:val="22"/>
          <w:lang w:val="pt-PT"/>
        </w:rPr>
        <w:t xml:space="preserve">com o código do produto </w:t>
      </w:r>
      <w:r w:rsidR="00017285" w:rsidRPr="00B8141A">
        <w:rPr>
          <w:szCs w:val="22"/>
          <w:lang w:val="pt-PT"/>
        </w:rPr>
        <w:t>“IM150</w:t>
      </w:r>
      <w:r w:rsidR="00017285" w:rsidRPr="00B8141A">
        <w:rPr>
          <w:szCs w:val="22"/>
          <w:lang w:val="pt-PT"/>
        </w:rPr>
        <w:noBreakHyphen/>
        <w:t xml:space="preserve">320” </w:t>
      </w:r>
      <w:r w:rsidR="00D4677F" w:rsidRPr="00B8141A">
        <w:rPr>
          <w:szCs w:val="22"/>
          <w:lang w:val="pt-PT"/>
        </w:rPr>
        <w:t xml:space="preserve">impresso a preto sobre duas barras pretas no corpo e com o logotipo do produto impresso a preto e rodeado por </w:t>
      </w:r>
      <w:r w:rsidR="00AA41A0" w:rsidRPr="00B8141A">
        <w:rPr>
          <w:szCs w:val="22"/>
          <w:lang w:val="pt-PT"/>
        </w:rPr>
        <w:t>duas</w:t>
      </w:r>
      <w:r w:rsidR="00D4677F" w:rsidRPr="00B8141A">
        <w:rPr>
          <w:szCs w:val="22"/>
          <w:lang w:val="pt-PT"/>
        </w:rPr>
        <w:t xml:space="preserve"> barras pretas na </w:t>
      </w:r>
      <w:r w:rsidR="00222D43" w:rsidRPr="00B8141A">
        <w:rPr>
          <w:szCs w:val="22"/>
          <w:lang w:val="pt-PT"/>
        </w:rPr>
        <w:t>cabeça</w:t>
      </w:r>
      <w:r w:rsidR="00017285" w:rsidRPr="00B8141A">
        <w:rPr>
          <w:szCs w:val="22"/>
          <w:lang w:val="pt-PT"/>
        </w:rPr>
        <w:t>.</w:t>
      </w:r>
    </w:p>
    <w:p w14:paraId="28CDFD7A" w14:textId="77777777" w:rsidR="000B0DF3" w:rsidRPr="00B8141A" w:rsidRDefault="000B0DF3" w:rsidP="00A27223">
      <w:pPr>
        <w:tabs>
          <w:tab w:val="clear" w:pos="567"/>
        </w:tabs>
        <w:spacing w:line="240" w:lineRule="auto"/>
        <w:rPr>
          <w:szCs w:val="22"/>
          <w:lang w:val="pt-PT"/>
        </w:rPr>
      </w:pPr>
    </w:p>
    <w:p w14:paraId="01820B9D" w14:textId="77777777" w:rsidR="000B0DF3" w:rsidRPr="00B8141A" w:rsidRDefault="000B0DF3" w:rsidP="00A27223">
      <w:pPr>
        <w:tabs>
          <w:tab w:val="clear" w:pos="567"/>
        </w:tabs>
        <w:spacing w:line="240" w:lineRule="auto"/>
        <w:rPr>
          <w:szCs w:val="22"/>
          <w:lang w:val="pt-PT"/>
        </w:rPr>
      </w:pPr>
    </w:p>
    <w:p w14:paraId="3E77BA1B" w14:textId="77777777" w:rsidR="00D4677F" w:rsidRPr="00B8141A" w:rsidRDefault="00D4677F" w:rsidP="00A27223">
      <w:pPr>
        <w:keepNext/>
        <w:tabs>
          <w:tab w:val="clear" w:pos="567"/>
        </w:tabs>
        <w:suppressAutoHyphens/>
        <w:spacing w:line="240" w:lineRule="auto"/>
        <w:ind w:left="567" w:hanging="567"/>
        <w:rPr>
          <w:caps/>
          <w:szCs w:val="22"/>
          <w:lang w:val="pt-PT"/>
        </w:rPr>
      </w:pPr>
      <w:r w:rsidRPr="00B8141A">
        <w:rPr>
          <w:b/>
          <w:szCs w:val="22"/>
          <w:lang w:val="pt-PT"/>
        </w:rPr>
        <w:t>4.</w:t>
      </w:r>
      <w:r w:rsidRPr="00B8141A">
        <w:rPr>
          <w:b/>
          <w:szCs w:val="22"/>
          <w:lang w:val="pt-PT"/>
        </w:rPr>
        <w:tab/>
        <w:t>INFORMAÇÕES CLÍNICAS</w:t>
      </w:r>
    </w:p>
    <w:p w14:paraId="122B6CB6" w14:textId="77777777" w:rsidR="00D4677F" w:rsidRPr="00B8141A" w:rsidRDefault="00D4677F" w:rsidP="00A27223">
      <w:pPr>
        <w:keepNext/>
        <w:tabs>
          <w:tab w:val="clear" w:pos="567"/>
        </w:tabs>
        <w:spacing w:line="240" w:lineRule="auto"/>
        <w:rPr>
          <w:szCs w:val="22"/>
          <w:lang w:val="pt-PT"/>
        </w:rPr>
      </w:pPr>
    </w:p>
    <w:p w14:paraId="26F63FDC" w14:textId="77777777" w:rsidR="00D4677F" w:rsidRPr="00B8141A" w:rsidRDefault="00D4677F" w:rsidP="00A27223">
      <w:pPr>
        <w:keepNext/>
        <w:tabs>
          <w:tab w:val="clear" w:pos="567"/>
        </w:tabs>
        <w:spacing w:line="240" w:lineRule="auto"/>
        <w:ind w:left="567" w:hanging="567"/>
        <w:rPr>
          <w:szCs w:val="22"/>
          <w:lang w:val="pt-PT"/>
        </w:rPr>
      </w:pPr>
      <w:r w:rsidRPr="00B8141A">
        <w:rPr>
          <w:b/>
          <w:szCs w:val="22"/>
          <w:lang w:val="pt-PT"/>
        </w:rPr>
        <w:t>4.1</w:t>
      </w:r>
      <w:r w:rsidRPr="00B8141A">
        <w:rPr>
          <w:b/>
          <w:szCs w:val="22"/>
          <w:lang w:val="pt-PT"/>
        </w:rPr>
        <w:tab/>
        <w:t>Indicações terapêuticas</w:t>
      </w:r>
    </w:p>
    <w:p w14:paraId="291F8257" w14:textId="77777777" w:rsidR="000B0DF3" w:rsidRPr="00B8141A" w:rsidRDefault="000B0DF3" w:rsidP="00A27223">
      <w:pPr>
        <w:keepNext/>
        <w:tabs>
          <w:tab w:val="clear" w:pos="567"/>
        </w:tabs>
        <w:spacing w:line="240" w:lineRule="auto"/>
        <w:rPr>
          <w:szCs w:val="22"/>
          <w:lang w:val="pt-PT"/>
        </w:rPr>
      </w:pPr>
    </w:p>
    <w:p w14:paraId="5A97467E" w14:textId="374D5DFD" w:rsidR="000B0DF3" w:rsidRPr="00B8141A" w:rsidRDefault="00975835" w:rsidP="00A27223">
      <w:pPr>
        <w:tabs>
          <w:tab w:val="clear" w:pos="567"/>
        </w:tabs>
        <w:spacing w:line="240" w:lineRule="auto"/>
        <w:rPr>
          <w:szCs w:val="22"/>
          <w:lang w:val="pt-PT"/>
        </w:rPr>
      </w:pPr>
      <w:r w:rsidRPr="00B8141A">
        <w:rPr>
          <w:szCs w:val="22"/>
          <w:lang w:val="pt-PT"/>
        </w:rPr>
        <w:t>Bemrist</w:t>
      </w:r>
      <w:r w:rsidR="00017285" w:rsidRPr="00B8141A">
        <w:rPr>
          <w:szCs w:val="22"/>
          <w:lang w:val="pt-PT"/>
        </w:rPr>
        <w:t xml:space="preserve"> Breezhaler </w:t>
      </w:r>
      <w:r w:rsidR="005B3F97" w:rsidRPr="00B8141A">
        <w:rPr>
          <w:szCs w:val="22"/>
          <w:lang w:val="pt-PT"/>
        </w:rPr>
        <w:t>está</w:t>
      </w:r>
      <w:r w:rsidR="00D4677F" w:rsidRPr="00B8141A">
        <w:rPr>
          <w:lang w:val="pt-PT"/>
        </w:rPr>
        <w:t xml:space="preserve"> indicado como t</w:t>
      </w:r>
      <w:r w:rsidR="005B3F97" w:rsidRPr="00B8141A">
        <w:rPr>
          <w:lang w:val="pt-PT"/>
        </w:rPr>
        <w:t>erapêutica</w:t>
      </w:r>
      <w:r w:rsidR="00D4677F" w:rsidRPr="00B8141A">
        <w:rPr>
          <w:lang w:val="pt-PT"/>
        </w:rPr>
        <w:t xml:space="preserve"> de manutenção da asma</w:t>
      </w:r>
      <w:r w:rsidR="00D4677F" w:rsidRPr="00B8141A">
        <w:rPr>
          <w:szCs w:val="22"/>
          <w:lang w:val="pt-PT"/>
        </w:rPr>
        <w:t xml:space="preserve"> em adultos e adolescentes com idade igual ou superior a 12 anos </w:t>
      </w:r>
      <w:r w:rsidR="0026408B" w:rsidRPr="00B8141A">
        <w:rPr>
          <w:szCs w:val="22"/>
          <w:lang w:val="pt-PT"/>
        </w:rPr>
        <w:t xml:space="preserve">não controlados adequadamente com corticosteroides inalados </w:t>
      </w:r>
      <w:r w:rsidR="00880775" w:rsidRPr="00B8141A">
        <w:rPr>
          <w:szCs w:val="22"/>
          <w:lang w:val="pt-PT"/>
        </w:rPr>
        <w:t xml:space="preserve">e </w:t>
      </w:r>
      <w:r w:rsidR="00880775" w:rsidRPr="00B8141A">
        <w:rPr>
          <w:lang w:val="pt-PT"/>
        </w:rPr>
        <w:t>agonistas beta</w:t>
      </w:r>
      <w:r w:rsidR="00880775" w:rsidRPr="00B8141A">
        <w:rPr>
          <w:vertAlign w:val="subscript"/>
          <w:lang w:val="pt-PT"/>
        </w:rPr>
        <w:t>2</w:t>
      </w:r>
      <w:r w:rsidR="00880775" w:rsidRPr="00B8141A">
        <w:rPr>
          <w:lang w:val="pt-PT"/>
        </w:rPr>
        <w:t xml:space="preserve"> de curta </w:t>
      </w:r>
      <w:r w:rsidR="00AB55D2" w:rsidRPr="00B8141A">
        <w:rPr>
          <w:lang w:val="pt-PT"/>
        </w:rPr>
        <w:t xml:space="preserve">duração </w:t>
      </w:r>
      <w:r w:rsidR="009F5817" w:rsidRPr="00B8141A">
        <w:rPr>
          <w:lang w:val="pt-PT"/>
        </w:rPr>
        <w:t>inalados</w:t>
      </w:r>
      <w:r w:rsidR="00880775" w:rsidRPr="00B8141A">
        <w:rPr>
          <w:szCs w:val="22"/>
          <w:lang w:val="pt-PT"/>
        </w:rPr>
        <w:t>.</w:t>
      </w:r>
    </w:p>
    <w:p w14:paraId="7878427C" w14:textId="77777777" w:rsidR="000B0DF3" w:rsidRPr="00B8141A" w:rsidRDefault="000B0DF3" w:rsidP="00A27223">
      <w:pPr>
        <w:tabs>
          <w:tab w:val="clear" w:pos="567"/>
        </w:tabs>
        <w:spacing w:line="240" w:lineRule="auto"/>
        <w:rPr>
          <w:szCs w:val="22"/>
          <w:lang w:val="pt-PT"/>
        </w:rPr>
      </w:pPr>
    </w:p>
    <w:p w14:paraId="389B92C6" w14:textId="6AA48B36" w:rsidR="000B0DF3" w:rsidRPr="00B8141A" w:rsidRDefault="00017285" w:rsidP="00A27223">
      <w:pPr>
        <w:keepNext/>
        <w:tabs>
          <w:tab w:val="clear" w:pos="567"/>
        </w:tabs>
        <w:spacing w:line="240" w:lineRule="auto"/>
        <w:rPr>
          <w:szCs w:val="22"/>
          <w:lang w:val="pt-PT"/>
        </w:rPr>
      </w:pPr>
      <w:r w:rsidRPr="00B8141A">
        <w:rPr>
          <w:b/>
          <w:szCs w:val="22"/>
          <w:lang w:val="pt-PT"/>
        </w:rPr>
        <w:t>4.2</w:t>
      </w:r>
      <w:r w:rsidRPr="00B8141A">
        <w:rPr>
          <w:b/>
          <w:szCs w:val="22"/>
          <w:lang w:val="pt-PT"/>
        </w:rPr>
        <w:tab/>
      </w:r>
      <w:r w:rsidR="00D4677F" w:rsidRPr="00B8141A">
        <w:rPr>
          <w:b/>
          <w:szCs w:val="22"/>
          <w:lang w:val="pt-PT"/>
        </w:rPr>
        <w:t>Posologia e modo de administração</w:t>
      </w:r>
    </w:p>
    <w:p w14:paraId="435A75FE" w14:textId="77777777" w:rsidR="000B0DF3" w:rsidRPr="00B8141A" w:rsidRDefault="000B0DF3" w:rsidP="00A27223">
      <w:pPr>
        <w:keepNext/>
        <w:tabs>
          <w:tab w:val="clear" w:pos="567"/>
        </w:tabs>
        <w:spacing w:line="240" w:lineRule="auto"/>
        <w:rPr>
          <w:szCs w:val="22"/>
          <w:lang w:val="pt-PT"/>
        </w:rPr>
      </w:pPr>
    </w:p>
    <w:p w14:paraId="29A31431" w14:textId="77777777" w:rsidR="00FB10F1" w:rsidRPr="00B8141A" w:rsidRDefault="00FB10F1" w:rsidP="00A27223">
      <w:pPr>
        <w:keepNext/>
        <w:tabs>
          <w:tab w:val="clear" w:pos="567"/>
        </w:tabs>
        <w:spacing w:line="240" w:lineRule="auto"/>
        <w:rPr>
          <w:szCs w:val="22"/>
          <w:u w:val="single"/>
          <w:lang w:val="pt-PT"/>
        </w:rPr>
      </w:pPr>
      <w:r w:rsidRPr="00B8141A">
        <w:rPr>
          <w:szCs w:val="22"/>
          <w:u w:val="single"/>
          <w:lang w:val="pt-PT"/>
        </w:rPr>
        <w:t>Posologia</w:t>
      </w:r>
    </w:p>
    <w:p w14:paraId="0270952A" w14:textId="77777777" w:rsidR="00A038DE" w:rsidRPr="00B8141A" w:rsidRDefault="00A038DE" w:rsidP="00A27223">
      <w:pPr>
        <w:keepNext/>
        <w:tabs>
          <w:tab w:val="clear" w:pos="567"/>
        </w:tabs>
        <w:spacing w:line="240" w:lineRule="auto"/>
        <w:rPr>
          <w:szCs w:val="22"/>
          <w:lang w:val="pt-PT"/>
        </w:rPr>
      </w:pPr>
    </w:p>
    <w:p w14:paraId="34172CB3" w14:textId="6FAD8EA5" w:rsidR="000B0DF3" w:rsidRPr="00B8141A" w:rsidRDefault="000C194E" w:rsidP="00A27223">
      <w:pPr>
        <w:keepNext/>
        <w:tabs>
          <w:tab w:val="clear" w:pos="567"/>
        </w:tabs>
        <w:spacing w:line="240" w:lineRule="auto"/>
        <w:rPr>
          <w:szCs w:val="22"/>
          <w:u w:val="single"/>
          <w:lang w:val="pt-PT"/>
        </w:rPr>
      </w:pPr>
      <w:r w:rsidRPr="00B8141A">
        <w:rPr>
          <w:rFonts w:eastAsia="SimSun"/>
          <w:i/>
          <w:iCs/>
          <w:szCs w:val="22"/>
          <w:u w:val="single"/>
          <w:lang w:val="pt-PT"/>
        </w:rPr>
        <w:t>Adult</w:t>
      </w:r>
      <w:r w:rsidR="00FB10F1" w:rsidRPr="00B8141A">
        <w:rPr>
          <w:rFonts w:eastAsia="SimSun"/>
          <w:i/>
          <w:iCs/>
          <w:szCs w:val="22"/>
          <w:u w:val="single"/>
          <w:lang w:val="pt-PT"/>
        </w:rPr>
        <w:t>os</w:t>
      </w:r>
      <w:r w:rsidRPr="00B8141A">
        <w:rPr>
          <w:rFonts w:eastAsia="SimSun"/>
          <w:i/>
          <w:iCs/>
          <w:szCs w:val="22"/>
          <w:u w:val="single"/>
          <w:lang w:val="pt-PT"/>
        </w:rPr>
        <w:t xml:space="preserve"> </w:t>
      </w:r>
      <w:r w:rsidR="00FB10F1" w:rsidRPr="00B8141A">
        <w:rPr>
          <w:rFonts w:eastAsia="SimSun"/>
          <w:i/>
          <w:iCs/>
          <w:szCs w:val="22"/>
          <w:u w:val="single"/>
          <w:lang w:val="pt-PT"/>
        </w:rPr>
        <w:t>e adolescent</w:t>
      </w:r>
      <w:r w:rsidR="00222D43" w:rsidRPr="00B8141A">
        <w:rPr>
          <w:rFonts w:eastAsia="SimSun"/>
          <w:i/>
          <w:iCs/>
          <w:szCs w:val="22"/>
          <w:u w:val="single"/>
          <w:lang w:val="pt-PT"/>
        </w:rPr>
        <w:t>e</w:t>
      </w:r>
      <w:r w:rsidR="00FB10F1" w:rsidRPr="00B8141A">
        <w:rPr>
          <w:rFonts w:eastAsia="SimSun"/>
          <w:i/>
          <w:iCs/>
          <w:szCs w:val="22"/>
          <w:u w:val="single"/>
          <w:lang w:val="pt-PT"/>
        </w:rPr>
        <w:t xml:space="preserve">s com idade igual ou superior a </w:t>
      </w:r>
      <w:r w:rsidRPr="00B8141A">
        <w:rPr>
          <w:rFonts w:eastAsia="SimSun"/>
          <w:i/>
          <w:iCs/>
          <w:szCs w:val="22"/>
          <w:u w:val="single"/>
          <w:lang w:val="pt-PT"/>
        </w:rPr>
        <w:t>12</w:t>
      </w:r>
      <w:r w:rsidR="00A038DE" w:rsidRPr="00B8141A">
        <w:rPr>
          <w:rFonts w:eastAsia="SimSun"/>
          <w:i/>
          <w:iCs/>
          <w:szCs w:val="22"/>
          <w:u w:val="single"/>
          <w:lang w:val="pt-PT"/>
        </w:rPr>
        <w:t> </w:t>
      </w:r>
      <w:r w:rsidR="00FB10F1" w:rsidRPr="00B8141A">
        <w:rPr>
          <w:rFonts w:eastAsia="SimSun"/>
          <w:i/>
          <w:iCs/>
          <w:szCs w:val="22"/>
          <w:u w:val="single"/>
          <w:lang w:val="pt-PT"/>
        </w:rPr>
        <w:t>anos</w:t>
      </w:r>
    </w:p>
    <w:p w14:paraId="5EE19BD1" w14:textId="642B6F60" w:rsidR="00222D43" w:rsidRPr="00B8141A" w:rsidRDefault="00222D43" w:rsidP="00A27223">
      <w:pPr>
        <w:pStyle w:val="Text"/>
        <w:spacing w:before="0"/>
        <w:jc w:val="left"/>
        <w:rPr>
          <w:bCs/>
          <w:sz w:val="22"/>
          <w:szCs w:val="22"/>
          <w:lang w:val="pt-PT"/>
        </w:rPr>
      </w:pPr>
      <w:r w:rsidRPr="00B8141A">
        <w:rPr>
          <w:bCs/>
          <w:sz w:val="22"/>
          <w:szCs w:val="22"/>
          <w:lang w:val="pt-PT"/>
        </w:rPr>
        <w:t>A dose recomendada é uma cápsula inalada uma vez por dia.</w:t>
      </w:r>
    </w:p>
    <w:p w14:paraId="17CF667F" w14:textId="77777777" w:rsidR="0015456A" w:rsidRPr="00B8141A" w:rsidRDefault="0015456A" w:rsidP="00A27223">
      <w:pPr>
        <w:tabs>
          <w:tab w:val="clear" w:pos="567"/>
        </w:tabs>
        <w:spacing w:line="240" w:lineRule="auto"/>
        <w:rPr>
          <w:lang w:val="pt-PT"/>
        </w:rPr>
      </w:pPr>
    </w:p>
    <w:p w14:paraId="42EADB9C" w14:textId="22F62A97" w:rsidR="00222D43" w:rsidRPr="00B8141A" w:rsidRDefault="00222D43" w:rsidP="00A27223">
      <w:pPr>
        <w:tabs>
          <w:tab w:val="clear" w:pos="567"/>
        </w:tabs>
        <w:spacing w:line="240" w:lineRule="auto"/>
        <w:rPr>
          <w:lang w:val="pt-PT"/>
        </w:rPr>
      </w:pPr>
      <w:r w:rsidRPr="00B8141A">
        <w:rPr>
          <w:lang w:val="pt-PT"/>
        </w:rPr>
        <w:t xml:space="preserve">Os doentes devem receber a dosagem contendo a dose de </w:t>
      </w:r>
      <w:r w:rsidRPr="00B8141A">
        <w:rPr>
          <w:iCs/>
          <w:szCs w:val="22"/>
          <w:lang w:val="pt-PT"/>
        </w:rPr>
        <w:t>furoato de mometasona</w:t>
      </w:r>
      <w:r w:rsidRPr="00B8141A">
        <w:rPr>
          <w:lang w:val="pt-PT"/>
        </w:rPr>
        <w:t xml:space="preserve"> adequada à gravidade da sua doença</w:t>
      </w:r>
      <w:r w:rsidR="0026408B" w:rsidRPr="00B8141A">
        <w:rPr>
          <w:lang w:val="pt-PT"/>
        </w:rPr>
        <w:t xml:space="preserve"> e devem ser reavaliados regulamente por um profissional de saúde</w:t>
      </w:r>
      <w:r w:rsidRPr="00B8141A">
        <w:rPr>
          <w:lang w:val="pt-PT"/>
        </w:rPr>
        <w:t>.</w:t>
      </w:r>
    </w:p>
    <w:p w14:paraId="6036044C" w14:textId="77777777" w:rsidR="00222D43" w:rsidRPr="00B8141A" w:rsidRDefault="00222D43" w:rsidP="00A27223">
      <w:pPr>
        <w:pStyle w:val="Text"/>
        <w:spacing w:before="0"/>
        <w:jc w:val="left"/>
        <w:rPr>
          <w:sz w:val="22"/>
          <w:szCs w:val="22"/>
          <w:lang w:val="pt-PT"/>
        </w:rPr>
      </w:pPr>
    </w:p>
    <w:p w14:paraId="7A78E628" w14:textId="2E3A99CB" w:rsidR="000B0DF3" w:rsidRPr="00B8141A" w:rsidRDefault="00222D43" w:rsidP="00A27223">
      <w:pPr>
        <w:pStyle w:val="Text"/>
        <w:spacing w:before="0"/>
        <w:jc w:val="left"/>
        <w:rPr>
          <w:sz w:val="22"/>
          <w:szCs w:val="22"/>
          <w:lang w:val="pt-PT"/>
        </w:rPr>
      </w:pPr>
      <w:r w:rsidRPr="00B8141A">
        <w:rPr>
          <w:bCs/>
          <w:sz w:val="22"/>
          <w:szCs w:val="22"/>
          <w:lang w:val="pt-PT"/>
        </w:rPr>
        <w:t>A dose máxima recomendada é de</w:t>
      </w:r>
      <w:r w:rsidRPr="00B8141A">
        <w:rPr>
          <w:sz w:val="22"/>
          <w:szCs w:val="22"/>
          <w:lang w:val="pt-PT"/>
        </w:rPr>
        <w:t xml:space="preserve"> </w:t>
      </w:r>
      <w:r w:rsidR="00017285" w:rsidRPr="00B8141A">
        <w:rPr>
          <w:sz w:val="22"/>
          <w:szCs w:val="22"/>
          <w:lang w:val="pt-PT"/>
        </w:rPr>
        <w:t>125</w:t>
      </w:r>
      <w:r w:rsidR="00AB788E" w:rsidRPr="00B8141A">
        <w:rPr>
          <w:sz w:val="22"/>
          <w:szCs w:val="22"/>
          <w:lang w:val="pt-PT"/>
        </w:rPr>
        <w:t> </w:t>
      </w:r>
      <w:r w:rsidR="00B07E9F" w:rsidRPr="00B8141A">
        <w:rPr>
          <w:sz w:val="22"/>
          <w:szCs w:val="22"/>
          <w:lang w:val="pt-PT"/>
        </w:rPr>
        <w:t>µg</w:t>
      </w:r>
      <w:r w:rsidR="00017285" w:rsidRPr="00B8141A">
        <w:rPr>
          <w:sz w:val="22"/>
          <w:szCs w:val="22"/>
          <w:lang w:val="pt-PT"/>
        </w:rPr>
        <w:t>/260</w:t>
      </w:r>
      <w:r w:rsidR="00AB788E"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uma vez por dia.</w:t>
      </w:r>
    </w:p>
    <w:p w14:paraId="0B228911" w14:textId="77777777" w:rsidR="000B0DF3" w:rsidRPr="00B8141A" w:rsidRDefault="000B0DF3" w:rsidP="00A27223">
      <w:pPr>
        <w:tabs>
          <w:tab w:val="clear" w:pos="567"/>
        </w:tabs>
        <w:spacing w:line="240" w:lineRule="auto"/>
        <w:rPr>
          <w:szCs w:val="22"/>
          <w:lang w:val="pt-PT"/>
        </w:rPr>
      </w:pPr>
    </w:p>
    <w:p w14:paraId="6E9746B3" w14:textId="58CCA71D" w:rsidR="00222D43" w:rsidRPr="00B8141A" w:rsidDel="002F0DA9" w:rsidRDefault="00322AAB" w:rsidP="00A27223">
      <w:pPr>
        <w:tabs>
          <w:tab w:val="clear" w:pos="567"/>
        </w:tabs>
        <w:spacing w:line="240" w:lineRule="auto"/>
        <w:rPr>
          <w:szCs w:val="22"/>
          <w:lang w:val="pt-PT"/>
        </w:rPr>
      </w:pPr>
      <w:r w:rsidRPr="00B8141A">
        <w:rPr>
          <w:szCs w:val="22"/>
          <w:lang w:val="pt-PT"/>
        </w:rPr>
        <w:t>O tratamento</w:t>
      </w:r>
      <w:r w:rsidR="00017285" w:rsidRPr="00B8141A">
        <w:rPr>
          <w:szCs w:val="22"/>
          <w:lang w:val="pt-PT"/>
        </w:rPr>
        <w:t xml:space="preserve"> </w:t>
      </w:r>
      <w:r w:rsidR="00222D43" w:rsidRPr="00B8141A">
        <w:rPr>
          <w:szCs w:val="22"/>
          <w:lang w:val="pt-PT"/>
        </w:rPr>
        <w:t>deve ser administrado à mesma hora do dia todos os dias</w:t>
      </w:r>
      <w:r w:rsidR="00222D43" w:rsidRPr="00B8141A" w:rsidDel="002F0DA9">
        <w:rPr>
          <w:szCs w:val="22"/>
          <w:lang w:val="pt-PT"/>
        </w:rPr>
        <w:t xml:space="preserve">. </w:t>
      </w:r>
      <w:r w:rsidR="00222D43" w:rsidRPr="00B8141A">
        <w:rPr>
          <w:szCs w:val="22"/>
          <w:lang w:val="pt-PT"/>
        </w:rPr>
        <w:t>Pode ser administrado independentemente da hora do dia. Se for omitida uma dose, esta deve ser tomada assim que possível</w:t>
      </w:r>
      <w:r w:rsidR="00222D43" w:rsidRPr="00B8141A" w:rsidDel="002F0DA9">
        <w:rPr>
          <w:szCs w:val="22"/>
          <w:lang w:val="pt-PT"/>
        </w:rPr>
        <w:t xml:space="preserve">. </w:t>
      </w:r>
      <w:r w:rsidR="00222D43" w:rsidRPr="00B8141A">
        <w:rPr>
          <w:szCs w:val="22"/>
          <w:lang w:val="pt-PT" w:eastAsia="x-none"/>
        </w:rPr>
        <w:t>Os doentes devem ser instruídos a não tomarem mais do que uma dose por dia</w:t>
      </w:r>
      <w:r w:rsidR="00222D43" w:rsidRPr="00B8141A" w:rsidDel="002F0DA9">
        <w:rPr>
          <w:szCs w:val="22"/>
          <w:lang w:val="pt-PT"/>
        </w:rPr>
        <w:t>.</w:t>
      </w:r>
    </w:p>
    <w:p w14:paraId="26AB5395" w14:textId="0C673635" w:rsidR="000B0DF3" w:rsidRPr="00B8141A" w:rsidRDefault="000B0DF3" w:rsidP="00A27223">
      <w:pPr>
        <w:tabs>
          <w:tab w:val="clear" w:pos="567"/>
        </w:tabs>
        <w:spacing w:line="240" w:lineRule="auto"/>
        <w:rPr>
          <w:szCs w:val="22"/>
          <w:lang w:val="pt-PT"/>
        </w:rPr>
      </w:pPr>
    </w:p>
    <w:p w14:paraId="7EF9769C" w14:textId="77777777" w:rsidR="00FB10F1" w:rsidRPr="00B8141A" w:rsidRDefault="00FB10F1" w:rsidP="00A27223">
      <w:pPr>
        <w:keepNext/>
        <w:tabs>
          <w:tab w:val="clear" w:pos="567"/>
        </w:tabs>
        <w:spacing w:line="240" w:lineRule="auto"/>
        <w:rPr>
          <w:bCs/>
          <w:i/>
          <w:iCs/>
          <w:szCs w:val="22"/>
          <w:u w:val="single"/>
          <w:lang w:val="pt-PT"/>
        </w:rPr>
      </w:pPr>
      <w:r w:rsidRPr="00B8141A">
        <w:rPr>
          <w:bCs/>
          <w:i/>
          <w:iCs/>
          <w:szCs w:val="22"/>
          <w:u w:val="single"/>
          <w:lang w:val="pt-PT"/>
        </w:rPr>
        <w:t>Populações especiais</w:t>
      </w:r>
    </w:p>
    <w:p w14:paraId="4348452B" w14:textId="77777777" w:rsidR="00FB10F1" w:rsidRPr="00B8141A" w:rsidRDefault="00FB10F1" w:rsidP="00A27223">
      <w:pPr>
        <w:pStyle w:val="EMEAEnBodyText"/>
        <w:keepNext/>
        <w:autoSpaceDE w:val="0"/>
        <w:autoSpaceDN w:val="0"/>
        <w:adjustRightInd w:val="0"/>
        <w:spacing w:before="0" w:after="0"/>
        <w:jc w:val="left"/>
        <w:rPr>
          <w:i/>
          <w:szCs w:val="22"/>
          <w:lang w:val="pt-PT"/>
        </w:rPr>
      </w:pPr>
      <w:r w:rsidRPr="00B8141A">
        <w:rPr>
          <w:i/>
          <w:szCs w:val="22"/>
          <w:lang w:val="pt-PT"/>
        </w:rPr>
        <w:t>População idosa</w:t>
      </w:r>
    </w:p>
    <w:p w14:paraId="160FDB76" w14:textId="77777777" w:rsidR="002102E8" w:rsidRPr="00B8141A" w:rsidRDefault="002102E8" w:rsidP="00A27223">
      <w:pPr>
        <w:tabs>
          <w:tab w:val="clear" w:pos="567"/>
        </w:tabs>
        <w:spacing w:line="240" w:lineRule="auto"/>
        <w:rPr>
          <w:szCs w:val="22"/>
          <w:lang w:val="pt-PT"/>
        </w:rPr>
      </w:pPr>
      <w:r w:rsidRPr="00B8141A">
        <w:rPr>
          <w:szCs w:val="22"/>
          <w:lang w:val="pt-PT"/>
        </w:rPr>
        <w:t>Não é necessário ajuste de dose em doentes idosos (65 anos de idade ou mais) (ver secção 5.2).</w:t>
      </w:r>
    </w:p>
    <w:p w14:paraId="796305DF" w14:textId="77777777" w:rsidR="002102E8" w:rsidRPr="00B8141A" w:rsidRDefault="002102E8" w:rsidP="00A27223">
      <w:pPr>
        <w:tabs>
          <w:tab w:val="clear" w:pos="567"/>
        </w:tabs>
        <w:spacing w:line="240" w:lineRule="auto"/>
        <w:rPr>
          <w:szCs w:val="22"/>
          <w:lang w:val="pt-PT"/>
        </w:rPr>
      </w:pPr>
    </w:p>
    <w:p w14:paraId="66E52B34" w14:textId="6227A210" w:rsidR="002102E8" w:rsidRPr="00B8141A" w:rsidRDefault="00FD507B" w:rsidP="00A27223">
      <w:pPr>
        <w:keepNext/>
        <w:tabs>
          <w:tab w:val="clear" w:pos="567"/>
        </w:tabs>
        <w:autoSpaceDE w:val="0"/>
        <w:autoSpaceDN w:val="0"/>
        <w:adjustRightInd w:val="0"/>
        <w:spacing w:line="240" w:lineRule="auto"/>
        <w:rPr>
          <w:i/>
          <w:noProof/>
          <w:szCs w:val="22"/>
          <w:lang w:val="pt-PT"/>
        </w:rPr>
      </w:pPr>
      <w:r w:rsidRPr="00B8141A">
        <w:rPr>
          <w:i/>
          <w:noProof/>
          <w:szCs w:val="22"/>
          <w:lang w:val="pt-PT"/>
        </w:rPr>
        <w:t xml:space="preserve">Compromisso </w:t>
      </w:r>
      <w:r w:rsidR="002102E8" w:rsidRPr="00B8141A">
        <w:rPr>
          <w:i/>
          <w:noProof/>
          <w:szCs w:val="22"/>
          <w:lang w:val="pt-PT"/>
        </w:rPr>
        <w:t>renal</w:t>
      </w:r>
    </w:p>
    <w:p w14:paraId="21292F60" w14:textId="588CE831" w:rsidR="000B0DF3" w:rsidRPr="00B8141A" w:rsidRDefault="002102E8" w:rsidP="00A27223">
      <w:pPr>
        <w:tabs>
          <w:tab w:val="clear" w:pos="567"/>
        </w:tabs>
        <w:spacing w:line="240" w:lineRule="auto"/>
        <w:rPr>
          <w:bCs/>
          <w:iCs/>
          <w:szCs w:val="22"/>
          <w:lang w:val="pt-PT"/>
        </w:rPr>
      </w:pPr>
      <w:r w:rsidRPr="00B8141A">
        <w:rPr>
          <w:szCs w:val="22"/>
          <w:lang w:val="pt-PT"/>
        </w:rPr>
        <w:t xml:space="preserve">Não é necessário ajuste de dose em doentes com </w:t>
      </w:r>
      <w:r w:rsidR="00FD507B" w:rsidRPr="00B8141A">
        <w:rPr>
          <w:szCs w:val="22"/>
          <w:lang w:val="pt-PT"/>
        </w:rPr>
        <w:t xml:space="preserve">compromisso </w:t>
      </w:r>
      <w:r w:rsidRPr="00B8141A">
        <w:rPr>
          <w:szCs w:val="22"/>
          <w:lang w:val="pt-PT"/>
        </w:rPr>
        <w:t xml:space="preserve">renal </w:t>
      </w:r>
      <w:r w:rsidR="00A42FEC" w:rsidRPr="00B8141A">
        <w:rPr>
          <w:lang w:val="pt-PT"/>
        </w:rPr>
        <w:t>(</w:t>
      </w:r>
      <w:r w:rsidRPr="00B8141A">
        <w:rPr>
          <w:szCs w:val="22"/>
          <w:lang w:val="pt-PT"/>
        </w:rPr>
        <w:t>ver secção </w:t>
      </w:r>
      <w:r w:rsidR="00A42FEC" w:rsidRPr="00B8141A">
        <w:rPr>
          <w:lang w:val="pt-PT"/>
        </w:rPr>
        <w:t>5.2)</w:t>
      </w:r>
      <w:r w:rsidR="00017285" w:rsidRPr="00B8141A">
        <w:rPr>
          <w:lang w:val="pt-PT"/>
        </w:rPr>
        <w:t>.</w:t>
      </w:r>
    </w:p>
    <w:p w14:paraId="440B44ED" w14:textId="77777777" w:rsidR="000B0DF3" w:rsidRPr="00B8141A" w:rsidRDefault="000B0DF3" w:rsidP="00A27223">
      <w:pPr>
        <w:tabs>
          <w:tab w:val="clear" w:pos="567"/>
        </w:tabs>
        <w:spacing w:line="240" w:lineRule="auto"/>
        <w:rPr>
          <w:bCs/>
          <w:iCs/>
          <w:szCs w:val="22"/>
          <w:lang w:val="pt-PT"/>
        </w:rPr>
      </w:pPr>
    </w:p>
    <w:p w14:paraId="7F6003C6" w14:textId="5DA71D82" w:rsidR="000B0DF3" w:rsidRPr="00B8141A" w:rsidRDefault="00FB10F1" w:rsidP="00A27223">
      <w:pPr>
        <w:keepNext/>
        <w:tabs>
          <w:tab w:val="clear" w:pos="567"/>
        </w:tabs>
        <w:spacing w:line="240" w:lineRule="auto"/>
        <w:rPr>
          <w:bCs/>
          <w:i/>
          <w:iCs/>
          <w:szCs w:val="22"/>
          <w:lang w:val="pt-PT"/>
        </w:rPr>
      </w:pPr>
      <w:bookmarkStart w:id="0" w:name="_nth_Hepatic_impairment9204"/>
      <w:bookmarkEnd w:id="0"/>
      <w:r w:rsidRPr="00B8141A">
        <w:rPr>
          <w:i/>
          <w:noProof/>
          <w:szCs w:val="22"/>
          <w:lang w:val="pt-PT"/>
        </w:rPr>
        <w:t>Compromisso hepático</w:t>
      </w:r>
    </w:p>
    <w:p w14:paraId="217DAE4E" w14:textId="66D89548" w:rsidR="000B0DF3" w:rsidRPr="00B8141A" w:rsidRDefault="002102E8" w:rsidP="00A27223">
      <w:pPr>
        <w:tabs>
          <w:tab w:val="clear" w:pos="567"/>
        </w:tabs>
        <w:spacing w:line="240" w:lineRule="auto"/>
        <w:rPr>
          <w:bCs/>
          <w:iCs/>
          <w:szCs w:val="22"/>
          <w:lang w:val="pt-PT"/>
        </w:rPr>
      </w:pPr>
      <w:r w:rsidRPr="00B8141A">
        <w:rPr>
          <w:szCs w:val="22"/>
          <w:lang w:val="pt-PT"/>
        </w:rPr>
        <w:t>Não é necessário ajuste de dose em doentes com compromisso hepático ligeiro a moderado</w:t>
      </w:r>
      <w:r w:rsidRPr="00B8141A">
        <w:rPr>
          <w:bCs/>
          <w:szCs w:val="22"/>
          <w:lang w:val="pt-PT"/>
        </w:rPr>
        <w:t xml:space="preserve">. </w:t>
      </w:r>
      <w:r w:rsidRPr="00B8141A">
        <w:rPr>
          <w:szCs w:val="22"/>
          <w:lang w:val="pt-PT"/>
        </w:rPr>
        <w:t>Não existem dados disponíveis sobre a utilização de</w:t>
      </w:r>
      <w:r w:rsidR="00322AAB" w:rsidRPr="00B8141A">
        <w:rPr>
          <w:szCs w:val="22"/>
          <w:lang w:val="pt-PT"/>
        </w:rPr>
        <w:t>ste medicamento</w:t>
      </w:r>
      <w:r w:rsidRPr="00B8141A">
        <w:rPr>
          <w:szCs w:val="22"/>
          <w:lang w:val="pt-PT"/>
        </w:rPr>
        <w:t xml:space="preserve"> em doentes com compromisso </w:t>
      </w:r>
      <w:r w:rsidR="00B90776" w:rsidRPr="00B8141A">
        <w:rPr>
          <w:szCs w:val="22"/>
          <w:lang w:val="pt-PT"/>
        </w:rPr>
        <w:t xml:space="preserve">hepático </w:t>
      </w:r>
      <w:r w:rsidRPr="00B8141A">
        <w:rPr>
          <w:szCs w:val="22"/>
          <w:lang w:val="pt-PT"/>
        </w:rPr>
        <w:t xml:space="preserve">grave, </w:t>
      </w:r>
      <w:r w:rsidR="0026408B" w:rsidRPr="00B8141A">
        <w:rPr>
          <w:bCs/>
          <w:szCs w:val="22"/>
          <w:lang w:val="pt-PT"/>
        </w:rPr>
        <w:t xml:space="preserve">como tal </w:t>
      </w:r>
      <w:r w:rsidR="0026408B" w:rsidRPr="00B8141A">
        <w:rPr>
          <w:szCs w:val="22"/>
          <w:lang w:val="pt-PT"/>
        </w:rPr>
        <w:t xml:space="preserve">deve </w:t>
      </w:r>
      <w:r w:rsidR="00322AAB" w:rsidRPr="00B8141A">
        <w:rPr>
          <w:szCs w:val="22"/>
          <w:lang w:val="pt-PT"/>
        </w:rPr>
        <w:t>ser utilizado nestes doentes apenas se o benefício esperado superar o risco potencial</w:t>
      </w:r>
      <w:r w:rsidRPr="00B8141A">
        <w:rPr>
          <w:bCs/>
          <w:szCs w:val="22"/>
          <w:lang w:val="pt-PT"/>
        </w:rPr>
        <w:t xml:space="preserve"> (</w:t>
      </w:r>
      <w:r w:rsidRPr="00B8141A">
        <w:rPr>
          <w:szCs w:val="22"/>
          <w:lang w:val="pt-PT"/>
        </w:rPr>
        <w:t>ver secção </w:t>
      </w:r>
      <w:r w:rsidRPr="00B8141A">
        <w:rPr>
          <w:bCs/>
          <w:szCs w:val="22"/>
          <w:lang w:val="pt-PT"/>
        </w:rPr>
        <w:t>5.2).</w:t>
      </w:r>
    </w:p>
    <w:p w14:paraId="6D94A50C" w14:textId="77777777" w:rsidR="000B0DF3" w:rsidRPr="00B8141A" w:rsidRDefault="000B0DF3" w:rsidP="00A27223">
      <w:pPr>
        <w:tabs>
          <w:tab w:val="clear" w:pos="567"/>
        </w:tabs>
        <w:spacing w:line="240" w:lineRule="auto"/>
        <w:rPr>
          <w:bCs/>
          <w:iCs/>
          <w:szCs w:val="22"/>
          <w:lang w:val="pt-PT"/>
        </w:rPr>
      </w:pPr>
    </w:p>
    <w:p w14:paraId="7A8CBED5" w14:textId="2EEC3CA5" w:rsidR="000B0DF3" w:rsidRPr="00B8141A" w:rsidRDefault="00FB10F1" w:rsidP="00A27223">
      <w:pPr>
        <w:keepNext/>
        <w:tabs>
          <w:tab w:val="clear" w:pos="567"/>
        </w:tabs>
        <w:spacing w:line="240" w:lineRule="auto"/>
        <w:rPr>
          <w:bCs/>
          <w:i/>
          <w:iCs/>
          <w:szCs w:val="22"/>
          <w:lang w:val="pt-PT"/>
        </w:rPr>
      </w:pPr>
      <w:bookmarkStart w:id="1" w:name="_nth_Pediatric_patients__be9479"/>
      <w:bookmarkEnd w:id="1"/>
      <w:r w:rsidRPr="00B8141A">
        <w:rPr>
          <w:bCs/>
          <w:i/>
          <w:iCs/>
          <w:szCs w:val="22"/>
          <w:lang w:val="pt-PT"/>
        </w:rPr>
        <w:t>População pediátrica</w:t>
      </w:r>
    </w:p>
    <w:p w14:paraId="3704689C" w14:textId="77777777" w:rsidR="00DF5421" w:rsidRDefault="00FB10F1" w:rsidP="00A27223">
      <w:pPr>
        <w:tabs>
          <w:tab w:val="clear" w:pos="567"/>
        </w:tabs>
        <w:spacing w:line="240" w:lineRule="auto"/>
        <w:rPr>
          <w:lang w:val="pt-PT"/>
        </w:rPr>
      </w:pPr>
      <w:bookmarkStart w:id="2" w:name="_nth_Geriatric_patients__659667"/>
      <w:bookmarkEnd w:id="2"/>
      <w:r w:rsidRPr="00B8141A">
        <w:rPr>
          <w:lang w:val="pt-PT"/>
        </w:rPr>
        <w:t xml:space="preserve">A posologia </w:t>
      </w:r>
      <w:r w:rsidR="005B3F97" w:rsidRPr="00B8141A">
        <w:rPr>
          <w:lang w:val="pt-PT"/>
        </w:rPr>
        <w:t>para</w:t>
      </w:r>
      <w:r w:rsidRPr="00B8141A">
        <w:rPr>
          <w:lang w:val="pt-PT"/>
        </w:rPr>
        <w:t xml:space="preserve"> doentes com idade igual ou superior a </w:t>
      </w:r>
      <w:r w:rsidR="009076DD" w:rsidRPr="00B8141A">
        <w:rPr>
          <w:lang w:val="pt-PT"/>
        </w:rPr>
        <w:t>12</w:t>
      </w:r>
      <w:r w:rsidR="00A038DE" w:rsidRPr="00B8141A">
        <w:rPr>
          <w:lang w:val="pt-PT"/>
        </w:rPr>
        <w:t> </w:t>
      </w:r>
      <w:r w:rsidRPr="00B8141A">
        <w:rPr>
          <w:lang w:val="pt-PT"/>
        </w:rPr>
        <w:t xml:space="preserve">anos é igual à posologia </w:t>
      </w:r>
      <w:r w:rsidR="005B3F97" w:rsidRPr="00B8141A">
        <w:rPr>
          <w:lang w:val="pt-PT"/>
        </w:rPr>
        <w:t xml:space="preserve">para </w:t>
      </w:r>
      <w:r w:rsidRPr="00B8141A">
        <w:rPr>
          <w:lang w:val="pt-PT"/>
        </w:rPr>
        <w:t>os adultos</w:t>
      </w:r>
      <w:r w:rsidR="009076DD" w:rsidRPr="00B8141A">
        <w:rPr>
          <w:lang w:val="pt-PT"/>
        </w:rPr>
        <w:t xml:space="preserve">. </w:t>
      </w:r>
    </w:p>
    <w:p w14:paraId="26A8BD38" w14:textId="77777777" w:rsidR="00DF5421" w:rsidRDefault="00DF5421" w:rsidP="00A27223">
      <w:pPr>
        <w:tabs>
          <w:tab w:val="clear" w:pos="567"/>
        </w:tabs>
        <w:spacing w:line="240" w:lineRule="auto"/>
        <w:rPr>
          <w:lang w:val="pt-PT"/>
        </w:rPr>
      </w:pPr>
    </w:p>
    <w:p w14:paraId="0765BB28" w14:textId="6CD0F08A" w:rsidR="000B0DF3" w:rsidRPr="00B8141A" w:rsidRDefault="00FB10F1" w:rsidP="00A27223">
      <w:pPr>
        <w:tabs>
          <w:tab w:val="clear" w:pos="567"/>
        </w:tabs>
        <w:spacing w:line="240" w:lineRule="auto"/>
        <w:rPr>
          <w:bCs/>
          <w:iCs/>
          <w:szCs w:val="22"/>
          <w:lang w:val="pt-PT"/>
        </w:rPr>
      </w:pPr>
      <w:r w:rsidRPr="00B8141A">
        <w:rPr>
          <w:szCs w:val="22"/>
          <w:lang w:val="pt-PT"/>
        </w:rPr>
        <w:t xml:space="preserve">A segurança e eficácia </w:t>
      </w:r>
      <w:r w:rsidRPr="00B8141A">
        <w:rPr>
          <w:lang w:val="pt-PT"/>
        </w:rPr>
        <w:t>em</w:t>
      </w:r>
      <w:r w:rsidR="00017285" w:rsidRPr="00B8141A">
        <w:rPr>
          <w:lang w:val="pt-PT"/>
        </w:rPr>
        <w:t xml:space="preserve"> </w:t>
      </w:r>
      <w:r w:rsidRPr="00B8141A">
        <w:rPr>
          <w:lang w:val="pt-PT"/>
        </w:rPr>
        <w:t>doentes pediátricos com idade inferior a 12</w:t>
      </w:r>
      <w:r w:rsidR="00017285" w:rsidRPr="00B8141A">
        <w:rPr>
          <w:lang w:val="pt-PT"/>
        </w:rPr>
        <w:t> </w:t>
      </w:r>
      <w:r w:rsidRPr="00B8141A">
        <w:rPr>
          <w:lang w:val="pt-PT"/>
        </w:rPr>
        <w:t>anos</w:t>
      </w:r>
      <w:r w:rsidR="00017285" w:rsidRPr="00B8141A">
        <w:rPr>
          <w:lang w:val="pt-PT"/>
        </w:rPr>
        <w:t xml:space="preserve"> </w:t>
      </w:r>
      <w:r w:rsidRPr="00B8141A">
        <w:rPr>
          <w:szCs w:val="22"/>
          <w:lang w:val="pt-PT"/>
        </w:rPr>
        <w:t>não foram ainda estabelecidas. Não existem dados disponíveis.</w:t>
      </w:r>
    </w:p>
    <w:p w14:paraId="66D3F4ED" w14:textId="77777777" w:rsidR="000B0DF3" w:rsidRPr="00B8141A" w:rsidRDefault="000B0DF3" w:rsidP="00A27223">
      <w:pPr>
        <w:tabs>
          <w:tab w:val="clear" w:pos="567"/>
        </w:tabs>
        <w:autoSpaceDE w:val="0"/>
        <w:autoSpaceDN w:val="0"/>
        <w:adjustRightInd w:val="0"/>
        <w:spacing w:line="240" w:lineRule="auto"/>
        <w:rPr>
          <w:lang w:val="pt-PT"/>
        </w:rPr>
      </w:pPr>
    </w:p>
    <w:p w14:paraId="2DE25B07" w14:textId="77777777" w:rsidR="00FB10F1" w:rsidRPr="00B8141A" w:rsidRDefault="00FB10F1" w:rsidP="00A27223">
      <w:pPr>
        <w:keepNext/>
        <w:tabs>
          <w:tab w:val="clear" w:pos="567"/>
        </w:tabs>
        <w:spacing w:line="240" w:lineRule="auto"/>
        <w:rPr>
          <w:szCs w:val="22"/>
          <w:lang w:val="pt-PT"/>
        </w:rPr>
      </w:pPr>
      <w:r w:rsidRPr="00B8141A">
        <w:rPr>
          <w:szCs w:val="22"/>
          <w:u w:val="single"/>
          <w:lang w:val="pt-PT"/>
        </w:rPr>
        <w:t>Modo de administração</w:t>
      </w:r>
    </w:p>
    <w:p w14:paraId="726BE8D1" w14:textId="77777777" w:rsidR="000B0DF3" w:rsidRPr="00B8141A" w:rsidRDefault="000B0DF3" w:rsidP="00A27223">
      <w:pPr>
        <w:keepNext/>
        <w:tabs>
          <w:tab w:val="clear" w:pos="567"/>
        </w:tabs>
        <w:spacing w:line="240" w:lineRule="auto"/>
        <w:rPr>
          <w:szCs w:val="22"/>
          <w:lang w:val="pt-PT"/>
        </w:rPr>
      </w:pPr>
    </w:p>
    <w:p w14:paraId="2BF6DC71" w14:textId="77777777" w:rsidR="002102E8" w:rsidRPr="00B8141A" w:rsidRDefault="002102E8" w:rsidP="00A27223">
      <w:pPr>
        <w:tabs>
          <w:tab w:val="clear" w:pos="567"/>
        </w:tabs>
        <w:spacing w:line="240" w:lineRule="auto"/>
        <w:rPr>
          <w:szCs w:val="22"/>
          <w:lang w:val="pt-PT"/>
        </w:rPr>
      </w:pPr>
      <w:r w:rsidRPr="00B8141A">
        <w:rPr>
          <w:szCs w:val="22"/>
          <w:lang w:val="pt-PT"/>
        </w:rPr>
        <w:t>Apenas para utilização por via inalatória. As cápsulas não devem ser engolidas.</w:t>
      </w:r>
    </w:p>
    <w:p w14:paraId="3873AB73" w14:textId="77777777" w:rsidR="002102E8" w:rsidRPr="00B8141A" w:rsidRDefault="002102E8" w:rsidP="00A27223">
      <w:pPr>
        <w:tabs>
          <w:tab w:val="clear" w:pos="567"/>
        </w:tabs>
        <w:spacing w:line="240" w:lineRule="auto"/>
        <w:rPr>
          <w:szCs w:val="22"/>
          <w:lang w:val="pt-PT"/>
        </w:rPr>
      </w:pPr>
    </w:p>
    <w:p w14:paraId="3205E482" w14:textId="1DE3EBA9" w:rsidR="002102E8" w:rsidRPr="00B8141A" w:rsidRDefault="002102E8" w:rsidP="00A27223">
      <w:pPr>
        <w:tabs>
          <w:tab w:val="clear" w:pos="567"/>
        </w:tabs>
        <w:spacing w:line="240" w:lineRule="auto"/>
        <w:rPr>
          <w:szCs w:val="22"/>
          <w:lang w:val="pt-PT"/>
        </w:rPr>
      </w:pPr>
      <w:r w:rsidRPr="00B8141A">
        <w:rPr>
          <w:szCs w:val="22"/>
          <w:lang w:val="pt-PT"/>
        </w:rPr>
        <w:t xml:space="preserve">As cápsulas </w:t>
      </w:r>
      <w:r w:rsidR="00B90776" w:rsidRPr="00B8141A">
        <w:rPr>
          <w:szCs w:val="22"/>
          <w:lang w:val="pt-PT"/>
        </w:rPr>
        <w:t>têm de</w:t>
      </w:r>
      <w:r w:rsidRPr="00B8141A">
        <w:rPr>
          <w:szCs w:val="22"/>
          <w:lang w:val="pt-PT"/>
        </w:rPr>
        <w:t xml:space="preserve"> ser administradas usando apenas o inalador fornecido </w:t>
      </w:r>
      <w:r w:rsidR="00322AAB" w:rsidRPr="00B8141A">
        <w:rPr>
          <w:szCs w:val="22"/>
          <w:lang w:val="pt-PT"/>
        </w:rPr>
        <w:t xml:space="preserve">(ver seção 6.6) </w:t>
      </w:r>
      <w:r w:rsidRPr="00B8141A">
        <w:rPr>
          <w:szCs w:val="22"/>
          <w:lang w:val="pt-PT"/>
        </w:rPr>
        <w:t>em cada nova prescrição.</w:t>
      </w:r>
    </w:p>
    <w:p w14:paraId="271C2F10" w14:textId="77777777" w:rsidR="002102E8" w:rsidRPr="00B8141A" w:rsidRDefault="002102E8" w:rsidP="00A27223">
      <w:pPr>
        <w:tabs>
          <w:tab w:val="clear" w:pos="567"/>
        </w:tabs>
        <w:spacing w:line="240" w:lineRule="auto"/>
        <w:rPr>
          <w:szCs w:val="22"/>
          <w:lang w:val="pt-PT"/>
        </w:rPr>
      </w:pPr>
    </w:p>
    <w:p w14:paraId="7F46387F" w14:textId="77777777" w:rsidR="002102E8" w:rsidRPr="00B8141A" w:rsidRDefault="002102E8" w:rsidP="00A27223">
      <w:pPr>
        <w:tabs>
          <w:tab w:val="clear" w:pos="567"/>
        </w:tabs>
        <w:spacing w:line="240" w:lineRule="auto"/>
        <w:rPr>
          <w:szCs w:val="22"/>
          <w:lang w:val="pt-PT"/>
        </w:rPr>
      </w:pPr>
      <w:r w:rsidRPr="00B8141A">
        <w:rPr>
          <w:szCs w:val="22"/>
          <w:lang w:val="pt-PT" w:eastAsia="x-none"/>
        </w:rPr>
        <w:t>Os doentes devem ser instruídos sobre como administrar o medicamento corretamente. Os doentes que não sintam melhorias na sua respiração devem ser questionados se estão a engolir o medicamento em vez de o inalar</w:t>
      </w:r>
      <w:r w:rsidRPr="00B8141A">
        <w:rPr>
          <w:szCs w:val="22"/>
          <w:lang w:val="pt-PT"/>
        </w:rPr>
        <w:t>.</w:t>
      </w:r>
    </w:p>
    <w:p w14:paraId="43F26F7A" w14:textId="77777777" w:rsidR="002102E8" w:rsidRPr="00B8141A" w:rsidRDefault="002102E8" w:rsidP="00A27223">
      <w:pPr>
        <w:tabs>
          <w:tab w:val="clear" w:pos="567"/>
        </w:tabs>
        <w:spacing w:line="240" w:lineRule="auto"/>
        <w:rPr>
          <w:szCs w:val="22"/>
          <w:lang w:val="pt-PT"/>
        </w:rPr>
      </w:pPr>
    </w:p>
    <w:p w14:paraId="46AB613A" w14:textId="4BD47993" w:rsidR="002102E8" w:rsidRPr="00B8141A" w:rsidRDefault="002102E8" w:rsidP="00A27223">
      <w:pPr>
        <w:tabs>
          <w:tab w:val="clear" w:pos="567"/>
        </w:tabs>
        <w:spacing w:line="240" w:lineRule="auto"/>
        <w:rPr>
          <w:szCs w:val="22"/>
          <w:lang w:val="pt-PT"/>
        </w:rPr>
      </w:pPr>
      <w:r w:rsidRPr="00B8141A">
        <w:rPr>
          <w:szCs w:val="22"/>
          <w:lang w:val="pt-PT"/>
        </w:rPr>
        <w:t xml:space="preserve">As cápsulas só </w:t>
      </w:r>
      <w:r w:rsidR="00B90776" w:rsidRPr="00B8141A">
        <w:rPr>
          <w:szCs w:val="22"/>
          <w:lang w:val="pt-PT"/>
        </w:rPr>
        <w:t>podem</w:t>
      </w:r>
      <w:r w:rsidRPr="00B8141A">
        <w:rPr>
          <w:szCs w:val="22"/>
          <w:lang w:val="pt-PT"/>
        </w:rPr>
        <w:t xml:space="preserve"> ser removidas do blister imediatamente antes da utilização.</w:t>
      </w:r>
    </w:p>
    <w:p w14:paraId="37BDD9F8" w14:textId="77777777" w:rsidR="002102E8" w:rsidRPr="00B8141A" w:rsidRDefault="002102E8" w:rsidP="00A27223">
      <w:pPr>
        <w:tabs>
          <w:tab w:val="clear" w:pos="567"/>
        </w:tabs>
        <w:spacing w:line="240" w:lineRule="auto"/>
        <w:rPr>
          <w:szCs w:val="22"/>
          <w:lang w:val="pt-PT"/>
        </w:rPr>
      </w:pPr>
    </w:p>
    <w:p w14:paraId="095FC827" w14:textId="530110AA" w:rsidR="002102E8" w:rsidRPr="00B8141A" w:rsidRDefault="002102E8" w:rsidP="00A27223">
      <w:pPr>
        <w:tabs>
          <w:tab w:val="clear" w:pos="567"/>
        </w:tabs>
        <w:spacing w:line="240" w:lineRule="auto"/>
        <w:rPr>
          <w:szCs w:val="22"/>
          <w:lang w:val="pt-PT"/>
        </w:rPr>
      </w:pPr>
      <w:r w:rsidRPr="00B8141A">
        <w:rPr>
          <w:szCs w:val="22"/>
          <w:lang w:val="pt-PT"/>
        </w:rPr>
        <w:t>Após a inalação, os doentes devem lavar a boca com água sem engolir</w:t>
      </w:r>
      <w:r w:rsidR="00322AAB" w:rsidRPr="00B8141A">
        <w:rPr>
          <w:szCs w:val="22"/>
          <w:lang w:val="pt-PT"/>
        </w:rPr>
        <w:t xml:space="preserve"> (ver seções 4.4 e 6.6)</w:t>
      </w:r>
      <w:r w:rsidRPr="00B8141A">
        <w:rPr>
          <w:szCs w:val="22"/>
          <w:lang w:val="pt-PT"/>
        </w:rPr>
        <w:t>.</w:t>
      </w:r>
    </w:p>
    <w:p w14:paraId="74015789" w14:textId="7B7AD337" w:rsidR="000B0DF3" w:rsidRPr="00B8141A" w:rsidRDefault="000B0DF3" w:rsidP="00A27223">
      <w:pPr>
        <w:tabs>
          <w:tab w:val="clear" w:pos="567"/>
        </w:tabs>
        <w:spacing w:line="240" w:lineRule="auto"/>
        <w:rPr>
          <w:szCs w:val="22"/>
          <w:lang w:val="pt-PT"/>
        </w:rPr>
      </w:pPr>
    </w:p>
    <w:p w14:paraId="696536CA" w14:textId="1924AC6C" w:rsidR="000B0DF3" w:rsidRPr="00B8141A" w:rsidRDefault="00862024" w:rsidP="00A27223">
      <w:pPr>
        <w:tabs>
          <w:tab w:val="clear" w:pos="567"/>
        </w:tabs>
        <w:spacing w:line="240" w:lineRule="auto"/>
        <w:rPr>
          <w:szCs w:val="22"/>
          <w:lang w:val="pt-PT"/>
        </w:rPr>
      </w:pPr>
      <w:r w:rsidRPr="00B8141A">
        <w:rPr>
          <w:szCs w:val="22"/>
          <w:lang w:val="pt-PT" w:bidi="pt-PT"/>
        </w:rPr>
        <w:t xml:space="preserve">Para instruções acerca do </w:t>
      </w:r>
      <w:r w:rsidRPr="00B8141A">
        <w:rPr>
          <w:szCs w:val="22"/>
          <w:lang w:val="pt-PT"/>
        </w:rPr>
        <w:t xml:space="preserve">uso </w:t>
      </w:r>
      <w:r w:rsidRPr="00B8141A">
        <w:rPr>
          <w:szCs w:val="22"/>
          <w:lang w:val="pt-PT" w:bidi="pt-PT"/>
        </w:rPr>
        <w:t>do medicamento antes da administração, ver secção</w:t>
      </w:r>
      <w:r w:rsidR="00DF5421">
        <w:rPr>
          <w:szCs w:val="22"/>
          <w:lang w:val="pt-PT"/>
        </w:rPr>
        <w:t> </w:t>
      </w:r>
      <w:r w:rsidRPr="00B8141A">
        <w:rPr>
          <w:szCs w:val="22"/>
          <w:lang w:val="pt-PT"/>
        </w:rPr>
        <w:t>6.6.</w:t>
      </w:r>
    </w:p>
    <w:p w14:paraId="1A6A383A" w14:textId="77777777" w:rsidR="00862024" w:rsidRPr="00B8141A" w:rsidRDefault="00862024" w:rsidP="00A27223">
      <w:pPr>
        <w:tabs>
          <w:tab w:val="clear" w:pos="567"/>
        </w:tabs>
        <w:spacing w:line="240" w:lineRule="auto"/>
        <w:rPr>
          <w:szCs w:val="22"/>
          <w:lang w:val="pt-PT"/>
        </w:rPr>
      </w:pPr>
    </w:p>
    <w:p w14:paraId="45CC4365" w14:textId="77777777" w:rsidR="0009101A" w:rsidRPr="00B8141A" w:rsidRDefault="0009101A" w:rsidP="00A27223">
      <w:pPr>
        <w:keepNext/>
        <w:tabs>
          <w:tab w:val="clear" w:pos="567"/>
        </w:tabs>
        <w:spacing w:line="240" w:lineRule="auto"/>
        <w:rPr>
          <w:b/>
          <w:szCs w:val="22"/>
          <w:lang w:val="pt-PT" w:bidi="pt-PT"/>
        </w:rPr>
      </w:pPr>
      <w:r w:rsidRPr="00B8141A">
        <w:rPr>
          <w:b/>
          <w:szCs w:val="22"/>
          <w:lang w:val="pt-PT"/>
        </w:rPr>
        <w:t>4.3</w:t>
      </w:r>
      <w:r w:rsidRPr="00B8141A">
        <w:rPr>
          <w:b/>
          <w:szCs w:val="22"/>
          <w:lang w:val="pt-PT"/>
        </w:rPr>
        <w:tab/>
      </w:r>
      <w:r w:rsidRPr="00B8141A">
        <w:rPr>
          <w:b/>
          <w:szCs w:val="22"/>
          <w:lang w:val="pt-PT" w:bidi="pt-PT"/>
        </w:rPr>
        <w:t>Contraindicações</w:t>
      </w:r>
    </w:p>
    <w:p w14:paraId="48425F38" w14:textId="77777777" w:rsidR="0009101A" w:rsidRPr="00B8141A" w:rsidRDefault="0009101A" w:rsidP="00A27223">
      <w:pPr>
        <w:keepNext/>
        <w:tabs>
          <w:tab w:val="clear" w:pos="567"/>
        </w:tabs>
        <w:spacing w:line="240" w:lineRule="auto"/>
        <w:rPr>
          <w:szCs w:val="22"/>
          <w:lang w:val="pt-PT"/>
        </w:rPr>
      </w:pPr>
    </w:p>
    <w:p w14:paraId="354BC5E7" w14:textId="715CB061" w:rsidR="0009101A" w:rsidRPr="00B8141A" w:rsidRDefault="0009101A" w:rsidP="00A27223">
      <w:pPr>
        <w:tabs>
          <w:tab w:val="clear" w:pos="567"/>
        </w:tabs>
        <w:spacing w:line="240" w:lineRule="auto"/>
        <w:rPr>
          <w:szCs w:val="22"/>
          <w:lang w:val="pt-PT"/>
        </w:rPr>
      </w:pPr>
      <w:r w:rsidRPr="00B8141A">
        <w:rPr>
          <w:szCs w:val="22"/>
          <w:lang w:val="pt-PT" w:bidi="pt-PT"/>
        </w:rPr>
        <w:t>Hipersensibilidade às substâncias ativas ou a qualquer um dos excipientes mencionados na secção</w:t>
      </w:r>
      <w:r w:rsidR="00A76B56" w:rsidRPr="00B8141A">
        <w:rPr>
          <w:szCs w:val="22"/>
          <w:lang w:val="pt-PT" w:bidi="pt-PT"/>
        </w:rPr>
        <w:t> </w:t>
      </w:r>
      <w:r w:rsidRPr="00B8141A">
        <w:rPr>
          <w:szCs w:val="22"/>
          <w:lang w:val="pt-PT"/>
        </w:rPr>
        <w:t>6.1.</w:t>
      </w:r>
    </w:p>
    <w:p w14:paraId="36F41199" w14:textId="77777777" w:rsidR="0009101A" w:rsidRPr="00B8141A" w:rsidRDefault="0009101A" w:rsidP="00A27223">
      <w:pPr>
        <w:tabs>
          <w:tab w:val="clear" w:pos="567"/>
        </w:tabs>
        <w:spacing w:line="240" w:lineRule="auto"/>
        <w:rPr>
          <w:szCs w:val="22"/>
          <w:lang w:val="pt-PT"/>
        </w:rPr>
      </w:pPr>
    </w:p>
    <w:p w14:paraId="4C53FCE3" w14:textId="77777777" w:rsidR="0009101A" w:rsidRPr="00B8141A" w:rsidRDefault="0009101A" w:rsidP="00A27223">
      <w:pPr>
        <w:keepNext/>
        <w:tabs>
          <w:tab w:val="clear" w:pos="567"/>
        </w:tabs>
        <w:spacing w:line="240" w:lineRule="auto"/>
        <w:rPr>
          <w:b/>
          <w:szCs w:val="22"/>
          <w:lang w:val="pt-PT" w:bidi="pt-PT"/>
        </w:rPr>
      </w:pPr>
      <w:r w:rsidRPr="00B8141A">
        <w:rPr>
          <w:b/>
          <w:szCs w:val="22"/>
          <w:lang w:val="pt-PT"/>
        </w:rPr>
        <w:t>4.4</w:t>
      </w:r>
      <w:r w:rsidRPr="00B8141A">
        <w:rPr>
          <w:b/>
          <w:szCs w:val="22"/>
          <w:lang w:val="pt-PT"/>
        </w:rPr>
        <w:tab/>
      </w:r>
      <w:r w:rsidRPr="00B8141A">
        <w:rPr>
          <w:b/>
          <w:szCs w:val="22"/>
          <w:lang w:val="pt-PT" w:bidi="pt-PT"/>
        </w:rPr>
        <w:t>Advertências e precauções especiais de utilização</w:t>
      </w:r>
    </w:p>
    <w:p w14:paraId="4900CD4B" w14:textId="77777777" w:rsidR="000B0DF3" w:rsidRPr="00B8141A" w:rsidRDefault="000B0DF3" w:rsidP="00A27223">
      <w:pPr>
        <w:pStyle w:val="Text"/>
        <w:keepNext/>
        <w:spacing w:before="0"/>
        <w:jc w:val="left"/>
        <w:rPr>
          <w:sz w:val="22"/>
          <w:szCs w:val="22"/>
          <w:lang w:val="pt-PT"/>
        </w:rPr>
      </w:pPr>
    </w:p>
    <w:p w14:paraId="12FFB6DF" w14:textId="77777777" w:rsidR="007D3E6D" w:rsidRPr="00B8141A" w:rsidRDefault="007D3E6D" w:rsidP="00A27223">
      <w:pPr>
        <w:pStyle w:val="Text"/>
        <w:keepNext/>
        <w:spacing w:before="0"/>
        <w:jc w:val="left"/>
        <w:rPr>
          <w:sz w:val="22"/>
          <w:szCs w:val="22"/>
          <w:lang w:val="pt-PT"/>
        </w:rPr>
      </w:pPr>
      <w:r w:rsidRPr="00B8141A">
        <w:rPr>
          <w:sz w:val="22"/>
          <w:szCs w:val="22"/>
          <w:u w:val="single"/>
          <w:lang w:val="pt-PT"/>
        </w:rPr>
        <w:t>Agravamento da doença</w:t>
      </w:r>
    </w:p>
    <w:p w14:paraId="5FAACAE4" w14:textId="77777777" w:rsidR="000B0DF3" w:rsidRPr="00B8141A" w:rsidRDefault="000B0DF3" w:rsidP="00A27223">
      <w:pPr>
        <w:keepNext/>
        <w:tabs>
          <w:tab w:val="clear" w:pos="567"/>
        </w:tabs>
        <w:spacing w:line="240" w:lineRule="auto"/>
        <w:ind w:left="567" w:hanging="567"/>
        <w:rPr>
          <w:szCs w:val="22"/>
          <w:lang w:val="pt-PT"/>
        </w:rPr>
      </w:pPr>
    </w:p>
    <w:p w14:paraId="727D2D05" w14:textId="68698B38" w:rsidR="002102E8" w:rsidRPr="00B8141A" w:rsidRDefault="00322AAB" w:rsidP="00A27223">
      <w:pPr>
        <w:pStyle w:val="Text"/>
        <w:spacing w:before="0"/>
        <w:jc w:val="left"/>
        <w:rPr>
          <w:sz w:val="22"/>
          <w:szCs w:val="22"/>
          <w:lang w:val="pt-PT"/>
        </w:rPr>
      </w:pPr>
      <w:r w:rsidRPr="00B8141A">
        <w:rPr>
          <w:sz w:val="22"/>
          <w:szCs w:val="22"/>
          <w:lang w:val="pt-PT"/>
        </w:rPr>
        <w:t>Este medicamento</w:t>
      </w:r>
      <w:r w:rsidR="00017285" w:rsidRPr="00B8141A">
        <w:rPr>
          <w:sz w:val="22"/>
          <w:szCs w:val="22"/>
          <w:lang w:val="pt-PT"/>
        </w:rPr>
        <w:t xml:space="preserve"> </w:t>
      </w:r>
      <w:r w:rsidR="002102E8" w:rsidRPr="00B8141A">
        <w:rPr>
          <w:sz w:val="22"/>
          <w:szCs w:val="22"/>
          <w:lang w:val="pt-PT"/>
        </w:rPr>
        <w:t>não deve ser utilizado para tratar sintomas agudos de asma, incluindo episódios agudos de broncospasmo, para os quais é necessário um broncodilatador de curta ação. O aumento da utilização de broncodilatadores de curta ação para aliviar os sintomas indica deterioração do controle e os doentes devem ser reavaliados por um médico.</w:t>
      </w:r>
    </w:p>
    <w:p w14:paraId="47350F94" w14:textId="77777777" w:rsidR="002102E8" w:rsidRPr="00B8141A" w:rsidRDefault="002102E8" w:rsidP="00A27223">
      <w:pPr>
        <w:pStyle w:val="Text"/>
        <w:spacing w:before="0"/>
        <w:jc w:val="left"/>
        <w:rPr>
          <w:sz w:val="22"/>
          <w:szCs w:val="22"/>
          <w:lang w:val="pt-PT"/>
        </w:rPr>
      </w:pPr>
    </w:p>
    <w:p w14:paraId="28D4AA24" w14:textId="64316DB7" w:rsidR="002102E8" w:rsidRPr="00B8141A" w:rsidRDefault="002102E8" w:rsidP="00A27223">
      <w:pPr>
        <w:pStyle w:val="Text"/>
        <w:spacing w:before="0"/>
        <w:jc w:val="left"/>
        <w:rPr>
          <w:sz w:val="22"/>
          <w:szCs w:val="22"/>
          <w:lang w:val="pt-PT"/>
        </w:rPr>
      </w:pPr>
      <w:r w:rsidRPr="00B8141A">
        <w:rPr>
          <w:sz w:val="22"/>
          <w:szCs w:val="22"/>
          <w:lang w:val="pt-PT"/>
        </w:rPr>
        <w:t>Os doentes não devem interromper o tratamento sem supervisão do médico dado que os sintomas podem reaparecer após a descontinuação.</w:t>
      </w:r>
    </w:p>
    <w:p w14:paraId="018FFEC0" w14:textId="77777777" w:rsidR="002102E8" w:rsidRPr="00B8141A" w:rsidRDefault="002102E8" w:rsidP="00A27223">
      <w:pPr>
        <w:pStyle w:val="Text"/>
        <w:spacing w:before="0"/>
        <w:jc w:val="left"/>
        <w:rPr>
          <w:sz w:val="22"/>
          <w:szCs w:val="22"/>
          <w:lang w:val="pt-PT"/>
        </w:rPr>
      </w:pPr>
    </w:p>
    <w:p w14:paraId="25B4BEF2" w14:textId="5D47CC35" w:rsidR="00CF6E59" w:rsidRPr="00B8141A" w:rsidRDefault="00AA0DFB" w:rsidP="00A27223">
      <w:pPr>
        <w:pStyle w:val="Text"/>
        <w:spacing w:before="0"/>
        <w:jc w:val="left"/>
        <w:rPr>
          <w:sz w:val="22"/>
          <w:szCs w:val="22"/>
          <w:lang w:val="pt-PT"/>
        </w:rPr>
      </w:pPr>
      <w:r w:rsidRPr="00B8141A">
        <w:rPr>
          <w:sz w:val="22"/>
          <w:szCs w:val="22"/>
          <w:lang w:val="pt-PT"/>
        </w:rPr>
        <w:t>Recomenda-se que o tratamento com este medicamento não seja interrompido abruptamente. Caso os doentes considerem que o tratamento não é efetivo, eles devem continuar o tratamento, mas têm de procurar aconselhamento médico. A utilização crescente de broncodilat</w:t>
      </w:r>
      <w:r w:rsidR="006012C8" w:rsidRPr="00B8141A">
        <w:rPr>
          <w:sz w:val="22"/>
          <w:szCs w:val="22"/>
          <w:lang w:val="pt-PT"/>
        </w:rPr>
        <w:t>ad</w:t>
      </w:r>
      <w:r w:rsidRPr="00B8141A">
        <w:rPr>
          <w:sz w:val="22"/>
          <w:szCs w:val="22"/>
          <w:lang w:val="pt-PT"/>
        </w:rPr>
        <w:t>ores de alívio, indica um agravamento da condição subjacente e justifica uma reavaliação da terapêutica. A deterioração súbita e progressiva dos sintomas da asma coloca, potencialmente, a vida em risco e o doente deve ser submetido a uma avaliação clínica com urgência.</w:t>
      </w:r>
    </w:p>
    <w:p w14:paraId="2AAC2097" w14:textId="77777777" w:rsidR="000B0DF3" w:rsidRPr="00B8141A" w:rsidRDefault="000B0DF3" w:rsidP="00A27223">
      <w:pPr>
        <w:pStyle w:val="Text"/>
        <w:spacing w:before="0"/>
        <w:jc w:val="left"/>
        <w:rPr>
          <w:sz w:val="22"/>
          <w:szCs w:val="22"/>
          <w:lang w:val="pt-PT"/>
        </w:rPr>
      </w:pPr>
    </w:p>
    <w:p w14:paraId="1D9BF8C3" w14:textId="77777777" w:rsidR="007D3E6D" w:rsidRPr="00B8141A" w:rsidRDefault="007D3E6D" w:rsidP="00A27223">
      <w:pPr>
        <w:keepNext/>
        <w:tabs>
          <w:tab w:val="clear" w:pos="567"/>
        </w:tabs>
        <w:spacing w:line="240" w:lineRule="auto"/>
        <w:rPr>
          <w:szCs w:val="22"/>
          <w:u w:val="single"/>
          <w:lang w:val="pt-PT"/>
        </w:rPr>
      </w:pPr>
      <w:r w:rsidRPr="00B8141A">
        <w:rPr>
          <w:szCs w:val="22"/>
          <w:u w:val="single"/>
          <w:lang w:val="pt-PT"/>
        </w:rPr>
        <w:t>Hipersensibilidade</w:t>
      </w:r>
    </w:p>
    <w:p w14:paraId="2EEEFBB8" w14:textId="77777777" w:rsidR="000B0DF3" w:rsidRPr="00B8141A" w:rsidRDefault="000B0DF3" w:rsidP="00A27223">
      <w:pPr>
        <w:keepNext/>
        <w:tabs>
          <w:tab w:val="clear" w:pos="567"/>
        </w:tabs>
        <w:spacing w:line="240" w:lineRule="auto"/>
        <w:ind w:left="567" w:hanging="567"/>
        <w:rPr>
          <w:szCs w:val="22"/>
          <w:lang w:val="pt-PT"/>
        </w:rPr>
      </w:pPr>
    </w:p>
    <w:p w14:paraId="47B799C8" w14:textId="12FE64D7" w:rsidR="002102E8" w:rsidRPr="00B8141A" w:rsidRDefault="002102E8" w:rsidP="00A27223">
      <w:pPr>
        <w:pStyle w:val="Text"/>
        <w:spacing w:before="0"/>
        <w:jc w:val="left"/>
        <w:rPr>
          <w:sz w:val="22"/>
          <w:szCs w:val="22"/>
          <w:lang w:val="pt-PT" w:bidi="th-TH"/>
        </w:rPr>
      </w:pPr>
      <w:r w:rsidRPr="00B8141A">
        <w:rPr>
          <w:iCs/>
          <w:sz w:val="22"/>
          <w:szCs w:val="22"/>
          <w:lang w:val="pt-PT"/>
        </w:rPr>
        <w:t>Foram observadas reações de hipersensibilidade imediata após a administração de</w:t>
      </w:r>
      <w:r w:rsidR="00B26F59" w:rsidRPr="00B8141A">
        <w:rPr>
          <w:iCs/>
          <w:sz w:val="22"/>
          <w:szCs w:val="22"/>
          <w:lang w:val="pt-PT"/>
        </w:rPr>
        <w:t>ste medicamento</w:t>
      </w:r>
      <w:r w:rsidR="00017285" w:rsidRPr="00B8141A">
        <w:rPr>
          <w:sz w:val="22"/>
          <w:szCs w:val="22"/>
          <w:lang w:val="pt-PT" w:bidi="th-TH"/>
        </w:rPr>
        <w:t xml:space="preserve">. </w:t>
      </w:r>
      <w:r w:rsidRPr="00B8141A">
        <w:rPr>
          <w:iCs/>
          <w:sz w:val="22"/>
          <w:szCs w:val="22"/>
          <w:lang w:val="pt-PT"/>
        </w:rPr>
        <w:t xml:space="preserve">Se ocorrerem sinais sugestivos de reações alérgicas, em particular, angioedema, (incluindo dificuldades em respirar ou engolir, inchaço da língua, lábios e face), urticária ou erupção cutânea, </w:t>
      </w:r>
      <w:r w:rsidR="00B26F59" w:rsidRPr="00B8141A">
        <w:rPr>
          <w:sz w:val="22"/>
          <w:szCs w:val="22"/>
          <w:lang w:val="pt-PT"/>
        </w:rPr>
        <w:t>o tratamento</w:t>
      </w:r>
      <w:r w:rsidR="00017285" w:rsidRPr="00B8141A">
        <w:rPr>
          <w:sz w:val="22"/>
          <w:szCs w:val="22"/>
          <w:lang w:val="pt-PT" w:bidi="th-TH"/>
        </w:rPr>
        <w:t xml:space="preserve"> </w:t>
      </w:r>
      <w:r w:rsidRPr="00B8141A">
        <w:rPr>
          <w:iCs/>
          <w:sz w:val="22"/>
          <w:szCs w:val="22"/>
          <w:lang w:val="pt-PT"/>
        </w:rPr>
        <w:t>deve ser descontinuado imediatamente e deverá ser instituída terapêutica alternativa</w:t>
      </w:r>
      <w:r w:rsidRPr="00B8141A">
        <w:rPr>
          <w:sz w:val="22"/>
          <w:szCs w:val="22"/>
          <w:lang w:val="pt-PT" w:bidi="th-TH"/>
        </w:rPr>
        <w:t>.</w:t>
      </w:r>
    </w:p>
    <w:p w14:paraId="039A3F3D" w14:textId="77777777" w:rsidR="000B0DF3" w:rsidRPr="00B8141A" w:rsidRDefault="000B0DF3" w:rsidP="00A27223">
      <w:pPr>
        <w:pStyle w:val="Text"/>
        <w:spacing w:before="0"/>
        <w:jc w:val="left"/>
        <w:rPr>
          <w:sz w:val="22"/>
          <w:szCs w:val="22"/>
          <w:lang w:val="pt-PT" w:bidi="th-TH"/>
        </w:rPr>
      </w:pPr>
    </w:p>
    <w:p w14:paraId="2D4C36B3" w14:textId="77777777" w:rsidR="002102E8" w:rsidRPr="00B8141A" w:rsidRDefault="002102E8" w:rsidP="00A27223">
      <w:pPr>
        <w:keepNext/>
        <w:tabs>
          <w:tab w:val="clear" w:pos="567"/>
        </w:tabs>
        <w:spacing w:line="240" w:lineRule="auto"/>
        <w:rPr>
          <w:rFonts w:eastAsia="MS Gothic"/>
          <w:szCs w:val="22"/>
          <w:u w:val="single"/>
          <w:lang w:val="pt-PT" w:eastAsia="ja-JP"/>
        </w:rPr>
      </w:pPr>
      <w:r w:rsidRPr="00B8141A">
        <w:rPr>
          <w:rFonts w:eastAsia="MS Gothic"/>
          <w:szCs w:val="22"/>
          <w:u w:val="single"/>
          <w:lang w:val="pt-PT" w:eastAsia="ja-JP"/>
        </w:rPr>
        <w:t>Broncospasmo paradoxal</w:t>
      </w:r>
    </w:p>
    <w:p w14:paraId="5FDB49BE" w14:textId="77777777" w:rsidR="002102E8" w:rsidRPr="00B8141A" w:rsidRDefault="002102E8" w:rsidP="00A27223">
      <w:pPr>
        <w:pStyle w:val="Text"/>
        <w:keepNext/>
        <w:spacing w:before="0"/>
        <w:jc w:val="left"/>
        <w:rPr>
          <w:sz w:val="22"/>
          <w:szCs w:val="22"/>
          <w:lang w:val="pt-PT" w:bidi="th-TH"/>
        </w:rPr>
      </w:pPr>
    </w:p>
    <w:p w14:paraId="424C1AA5" w14:textId="1C6A6A13" w:rsidR="002102E8" w:rsidRPr="00B8141A" w:rsidRDefault="002102E8" w:rsidP="00A27223">
      <w:pPr>
        <w:pStyle w:val="Text"/>
        <w:spacing w:before="0"/>
        <w:jc w:val="left"/>
        <w:rPr>
          <w:sz w:val="22"/>
          <w:szCs w:val="22"/>
          <w:lang w:val="pt-PT" w:bidi="th-TH"/>
        </w:rPr>
      </w:pPr>
      <w:r w:rsidRPr="00B8141A">
        <w:rPr>
          <w:sz w:val="22"/>
          <w:szCs w:val="22"/>
          <w:lang w:val="pt-PT" w:bidi="th-TH"/>
        </w:rPr>
        <w:t>Tal como com outra terapêutica inalatória, a administração de</w:t>
      </w:r>
      <w:r w:rsidR="00B26F59" w:rsidRPr="00B8141A">
        <w:rPr>
          <w:sz w:val="22"/>
          <w:szCs w:val="22"/>
          <w:lang w:val="pt-PT" w:bidi="th-TH"/>
        </w:rPr>
        <w:t>ste medicamento</w:t>
      </w:r>
      <w:r w:rsidR="00017285" w:rsidRPr="00B8141A">
        <w:rPr>
          <w:sz w:val="22"/>
          <w:szCs w:val="22"/>
          <w:lang w:val="pt-PT" w:bidi="th-TH"/>
        </w:rPr>
        <w:t xml:space="preserve"> </w:t>
      </w:r>
      <w:r w:rsidRPr="00B8141A">
        <w:rPr>
          <w:sz w:val="22"/>
          <w:szCs w:val="22"/>
          <w:lang w:val="pt-PT"/>
        </w:rPr>
        <w:t xml:space="preserve">pode resultar em broncospasmo paradoxal, o qual pode </w:t>
      </w:r>
      <w:r w:rsidR="00064CAA" w:rsidRPr="00B8141A">
        <w:rPr>
          <w:sz w:val="22"/>
          <w:szCs w:val="22"/>
          <w:lang w:val="pt-PT"/>
        </w:rPr>
        <w:t xml:space="preserve">colocar </w:t>
      </w:r>
      <w:r w:rsidRPr="00B8141A">
        <w:rPr>
          <w:sz w:val="22"/>
          <w:szCs w:val="22"/>
          <w:lang w:val="pt-PT"/>
        </w:rPr>
        <w:t>a vida em risco</w:t>
      </w:r>
      <w:r w:rsidRPr="00B8141A">
        <w:rPr>
          <w:sz w:val="22"/>
          <w:szCs w:val="22"/>
          <w:lang w:val="pt-PT" w:bidi="th-TH"/>
        </w:rPr>
        <w:t xml:space="preserve">. </w:t>
      </w:r>
      <w:r w:rsidRPr="00B8141A">
        <w:rPr>
          <w:sz w:val="22"/>
          <w:szCs w:val="22"/>
          <w:lang w:val="pt-PT"/>
        </w:rPr>
        <w:t>Se tal ocorrer, o tratamento deve ser interrompido imediatamente e deverá ser instituída terapêutica alternativa</w:t>
      </w:r>
      <w:r w:rsidRPr="00B8141A">
        <w:rPr>
          <w:sz w:val="22"/>
          <w:szCs w:val="22"/>
          <w:lang w:val="pt-PT" w:bidi="th-TH"/>
        </w:rPr>
        <w:t>.</w:t>
      </w:r>
    </w:p>
    <w:p w14:paraId="7CA70C5F" w14:textId="77777777" w:rsidR="002102E8" w:rsidRPr="00B8141A" w:rsidRDefault="002102E8" w:rsidP="00A27223">
      <w:pPr>
        <w:pStyle w:val="Text"/>
        <w:spacing w:before="0"/>
        <w:jc w:val="left"/>
        <w:rPr>
          <w:sz w:val="22"/>
          <w:szCs w:val="22"/>
          <w:lang w:val="pt-PT" w:bidi="th-TH"/>
        </w:rPr>
      </w:pPr>
    </w:p>
    <w:p w14:paraId="2F928FF3" w14:textId="77777777" w:rsidR="002102E8" w:rsidRPr="00B8141A" w:rsidRDefault="002102E8" w:rsidP="00A27223">
      <w:pPr>
        <w:pStyle w:val="Text"/>
        <w:keepNext/>
        <w:spacing w:before="0"/>
        <w:jc w:val="left"/>
        <w:rPr>
          <w:sz w:val="22"/>
          <w:szCs w:val="22"/>
          <w:lang w:val="pt-PT"/>
        </w:rPr>
      </w:pPr>
      <w:r w:rsidRPr="00B8141A">
        <w:rPr>
          <w:sz w:val="22"/>
          <w:szCs w:val="22"/>
          <w:u w:val="single"/>
          <w:lang w:val="pt-PT"/>
        </w:rPr>
        <w:t>Efeitos cardiovasculares dos agonistas beta</w:t>
      </w:r>
    </w:p>
    <w:p w14:paraId="24A9256F" w14:textId="77777777" w:rsidR="002102E8" w:rsidRPr="00B8141A" w:rsidRDefault="002102E8" w:rsidP="00A27223">
      <w:pPr>
        <w:pStyle w:val="Text"/>
        <w:keepNext/>
        <w:spacing w:before="0"/>
        <w:jc w:val="left"/>
        <w:rPr>
          <w:sz w:val="22"/>
          <w:szCs w:val="22"/>
          <w:lang w:val="pt-PT" w:bidi="th-TH"/>
        </w:rPr>
      </w:pPr>
    </w:p>
    <w:p w14:paraId="218B99B4" w14:textId="083D7786" w:rsidR="002102E8" w:rsidRPr="00B8141A" w:rsidRDefault="002102E8" w:rsidP="00A27223">
      <w:pPr>
        <w:pStyle w:val="Text"/>
        <w:spacing w:before="0"/>
        <w:jc w:val="left"/>
        <w:rPr>
          <w:sz w:val="22"/>
          <w:szCs w:val="22"/>
          <w:lang w:val="pt-PT" w:bidi="th-TH"/>
        </w:rPr>
      </w:pPr>
      <w:r w:rsidRPr="00B8141A">
        <w:rPr>
          <w:sz w:val="22"/>
          <w:szCs w:val="22"/>
          <w:lang w:val="pt-PT" w:bidi="th-TH"/>
        </w:rPr>
        <w:t>Tal como outros medicamentos contendo agonistas adrenérgicos beta</w:t>
      </w:r>
      <w:r w:rsidRPr="00B8141A">
        <w:rPr>
          <w:sz w:val="22"/>
          <w:szCs w:val="22"/>
          <w:vertAlign w:val="subscript"/>
          <w:lang w:val="pt-PT" w:bidi="th-TH"/>
        </w:rPr>
        <w:t>2</w:t>
      </w:r>
      <w:r w:rsidRPr="00B8141A">
        <w:rPr>
          <w:sz w:val="22"/>
          <w:szCs w:val="22"/>
          <w:lang w:val="pt-PT" w:bidi="th-TH"/>
        </w:rPr>
        <w:t>,</w:t>
      </w:r>
      <w:r w:rsidR="00017285" w:rsidRPr="00B8141A">
        <w:rPr>
          <w:sz w:val="22"/>
          <w:szCs w:val="22"/>
          <w:lang w:val="pt-PT" w:bidi="th-TH"/>
        </w:rPr>
        <w:t xml:space="preserve"> </w:t>
      </w:r>
      <w:r w:rsidR="00B26F59" w:rsidRPr="00B8141A">
        <w:rPr>
          <w:sz w:val="22"/>
          <w:szCs w:val="22"/>
          <w:lang w:val="pt-PT" w:bidi="th-TH"/>
        </w:rPr>
        <w:t>este medicamento</w:t>
      </w:r>
      <w:r w:rsidR="00017285" w:rsidRPr="00B8141A">
        <w:rPr>
          <w:sz w:val="22"/>
          <w:szCs w:val="22"/>
          <w:lang w:val="pt-PT" w:bidi="th-TH"/>
        </w:rPr>
        <w:t xml:space="preserve"> </w:t>
      </w:r>
      <w:r w:rsidRPr="00B8141A">
        <w:rPr>
          <w:sz w:val="22"/>
          <w:szCs w:val="22"/>
          <w:lang w:val="pt-PT" w:bidi="th-TH"/>
        </w:rPr>
        <w:t>pode produzir um efeito cardiovascular clinicamente significativo em alguns doentes conforme avaliado através de aumentos na frequência cardíaca, pressão arterial e/ou sintomas. Se estes efeitos ocorrerem pode ser necessário descontinuar o tratamento.</w:t>
      </w:r>
    </w:p>
    <w:p w14:paraId="27DFD13C" w14:textId="300DEEB6" w:rsidR="000B0DF3" w:rsidRPr="00B8141A" w:rsidRDefault="000B0DF3" w:rsidP="00A27223">
      <w:pPr>
        <w:pStyle w:val="Text"/>
        <w:spacing w:before="0"/>
        <w:jc w:val="left"/>
        <w:rPr>
          <w:sz w:val="22"/>
          <w:szCs w:val="22"/>
          <w:lang w:val="pt-PT" w:bidi="th-TH"/>
        </w:rPr>
      </w:pPr>
    </w:p>
    <w:p w14:paraId="79D5C018" w14:textId="30B474FF" w:rsidR="002102E8" w:rsidRPr="00B8141A" w:rsidRDefault="006D56CB" w:rsidP="00A27223">
      <w:pPr>
        <w:pStyle w:val="Text"/>
        <w:spacing w:before="0"/>
        <w:jc w:val="left"/>
        <w:rPr>
          <w:sz w:val="22"/>
          <w:szCs w:val="22"/>
          <w:lang w:val="pt-PT" w:bidi="th-TH"/>
        </w:rPr>
      </w:pPr>
      <w:r w:rsidRPr="00B8141A">
        <w:rPr>
          <w:sz w:val="22"/>
          <w:szCs w:val="22"/>
          <w:lang w:val="pt-PT" w:bidi="th-TH"/>
        </w:rPr>
        <w:t xml:space="preserve">Este medicamento </w:t>
      </w:r>
      <w:r w:rsidR="002102E8" w:rsidRPr="00B8141A">
        <w:rPr>
          <w:sz w:val="22"/>
          <w:szCs w:val="22"/>
          <w:lang w:val="pt-PT"/>
        </w:rPr>
        <w:t>deve ser usado com precaução em doentes com pat</w:t>
      </w:r>
      <w:r w:rsidR="006012C8" w:rsidRPr="00B8141A">
        <w:rPr>
          <w:sz w:val="22"/>
          <w:szCs w:val="22"/>
          <w:lang w:val="pt-PT"/>
        </w:rPr>
        <w:t>o</w:t>
      </w:r>
      <w:r w:rsidR="002102E8" w:rsidRPr="00B8141A">
        <w:rPr>
          <w:sz w:val="22"/>
          <w:szCs w:val="22"/>
          <w:lang w:val="pt-PT"/>
        </w:rPr>
        <w:t xml:space="preserve">logias cardiovasculares </w:t>
      </w:r>
      <w:r w:rsidR="002102E8" w:rsidRPr="00B8141A">
        <w:rPr>
          <w:sz w:val="22"/>
          <w:szCs w:val="22"/>
          <w:lang w:val="pt-PT" w:bidi="th-TH"/>
        </w:rPr>
        <w:t xml:space="preserve">(doença arterial coronária, enfarte agudo do miocárdio, arritmias cardíacas, hipertensão), distúrbios convulsivos ou tirotoxicose e em doentes </w:t>
      </w:r>
      <w:r w:rsidR="002102E8" w:rsidRPr="00B8141A">
        <w:rPr>
          <w:sz w:val="22"/>
          <w:szCs w:val="22"/>
          <w:lang w:val="pt-PT"/>
        </w:rPr>
        <w:t xml:space="preserve">com resposta aumentada aos agonistas adrenérgicos </w:t>
      </w:r>
      <w:r w:rsidR="002102E8" w:rsidRPr="00B8141A">
        <w:rPr>
          <w:sz w:val="22"/>
          <w:szCs w:val="22"/>
          <w:lang w:val="pt-PT" w:bidi="th-TH"/>
        </w:rPr>
        <w:t>beta</w:t>
      </w:r>
      <w:r w:rsidR="002102E8" w:rsidRPr="00B8141A">
        <w:rPr>
          <w:sz w:val="22"/>
          <w:szCs w:val="22"/>
          <w:vertAlign w:val="subscript"/>
          <w:lang w:val="pt-PT" w:bidi="th-TH"/>
        </w:rPr>
        <w:t>2</w:t>
      </w:r>
      <w:r w:rsidR="002102E8" w:rsidRPr="00B8141A">
        <w:rPr>
          <w:sz w:val="22"/>
          <w:szCs w:val="22"/>
          <w:lang w:val="pt-PT" w:bidi="th-TH"/>
        </w:rPr>
        <w:t>.</w:t>
      </w:r>
    </w:p>
    <w:p w14:paraId="183745BE" w14:textId="77777777" w:rsidR="002102E8" w:rsidRPr="00B8141A" w:rsidRDefault="002102E8" w:rsidP="00A27223">
      <w:pPr>
        <w:pStyle w:val="Text"/>
        <w:spacing w:before="0"/>
        <w:jc w:val="left"/>
        <w:rPr>
          <w:sz w:val="22"/>
          <w:szCs w:val="22"/>
          <w:lang w:val="pt-PT" w:bidi="th-TH"/>
        </w:rPr>
      </w:pPr>
    </w:p>
    <w:p w14:paraId="01944729" w14:textId="1BE7102F" w:rsidR="002102E8" w:rsidRPr="00B8141A" w:rsidRDefault="002102E8" w:rsidP="00A27223">
      <w:pPr>
        <w:pStyle w:val="Text"/>
        <w:spacing w:before="0"/>
        <w:jc w:val="left"/>
        <w:rPr>
          <w:sz w:val="22"/>
          <w:szCs w:val="22"/>
          <w:lang w:val="pt-PT" w:bidi="th-TH"/>
        </w:rPr>
      </w:pPr>
      <w:r w:rsidRPr="00B8141A">
        <w:rPr>
          <w:sz w:val="22"/>
          <w:szCs w:val="22"/>
          <w:lang w:val="pt-PT" w:bidi="th-TH"/>
        </w:rPr>
        <w:t xml:space="preserve">Doentes com cardiopatia isquémica instável, antecedente de enfarte do miocárdio nos últimos 12 meses, insuficiência cardíaca classes III/IV da </w:t>
      </w:r>
      <w:r w:rsidRPr="00B8141A">
        <w:rPr>
          <w:i/>
          <w:sz w:val="22"/>
          <w:szCs w:val="22"/>
          <w:lang w:val="pt-PT" w:bidi="th-TH"/>
        </w:rPr>
        <w:t>New York Heart Association</w:t>
      </w:r>
      <w:r w:rsidRPr="00B8141A">
        <w:rPr>
          <w:sz w:val="22"/>
          <w:szCs w:val="22"/>
          <w:lang w:val="pt-PT" w:bidi="th-TH"/>
        </w:rPr>
        <w:t xml:space="preserve"> (NYHA), arritmia, hipertensão não controlada, doença cerebrovascular, antecedentes de síndrome de prolongamento de QT e doentes a serem tratados com medicamentos conhecidos por prolongarem o intervalo QTc foram </w:t>
      </w:r>
      <w:r w:rsidRPr="00B8141A">
        <w:rPr>
          <w:sz w:val="22"/>
          <w:szCs w:val="22"/>
          <w:lang w:val="pt-PT" w:bidi="th-TH"/>
        </w:rPr>
        <w:lastRenderedPageBreak/>
        <w:t xml:space="preserve">excluídos dos estudos do programa de desenvolvimento clínico de </w:t>
      </w:r>
      <w:r w:rsidR="006D56CB" w:rsidRPr="00B8141A">
        <w:rPr>
          <w:sz w:val="22"/>
          <w:szCs w:val="22"/>
          <w:lang w:val="pt-PT" w:bidi="th-TH"/>
        </w:rPr>
        <w:t>indacaterol/furoato de mometasona</w:t>
      </w:r>
      <w:r w:rsidRPr="00B8141A">
        <w:rPr>
          <w:sz w:val="22"/>
          <w:szCs w:val="22"/>
          <w:lang w:val="pt-PT" w:bidi="th-TH"/>
        </w:rPr>
        <w:t>.</w:t>
      </w:r>
      <w:r w:rsidR="005123CF" w:rsidRPr="00B8141A">
        <w:rPr>
          <w:sz w:val="22"/>
          <w:szCs w:val="22"/>
          <w:lang w:val="pt-PT" w:bidi="th-TH"/>
        </w:rPr>
        <w:t xml:space="preserve"> </w:t>
      </w:r>
      <w:r w:rsidRPr="00B8141A">
        <w:rPr>
          <w:sz w:val="22"/>
          <w:szCs w:val="22"/>
          <w:lang w:val="pt-PT" w:bidi="th-TH"/>
        </w:rPr>
        <w:t>Assim, os resultados de segurança nestas populações são considerados desconhecidos.</w:t>
      </w:r>
    </w:p>
    <w:p w14:paraId="307AAA7D" w14:textId="77777777" w:rsidR="002102E8" w:rsidRPr="00B8141A" w:rsidRDefault="002102E8" w:rsidP="00A27223">
      <w:pPr>
        <w:pStyle w:val="Text"/>
        <w:spacing w:before="0"/>
        <w:jc w:val="left"/>
        <w:rPr>
          <w:sz w:val="22"/>
          <w:szCs w:val="22"/>
          <w:lang w:val="pt-PT" w:bidi="th-TH"/>
        </w:rPr>
      </w:pPr>
    </w:p>
    <w:p w14:paraId="6CEB58E5" w14:textId="77777777" w:rsidR="002102E8" w:rsidRPr="00B8141A" w:rsidRDefault="002102E8" w:rsidP="00A27223">
      <w:pPr>
        <w:pStyle w:val="Text"/>
        <w:spacing w:before="0"/>
        <w:jc w:val="left"/>
        <w:rPr>
          <w:sz w:val="22"/>
          <w:szCs w:val="22"/>
          <w:lang w:val="pt-PT" w:bidi="th-TH"/>
        </w:rPr>
      </w:pPr>
      <w:r w:rsidRPr="00B8141A">
        <w:rPr>
          <w:sz w:val="22"/>
          <w:szCs w:val="22"/>
          <w:lang w:val="pt-PT" w:bidi="th-TH"/>
        </w:rPr>
        <w:t>Têm sido notificadas alterações do eletrocardiograma (ECG) tais como achatamento da onda T, prolongamento do intervalo QT e depressão do segmento ST provocados por agonistas adrenérgicos beta</w:t>
      </w:r>
      <w:r w:rsidRPr="00B8141A">
        <w:rPr>
          <w:sz w:val="22"/>
          <w:szCs w:val="22"/>
          <w:vertAlign w:val="subscript"/>
          <w:lang w:val="pt-PT" w:bidi="th-TH"/>
        </w:rPr>
        <w:t xml:space="preserve">2 </w:t>
      </w:r>
      <w:r w:rsidRPr="00B8141A">
        <w:rPr>
          <w:sz w:val="22"/>
          <w:szCs w:val="22"/>
          <w:lang w:val="pt-PT" w:bidi="th-TH"/>
        </w:rPr>
        <w:t>contudo o significado clínico destes achados é desconhecido.</w:t>
      </w:r>
    </w:p>
    <w:p w14:paraId="1BBE4C95" w14:textId="77777777" w:rsidR="002102E8" w:rsidRPr="00B8141A" w:rsidRDefault="002102E8" w:rsidP="00A27223">
      <w:pPr>
        <w:pStyle w:val="Text"/>
        <w:spacing w:before="0"/>
        <w:jc w:val="left"/>
        <w:rPr>
          <w:sz w:val="22"/>
          <w:szCs w:val="22"/>
          <w:lang w:val="pt-PT" w:bidi="th-TH"/>
        </w:rPr>
      </w:pPr>
    </w:p>
    <w:p w14:paraId="3A535B95" w14:textId="15F92245" w:rsidR="000B0DF3" w:rsidRPr="00B8141A" w:rsidRDefault="006D56CB" w:rsidP="00A27223">
      <w:pPr>
        <w:pStyle w:val="Text"/>
        <w:spacing w:before="0"/>
        <w:jc w:val="left"/>
        <w:rPr>
          <w:sz w:val="22"/>
          <w:szCs w:val="22"/>
          <w:lang w:val="pt-PT" w:eastAsia="en-US"/>
        </w:rPr>
      </w:pPr>
      <w:r w:rsidRPr="00B8141A">
        <w:rPr>
          <w:sz w:val="22"/>
          <w:szCs w:val="22"/>
          <w:lang w:val="pt-PT" w:bidi="th-TH"/>
        </w:rPr>
        <w:t>Deste modo,</w:t>
      </w:r>
      <w:r w:rsidRPr="00B8141A">
        <w:rPr>
          <w:sz w:val="22"/>
          <w:szCs w:val="22"/>
          <w:lang w:val="pt-PT"/>
        </w:rPr>
        <w:t xml:space="preserve"> a</w:t>
      </w:r>
      <w:r w:rsidRPr="00B8141A">
        <w:rPr>
          <w:sz w:val="22"/>
          <w:szCs w:val="22"/>
          <w:lang w:val="pt-PT" w:eastAsia="en-US"/>
        </w:rPr>
        <w:t>gonistas adrenérgicos beta</w:t>
      </w:r>
      <w:r w:rsidRPr="00B8141A">
        <w:rPr>
          <w:sz w:val="22"/>
          <w:szCs w:val="22"/>
          <w:vertAlign w:val="subscript"/>
          <w:lang w:val="pt-PT"/>
        </w:rPr>
        <w:t>2</w:t>
      </w:r>
      <w:r w:rsidRPr="00B8141A">
        <w:rPr>
          <w:sz w:val="22"/>
          <w:szCs w:val="22"/>
          <w:lang w:val="pt-PT" w:eastAsia="en-US"/>
        </w:rPr>
        <w:t xml:space="preserve"> de ação prolongada (LABA) ou medicamentos contendo associações </w:t>
      </w:r>
      <w:r w:rsidR="00AA0DFB" w:rsidRPr="00B8141A">
        <w:rPr>
          <w:sz w:val="22"/>
          <w:szCs w:val="22"/>
          <w:lang w:val="pt-PT" w:eastAsia="en-US"/>
        </w:rPr>
        <w:t>com LABA</w:t>
      </w:r>
      <w:r w:rsidRPr="00B8141A">
        <w:rPr>
          <w:sz w:val="22"/>
          <w:szCs w:val="22"/>
          <w:lang w:val="pt-PT" w:eastAsia="en-US"/>
        </w:rPr>
        <w:t xml:space="preserve"> </w:t>
      </w:r>
      <w:r w:rsidR="00AA0DFB" w:rsidRPr="00B8141A">
        <w:rPr>
          <w:sz w:val="22"/>
          <w:szCs w:val="22"/>
          <w:lang w:val="pt-PT" w:eastAsia="en-US"/>
        </w:rPr>
        <w:t xml:space="preserve">tal </w:t>
      </w:r>
      <w:r w:rsidRPr="00B8141A">
        <w:rPr>
          <w:sz w:val="22"/>
          <w:szCs w:val="22"/>
          <w:lang w:val="pt-PT" w:eastAsia="en-US"/>
        </w:rPr>
        <w:t xml:space="preserve">como </w:t>
      </w:r>
      <w:r w:rsidR="00975835" w:rsidRPr="00B8141A">
        <w:rPr>
          <w:sz w:val="22"/>
          <w:szCs w:val="22"/>
          <w:lang w:val="pt-PT" w:eastAsia="en-US"/>
        </w:rPr>
        <w:t>Bemrist</w:t>
      </w:r>
      <w:r w:rsidRPr="00B8141A">
        <w:rPr>
          <w:sz w:val="22"/>
          <w:szCs w:val="22"/>
          <w:lang w:val="pt-PT" w:eastAsia="en-US"/>
        </w:rPr>
        <w:t xml:space="preserve"> Breezhaler devem ser usados com precaução em doentes com prolongamento do intervalo QT</w:t>
      </w:r>
      <w:r w:rsidR="00AA0DFB" w:rsidRPr="00B8141A">
        <w:rPr>
          <w:sz w:val="22"/>
          <w:szCs w:val="22"/>
          <w:lang w:val="pt-PT" w:eastAsia="en-US"/>
        </w:rPr>
        <w:t>,</w:t>
      </w:r>
      <w:r w:rsidRPr="00B8141A">
        <w:rPr>
          <w:sz w:val="22"/>
          <w:szCs w:val="22"/>
          <w:lang w:val="pt-PT" w:eastAsia="en-US"/>
        </w:rPr>
        <w:t xml:space="preserve"> conhecido ou suspei</w:t>
      </w:r>
      <w:r w:rsidR="00AA0DFB" w:rsidRPr="00B8141A">
        <w:rPr>
          <w:sz w:val="22"/>
          <w:szCs w:val="22"/>
          <w:lang w:val="pt-PT" w:eastAsia="en-US"/>
        </w:rPr>
        <w:t>t</w:t>
      </w:r>
      <w:r w:rsidRPr="00B8141A">
        <w:rPr>
          <w:sz w:val="22"/>
          <w:szCs w:val="22"/>
          <w:lang w:val="pt-PT" w:eastAsia="en-US"/>
        </w:rPr>
        <w:t>o</w:t>
      </w:r>
      <w:r w:rsidR="00AA0DFB" w:rsidRPr="00B8141A">
        <w:rPr>
          <w:sz w:val="22"/>
          <w:szCs w:val="22"/>
          <w:lang w:val="pt-PT" w:eastAsia="en-US"/>
        </w:rPr>
        <w:t>,</w:t>
      </w:r>
      <w:r w:rsidRPr="00B8141A">
        <w:rPr>
          <w:sz w:val="22"/>
          <w:szCs w:val="22"/>
          <w:lang w:val="pt-PT" w:eastAsia="en-US"/>
        </w:rPr>
        <w:t xml:space="preserve"> ou que estão a ser tratados com medicamentos que afetam o</w:t>
      </w:r>
      <w:r w:rsidR="00AA0DFB" w:rsidRPr="00B8141A">
        <w:rPr>
          <w:sz w:val="22"/>
          <w:szCs w:val="22"/>
          <w:lang w:val="pt-PT" w:eastAsia="en-US"/>
        </w:rPr>
        <w:t xml:space="preserve"> interval</w:t>
      </w:r>
      <w:r w:rsidRPr="00B8141A">
        <w:rPr>
          <w:sz w:val="22"/>
          <w:szCs w:val="22"/>
          <w:lang w:val="pt-PT" w:eastAsia="en-US"/>
        </w:rPr>
        <w:t>o QT.</w:t>
      </w:r>
    </w:p>
    <w:p w14:paraId="2AED3D45" w14:textId="77777777" w:rsidR="000B0DF3" w:rsidRPr="00B8141A" w:rsidRDefault="000B0DF3" w:rsidP="00A27223">
      <w:pPr>
        <w:pStyle w:val="Text"/>
        <w:spacing w:before="0"/>
        <w:jc w:val="left"/>
        <w:rPr>
          <w:sz w:val="22"/>
          <w:szCs w:val="22"/>
          <w:lang w:val="pt-PT"/>
        </w:rPr>
      </w:pPr>
    </w:p>
    <w:p w14:paraId="21633483" w14:textId="77777777" w:rsidR="002102E8" w:rsidRPr="00B8141A" w:rsidRDefault="002102E8" w:rsidP="00A27223">
      <w:pPr>
        <w:pStyle w:val="Text"/>
        <w:keepNext/>
        <w:spacing w:before="0"/>
        <w:jc w:val="left"/>
        <w:rPr>
          <w:sz w:val="22"/>
          <w:szCs w:val="22"/>
          <w:u w:val="single"/>
          <w:lang w:val="pt-PT"/>
        </w:rPr>
      </w:pPr>
      <w:r w:rsidRPr="00B8141A">
        <w:rPr>
          <w:sz w:val="22"/>
          <w:szCs w:val="22"/>
          <w:u w:val="single"/>
          <w:lang w:val="pt-PT"/>
        </w:rPr>
        <w:t>Hipocaliemia com agonistas beta</w:t>
      </w:r>
    </w:p>
    <w:p w14:paraId="75E23E02" w14:textId="77777777" w:rsidR="002102E8" w:rsidRPr="00B8141A" w:rsidRDefault="002102E8" w:rsidP="00A27223">
      <w:pPr>
        <w:pStyle w:val="Text"/>
        <w:keepNext/>
        <w:spacing w:before="0"/>
        <w:jc w:val="left"/>
        <w:rPr>
          <w:sz w:val="22"/>
          <w:szCs w:val="22"/>
          <w:lang w:val="pt-PT" w:bidi="th-TH"/>
        </w:rPr>
      </w:pPr>
    </w:p>
    <w:p w14:paraId="0371CA51" w14:textId="77777777" w:rsidR="002102E8" w:rsidRPr="00B8141A" w:rsidRDefault="002102E8" w:rsidP="00A27223">
      <w:pPr>
        <w:pStyle w:val="Text"/>
        <w:spacing w:before="0"/>
        <w:jc w:val="left"/>
        <w:rPr>
          <w:sz w:val="22"/>
          <w:szCs w:val="22"/>
          <w:lang w:val="pt-PT" w:bidi="th-TH"/>
        </w:rPr>
      </w:pPr>
      <w:r w:rsidRPr="00B8141A">
        <w:rPr>
          <w:sz w:val="22"/>
          <w:szCs w:val="22"/>
          <w:lang w:val="pt-PT"/>
        </w:rPr>
        <w:t xml:space="preserve">Os agonistas adrenérgicos </w:t>
      </w:r>
      <w:r w:rsidRPr="00B8141A">
        <w:rPr>
          <w:sz w:val="22"/>
          <w:szCs w:val="22"/>
          <w:lang w:val="pt-PT" w:bidi="th-TH"/>
        </w:rPr>
        <w:t>beta</w:t>
      </w:r>
      <w:r w:rsidRPr="00B8141A">
        <w:rPr>
          <w:sz w:val="22"/>
          <w:szCs w:val="22"/>
          <w:vertAlign w:val="subscript"/>
          <w:lang w:val="pt-PT" w:bidi="th-TH"/>
        </w:rPr>
        <w:t xml:space="preserve">2 </w:t>
      </w:r>
      <w:r w:rsidRPr="00B8141A">
        <w:rPr>
          <w:sz w:val="22"/>
          <w:szCs w:val="22"/>
          <w:lang w:val="pt-PT"/>
        </w:rPr>
        <w:t>podem causar uma hipocaliemia significativa em alguns doentes, o que potencialmente pode levar a reações adversas cardiovasculares. A diminuição do potássio sérico é usualmente transitória, não requerendo a utilização de suplementos</w:t>
      </w:r>
      <w:r w:rsidRPr="00B8141A">
        <w:rPr>
          <w:sz w:val="22"/>
          <w:szCs w:val="22"/>
          <w:lang w:val="pt-PT" w:bidi="th-TH"/>
        </w:rPr>
        <w:t xml:space="preserve">. Em doentes com asma grave, a hipocaliemia </w:t>
      </w:r>
      <w:r w:rsidRPr="00B8141A">
        <w:rPr>
          <w:sz w:val="22"/>
          <w:szCs w:val="22"/>
          <w:lang w:val="pt-PT"/>
        </w:rPr>
        <w:t xml:space="preserve">pode ser potenciada pela hipoxia e pela terapêutica concomitante, </w:t>
      </w:r>
      <w:r w:rsidRPr="00B8141A">
        <w:rPr>
          <w:sz w:val="22"/>
          <w:szCs w:val="22"/>
          <w:lang w:val="pt-PT" w:eastAsia="en-US"/>
        </w:rPr>
        <w:t xml:space="preserve">o que pode aumentar a suscetibilidade a arritmias cardíacas </w:t>
      </w:r>
      <w:r w:rsidRPr="00B8141A">
        <w:rPr>
          <w:sz w:val="22"/>
          <w:szCs w:val="22"/>
          <w:lang w:val="pt-PT"/>
        </w:rPr>
        <w:t>(ver secção </w:t>
      </w:r>
      <w:r w:rsidRPr="00B8141A">
        <w:rPr>
          <w:sz w:val="22"/>
          <w:szCs w:val="22"/>
          <w:lang w:val="pt-PT" w:bidi="th-TH"/>
        </w:rPr>
        <w:t>4.5).</w:t>
      </w:r>
    </w:p>
    <w:p w14:paraId="3F6B3501" w14:textId="77777777" w:rsidR="002102E8" w:rsidRPr="00B8141A" w:rsidRDefault="002102E8" w:rsidP="00A27223">
      <w:pPr>
        <w:pStyle w:val="Text"/>
        <w:spacing w:before="0"/>
        <w:jc w:val="left"/>
        <w:rPr>
          <w:sz w:val="22"/>
          <w:szCs w:val="22"/>
          <w:lang w:val="pt-PT" w:bidi="th-TH"/>
        </w:rPr>
      </w:pPr>
    </w:p>
    <w:p w14:paraId="76E9B174" w14:textId="3F731D9B" w:rsidR="002102E8" w:rsidRPr="00B8141A" w:rsidRDefault="002102E8" w:rsidP="00A27223">
      <w:pPr>
        <w:pStyle w:val="Text"/>
        <w:spacing w:before="0"/>
        <w:jc w:val="left"/>
        <w:rPr>
          <w:sz w:val="22"/>
          <w:szCs w:val="22"/>
          <w:lang w:val="pt-PT" w:eastAsia="en-US"/>
        </w:rPr>
      </w:pPr>
      <w:r w:rsidRPr="00B8141A">
        <w:rPr>
          <w:sz w:val="22"/>
          <w:szCs w:val="22"/>
          <w:lang w:val="pt-PT"/>
        </w:rPr>
        <w:t>Não foram observadas hipocaliemias clinicamente relevantes nos estudos clínicos de</w:t>
      </w:r>
      <w:r w:rsidRPr="00B8141A">
        <w:rPr>
          <w:sz w:val="22"/>
          <w:szCs w:val="22"/>
          <w:lang w:val="pt-PT" w:eastAsia="en-US"/>
        </w:rPr>
        <w:t xml:space="preserve"> </w:t>
      </w:r>
      <w:r w:rsidR="006D56CB" w:rsidRPr="00B8141A">
        <w:rPr>
          <w:sz w:val="22"/>
          <w:szCs w:val="22"/>
          <w:lang w:val="pt-PT" w:eastAsia="en-US"/>
        </w:rPr>
        <w:t xml:space="preserve">indacaterol/furoato de mometasona </w:t>
      </w:r>
      <w:r w:rsidRPr="00B8141A">
        <w:rPr>
          <w:sz w:val="22"/>
          <w:szCs w:val="22"/>
          <w:lang w:val="pt-PT"/>
        </w:rPr>
        <w:t>na dose terapêutica recomendada</w:t>
      </w:r>
      <w:r w:rsidRPr="00B8141A">
        <w:rPr>
          <w:sz w:val="22"/>
          <w:szCs w:val="22"/>
          <w:lang w:val="pt-PT" w:eastAsia="en-US"/>
        </w:rPr>
        <w:t>.</w:t>
      </w:r>
    </w:p>
    <w:p w14:paraId="7E4996D7" w14:textId="77777777" w:rsidR="002102E8" w:rsidRPr="00B8141A" w:rsidRDefault="002102E8" w:rsidP="00A27223">
      <w:pPr>
        <w:pStyle w:val="Text"/>
        <w:spacing w:before="0"/>
        <w:jc w:val="left"/>
        <w:rPr>
          <w:sz w:val="22"/>
          <w:szCs w:val="22"/>
          <w:lang w:val="pt-PT"/>
        </w:rPr>
      </w:pPr>
    </w:p>
    <w:p w14:paraId="682C9EEE" w14:textId="77777777" w:rsidR="002102E8" w:rsidRPr="00B8141A" w:rsidRDefault="002102E8" w:rsidP="00A27223">
      <w:pPr>
        <w:pStyle w:val="Text"/>
        <w:keepNext/>
        <w:spacing w:before="0"/>
        <w:jc w:val="left"/>
        <w:rPr>
          <w:sz w:val="22"/>
          <w:szCs w:val="22"/>
          <w:u w:val="single"/>
          <w:lang w:val="pt-PT"/>
        </w:rPr>
      </w:pPr>
      <w:r w:rsidRPr="00B8141A">
        <w:rPr>
          <w:sz w:val="22"/>
          <w:szCs w:val="22"/>
          <w:u w:val="single"/>
          <w:lang w:val="pt-PT"/>
        </w:rPr>
        <w:t>Hiperglicemia</w:t>
      </w:r>
    </w:p>
    <w:p w14:paraId="12D9EECC" w14:textId="77777777" w:rsidR="002102E8" w:rsidRPr="00B8141A" w:rsidRDefault="002102E8" w:rsidP="00A27223">
      <w:pPr>
        <w:pStyle w:val="Text"/>
        <w:keepNext/>
        <w:spacing w:before="0"/>
        <w:jc w:val="left"/>
        <w:rPr>
          <w:sz w:val="22"/>
          <w:szCs w:val="22"/>
          <w:lang w:val="pt-PT" w:bidi="th-TH"/>
        </w:rPr>
      </w:pPr>
    </w:p>
    <w:p w14:paraId="26E0630B" w14:textId="774FD59D" w:rsidR="000B0DF3" w:rsidRPr="00B8141A" w:rsidRDefault="002102E8" w:rsidP="00A27223">
      <w:pPr>
        <w:pStyle w:val="Text"/>
        <w:spacing w:before="0"/>
        <w:jc w:val="left"/>
        <w:rPr>
          <w:sz w:val="22"/>
          <w:szCs w:val="22"/>
          <w:lang w:val="pt-PT" w:bidi="th-TH"/>
        </w:rPr>
      </w:pPr>
      <w:r w:rsidRPr="00B8141A">
        <w:rPr>
          <w:sz w:val="22"/>
          <w:szCs w:val="22"/>
          <w:lang w:val="pt-PT"/>
        </w:rPr>
        <w:t>A inalação de doses elevadas de agonistas adrenérgicos beta</w:t>
      </w:r>
      <w:r w:rsidRPr="00B8141A">
        <w:rPr>
          <w:sz w:val="22"/>
          <w:szCs w:val="22"/>
          <w:vertAlign w:val="subscript"/>
          <w:lang w:val="pt-PT"/>
        </w:rPr>
        <w:t>2</w:t>
      </w:r>
      <w:r w:rsidRPr="00B8141A">
        <w:rPr>
          <w:sz w:val="22"/>
          <w:szCs w:val="22"/>
          <w:lang w:val="pt-PT"/>
        </w:rPr>
        <w:t xml:space="preserve"> e corticosteroides pode produzir um aumento da glucose plasmática. Nos doentes diabéticos, ao iniciar o tratamento</w:t>
      </w:r>
      <w:r w:rsidR="00017285" w:rsidRPr="00B8141A">
        <w:rPr>
          <w:sz w:val="22"/>
          <w:szCs w:val="22"/>
          <w:lang w:val="pt-PT" w:bidi="th-TH"/>
        </w:rPr>
        <w:t xml:space="preserve">, </w:t>
      </w:r>
      <w:r w:rsidRPr="00B8141A">
        <w:rPr>
          <w:sz w:val="22"/>
          <w:szCs w:val="22"/>
          <w:lang w:val="pt-PT"/>
        </w:rPr>
        <w:t>a glucose plasmática deve ser monitorizada mais cuidadosamente</w:t>
      </w:r>
      <w:r w:rsidRPr="00B8141A">
        <w:rPr>
          <w:bCs/>
          <w:sz w:val="22"/>
          <w:szCs w:val="22"/>
          <w:lang w:val="pt-PT"/>
        </w:rPr>
        <w:t>.</w:t>
      </w:r>
    </w:p>
    <w:p w14:paraId="1562B3FB" w14:textId="77777777" w:rsidR="00F95715" w:rsidRPr="00B8141A" w:rsidRDefault="00F95715" w:rsidP="00A27223">
      <w:pPr>
        <w:pStyle w:val="Text"/>
        <w:spacing w:before="0"/>
        <w:jc w:val="left"/>
        <w:rPr>
          <w:sz w:val="22"/>
          <w:szCs w:val="22"/>
          <w:lang w:val="pt-PT" w:bidi="th-TH"/>
        </w:rPr>
      </w:pPr>
    </w:p>
    <w:p w14:paraId="196D3570" w14:textId="3E4387DE" w:rsidR="002102E8" w:rsidRPr="00B8141A" w:rsidRDefault="006D56CB" w:rsidP="00A27223">
      <w:pPr>
        <w:pStyle w:val="Text"/>
        <w:spacing w:before="0"/>
        <w:jc w:val="left"/>
        <w:rPr>
          <w:sz w:val="22"/>
          <w:szCs w:val="22"/>
          <w:lang w:val="pt-PT" w:bidi="th-TH"/>
        </w:rPr>
      </w:pPr>
      <w:r w:rsidRPr="00B8141A">
        <w:rPr>
          <w:sz w:val="22"/>
          <w:szCs w:val="22"/>
          <w:lang w:val="pt-PT" w:bidi="th-TH"/>
        </w:rPr>
        <w:t xml:space="preserve">Este medicamento </w:t>
      </w:r>
      <w:r w:rsidR="002102E8" w:rsidRPr="00B8141A">
        <w:rPr>
          <w:sz w:val="22"/>
          <w:szCs w:val="22"/>
          <w:lang w:val="pt-PT" w:eastAsia="en-US"/>
        </w:rPr>
        <w:t xml:space="preserve">não foi estudado em doentes com </w:t>
      </w:r>
      <w:r w:rsidR="002102E8" w:rsidRPr="00B8141A">
        <w:rPr>
          <w:sz w:val="22"/>
          <w:szCs w:val="22"/>
          <w:lang w:val="pt-PT" w:bidi="th-TH"/>
        </w:rPr>
        <w:t xml:space="preserve">diabetes </w:t>
      </w:r>
      <w:r w:rsidR="002102E8" w:rsidRPr="00B8141A">
        <w:rPr>
          <w:i/>
          <w:sz w:val="22"/>
          <w:szCs w:val="22"/>
          <w:lang w:val="pt-PT" w:bidi="th-TH"/>
        </w:rPr>
        <w:t>mellitus</w:t>
      </w:r>
      <w:r w:rsidR="002102E8" w:rsidRPr="00B8141A">
        <w:rPr>
          <w:sz w:val="22"/>
          <w:szCs w:val="22"/>
          <w:lang w:val="pt-PT" w:bidi="th-TH"/>
        </w:rPr>
        <w:t xml:space="preserve"> Tipo I ou diabetes </w:t>
      </w:r>
      <w:r w:rsidR="002102E8" w:rsidRPr="00B8141A">
        <w:rPr>
          <w:i/>
          <w:sz w:val="22"/>
          <w:szCs w:val="22"/>
          <w:lang w:val="pt-PT" w:bidi="th-TH"/>
        </w:rPr>
        <w:t>mellitus</w:t>
      </w:r>
      <w:r w:rsidR="002102E8" w:rsidRPr="00B8141A">
        <w:rPr>
          <w:sz w:val="22"/>
          <w:szCs w:val="22"/>
          <w:lang w:val="pt-PT" w:bidi="th-TH"/>
        </w:rPr>
        <w:t xml:space="preserve"> Tipo II não controlada.</w:t>
      </w:r>
    </w:p>
    <w:p w14:paraId="09445B7D" w14:textId="77777777" w:rsidR="000B0DF3" w:rsidRPr="00B8141A" w:rsidRDefault="000B0DF3" w:rsidP="00A27223">
      <w:pPr>
        <w:pStyle w:val="Text"/>
        <w:spacing w:before="0"/>
        <w:jc w:val="left"/>
        <w:rPr>
          <w:sz w:val="22"/>
          <w:szCs w:val="22"/>
          <w:lang w:val="pt-PT" w:bidi="th-TH"/>
        </w:rPr>
      </w:pPr>
    </w:p>
    <w:p w14:paraId="530DBF38" w14:textId="74BEAF2F" w:rsidR="00E1697A" w:rsidRPr="00B8141A" w:rsidRDefault="00E1697A" w:rsidP="00A27223">
      <w:pPr>
        <w:pStyle w:val="Text"/>
        <w:keepNext/>
        <w:spacing w:before="0"/>
        <w:jc w:val="left"/>
        <w:rPr>
          <w:sz w:val="22"/>
          <w:szCs w:val="22"/>
          <w:u w:val="single"/>
          <w:lang w:val="pt-PT" w:bidi="th-TH"/>
        </w:rPr>
      </w:pPr>
      <w:r w:rsidRPr="00B8141A">
        <w:rPr>
          <w:sz w:val="22"/>
          <w:szCs w:val="22"/>
          <w:u w:val="single"/>
          <w:lang w:val="pt-PT"/>
        </w:rPr>
        <w:t>Prevenção de infeções orofaríngeas</w:t>
      </w:r>
    </w:p>
    <w:p w14:paraId="516DB590" w14:textId="77777777" w:rsidR="00E1697A" w:rsidRPr="00B8141A" w:rsidRDefault="00E1697A" w:rsidP="00A27223">
      <w:pPr>
        <w:pStyle w:val="Text"/>
        <w:keepNext/>
        <w:spacing w:before="0"/>
        <w:jc w:val="left"/>
        <w:rPr>
          <w:sz w:val="22"/>
          <w:szCs w:val="22"/>
          <w:lang w:val="pt-PT" w:bidi="th-TH"/>
        </w:rPr>
      </w:pPr>
    </w:p>
    <w:p w14:paraId="78DB3691" w14:textId="11A47D6C" w:rsidR="00E1697A" w:rsidRPr="00B8141A" w:rsidRDefault="00E1697A" w:rsidP="00A27223">
      <w:pPr>
        <w:pStyle w:val="Text"/>
        <w:spacing w:before="0"/>
        <w:jc w:val="left"/>
        <w:rPr>
          <w:sz w:val="22"/>
          <w:szCs w:val="22"/>
          <w:lang w:val="pt-PT" w:bidi="th-TH"/>
        </w:rPr>
      </w:pPr>
      <w:r w:rsidRPr="00B8141A">
        <w:rPr>
          <w:sz w:val="22"/>
          <w:szCs w:val="22"/>
          <w:lang w:val="pt-PT" w:bidi="th-TH"/>
        </w:rPr>
        <w:t>De modo a se reduzir o risco de infeção orofaríngea por cândida, os doentes devem ser aconselhados a lavar a boca ou a gargarejar com água, sem a engolir, ou a lavar os dentes após inalarem a dose prescrita.</w:t>
      </w:r>
    </w:p>
    <w:p w14:paraId="1E044FFF" w14:textId="418CD680" w:rsidR="00E1697A" w:rsidRPr="00B8141A" w:rsidRDefault="00E1697A" w:rsidP="00A27223">
      <w:pPr>
        <w:pStyle w:val="Text"/>
        <w:spacing w:before="0"/>
        <w:jc w:val="left"/>
        <w:rPr>
          <w:sz w:val="22"/>
          <w:szCs w:val="22"/>
          <w:u w:val="single"/>
          <w:lang w:val="pt-PT"/>
        </w:rPr>
      </w:pPr>
    </w:p>
    <w:p w14:paraId="3D5FD583" w14:textId="3804D7C5" w:rsidR="002102E8" w:rsidRPr="00B8141A" w:rsidRDefault="002102E8" w:rsidP="00A27223">
      <w:pPr>
        <w:pStyle w:val="Text"/>
        <w:keepNext/>
        <w:spacing w:before="0"/>
        <w:jc w:val="left"/>
        <w:rPr>
          <w:sz w:val="22"/>
          <w:szCs w:val="22"/>
          <w:lang w:val="pt-PT"/>
        </w:rPr>
      </w:pPr>
      <w:r w:rsidRPr="00B8141A">
        <w:rPr>
          <w:sz w:val="22"/>
          <w:szCs w:val="22"/>
          <w:u w:val="single"/>
          <w:lang w:val="pt-PT"/>
        </w:rPr>
        <w:t>Efeitos sistémicos dos corticosteroides</w:t>
      </w:r>
    </w:p>
    <w:p w14:paraId="208ED670" w14:textId="77777777" w:rsidR="002102E8" w:rsidRPr="00B8141A" w:rsidRDefault="002102E8" w:rsidP="00A27223">
      <w:pPr>
        <w:pStyle w:val="Text"/>
        <w:keepNext/>
        <w:spacing w:before="0"/>
        <w:jc w:val="left"/>
        <w:rPr>
          <w:sz w:val="22"/>
          <w:szCs w:val="22"/>
          <w:lang w:val="pt-PT"/>
        </w:rPr>
      </w:pPr>
    </w:p>
    <w:p w14:paraId="478B08E0" w14:textId="4CC2D069" w:rsidR="00E1697A" w:rsidRPr="00B8141A" w:rsidRDefault="002102E8" w:rsidP="00A27223">
      <w:pPr>
        <w:pStyle w:val="Text"/>
        <w:spacing w:before="0"/>
        <w:jc w:val="left"/>
        <w:rPr>
          <w:sz w:val="22"/>
          <w:szCs w:val="22"/>
          <w:lang w:val="pt-PT"/>
        </w:rPr>
      </w:pPr>
      <w:r w:rsidRPr="00B8141A">
        <w:rPr>
          <w:sz w:val="22"/>
          <w:szCs w:val="22"/>
          <w:lang w:val="pt-PT"/>
        </w:rPr>
        <w:t>Podem ocorrer efeitos sistémicos dos corticosteroides inalados, principalmente no caso de doses elevadas prescritas por períodos prolongados. Face aos corticosteroides orais, a ocorrência destes efeitos é muito menos provável e pode variar individualmente entre doentes e entre diferentes preparações de corticosteroides.</w:t>
      </w:r>
    </w:p>
    <w:p w14:paraId="7362FB2B" w14:textId="77777777" w:rsidR="00E1697A" w:rsidRPr="00B8141A" w:rsidRDefault="00E1697A" w:rsidP="00A27223">
      <w:pPr>
        <w:pStyle w:val="Text"/>
        <w:spacing w:before="0"/>
        <w:jc w:val="left"/>
        <w:rPr>
          <w:sz w:val="22"/>
          <w:szCs w:val="22"/>
          <w:lang w:val="pt-PT"/>
        </w:rPr>
      </w:pPr>
    </w:p>
    <w:p w14:paraId="4B9BB3F7" w14:textId="6E6C4F3B" w:rsidR="00AA0DFB" w:rsidRPr="00B8141A" w:rsidRDefault="00AA0DFB" w:rsidP="00A27223">
      <w:pPr>
        <w:pStyle w:val="Text"/>
        <w:spacing w:before="0"/>
        <w:jc w:val="left"/>
        <w:rPr>
          <w:sz w:val="22"/>
          <w:szCs w:val="22"/>
          <w:lang w:val="pt-PT"/>
        </w:rPr>
      </w:pPr>
      <w:r w:rsidRPr="00B8141A">
        <w:rPr>
          <w:sz w:val="22"/>
          <w:szCs w:val="22"/>
          <w:lang w:val="pt-PT"/>
        </w:rPr>
        <w:t>Os efeitos sistémicos possíveis podem incluir: síndrome de Cushing, manifestações Cushingóides, supressão adrenal, atraso do crescimento em crianças e adolescentes, diminuição da densidade mineral óssea, cataratas, glaucoma e, mais raramente, uma série de efeitos psicológicos ou comportamentais incluindo hiperatividade psicomotora, distúrbios do sono, ansiedade, depressão ou agressão (especialmente em crianças). Como tal, é importante que a dose de corticosteroide inalado seja titulada para a dose mais baixa na qual o controlo efetivo da asma é mantido.</w:t>
      </w:r>
    </w:p>
    <w:p w14:paraId="0B457A44" w14:textId="77777777" w:rsidR="00B3710C" w:rsidRPr="00B8141A" w:rsidRDefault="00B3710C" w:rsidP="00A27223">
      <w:pPr>
        <w:pStyle w:val="Text"/>
        <w:spacing w:before="0"/>
        <w:jc w:val="left"/>
        <w:rPr>
          <w:sz w:val="22"/>
          <w:szCs w:val="22"/>
          <w:lang w:val="pt-PT"/>
        </w:rPr>
      </w:pPr>
    </w:p>
    <w:p w14:paraId="765F61C1" w14:textId="35F56401" w:rsidR="00B3710C" w:rsidRPr="00B8141A" w:rsidRDefault="00AA0DFB" w:rsidP="00A27223">
      <w:pPr>
        <w:pStyle w:val="Text"/>
        <w:spacing w:before="0"/>
        <w:jc w:val="left"/>
        <w:rPr>
          <w:sz w:val="22"/>
          <w:szCs w:val="22"/>
          <w:lang w:val="pt-PT"/>
        </w:rPr>
      </w:pPr>
      <w:r w:rsidRPr="00B8141A">
        <w:rPr>
          <w:sz w:val="22"/>
          <w:szCs w:val="22"/>
          <w:lang w:val="pt-PT"/>
        </w:rPr>
        <w:t xml:space="preserve">Podem ser notificados distúrbios visuais com o uso de corticosteroides sistémicos ou tópicos (incluindo intranasais, inalados ou intraoculares). Doentes que apresentem sintomas como visão turva ou outros distúrbios visuais, devem ser considerados para encaminhamento a um oftalmologista para avaliação de possíveis causas dessas perturbações visuais, as quais podem incluir cataratas, glaucoma </w:t>
      </w:r>
      <w:r w:rsidRPr="00B8141A">
        <w:rPr>
          <w:sz w:val="22"/>
          <w:szCs w:val="22"/>
          <w:lang w:val="pt-PT"/>
        </w:rPr>
        <w:lastRenderedPageBreak/>
        <w:t>ou doenças raras como a corioretinopatia central serosa (CRCS), que foram notificadas após o uso de corticosteroides sistémicos ou tópicos.</w:t>
      </w:r>
    </w:p>
    <w:p w14:paraId="6B956DE8" w14:textId="77777777" w:rsidR="005123CF" w:rsidRPr="00B8141A" w:rsidRDefault="005123CF" w:rsidP="00A27223">
      <w:pPr>
        <w:tabs>
          <w:tab w:val="clear" w:pos="567"/>
        </w:tabs>
        <w:spacing w:line="240" w:lineRule="auto"/>
        <w:rPr>
          <w:szCs w:val="22"/>
          <w:lang w:val="pt-PT"/>
        </w:rPr>
      </w:pPr>
    </w:p>
    <w:p w14:paraId="4A212312" w14:textId="68C22708" w:rsidR="00481BC2" w:rsidRPr="00B8141A" w:rsidRDefault="00CE249A" w:rsidP="00A27223">
      <w:pPr>
        <w:tabs>
          <w:tab w:val="clear" w:pos="567"/>
        </w:tabs>
        <w:spacing w:line="240" w:lineRule="auto"/>
        <w:rPr>
          <w:szCs w:val="22"/>
          <w:lang w:val="pt-PT"/>
        </w:rPr>
      </w:pPr>
      <w:r w:rsidRPr="00B8141A">
        <w:rPr>
          <w:szCs w:val="22"/>
          <w:lang w:val="pt-PT"/>
        </w:rPr>
        <w:t xml:space="preserve">Este medicamento </w:t>
      </w:r>
      <w:r w:rsidR="002102E8" w:rsidRPr="00B8141A">
        <w:rPr>
          <w:szCs w:val="22"/>
          <w:lang w:val="pt-PT"/>
        </w:rPr>
        <w:t>deve ser administrado com precaução em doentes com tuberculose pulmonar ou em doentes com infeções crónicas ou não tratadas.</w:t>
      </w:r>
    </w:p>
    <w:p w14:paraId="1F765BBA" w14:textId="77777777" w:rsidR="000B0DF3" w:rsidRPr="00B8141A" w:rsidRDefault="000B0DF3" w:rsidP="00A27223">
      <w:pPr>
        <w:tabs>
          <w:tab w:val="clear" w:pos="567"/>
        </w:tabs>
        <w:spacing w:line="240" w:lineRule="auto"/>
        <w:rPr>
          <w:szCs w:val="22"/>
          <w:lang w:val="pt-PT"/>
        </w:rPr>
      </w:pPr>
    </w:p>
    <w:p w14:paraId="0EA4729B" w14:textId="77777777" w:rsidR="007D3E6D" w:rsidRPr="00B8141A" w:rsidRDefault="007D3E6D" w:rsidP="00A27223">
      <w:pPr>
        <w:pStyle w:val="Text"/>
        <w:keepNext/>
        <w:spacing w:before="0"/>
        <w:jc w:val="left"/>
        <w:rPr>
          <w:rFonts w:eastAsia="SimSun"/>
          <w:sz w:val="22"/>
          <w:szCs w:val="22"/>
          <w:u w:val="single"/>
          <w:lang w:val="pt-PT"/>
        </w:rPr>
      </w:pPr>
      <w:r w:rsidRPr="00B8141A">
        <w:rPr>
          <w:rFonts w:eastAsia="SimSun"/>
          <w:sz w:val="22"/>
          <w:szCs w:val="22"/>
          <w:u w:val="single"/>
          <w:lang w:val="pt-PT"/>
        </w:rPr>
        <w:t>Excipientes</w:t>
      </w:r>
    </w:p>
    <w:p w14:paraId="55CD4A73" w14:textId="77777777" w:rsidR="007D3E6D" w:rsidRPr="00B8141A" w:rsidRDefault="007D3E6D" w:rsidP="00A27223">
      <w:pPr>
        <w:keepNext/>
        <w:tabs>
          <w:tab w:val="clear" w:pos="567"/>
        </w:tabs>
        <w:autoSpaceDE w:val="0"/>
        <w:autoSpaceDN w:val="0"/>
        <w:adjustRightInd w:val="0"/>
        <w:spacing w:line="240" w:lineRule="auto"/>
        <w:rPr>
          <w:rFonts w:eastAsia="SimSun"/>
          <w:szCs w:val="22"/>
          <w:u w:val="single"/>
          <w:lang w:val="pt-PT"/>
        </w:rPr>
      </w:pPr>
    </w:p>
    <w:p w14:paraId="3FADEE37" w14:textId="77777777" w:rsidR="007D3E6D" w:rsidRPr="00B8141A" w:rsidRDefault="007D3E6D" w:rsidP="00A27223">
      <w:pPr>
        <w:tabs>
          <w:tab w:val="clear" w:pos="567"/>
        </w:tabs>
        <w:autoSpaceDE w:val="0"/>
        <w:autoSpaceDN w:val="0"/>
        <w:adjustRightInd w:val="0"/>
        <w:spacing w:line="240" w:lineRule="auto"/>
        <w:rPr>
          <w:szCs w:val="22"/>
          <w:lang w:val="pt-PT"/>
        </w:rPr>
      </w:pPr>
      <w:r w:rsidRPr="00B8141A">
        <w:rPr>
          <w:rFonts w:eastAsia="SimSun"/>
          <w:szCs w:val="22"/>
          <w:lang w:val="pt-PT"/>
        </w:rPr>
        <w:t>Este medicamento contém lactose. Doentes com problemas hereditários raros de intolerância à galactose, deficiência total de lactase ou malabsorção de glucose-galactose não devem tomar este medicamento.</w:t>
      </w:r>
    </w:p>
    <w:p w14:paraId="0E987A44" w14:textId="77777777" w:rsidR="007D3E6D" w:rsidRPr="00B8141A" w:rsidRDefault="007D3E6D" w:rsidP="00A27223">
      <w:pPr>
        <w:pStyle w:val="Text"/>
        <w:spacing w:before="0"/>
        <w:jc w:val="left"/>
        <w:rPr>
          <w:sz w:val="22"/>
          <w:szCs w:val="22"/>
          <w:lang w:val="pt-PT"/>
        </w:rPr>
      </w:pPr>
    </w:p>
    <w:p w14:paraId="0A9744B8" w14:textId="77777777" w:rsidR="007D3E6D" w:rsidRPr="00B8141A" w:rsidRDefault="007D3E6D" w:rsidP="00A27223">
      <w:pPr>
        <w:keepNext/>
        <w:tabs>
          <w:tab w:val="clear" w:pos="567"/>
        </w:tabs>
        <w:spacing w:line="240" w:lineRule="auto"/>
        <w:ind w:left="567" w:hanging="567"/>
        <w:rPr>
          <w:b/>
          <w:szCs w:val="22"/>
          <w:lang w:val="pt-PT"/>
        </w:rPr>
      </w:pPr>
      <w:r w:rsidRPr="00B8141A">
        <w:rPr>
          <w:b/>
          <w:szCs w:val="22"/>
          <w:lang w:val="pt-PT"/>
        </w:rPr>
        <w:t>4.5</w:t>
      </w:r>
      <w:r w:rsidRPr="00B8141A">
        <w:rPr>
          <w:b/>
          <w:szCs w:val="22"/>
          <w:lang w:val="pt-PT"/>
        </w:rPr>
        <w:tab/>
        <w:t>Interações medicamentosas e outras formas de interação</w:t>
      </w:r>
    </w:p>
    <w:p w14:paraId="39A5AD42" w14:textId="77777777" w:rsidR="000B0DF3" w:rsidRPr="00B8141A" w:rsidRDefault="000B0DF3" w:rsidP="00A27223">
      <w:pPr>
        <w:keepNext/>
        <w:tabs>
          <w:tab w:val="clear" w:pos="567"/>
        </w:tabs>
        <w:spacing w:line="240" w:lineRule="auto"/>
        <w:ind w:left="567" w:hanging="567"/>
        <w:rPr>
          <w:szCs w:val="22"/>
          <w:lang w:val="pt-PT"/>
        </w:rPr>
      </w:pPr>
    </w:p>
    <w:p w14:paraId="38C702D4" w14:textId="3FC03135" w:rsidR="002102E8" w:rsidRPr="00B8141A" w:rsidRDefault="002102E8" w:rsidP="00A27223">
      <w:pPr>
        <w:pStyle w:val="Text"/>
        <w:spacing w:before="0"/>
        <w:jc w:val="left"/>
        <w:rPr>
          <w:sz w:val="22"/>
          <w:szCs w:val="22"/>
          <w:lang w:val="pt-PT"/>
        </w:rPr>
      </w:pPr>
      <w:bookmarkStart w:id="3" w:name="_nth_Interactions_linked_to22483"/>
      <w:bookmarkEnd w:id="3"/>
      <w:r w:rsidRPr="00B8141A">
        <w:rPr>
          <w:sz w:val="22"/>
          <w:szCs w:val="22"/>
          <w:lang w:val="pt-PT"/>
        </w:rPr>
        <w:t xml:space="preserve">Não foram realizados estudos de interação específicos com </w:t>
      </w:r>
      <w:r w:rsidR="006F6E1D" w:rsidRPr="00B8141A">
        <w:rPr>
          <w:sz w:val="22"/>
          <w:szCs w:val="22"/>
          <w:lang w:val="pt-PT" w:bidi="th-TH"/>
        </w:rPr>
        <w:t>indacaterol/furoato de mometasona</w:t>
      </w:r>
      <w:r w:rsidR="00017285" w:rsidRPr="00B8141A">
        <w:rPr>
          <w:sz w:val="22"/>
          <w:szCs w:val="22"/>
          <w:lang w:val="pt-PT"/>
        </w:rPr>
        <w:t xml:space="preserve">. </w:t>
      </w:r>
      <w:r w:rsidRPr="00B8141A">
        <w:rPr>
          <w:sz w:val="22"/>
          <w:szCs w:val="22"/>
          <w:lang w:val="pt-PT"/>
        </w:rPr>
        <w:t>A informação sobre potenciais interações é baseada no potencial para cada um dos componentes em monoterapia.</w:t>
      </w:r>
    </w:p>
    <w:p w14:paraId="45C4527D" w14:textId="77777777" w:rsidR="002102E8" w:rsidRPr="00B8141A" w:rsidRDefault="002102E8" w:rsidP="00A27223">
      <w:pPr>
        <w:pStyle w:val="Text"/>
        <w:spacing w:before="0"/>
        <w:jc w:val="left"/>
        <w:rPr>
          <w:sz w:val="22"/>
          <w:szCs w:val="22"/>
          <w:lang w:val="pt-PT"/>
        </w:rPr>
      </w:pPr>
    </w:p>
    <w:p w14:paraId="179D5D3B" w14:textId="77777777" w:rsidR="002102E8" w:rsidRPr="00B8141A" w:rsidRDefault="002102E8" w:rsidP="00A27223">
      <w:pPr>
        <w:pStyle w:val="Text"/>
        <w:keepNext/>
        <w:spacing w:before="0"/>
        <w:jc w:val="left"/>
        <w:rPr>
          <w:sz w:val="22"/>
          <w:szCs w:val="22"/>
          <w:lang w:val="pt-PT"/>
        </w:rPr>
      </w:pPr>
      <w:r w:rsidRPr="00B8141A">
        <w:rPr>
          <w:sz w:val="22"/>
          <w:szCs w:val="22"/>
          <w:u w:val="single"/>
          <w:lang w:val="pt-PT"/>
        </w:rPr>
        <w:t>Medicamentos conhecidos por prolongarem o intervalo QTc</w:t>
      </w:r>
    </w:p>
    <w:p w14:paraId="5FC7B22C" w14:textId="01D7398A" w:rsidR="000B0DF3" w:rsidRPr="00B8141A" w:rsidRDefault="000B0DF3" w:rsidP="00A27223">
      <w:pPr>
        <w:pStyle w:val="Text"/>
        <w:keepNext/>
        <w:spacing w:before="0"/>
        <w:jc w:val="left"/>
        <w:rPr>
          <w:sz w:val="22"/>
          <w:szCs w:val="22"/>
          <w:lang w:val="pt-PT"/>
        </w:rPr>
      </w:pPr>
    </w:p>
    <w:p w14:paraId="12E574A4" w14:textId="550F564D" w:rsidR="002102E8" w:rsidRPr="00B8141A" w:rsidRDefault="00CE249A" w:rsidP="00A27223">
      <w:pPr>
        <w:pStyle w:val="Text"/>
        <w:spacing w:before="0"/>
        <w:jc w:val="left"/>
        <w:rPr>
          <w:sz w:val="22"/>
          <w:szCs w:val="22"/>
          <w:lang w:val="pt-PT"/>
        </w:rPr>
      </w:pPr>
      <w:r w:rsidRPr="00B8141A">
        <w:rPr>
          <w:sz w:val="22"/>
          <w:szCs w:val="22"/>
          <w:lang w:val="pt-PT" w:bidi="th-TH"/>
        </w:rPr>
        <w:t>T</w:t>
      </w:r>
      <w:r w:rsidR="002102E8" w:rsidRPr="00B8141A">
        <w:rPr>
          <w:sz w:val="22"/>
          <w:szCs w:val="22"/>
          <w:lang w:val="pt-PT" w:bidi="th-TH"/>
        </w:rPr>
        <w:t>al como outros medicamentos contendo agonistas adrenérgicos beta</w:t>
      </w:r>
      <w:r w:rsidR="002102E8" w:rsidRPr="00B8141A">
        <w:rPr>
          <w:sz w:val="22"/>
          <w:szCs w:val="22"/>
          <w:vertAlign w:val="subscript"/>
          <w:lang w:val="pt-PT" w:bidi="th-TH"/>
        </w:rPr>
        <w:t>2</w:t>
      </w:r>
      <w:r w:rsidR="002102E8" w:rsidRPr="00B8141A">
        <w:rPr>
          <w:sz w:val="22"/>
          <w:szCs w:val="22"/>
          <w:lang w:val="pt-PT"/>
        </w:rPr>
        <w:t xml:space="preserve">, </w:t>
      </w:r>
      <w:r w:rsidRPr="00B8141A">
        <w:rPr>
          <w:sz w:val="22"/>
          <w:szCs w:val="22"/>
          <w:lang w:val="pt-PT"/>
        </w:rPr>
        <w:t xml:space="preserve">este medicamento </w:t>
      </w:r>
      <w:r w:rsidR="002102E8" w:rsidRPr="00B8141A">
        <w:rPr>
          <w:sz w:val="22"/>
          <w:szCs w:val="22"/>
          <w:lang w:val="pt-PT"/>
        </w:rPr>
        <w:t>deve ser administrado com precaução a doentes que estejam a ser tratados com inibidores da monoamina oxidase, antidepressivos tricíclicos ou medicamentos conhecidos por prolongar o intervalo QT, dado que qualquer efeito destes sobre o intervalo QT pode ser potenciado. Medicamentos conhecidos por prolongarem o intervalo QT podem aumentar o risco de arritmia ventricular (ver secções 4.4 e 5.1).</w:t>
      </w:r>
    </w:p>
    <w:p w14:paraId="07B880A3" w14:textId="77777777" w:rsidR="002102E8" w:rsidRPr="00B8141A" w:rsidRDefault="002102E8" w:rsidP="00A27223">
      <w:pPr>
        <w:pStyle w:val="Text"/>
        <w:spacing w:before="0"/>
        <w:jc w:val="left"/>
        <w:rPr>
          <w:sz w:val="22"/>
          <w:szCs w:val="22"/>
          <w:lang w:val="pt-PT"/>
        </w:rPr>
      </w:pPr>
    </w:p>
    <w:p w14:paraId="4C2BA483" w14:textId="0F1CD649" w:rsidR="002102E8" w:rsidRPr="00B8141A" w:rsidRDefault="002102E8" w:rsidP="00A27223">
      <w:pPr>
        <w:pStyle w:val="Text"/>
        <w:keepNext/>
        <w:spacing w:before="0"/>
        <w:jc w:val="left"/>
        <w:rPr>
          <w:bCs/>
          <w:sz w:val="22"/>
          <w:szCs w:val="22"/>
          <w:u w:val="single"/>
          <w:lang w:val="pt-PT"/>
        </w:rPr>
      </w:pPr>
      <w:r w:rsidRPr="00B8141A">
        <w:rPr>
          <w:bCs/>
          <w:sz w:val="22"/>
          <w:szCs w:val="22"/>
          <w:u w:val="single"/>
          <w:lang w:val="pt-PT"/>
        </w:rPr>
        <w:t>Tratamento hipocali</w:t>
      </w:r>
      <w:r w:rsidR="006871D3" w:rsidRPr="00B8141A">
        <w:rPr>
          <w:bCs/>
          <w:sz w:val="22"/>
          <w:szCs w:val="22"/>
          <w:u w:val="single"/>
          <w:lang w:val="pt-PT"/>
        </w:rPr>
        <w:t>e</w:t>
      </w:r>
      <w:r w:rsidRPr="00B8141A">
        <w:rPr>
          <w:bCs/>
          <w:sz w:val="22"/>
          <w:szCs w:val="22"/>
          <w:u w:val="single"/>
          <w:lang w:val="pt-PT"/>
        </w:rPr>
        <w:t>micos</w:t>
      </w:r>
    </w:p>
    <w:p w14:paraId="41531161" w14:textId="77777777" w:rsidR="002102E8" w:rsidRPr="00B8141A" w:rsidRDefault="002102E8" w:rsidP="00A27223">
      <w:pPr>
        <w:pStyle w:val="Text"/>
        <w:keepNext/>
        <w:spacing w:before="0"/>
        <w:jc w:val="left"/>
        <w:rPr>
          <w:sz w:val="22"/>
          <w:szCs w:val="22"/>
          <w:lang w:val="pt-PT"/>
        </w:rPr>
      </w:pPr>
    </w:p>
    <w:p w14:paraId="2ACE7D46" w14:textId="4C2870B6" w:rsidR="002102E8" w:rsidRPr="00B8141A" w:rsidRDefault="002102E8" w:rsidP="00A27223">
      <w:pPr>
        <w:pStyle w:val="Text"/>
        <w:spacing w:before="0"/>
        <w:jc w:val="left"/>
        <w:rPr>
          <w:sz w:val="22"/>
          <w:szCs w:val="22"/>
          <w:lang w:val="pt-PT"/>
        </w:rPr>
      </w:pPr>
      <w:r w:rsidRPr="00B8141A">
        <w:rPr>
          <w:sz w:val="22"/>
          <w:szCs w:val="22"/>
          <w:lang w:val="pt-PT"/>
        </w:rPr>
        <w:t>O tratamento hipocal</w:t>
      </w:r>
      <w:r w:rsidR="00254BEE" w:rsidRPr="00B8141A">
        <w:rPr>
          <w:sz w:val="22"/>
          <w:szCs w:val="22"/>
          <w:lang w:val="pt-PT"/>
        </w:rPr>
        <w:t>i</w:t>
      </w:r>
      <w:r w:rsidR="006871D3" w:rsidRPr="00B8141A">
        <w:rPr>
          <w:sz w:val="22"/>
          <w:szCs w:val="22"/>
          <w:lang w:val="pt-PT"/>
        </w:rPr>
        <w:t>e</w:t>
      </w:r>
      <w:r w:rsidRPr="00B8141A">
        <w:rPr>
          <w:sz w:val="22"/>
          <w:szCs w:val="22"/>
          <w:lang w:val="pt-PT"/>
        </w:rPr>
        <w:t>mico concomitante com derivados da metilxantina, ester</w:t>
      </w:r>
      <w:r w:rsidR="006012C8" w:rsidRPr="00B8141A">
        <w:rPr>
          <w:sz w:val="22"/>
          <w:szCs w:val="22"/>
          <w:lang w:val="pt-PT"/>
        </w:rPr>
        <w:t>o</w:t>
      </w:r>
      <w:r w:rsidRPr="00B8141A">
        <w:rPr>
          <w:sz w:val="22"/>
          <w:szCs w:val="22"/>
          <w:lang w:val="pt-PT"/>
        </w:rPr>
        <w:t>ides ou diuréticos não poupadores de potássio pode potenciar o possível efeito hipocaliémico dos agonistas adrenérgicos beta</w:t>
      </w:r>
      <w:r w:rsidRPr="00B8141A">
        <w:rPr>
          <w:sz w:val="22"/>
          <w:szCs w:val="22"/>
          <w:vertAlign w:val="subscript"/>
          <w:lang w:val="pt-PT"/>
        </w:rPr>
        <w:t>2</w:t>
      </w:r>
      <w:r w:rsidRPr="00B8141A">
        <w:rPr>
          <w:sz w:val="22"/>
          <w:szCs w:val="22"/>
          <w:lang w:val="pt-PT"/>
        </w:rPr>
        <w:t xml:space="preserve"> (ver secção 4.4).</w:t>
      </w:r>
    </w:p>
    <w:p w14:paraId="4EA8A166" w14:textId="77777777" w:rsidR="002102E8" w:rsidRPr="00B8141A" w:rsidRDefault="002102E8" w:rsidP="00A27223">
      <w:pPr>
        <w:pStyle w:val="Text"/>
        <w:spacing w:before="0"/>
        <w:jc w:val="left"/>
        <w:rPr>
          <w:sz w:val="22"/>
          <w:szCs w:val="22"/>
          <w:lang w:val="pt-PT"/>
        </w:rPr>
      </w:pPr>
    </w:p>
    <w:p w14:paraId="36449E05" w14:textId="77777777" w:rsidR="002102E8" w:rsidRPr="00B8141A" w:rsidRDefault="002102E8" w:rsidP="00A27223">
      <w:pPr>
        <w:pStyle w:val="Text"/>
        <w:keepNext/>
        <w:spacing w:before="0"/>
        <w:jc w:val="left"/>
        <w:rPr>
          <w:bCs/>
          <w:sz w:val="22"/>
          <w:szCs w:val="22"/>
          <w:u w:val="single"/>
          <w:lang w:val="pt-PT"/>
        </w:rPr>
      </w:pPr>
      <w:r w:rsidRPr="00B8141A">
        <w:rPr>
          <w:bCs/>
          <w:sz w:val="22"/>
          <w:szCs w:val="22"/>
          <w:u w:val="single"/>
          <w:lang w:val="pt-PT"/>
        </w:rPr>
        <w:t>Bloqueadores adrenérgicos beta</w:t>
      </w:r>
    </w:p>
    <w:p w14:paraId="016F091A" w14:textId="77777777" w:rsidR="002102E8" w:rsidRPr="00B8141A" w:rsidRDefault="002102E8" w:rsidP="00A27223">
      <w:pPr>
        <w:pStyle w:val="Text"/>
        <w:keepNext/>
        <w:spacing w:before="0"/>
        <w:jc w:val="left"/>
        <w:rPr>
          <w:sz w:val="22"/>
          <w:szCs w:val="22"/>
          <w:lang w:val="pt-PT"/>
        </w:rPr>
      </w:pPr>
    </w:p>
    <w:p w14:paraId="00FA1AF7" w14:textId="486EBB83" w:rsidR="002102E8" w:rsidRPr="00B8141A" w:rsidRDefault="002102E8" w:rsidP="00A27223">
      <w:pPr>
        <w:pStyle w:val="Text"/>
        <w:tabs>
          <w:tab w:val="left" w:pos="5670"/>
        </w:tabs>
        <w:spacing w:before="0"/>
        <w:jc w:val="left"/>
        <w:rPr>
          <w:sz w:val="22"/>
          <w:szCs w:val="22"/>
          <w:lang w:val="pt-PT"/>
        </w:rPr>
      </w:pPr>
      <w:r w:rsidRPr="00B8141A">
        <w:rPr>
          <w:sz w:val="22"/>
          <w:szCs w:val="22"/>
          <w:lang w:val="pt-PT"/>
        </w:rPr>
        <w:t>Os bloqueadores adrenérgicos beta podem enfraquecer ou antagonizar o efeito dos agonistas adrenérgicos beta</w:t>
      </w:r>
      <w:r w:rsidRPr="00B8141A">
        <w:rPr>
          <w:sz w:val="22"/>
          <w:szCs w:val="22"/>
          <w:vertAlign w:val="subscript"/>
          <w:lang w:val="pt-PT"/>
        </w:rPr>
        <w:t>2</w:t>
      </w:r>
      <w:r w:rsidRPr="00B8141A">
        <w:rPr>
          <w:sz w:val="22"/>
          <w:szCs w:val="22"/>
          <w:lang w:val="pt-PT"/>
        </w:rPr>
        <w:t xml:space="preserve">. Assim, </w:t>
      </w:r>
      <w:r w:rsidR="00CE249A" w:rsidRPr="00B8141A">
        <w:rPr>
          <w:sz w:val="22"/>
          <w:szCs w:val="22"/>
          <w:lang w:val="pt-PT" w:bidi="th-TH"/>
        </w:rPr>
        <w:t xml:space="preserve">este medicamento </w:t>
      </w:r>
      <w:r w:rsidRPr="00B8141A">
        <w:rPr>
          <w:sz w:val="22"/>
          <w:szCs w:val="22"/>
          <w:lang w:val="pt-PT"/>
        </w:rPr>
        <w:t>não deve ser administrado com bloqueadores adrenérgicos beta a menos que existam razões importantes para a sua utilização. Quando necessário devem ser preferidos bloqueadores adrenérgicos beta cardioseletivos, embora devam ser administrados com precaução.</w:t>
      </w:r>
    </w:p>
    <w:p w14:paraId="15E9210B" w14:textId="77777777" w:rsidR="002102E8" w:rsidRPr="00B8141A" w:rsidRDefault="002102E8" w:rsidP="00A27223">
      <w:pPr>
        <w:pStyle w:val="Text"/>
        <w:spacing w:before="0"/>
        <w:jc w:val="left"/>
        <w:rPr>
          <w:sz w:val="22"/>
          <w:szCs w:val="22"/>
          <w:lang w:val="pt-PT"/>
        </w:rPr>
      </w:pPr>
    </w:p>
    <w:p w14:paraId="2BA55606" w14:textId="77777777" w:rsidR="002102E8" w:rsidRPr="00B8141A" w:rsidRDefault="002102E8" w:rsidP="00A27223">
      <w:pPr>
        <w:pStyle w:val="Text"/>
        <w:keepNext/>
        <w:spacing w:before="0"/>
        <w:jc w:val="left"/>
        <w:rPr>
          <w:bCs/>
          <w:sz w:val="22"/>
          <w:szCs w:val="22"/>
          <w:lang w:val="pt-PT"/>
        </w:rPr>
      </w:pPr>
      <w:r w:rsidRPr="00B8141A">
        <w:rPr>
          <w:sz w:val="22"/>
          <w:szCs w:val="22"/>
          <w:u w:val="single"/>
          <w:lang w:val="pt-PT"/>
        </w:rPr>
        <w:t>Interação com inibidores do CYP3A4 e da glicoproteína P</w:t>
      </w:r>
    </w:p>
    <w:p w14:paraId="00E1FDE9" w14:textId="77777777" w:rsidR="002102E8" w:rsidRPr="00B8141A" w:rsidRDefault="002102E8" w:rsidP="00A27223">
      <w:pPr>
        <w:pStyle w:val="Text"/>
        <w:keepNext/>
        <w:spacing w:before="0"/>
        <w:jc w:val="left"/>
        <w:rPr>
          <w:sz w:val="22"/>
          <w:szCs w:val="22"/>
          <w:lang w:val="pt-PT"/>
        </w:rPr>
      </w:pPr>
    </w:p>
    <w:p w14:paraId="68016E19" w14:textId="7063E565" w:rsidR="000B0DF3" w:rsidRPr="00B8141A" w:rsidDel="00486662" w:rsidRDefault="002102E8" w:rsidP="00A27223">
      <w:pPr>
        <w:pStyle w:val="Text"/>
        <w:spacing w:before="0"/>
        <w:jc w:val="left"/>
        <w:rPr>
          <w:sz w:val="22"/>
          <w:szCs w:val="22"/>
          <w:lang w:val="pt-PT"/>
        </w:rPr>
      </w:pPr>
      <w:r w:rsidRPr="00B8141A">
        <w:rPr>
          <w:sz w:val="22"/>
          <w:szCs w:val="22"/>
          <w:lang w:val="pt-PT"/>
        </w:rPr>
        <w:t>A inibição do CYP3A4 e da glicoproteína P</w:t>
      </w:r>
      <w:r w:rsidRPr="00B8141A" w:rsidDel="00CC799E">
        <w:rPr>
          <w:sz w:val="22"/>
          <w:szCs w:val="22"/>
          <w:lang w:val="pt-PT"/>
        </w:rPr>
        <w:t xml:space="preserve"> (gp</w:t>
      </w:r>
      <w:r w:rsidRPr="00B8141A">
        <w:rPr>
          <w:sz w:val="22"/>
          <w:szCs w:val="22"/>
          <w:lang w:val="pt-PT"/>
        </w:rPr>
        <w:t>-P</w:t>
      </w:r>
      <w:r w:rsidRPr="00B8141A" w:rsidDel="00CC799E">
        <w:rPr>
          <w:sz w:val="22"/>
          <w:szCs w:val="22"/>
          <w:lang w:val="pt-PT"/>
        </w:rPr>
        <w:t xml:space="preserve">) </w:t>
      </w:r>
      <w:r w:rsidRPr="00B8141A">
        <w:rPr>
          <w:sz w:val="22"/>
          <w:szCs w:val="22"/>
          <w:lang w:val="pt-PT"/>
        </w:rPr>
        <w:t>não tem impacto na segurança de doses terapêuticas de</w:t>
      </w:r>
      <w:r w:rsidR="00975835" w:rsidRPr="00B8141A">
        <w:rPr>
          <w:sz w:val="22"/>
          <w:szCs w:val="22"/>
          <w:lang w:val="pt-PT" w:bidi="th-TH"/>
        </w:rPr>
        <w:t>Bemrist</w:t>
      </w:r>
      <w:r w:rsidR="00017285" w:rsidRPr="00B8141A" w:rsidDel="00486662">
        <w:rPr>
          <w:sz w:val="22"/>
          <w:szCs w:val="22"/>
          <w:lang w:val="pt-PT" w:bidi="th-TH"/>
        </w:rPr>
        <w:t xml:space="preserve"> Breezhaler</w:t>
      </w:r>
      <w:r w:rsidR="00017285" w:rsidRPr="00B8141A" w:rsidDel="00486662">
        <w:rPr>
          <w:sz w:val="22"/>
          <w:szCs w:val="22"/>
          <w:lang w:val="pt-PT"/>
        </w:rPr>
        <w:t>.</w:t>
      </w:r>
    </w:p>
    <w:p w14:paraId="19E9AC38" w14:textId="77777777" w:rsidR="000B0DF3" w:rsidRPr="00B8141A" w:rsidRDefault="000B0DF3" w:rsidP="00A27223">
      <w:pPr>
        <w:pStyle w:val="Text"/>
        <w:spacing w:before="0"/>
        <w:jc w:val="left"/>
        <w:rPr>
          <w:sz w:val="22"/>
          <w:szCs w:val="22"/>
          <w:lang w:val="pt-PT"/>
        </w:rPr>
      </w:pPr>
    </w:p>
    <w:p w14:paraId="0E5CD07C" w14:textId="77777777" w:rsidR="002102E8" w:rsidRPr="00B8141A" w:rsidRDefault="002102E8" w:rsidP="00A27223">
      <w:pPr>
        <w:pStyle w:val="Text"/>
        <w:spacing w:before="0"/>
        <w:jc w:val="left"/>
        <w:rPr>
          <w:sz w:val="22"/>
          <w:szCs w:val="22"/>
          <w:lang w:val="pt-PT"/>
        </w:rPr>
      </w:pPr>
      <w:r w:rsidRPr="00B8141A">
        <w:rPr>
          <w:sz w:val="22"/>
          <w:szCs w:val="22"/>
          <w:lang w:val="pt-PT"/>
        </w:rPr>
        <w:t>A inibição dos principais responsáveis pela depuração do indacaterol (CYP3A4 e gp-P) ou do furoato de mometasona (CYP3A4) aumenta a exposição sistémica ao indacaterol ou ao furoato de mometasona até duas vezes.</w:t>
      </w:r>
    </w:p>
    <w:p w14:paraId="06F887BE" w14:textId="77777777" w:rsidR="002102E8" w:rsidRPr="00B8141A" w:rsidRDefault="002102E8" w:rsidP="00A27223">
      <w:pPr>
        <w:pStyle w:val="Text"/>
        <w:spacing w:before="0"/>
        <w:jc w:val="left"/>
        <w:rPr>
          <w:sz w:val="22"/>
          <w:szCs w:val="22"/>
          <w:lang w:val="pt-PT"/>
        </w:rPr>
      </w:pPr>
    </w:p>
    <w:p w14:paraId="077C3807" w14:textId="77777777" w:rsidR="002102E8" w:rsidRPr="00B8141A" w:rsidRDefault="002102E8" w:rsidP="00A27223">
      <w:pPr>
        <w:pStyle w:val="Text"/>
        <w:spacing w:before="0"/>
        <w:jc w:val="left"/>
        <w:rPr>
          <w:sz w:val="22"/>
          <w:szCs w:val="22"/>
          <w:lang w:val="pt-PT"/>
        </w:rPr>
      </w:pPr>
      <w:r w:rsidRPr="00B8141A">
        <w:rPr>
          <w:sz w:val="22"/>
          <w:szCs w:val="22"/>
          <w:lang w:val="pt-PT"/>
        </w:rPr>
        <w:t>As interações medicamentosas clinicamente significativas com o furoato de mometasona são improváveis, uma vez que a concentração plasmática alcançada após a administração por inalação é muito baixa. Contudo, pode haver um potencial para o aumento da exposição sistémica ao furoato de mometasona quando coadministrado com inibidores potentes do CYP3A4 (p.ex., cetoconazol, itraconazol, nelfinavir, ritonavir, ritonavir, cobicistat).</w:t>
      </w:r>
    </w:p>
    <w:p w14:paraId="450F39AF" w14:textId="77777777" w:rsidR="000B0DF3" w:rsidRPr="00B8141A" w:rsidRDefault="000B0DF3" w:rsidP="00A27223">
      <w:pPr>
        <w:pStyle w:val="Text"/>
        <w:spacing w:before="0"/>
        <w:jc w:val="left"/>
        <w:rPr>
          <w:sz w:val="22"/>
          <w:szCs w:val="22"/>
          <w:lang w:val="pt-PT"/>
        </w:rPr>
      </w:pPr>
    </w:p>
    <w:p w14:paraId="7424D7B2" w14:textId="474AB637" w:rsidR="000B0DF3" w:rsidRPr="00B8141A" w:rsidRDefault="00017285" w:rsidP="00A27223">
      <w:pPr>
        <w:pStyle w:val="Text"/>
        <w:keepNext/>
        <w:spacing w:before="0"/>
        <w:jc w:val="left"/>
        <w:rPr>
          <w:sz w:val="22"/>
          <w:szCs w:val="22"/>
          <w:lang w:val="pt-PT"/>
        </w:rPr>
      </w:pPr>
      <w:r w:rsidRPr="00B8141A">
        <w:rPr>
          <w:sz w:val="22"/>
          <w:szCs w:val="22"/>
          <w:u w:val="single"/>
          <w:lang w:val="pt-PT"/>
        </w:rPr>
        <w:lastRenderedPageBreak/>
        <w:t>O</w:t>
      </w:r>
      <w:r w:rsidR="00994BE6" w:rsidRPr="00B8141A">
        <w:rPr>
          <w:sz w:val="22"/>
          <w:szCs w:val="22"/>
          <w:u w:val="single"/>
          <w:lang w:val="pt-PT"/>
        </w:rPr>
        <w:t>utros</w:t>
      </w:r>
      <w:r w:rsidRPr="00B8141A">
        <w:rPr>
          <w:sz w:val="22"/>
          <w:szCs w:val="22"/>
          <w:u w:val="single"/>
          <w:lang w:val="pt-PT"/>
        </w:rPr>
        <w:t xml:space="preserve"> </w:t>
      </w:r>
      <w:r w:rsidR="00994BE6" w:rsidRPr="00B8141A">
        <w:rPr>
          <w:sz w:val="22"/>
          <w:szCs w:val="22"/>
          <w:u w:val="single"/>
          <w:lang w:val="pt-PT"/>
        </w:rPr>
        <w:t>agonistas</w:t>
      </w:r>
      <w:r w:rsidRPr="00B8141A">
        <w:rPr>
          <w:sz w:val="22"/>
          <w:szCs w:val="22"/>
          <w:u w:val="single"/>
          <w:lang w:val="pt-PT"/>
        </w:rPr>
        <w:t xml:space="preserve"> beta</w:t>
      </w:r>
      <w:r w:rsidRPr="00B8141A">
        <w:rPr>
          <w:sz w:val="22"/>
          <w:szCs w:val="22"/>
          <w:u w:val="single"/>
          <w:vertAlign w:val="subscript"/>
          <w:lang w:val="pt-PT"/>
        </w:rPr>
        <w:t>2</w:t>
      </w:r>
      <w:r w:rsidR="00994BE6" w:rsidRPr="00B8141A">
        <w:rPr>
          <w:sz w:val="22"/>
          <w:szCs w:val="22"/>
          <w:u w:val="single"/>
          <w:vertAlign w:val="subscript"/>
          <w:lang w:val="pt-PT"/>
        </w:rPr>
        <w:t xml:space="preserve"> </w:t>
      </w:r>
      <w:r w:rsidR="00994BE6" w:rsidRPr="00B8141A">
        <w:rPr>
          <w:sz w:val="22"/>
          <w:szCs w:val="22"/>
          <w:u w:val="single"/>
          <w:lang w:val="pt-PT"/>
        </w:rPr>
        <w:t>adrené</w:t>
      </w:r>
      <w:r w:rsidRPr="00B8141A">
        <w:rPr>
          <w:sz w:val="22"/>
          <w:szCs w:val="22"/>
          <w:u w:val="single"/>
          <w:lang w:val="pt-PT"/>
        </w:rPr>
        <w:t>rgic</w:t>
      </w:r>
      <w:r w:rsidR="00994BE6" w:rsidRPr="00B8141A">
        <w:rPr>
          <w:sz w:val="22"/>
          <w:szCs w:val="22"/>
          <w:u w:val="single"/>
          <w:lang w:val="pt-PT"/>
        </w:rPr>
        <w:t>os beta de ação prolongada</w:t>
      </w:r>
    </w:p>
    <w:p w14:paraId="4473C1CC" w14:textId="77777777" w:rsidR="000B0DF3" w:rsidRPr="00B8141A" w:rsidRDefault="000B0DF3" w:rsidP="00A27223">
      <w:pPr>
        <w:keepNext/>
        <w:tabs>
          <w:tab w:val="clear" w:pos="567"/>
        </w:tabs>
        <w:spacing w:line="240" w:lineRule="auto"/>
        <w:ind w:left="567" w:hanging="567"/>
        <w:rPr>
          <w:szCs w:val="22"/>
          <w:lang w:val="pt-PT"/>
        </w:rPr>
      </w:pPr>
    </w:p>
    <w:p w14:paraId="27DE8BF3" w14:textId="1E527B1B" w:rsidR="000B0DF3" w:rsidRPr="00B8141A" w:rsidRDefault="00994BE6" w:rsidP="00A27223">
      <w:pPr>
        <w:pStyle w:val="Text"/>
        <w:spacing w:before="0"/>
        <w:jc w:val="left"/>
        <w:rPr>
          <w:sz w:val="22"/>
          <w:szCs w:val="22"/>
          <w:lang w:val="pt-PT"/>
        </w:rPr>
      </w:pPr>
      <w:r w:rsidRPr="00B8141A">
        <w:rPr>
          <w:sz w:val="22"/>
          <w:szCs w:val="22"/>
          <w:lang w:val="pt-PT"/>
        </w:rPr>
        <w:t>A coadministração de</w:t>
      </w:r>
      <w:r w:rsidR="00CE249A" w:rsidRPr="00B8141A">
        <w:rPr>
          <w:sz w:val="22"/>
          <w:szCs w:val="22"/>
          <w:lang w:val="pt-PT"/>
        </w:rPr>
        <w:t>ste medicamento</w:t>
      </w:r>
      <w:r w:rsidR="00017285" w:rsidRPr="00B8141A">
        <w:rPr>
          <w:sz w:val="22"/>
          <w:szCs w:val="22"/>
          <w:lang w:val="pt-PT" w:bidi="th-TH"/>
        </w:rPr>
        <w:t xml:space="preserve"> </w:t>
      </w:r>
      <w:r w:rsidRPr="00B8141A">
        <w:rPr>
          <w:sz w:val="22"/>
          <w:szCs w:val="22"/>
          <w:lang w:val="pt-PT" w:bidi="th-TH"/>
        </w:rPr>
        <w:t xml:space="preserve">com outros medicamentos contendo </w:t>
      </w:r>
      <w:r w:rsidRPr="00B8141A">
        <w:rPr>
          <w:sz w:val="22"/>
          <w:szCs w:val="22"/>
          <w:lang w:val="pt-PT"/>
        </w:rPr>
        <w:t>agonistas adrenérgicos beta</w:t>
      </w:r>
      <w:r w:rsidRPr="00B8141A">
        <w:rPr>
          <w:sz w:val="22"/>
          <w:szCs w:val="22"/>
          <w:vertAlign w:val="subscript"/>
          <w:lang w:val="pt-PT"/>
        </w:rPr>
        <w:t xml:space="preserve">2 </w:t>
      </w:r>
      <w:r w:rsidRPr="00B8141A">
        <w:rPr>
          <w:sz w:val="22"/>
          <w:szCs w:val="22"/>
          <w:lang w:val="pt-PT"/>
        </w:rPr>
        <w:t>de ação prolongada</w:t>
      </w:r>
      <w:r w:rsidR="00017285" w:rsidRPr="00B8141A">
        <w:rPr>
          <w:sz w:val="22"/>
          <w:szCs w:val="22"/>
          <w:lang w:val="pt-PT"/>
        </w:rPr>
        <w:t xml:space="preserve"> </w:t>
      </w:r>
      <w:r w:rsidRPr="00B8141A">
        <w:rPr>
          <w:sz w:val="22"/>
          <w:szCs w:val="22"/>
          <w:lang w:val="pt-PT"/>
        </w:rPr>
        <w:t>não foi estudada e não é recomendada dado que pode potenciar reações adversas (ver secções 4.8 e 4.9).</w:t>
      </w:r>
    </w:p>
    <w:p w14:paraId="1FAB9EC7" w14:textId="77777777" w:rsidR="000B0DF3" w:rsidRPr="00B8141A" w:rsidRDefault="000B0DF3" w:rsidP="00A27223">
      <w:pPr>
        <w:pStyle w:val="Text"/>
        <w:spacing w:before="0"/>
        <w:jc w:val="left"/>
        <w:rPr>
          <w:sz w:val="22"/>
          <w:szCs w:val="22"/>
          <w:lang w:val="pt-PT"/>
        </w:rPr>
      </w:pPr>
    </w:p>
    <w:p w14:paraId="0C173299" w14:textId="77777777" w:rsidR="007D3E6D" w:rsidRPr="00B8141A" w:rsidRDefault="007D3E6D" w:rsidP="00A27223">
      <w:pPr>
        <w:keepNext/>
        <w:tabs>
          <w:tab w:val="clear" w:pos="567"/>
        </w:tabs>
        <w:spacing w:line="240" w:lineRule="auto"/>
        <w:ind w:left="567" w:hanging="567"/>
        <w:rPr>
          <w:szCs w:val="22"/>
          <w:lang w:val="pt-PT"/>
        </w:rPr>
      </w:pPr>
      <w:r w:rsidRPr="00B8141A">
        <w:rPr>
          <w:b/>
          <w:szCs w:val="22"/>
          <w:lang w:val="pt-PT"/>
        </w:rPr>
        <w:t>4.6</w:t>
      </w:r>
      <w:r w:rsidRPr="00B8141A">
        <w:rPr>
          <w:b/>
          <w:szCs w:val="22"/>
          <w:lang w:val="pt-PT"/>
        </w:rPr>
        <w:tab/>
        <w:t>Fertilidade, gravidez e aleitamento</w:t>
      </w:r>
    </w:p>
    <w:p w14:paraId="70FCCBBB" w14:textId="77777777" w:rsidR="007D3E6D" w:rsidRPr="00B8141A" w:rsidRDefault="007D3E6D" w:rsidP="00A27223">
      <w:pPr>
        <w:keepNext/>
        <w:tabs>
          <w:tab w:val="clear" w:pos="567"/>
        </w:tabs>
        <w:spacing w:line="240" w:lineRule="auto"/>
        <w:rPr>
          <w:szCs w:val="22"/>
          <w:lang w:val="pt-PT"/>
        </w:rPr>
      </w:pPr>
    </w:p>
    <w:p w14:paraId="2D20AEF5" w14:textId="77777777" w:rsidR="007D3E6D" w:rsidRPr="00B8141A" w:rsidRDefault="007D3E6D" w:rsidP="00A27223">
      <w:pPr>
        <w:keepNext/>
        <w:tabs>
          <w:tab w:val="clear" w:pos="567"/>
        </w:tabs>
        <w:spacing w:line="240" w:lineRule="auto"/>
        <w:rPr>
          <w:szCs w:val="22"/>
          <w:u w:val="single"/>
          <w:lang w:val="pt-PT"/>
        </w:rPr>
      </w:pPr>
      <w:r w:rsidRPr="00B8141A">
        <w:rPr>
          <w:szCs w:val="22"/>
          <w:u w:val="single"/>
          <w:lang w:val="pt-PT"/>
        </w:rPr>
        <w:t>Gravidez</w:t>
      </w:r>
    </w:p>
    <w:p w14:paraId="4B17A63A" w14:textId="77777777" w:rsidR="000B0DF3" w:rsidRPr="00B8141A" w:rsidRDefault="000B0DF3" w:rsidP="00A27223">
      <w:pPr>
        <w:keepNext/>
        <w:tabs>
          <w:tab w:val="clear" w:pos="567"/>
        </w:tabs>
        <w:spacing w:line="240" w:lineRule="auto"/>
        <w:ind w:left="567" w:hanging="567"/>
        <w:rPr>
          <w:szCs w:val="22"/>
          <w:lang w:val="pt-PT"/>
        </w:rPr>
      </w:pPr>
    </w:p>
    <w:p w14:paraId="5758D3E5" w14:textId="436450D2" w:rsidR="00994BE6" w:rsidRPr="00B8141A" w:rsidRDefault="00994BE6" w:rsidP="00A27223">
      <w:pPr>
        <w:tabs>
          <w:tab w:val="clear" w:pos="567"/>
        </w:tabs>
        <w:spacing w:line="240" w:lineRule="auto"/>
        <w:rPr>
          <w:szCs w:val="22"/>
          <w:lang w:val="pt-PT"/>
        </w:rPr>
      </w:pPr>
      <w:r w:rsidRPr="00B8141A">
        <w:rPr>
          <w:szCs w:val="22"/>
          <w:lang w:val="pt-PT"/>
        </w:rPr>
        <w:t xml:space="preserve">Os dados sobre a utilização de </w:t>
      </w:r>
      <w:r w:rsidR="00975835" w:rsidRPr="00B8141A">
        <w:rPr>
          <w:szCs w:val="22"/>
          <w:lang w:val="pt-PT"/>
        </w:rPr>
        <w:t>Bemrist</w:t>
      </w:r>
      <w:r w:rsidR="00017285" w:rsidRPr="00B8141A">
        <w:rPr>
          <w:szCs w:val="22"/>
          <w:lang w:val="pt-PT"/>
        </w:rPr>
        <w:t xml:space="preserve"> Breezhaler </w:t>
      </w:r>
      <w:r w:rsidRPr="00B8141A">
        <w:rPr>
          <w:szCs w:val="22"/>
          <w:lang w:val="pt-PT"/>
        </w:rPr>
        <w:t xml:space="preserve">ou dos seus componentes individuais (indacaterol </w:t>
      </w:r>
      <w:r w:rsidR="007D3E6D" w:rsidRPr="00B8141A">
        <w:rPr>
          <w:szCs w:val="22"/>
          <w:lang w:val="pt-PT"/>
        </w:rPr>
        <w:t>e furoato de mometasona</w:t>
      </w:r>
      <w:r w:rsidR="00017285" w:rsidRPr="00B8141A">
        <w:rPr>
          <w:szCs w:val="22"/>
          <w:lang w:val="pt-PT"/>
        </w:rPr>
        <w:t xml:space="preserve">) </w:t>
      </w:r>
      <w:r w:rsidRPr="00B8141A">
        <w:rPr>
          <w:szCs w:val="22"/>
          <w:lang w:val="pt-PT"/>
        </w:rPr>
        <w:t>em mulheres grávidas são insuficientes para determinar se existe um risco.</w:t>
      </w:r>
    </w:p>
    <w:p w14:paraId="6A676B43" w14:textId="77777777" w:rsidR="000B0DF3" w:rsidRPr="00B8141A" w:rsidRDefault="000B0DF3" w:rsidP="00A27223">
      <w:pPr>
        <w:tabs>
          <w:tab w:val="clear" w:pos="567"/>
        </w:tabs>
        <w:spacing w:line="240" w:lineRule="auto"/>
        <w:rPr>
          <w:szCs w:val="22"/>
          <w:lang w:val="pt-PT"/>
        </w:rPr>
      </w:pPr>
    </w:p>
    <w:p w14:paraId="3A95A09C" w14:textId="4678CDB5" w:rsidR="00994BE6" w:rsidRPr="00B8141A" w:rsidRDefault="00017285" w:rsidP="00A27223">
      <w:pPr>
        <w:pStyle w:val="Text"/>
        <w:spacing w:before="0"/>
        <w:jc w:val="left"/>
        <w:rPr>
          <w:sz w:val="22"/>
          <w:szCs w:val="22"/>
          <w:lang w:val="pt-PT"/>
        </w:rPr>
      </w:pPr>
      <w:r w:rsidRPr="00B8141A">
        <w:rPr>
          <w:sz w:val="22"/>
          <w:szCs w:val="22"/>
          <w:lang w:val="pt-PT"/>
        </w:rPr>
        <w:t xml:space="preserve">Indacaterol </w:t>
      </w:r>
      <w:r w:rsidR="007D3E6D" w:rsidRPr="00B8141A">
        <w:rPr>
          <w:sz w:val="22"/>
          <w:szCs w:val="22"/>
          <w:lang w:val="pt-PT"/>
        </w:rPr>
        <w:t>não foi</w:t>
      </w:r>
      <w:r w:rsidRPr="00B8141A">
        <w:rPr>
          <w:sz w:val="22"/>
          <w:szCs w:val="22"/>
          <w:lang w:val="pt-PT"/>
        </w:rPr>
        <w:t xml:space="preserve"> </w:t>
      </w:r>
      <w:r w:rsidR="00994BE6" w:rsidRPr="00B8141A">
        <w:rPr>
          <w:sz w:val="22"/>
          <w:szCs w:val="22"/>
          <w:lang w:val="pt-PT"/>
        </w:rPr>
        <w:t>teratogénico em ratos e coelhos após administração subcutânea</w:t>
      </w:r>
      <w:r w:rsidRPr="00B8141A">
        <w:rPr>
          <w:sz w:val="22"/>
          <w:szCs w:val="22"/>
          <w:lang w:val="pt-PT"/>
        </w:rPr>
        <w:t xml:space="preserve"> (</w:t>
      </w:r>
      <w:r w:rsidR="00994BE6" w:rsidRPr="00B8141A">
        <w:rPr>
          <w:sz w:val="22"/>
          <w:szCs w:val="22"/>
          <w:lang w:val="pt-PT"/>
        </w:rPr>
        <w:t>ver secção 5.3</w:t>
      </w:r>
      <w:r w:rsidRPr="00B8141A">
        <w:rPr>
          <w:sz w:val="22"/>
          <w:szCs w:val="22"/>
          <w:lang w:val="pt-PT"/>
        </w:rPr>
        <w:t xml:space="preserve">). </w:t>
      </w:r>
      <w:r w:rsidR="00994BE6" w:rsidRPr="00B8141A">
        <w:rPr>
          <w:sz w:val="22"/>
          <w:szCs w:val="22"/>
          <w:lang w:val="pt-PT"/>
        </w:rPr>
        <w:t>Em estudos de reprodução animal com murganhos, ratos e coelhos gestantes, o furoato de mometasona provocou aumento das malformações fetais e diminuição da sobrevivência e do crescimento fetal.</w:t>
      </w:r>
    </w:p>
    <w:p w14:paraId="0D9B71F9" w14:textId="77777777" w:rsidR="00FD1D1B" w:rsidRPr="00B8141A" w:rsidRDefault="00FD1D1B" w:rsidP="00A27223">
      <w:pPr>
        <w:pStyle w:val="Text"/>
        <w:spacing w:before="0"/>
        <w:jc w:val="left"/>
        <w:rPr>
          <w:sz w:val="22"/>
          <w:szCs w:val="22"/>
          <w:lang w:val="pt-PT" w:eastAsia="en-US"/>
        </w:rPr>
      </w:pPr>
    </w:p>
    <w:p w14:paraId="21E1DA3D" w14:textId="1E66FD34" w:rsidR="00FD1D1B" w:rsidRPr="00B8141A" w:rsidRDefault="00A52672" w:rsidP="00A27223">
      <w:pPr>
        <w:pStyle w:val="Text"/>
        <w:spacing w:before="0"/>
        <w:jc w:val="left"/>
        <w:rPr>
          <w:sz w:val="22"/>
          <w:szCs w:val="22"/>
          <w:lang w:val="pt-PT" w:eastAsia="en-US"/>
        </w:rPr>
      </w:pPr>
      <w:r w:rsidRPr="00B8141A">
        <w:rPr>
          <w:sz w:val="22"/>
          <w:szCs w:val="22"/>
          <w:lang w:val="pt-PT" w:eastAsia="en-US"/>
        </w:rPr>
        <w:t>Tal como outros medicamentos contend</w:t>
      </w:r>
      <w:r w:rsidR="006012C8" w:rsidRPr="00B8141A">
        <w:rPr>
          <w:sz w:val="22"/>
          <w:szCs w:val="22"/>
          <w:lang w:val="pt-PT" w:eastAsia="en-US"/>
        </w:rPr>
        <w:t>o</w:t>
      </w:r>
      <w:r w:rsidRPr="00B8141A">
        <w:rPr>
          <w:sz w:val="22"/>
          <w:szCs w:val="22"/>
          <w:lang w:val="pt-PT" w:eastAsia="en-US"/>
        </w:rPr>
        <w:t xml:space="preserve"> agonistas adrenérgicos </w:t>
      </w:r>
      <w:r w:rsidR="00FD1D1B" w:rsidRPr="00B8141A">
        <w:rPr>
          <w:sz w:val="22"/>
          <w:szCs w:val="22"/>
          <w:lang w:val="pt-PT" w:eastAsia="en-US"/>
        </w:rPr>
        <w:t>beta</w:t>
      </w:r>
      <w:r w:rsidR="00FD1D1B" w:rsidRPr="00B8141A">
        <w:rPr>
          <w:sz w:val="22"/>
          <w:szCs w:val="22"/>
          <w:vertAlign w:val="subscript"/>
          <w:lang w:val="pt-PT" w:eastAsia="en-US"/>
        </w:rPr>
        <w:t>2</w:t>
      </w:r>
      <w:r w:rsidR="00FD1D1B" w:rsidRPr="00B8141A">
        <w:rPr>
          <w:sz w:val="22"/>
          <w:szCs w:val="22"/>
          <w:lang w:val="pt-PT" w:eastAsia="en-US"/>
        </w:rPr>
        <w:t xml:space="preserve">, </w:t>
      </w:r>
      <w:r w:rsidRPr="00B8141A">
        <w:rPr>
          <w:sz w:val="22"/>
          <w:szCs w:val="22"/>
          <w:lang w:val="pt-PT" w:eastAsia="en-US"/>
        </w:rPr>
        <w:t xml:space="preserve">o </w:t>
      </w:r>
      <w:r w:rsidR="00FD1D1B" w:rsidRPr="00B8141A">
        <w:rPr>
          <w:sz w:val="22"/>
          <w:szCs w:val="22"/>
          <w:lang w:val="pt-PT" w:eastAsia="en-US"/>
        </w:rPr>
        <w:t xml:space="preserve">indacaterol </w:t>
      </w:r>
      <w:r w:rsidRPr="00B8141A">
        <w:rPr>
          <w:sz w:val="22"/>
          <w:szCs w:val="22"/>
          <w:lang w:val="pt-PT" w:eastAsia="en-US"/>
        </w:rPr>
        <w:t>pode inibir o trabalho de parto devido a um efeito relaxante no músculo liso uterino</w:t>
      </w:r>
      <w:r w:rsidR="00FD1D1B" w:rsidRPr="00B8141A">
        <w:rPr>
          <w:sz w:val="22"/>
          <w:szCs w:val="22"/>
          <w:lang w:val="pt-PT" w:eastAsia="en-US"/>
        </w:rPr>
        <w:t>.</w:t>
      </w:r>
    </w:p>
    <w:p w14:paraId="15206E59" w14:textId="77777777" w:rsidR="000B0DF3" w:rsidRPr="00B8141A" w:rsidRDefault="000B0DF3" w:rsidP="00A27223">
      <w:pPr>
        <w:pStyle w:val="Text"/>
        <w:spacing w:before="0"/>
        <w:jc w:val="left"/>
        <w:rPr>
          <w:sz w:val="22"/>
          <w:szCs w:val="22"/>
          <w:lang w:val="pt-PT" w:eastAsia="en-US"/>
        </w:rPr>
      </w:pPr>
    </w:p>
    <w:p w14:paraId="183607C1" w14:textId="1712F7EE" w:rsidR="000B0DF3" w:rsidRPr="00B8141A" w:rsidRDefault="006F6E1D" w:rsidP="00A27223">
      <w:pPr>
        <w:pStyle w:val="Text"/>
        <w:spacing w:before="0"/>
        <w:jc w:val="left"/>
        <w:rPr>
          <w:sz w:val="22"/>
          <w:szCs w:val="22"/>
          <w:lang w:val="pt-PT"/>
        </w:rPr>
      </w:pPr>
      <w:r w:rsidRPr="00B8141A">
        <w:rPr>
          <w:sz w:val="22"/>
          <w:szCs w:val="22"/>
          <w:lang w:val="pt-PT"/>
        </w:rPr>
        <w:t xml:space="preserve">Este medicamento </w:t>
      </w:r>
      <w:r w:rsidR="00994BE6" w:rsidRPr="00B8141A">
        <w:rPr>
          <w:sz w:val="22"/>
          <w:szCs w:val="22"/>
          <w:lang w:val="pt-PT"/>
        </w:rPr>
        <w:t xml:space="preserve">deve ser utilizado durante a gravidez </w:t>
      </w:r>
      <w:r w:rsidR="006C2C44" w:rsidRPr="00B8141A">
        <w:rPr>
          <w:sz w:val="22"/>
          <w:szCs w:val="22"/>
          <w:lang w:val="pt-PT"/>
        </w:rPr>
        <w:t xml:space="preserve">apenas </w:t>
      </w:r>
      <w:r w:rsidR="00994BE6" w:rsidRPr="00B8141A">
        <w:rPr>
          <w:sz w:val="22"/>
          <w:szCs w:val="22"/>
          <w:lang w:val="pt-PT"/>
        </w:rPr>
        <w:t>se o benefício esperado para os doentes justificar o potencial risco para o feto.</w:t>
      </w:r>
    </w:p>
    <w:p w14:paraId="6BD42C29" w14:textId="77777777" w:rsidR="000B0DF3" w:rsidRPr="00B8141A" w:rsidRDefault="000B0DF3" w:rsidP="00A27223">
      <w:pPr>
        <w:pStyle w:val="Text"/>
        <w:spacing w:before="0"/>
        <w:jc w:val="left"/>
        <w:rPr>
          <w:sz w:val="22"/>
          <w:szCs w:val="22"/>
          <w:lang w:val="pt-PT" w:eastAsia="en-US"/>
        </w:rPr>
      </w:pPr>
    </w:p>
    <w:p w14:paraId="6AC5E5C3" w14:textId="77777777" w:rsidR="001F7AA7" w:rsidRPr="00B8141A" w:rsidRDefault="001F7AA7" w:rsidP="00A27223">
      <w:pPr>
        <w:keepNext/>
        <w:tabs>
          <w:tab w:val="clear" w:pos="567"/>
        </w:tabs>
        <w:spacing w:line="240" w:lineRule="auto"/>
        <w:rPr>
          <w:szCs w:val="22"/>
          <w:u w:val="single"/>
          <w:lang w:val="es-ES"/>
        </w:rPr>
      </w:pPr>
      <w:proofErr w:type="spellStart"/>
      <w:r w:rsidRPr="00B8141A">
        <w:rPr>
          <w:szCs w:val="22"/>
          <w:u w:val="single"/>
          <w:lang w:val="es-ES"/>
        </w:rPr>
        <w:t>Amamentação</w:t>
      </w:r>
      <w:proofErr w:type="spellEnd"/>
    </w:p>
    <w:p w14:paraId="684B2836" w14:textId="77777777" w:rsidR="000B0DF3" w:rsidRPr="00B8141A" w:rsidRDefault="000B0DF3" w:rsidP="00A27223">
      <w:pPr>
        <w:keepNext/>
        <w:tabs>
          <w:tab w:val="clear" w:pos="567"/>
        </w:tabs>
        <w:spacing w:line="240" w:lineRule="auto"/>
        <w:ind w:left="567" w:hanging="567"/>
        <w:rPr>
          <w:szCs w:val="22"/>
          <w:lang w:val="pt-PT"/>
        </w:rPr>
      </w:pPr>
    </w:p>
    <w:p w14:paraId="26527CAE" w14:textId="3DC3286C" w:rsidR="000B0DF3" w:rsidRPr="00B8141A" w:rsidRDefault="00994BE6" w:rsidP="00A27223">
      <w:pPr>
        <w:tabs>
          <w:tab w:val="clear" w:pos="567"/>
        </w:tabs>
        <w:spacing w:line="240" w:lineRule="auto"/>
        <w:rPr>
          <w:szCs w:val="22"/>
          <w:lang w:val="pt-PT"/>
        </w:rPr>
      </w:pPr>
      <w:r w:rsidRPr="00B8141A">
        <w:rPr>
          <w:szCs w:val="22"/>
          <w:lang w:val="pt-PT" w:eastAsia="zh-CN"/>
        </w:rPr>
        <w:t xml:space="preserve">Não existe informação disponível sobre a presença de indacaterol </w:t>
      </w:r>
      <w:r w:rsidR="00017285" w:rsidRPr="00B8141A">
        <w:rPr>
          <w:szCs w:val="22"/>
          <w:lang w:val="pt-PT"/>
        </w:rPr>
        <w:t>o</w:t>
      </w:r>
      <w:r w:rsidRPr="00B8141A">
        <w:rPr>
          <w:szCs w:val="22"/>
          <w:lang w:val="pt-PT"/>
        </w:rPr>
        <w:t>u</w:t>
      </w:r>
      <w:r w:rsidR="00017285" w:rsidRPr="00B8141A">
        <w:rPr>
          <w:szCs w:val="22"/>
          <w:lang w:val="pt-PT"/>
        </w:rPr>
        <w:t xml:space="preserve"> </w:t>
      </w:r>
      <w:r w:rsidRPr="00B8141A">
        <w:rPr>
          <w:szCs w:val="22"/>
          <w:lang w:val="pt-PT"/>
        </w:rPr>
        <w:t xml:space="preserve">de </w:t>
      </w:r>
      <w:r w:rsidRPr="00B8141A">
        <w:rPr>
          <w:szCs w:val="22"/>
          <w:lang w:val="pt-PT" w:eastAsia="zh-CN"/>
        </w:rPr>
        <w:t xml:space="preserve">furoato de mometasona no leite humano, sobre os efeitos sobre o lactente ou sobre os efeitos na produção de leite. </w:t>
      </w:r>
      <w:r w:rsidRPr="00B8141A">
        <w:rPr>
          <w:lang w:val="pt-PT"/>
        </w:rPr>
        <w:t>Outros corticosteroides inalados semelhantes ao furoato de mometasona são transferidos para o leite humano.</w:t>
      </w:r>
      <w:r w:rsidR="00017285" w:rsidRPr="00B8141A">
        <w:rPr>
          <w:szCs w:val="22"/>
          <w:lang w:val="pt-PT"/>
        </w:rPr>
        <w:t xml:space="preserve"> </w:t>
      </w:r>
      <w:r w:rsidRPr="00B8141A">
        <w:rPr>
          <w:lang w:val="pt-PT"/>
        </w:rPr>
        <w:t xml:space="preserve">Foram detetados indacaterol </w:t>
      </w:r>
      <w:r w:rsidRPr="00B8141A">
        <w:rPr>
          <w:szCs w:val="22"/>
          <w:lang w:val="pt-PT"/>
        </w:rPr>
        <w:t xml:space="preserve">(incluindo os seus metabolitos) e </w:t>
      </w:r>
      <w:r w:rsidRPr="00B8141A">
        <w:rPr>
          <w:lang w:val="pt-PT"/>
        </w:rPr>
        <w:t>furoato de mometasona no leite de ratos lactantes.</w:t>
      </w:r>
    </w:p>
    <w:p w14:paraId="4585E99D" w14:textId="77777777" w:rsidR="000B0DF3" w:rsidRPr="00B8141A" w:rsidRDefault="000B0DF3" w:rsidP="00A27223">
      <w:pPr>
        <w:tabs>
          <w:tab w:val="clear" w:pos="567"/>
        </w:tabs>
        <w:spacing w:line="240" w:lineRule="auto"/>
        <w:rPr>
          <w:szCs w:val="22"/>
          <w:lang w:val="pt-PT" w:eastAsia="zh-CN"/>
        </w:rPr>
      </w:pPr>
    </w:p>
    <w:p w14:paraId="326C49BB" w14:textId="4DBE1FC1" w:rsidR="00B17946" w:rsidRPr="00B8141A" w:rsidRDefault="00994BE6" w:rsidP="00A27223">
      <w:pPr>
        <w:tabs>
          <w:tab w:val="clear" w:pos="567"/>
        </w:tabs>
        <w:spacing w:line="240" w:lineRule="auto"/>
        <w:rPr>
          <w:szCs w:val="22"/>
          <w:lang w:val="pt-PT"/>
        </w:rPr>
      </w:pPr>
      <w:r w:rsidRPr="00B8141A">
        <w:rPr>
          <w:szCs w:val="22"/>
          <w:lang w:val="pt-PT"/>
        </w:rPr>
        <w:t>Tem que ser tomada uma decisão sobre a descontinuação da amamentação ou a descontinuação/abstenção da terapêutica, tendo em conta o benefício da amamentação para a criança e o benefício da terapêutica para a mulher</w:t>
      </w:r>
      <w:r w:rsidR="008F6D8E" w:rsidRPr="00B8141A">
        <w:rPr>
          <w:szCs w:val="22"/>
          <w:lang w:val="pt-PT"/>
        </w:rPr>
        <w:t>.</w:t>
      </w:r>
    </w:p>
    <w:p w14:paraId="29ED7B9B" w14:textId="77777777" w:rsidR="000B0DF3" w:rsidRPr="00B8141A" w:rsidRDefault="000B0DF3" w:rsidP="00A27223">
      <w:pPr>
        <w:tabs>
          <w:tab w:val="clear" w:pos="567"/>
        </w:tabs>
        <w:spacing w:line="240" w:lineRule="auto"/>
        <w:rPr>
          <w:szCs w:val="22"/>
          <w:lang w:val="pt-PT"/>
        </w:rPr>
      </w:pPr>
    </w:p>
    <w:p w14:paraId="01A13962" w14:textId="77777777" w:rsidR="001F7AA7" w:rsidRPr="00B8141A" w:rsidRDefault="001F7AA7" w:rsidP="00A27223">
      <w:pPr>
        <w:keepNext/>
        <w:tabs>
          <w:tab w:val="clear" w:pos="567"/>
        </w:tabs>
        <w:spacing w:line="240" w:lineRule="auto"/>
        <w:rPr>
          <w:szCs w:val="22"/>
          <w:lang w:val="pt-PT"/>
        </w:rPr>
      </w:pPr>
      <w:r w:rsidRPr="00B8141A">
        <w:rPr>
          <w:szCs w:val="22"/>
          <w:u w:val="single"/>
          <w:lang w:val="pt-PT"/>
        </w:rPr>
        <w:t>Fertilidade</w:t>
      </w:r>
    </w:p>
    <w:p w14:paraId="549B8F4C" w14:textId="77777777" w:rsidR="000B0DF3" w:rsidRPr="00B8141A" w:rsidRDefault="000B0DF3" w:rsidP="00A27223">
      <w:pPr>
        <w:keepNext/>
        <w:tabs>
          <w:tab w:val="clear" w:pos="567"/>
        </w:tabs>
        <w:spacing w:line="240" w:lineRule="auto"/>
        <w:rPr>
          <w:szCs w:val="22"/>
          <w:lang w:val="pt-PT"/>
        </w:rPr>
      </w:pPr>
    </w:p>
    <w:p w14:paraId="1E31F20D" w14:textId="77777777" w:rsidR="00994BE6" w:rsidRPr="00B8141A" w:rsidRDefault="00994BE6" w:rsidP="00A27223">
      <w:pPr>
        <w:tabs>
          <w:tab w:val="clear" w:pos="567"/>
        </w:tabs>
        <w:spacing w:line="240" w:lineRule="auto"/>
        <w:rPr>
          <w:szCs w:val="22"/>
          <w:lang w:val="pt-PT"/>
        </w:rPr>
      </w:pPr>
      <w:r w:rsidRPr="00B8141A">
        <w:rPr>
          <w:szCs w:val="22"/>
          <w:lang w:val="pt-PT" w:eastAsia="zh-CN"/>
        </w:rPr>
        <w:t>Estudos de reprodução e outros dados em animais não indicaram preocupação com a fertilidade em machos ou fêmeas.</w:t>
      </w:r>
    </w:p>
    <w:p w14:paraId="05514AB3" w14:textId="77777777" w:rsidR="000B0DF3" w:rsidRPr="00B8141A" w:rsidRDefault="000B0DF3" w:rsidP="00A27223">
      <w:pPr>
        <w:tabs>
          <w:tab w:val="clear" w:pos="567"/>
        </w:tabs>
        <w:spacing w:line="240" w:lineRule="auto"/>
        <w:rPr>
          <w:szCs w:val="22"/>
          <w:lang w:val="pt-PT"/>
        </w:rPr>
      </w:pPr>
    </w:p>
    <w:p w14:paraId="0BE61EEE" w14:textId="77777777" w:rsidR="001F7AA7" w:rsidRPr="00B8141A" w:rsidRDefault="001F7AA7" w:rsidP="00A27223">
      <w:pPr>
        <w:keepNext/>
        <w:tabs>
          <w:tab w:val="clear" w:pos="567"/>
        </w:tabs>
        <w:spacing w:line="240" w:lineRule="auto"/>
        <w:ind w:left="567" w:hanging="567"/>
        <w:rPr>
          <w:szCs w:val="22"/>
          <w:lang w:val="pt-PT"/>
        </w:rPr>
      </w:pPr>
      <w:r w:rsidRPr="00B8141A">
        <w:rPr>
          <w:b/>
          <w:szCs w:val="22"/>
          <w:lang w:val="pt-PT"/>
        </w:rPr>
        <w:t>4.7</w:t>
      </w:r>
      <w:r w:rsidRPr="00B8141A">
        <w:rPr>
          <w:b/>
          <w:szCs w:val="22"/>
          <w:lang w:val="pt-PT"/>
        </w:rPr>
        <w:tab/>
        <w:t>Efeitos sobre a capacidade de conduzir e utilizar máquinas</w:t>
      </w:r>
    </w:p>
    <w:p w14:paraId="163D3D45" w14:textId="77777777" w:rsidR="001F7AA7" w:rsidRPr="00B8141A" w:rsidRDefault="001F7AA7" w:rsidP="00A27223">
      <w:pPr>
        <w:keepNext/>
        <w:tabs>
          <w:tab w:val="clear" w:pos="567"/>
        </w:tabs>
        <w:spacing w:line="240" w:lineRule="auto"/>
        <w:rPr>
          <w:szCs w:val="22"/>
          <w:lang w:val="pt-PT"/>
        </w:rPr>
      </w:pPr>
    </w:p>
    <w:p w14:paraId="46644B5F" w14:textId="0BE778C5" w:rsidR="001F7AA7" w:rsidRPr="00B8141A" w:rsidRDefault="001F7AA7" w:rsidP="00A27223">
      <w:pPr>
        <w:tabs>
          <w:tab w:val="clear" w:pos="567"/>
        </w:tabs>
        <w:spacing w:line="240" w:lineRule="auto"/>
        <w:rPr>
          <w:szCs w:val="22"/>
          <w:lang w:val="pt-PT"/>
        </w:rPr>
      </w:pPr>
      <w:r w:rsidRPr="00B8141A">
        <w:rPr>
          <w:szCs w:val="22"/>
          <w:lang w:val="pt-PT" w:bidi="pt-PT"/>
        </w:rPr>
        <w:t>Os efeitos deste medicamento sobre a capacidade de conduzir e utilizar máquinas são nulos ou desprezáveis.</w:t>
      </w:r>
    </w:p>
    <w:p w14:paraId="10AC440C" w14:textId="77777777" w:rsidR="001F7AA7" w:rsidRPr="00B8141A" w:rsidRDefault="001F7AA7" w:rsidP="00A27223">
      <w:pPr>
        <w:tabs>
          <w:tab w:val="clear" w:pos="567"/>
        </w:tabs>
        <w:spacing w:line="240" w:lineRule="auto"/>
        <w:rPr>
          <w:szCs w:val="22"/>
          <w:lang w:val="pt-PT"/>
        </w:rPr>
      </w:pPr>
    </w:p>
    <w:p w14:paraId="3BBB2D3E" w14:textId="77777777" w:rsidR="001F7AA7" w:rsidRPr="00B8141A" w:rsidRDefault="001F7AA7" w:rsidP="00A27223">
      <w:pPr>
        <w:keepNext/>
        <w:tabs>
          <w:tab w:val="clear" w:pos="567"/>
        </w:tabs>
        <w:spacing w:line="240" w:lineRule="auto"/>
        <w:rPr>
          <w:szCs w:val="22"/>
          <w:lang w:val="pt-PT"/>
        </w:rPr>
      </w:pPr>
      <w:r w:rsidRPr="00B8141A">
        <w:rPr>
          <w:b/>
          <w:szCs w:val="22"/>
          <w:lang w:val="pt-PT"/>
        </w:rPr>
        <w:t>4.8</w:t>
      </w:r>
      <w:r w:rsidRPr="00B8141A">
        <w:rPr>
          <w:b/>
          <w:szCs w:val="22"/>
          <w:lang w:val="pt-PT"/>
        </w:rPr>
        <w:tab/>
        <w:t>Efeitos indesejáveis</w:t>
      </w:r>
    </w:p>
    <w:p w14:paraId="2C27D899" w14:textId="77777777" w:rsidR="000B0DF3" w:rsidRPr="00B8141A" w:rsidRDefault="000B0DF3" w:rsidP="00A27223">
      <w:pPr>
        <w:keepNext/>
        <w:tabs>
          <w:tab w:val="clear" w:pos="567"/>
        </w:tabs>
        <w:autoSpaceDE w:val="0"/>
        <w:autoSpaceDN w:val="0"/>
        <w:adjustRightInd w:val="0"/>
        <w:spacing w:line="240" w:lineRule="auto"/>
        <w:rPr>
          <w:szCs w:val="22"/>
          <w:lang w:val="pt-PT"/>
        </w:rPr>
      </w:pPr>
    </w:p>
    <w:p w14:paraId="0DADEAF2" w14:textId="77777777" w:rsidR="001F7AA7" w:rsidRPr="00B8141A" w:rsidRDefault="001F7AA7" w:rsidP="00A27223">
      <w:pPr>
        <w:keepNext/>
        <w:tabs>
          <w:tab w:val="clear" w:pos="567"/>
        </w:tabs>
        <w:spacing w:line="240" w:lineRule="auto"/>
        <w:rPr>
          <w:rFonts w:eastAsia="MS Gothic"/>
          <w:szCs w:val="22"/>
          <w:u w:val="single"/>
          <w:lang w:val="pt-PT" w:eastAsia="ja-JP"/>
        </w:rPr>
      </w:pPr>
      <w:bookmarkStart w:id="4" w:name="_Toc259713096"/>
      <w:r w:rsidRPr="00B8141A">
        <w:rPr>
          <w:rFonts w:eastAsia="MS Gothic"/>
          <w:szCs w:val="22"/>
          <w:u w:val="single"/>
          <w:lang w:val="pt-PT" w:eastAsia="ja-JP"/>
        </w:rPr>
        <w:t>Resumo do perfil de segurança</w:t>
      </w:r>
    </w:p>
    <w:p w14:paraId="641B0EAB" w14:textId="77777777" w:rsidR="001F7AA7" w:rsidRPr="00B8141A" w:rsidRDefault="001F7AA7" w:rsidP="00A27223">
      <w:pPr>
        <w:keepNext/>
        <w:tabs>
          <w:tab w:val="clear" w:pos="567"/>
        </w:tabs>
        <w:autoSpaceDE w:val="0"/>
        <w:autoSpaceDN w:val="0"/>
        <w:adjustRightInd w:val="0"/>
        <w:spacing w:line="240" w:lineRule="auto"/>
        <w:rPr>
          <w:szCs w:val="22"/>
          <w:lang w:val="pt-PT"/>
        </w:rPr>
      </w:pPr>
    </w:p>
    <w:p w14:paraId="63B495C0" w14:textId="532B2E70" w:rsidR="001F7AA7" w:rsidRPr="00B8141A" w:rsidRDefault="001F7AA7" w:rsidP="00A27223">
      <w:pPr>
        <w:pStyle w:val="Text"/>
        <w:spacing w:before="0"/>
        <w:jc w:val="left"/>
        <w:rPr>
          <w:sz w:val="22"/>
          <w:szCs w:val="22"/>
          <w:lang w:val="pt-PT"/>
        </w:rPr>
      </w:pPr>
      <w:r w:rsidRPr="00B8141A">
        <w:rPr>
          <w:bCs/>
          <w:sz w:val="22"/>
          <w:szCs w:val="22"/>
          <w:lang w:val="pt-PT"/>
        </w:rPr>
        <w:t>A</w:t>
      </w:r>
      <w:r w:rsidR="00761455" w:rsidRPr="00B8141A">
        <w:rPr>
          <w:bCs/>
          <w:sz w:val="22"/>
          <w:szCs w:val="22"/>
          <w:lang w:val="pt-PT"/>
        </w:rPr>
        <w:t>s</w:t>
      </w:r>
      <w:r w:rsidRPr="00B8141A">
        <w:rPr>
          <w:bCs/>
          <w:sz w:val="22"/>
          <w:szCs w:val="22"/>
          <w:lang w:val="pt-PT"/>
        </w:rPr>
        <w:t xml:space="preserve"> reaç</w:t>
      </w:r>
      <w:r w:rsidR="00761455" w:rsidRPr="00B8141A">
        <w:rPr>
          <w:bCs/>
          <w:sz w:val="22"/>
          <w:szCs w:val="22"/>
          <w:lang w:val="pt-PT"/>
        </w:rPr>
        <w:t>ões</w:t>
      </w:r>
      <w:r w:rsidRPr="00B8141A">
        <w:rPr>
          <w:bCs/>
          <w:sz w:val="22"/>
          <w:szCs w:val="22"/>
          <w:lang w:val="pt-PT"/>
        </w:rPr>
        <w:t xml:space="preserve"> adversa</w:t>
      </w:r>
      <w:r w:rsidR="00761455" w:rsidRPr="00B8141A">
        <w:rPr>
          <w:bCs/>
          <w:sz w:val="22"/>
          <w:szCs w:val="22"/>
          <w:lang w:val="pt-PT"/>
        </w:rPr>
        <w:t>s</w:t>
      </w:r>
      <w:r w:rsidRPr="00B8141A">
        <w:rPr>
          <w:bCs/>
          <w:sz w:val="22"/>
          <w:szCs w:val="22"/>
          <w:lang w:val="pt-PT"/>
        </w:rPr>
        <w:t xml:space="preserve"> mais frequente</w:t>
      </w:r>
      <w:r w:rsidR="00761455" w:rsidRPr="00B8141A">
        <w:rPr>
          <w:bCs/>
          <w:sz w:val="22"/>
          <w:szCs w:val="22"/>
          <w:lang w:val="pt-PT"/>
        </w:rPr>
        <w:t>s durante as 52 semanas</w:t>
      </w:r>
      <w:r w:rsidRPr="00B8141A">
        <w:rPr>
          <w:bCs/>
          <w:sz w:val="22"/>
          <w:szCs w:val="22"/>
          <w:lang w:val="pt-PT"/>
        </w:rPr>
        <w:t xml:space="preserve"> fo</w:t>
      </w:r>
      <w:r w:rsidR="00761455" w:rsidRPr="00B8141A">
        <w:rPr>
          <w:bCs/>
          <w:sz w:val="22"/>
          <w:szCs w:val="22"/>
          <w:lang w:val="pt-PT"/>
        </w:rPr>
        <w:t>ram a asma (exacerbação) (26,9%), a nasofaringite (12,9%), a infeção do trato respiratório superior (5,9%) e</w:t>
      </w:r>
      <w:r w:rsidRPr="00B8141A">
        <w:rPr>
          <w:bCs/>
          <w:sz w:val="22"/>
          <w:szCs w:val="22"/>
          <w:lang w:val="pt-PT"/>
        </w:rPr>
        <w:t xml:space="preserve"> a cefaleia</w:t>
      </w:r>
      <w:r w:rsidR="006F6E1D" w:rsidRPr="00B8141A">
        <w:rPr>
          <w:bCs/>
          <w:sz w:val="22"/>
          <w:szCs w:val="22"/>
          <w:lang w:val="pt-PT"/>
        </w:rPr>
        <w:t xml:space="preserve"> (</w:t>
      </w:r>
      <w:r w:rsidR="00761455" w:rsidRPr="00B8141A">
        <w:rPr>
          <w:bCs/>
          <w:sz w:val="22"/>
          <w:szCs w:val="22"/>
          <w:lang w:val="pt-PT"/>
        </w:rPr>
        <w:t>5,8</w:t>
      </w:r>
      <w:r w:rsidR="00F400DA" w:rsidRPr="00B8141A">
        <w:rPr>
          <w:bCs/>
          <w:sz w:val="22"/>
          <w:szCs w:val="22"/>
          <w:lang w:val="pt-PT"/>
        </w:rPr>
        <w:t>%</w:t>
      </w:r>
      <w:r w:rsidR="006F6E1D" w:rsidRPr="00B8141A">
        <w:rPr>
          <w:bCs/>
          <w:sz w:val="22"/>
          <w:szCs w:val="22"/>
          <w:lang w:val="pt-PT"/>
        </w:rPr>
        <w:t>)</w:t>
      </w:r>
      <w:r w:rsidRPr="00B8141A">
        <w:rPr>
          <w:bCs/>
          <w:sz w:val="22"/>
          <w:szCs w:val="22"/>
          <w:lang w:val="pt-PT"/>
        </w:rPr>
        <w:t>.</w:t>
      </w:r>
    </w:p>
    <w:p w14:paraId="432D4874" w14:textId="77777777" w:rsidR="000B0DF3" w:rsidRPr="00B8141A" w:rsidRDefault="000B0DF3" w:rsidP="00A27223">
      <w:pPr>
        <w:pStyle w:val="Text"/>
        <w:spacing w:before="0"/>
        <w:jc w:val="left"/>
        <w:rPr>
          <w:sz w:val="22"/>
          <w:szCs w:val="22"/>
          <w:lang w:val="pt-PT"/>
        </w:rPr>
      </w:pPr>
    </w:p>
    <w:p w14:paraId="3750679B" w14:textId="3298CF2D" w:rsidR="0082258C" w:rsidRPr="00B8141A" w:rsidRDefault="006F6E1D" w:rsidP="00A27223">
      <w:pPr>
        <w:keepNext/>
        <w:tabs>
          <w:tab w:val="clear" w:pos="567"/>
        </w:tabs>
        <w:spacing w:line="240" w:lineRule="auto"/>
        <w:rPr>
          <w:rFonts w:eastAsia="MS Gothic"/>
          <w:szCs w:val="22"/>
          <w:u w:val="single"/>
          <w:lang w:val="pt-PT" w:eastAsia="ja-JP"/>
        </w:rPr>
      </w:pPr>
      <w:bookmarkStart w:id="5" w:name="_nth_Adverse_drug_reactions19487"/>
      <w:bookmarkEnd w:id="4"/>
      <w:bookmarkEnd w:id="5"/>
      <w:r w:rsidRPr="00B8141A">
        <w:rPr>
          <w:rFonts w:eastAsia="MS Gothic"/>
          <w:szCs w:val="22"/>
          <w:u w:val="single"/>
          <w:lang w:val="pt-PT" w:eastAsia="ja-JP"/>
        </w:rPr>
        <w:t xml:space="preserve">Lista </w:t>
      </w:r>
      <w:r w:rsidR="0082258C" w:rsidRPr="00B8141A">
        <w:rPr>
          <w:rFonts w:eastAsia="MS Gothic"/>
          <w:szCs w:val="22"/>
          <w:u w:val="single"/>
          <w:lang w:val="pt-PT" w:eastAsia="ja-JP"/>
        </w:rPr>
        <w:t>tabelad</w:t>
      </w:r>
      <w:r w:rsidRPr="00B8141A">
        <w:rPr>
          <w:rFonts w:eastAsia="MS Gothic"/>
          <w:szCs w:val="22"/>
          <w:u w:val="single"/>
          <w:lang w:val="pt-PT" w:eastAsia="ja-JP"/>
        </w:rPr>
        <w:t>a</w:t>
      </w:r>
      <w:r w:rsidR="0082258C" w:rsidRPr="00B8141A">
        <w:rPr>
          <w:rFonts w:eastAsia="MS Gothic"/>
          <w:szCs w:val="22"/>
          <w:u w:val="single"/>
          <w:lang w:val="pt-PT" w:eastAsia="ja-JP"/>
        </w:rPr>
        <w:t xml:space="preserve"> das reações adversas</w:t>
      </w:r>
    </w:p>
    <w:p w14:paraId="571E206C" w14:textId="77777777" w:rsidR="00A038DE" w:rsidRPr="00B8141A" w:rsidRDefault="00A038DE" w:rsidP="00A27223">
      <w:pPr>
        <w:pStyle w:val="Text"/>
        <w:keepNext/>
        <w:spacing w:before="0"/>
        <w:jc w:val="left"/>
        <w:rPr>
          <w:sz w:val="22"/>
          <w:szCs w:val="22"/>
          <w:lang w:val="pt-PT"/>
        </w:rPr>
      </w:pPr>
    </w:p>
    <w:p w14:paraId="04B9AA81" w14:textId="6554E2A1" w:rsidR="00994BE6" w:rsidRPr="00B8141A" w:rsidRDefault="00994BE6" w:rsidP="00A27223">
      <w:pPr>
        <w:tabs>
          <w:tab w:val="clear" w:pos="567"/>
        </w:tabs>
        <w:spacing w:line="240" w:lineRule="auto"/>
        <w:rPr>
          <w:rFonts w:eastAsia="MS Mincho"/>
          <w:szCs w:val="22"/>
          <w:lang w:val="pt-PT" w:eastAsia="ja-JP"/>
        </w:rPr>
      </w:pPr>
      <w:r w:rsidRPr="00B8141A">
        <w:rPr>
          <w:rFonts w:eastAsia="MS Mincho"/>
          <w:szCs w:val="22"/>
          <w:lang w:val="pt-PT" w:eastAsia="ja-JP"/>
        </w:rPr>
        <w:t xml:space="preserve">As reações adversas estão listadas por classes de sistemas de órgãos segundo a base de dados MedDRA (Tabela 1). A frequência das </w:t>
      </w:r>
      <w:r w:rsidR="00DF5421">
        <w:rPr>
          <w:rFonts w:eastAsia="MS Mincho"/>
          <w:szCs w:val="22"/>
          <w:lang w:val="pt-PT" w:eastAsia="ja-JP"/>
        </w:rPr>
        <w:t>reações adversas</w:t>
      </w:r>
      <w:r w:rsidR="00DF5421" w:rsidRPr="00DC6055">
        <w:rPr>
          <w:rFonts w:eastAsia="MS Mincho"/>
          <w:szCs w:val="22"/>
          <w:lang w:val="pt-PT" w:eastAsia="ja-JP"/>
        </w:rPr>
        <w:t xml:space="preserve"> </w:t>
      </w:r>
      <w:r w:rsidRPr="00B8141A">
        <w:rPr>
          <w:rFonts w:eastAsia="MS Mincho"/>
          <w:szCs w:val="22"/>
          <w:lang w:val="pt-PT" w:eastAsia="ja-JP"/>
        </w:rPr>
        <w:t xml:space="preserve">é baseada no estudo </w:t>
      </w:r>
      <w:r w:rsidR="00580C23" w:rsidRPr="00B8141A">
        <w:rPr>
          <w:bCs/>
          <w:szCs w:val="22"/>
          <w:lang w:val="pt-PT"/>
        </w:rPr>
        <w:t xml:space="preserve">PALLADIUM. </w:t>
      </w:r>
      <w:r w:rsidRPr="00B8141A">
        <w:rPr>
          <w:rFonts w:eastAsia="MS Mincho"/>
          <w:szCs w:val="22"/>
          <w:lang w:val="pt-PT" w:eastAsia="ja-JP"/>
        </w:rPr>
        <w:t xml:space="preserve">Dentro de cada categoria de frequência, as reações adversas são apresentadas por ordem decrescente de </w:t>
      </w:r>
      <w:r w:rsidRPr="00B8141A">
        <w:rPr>
          <w:rFonts w:eastAsia="MS Mincho"/>
          <w:szCs w:val="22"/>
          <w:lang w:val="pt-PT" w:eastAsia="ja-JP"/>
        </w:rPr>
        <w:lastRenderedPageBreak/>
        <w:t xml:space="preserve">gravidade. Adicionalmente, a categoria de frequência correspondente para cada reação adversa é baseada na seguinte convenção </w:t>
      </w:r>
      <w:r w:rsidRPr="00B8141A">
        <w:rPr>
          <w:szCs w:val="22"/>
          <w:lang w:val="pt-PT"/>
        </w:rPr>
        <w:t>(CIOMS III)</w:t>
      </w:r>
      <w:r w:rsidRPr="00B8141A">
        <w:rPr>
          <w:rFonts w:eastAsia="MS Mincho"/>
          <w:szCs w:val="22"/>
          <w:lang w:val="pt-PT" w:eastAsia="ja-JP"/>
        </w:rPr>
        <w:t>: muito frequentes (≥1/10); frequentes (≥1/100, &lt;1/10); pouco frequentes (≥1/1000, &lt;1/100); raros (</w:t>
      </w:r>
      <w:r w:rsidRPr="00B8141A">
        <w:rPr>
          <w:rFonts w:eastAsia="MS Mincho"/>
          <w:szCs w:val="22"/>
          <w:lang w:eastAsia="ja-JP"/>
        </w:rPr>
        <w:sym w:font="Symbol" w:char="F0B3"/>
      </w:r>
      <w:r w:rsidRPr="00B8141A">
        <w:rPr>
          <w:rFonts w:eastAsia="MS Mincho"/>
          <w:szCs w:val="22"/>
          <w:lang w:val="pt-PT" w:eastAsia="ja-JP"/>
        </w:rPr>
        <w:t>1/10</w:t>
      </w:r>
      <w:r w:rsidR="00C03B48" w:rsidRPr="00B8141A">
        <w:rPr>
          <w:rFonts w:eastAsia="MS Mincho"/>
          <w:szCs w:val="22"/>
          <w:lang w:val="pt-PT" w:eastAsia="ja-JP"/>
        </w:rPr>
        <w:t xml:space="preserve"> </w:t>
      </w:r>
      <w:r w:rsidRPr="00B8141A">
        <w:rPr>
          <w:rFonts w:eastAsia="MS Mincho"/>
          <w:szCs w:val="22"/>
          <w:lang w:val="pt-PT" w:eastAsia="ja-JP"/>
        </w:rPr>
        <w:t>000, &lt;1/1</w:t>
      </w:r>
      <w:r w:rsidR="006012C8" w:rsidRPr="00B8141A">
        <w:rPr>
          <w:rFonts w:eastAsia="MS Mincho"/>
          <w:szCs w:val="22"/>
          <w:lang w:val="pt-PT" w:eastAsia="ja-JP"/>
        </w:rPr>
        <w:t xml:space="preserve"> </w:t>
      </w:r>
      <w:r w:rsidRPr="00B8141A">
        <w:rPr>
          <w:rFonts w:eastAsia="MS Mincho"/>
          <w:szCs w:val="22"/>
          <w:lang w:val="pt-PT" w:eastAsia="ja-JP"/>
        </w:rPr>
        <w:t>000); muito raros (&lt;1/10</w:t>
      </w:r>
      <w:r w:rsidR="006012C8" w:rsidRPr="00B8141A">
        <w:rPr>
          <w:rFonts w:eastAsia="MS Mincho"/>
          <w:szCs w:val="22"/>
          <w:lang w:val="pt-PT" w:eastAsia="ja-JP"/>
        </w:rPr>
        <w:t xml:space="preserve"> </w:t>
      </w:r>
      <w:r w:rsidRPr="00B8141A">
        <w:rPr>
          <w:rFonts w:eastAsia="MS Mincho"/>
          <w:szCs w:val="22"/>
          <w:lang w:val="pt-PT" w:eastAsia="ja-JP"/>
        </w:rPr>
        <w:t>000).</w:t>
      </w:r>
    </w:p>
    <w:p w14:paraId="4AF67005" w14:textId="77777777" w:rsidR="000B0DF3" w:rsidRPr="00B8141A" w:rsidRDefault="000B0DF3" w:rsidP="00A27223">
      <w:pPr>
        <w:pStyle w:val="Text"/>
        <w:spacing w:before="0"/>
        <w:jc w:val="left"/>
        <w:rPr>
          <w:sz w:val="22"/>
          <w:szCs w:val="22"/>
          <w:lang w:val="pt-PT"/>
        </w:rPr>
      </w:pPr>
    </w:p>
    <w:p w14:paraId="6B47EA4A" w14:textId="77777777" w:rsidR="00994BE6" w:rsidRPr="00B8141A" w:rsidRDefault="00994BE6" w:rsidP="00A27223">
      <w:pPr>
        <w:pStyle w:val="Text"/>
        <w:keepNext/>
        <w:keepLines/>
        <w:tabs>
          <w:tab w:val="left" w:pos="1134"/>
        </w:tabs>
        <w:spacing w:before="0"/>
        <w:jc w:val="left"/>
        <w:rPr>
          <w:b/>
          <w:sz w:val="22"/>
          <w:szCs w:val="22"/>
        </w:rPr>
      </w:pPr>
      <w:bookmarkStart w:id="6" w:name="_hd6_Table_7_1__Estimated_c20141"/>
      <w:bookmarkEnd w:id="6"/>
      <w:proofErr w:type="spellStart"/>
      <w:r w:rsidRPr="00B8141A">
        <w:rPr>
          <w:b/>
          <w:sz w:val="22"/>
          <w:szCs w:val="22"/>
        </w:rPr>
        <w:t>Tabela</w:t>
      </w:r>
      <w:proofErr w:type="spellEnd"/>
      <w:r w:rsidRPr="00B8141A">
        <w:rPr>
          <w:b/>
          <w:sz w:val="22"/>
          <w:szCs w:val="22"/>
        </w:rPr>
        <w:t> 1</w:t>
      </w:r>
      <w:r w:rsidRPr="00B8141A">
        <w:rPr>
          <w:b/>
          <w:sz w:val="22"/>
          <w:szCs w:val="22"/>
        </w:rPr>
        <w:tab/>
      </w:r>
      <w:r w:rsidRPr="00B8141A">
        <w:rPr>
          <w:rFonts w:eastAsia="MS Gothic"/>
          <w:b/>
          <w:sz w:val="22"/>
          <w:szCs w:val="22"/>
          <w:lang w:val="pt-PT" w:eastAsia="ja-JP"/>
        </w:rPr>
        <w:t>Reações adversas</w:t>
      </w:r>
    </w:p>
    <w:p w14:paraId="4EB2D272" w14:textId="77777777" w:rsidR="000B0DF3" w:rsidRPr="00B8141A" w:rsidRDefault="000B0DF3" w:rsidP="00A27223">
      <w:pPr>
        <w:pStyle w:val="Text"/>
        <w:keepNext/>
        <w:keepLines/>
        <w:spacing w:before="0"/>
        <w:jc w:val="left"/>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2693"/>
        <w:gridCol w:w="1843"/>
      </w:tblGrid>
      <w:tr w:rsidR="000B0DF3" w:rsidRPr="00B8141A" w14:paraId="7D81BA33" w14:textId="77777777" w:rsidTr="005F23FB">
        <w:trPr>
          <w:cantSplit/>
          <w:trHeight w:val="556"/>
        </w:trPr>
        <w:tc>
          <w:tcPr>
            <w:tcW w:w="4531" w:type="dxa"/>
            <w:shd w:val="clear" w:color="auto" w:fill="auto"/>
          </w:tcPr>
          <w:p w14:paraId="3D40423F" w14:textId="188D40E6" w:rsidR="000B0DF3" w:rsidRPr="00B8141A" w:rsidRDefault="00994BE6" w:rsidP="00A27223">
            <w:pPr>
              <w:pStyle w:val="Table"/>
              <w:keepNext/>
              <w:keepLines w:val="0"/>
              <w:tabs>
                <w:tab w:val="clear" w:pos="284"/>
              </w:tabs>
              <w:spacing w:before="0" w:after="0"/>
              <w:rPr>
                <w:rFonts w:ascii="Times New Roman" w:hAnsi="Times New Roman" w:cs="Times New Roman"/>
                <w:sz w:val="22"/>
                <w:szCs w:val="22"/>
                <w:lang w:val="pt-PT"/>
              </w:rPr>
            </w:pPr>
            <w:r w:rsidRPr="00B8141A">
              <w:rPr>
                <w:rFonts w:ascii="Times New Roman" w:hAnsi="Times New Roman" w:cs="Times New Roman"/>
                <w:b/>
                <w:sz w:val="22"/>
                <w:szCs w:val="22"/>
                <w:lang w:val="pt-PT"/>
              </w:rPr>
              <w:t>Classe de sistema de órgãos</w:t>
            </w:r>
          </w:p>
        </w:tc>
        <w:tc>
          <w:tcPr>
            <w:tcW w:w="2693" w:type="dxa"/>
          </w:tcPr>
          <w:p w14:paraId="653A34C4" w14:textId="39D3151B" w:rsidR="000B0DF3" w:rsidRPr="00B8141A" w:rsidRDefault="00994BE6" w:rsidP="00A27223">
            <w:pPr>
              <w:pStyle w:val="Table"/>
              <w:keepNext/>
              <w:keepLines w:val="0"/>
              <w:tabs>
                <w:tab w:val="clear" w:pos="284"/>
              </w:tabs>
              <w:spacing w:before="0" w:after="0"/>
              <w:rPr>
                <w:rFonts w:ascii="Times New Roman" w:hAnsi="Times New Roman" w:cs="Times New Roman"/>
                <w:b/>
                <w:sz w:val="22"/>
                <w:szCs w:val="22"/>
              </w:rPr>
            </w:pPr>
            <w:proofErr w:type="spellStart"/>
            <w:r w:rsidRPr="00B8141A">
              <w:rPr>
                <w:rFonts w:ascii="Times New Roman" w:hAnsi="Times New Roman" w:cs="Times New Roman"/>
                <w:b/>
                <w:sz w:val="22"/>
                <w:szCs w:val="22"/>
              </w:rPr>
              <w:t>Reações</w:t>
            </w:r>
            <w:proofErr w:type="spellEnd"/>
            <w:r w:rsidRPr="00B8141A">
              <w:rPr>
                <w:rFonts w:ascii="Times New Roman" w:hAnsi="Times New Roman" w:cs="Times New Roman"/>
                <w:b/>
                <w:sz w:val="22"/>
                <w:szCs w:val="22"/>
              </w:rPr>
              <w:t xml:space="preserve"> </w:t>
            </w:r>
            <w:proofErr w:type="spellStart"/>
            <w:r w:rsidRPr="00B8141A">
              <w:rPr>
                <w:rFonts w:ascii="Times New Roman" w:hAnsi="Times New Roman" w:cs="Times New Roman"/>
                <w:b/>
                <w:sz w:val="22"/>
                <w:szCs w:val="22"/>
              </w:rPr>
              <w:t>adversas</w:t>
            </w:r>
            <w:proofErr w:type="spellEnd"/>
          </w:p>
        </w:tc>
        <w:tc>
          <w:tcPr>
            <w:tcW w:w="1843" w:type="dxa"/>
          </w:tcPr>
          <w:p w14:paraId="050720CB" w14:textId="2FBF8B2F" w:rsidR="000B0DF3" w:rsidRPr="00B8141A" w:rsidRDefault="00994BE6" w:rsidP="00A27223">
            <w:pPr>
              <w:pStyle w:val="Table"/>
              <w:keepNext/>
              <w:keepLines w:val="0"/>
              <w:tabs>
                <w:tab w:val="clear" w:pos="284"/>
              </w:tabs>
              <w:spacing w:before="0" w:after="0"/>
              <w:rPr>
                <w:rFonts w:ascii="Times New Roman" w:hAnsi="Times New Roman" w:cs="Times New Roman"/>
                <w:b/>
                <w:sz w:val="22"/>
                <w:szCs w:val="22"/>
              </w:rPr>
            </w:pPr>
            <w:proofErr w:type="spellStart"/>
            <w:r w:rsidRPr="00B8141A">
              <w:rPr>
                <w:rFonts w:ascii="Times New Roman" w:hAnsi="Times New Roman" w:cs="Times New Roman"/>
                <w:b/>
                <w:sz w:val="22"/>
                <w:szCs w:val="22"/>
                <w:lang w:val="en-GB"/>
              </w:rPr>
              <w:t>Categoria</w:t>
            </w:r>
            <w:proofErr w:type="spellEnd"/>
            <w:r w:rsidRPr="00B8141A">
              <w:rPr>
                <w:rFonts w:ascii="Times New Roman" w:hAnsi="Times New Roman" w:cs="Times New Roman"/>
                <w:b/>
                <w:sz w:val="22"/>
                <w:szCs w:val="22"/>
                <w:lang w:val="en-GB"/>
              </w:rPr>
              <w:t xml:space="preserve"> de </w:t>
            </w:r>
            <w:proofErr w:type="spellStart"/>
            <w:r w:rsidRPr="00B8141A">
              <w:rPr>
                <w:rFonts w:ascii="Times New Roman" w:hAnsi="Times New Roman" w:cs="Times New Roman"/>
                <w:b/>
                <w:sz w:val="22"/>
                <w:szCs w:val="22"/>
                <w:lang w:val="en-GB"/>
              </w:rPr>
              <w:t>frequência</w:t>
            </w:r>
            <w:proofErr w:type="spellEnd"/>
          </w:p>
        </w:tc>
      </w:tr>
      <w:tr w:rsidR="00761455" w:rsidRPr="00B8141A" w14:paraId="518E9C9C" w14:textId="77777777" w:rsidTr="005F23FB">
        <w:trPr>
          <w:cantSplit/>
          <w:trHeight w:val="147"/>
        </w:trPr>
        <w:tc>
          <w:tcPr>
            <w:tcW w:w="4531" w:type="dxa"/>
            <w:vMerge w:val="restart"/>
            <w:shd w:val="clear" w:color="auto" w:fill="auto"/>
            <w:vAlign w:val="center"/>
          </w:tcPr>
          <w:p w14:paraId="4358F884" w14:textId="1224BEF9"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sz w:val="22"/>
                <w:szCs w:val="22"/>
              </w:rPr>
              <w:t>Infeções</w:t>
            </w:r>
            <w:proofErr w:type="spellEnd"/>
            <w:r w:rsidRPr="00B8141A">
              <w:rPr>
                <w:rFonts w:ascii="Times New Roman" w:hAnsi="Times New Roman" w:cs="Times New Roman"/>
                <w:sz w:val="22"/>
                <w:szCs w:val="22"/>
              </w:rPr>
              <w:t xml:space="preserve"> e </w:t>
            </w:r>
            <w:proofErr w:type="spellStart"/>
            <w:r w:rsidRPr="00B8141A">
              <w:rPr>
                <w:rFonts w:ascii="Times New Roman" w:hAnsi="Times New Roman" w:cs="Times New Roman"/>
                <w:sz w:val="22"/>
                <w:szCs w:val="22"/>
              </w:rPr>
              <w:t>infestações</w:t>
            </w:r>
            <w:proofErr w:type="spellEnd"/>
          </w:p>
        </w:tc>
        <w:tc>
          <w:tcPr>
            <w:tcW w:w="2693" w:type="dxa"/>
            <w:vAlign w:val="center"/>
          </w:tcPr>
          <w:p w14:paraId="4742A7BC" w14:textId="49B34449" w:rsidR="00761455" w:rsidRPr="00B8141A" w:rsidRDefault="00761455"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Nasofaringite</w:t>
            </w:r>
            <w:proofErr w:type="spellEnd"/>
          </w:p>
        </w:tc>
        <w:tc>
          <w:tcPr>
            <w:tcW w:w="1843" w:type="dxa"/>
          </w:tcPr>
          <w:p w14:paraId="6329B195" w14:textId="08871B44" w:rsidR="00761455" w:rsidRPr="00B8141A" w:rsidRDefault="00761455"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Muito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761455" w:rsidRPr="00B8141A" w14:paraId="02FFEF1D" w14:textId="77777777" w:rsidTr="005F23FB">
        <w:trPr>
          <w:cantSplit/>
          <w:trHeight w:val="147"/>
        </w:trPr>
        <w:tc>
          <w:tcPr>
            <w:tcW w:w="4531" w:type="dxa"/>
            <w:vMerge/>
            <w:shd w:val="clear" w:color="auto" w:fill="auto"/>
            <w:vAlign w:val="center"/>
          </w:tcPr>
          <w:p w14:paraId="2CFA8231" w14:textId="53CC9107" w:rsidR="00761455" w:rsidRPr="00B8141A" w:rsidRDefault="00761455" w:rsidP="00A27223">
            <w:pPr>
              <w:pStyle w:val="Table"/>
              <w:keepNext/>
              <w:spacing w:before="0" w:after="0"/>
              <w:rPr>
                <w:rFonts w:ascii="Times New Roman" w:hAnsi="Times New Roman" w:cs="Times New Roman"/>
                <w:sz w:val="22"/>
                <w:szCs w:val="22"/>
              </w:rPr>
            </w:pPr>
          </w:p>
        </w:tc>
        <w:tc>
          <w:tcPr>
            <w:tcW w:w="2693" w:type="dxa"/>
            <w:vAlign w:val="center"/>
          </w:tcPr>
          <w:p w14:paraId="21616CB1" w14:textId="2A3B658B" w:rsidR="00761455" w:rsidRPr="00B8141A" w:rsidRDefault="00761455" w:rsidP="00A27223">
            <w:pPr>
              <w:pStyle w:val="Table"/>
              <w:keepNext/>
              <w:keepLines w:val="0"/>
              <w:tabs>
                <w:tab w:val="clear" w:pos="284"/>
              </w:tabs>
              <w:spacing w:before="0" w:after="0"/>
              <w:rPr>
                <w:rFonts w:ascii="Times New Roman" w:hAnsi="Times New Roman" w:cs="Times New Roman"/>
                <w:color w:val="000000"/>
                <w:sz w:val="22"/>
                <w:szCs w:val="22"/>
                <w:lang w:val="pt-PT"/>
              </w:rPr>
            </w:pPr>
            <w:r w:rsidRPr="00B8141A">
              <w:rPr>
                <w:rFonts w:ascii="Times New Roman" w:hAnsi="Times New Roman" w:cs="Times New Roman"/>
                <w:color w:val="000000"/>
                <w:sz w:val="22"/>
                <w:szCs w:val="22"/>
                <w:lang w:val="pt-PT"/>
              </w:rPr>
              <w:t>Infeção do trato respiratório superior</w:t>
            </w:r>
          </w:p>
        </w:tc>
        <w:tc>
          <w:tcPr>
            <w:tcW w:w="1843" w:type="dxa"/>
          </w:tcPr>
          <w:p w14:paraId="31938271" w14:textId="5B51D470" w:rsidR="00761455" w:rsidRPr="00B8141A" w:rsidRDefault="00761455"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Frequentes</w:t>
            </w:r>
            <w:proofErr w:type="spellEnd"/>
          </w:p>
        </w:tc>
      </w:tr>
      <w:tr w:rsidR="00761455" w:rsidRPr="00B8141A" w14:paraId="59024745" w14:textId="77777777" w:rsidTr="005F23FB">
        <w:trPr>
          <w:cantSplit/>
          <w:trHeight w:val="147"/>
        </w:trPr>
        <w:tc>
          <w:tcPr>
            <w:tcW w:w="4531" w:type="dxa"/>
            <w:vMerge/>
            <w:shd w:val="clear" w:color="auto" w:fill="auto"/>
            <w:vAlign w:val="center"/>
          </w:tcPr>
          <w:p w14:paraId="74D1280A" w14:textId="213741E7"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16FA0F08" w14:textId="2F86A2B0"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color w:val="000000"/>
                <w:sz w:val="22"/>
                <w:szCs w:val="22"/>
              </w:rPr>
              <w:t>Candidíase</w:t>
            </w:r>
            <w:proofErr w:type="spellEnd"/>
            <w:r w:rsidRPr="00B8141A">
              <w:rPr>
                <w:rFonts w:ascii="Times New Roman" w:hAnsi="Times New Roman" w:cs="Times New Roman"/>
                <w:sz w:val="22"/>
                <w:szCs w:val="22"/>
                <w:lang w:val="en-GB"/>
              </w:rPr>
              <w:t>*</w:t>
            </w:r>
            <w:r w:rsidRPr="00B8141A">
              <w:rPr>
                <w:rFonts w:ascii="Times New Roman" w:hAnsi="Times New Roman" w:cs="Times New Roman"/>
                <w:sz w:val="22"/>
                <w:szCs w:val="22"/>
                <w:vertAlign w:val="superscript"/>
                <w:lang w:val="en-GB"/>
              </w:rPr>
              <w:t>1</w:t>
            </w:r>
          </w:p>
        </w:tc>
        <w:tc>
          <w:tcPr>
            <w:tcW w:w="1843" w:type="dxa"/>
          </w:tcPr>
          <w:p w14:paraId="121F6214" w14:textId="0C218BE8"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color w:val="000000"/>
                <w:sz w:val="22"/>
                <w:szCs w:val="22"/>
              </w:rPr>
              <w:t>Pouco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0B0DF3" w:rsidRPr="00B8141A" w14:paraId="1AF7FDF5" w14:textId="77777777" w:rsidTr="005F23FB">
        <w:trPr>
          <w:cantSplit/>
        </w:trPr>
        <w:tc>
          <w:tcPr>
            <w:tcW w:w="4531" w:type="dxa"/>
            <w:vMerge w:val="restart"/>
            <w:shd w:val="clear" w:color="auto" w:fill="auto"/>
            <w:vAlign w:val="center"/>
          </w:tcPr>
          <w:p w14:paraId="47751023" w14:textId="2AD2C071" w:rsidR="000B0DF3" w:rsidRPr="00B8141A" w:rsidRDefault="0082258C" w:rsidP="00A27223">
            <w:pPr>
              <w:pStyle w:val="Table"/>
              <w:keepNext/>
              <w:keepLines w:val="0"/>
              <w:tabs>
                <w:tab w:val="clear" w:pos="284"/>
              </w:tabs>
              <w:spacing w:before="0" w:after="0"/>
              <w:rPr>
                <w:rFonts w:ascii="Times New Roman" w:hAnsi="Times New Roman" w:cs="Times New Roman"/>
                <w:sz w:val="22"/>
                <w:szCs w:val="22"/>
                <w:lang w:val="en-GB"/>
              </w:rPr>
            </w:pPr>
            <w:r w:rsidRPr="00B8141A">
              <w:rPr>
                <w:rFonts w:ascii="Times New Roman" w:hAnsi="Times New Roman" w:cs="Times New Roman"/>
                <w:color w:val="000000"/>
                <w:sz w:val="22"/>
                <w:szCs w:val="22"/>
                <w:shd w:val="clear" w:color="auto" w:fill="FFFFFF"/>
                <w:lang w:val="pt-PT"/>
              </w:rPr>
              <w:t>Doenças do sistema imunitário</w:t>
            </w:r>
          </w:p>
        </w:tc>
        <w:tc>
          <w:tcPr>
            <w:tcW w:w="2693" w:type="dxa"/>
            <w:vAlign w:val="center"/>
          </w:tcPr>
          <w:p w14:paraId="70F8E208" w14:textId="5A7DD626" w:rsidR="000B0DF3" w:rsidRPr="00B8141A" w:rsidRDefault="0082258C" w:rsidP="00A27223">
            <w:pPr>
              <w:pStyle w:val="Table"/>
              <w:keepNext/>
              <w:keepLines w:val="0"/>
              <w:tabs>
                <w:tab w:val="clear" w:pos="284"/>
              </w:tabs>
              <w:spacing w:before="0" w:after="0"/>
              <w:rPr>
                <w:rFonts w:ascii="Times New Roman" w:hAnsi="Times New Roman" w:cs="Times New Roman"/>
                <w:b/>
                <w:color w:val="000000"/>
                <w:sz w:val="22"/>
                <w:szCs w:val="22"/>
                <w:shd w:val="clear" w:color="auto" w:fill="FFFFFF"/>
              </w:rPr>
            </w:pPr>
            <w:proofErr w:type="spellStart"/>
            <w:r w:rsidRPr="00B8141A">
              <w:rPr>
                <w:rFonts w:ascii="Times New Roman" w:hAnsi="Times New Roman" w:cs="Times New Roman"/>
                <w:color w:val="000000"/>
                <w:sz w:val="22"/>
                <w:szCs w:val="22"/>
              </w:rPr>
              <w:t>Hipersensibilidade</w:t>
            </w:r>
            <w:proofErr w:type="spellEnd"/>
            <w:r w:rsidR="00FD7DAC" w:rsidRPr="00B8141A">
              <w:rPr>
                <w:rFonts w:ascii="Times New Roman" w:hAnsi="Times New Roman" w:cs="Times New Roman"/>
                <w:color w:val="000000"/>
                <w:szCs w:val="20"/>
              </w:rPr>
              <w:t>*</w:t>
            </w:r>
            <w:r w:rsidR="001A5562" w:rsidRPr="00B8141A">
              <w:rPr>
                <w:rFonts w:ascii="Times New Roman" w:hAnsi="Times New Roman" w:cs="Times New Roman"/>
                <w:color w:val="000000"/>
                <w:szCs w:val="20"/>
                <w:vertAlign w:val="superscript"/>
              </w:rPr>
              <w:t>2</w:t>
            </w:r>
          </w:p>
        </w:tc>
        <w:tc>
          <w:tcPr>
            <w:tcW w:w="1843" w:type="dxa"/>
          </w:tcPr>
          <w:p w14:paraId="17044C83" w14:textId="3B557DB4" w:rsidR="000B0DF3" w:rsidRPr="00B8141A" w:rsidRDefault="007C11F1" w:rsidP="00A27223">
            <w:pPr>
              <w:pStyle w:val="Table"/>
              <w:keepNext/>
              <w:keepLines w:val="0"/>
              <w:tabs>
                <w:tab w:val="clear" w:pos="284"/>
              </w:tabs>
              <w:spacing w:before="0" w:after="0"/>
              <w:rPr>
                <w:rFonts w:ascii="Times New Roman" w:hAnsi="Times New Roman" w:cs="Times New Roman"/>
                <w:color w:val="000000"/>
                <w:sz w:val="22"/>
                <w:szCs w:val="22"/>
                <w:shd w:val="clear" w:color="auto" w:fill="FFFFFF"/>
              </w:rPr>
            </w:pPr>
            <w:proofErr w:type="spellStart"/>
            <w:r w:rsidRPr="00B8141A">
              <w:rPr>
                <w:rFonts w:ascii="Times New Roman" w:hAnsi="Times New Roman" w:cs="Times New Roman"/>
                <w:color w:val="000000"/>
                <w:sz w:val="22"/>
                <w:szCs w:val="22"/>
              </w:rPr>
              <w:t>Frequentes</w:t>
            </w:r>
            <w:proofErr w:type="spellEnd"/>
          </w:p>
        </w:tc>
      </w:tr>
      <w:tr w:rsidR="000B0DF3" w:rsidRPr="00B8141A" w14:paraId="1D6EA80C" w14:textId="77777777" w:rsidTr="005F23FB">
        <w:trPr>
          <w:cantSplit/>
        </w:trPr>
        <w:tc>
          <w:tcPr>
            <w:tcW w:w="4531" w:type="dxa"/>
            <w:vMerge/>
            <w:shd w:val="clear" w:color="auto" w:fill="auto"/>
            <w:vAlign w:val="center"/>
          </w:tcPr>
          <w:p w14:paraId="36D6549B" w14:textId="77777777" w:rsidR="000B0DF3" w:rsidRPr="00B8141A" w:rsidRDefault="000B0DF3" w:rsidP="00A27223">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5778856A" w14:textId="0F70BE34" w:rsidR="000B0DF3" w:rsidRPr="00B8141A" w:rsidRDefault="00017285" w:rsidP="00A27223">
            <w:pPr>
              <w:pStyle w:val="Table"/>
              <w:keepNext/>
              <w:keepLines w:val="0"/>
              <w:tabs>
                <w:tab w:val="clear" w:pos="284"/>
              </w:tabs>
              <w:spacing w:before="0" w:after="0"/>
              <w:rPr>
                <w:rFonts w:ascii="Times New Roman" w:hAnsi="Times New Roman" w:cs="Times New Roman"/>
                <w:color w:val="000000"/>
                <w:sz w:val="22"/>
                <w:szCs w:val="22"/>
              </w:rPr>
            </w:pPr>
            <w:r w:rsidRPr="00B8141A">
              <w:rPr>
                <w:rFonts w:ascii="Times New Roman" w:hAnsi="Times New Roman" w:cs="Times New Roman"/>
                <w:color w:val="000000"/>
                <w:sz w:val="22"/>
                <w:szCs w:val="22"/>
              </w:rPr>
              <w:t>Angioedema</w:t>
            </w:r>
            <w:r w:rsidR="00FD7DAC" w:rsidRPr="00B8141A">
              <w:rPr>
                <w:rFonts w:ascii="Times New Roman" w:hAnsi="Times New Roman" w:cs="Times New Roman"/>
                <w:color w:val="000000"/>
                <w:szCs w:val="20"/>
              </w:rPr>
              <w:t>*</w:t>
            </w:r>
            <w:r w:rsidR="001A5562" w:rsidRPr="00B8141A">
              <w:rPr>
                <w:rFonts w:ascii="Times New Roman" w:hAnsi="Times New Roman" w:cs="Times New Roman"/>
                <w:color w:val="000000"/>
                <w:szCs w:val="20"/>
                <w:vertAlign w:val="superscript"/>
              </w:rPr>
              <w:t>3</w:t>
            </w:r>
          </w:p>
        </w:tc>
        <w:tc>
          <w:tcPr>
            <w:tcW w:w="1843" w:type="dxa"/>
          </w:tcPr>
          <w:p w14:paraId="45A31BCF" w14:textId="7842B69D" w:rsidR="000B0DF3" w:rsidRPr="00B8141A" w:rsidRDefault="007C11F1"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Pouco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994BE6" w:rsidRPr="00B8141A" w14:paraId="53B31D57" w14:textId="77777777" w:rsidTr="005F23FB">
        <w:trPr>
          <w:cantSplit/>
        </w:trPr>
        <w:tc>
          <w:tcPr>
            <w:tcW w:w="4531" w:type="dxa"/>
            <w:shd w:val="clear" w:color="auto" w:fill="auto"/>
            <w:vAlign w:val="center"/>
          </w:tcPr>
          <w:p w14:paraId="393191A7" w14:textId="1A1D2BDF" w:rsidR="00994BE6" w:rsidRPr="00B8141A" w:rsidRDefault="00994BE6" w:rsidP="00A27223">
            <w:pPr>
              <w:pStyle w:val="Table"/>
              <w:keepNext/>
              <w:keepLines w:val="0"/>
              <w:tabs>
                <w:tab w:val="clear" w:pos="284"/>
              </w:tabs>
              <w:spacing w:before="0" w:after="0"/>
              <w:rPr>
                <w:rFonts w:ascii="Times New Roman" w:hAnsi="Times New Roman" w:cs="Times New Roman"/>
                <w:sz w:val="22"/>
                <w:szCs w:val="22"/>
                <w:lang w:val="pt-PT"/>
              </w:rPr>
            </w:pPr>
            <w:r w:rsidRPr="00B8141A">
              <w:rPr>
                <w:rFonts w:ascii="Times New Roman" w:hAnsi="Times New Roman" w:cs="Times New Roman"/>
                <w:color w:val="000000"/>
                <w:sz w:val="22"/>
                <w:szCs w:val="22"/>
                <w:shd w:val="clear" w:color="auto" w:fill="FFFFFF"/>
                <w:lang w:val="pt-PT"/>
              </w:rPr>
              <w:t>Doenças do metabolismo e da nutrição</w:t>
            </w:r>
          </w:p>
        </w:tc>
        <w:tc>
          <w:tcPr>
            <w:tcW w:w="2693" w:type="dxa"/>
          </w:tcPr>
          <w:p w14:paraId="3DAD7D79" w14:textId="48E147A2" w:rsidR="00994BE6" w:rsidRPr="00B8141A" w:rsidRDefault="00994BE6" w:rsidP="00A27223">
            <w:pPr>
              <w:pStyle w:val="Table"/>
              <w:keepNext/>
              <w:keepLines w:val="0"/>
              <w:tabs>
                <w:tab w:val="clear" w:pos="284"/>
              </w:tabs>
              <w:spacing w:before="0" w:after="0"/>
              <w:rPr>
                <w:rFonts w:ascii="Times New Roman" w:hAnsi="Times New Roman" w:cs="Times New Roman"/>
                <w:b/>
                <w:color w:val="000000"/>
                <w:sz w:val="22"/>
                <w:szCs w:val="22"/>
                <w:shd w:val="clear" w:color="auto" w:fill="FFFFFF"/>
              </w:rPr>
            </w:pPr>
            <w:r w:rsidRPr="00B8141A">
              <w:rPr>
                <w:rFonts w:ascii="Times New Roman" w:hAnsi="Times New Roman" w:cs="Times New Roman"/>
                <w:sz w:val="22"/>
                <w:szCs w:val="22"/>
                <w:lang w:val="pt-PT"/>
              </w:rPr>
              <w:t>Hiperglicemia</w:t>
            </w:r>
            <w:r w:rsidRPr="00B8141A">
              <w:rPr>
                <w:rFonts w:ascii="Times New Roman" w:hAnsi="Times New Roman" w:cs="Times New Roman"/>
                <w:szCs w:val="20"/>
                <w:lang w:val="en-GB"/>
              </w:rPr>
              <w:t>*</w:t>
            </w:r>
            <w:r w:rsidRPr="00B8141A">
              <w:rPr>
                <w:rFonts w:ascii="Times New Roman" w:hAnsi="Times New Roman" w:cs="Times New Roman"/>
                <w:szCs w:val="20"/>
                <w:vertAlign w:val="superscript"/>
                <w:lang w:val="en-GB"/>
              </w:rPr>
              <w:t>4</w:t>
            </w:r>
          </w:p>
        </w:tc>
        <w:tc>
          <w:tcPr>
            <w:tcW w:w="1843" w:type="dxa"/>
          </w:tcPr>
          <w:p w14:paraId="43B36193" w14:textId="7C6D4FEA" w:rsidR="00994BE6" w:rsidRPr="00B8141A" w:rsidRDefault="00994BE6" w:rsidP="00A27223">
            <w:pPr>
              <w:pStyle w:val="Table"/>
              <w:keepNext/>
              <w:keepLines w:val="0"/>
              <w:tabs>
                <w:tab w:val="clear" w:pos="284"/>
              </w:tabs>
              <w:spacing w:before="0" w:after="0"/>
              <w:rPr>
                <w:rFonts w:ascii="Times New Roman" w:hAnsi="Times New Roman" w:cs="Times New Roman"/>
                <w:color w:val="000000"/>
                <w:sz w:val="22"/>
                <w:szCs w:val="22"/>
                <w:shd w:val="clear" w:color="auto" w:fill="FFFFFF"/>
              </w:rPr>
            </w:pPr>
            <w:proofErr w:type="spellStart"/>
            <w:r w:rsidRPr="00B8141A">
              <w:rPr>
                <w:rFonts w:ascii="Times New Roman" w:hAnsi="Times New Roman" w:cs="Times New Roman"/>
                <w:color w:val="000000"/>
                <w:sz w:val="22"/>
                <w:szCs w:val="22"/>
              </w:rPr>
              <w:t>Pouco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994BE6" w:rsidRPr="00B8141A" w14:paraId="6DF0D8E2" w14:textId="77777777" w:rsidTr="005F23FB">
        <w:trPr>
          <w:cantSplit/>
        </w:trPr>
        <w:tc>
          <w:tcPr>
            <w:tcW w:w="4531" w:type="dxa"/>
            <w:shd w:val="clear" w:color="auto" w:fill="auto"/>
            <w:vAlign w:val="center"/>
          </w:tcPr>
          <w:p w14:paraId="197983C0" w14:textId="733667DA" w:rsidR="00994BE6" w:rsidRPr="00B8141A" w:rsidRDefault="00994BE6"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sz w:val="22"/>
                <w:szCs w:val="22"/>
              </w:rPr>
              <w:t>Doenças</w:t>
            </w:r>
            <w:proofErr w:type="spellEnd"/>
            <w:r w:rsidRPr="00B8141A">
              <w:rPr>
                <w:rFonts w:ascii="Times New Roman" w:hAnsi="Times New Roman" w:cs="Times New Roman"/>
                <w:sz w:val="22"/>
                <w:szCs w:val="22"/>
              </w:rPr>
              <w:t xml:space="preserve"> do </w:t>
            </w:r>
            <w:proofErr w:type="spellStart"/>
            <w:r w:rsidRPr="00B8141A">
              <w:rPr>
                <w:rFonts w:ascii="Times New Roman" w:hAnsi="Times New Roman" w:cs="Times New Roman"/>
                <w:sz w:val="22"/>
                <w:szCs w:val="22"/>
              </w:rPr>
              <w:t>sistema</w:t>
            </w:r>
            <w:proofErr w:type="spellEnd"/>
            <w:r w:rsidRPr="00B8141A">
              <w:rPr>
                <w:rFonts w:ascii="Times New Roman" w:hAnsi="Times New Roman" w:cs="Times New Roman"/>
                <w:sz w:val="22"/>
                <w:szCs w:val="22"/>
              </w:rPr>
              <w:t xml:space="preserve"> </w:t>
            </w:r>
            <w:proofErr w:type="spellStart"/>
            <w:r w:rsidRPr="00B8141A">
              <w:rPr>
                <w:rFonts w:ascii="Times New Roman" w:hAnsi="Times New Roman" w:cs="Times New Roman"/>
                <w:sz w:val="22"/>
                <w:szCs w:val="22"/>
              </w:rPr>
              <w:t>nervoso</w:t>
            </w:r>
            <w:proofErr w:type="spellEnd"/>
          </w:p>
        </w:tc>
        <w:tc>
          <w:tcPr>
            <w:tcW w:w="2693" w:type="dxa"/>
          </w:tcPr>
          <w:p w14:paraId="65C01ADD" w14:textId="727C2EA1" w:rsidR="00994BE6" w:rsidRPr="00B8141A" w:rsidRDefault="00994BE6" w:rsidP="00A27223">
            <w:pPr>
              <w:pStyle w:val="Table"/>
              <w:keepNext/>
              <w:keepLines w:val="0"/>
              <w:tabs>
                <w:tab w:val="clear" w:pos="284"/>
              </w:tabs>
              <w:spacing w:before="0" w:after="0"/>
              <w:rPr>
                <w:rFonts w:ascii="Times New Roman" w:hAnsi="Times New Roman" w:cs="Times New Roman"/>
                <w:b/>
                <w:sz w:val="22"/>
                <w:szCs w:val="22"/>
              </w:rPr>
            </w:pPr>
            <w:proofErr w:type="spellStart"/>
            <w:r w:rsidRPr="00B8141A">
              <w:rPr>
                <w:rFonts w:ascii="Times New Roman" w:hAnsi="Times New Roman" w:cs="Times New Roman"/>
                <w:sz w:val="22"/>
                <w:szCs w:val="22"/>
              </w:rPr>
              <w:t>Cefaleia</w:t>
            </w:r>
            <w:proofErr w:type="spellEnd"/>
            <w:r w:rsidRPr="00B8141A">
              <w:rPr>
                <w:rFonts w:ascii="Times New Roman" w:hAnsi="Times New Roman" w:cs="Times New Roman"/>
                <w:szCs w:val="20"/>
              </w:rPr>
              <w:t>*</w:t>
            </w:r>
            <w:r w:rsidRPr="00B8141A">
              <w:rPr>
                <w:rFonts w:ascii="Times New Roman" w:hAnsi="Times New Roman" w:cs="Times New Roman"/>
                <w:szCs w:val="20"/>
                <w:vertAlign w:val="superscript"/>
              </w:rPr>
              <w:t>5</w:t>
            </w:r>
          </w:p>
        </w:tc>
        <w:tc>
          <w:tcPr>
            <w:tcW w:w="1843" w:type="dxa"/>
          </w:tcPr>
          <w:p w14:paraId="15D38061" w14:textId="5AD52B94" w:rsidR="00994BE6" w:rsidRPr="00B8141A" w:rsidRDefault="00994BE6"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color w:val="000000"/>
                <w:sz w:val="22"/>
                <w:szCs w:val="22"/>
              </w:rPr>
              <w:t>Frequentes</w:t>
            </w:r>
            <w:proofErr w:type="spellEnd"/>
          </w:p>
        </w:tc>
      </w:tr>
      <w:tr w:rsidR="006F6E1D" w:rsidRPr="00B8141A" w14:paraId="544A0B97" w14:textId="77777777" w:rsidTr="005F23FB">
        <w:trPr>
          <w:cantSplit/>
        </w:trPr>
        <w:tc>
          <w:tcPr>
            <w:tcW w:w="4531" w:type="dxa"/>
            <w:vMerge w:val="restart"/>
            <w:shd w:val="clear" w:color="auto" w:fill="auto"/>
            <w:vAlign w:val="center"/>
          </w:tcPr>
          <w:p w14:paraId="1146791B" w14:textId="68889064"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sz w:val="22"/>
                <w:szCs w:val="22"/>
              </w:rPr>
              <w:t>Afeções</w:t>
            </w:r>
            <w:proofErr w:type="spellEnd"/>
            <w:r w:rsidRPr="00B8141A">
              <w:rPr>
                <w:rFonts w:ascii="Times New Roman" w:hAnsi="Times New Roman" w:cs="Times New Roman"/>
                <w:sz w:val="22"/>
                <w:szCs w:val="22"/>
              </w:rPr>
              <w:t xml:space="preserve"> </w:t>
            </w:r>
            <w:proofErr w:type="spellStart"/>
            <w:r w:rsidRPr="00B8141A">
              <w:rPr>
                <w:rFonts w:ascii="Times New Roman" w:hAnsi="Times New Roman" w:cs="Times New Roman"/>
                <w:sz w:val="22"/>
                <w:szCs w:val="22"/>
              </w:rPr>
              <w:t>oculares</w:t>
            </w:r>
            <w:proofErr w:type="spellEnd"/>
          </w:p>
        </w:tc>
        <w:tc>
          <w:tcPr>
            <w:tcW w:w="2693" w:type="dxa"/>
          </w:tcPr>
          <w:p w14:paraId="57A0CB70" w14:textId="5BECAC85"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sz w:val="22"/>
                <w:szCs w:val="22"/>
              </w:rPr>
              <w:t>Visão</w:t>
            </w:r>
            <w:proofErr w:type="spellEnd"/>
            <w:r w:rsidRPr="00B8141A">
              <w:rPr>
                <w:rFonts w:ascii="Times New Roman" w:hAnsi="Times New Roman" w:cs="Times New Roman"/>
                <w:sz w:val="22"/>
                <w:szCs w:val="22"/>
              </w:rPr>
              <w:t xml:space="preserve"> </w:t>
            </w:r>
            <w:proofErr w:type="spellStart"/>
            <w:r w:rsidRPr="00B8141A">
              <w:rPr>
                <w:rFonts w:ascii="Times New Roman" w:hAnsi="Times New Roman" w:cs="Times New Roman"/>
                <w:sz w:val="22"/>
                <w:szCs w:val="22"/>
              </w:rPr>
              <w:t>turva</w:t>
            </w:r>
            <w:proofErr w:type="spellEnd"/>
          </w:p>
        </w:tc>
        <w:tc>
          <w:tcPr>
            <w:tcW w:w="1843" w:type="dxa"/>
          </w:tcPr>
          <w:p w14:paraId="4EA969BB" w14:textId="6BDCD7E9" w:rsidR="006F6E1D" w:rsidRPr="00B8141A" w:rsidRDefault="006F6E1D"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Pouco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6F6E1D" w:rsidRPr="00B8141A" w14:paraId="2E9E2B2F" w14:textId="77777777" w:rsidTr="005F23FB">
        <w:trPr>
          <w:cantSplit/>
        </w:trPr>
        <w:tc>
          <w:tcPr>
            <w:tcW w:w="4531" w:type="dxa"/>
            <w:vMerge/>
            <w:shd w:val="clear" w:color="auto" w:fill="auto"/>
            <w:vAlign w:val="center"/>
          </w:tcPr>
          <w:p w14:paraId="25EC5467" w14:textId="77777777"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rPr>
            </w:pPr>
          </w:p>
        </w:tc>
        <w:tc>
          <w:tcPr>
            <w:tcW w:w="2693" w:type="dxa"/>
          </w:tcPr>
          <w:p w14:paraId="766EB919" w14:textId="73201352"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rPr>
            </w:pPr>
            <w:r w:rsidRPr="00B8141A">
              <w:rPr>
                <w:rFonts w:ascii="Times New Roman" w:hAnsi="Times New Roman" w:cs="Times New Roman"/>
                <w:sz w:val="22"/>
                <w:szCs w:val="22"/>
              </w:rPr>
              <w:t>Cataratas</w:t>
            </w:r>
          </w:p>
        </w:tc>
        <w:tc>
          <w:tcPr>
            <w:tcW w:w="1843" w:type="dxa"/>
          </w:tcPr>
          <w:p w14:paraId="10BFF171" w14:textId="309236FD" w:rsidR="006F6E1D" w:rsidRPr="00B8141A" w:rsidRDefault="006F6E1D"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Pouco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6F6E1D" w:rsidRPr="00B8141A" w14:paraId="70F5279F" w14:textId="77777777" w:rsidTr="005F23FB">
        <w:trPr>
          <w:cantSplit/>
        </w:trPr>
        <w:tc>
          <w:tcPr>
            <w:tcW w:w="4531" w:type="dxa"/>
            <w:shd w:val="clear" w:color="auto" w:fill="auto"/>
            <w:vAlign w:val="center"/>
          </w:tcPr>
          <w:p w14:paraId="4BBD5987" w14:textId="3BD40D6C"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sz w:val="22"/>
                <w:szCs w:val="22"/>
              </w:rPr>
              <w:t>Cardiopatias</w:t>
            </w:r>
            <w:proofErr w:type="spellEnd"/>
          </w:p>
        </w:tc>
        <w:tc>
          <w:tcPr>
            <w:tcW w:w="2693" w:type="dxa"/>
          </w:tcPr>
          <w:p w14:paraId="3A205A99" w14:textId="24FCBEED" w:rsidR="006F6E1D" w:rsidRPr="00B8141A" w:rsidRDefault="006F6E1D" w:rsidP="00A27223">
            <w:pPr>
              <w:pStyle w:val="Table"/>
              <w:keepNext/>
              <w:keepLines w:val="0"/>
              <w:tabs>
                <w:tab w:val="clear" w:pos="284"/>
              </w:tabs>
              <w:spacing w:before="0" w:after="0"/>
              <w:rPr>
                <w:rFonts w:ascii="Times New Roman" w:hAnsi="Times New Roman" w:cs="Times New Roman"/>
                <w:b/>
                <w:sz w:val="22"/>
                <w:szCs w:val="22"/>
              </w:rPr>
            </w:pPr>
            <w:proofErr w:type="spellStart"/>
            <w:r w:rsidRPr="00B8141A">
              <w:rPr>
                <w:rFonts w:ascii="Times New Roman" w:hAnsi="Times New Roman" w:cs="Times New Roman"/>
                <w:sz w:val="22"/>
                <w:szCs w:val="22"/>
              </w:rPr>
              <w:t>Taquicardia</w:t>
            </w:r>
            <w:proofErr w:type="spellEnd"/>
            <w:r w:rsidRPr="00B8141A">
              <w:rPr>
                <w:rFonts w:ascii="Times New Roman" w:hAnsi="Times New Roman" w:cs="Times New Roman"/>
                <w:szCs w:val="20"/>
              </w:rPr>
              <w:t>*</w:t>
            </w:r>
            <w:r w:rsidRPr="00B8141A">
              <w:rPr>
                <w:rFonts w:ascii="Times New Roman" w:hAnsi="Times New Roman" w:cs="Times New Roman"/>
                <w:szCs w:val="20"/>
                <w:vertAlign w:val="superscript"/>
              </w:rPr>
              <w:t>7</w:t>
            </w:r>
          </w:p>
        </w:tc>
        <w:tc>
          <w:tcPr>
            <w:tcW w:w="1843" w:type="dxa"/>
          </w:tcPr>
          <w:p w14:paraId="06406F29" w14:textId="27E137F9"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color w:val="000000"/>
                <w:sz w:val="22"/>
                <w:szCs w:val="22"/>
              </w:rPr>
              <w:t>Pouco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761455" w:rsidRPr="00B8141A" w14:paraId="7F06580E" w14:textId="77777777" w:rsidTr="005F23FB">
        <w:trPr>
          <w:cantSplit/>
        </w:trPr>
        <w:tc>
          <w:tcPr>
            <w:tcW w:w="4531" w:type="dxa"/>
            <w:vMerge w:val="restart"/>
            <w:shd w:val="clear" w:color="auto" w:fill="auto"/>
            <w:vAlign w:val="center"/>
          </w:tcPr>
          <w:p w14:paraId="6F930BDA" w14:textId="2453D33F"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Doenças respiratórias, torácicas e do mediastino</w:t>
            </w:r>
          </w:p>
        </w:tc>
        <w:tc>
          <w:tcPr>
            <w:tcW w:w="2693" w:type="dxa"/>
            <w:vAlign w:val="center"/>
          </w:tcPr>
          <w:p w14:paraId="773A90D8" w14:textId="2B426764"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Asma (exacerbação)</w:t>
            </w:r>
          </w:p>
        </w:tc>
        <w:tc>
          <w:tcPr>
            <w:tcW w:w="1843" w:type="dxa"/>
          </w:tcPr>
          <w:p w14:paraId="1CD3A8FB" w14:textId="6E269C56" w:rsidR="00761455" w:rsidRPr="00B8141A" w:rsidRDefault="00761455" w:rsidP="00A27223">
            <w:pPr>
              <w:pStyle w:val="Table"/>
              <w:keepNext/>
              <w:keepLines w:val="0"/>
              <w:tabs>
                <w:tab w:val="clear" w:pos="284"/>
              </w:tabs>
              <w:spacing w:before="0" w:after="0"/>
              <w:rPr>
                <w:rFonts w:ascii="Times New Roman" w:hAnsi="Times New Roman" w:cs="Times New Roman"/>
                <w:color w:val="000000"/>
                <w:sz w:val="22"/>
                <w:szCs w:val="22"/>
                <w:lang w:val="pt-PT"/>
              </w:rPr>
            </w:pPr>
            <w:r w:rsidRPr="00B8141A">
              <w:rPr>
                <w:rFonts w:ascii="Times New Roman" w:hAnsi="Times New Roman" w:cs="Times New Roman"/>
                <w:color w:val="000000"/>
                <w:sz w:val="22"/>
                <w:szCs w:val="22"/>
                <w:lang w:val="pt-PT"/>
              </w:rPr>
              <w:t>Muito frequentes</w:t>
            </w:r>
          </w:p>
        </w:tc>
      </w:tr>
      <w:tr w:rsidR="00761455" w:rsidRPr="00B8141A" w14:paraId="34E5DFCF" w14:textId="77777777" w:rsidTr="005F23FB">
        <w:trPr>
          <w:cantSplit/>
        </w:trPr>
        <w:tc>
          <w:tcPr>
            <w:tcW w:w="4531" w:type="dxa"/>
            <w:vMerge/>
            <w:shd w:val="clear" w:color="auto" w:fill="auto"/>
            <w:vAlign w:val="center"/>
          </w:tcPr>
          <w:p w14:paraId="07FDF3A7" w14:textId="7AAD102F"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lang w:val="pt-PT"/>
              </w:rPr>
            </w:pPr>
          </w:p>
        </w:tc>
        <w:tc>
          <w:tcPr>
            <w:tcW w:w="2693" w:type="dxa"/>
            <w:vAlign w:val="center"/>
          </w:tcPr>
          <w:p w14:paraId="34790EEE" w14:textId="048724D1" w:rsidR="00761455" w:rsidRPr="00B8141A" w:rsidRDefault="00761455" w:rsidP="00A27223">
            <w:pPr>
              <w:pStyle w:val="Table"/>
              <w:keepNext/>
              <w:keepLines w:val="0"/>
              <w:tabs>
                <w:tab w:val="clear" w:pos="284"/>
              </w:tabs>
              <w:spacing w:before="0" w:after="0"/>
              <w:rPr>
                <w:rFonts w:ascii="Times New Roman" w:hAnsi="Times New Roman" w:cs="Times New Roman"/>
                <w:b/>
                <w:sz w:val="22"/>
                <w:szCs w:val="22"/>
              </w:rPr>
            </w:pPr>
            <w:r w:rsidRPr="00B8141A">
              <w:rPr>
                <w:rFonts w:ascii="Times New Roman" w:hAnsi="Times New Roman" w:cs="Times New Roman"/>
                <w:sz w:val="22"/>
                <w:szCs w:val="22"/>
              </w:rPr>
              <w:t xml:space="preserve">Dor </w:t>
            </w:r>
            <w:proofErr w:type="spellStart"/>
            <w:r w:rsidRPr="00B8141A">
              <w:rPr>
                <w:rFonts w:ascii="Times New Roman" w:hAnsi="Times New Roman" w:cs="Times New Roman"/>
                <w:sz w:val="22"/>
                <w:szCs w:val="22"/>
              </w:rPr>
              <w:t>orofaríngea</w:t>
            </w:r>
            <w:proofErr w:type="spellEnd"/>
            <w:r w:rsidRPr="00B8141A">
              <w:rPr>
                <w:rFonts w:ascii="Times New Roman" w:hAnsi="Times New Roman" w:cs="Times New Roman"/>
                <w:szCs w:val="20"/>
              </w:rPr>
              <w:t>*</w:t>
            </w:r>
            <w:r w:rsidRPr="00B8141A">
              <w:rPr>
                <w:rFonts w:ascii="Times New Roman" w:hAnsi="Times New Roman" w:cs="Times New Roman"/>
                <w:szCs w:val="20"/>
                <w:vertAlign w:val="superscript"/>
              </w:rPr>
              <w:t>8</w:t>
            </w:r>
          </w:p>
        </w:tc>
        <w:tc>
          <w:tcPr>
            <w:tcW w:w="1843" w:type="dxa"/>
          </w:tcPr>
          <w:p w14:paraId="233EA252" w14:textId="1D32157E"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color w:val="000000"/>
                <w:sz w:val="22"/>
                <w:szCs w:val="22"/>
              </w:rPr>
              <w:t>Frequentes</w:t>
            </w:r>
            <w:proofErr w:type="spellEnd"/>
          </w:p>
        </w:tc>
      </w:tr>
      <w:tr w:rsidR="00761455" w:rsidRPr="00B8141A" w14:paraId="27B83127" w14:textId="77777777" w:rsidTr="005F23FB">
        <w:trPr>
          <w:cantSplit/>
          <w:trHeight w:val="54"/>
        </w:trPr>
        <w:tc>
          <w:tcPr>
            <w:tcW w:w="4531" w:type="dxa"/>
            <w:vMerge/>
            <w:shd w:val="clear" w:color="auto" w:fill="auto"/>
            <w:vAlign w:val="center"/>
          </w:tcPr>
          <w:p w14:paraId="71C7CEA1" w14:textId="77777777"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194EECCE" w14:textId="5B4E811F"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sz w:val="22"/>
                <w:szCs w:val="22"/>
              </w:rPr>
              <w:t>Disfonia</w:t>
            </w:r>
            <w:proofErr w:type="spellEnd"/>
          </w:p>
        </w:tc>
        <w:tc>
          <w:tcPr>
            <w:tcW w:w="1843" w:type="dxa"/>
          </w:tcPr>
          <w:p w14:paraId="03DF471F" w14:textId="425C7586" w:rsidR="00761455" w:rsidRPr="00B8141A" w:rsidRDefault="00761455" w:rsidP="00A27223">
            <w:pPr>
              <w:pStyle w:val="Table"/>
              <w:keepNext/>
              <w:keepLines w:val="0"/>
              <w:tabs>
                <w:tab w:val="clear" w:pos="284"/>
              </w:tabs>
              <w:spacing w:before="0" w:after="0"/>
              <w:rPr>
                <w:rFonts w:ascii="Times New Roman" w:hAnsi="Times New Roman" w:cs="Times New Roman"/>
                <w:sz w:val="22"/>
                <w:szCs w:val="22"/>
              </w:rPr>
            </w:pPr>
            <w:proofErr w:type="spellStart"/>
            <w:r w:rsidRPr="00B8141A">
              <w:rPr>
                <w:rFonts w:ascii="Times New Roman" w:hAnsi="Times New Roman" w:cs="Times New Roman"/>
                <w:color w:val="000000"/>
                <w:sz w:val="22"/>
                <w:szCs w:val="22"/>
              </w:rPr>
              <w:t>Frequentes</w:t>
            </w:r>
            <w:proofErr w:type="spellEnd"/>
          </w:p>
        </w:tc>
      </w:tr>
      <w:tr w:rsidR="006F6E1D" w:rsidRPr="00B8141A" w14:paraId="54A11E1F" w14:textId="77777777" w:rsidTr="005F23FB">
        <w:trPr>
          <w:cantSplit/>
        </w:trPr>
        <w:tc>
          <w:tcPr>
            <w:tcW w:w="4531" w:type="dxa"/>
            <w:vMerge w:val="restart"/>
            <w:shd w:val="clear" w:color="auto" w:fill="auto"/>
            <w:vAlign w:val="center"/>
          </w:tcPr>
          <w:p w14:paraId="6042642E" w14:textId="497853D0"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Afeções dos tecidos cutâneos e subcutâneos</w:t>
            </w:r>
          </w:p>
        </w:tc>
        <w:tc>
          <w:tcPr>
            <w:tcW w:w="2693" w:type="dxa"/>
            <w:vAlign w:val="center"/>
          </w:tcPr>
          <w:p w14:paraId="6E0A2FB2" w14:textId="08FAFCE8" w:rsidR="006F6E1D" w:rsidRPr="00B8141A" w:rsidRDefault="006F6E1D" w:rsidP="00A27223">
            <w:pPr>
              <w:pStyle w:val="Table"/>
              <w:keepNext/>
              <w:keepLines w:val="0"/>
              <w:tabs>
                <w:tab w:val="clear" w:pos="284"/>
              </w:tabs>
              <w:spacing w:before="0" w:after="0"/>
              <w:rPr>
                <w:rFonts w:ascii="Times New Roman" w:hAnsi="Times New Roman" w:cs="Times New Roman"/>
                <w:b/>
                <w:sz w:val="22"/>
                <w:szCs w:val="22"/>
                <w:lang w:val="en-GB"/>
              </w:rPr>
            </w:pPr>
            <w:proofErr w:type="spellStart"/>
            <w:r w:rsidRPr="00B8141A">
              <w:rPr>
                <w:rFonts w:ascii="Times New Roman" w:hAnsi="Times New Roman" w:cs="Times New Roman"/>
                <w:color w:val="000000"/>
                <w:sz w:val="22"/>
                <w:szCs w:val="22"/>
              </w:rPr>
              <w:t>Erupção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cutânea</w:t>
            </w:r>
            <w:proofErr w:type="spellEnd"/>
            <w:r w:rsidRPr="00B8141A">
              <w:rPr>
                <w:rFonts w:ascii="Times New Roman" w:hAnsi="Times New Roman" w:cs="Times New Roman"/>
                <w:color w:val="000000"/>
                <w:szCs w:val="20"/>
              </w:rPr>
              <w:t>*</w:t>
            </w:r>
            <w:r w:rsidRPr="00B8141A">
              <w:rPr>
                <w:rFonts w:ascii="Times New Roman" w:hAnsi="Times New Roman" w:cs="Times New Roman"/>
                <w:color w:val="000000"/>
                <w:szCs w:val="20"/>
                <w:vertAlign w:val="superscript"/>
              </w:rPr>
              <w:t>9</w:t>
            </w:r>
          </w:p>
        </w:tc>
        <w:tc>
          <w:tcPr>
            <w:tcW w:w="1843" w:type="dxa"/>
          </w:tcPr>
          <w:p w14:paraId="17D4AA97" w14:textId="3C8F9676"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lang w:val="en-GB"/>
              </w:rPr>
            </w:pPr>
            <w:proofErr w:type="spellStart"/>
            <w:r w:rsidRPr="00B8141A">
              <w:rPr>
                <w:rFonts w:ascii="Times New Roman" w:hAnsi="Times New Roman" w:cs="Times New Roman"/>
                <w:color w:val="000000"/>
                <w:sz w:val="22"/>
                <w:szCs w:val="22"/>
              </w:rPr>
              <w:t>Pouco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6F6E1D" w:rsidRPr="00B8141A" w14:paraId="264B3B78" w14:textId="77777777" w:rsidTr="005F23FB">
        <w:trPr>
          <w:cantSplit/>
        </w:trPr>
        <w:tc>
          <w:tcPr>
            <w:tcW w:w="4531" w:type="dxa"/>
            <w:vMerge/>
            <w:shd w:val="clear" w:color="auto" w:fill="auto"/>
            <w:vAlign w:val="center"/>
          </w:tcPr>
          <w:p w14:paraId="440D7F1A" w14:textId="77777777"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54D1DB3D" w14:textId="1FC4F7EC" w:rsidR="006F6E1D" w:rsidRPr="00B8141A" w:rsidRDefault="006F6E1D"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Prurido</w:t>
            </w:r>
            <w:proofErr w:type="spellEnd"/>
            <w:r w:rsidRPr="00B8141A">
              <w:rPr>
                <w:rFonts w:ascii="Times New Roman" w:hAnsi="Times New Roman" w:cs="Times New Roman"/>
                <w:color w:val="000000"/>
                <w:szCs w:val="20"/>
              </w:rPr>
              <w:t>*</w:t>
            </w:r>
            <w:r w:rsidRPr="00B8141A">
              <w:rPr>
                <w:rFonts w:ascii="Times New Roman" w:hAnsi="Times New Roman" w:cs="Times New Roman"/>
                <w:color w:val="000000"/>
                <w:szCs w:val="20"/>
                <w:vertAlign w:val="superscript"/>
              </w:rPr>
              <w:t>10</w:t>
            </w:r>
          </w:p>
        </w:tc>
        <w:tc>
          <w:tcPr>
            <w:tcW w:w="1843" w:type="dxa"/>
          </w:tcPr>
          <w:p w14:paraId="11D4A85A" w14:textId="4F9C0FBC" w:rsidR="006F6E1D" w:rsidRPr="00B8141A" w:rsidRDefault="006F6E1D"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Pouco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6F6E1D" w:rsidRPr="00B8141A" w14:paraId="067BE2DC" w14:textId="77777777" w:rsidTr="005F23FB">
        <w:trPr>
          <w:cantSplit/>
        </w:trPr>
        <w:tc>
          <w:tcPr>
            <w:tcW w:w="4531" w:type="dxa"/>
            <w:vMerge w:val="restart"/>
            <w:shd w:val="clear" w:color="auto" w:fill="auto"/>
            <w:vAlign w:val="center"/>
          </w:tcPr>
          <w:p w14:paraId="2F353BF8" w14:textId="771AC03E"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Afeções musculosqueléticas e dos tecidos conjuntivos</w:t>
            </w:r>
          </w:p>
        </w:tc>
        <w:tc>
          <w:tcPr>
            <w:tcW w:w="2693" w:type="dxa"/>
            <w:vAlign w:val="center"/>
          </w:tcPr>
          <w:p w14:paraId="284A569D" w14:textId="311486C6" w:rsidR="006F6E1D" w:rsidRPr="00B8141A" w:rsidRDefault="006F6E1D" w:rsidP="00A27223">
            <w:pPr>
              <w:pStyle w:val="Table"/>
              <w:keepNext/>
              <w:keepLines w:val="0"/>
              <w:tabs>
                <w:tab w:val="clear" w:pos="284"/>
              </w:tabs>
              <w:spacing w:before="0" w:after="0"/>
              <w:rPr>
                <w:rFonts w:ascii="Times New Roman" w:hAnsi="Times New Roman" w:cs="Times New Roman"/>
                <w:b/>
                <w:sz w:val="22"/>
                <w:szCs w:val="22"/>
                <w:lang w:val="en-GB"/>
              </w:rPr>
            </w:pPr>
            <w:r w:rsidRPr="00B8141A">
              <w:rPr>
                <w:rFonts w:ascii="Times New Roman" w:hAnsi="Times New Roman" w:cs="Times New Roman"/>
                <w:color w:val="000000"/>
                <w:sz w:val="22"/>
                <w:szCs w:val="22"/>
              </w:rPr>
              <w:t>Dor musculosquelética</w:t>
            </w:r>
            <w:r w:rsidRPr="00B8141A">
              <w:rPr>
                <w:rFonts w:ascii="Times New Roman" w:hAnsi="Times New Roman" w:cs="Times New Roman"/>
                <w:color w:val="000000"/>
                <w:szCs w:val="20"/>
                <w:vertAlign w:val="superscript"/>
              </w:rPr>
              <w:t>11</w:t>
            </w:r>
          </w:p>
        </w:tc>
        <w:tc>
          <w:tcPr>
            <w:tcW w:w="1843" w:type="dxa"/>
          </w:tcPr>
          <w:p w14:paraId="46E97D62" w14:textId="7849FC5E"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lang w:val="en-GB"/>
              </w:rPr>
            </w:pPr>
            <w:proofErr w:type="spellStart"/>
            <w:r w:rsidRPr="00B8141A">
              <w:rPr>
                <w:rFonts w:ascii="Times New Roman" w:hAnsi="Times New Roman" w:cs="Times New Roman"/>
                <w:color w:val="000000"/>
                <w:sz w:val="22"/>
                <w:szCs w:val="22"/>
              </w:rPr>
              <w:t>Frequentes</w:t>
            </w:r>
            <w:proofErr w:type="spellEnd"/>
          </w:p>
        </w:tc>
      </w:tr>
      <w:tr w:rsidR="006F6E1D" w:rsidRPr="00B8141A" w14:paraId="0601B734" w14:textId="77777777" w:rsidTr="005F23FB">
        <w:trPr>
          <w:cantSplit/>
        </w:trPr>
        <w:tc>
          <w:tcPr>
            <w:tcW w:w="4531" w:type="dxa"/>
            <w:vMerge/>
            <w:shd w:val="clear" w:color="auto" w:fill="auto"/>
            <w:vAlign w:val="center"/>
          </w:tcPr>
          <w:p w14:paraId="59BAC59F" w14:textId="77777777" w:rsidR="006F6E1D" w:rsidRPr="00B8141A" w:rsidRDefault="006F6E1D" w:rsidP="00A27223">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6D3C4B56" w14:textId="46DEB2A6" w:rsidR="006F6E1D" w:rsidRPr="00B8141A" w:rsidRDefault="006F6E1D"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Espasmos</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musculares</w:t>
            </w:r>
            <w:proofErr w:type="spellEnd"/>
          </w:p>
        </w:tc>
        <w:tc>
          <w:tcPr>
            <w:tcW w:w="1843" w:type="dxa"/>
          </w:tcPr>
          <w:p w14:paraId="3D2315A2" w14:textId="03EC6063" w:rsidR="006F6E1D" w:rsidRPr="00B8141A" w:rsidRDefault="006F6E1D" w:rsidP="00A27223">
            <w:pPr>
              <w:pStyle w:val="Table"/>
              <w:keepNext/>
              <w:keepLines w:val="0"/>
              <w:tabs>
                <w:tab w:val="clear" w:pos="284"/>
              </w:tabs>
              <w:spacing w:before="0" w:after="0"/>
              <w:rPr>
                <w:rFonts w:ascii="Times New Roman" w:hAnsi="Times New Roman" w:cs="Times New Roman"/>
                <w:color w:val="000000"/>
                <w:sz w:val="22"/>
                <w:szCs w:val="22"/>
              </w:rPr>
            </w:pPr>
            <w:proofErr w:type="spellStart"/>
            <w:r w:rsidRPr="00B8141A">
              <w:rPr>
                <w:rFonts w:ascii="Times New Roman" w:hAnsi="Times New Roman" w:cs="Times New Roman"/>
                <w:color w:val="000000"/>
                <w:sz w:val="22"/>
                <w:szCs w:val="22"/>
              </w:rPr>
              <w:t>Pouco</w:t>
            </w:r>
            <w:proofErr w:type="spellEnd"/>
            <w:r w:rsidRPr="00B8141A">
              <w:rPr>
                <w:rFonts w:ascii="Times New Roman" w:hAnsi="Times New Roman" w:cs="Times New Roman"/>
                <w:color w:val="000000"/>
                <w:sz w:val="22"/>
                <w:szCs w:val="22"/>
              </w:rPr>
              <w:t xml:space="preserve"> </w:t>
            </w:r>
            <w:proofErr w:type="spellStart"/>
            <w:r w:rsidRPr="00B8141A">
              <w:rPr>
                <w:rFonts w:ascii="Times New Roman" w:hAnsi="Times New Roman" w:cs="Times New Roman"/>
                <w:color w:val="000000"/>
                <w:sz w:val="22"/>
                <w:szCs w:val="22"/>
              </w:rPr>
              <w:t>frequentes</w:t>
            </w:r>
            <w:proofErr w:type="spellEnd"/>
          </w:p>
        </w:tc>
      </w:tr>
      <w:tr w:rsidR="006F6E1D" w:rsidRPr="00807123" w14:paraId="02C26528" w14:textId="77777777" w:rsidTr="005F23FB">
        <w:trPr>
          <w:cantSplit/>
        </w:trPr>
        <w:tc>
          <w:tcPr>
            <w:tcW w:w="9067" w:type="dxa"/>
            <w:gridSpan w:val="3"/>
            <w:shd w:val="clear" w:color="auto" w:fill="auto"/>
            <w:vAlign w:val="center"/>
          </w:tcPr>
          <w:p w14:paraId="6AC67F08" w14:textId="43935F78"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w:t>
            </w:r>
            <w:r w:rsidRPr="00B8141A">
              <w:rPr>
                <w:rFonts w:ascii="Times New Roman" w:hAnsi="Times New Roman" w:cs="Times New Roman"/>
                <w:szCs w:val="20"/>
                <w:lang w:val="pt-PT"/>
              </w:rPr>
              <w:tab/>
              <w:t>Indica agrupamento de termos preferenciais (TP):</w:t>
            </w:r>
          </w:p>
          <w:p w14:paraId="5C044FBD" w14:textId="6F52985F"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1 Candidíase oral, candidíase orofaríngea.</w:t>
            </w:r>
          </w:p>
          <w:p w14:paraId="2C73ECFD" w14:textId="15CED85F" w:rsidR="006F6E1D" w:rsidRPr="00B8141A" w:rsidRDefault="006F6E1D" w:rsidP="00A27223">
            <w:pPr>
              <w:pStyle w:val="Table"/>
              <w:keepLines w:val="0"/>
              <w:spacing w:before="0" w:after="0"/>
              <w:rPr>
                <w:rFonts w:ascii="Times New Roman" w:hAnsi="Times New Roman" w:cs="Times New Roman"/>
                <w:szCs w:val="20"/>
                <w:lang w:val="pt-PT"/>
              </w:rPr>
            </w:pPr>
            <w:r w:rsidRPr="00B8141A">
              <w:rPr>
                <w:rFonts w:ascii="Times New Roman" w:hAnsi="Times New Roman" w:cs="Times New Roman"/>
                <w:szCs w:val="20"/>
                <w:lang w:val="pt-PT"/>
              </w:rPr>
              <w:t>2 Erupção medicamentosa, hipersensibilidade a medicamentos, hipersensibilidade, erupção cutânea, erupção cutânea eritematosa, erupção cutânea prurítica, urticária.</w:t>
            </w:r>
          </w:p>
          <w:p w14:paraId="76576BE4" w14:textId="3005C926"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3 Edema alérgico, angioedema, inchaço periorbital, inchaço da pálpebra.</w:t>
            </w:r>
          </w:p>
          <w:p w14:paraId="12D2FCB2" w14:textId="4A10D709"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4 Aumento do nível de glucose sanguínea, hiperglicemia.</w:t>
            </w:r>
          </w:p>
          <w:p w14:paraId="4334FDAC" w14:textId="71060A13"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5 Cefaleia, cefaleia de tensão.</w:t>
            </w:r>
          </w:p>
          <w:p w14:paraId="2BC1AECC" w14:textId="335B9B31"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6 Catarata, catarata cortical.</w:t>
            </w:r>
          </w:p>
          <w:p w14:paraId="62F4947C" w14:textId="3EADD236"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7 Aumento da frequência cardíaca, taquicardia, taquicardia sinusal, taquicardia supraventricular.</w:t>
            </w:r>
          </w:p>
          <w:p w14:paraId="5BF1538E" w14:textId="07C25E5B"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8 Dor oral, desconforto orofaríngeo, dor orofaríngea, irritação na garganta, odinofagia.</w:t>
            </w:r>
          </w:p>
          <w:p w14:paraId="74A80362" w14:textId="46AA81C7"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9 Erupção medicamentosa, erupção cutânea, erupção cutânea eritematosa, erupção cutânea prurítica.</w:t>
            </w:r>
          </w:p>
          <w:p w14:paraId="4F10706F" w14:textId="16419C64" w:rsidR="006F6E1D" w:rsidRPr="00B8141A" w:rsidRDefault="006F6E1D" w:rsidP="00A27223">
            <w:pPr>
              <w:pStyle w:val="Table"/>
              <w:keepLines w:val="0"/>
              <w:tabs>
                <w:tab w:val="clear" w:pos="284"/>
              </w:tabs>
              <w:spacing w:before="0" w:after="0"/>
              <w:rPr>
                <w:rFonts w:ascii="Times New Roman" w:hAnsi="Times New Roman" w:cs="Times New Roman"/>
                <w:szCs w:val="20"/>
                <w:lang w:val="pt-PT"/>
              </w:rPr>
            </w:pPr>
            <w:r w:rsidRPr="00B8141A">
              <w:rPr>
                <w:rFonts w:ascii="Times New Roman" w:hAnsi="Times New Roman" w:cs="Times New Roman"/>
                <w:szCs w:val="20"/>
                <w:lang w:val="pt-PT"/>
              </w:rPr>
              <w:t>10 Prurido anal, prurido ocular, prurido nasal, prurido, prurido genital.</w:t>
            </w:r>
          </w:p>
          <w:p w14:paraId="0ADE0715" w14:textId="6E196DC9" w:rsidR="006F6E1D" w:rsidRPr="00B8141A" w:rsidRDefault="006F6E1D" w:rsidP="00A27223">
            <w:pPr>
              <w:pStyle w:val="Legend"/>
              <w:keepLines w:val="0"/>
              <w:tabs>
                <w:tab w:val="clear" w:pos="284"/>
              </w:tabs>
              <w:spacing w:before="0" w:after="0"/>
              <w:ind w:left="567" w:hanging="567"/>
              <w:rPr>
                <w:rFonts w:ascii="Times New Roman" w:hAnsi="Times New Roman" w:cs="Times New Roman"/>
                <w:color w:val="000000"/>
                <w:sz w:val="22"/>
                <w:szCs w:val="22"/>
                <w:lang w:val="pt-PT"/>
              </w:rPr>
            </w:pPr>
            <w:r w:rsidRPr="00B8141A">
              <w:rPr>
                <w:rFonts w:ascii="Times New Roman" w:hAnsi="Times New Roman" w:cs="Times New Roman"/>
                <w:szCs w:val="20"/>
                <w:lang w:val="pt-PT"/>
              </w:rPr>
              <w:t xml:space="preserve">11 Dor nas costas, dor musculoesquelética, mialgia, dor no pescoço, dor musculoesquelética no peito. </w:t>
            </w:r>
          </w:p>
        </w:tc>
      </w:tr>
    </w:tbl>
    <w:p w14:paraId="76AF6FAB" w14:textId="77777777" w:rsidR="000B0DF3" w:rsidRDefault="000B0DF3" w:rsidP="00A27223">
      <w:pPr>
        <w:tabs>
          <w:tab w:val="clear" w:pos="567"/>
        </w:tabs>
        <w:autoSpaceDE w:val="0"/>
        <w:autoSpaceDN w:val="0"/>
        <w:adjustRightInd w:val="0"/>
        <w:spacing w:line="240" w:lineRule="auto"/>
        <w:rPr>
          <w:szCs w:val="22"/>
          <w:lang w:val="pt-PT"/>
        </w:rPr>
      </w:pPr>
    </w:p>
    <w:p w14:paraId="7BF9FAAA" w14:textId="77777777" w:rsidR="00DF5421" w:rsidRPr="00DC6055" w:rsidRDefault="00DF5421" w:rsidP="00DF5421">
      <w:pPr>
        <w:keepNext/>
        <w:widowControl w:val="0"/>
        <w:suppressAutoHyphens/>
        <w:spacing w:line="240" w:lineRule="auto"/>
        <w:rPr>
          <w:szCs w:val="22"/>
          <w:u w:val="single"/>
          <w:lang w:val="pt-PT"/>
        </w:rPr>
      </w:pPr>
      <w:r>
        <w:rPr>
          <w:noProof/>
          <w:szCs w:val="22"/>
          <w:u w:val="single"/>
          <w:lang w:val="pt-PT"/>
        </w:rPr>
        <w:t>População pediátrica</w:t>
      </w:r>
    </w:p>
    <w:p w14:paraId="40125627" w14:textId="77777777" w:rsidR="00DF5421" w:rsidRDefault="00DF5421" w:rsidP="00DF5421">
      <w:pPr>
        <w:keepNext/>
        <w:widowControl w:val="0"/>
        <w:tabs>
          <w:tab w:val="clear" w:pos="567"/>
        </w:tabs>
        <w:autoSpaceDE w:val="0"/>
        <w:autoSpaceDN w:val="0"/>
        <w:adjustRightInd w:val="0"/>
        <w:spacing w:line="240" w:lineRule="auto"/>
        <w:rPr>
          <w:szCs w:val="22"/>
          <w:lang w:val="pt-PT"/>
        </w:rPr>
      </w:pPr>
    </w:p>
    <w:p w14:paraId="1A7FDC87" w14:textId="77777777" w:rsidR="00DF5421" w:rsidRPr="00110D35" w:rsidRDefault="00DF5421" w:rsidP="00DF5421">
      <w:pPr>
        <w:widowControl w:val="0"/>
        <w:tabs>
          <w:tab w:val="clear" w:pos="567"/>
        </w:tabs>
        <w:autoSpaceDE w:val="0"/>
        <w:autoSpaceDN w:val="0"/>
        <w:adjustRightInd w:val="0"/>
        <w:spacing w:line="240" w:lineRule="auto"/>
        <w:rPr>
          <w:szCs w:val="22"/>
          <w:lang w:val="pt-PT"/>
        </w:rPr>
      </w:pPr>
      <w:r w:rsidRPr="00110D35">
        <w:rPr>
          <w:szCs w:val="22"/>
          <w:lang w:val="pt-PT"/>
        </w:rPr>
        <w:t>O perfil de segurança do medicamento foi avaliado em estudos de fase III em adolescentes (</w:t>
      </w:r>
      <w:r w:rsidRPr="00110D35">
        <w:rPr>
          <w:rFonts w:eastAsia="SimSun"/>
          <w:szCs w:val="22"/>
          <w:lang w:val="pt-PT"/>
        </w:rPr>
        <w:t>com idade igual ou superior a 12 anos</w:t>
      </w:r>
      <w:r w:rsidRPr="00110D35">
        <w:rPr>
          <w:szCs w:val="22"/>
          <w:lang w:val="pt-PT"/>
        </w:rPr>
        <w:t>) e adultos. A frequência, tipo e gravidade das reações adversas em adolescentes são semelhantes à dos adultos.</w:t>
      </w:r>
    </w:p>
    <w:p w14:paraId="45F1A56A" w14:textId="77777777" w:rsidR="00DF5421" w:rsidRPr="00B8141A" w:rsidRDefault="00DF5421" w:rsidP="00A27223">
      <w:pPr>
        <w:tabs>
          <w:tab w:val="clear" w:pos="567"/>
        </w:tabs>
        <w:autoSpaceDE w:val="0"/>
        <w:autoSpaceDN w:val="0"/>
        <w:adjustRightInd w:val="0"/>
        <w:spacing w:line="240" w:lineRule="auto"/>
        <w:rPr>
          <w:szCs w:val="22"/>
          <w:lang w:val="pt-PT"/>
        </w:rPr>
      </w:pPr>
    </w:p>
    <w:p w14:paraId="622C153F" w14:textId="77777777" w:rsidR="00B365D8" w:rsidRPr="00B8141A" w:rsidRDefault="00B365D8" w:rsidP="00A27223">
      <w:pPr>
        <w:keepNext/>
        <w:suppressAutoHyphens/>
        <w:spacing w:line="240" w:lineRule="auto"/>
        <w:rPr>
          <w:szCs w:val="22"/>
          <w:u w:val="single"/>
          <w:lang w:val="pt-PT"/>
        </w:rPr>
      </w:pPr>
      <w:bookmarkStart w:id="7" w:name="_nth_ADRs_for_individual_co21263"/>
      <w:bookmarkStart w:id="8" w:name="_nth_Description_of_selecte21576"/>
      <w:bookmarkStart w:id="9" w:name="_nth_Special_populations__d21686"/>
      <w:bookmarkEnd w:id="7"/>
      <w:bookmarkEnd w:id="8"/>
      <w:bookmarkEnd w:id="9"/>
      <w:r w:rsidRPr="00B8141A">
        <w:rPr>
          <w:noProof/>
          <w:szCs w:val="22"/>
          <w:u w:val="single"/>
          <w:lang w:val="pt-PT"/>
        </w:rPr>
        <w:t>Notificação de suspeitas de reações adversas</w:t>
      </w:r>
    </w:p>
    <w:p w14:paraId="5037EA9A" w14:textId="77777777" w:rsidR="00B365D8" w:rsidRPr="00B8141A" w:rsidRDefault="00B365D8" w:rsidP="00A27223">
      <w:pPr>
        <w:keepNext/>
        <w:tabs>
          <w:tab w:val="clear" w:pos="567"/>
        </w:tabs>
        <w:autoSpaceDE w:val="0"/>
        <w:autoSpaceDN w:val="0"/>
        <w:adjustRightInd w:val="0"/>
        <w:spacing w:line="240" w:lineRule="auto"/>
        <w:rPr>
          <w:szCs w:val="22"/>
          <w:lang w:val="pt-PT"/>
        </w:rPr>
      </w:pPr>
    </w:p>
    <w:p w14:paraId="106D2535" w14:textId="7B832DD9" w:rsidR="000B0DF3" w:rsidRPr="00B8141A" w:rsidRDefault="00B365D8" w:rsidP="00A27223">
      <w:pPr>
        <w:tabs>
          <w:tab w:val="clear" w:pos="567"/>
        </w:tabs>
        <w:autoSpaceDE w:val="0"/>
        <w:autoSpaceDN w:val="0"/>
        <w:adjustRightInd w:val="0"/>
        <w:spacing w:line="240" w:lineRule="auto"/>
        <w:rPr>
          <w:szCs w:val="22"/>
          <w:lang w:val="pt-PT"/>
        </w:rPr>
      </w:pPr>
      <w:r w:rsidRPr="00B8141A">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w:t>
      </w:r>
      <w:r w:rsidR="000F3CE5" w:rsidRPr="00B8141A">
        <w:rPr>
          <w:lang w:val="pt-PT"/>
        </w:rPr>
        <w:t xml:space="preserve">através </w:t>
      </w:r>
      <w:r w:rsidR="000F3CE5" w:rsidRPr="00B8141A">
        <w:rPr>
          <w:shd w:val="pct15" w:color="auto" w:fill="auto"/>
          <w:lang w:val="pt-PT"/>
        </w:rPr>
        <w:t xml:space="preserve">do sistema nacional de notificação mencionado no </w:t>
      </w:r>
      <w:hyperlink r:id="rId10" w:history="1">
        <w:r w:rsidR="00807123" w:rsidRPr="00DD28C6">
          <w:rPr>
            <w:color w:val="0000FF"/>
            <w:szCs w:val="22"/>
            <w:u w:val="single"/>
            <w:shd w:val="pct15" w:color="auto" w:fill="auto"/>
            <w:lang w:val="pt-PT"/>
          </w:rPr>
          <w:t>Apêndice V</w:t>
        </w:r>
      </w:hyperlink>
      <w:r w:rsidR="00017285" w:rsidRPr="00B8141A">
        <w:rPr>
          <w:szCs w:val="22"/>
          <w:shd w:val="pct15" w:color="auto" w:fill="auto"/>
          <w:lang w:val="pt-PT"/>
        </w:rPr>
        <w:t>.</w:t>
      </w:r>
    </w:p>
    <w:p w14:paraId="46391B20" w14:textId="77777777" w:rsidR="000B0DF3" w:rsidRPr="00B8141A" w:rsidRDefault="000B0DF3" w:rsidP="00A27223">
      <w:pPr>
        <w:tabs>
          <w:tab w:val="clear" w:pos="567"/>
        </w:tabs>
        <w:autoSpaceDE w:val="0"/>
        <w:autoSpaceDN w:val="0"/>
        <w:adjustRightInd w:val="0"/>
        <w:spacing w:line="240" w:lineRule="auto"/>
        <w:rPr>
          <w:szCs w:val="22"/>
          <w:lang w:val="pt-PT"/>
        </w:rPr>
      </w:pPr>
    </w:p>
    <w:p w14:paraId="286D571C" w14:textId="77777777" w:rsidR="00B365D8" w:rsidRPr="00B8141A" w:rsidRDefault="00B365D8" w:rsidP="00A27223">
      <w:pPr>
        <w:keepNext/>
        <w:tabs>
          <w:tab w:val="clear" w:pos="567"/>
        </w:tabs>
        <w:spacing w:line="240" w:lineRule="auto"/>
        <w:ind w:left="567" w:hanging="567"/>
        <w:rPr>
          <w:szCs w:val="22"/>
          <w:lang w:val="pt-PT"/>
        </w:rPr>
      </w:pPr>
      <w:r w:rsidRPr="00B8141A">
        <w:rPr>
          <w:b/>
          <w:szCs w:val="22"/>
          <w:lang w:val="pt-PT"/>
        </w:rPr>
        <w:t>4.9</w:t>
      </w:r>
      <w:r w:rsidRPr="00B8141A">
        <w:rPr>
          <w:b/>
          <w:szCs w:val="22"/>
          <w:lang w:val="pt-PT"/>
        </w:rPr>
        <w:tab/>
        <w:t>Sobredosagem</w:t>
      </w:r>
    </w:p>
    <w:p w14:paraId="7F0473D3" w14:textId="77777777" w:rsidR="000B0DF3" w:rsidRPr="00B8141A" w:rsidRDefault="000B0DF3" w:rsidP="00A27223">
      <w:pPr>
        <w:keepNext/>
        <w:tabs>
          <w:tab w:val="clear" w:pos="567"/>
        </w:tabs>
        <w:autoSpaceDE w:val="0"/>
        <w:autoSpaceDN w:val="0"/>
        <w:adjustRightInd w:val="0"/>
        <w:spacing w:line="240" w:lineRule="auto"/>
        <w:rPr>
          <w:szCs w:val="22"/>
          <w:lang w:val="pt-PT"/>
        </w:rPr>
      </w:pPr>
    </w:p>
    <w:p w14:paraId="34CDC6CA" w14:textId="77777777" w:rsidR="00994BE6" w:rsidRPr="00B8141A" w:rsidRDefault="00994BE6" w:rsidP="00A27223">
      <w:pPr>
        <w:tabs>
          <w:tab w:val="clear" w:pos="567"/>
        </w:tabs>
        <w:spacing w:line="240" w:lineRule="auto"/>
        <w:rPr>
          <w:szCs w:val="22"/>
          <w:lang w:val="pt-PT"/>
        </w:rPr>
      </w:pPr>
      <w:r w:rsidRPr="00B8141A">
        <w:rPr>
          <w:szCs w:val="22"/>
          <w:lang w:val="pt-PT"/>
        </w:rPr>
        <w:t>Em caso de suspeita de sobredosagem devem ser iniciadas medidas gerais de suporte e tratamento sintomático.</w:t>
      </w:r>
    </w:p>
    <w:p w14:paraId="66C9DBEE" w14:textId="77777777" w:rsidR="00C218B7" w:rsidRPr="00B8141A" w:rsidRDefault="00C218B7" w:rsidP="00A27223">
      <w:pPr>
        <w:tabs>
          <w:tab w:val="clear" w:pos="567"/>
        </w:tabs>
        <w:spacing w:line="240" w:lineRule="auto"/>
        <w:rPr>
          <w:rFonts w:eastAsia="MS Mincho"/>
          <w:szCs w:val="22"/>
          <w:lang w:val="pt-PT" w:eastAsia="zh-CN"/>
        </w:rPr>
      </w:pPr>
    </w:p>
    <w:p w14:paraId="69073863" w14:textId="5DF2A37E" w:rsidR="00F62C8E" w:rsidRPr="00B8141A" w:rsidRDefault="00FC214F" w:rsidP="00A27223">
      <w:pPr>
        <w:tabs>
          <w:tab w:val="clear" w:pos="567"/>
        </w:tabs>
        <w:spacing w:line="240" w:lineRule="auto"/>
        <w:rPr>
          <w:rFonts w:eastAsia="MS Mincho"/>
          <w:szCs w:val="22"/>
          <w:lang w:val="pt-PT" w:eastAsia="zh-CN"/>
        </w:rPr>
      </w:pPr>
      <w:r w:rsidRPr="00B8141A">
        <w:rPr>
          <w:szCs w:val="22"/>
          <w:lang w:val="pt-PT"/>
        </w:rPr>
        <w:t xml:space="preserve">Uma sobredosagem provavelmente produzirá </w:t>
      </w:r>
      <w:r w:rsidRPr="00B8141A">
        <w:rPr>
          <w:lang w:val="pt-PT"/>
        </w:rPr>
        <w:t>sintomas ou efeitos adversos associados às ações farmacológicas dos componentes individuais (por exemplo, taquicardia, tremor, palpitações, cefaleias, náusea, vómitos, sonolência, arritmias ventriculares, acidose metabólica, hipocaliemia, hiperglicemia</w:t>
      </w:r>
      <w:r w:rsidR="00374D7F" w:rsidRPr="00B8141A">
        <w:rPr>
          <w:rFonts w:eastAsia="MS Mincho"/>
          <w:szCs w:val="22"/>
          <w:lang w:val="pt-PT" w:eastAsia="zh-CN"/>
        </w:rPr>
        <w:t xml:space="preserve">, </w:t>
      </w:r>
      <w:r w:rsidRPr="00B8141A">
        <w:rPr>
          <w:szCs w:val="22"/>
          <w:lang w:val="pt-PT"/>
        </w:rPr>
        <w:t>supressão da função do eixo hipotálamo-hipófise-adrenal</w:t>
      </w:r>
      <w:r w:rsidR="00374D7F" w:rsidRPr="00B8141A">
        <w:rPr>
          <w:rFonts w:eastAsia="MS Mincho"/>
          <w:szCs w:val="22"/>
          <w:lang w:val="pt-PT" w:eastAsia="zh-CN"/>
        </w:rPr>
        <w:t>).</w:t>
      </w:r>
    </w:p>
    <w:p w14:paraId="550B22A1" w14:textId="77777777" w:rsidR="00F62C8E" w:rsidRPr="00B8141A" w:rsidRDefault="00F62C8E" w:rsidP="00A27223">
      <w:pPr>
        <w:tabs>
          <w:tab w:val="clear" w:pos="567"/>
        </w:tabs>
        <w:spacing w:line="240" w:lineRule="auto"/>
        <w:rPr>
          <w:rFonts w:eastAsia="MS Mincho"/>
          <w:szCs w:val="22"/>
          <w:lang w:val="pt-PT" w:eastAsia="zh-CN"/>
        </w:rPr>
      </w:pPr>
    </w:p>
    <w:p w14:paraId="0D5654D3" w14:textId="65768FA0" w:rsidR="00FC214F" w:rsidRPr="00B8141A" w:rsidRDefault="00FC214F" w:rsidP="00A27223">
      <w:pPr>
        <w:tabs>
          <w:tab w:val="clear" w:pos="567"/>
        </w:tabs>
        <w:spacing w:line="240" w:lineRule="auto"/>
        <w:rPr>
          <w:szCs w:val="22"/>
          <w:lang w:val="pt-PT"/>
        </w:rPr>
      </w:pPr>
      <w:r w:rsidRPr="00B8141A">
        <w:rPr>
          <w:lang w:val="pt-PT"/>
        </w:rPr>
        <w:t>A utilização de bloqueadores beta cardioseletivos pode ser considerada para o tratamento dos efeitos adrenérgicos beta</w:t>
      </w:r>
      <w:r w:rsidRPr="00B8141A">
        <w:rPr>
          <w:vertAlign w:val="subscript"/>
          <w:lang w:val="pt-PT"/>
        </w:rPr>
        <w:t>2</w:t>
      </w:r>
      <w:r w:rsidRPr="00B8141A">
        <w:rPr>
          <w:lang w:val="pt-PT"/>
        </w:rPr>
        <w:t>, mas apenas sob supervisão de um médico e com extrema precaução, dado que a utilização de bloqueadores adrenérgicos beta</w:t>
      </w:r>
      <w:r w:rsidRPr="00B8141A">
        <w:rPr>
          <w:vertAlign w:val="subscript"/>
          <w:lang w:val="pt-PT"/>
        </w:rPr>
        <w:t>2</w:t>
      </w:r>
      <w:r w:rsidRPr="00B8141A">
        <w:rPr>
          <w:lang w:val="pt-PT"/>
        </w:rPr>
        <w:t xml:space="preserve"> pode provocar broncospasmo. Em casos graves, os doentes devem ser hospitalizados</w:t>
      </w:r>
      <w:r w:rsidRPr="00B8141A">
        <w:rPr>
          <w:szCs w:val="22"/>
          <w:lang w:val="pt-PT"/>
        </w:rPr>
        <w:t>.</w:t>
      </w:r>
    </w:p>
    <w:p w14:paraId="50FF7B37" w14:textId="0D034ABD" w:rsidR="00374D7F" w:rsidRPr="00B8141A" w:rsidRDefault="00374D7F" w:rsidP="00A27223">
      <w:pPr>
        <w:tabs>
          <w:tab w:val="clear" w:pos="567"/>
        </w:tabs>
        <w:spacing w:line="240" w:lineRule="auto"/>
        <w:rPr>
          <w:rFonts w:eastAsia="MS Mincho"/>
          <w:szCs w:val="22"/>
          <w:lang w:val="pt-PT" w:eastAsia="zh-CN"/>
        </w:rPr>
      </w:pPr>
    </w:p>
    <w:p w14:paraId="5256F82B" w14:textId="77777777" w:rsidR="005F23FB" w:rsidRPr="00B8141A" w:rsidRDefault="005F23FB" w:rsidP="00A27223">
      <w:pPr>
        <w:tabs>
          <w:tab w:val="clear" w:pos="567"/>
        </w:tabs>
        <w:spacing w:line="240" w:lineRule="auto"/>
        <w:rPr>
          <w:rFonts w:eastAsia="MS Mincho"/>
          <w:szCs w:val="22"/>
          <w:lang w:val="pt-PT" w:eastAsia="zh-CN"/>
        </w:rPr>
      </w:pPr>
    </w:p>
    <w:p w14:paraId="7AF857EE" w14:textId="77777777" w:rsidR="00BF3B6E" w:rsidRPr="00B8141A" w:rsidRDefault="00BF3B6E" w:rsidP="00A27223">
      <w:pPr>
        <w:keepNext/>
        <w:keepLines/>
        <w:tabs>
          <w:tab w:val="clear" w:pos="567"/>
        </w:tabs>
        <w:suppressAutoHyphens/>
        <w:spacing w:line="240" w:lineRule="auto"/>
        <w:ind w:left="567" w:hanging="567"/>
        <w:rPr>
          <w:szCs w:val="22"/>
          <w:lang w:val="pt-PT"/>
        </w:rPr>
      </w:pPr>
      <w:r w:rsidRPr="00B8141A">
        <w:rPr>
          <w:b/>
          <w:szCs w:val="22"/>
          <w:lang w:val="pt-PT"/>
        </w:rPr>
        <w:t>5.</w:t>
      </w:r>
      <w:r w:rsidRPr="00B8141A">
        <w:rPr>
          <w:b/>
          <w:szCs w:val="22"/>
          <w:lang w:val="pt-PT"/>
        </w:rPr>
        <w:tab/>
        <w:t>PROPRIEDADES FARMACOLÓGICAS</w:t>
      </w:r>
    </w:p>
    <w:p w14:paraId="0E586751" w14:textId="77777777" w:rsidR="00B365D8" w:rsidRPr="00B8141A" w:rsidRDefault="00B365D8" w:rsidP="00A27223">
      <w:pPr>
        <w:keepNext/>
        <w:keepLines/>
        <w:tabs>
          <w:tab w:val="clear" w:pos="567"/>
        </w:tabs>
        <w:spacing w:line="240" w:lineRule="auto"/>
        <w:rPr>
          <w:szCs w:val="22"/>
          <w:lang w:val="pt-PT"/>
        </w:rPr>
      </w:pPr>
    </w:p>
    <w:p w14:paraId="70805288" w14:textId="77777777" w:rsidR="00B365D8" w:rsidRPr="00B8141A" w:rsidRDefault="00B365D8" w:rsidP="00A27223">
      <w:pPr>
        <w:keepNext/>
        <w:keepLines/>
        <w:tabs>
          <w:tab w:val="clear" w:pos="567"/>
        </w:tabs>
        <w:spacing w:line="240" w:lineRule="auto"/>
        <w:ind w:left="567" w:hanging="567"/>
        <w:rPr>
          <w:szCs w:val="22"/>
          <w:lang w:val="pt-PT"/>
        </w:rPr>
      </w:pPr>
      <w:r w:rsidRPr="00B8141A">
        <w:rPr>
          <w:b/>
          <w:szCs w:val="22"/>
          <w:lang w:val="pt-PT"/>
        </w:rPr>
        <w:t>5.1</w:t>
      </w:r>
      <w:r w:rsidRPr="00B8141A">
        <w:rPr>
          <w:b/>
          <w:szCs w:val="22"/>
          <w:lang w:val="pt-PT"/>
        </w:rPr>
        <w:tab/>
        <w:t>Propriedades farmacodinâmicas</w:t>
      </w:r>
    </w:p>
    <w:p w14:paraId="05EB2FE2" w14:textId="77777777" w:rsidR="00B365D8" w:rsidRPr="00B8141A" w:rsidRDefault="00B365D8" w:rsidP="00A27223">
      <w:pPr>
        <w:keepNext/>
        <w:keepLines/>
        <w:tabs>
          <w:tab w:val="clear" w:pos="567"/>
        </w:tabs>
        <w:spacing w:line="240" w:lineRule="auto"/>
        <w:rPr>
          <w:szCs w:val="22"/>
          <w:lang w:val="pt-PT"/>
        </w:rPr>
      </w:pPr>
    </w:p>
    <w:p w14:paraId="2A39D493" w14:textId="36BFE708" w:rsidR="00BF3B6E" w:rsidRPr="00B8141A" w:rsidRDefault="00BF3B6E" w:rsidP="00A27223">
      <w:pPr>
        <w:keepNext/>
        <w:keepLines/>
        <w:tabs>
          <w:tab w:val="clear" w:pos="567"/>
        </w:tabs>
        <w:spacing w:line="240" w:lineRule="auto"/>
        <w:rPr>
          <w:szCs w:val="22"/>
          <w:lang w:val="pt-PT"/>
        </w:rPr>
      </w:pPr>
      <w:r w:rsidRPr="00B8141A">
        <w:rPr>
          <w:bCs/>
          <w:szCs w:val="22"/>
          <w:lang w:val="pt-PT"/>
        </w:rPr>
        <w:t xml:space="preserve">Grupo farmacoterapêutico: Fármacos para doenças respiratórias obstrutivas, </w:t>
      </w:r>
      <w:r w:rsidR="00C50BC4" w:rsidRPr="00B8141A">
        <w:rPr>
          <w:szCs w:val="22"/>
          <w:lang w:val="pt-PT"/>
        </w:rPr>
        <w:t>adrenérgicos em combinação com corticosteroides</w:t>
      </w:r>
      <w:r w:rsidR="006B71E6" w:rsidRPr="00B8141A">
        <w:rPr>
          <w:szCs w:val="22"/>
          <w:lang w:val="pt-PT"/>
        </w:rPr>
        <w:t xml:space="preserve"> ou outros medicamentos, excluindo anticolinérgicos</w:t>
      </w:r>
      <w:r w:rsidR="00C50BC4" w:rsidRPr="00B8141A">
        <w:rPr>
          <w:szCs w:val="22"/>
          <w:lang w:val="pt-PT"/>
        </w:rPr>
        <w:t xml:space="preserve">. </w:t>
      </w:r>
      <w:r w:rsidR="00C50BC4" w:rsidRPr="00B8141A">
        <w:rPr>
          <w:lang w:val="pt-PT"/>
        </w:rPr>
        <w:t>C</w:t>
      </w:r>
      <w:r w:rsidRPr="00B8141A">
        <w:rPr>
          <w:lang w:val="pt-PT"/>
        </w:rPr>
        <w:t>ódigo ATC</w:t>
      </w:r>
      <w:r w:rsidRPr="00B8141A">
        <w:rPr>
          <w:szCs w:val="22"/>
          <w:lang w:val="pt-PT"/>
        </w:rPr>
        <w:t>:</w:t>
      </w:r>
      <w:r w:rsidR="00CF6E59" w:rsidRPr="00B8141A">
        <w:rPr>
          <w:szCs w:val="22"/>
          <w:lang w:val="pt-PT"/>
        </w:rPr>
        <w:t> </w:t>
      </w:r>
      <w:r w:rsidR="006B71E6" w:rsidRPr="00B8141A">
        <w:rPr>
          <w:szCs w:val="22"/>
          <w:lang w:val="pt-PT"/>
        </w:rPr>
        <w:t>R03AK14</w:t>
      </w:r>
    </w:p>
    <w:p w14:paraId="079CCA32" w14:textId="77777777" w:rsidR="00BF3B6E" w:rsidRPr="00B8141A" w:rsidRDefault="00BF3B6E" w:rsidP="00A27223">
      <w:pPr>
        <w:keepNext/>
        <w:keepLines/>
        <w:tabs>
          <w:tab w:val="clear" w:pos="567"/>
        </w:tabs>
        <w:spacing w:line="240" w:lineRule="auto"/>
        <w:rPr>
          <w:szCs w:val="22"/>
          <w:lang w:val="pt-PT"/>
        </w:rPr>
      </w:pPr>
    </w:p>
    <w:p w14:paraId="25059BE2" w14:textId="77777777" w:rsidR="00BF3B6E" w:rsidRPr="00B8141A" w:rsidRDefault="00BF3B6E" w:rsidP="00A27223">
      <w:pPr>
        <w:keepNext/>
        <w:keepLines/>
        <w:tabs>
          <w:tab w:val="clear" w:pos="567"/>
        </w:tabs>
        <w:autoSpaceDE w:val="0"/>
        <w:autoSpaceDN w:val="0"/>
        <w:adjustRightInd w:val="0"/>
        <w:spacing w:line="240" w:lineRule="auto"/>
        <w:rPr>
          <w:szCs w:val="22"/>
          <w:u w:val="single"/>
          <w:lang w:val="pt-PT"/>
        </w:rPr>
      </w:pPr>
      <w:r w:rsidRPr="00B8141A">
        <w:rPr>
          <w:szCs w:val="22"/>
          <w:u w:val="single"/>
          <w:lang w:val="pt-PT"/>
        </w:rPr>
        <w:t>Mecanismo de ação</w:t>
      </w:r>
    </w:p>
    <w:p w14:paraId="4A3F95C8" w14:textId="77777777" w:rsidR="000B0DF3" w:rsidRPr="00B8141A" w:rsidRDefault="000B0DF3" w:rsidP="00A27223">
      <w:pPr>
        <w:keepNext/>
        <w:keepLines/>
        <w:tabs>
          <w:tab w:val="clear" w:pos="567"/>
        </w:tabs>
        <w:autoSpaceDE w:val="0"/>
        <w:autoSpaceDN w:val="0"/>
        <w:adjustRightInd w:val="0"/>
        <w:spacing w:line="240" w:lineRule="auto"/>
        <w:rPr>
          <w:szCs w:val="22"/>
          <w:lang w:val="pt-PT"/>
        </w:rPr>
      </w:pPr>
    </w:p>
    <w:p w14:paraId="3C9922E1" w14:textId="5C1E5595" w:rsidR="000B0DF3" w:rsidRPr="00B8141A" w:rsidRDefault="0054706E" w:rsidP="00A27223">
      <w:pPr>
        <w:tabs>
          <w:tab w:val="clear" w:pos="567"/>
        </w:tabs>
        <w:autoSpaceDE w:val="0"/>
        <w:autoSpaceDN w:val="0"/>
        <w:adjustRightInd w:val="0"/>
        <w:spacing w:line="240" w:lineRule="auto"/>
        <w:rPr>
          <w:szCs w:val="22"/>
          <w:lang w:val="pt-PT"/>
        </w:rPr>
      </w:pPr>
      <w:r w:rsidRPr="00B8141A">
        <w:rPr>
          <w:shd w:val="clear" w:color="auto" w:fill="FFFFFF"/>
          <w:lang w:val="pt-PT"/>
        </w:rPr>
        <w:t>Este medicamento</w:t>
      </w:r>
      <w:r w:rsidR="00017285" w:rsidRPr="00B8141A">
        <w:rPr>
          <w:shd w:val="clear" w:color="auto" w:fill="FFFFFF"/>
          <w:lang w:val="pt-PT"/>
        </w:rPr>
        <w:t xml:space="preserve"> </w:t>
      </w:r>
      <w:r w:rsidR="00BF3B6E" w:rsidRPr="00B8141A">
        <w:rPr>
          <w:szCs w:val="22"/>
          <w:shd w:val="clear" w:color="auto" w:fill="FFFFFF"/>
          <w:lang w:val="pt-PT"/>
        </w:rPr>
        <w:t>é uma associação de indacaterol, um agonista adrenérgico beta</w:t>
      </w:r>
      <w:r w:rsidR="00BF3B6E" w:rsidRPr="00B8141A">
        <w:rPr>
          <w:szCs w:val="22"/>
          <w:shd w:val="clear" w:color="auto" w:fill="FFFFFF"/>
          <w:vertAlign w:val="subscript"/>
          <w:lang w:val="pt-PT"/>
        </w:rPr>
        <w:t xml:space="preserve">2 </w:t>
      </w:r>
      <w:r w:rsidR="00BF3B6E" w:rsidRPr="00B8141A">
        <w:rPr>
          <w:szCs w:val="22"/>
          <w:shd w:val="clear" w:color="auto" w:fill="FFFFFF"/>
          <w:lang w:val="pt-PT"/>
        </w:rPr>
        <w:t>de ação prolongada (LABA)</w:t>
      </w:r>
      <w:r w:rsidR="00017285" w:rsidRPr="00B8141A">
        <w:rPr>
          <w:shd w:val="clear" w:color="auto" w:fill="FFFFFF"/>
          <w:lang w:val="pt-PT"/>
        </w:rPr>
        <w:t xml:space="preserve">, </w:t>
      </w:r>
      <w:r w:rsidR="00A52672" w:rsidRPr="00B8141A">
        <w:rPr>
          <w:shd w:val="clear" w:color="auto" w:fill="FFFFFF"/>
          <w:lang w:val="pt-PT"/>
        </w:rPr>
        <w:t>e</w:t>
      </w:r>
      <w:r w:rsidR="00017285" w:rsidRPr="00B8141A">
        <w:rPr>
          <w:shd w:val="clear" w:color="auto" w:fill="FFFFFF"/>
          <w:lang w:val="pt-PT"/>
        </w:rPr>
        <w:t xml:space="preserve"> </w:t>
      </w:r>
      <w:r w:rsidR="00BF3B6E" w:rsidRPr="00B8141A">
        <w:rPr>
          <w:szCs w:val="22"/>
          <w:shd w:val="clear" w:color="auto" w:fill="FFFFFF"/>
          <w:lang w:val="pt-PT"/>
        </w:rPr>
        <w:t>furoato de mometasona, um corticosteroide inalado sintético (CI).</w:t>
      </w:r>
    </w:p>
    <w:p w14:paraId="59DBE056" w14:textId="77777777" w:rsidR="000B0DF3" w:rsidRPr="00B8141A" w:rsidRDefault="000B0DF3" w:rsidP="00A27223">
      <w:pPr>
        <w:tabs>
          <w:tab w:val="clear" w:pos="567"/>
        </w:tabs>
        <w:autoSpaceDE w:val="0"/>
        <w:autoSpaceDN w:val="0"/>
        <w:adjustRightInd w:val="0"/>
        <w:spacing w:line="240" w:lineRule="auto"/>
        <w:rPr>
          <w:szCs w:val="22"/>
          <w:lang w:val="pt-PT"/>
        </w:rPr>
      </w:pPr>
    </w:p>
    <w:p w14:paraId="633A31D6" w14:textId="77777777" w:rsidR="000B0DF3" w:rsidRPr="00B8141A" w:rsidRDefault="00017285" w:rsidP="00A27223">
      <w:pPr>
        <w:keepNext/>
        <w:tabs>
          <w:tab w:val="clear" w:pos="567"/>
        </w:tabs>
        <w:autoSpaceDE w:val="0"/>
        <w:autoSpaceDN w:val="0"/>
        <w:adjustRightInd w:val="0"/>
        <w:spacing w:line="240" w:lineRule="auto"/>
        <w:rPr>
          <w:szCs w:val="22"/>
          <w:lang w:val="pt-PT"/>
        </w:rPr>
      </w:pPr>
      <w:r w:rsidRPr="00B8141A">
        <w:rPr>
          <w:i/>
          <w:szCs w:val="22"/>
          <w:u w:val="single"/>
          <w:lang w:val="pt-PT"/>
        </w:rPr>
        <w:t>Indacaterol</w:t>
      </w:r>
    </w:p>
    <w:p w14:paraId="0E98BF76" w14:textId="7282C874" w:rsidR="00BF3B6E" w:rsidRPr="00B8141A" w:rsidRDefault="00BF3B6E" w:rsidP="00A27223">
      <w:pPr>
        <w:tabs>
          <w:tab w:val="clear" w:pos="567"/>
        </w:tabs>
        <w:autoSpaceDE w:val="0"/>
        <w:autoSpaceDN w:val="0"/>
        <w:adjustRightInd w:val="0"/>
        <w:spacing w:line="240" w:lineRule="auto"/>
        <w:rPr>
          <w:szCs w:val="22"/>
          <w:shd w:val="clear" w:color="auto" w:fill="FFFFFF"/>
          <w:lang w:val="pt-PT"/>
        </w:rPr>
      </w:pPr>
      <w:r w:rsidRPr="00B8141A">
        <w:rPr>
          <w:szCs w:val="22"/>
          <w:shd w:val="clear" w:color="auto" w:fill="FFFFFF"/>
          <w:lang w:val="pt-PT"/>
        </w:rPr>
        <w:t>Os efeitos farmacológicos dos agonistas dos adrenorecetores beta</w:t>
      </w:r>
      <w:r w:rsidRPr="00B8141A">
        <w:rPr>
          <w:szCs w:val="22"/>
          <w:shd w:val="clear" w:color="auto" w:fill="FFFFFF"/>
          <w:vertAlign w:val="subscript"/>
          <w:lang w:val="pt-PT"/>
        </w:rPr>
        <w:t>2</w:t>
      </w:r>
      <w:r w:rsidRPr="00B8141A">
        <w:rPr>
          <w:szCs w:val="22"/>
          <w:shd w:val="clear" w:color="auto" w:fill="FFFFFF"/>
          <w:lang w:val="pt-PT"/>
        </w:rPr>
        <w:t>, incluindo o indacaterol, são pelo menos em parte atribuíveis aos níveis aumentados de a</w:t>
      </w:r>
      <w:r w:rsidRPr="00B8141A">
        <w:rPr>
          <w:bCs/>
          <w:szCs w:val="22"/>
          <w:shd w:val="clear" w:color="auto" w:fill="FFFFFF"/>
          <w:lang w:val="pt-PT"/>
        </w:rPr>
        <w:t>denosina monofosfato (AMP</w:t>
      </w:r>
      <w:r w:rsidR="00880775" w:rsidRPr="00B8141A">
        <w:rPr>
          <w:bCs/>
          <w:szCs w:val="22"/>
          <w:shd w:val="clear" w:color="auto" w:fill="FFFFFF"/>
          <w:lang w:val="pt-PT"/>
        </w:rPr>
        <w:t xml:space="preserve"> cíclica</w:t>
      </w:r>
      <w:r w:rsidRPr="00B8141A">
        <w:rPr>
          <w:bCs/>
          <w:szCs w:val="22"/>
          <w:shd w:val="clear" w:color="auto" w:fill="FFFFFF"/>
          <w:lang w:val="pt-PT"/>
        </w:rPr>
        <w:t>) 3</w:t>
      </w:r>
      <w:r w:rsidRPr="00B8141A">
        <w:rPr>
          <w:i/>
          <w:szCs w:val="22"/>
          <w:shd w:val="clear" w:color="auto" w:fill="FFFFFF"/>
          <w:lang w:val="pt-PT"/>
        </w:rPr>
        <w:t>',</w:t>
      </w:r>
      <w:r w:rsidRPr="00B8141A">
        <w:rPr>
          <w:bCs/>
          <w:szCs w:val="22"/>
          <w:shd w:val="clear" w:color="auto" w:fill="FFFFFF"/>
          <w:lang w:val="pt-PT"/>
        </w:rPr>
        <w:t>5</w:t>
      </w:r>
      <w:r w:rsidRPr="00B8141A">
        <w:rPr>
          <w:i/>
          <w:szCs w:val="22"/>
          <w:shd w:val="clear" w:color="auto" w:fill="FFFFFF"/>
          <w:lang w:val="pt-PT"/>
        </w:rPr>
        <w:t>'</w:t>
      </w:r>
      <w:r w:rsidR="00DF5421">
        <w:rPr>
          <w:bCs/>
          <w:szCs w:val="22"/>
          <w:shd w:val="clear" w:color="auto" w:fill="FFFFFF"/>
          <w:lang w:val="pt-PT"/>
        </w:rPr>
        <w:t> </w:t>
      </w:r>
      <w:r w:rsidRPr="00B8141A">
        <w:rPr>
          <w:bCs/>
          <w:szCs w:val="22"/>
          <w:shd w:val="clear" w:color="auto" w:fill="FFFFFF"/>
          <w:lang w:val="pt-PT"/>
        </w:rPr>
        <w:t>cíclico</w:t>
      </w:r>
      <w:r w:rsidRPr="00B8141A">
        <w:rPr>
          <w:szCs w:val="22"/>
          <w:shd w:val="clear" w:color="auto" w:fill="FFFFFF"/>
          <w:lang w:val="pt-PT"/>
        </w:rPr>
        <w:t>, que causam relaxamento do músculo liso brônquico.</w:t>
      </w:r>
    </w:p>
    <w:p w14:paraId="14F5C7D2" w14:textId="77777777" w:rsidR="00BF3B6E" w:rsidRPr="00B8141A" w:rsidRDefault="00BF3B6E" w:rsidP="00A27223">
      <w:pPr>
        <w:tabs>
          <w:tab w:val="clear" w:pos="567"/>
        </w:tabs>
        <w:autoSpaceDE w:val="0"/>
        <w:autoSpaceDN w:val="0"/>
        <w:adjustRightInd w:val="0"/>
        <w:spacing w:line="240" w:lineRule="auto"/>
        <w:rPr>
          <w:szCs w:val="22"/>
          <w:shd w:val="clear" w:color="auto" w:fill="FFFFFF"/>
          <w:lang w:val="pt-PT"/>
        </w:rPr>
      </w:pPr>
    </w:p>
    <w:p w14:paraId="33FF6E60" w14:textId="77777777" w:rsidR="00BF3B6E" w:rsidRPr="00B8141A" w:rsidRDefault="00BF3B6E" w:rsidP="00A27223">
      <w:pPr>
        <w:tabs>
          <w:tab w:val="clear" w:pos="567"/>
        </w:tabs>
        <w:autoSpaceDE w:val="0"/>
        <w:autoSpaceDN w:val="0"/>
        <w:adjustRightInd w:val="0"/>
        <w:spacing w:line="240" w:lineRule="auto"/>
        <w:rPr>
          <w:szCs w:val="22"/>
          <w:shd w:val="clear" w:color="auto" w:fill="FFFFFF"/>
          <w:lang w:val="pt-PT"/>
        </w:rPr>
      </w:pPr>
      <w:r w:rsidRPr="00B8141A">
        <w:rPr>
          <w:szCs w:val="22"/>
          <w:shd w:val="clear" w:color="auto" w:fill="FFFFFF"/>
          <w:lang w:val="pt-PT"/>
        </w:rPr>
        <w:t>Quando inalado, o indacaterol atua localmente no pulmão como um broncodilatador. Indacaterol é um agonista parcial dos recetores adrenérgicos beta</w:t>
      </w:r>
      <w:r w:rsidRPr="00B8141A">
        <w:rPr>
          <w:szCs w:val="22"/>
          <w:shd w:val="clear" w:color="auto" w:fill="FFFFFF"/>
          <w:vertAlign w:val="subscript"/>
          <w:lang w:val="pt-PT"/>
        </w:rPr>
        <w:t xml:space="preserve">2 </w:t>
      </w:r>
      <w:r w:rsidRPr="00B8141A">
        <w:rPr>
          <w:szCs w:val="22"/>
          <w:shd w:val="clear" w:color="auto" w:fill="FFFFFF"/>
          <w:lang w:val="pt-PT"/>
        </w:rPr>
        <w:t>humanos com potência nanomolar. Em isolado de tecido brônquico humano, indacaterol tem um rápido início de ação e uma ação prolongada.</w:t>
      </w:r>
    </w:p>
    <w:p w14:paraId="111C96B9" w14:textId="77777777" w:rsidR="00BF3B6E" w:rsidRPr="00B8141A" w:rsidRDefault="00BF3B6E" w:rsidP="00A27223">
      <w:pPr>
        <w:tabs>
          <w:tab w:val="clear" w:pos="567"/>
        </w:tabs>
        <w:autoSpaceDE w:val="0"/>
        <w:autoSpaceDN w:val="0"/>
        <w:adjustRightInd w:val="0"/>
        <w:spacing w:line="240" w:lineRule="auto"/>
        <w:rPr>
          <w:szCs w:val="22"/>
          <w:shd w:val="clear" w:color="auto" w:fill="FFFFFF"/>
          <w:lang w:val="pt-PT"/>
        </w:rPr>
      </w:pPr>
    </w:p>
    <w:p w14:paraId="10CEE764" w14:textId="1D8CF47D" w:rsidR="00BF3B6E" w:rsidRPr="00B8141A" w:rsidRDefault="00BF3B6E" w:rsidP="00A27223">
      <w:pPr>
        <w:tabs>
          <w:tab w:val="clear" w:pos="567"/>
        </w:tabs>
        <w:autoSpaceDE w:val="0"/>
        <w:autoSpaceDN w:val="0"/>
        <w:adjustRightInd w:val="0"/>
        <w:spacing w:line="240" w:lineRule="auto"/>
        <w:rPr>
          <w:szCs w:val="22"/>
          <w:lang w:val="pt-PT"/>
        </w:rPr>
      </w:pPr>
      <w:r w:rsidRPr="00B8141A">
        <w:rPr>
          <w:szCs w:val="22"/>
          <w:lang w:val="pt-PT"/>
        </w:rPr>
        <w:t>Ainda que os recetores adrenérgicos beta</w:t>
      </w:r>
      <w:r w:rsidRPr="00B8141A">
        <w:rPr>
          <w:szCs w:val="22"/>
          <w:vertAlign w:val="subscript"/>
          <w:lang w:val="pt-PT"/>
        </w:rPr>
        <w:t>2</w:t>
      </w:r>
      <w:r w:rsidRPr="00B8141A">
        <w:rPr>
          <w:szCs w:val="22"/>
          <w:lang w:val="pt-PT"/>
        </w:rPr>
        <w:t xml:space="preserve"> sejam os recetores adrenérgicos predominantes no músculo liso brônquico e os recetores adrenérgicos beta</w:t>
      </w:r>
      <w:r w:rsidRPr="00B8141A">
        <w:rPr>
          <w:szCs w:val="22"/>
          <w:vertAlign w:val="subscript"/>
          <w:lang w:val="pt-PT"/>
        </w:rPr>
        <w:t>1</w:t>
      </w:r>
      <w:r w:rsidRPr="00B8141A">
        <w:rPr>
          <w:szCs w:val="22"/>
          <w:lang w:val="pt-PT"/>
        </w:rPr>
        <w:t xml:space="preserve"> sejam os recetores predominantes no coração humano, existem também recetores adrenérgicos beta</w:t>
      </w:r>
      <w:r w:rsidRPr="00B8141A">
        <w:rPr>
          <w:szCs w:val="22"/>
          <w:vertAlign w:val="subscript"/>
          <w:lang w:val="pt-PT"/>
        </w:rPr>
        <w:t>2</w:t>
      </w:r>
      <w:r w:rsidRPr="00B8141A">
        <w:rPr>
          <w:szCs w:val="22"/>
          <w:lang w:val="pt-PT"/>
        </w:rPr>
        <w:t xml:space="preserve"> no coração humano, representando 10 a</w:t>
      </w:r>
      <w:r w:rsidR="00CB6C93" w:rsidRPr="00B8141A">
        <w:rPr>
          <w:szCs w:val="22"/>
          <w:lang w:val="pt-PT"/>
        </w:rPr>
        <w:t xml:space="preserve"> </w:t>
      </w:r>
      <w:r w:rsidRPr="00B8141A">
        <w:rPr>
          <w:szCs w:val="22"/>
          <w:lang w:val="pt-PT"/>
        </w:rPr>
        <w:t xml:space="preserve">50% dos recetores adrenérgicos totais. </w:t>
      </w:r>
    </w:p>
    <w:p w14:paraId="61F26CA1" w14:textId="77777777" w:rsidR="000B0DF3" w:rsidRPr="00B8141A" w:rsidRDefault="000B0DF3" w:rsidP="00A27223">
      <w:pPr>
        <w:tabs>
          <w:tab w:val="clear" w:pos="567"/>
        </w:tabs>
        <w:autoSpaceDE w:val="0"/>
        <w:autoSpaceDN w:val="0"/>
        <w:adjustRightInd w:val="0"/>
        <w:spacing w:line="240" w:lineRule="auto"/>
        <w:rPr>
          <w:shd w:val="clear" w:color="auto" w:fill="FFFFFF"/>
          <w:lang w:val="pt-PT"/>
        </w:rPr>
      </w:pPr>
    </w:p>
    <w:p w14:paraId="36404480" w14:textId="77777777" w:rsidR="00BF3B6E" w:rsidRPr="00B8141A" w:rsidRDefault="00BF3B6E" w:rsidP="00A27223">
      <w:pPr>
        <w:keepNext/>
        <w:tabs>
          <w:tab w:val="clear" w:pos="567"/>
        </w:tabs>
        <w:autoSpaceDE w:val="0"/>
        <w:autoSpaceDN w:val="0"/>
        <w:adjustRightInd w:val="0"/>
        <w:spacing w:line="240" w:lineRule="auto"/>
        <w:rPr>
          <w:szCs w:val="22"/>
          <w:u w:val="single"/>
          <w:lang w:val="pt-PT"/>
        </w:rPr>
      </w:pPr>
      <w:r w:rsidRPr="00B8141A">
        <w:rPr>
          <w:i/>
          <w:szCs w:val="22"/>
          <w:u w:val="single"/>
          <w:lang w:val="pt-PT"/>
        </w:rPr>
        <w:t>Furoato de mometasona</w:t>
      </w:r>
    </w:p>
    <w:p w14:paraId="28C3228E" w14:textId="73CEBD80" w:rsidR="00BF3B6E" w:rsidRPr="00B8141A" w:rsidRDefault="00BF3B6E" w:rsidP="00A27223">
      <w:pPr>
        <w:tabs>
          <w:tab w:val="clear" w:pos="567"/>
        </w:tabs>
        <w:autoSpaceDE w:val="0"/>
        <w:autoSpaceDN w:val="0"/>
        <w:adjustRightInd w:val="0"/>
        <w:spacing w:line="240" w:lineRule="auto"/>
        <w:rPr>
          <w:szCs w:val="22"/>
          <w:lang w:val="pt-PT"/>
        </w:rPr>
      </w:pPr>
      <w:r w:rsidRPr="00B8141A">
        <w:rPr>
          <w:lang w:val="pt-PT"/>
        </w:rPr>
        <w:t xml:space="preserve">O furoato de mometasona é um corticosteroide sintético com alta afinidade para os recetores glucocorticoides e com propriedades anti-inflamatórias locais. </w:t>
      </w:r>
      <w:r w:rsidRPr="00B8141A">
        <w:rPr>
          <w:i/>
          <w:lang w:val="pt-PT"/>
        </w:rPr>
        <w:t>In vitro</w:t>
      </w:r>
      <w:r w:rsidRPr="00B8141A">
        <w:rPr>
          <w:lang w:val="pt-PT"/>
        </w:rPr>
        <w:t>, o furoato de mometasona inibe a libertação de leucotrienos a partir dos leucócitos em doentes alérgicos. Em cultura celular, o furoato de mometasona demonstrou elevada potência na inibição da síntese e libertação de IL-1, IL-5, IL-6 e TNF alfa. É também um inibidor potente da produção de leucotrieno e da produção das citocinas Th2 IL</w:t>
      </w:r>
      <w:r w:rsidRPr="00B8141A">
        <w:rPr>
          <w:lang w:val="pt-PT"/>
        </w:rPr>
        <w:noBreakHyphen/>
        <w:t>4 e IL</w:t>
      </w:r>
      <w:r w:rsidRPr="00B8141A">
        <w:rPr>
          <w:lang w:val="pt-PT"/>
        </w:rPr>
        <w:noBreakHyphen/>
        <w:t>5 a partir de células T CD4+ humanas</w:t>
      </w:r>
      <w:r w:rsidRPr="00B8141A">
        <w:rPr>
          <w:szCs w:val="22"/>
          <w:lang w:val="pt-PT"/>
        </w:rPr>
        <w:t>.</w:t>
      </w:r>
    </w:p>
    <w:p w14:paraId="17908346" w14:textId="77777777" w:rsidR="000B0DF3" w:rsidRPr="00B8141A" w:rsidRDefault="000B0DF3" w:rsidP="00A27223">
      <w:pPr>
        <w:tabs>
          <w:tab w:val="clear" w:pos="567"/>
        </w:tabs>
        <w:autoSpaceDE w:val="0"/>
        <w:autoSpaceDN w:val="0"/>
        <w:adjustRightInd w:val="0"/>
        <w:spacing w:line="240" w:lineRule="auto"/>
        <w:rPr>
          <w:szCs w:val="22"/>
          <w:lang w:val="pt-PT"/>
        </w:rPr>
      </w:pPr>
    </w:p>
    <w:p w14:paraId="512C4DFE" w14:textId="77777777" w:rsidR="00B365D8" w:rsidRPr="00B8141A" w:rsidRDefault="00B365D8" w:rsidP="00A27223">
      <w:pPr>
        <w:keepNext/>
        <w:tabs>
          <w:tab w:val="clear" w:pos="567"/>
        </w:tabs>
        <w:autoSpaceDE w:val="0"/>
        <w:autoSpaceDN w:val="0"/>
        <w:adjustRightInd w:val="0"/>
        <w:spacing w:line="240" w:lineRule="auto"/>
        <w:rPr>
          <w:szCs w:val="22"/>
          <w:u w:val="single"/>
          <w:lang w:val="pt-PT"/>
        </w:rPr>
      </w:pPr>
      <w:r w:rsidRPr="00B8141A">
        <w:rPr>
          <w:szCs w:val="22"/>
          <w:u w:val="single"/>
          <w:lang w:val="pt-PT"/>
        </w:rPr>
        <w:t>Efeitos farmacodinâmicos</w:t>
      </w:r>
    </w:p>
    <w:p w14:paraId="5D1356D0" w14:textId="77777777" w:rsidR="00BF3B6E" w:rsidRPr="00B8141A" w:rsidRDefault="00BF3B6E" w:rsidP="00A27223">
      <w:pPr>
        <w:keepNext/>
        <w:tabs>
          <w:tab w:val="clear" w:pos="567"/>
        </w:tabs>
        <w:autoSpaceDE w:val="0"/>
        <w:autoSpaceDN w:val="0"/>
        <w:adjustRightInd w:val="0"/>
        <w:spacing w:line="240" w:lineRule="auto"/>
        <w:rPr>
          <w:szCs w:val="22"/>
          <w:lang w:val="pt-PT"/>
        </w:rPr>
      </w:pPr>
    </w:p>
    <w:p w14:paraId="5AE886CC" w14:textId="6B2FD848" w:rsidR="000B0DF3" w:rsidRPr="00B8141A" w:rsidRDefault="00BF3B6E" w:rsidP="00A27223">
      <w:pPr>
        <w:pStyle w:val="Text"/>
        <w:spacing w:before="0"/>
        <w:jc w:val="left"/>
        <w:rPr>
          <w:sz w:val="22"/>
          <w:szCs w:val="22"/>
          <w:lang w:val="pt-PT"/>
        </w:rPr>
      </w:pPr>
      <w:r w:rsidRPr="00B8141A">
        <w:rPr>
          <w:bCs/>
          <w:sz w:val="22"/>
          <w:szCs w:val="22"/>
          <w:lang w:val="pt-PT"/>
        </w:rPr>
        <w:t>O perfil de resposta farmacodinâmica de</w:t>
      </w:r>
      <w:r w:rsidR="0054706E" w:rsidRPr="00B8141A">
        <w:rPr>
          <w:bCs/>
          <w:sz w:val="22"/>
          <w:szCs w:val="22"/>
          <w:lang w:val="pt-PT"/>
        </w:rPr>
        <w:t>ste medicamento</w:t>
      </w:r>
      <w:r w:rsidRPr="00B8141A">
        <w:rPr>
          <w:bCs/>
          <w:sz w:val="22"/>
          <w:szCs w:val="22"/>
          <w:lang w:val="pt-PT"/>
        </w:rPr>
        <w:t xml:space="preserve"> caracteriza-se por um </w:t>
      </w:r>
      <w:r w:rsidRPr="00B8141A">
        <w:rPr>
          <w:sz w:val="22"/>
          <w:szCs w:val="22"/>
          <w:lang w:val="pt-PT" w:eastAsia="ja-JP"/>
        </w:rPr>
        <w:t>rápido início de ação, em 5 minutos após administração</w:t>
      </w:r>
      <w:r w:rsidRPr="00B8141A">
        <w:rPr>
          <w:bCs/>
          <w:sz w:val="22"/>
          <w:szCs w:val="22"/>
          <w:lang w:val="pt-PT"/>
        </w:rPr>
        <w:t xml:space="preserve"> e efeito sustentado durante todo o intervalo posológico de 24 horas</w:t>
      </w:r>
      <w:r w:rsidR="00D207C2" w:rsidRPr="00B8141A">
        <w:rPr>
          <w:sz w:val="22"/>
          <w:szCs w:val="22"/>
          <w:lang w:val="pt-PT"/>
        </w:rPr>
        <w:t>,</w:t>
      </w:r>
      <w:r w:rsidR="00017285" w:rsidRPr="00B8141A">
        <w:rPr>
          <w:sz w:val="22"/>
          <w:szCs w:val="22"/>
          <w:lang w:val="pt-PT"/>
        </w:rPr>
        <w:t xml:space="preserve"> </w:t>
      </w:r>
      <w:r w:rsidR="00A52672" w:rsidRPr="00B8141A">
        <w:rPr>
          <w:sz w:val="22"/>
          <w:szCs w:val="22"/>
          <w:lang w:val="pt-PT"/>
        </w:rPr>
        <w:t xml:space="preserve">tal como evidenciado pelas melhorias no volume expiratório forçado </w:t>
      </w:r>
      <w:r w:rsidR="0036245A" w:rsidRPr="00B8141A">
        <w:rPr>
          <w:sz w:val="22"/>
          <w:szCs w:val="22"/>
          <w:lang w:val="pt-PT"/>
        </w:rPr>
        <w:t>no primeiro</w:t>
      </w:r>
      <w:r w:rsidR="00A52672" w:rsidRPr="00B8141A">
        <w:rPr>
          <w:sz w:val="22"/>
          <w:szCs w:val="22"/>
          <w:lang w:val="pt-PT"/>
        </w:rPr>
        <w:t xml:space="preserve"> segundo </w:t>
      </w:r>
      <w:r w:rsidR="00017285" w:rsidRPr="00B8141A">
        <w:rPr>
          <w:sz w:val="22"/>
          <w:szCs w:val="22"/>
          <w:lang w:val="pt-PT"/>
        </w:rPr>
        <w:t>(FEV</w:t>
      </w:r>
      <w:r w:rsidR="00017285" w:rsidRPr="00B8141A">
        <w:rPr>
          <w:sz w:val="22"/>
          <w:szCs w:val="22"/>
          <w:vertAlign w:val="subscript"/>
          <w:lang w:val="pt-PT"/>
        </w:rPr>
        <w:t>1</w:t>
      </w:r>
      <w:r w:rsidR="00017285" w:rsidRPr="00B8141A">
        <w:rPr>
          <w:sz w:val="22"/>
          <w:szCs w:val="22"/>
          <w:lang w:val="pt-PT"/>
        </w:rPr>
        <w:t xml:space="preserve">) </w:t>
      </w:r>
      <w:r w:rsidR="0023394F" w:rsidRPr="00B8141A">
        <w:rPr>
          <w:sz w:val="22"/>
          <w:szCs w:val="22"/>
          <w:lang w:val="pt-PT"/>
        </w:rPr>
        <w:t xml:space="preserve">vale </w:t>
      </w:r>
      <w:r w:rsidR="00A52672" w:rsidRPr="00B8141A">
        <w:rPr>
          <w:i/>
          <w:sz w:val="22"/>
          <w:szCs w:val="22"/>
          <w:lang w:val="pt-PT"/>
        </w:rPr>
        <w:t>versus</w:t>
      </w:r>
      <w:r w:rsidR="00A52672" w:rsidRPr="00B8141A">
        <w:rPr>
          <w:sz w:val="22"/>
          <w:szCs w:val="22"/>
          <w:lang w:val="pt-PT"/>
        </w:rPr>
        <w:t xml:space="preserve"> os comparadores após </w:t>
      </w:r>
      <w:r w:rsidR="00017285" w:rsidRPr="00B8141A">
        <w:rPr>
          <w:sz w:val="22"/>
          <w:szCs w:val="22"/>
          <w:lang w:val="pt-PT"/>
        </w:rPr>
        <w:t>24</w:t>
      </w:r>
      <w:r w:rsidR="00D207C2" w:rsidRPr="00B8141A">
        <w:rPr>
          <w:sz w:val="22"/>
          <w:szCs w:val="22"/>
          <w:lang w:val="pt-PT"/>
        </w:rPr>
        <w:t> </w:t>
      </w:r>
      <w:r w:rsidR="00017285" w:rsidRPr="00B8141A">
        <w:rPr>
          <w:sz w:val="22"/>
          <w:szCs w:val="22"/>
          <w:lang w:val="pt-PT"/>
        </w:rPr>
        <w:t>ho</w:t>
      </w:r>
      <w:r w:rsidR="00A52672" w:rsidRPr="00B8141A">
        <w:rPr>
          <w:sz w:val="22"/>
          <w:szCs w:val="22"/>
          <w:lang w:val="pt-PT"/>
        </w:rPr>
        <w:t xml:space="preserve">ras </w:t>
      </w:r>
      <w:r w:rsidR="0036245A" w:rsidRPr="00B8141A">
        <w:rPr>
          <w:sz w:val="22"/>
          <w:szCs w:val="22"/>
          <w:lang w:val="pt-PT"/>
        </w:rPr>
        <w:t xml:space="preserve">após </w:t>
      </w:r>
      <w:r w:rsidR="00A52672" w:rsidRPr="00B8141A">
        <w:rPr>
          <w:sz w:val="22"/>
          <w:szCs w:val="22"/>
          <w:lang w:val="pt-PT"/>
        </w:rPr>
        <w:t>a administração</w:t>
      </w:r>
      <w:r w:rsidR="00017285" w:rsidRPr="00B8141A">
        <w:rPr>
          <w:sz w:val="22"/>
          <w:szCs w:val="22"/>
          <w:lang w:val="pt-PT"/>
        </w:rPr>
        <w:t>.</w:t>
      </w:r>
    </w:p>
    <w:p w14:paraId="258818FA" w14:textId="77777777" w:rsidR="00D207C2" w:rsidRPr="00B8141A" w:rsidRDefault="00D207C2" w:rsidP="00A27223">
      <w:pPr>
        <w:pStyle w:val="Text"/>
        <w:spacing w:before="0"/>
        <w:jc w:val="left"/>
        <w:rPr>
          <w:sz w:val="22"/>
          <w:szCs w:val="22"/>
          <w:lang w:val="pt-PT"/>
        </w:rPr>
      </w:pPr>
    </w:p>
    <w:p w14:paraId="7132F2A1" w14:textId="195331E8" w:rsidR="000B0DF3" w:rsidRPr="00B8141A" w:rsidRDefault="00BF3B6E" w:rsidP="00A27223">
      <w:pPr>
        <w:pStyle w:val="Text"/>
        <w:spacing w:before="0"/>
        <w:jc w:val="left"/>
        <w:rPr>
          <w:sz w:val="22"/>
          <w:szCs w:val="22"/>
          <w:lang w:val="pt-PT"/>
        </w:rPr>
      </w:pPr>
      <w:r w:rsidRPr="00B8141A">
        <w:rPr>
          <w:bCs/>
          <w:sz w:val="22"/>
          <w:szCs w:val="22"/>
          <w:lang w:val="pt-PT"/>
        </w:rPr>
        <w:t xml:space="preserve">Não se observou taquiflaxia relativa aos benefícios </w:t>
      </w:r>
      <w:r w:rsidR="006C2C44" w:rsidRPr="00B8141A">
        <w:rPr>
          <w:bCs/>
          <w:sz w:val="22"/>
          <w:szCs w:val="22"/>
          <w:lang w:val="pt-PT"/>
        </w:rPr>
        <w:t xml:space="preserve">deste medicamento </w:t>
      </w:r>
      <w:r w:rsidRPr="00B8141A">
        <w:rPr>
          <w:bCs/>
          <w:sz w:val="22"/>
          <w:szCs w:val="22"/>
          <w:lang w:val="pt-PT"/>
        </w:rPr>
        <w:t>na função pulmonar</w:t>
      </w:r>
      <w:r w:rsidR="00017285" w:rsidRPr="00B8141A">
        <w:rPr>
          <w:sz w:val="22"/>
          <w:szCs w:val="22"/>
          <w:lang w:val="pt-PT"/>
        </w:rPr>
        <w:t xml:space="preserve"> </w:t>
      </w:r>
      <w:r w:rsidRPr="00B8141A">
        <w:rPr>
          <w:bCs/>
          <w:sz w:val="22"/>
          <w:szCs w:val="22"/>
          <w:lang w:val="pt-PT"/>
        </w:rPr>
        <w:t>ao longo do tempo.</w:t>
      </w:r>
    </w:p>
    <w:p w14:paraId="4A92F316" w14:textId="77777777" w:rsidR="000B0DF3" w:rsidRPr="00B8141A" w:rsidRDefault="000B0DF3" w:rsidP="00A27223">
      <w:pPr>
        <w:tabs>
          <w:tab w:val="clear" w:pos="567"/>
        </w:tabs>
        <w:autoSpaceDE w:val="0"/>
        <w:autoSpaceDN w:val="0"/>
        <w:adjustRightInd w:val="0"/>
        <w:spacing w:line="240" w:lineRule="auto"/>
        <w:rPr>
          <w:szCs w:val="22"/>
          <w:lang w:val="pt-PT"/>
        </w:rPr>
      </w:pPr>
    </w:p>
    <w:p w14:paraId="028482B7" w14:textId="77777777" w:rsidR="000B0DF3" w:rsidRPr="00B8141A" w:rsidRDefault="00017285" w:rsidP="00A27223">
      <w:pPr>
        <w:keepNext/>
        <w:tabs>
          <w:tab w:val="clear" w:pos="567"/>
        </w:tabs>
        <w:autoSpaceDE w:val="0"/>
        <w:autoSpaceDN w:val="0"/>
        <w:adjustRightInd w:val="0"/>
        <w:spacing w:line="240" w:lineRule="auto"/>
        <w:rPr>
          <w:i/>
          <w:szCs w:val="22"/>
          <w:u w:val="single"/>
          <w:lang w:val="pt-PT"/>
        </w:rPr>
      </w:pPr>
      <w:r w:rsidRPr="00B8141A">
        <w:rPr>
          <w:i/>
          <w:szCs w:val="22"/>
          <w:u w:val="single"/>
          <w:lang w:val="pt-PT"/>
        </w:rPr>
        <w:lastRenderedPageBreak/>
        <w:t>QTc interval</w:t>
      </w:r>
      <w:bookmarkStart w:id="10" w:name="_nth_Effects_on_the_QTc_int94189"/>
      <w:bookmarkStart w:id="11" w:name="_nth_Safety_assessment__QTc58562"/>
      <w:bookmarkEnd w:id="10"/>
      <w:bookmarkEnd w:id="11"/>
    </w:p>
    <w:p w14:paraId="5CDF2975" w14:textId="27AE491B" w:rsidR="00BF3B6E" w:rsidRPr="00B8141A" w:rsidRDefault="00BF3B6E" w:rsidP="00A27223">
      <w:pPr>
        <w:tabs>
          <w:tab w:val="clear" w:pos="567"/>
        </w:tabs>
        <w:autoSpaceDE w:val="0"/>
        <w:autoSpaceDN w:val="0"/>
        <w:adjustRightInd w:val="0"/>
        <w:spacing w:line="240" w:lineRule="auto"/>
        <w:rPr>
          <w:bCs/>
          <w:szCs w:val="22"/>
          <w:lang w:val="pt-PT"/>
        </w:rPr>
      </w:pPr>
      <w:r w:rsidRPr="00B8141A">
        <w:rPr>
          <w:szCs w:val="22"/>
          <w:lang w:val="pt-PT"/>
        </w:rPr>
        <w:t>O efeito de</w:t>
      </w:r>
      <w:r w:rsidR="0054706E" w:rsidRPr="00B8141A">
        <w:rPr>
          <w:szCs w:val="22"/>
          <w:lang w:val="pt-PT"/>
        </w:rPr>
        <w:t>ste medicamento</w:t>
      </w:r>
      <w:r w:rsidRPr="00B8141A">
        <w:rPr>
          <w:szCs w:val="22"/>
          <w:lang w:val="pt-PT"/>
        </w:rPr>
        <w:t xml:space="preserve"> no intervalo QTc não foi avaliado num estudo completo de QT (TQT).</w:t>
      </w:r>
      <w:r w:rsidR="006B71E6" w:rsidRPr="00B8141A">
        <w:rPr>
          <w:szCs w:val="22"/>
          <w:lang w:val="pt-PT"/>
        </w:rPr>
        <w:t xml:space="preserve"> </w:t>
      </w:r>
      <w:r w:rsidRPr="00B8141A">
        <w:rPr>
          <w:szCs w:val="22"/>
          <w:lang w:val="pt-PT"/>
        </w:rPr>
        <w:t>Em relação ao furoato de mometasona, não se conhecem propriedades de prolongamento do QTc</w:t>
      </w:r>
      <w:r w:rsidR="00D07575" w:rsidRPr="00B8141A">
        <w:rPr>
          <w:szCs w:val="22"/>
          <w:lang w:val="pt-PT"/>
        </w:rPr>
        <w:t>.</w:t>
      </w:r>
    </w:p>
    <w:p w14:paraId="22071466" w14:textId="77777777" w:rsidR="000B0DF3" w:rsidRPr="00B8141A" w:rsidRDefault="000B0DF3" w:rsidP="00A27223">
      <w:pPr>
        <w:tabs>
          <w:tab w:val="clear" w:pos="567"/>
        </w:tabs>
        <w:autoSpaceDE w:val="0"/>
        <w:autoSpaceDN w:val="0"/>
        <w:adjustRightInd w:val="0"/>
        <w:spacing w:line="240" w:lineRule="auto"/>
        <w:rPr>
          <w:szCs w:val="22"/>
          <w:lang w:val="pt-PT"/>
        </w:rPr>
      </w:pPr>
    </w:p>
    <w:p w14:paraId="011E34FE" w14:textId="77777777" w:rsidR="00AB7A35" w:rsidRPr="00B8141A" w:rsidRDefault="00AB7A35" w:rsidP="00A27223">
      <w:pPr>
        <w:pStyle w:val="Text"/>
        <w:keepNext/>
        <w:spacing w:before="0"/>
        <w:jc w:val="left"/>
        <w:rPr>
          <w:rFonts w:eastAsia="Times New Roman"/>
          <w:sz w:val="22"/>
          <w:szCs w:val="22"/>
          <w:u w:val="single"/>
          <w:lang w:val="pt-PT" w:eastAsia="en-US"/>
        </w:rPr>
      </w:pPr>
      <w:r w:rsidRPr="00B8141A">
        <w:rPr>
          <w:rFonts w:eastAsia="Times New Roman"/>
          <w:sz w:val="22"/>
          <w:szCs w:val="22"/>
          <w:u w:val="single"/>
          <w:lang w:val="pt-PT" w:eastAsia="en-US"/>
        </w:rPr>
        <w:t>Eficácia e segurança clínicas</w:t>
      </w:r>
    </w:p>
    <w:p w14:paraId="7CCC479F" w14:textId="77777777" w:rsidR="000B0DF3" w:rsidRPr="00B8141A" w:rsidRDefault="000B0DF3" w:rsidP="00A27223">
      <w:pPr>
        <w:keepNext/>
        <w:tabs>
          <w:tab w:val="clear" w:pos="567"/>
        </w:tabs>
        <w:autoSpaceDE w:val="0"/>
        <w:autoSpaceDN w:val="0"/>
        <w:adjustRightInd w:val="0"/>
        <w:spacing w:line="240" w:lineRule="auto"/>
        <w:rPr>
          <w:szCs w:val="22"/>
          <w:lang w:val="pt-PT"/>
        </w:rPr>
      </w:pPr>
    </w:p>
    <w:p w14:paraId="43E49AEB" w14:textId="7A7D6F50" w:rsidR="000B0DF3" w:rsidRPr="00B8141A" w:rsidRDefault="00AB7A35" w:rsidP="00A27223">
      <w:pPr>
        <w:pStyle w:val="Text"/>
        <w:spacing w:before="0"/>
        <w:jc w:val="left"/>
        <w:rPr>
          <w:sz w:val="22"/>
          <w:szCs w:val="22"/>
          <w:lang w:val="pt-PT"/>
        </w:rPr>
      </w:pPr>
      <w:r w:rsidRPr="00B8141A">
        <w:rPr>
          <w:sz w:val="22"/>
          <w:szCs w:val="22"/>
          <w:lang w:val="pt-PT"/>
        </w:rPr>
        <w:t>Dois estudos de fase</w:t>
      </w:r>
      <w:r w:rsidR="00017285" w:rsidRPr="00B8141A">
        <w:rPr>
          <w:sz w:val="22"/>
          <w:szCs w:val="22"/>
          <w:lang w:val="pt-PT"/>
        </w:rPr>
        <w:t xml:space="preserve"> III </w:t>
      </w:r>
      <w:r w:rsidRPr="00B8141A">
        <w:rPr>
          <w:sz w:val="22"/>
          <w:szCs w:val="22"/>
          <w:lang w:val="pt-PT"/>
        </w:rPr>
        <w:t>aleatorizados,</w:t>
      </w:r>
      <w:r w:rsidR="00017285" w:rsidRPr="00B8141A">
        <w:rPr>
          <w:sz w:val="22"/>
          <w:szCs w:val="22"/>
          <w:lang w:val="pt-PT"/>
        </w:rPr>
        <w:t xml:space="preserve"> </w:t>
      </w:r>
      <w:r w:rsidRPr="00B8141A">
        <w:rPr>
          <w:sz w:val="22"/>
          <w:szCs w:val="22"/>
          <w:lang w:val="pt-PT"/>
        </w:rPr>
        <w:t>em dupla ocultação</w:t>
      </w:r>
      <w:r w:rsidR="00017285" w:rsidRPr="00B8141A">
        <w:rPr>
          <w:sz w:val="22"/>
          <w:szCs w:val="22"/>
          <w:lang w:val="pt-PT"/>
        </w:rPr>
        <w:t xml:space="preserve"> (</w:t>
      </w:r>
      <w:r w:rsidR="00D07575" w:rsidRPr="00B8141A">
        <w:rPr>
          <w:sz w:val="22"/>
          <w:szCs w:val="22"/>
          <w:lang w:val="pt-PT"/>
        </w:rPr>
        <w:t>PALLADIUM</w:t>
      </w:r>
      <w:r w:rsidR="00017285" w:rsidRPr="00B8141A">
        <w:rPr>
          <w:sz w:val="22"/>
          <w:szCs w:val="22"/>
          <w:lang w:val="pt-PT"/>
        </w:rPr>
        <w:t xml:space="preserve"> </w:t>
      </w:r>
      <w:r w:rsidRPr="00B8141A">
        <w:rPr>
          <w:sz w:val="22"/>
          <w:szCs w:val="22"/>
          <w:lang w:val="pt-PT"/>
        </w:rPr>
        <w:t>e</w:t>
      </w:r>
      <w:r w:rsidR="00017285" w:rsidRPr="00B8141A">
        <w:rPr>
          <w:sz w:val="22"/>
          <w:szCs w:val="22"/>
          <w:lang w:val="pt-PT"/>
        </w:rPr>
        <w:t xml:space="preserve"> </w:t>
      </w:r>
      <w:r w:rsidR="00D07575" w:rsidRPr="00B8141A">
        <w:rPr>
          <w:sz w:val="22"/>
          <w:szCs w:val="22"/>
          <w:lang w:val="pt-PT"/>
        </w:rPr>
        <w:t>QUARTZ</w:t>
      </w:r>
      <w:r w:rsidR="00017285" w:rsidRPr="00B8141A">
        <w:rPr>
          <w:sz w:val="22"/>
          <w:szCs w:val="22"/>
          <w:lang w:val="pt-PT"/>
        </w:rPr>
        <w:t xml:space="preserve">) </w:t>
      </w:r>
      <w:r w:rsidRPr="00B8141A">
        <w:rPr>
          <w:sz w:val="22"/>
          <w:szCs w:val="22"/>
          <w:lang w:val="pt-PT"/>
        </w:rPr>
        <w:t>de durações diferentes avaliaram a segurança e eficácia do</w:t>
      </w:r>
      <w:r w:rsidR="00017285" w:rsidRPr="00B8141A">
        <w:rPr>
          <w:sz w:val="22"/>
          <w:szCs w:val="22"/>
          <w:lang w:val="pt-PT"/>
        </w:rPr>
        <w:t xml:space="preserve"> </w:t>
      </w:r>
      <w:r w:rsidR="00975835" w:rsidRPr="00B8141A">
        <w:rPr>
          <w:sz w:val="22"/>
          <w:szCs w:val="22"/>
          <w:lang w:val="pt-PT"/>
        </w:rPr>
        <w:t>Bemrist</w:t>
      </w:r>
      <w:r w:rsidR="00017285" w:rsidRPr="00B8141A">
        <w:rPr>
          <w:sz w:val="22"/>
          <w:szCs w:val="22"/>
          <w:lang w:val="pt-PT"/>
        </w:rPr>
        <w:t xml:space="preserve"> Breezhaler </w:t>
      </w:r>
      <w:r w:rsidRPr="00B8141A">
        <w:rPr>
          <w:sz w:val="22"/>
          <w:szCs w:val="22"/>
          <w:lang w:val="pt-PT"/>
        </w:rPr>
        <w:t>em doentes adultos e adolescentes com asma persistente</w:t>
      </w:r>
      <w:r w:rsidR="00017285" w:rsidRPr="00B8141A">
        <w:rPr>
          <w:sz w:val="22"/>
          <w:szCs w:val="22"/>
          <w:lang w:val="pt-PT"/>
        </w:rPr>
        <w:t>.</w:t>
      </w:r>
    </w:p>
    <w:p w14:paraId="34180276" w14:textId="77777777" w:rsidR="00127899" w:rsidRPr="00B8141A" w:rsidRDefault="00127899" w:rsidP="00A27223">
      <w:pPr>
        <w:pStyle w:val="Text"/>
        <w:spacing w:before="0"/>
        <w:jc w:val="left"/>
        <w:rPr>
          <w:sz w:val="22"/>
          <w:szCs w:val="22"/>
          <w:lang w:val="pt-PT"/>
        </w:rPr>
      </w:pPr>
    </w:p>
    <w:p w14:paraId="18234196" w14:textId="392446E6" w:rsidR="000B0DF3" w:rsidRPr="00B8141A" w:rsidRDefault="00AB7A35" w:rsidP="00A27223">
      <w:pPr>
        <w:pStyle w:val="Text"/>
        <w:spacing w:before="0"/>
        <w:jc w:val="left"/>
        <w:rPr>
          <w:sz w:val="22"/>
          <w:szCs w:val="22"/>
          <w:lang w:val="pt-PT"/>
        </w:rPr>
      </w:pPr>
      <w:r w:rsidRPr="00B8141A">
        <w:rPr>
          <w:sz w:val="22"/>
          <w:szCs w:val="22"/>
          <w:lang w:val="pt-PT"/>
        </w:rPr>
        <w:t>O estudo</w:t>
      </w:r>
      <w:r w:rsidR="00127899" w:rsidRPr="00B8141A">
        <w:rPr>
          <w:sz w:val="22"/>
          <w:szCs w:val="22"/>
          <w:lang w:val="pt-PT"/>
        </w:rPr>
        <w:t xml:space="preserve"> </w:t>
      </w:r>
      <w:r w:rsidR="00D07575" w:rsidRPr="00B8141A">
        <w:rPr>
          <w:sz w:val="22"/>
          <w:szCs w:val="22"/>
          <w:lang w:val="pt-PT"/>
        </w:rPr>
        <w:t>PALLADIUM</w:t>
      </w:r>
      <w:r w:rsidR="00017285" w:rsidRPr="00B8141A">
        <w:rPr>
          <w:sz w:val="22"/>
          <w:szCs w:val="22"/>
          <w:lang w:val="pt-PT"/>
        </w:rPr>
        <w:t xml:space="preserve"> </w:t>
      </w:r>
      <w:r w:rsidRPr="00B8141A">
        <w:rPr>
          <w:sz w:val="22"/>
          <w:szCs w:val="22"/>
          <w:lang w:val="pt-PT"/>
        </w:rPr>
        <w:t xml:space="preserve">foi um estudo piloto de </w:t>
      </w:r>
      <w:r w:rsidR="00017285" w:rsidRPr="00B8141A">
        <w:rPr>
          <w:sz w:val="22"/>
          <w:szCs w:val="22"/>
          <w:lang w:val="pt-PT"/>
        </w:rPr>
        <w:t>52</w:t>
      </w:r>
      <w:r w:rsidR="00127899" w:rsidRPr="00B8141A">
        <w:rPr>
          <w:sz w:val="22"/>
          <w:szCs w:val="22"/>
          <w:lang w:val="pt-PT"/>
        </w:rPr>
        <w:noBreakHyphen/>
      </w:r>
      <w:r w:rsidRPr="00B8141A">
        <w:rPr>
          <w:sz w:val="22"/>
          <w:szCs w:val="22"/>
          <w:lang w:val="pt-PT"/>
        </w:rPr>
        <w:t>semanas para avaliar o</w:t>
      </w:r>
      <w:r w:rsidR="00017285" w:rsidRPr="00B8141A">
        <w:rPr>
          <w:sz w:val="22"/>
          <w:szCs w:val="22"/>
          <w:lang w:val="pt-PT"/>
        </w:rPr>
        <w:t xml:space="preserve"> </w:t>
      </w:r>
      <w:r w:rsidR="00975835" w:rsidRPr="00B8141A">
        <w:rPr>
          <w:sz w:val="22"/>
          <w:szCs w:val="22"/>
          <w:lang w:val="pt-PT"/>
        </w:rPr>
        <w:t>Bemrist</w:t>
      </w:r>
      <w:r w:rsidR="00017285" w:rsidRPr="00B8141A">
        <w:rPr>
          <w:sz w:val="22"/>
          <w:szCs w:val="22"/>
          <w:lang w:val="pt-PT"/>
        </w:rPr>
        <w:t xml:space="preserve"> Breezhaler 125</w:t>
      </w:r>
      <w:r w:rsidR="00127899" w:rsidRPr="00B8141A">
        <w:rPr>
          <w:sz w:val="22"/>
          <w:szCs w:val="22"/>
          <w:lang w:val="pt-PT"/>
        </w:rPr>
        <w:t> </w:t>
      </w:r>
      <w:r w:rsidR="00B07E9F" w:rsidRPr="00B8141A">
        <w:rPr>
          <w:sz w:val="22"/>
          <w:szCs w:val="22"/>
          <w:lang w:val="pt-PT"/>
        </w:rPr>
        <w:t>µg</w:t>
      </w:r>
      <w:r w:rsidR="00017285" w:rsidRPr="00B8141A">
        <w:rPr>
          <w:sz w:val="22"/>
          <w:szCs w:val="22"/>
          <w:lang w:val="pt-PT"/>
        </w:rPr>
        <w:t>/127</w:t>
      </w:r>
      <w:r w:rsidRPr="00B8141A">
        <w:rPr>
          <w:sz w:val="22"/>
          <w:szCs w:val="22"/>
          <w:lang w:val="pt-PT"/>
        </w:rPr>
        <w:t>,</w:t>
      </w:r>
      <w:r w:rsidR="00017285" w:rsidRPr="00B8141A">
        <w:rPr>
          <w:sz w:val="22"/>
          <w:szCs w:val="22"/>
          <w:lang w:val="pt-PT"/>
        </w:rPr>
        <w:t>5</w:t>
      </w:r>
      <w:r w:rsidR="00127899"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 xml:space="preserve">uma vez por dia </w:t>
      </w:r>
      <w:r w:rsidR="00017285" w:rsidRPr="00B8141A">
        <w:rPr>
          <w:sz w:val="22"/>
          <w:szCs w:val="22"/>
          <w:lang w:val="pt-PT"/>
        </w:rPr>
        <w:t xml:space="preserve">(N=439) </w:t>
      </w:r>
      <w:r w:rsidRPr="00B8141A">
        <w:rPr>
          <w:sz w:val="22"/>
          <w:szCs w:val="22"/>
          <w:lang w:val="pt-PT"/>
        </w:rPr>
        <w:t>e</w:t>
      </w:r>
      <w:r w:rsidR="00017285" w:rsidRPr="00B8141A">
        <w:rPr>
          <w:sz w:val="22"/>
          <w:szCs w:val="22"/>
          <w:lang w:val="pt-PT"/>
        </w:rPr>
        <w:t xml:space="preserve"> 125</w:t>
      </w:r>
      <w:r w:rsidR="00127899" w:rsidRPr="00B8141A">
        <w:rPr>
          <w:sz w:val="22"/>
          <w:szCs w:val="22"/>
          <w:lang w:val="pt-PT"/>
        </w:rPr>
        <w:t> </w:t>
      </w:r>
      <w:r w:rsidR="00B07E9F" w:rsidRPr="00B8141A">
        <w:rPr>
          <w:sz w:val="22"/>
          <w:szCs w:val="22"/>
          <w:lang w:val="pt-PT"/>
        </w:rPr>
        <w:t>µg</w:t>
      </w:r>
      <w:r w:rsidR="00017285" w:rsidRPr="00B8141A">
        <w:rPr>
          <w:sz w:val="22"/>
          <w:szCs w:val="22"/>
          <w:lang w:val="pt-PT"/>
        </w:rPr>
        <w:t>/260</w:t>
      </w:r>
      <w:r w:rsidR="00127899"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 xml:space="preserve">uma vez por dia </w:t>
      </w:r>
      <w:r w:rsidR="00017285" w:rsidRPr="00B8141A">
        <w:rPr>
          <w:sz w:val="22"/>
          <w:szCs w:val="22"/>
          <w:lang w:val="pt-PT"/>
        </w:rPr>
        <w:t xml:space="preserve">(N=445) </w:t>
      </w:r>
      <w:r w:rsidRPr="00B8141A">
        <w:rPr>
          <w:sz w:val="22"/>
          <w:szCs w:val="22"/>
          <w:lang w:val="pt-PT"/>
        </w:rPr>
        <w:t>comparativamente com</w:t>
      </w:r>
      <w:r w:rsidR="00127899" w:rsidRPr="00B8141A">
        <w:rPr>
          <w:sz w:val="22"/>
          <w:szCs w:val="22"/>
          <w:lang w:val="pt-PT"/>
        </w:rPr>
        <w:t xml:space="preserve"> </w:t>
      </w:r>
      <w:r w:rsidRPr="00B8141A">
        <w:rPr>
          <w:sz w:val="22"/>
          <w:szCs w:val="22"/>
          <w:lang w:val="pt-PT"/>
        </w:rPr>
        <w:t xml:space="preserve">furoato de mometasona </w:t>
      </w:r>
      <w:r w:rsidR="00017285" w:rsidRPr="00B8141A">
        <w:rPr>
          <w:sz w:val="22"/>
          <w:szCs w:val="22"/>
          <w:lang w:val="pt-PT"/>
        </w:rPr>
        <w:t>400</w:t>
      </w:r>
      <w:r w:rsidR="00127899"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 xml:space="preserve">uma vez por dia </w:t>
      </w:r>
      <w:r w:rsidR="00017285" w:rsidRPr="00B8141A">
        <w:rPr>
          <w:sz w:val="22"/>
          <w:szCs w:val="22"/>
          <w:lang w:val="pt-PT"/>
        </w:rPr>
        <w:t xml:space="preserve">(N=444) </w:t>
      </w:r>
      <w:r w:rsidRPr="00B8141A">
        <w:rPr>
          <w:sz w:val="22"/>
          <w:szCs w:val="22"/>
          <w:lang w:val="pt-PT"/>
        </w:rPr>
        <w:t>e</w:t>
      </w:r>
      <w:r w:rsidR="00017285" w:rsidRPr="00B8141A">
        <w:rPr>
          <w:sz w:val="22"/>
          <w:szCs w:val="22"/>
          <w:lang w:val="pt-PT"/>
        </w:rPr>
        <w:t xml:space="preserve"> 800</w:t>
      </w:r>
      <w:r w:rsidR="00127899" w:rsidRPr="00B8141A">
        <w:rPr>
          <w:sz w:val="22"/>
          <w:szCs w:val="22"/>
          <w:lang w:val="pt-PT"/>
        </w:rPr>
        <w:t> </w:t>
      </w:r>
      <w:r w:rsidR="00B07E9F" w:rsidRPr="00B8141A">
        <w:rPr>
          <w:sz w:val="22"/>
          <w:szCs w:val="22"/>
          <w:lang w:val="pt-PT"/>
        </w:rPr>
        <w:t>µg</w:t>
      </w:r>
      <w:r w:rsidR="00127899" w:rsidRPr="00B8141A">
        <w:rPr>
          <w:sz w:val="22"/>
          <w:szCs w:val="22"/>
          <w:lang w:val="pt-PT"/>
        </w:rPr>
        <w:t xml:space="preserve"> </w:t>
      </w:r>
      <w:r w:rsidRPr="00B8141A">
        <w:rPr>
          <w:sz w:val="22"/>
          <w:szCs w:val="22"/>
          <w:lang w:val="pt-PT"/>
        </w:rPr>
        <w:t>por dia</w:t>
      </w:r>
      <w:r w:rsidR="00017285" w:rsidRPr="00B8141A">
        <w:rPr>
          <w:sz w:val="22"/>
          <w:szCs w:val="22"/>
          <w:lang w:val="pt-PT"/>
        </w:rPr>
        <w:t xml:space="preserve"> </w:t>
      </w:r>
      <w:r w:rsidR="00127899" w:rsidRPr="00B8141A">
        <w:rPr>
          <w:sz w:val="22"/>
          <w:szCs w:val="22"/>
          <w:lang w:val="pt-PT"/>
        </w:rPr>
        <w:t>(</w:t>
      </w:r>
      <w:r w:rsidRPr="00B8141A">
        <w:rPr>
          <w:sz w:val="22"/>
          <w:szCs w:val="22"/>
          <w:lang w:val="pt-PT"/>
        </w:rPr>
        <w:t>a</w:t>
      </w:r>
      <w:r w:rsidR="00B14B07" w:rsidRPr="00B8141A">
        <w:rPr>
          <w:sz w:val="22"/>
          <w:szCs w:val="22"/>
          <w:lang w:val="pt-PT"/>
        </w:rPr>
        <w:t>dministra</w:t>
      </w:r>
      <w:r w:rsidR="00130D31" w:rsidRPr="00B8141A">
        <w:rPr>
          <w:sz w:val="22"/>
          <w:szCs w:val="22"/>
          <w:lang w:val="pt-PT"/>
        </w:rPr>
        <w:t>ção de</w:t>
      </w:r>
      <w:r w:rsidR="00B14B07" w:rsidRPr="00B8141A">
        <w:rPr>
          <w:sz w:val="22"/>
          <w:szCs w:val="22"/>
          <w:lang w:val="pt-PT"/>
        </w:rPr>
        <w:t xml:space="preserve"> </w:t>
      </w:r>
      <w:r w:rsidR="00017285" w:rsidRPr="00B8141A">
        <w:rPr>
          <w:sz w:val="22"/>
          <w:szCs w:val="22"/>
          <w:lang w:val="pt-PT"/>
        </w:rPr>
        <w:t>400</w:t>
      </w:r>
      <w:r w:rsidR="00127899"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00B14B07" w:rsidRPr="00B8141A">
        <w:rPr>
          <w:sz w:val="22"/>
          <w:szCs w:val="22"/>
          <w:lang w:val="pt-PT"/>
        </w:rPr>
        <w:t>duas vezes por dia</w:t>
      </w:r>
      <w:r w:rsidR="00127899" w:rsidRPr="00B8141A">
        <w:rPr>
          <w:sz w:val="22"/>
          <w:szCs w:val="22"/>
          <w:lang w:val="pt-PT"/>
        </w:rPr>
        <w:t>)</w:t>
      </w:r>
      <w:r w:rsidR="00017285" w:rsidRPr="00B8141A">
        <w:rPr>
          <w:sz w:val="22"/>
          <w:szCs w:val="22"/>
          <w:lang w:val="pt-PT"/>
        </w:rPr>
        <w:t xml:space="preserve"> (N=4</w:t>
      </w:r>
      <w:r w:rsidR="00B14B07" w:rsidRPr="00B8141A">
        <w:rPr>
          <w:sz w:val="22"/>
          <w:szCs w:val="22"/>
          <w:lang w:val="pt-PT"/>
        </w:rPr>
        <w:t>42), respe</w:t>
      </w:r>
      <w:r w:rsidR="00017285" w:rsidRPr="00B8141A">
        <w:rPr>
          <w:sz w:val="22"/>
          <w:szCs w:val="22"/>
          <w:lang w:val="pt-PT"/>
        </w:rPr>
        <w:t>tiv</w:t>
      </w:r>
      <w:r w:rsidR="00B14B07" w:rsidRPr="00B8141A">
        <w:rPr>
          <w:sz w:val="22"/>
          <w:szCs w:val="22"/>
          <w:lang w:val="pt-PT"/>
        </w:rPr>
        <w:t>amente</w:t>
      </w:r>
      <w:r w:rsidR="00017285" w:rsidRPr="00B8141A">
        <w:rPr>
          <w:sz w:val="22"/>
          <w:szCs w:val="22"/>
          <w:lang w:val="pt-PT"/>
        </w:rPr>
        <w:t xml:space="preserve">. </w:t>
      </w:r>
      <w:r w:rsidR="00B14B07" w:rsidRPr="00B8141A">
        <w:rPr>
          <w:sz w:val="22"/>
          <w:szCs w:val="22"/>
          <w:lang w:val="pt-PT"/>
        </w:rPr>
        <w:t xml:space="preserve">Um terceiro braço de controlo ativo incluiu indivíduos tratados com </w:t>
      </w:r>
      <w:r w:rsidR="00017285" w:rsidRPr="00B8141A">
        <w:rPr>
          <w:sz w:val="22"/>
          <w:szCs w:val="22"/>
          <w:lang w:val="pt-PT"/>
        </w:rPr>
        <w:t>salmeterol/</w:t>
      </w:r>
      <w:r w:rsidR="0000675F" w:rsidRPr="00B8141A">
        <w:rPr>
          <w:sz w:val="22"/>
          <w:szCs w:val="22"/>
          <w:lang w:val="pt-PT"/>
        </w:rPr>
        <w:t xml:space="preserve">propionato de fluticasona </w:t>
      </w:r>
      <w:r w:rsidR="00017285" w:rsidRPr="00B8141A">
        <w:rPr>
          <w:sz w:val="22"/>
          <w:szCs w:val="22"/>
          <w:lang w:val="pt-PT"/>
        </w:rPr>
        <w:t>50</w:t>
      </w:r>
      <w:r w:rsidR="00127899" w:rsidRPr="00B8141A">
        <w:rPr>
          <w:sz w:val="22"/>
          <w:szCs w:val="22"/>
          <w:lang w:val="pt-PT"/>
        </w:rPr>
        <w:t> </w:t>
      </w:r>
      <w:r w:rsidR="00B07E9F" w:rsidRPr="00B8141A">
        <w:rPr>
          <w:sz w:val="22"/>
          <w:szCs w:val="22"/>
          <w:lang w:val="pt-PT"/>
        </w:rPr>
        <w:t>µg</w:t>
      </w:r>
      <w:r w:rsidR="00017285" w:rsidRPr="00B8141A">
        <w:rPr>
          <w:sz w:val="22"/>
          <w:szCs w:val="22"/>
          <w:lang w:val="pt-PT"/>
        </w:rPr>
        <w:t>/500</w:t>
      </w:r>
      <w:r w:rsidR="00127899"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0000675F" w:rsidRPr="00B8141A">
        <w:rPr>
          <w:sz w:val="22"/>
          <w:szCs w:val="22"/>
          <w:lang w:val="pt-PT"/>
        </w:rPr>
        <w:t>duas vezes por dia</w:t>
      </w:r>
      <w:r w:rsidR="00017285" w:rsidRPr="00B8141A">
        <w:rPr>
          <w:sz w:val="22"/>
          <w:szCs w:val="22"/>
          <w:lang w:val="pt-PT"/>
        </w:rPr>
        <w:t xml:space="preserve"> (N=446). </w:t>
      </w:r>
      <w:r w:rsidR="0000675F" w:rsidRPr="00B8141A">
        <w:rPr>
          <w:sz w:val="22"/>
          <w:szCs w:val="22"/>
          <w:lang w:val="pt-PT"/>
        </w:rPr>
        <w:t xml:space="preserve">Todos os indivíduos deviam </w:t>
      </w:r>
      <w:r w:rsidR="0066312E" w:rsidRPr="00B8141A">
        <w:rPr>
          <w:sz w:val="22"/>
          <w:szCs w:val="22"/>
          <w:lang w:val="pt-PT"/>
        </w:rPr>
        <w:t xml:space="preserve">ter </w:t>
      </w:r>
      <w:r w:rsidR="0000675F" w:rsidRPr="00B8141A">
        <w:rPr>
          <w:sz w:val="22"/>
          <w:szCs w:val="22"/>
          <w:lang w:val="pt-PT"/>
        </w:rPr>
        <w:t>asm</w:t>
      </w:r>
      <w:r w:rsidR="0066312E" w:rsidRPr="00B8141A">
        <w:rPr>
          <w:sz w:val="22"/>
          <w:szCs w:val="22"/>
          <w:lang w:val="pt-PT"/>
        </w:rPr>
        <w:t>a</w:t>
      </w:r>
      <w:r w:rsidR="0000675F" w:rsidRPr="00B8141A">
        <w:rPr>
          <w:sz w:val="22"/>
          <w:szCs w:val="22"/>
          <w:lang w:val="pt-PT"/>
        </w:rPr>
        <w:t xml:space="preserve"> sintomátic</w:t>
      </w:r>
      <w:r w:rsidR="0066312E" w:rsidRPr="00B8141A">
        <w:rPr>
          <w:sz w:val="22"/>
          <w:szCs w:val="22"/>
          <w:lang w:val="pt-PT"/>
        </w:rPr>
        <w:t>a</w:t>
      </w:r>
      <w:r w:rsidR="0000675F" w:rsidRPr="00B8141A">
        <w:rPr>
          <w:sz w:val="22"/>
          <w:szCs w:val="22"/>
          <w:lang w:val="pt-PT"/>
        </w:rPr>
        <w:t xml:space="preserve"> </w:t>
      </w:r>
      <w:r w:rsidR="0066312E" w:rsidRPr="00B8141A">
        <w:rPr>
          <w:sz w:val="22"/>
          <w:szCs w:val="22"/>
          <w:lang w:val="pt-PT"/>
        </w:rPr>
        <w:t>(</w:t>
      </w:r>
      <w:r w:rsidR="006C2C44" w:rsidRPr="00B8141A">
        <w:rPr>
          <w:sz w:val="22"/>
          <w:szCs w:val="22"/>
          <w:lang w:val="pt-PT"/>
        </w:rPr>
        <w:t>pontuação ACQ-7 ≥1,5</w:t>
      </w:r>
      <w:r w:rsidR="0066312E" w:rsidRPr="00B8141A">
        <w:rPr>
          <w:sz w:val="22"/>
          <w:szCs w:val="22"/>
          <w:lang w:val="pt-PT"/>
        </w:rPr>
        <w:t xml:space="preserve">) </w:t>
      </w:r>
      <w:r w:rsidR="0000675F" w:rsidRPr="00B8141A">
        <w:rPr>
          <w:sz w:val="22"/>
          <w:szCs w:val="22"/>
          <w:lang w:val="pt-PT"/>
        </w:rPr>
        <w:t xml:space="preserve">e </w:t>
      </w:r>
      <w:r w:rsidR="00C76CFC" w:rsidRPr="00B8141A">
        <w:rPr>
          <w:sz w:val="22"/>
          <w:szCs w:val="22"/>
          <w:lang w:val="pt-PT"/>
        </w:rPr>
        <w:t>estar sob</w:t>
      </w:r>
      <w:r w:rsidR="0000675F" w:rsidRPr="00B8141A">
        <w:rPr>
          <w:sz w:val="22"/>
          <w:szCs w:val="22"/>
          <w:lang w:val="pt-PT"/>
        </w:rPr>
        <w:t xml:space="preserve"> terapêutica de manutenção </w:t>
      </w:r>
      <w:r w:rsidR="00C76CFC" w:rsidRPr="00B8141A">
        <w:rPr>
          <w:sz w:val="22"/>
          <w:szCs w:val="22"/>
          <w:lang w:val="pt-PT"/>
        </w:rPr>
        <w:t>para a</w:t>
      </w:r>
      <w:r w:rsidR="0000675F" w:rsidRPr="00B8141A">
        <w:rPr>
          <w:sz w:val="22"/>
          <w:szCs w:val="22"/>
          <w:lang w:val="pt-PT"/>
        </w:rPr>
        <w:t xml:space="preserve"> asma </w:t>
      </w:r>
      <w:r w:rsidR="00C76CFC" w:rsidRPr="00B8141A">
        <w:rPr>
          <w:sz w:val="22"/>
          <w:szCs w:val="22"/>
          <w:lang w:val="pt-PT"/>
        </w:rPr>
        <w:t>com</w:t>
      </w:r>
      <w:r w:rsidR="0000675F" w:rsidRPr="00B8141A">
        <w:rPr>
          <w:sz w:val="22"/>
          <w:szCs w:val="22"/>
          <w:lang w:val="pt-PT"/>
        </w:rPr>
        <w:t xml:space="preserve"> um</w:t>
      </w:r>
      <w:r w:rsidR="00893C61" w:rsidRPr="00B8141A">
        <w:rPr>
          <w:sz w:val="22"/>
          <w:szCs w:val="22"/>
          <w:lang w:val="pt-PT"/>
        </w:rPr>
        <w:t xml:space="preserve"> corticosteroide sintético inalado (CI) com ou sem </w:t>
      </w:r>
      <w:r w:rsidR="00C76CFC" w:rsidRPr="00B8141A">
        <w:rPr>
          <w:sz w:val="22"/>
          <w:szCs w:val="22"/>
          <w:lang w:val="pt-PT"/>
        </w:rPr>
        <w:t xml:space="preserve">LABA, </w:t>
      </w:r>
      <w:r w:rsidR="00893C61" w:rsidRPr="00B8141A">
        <w:rPr>
          <w:sz w:val="22"/>
          <w:szCs w:val="22"/>
          <w:lang w:val="pt-PT"/>
        </w:rPr>
        <w:t>durante pelo menos 3 meses antes da entrada no estudo</w:t>
      </w:r>
      <w:r w:rsidR="00CF4BA1" w:rsidRPr="00B8141A">
        <w:rPr>
          <w:sz w:val="22"/>
          <w:szCs w:val="22"/>
          <w:lang w:val="pt-PT"/>
        </w:rPr>
        <w:t xml:space="preserve">. </w:t>
      </w:r>
      <w:r w:rsidR="00C929BD" w:rsidRPr="00B8141A">
        <w:rPr>
          <w:sz w:val="22"/>
          <w:szCs w:val="22"/>
          <w:lang w:val="pt-PT"/>
        </w:rPr>
        <w:t>No rastreio</w:t>
      </w:r>
      <w:r w:rsidR="00CF4BA1" w:rsidRPr="00B8141A">
        <w:rPr>
          <w:sz w:val="22"/>
          <w:szCs w:val="22"/>
          <w:lang w:val="pt-PT"/>
        </w:rPr>
        <w:t>, 31</w:t>
      </w:r>
      <w:r w:rsidR="00017285" w:rsidRPr="00B8141A">
        <w:rPr>
          <w:sz w:val="22"/>
          <w:szCs w:val="22"/>
          <w:lang w:val="pt-PT"/>
        </w:rPr>
        <w:t xml:space="preserve">% </w:t>
      </w:r>
      <w:r w:rsidR="008E63ED" w:rsidRPr="00B8141A">
        <w:rPr>
          <w:sz w:val="22"/>
          <w:szCs w:val="22"/>
          <w:lang w:val="pt-PT"/>
        </w:rPr>
        <w:t xml:space="preserve">dos doentes </w:t>
      </w:r>
      <w:r w:rsidR="00C929BD" w:rsidRPr="00B8141A">
        <w:rPr>
          <w:sz w:val="22"/>
          <w:szCs w:val="22"/>
          <w:lang w:val="pt-PT"/>
        </w:rPr>
        <w:t xml:space="preserve">tinham história de </w:t>
      </w:r>
      <w:r w:rsidR="008E63ED" w:rsidRPr="00B8141A">
        <w:rPr>
          <w:sz w:val="22"/>
          <w:szCs w:val="22"/>
          <w:lang w:val="pt-PT"/>
        </w:rPr>
        <w:t>exacerbação no ano anterior.</w:t>
      </w:r>
      <w:r w:rsidR="00017285" w:rsidRPr="00B8141A">
        <w:rPr>
          <w:sz w:val="22"/>
          <w:szCs w:val="22"/>
          <w:lang w:val="pt-PT"/>
        </w:rPr>
        <w:t xml:space="preserve"> </w:t>
      </w:r>
      <w:r w:rsidR="00B727FA" w:rsidRPr="00B8141A">
        <w:rPr>
          <w:sz w:val="22"/>
          <w:szCs w:val="22"/>
          <w:lang w:val="pt-PT"/>
        </w:rPr>
        <w:t>No início do estudo</w:t>
      </w:r>
      <w:r w:rsidR="008E63ED" w:rsidRPr="00B8141A">
        <w:rPr>
          <w:sz w:val="22"/>
          <w:szCs w:val="22"/>
          <w:lang w:val="pt-PT"/>
        </w:rPr>
        <w:t xml:space="preserve">, os medicamentos para a asma mais </w:t>
      </w:r>
      <w:r w:rsidR="00B727FA" w:rsidRPr="00B8141A">
        <w:rPr>
          <w:sz w:val="22"/>
          <w:szCs w:val="22"/>
          <w:lang w:val="pt-PT"/>
        </w:rPr>
        <w:t xml:space="preserve">frequentemente </w:t>
      </w:r>
      <w:r w:rsidR="008E63ED" w:rsidRPr="00B8141A">
        <w:rPr>
          <w:sz w:val="22"/>
          <w:szCs w:val="22"/>
          <w:lang w:val="pt-PT"/>
        </w:rPr>
        <w:t xml:space="preserve">notificados foram </w:t>
      </w:r>
      <w:r w:rsidR="00B727FA" w:rsidRPr="00B8141A">
        <w:rPr>
          <w:sz w:val="22"/>
          <w:szCs w:val="22"/>
          <w:lang w:val="pt-PT"/>
        </w:rPr>
        <w:t xml:space="preserve">os </w:t>
      </w:r>
      <w:r w:rsidR="008E63ED" w:rsidRPr="00B8141A">
        <w:rPr>
          <w:sz w:val="22"/>
          <w:szCs w:val="22"/>
          <w:lang w:val="pt-PT"/>
        </w:rPr>
        <w:t>CI</w:t>
      </w:r>
      <w:r w:rsidR="00B727FA" w:rsidRPr="00B8141A">
        <w:rPr>
          <w:sz w:val="22"/>
          <w:szCs w:val="22"/>
          <w:lang w:val="pt-PT"/>
        </w:rPr>
        <w:t>, em</w:t>
      </w:r>
      <w:r w:rsidR="008E63ED" w:rsidRPr="00B8141A">
        <w:rPr>
          <w:sz w:val="22"/>
          <w:szCs w:val="22"/>
          <w:lang w:val="pt-PT"/>
        </w:rPr>
        <w:t xml:space="preserve"> dose média </w:t>
      </w:r>
      <w:r w:rsidR="00017285" w:rsidRPr="00B8141A">
        <w:rPr>
          <w:sz w:val="22"/>
          <w:szCs w:val="22"/>
          <w:lang w:val="pt-PT"/>
        </w:rPr>
        <w:t>(2</w:t>
      </w:r>
      <w:r w:rsidR="009440E8" w:rsidRPr="00B8141A">
        <w:rPr>
          <w:sz w:val="22"/>
          <w:szCs w:val="22"/>
          <w:lang w:val="pt-PT"/>
        </w:rPr>
        <w:t>0</w:t>
      </w:r>
      <w:r w:rsidR="00017285" w:rsidRPr="00B8141A">
        <w:rPr>
          <w:sz w:val="22"/>
          <w:szCs w:val="22"/>
          <w:lang w:val="pt-PT"/>
        </w:rPr>
        <w:t>%)</w:t>
      </w:r>
      <w:r w:rsidR="009440E8" w:rsidRPr="00B8141A">
        <w:rPr>
          <w:sz w:val="22"/>
          <w:szCs w:val="22"/>
          <w:lang w:val="pt-PT"/>
        </w:rPr>
        <w:t xml:space="preserve">, CI em dose </w:t>
      </w:r>
      <w:r w:rsidR="00424B9D" w:rsidRPr="00B8141A">
        <w:rPr>
          <w:sz w:val="22"/>
          <w:szCs w:val="22"/>
          <w:lang w:val="pt-PT"/>
        </w:rPr>
        <w:t>alta (7%)</w:t>
      </w:r>
      <w:r w:rsidR="00017285" w:rsidRPr="00B8141A">
        <w:rPr>
          <w:sz w:val="22"/>
          <w:szCs w:val="22"/>
          <w:lang w:val="pt-PT"/>
        </w:rPr>
        <w:t xml:space="preserve"> </w:t>
      </w:r>
      <w:r w:rsidR="008E63ED" w:rsidRPr="00B8141A">
        <w:rPr>
          <w:sz w:val="22"/>
          <w:szCs w:val="22"/>
          <w:lang w:val="pt-PT"/>
        </w:rPr>
        <w:t xml:space="preserve">ou CI </w:t>
      </w:r>
      <w:r w:rsidR="00B727FA" w:rsidRPr="00B8141A">
        <w:rPr>
          <w:sz w:val="22"/>
          <w:szCs w:val="22"/>
          <w:lang w:val="pt-PT"/>
        </w:rPr>
        <w:t>em</w:t>
      </w:r>
      <w:r w:rsidR="008E63ED" w:rsidRPr="00B8141A">
        <w:rPr>
          <w:sz w:val="22"/>
          <w:szCs w:val="22"/>
          <w:lang w:val="pt-PT"/>
        </w:rPr>
        <w:t xml:space="preserve"> dose baixa em combinação com um LABA</w:t>
      </w:r>
      <w:r w:rsidR="00D53545" w:rsidRPr="00B8141A">
        <w:rPr>
          <w:sz w:val="22"/>
          <w:szCs w:val="22"/>
          <w:lang w:val="pt-PT"/>
        </w:rPr>
        <w:t xml:space="preserve"> </w:t>
      </w:r>
      <w:r w:rsidR="00017285" w:rsidRPr="00B8141A">
        <w:rPr>
          <w:sz w:val="22"/>
          <w:szCs w:val="22"/>
          <w:lang w:val="pt-PT"/>
        </w:rPr>
        <w:t>(69%).</w:t>
      </w:r>
    </w:p>
    <w:p w14:paraId="1B97CD5E" w14:textId="77777777" w:rsidR="00524C30" w:rsidRPr="00B8141A" w:rsidRDefault="00524C30" w:rsidP="00A27223">
      <w:pPr>
        <w:pStyle w:val="Text"/>
        <w:spacing w:before="0"/>
        <w:jc w:val="left"/>
        <w:rPr>
          <w:sz w:val="22"/>
          <w:szCs w:val="22"/>
          <w:lang w:val="pt-PT"/>
        </w:rPr>
      </w:pPr>
    </w:p>
    <w:p w14:paraId="29AE59A1" w14:textId="60F9D1AC" w:rsidR="000B0DF3" w:rsidRPr="00B8141A" w:rsidRDefault="008E63ED" w:rsidP="00A27223">
      <w:pPr>
        <w:pStyle w:val="Text"/>
        <w:spacing w:before="0"/>
        <w:jc w:val="left"/>
        <w:rPr>
          <w:sz w:val="22"/>
          <w:szCs w:val="22"/>
          <w:lang w:val="pt-PT"/>
        </w:rPr>
      </w:pPr>
      <w:r w:rsidRPr="00B8141A">
        <w:rPr>
          <w:sz w:val="22"/>
          <w:szCs w:val="22"/>
          <w:lang w:val="pt-PT"/>
        </w:rPr>
        <w:t xml:space="preserve">O </w:t>
      </w:r>
      <w:r w:rsidR="00C929BD" w:rsidRPr="00B8141A">
        <w:rPr>
          <w:sz w:val="22"/>
          <w:szCs w:val="22"/>
          <w:lang w:val="pt-PT"/>
        </w:rPr>
        <w:t>objetivo</w:t>
      </w:r>
      <w:r w:rsidRPr="00B8141A">
        <w:rPr>
          <w:sz w:val="22"/>
          <w:szCs w:val="22"/>
          <w:lang w:val="pt-PT"/>
        </w:rPr>
        <w:t xml:space="preserve"> primário do estudo foi demonstrar</w:t>
      </w:r>
      <w:r w:rsidR="00B727FA" w:rsidRPr="00B8141A">
        <w:rPr>
          <w:sz w:val="22"/>
          <w:szCs w:val="22"/>
          <w:lang w:val="pt-PT"/>
        </w:rPr>
        <w:t xml:space="preserve"> a</w:t>
      </w:r>
      <w:r w:rsidRPr="00B8141A">
        <w:rPr>
          <w:sz w:val="22"/>
          <w:szCs w:val="22"/>
          <w:lang w:val="pt-PT"/>
        </w:rPr>
        <w:t xml:space="preserve"> superioridade tanto de </w:t>
      </w:r>
      <w:r w:rsidR="00975835" w:rsidRPr="00B8141A">
        <w:rPr>
          <w:sz w:val="22"/>
          <w:szCs w:val="22"/>
          <w:lang w:val="pt-PT"/>
        </w:rPr>
        <w:t>Bemrist</w:t>
      </w:r>
      <w:r w:rsidR="00017285" w:rsidRPr="00B8141A">
        <w:rPr>
          <w:sz w:val="22"/>
          <w:szCs w:val="22"/>
          <w:lang w:val="pt-PT"/>
        </w:rPr>
        <w:t xml:space="preserve"> Breezhaler 125</w:t>
      </w:r>
      <w:r w:rsidR="002269E8" w:rsidRPr="00B8141A">
        <w:rPr>
          <w:sz w:val="22"/>
          <w:szCs w:val="22"/>
          <w:lang w:val="pt-PT"/>
        </w:rPr>
        <w:t> </w:t>
      </w:r>
      <w:r w:rsidR="00B07E9F" w:rsidRPr="00B8141A">
        <w:rPr>
          <w:sz w:val="22"/>
          <w:szCs w:val="22"/>
          <w:lang w:val="pt-PT"/>
        </w:rPr>
        <w:t>µg</w:t>
      </w:r>
      <w:r w:rsidRPr="00B8141A">
        <w:rPr>
          <w:sz w:val="22"/>
          <w:szCs w:val="22"/>
          <w:lang w:val="pt-PT"/>
        </w:rPr>
        <w:t>/127,</w:t>
      </w:r>
      <w:r w:rsidR="00017285" w:rsidRPr="00B8141A">
        <w:rPr>
          <w:sz w:val="22"/>
          <w:szCs w:val="22"/>
          <w:lang w:val="pt-PT"/>
        </w:rPr>
        <w:t>5</w:t>
      </w:r>
      <w:r w:rsidR="002269E8"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 xml:space="preserve">uma vez por dia sobre furoato de mometasona </w:t>
      </w:r>
      <w:r w:rsidR="00017285" w:rsidRPr="00B8141A">
        <w:rPr>
          <w:sz w:val="22"/>
          <w:szCs w:val="22"/>
          <w:lang w:val="pt-PT"/>
        </w:rPr>
        <w:t>400</w:t>
      </w:r>
      <w:r w:rsidR="002269E8"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 xml:space="preserve">uma vez por dia </w:t>
      </w:r>
      <w:r w:rsidR="00B727FA" w:rsidRPr="00B8141A">
        <w:rPr>
          <w:sz w:val="22"/>
          <w:szCs w:val="22"/>
          <w:lang w:val="pt-PT"/>
        </w:rPr>
        <w:t>como de</w:t>
      </w:r>
      <w:r w:rsidRPr="00B8141A">
        <w:rPr>
          <w:sz w:val="22"/>
          <w:szCs w:val="22"/>
          <w:lang w:val="pt-PT"/>
        </w:rPr>
        <w:t xml:space="preserve"> </w:t>
      </w:r>
      <w:r w:rsidR="00975835" w:rsidRPr="00B8141A">
        <w:rPr>
          <w:sz w:val="22"/>
          <w:szCs w:val="22"/>
          <w:lang w:val="pt-PT"/>
        </w:rPr>
        <w:t>Bemrist</w:t>
      </w:r>
      <w:r w:rsidR="00017285" w:rsidRPr="00B8141A">
        <w:rPr>
          <w:sz w:val="22"/>
          <w:szCs w:val="22"/>
          <w:lang w:val="pt-PT"/>
        </w:rPr>
        <w:t xml:space="preserve"> Breezhaler 125</w:t>
      </w:r>
      <w:r w:rsidR="002269E8" w:rsidRPr="00B8141A">
        <w:rPr>
          <w:sz w:val="22"/>
          <w:szCs w:val="22"/>
          <w:lang w:val="pt-PT"/>
        </w:rPr>
        <w:t> </w:t>
      </w:r>
      <w:r w:rsidR="00B07E9F" w:rsidRPr="00B8141A">
        <w:rPr>
          <w:sz w:val="22"/>
          <w:szCs w:val="22"/>
          <w:lang w:val="pt-PT"/>
        </w:rPr>
        <w:t>µg</w:t>
      </w:r>
      <w:r w:rsidR="00017285" w:rsidRPr="00B8141A">
        <w:rPr>
          <w:sz w:val="22"/>
          <w:szCs w:val="22"/>
          <w:lang w:val="pt-PT"/>
        </w:rPr>
        <w:t>/260</w:t>
      </w:r>
      <w:r w:rsidR="002269E8"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 xml:space="preserve">uma vez por dia sobre furoato de mometasona </w:t>
      </w:r>
      <w:r w:rsidR="00017285" w:rsidRPr="00B8141A">
        <w:rPr>
          <w:sz w:val="22"/>
          <w:szCs w:val="22"/>
          <w:lang w:val="pt-PT"/>
        </w:rPr>
        <w:t>400</w:t>
      </w:r>
      <w:r w:rsidR="002269E8"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duas vezes por dia</w:t>
      </w:r>
      <w:r w:rsidR="00B727FA" w:rsidRPr="00B8141A">
        <w:rPr>
          <w:sz w:val="22"/>
          <w:szCs w:val="22"/>
          <w:lang w:val="pt-PT"/>
        </w:rPr>
        <w:t>, no que diz respeito ao</w:t>
      </w:r>
      <w:r w:rsidRPr="00B8141A">
        <w:rPr>
          <w:sz w:val="22"/>
          <w:szCs w:val="22"/>
          <w:lang w:val="pt-PT"/>
        </w:rPr>
        <w:t xml:space="preserve"> </w:t>
      </w:r>
      <w:r w:rsidR="00017285" w:rsidRPr="00B8141A">
        <w:rPr>
          <w:sz w:val="22"/>
          <w:szCs w:val="22"/>
          <w:lang w:val="pt-PT"/>
        </w:rPr>
        <w:t>FEV</w:t>
      </w:r>
      <w:r w:rsidR="00017285" w:rsidRPr="00B8141A">
        <w:rPr>
          <w:sz w:val="22"/>
          <w:szCs w:val="22"/>
          <w:vertAlign w:val="subscript"/>
          <w:lang w:val="pt-PT"/>
        </w:rPr>
        <w:t>1</w:t>
      </w:r>
      <w:r w:rsidR="00BF3B6E" w:rsidRPr="00B8141A">
        <w:rPr>
          <w:sz w:val="22"/>
          <w:szCs w:val="22"/>
          <w:lang w:val="pt-PT"/>
        </w:rPr>
        <w:t xml:space="preserve"> </w:t>
      </w:r>
      <w:r w:rsidR="00B727FA" w:rsidRPr="00B8141A">
        <w:rPr>
          <w:sz w:val="22"/>
          <w:szCs w:val="22"/>
          <w:lang w:val="pt-PT"/>
        </w:rPr>
        <w:t xml:space="preserve">vale </w:t>
      </w:r>
      <w:r w:rsidR="00C929BD" w:rsidRPr="00B8141A">
        <w:rPr>
          <w:sz w:val="22"/>
          <w:szCs w:val="22"/>
          <w:lang w:val="pt-PT"/>
        </w:rPr>
        <w:t>à</w:t>
      </w:r>
      <w:r w:rsidR="00BF3B6E" w:rsidRPr="00B8141A">
        <w:rPr>
          <w:sz w:val="22"/>
          <w:szCs w:val="22"/>
          <w:lang w:val="pt-PT"/>
        </w:rPr>
        <w:t xml:space="preserve"> </w:t>
      </w:r>
      <w:r w:rsidRPr="00B8141A">
        <w:rPr>
          <w:sz w:val="22"/>
          <w:szCs w:val="22"/>
          <w:lang w:val="pt-PT"/>
        </w:rPr>
        <w:t>semana</w:t>
      </w:r>
      <w:r w:rsidR="002269E8" w:rsidRPr="00B8141A">
        <w:rPr>
          <w:sz w:val="22"/>
          <w:szCs w:val="22"/>
          <w:lang w:val="pt-PT"/>
        </w:rPr>
        <w:t> </w:t>
      </w:r>
      <w:r w:rsidR="00017285" w:rsidRPr="00B8141A">
        <w:rPr>
          <w:sz w:val="22"/>
          <w:szCs w:val="22"/>
          <w:lang w:val="pt-PT"/>
        </w:rPr>
        <w:t>26.</w:t>
      </w:r>
    </w:p>
    <w:p w14:paraId="20B13E19" w14:textId="77777777" w:rsidR="002269E8" w:rsidRPr="00B8141A" w:rsidRDefault="002269E8" w:rsidP="00A27223">
      <w:pPr>
        <w:pStyle w:val="Text"/>
        <w:spacing w:before="0"/>
        <w:jc w:val="left"/>
        <w:rPr>
          <w:sz w:val="22"/>
          <w:szCs w:val="22"/>
          <w:lang w:val="pt-PT"/>
        </w:rPr>
      </w:pPr>
    </w:p>
    <w:p w14:paraId="4AA7F8EF" w14:textId="6AED975D" w:rsidR="000B0DF3" w:rsidRPr="00B8141A" w:rsidRDefault="001D7634" w:rsidP="00A27223">
      <w:pPr>
        <w:pStyle w:val="Text"/>
        <w:spacing w:before="0"/>
        <w:jc w:val="left"/>
        <w:rPr>
          <w:sz w:val="22"/>
          <w:szCs w:val="22"/>
          <w:lang w:val="pt-PT"/>
        </w:rPr>
      </w:pPr>
      <w:r w:rsidRPr="00B8141A">
        <w:rPr>
          <w:sz w:val="22"/>
          <w:szCs w:val="22"/>
          <w:lang w:val="pt-PT"/>
        </w:rPr>
        <w:t>Tanto</w:t>
      </w:r>
      <w:r w:rsidR="000E7630" w:rsidRPr="00B8141A">
        <w:rPr>
          <w:sz w:val="22"/>
          <w:szCs w:val="22"/>
          <w:lang w:val="pt-PT"/>
        </w:rPr>
        <w:t xml:space="preserve"> </w:t>
      </w:r>
      <w:r w:rsidR="00975835" w:rsidRPr="00B8141A">
        <w:rPr>
          <w:sz w:val="22"/>
          <w:szCs w:val="22"/>
          <w:lang w:val="pt-PT"/>
        </w:rPr>
        <w:t>Bemrist</w:t>
      </w:r>
      <w:r w:rsidR="00017285" w:rsidRPr="00B8141A">
        <w:rPr>
          <w:sz w:val="22"/>
          <w:szCs w:val="22"/>
          <w:lang w:val="pt-PT"/>
        </w:rPr>
        <w:t xml:space="preserve"> Breezhaler 125</w:t>
      </w:r>
      <w:r w:rsidR="00A316D2" w:rsidRPr="00B8141A">
        <w:rPr>
          <w:sz w:val="22"/>
          <w:szCs w:val="22"/>
          <w:lang w:val="pt-PT"/>
        </w:rPr>
        <w:t> </w:t>
      </w:r>
      <w:r w:rsidR="00B07E9F" w:rsidRPr="00B8141A">
        <w:rPr>
          <w:sz w:val="22"/>
          <w:szCs w:val="22"/>
          <w:lang w:val="pt-PT"/>
        </w:rPr>
        <w:t>µg</w:t>
      </w:r>
      <w:r w:rsidR="00017285" w:rsidRPr="00B8141A">
        <w:rPr>
          <w:sz w:val="22"/>
          <w:szCs w:val="22"/>
          <w:lang w:val="pt-PT"/>
        </w:rPr>
        <w:t>/127</w:t>
      </w:r>
      <w:r w:rsidRPr="00B8141A">
        <w:rPr>
          <w:sz w:val="22"/>
          <w:szCs w:val="22"/>
          <w:lang w:val="pt-PT"/>
        </w:rPr>
        <w:t>,</w:t>
      </w:r>
      <w:r w:rsidR="00017285" w:rsidRPr="00B8141A">
        <w:rPr>
          <w:sz w:val="22"/>
          <w:szCs w:val="22"/>
          <w:lang w:val="pt-PT"/>
        </w:rPr>
        <w:t>5</w:t>
      </w:r>
      <w:r w:rsidR="00A316D2"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como</w:t>
      </w:r>
      <w:r w:rsidR="00017285" w:rsidRPr="00B8141A">
        <w:rPr>
          <w:sz w:val="22"/>
          <w:szCs w:val="22"/>
          <w:lang w:val="pt-PT"/>
        </w:rPr>
        <w:t xml:space="preserve"> 125</w:t>
      </w:r>
      <w:r w:rsidR="00A316D2" w:rsidRPr="00B8141A">
        <w:rPr>
          <w:sz w:val="22"/>
          <w:szCs w:val="22"/>
          <w:lang w:val="pt-PT"/>
        </w:rPr>
        <w:t> </w:t>
      </w:r>
      <w:r w:rsidR="00B07E9F" w:rsidRPr="00B8141A">
        <w:rPr>
          <w:sz w:val="22"/>
          <w:szCs w:val="22"/>
          <w:lang w:val="pt-PT"/>
        </w:rPr>
        <w:t>µg</w:t>
      </w:r>
      <w:r w:rsidR="00017285" w:rsidRPr="00B8141A">
        <w:rPr>
          <w:sz w:val="22"/>
          <w:szCs w:val="22"/>
          <w:lang w:val="pt-PT"/>
        </w:rPr>
        <w:t>/260</w:t>
      </w:r>
      <w:r w:rsidR="00A316D2"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Pr="00B8141A">
        <w:rPr>
          <w:sz w:val="22"/>
          <w:szCs w:val="22"/>
          <w:lang w:val="pt-PT"/>
        </w:rPr>
        <w:t>uma vez por dia demonstraram melhorias estatisticamente significativas no FEV</w:t>
      </w:r>
      <w:r w:rsidRPr="00B8141A">
        <w:rPr>
          <w:sz w:val="22"/>
          <w:szCs w:val="22"/>
          <w:vertAlign w:val="subscript"/>
          <w:lang w:val="pt-PT"/>
        </w:rPr>
        <w:t>1</w:t>
      </w:r>
      <w:r w:rsidRPr="00B8141A">
        <w:rPr>
          <w:sz w:val="22"/>
          <w:szCs w:val="22"/>
          <w:lang w:val="pt-PT"/>
        </w:rPr>
        <w:t xml:space="preserve"> </w:t>
      </w:r>
      <w:r w:rsidR="00B800A5" w:rsidRPr="00B8141A">
        <w:rPr>
          <w:sz w:val="22"/>
          <w:szCs w:val="22"/>
          <w:lang w:val="pt-PT"/>
        </w:rPr>
        <w:t xml:space="preserve">vale </w:t>
      </w:r>
      <w:r w:rsidR="00296FCF" w:rsidRPr="00B8141A">
        <w:rPr>
          <w:sz w:val="22"/>
          <w:szCs w:val="22"/>
          <w:lang w:val="pt-PT"/>
        </w:rPr>
        <w:t>e na pontuação do</w:t>
      </w:r>
      <w:r w:rsidR="00017285" w:rsidRPr="00B8141A">
        <w:rPr>
          <w:sz w:val="22"/>
          <w:szCs w:val="22"/>
          <w:lang w:val="pt-PT"/>
        </w:rPr>
        <w:t xml:space="preserve"> </w:t>
      </w:r>
      <w:r w:rsidR="00B800A5" w:rsidRPr="00B8141A">
        <w:rPr>
          <w:sz w:val="22"/>
          <w:szCs w:val="22"/>
          <w:lang w:val="pt-PT"/>
        </w:rPr>
        <w:t>Questionário</w:t>
      </w:r>
      <w:r w:rsidRPr="00B8141A">
        <w:rPr>
          <w:sz w:val="22"/>
          <w:szCs w:val="22"/>
          <w:lang w:val="pt-PT"/>
        </w:rPr>
        <w:t xml:space="preserve"> de Controlo da Asma </w:t>
      </w:r>
      <w:r w:rsidR="00017285" w:rsidRPr="00B8141A">
        <w:rPr>
          <w:sz w:val="22"/>
          <w:szCs w:val="22"/>
          <w:lang w:val="pt-PT"/>
        </w:rPr>
        <w:t>(ACQ</w:t>
      </w:r>
      <w:r w:rsidR="00A316D2" w:rsidRPr="00B8141A">
        <w:rPr>
          <w:sz w:val="22"/>
          <w:szCs w:val="22"/>
          <w:lang w:val="pt-PT"/>
        </w:rPr>
        <w:noBreakHyphen/>
      </w:r>
      <w:r w:rsidR="00017285" w:rsidRPr="00B8141A">
        <w:rPr>
          <w:sz w:val="22"/>
          <w:szCs w:val="22"/>
          <w:lang w:val="pt-PT"/>
        </w:rPr>
        <w:t xml:space="preserve">7) </w:t>
      </w:r>
      <w:r w:rsidR="00B800A5" w:rsidRPr="00B8141A">
        <w:rPr>
          <w:sz w:val="22"/>
          <w:szCs w:val="22"/>
          <w:lang w:val="pt-PT"/>
        </w:rPr>
        <w:t xml:space="preserve">à semana 26 </w:t>
      </w:r>
      <w:r w:rsidR="00296FCF" w:rsidRPr="00B8141A">
        <w:rPr>
          <w:sz w:val="22"/>
          <w:szCs w:val="22"/>
          <w:lang w:val="pt-PT"/>
        </w:rPr>
        <w:t>quando comparados com</w:t>
      </w:r>
      <w:r w:rsidR="00017285" w:rsidRPr="00B8141A">
        <w:rPr>
          <w:sz w:val="22"/>
          <w:szCs w:val="22"/>
          <w:lang w:val="pt-PT"/>
        </w:rPr>
        <w:t xml:space="preserve"> </w:t>
      </w:r>
      <w:r w:rsidR="00296FCF" w:rsidRPr="00B8141A">
        <w:rPr>
          <w:sz w:val="22"/>
          <w:szCs w:val="22"/>
          <w:lang w:val="pt-PT"/>
        </w:rPr>
        <w:t xml:space="preserve">furoato de mometasona </w:t>
      </w:r>
      <w:r w:rsidR="00017285" w:rsidRPr="00B8141A">
        <w:rPr>
          <w:sz w:val="22"/>
          <w:szCs w:val="22"/>
          <w:lang w:val="pt-PT"/>
        </w:rPr>
        <w:t>400</w:t>
      </w:r>
      <w:r w:rsidR="00A316D2"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00296FCF" w:rsidRPr="00B8141A">
        <w:rPr>
          <w:sz w:val="22"/>
          <w:szCs w:val="22"/>
          <w:lang w:val="pt-PT"/>
        </w:rPr>
        <w:t>uma ou duas vezes por dia</w:t>
      </w:r>
      <w:r w:rsidR="00017285" w:rsidRPr="00B8141A">
        <w:rPr>
          <w:sz w:val="22"/>
          <w:szCs w:val="22"/>
          <w:lang w:val="pt-PT"/>
        </w:rPr>
        <w:t>, respetiv</w:t>
      </w:r>
      <w:r w:rsidR="00296FCF" w:rsidRPr="00B8141A">
        <w:rPr>
          <w:sz w:val="22"/>
          <w:szCs w:val="22"/>
          <w:lang w:val="pt-PT"/>
        </w:rPr>
        <w:t>amente</w:t>
      </w:r>
      <w:r w:rsidR="00017285" w:rsidRPr="00B8141A">
        <w:rPr>
          <w:sz w:val="22"/>
          <w:szCs w:val="22"/>
          <w:lang w:val="pt-PT"/>
        </w:rPr>
        <w:t xml:space="preserve"> (</w:t>
      </w:r>
      <w:r w:rsidR="00296FCF" w:rsidRPr="00B8141A">
        <w:rPr>
          <w:sz w:val="22"/>
          <w:szCs w:val="22"/>
          <w:lang w:val="pt-PT"/>
        </w:rPr>
        <w:t>ver</w:t>
      </w:r>
      <w:r w:rsidR="00017285" w:rsidRPr="00B8141A">
        <w:rPr>
          <w:sz w:val="22"/>
          <w:szCs w:val="22"/>
          <w:lang w:val="pt-PT"/>
        </w:rPr>
        <w:t xml:space="preserve"> Tab</w:t>
      </w:r>
      <w:r w:rsidR="00296FCF" w:rsidRPr="00B8141A">
        <w:rPr>
          <w:sz w:val="22"/>
          <w:szCs w:val="22"/>
          <w:lang w:val="pt-PT"/>
        </w:rPr>
        <w:t>e</w:t>
      </w:r>
      <w:r w:rsidR="00017285" w:rsidRPr="00B8141A">
        <w:rPr>
          <w:sz w:val="22"/>
          <w:szCs w:val="22"/>
          <w:lang w:val="pt-PT"/>
        </w:rPr>
        <w:t>l</w:t>
      </w:r>
      <w:r w:rsidR="00296FCF" w:rsidRPr="00B8141A">
        <w:rPr>
          <w:sz w:val="22"/>
          <w:szCs w:val="22"/>
          <w:lang w:val="pt-PT"/>
        </w:rPr>
        <w:t>a</w:t>
      </w:r>
      <w:r w:rsidR="00A316D2" w:rsidRPr="00B8141A">
        <w:rPr>
          <w:sz w:val="22"/>
          <w:szCs w:val="22"/>
          <w:lang w:val="pt-PT"/>
        </w:rPr>
        <w:t> </w:t>
      </w:r>
      <w:r w:rsidR="00017285" w:rsidRPr="00B8141A">
        <w:rPr>
          <w:sz w:val="22"/>
          <w:szCs w:val="22"/>
          <w:lang w:val="pt-PT"/>
        </w:rPr>
        <w:t xml:space="preserve">2). </w:t>
      </w:r>
      <w:r w:rsidR="00296FCF" w:rsidRPr="00B8141A">
        <w:rPr>
          <w:sz w:val="22"/>
          <w:szCs w:val="22"/>
          <w:lang w:val="pt-PT"/>
        </w:rPr>
        <w:t xml:space="preserve">Os resultados </w:t>
      </w:r>
      <w:r w:rsidR="00C929BD" w:rsidRPr="00B8141A">
        <w:rPr>
          <w:sz w:val="22"/>
          <w:szCs w:val="22"/>
          <w:lang w:val="pt-PT"/>
        </w:rPr>
        <w:t xml:space="preserve">à </w:t>
      </w:r>
      <w:r w:rsidR="00296FCF" w:rsidRPr="00B8141A">
        <w:rPr>
          <w:sz w:val="22"/>
          <w:szCs w:val="22"/>
          <w:lang w:val="pt-PT"/>
        </w:rPr>
        <w:t>semana 52 foram consistentes com os da semana 26</w:t>
      </w:r>
      <w:r w:rsidR="00080063" w:rsidRPr="00B8141A">
        <w:rPr>
          <w:sz w:val="22"/>
          <w:szCs w:val="22"/>
          <w:lang w:val="pt-PT"/>
        </w:rPr>
        <w:t>.</w:t>
      </w:r>
    </w:p>
    <w:p w14:paraId="2905B6FA" w14:textId="77777777" w:rsidR="00A316D2" w:rsidRPr="00B8141A" w:rsidRDefault="00A316D2" w:rsidP="00A27223">
      <w:pPr>
        <w:pStyle w:val="Text"/>
        <w:spacing w:before="0"/>
        <w:jc w:val="left"/>
        <w:rPr>
          <w:sz w:val="22"/>
          <w:szCs w:val="22"/>
          <w:lang w:val="pt-PT"/>
        </w:rPr>
      </w:pPr>
    </w:p>
    <w:p w14:paraId="5B49599A" w14:textId="37D4A97F" w:rsidR="000B0DF3" w:rsidRPr="00B8141A" w:rsidRDefault="00975835" w:rsidP="00A27223">
      <w:pPr>
        <w:pStyle w:val="Text"/>
        <w:spacing w:before="0"/>
        <w:jc w:val="left"/>
        <w:rPr>
          <w:sz w:val="22"/>
          <w:szCs w:val="22"/>
          <w:lang w:val="pt-PT"/>
        </w:rPr>
      </w:pPr>
      <w:r w:rsidRPr="00B8141A">
        <w:rPr>
          <w:sz w:val="22"/>
          <w:szCs w:val="22"/>
          <w:lang w:val="pt-PT"/>
        </w:rPr>
        <w:t>Bemrist</w:t>
      </w:r>
      <w:r w:rsidR="00017285" w:rsidRPr="00B8141A">
        <w:rPr>
          <w:sz w:val="22"/>
          <w:szCs w:val="22"/>
          <w:lang w:val="pt-PT"/>
        </w:rPr>
        <w:t xml:space="preserve"> Breezhaler 125</w:t>
      </w:r>
      <w:r w:rsidR="00A316D2" w:rsidRPr="00B8141A">
        <w:rPr>
          <w:sz w:val="22"/>
          <w:szCs w:val="22"/>
          <w:lang w:val="pt-PT"/>
        </w:rPr>
        <w:t> </w:t>
      </w:r>
      <w:r w:rsidR="00B07E9F" w:rsidRPr="00B8141A">
        <w:rPr>
          <w:sz w:val="22"/>
          <w:szCs w:val="22"/>
          <w:lang w:val="pt-PT"/>
        </w:rPr>
        <w:t>µg</w:t>
      </w:r>
      <w:r w:rsidR="00970A2A" w:rsidRPr="00B8141A">
        <w:rPr>
          <w:sz w:val="22"/>
          <w:szCs w:val="22"/>
          <w:lang w:val="pt-PT"/>
        </w:rPr>
        <w:t>/127,</w:t>
      </w:r>
      <w:r w:rsidR="00017285" w:rsidRPr="00B8141A">
        <w:rPr>
          <w:sz w:val="22"/>
          <w:szCs w:val="22"/>
          <w:lang w:val="pt-PT"/>
        </w:rPr>
        <w:t>5</w:t>
      </w:r>
      <w:r w:rsidR="00A316D2"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00970A2A" w:rsidRPr="00B8141A">
        <w:rPr>
          <w:sz w:val="22"/>
          <w:szCs w:val="22"/>
          <w:lang w:val="pt-PT"/>
        </w:rPr>
        <w:t>e</w:t>
      </w:r>
      <w:r w:rsidR="00017285" w:rsidRPr="00B8141A">
        <w:rPr>
          <w:sz w:val="22"/>
          <w:szCs w:val="22"/>
          <w:lang w:val="pt-PT"/>
        </w:rPr>
        <w:t xml:space="preserve"> 125</w:t>
      </w:r>
      <w:r w:rsidR="00A316D2" w:rsidRPr="00B8141A">
        <w:rPr>
          <w:sz w:val="22"/>
          <w:szCs w:val="22"/>
          <w:lang w:val="pt-PT"/>
        </w:rPr>
        <w:t> </w:t>
      </w:r>
      <w:r w:rsidR="00B07E9F" w:rsidRPr="00B8141A">
        <w:rPr>
          <w:sz w:val="22"/>
          <w:szCs w:val="22"/>
          <w:lang w:val="pt-PT"/>
        </w:rPr>
        <w:t>µg</w:t>
      </w:r>
      <w:r w:rsidR="00017285" w:rsidRPr="00B8141A">
        <w:rPr>
          <w:sz w:val="22"/>
          <w:szCs w:val="22"/>
          <w:lang w:val="pt-PT"/>
        </w:rPr>
        <w:t>/260</w:t>
      </w:r>
      <w:r w:rsidR="00A316D2"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00970A2A" w:rsidRPr="00B8141A">
        <w:rPr>
          <w:sz w:val="22"/>
          <w:szCs w:val="22"/>
          <w:lang w:val="pt-PT"/>
        </w:rPr>
        <w:t>uma vez por dia</w:t>
      </w:r>
      <w:r w:rsidR="00017285" w:rsidRPr="00B8141A">
        <w:rPr>
          <w:sz w:val="22"/>
          <w:szCs w:val="22"/>
          <w:lang w:val="pt-PT"/>
        </w:rPr>
        <w:t xml:space="preserve"> </w:t>
      </w:r>
      <w:r w:rsidR="00970A2A" w:rsidRPr="00B8141A">
        <w:rPr>
          <w:sz w:val="22"/>
          <w:szCs w:val="22"/>
          <w:lang w:val="pt-PT"/>
        </w:rPr>
        <w:t xml:space="preserve">demonstraram ambos uma redução </w:t>
      </w:r>
      <w:r w:rsidR="00B800A5" w:rsidRPr="00B8141A">
        <w:rPr>
          <w:sz w:val="22"/>
          <w:szCs w:val="22"/>
          <w:lang w:val="pt-PT"/>
        </w:rPr>
        <w:t xml:space="preserve">clinicamente significativa </w:t>
      </w:r>
      <w:r w:rsidR="00970A2A" w:rsidRPr="00B8141A">
        <w:rPr>
          <w:sz w:val="22"/>
          <w:szCs w:val="22"/>
          <w:lang w:val="pt-PT"/>
        </w:rPr>
        <w:t>na taxa anual de exacerbações moderadas ou graves</w:t>
      </w:r>
      <w:r w:rsidR="0054706E" w:rsidRPr="00B8141A">
        <w:rPr>
          <w:sz w:val="22"/>
          <w:szCs w:val="22"/>
          <w:lang w:val="pt-PT"/>
        </w:rPr>
        <w:t xml:space="preserve"> (parâmetro de avaliação secundário),</w:t>
      </w:r>
      <w:r w:rsidR="00970A2A" w:rsidRPr="00B8141A">
        <w:rPr>
          <w:sz w:val="22"/>
          <w:szCs w:val="22"/>
          <w:lang w:val="pt-PT"/>
        </w:rPr>
        <w:t xml:space="preserve"> comparativamente com </w:t>
      </w:r>
      <w:r w:rsidR="00B03740" w:rsidRPr="00B8141A">
        <w:rPr>
          <w:sz w:val="22"/>
          <w:szCs w:val="22"/>
          <w:lang w:val="pt-PT"/>
        </w:rPr>
        <w:t xml:space="preserve">furoato de mometasona </w:t>
      </w:r>
      <w:r w:rsidR="00017285" w:rsidRPr="00B8141A">
        <w:rPr>
          <w:sz w:val="22"/>
          <w:szCs w:val="22"/>
          <w:lang w:val="pt-PT"/>
        </w:rPr>
        <w:t>400</w:t>
      </w:r>
      <w:r w:rsidR="00A316D2" w:rsidRPr="00B8141A">
        <w:rPr>
          <w:sz w:val="22"/>
          <w:szCs w:val="22"/>
          <w:lang w:val="pt-PT"/>
        </w:rPr>
        <w:t> </w:t>
      </w:r>
      <w:r w:rsidR="00C929BD" w:rsidRPr="00B8141A">
        <w:rPr>
          <w:sz w:val="22"/>
          <w:szCs w:val="22"/>
          <w:lang w:val="pt-PT"/>
        </w:rPr>
        <w:t xml:space="preserve">μg </w:t>
      </w:r>
      <w:r w:rsidR="00B03740" w:rsidRPr="00B8141A">
        <w:rPr>
          <w:sz w:val="22"/>
          <w:szCs w:val="22"/>
          <w:lang w:val="pt-PT"/>
        </w:rPr>
        <w:t xml:space="preserve">uma vez por dia </w:t>
      </w:r>
      <w:r w:rsidR="00017285" w:rsidRPr="00B8141A">
        <w:rPr>
          <w:sz w:val="22"/>
          <w:szCs w:val="22"/>
          <w:lang w:val="pt-PT"/>
        </w:rPr>
        <w:t>(</w:t>
      </w:r>
      <w:r w:rsidR="00B03740" w:rsidRPr="00B8141A">
        <w:rPr>
          <w:sz w:val="22"/>
          <w:szCs w:val="22"/>
          <w:lang w:val="pt-PT"/>
        </w:rPr>
        <w:t>ver Tabela </w:t>
      </w:r>
      <w:r w:rsidR="00EA403F" w:rsidRPr="00B8141A">
        <w:rPr>
          <w:sz w:val="22"/>
          <w:szCs w:val="22"/>
          <w:lang w:val="pt-PT"/>
        </w:rPr>
        <w:t>2</w:t>
      </w:r>
      <w:r w:rsidR="00017285" w:rsidRPr="00B8141A">
        <w:rPr>
          <w:sz w:val="22"/>
          <w:szCs w:val="22"/>
          <w:lang w:val="pt-PT"/>
        </w:rPr>
        <w:t>).</w:t>
      </w:r>
    </w:p>
    <w:p w14:paraId="27FF5F69" w14:textId="77777777" w:rsidR="00A316D2" w:rsidRPr="00B8141A" w:rsidRDefault="00A316D2" w:rsidP="00A27223">
      <w:pPr>
        <w:pStyle w:val="Text"/>
        <w:spacing w:before="0"/>
        <w:jc w:val="left"/>
        <w:rPr>
          <w:sz w:val="22"/>
          <w:szCs w:val="22"/>
          <w:lang w:val="pt-PT"/>
        </w:rPr>
      </w:pPr>
    </w:p>
    <w:p w14:paraId="537D707E" w14:textId="343005A6" w:rsidR="00BF3B6E" w:rsidRPr="00B8141A" w:rsidRDefault="00BF3B6E" w:rsidP="00A27223">
      <w:pPr>
        <w:pStyle w:val="Text"/>
        <w:tabs>
          <w:tab w:val="left" w:pos="993"/>
        </w:tabs>
        <w:spacing w:before="0"/>
        <w:jc w:val="left"/>
        <w:rPr>
          <w:sz w:val="22"/>
          <w:szCs w:val="22"/>
          <w:lang w:val="pt-PT"/>
        </w:rPr>
      </w:pPr>
      <w:r w:rsidRPr="00B8141A">
        <w:rPr>
          <w:bCs/>
          <w:sz w:val="22"/>
          <w:szCs w:val="22"/>
          <w:lang w:val="pt-PT"/>
        </w:rPr>
        <w:t>Os resultados dos parâmetros de avaliação clinicamente mais relevantes encontram-se descritos na Tabela 2.</w:t>
      </w:r>
    </w:p>
    <w:p w14:paraId="7F9763EC" w14:textId="673F744A" w:rsidR="00A316D2" w:rsidRPr="00B8141A" w:rsidRDefault="00A316D2" w:rsidP="00A27223">
      <w:pPr>
        <w:pStyle w:val="Text"/>
        <w:spacing w:before="0"/>
        <w:jc w:val="left"/>
        <w:rPr>
          <w:sz w:val="22"/>
          <w:szCs w:val="22"/>
          <w:lang w:val="pt-PT"/>
        </w:rPr>
      </w:pPr>
    </w:p>
    <w:p w14:paraId="6E8A8FE8" w14:textId="478A1280" w:rsidR="00221AEC" w:rsidRPr="00B8141A" w:rsidRDefault="00B03740" w:rsidP="00A27223">
      <w:pPr>
        <w:pStyle w:val="Text"/>
        <w:keepNext/>
        <w:spacing w:before="0"/>
        <w:jc w:val="left"/>
        <w:rPr>
          <w:i/>
          <w:sz w:val="22"/>
          <w:szCs w:val="22"/>
          <w:lang w:val="pt-PT"/>
        </w:rPr>
      </w:pPr>
      <w:r w:rsidRPr="00B8141A">
        <w:rPr>
          <w:i/>
          <w:sz w:val="22"/>
          <w:szCs w:val="22"/>
          <w:lang w:val="pt-PT"/>
        </w:rPr>
        <w:lastRenderedPageBreak/>
        <w:t>Função pulmonar, si</w:t>
      </w:r>
      <w:r w:rsidR="003F01CC" w:rsidRPr="00B8141A">
        <w:rPr>
          <w:i/>
          <w:sz w:val="22"/>
          <w:szCs w:val="22"/>
          <w:lang w:val="pt-PT"/>
        </w:rPr>
        <w:t>n</w:t>
      </w:r>
      <w:r w:rsidRPr="00B8141A">
        <w:rPr>
          <w:i/>
          <w:sz w:val="22"/>
          <w:szCs w:val="22"/>
          <w:lang w:val="pt-PT"/>
        </w:rPr>
        <w:t>tomas e exacerbações</w:t>
      </w:r>
    </w:p>
    <w:p w14:paraId="54BFAC9E" w14:textId="68C59526" w:rsidR="00221AEC" w:rsidRPr="00B8141A" w:rsidRDefault="00221AEC" w:rsidP="00A27223">
      <w:pPr>
        <w:pStyle w:val="Text"/>
        <w:keepNext/>
        <w:keepLines/>
        <w:spacing w:before="0"/>
        <w:jc w:val="left"/>
        <w:rPr>
          <w:sz w:val="22"/>
          <w:szCs w:val="22"/>
          <w:lang w:val="pt-PT"/>
        </w:rPr>
      </w:pPr>
    </w:p>
    <w:p w14:paraId="4FF3FB2A" w14:textId="31F4B5E5" w:rsidR="000B0DF3" w:rsidRPr="00B8141A" w:rsidRDefault="00017285" w:rsidP="00A27223">
      <w:pPr>
        <w:keepNext/>
        <w:ind w:left="1134" w:hanging="1134"/>
        <w:rPr>
          <w:b/>
          <w:bCs/>
          <w:lang w:val="pt-PT"/>
        </w:rPr>
      </w:pPr>
      <w:r w:rsidRPr="00B8141A">
        <w:rPr>
          <w:b/>
          <w:bCs/>
          <w:lang w:val="pt-PT"/>
        </w:rPr>
        <w:t>Tab</w:t>
      </w:r>
      <w:r w:rsidR="00B800A5" w:rsidRPr="00B8141A">
        <w:rPr>
          <w:b/>
          <w:bCs/>
          <w:lang w:val="pt-PT"/>
        </w:rPr>
        <w:t>e</w:t>
      </w:r>
      <w:r w:rsidRPr="00B8141A">
        <w:rPr>
          <w:b/>
          <w:bCs/>
          <w:lang w:val="pt-PT"/>
        </w:rPr>
        <w:t>l</w:t>
      </w:r>
      <w:r w:rsidR="00B800A5" w:rsidRPr="00B8141A">
        <w:rPr>
          <w:b/>
          <w:bCs/>
          <w:lang w:val="pt-PT"/>
        </w:rPr>
        <w:t>a</w:t>
      </w:r>
      <w:r w:rsidR="00EE2921" w:rsidRPr="00B8141A">
        <w:rPr>
          <w:b/>
          <w:bCs/>
          <w:lang w:val="pt-PT"/>
        </w:rPr>
        <w:t> </w:t>
      </w:r>
      <w:r w:rsidRPr="00B8141A">
        <w:rPr>
          <w:b/>
          <w:bCs/>
          <w:lang w:val="pt-PT"/>
        </w:rPr>
        <w:t>2</w:t>
      </w:r>
      <w:r w:rsidRPr="00B8141A">
        <w:rPr>
          <w:b/>
          <w:bCs/>
          <w:lang w:val="pt-PT"/>
        </w:rPr>
        <w:tab/>
      </w:r>
      <w:r w:rsidR="00B800A5" w:rsidRPr="00B8141A">
        <w:rPr>
          <w:b/>
          <w:bCs/>
          <w:lang w:val="pt-PT"/>
        </w:rPr>
        <w:t>Resultados dos parâmetros de avaliação primários e secundários</w:t>
      </w:r>
      <w:r w:rsidR="0054706E" w:rsidRPr="00B8141A">
        <w:rPr>
          <w:b/>
          <w:bCs/>
          <w:lang w:val="pt-PT"/>
        </w:rPr>
        <w:t xml:space="preserve"> do estudo PALLADIUM à semana 26 e 52</w:t>
      </w:r>
    </w:p>
    <w:p w14:paraId="6AFF0080" w14:textId="77777777" w:rsidR="001B3E4B" w:rsidRPr="00B8141A" w:rsidRDefault="001B3E4B" w:rsidP="00A27223">
      <w:pPr>
        <w:pStyle w:val="Text"/>
        <w:keepNext/>
        <w:keepLines/>
        <w:spacing w:before="0"/>
        <w:jc w:val="left"/>
        <w:rPr>
          <w:sz w:val="22"/>
          <w:szCs w:val="22"/>
          <w:lang w:val="pt-PT"/>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93113E" w14:paraId="6FA2DC3F" w14:textId="77777777" w:rsidTr="009227E1">
        <w:trPr>
          <w:gridAfter w:val="1"/>
          <w:wAfter w:w="7" w:type="dxa"/>
          <w:cantSplit/>
        </w:trPr>
        <w:tc>
          <w:tcPr>
            <w:tcW w:w="1980" w:type="dxa"/>
          </w:tcPr>
          <w:p w14:paraId="53C32988" w14:textId="7FC52123" w:rsidR="001B3E4B" w:rsidRPr="00B8141A" w:rsidRDefault="00B03740" w:rsidP="00A27223">
            <w:pPr>
              <w:keepNext/>
              <w:tabs>
                <w:tab w:val="clear" w:pos="567"/>
                <w:tab w:val="left" w:pos="284"/>
              </w:tabs>
              <w:spacing w:line="240" w:lineRule="auto"/>
              <w:jc w:val="center"/>
              <w:rPr>
                <w:rFonts w:eastAsia="MS Mincho"/>
                <w:b/>
                <w:sz w:val="20"/>
                <w:lang w:val="en-US" w:eastAsia="zh-CN"/>
              </w:rPr>
            </w:pPr>
            <w:proofErr w:type="spellStart"/>
            <w:r w:rsidRPr="00B8141A">
              <w:rPr>
                <w:rFonts w:eastAsia="MS Mincho"/>
                <w:b/>
                <w:sz w:val="20"/>
                <w:lang w:val="en-US" w:eastAsia="zh-CN"/>
              </w:rPr>
              <w:t>Parâmetro</w:t>
            </w:r>
            <w:proofErr w:type="spellEnd"/>
            <w:r w:rsidRPr="00B8141A">
              <w:rPr>
                <w:rFonts w:eastAsia="MS Mincho"/>
                <w:b/>
                <w:sz w:val="20"/>
                <w:lang w:val="en-US" w:eastAsia="zh-CN"/>
              </w:rPr>
              <w:t xml:space="preserve"> de </w:t>
            </w:r>
            <w:proofErr w:type="spellStart"/>
            <w:r w:rsidRPr="00B8141A">
              <w:rPr>
                <w:rFonts w:eastAsia="MS Mincho"/>
                <w:b/>
                <w:sz w:val="20"/>
                <w:lang w:val="en-US" w:eastAsia="zh-CN"/>
              </w:rPr>
              <w:t>avaliação</w:t>
            </w:r>
            <w:proofErr w:type="spellEnd"/>
          </w:p>
        </w:tc>
        <w:tc>
          <w:tcPr>
            <w:tcW w:w="1800" w:type="dxa"/>
          </w:tcPr>
          <w:p w14:paraId="011D2A24" w14:textId="07662847" w:rsidR="001B3E4B" w:rsidRPr="00B8141A" w:rsidRDefault="00B03740" w:rsidP="00A27223">
            <w:pPr>
              <w:keepNext/>
              <w:tabs>
                <w:tab w:val="clear" w:pos="567"/>
                <w:tab w:val="left" w:pos="284"/>
              </w:tabs>
              <w:spacing w:line="240" w:lineRule="auto"/>
              <w:jc w:val="center"/>
              <w:rPr>
                <w:rFonts w:eastAsia="MS Mincho"/>
                <w:b/>
                <w:sz w:val="20"/>
                <w:lang w:val="en-US" w:eastAsia="zh-CN"/>
              </w:rPr>
            </w:pPr>
            <w:r w:rsidRPr="00B8141A">
              <w:rPr>
                <w:b/>
                <w:sz w:val="20"/>
              </w:rPr>
              <w:t>Ponto no tempo/</w:t>
            </w:r>
            <w:r w:rsidRPr="00B8141A">
              <w:rPr>
                <w:b/>
                <w:sz w:val="20"/>
              </w:rPr>
              <w:br/>
            </w:r>
            <w:proofErr w:type="spellStart"/>
            <w:r w:rsidRPr="00B8141A">
              <w:rPr>
                <w:b/>
                <w:sz w:val="20"/>
              </w:rPr>
              <w:t>Duração</w:t>
            </w:r>
            <w:proofErr w:type="spellEnd"/>
          </w:p>
        </w:tc>
        <w:tc>
          <w:tcPr>
            <w:tcW w:w="3161" w:type="dxa"/>
            <w:gridSpan w:val="2"/>
          </w:tcPr>
          <w:p w14:paraId="38132216" w14:textId="74773763" w:rsidR="00F32708" w:rsidRPr="00B8141A" w:rsidRDefault="00975835" w:rsidP="00A27223">
            <w:pPr>
              <w:keepNext/>
              <w:tabs>
                <w:tab w:val="clear" w:pos="567"/>
              </w:tabs>
              <w:spacing w:line="240" w:lineRule="auto"/>
              <w:jc w:val="center"/>
              <w:rPr>
                <w:rFonts w:eastAsia="MS Mincho"/>
                <w:b/>
                <w:sz w:val="20"/>
                <w:lang w:val="en-US" w:eastAsia="zh-CN"/>
              </w:rPr>
            </w:pPr>
            <w:proofErr w:type="spellStart"/>
            <w:r w:rsidRPr="00B8141A">
              <w:rPr>
                <w:rFonts w:eastAsia="MS Mincho"/>
                <w:b/>
                <w:sz w:val="20"/>
                <w:lang w:val="en-US" w:eastAsia="zh-CN"/>
              </w:rPr>
              <w:t>Bemrist</w:t>
            </w:r>
            <w:proofErr w:type="spellEnd"/>
            <w:r w:rsidR="001B3E4B" w:rsidRPr="00B8141A">
              <w:rPr>
                <w:rFonts w:eastAsia="MS Mincho"/>
                <w:b/>
                <w:sz w:val="20"/>
                <w:lang w:val="en-US" w:eastAsia="zh-CN"/>
              </w:rPr>
              <w:t xml:space="preserve"> Breezhaler</w:t>
            </w:r>
            <w:r w:rsidR="001B3E4B" w:rsidRPr="00B8141A">
              <w:rPr>
                <w:rFonts w:eastAsia="MS Mincho"/>
                <w:b/>
                <w:bCs/>
                <w:sz w:val="20"/>
                <w:vertAlign w:val="superscript"/>
                <w:lang w:val="en-US" w:eastAsia="zh-CN"/>
              </w:rPr>
              <w:t>1</w:t>
            </w:r>
          </w:p>
          <w:p w14:paraId="5CD0FAE8" w14:textId="55D2EBE5" w:rsidR="001B3E4B" w:rsidRPr="00B8141A" w:rsidRDefault="001B3E4B" w:rsidP="00A27223">
            <w:pPr>
              <w:keepNext/>
              <w:tabs>
                <w:tab w:val="clear" w:pos="567"/>
              </w:tabs>
              <w:spacing w:line="240" w:lineRule="auto"/>
              <w:jc w:val="center"/>
              <w:rPr>
                <w:rFonts w:eastAsia="MS Mincho"/>
                <w:b/>
                <w:sz w:val="20"/>
                <w:lang w:val="en-US" w:eastAsia="zh-CN"/>
              </w:rPr>
            </w:pPr>
            <w:r w:rsidRPr="00B8141A">
              <w:rPr>
                <w:rFonts w:eastAsia="MS Mincho"/>
                <w:b/>
                <w:sz w:val="20"/>
                <w:lang w:val="en-US" w:eastAsia="zh-CN"/>
              </w:rPr>
              <w:t>vs</w:t>
            </w:r>
            <w:r w:rsidR="00F32708" w:rsidRPr="00B8141A">
              <w:rPr>
                <w:rFonts w:eastAsia="MS Mincho"/>
                <w:b/>
                <w:sz w:val="20"/>
                <w:lang w:val="en-US" w:eastAsia="zh-CN"/>
              </w:rPr>
              <w:t xml:space="preserve"> </w:t>
            </w:r>
            <w:r w:rsidRPr="00B8141A">
              <w:rPr>
                <w:rFonts w:eastAsia="MS Mincho"/>
                <w:b/>
                <w:sz w:val="20"/>
                <w:lang w:val="en-US" w:eastAsia="zh-CN"/>
              </w:rPr>
              <w:t>F</w:t>
            </w:r>
            <w:r w:rsidR="00B03740" w:rsidRPr="00B8141A">
              <w:rPr>
                <w:rFonts w:eastAsia="MS Mincho"/>
                <w:b/>
                <w:sz w:val="20"/>
                <w:lang w:val="en-US" w:eastAsia="zh-CN"/>
              </w:rPr>
              <w:t>M</w:t>
            </w:r>
            <w:r w:rsidRPr="00B8141A">
              <w:rPr>
                <w:rFonts w:eastAsia="MS Mincho"/>
                <w:b/>
                <w:bCs/>
                <w:sz w:val="20"/>
                <w:vertAlign w:val="superscript"/>
                <w:lang w:val="en-US" w:eastAsia="zh-CN"/>
              </w:rPr>
              <w:t>2</w:t>
            </w:r>
          </w:p>
        </w:tc>
        <w:tc>
          <w:tcPr>
            <w:tcW w:w="2126" w:type="dxa"/>
          </w:tcPr>
          <w:p w14:paraId="10765CB1" w14:textId="1C94D165" w:rsidR="00F32708" w:rsidRPr="0093113E" w:rsidRDefault="00975835" w:rsidP="00A27223">
            <w:pPr>
              <w:keepNext/>
              <w:tabs>
                <w:tab w:val="clear" w:pos="567"/>
              </w:tabs>
              <w:spacing w:line="240" w:lineRule="auto"/>
              <w:jc w:val="center"/>
              <w:rPr>
                <w:rFonts w:eastAsia="MS Mincho"/>
                <w:b/>
                <w:sz w:val="20"/>
                <w:lang w:val="de-AT" w:eastAsia="zh-CN"/>
              </w:rPr>
            </w:pPr>
            <w:r w:rsidRPr="0093113E">
              <w:rPr>
                <w:rFonts w:eastAsia="MS Mincho"/>
                <w:b/>
                <w:sz w:val="20"/>
                <w:lang w:val="de-AT" w:eastAsia="zh-CN"/>
              </w:rPr>
              <w:t>Bemrist</w:t>
            </w:r>
            <w:r w:rsidR="001B3E4B" w:rsidRPr="0093113E">
              <w:rPr>
                <w:rFonts w:eastAsia="MS Mincho"/>
                <w:b/>
                <w:sz w:val="20"/>
                <w:lang w:val="de-AT" w:eastAsia="zh-CN"/>
              </w:rPr>
              <w:t xml:space="preserve"> Breezhaler</w:t>
            </w:r>
            <w:r w:rsidR="001B3E4B" w:rsidRPr="0093113E">
              <w:rPr>
                <w:rFonts w:eastAsia="MS Mincho"/>
                <w:b/>
                <w:bCs/>
                <w:sz w:val="20"/>
                <w:vertAlign w:val="superscript"/>
                <w:lang w:val="de-AT" w:eastAsia="zh-CN"/>
              </w:rPr>
              <w:t>1</w:t>
            </w:r>
          </w:p>
          <w:p w14:paraId="3D1BD40D" w14:textId="06833441" w:rsidR="001B3E4B" w:rsidRPr="00B8141A" w:rsidRDefault="001B3E4B" w:rsidP="00A27223">
            <w:pPr>
              <w:keepNext/>
              <w:tabs>
                <w:tab w:val="clear" w:pos="567"/>
              </w:tabs>
              <w:spacing w:line="240" w:lineRule="auto"/>
              <w:jc w:val="center"/>
              <w:rPr>
                <w:rFonts w:eastAsia="MS Mincho"/>
                <w:b/>
                <w:sz w:val="20"/>
                <w:lang w:val="es-ES" w:eastAsia="zh-CN"/>
              </w:rPr>
            </w:pPr>
            <w:r w:rsidRPr="0093113E">
              <w:rPr>
                <w:rFonts w:eastAsia="MS Mincho"/>
                <w:b/>
                <w:sz w:val="20"/>
                <w:lang w:val="de-AT" w:eastAsia="zh-CN"/>
              </w:rPr>
              <w:t>vs</w:t>
            </w:r>
            <w:r w:rsidR="00F32708" w:rsidRPr="0093113E">
              <w:rPr>
                <w:rFonts w:eastAsia="MS Mincho"/>
                <w:b/>
                <w:sz w:val="20"/>
                <w:lang w:val="de-AT" w:eastAsia="zh-CN"/>
              </w:rPr>
              <w:t xml:space="preserve"> </w:t>
            </w:r>
            <w:r w:rsidR="00C929BD" w:rsidRPr="0093113E">
              <w:rPr>
                <w:rFonts w:eastAsia="MS Mincho"/>
                <w:b/>
                <w:sz w:val="20"/>
                <w:lang w:val="de-AT" w:eastAsia="zh-CN"/>
              </w:rPr>
              <w:t>SAL/</w:t>
            </w:r>
            <w:r w:rsidRPr="0093113E">
              <w:rPr>
                <w:rFonts w:eastAsia="MS Mincho"/>
                <w:b/>
                <w:sz w:val="20"/>
                <w:lang w:val="de-AT" w:eastAsia="zh-CN"/>
              </w:rPr>
              <w:t>P</w:t>
            </w:r>
            <w:r w:rsidR="00C929BD" w:rsidRPr="0093113E">
              <w:rPr>
                <w:rFonts w:eastAsia="MS Mincho"/>
                <w:b/>
                <w:sz w:val="20"/>
                <w:lang w:val="de-AT" w:eastAsia="zh-CN"/>
              </w:rPr>
              <w:t>F</w:t>
            </w:r>
            <w:r w:rsidRPr="0093113E">
              <w:rPr>
                <w:rFonts w:eastAsia="MS Mincho"/>
                <w:b/>
                <w:sz w:val="20"/>
                <w:vertAlign w:val="superscript"/>
                <w:lang w:val="de-AT" w:eastAsia="zh-CN"/>
              </w:rPr>
              <w:t>3</w:t>
            </w:r>
          </w:p>
        </w:tc>
      </w:tr>
      <w:tr w:rsidR="001B3E4B" w:rsidRPr="00807123" w14:paraId="3EB39F00" w14:textId="77777777" w:rsidTr="009227E1">
        <w:trPr>
          <w:gridAfter w:val="1"/>
          <w:wAfter w:w="7" w:type="dxa"/>
          <w:cantSplit/>
        </w:trPr>
        <w:tc>
          <w:tcPr>
            <w:tcW w:w="1980" w:type="dxa"/>
          </w:tcPr>
          <w:p w14:paraId="55E861CF" w14:textId="77777777" w:rsidR="001B3E4B" w:rsidRPr="00B8141A" w:rsidRDefault="001B3E4B" w:rsidP="00A27223">
            <w:pPr>
              <w:keepNext/>
              <w:tabs>
                <w:tab w:val="clear" w:pos="567"/>
                <w:tab w:val="left" w:pos="284"/>
              </w:tabs>
              <w:spacing w:line="240" w:lineRule="auto"/>
              <w:rPr>
                <w:rFonts w:eastAsia="MS Mincho"/>
                <w:sz w:val="20"/>
                <w:lang w:val="es-ES" w:eastAsia="zh-CN"/>
              </w:rPr>
            </w:pPr>
          </w:p>
        </w:tc>
        <w:tc>
          <w:tcPr>
            <w:tcW w:w="1800" w:type="dxa"/>
          </w:tcPr>
          <w:p w14:paraId="4EFD2507" w14:textId="77777777" w:rsidR="001B3E4B" w:rsidRPr="0093113E" w:rsidRDefault="001B3E4B" w:rsidP="00A27223">
            <w:pPr>
              <w:keepNext/>
              <w:tabs>
                <w:tab w:val="clear" w:pos="567"/>
                <w:tab w:val="left" w:pos="284"/>
              </w:tabs>
              <w:spacing w:line="240" w:lineRule="auto"/>
              <w:jc w:val="center"/>
              <w:rPr>
                <w:rFonts w:eastAsia="MS Mincho"/>
                <w:sz w:val="20"/>
                <w:lang w:val="de-AT" w:eastAsia="zh-CN"/>
              </w:rPr>
            </w:pPr>
          </w:p>
        </w:tc>
        <w:tc>
          <w:tcPr>
            <w:tcW w:w="1602" w:type="dxa"/>
          </w:tcPr>
          <w:p w14:paraId="60826DC9" w14:textId="21F22675" w:rsidR="001B3E4B" w:rsidRPr="00B8141A" w:rsidRDefault="00B03740" w:rsidP="00A27223">
            <w:pPr>
              <w:keepNext/>
              <w:tabs>
                <w:tab w:val="clear" w:pos="567"/>
              </w:tabs>
              <w:spacing w:line="240" w:lineRule="auto"/>
              <w:jc w:val="center"/>
              <w:rPr>
                <w:rFonts w:eastAsia="MS Mincho"/>
                <w:sz w:val="20"/>
                <w:lang w:val="fr-CH" w:eastAsia="zh-CN"/>
              </w:rPr>
            </w:pPr>
            <w:r w:rsidRPr="00B8141A">
              <w:rPr>
                <w:rFonts w:eastAsia="MS Mincho"/>
                <w:sz w:val="20"/>
                <w:lang w:val="fr-CH" w:eastAsia="zh-CN"/>
              </w:rPr>
              <w:t>Dose média</w:t>
            </w:r>
            <w:r w:rsidR="001B3E4B" w:rsidRPr="00B8141A">
              <w:rPr>
                <w:rFonts w:eastAsia="MS Mincho"/>
                <w:sz w:val="20"/>
                <w:lang w:val="fr-CH" w:eastAsia="zh-CN"/>
              </w:rPr>
              <w:t xml:space="preserve"> vs</w:t>
            </w:r>
          </w:p>
          <w:p w14:paraId="06BA959C" w14:textId="6FFB53FF" w:rsidR="001B3E4B" w:rsidRPr="00B8141A" w:rsidRDefault="00B03740" w:rsidP="00A27223">
            <w:pPr>
              <w:keepNext/>
              <w:tabs>
                <w:tab w:val="clear" w:pos="567"/>
                <w:tab w:val="left" w:pos="284"/>
              </w:tabs>
              <w:spacing w:line="240" w:lineRule="auto"/>
              <w:jc w:val="center"/>
              <w:rPr>
                <w:rFonts w:eastAsia="MS Mincho"/>
                <w:sz w:val="20"/>
                <w:lang w:val="fr-CH" w:eastAsia="zh-CN"/>
              </w:rPr>
            </w:pPr>
            <w:r w:rsidRPr="00B8141A">
              <w:rPr>
                <w:rFonts w:eastAsia="MS Mincho"/>
                <w:sz w:val="20"/>
                <w:lang w:val="fr-CH" w:eastAsia="zh-CN"/>
              </w:rPr>
              <w:t>Dose média</w:t>
            </w:r>
          </w:p>
        </w:tc>
        <w:tc>
          <w:tcPr>
            <w:tcW w:w="1559" w:type="dxa"/>
          </w:tcPr>
          <w:p w14:paraId="3F0A3021" w14:textId="519F3650" w:rsidR="001B3E4B" w:rsidRPr="00B8141A" w:rsidRDefault="00B03740" w:rsidP="00A27223">
            <w:pPr>
              <w:keepNext/>
              <w:tabs>
                <w:tab w:val="clear" w:pos="567"/>
              </w:tabs>
              <w:spacing w:line="240" w:lineRule="auto"/>
              <w:jc w:val="center"/>
              <w:rPr>
                <w:rFonts w:eastAsia="MS Mincho"/>
                <w:sz w:val="20"/>
                <w:lang w:val="pt-PT" w:eastAsia="zh-CN"/>
              </w:rPr>
            </w:pPr>
            <w:r w:rsidRPr="00B8141A">
              <w:rPr>
                <w:rFonts w:eastAsia="MS Mincho"/>
                <w:sz w:val="20"/>
                <w:lang w:val="pt-PT" w:eastAsia="zh-CN"/>
              </w:rPr>
              <w:t>Dose alta</w:t>
            </w:r>
            <w:r w:rsidR="001B3E4B" w:rsidRPr="00B8141A">
              <w:rPr>
                <w:rFonts w:eastAsia="MS Mincho"/>
                <w:sz w:val="20"/>
                <w:lang w:val="pt-PT" w:eastAsia="zh-CN"/>
              </w:rPr>
              <w:t xml:space="preserve"> vs</w:t>
            </w:r>
          </w:p>
          <w:p w14:paraId="04E52D25" w14:textId="658E8535" w:rsidR="001B3E4B" w:rsidRPr="00B8141A" w:rsidRDefault="00B03740" w:rsidP="00A27223">
            <w:pPr>
              <w:keepNext/>
              <w:tabs>
                <w:tab w:val="clear" w:pos="567"/>
                <w:tab w:val="left" w:pos="284"/>
              </w:tabs>
              <w:spacing w:line="240" w:lineRule="auto"/>
              <w:jc w:val="center"/>
              <w:rPr>
                <w:rFonts w:eastAsia="MS Mincho"/>
                <w:sz w:val="20"/>
                <w:lang w:val="pt-PT" w:eastAsia="zh-CN"/>
              </w:rPr>
            </w:pPr>
            <w:r w:rsidRPr="00B8141A">
              <w:rPr>
                <w:rFonts w:eastAsia="MS Mincho"/>
                <w:sz w:val="20"/>
                <w:lang w:val="pt-PT" w:eastAsia="zh-CN"/>
              </w:rPr>
              <w:t>D</w:t>
            </w:r>
            <w:r w:rsidR="001B3E4B" w:rsidRPr="00B8141A">
              <w:rPr>
                <w:rFonts w:eastAsia="MS Mincho"/>
                <w:sz w:val="20"/>
                <w:lang w:val="pt-PT" w:eastAsia="zh-CN"/>
              </w:rPr>
              <w:t>ose</w:t>
            </w:r>
            <w:r w:rsidRPr="00B8141A">
              <w:rPr>
                <w:rFonts w:eastAsia="MS Mincho"/>
                <w:sz w:val="20"/>
                <w:lang w:val="pt-PT" w:eastAsia="zh-CN"/>
              </w:rPr>
              <w:t xml:space="preserve"> alta</w:t>
            </w:r>
          </w:p>
        </w:tc>
        <w:tc>
          <w:tcPr>
            <w:tcW w:w="2126" w:type="dxa"/>
          </w:tcPr>
          <w:p w14:paraId="67019F09" w14:textId="2820A4D8" w:rsidR="001B3E4B" w:rsidRPr="00B8141A" w:rsidRDefault="00B03740" w:rsidP="00A27223">
            <w:pPr>
              <w:keepNext/>
              <w:tabs>
                <w:tab w:val="clear" w:pos="567"/>
              </w:tabs>
              <w:spacing w:line="240" w:lineRule="auto"/>
              <w:jc w:val="center"/>
              <w:rPr>
                <w:rFonts w:eastAsia="MS Mincho"/>
                <w:sz w:val="20"/>
                <w:lang w:val="pt-PT" w:eastAsia="zh-CN"/>
              </w:rPr>
            </w:pPr>
            <w:r w:rsidRPr="00B8141A">
              <w:rPr>
                <w:rFonts w:eastAsia="MS Mincho"/>
                <w:sz w:val="20"/>
                <w:lang w:val="pt-PT" w:eastAsia="zh-CN"/>
              </w:rPr>
              <w:t>Dose alta</w:t>
            </w:r>
            <w:r w:rsidR="001B3E4B" w:rsidRPr="00B8141A">
              <w:rPr>
                <w:rFonts w:eastAsia="MS Mincho"/>
                <w:sz w:val="20"/>
                <w:lang w:val="pt-PT" w:eastAsia="zh-CN"/>
              </w:rPr>
              <w:t xml:space="preserve"> vs</w:t>
            </w:r>
          </w:p>
          <w:p w14:paraId="443EF7C2" w14:textId="439767AE" w:rsidR="001B3E4B" w:rsidRPr="00B8141A" w:rsidRDefault="00B03740" w:rsidP="00A27223">
            <w:pPr>
              <w:keepNext/>
              <w:tabs>
                <w:tab w:val="clear" w:pos="567"/>
                <w:tab w:val="left" w:pos="284"/>
              </w:tabs>
              <w:spacing w:line="240" w:lineRule="auto"/>
              <w:jc w:val="center"/>
              <w:rPr>
                <w:rFonts w:eastAsia="MS Mincho"/>
                <w:sz w:val="20"/>
                <w:lang w:val="pt-PT" w:eastAsia="zh-CN"/>
              </w:rPr>
            </w:pPr>
            <w:r w:rsidRPr="00B8141A">
              <w:rPr>
                <w:rFonts w:eastAsia="MS Mincho"/>
                <w:sz w:val="20"/>
                <w:lang w:val="pt-PT" w:eastAsia="zh-CN"/>
              </w:rPr>
              <w:t>D</w:t>
            </w:r>
            <w:r w:rsidR="001B3E4B" w:rsidRPr="00B8141A">
              <w:rPr>
                <w:rFonts w:eastAsia="MS Mincho"/>
                <w:sz w:val="20"/>
                <w:lang w:val="pt-PT" w:eastAsia="zh-CN"/>
              </w:rPr>
              <w:t>ose</w:t>
            </w:r>
            <w:r w:rsidRPr="00B8141A">
              <w:rPr>
                <w:rFonts w:eastAsia="MS Mincho"/>
                <w:sz w:val="20"/>
                <w:lang w:val="pt-PT" w:eastAsia="zh-CN"/>
              </w:rPr>
              <w:t xml:space="preserve"> alta</w:t>
            </w:r>
          </w:p>
        </w:tc>
      </w:tr>
      <w:tr w:rsidR="001B3E4B" w:rsidRPr="00B8141A" w14:paraId="4D50CE9B" w14:textId="77777777" w:rsidTr="009227E1">
        <w:trPr>
          <w:cantSplit/>
          <w:trHeight w:val="290"/>
        </w:trPr>
        <w:tc>
          <w:tcPr>
            <w:tcW w:w="9074" w:type="dxa"/>
            <w:gridSpan w:val="6"/>
          </w:tcPr>
          <w:p w14:paraId="0BE78E75" w14:textId="430E016E" w:rsidR="001B3E4B" w:rsidRPr="00B8141A" w:rsidRDefault="00B03740" w:rsidP="00A27223">
            <w:pPr>
              <w:keepNext/>
              <w:tabs>
                <w:tab w:val="clear" w:pos="567"/>
                <w:tab w:val="left" w:pos="284"/>
              </w:tabs>
              <w:spacing w:line="240" w:lineRule="auto"/>
              <w:rPr>
                <w:rFonts w:eastAsia="MS Mincho" w:cs="Arial"/>
                <w:b/>
                <w:sz w:val="20"/>
                <w:lang w:val="en-US" w:eastAsia="zh-CN"/>
              </w:rPr>
            </w:pPr>
            <w:proofErr w:type="spellStart"/>
            <w:r w:rsidRPr="00B8141A">
              <w:rPr>
                <w:b/>
                <w:sz w:val="20"/>
              </w:rPr>
              <w:t>Função</w:t>
            </w:r>
            <w:proofErr w:type="spellEnd"/>
            <w:r w:rsidRPr="00B8141A">
              <w:rPr>
                <w:b/>
                <w:sz w:val="20"/>
              </w:rPr>
              <w:t xml:space="preserve"> </w:t>
            </w:r>
            <w:proofErr w:type="spellStart"/>
            <w:r w:rsidRPr="00B8141A">
              <w:rPr>
                <w:b/>
                <w:sz w:val="20"/>
              </w:rPr>
              <w:t>pulmonar</w:t>
            </w:r>
            <w:proofErr w:type="spellEnd"/>
          </w:p>
        </w:tc>
      </w:tr>
      <w:tr w:rsidR="001B3E4B" w:rsidRPr="00B8141A" w14:paraId="64341CDE" w14:textId="77777777" w:rsidTr="009227E1">
        <w:trPr>
          <w:cantSplit/>
          <w:trHeight w:val="69"/>
        </w:trPr>
        <w:tc>
          <w:tcPr>
            <w:tcW w:w="9074" w:type="dxa"/>
            <w:gridSpan w:val="6"/>
          </w:tcPr>
          <w:p w14:paraId="301301AD" w14:textId="41019F7A" w:rsidR="001B3E4B" w:rsidRPr="00B8141A" w:rsidRDefault="00B03740" w:rsidP="00A27223">
            <w:pPr>
              <w:keepNext/>
              <w:tabs>
                <w:tab w:val="clear" w:pos="567"/>
              </w:tabs>
              <w:spacing w:line="240" w:lineRule="auto"/>
              <w:rPr>
                <w:rFonts w:eastAsia="MS Mincho"/>
                <w:i/>
                <w:sz w:val="20"/>
                <w:lang w:val="en-US" w:eastAsia="zh-CN"/>
              </w:rPr>
            </w:pPr>
            <w:r w:rsidRPr="00B8141A">
              <w:rPr>
                <w:i/>
                <w:sz w:val="20"/>
              </w:rPr>
              <w:t>FEV</w:t>
            </w:r>
            <w:r w:rsidRPr="00B8141A">
              <w:rPr>
                <w:i/>
                <w:sz w:val="20"/>
                <w:vertAlign w:val="subscript"/>
              </w:rPr>
              <w:t>1</w:t>
            </w:r>
            <w:r w:rsidR="00B800A5" w:rsidRPr="00B8141A">
              <w:rPr>
                <w:i/>
                <w:sz w:val="20"/>
                <w:vertAlign w:val="subscript"/>
              </w:rPr>
              <w:t xml:space="preserve"> </w:t>
            </w:r>
            <w:r w:rsidR="00B800A5" w:rsidRPr="00B8141A">
              <w:rPr>
                <w:i/>
                <w:sz w:val="20"/>
              </w:rPr>
              <w:t>vale</w:t>
            </w:r>
            <w:r w:rsidRPr="00B8141A">
              <w:rPr>
                <w:i/>
                <w:sz w:val="20"/>
                <w:vertAlign w:val="superscript"/>
              </w:rPr>
              <w:t>4</w:t>
            </w:r>
          </w:p>
        </w:tc>
      </w:tr>
      <w:tr w:rsidR="001B3E4B" w:rsidRPr="00B8141A" w14:paraId="043D9492" w14:textId="77777777" w:rsidTr="009227E1">
        <w:trPr>
          <w:gridAfter w:val="1"/>
          <w:wAfter w:w="7" w:type="dxa"/>
          <w:cantSplit/>
          <w:trHeight w:val="458"/>
        </w:trPr>
        <w:tc>
          <w:tcPr>
            <w:tcW w:w="1980" w:type="dxa"/>
            <w:vMerge w:val="restart"/>
            <w:vAlign w:val="center"/>
          </w:tcPr>
          <w:p w14:paraId="6F7C2587" w14:textId="36B5000C" w:rsidR="00693D33" w:rsidRPr="00B8141A" w:rsidRDefault="00693D33" w:rsidP="00A27223">
            <w:pPr>
              <w:pStyle w:val="Text"/>
              <w:keepNext/>
              <w:tabs>
                <w:tab w:val="left" w:pos="993"/>
              </w:tabs>
              <w:spacing w:before="0"/>
              <w:jc w:val="left"/>
              <w:rPr>
                <w:sz w:val="20"/>
                <w:lang w:val="pt-PT"/>
              </w:rPr>
            </w:pPr>
            <w:r w:rsidRPr="00B8141A">
              <w:rPr>
                <w:sz w:val="20"/>
                <w:lang w:val="pt-PT"/>
              </w:rPr>
              <w:t xml:space="preserve">Diferença </w:t>
            </w:r>
            <w:r w:rsidR="00B800A5" w:rsidRPr="00B8141A">
              <w:rPr>
                <w:sz w:val="20"/>
                <w:lang w:val="pt-PT"/>
              </w:rPr>
              <w:t>entre</w:t>
            </w:r>
            <w:r w:rsidRPr="00B8141A">
              <w:rPr>
                <w:sz w:val="20"/>
                <w:lang w:val="pt-PT"/>
              </w:rPr>
              <w:t xml:space="preserve"> tratamento</w:t>
            </w:r>
            <w:r w:rsidR="00B800A5" w:rsidRPr="00B8141A">
              <w:rPr>
                <w:sz w:val="20"/>
                <w:lang w:val="pt-PT"/>
              </w:rPr>
              <w:t>s</w:t>
            </w:r>
          </w:p>
          <w:p w14:paraId="08B8A85A" w14:textId="5D2A441E" w:rsidR="00693D33" w:rsidRPr="00B8141A" w:rsidRDefault="00693D33" w:rsidP="00A27223">
            <w:pPr>
              <w:pStyle w:val="Text"/>
              <w:keepNext/>
              <w:tabs>
                <w:tab w:val="left" w:pos="993"/>
              </w:tabs>
              <w:spacing w:before="0"/>
              <w:jc w:val="left"/>
              <w:rPr>
                <w:sz w:val="20"/>
                <w:lang w:val="pt-PT"/>
              </w:rPr>
            </w:pPr>
            <w:r w:rsidRPr="00B8141A">
              <w:rPr>
                <w:sz w:val="20"/>
                <w:lang w:val="pt-PT"/>
              </w:rPr>
              <w:t>Valor p</w:t>
            </w:r>
          </w:p>
          <w:p w14:paraId="0502EB97" w14:textId="31557A96" w:rsidR="001B3E4B" w:rsidRPr="00B8141A" w:rsidRDefault="001B3E4B" w:rsidP="00A27223">
            <w:pPr>
              <w:keepNext/>
              <w:tabs>
                <w:tab w:val="clear" w:pos="567"/>
                <w:tab w:val="left" w:pos="284"/>
              </w:tabs>
              <w:spacing w:line="240" w:lineRule="auto"/>
              <w:rPr>
                <w:rFonts w:eastAsia="MS Mincho" w:cs="Arial"/>
                <w:sz w:val="20"/>
                <w:lang w:val="pt-PT" w:eastAsia="zh-CN"/>
              </w:rPr>
            </w:pPr>
            <w:r w:rsidRPr="00B8141A">
              <w:rPr>
                <w:rFonts w:eastAsia="MS Mincho" w:cs="Arial"/>
                <w:sz w:val="20"/>
                <w:lang w:val="pt-PT" w:eastAsia="zh-CN"/>
              </w:rPr>
              <w:t>(95% I</w:t>
            </w:r>
            <w:r w:rsidR="00B800A5" w:rsidRPr="00B8141A">
              <w:rPr>
                <w:rFonts w:eastAsia="MS Mincho" w:cs="Arial"/>
                <w:sz w:val="20"/>
                <w:lang w:val="pt-PT" w:eastAsia="zh-CN"/>
              </w:rPr>
              <w:t>C</w:t>
            </w:r>
            <w:r w:rsidRPr="00B8141A">
              <w:rPr>
                <w:rFonts w:eastAsia="MS Mincho" w:cs="Arial"/>
                <w:sz w:val="20"/>
                <w:lang w:val="pt-PT" w:eastAsia="zh-CN"/>
              </w:rPr>
              <w:t>)</w:t>
            </w:r>
          </w:p>
        </w:tc>
        <w:tc>
          <w:tcPr>
            <w:tcW w:w="1800" w:type="dxa"/>
          </w:tcPr>
          <w:p w14:paraId="4B0D1A42" w14:textId="77777777" w:rsidR="00B03740" w:rsidRPr="00B8141A" w:rsidRDefault="00B03740" w:rsidP="00A27223">
            <w:pPr>
              <w:pStyle w:val="Text"/>
              <w:keepNext/>
              <w:tabs>
                <w:tab w:val="left" w:pos="993"/>
              </w:tabs>
              <w:spacing w:before="0"/>
              <w:jc w:val="left"/>
              <w:rPr>
                <w:sz w:val="20"/>
                <w:lang w:val="pt-PT"/>
              </w:rPr>
            </w:pPr>
            <w:r w:rsidRPr="00B8141A">
              <w:rPr>
                <w:sz w:val="20"/>
                <w:lang w:val="pt-PT"/>
              </w:rPr>
              <w:t>Semana 26</w:t>
            </w:r>
          </w:p>
          <w:p w14:paraId="211C7675" w14:textId="50B538A8" w:rsidR="001B3E4B" w:rsidRPr="00B8141A" w:rsidRDefault="00B03740" w:rsidP="00A27223">
            <w:pPr>
              <w:keepNext/>
              <w:tabs>
                <w:tab w:val="clear" w:pos="567"/>
                <w:tab w:val="left" w:pos="284"/>
              </w:tabs>
              <w:spacing w:line="240" w:lineRule="auto"/>
              <w:rPr>
                <w:rFonts w:eastAsia="MS Mincho" w:cs="Arial"/>
                <w:sz w:val="20"/>
                <w:lang w:val="pt-PT" w:eastAsia="zh-CN"/>
              </w:rPr>
            </w:pPr>
            <w:r w:rsidRPr="00B8141A">
              <w:rPr>
                <w:sz w:val="20"/>
                <w:lang w:val="pt-PT"/>
              </w:rPr>
              <w:t>(parâmetro de avaliação primário)</w:t>
            </w:r>
          </w:p>
        </w:tc>
        <w:tc>
          <w:tcPr>
            <w:tcW w:w="1602" w:type="dxa"/>
          </w:tcPr>
          <w:p w14:paraId="5BF93660" w14:textId="3C6ACD1D"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211</w:t>
            </w:r>
            <w:r w:rsidR="00F32708" w:rsidRPr="00B8141A">
              <w:rPr>
                <w:rFonts w:eastAsia="MS Mincho" w:cs="Arial"/>
                <w:sz w:val="20"/>
                <w:lang w:val="en-US" w:eastAsia="zh-CN"/>
              </w:rPr>
              <w:t> </w:t>
            </w:r>
            <w:r w:rsidRPr="00B8141A">
              <w:rPr>
                <w:rFonts w:eastAsia="MS Mincho" w:cs="Arial"/>
                <w:sz w:val="20"/>
                <w:lang w:val="en-US" w:eastAsia="zh-CN"/>
              </w:rPr>
              <w:t>m</w:t>
            </w:r>
            <w:r w:rsidR="00F32708" w:rsidRPr="00B8141A">
              <w:rPr>
                <w:rFonts w:eastAsia="MS Mincho" w:cs="Arial"/>
                <w:sz w:val="20"/>
                <w:lang w:val="en-US" w:eastAsia="zh-CN"/>
              </w:rPr>
              <w:t>l</w:t>
            </w:r>
          </w:p>
          <w:p w14:paraId="02A7F2D8" w14:textId="78C43838"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&lt;0,</w:t>
            </w:r>
            <w:r w:rsidR="001B3E4B" w:rsidRPr="00B8141A">
              <w:rPr>
                <w:rFonts w:eastAsia="MS Mincho" w:cs="Arial"/>
                <w:sz w:val="20"/>
                <w:lang w:val="en-US" w:eastAsia="zh-CN"/>
              </w:rPr>
              <w:t>001</w:t>
            </w:r>
          </w:p>
          <w:p w14:paraId="001C0683" w14:textId="72ECBF11"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(167;</w:t>
            </w:r>
            <w:r w:rsidR="001B3E4B" w:rsidRPr="00B8141A">
              <w:rPr>
                <w:rFonts w:eastAsia="MS Mincho" w:cs="Arial"/>
                <w:sz w:val="20"/>
                <w:lang w:val="en-US" w:eastAsia="zh-CN"/>
              </w:rPr>
              <w:t xml:space="preserve"> 255)</w:t>
            </w:r>
          </w:p>
        </w:tc>
        <w:tc>
          <w:tcPr>
            <w:tcW w:w="1559" w:type="dxa"/>
          </w:tcPr>
          <w:p w14:paraId="4E32925A" w14:textId="72C5EAEB"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132</w:t>
            </w:r>
            <w:r w:rsidR="00F32708" w:rsidRPr="00B8141A">
              <w:rPr>
                <w:rFonts w:eastAsia="MS Mincho" w:cs="Arial"/>
                <w:sz w:val="20"/>
                <w:lang w:val="en-US" w:eastAsia="zh-CN"/>
              </w:rPr>
              <w:t> </w:t>
            </w:r>
            <w:r w:rsidRPr="00B8141A">
              <w:rPr>
                <w:rFonts w:eastAsia="MS Mincho" w:cs="Arial"/>
                <w:sz w:val="20"/>
                <w:lang w:val="en-US" w:eastAsia="zh-CN"/>
              </w:rPr>
              <w:t>m</w:t>
            </w:r>
            <w:r w:rsidR="00F32708" w:rsidRPr="00B8141A">
              <w:rPr>
                <w:rFonts w:eastAsia="MS Mincho" w:cs="Arial"/>
                <w:sz w:val="20"/>
                <w:lang w:val="en-US" w:eastAsia="zh-CN"/>
              </w:rPr>
              <w:t>l</w:t>
            </w:r>
          </w:p>
          <w:p w14:paraId="05257177" w14:textId="52725B1B"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&lt;0,</w:t>
            </w:r>
            <w:r w:rsidR="001B3E4B" w:rsidRPr="00B8141A">
              <w:rPr>
                <w:rFonts w:eastAsia="MS Mincho" w:cs="Arial"/>
                <w:sz w:val="20"/>
                <w:lang w:val="en-US" w:eastAsia="zh-CN"/>
              </w:rPr>
              <w:t>001</w:t>
            </w:r>
          </w:p>
          <w:p w14:paraId="087EA598" w14:textId="75B929C8"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(88;</w:t>
            </w:r>
            <w:r w:rsidR="001B3E4B" w:rsidRPr="00B8141A">
              <w:rPr>
                <w:rFonts w:eastAsia="MS Mincho" w:cs="Arial"/>
                <w:sz w:val="20"/>
                <w:lang w:val="en-US" w:eastAsia="zh-CN"/>
              </w:rPr>
              <w:t xml:space="preserve"> 176)</w:t>
            </w:r>
          </w:p>
        </w:tc>
        <w:tc>
          <w:tcPr>
            <w:tcW w:w="2126" w:type="dxa"/>
          </w:tcPr>
          <w:p w14:paraId="7DA37701" w14:textId="09009498"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36</w:t>
            </w:r>
            <w:r w:rsidR="00F32708" w:rsidRPr="00B8141A">
              <w:rPr>
                <w:rFonts w:eastAsia="MS Mincho" w:cs="Arial"/>
                <w:sz w:val="20"/>
                <w:lang w:val="en-US" w:eastAsia="zh-CN"/>
              </w:rPr>
              <w:t> </w:t>
            </w:r>
            <w:r w:rsidRPr="00B8141A">
              <w:rPr>
                <w:rFonts w:eastAsia="MS Mincho" w:cs="Arial"/>
                <w:sz w:val="20"/>
                <w:lang w:val="en-US" w:eastAsia="zh-CN"/>
              </w:rPr>
              <w:t>m</w:t>
            </w:r>
            <w:r w:rsidR="00F32708" w:rsidRPr="00B8141A">
              <w:rPr>
                <w:rFonts w:eastAsia="MS Mincho" w:cs="Arial"/>
                <w:sz w:val="20"/>
                <w:lang w:val="en-US" w:eastAsia="zh-CN"/>
              </w:rPr>
              <w:t>l</w:t>
            </w:r>
          </w:p>
          <w:p w14:paraId="031969D0" w14:textId="7E214B75"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101</w:t>
            </w:r>
          </w:p>
          <w:p w14:paraId="00FCFB33" w14:textId="0541D19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w:t>
            </w:r>
            <w:r w:rsidR="00F32708" w:rsidRPr="00B8141A">
              <w:rPr>
                <w:rFonts w:eastAsia="MS Mincho" w:cs="Arial"/>
                <w:sz w:val="20"/>
                <w:lang w:val="en-US" w:eastAsia="zh-CN"/>
              </w:rPr>
              <w:noBreakHyphen/>
            </w:r>
            <w:r w:rsidR="00B03740" w:rsidRPr="00B8141A">
              <w:rPr>
                <w:rFonts w:eastAsia="MS Mincho" w:cs="Arial"/>
                <w:sz w:val="20"/>
                <w:lang w:val="en-US" w:eastAsia="zh-CN"/>
              </w:rPr>
              <w:t>7;</w:t>
            </w:r>
            <w:r w:rsidRPr="00B8141A">
              <w:rPr>
                <w:rFonts w:eastAsia="MS Mincho" w:cs="Arial"/>
                <w:sz w:val="20"/>
                <w:lang w:val="en-US" w:eastAsia="zh-CN"/>
              </w:rPr>
              <w:t xml:space="preserve"> 80)</w:t>
            </w:r>
          </w:p>
        </w:tc>
      </w:tr>
      <w:tr w:rsidR="001B3E4B" w:rsidRPr="00B8141A" w14:paraId="53003D6A" w14:textId="77777777" w:rsidTr="009227E1">
        <w:trPr>
          <w:gridAfter w:val="1"/>
          <w:wAfter w:w="7" w:type="dxa"/>
          <w:cantSplit/>
          <w:trHeight w:val="458"/>
        </w:trPr>
        <w:tc>
          <w:tcPr>
            <w:tcW w:w="1980" w:type="dxa"/>
            <w:vMerge/>
          </w:tcPr>
          <w:p w14:paraId="497962A0" w14:textId="77777777" w:rsidR="001B3E4B" w:rsidRPr="00B8141A" w:rsidRDefault="001B3E4B" w:rsidP="00A27223">
            <w:pPr>
              <w:keepNext/>
              <w:tabs>
                <w:tab w:val="clear" w:pos="567"/>
                <w:tab w:val="left" w:pos="284"/>
              </w:tabs>
              <w:spacing w:line="240" w:lineRule="auto"/>
              <w:rPr>
                <w:rFonts w:eastAsia="MS Mincho" w:cs="Arial"/>
                <w:sz w:val="20"/>
                <w:lang w:val="en-US" w:eastAsia="zh-CN"/>
              </w:rPr>
            </w:pPr>
          </w:p>
        </w:tc>
        <w:tc>
          <w:tcPr>
            <w:tcW w:w="1800" w:type="dxa"/>
          </w:tcPr>
          <w:p w14:paraId="50C966AD" w14:textId="1FC4EE23"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F32708"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5974E2FF" w14:textId="7C97F3D6"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209</w:t>
            </w:r>
            <w:r w:rsidR="00F32708" w:rsidRPr="00B8141A">
              <w:rPr>
                <w:rFonts w:eastAsia="MS Mincho" w:cs="Arial"/>
                <w:sz w:val="20"/>
                <w:lang w:val="en-US" w:eastAsia="zh-CN"/>
              </w:rPr>
              <w:t> </w:t>
            </w:r>
            <w:r w:rsidRPr="00B8141A">
              <w:rPr>
                <w:rFonts w:eastAsia="MS Mincho" w:cs="Arial"/>
                <w:sz w:val="20"/>
                <w:lang w:val="en-US" w:eastAsia="zh-CN"/>
              </w:rPr>
              <w:t>m</w:t>
            </w:r>
            <w:r w:rsidR="00F32708" w:rsidRPr="00B8141A">
              <w:rPr>
                <w:rFonts w:eastAsia="MS Mincho" w:cs="Arial"/>
                <w:sz w:val="20"/>
                <w:lang w:val="en-US" w:eastAsia="zh-CN"/>
              </w:rPr>
              <w:t>l</w:t>
            </w:r>
          </w:p>
          <w:p w14:paraId="6C725066" w14:textId="1CE2A09A" w:rsidR="0054706E" w:rsidRPr="00B8141A" w:rsidRDefault="0054706E"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&lt;0,001</w:t>
            </w:r>
          </w:p>
          <w:p w14:paraId="396E7C2E" w14:textId="2FE7374E"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(163</w:t>
            </w:r>
            <w:r w:rsidR="00B03740" w:rsidRPr="00B8141A">
              <w:rPr>
                <w:rFonts w:eastAsia="MS Mincho" w:cs="Arial"/>
                <w:sz w:val="20"/>
                <w:lang w:val="en-US" w:eastAsia="zh-CN"/>
              </w:rPr>
              <w:t>;</w:t>
            </w:r>
            <w:r w:rsidRPr="00B8141A">
              <w:rPr>
                <w:rFonts w:eastAsia="MS Mincho" w:cs="Arial"/>
                <w:sz w:val="20"/>
                <w:lang w:val="en-US" w:eastAsia="zh-CN"/>
              </w:rPr>
              <w:t xml:space="preserve"> 255)</w:t>
            </w:r>
          </w:p>
        </w:tc>
        <w:tc>
          <w:tcPr>
            <w:tcW w:w="1559" w:type="dxa"/>
          </w:tcPr>
          <w:p w14:paraId="5E9EB9C4" w14:textId="2F13D6DC"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136</w:t>
            </w:r>
            <w:r w:rsidR="00F32708" w:rsidRPr="00B8141A">
              <w:rPr>
                <w:rFonts w:eastAsia="MS Mincho" w:cs="Arial"/>
                <w:sz w:val="20"/>
                <w:lang w:val="en-US" w:eastAsia="zh-CN"/>
              </w:rPr>
              <w:t> </w:t>
            </w:r>
            <w:r w:rsidRPr="00B8141A">
              <w:rPr>
                <w:rFonts w:eastAsia="MS Mincho" w:cs="Arial"/>
                <w:sz w:val="20"/>
                <w:lang w:val="en-US" w:eastAsia="zh-CN"/>
              </w:rPr>
              <w:t>m</w:t>
            </w:r>
            <w:r w:rsidR="00F32708" w:rsidRPr="00B8141A">
              <w:rPr>
                <w:rFonts w:eastAsia="MS Mincho" w:cs="Arial"/>
                <w:sz w:val="20"/>
                <w:lang w:val="en-US" w:eastAsia="zh-CN"/>
              </w:rPr>
              <w:t>l</w:t>
            </w:r>
          </w:p>
          <w:p w14:paraId="2726898B" w14:textId="26759BB8" w:rsidR="0054706E" w:rsidRPr="00B8141A" w:rsidRDefault="0054706E"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&lt;0,001</w:t>
            </w:r>
          </w:p>
          <w:p w14:paraId="3EA20713" w14:textId="7A92708D"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(90;</w:t>
            </w:r>
            <w:r w:rsidR="001B3E4B" w:rsidRPr="00B8141A">
              <w:rPr>
                <w:rFonts w:eastAsia="MS Mincho" w:cs="Arial"/>
                <w:sz w:val="20"/>
                <w:lang w:val="en-US" w:eastAsia="zh-CN"/>
              </w:rPr>
              <w:t xml:space="preserve"> 183)</w:t>
            </w:r>
          </w:p>
        </w:tc>
        <w:tc>
          <w:tcPr>
            <w:tcW w:w="2126" w:type="dxa"/>
          </w:tcPr>
          <w:p w14:paraId="68F62AEF" w14:textId="7E59671C"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48</w:t>
            </w:r>
            <w:r w:rsidR="00F32708" w:rsidRPr="00B8141A">
              <w:rPr>
                <w:rFonts w:eastAsia="MS Mincho" w:cs="Arial"/>
                <w:sz w:val="20"/>
                <w:lang w:val="en-US" w:eastAsia="zh-CN"/>
              </w:rPr>
              <w:t> </w:t>
            </w:r>
            <w:r w:rsidRPr="00B8141A">
              <w:rPr>
                <w:rFonts w:eastAsia="MS Mincho" w:cs="Arial"/>
                <w:sz w:val="20"/>
                <w:lang w:val="en-US" w:eastAsia="zh-CN"/>
              </w:rPr>
              <w:t>m</w:t>
            </w:r>
            <w:r w:rsidR="00F32708" w:rsidRPr="00B8141A">
              <w:rPr>
                <w:rFonts w:eastAsia="MS Mincho" w:cs="Arial"/>
                <w:sz w:val="20"/>
                <w:lang w:val="en-US" w:eastAsia="zh-CN"/>
              </w:rPr>
              <w:t>l</w:t>
            </w:r>
          </w:p>
          <w:p w14:paraId="46D59A9A" w14:textId="78D0F457" w:rsidR="0054706E" w:rsidRPr="00B8141A" w:rsidRDefault="0054706E"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&lt;0,040</w:t>
            </w:r>
          </w:p>
          <w:p w14:paraId="32787A80" w14:textId="3C862536"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w:t>
            </w:r>
            <w:r w:rsidR="001B3E4B" w:rsidRPr="00B8141A">
              <w:rPr>
                <w:rFonts w:eastAsia="MS Mincho" w:cs="Arial"/>
                <w:sz w:val="20"/>
                <w:lang w:val="en-US" w:eastAsia="zh-CN"/>
              </w:rPr>
              <w:t xml:space="preserve"> 94)</w:t>
            </w:r>
          </w:p>
        </w:tc>
      </w:tr>
      <w:tr w:rsidR="001B3E4B" w:rsidRPr="00807123" w14:paraId="178B0C64" w14:textId="77777777" w:rsidTr="009227E1">
        <w:trPr>
          <w:cantSplit/>
          <w:trHeight w:val="47"/>
        </w:trPr>
        <w:tc>
          <w:tcPr>
            <w:tcW w:w="9074" w:type="dxa"/>
            <w:gridSpan w:val="6"/>
            <w:hideMark/>
          </w:tcPr>
          <w:p w14:paraId="4B40FF32" w14:textId="7C5220A0" w:rsidR="001B3E4B" w:rsidRPr="00B8141A" w:rsidRDefault="00693D33" w:rsidP="00A27223">
            <w:pPr>
              <w:keepNext/>
              <w:tabs>
                <w:tab w:val="clear" w:pos="567"/>
              </w:tabs>
              <w:spacing w:line="240" w:lineRule="auto"/>
              <w:rPr>
                <w:rFonts w:eastAsia="MS Mincho"/>
                <w:i/>
                <w:sz w:val="20"/>
                <w:lang w:val="pt-PT" w:eastAsia="zh-CN"/>
              </w:rPr>
            </w:pPr>
            <w:r w:rsidRPr="00B8141A">
              <w:rPr>
                <w:i/>
                <w:sz w:val="20"/>
                <w:lang w:val="pt-PT"/>
              </w:rPr>
              <w:t xml:space="preserve">Pico de fluxo expiratório médio da manhã </w:t>
            </w:r>
            <w:r w:rsidR="001B3E4B" w:rsidRPr="00B8141A">
              <w:rPr>
                <w:rFonts w:eastAsia="MS Mincho"/>
                <w:bCs/>
                <w:i/>
                <w:sz w:val="20"/>
                <w:lang w:val="pt-PT" w:eastAsia="zh-CN"/>
              </w:rPr>
              <w:t>(PEF)*</w:t>
            </w:r>
          </w:p>
        </w:tc>
      </w:tr>
      <w:tr w:rsidR="001B3E4B" w:rsidRPr="00B8141A" w14:paraId="72F03809" w14:textId="77777777" w:rsidTr="009227E1">
        <w:trPr>
          <w:gridAfter w:val="1"/>
          <w:wAfter w:w="7" w:type="dxa"/>
          <w:cantSplit/>
          <w:trHeight w:val="458"/>
        </w:trPr>
        <w:tc>
          <w:tcPr>
            <w:tcW w:w="1980" w:type="dxa"/>
          </w:tcPr>
          <w:p w14:paraId="477F13FA" w14:textId="236CB913" w:rsidR="00693D33" w:rsidRPr="00B8141A" w:rsidRDefault="00693D33" w:rsidP="00A27223">
            <w:pPr>
              <w:pStyle w:val="Text"/>
              <w:keepNext/>
              <w:tabs>
                <w:tab w:val="left" w:pos="993"/>
              </w:tabs>
              <w:spacing w:before="0"/>
              <w:jc w:val="left"/>
              <w:rPr>
                <w:sz w:val="20"/>
                <w:lang w:val="pt-PT"/>
              </w:rPr>
            </w:pPr>
            <w:r w:rsidRPr="00B8141A">
              <w:rPr>
                <w:sz w:val="20"/>
                <w:lang w:val="pt-PT"/>
              </w:rPr>
              <w:t xml:space="preserve">Diferença </w:t>
            </w:r>
            <w:r w:rsidR="00B800A5" w:rsidRPr="00B8141A">
              <w:rPr>
                <w:sz w:val="20"/>
                <w:lang w:val="pt-PT"/>
              </w:rPr>
              <w:t>entre</w:t>
            </w:r>
            <w:r w:rsidRPr="00B8141A">
              <w:rPr>
                <w:sz w:val="20"/>
                <w:lang w:val="pt-PT"/>
              </w:rPr>
              <w:t xml:space="preserve"> tratamento</w:t>
            </w:r>
            <w:r w:rsidR="00B800A5" w:rsidRPr="00B8141A">
              <w:rPr>
                <w:sz w:val="20"/>
                <w:lang w:val="pt-PT"/>
              </w:rPr>
              <w:t>s</w:t>
            </w:r>
          </w:p>
          <w:p w14:paraId="27D2544B" w14:textId="6D546734" w:rsidR="001B3E4B" w:rsidRPr="00B8141A" w:rsidRDefault="00B800A5" w:rsidP="00A27223">
            <w:pPr>
              <w:pStyle w:val="Text"/>
              <w:keepNext/>
              <w:tabs>
                <w:tab w:val="left" w:pos="993"/>
              </w:tabs>
              <w:spacing w:before="0"/>
              <w:jc w:val="left"/>
              <w:rPr>
                <w:sz w:val="20"/>
                <w:lang w:val="pt-PT"/>
              </w:rPr>
            </w:pPr>
            <w:r w:rsidRPr="00B8141A">
              <w:rPr>
                <w:sz w:val="20"/>
                <w:lang w:val="pt-PT"/>
              </w:rPr>
              <w:t xml:space="preserve">(95% </w:t>
            </w:r>
            <w:r w:rsidR="001B3E4B" w:rsidRPr="00B8141A">
              <w:rPr>
                <w:sz w:val="20"/>
                <w:lang w:val="pt-PT"/>
              </w:rPr>
              <w:t>I</w:t>
            </w:r>
            <w:r w:rsidRPr="00B8141A">
              <w:rPr>
                <w:sz w:val="20"/>
                <w:lang w:val="pt-PT"/>
              </w:rPr>
              <w:t>C</w:t>
            </w:r>
            <w:r w:rsidR="001B3E4B" w:rsidRPr="00B8141A">
              <w:rPr>
                <w:sz w:val="20"/>
                <w:lang w:val="pt-PT"/>
              </w:rPr>
              <w:t>)</w:t>
            </w:r>
          </w:p>
        </w:tc>
        <w:tc>
          <w:tcPr>
            <w:tcW w:w="1800" w:type="dxa"/>
          </w:tcPr>
          <w:p w14:paraId="4AF899A9" w14:textId="0C1CE6A6"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A417BE"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3E2BCF1F" w14:textId="6E8692E9"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30,</w:t>
            </w:r>
            <w:r w:rsidR="001B3E4B" w:rsidRPr="00B8141A">
              <w:rPr>
                <w:rFonts w:eastAsia="MS Mincho" w:cs="Arial"/>
                <w:sz w:val="20"/>
                <w:lang w:val="en-US" w:eastAsia="zh-CN"/>
              </w:rPr>
              <w:t>2</w:t>
            </w:r>
            <w:r w:rsidR="00A417BE" w:rsidRPr="00B8141A">
              <w:rPr>
                <w:rFonts w:eastAsia="MS Mincho" w:cs="Arial"/>
                <w:sz w:val="20"/>
                <w:lang w:val="en-US" w:eastAsia="zh-CN"/>
              </w:rPr>
              <w:t> l</w:t>
            </w:r>
            <w:r w:rsidR="001B3E4B" w:rsidRPr="00B8141A">
              <w:rPr>
                <w:rFonts w:eastAsia="MS Mincho" w:cs="Arial"/>
                <w:sz w:val="20"/>
                <w:lang w:val="en-US" w:eastAsia="zh-CN"/>
              </w:rPr>
              <w:t>/min</w:t>
            </w:r>
          </w:p>
          <w:p w14:paraId="22A97F2E" w14:textId="1AFCCB53"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(24,</w:t>
            </w:r>
            <w:r w:rsidR="001B3E4B" w:rsidRPr="00B8141A">
              <w:rPr>
                <w:rFonts w:eastAsia="MS Mincho" w:cs="Arial"/>
                <w:sz w:val="20"/>
                <w:lang w:val="en-US" w:eastAsia="zh-CN"/>
              </w:rPr>
              <w:t>2</w:t>
            </w:r>
            <w:r w:rsidRPr="00B8141A">
              <w:rPr>
                <w:rFonts w:eastAsia="MS Mincho" w:cs="Arial"/>
                <w:sz w:val="20"/>
                <w:lang w:val="en-US" w:eastAsia="zh-CN"/>
              </w:rPr>
              <w:t>;</w:t>
            </w:r>
            <w:r w:rsidR="001B3E4B" w:rsidRPr="00B8141A">
              <w:rPr>
                <w:rFonts w:eastAsia="MS Mincho" w:cs="Arial"/>
                <w:sz w:val="20"/>
                <w:lang w:val="en-US" w:eastAsia="zh-CN"/>
              </w:rPr>
              <w:t xml:space="preserve"> 36</w:t>
            </w:r>
            <w:r w:rsidRPr="00B8141A">
              <w:rPr>
                <w:rFonts w:eastAsia="MS Mincho" w:cs="Arial"/>
                <w:sz w:val="20"/>
                <w:lang w:val="en-US" w:eastAsia="zh-CN"/>
              </w:rPr>
              <w:t>,</w:t>
            </w:r>
            <w:r w:rsidR="001B3E4B" w:rsidRPr="00B8141A">
              <w:rPr>
                <w:rFonts w:eastAsia="MS Mincho" w:cs="Arial"/>
                <w:sz w:val="20"/>
                <w:lang w:val="en-US" w:eastAsia="zh-CN"/>
              </w:rPr>
              <w:t>3)</w:t>
            </w:r>
          </w:p>
        </w:tc>
        <w:tc>
          <w:tcPr>
            <w:tcW w:w="1559" w:type="dxa"/>
          </w:tcPr>
          <w:p w14:paraId="5B80C9A5" w14:textId="2B66EB35"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28,</w:t>
            </w:r>
            <w:r w:rsidR="001B3E4B" w:rsidRPr="00B8141A">
              <w:rPr>
                <w:rFonts w:eastAsia="MS Mincho" w:cs="Arial"/>
                <w:sz w:val="20"/>
                <w:lang w:val="en-US" w:eastAsia="zh-CN"/>
              </w:rPr>
              <w:t>7</w:t>
            </w:r>
            <w:r w:rsidR="00A417BE" w:rsidRPr="00B8141A">
              <w:rPr>
                <w:rFonts w:eastAsia="MS Mincho" w:cs="Arial"/>
                <w:sz w:val="20"/>
                <w:lang w:val="en-US" w:eastAsia="zh-CN"/>
              </w:rPr>
              <w:t> l</w:t>
            </w:r>
            <w:r w:rsidR="001B3E4B" w:rsidRPr="00B8141A">
              <w:rPr>
                <w:rFonts w:eastAsia="MS Mincho" w:cs="Arial"/>
                <w:sz w:val="20"/>
                <w:lang w:val="en-US" w:eastAsia="zh-CN"/>
              </w:rPr>
              <w:t>/min</w:t>
            </w:r>
          </w:p>
          <w:p w14:paraId="73FFCA75" w14:textId="4904320C"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(22,7;</w:t>
            </w:r>
            <w:r w:rsidR="001B3E4B" w:rsidRPr="00B8141A">
              <w:rPr>
                <w:rFonts w:eastAsia="MS Mincho" w:cs="Arial"/>
                <w:sz w:val="20"/>
                <w:lang w:val="en-US" w:eastAsia="zh-CN"/>
              </w:rPr>
              <w:t xml:space="preserve"> 34</w:t>
            </w:r>
            <w:r w:rsidRPr="00B8141A">
              <w:rPr>
                <w:rFonts w:eastAsia="MS Mincho" w:cs="Arial"/>
                <w:sz w:val="20"/>
                <w:lang w:val="en-US" w:eastAsia="zh-CN"/>
              </w:rPr>
              <w:t>,</w:t>
            </w:r>
            <w:r w:rsidR="001B3E4B" w:rsidRPr="00B8141A">
              <w:rPr>
                <w:rFonts w:eastAsia="MS Mincho" w:cs="Arial"/>
                <w:sz w:val="20"/>
                <w:lang w:val="en-US" w:eastAsia="zh-CN"/>
              </w:rPr>
              <w:t>8)</w:t>
            </w:r>
          </w:p>
        </w:tc>
        <w:tc>
          <w:tcPr>
            <w:tcW w:w="2126" w:type="dxa"/>
          </w:tcPr>
          <w:p w14:paraId="3706DAD3" w14:textId="0D5081EA"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13</w:t>
            </w:r>
            <w:r w:rsidR="00B03740" w:rsidRPr="00B8141A">
              <w:rPr>
                <w:rFonts w:eastAsia="MS Mincho" w:cs="Arial"/>
                <w:sz w:val="20"/>
                <w:lang w:val="en-US" w:eastAsia="zh-CN"/>
              </w:rPr>
              <w:t>,</w:t>
            </w:r>
            <w:r w:rsidRPr="00B8141A">
              <w:rPr>
                <w:rFonts w:eastAsia="MS Mincho" w:cs="Arial"/>
                <w:sz w:val="20"/>
                <w:lang w:val="en-US" w:eastAsia="zh-CN"/>
              </w:rPr>
              <w:t>8</w:t>
            </w:r>
            <w:r w:rsidR="00A417BE" w:rsidRPr="00B8141A">
              <w:rPr>
                <w:rFonts w:eastAsia="MS Mincho" w:cs="Arial"/>
                <w:sz w:val="20"/>
                <w:lang w:val="en-US" w:eastAsia="zh-CN"/>
              </w:rPr>
              <w:t> l</w:t>
            </w:r>
            <w:r w:rsidRPr="00B8141A">
              <w:rPr>
                <w:rFonts w:eastAsia="MS Mincho" w:cs="Arial"/>
                <w:sz w:val="20"/>
                <w:lang w:val="en-US" w:eastAsia="zh-CN"/>
              </w:rPr>
              <w:t>/min</w:t>
            </w:r>
          </w:p>
          <w:p w14:paraId="7948A509" w14:textId="15FAEA52"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(7</w:t>
            </w:r>
            <w:r w:rsidR="00B03740" w:rsidRPr="00B8141A">
              <w:rPr>
                <w:rFonts w:eastAsia="MS Mincho" w:cs="Arial"/>
                <w:sz w:val="20"/>
                <w:lang w:val="en-US" w:eastAsia="zh-CN"/>
              </w:rPr>
              <w:t>,7;</w:t>
            </w:r>
            <w:r w:rsidRPr="00B8141A">
              <w:rPr>
                <w:rFonts w:eastAsia="MS Mincho" w:cs="Arial"/>
                <w:sz w:val="20"/>
                <w:lang w:val="en-US" w:eastAsia="zh-CN"/>
              </w:rPr>
              <w:t xml:space="preserve"> 19</w:t>
            </w:r>
            <w:r w:rsidR="00B03740" w:rsidRPr="00B8141A">
              <w:rPr>
                <w:rFonts w:eastAsia="MS Mincho" w:cs="Arial"/>
                <w:sz w:val="20"/>
                <w:lang w:val="en-US" w:eastAsia="zh-CN"/>
              </w:rPr>
              <w:t>,</w:t>
            </w:r>
            <w:r w:rsidRPr="00B8141A">
              <w:rPr>
                <w:rFonts w:eastAsia="MS Mincho" w:cs="Arial"/>
                <w:sz w:val="20"/>
                <w:lang w:val="en-US" w:eastAsia="zh-CN"/>
              </w:rPr>
              <w:t>8)</w:t>
            </w:r>
          </w:p>
        </w:tc>
      </w:tr>
      <w:tr w:rsidR="001B3E4B" w:rsidRPr="00807123" w14:paraId="711A79B8" w14:textId="77777777" w:rsidTr="009227E1">
        <w:trPr>
          <w:cantSplit/>
        </w:trPr>
        <w:tc>
          <w:tcPr>
            <w:tcW w:w="9074" w:type="dxa"/>
            <w:gridSpan w:val="6"/>
            <w:hideMark/>
          </w:tcPr>
          <w:p w14:paraId="04A2B586" w14:textId="40A1DD3B" w:rsidR="001B3E4B" w:rsidRPr="00B8141A" w:rsidRDefault="00645E06" w:rsidP="00A27223">
            <w:pPr>
              <w:keepNext/>
              <w:tabs>
                <w:tab w:val="clear" w:pos="567"/>
              </w:tabs>
              <w:spacing w:line="240" w:lineRule="auto"/>
              <w:rPr>
                <w:rFonts w:eastAsia="MS Mincho"/>
                <w:i/>
                <w:sz w:val="20"/>
                <w:lang w:val="pt-PT" w:eastAsia="zh-CN"/>
              </w:rPr>
            </w:pPr>
            <w:r w:rsidRPr="00B8141A">
              <w:rPr>
                <w:i/>
                <w:sz w:val="20"/>
                <w:lang w:val="pt-PT"/>
              </w:rPr>
              <w:t>Pico de fluxo expiratório médio da noite (PEF)</w:t>
            </w:r>
          </w:p>
        </w:tc>
      </w:tr>
      <w:tr w:rsidR="001B3E4B" w:rsidRPr="00B8141A" w14:paraId="463D3B91" w14:textId="77777777" w:rsidTr="009227E1">
        <w:trPr>
          <w:gridAfter w:val="1"/>
          <w:wAfter w:w="7" w:type="dxa"/>
          <w:cantSplit/>
          <w:trHeight w:val="458"/>
        </w:trPr>
        <w:tc>
          <w:tcPr>
            <w:tcW w:w="1980" w:type="dxa"/>
          </w:tcPr>
          <w:p w14:paraId="05F8AF7C" w14:textId="57F0699A" w:rsidR="00645E06" w:rsidRPr="00B8141A" w:rsidRDefault="00645E06" w:rsidP="00A27223">
            <w:pPr>
              <w:pStyle w:val="Text"/>
              <w:tabs>
                <w:tab w:val="left" w:pos="993"/>
              </w:tabs>
              <w:spacing w:before="0"/>
              <w:jc w:val="left"/>
              <w:rPr>
                <w:sz w:val="20"/>
                <w:lang w:val="pt-PT"/>
              </w:rPr>
            </w:pPr>
            <w:r w:rsidRPr="00B8141A">
              <w:rPr>
                <w:sz w:val="20"/>
                <w:lang w:val="pt-PT"/>
              </w:rPr>
              <w:t xml:space="preserve">Diferença </w:t>
            </w:r>
            <w:r w:rsidR="00B800A5" w:rsidRPr="00B8141A">
              <w:rPr>
                <w:sz w:val="20"/>
                <w:lang w:val="pt-PT"/>
              </w:rPr>
              <w:t>entre</w:t>
            </w:r>
            <w:r w:rsidRPr="00B8141A">
              <w:rPr>
                <w:sz w:val="20"/>
                <w:lang w:val="pt-PT"/>
              </w:rPr>
              <w:t xml:space="preserve"> tratamento</w:t>
            </w:r>
            <w:r w:rsidR="00B800A5" w:rsidRPr="00B8141A">
              <w:rPr>
                <w:sz w:val="20"/>
                <w:lang w:val="pt-PT"/>
              </w:rPr>
              <w:t>s</w:t>
            </w:r>
          </w:p>
          <w:p w14:paraId="1B1B8FCE" w14:textId="75B381AE" w:rsidR="001B3E4B" w:rsidRPr="00B8141A" w:rsidRDefault="001B3E4B" w:rsidP="00A27223">
            <w:pPr>
              <w:pStyle w:val="Text"/>
              <w:tabs>
                <w:tab w:val="left" w:pos="993"/>
              </w:tabs>
              <w:spacing w:before="0"/>
              <w:jc w:val="left"/>
              <w:rPr>
                <w:sz w:val="20"/>
                <w:lang w:val="pt-PT"/>
              </w:rPr>
            </w:pPr>
            <w:r w:rsidRPr="00B8141A">
              <w:rPr>
                <w:sz w:val="20"/>
                <w:lang w:val="pt-PT"/>
              </w:rPr>
              <w:t xml:space="preserve">(95% </w:t>
            </w:r>
            <w:r w:rsidR="00B800A5" w:rsidRPr="00B8141A">
              <w:rPr>
                <w:sz w:val="20"/>
                <w:lang w:val="pt-PT"/>
              </w:rPr>
              <w:t>IC</w:t>
            </w:r>
            <w:r w:rsidRPr="00B8141A">
              <w:rPr>
                <w:sz w:val="20"/>
                <w:lang w:val="pt-PT"/>
              </w:rPr>
              <w:t>)</w:t>
            </w:r>
          </w:p>
        </w:tc>
        <w:tc>
          <w:tcPr>
            <w:tcW w:w="1800" w:type="dxa"/>
          </w:tcPr>
          <w:p w14:paraId="0B689F9D" w14:textId="0D3C708D" w:rsidR="001B3E4B" w:rsidRPr="00B8141A" w:rsidRDefault="00693D33" w:rsidP="00A27223">
            <w:pPr>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1A1C68"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47C01257" w14:textId="020B79A2" w:rsidR="001B3E4B" w:rsidRPr="00B8141A" w:rsidRDefault="001B3E4B"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29</w:t>
            </w:r>
            <w:r w:rsidR="00C929BD" w:rsidRPr="00B8141A">
              <w:rPr>
                <w:rFonts w:eastAsia="MS Mincho" w:cs="Arial"/>
                <w:sz w:val="20"/>
                <w:lang w:val="en-US" w:eastAsia="zh-CN"/>
              </w:rPr>
              <w:t>,</w:t>
            </w:r>
            <w:r w:rsidRPr="00B8141A">
              <w:rPr>
                <w:rFonts w:eastAsia="MS Mincho" w:cs="Arial"/>
                <w:sz w:val="20"/>
                <w:lang w:val="en-US" w:eastAsia="zh-CN"/>
              </w:rPr>
              <w:t>1</w:t>
            </w:r>
            <w:r w:rsidR="001A1C68" w:rsidRPr="00B8141A">
              <w:rPr>
                <w:rFonts w:eastAsia="MS Mincho" w:cs="Arial"/>
                <w:sz w:val="20"/>
                <w:lang w:val="en-US" w:eastAsia="zh-CN"/>
              </w:rPr>
              <w:t> l</w:t>
            </w:r>
            <w:r w:rsidRPr="00B8141A">
              <w:rPr>
                <w:rFonts w:eastAsia="MS Mincho" w:cs="Arial"/>
                <w:sz w:val="20"/>
                <w:lang w:val="en-US" w:eastAsia="zh-CN"/>
              </w:rPr>
              <w:t>/min</w:t>
            </w:r>
          </w:p>
          <w:p w14:paraId="5DF04D55" w14:textId="56EEE1DD" w:rsidR="001B3E4B" w:rsidRPr="00B8141A" w:rsidRDefault="00B03740"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(23,3;</w:t>
            </w:r>
            <w:r w:rsidR="001B3E4B" w:rsidRPr="00B8141A">
              <w:rPr>
                <w:rFonts w:eastAsia="MS Mincho" w:cs="Arial"/>
                <w:sz w:val="20"/>
                <w:lang w:val="en-US" w:eastAsia="zh-CN"/>
              </w:rPr>
              <w:t xml:space="preserve"> 34</w:t>
            </w:r>
            <w:r w:rsidRPr="00B8141A">
              <w:rPr>
                <w:rFonts w:eastAsia="MS Mincho" w:cs="Arial"/>
                <w:sz w:val="20"/>
                <w:lang w:val="en-US" w:eastAsia="zh-CN"/>
              </w:rPr>
              <w:t>,</w:t>
            </w:r>
            <w:r w:rsidR="001B3E4B" w:rsidRPr="00B8141A">
              <w:rPr>
                <w:rFonts w:eastAsia="MS Mincho" w:cs="Arial"/>
                <w:sz w:val="20"/>
                <w:lang w:val="en-US" w:eastAsia="zh-CN"/>
              </w:rPr>
              <w:t>8)</w:t>
            </w:r>
          </w:p>
        </w:tc>
        <w:tc>
          <w:tcPr>
            <w:tcW w:w="1559" w:type="dxa"/>
          </w:tcPr>
          <w:p w14:paraId="66D39F87" w14:textId="750AE1A7" w:rsidR="001B3E4B" w:rsidRPr="00B8141A" w:rsidRDefault="00C929BD"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23,</w:t>
            </w:r>
            <w:r w:rsidR="001B3E4B" w:rsidRPr="00B8141A">
              <w:rPr>
                <w:rFonts w:eastAsia="MS Mincho" w:cs="Arial"/>
                <w:sz w:val="20"/>
                <w:lang w:val="en-US" w:eastAsia="zh-CN"/>
              </w:rPr>
              <w:t>7</w:t>
            </w:r>
            <w:r w:rsidR="001A1C68" w:rsidRPr="00B8141A">
              <w:rPr>
                <w:rFonts w:eastAsia="MS Mincho" w:cs="Arial"/>
                <w:sz w:val="20"/>
                <w:lang w:val="en-US" w:eastAsia="zh-CN"/>
              </w:rPr>
              <w:t> l</w:t>
            </w:r>
            <w:r w:rsidR="001B3E4B" w:rsidRPr="00B8141A">
              <w:rPr>
                <w:rFonts w:eastAsia="MS Mincho" w:cs="Arial"/>
                <w:sz w:val="20"/>
                <w:lang w:val="en-US" w:eastAsia="zh-CN"/>
              </w:rPr>
              <w:t>/min</w:t>
            </w:r>
          </w:p>
          <w:p w14:paraId="795C8345" w14:textId="3B81657C" w:rsidR="001B3E4B" w:rsidRPr="00B8141A" w:rsidRDefault="00B03740"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(18,0;</w:t>
            </w:r>
            <w:r w:rsidR="001B3E4B" w:rsidRPr="00B8141A">
              <w:rPr>
                <w:rFonts w:eastAsia="MS Mincho" w:cs="Arial"/>
                <w:sz w:val="20"/>
                <w:lang w:val="en-US" w:eastAsia="zh-CN"/>
              </w:rPr>
              <w:t xml:space="preserve"> 29</w:t>
            </w:r>
            <w:r w:rsidRPr="00B8141A">
              <w:rPr>
                <w:rFonts w:eastAsia="MS Mincho" w:cs="Arial"/>
                <w:sz w:val="20"/>
                <w:lang w:val="en-US" w:eastAsia="zh-CN"/>
              </w:rPr>
              <w:t>,</w:t>
            </w:r>
            <w:r w:rsidR="001B3E4B" w:rsidRPr="00B8141A">
              <w:rPr>
                <w:rFonts w:eastAsia="MS Mincho" w:cs="Arial"/>
                <w:sz w:val="20"/>
                <w:lang w:val="en-US" w:eastAsia="zh-CN"/>
              </w:rPr>
              <w:t>5)</w:t>
            </w:r>
          </w:p>
        </w:tc>
        <w:tc>
          <w:tcPr>
            <w:tcW w:w="2126" w:type="dxa"/>
          </w:tcPr>
          <w:p w14:paraId="6D24E4FA" w14:textId="295B4B67" w:rsidR="001B3E4B" w:rsidRPr="00B8141A" w:rsidRDefault="00C929BD"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9,</w:t>
            </w:r>
            <w:r w:rsidR="001B3E4B" w:rsidRPr="00B8141A">
              <w:rPr>
                <w:rFonts w:eastAsia="MS Mincho" w:cs="Arial"/>
                <w:sz w:val="20"/>
                <w:lang w:val="en-US" w:eastAsia="zh-CN"/>
              </w:rPr>
              <w:t>1</w:t>
            </w:r>
            <w:r w:rsidR="001A1C68" w:rsidRPr="00B8141A">
              <w:rPr>
                <w:rFonts w:eastAsia="MS Mincho" w:cs="Arial"/>
                <w:sz w:val="20"/>
                <w:lang w:val="en-US" w:eastAsia="zh-CN"/>
              </w:rPr>
              <w:t> l</w:t>
            </w:r>
            <w:r w:rsidR="001B3E4B" w:rsidRPr="00B8141A">
              <w:rPr>
                <w:rFonts w:eastAsia="MS Mincho" w:cs="Arial"/>
                <w:sz w:val="20"/>
                <w:lang w:val="en-US" w:eastAsia="zh-CN"/>
              </w:rPr>
              <w:t>/min</w:t>
            </w:r>
          </w:p>
          <w:p w14:paraId="001F278F" w14:textId="3F26776B" w:rsidR="001B3E4B" w:rsidRPr="00B8141A" w:rsidRDefault="00B03740"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(3,3; 14,</w:t>
            </w:r>
            <w:r w:rsidR="001B3E4B" w:rsidRPr="00B8141A">
              <w:rPr>
                <w:rFonts w:eastAsia="MS Mincho" w:cs="Arial"/>
                <w:sz w:val="20"/>
                <w:lang w:val="en-US" w:eastAsia="zh-CN"/>
              </w:rPr>
              <w:t>9)</w:t>
            </w:r>
          </w:p>
        </w:tc>
      </w:tr>
      <w:tr w:rsidR="001B3E4B" w:rsidRPr="00B8141A" w14:paraId="77D20471" w14:textId="77777777" w:rsidTr="009227E1">
        <w:trPr>
          <w:cantSplit/>
        </w:trPr>
        <w:tc>
          <w:tcPr>
            <w:tcW w:w="9074" w:type="dxa"/>
            <w:gridSpan w:val="6"/>
          </w:tcPr>
          <w:p w14:paraId="3623005F" w14:textId="3E9C30EB" w:rsidR="001B3E4B" w:rsidRPr="00B8141A" w:rsidRDefault="00645E06" w:rsidP="00A27223">
            <w:pPr>
              <w:keepNext/>
              <w:tabs>
                <w:tab w:val="clear" w:pos="567"/>
                <w:tab w:val="left" w:pos="284"/>
              </w:tabs>
              <w:spacing w:line="240" w:lineRule="auto"/>
              <w:rPr>
                <w:rFonts w:eastAsia="MS Mincho" w:cs="Arial"/>
                <w:b/>
                <w:sz w:val="20"/>
                <w:lang w:val="en-US" w:eastAsia="zh-CN"/>
              </w:rPr>
            </w:pPr>
            <w:proofErr w:type="spellStart"/>
            <w:r w:rsidRPr="00B8141A">
              <w:rPr>
                <w:b/>
                <w:sz w:val="20"/>
              </w:rPr>
              <w:t>Sintomas</w:t>
            </w:r>
            <w:proofErr w:type="spellEnd"/>
          </w:p>
        </w:tc>
      </w:tr>
      <w:tr w:rsidR="001B3E4B" w:rsidRPr="00B8141A" w14:paraId="7FB1AFBE" w14:textId="77777777" w:rsidTr="009227E1">
        <w:trPr>
          <w:cantSplit/>
        </w:trPr>
        <w:tc>
          <w:tcPr>
            <w:tcW w:w="9074" w:type="dxa"/>
            <w:gridSpan w:val="6"/>
          </w:tcPr>
          <w:p w14:paraId="4F014B47" w14:textId="2190B0E5" w:rsidR="001B3E4B" w:rsidRPr="00B8141A" w:rsidRDefault="001B3E4B" w:rsidP="00A27223">
            <w:pPr>
              <w:keepNext/>
              <w:tabs>
                <w:tab w:val="clear" w:pos="567"/>
                <w:tab w:val="left" w:pos="284"/>
              </w:tabs>
              <w:spacing w:line="240" w:lineRule="auto"/>
              <w:rPr>
                <w:rFonts w:eastAsia="MS Mincho" w:cs="Arial"/>
                <w:sz w:val="20"/>
                <w:lang w:val="en-US" w:eastAsia="zh-CN"/>
              </w:rPr>
            </w:pPr>
            <w:r w:rsidRPr="00B8141A">
              <w:rPr>
                <w:rFonts w:eastAsia="MS Mincho" w:cs="Arial"/>
                <w:bCs/>
                <w:i/>
                <w:sz w:val="20"/>
                <w:lang w:val="en-US" w:eastAsia="zh-CN"/>
              </w:rPr>
              <w:t>ACQ</w:t>
            </w:r>
            <w:r w:rsidR="00640C9B" w:rsidRPr="00B8141A">
              <w:rPr>
                <w:rFonts w:eastAsia="MS Mincho" w:cs="Arial"/>
                <w:bCs/>
                <w:i/>
                <w:sz w:val="20"/>
                <w:lang w:val="en-US" w:eastAsia="zh-CN"/>
              </w:rPr>
              <w:noBreakHyphen/>
            </w:r>
            <w:r w:rsidRPr="00B8141A">
              <w:rPr>
                <w:rFonts w:eastAsia="MS Mincho" w:cs="Arial"/>
                <w:bCs/>
                <w:i/>
                <w:sz w:val="20"/>
                <w:lang w:val="en-US" w:eastAsia="zh-CN"/>
              </w:rPr>
              <w:t>7</w:t>
            </w:r>
          </w:p>
        </w:tc>
      </w:tr>
      <w:tr w:rsidR="001B3E4B" w:rsidRPr="00B8141A" w14:paraId="67AFBF6C" w14:textId="77777777" w:rsidTr="009227E1">
        <w:trPr>
          <w:gridAfter w:val="1"/>
          <w:wAfter w:w="7" w:type="dxa"/>
          <w:cantSplit/>
        </w:trPr>
        <w:tc>
          <w:tcPr>
            <w:tcW w:w="1980" w:type="dxa"/>
            <w:vMerge w:val="restart"/>
            <w:vAlign w:val="center"/>
          </w:tcPr>
          <w:p w14:paraId="1849AB9B" w14:textId="1EFD4CA1" w:rsidR="00645E06" w:rsidRPr="00B8141A" w:rsidRDefault="00645E06" w:rsidP="00A27223">
            <w:pPr>
              <w:pStyle w:val="Text"/>
              <w:keepNext/>
              <w:tabs>
                <w:tab w:val="left" w:pos="993"/>
              </w:tabs>
              <w:spacing w:before="0"/>
              <w:jc w:val="left"/>
              <w:rPr>
                <w:sz w:val="20"/>
                <w:lang w:val="pt-PT"/>
              </w:rPr>
            </w:pPr>
            <w:r w:rsidRPr="00B8141A">
              <w:rPr>
                <w:sz w:val="20"/>
                <w:lang w:val="pt-PT"/>
              </w:rPr>
              <w:t xml:space="preserve">Diferença </w:t>
            </w:r>
            <w:r w:rsidR="00B800A5" w:rsidRPr="00B8141A">
              <w:rPr>
                <w:sz w:val="20"/>
                <w:lang w:val="pt-PT"/>
              </w:rPr>
              <w:t>entre</w:t>
            </w:r>
            <w:r w:rsidRPr="00B8141A">
              <w:rPr>
                <w:sz w:val="20"/>
                <w:lang w:val="pt-PT"/>
              </w:rPr>
              <w:t xml:space="preserve"> tratamento</w:t>
            </w:r>
            <w:r w:rsidR="00B800A5" w:rsidRPr="00B8141A">
              <w:rPr>
                <w:sz w:val="20"/>
                <w:lang w:val="pt-PT"/>
              </w:rPr>
              <w:t>s</w:t>
            </w:r>
          </w:p>
          <w:p w14:paraId="4896028D" w14:textId="50609CDA" w:rsidR="00A3214A" w:rsidRPr="00B8141A" w:rsidRDefault="00645E06" w:rsidP="00A27223">
            <w:pPr>
              <w:pStyle w:val="Text"/>
              <w:keepNext/>
              <w:tabs>
                <w:tab w:val="left" w:pos="993"/>
              </w:tabs>
              <w:spacing w:before="0"/>
              <w:jc w:val="left"/>
              <w:rPr>
                <w:sz w:val="20"/>
                <w:lang w:val="pt-PT"/>
              </w:rPr>
            </w:pPr>
            <w:r w:rsidRPr="00B8141A">
              <w:rPr>
                <w:sz w:val="20"/>
                <w:lang w:val="pt-PT"/>
              </w:rPr>
              <w:t>Valor p</w:t>
            </w:r>
          </w:p>
          <w:p w14:paraId="0A4A57A2" w14:textId="7334B87A" w:rsidR="001B3E4B" w:rsidRPr="00B8141A" w:rsidRDefault="00645E06" w:rsidP="00A27223">
            <w:pPr>
              <w:pStyle w:val="Text"/>
              <w:keepNext/>
              <w:tabs>
                <w:tab w:val="left" w:pos="993"/>
              </w:tabs>
              <w:spacing w:before="0"/>
              <w:jc w:val="left"/>
              <w:rPr>
                <w:rFonts w:cs="Arial"/>
                <w:sz w:val="20"/>
                <w:lang w:val="pt-PT"/>
              </w:rPr>
            </w:pPr>
            <w:r w:rsidRPr="00B8141A">
              <w:rPr>
                <w:rFonts w:cs="Arial"/>
                <w:sz w:val="20"/>
                <w:lang w:val="pt-PT"/>
              </w:rPr>
              <w:t xml:space="preserve">(95% </w:t>
            </w:r>
            <w:r w:rsidR="001B3E4B" w:rsidRPr="00B8141A">
              <w:rPr>
                <w:rFonts w:cs="Arial"/>
                <w:sz w:val="20"/>
                <w:lang w:val="pt-PT"/>
              </w:rPr>
              <w:t>I</w:t>
            </w:r>
            <w:r w:rsidRPr="00B8141A">
              <w:rPr>
                <w:rFonts w:cs="Arial"/>
                <w:sz w:val="20"/>
                <w:lang w:val="pt-PT"/>
              </w:rPr>
              <w:t>C</w:t>
            </w:r>
            <w:r w:rsidR="001B3E4B" w:rsidRPr="00B8141A">
              <w:rPr>
                <w:rFonts w:cs="Arial"/>
                <w:sz w:val="20"/>
                <w:lang w:val="pt-PT"/>
              </w:rPr>
              <w:t>)</w:t>
            </w:r>
          </w:p>
        </w:tc>
        <w:tc>
          <w:tcPr>
            <w:tcW w:w="1800" w:type="dxa"/>
          </w:tcPr>
          <w:p w14:paraId="4C25B6FD" w14:textId="77777777" w:rsidR="001B3E4B" w:rsidRPr="00B8141A" w:rsidRDefault="00693D33" w:rsidP="00A27223">
            <w:pPr>
              <w:keepNext/>
              <w:tabs>
                <w:tab w:val="clear" w:pos="567"/>
                <w:tab w:val="left" w:pos="284"/>
              </w:tabs>
              <w:spacing w:line="240" w:lineRule="auto"/>
              <w:rPr>
                <w:rFonts w:eastAsia="MS Mincho" w:cs="Arial"/>
                <w:sz w:val="20"/>
                <w:lang w:val="pt-PT" w:eastAsia="zh-CN"/>
              </w:rPr>
            </w:pPr>
            <w:r w:rsidRPr="00B8141A">
              <w:rPr>
                <w:rFonts w:eastAsia="MS Mincho" w:cs="Arial"/>
                <w:sz w:val="20"/>
                <w:lang w:val="pt-PT" w:eastAsia="zh-CN"/>
              </w:rPr>
              <w:t>Semana</w:t>
            </w:r>
            <w:r w:rsidR="001A1C68" w:rsidRPr="00B8141A">
              <w:rPr>
                <w:rFonts w:eastAsia="MS Mincho" w:cs="Arial"/>
                <w:sz w:val="20"/>
                <w:lang w:val="pt-PT" w:eastAsia="zh-CN"/>
              </w:rPr>
              <w:t> </w:t>
            </w:r>
            <w:r w:rsidR="001B3E4B" w:rsidRPr="00B8141A">
              <w:rPr>
                <w:rFonts w:eastAsia="MS Mincho" w:cs="Arial"/>
                <w:sz w:val="20"/>
                <w:lang w:val="pt-PT" w:eastAsia="zh-CN"/>
              </w:rPr>
              <w:t>26</w:t>
            </w:r>
          </w:p>
          <w:p w14:paraId="61109D45" w14:textId="32EB84AB" w:rsidR="0054706E" w:rsidRPr="00B8141A" w:rsidRDefault="0054706E" w:rsidP="00A27223">
            <w:pPr>
              <w:keepNext/>
              <w:tabs>
                <w:tab w:val="clear" w:pos="567"/>
                <w:tab w:val="left" w:pos="284"/>
              </w:tabs>
              <w:spacing w:line="240" w:lineRule="auto"/>
              <w:rPr>
                <w:rFonts w:eastAsia="MS Mincho" w:cs="Arial"/>
                <w:sz w:val="20"/>
                <w:lang w:val="pt-PT" w:eastAsia="zh-CN"/>
              </w:rPr>
            </w:pPr>
            <w:r w:rsidRPr="00B8141A">
              <w:rPr>
                <w:rFonts w:eastAsia="MS Mincho" w:cs="Arial"/>
                <w:sz w:val="20"/>
                <w:lang w:val="pt-PT" w:eastAsia="zh-CN"/>
              </w:rPr>
              <w:t>(parâmetro de avaliação secundário principal)</w:t>
            </w:r>
          </w:p>
        </w:tc>
        <w:tc>
          <w:tcPr>
            <w:tcW w:w="1602" w:type="dxa"/>
          </w:tcPr>
          <w:p w14:paraId="556E3B7A" w14:textId="724497D3" w:rsidR="001B3E4B" w:rsidRPr="00B8141A" w:rsidRDefault="001A1C68"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noBreakHyphen/>
            </w:r>
            <w:r w:rsidR="00B03740" w:rsidRPr="00B8141A">
              <w:rPr>
                <w:rFonts w:eastAsia="MS Mincho" w:cs="Arial"/>
                <w:sz w:val="20"/>
                <w:lang w:val="en-US" w:eastAsia="zh-CN"/>
              </w:rPr>
              <w:t>0,</w:t>
            </w:r>
            <w:r w:rsidR="001B3E4B" w:rsidRPr="00B8141A">
              <w:rPr>
                <w:rFonts w:eastAsia="MS Mincho" w:cs="Arial"/>
                <w:sz w:val="20"/>
                <w:lang w:val="en-US" w:eastAsia="zh-CN"/>
              </w:rPr>
              <w:t>248</w:t>
            </w:r>
          </w:p>
          <w:p w14:paraId="00ECA83E" w14:textId="550EE022"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&lt;0,</w:t>
            </w:r>
            <w:r w:rsidR="001B3E4B" w:rsidRPr="00B8141A">
              <w:rPr>
                <w:rFonts w:eastAsia="MS Mincho" w:cs="Arial"/>
                <w:sz w:val="20"/>
                <w:lang w:val="en-US" w:eastAsia="zh-CN"/>
              </w:rPr>
              <w:t>001</w:t>
            </w:r>
          </w:p>
          <w:p w14:paraId="7E0C3163" w14:textId="02EA3B42"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w:t>
            </w:r>
            <w:r w:rsidR="001A1C68" w:rsidRPr="00B8141A">
              <w:rPr>
                <w:rFonts w:eastAsia="MS Mincho" w:cs="Arial"/>
                <w:sz w:val="20"/>
                <w:lang w:val="en-US" w:eastAsia="zh-CN"/>
              </w:rPr>
              <w:noBreakHyphen/>
            </w:r>
            <w:r w:rsidR="00B03740" w:rsidRPr="00B8141A">
              <w:rPr>
                <w:rFonts w:eastAsia="MS Mincho" w:cs="Arial"/>
                <w:sz w:val="20"/>
                <w:lang w:val="en-US" w:eastAsia="zh-CN"/>
              </w:rPr>
              <w:t>0,334;</w:t>
            </w:r>
            <w:r w:rsidRPr="00B8141A">
              <w:rPr>
                <w:rFonts w:eastAsia="MS Mincho" w:cs="Arial"/>
                <w:sz w:val="20"/>
                <w:lang w:val="en-US" w:eastAsia="zh-CN"/>
              </w:rPr>
              <w:t xml:space="preserve"> </w:t>
            </w:r>
            <w:r w:rsidR="001A1C68" w:rsidRPr="00B8141A">
              <w:rPr>
                <w:rFonts w:eastAsia="MS Mincho" w:cs="Arial"/>
                <w:sz w:val="20"/>
                <w:lang w:val="en-US" w:eastAsia="zh-CN"/>
              </w:rPr>
              <w:noBreakHyphen/>
            </w:r>
            <w:r w:rsidRPr="00B8141A">
              <w:rPr>
                <w:rFonts w:eastAsia="MS Mincho" w:cs="Arial"/>
                <w:sz w:val="20"/>
                <w:lang w:val="en-US" w:eastAsia="zh-CN"/>
              </w:rPr>
              <w:t>0</w:t>
            </w:r>
            <w:r w:rsidR="00B03740" w:rsidRPr="00B8141A">
              <w:rPr>
                <w:rFonts w:eastAsia="MS Mincho" w:cs="Arial"/>
                <w:sz w:val="20"/>
                <w:lang w:val="en-US" w:eastAsia="zh-CN"/>
              </w:rPr>
              <w:t>,</w:t>
            </w:r>
            <w:r w:rsidRPr="00B8141A">
              <w:rPr>
                <w:rFonts w:eastAsia="MS Mincho" w:cs="Arial"/>
                <w:sz w:val="20"/>
                <w:lang w:val="en-US" w:eastAsia="zh-CN"/>
              </w:rPr>
              <w:t>162)</w:t>
            </w:r>
          </w:p>
        </w:tc>
        <w:tc>
          <w:tcPr>
            <w:tcW w:w="1559" w:type="dxa"/>
          </w:tcPr>
          <w:p w14:paraId="34CFA35B" w14:textId="3CF3F19A" w:rsidR="001B3E4B" w:rsidRPr="00B8141A" w:rsidRDefault="001A1C68"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noBreakHyphen/>
            </w:r>
            <w:r w:rsidR="00B03740" w:rsidRPr="00B8141A">
              <w:rPr>
                <w:rFonts w:eastAsia="MS Mincho" w:cs="Arial"/>
                <w:sz w:val="20"/>
                <w:lang w:val="en-US" w:eastAsia="zh-CN"/>
              </w:rPr>
              <w:t>0,</w:t>
            </w:r>
            <w:r w:rsidR="001B3E4B" w:rsidRPr="00B8141A">
              <w:rPr>
                <w:rFonts w:eastAsia="MS Mincho" w:cs="Arial"/>
                <w:sz w:val="20"/>
                <w:lang w:val="en-US" w:eastAsia="zh-CN"/>
              </w:rPr>
              <w:t>171</w:t>
            </w:r>
          </w:p>
          <w:p w14:paraId="1CBAAA02" w14:textId="139C5306"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&lt;0,</w:t>
            </w:r>
            <w:r w:rsidR="001B3E4B" w:rsidRPr="00B8141A">
              <w:rPr>
                <w:rFonts w:eastAsia="MS Mincho" w:cs="Arial"/>
                <w:sz w:val="20"/>
                <w:lang w:val="en-US" w:eastAsia="zh-CN"/>
              </w:rPr>
              <w:t>001</w:t>
            </w:r>
          </w:p>
          <w:p w14:paraId="158800E5" w14:textId="7572B0FD"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w:t>
            </w:r>
            <w:r w:rsidR="001A1C68" w:rsidRPr="00B8141A">
              <w:rPr>
                <w:rFonts w:eastAsia="MS Mincho" w:cs="Arial"/>
                <w:sz w:val="20"/>
                <w:lang w:val="en-US" w:eastAsia="zh-CN"/>
              </w:rPr>
              <w:noBreakHyphen/>
            </w:r>
            <w:r w:rsidR="00B03740" w:rsidRPr="00B8141A">
              <w:rPr>
                <w:rFonts w:eastAsia="MS Mincho" w:cs="Arial"/>
                <w:sz w:val="20"/>
                <w:lang w:val="en-US" w:eastAsia="zh-CN"/>
              </w:rPr>
              <w:t>0,257;</w:t>
            </w:r>
            <w:r w:rsidRPr="00B8141A">
              <w:rPr>
                <w:rFonts w:eastAsia="MS Mincho" w:cs="Arial"/>
                <w:sz w:val="20"/>
                <w:lang w:val="en-US" w:eastAsia="zh-CN"/>
              </w:rPr>
              <w:t xml:space="preserve"> </w:t>
            </w:r>
            <w:r w:rsidR="001A1C68" w:rsidRPr="00B8141A">
              <w:rPr>
                <w:rFonts w:eastAsia="MS Mincho" w:cs="Arial"/>
                <w:sz w:val="20"/>
                <w:lang w:val="en-US" w:eastAsia="zh-CN"/>
              </w:rPr>
              <w:noBreakHyphen/>
            </w:r>
            <w:r w:rsidRPr="00B8141A">
              <w:rPr>
                <w:rFonts w:eastAsia="MS Mincho" w:cs="Arial"/>
                <w:sz w:val="20"/>
                <w:lang w:val="en-US" w:eastAsia="zh-CN"/>
              </w:rPr>
              <w:t>0</w:t>
            </w:r>
            <w:r w:rsidR="00B03740" w:rsidRPr="00B8141A">
              <w:rPr>
                <w:rFonts w:eastAsia="MS Mincho" w:cs="Arial"/>
                <w:sz w:val="20"/>
                <w:lang w:val="en-US" w:eastAsia="zh-CN"/>
              </w:rPr>
              <w:t>,</w:t>
            </w:r>
            <w:r w:rsidRPr="00B8141A">
              <w:rPr>
                <w:rFonts w:eastAsia="MS Mincho" w:cs="Arial"/>
                <w:sz w:val="20"/>
                <w:lang w:val="en-US" w:eastAsia="zh-CN"/>
              </w:rPr>
              <w:t>086)</w:t>
            </w:r>
          </w:p>
        </w:tc>
        <w:tc>
          <w:tcPr>
            <w:tcW w:w="2126" w:type="dxa"/>
          </w:tcPr>
          <w:p w14:paraId="1D971454" w14:textId="43704A0A" w:rsidR="001B3E4B" w:rsidRPr="00B8141A" w:rsidRDefault="001A1C68"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noBreakHyphen/>
            </w:r>
            <w:r w:rsidR="00B03740" w:rsidRPr="00B8141A">
              <w:rPr>
                <w:rFonts w:eastAsia="MS Mincho" w:cs="Arial"/>
                <w:sz w:val="20"/>
                <w:lang w:val="en-US" w:eastAsia="zh-CN"/>
              </w:rPr>
              <w:t>0,</w:t>
            </w:r>
            <w:r w:rsidR="001B3E4B" w:rsidRPr="00B8141A">
              <w:rPr>
                <w:rFonts w:eastAsia="MS Mincho" w:cs="Arial"/>
                <w:sz w:val="20"/>
                <w:lang w:val="en-US" w:eastAsia="zh-CN"/>
              </w:rPr>
              <w:t>054</w:t>
            </w:r>
          </w:p>
          <w:p w14:paraId="47F3AAC3" w14:textId="2F0C4EB4" w:rsidR="001B3E4B" w:rsidRPr="00B8141A" w:rsidRDefault="00B03740"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214</w:t>
            </w:r>
          </w:p>
          <w:p w14:paraId="74046551" w14:textId="7C4B99A6"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w:t>
            </w:r>
            <w:r w:rsidR="001A1C68" w:rsidRPr="00B8141A">
              <w:rPr>
                <w:rFonts w:eastAsia="MS Mincho" w:cs="Arial"/>
                <w:sz w:val="20"/>
                <w:lang w:val="en-US" w:eastAsia="zh-CN"/>
              </w:rPr>
              <w:noBreakHyphen/>
            </w:r>
            <w:r w:rsidR="00B03740" w:rsidRPr="00B8141A">
              <w:rPr>
                <w:rFonts w:eastAsia="MS Mincho" w:cs="Arial"/>
                <w:sz w:val="20"/>
                <w:lang w:val="en-US" w:eastAsia="zh-CN"/>
              </w:rPr>
              <w:t>0,</w:t>
            </w:r>
            <w:r w:rsidRPr="00B8141A">
              <w:rPr>
                <w:rFonts w:eastAsia="MS Mincho" w:cs="Arial"/>
                <w:sz w:val="20"/>
                <w:lang w:val="en-US" w:eastAsia="zh-CN"/>
              </w:rPr>
              <w:t>140</w:t>
            </w:r>
            <w:r w:rsidR="00B03740" w:rsidRPr="00B8141A">
              <w:rPr>
                <w:rFonts w:eastAsia="MS Mincho" w:cs="Arial"/>
                <w:sz w:val="20"/>
                <w:lang w:val="en-US" w:eastAsia="zh-CN"/>
              </w:rPr>
              <w:t>;</w:t>
            </w:r>
            <w:r w:rsidRPr="00B8141A">
              <w:rPr>
                <w:rFonts w:eastAsia="MS Mincho" w:cs="Arial"/>
                <w:sz w:val="20"/>
                <w:lang w:val="en-US" w:eastAsia="zh-CN"/>
              </w:rPr>
              <w:t xml:space="preserve"> 0</w:t>
            </w:r>
            <w:r w:rsidR="00B03740" w:rsidRPr="00B8141A">
              <w:rPr>
                <w:rFonts w:eastAsia="MS Mincho" w:cs="Arial"/>
                <w:sz w:val="20"/>
                <w:lang w:val="en-US" w:eastAsia="zh-CN"/>
              </w:rPr>
              <w:t>,</w:t>
            </w:r>
            <w:r w:rsidRPr="00B8141A">
              <w:rPr>
                <w:rFonts w:eastAsia="MS Mincho" w:cs="Arial"/>
                <w:sz w:val="20"/>
                <w:lang w:val="en-US" w:eastAsia="zh-CN"/>
              </w:rPr>
              <w:t>031)</w:t>
            </w:r>
          </w:p>
        </w:tc>
      </w:tr>
      <w:tr w:rsidR="001B3E4B" w:rsidRPr="00B8141A" w14:paraId="5172871A" w14:textId="77777777" w:rsidTr="009227E1">
        <w:trPr>
          <w:gridAfter w:val="1"/>
          <w:wAfter w:w="7" w:type="dxa"/>
          <w:cantSplit/>
        </w:trPr>
        <w:tc>
          <w:tcPr>
            <w:tcW w:w="1980" w:type="dxa"/>
            <w:vMerge/>
          </w:tcPr>
          <w:p w14:paraId="5C4F7AC2" w14:textId="7777777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p>
        </w:tc>
        <w:tc>
          <w:tcPr>
            <w:tcW w:w="1800" w:type="dxa"/>
          </w:tcPr>
          <w:p w14:paraId="70254D39" w14:textId="65F592DF"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1A1C68"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6210815C" w14:textId="52337869" w:rsidR="001B3E4B" w:rsidRPr="00B8141A" w:rsidRDefault="001A1C68"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noBreakHyphen/>
            </w:r>
            <w:r w:rsidR="001B3E4B" w:rsidRPr="00B8141A">
              <w:rPr>
                <w:rFonts w:eastAsia="MS Mincho" w:cs="Arial"/>
                <w:sz w:val="20"/>
                <w:lang w:val="en-US" w:eastAsia="zh-CN"/>
              </w:rPr>
              <w:t>0</w:t>
            </w:r>
            <w:r w:rsidR="00B03740" w:rsidRPr="00B8141A">
              <w:rPr>
                <w:rFonts w:eastAsia="MS Mincho" w:cs="Arial"/>
                <w:sz w:val="20"/>
                <w:lang w:val="en-US" w:eastAsia="zh-CN"/>
              </w:rPr>
              <w:t>,</w:t>
            </w:r>
            <w:r w:rsidR="001B3E4B" w:rsidRPr="00B8141A">
              <w:rPr>
                <w:rFonts w:eastAsia="MS Mincho" w:cs="Arial"/>
                <w:sz w:val="20"/>
                <w:lang w:val="en-US" w:eastAsia="zh-CN"/>
              </w:rPr>
              <w:t>266</w:t>
            </w:r>
          </w:p>
          <w:p w14:paraId="4ABC9A26" w14:textId="7D033A26"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w:t>
            </w:r>
            <w:r w:rsidR="001A1C68" w:rsidRPr="00B8141A">
              <w:rPr>
                <w:rFonts w:eastAsia="MS Mincho" w:cs="Arial"/>
                <w:sz w:val="20"/>
                <w:lang w:val="en-US" w:eastAsia="zh-CN"/>
              </w:rPr>
              <w:noBreakHyphen/>
            </w:r>
            <w:r w:rsidR="00B03740" w:rsidRPr="00B8141A">
              <w:rPr>
                <w:rFonts w:eastAsia="MS Mincho" w:cs="Arial"/>
                <w:sz w:val="20"/>
                <w:lang w:val="en-US" w:eastAsia="zh-CN"/>
              </w:rPr>
              <w:t>0,354;</w:t>
            </w:r>
            <w:r w:rsidRPr="00B8141A">
              <w:rPr>
                <w:rFonts w:eastAsia="MS Mincho" w:cs="Arial"/>
                <w:sz w:val="20"/>
                <w:lang w:val="en-US" w:eastAsia="zh-CN"/>
              </w:rPr>
              <w:t xml:space="preserve"> </w:t>
            </w:r>
            <w:r w:rsidR="001A1C68" w:rsidRPr="00B8141A">
              <w:rPr>
                <w:rFonts w:eastAsia="MS Mincho" w:cs="Arial"/>
                <w:sz w:val="20"/>
                <w:lang w:val="en-US" w:eastAsia="zh-CN"/>
              </w:rPr>
              <w:noBreakHyphen/>
            </w:r>
            <w:r w:rsidRPr="00B8141A">
              <w:rPr>
                <w:rFonts w:eastAsia="MS Mincho" w:cs="Arial"/>
                <w:sz w:val="20"/>
                <w:lang w:val="en-US" w:eastAsia="zh-CN"/>
              </w:rPr>
              <w:t>0</w:t>
            </w:r>
            <w:r w:rsidR="00B03740" w:rsidRPr="00B8141A">
              <w:rPr>
                <w:rFonts w:eastAsia="MS Mincho" w:cs="Arial"/>
                <w:sz w:val="20"/>
                <w:lang w:val="en-US" w:eastAsia="zh-CN"/>
              </w:rPr>
              <w:t>,</w:t>
            </w:r>
            <w:r w:rsidRPr="00B8141A">
              <w:rPr>
                <w:rFonts w:eastAsia="MS Mincho" w:cs="Arial"/>
                <w:sz w:val="20"/>
                <w:lang w:val="en-US" w:eastAsia="zh-CN"/>
              </w:rPr>
              <w:t>177)</w:t>
            </w:r>
          </w:p>
        </w:tc>
        <w:tc>
          <w:tcPr>
            <w:tcW w:w="1559" w:type="dxa"/>
          </w:tcPr>
          <w:p w14:paraId="40727494" w14:textId="413F3093" w:rsidR="001B3E4B" w:rsidRPr="00B8141A" w:rsidRDefault="001A1C68"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noBreakHyphen/>
            </w:r>
            <w:r w:rsidR="00BE6F06" w:rsidRPr="00B8141A">
              <w:rPr>
                <w:rFonts w:eastAsia="MS Mincho" w:cs="Arial"/>
                <w:sz w:val="20"/>
                <w:lang w:val="en-US" w:eastAsia="zh-CN"/>
              </w:rPr>
              <w:t>0,</w:t>
            </w:r>
            <w:r w:rsidR="001B3E4B" w:rsidRPr="00B8141A">
              <w:rPr>
                <w:rFonts w:eastAsia="MS Mincho" w:cs="Arial"/>
                <w:sz w:val="20"/>
                <w:lang w:val="en-US" w:eastAsia="zh-CN"/>
              </w:rPr>
              <w:t>141</w:t>
            </w:r>
          </w:p>
          <w:p w14:paraId="4E4EF7A7" w14:textId="5552621F" w:rsidR="001B3E4B" w:rsidRPr="00B8141A" w:rsidRDefault="00424B9D" w:rsidP="00A27223">
            <w:pPr>
              <w:keepNext/>
              <w:tabs>
                <w:tab w:val="clear" w:pos="567"/>
                <w:tab w:val="left" w:pos="284"/>
              </w:tabs>
              <w:spacing w:line="240" w:lineRule="auto"/>
              <w:jc w:val="center"/>
              <w:rPr>
                <w:rFonts w:eastAsia="MS Mincho" w:cs="Arial"/>
                <w:sz w:val="20"/>
                <w:lang w:val="en-US" w:eastAsia="zh-CN"/>
              </w:rPr>
            </w:pPr>
            <w:r w:rsidRPr="00B8141A" w:rsidDel="00424B9D">
              <w:rPr>
                <w:rFonts w:eastAsia="MS Mincho" w:cs="Arial"/>
                <w:sz w:val="20"/>
                <w:lang w:val="en-US" w:eastAsia="zh-CN"/>
              </w:rPr>
              <w:t xml:space="preserve"> </w:t>
            </w:r>
            <w:r w:rsidR="001B3E4B" w:rsidRPr="00B8141A">
              <w:rPr>
                <w:rFonts w:eastAsia="MS Mincho" w:cs="Arial"/>
                <w:sz w:val="20"/>
                <w:lang w:val="en-US" w:eastAsia="zh-CN"/>
              </w:rPr>
              <w:t>(</w:t>
            </w:r>
            <w:r w:rsidR="001A1C68" w:rsidRPr="00B8141A">
              <w:rPr>
                <w:rFonts w:eastAsia="MS Mincho" w:cs="Arial"/>
                <w:sz w:val="20"/>
                <w:lang w:val="en-US" w:eastAsia="zh-CN"/>
              </w:rPr>
              <w:noBreakHyphen/>
            </w:r>
            <w:r w:rsidR="00BE6F06" w:rsidRPr="00B8141A">
              <w:rPr>
                <w:rFonts w:eastAsia="MS Mincho" w:cs="Arial"/>
                <w:sz w:val="20"/>
                <w:lang w:val="en-US" w:eastAsia="zh-CN"/>
              </w:rPr>
              <w:t>0,</w:t>
            </w:r>
            <w:r w:rsidR="001B3E4B" w:rsidRPr="00B8141A">
              <w:rPr>
                <w:rFonts w:eastAsia="MS Mincho" w:cs="Arial"/>
                <w:sz w:val="20"/>
                <w:lang w:val="en-US" w:eastAsia="zh-CN"/>
              </w:rPr>
              <w:t>229</w:t>
            </w:r>
            <w:r w:rsidR="00BE6F06" w:rsidRPr="00B8141A">
              <w:rPr>
                <w:rFonts w:eastAsia="MS Mincho" w:cs="Arial"/>
                <w:sz w:val="20"/>
                <w:lang w:val="en-US" w:eastAsia="zh-CN"/>
              </w:rPr>
              <w:t>;</w:t>
            </w:r>
            <w:r w:rsidR="001B3E4B" w:rsidRPr="00B8141A">
              <w:rPr>
                <w:rFonts w:eastAsia="MS Mincho" w:cs="Arial"/>
                <w:sz w:val="20"/>
                <w:lang w:val="en-US" w:eastAsia="zh-CN"/>
              </w:rPr>
              <w:t xml:space="preserve"> </w:t>
            </w:r>
            <w:r w:rsidR="001A1C68" w:rsidRPr="00B8141A">
              <w:rPr>
                <w:rFonts w:eastAsia="MS Mincho" w:cs="Arial"/>
                <w:sz w:val="20"/>
                <w:lang w:val="en-US" w:eastAsia="zh-CN"/>
              </w:rPr>
              <w:noBreakHyphen/>
            </w:r>
            <w:r w:rsidR="001B3E4B" w:rsidRPr="00B8141A">
              <w:rPr>
                <w:rFonts w:eastAsia="MS Mincho" w:cs="Arial"/>
                <w:sz w:val="20"/>
                <w:lang w:val="en-US" w:eastAsia="zh-CN"/>
              </w:rPr>
              <w:t>0</w:t>
            </w:r>
            <w:r w:rsidR="00BE6F06" w:rsidRPr="00B8141A">
              <w:rPr>
                <w:rFonts w:eastAsia="MS Mincho" w:cs="Arial"/>
                <w:sz w:val="20"/>
                <w:lang w:val="en-US" w:eastAsia="zh-CN"/>
              </w:rPr>
              <w:t>,</w:t>
            </w:r>
            <w:r w:rsidR="001B3E4B" w:rsidRPr="00B8141A">
              <w:rPr>
                <w:rFonts w:eastAsia="MS Mincho" w:cs="Arial"/>
                <w:sz w:val="20"/>
                <w:lang w:val="en-US" w:eastAsia="zh-CN"/>
              </w:rPr>
              <w:t>053)</w:t>
            </w:r>
          </w:p>
        </w:tc>
        <w:tc>
          <w:tcPr>
            <w:tcW w:w="2126" w:type="dxa"/>
          </w:tcPr>
          <w:p w14:paraId="467FAF4A" w14:textId="036DADD0"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BE6F06" w:rsidRPr="00B8141A">
              <w:rPr>
                <w:rFonts w:eastAsia="MS Mincho" w:cs="Arial"/>
                <w:sz w:val="20"/>
                <w:lang w:val="en-US" w:eastAsia="zh-CN"/>
              </w:rPr>
              <w:t>,</w:t>
            </w:r>
            <w:r w:rsidRPr="00B8141A">
              <w:rPr>
                <w:rFonts w:eastAsia="MS Mincho" w:cs="Arial"/>
                <w:sz w:val="20"/>
                <w:lang w:val="en-US" w:eastAsia="zh-CN"/>
              </w:rPr>
              <w:t>010</w:t>
            </w:r>
          </w:p>
          <w:p w14:paraId="31E24B61" w14:textId="245DE2C1" w:rsidR="001B3E4B" w:rsidRPr="00B8141A" w:rsidRDefault="00424B9D" w:rsidP="00A27223">
            <w:pPr>
              <w:keepNext/>
              <w:tabs>
                <w:tab w:val="clear" w:pos="567"/>
                <w:tab w:val="left" w:pos="284"/>
              </w:tabs>
              <w:spacing w:line="240" w:lineRule="auto"/>
              <w:jc w:val="center"/>
              <w:rPr>
                <w:rFonts w:eastAsia="MS Mincho" w:cs="Arial"/>
                <w:sz w:val="20"/>
                <w:lang w:val="en-US" w:eastAsia="zh-CN"/>
              </w:rPr>
            </w:pPr>
            <w:r w:rsidRPr="00B8141A" w:rsidDel="00424B9D">
              <w:rPr>
                <w:rFonts w:eastAsia="MS Mincho" w:cs="Arial"/>
                <w:sz w:val="20"/>
                <w:lang w:val="en-US" w:eastAsia="zh-CN"/>
              </w:rPr>
              <w:t xml:space="preserve"> </w:t>
            </w:r>
            <w:r w:rsidR="001B3E4B" w:rsidRPr="00B8141A">
              <w:rPr>
                <w:rFonts w:eastAsia="MS Mincho" w:cs="Arial"/>
                <w:sz w:val="20"/>
                <w:lang w:val="en-US" w:eastAsia="zh-CN"/>
              </w:rPr>
              <w:t>(</w:t>
            </w:r>
            <w:r w:rsidR="001A1C68" w:rsidRPr="00B8141A">
              <w:rPr>
                <w:rFonts w:eastAsia="MS Mincho" w:cs="Arial"/>
                <w:sz w:val="20"/>
                <w:lang w:val="en-US" w:eastAsia="zh-CN"/>
              </w:rPr>
              <w:noBreakHyphen/>
            </w:r>
            <w:r w:rsidR="00BE6F06" w:rsidRPr="00B8141A">
              <w:rPr>
                <w:rFonts w:eastAsia="MS Mincho" w:cs="Arial"/>
                <w:sz w:val="20"/>
                <w:lang w:val="en-US" w:eastAsia="zh-CN"/>
              </w:rPr>
              <w:t>0,</w:t>
            </w:r>
            <w:r w:rsidR="001B3E4B" w:rsidRPr="00B8141A">
              <w:rPr>
                <w:rFonts w:eastAsia="MS Mincho" w:cs="Arial"/>
                <w:sz w:val="20"/>
                <w:lang w:val="en-US" w:eastAsia="zh-CN"/>
              </w:rPr>
              <w:t>078</w:t>
            </w:r>
            <w:r w:rsidR="00BE6F06" w:rsidRPr="00B8141A">
              <w:rPr>
                <w:rFonts w:eastAsia="MS Mincho" w:cs="Arial"/>
                <w:sz w:val="20"/>
                <w:lang w:val="en-US" w:eastAsia="zh-CN"/>
              </w:rPr>
              <w:t>;</w:t>
            </w:r>
            <w:r w:rsidR="001B3E4B" w:rsidRPr="00B8141A">
              <w:rPr>
                <w:rFonts w:eastAsia="MS Mincho" w:cs="Arial"/>
                <w:sz w:val="20"/>
                <w:lang w:val="en-US" w:eastAsia="zh-CN"/>
              </w:rPr>
              <w:t xml:space="preserve"> 0</w:t>
            </w:r>
            <w:r w:rsidR="00BE6F06" w:rsidRPr="00B8141A">
              <w:rPr>
                <w:rFonts w:eastAsia="MS Mincho" w:cs="Arial"/>
                <w:sz w:val="20"/>
                <w:lang w:val="en-US" w:eastAsia="zh-CN"/>
              </w:rPr>
              <w:t>,</w:t>
            </w:r>
            <w:r w:rsidR="001B3E4B" w:rsidRPr="00B8141A">
              <w:rPr>
                <w:rFonts w:eastAsia="MS Mincho" w:cs="Arial"/>
                <w:sz w:val="20"/>
                <w:lang w:val="en-US" w:eastAsia="zh-CN"/>
              </w:rPr>
              <w:t>098)</w:t>
            </w:r>
          </w:p>
        </w:tc>
      </w:tr>
      <w:tr w:rsidR="001B3E4B" w:rsidRPr="00807123" w14:paraId="2865A9F1" w14:textId="77777777" w:rsidTr="009227E1">
        <w:trPr>
          <w:cantSplit/>
        </w:trPr>
        <w:tc>
          <w:tcPr>
            <w:tcW w:w="9074" w:type="dxa"/>
            <w:gridSpan w:val="6"/>
          </w:tcPr>
          <w:p w14:paraId="31B5D97F" w14:textId="0DAB774A" w:rsidR="001B3E4B" w:rsidRPr="00B8141A" w:rsidRDefault="00645E06" w:rsidP="00A27223">
            <w:pPr>
              <w:keepNext/>
              <w:tabs>
                <w:tab w:val="clear" w:pos="567"/>
                <w:tab w:val="left" w:pos="284"/>
              </w:tabs>
              <w:spacing w:line="240" w:lineRule="auto"/>
              <w:rPr>
                <w:rFonts w:eastAsia="MS Mincho" w:cs="Arial"/>
                <w:sz w:val="20"/>
                <w:lang w:val="pt-PT" w:eastAsia="zh-CN"/>
              </w:rPr>
            </w:pPr>
            <w:r w:rsidRPr="00B8141A">
              <w:rPr>
                <w:i/>
                <w:sz w:val="20"/>
                <w:lang w:val="pt-PT"/>
              </w:rPr>
              <w:t xml:space="preserve">Respondedores ACQ (percentagem de doentes que alcançaram diferença clínica mínima importante (DCMI) desde o </w:t>
            </w:r>
            <w:r w:rsidR="00C929BD" w:rsidRPr="00B8141A">
              <w:rPr>
                <w:i/>
                <w:sz w:val="20"/>
                <w:lang w:val="pt-PT"/>
              </w:rPr>
              <w:t>valor basal</w:t>
            </w:r>
            <w:r w:rsidRPr="00B8141A">
              <w:rPr>
                <w:i/>
                <w:sz w:val="20"/>
                <w:lang w:val="pt-PT"/>
              </w:rPr>
              <w:t xml:space="preserve"> com ACQ ≥0,5)</w:t>
            </w:r>
          </w:p>
        </w:tc>
      </w:tr>
      <w:tr w:rsidR="001B3E4B" w:rsidRPr="00B8141A" w14:paraId="62346BC8" w14:textId="77777777" w:rsidTr="009227E1">
        <w:trPr>
          <w:gridAfter w:val="1"/>
          <w:wAfter w:w="7" w:type="dxa"/>
          <w:cantSplit/>
        </w:trPr>
        <w:tc>
          <w:tcPr>
            <w:tcW w:w="1980" w:type="dxa"/>
          </w:tcPr>
          <w:p w14:paraId="5F353CFE" w14:textId="1E04A9BD" w:rsidR="001B3E4B" w:rsidRPr="00B8141A" w:rsidRDefault="00645E06" w:rsidP="00A27223">
            <w:pPr>
              <w:keepNext/>
              <w:tabs>
                <w:tab w:val="clear" w:pos="567"/>
                <w:tab w:val="left" w:pos="284"/>
              </w:tabs>
              <w:spacing w:line="240" w:lineRule="auto"/>
              <w:rPr>
                <w:rFonts w:eastAsia="MS Mincho" w:cs="Arial"/>
                <w:sz w:val="20"/>
                <w:lang w:val="en-US" w:eastAsia="zh-CN"/>
              </w:rPr>
            </w:pPr>
            <w:proofErr w:type="spellStart"/>
            <w:r w:rsidRPr="00B8141A">
              <w:rPr>
                <w:sz w:val="20"/>
              </w:rPr>
              <w:t>Percentagem</w:t>
            </w:r>
            <w:proofErr w:type="spellEnd"/>
          </w:p>
        </w:tc>
        <w:tc>
          <w:tcPr>
            <w:tcW w:w="1800" w:type="dxa"/>
          </w:tcPr>
          <w:p w14:paraId="1871D031" w14:textId="443DA9E4"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9227E1" w:rsidRPr="00B8141A">
              <w:rPr>
                <w:rFonts w:eastAsia="MS Mincho" w:cs="Arial"/>
                <w:sz w:val="20"/>
                <w:lang w:val="en-US" w:eastAsia="zh-CN"/>
              </w:rPr>
              <w:t> </w:t>
            </w:r>
            <w:r w:rsidR="001B3E4B" w:rsidRPr="00B8141A">
              <w:rPr>
                <w:rFonts w:eastAsia="MS Mincho" w:cs="Arial"/>
                <w:sz w:val="20"/>
                <w:lang w:val="en-US" w:eastAsia="zh-CN"/>
              </w:rPr>
              <w:t>26</w:t>
            </w:r>
          </w:p>
        </w:tc>
        <w:tc>
          <w:tcPr>
            <w:tcW w:w="1602" w:type="dxa"/>
          </w:tcPr>
          <w:p w14:paraId="614C9B33" w14:textId="7777777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76% vs 67%</w:t>
            </w:r>
          </w:p>
        </w:tc>
        <w:tc>
          <w:tcPr>
            <w:tcW w:w="1559" w:type="dxa"/>
          </w:tcPr>
          <w:p w14:paraId="52EAE498" w14:textId="7777777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76% vs 72%</w:t>
            </w:r>
          </w:p>
        </w:tc>
        <w:tc>
          <w:tcPr>
            <w:tcW w:w="2126" w:type="dxa"/>
          </w:tcPr>
          <w:p w14:paraId="185078BB" w14:textId="7777777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76% vs 76%</w:t>
            </w:r>
          </w:p>
        </w:tc>
      </w:tr>
      <w:tr w:rsidR="001B3E4B" w:rsidRPr="00B8141A" w14:paraId="043E0B1A" w14:textId="77777777" w:rsidTr="009227E1">
        <w:trPr>
          <w:gridAfter w:val="1"/>
          <w:wAfter w:w="7" w:type="dxa"/>
          <w:cantSplit/>
        </w:trPr>
        <w:tc>
          <w:tcPr>
            <w:tcW w:w="1980" w:type="dxa"/>
          </w:tcPr>
          <w:p w14:paraId="06602DD5" w14:textId="77777777" w:rsidR="000E65B0" w:rsidRPr="00B8141A" w:rsidRDefault="000E65B0" w:rsidP="00A27223">
            <w:pPr>
              <w:keepNext/>
              <w:tabs>
                <w:tab w:val="clear" w:pos="567"/>
                <w:tab w:val="left" w:pos="284"/>
              </w:tabs>
              <w:spacing w:line="240" w:lineRule="auto"/>
              <w:rPr>
                <w:rFonts w:eastAsia="MS Mincho" w:cs="Arial"/>
                <w:sz w:val="20"/>
                <w:lang w:val="fr-CH" w:eastAsia="zh-CN"/>
              </w:rPr>
            </w:pPr>
            <w:r w:rsidRPr="00B8141A">
              <w:rPr>
                <w:rFonts w:eastAsia="MS Mincho" w:cs="Arial"/>
                <w:sz w:val="20"/>
                <w:lang w:val="fr-CH" w:eastAsia="zh-CN"/>
              </w:rPr>
              <w:t xml:space="preserve">Taxa de </w:t>
            </w:r>
            <w:proofErr w:type="spellStart"/>
            <w:r w:rsidRPr="00B8141A">
              <w:rPr>
                <w:rFonts w:eastAsia="MS Mincho" w:cs="Arial"/>
                <w:sz w:val="20"/>
                <w:lang w:val="fr-CH" w:eastAsia="zh-CN"/>
              </w:rPr>
              <w:t>probabilidade</w:t>
            </w:r>
            <w:proofErr w:type="spellEnd"/>
          </w:p>
          <w:p w14:paraId="2F462207" w14:textId="03234595" w:rsidR="001B3E4B" w:rsidRPr="00B8141A" w:rsidRDefault="00645E06" w:rsidP="00A27223">
            <w:pPr>
              <w:keepNext/>
              <w:tabs>
                <w:tab w:val="clear" w:pos="567"/>
                <w:tab w:val="left" w:pos="284"/>
              </w:tabs>
              <w:spacing w:line="240" w:lineRule="auto"/>
              <w:rPr>
                <w:rFonts w:eastAsia="MS Mincho" w:cs="Arial"/>
                <w:sz w:val="20"/>
                <w:lang w:val="fr-CH" w:eastAsia="zh-CN"/>
              </w:rPr>
            </w:pPr>
            <w:r w:rsidRPr="00B8141A">
              <w:rPr>
                <w:rFonts w:eastAsia="MS Mincho" w:cs="Arial"/>
                <w:sz w:val="20"/>
                <w:lang w:val="fr-CH" w:eastAsia="zh-CN"/>
              </w:rPr>
              <w:t xml:space="preserve">(95% </w:t>
            </w:r>
            <w:r w:rsidR="001B3E4B" w:rsidRPr="00B8141A">
              <w:rPr>
                <w:rFonts w:eastAsia="MS Mincho" w:cs="Arial"/>
                <w:sz w:val="20"/>
                <w:lang w:val="fr-CH" w:eastAsia="zh-CN"/>
              </w:rPr>
              <w:t>I</w:t>
            </w:r>
            <w:r w:rsidRPr="00B8141A">
              <w:rPr>
                <w:rFonts w:eastAsia="MS Mincho" w:cs="Arial"/>
                <w:sz w:val="20"/>
                <w:lang w:val="fr-CH" w:eastAsia="zh-CN"/>
              </w:rPr>
              <w:t>C</w:t>
            </w:r>
            <w:r w:rsidR="001B3E4B" w:rsidRPr="00B8141A">
              <w:rPr>
                <w:rFonts w:eastAsia="MS Mincho" w:cs="Arial"/>
                <w:sz w:val="20"/>
                <w:lang w:val="fr-CH" w:eastAsia="zh-CN"/>
              </w:rPr>
              <w:t>)</w:t>
            </w:r>
          </w:p>
        </w:tc>
        <w:tc>
          <w:tcPr>
            <w:tcW w:w="1800" w:type="dxa"/>
          </w:tcPr>
          <w:p w14:paraId="3094264F" w14:textId="2DB002EC"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9227E1" w:rsidRPr="00B8141A">
              <w:rPr>
                <w:rFonts w:eastAsia="MS Mincho" w:cs="Arial"/>
                <w:sz w:val="20"/>
                <w:lang w:val="en-US" w:eastAsia="zh-CN"/>
              </w:rPr>
              <w:t> </w:t>
            </w:r>
            <w:r w:rsidR="001B3E4B" w:rsidRPr="00B8141A">
              <w:rPr>
                <w:rFonts w:eastAsia="MS Mincho" w:cs="Arial"/>
                <w:sz w:val="20"/>
                <w:lang w:val="en-US" w:eastAsia="zh-CN"/>
              </w:rPr>
              <w:t>26</w:t>
            </w:r>
          </w:p>
        </w:tc>
        <w:tc>
          <w:tcPr>
            <w:tcW w:w="1602" w:type="dxa"/>
          </w:tcPr>
          <w:p w14:paraId="3E8E6E47" w14:textId="055C4AC8" w:rsidR="001B3E4B" w:rsidRPr="00B8141A" w:rsidRDefault="00C929BD"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w:t>
            </w:r>
            <w:r w:rsidR="001B3E4B" w:rsidRPr="00B8141A">
              <w:rPr>
                <w:rFonts w:eastAsia="MS Mincho" w:cs="Arial"/>
                <w:sz w:val="20"/>
                <w:lang w:val="en-US" w:eastAsia="zh-CN"/>
              </w:rPr>
              <w:t>73</w:t>
            </w:r>
          </w:p>
          <w:p w14:paraId="486806F4" w14:textId="1245D7A1"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(1,26;</w:t>
            </w:r>
            <w:r w:rsidR="001B3E4B" w:rsidRPr="00B8141A">
              <w:rPr>
                <w:rFonts w:eastAsia="MS Mincho" w:cs="Arial"/>
                <w:sz w:val="20"/>
                <w:lang w:val="en-US" w:eastAsia="zh-CN"/>
              </w:rPr>
              <w:t xml:space="preserve"> 2</w:t>
            </w:r>
            <w:r w:rsidRPr="00B8141A">
              <w:rPr>
                <w:rFonts w:eastAsia="MS Mincho" w:cs="Arial"/>
                <w:sz w:val="20"/>
                <w:lang w:val="en-US" w:eastAsia="zh-CN"/>
              </w:rPr>
              <w:t>,</w:t>
            </w:r>
            <w:r w:rsidR="001B3E4B" w:rsidRPr="00B8141A">
              <w:rPr>
                <w:rFonts w:eastAsia="MS Mincho" w:cs="Arial"/>
                <w:sz w:val="20"/>
                <w:lang w:val="en-US" w:eastAsia="zh-CN"/>
              </w:rPr>
              <w:t>37)</w:t>
            </w:r>
          </w:p>
        </w:tc>
        <w:tc>
          <w:tcPr>
            <w:tcW w:w="1559" w:type="dxa"/>
          </w:tcPr>
          <w:p w14:paraId="59DF884B" w14:textId="261AF251"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w:t>
            </w:r>
            <w:r w:rsidR="00BE6F06" w:rsidRPr="00B8141A">
              <w:rPr>
                <w:rFonts w:eastAsia="MS Mincho" w:cs="Arial"/>
                <w:sz w:val="20"/>
                <w:lang w:val="en-US" w:eastAsia="zh-CN"/>
              </w:rPr>
              <w:t>,</w:t>
            </w:r>
            <w:r w:rsidRPr="00B8141A">
              <w:rPr>
                <w:rFonts w:eastAsia="MS Mincho" w:cs="Arial"/>
                <w:sz w:val="20"/>
                <w:lang w:val="en-US" w:eastAsia="zh-CN"/>
              </w:rPr>
              <w:t>31</w:t>
            </w:r>
          </w:p>
          <w:p w14:paraId="1951BC11" w14:textId="214E544B"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95</w:t>
            </w:r>
            <w:r w:rsidRPr="00B8141A">
              <w:rPr>
                <w:rFonts w:eastAsia="MS Mincho" w:cs="Arial"/>
                <w:sz w:val="20"/>
                <w:lang w:val="en-US" w:eastAsia="zh-CN"/>
              </w:rPr>
              <w:t>;</w:t>
            </w:r>
            <w:r w:rsidR="001B3E4B" w:rsidRPr="00B8141A">
              <w:rPr>
                <w:rFonts w:eastAsia="MS Mincho" w:cs="Arial"/>
                <w:sz w:val="20"/>
                <w:lang w:val="en-US" w:eastAsia="zh-CN"/>
              </w:rPr>
              <w:t xml:space="preserve"> 1</w:t>
            </w:r>
            <w:r w:rsidRPr="00B8141A">
              <w:rPr>
                <w:rFonts w:eastAsia="MS Mincho" w:cs="Arial"/>
                <w:sz w:val="20"/>
                <w:lang w:val="en-US" w:eastAsia="zh-CN"/>
              </w:rPr>
              <w:t>,</w:t>
            </w:r>
            <w:r w:rsidR="001B3E4B" w:rsidRPr="00B8141A">
              <w:rPr>
                <w:rFonts w:eastAsia="MS Mincho" w:cs="Arial"/>
                <w:sz w:val="20"/>
                <w:lang w:val="en-US" w:eastAsia="zh-CN"/>
              </w:rPr>
              <w:t>81)</w:t>
            </w:r>
          </w:p>
        </w:tc>
        <w:tc>
          <w:tcPr>
            <w:tcW w:w="2126" w:type="dxa"/>
          </w:tcPr>
          <w:p w14:paraId="6FA8A247" w14:textId="526BE0A1"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w:t>
            </w:r>
            <w:r w:rsidR="00BE6F06" w:rsidRPr="00B8141A">
              <w:rPr>
                <w:rFonts w:eastAsia="MS Mincho" w:cs="Arial"/>
                <w:sz w:val="20"/>
                <w:lang w:val="en-US" w:eastAsia="zh-CN"/>
              </w:rPr>
              <w:t>,</w:t>
            </w:r>
            <w:r w:rsidRPr="00B8141A">
              <w:rPr>
                <w:rFonts w:eastAsia="MS Mincho" w:cs="Arial"/>
                <w:sz w:val="20"/>
                <w:lang w:val="en-US" w:eastAsia="zh-CN"/>
              </w:rPr>
              <w:t>06</w:t>
            </w:r>
          </w:p>
          <w:p w14:paraId="7BEE68F9" w14:textId="0230743C"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76</w:t>
            </w:r>
            <w:r w:rsidRPr="00B8141A">
              <w:rPr>
                <w:rFonts w:eastAsia="MS Mincho" w:cs="Arial"/>
                <w:sz w:val="20"/>
                <w:lang w:val="en-US" w:eastAsia="zh-CN"/>
              </w:rPr>
              <w:t>;</w:t>
            </w:r>
            <w:r w:rsidR="001B3E4B" w:rsidRPr="00B8141A">
              <w:rPr>
                <w:rFonts w:eastAsia="MS Mincho" w:cs="Arial"/>
                <w:sz w:val="20"/>
                <w:lang w:val="en-US" w:eastAsia="zh-CN"/>
              </w:rPr>
              <w:t xml:space="preserve"> 1</w:t>
            </w:r>
            <w:r w:rsidRPr="00B8141A">
              <w:rPr>
                <w:rFonts w:eastAsia="MS Mincho" w:cs="Arial"/>
                <w:sz w:val="20"/>
                <w:lang w:val="en-US" w:eastAsia="zh-CN"/>
              </w:rPr>
              <w:t>,</w:t>
            </w:r>
            <w:r w:rsidR="001B3E4B" w:rsidRPr="00B8141A">
              <w:rPr>
                <w:rFonts w:eastAsia="MS Mincho" w:cs="Arial"/>
                <w:sz w:val="20"/>
                <w:lang w:val="en-US" w:eastAsia="zh-CN"/>
              </w:rPr>
              <w:t>46)</w:t>
            </w:r>
          </w:p>
        </w:tc>
      </w:tr>
      <w:tr w:rsidR="001B3E4B" w:rsidRPr="00B8141A" w14:paraId="10DA6A9C" w14:textId="77777777" w:rsidTr="009227E1">
        <w:trPr>
          <w:gridAfter w:val="1"/>
          <w:wAfter w:w="7" w:type="dxa"/>
          <w:cantSplit/>
        </w:trPr>
        <w:tc>
          <w:tcPr>
            <w:tcW w:w="1980" w:type="dxa"/>
          </w:tcPr>
          <w:p w14:paraId="5B3C949F" w14:textId="3B883011" w:rsidR="001B3E4B" w:rsidRPr="00B8141A" w:rsidRDefault="001B3E4B" w:rsidP="00A27223">
            <w:pPr>
              <w:keepNext/>
              <w:tabs>
                <w:tab w:val="clear" w:pos="567"/>
                <w:tab w:val="left" w:pos="284"/>
              </w:tabs>
              <w:spacing w:line="240" w:lineRule="auto"/>
              <w:rPr>
                <w:rFonts w:eastAsia="MS Mincho" w:cs="Arial"/>
                <w:sz w:val="20"/>
                <w:lang w:val="en-US" w:eastAsia="zh-CN"/>
              </w:rPr>
            </w:pPr>
            <w:proofErr w:type="spellStart"/>
            <w:r w:rsidRPr="00B8141A">
              <w:rPr>
                <w:rFonts w:eastAsia="MS Mincho" w:cs="Arial"/>
                <w:sz w:val="20"/>
                <w:lang w:val="en-US" w:eastAsia="zh-CN"/>
              </w:rPr>
              <w:t>Percentage</w:t>
            </w:r>
            <w:r w:rsidR="00645E06" w:rsidRPr="00B8141A">
              <w:rPr>
                <w:rFonts w:eastAsia="MS Mincho" w:cs="Arial"/>
                <w:sz w:val="20"/>
                <w:lang w:val="en-US" w:eastAsia="zh-CN"/>
              </w:rPr>
              <w:t>m</w:t>
            </w:r>
            <w:proofErr w:type="spellEnd"/>
          </w:p>
        </w:tc>
        <w:tc>
          <w:tcPr>
            <w:tcW w:w="1800" w:type="dxa"/>
          </w:tcPr>
          <w:p w14:paraId="3E1E9019" w14:textId="4329608F"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9227E1"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358ADDFC" w14:textId="7777777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82% vs 69%</w:t>
            </w:r>
          </w:p>
        </w:tc>
        <w:tc>
          <w:tcPr>
            <w:tcW w:w="1559" w:type="dxa"/>
          </w:tcPr>
          <w:p w14:paraId="2B72CA4A" w14:textId="7777777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 xml:space="preserve">78% vs 74% </w:t>
            </w:r>
          </w:p>
        </w:tc>
        <w:tc>
          <w:tcPr>
            <w:tcW w:w="2126" w:type="dxa"/>
          </w:tcPr>
          <w:p w14:paraId="6DC74622" w14:textId="7777777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78% vs 77%</w:t>
            </w:r>
          </w:p>
        </w:tc>
      </w:tr>
      <w:tr w:rsidR="001B3E4B" w:rsidRPr="00B8141A" w14:paraId="4CF43B90" w14:textId="77777777" w:rsidTr="009227E1">
        <w:trPr>
          <w:gridAfter w:val="1"/>
          <w:wAfter w:w="7" w:type="dxa"/>
          <w:cantSplit/>
        </w:trPr>
        <w:tc>
          <w:tcPr>
            <w:tcW w:w="1980" w:type="dxa"/>
          </w:tcPr>
          <w:p w14:paraId="263897A6" w14:textId="5FCCB0E4" w:rsidR="001B3E4B" w:rsidRPr="00B8141A" w:rsidRDefault="000E65B0" w:rsidP="00A27223">
            <w:pPr>
              <w:keepNext/>
              <w:tabs>
                <w:tab w:val="clear" w:pos="567"/>
                <w:tab w:val="left" w:pos="284"/>
              </w:tabs>
              <w:spacing w:line="240" w:lineRule="auto"/>
              <w:rPr>
                <w:rFonts w:eastAsia="MS Mincho" w:cs="Arial"/>
                <w:sz w:val="20"/>
                <w:lang w:val="fr-CH" w:eastAsia="zh-CN"/>
              </w:rPr>
            </w:pPr>
            <w:r w:rsidRPr="00B8141A">
              <w:rPr>
                <w:rFonts w:eastAsia="MS Mincho" w:cs="Arial"/>
                <w:sz w:val="20"/>
                <w:lang w:val="fr-CH" w:eastAsia="zh-CN"/>
              </w:rPr>
              <w:t xml:space="preserve">Taxa de </w:t>
            </w:r>
            <w:proofErr w:type="spellStart"/>
            <w:r w:rsidRPr="00B8141A">
              <w:rPr>
                <w:rFonts w:eastAsia="MS Mincho" w:cs="Arial"/>
                <w:sz w:val="20"/>
                <w:lang w:val="fr-CH" w:eastAsia="zh-CN"/>
              </w:rPr>
              <w:t>probabilidade</w:t>
            </w:r>
            <w:proofErr w:type="spellEnd"/>
          </w:p>
          <w:p w14:paraId="00F6C487" w14:textId="65591058" w:rsidR="001B3E4B" w:rsidRPr="00B8141A" w:rsidRDefault="00645E06" w:rsidP="00A27223">
            <w:pPr>
              <w:keepNext/>
              <w:tabs>
                <w:tab w:val="clear" w:pos="567"/>
                <w:tab w:val="left" w:pos="284"/>
              </w:tabs>
              <w:spacing w:line="240" w:lineRule="auto"/>
              <w:rPr>
                <w:rFonts w:eastAsia="MS Mincho" w:cs="Arial"/>
                <w:sz w:val="20"/>
                <w:lang w:val="fr-CH" w:eastAsia="zh-CN"/>
              </w:rPr>
            </w:pPr>
            <w:r w:rsidRPr="00B8141A">
              <w:rPr>
                <w:rFonts w:eastAsia="MS Mincho" w:cs="Arial"/>
                <w:sz w:val="20"/>
                <w:lang w:val="fr-CH" w:eastAsia="zh-CN"/>
              </w:rPr>
              <w:t xml:space="preserve">(95% </w:t>
            </w:r>
            <w:r w:rsidR="001B3E4B" w:rsidRPr="00B8141A">
              <w:rPr>
                <w:rFonts w:eastAsia="MS Mincho" w:cs="Arial"/>
                <w:sz w:val="20"/>
                <w:lang w:val="fr-CH" w:eastAsia="zh-CN"/>
              </w:rPr>
              <w:t>I</w:t>
            </w:r>
            <w:r w:rsidRPr="00B8141A">
              <w:rPr>
                <w:rFonts w:eastAsia="MS Mincho" w:cs="Arial"/>
                <w:sz w:val="20"/>
                <w:lang w:val="fr-CH" w:eastAsia="zh-CN"/>
              </w:rPr>
              <w:t>C</w:t>
            </w:r>
            <w:r w:rsidR="001B3E4B" w:rsidRPr="00B8141A">
              <w:rPr>
                <w:rFonts w:eastAsia="MS Mincho" w:cs="Arial"/>
                <w:sz w:val="20"/>
                <w:lang w:val="fr-CH" w:eastAsia="zh-CN"/>
              </w:rPr>
              <w:t>)</w:t>
            </w:r>
          </w:p>
        </w:tc>
        <w:tc>
          <w:tcPr>
            <w:tcW w:w="1800" w:type="dxa"/>
          </w:tcPr>
          <w:p w14:paraId="15DE1E67" w14:textId="460617F1"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9227E1"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0541011B" w14:textId="393763D5"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2</w:t>
            </w:r>
            <w:r w:rsidR="00C929BD" w:rsidRPr="00B8141A">
              <w:rPr>
                <w:rFonts w:eastAsia="MS Mincho" w:cs="Arial"/>
                <w:sz w:val="20"/>
                <w:lang w:val="en-US" w:eastAsia="zh-CN"/>
              </w:rPr>
              <w:t>,</w:t>
            </w:r>
            <w:r w:rsidRPr="00B8141A">
              <w:rPr>
                <w:rFonts w:eastAsia="MS Mincho" w:cs="Arial"/>
                <w:sz w:val="20"/>
                <w:lang w:val="en-US" w:eastAsia="zh-CN"/>
              </w:rPr>
              <w:t>24</w:t>
            </w:r>
          </w:p>
          <w:p w14:paraId="4A6ED132" w14:textId="18E19B98"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(1.58, 3.17)</w:t>
            </w:r>
          </w:p>
        </w:tc>
        <w:tc>
          <w:tcPr>
            <w:tcW w:w="1559" w:type="dxa"/>
          </w:tcPr>
          <w:p w14:paraId="185C3934" w14:textId="2DA7821E"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w:t>
            </w:r>
            <w:r w:rsidR="001B3E4B" w:rsidRPr="00B8141A">
              <w:rPr>
                <w:rFonts w:eastAsia="MS Mincho" w:cs="Arial"/>
                <w:sz w:val="20"/>
                <w:lang w:val="en-US" w:eastAsia="zh-CN"/>
              </w:rPr>
              <w:t>34</w:t>
            </w:r>
          </w:p>
          <w:p w14:paraId="3DA3E1F2" w14:textId="1E07E98A"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96</w:t>
            </w:r>
            <w:r w:rsidRPr="00B8141A">
              <w:rPr>
                <w:rFonts w:eastAsia="MS Mincho" w:cs="Arial"/>
                <w:sz w:val="20"/>
                <w:lang w:val="en-US" w:eastAsia="zh-CN"/>
              </w:rPr>
              <w:t>;</w:t>
            </w:r>
            <w:r w:rsidR="001B3E4B" w:rsidRPr="00B8141A">
              <w:rPr>
                <w:rFonts w:eastAsia="MS Mincho" w:cs="Arial"/>
                <w:sz w:val="20"/>
                <w:lang w:val="en-US" w:eastAsia="zh-CN"/>
              </w:rPr>
              <w:t xml:space="preserve"> 1</w:t>
            </w:r>
            <w:r w:rsidRPr="00B8141A">
              <w:rPr>
                <w:rFonts w:eastAsia="MS Mincho" w:cs="Arial"/>
                <w:sz w:val="20"/>
                <w:lang w:val="en-US" w:eastAsia="zh-CN"/>
              </w:rPr>
              <w:t>,</w:t>
            </w:r>
            <w:r w:rsidR="001B3E4B" w:rsidRPr="00B8141A">
              <w:rPr>
                <w:rFonts w:eastAsia="MS Mincho" w:cs="Arial"/>
                <w:sz w:val="20"/>
                <w:lang w:val="en-US" w:eastAsia="zh-CN"/>
              </w:rPr>
              <w:t>87)</w:t>
            </w:r>
          </w:p>
        </w:tc>
        <w:tc>
          <w:tcPr>
            <w:tcW w:w="2126" w:type="dxa"/>
          </w:tcPr>
          <w:p w14:paraId="531FCFBD" w14:textId="0A3AB6C1"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w:t>
            </w:r>
            <w:r w:rsidR="001B3E4B" w:rsidRPr="00B8141A">
              <w:rPr>
                <w:rFonts w:eastAsia="MS Mincho" w:cs="Arial"/>
                <w:sz w:val="20"/>
                <w:lang w:val="en-US" w:eastAsia="zh-CN"/>
              </w:rPr>
              <w:t>05</w:t>
            </w:r>
          </w:p>
          <w:p w14:paraId="46E7FD7B" w14:textId="04371985"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75</w:t>
            </w:r>
            <w:r w:rsidRPr="00B8141A">
              <w:rPr>
                <w:rFonts w:eastAsia="MS Mincho" w:cs="Arial"/>
                <w:sz w:val="20"/>
                <w:lang w:val="en-US" w:eastAsia="zh-CN"/>
              </w:rPr>
              <w:t>;</w:t>
            </w:r>
            <w:r w:rsidR="001B3E4B" w:rsidRPr="00B8141A">
              <w:rPr>
                <w:rFonts w:eastAsia="MS Mincho" w:cs="Arial"/>
                <w:sz w:val="20"/>
                <w:lang w:val="en-US" w:eastAsia="zh-CN"/>
              </w:rPr>
              <w:t xml:space="preserve"> 1</w:t>
            </w:r>
            <w:r w:rsidRPr="00B8141A">
              <w:rPr>
                <w:rFonts w:eastAsia="MS Mincho" w:cs="Arial"/>
                <w:sz w:val="20"/>
                <w:lang w:val="en-US" w:eastAsia="zh-CN"/>
              </w:rPr>
              <w:t>,</w:t>
            </w:r>
            <w:r w:rsidR="001B3E4B" w:rsidRPr="00B8141A">
              <w:rPr>
                <w:rFonts w:eastAsia="MS Mincho" w:cs="Arial"/>
                <w:sz w:val="20"/>
                <w:lang w:val="en-US" w:eastAsia="zh-CN"/>
              </w:rPr>
              <w:t>49)</w:t>
            </w:r>
          </w:p>
        </w:tc>
      </w:tr>
      <w:tr w:rsidR="001B3E4B" w:rsidRPr="00807123" w14:paraId="53F4CA6F" w14:textId="77777777" w:rsidTr="009227E1">
        <w:trPr>
          <w:cantSplit/>
          <w:trHeight w:val="47"/>
        </w:trPr>
        <w:tc>
          <w:tcPr>
            <w:tcW w:w="9074" w:type="dxa"/>
            <w:gridSpan w:val="6"/>
            <w:hideMark/>
          </w:tcPr>
          <w:p w14:paraId="509DE205" w14:textId="1963804C" w:rsidR="001B3E4B" w:rsidRPr="00B8141A" w:rsidRDefault="001B3E4B" w:rsidP="00A27223">
            <w:pPr>
              <w:keepNext/>
              <w:tabs>
                <w:tab w:val="clear" w:pos="567"/>
              </w:tabs>
              <w:spacing w:line="240" w:lineRule="auto"/>
              <w:rPr>
                <w:rFonts w:eastAsia="MS Mincho"/>
                <w:i/>
                <w:sz w:val="20"/>
                <w:lang w:val="pt-PT" w:eastAsia="zh-CN"/>
              </w:rPr>
            </w:pPr>
            <w:r w:rsidRPr="00B8141A">
              <w:rPr>
                <w:rFonts w:eastAsia="MS Mincho"/>
                <w:bCs/>
                <w:i/>
                <w:sz w:val="20"/>
                <w:lang w:val="pt-PT" w:eastAsia="zh-CN"/>
              </w:rPr>
              <w:t>Percentage</w:t>
            </w:r>
            <w:r w:rsidR="00645E06" w:rsidRPr="00B8141A">
              <w:rPr>
                <w:rFonts w:eastAsia="MS Mincho"/>
                <w:bCs/>
                <w:i/>
                <w:sz w:val="20"/>
                <w:lang w:val="pt-PT" w:eastAsia="zh-CN"/>
              </w:rPr>
              <w:t xml:space="preserve">m de dias sem medicação de </w:t>
            </w:r>
            <w:r w:rsidR="00C929BD" w:rsidRPr="00B8141A">
              <w:rPr>
                <w:rFonts w:eastAsia="MS Mincho"/>
                <w:bCs/>
                <w:i/>
                <w:sz w:val="20"/>
                <w:lang w:val="pt-PT" w:eastAsia="zh-CN"/>
              </w:rPr>
              <w:t>alívio</w:t>
            </w:r>
            <w:r w:rsidRPr="00B8141A">
              <w:rPr>
                <w:rFonts w:eastAsia="MS Mincho"/>
                <w:bCs/>
                <w:i/>
                <w:sz w:val="20"/>
                <w:lang w:val="pt-PT" w:eastAsia="zh-CN"/>
              </w:rPr>
              <w:t>*</w:t>
            </w:r>
          </w:p>
        </w:tc>
      </w:tr>
      <w:tr w:rsidR="001B3E4B" w:rsidRPr="00B8141A" w14:paraId="0FC9FD61" w14:textId="77777777" w:rsidTr="009227E1">
        <w:trPr>
          <w:gridAfter w:val="1"/>
          <w:wAfter w:w="7" w:type="dxa"/>
          <w:cantSplit/>
          <w:trHeight w:val="458"/>
        </w:trPr>
        <w:tc>
          <w:tcPr>
            <w:tcW w:w="1980" w:type="dxa"/>
          </w:tcPr>
          <w:p w14:paraId="3ACF2BB5" w14:textId="77777777" w:rsidR="00A3214A" w:rsidRPr="00B8141A" w:rsidRDefault="00A3214A" w:rsidP="00A27223">
            <w:pPr>
              <w:pStyle w:val="Text"/>
              <w:keepNext/>
              <w:tabs>
                <w:tab w:val="left" w:pos="993"/>
              </w:tabs>
              <w:spacing w:before="0"/>
              <w:jc w:val="left"/>
              <w:rPr>
                <w:sz w:val="20"/>
                <w:lang w:val="pt-PT"/>
              </w:rPr>
            </w:pPr>
            <w:r w:rsidRPr="00B8141A">
              <w:rPr>
                <w:sz w:val="20"/>
                <w:lang w:val="pt-PT"/>
              </w:rPr>
              <w:t>Diferença de tratamento</w:t>
            </w:r>
          </w:p>
          <w:p w14:paraId="2F8E628B" w14:textId="21ACACB3" w:rsidR="001B3E4B" w:rsidRPr="00B8141A" w:rsidRDefault="00DA4296" w:rsidP="00A27223">
            <w:pPr>
              <w:pStyle w:val="Text"/>
              <w:keepNext/>
              <w:tabs>
                <w:tab w:val="left" w:pos="993"/>
              </w:tabs>
              <w:spacing w:before="0"/>
              <w:jc w:val="left"/>
              <w:rPr>
                <w:sz w:val="20"/>
                <w:lang w:val="pt-PT"/>
              </w:rPr>
            </w:pPr>
            <w:r w:rsidRPr="00B8141A">
              <w:rPr>
                <w:sz w:val="20"/>
                <w:lang w:val="pt-PT"/>
              </w:rPr>
              <w:t xml:space="preserve">(95% </w:t>
            </w:r>
            <w:r w:rsidR="001B3E4B" w:rsidRPr="00B8141A">
              <w:rPr>
                <w:sz w:val="20"/>
                <w:lang w:val="pt-PT"/>
              </w:rPr>
              <w:t>I</w:t>
            </w:r>
            <w:r w:rsidRPr="00B8141A">
              <w:rPr>
                <w:sz w:val="20"/>
                <w:lang w:val="pt-PT"/>
              </w:rPr>
              <w:t>C</w:t>
            </w:r>
            <w:r w:rsidR="001B3E4B" w:rsidRPr="00B8141A">
              <w:rPr>
                <w:sz w:val="20"/>
                <w:lang w:val="pt-PT"/>
              </w:rPr>
              <w:t>)</w:t>
            </w:r>
          </w:p>
        </w:tc>
        <w:tc>
          <w:tcPr>
            <w:tcW w:w="1800" w:type="dxa"/>
          </w:tcPr>
          <w:p w14:paraId="04673B9A" w14:textId="6A70A017"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9227E1"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076632E7" w14:textId="4BC84F5F"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8,</w:t>
            </w:r>
            <w:r w:rsidR="001B3E4B" w:rsidRPr="00B8141A">
              <w:rPr>
                <w:rFonts w:eastAsia="MS Mincho" w:cs="Arial"/>
                <w:sz w:val="20"/>
                <w:lang w:val="en-US" w:eastAsia="zh-CN"/>
              </w:rPr>
              <w:t>6</w:t>
            </w:r>
          </w:p>
          <w:p w14:paraId="12E992D0" w14:textId="1E8F46A8"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(4,7;</w:t>
            </w:r>
            <w:r w:rsidR="001B3E4B" w:rsidRPr="00B8141A">
              <w:rPr>
                <w:rFonts w:eastAsia="MS Mincho" w:cs="Arial"/>
                <w:sz w:val="20"/>
                <w:lang w:val="en-US" w:eastAsia="zh-CN"/>
              </w:rPr>
              <w:t xml:space="preserve"> 12</w:t>
            </w:r>
            <w:r w:rsidRPr="00B8141A">
              <w:rPr>
                <w:rFonts w:eastAsia="MS Mincho" w:cs="Arial"/>
                <w:sz w:val="20"/>
                <w:lang w:val="en-US" w:eastAsia="zh-CN"/>
              </w:rPr>
              <w:t>,</w:t>
            </w:r>
            <w:r w:rsidR="001B3E4B" w:rsidRPr="00B8141A">
              <w:rPr>
                <w:rFonts w:eastAsia="MS Mincho" w:cs="Arial"/>
                <w:sz w:val="20"/>
                <w:lang w:val="en-US" w:eastAsia="zh-CN"/>
              </w:rPr>
              <w:t>6)</w:t>
            </w:r>
          </w:p>
        </w:tc>
        <w:tc>
          <w:tcPr>
            <w:tcW w:w="1559" w:type="dxa"/>
          </w:tcPr>
          <w:p w14:paraId="25B1F255" w14:textId="14AAAAC9"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9</w:t>
            </w:r>
            <w:r w:rsidR="00BE6F06" w:rsidRPr="00B8141A">
              <w:rPr>
                <w:rFonts w:eastAsia="MS Mincho" w:cs="Arial"/>
                <w:sz w:val="20"/>
                <w:lang w:val="en-US" w:eastAsia="zh-CN"/>
              </w:rPr>
              <w:t>,</w:t>
            </w:r>
            <w:r w:rsidRPr="00B8141A">
              <w:rPr>
                <w:rFonts w:eastAsia="MS Mincho" w:cs="Arial"/>
                <w:sz w:val="20"/>
                <w:lang w:val="en-US" w:eastAsia="zh-CN"/>
              </w:rPr>
              <w:t>6</w:t>
            </w:r>
          </w:p>
          <w:p w14:paraId="4222322B" w14:textId="42AB4337"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(5,7;</w:t>
            </w:r>
            <w:r w:rsidR="001B3E4B" w:rsidRPr="00B8141A">
              <w:rPr>
                <w:rFonts w:eastAsia="MS Mincho" w:cs="Arial"/>
                <w:sz w:val="20"/>
                <w:lang w:val="en-US" w:eastAsia="zh-CN"/>
              </w:rPr>
              <w:t xml:space="preserve"> 13</w:t>
            </w:r>
            <w:r w:rsidRPr="00B8141A">
              <w:rPr>
                <w:rFonts w:eastAsia="MS Mincho" w:cs="Arial"/>
                <w:sz w:val="20"/>
                <w:lang w:val="en-US" w:eastAsia="zh-CN"/>
              </w:rPr>
              <w:t>,</w:t>
            </w:r>
            <w:r w:rsidR="001B3E4B" w:rsidRPr="00B8141A">
              <w:rPr>
                <w:rFonts w:eastAsia="MS Mincho" w:cs="Arial"/>
                <w:sz w:val="20"/>
                <w:lang w:val="en-US" w:eastAsia="zh-CN"/>
              </w:rPr>
              <w:t>6)</w:t>
            </w:r>
          </w:p>
        </w:tc>
        <w:tc>
          <w:tcPr>
            <w:tcW w:w="2126" w:type="dxa"/>
          </w:tcPr>
          <w:p w14:paraId="34EB71F1" w14:textId="493BE38F"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4</w:t>
            </w:r>
            <w:r w:rsidR="00BE6F06" w:rsidRPr="00B8141A">
              <w:rPr>
                <w:rFonts w:eastAsia="MS Mincho" w:cs="Arial"/>
                <w:sz w:val="20"/>
                <w:lang w:val="en-US" w:eastAsia="zh-CN"/>
              </w:rPr>
              <w:t>,</w:t>
            </w:r>
            <w:r w:rsidRPr="00B8141A">
              <w:rPr>
                <w:rFonts w:eastAsia="MS Mincho" w:cs="Arial"/>
                <w:sz w:val="20"/>
                <w:lang w:val="en-US" w:eastAsia="zh-CN"/>
              </w:rPr>
              <w:t>3</w:t>
            </w:r>
          </w:p>
          <w:p w14:paraId="6A8873A9" w14:textId="65D763D4"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3</w:t>
            </w:r>
            <w:r w:rsidRPr="00B8141A">
              <w:rPr>
                <w:rFonts w:eastAsia="MS Mincho" w:cs="Arial"/>
                <w:sz w:val="20"/>
                <w:lang w:val="en-US" w:eastAsia="zh-CN"/>
              </w:rPr>
              <w:t>;</w:t>
            </w:r>
            <w:r w:rsidR="001B3E4B" w:rsidRPr="00B8141A">
              <w:rPr>
                <w:rFonts w:eastAsia="MS Mincho" w:cs="Arial"/>
                <w:sz w:val="20"/>
                <w:lang w:val="en-US" w:eastAsia="zh-CN"/>
              </w:rPr>
              <w:t xml:space="preserve"> 8</w:t>
            </w:r>
            <w:r w:rsidRPr="00B8141A">
              <w:rPr>
                <w:rFonts w:eastAsia="MS Mincho" w:cs="Arial"/>
                <w:sz w:val="20"/>
                <w:lang w:val="en-US" w:eastAsia="zh-CN"/>
              </w:rPr>
              <w:t>,</w:t>
            </w:r>
            <w:r w:rsidR="001B3E4B" w:rsidRPr="00B8141A">
              <w:rPr>
                <w:rFonts w:eastAsia="MS Mincho" w:cs="Arial"/>
                <w:sz w:val="20"/>
                <w:lang w:val="en-US" w:eastAsia="zh-CN"/>
              </w:rPr>
              <w:t>3)</w:t>
            </w:r>
          </w:p>
        </w:tc>
      </w:tr>
      <w:tr w:rsidR="001B3E4B" w:rsidRPr="00807123" w14:paraId="470812A5" w14:textId="77777777" w:rsidTr="009227E1">
        <w:trPr>
          <w:cantSplit/>
        </w:trPr>
        <w:tc>
          <w:tcPr>
            <w:tcW w:w="9074" w:type="dxa"/>
            <w:gridSpan w:val="6"/>
            <w:hideMark/>
          </w:tcPr>
          <w:p w14:paraId="530A23B1" w14:textId="5C956FAD" w:rsidR="001B3E4B" w:rsidRPr="00B8141A" w:rsidRDefault="001B3E4B" w:rsidP="00A27223">
            <w:pPr>
              <w:keepNext/>
              <w:tabs>
                <w:tab w:val="clear" w:pos="567"/>
              </w:tabs>
              <w:spacing w:line="240" w:lineRule="auto"/>
              <w:rPr>
                <w:rFonts w:eastAsia="MS Mincho"/>
                <w:i/>
                <w:sz w:val="20"/>
                <w:lang w:val="pt-PT" w:eastAsia="zh-CN"/>
              </w:rPr>
            </w:pPr>
            <w:r w:rsidRPr="00B8141A">
              <w:rPr>
                <w:rFonts w:eastAsia="MS Mincho"/>
                <w:bCs/>
                <w:i/>
                <w:sz w:val="20"/>
                <w:lang w:val="pt-PT" w:eastAsia="zh-CN"/>
              </w:rPr>
              <w:t>Percentage</w:t>
            </w:r>
            <w:r w:rsidR="00A3214A" w:rsidRPr="00B8141A">
              <w:rPr>
                <w:rFonts w:eastAsia="MS Mincho"/>
                <w:bCs/>
                <w:i/>
                <w:sz w:val="20"/>
                <w:lang w:val="pt-PT" w:eastAsia="zh-CN"/>
              </w:rPr>
              <w:t>m de dias sem sintomas</w:t>
            </w:r>
            <w:r w:rsidRPr="00B8141A">
              <w:rPr>
                <w:rFonts w:eastAsia="MS Mincho"/>
                <w:bCs/>
                <w:i/>
                <w:sz w:val="20"/>
                <w:lang w:val="pt-PT" w:eastAsia="zh-CN"/>
              </w:rPr>
              <w:t>*</w:t>
            </w:r>
          </w:p>
        </w:tc>
      </w:tr>
      <w:tr w:rsidR="001B3E4B" w:rsidRPr="00B8141A" w14:paraId="5CD0FF44" w14:textId="77777777" w:rsidTr="009227E1">
        <w:trPr>
          <w:gridAfter w:val="1"/>
          <w:wAfter w:w="7" w:type="dxa"/>
          <w:cantSplit/>
          <w:trHeight w:val="458"/>
        </w:trPr>
        <w:tc>
          <w:tcPr>
            <w:tcW w:w="1980" w:type="dxa"/>
          </w:tcPr>
          <w:p w14:paraId="7EF98E98" w14:textId="77777777" w:rsidR="00DA4296" w:rsidRPr="00B8141A" w:rsidRDefault="00DA4296" w:rsidP="00A27223">
            <w:pPr>
              <w:pStyle w:val="Text"/>
              <w:tabs>
                <w:tab w:val="left" w:pos="993"/>
              </w:tabs>
              <w:spacing w:before="0"/>
              <w:jc w:val="left"/>
              <w:rPr>
                <w:sz w:val="20"/>
                <w:lang w:val="pt-PT"/>
              </w:rPr>
            </w:pPr>
            <w:r w:rsidRPr="00B8141A">
              <w:rPr>
                <w:sz w:val="20"/>
                <w:lang w:val="pt-PT"/>
              </w:rPr>
              <w:t>Diferença de tratamento</w:t>
            </w:r>
          </w:p>
          <w:p w14:paraId="339F7AB3" w14:textId="63B1FD69" w:rsidR="001B3E4B" w:rsidRPr="00B8141A" w:rsidRDefault="00DA4296" w:rsidP="00A27223">
            <w:pPr>
              <w:pStyle w:val="Text"/>
              <w:tabs>
                <w:tab w:val="left" w:pos="993"/>
              </w:tabs>
              <w:spacing w:before="0"/>
              <w:jc w:val="left"/>
              <w:rPr>
                <w:sz w:val="20"/>
                <w:lang w:val="pt-PT"/>
              </w:rPr>
            </w:pPr>
            <w:r w:rsidRPr="00B8141A">
              <w:rPr>
                <w:sz w:val="20"/>
                <w:lang w:val="pt-PT"/>
              </w:rPr>
              <w:t xml:space="preserve">(95% </w:t>
            </w:r>
            <w:r w:rsidR="001B3E4B" w:rsidRPr="00B8141A">
              <w:rPr>
                <w:sz w:val="20"/>
                <w:lang w:val="pt-PT"/>
              </w:rPr>
              <w:t>I</w:t>
            </w:r>
            <w:r w:rsidRPr="00B8141A">
              <w:rPr>
                <w:sz w:val="20"/>
                <w:lang w:val="pt-PT"/>
              </w:rPr>
              <w:t>C</w:t>
            </w:r>
            <w:r w:rsidR="001B3E4B" w:rsidRPr="00B8141A">
              <w:rPr>
                <w:sz w:val="20"/>
                <w:lang w:val="pt-PT"/>
              </w:rPr>
              <w:t>)</w:t>
            </w:r>
          </w:p>
        </w:tc>
        <w:tc>
          <w:tcPr>
            <w:tcW w:w="1800" w:type="dxa"/>
          </w:tcPr>
          <w:p w14:paraId="08330324" w14:textId="1CDEDB81" w:rsidR="001B3E4B" w:rsidRPr="00B8141A" w:rsidRDefault="00693D33" w:rsidP="00A27223">
            <w:pPr>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9227E1"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280C34F3" w14:textId="1A5B961B" w:rsidR="001B3E4B" w:rsidRPr="00B8141A" w:rsidRDefault="00BE6F06"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9,</w:t>
            </w:r>
            <w:r w:rsidR="001B3E4B" w:rsidRPr="00B8141A">
              <w:rPr>
                <w:rFonts w:eastAsia="MS Mincho" w:cs="Arial"/>
                <w:sz w:val="20"/>
                <w:lang w:val="en-US" w:eastAsia="zh-CN"/>
              </w:rPr>
              <w:t>1</w:t>
            </w:r>
          </w:p>
          <w:p w14:paraId="0B41817F" w14:textId="0056448D" w:rsidR="001B3E4B" w:rsidRPr="00B8141A" w:rsidRDefault="00BE6F06"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(4,6;</w:t>
            </w:r>
            <w:r w:rsidR="001B3E4B" w:rsidRPr="00B8141A">
              <w:rPr>
                <w:rFonts w:eastAsia="MS Mincho" w:cs="Arial"/>
                <w:sz w:val="20"/>
                <w:lang w:val="en-US" w:eastAsia="zh-CN"/>
              </w:rPr>
              <w:t xml:space="preserve"> 13</w:t>
            </w:r>
            <w:r w:rsidRPr="00B8141A">
              <w:rPr>
                <w:rFonts w:eastAsia="MS Mincho" w:cs="Arial"/>
                <w:sz w:val="20"/>
                <w:lang w:val="en-US" w:eastAsia="zh-CN"/>
              </w:rPr>
              <w:t>,</w:t>
            </w:r>
            <w:r w:rsidR="001B3E4B" w:rsidRPr="00B8141A">
              <w:rPr>
                <w:rFonts w:eastAsia="MS Mincho" w:cs="Arial"/>
                <w:sz w:val="20"/>
                <w:lang w:val="en-US" w:eastAsia="zh-CN"/>
              </w:rPr>
              <w:t>6)</w:t>
            </w:r>
          </w:p>
        </w:tc>
        <w:tc>
          <w:tcPr>
            <w:tcW w:w="1559" w:type="dxa"/>
          </w:tcPr>
          <w:p w14:paraId="6B11A80C" w14:textId="7E326A56" w:rsidR="001B3E4B" w:rsidRPr="00B8141A" w:rsidRDefault="001B3E4B"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5</w:t>
            </w:r>
            <w:r w:rsidR="00BE6F06" w:rsidRPr="00B8141A">
              <w:rPr>
                <w:rFonts w:eastAsia="MS Mincho" w:cs="Arial"/>
                <w:sz w:val="20"/>
                <w:lang w:val="en-US" w:eastAsia="zh-CN"/>
              </w:rPr>
              <w:t>,</w:t>
            </w:r>
            <w:r w:rsidRPr="00B8141A">
              <w:rPr>
                <w:rFonts w:eastAsia="MS Mincho" w:cs="Arial"/>
                <w:sz w:val="20"/>
                <w:lang w:val="en-US" w:eastAsia="zh-CN"/>
              </w:rPr>
              <w:t>8</w:t>
            </w:r>
          </w:p>
          <w:p w14:paraId="0F1D7EA0" w14:textId="1C31A9E6" w:rsidR="001B3E4B" w:rsidRPr="00B8141A" w:rsidRDefault="00BE6F06"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(1,3;</w:t>
            </w:r>
            <w:r w:rsidR="001B3E4B" w:rsidRPr="00B8141A">
              <w:rPr>
                <w:rFonts w:eastAsia="MS Mincho" w:cs="Arial"/>
                <w:sz w:val="20"/>
                <w:lang w:val="en-US" w:eastAsia="zh-CN"/>
              </w:rPr>
              <w:t xml:space="preserve"> 10</w:t>
            </w:r>
            <w:r w:rsidRPr="00B8141A">
              <w:rPr>
                <w:rFonts w:eastAsia="MS Mincho" w:cs="Arial"/>
                <w:sz w:val="20"/>
                <w:lang w:val="en-US" w:eastAsia="zh-CN"/>
              </w:rPr>
              <w:t>,</w:t>
            </w:r>
            <w:r w:rsidR="001B3E4B" w:rsidRPr="00B8141A">
              <w:rPr>
                <w:rFonts w:eastAsia="MS Mincho" w:cs="Arial"/>
                <w:sz w:val="20"/>
                <w:lang w:val="en-US" w:eastAsia="zh-CN"/>
              </w:rPr>
              <w:t>2)</w:t>
            </w:r>
          </w:p>
        </w:tc>
        <w:tc>
          <w:tcPr>
            <w:tcW w:w="2126" w:type="dxa"/>
          </w:tcPr>
          <w:p w14:paraId="798F686F" w14:textId="2B359C17" w:rsidR="001B3E4B" w:rsidRPr="00B8141A" w:rsidRDefault="001B3E4B"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3</w:t>
            </w:r>
            <w:r w:rsidR="00BE6F06" w:rsidRPr="00B8141A">
              <w:rPr>
                <w:rFonts w:eastAsia="MS Mincho" w:cs="Arial"/>
                <w:sz w:val="20"/>
                <w:lang w:val="en-US" w:eastAsia="zh-CN"/>
              </w:rPr>
              <w:t>,</w:t>
            </w:r>
            <w:r w:rsidRPr="00B8141A">
              <w:rPr>
                <w:rFonts w:eastAsia="MS Mincho" w:cs="Arial"/>
                <w:sz w:val="20"/>
                <w:lang w:val="en-US" w:eastAsia="zh-CN"/>
              </w:rPr>
              <w:t>4</w:t>
            </w:r>
          </w:p>
          <w:p w14:paraId="42B96127" w14:textId="753235A0" w:rsidR="001B3E4B" w:rsidRPr="00B8141A" w:rsidRDefault="001B3E4B" w:rsidP="00A27223">
            <w:pPr>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w:t>
            </w:r>
            <w:r w:rsidR="009227E1" w:rsidRPr="00B8141A">
              <w:rPr>
                <w:rFonts w:eastAsia="MS Mincho" w:cs="Arial"/>
                <w:sz w:val="20"/>
                <w:lang w:val="en-US" w:eastAsia="zh-CN"/>
              </w:rPr>
              <w:noBreakHyphen/>
            </w:r>
            <w:r w:rsidR="00BE6F06" w:rsidRPr="00B8141A">
              <w:rPr>
                <w:rFonts w:eastAsia="MS Mincho" w:cs="Arial"/>
                <w:sz w:val="20"/>
                <w:lang w:val="en-US" w:eastAsia="zh-CN"/>
              </w:rPr>
              <w:t>1,</w:t>
            </w:r>
            <w:r w:rsidRPr="00B8141A">
              <w:rPr>
                <w:rFonts w:eastAsia="MS Mincho" w:cs="Arial"/>
                <w:sz w:val="20"/>
                <w:lang w:val="en-US" w:eastAsia="zh-CN"/>
              </w:rPr>
              <w:t>1</w:t>
            </w:r>
            <w:r w:rsidR="00BE6F06" w:rsidRPr="00B8141A">
              <w:rPr>
                <w:rFonts w:eastAsia="MS Mincho" w:cs="Arial"/>
                <w:sz w:val="20"/>
                <w:lang w:val="en-US" w:eastAsia="zh-CN"/>
              </w:rPr>
              <w:t>;</w:t>
            </w:r>
            <w:r w:rsidRPr="00B8141A">
              <w:rPr>
                <w:rFonts w:eastAsia="MS Mincho" w:cs="Arial"/>
                <w:sz w:val="20"/>
                <w:lang w:val="en-US" w:eastAsia="zh-CN"/>
              </w:rPr>
              <w:t xml:space="preserve"> 7</w:t>
            </w:r>
            <w:r w:rsidR="00BE6F06" w:rsidRPr="00B8141A">
              <w:rPr>
                <w:rFonts w:eastAsia="MS Mincho" w:cs="Arial"/>
                <w:sz w:val="20"/>
                <w:lang w:val="en-US" w:eastAsia="zh-CN"/>
              </w:rPr>
              <w:t>,</w:t>
            </w:r>
            <w:r w:rsidRPr="00B8141A">
              <w:rPr>
                <w:rFonts w:eastAsia="MS Mincho" w:cs="Arial"/>
                <w:sz w:val="20"/>
                <w:lang w:val="en-US" w:eastAsia="zh-CN"/>
              </w:rPr>
              <w:t>9)</w:t>
            </w:r>
          </w:p>
        </w:tc>
      </w:tr>
      <w:tr w:rsidR="001B3E4B" w:rsidRPr="00807123" w14:paraId="4C8271B8" w14:textId="77777777" w:rsidTr="009227E1">
        <w:trPr>
          <w:cantSplit/>
          <w:trHeight w:val="242"/>
        </w:trPr>
        <w:tc>
          <w:tcPr>
            <w:tcW w:w="9074" w:type="dxa"/>
            <w:gridSpan w:val="6"/>
          </w:tcPr>
          <w:p w14:paraId="58DDB555" w14:textId="57CEF06B" w:rsidR="001B3E4B" w:rsidRPr="00B8141A" w:rsidRDefault="00A3214A" w:rsidP="00A27223">
            <w:pPr>
              <w:keepNext/>
              <w:tabs>
                <w:tab w:val="clear" w:pos="567"/>
                <w:tab w:val="left" w:pos="284"/>
              </w:tabs>
              <w:spacing w:line="240" w:lineRule="auto"/>
              <w:rPr>
                <w:rFonts w:eastAsia="MS Mincho"/>
                <w:b/>
                <w:sz w:val="20"/>
                <w:lang w:val="pt-PT" w:eastAsia="zh-CN"/>
              </w:rPr>
            </w:pPr>
            <w:r w:rsidRPr="00B8141A">
              <w:rPr>
                <w:b/>
                <w:sz w:val="20"/>
                <w:lang w:val="pt-PT"/>
              </w:rPr>
              <w:lastRenderedPageBreak/>
              <w:t>Taxa anualizada de exacerbações da asma</w:t>
            </w:r>
          </w:p>
        </w:tc>
      </w:tr>
      <w:tr w:rsidR="001B3E4B" w:rsidRPr="00B8141A" w14:paraId="26A7CC68" w14:textId="77777777" w:rsidTr="009227E1">
        <w:trPr>
          <w:cantSplit/>
        </w:trPr>
        <w:tc>
          <w:tcPr>
            <w:tcW w:w="9074" w:type="dxa"/>
            <w:gridSpan w:val="6"/>
          </w:tcPr>
          <w:p w14:paraId="435172A4" w14:textId="6D16D854" w:rsidR="001B3E4B" w:rsidRPr="00B8141A" w:rsidRDefault="00445AE9" w:rsidP="00A27223">
            <w:pPr>
              <w:keepNext/>
              <w:tabs>
                <w:tab w:val="clear" w:pos="567"/>
                <w:tab w:val="left" w:pos="284"/>
              </w:tabs>
              <w:spacing w:line="240" w:lineRule="auto"/>
              <w:rPr>
                <w:rFonts w:eastAsia="MS Mincho"/>
                <w:i/>
                <w:sz w:val="20"/>
                <w:lang w:val="en-US" w:eastAsia="zh-CN"/>
              </w:rPr>
            </w:pPr>
            <w:proofErr w:type="spellStart"/>
            <w:r w:rsidRPr="00B8141A">
              <w:rPr>
                <w:i/>
                <w:sz w:val="20"/>
              </w:rPr>
              <w:t>Exacerbações</w:t>
            </w:r>
            <w:proofErr w:type="spellEnd"/>
            <w:r w:rsidRPr="00B8141A">
              <w:rPr>
                <w:i/>
                <w:sz w:val="20"/>
              </w:rPr>
              <w:t xml:space="preserve"> </w:t>
            </w:r>
            <w:proofErr w:type="spellStart"/>
            <w:r w:rsidRPr="00B8141A">
              <w:rPr>
                <w:i/>
                <w:sz w:val="20"/>
              </w:rPr>
              <w:t>moderadas</w:t>
            </w:r>
            <w:proofErr w:type="spellEnd"/>
            <w:r w:rsidRPr="00B8141A">
              <w:rPr>
                <w:i/>
                <w:sz w:val="20"/>
              </w:rPr>
              <w:t xml:space="preserve"> </w:t>
            </w:r>
            <w:proofErr w:type="spellStart"/>
            <w:r w:rsidRPr="00B8141A">
              <w:rPr>
                <w:i/>
                <w:sz w:val="20"/>
              </w:rPr>
              <w:t>ou</w:t>
            </w:r>
            <w:proofErr w:type="spellEnd"/>
            <w:r w:rsidRPr="00B8141A">
              <w:rPr>
                <w:i/>
                <w:sz w:val="20"/>
              </w:rPr>
              <w:t xml:space="preserve"> graves</w:t>
            </w:r>
          </w:p>
        </w:tc>
      </w:tr>
      <w:tr w:rsidR="001B3E4B" w:rsidRPr="00B8141A" w14:paraId="52EAAAFD" w14:textId="77777777" w:rsidTr="009227E1">
        <w:trPr>
          <w:gridAfter w:val="1"/>
          <w:wAfter w:w="7" w:type="dxa"/>
          <w:cantSplit/>
          <w:trHeight w:val="314"/>
        </w:trPr>
        <w:tc>
          <w:tcPr>
            <w:tcW w:w="1980" w:type="dxa"/>
          </w:tcPr>
          <w:p w14:paraId="0E59688F" w14:textId="194B9630" w:rsidR="001B3E4B" w:rsidRPr="00B8141A" w:rsidRDefault="00C929BD" w:rsidP="00A27223">
            <w:pPr>
              <w:keepNext/>
              <w:tabs>
                <w:tab w:val="clear" w:pos="567"/>
              </w:tabs>
              <w:spacing w:line="240" w:lineRule="auto"/>
              <w:rPr>
                <w:rFonts w:eastAsia="MS Mincho"/>
                <w:sz w:val="20"/>
                <w:lang w:val="en-US" w:eastAsia="zh-CN"/>
              </w:rPr>
            </w:pPr>
            <w:r w:rsidRPr="00B8141A">
              <w:rPr>
                <w:rFonts w:eastAsia="MS Mincho"/>
                <w:sz w:val="20"/>
                <w:lang w:val="en-US" w:eastAsia="zh-CN"/>
              </w:rPr>
              <w:t>T</w:t>
            </w:r>
            <w:r w:rsidR="001B3E4B" w:rsidRPr="00B8141A">
              <w:rPr>
                <w:rFonts w:eastAsia="MS Mincho"/>
                <w:sz w:val="20"/>
                <w:lang w:val="en-US" w:eastAsia="zh-CN"/>
              </w:rPr>
              <w:t>A</w:t>
            </w:r>
          </w:p>
        </w:tc>
        <w:tc>
          <w:tcPr>
            <w:tcW w:w="1800" w:type="dxa"/>
          </w:tcPr>
          <w:p w14:paraId="170CE0F6" w14:textId="342427FC"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1B370C"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641EFAE2" w14:textId="01B25BDA"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sz w:val="20"/>
                <w:lang w:val="en-US" w:eastAsia="zh-CN"/>
              </w:rPr>
              <w:t>0,</w:t>
            </w:r>
            <w:r w:rsidR="001B3E4B" w:rsidRPr="00B8141A">
              <w:rPr>
                <w:rFonts w:eastAsia="MS Mincho"/>
                <w:sz w:val="20"/>
                <w:lang w:val="en-US" w:eastAsia="zh-CN"/>
              </w:rPr>
              <w:t>27 vs 0</w:t>
            </w:r>
            <w:r w:rsidRPr="00B8141A">
              <w:rPr>
                <w:rFonts w:eastAsia="MS Mincho"/>
                <w:sz w:val="20"/>
                <w:lang w:val="en-US" w:eastAsia="zh-CN"/>
              </w:rPr>
              <w:t>,</w:t>
            </w:r>
            <w:r w:rsidR="001B3E4B" w:rsidRPr="00B8141A">
              <w:rPr>
                <w:rFonts w:eastAsia="MS Mincho"/>
                <w:sz w:val="20"/>
                <w:lang w:val="en-US" w:eastAsia="zh-CN"/>
              </w:rPr>
              <w:t>56</w:t>
            </w:r>
          </w:p>
        </w:tc>
        <w:tc>
          <w:tcPr>
            <w:tcW w:w="1559" w:type="dxa"/>
          </w:tcPr>
          <w:p w14:paraId="138B8ED0" w14:textId="366E649F"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BE6F06" w:rsidRPr="00B8141A">
              <w:rPr>
                <w:rFonts w:eastAsia="MS Mincho" w:cs="Arial"/>
                <w:sz w:val="20"/>
                <w:lang w:val="en-US" w:eastAsia="zh-CN"/>
              </w:rPr>
              <w:t>,</w:t>
            </w:r>
            <w:r w:rsidRPr="00B8141A">
              <w:rPr>
                <w:rFonts w:eastAsia="MS Mincho" w:cs="Arial"/>
                <w:sz w:val="20"/>
                <w:lang w:val="en-US" w:eastAsia="zh-CN"/>
              </w:rPr>
              <w:t>25 vs 0</w:t>
            </w:r>
            <w:r w:rsidR="00BE6F06" w:rsidRPr="00B8141A">
              <w:rPr>
                <w:rFonts w:eastAsia="MS Mincho" w:cs="Arial"/>
                <w:sz w:val="20"/>
                <w:lang w:val="en-US" w:eastAsia="zh-CN"/>
              </w:rPr>
              <w:t>,</w:t>
            </w:r>
            <w:r w:rsidRPr="00B8141A">
              <w:rPr>
                <w:rFonts w:eastAsia="MS Mincho" w:cs="Arial"/>
                <w:sz w:val="20"/>
                <w:lang w:val="en-US" w:eastAsia="zh-CN"/>
              </w:rPr>
              <w:t>39</w:t>
            </w:r>
          </w:p>
        </w:tc>
        <w:tc>
          <w:tcPr>
            <w:tcW w:w="2126" w:type="dxa"/>
          </w:tcPr>
          <w:p w14:paraId="6BF28BD0" w14:textId="7777777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0.25 vs 0.27</w:t>
            </w:r>
          </w:p>
        </w:tc>
      </w:tr>
      <w:tr w:rsidR="001B3E4B" w:rsidRPr="00B8141A" w14:paraId="2A1C3336" w14:textId="77777777" w:rsidTr="009227E1">
        <w:trPr>
          <w:gridAfter w:val="1"/>
          <w:wAfter w:w="7" w:type="dxa"/>
          <w:cantSplit/>
          <w:trHeight w:val="458"/>
        </w:trPr>
        <w:tc>
          <w:tcPr>
            <w:tcW w:w="1980" w:type="dxa"/>
          </w:tcPr>
          <w:p w14:paraId="0FAE92A4" w14:textId="47CAA231" w:rsidR="001B3E4B" w:rsidRPr="00B8141A" w:rsidRDefault="001B3E4B" w:rsidP="00A27223">
            <w:pPr>
              <w:keepNext/>
              <w:tabs>
                <w:tab w:val="clear" w:pos="567"/>
              </w:tabs>
              <w:spacing w:line="240" w:lineRule="auto"/>
              <w:rPr>
                <w:rFonts w:eastAsia="MS Mincho"/>
                <w:sz w:val="20"/>
                <w:lang w:val="en-US" w:eastAsia="zh-CN"/>
              </w:rPr>
            </w:pPr>
            <w:r w:rsidRPr="00B8141A">
              <w:rPr>
                <w:rFonts w:eastAsia="MS Mincho"/>
                <w:sz w:val="20"/>
                <w:lang w:val="en-US" w:eastAsia="zh-CN"/>
              </w:rPr>
              <w:t>R</w:t>
            </w:r>
            <w:r w:rsidR="00C929BD" w:rsidRPr="00B8141A">
              <w:rPr>
                <w:rFonts w:eastAsia="MS Mincho"/>
                <w:sz w:val="20"/>
                <w:lang w:val="en-US" w:eastAsia="zh-CN"/>
              </w:rPr>
              <w:t>T</w:t>
            </w:r>
            <w:r w:rsidR="00011945" w:rsidRPr="00B8141A">
              <w:rPr>
                <w:rFonts w:eastAsia="MS Mincho"/>
                <w:sz w:val="20"/>
                <w:lang w:val="en-US" w:eastAsia="zh-CN"/>
              </w:rPr>
              <w:t>A</w:t>
            </w:r>
          </w:p>
          <w:p w14:paraId="202975D2" w14:textId="36A63B2D" w:rsidR="001B3E4B" w:rsidRPr="00B8141A" w:rsidRDefault="00DA4296" w:rsidP="00A27223">
            <w:pPr>
              <w:keepNext/>
              <w:tabs>
                <w:tab w:val="clear" w:pos="567"/>
              </w:tabs>
              <w:spacing w:line="240" w:lineRule="auto"/>
              <w:rPr>
                <w:rFonts w:eastAsia="MS Mincho"/>
                <w:sz w:val="20"/>
                <w:lang w:val="en-US" w:eastAsia="zh-CN"/>
              </w:rPr>
            </w:pPr>
            <w:r w:rsidRPr="00B8141A">
              <w:rPr>
                <w:rFonts w:eastAsia="MS Mincho"/>
                <w:sz w:val="20"/>
                <w:lang w:val="en-US" w:eastAsia="zh-CN"/>
              </w:rPr>
              <w:t xml:space="preserve">(95% </w:t>
            </w:r>
            <w:r w:rsidR="001B3E4B" w:rsidRPr="00B8141A">
              <w:rPr>
                <w:rFonts w:eastAsia="MS Mincho"/>
                <w:sz w:val="20"/>
                <w:lang w:val="en-US" w:eastAsia="zh-CN"/>
              </w:rPr>
              <w:t>I</w:t>
            </w:r>
            <w:r w:rsidRPr="00B8141A">
              <w:rPr>
                <w:rFonts w:eastAsia="MS Mincho"/>
                <w:sz w:val="20"/>
                <w:lang w:val="en-US" w:eastAsia="zh-CN"/>
              </w:rPr>
              <w:t>C</w:t>
            </w:r>
            <w:r w:rsidR="001B3E4B" w:rsidRPr="00B8141A">
              <w:rPr>
                <w:rFonts w:eastAsia="MS Mincho"/>
                <w:sz w:val="20"/>
                <w:lang w:val="en-US" w:eastAsia="zh-CN"/>
              </w:rPr>
              <w:t>)</w:t>
            </w:r>
          </w:p>
        </w:tc>
        <w:tc>
          <w:tcPr>
            <w:tcW w:w="1800" w:type="dxa"/>
          </w:tcPr>
          <w:p w14:paraId="7199BB39" w14:textId="1EF7129A"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1B370C"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31B073EB" w14:textId="61624566"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47</w:t>
            </w:r>
          </w:p>
          <w:p w14:paraId="2F3E126F" w14:textId="635C400A"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(0,35;</w:t>
            </w:r>
            <w:r w:rsidR="001B3E4B" w:rsidRPr="00B8141A">
              <w:rPr>
                <w:rFonts w:eastAsia="MS Mincho" w:cs="Arial"/>
                <w:sz w:val="20"/>
                <w:lang w:val="en-US" w:eastAsia="zh-CN"/>
              </w:rPr>
              <w:t xml:space="preserve"> 0</w:t>
            </w:r>
            <w:r w:rsidRPr="00B8141A">
              <w:rPr>
                <w:rFonts w:eastAsia="MS Mincho" w:cs="Arial"/>
                <w:sz w:val="20"/>
                <w:lang w:val="en-US" w:eastAsia="zh-CN"/>
              </w:rPr>
              <w:t>,</w:t>
            </w:r>
            <w:r w:rsidR="001B3E4B" w:rsidRPr="00B8141A">
              <w:rPr>
                <w:rFonts w:eastAsia="MS Mincho" w:cs="Arial"/>
                <w:sz w:val="20"/>
                <w:lang w:val="en-US" w:eastAsia="zh-CN"/>
              </w:rPr>
              <w:t>64)</w:t>
            </w:r>
          </w:p>
        </w:tc>
        <w:tc>
          <w:tcPr>
            <w:tcW w:w="1559" w:type="dxa"/>
          </w:tcPr>
          <w:p w14:paraId="7B55FED1" w14:textId="383E0EE1"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BE6F06" w:rsidRPr="00B8141A">
              <w:rPr>
                <w:rFonts w:eastAsia="MS Mincho" w:cs="Arial"/>
                <w:sz w:val="20"/>
                <w:lang w:val="en-US" w:eastAsia="zh-CN"/>
              </w:rPr>
              <w:t>,</w:t>
            </w:r>
            <w:r w:rsidRPr="00B8141A">
              <w:rPr>
                <w:rFonts w:eastAsia="MS Mincho" w:cs="Arial"/>
                <w:sz w:val="20"/>
                <w:lang w:val="en-US" w:eastAsia="zh-CN"/>
              </w:rPr>
              <w:t>65</w:t>
            </w:r>
          </w:p>
          <w:p w14:paraId="634DDC90" w14:textId="68C50085"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48</w:t>
            </w:r>
            <w:r w:rsidRPr="00B8141A">
              <w:rPr>
                <w:rFonts w:eastAsia="MS Mincho" w:cs="Arial"/>
                <w:sz w:val="20"/>
                <w:lang w:val="en-US" w:eastAsia="zh-CN"/>
              </w:rPr>
              <w:t>;</w:t>
            </w:r>
            <w:r w:rsidR="001B3E4B" w:rsidRPr="00B8141A">
              <w:rPr>
                <w:rFonts w:eastAsia="MS Mincho" w:cs="Arial"/>
                <w:sz w:val="20"/>
                <w:lang w:val="en-US" w:eastAsia="zh-CN"/>
              </w:rPr>
              <w:t xml:space="preserve"> 0</w:t>
            </w:r>
            <w:r w:rsidRPr="00B8141A">
              <w:rPr>
                <w:rFonts w:eastAsia="MS Mincho" w:cs="Arial"/>
                <w:sz w:val="20"/>
                <w:lang w:val="en-US" w:eastAsia="zh-CN"/>
              </w:rPr>
              <w:t>,</w:t>
            </w:r>
            <w:r w:rsidR="001B3E4B" w:rsidRPr="00B8141A">
              <w:rPr>
                <w:rFonts w:eastAsia="MS Mincho" w:cs="Arial"/>
                <w:sz w:val="20"/>
                <w:lang w:val="en-US" w:eastAsia="zh-CN"/>
              </w:rPr>
              <w:t>89)</w:t>
            </w:r>
          </w:p>
        </w:tc>
        <w:tc>
          <w:tcPr>
            <w:tcW w:w="2126" w:type="dxa"/>
          </w:tcPr>
          <w:p w14:paraId="3D13768D" w14:textId="159CF2DB"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BE6F06" w:rsidRPr="00B8141A">
              <w:rPr>
                <w:rFonts w:eastAsia="MS Mincho" w:cs="Arial"/>
                <w:sz w:val="20"/>
                <w:lang w:val="en-US" w:eastAsia="zh-CN"/>
              </w:rPr>
              <w:t>,</w:t>
            </w:r>
            <w:r w:rsidRPr="00B8141A">
              <w:rPr>
                <w:rFonts w:eastAsia="MS Mincho" w:cs="Arial"/>
                <w:sz w:val="20"/>
                <w:lang w:val="en-US" w:eastAsia="zh-CN"/>
              </w:rPr>
              <w:t>93</w:t>
            </w:r>
          </w:p>
          <w:p w14:paraId="5BECE50E" w14:textId="0C74DE5F"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67</w:t>
            </w:r>
            <w:r w:rsidRPr="00B8141A">
              <w:rPr>
                <w:rFonts w:eastAsia="MS Mincho" w:cs="Arial"/>
                <w:sz w:val="20"/>
                <w:lang w:val="en-US" w:eastAsia="zh-CN"/>
              </w:rPr>
              <w:t>;</w:t>
            </w:r>
            <w:r w:rsidR="001B3E4B" w:rsidRPr="00B8141A">
              <w:rPr>
                <w:rFonts w:eastAsia="MS Mincho" w:cs="Arial"/>
                <w:sz w:val="20"/>
                <w:lang w:val="en-US" w:eastAsia="zh-CN"/>
              </w:rPr>
              <w:t xml:space="preserve"> 1</w:t>
            </w:r>
            <w:r w:rsidRPr="00B8141A">
              <w:rPr>
                <w:rFonts w:eastAsia="MS Mincho" w:cs="Arial"/>
                <w:sz w:val="20"/>
                <w:lang w:val="en-US" w:eastAsia="zh-CN"/>
              </w:rPr>
              <w:t>,</w:t>
            </w:r>
            <w:r w:rsidR="001B3E4B" w:rsidRPr="00B8141A">
              <w:rPr>
                <w:rFonts w:eastAsia="MS Mincho" w:cs="Arial"/>
                <w:sz w:val="20"/>
                <w:lang w:val="en-US" w:eastAsia="zh-CN"/>
              </w:rPr>
              <w:t>29)</w:t>
            </w:r>
          </w:p>
        </w:tc>
      </w:tr>
      <w:tr w:rsidR="001B3E4B" w:rsidRPr="00B8141A" w14:paraId="7B621CA6" w14:textId="77777777" w:rsidTr="009227E1">
        <w:trPr>
          <w:cantSplit/>
        </w:trPr>
        <w:tc>
          <w:tcPr>
            <w:tcW w:w="9074" w:type="dxa"/>
            <w:gridSpan w:val="6"/>
          </w:tcPr>
          <w:p w14:paraId="16E57264" w14:textId="60066F1C" w:rsidR="001B3E4B" w:rsidRPr="00B8141A" w:rsidRDefault="00445AE9" w:rsidP="00A27223">
            <w:pPr>
              <w:keepNext/>
              <w:tabs>
                <w:tab w:val="clear" w:pos="567"/>
                <w:tab w:val="left" w:pos="284"/>
              </w:tabs>
              <w:spacing w:line="240" w:lineRule="auto"/>
              <w:rPr>
                <w:rFonts w:eastAsia="MS Mincho"/>
                <w:bCs/>
                <w:i/>
                <w:sz w:val="20"/>
                <w:lang w:val="en-US" w:eastAsia="zh-CN"/>
              </w:rPr>
            </w:pPr>
            <w:proofErr w:type="spellStart"/>
            <w:r w:rsidRPr="00B8141A">
              <w:rPr>
                <w:i/>
                <w:sz w:val="20"/>
              </w:rPr>
              <w:t>Exacerbações</w:t>
            </w:r>
            <w:proofErr w:type="spellEnd"/>
            <w:r w:rsidRPr="00B8141A">
              <w:rPr>
                <w:i/>
                <w:sz w:val="20"/>
              </w:rPr>
              <w:t xml:space="preserve"> graves</w:t>
            </w:r>
          </w:p>
        </w:tc>
      </w:tr>
      <w:tr w:rsidR="001B3E4B" w:rsidRPr="00B8141A" w14:paraId="45C5C36F" w14:textId="77777777" w:rsidTr="009227E1">
        <w:trPr>
          <w:gridAfter w:val="1"/>
          <w:wAfter w:w="7" w:type="dxa"/>
          <w:cantSplit/>
          <w:trHeight w:val="235"/>
        </w:trPr>
        <w:tc>
          <w:tcPr>
            <w:tcW w:w="1980" w:type="dxa"/>
          </w:tcPr>
          <w:p w14:paraId="7DF20097" w14:textId="3B94C266" w:rsidR="001B3E4B" w:rsidRPr="00B8141A" w:rsidRDefault="00663418" w:rsidP="00A27223">
            <w:pPr>
              <w:keepNext/>
              <w:tabs>
                <w:tab w:val="clear" w:pos="567"/>
              </w:tabs>
              <w:spacing w:line="240" w:lineRule="auto"/>
              <w:rPr>
                <w:rFonts w:eastAsia="MS Mincho"/>
                <w:sz w:val="20"/>
                <w:lang w:val="en-US" w:eastAsia="zh-CN"/>
              </w:rPr>
            </w:pPr>
            <w:r w:rsidRPr="00B8141A">
              <w:rPr>
                <w:rFonts w:eastAsia="MS Mincho"/>
                <w:sz w:val="20"/>
                <w:lang w:val="en-US" w:eastAsia="zh-CN"/>
              </w:rPr>
              <w:t>TA</w:t>
            </w:r>
          </w:p>
        </w:tc>
        <w:tc>
          <w:tcPr>
            <w:tcW w:w="1800" w:type="dxa"/>
          </w:tcPr>
          <w:p w14:paraId="480D9D76" w14:textId="02DBB2BB"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1B370C"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4D5E9467" w14:textId="7808C6BE"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13 vs 0</w:t>
            </w:r>
            <w:r w:rsidRPr="00B8141A">
              <w:rPr>
                <w:rFonts w:eastAsia="MS Mincho" w:cs="Arial"/>
                <w:sz w:val="20"/>
                <w:lang w:val="en-US" w:eastAsia="zh-CN"/>
              </w:rPr>
              <w:t>,</w:t>
            </w:r>
            <w:r w:rsidR="001B3E4B" w:rsidRPr="00B8141A">
              <w:rPr>
                <w:rFonts w:eastAsia="MS Mincho" w:cs="Arial"/>
                <w:sz w:val="20"/>
                <w:lang w:val="en-US" w:eastAsia="zh-CN"/>
              </w:rPr>
              <w:t>29</w:t>
            </w:r>
          </w:p>
        </w:tc>
        <w:tc>
          <w:tcPr>
            <w:tcW w:w="1559" w:type="dxa"/>
          </w:tcPr>
          <w:p w14:paraId="407019C5" w14:textId="10D04958"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BE6F06" w:rsidRPr="00B8141A">
              <w:rPr>
                <w:rFonts w:eastAsia="MS Mincho" w:cs="Arial"/>
                <w:sz w:val="20"/>
                <w:lang w:val="en-US" w:eastAsia="zh-CN"/>
              </w:rPr>
              <w:t>,</w:t>
            </w:r>
            <w:r w:rsidRPr="00B8141A">
              <w:rPr>
                <w:rFonts w:eastAsia="MS Mincho" w:cs="Arial"/>
                <w:sz w:val="20"/>
                <w:lang w:val="en-US" w:eastAsia="zh-CN"/>
              </w:rPr>
              <w:t>13 vs 0</w:t>
            </w:r>
            <w:r w:rsidR="00BE6F06" w:rsidRPr="00B8141A">
              <w:rPr>
                <w:rFonts w:eastAsia="MS Mincho" w:cs="Arial"/>
                <w:sz w:val="20"/>
                <w:lang w:val="en-US" w:eastAsia="zh-CN"/>
              </w:rPr>
              <w:t>,</w:t>
            </w:r>
            <w:r w:rsidRPr="00B8141A">
              <w:rPr>
                <w:rFonts w:eastAsia="MS Mincho" w:cs="Arial"/>
                <w:sz w:val="20"/>
                <w:lang w:val="en-US" w:eastAsia="zh-CN"/>
              </w:rPr>
              <w:t>18</w:t>
            </w:r>
          </w:p>
        </w:tc>
        <w:tc>
          <w:tcPr>
            <w:tcW w:w="2126" w:type="dxa"/>
          </w:tcPr>
          <w:p w14:paraId="2799790E" w14:textId="3C5759C7"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BE6F06" w:rsidRPr="00B8141A">
              <w:rPr>
                <w:rFonts w:eastAsia="MS Mincho" w:cs="Arial"/>
                <w:sz w:val="20"/>
                <w:lang w:val="en-US" w:eastAsia="zh-CN"/>
              </w:rPr>
              <w:t>,13 vs 0,</w:t>
            </w:r>
            <w:r w:rsidRPr="00B8141A">
              <w:rPr>
                <w:rFonts w:eastAsia="MS Mincho" w:cs="Arial"/>
                <w:sz w:val="20"/>
                <w:lang w:val="en-US" w:eastAsia="zh-CN"/>
              </w:rPr>
              <w:t>14</w:t>
            </w:r>
          </w:p>
        </w:tc>
      </w:tr>
      <w:tr w:rsidR="001B3E4B" w:rsidRPr="00B8141A" w14:paraId="387CB9E3" w14:textId="77777777" w:rsidTr="009227E1">
        <w:trPr>
          <w:gridAfter w:val="1"/>
          <w:wAfter w:w="7" w:type="dxa"/>
          <w:cantSplit/>
          <w:trHeight w:val="458"/>
        </w:trPr>
        <w:tc>
          <w:tcPr>
            <w:tcW w:w="1980" w:type="dxa"/>
          </w:tcPr>
          <w:p w14:paraId="4EE75FC0" w14:textId="1ECDE839" w:rsidR="001B3E4B" w:rsidRPr="00B8141A" w:rsidRDefault="001B3E4B" w:rsidP="00A27223">
            <w:pPr>
              <w:keepNext/>
              <w:tabs>
                <w:tab w:val="clear" w:pos="567"/>
              </w:tabs>
              <w:spacing w:line="240" w:lineRule="auto"/>
              <w:rPr>
                <w:rFonts w:eastAsia="MS Mincho"/>
                <w:sz w:val="20"/>
                <w:lang w:val="en-US" w:eastAsia="zh-CN"/>
              </w:rPr>
            </w:pPr>
            <w:r w:rsidRPr="00B8141A">
              <w:rPr>
                <w:rFonts w:eastAsia="MS Mincho"/>
                <w:sz w:val="20"/>
                <w:lang w:val="en-US" w:eastAsia="zh-CN"/>
              </w:rPr>
              <w:t>R</w:t>
            </w:r>
            <w:r w:rsidR="00663418" w:rsidRPr="00B8141A">
              <w:rPr>
                <w:rFonts w:eastAsia="MS Mincho"/>
                <w:sz w:val="20"/>
                <w:lang w:val="en-US" w:eastAsia="zh-CN"/>
              </w:rPr>
              <w:t>T</w:t>
            </w:r>
            <w:r w:rsidR="00011945" w:rsidRPr="00B8141A">
              <w:rPr>
                <w:rFonts w:eastAsia="MS Mincho"/>
                <w:sz w:val="20"/>
                <w:lang w:val="en-US" w:eastAsia="zh-CN"/>
              </w:rPr>
              <w:t>A</w:t>
            </w:r>
          </w:p>
          <w:p w14:paraId="4E66587B" w14:textId="1E3595B7" w:rsidR="001B3E4B" w:rsidRPr="00B8141A" w:rsidRDefault="00DA4296" w:rsidP="00A27223">
            <w:pPr>
              <w:keepNext/>
              <w:tabs>
                <w:tab w:val="clear" w:pos="567"/>
              </w:tabs>
              <w:spacing w:line="240" w:lineRule="auto"/>
              <w:rPr>
                <w:rFonts w:eastAsia="MS Mincho"/>
                <w:sz w:val="20"/>
                <w:lang w:val="en-US" w:eastAsia="zh-CN"/>
              </w:rPr>
            </w:pPr>
            <w:r w:rsidRPr="00B8141A">
              <w:rPr>
                <w:rFonts w:eastAsia="MS Mincho"/>
                <w:sz w:val="20"/>
                <w:lang w:val="en-US" w:eastAsia="zh-CN"/>
              </w:rPr>
              <w:t xml:space="preserve">(95% </w:t>
            </w:r>
            <w:r w:rsidR="001B3E4B" w:rsidRPr="00B8141A">
              <w:rPr>
                <w:rFonts w:eastAsia="MS Mincho"/>
                <w:sz w:val="20"/>
                <w:lang w:val="en-US" w:eastAsia="zh-CN"/>
              </w:rPr>
              <w:t>I</w:t>
            </w:r>
            <w:r w:rsidRPr="00B8141A">
              <w:rPr>
                <w:rFonts w:eastAsia="MS Mincho"/>
                <w:sz w:val="20"/>
                <w:lang w:val="en-US" w:eastAsia="zh-CN"/>
              </w:rPr>
              <w:t>C</w:t>
            </w:r>
            <w:r w:rsidR="001B3E4B" w:rsidRPr="00B8141A">
              <w:rPr>
                <w:rFonts w:eastAsia="MS Mincho"/>
                <w:sz w:val="20"/>
                <w:lang w:val="en-US" w:eastAsia="zh-CN"/>
              </w:rPr>
              <w:t>)</w:t>
            </w:r>
          </w:p>
        </w:tc>
        <w:tc>
          <w:tcPr>
            <w:tcW w:w="1800" w:type="dxa"/>
          </w:tcPr>
          <w:p w14:paraId="475D4D7C" w14:textId="1B66F484" w:rsidR="001B3E4B" w:rsidRPr="00B8141A" w:rsidRDefault="00693D33" w:rsidP="00A27223">
            <w:pPr>
              <w:keepNext/>
              <w:tabs>
                <w:tab w:val="clear" w:pos="567"/>
                <w:tab w:val="left" w:pos="284"/>
              </w:tabs>
              <w:spacing w:line="240" w:lineRule="auto"/>
              <w:rPr>
                <w:rFonts w:eastAsia="MS Mincho" w:cs="Arial"/>
                <w:sz w:val="20"/>
                <w:lang w:val="en-US" w:eastAsia="zh-CN"/>
              </w:rPr>
            </w:pPr>
            <w:r w:rsidRPr="00B8141A">
              <w:rPr>
                <w:rFonts w:eastAsia="MS Mincho" w:cs="Arial"/>
                <w:sz w:val="20"/>
                <w:lang w:val="en-US" w:eastAsia="zh-CN"/>
              </w:rPr>
              <w:t>Semana</w:t>
            </w:r>
            <w:r w:rsidR="001B370C" w:rsidRPr="00B8141A">
              <w:rPr>
                <w:rFonts w:eastAsia="MS Mincho" w:cs="Arial"/>
                <w:sz w:val="20"/>
                <w:lang w:val="en-US" w:eastAsia="zh-CN"/>
              </w:rPr>
              <w:t> </w:t>
            </w:r>
            <w:r w:rsidR="001B3E4B" w:rsidRPr="00B8141A">
              <w:rPr>
                <w:rFonts w:eastAsia="MS Mincho" w:cs="Arial"/>
                <w:sz w:val="20"/>
                <w:lang w:val="en-US" w:eastAsia="zh-CN"/>
              </w:rPr>
              <w:t>52</w:t>
            </w:r>
          </w:p>
        </w:tc>
        <w:tc>
          <w:tcPr>
            <w:tcW w:w="1602" w:type="dxa"/>
          </w:tcPr>
          <w:p w14:paraId="61726FFA" w14:textId="5A24CB4D"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BE6F06" w:rsidRPr="00B8141A">
              <w:rPr>
                <w:rFonts w:eastAsia="MS Mincho" w:cs="Arial"/>
                <w:sz w:val="20"/>
                <w:lang w:val="en-US" w:eastAsia="zh-CN"/>
              </w:rPr>
              <w:t>,</w:t>
            </w:r>
            <w:r w:rsidRPr="00B8141A">
              <w:rPr>
                <w:rFonts w:eastAsia="MS Mincho" w:cs="Arial"/>
                <w:sz w:val="20"/>
                <w:lang w:val="en-US" w:eastAsia="zh-CN"/>
              </w:rPr>
              <w:t>46</w:t>
            </w:r>
          </w:p>
          <w:p w14:paraId="466C614C" w14:textId="2261F032"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(0,31;</w:t>
            </w:r>
            <w:r w:rsidR="001B3E4B" w:rsidRPr="00B8141A">
              <w:rPr>
                <w:rFonts w:eastAsia="MS Mincho" w:cs="Arial"/>
                <w:sz w:val="20"/>
                <w:lang w:val="en-US" w:eastAsia="zh-CN"/>
              </w:rPr>
              <w:t xml:space="preserve"> 0</w:t>
            </w:r>
            <w:r w:rsidRPr="00B8141A">
              <w:rPr>
                <w:rFonts w:eastAsia="MS Mincho" w:cs="Arial"/>
                <w:sz w:val="20"/>
                <w:lang w:val="en-US" w:eastAsia="zh-CN"/>
              </w:rPr>
              <w:t>,</w:t>
            </w:r>
            <w:r w:rsidR="001B3E4B" w:rsidRPr="00B8141A">
              <w:rPr>
                <w:rFonts w:eastAsia="MS Mincho" w:cs="Arial"/>
                <w:sz w:val="20"/>
                <w:lang w:val="en-US" w:eastAsia="zh-CN"/>
              </w:rPr>
              <w:t>67)</w:t>
            </w:r>
          </w:p>
        </w:tc>
        <w:tc>
          <w:tcPr>
            <w:tcW w:w="1559" w:type="dxa"/>
          </w:tcPr>
          <w:p w14:paraId="46DD7102" w14:textId="42EE9C4D"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BE6F06" w:rsidRPr="00B8141A">
              <w:rPr>
                <w:rFonts w:eastAsia="MS Mincho" w:cs="Arial"/>
                <w:sz w:val="20"/>
                <w:lang w:val="en-US" w:eastAsia="zh-CN"/>
              </w:rPr>
              <w:t>,</w:t>
            </w:r>
            <w:r w:rsidRPr="00B8141A">
              <w:rPr>
                <w:rFonts w:eastAsia="MS Mincho" w:cs="Arial"/>
                <w:sz w:val="20"/>
                <w:lang w:val="en-US" w:eastAsia="zh-CN"/>
              </w:rPr>
              <w:t>71</w:t>
            </w:r>
          </w:p>
          <w:p w14:paraId="514579F1" w14:textId="480CEABB"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47</w:t>
            </w:r>
            <w:r w:rsidRPr="00B8141A">
              <w:rPr>
                <w:rFonts w:eastAsia="MS Mincho" w:cs="Arial"/>
                <w:sz w:val="20"/>
                <w:lang w:val="en-US" w:eastAsia="zh-CN"/>
              </w:rPr>
              <w:t>;</w:t>
            </w:r>
            <w:r w:rsidR="001B3E4B" w:rsidRPr="00B8141A">
              <w:rPr>
                <w:rFonts w:eastAsia="MS Mincho" w:cs="Arial"/>
                <w:sz w:val="20"/>
                <w:lang w:val="en-US" w:eastAsia="zh-CN"/>
              </w:rPr>
              <w:t xml:space="preserve"> 1</w:t>
            </w:r>
            <w:r w:rsidRPr="00B8141A">
              <w:rPr>
                <w:rFonts w:eastAsia="MS Mincho" w:cs="Arial"/>
                <w:sz w:val="20"/>
                <w:lang w:val="en-US" w:eastAsia="zh-CN"/>
              </w:rPr>
              <w:t>,</w:t>
            </w:r>
            <w:r w:rsidR="001B3E4B" w:rsidRPr="00B8141A">
              <w:rPr>
                <w:rFonts w:eastAsia="MS Mincho" w:cs="Arial"/>
                <w:sz w:val="20"/>
                <w:lang w:val="en-US" w:eastAsia="zh-CN"/>
              </w:rPr>
              <w:t>08)</w:t>
            </w:r>
          </w:p>
        </w:tc>
        <w:tc>
          <w:tcPr>
            <w:tcW w:w="2126" w:type="dxa"/>
          </w:tcPr>
          <w:p w14:paraId="7163FE4C" w14:textId="60E98D5A" w:rsidR="001B3E4B" w:rsidRPr="00B8141A" w:rsidRDefault="001B3E4B"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BE6F06" w:rsidRPr="00B8141A">
              <w:rPr>
                <w:rFonts w:eastAsia="MS Mincho" w:cs="Arial"/>
                <w:sz w:val="20"/>
                <w:lang w:val="en-US" w:eastAsia="zh-CN"/>
              </w:rPr>
              <w:t>,</w:t>
            </w:r>
            <w:r w:rsidRPr="00B8141A">
              <w:rPr>
                <w:rFonts w:eastAsia="MS Mincho" w:cs="Arial"/>
                <w:sz w:val="20"/>
                <w:lang w:val="en-US" w:eastAsia="zh-CN"/>
              </w:rPr>
              <w:t>89</w:t>
            </w:r>
          </w:p>
          <w:p w14:paraId="6927D755" w14:textId="17483EEE" w:rsidR="001B3E4B" w:rsidRPr="00B8141A" w:rsidRDefault="00BE6F06" w:rsidP="00A27223">
            <w:pPr>
              <w:keepNext/>
              <w:tabs>
                <w:tab w:val="clear" w:pos="567"/>
                <w:tab w:val="left" w:pos="284"/>
              </w:tabs>
              <w:spacing w:line="240" w:lineRule="auto"/>
              <w:jc w:val="center"/>
              <w:rPr>
                <w:rFonts w:eastAsia="MS Mincho" w:cs="Arial"/>
                <w:sz w:val="20"/>
                <w:lang w:val="en-US" w:eastAsia="zh-CN"/>
              </w:rPr>
            </w:pPr>
            <w:r w:rsidRPr="00B8141A">
              <w:rPr>
                <w:rFonts w:eastAsia="MS Mincho" w:cs="Arial"/>
                <w:sz w:val="20"/>
                <w:lang w:val="en-US" w:eastAsia="zh-CN"/>
              </w:rPr>
              <w:t>(0,</w:t>
            </w:r>
            <w:r w:rsidR="001B3E4B" w:rsidRPr="00B8141A">
              <w:rPr>
                <w:rFonts w:eastAsia="MS Mincho" w:cs="Arial"/>
                <w:sz w:val="20"/>
                <w:lang w:val="en-US" w:eastAsia="zh-CN"/>
              </w:rPr>
              <w:t>58</w:t>
            </w:r>
            <w:r w:rsidRPr="00B8141A">
              <w:rPr>
                <w:rFonts w:eastAsia="MS Mincho" w:cs="Arial"/>
                <w:sz w:val="20"/>
                <w:lang w:val="en-US" w:eastAsia="zh-CN"/>
              </w:rPr>
              <w:t>;</w:t>
            </w:r>
            <w:r w:rsidR="001B3E4B" w:rsidRPr="00B8141A">
              <w:rPr>
                <w:rFonts w:eastAsia="MS Mincho" w:cs="Arial"/>
                <w:sz w:val="20"/>
                <w:lang w:val="en-US" w:eastAsia="zh-CN"/>
              </w:rPr>
              <w:t xml:space="preserve"> 1</w:t>
            </w:r>
            <w:r w:rsidRPr="00B8141A">
              <w:rPr>
                <w:rFonts w:eastAsia="MS Mincho" w:cs="Arial"/>
                <w:sz w:val="20"/>
                <w:lang w:val="en-US" w:eastAsia="zh-CN"/>
              </w:rPr>
              <w:t>,</w:t>
            </w:r>
            <w:r w:rsidR="001B3E4B" w:rsidRPr="00B8141A">
              <w:rPr>
                <w:rFonts w:eastAsia="MS Mincho" w:cs="Arial"/>
                <w:sz w:val="20"/>
                <w:lang w:val="en-US" w:eastAsia="zh-CN"/>
              </w:rPr>
              <w:t>37)</w:t>
            </w:r>
          </w:p>
        </w:tc>
      </w:tr>
      <w:tr w:rsidR="001B370C" w:rsidRPr="00807123" w14:paraId="0C71C52F" w14:textId="77777777" w:rsidTr="00F95715">
        <w:trPr>
          <w:gridAfter w:val="1"/>
          <w:wAfter w:w="7" w:type="dxa"/>
          <w:cantSplit/>
          <w:trHeight w:val="458"/>
        </w:trPr>
        <w:tc>
          <w:tcPr>
            <w:tcW w:w="9067" w:type="dxa"/>
            <w:gridSpan w:val="5"/>
          </w:tcPr>
          <w:p w14:paraId="66393455" w14:textId="7889D651" w:rsidR="001B370C" w:rsidRPr="00B8141A" w:rsidRDefault="001B370C" w:rsidP="00A27223">
            <w:pPr>
              <w:tabs>
                <w:tab w:val="clear" w:pos="567"/>
              </w:tabs>
              <w:spacing w:line="240" w:lineRule="auto"/>
              <w:rPr>
                <w:sz w:val="20"/>
                <w:lang w:val="pt-PT"/>
              </w:rPr>
            </w:pPr>
            <w:r w:rsidRPr="00B8141A">
              <w:rPr>
                <w:rFonts w:eastAsiaTheme="minorHAnsi"/>
                <w:sz w:val="20"/>
                <w:lang w:val="pt-PT"/>
              </w:rPr>
              <w:t>*</w:t>
            </w:r>
            <w:r w:rsidRPr="00B8141A">
              <w:rPr>
                <w:lang w:val="pt-PT"/>
              </w:rPr>
              <w:tab/>
            </w:r>
            <w:r w:rsidR="00DA4296" w:rsidRPr="00B8141A">
              <w:rPr>
                <w:sz w:val="20"/>
                <w:lang w:val="pt-PT"/>
              </w:rPr>
              <w:t>Valor médio para a duração do tratamento.</w:t>
            </w:r>
          </w:p>
          <w:p w14:paraId="5AEFE3E0" w14:textId="5F725ABD" w:rsidR="00035C80" w:rsidRPr="00B8141A" w:rsidRDefault="00035C80" w:rsidP="00A27223">
            <w:pPr>
              <w:tabs>
                <w:tab w:val="clear" w:pos="567"/>
              </w:tabs>
              <w:spacing w:line="240" w:lineRule="auto"/>
              <w:rPr>
                <w:rFonts w:eastAsiaTheme="minorHAnsi"/>
                <w:sz w:val="20"/>
                <w:lang w:val="pt-PT"/>
              </w:rPr>
            </w:pPr>
            <w:r w:rsidRPr="00B8141A">
              <w:rPr>
                <w:sz w:val="20"/>
                <w:lang w:val="pt-PT"/>
              </w:rPr>
              <w:t>**</w:t>
            </w:r>
            <w:r w:rsidRPr="00B8141A">
              <w:rPr>
                <w:sz w:val="20"/>
                <w:lang w:val="pt-PT"/>
              </w:rPr>
              <w:tab/>
              <w:t>RT</w:t>
            </w:r>
            <w:r w:rsidR="00011945" w:rsidRPr="00B8141A">
              <w:rPr>
                <w:sz w:val="20"/>
                <w:lang w:val="pt-PT"/>
              </w:rPr>
              <w:t>A</w:t>
            </w:r>
            <w:r w:rsidRPr="00B8141A">
              <w:rPr>
                <w:sz w:val="20"/>
                <w:lang w:val="pt-PT"/>
              </w:rPr>
              <w:t xml:space="preserve"> &lt;1,00 favorece o indacaterol/furoato de mometasona.</w:t>
            </w:r>
          </w:p>
          <w:p w14:paraId="5819D2E8" w14:textId="1431D00F" w:rsidR="001B370C" w:rsidRPr="00B8141A" w:rsidRDefault="001B370C" w:rsidP="00A27223">
            <w:pPr>
              <w:tabs>
                <w:tab w:val="clear" w:pos="567"/>
              </w:tabs>
              <w:spacing w:line="240" w:lineRule="auto"/>
              <w:ind w:left="567" w:hanging="567"/>
              <w:rPr>
                <w:rFonts w:eastAsiaTheme="minorHAnsi"/>
                <w:sz w:val="20"/>
                <w:lang w:val="pt-PT"/>
              </w:rPr>
            </w:pPr>
            <w:r w:rsidRPr="00B8141A">
              <w:rPr>
                <w:rFonts w:eastAsiaTheme="minorHAnsi"/>
                <w:sz w:val="20"/>
                <w:vertAlign w:val="superscript"/>
                <w:lang w:val="pt-PT"/>
              </w:rPr>
              <w:t>1</w:t>
            </w:r>
            <w:r w:rsidRPr="00B8141A">
              <w:rPr>
                <w:rFonts w:eastAsiaTheme="minorHAnsi"/>
                <w:sz w:val="20"/>
                <w:lang w:val="pt-PT"/>
              </w:rPr>
              <w:tab/>
            </w:r>
            <w:r w:rsidR="00975835" w:rsidRPr="00B8141A">
              <w:rPr>
                <w:rFonts w:eastAsiaTheme="minorHAnsi"/>
                <w:sz w:val="20"/>
                <w:lang w:val="pt-PT"/>
              </w:rPr>
              <w:t>Bemrist</w:t>
            </w:r>
            <w:r w:rsidRPr="00B8141A">
              <w:rPr>
                <w:rFonts w:eastAsiaTheme="minorHAnsi"/>
                <w:sz w:val="20"/>
                <w:lang w:val="pt-PT"/>
              </w:rPr>
              <w:t xml:space="preserve"> Breezhaler </w:t>
            </w:r>
            <w:r w:rsidR="00DA4296" w:rsidRPr="00B8141A">
              <w:rPr>
                <w:sz w:val="20"/>
                <w:lang w:val="pt-PT"/>
              </w:rPr>
              <w:t>dose média</w:t>
            </w:r>
            <w:r w:rsidRPr="00B8141A">
              <w:rPr>
                <w:rFonts w:eastAsiaTheme="minorHAnsi"/>
                <w:sz w:val="20"/>
                <w:lang w:val="pt-PT"/>
              </w:rPr>
              <w:t>: 125 </w:t>
            </w:r>
            <w:r w:rsidR="00B07E9F" w:rsidRPr="00B8141A">
              <w:rPr>
                <w:rFonts w:eastAsiaTheme="minorHAnsi"/>
                <w:sz w:val="20"/>
                <w:lang w:val="pt-PT"/>
              </w:rPr>
              <w:t>µg</w:t>
            </w:r>
            <w:r w:rsidRPr="00B8141A">
              <w:rPr>
                <w:rFonts w:eastAsiaTheme="minorHAnsi"/>
                <w:sz w:val="20"/>
                <w:lang w:val="pt-PT"/>
              </w:rPr>
              <w:t>/127</w:t>
            </w:r>
            <w:r w:rsidR="00DA4296" w:rsidRPr="00B8141A">
              <w:rPr>
                <w:rFonts w:eastAsiaTheme="minorHAnsi"/>
                <w:sz w:val="20"/>
                <w:lang w:val="pt-PT"/>
              </w:rPr>
              <w:t>,</w:t>
            </w:r>
            <w:r w:rsidRPr="00B8141A">
              <w:rPr>
                <w:rFonts w:eastAsiaTheme="minorHAnsi"/>
                <w:sz w:val="20"/>
                <w:lang w:val="pt-PT"/>
              </w:rPr>
              <w:t>5 </w:t>
            </w:r>
            <w:r w:rsidR="00B07E9F" w:rsidRPr="00B8141A">
              <w:rPr>
                <w:rFonts w:eastAsiaTheme="minorHAnsi"/>
                <w:sz w:val="20"/>
                <w:lang w:val="pt-PT"/>
              </w:rPr>
              <w:t>µg</w:t>
            </w:r>
            <w:r w:rsidRPr="00B8141A">
              <w:rPr>
                <w:rFonts w:eastAsiaTheme="minorHAnsi"/>
                <w:sz w:val="20"/>
                <w:lang w:val="pt-PT"/>
              </w:rPr>
              <w:t xml:space="preserve"> </w:t>
            </w:r>
            <w:r w:rsidR="0081127C" w:rsidRPr="00B8141A">
              <w:rPr>
                <w:rFonts w:eastAsiaTheme="minorHAnsi"/>
                <w:sz w:val="20"/>
                <w:lang w:val="pt-PT"/>
              </w:rPr>
              <w:t xml:space="preserve">uma vez por </w:t>
            </w:r>
            <w:r w:rsidR="00BE06A9" w:rsidRPr="00B8141A">
              <w:rPr>
                <w:rFonts w:eastAsiaTheme="minorHAnsi"/>
                <w:sz w:val="20"/>
                <w:lang w:val="pt-PT"/>
              </w:rPr>
              <w:t>d</w:t>
            </w:r>
            <w:r w:rsidR="0081127C" w:rsidRPr="00B8141A">
              <w:rPr>
                <w:rFonts w:eastAsiaTheme="minorHAnsi"/>
                <w:sz w:val="20"/>
                <w:lang w:val="pt-PT"/>
              </w:rPr>
              <w:t>ia</w:t>
            </w:r>
            <w:r w:rsidRPr="00B8141A">
              <w:rPr>
                <w:rFonts w:eastAsiaTheme="minorHAnsi"/>
                <w:sz w:val="20"/>
                <w:lang w:val="pt-PT"/>
              </w:rPr>
              <w:t xml:space="preserve">; </w:t>
            </w:r>
            <w:r w:rsidR="00DA4296" w:rsidRPr="00B8141A">
              <w:rPr>
                <w:rFonts w:eastAsiaTheme="minorHAnsi"/>
                <w:sz w:val="20"/>
                <w:lang w:val="pt-PT"/>
              </w:rPr>
              <w:t>dose alta</w:t>
            </w:r>
            <w:r w:rsidRPr="00B8141A">
              <w:rPr>
                <w:rFonts w:eastAsiaTheme="minorHAnsi"/>
                <w:sz w:val="20"/>
                <w:lang w:val="pt-PT"/>
              </w:rPr>
              <w:t>: 125 </w:t>
            </w:r>
            <w:r w:rsidR="00B07E9F" w:rsidRPr="00B8141A">
              <w:rPr>
                <w:rFonts w:eastAsiaTheme="minorHAnsi"/>
                <w:sz w:val="20"/>
                <w:lang w:val="pt-PT"/>
              </w:rPr>
              <w:t>µg</w:t>
            </w:r>
            <w:r w:rsidRPr="00B8141A">
              <w:rPr>
                <w:rFonts w:eastAsiaTheme="minorHAnsi"/>
                <w:sz w:val="20"/>
                <w:lang w:val="pt-PT"/>
              </w:rPr>
              <w:t>/260 </w:t>
            </w:r>
            <w:r w:rsidR="00B07E9F" w:rsidRPr="00B8141A">
              <w:rPr>
                <w:rFonts w:eastAsiaTheme="minorHAnsi"/>
                <w:sz w:val="20"/>
                <w:lang w:val="pt-PT"/>
              </w:rPr>
              <w:t>µg</w:t>
            </w:r>
            <w:r w:rsidRPr="00B8141A">
              <w:rPr>
                <w:rFonts w:eastAsiaTheme="minorHAnsi"/>
                <w:sz w:val="20"/>
                <w:lang w:val="pt-PT"/>
              </w:rPr>
              <w:t xml:space="preserve"> </w:t>
            </w:r>
            <w:r w:rsidR="0081127C" w:rsidRPr="00B8141A">
              <w:rPr>
                <w:rFonts w:eastAsiaTheme="minorHAnsi"/>
                <w:sz w:val="20"/>
                <w:lang w:val="pt-PT"/>
              </w:rPr>
              <w:t>uma vez por dia</w:t>
            </w:r>
            <w:r w:rsidRPr="00B8141A">
              <w:rPr>
                <w:rFonts w:eastAsiaTheme="minorHAnsi"/>
                <w:sz w:val="20"/>
                <w:lang w:val="pt-PT"/>
              </w:rPr>
              <w:t>.</w:t>
            </w:r>
          </w:p>
          <w:p w14:paraId="568B1B80" w14:textId="6F721B4D" w:rsidR="001B370C" w:rsidRPr="00B8141A" w:rsidRDefault="001B370C" w:rsidP="00A27223">
            <w:pPr>
              <w:tabs>
                <w:tab w:val="clear" w:pos="567"/>
              </w:tabs>
              <w:spacing w:line="240" w:lineRule="auto"/>
              <w:ind w:left="567" w:hanging="567"/>
              <w:rPr>
                <w:rFonts w:eastAsiaTheme="minorHAnsi"/>
                <w:sz w:val="20"/>
                <w:lang w:val="pt-PT"/>
              </w:rPr>
            </w:pPr>
            <w:r w:rsidRPr="00B8141A">
              <w:rPr>
                <w:rFonts w:eastAsiaTheme="minorHAnsi"/>
                <w:sz w:val="20"/>
                <w:vertAlign w:val="superscript"/>
                <w:lang w:val="pt-PT"/>
              </w:rPr>
              <w:t>2</w:t>
            </w:r>
            <w:r w:rsidRPr="00B8141A">
              <w:rPr>
                <w:rFonts w:eastAsiaTheme="minorHAnsi"/>
                <w:sz w:val="20"/>
                <w:vertAlign w:val="superscript"/>
                <w:lang w:val="pt-PT"/>
              </w:rPr>
              <w:tab/>
            </w:r>
            <w:r w:rsidRPr="00B8141A">
              <w:rPr>
                <w:rFonts w:eastAsiaTheme="minorHAnsi"/>
                <w:sz w:val="20"/>
                <w:lang w:val="pt-PT"/>
              </w:rPr>
              <w:t>F</w:t>
            </w:r>
            <w:r w:rsidR="00130D31" w:rsidRPr="00B8141A">
              <w:rPr>
                <w:rFonts w:eastAsiaTheme="minorHAnsi"/>
                <w:sz w:val="20"/>
                <w:lang w:val="pt-PT"/>
              </w:rPr>
              <w:t>M</w:t>
            </w:r>
            <w:r w:rsidRPr="00B8141A">
              <w:rPr>
                <w:rFonts w:eastAsiaTheme="minorHAnsi"/>
                <w:sz w:val="20"/>
                <w:lang w:val="pt-PT"/>
              </w:rPr>
              <w:t xml:space="preserve">: </w:t>
            </w:r>
            <w:r w:rsidR="00130D31" w:rsidRPr="00B8141A">
              <w:rPr>
                <w:sz w:val="20"/>
                <w:lang w:val="pt-PT"/>
              </w:rPr>
              <w:t>furoato de mometasona dose média</w:t>
            </w:r>
            <w:r w:rsidR="00613FB8" w:rsidRPr="00B8141A">
              <w:rPr>
                <w:rFonts w:eastAsiaTheme="minorHAnsi"/>
                <w:sz w:val="20"/>
                <w:lang w:val="pt-PT"/>
              </w:rPr>
              <w:t>: 400 </w:t>
            </w:r>
            <w:r w:rsidR="00B07E9F" w:rsidRPr="00B8141A">
              <w:rPr>
                <w:rFonts w:eastAsiaTheme="minorHAnsi"/>
                <w:sz w:val="20"/>
                <w:lang w:val="pt-PT"/>
              </w:rPr>
              <w:t>µg</w:t>
            </w:r>
            <w:r w:rsidR="0081127C" w:rsidRPr="00B8141A">
              <w:rPr>
                <w:rFonts w:eastAsiaTheme="minorHAnsi"/>
                <w:sz w:val="20"/>
                <w:lang w:val="pt-PT"/>
              </w:rPr>
              <w:t xml:space="preserve"> uma vez por dia</w:t>
            </w:r>
            <w:r w:rsidRPr="00B8141A">
              <w:rPr>
                <w:rFonts w:eastAsiaTheme="minorHAnsi"/>
                <w:sz w:val="20"/>
                <w:lang w:val="pt-PT"/>
              </w:rPr>
              <w:t xml:space="preserve">; </w:t>
            </w:r>
            <w:r w:rsidR="00130D31" w:rsidRPr="00B8141A">
              <w:rPr>
                <w:rFonts w:eastAsiaTheme="minorHAnsi"/>
                <w:sz w:val="20"/>
                <w:lang w:val="pt-PT"/>
              </w:rPr>
              <w:t>dose alta</w:t>
            </w:r>
            <w:r w:rsidRPr="00B8141A">
              <w:rPr>
                <w:rFonts w:eastAsiaTheme="minorHAnsi"/>
                <w:sz w:val="20"/>
                <w:lang w:val="pt-PT"/>
              </w:rPr>
              <w:t>: 400</w:t>
            </w:r>
            <w:r w:rsidR="00613FB8" w:rsidRPr="00B8141A">
              <w:rPr>
                <w:rFonts w:eastAsiaTheme="minorHAnsi"/>
                <w:sz w:val="20"/>
                <w:lang w:val="pt-PT"/>
              </w:rPr>
              <w:t> </w:t>
            </w:r>
            <w:r w:rsidR="00B07E9F" w:rsidRPr="00B8141A">
              <w:rPr>
                <w:rFonts w:eastAsiaTheme="minorHAnsi"/>
                <w:sz w:val="20"/>
                <w:lang w:val="pt-PT"/>
              </w:rPr>
              <w:t>µg</w:t>
            </w:r>
            <w:r w:rsidRPr="00B8141A">
              <w:rPr>
                <w:rFonts w:eastAsiaTheme="minorHAnsi"/>
                <w:sz w:val="20"/>
                <w:lang w:val="pt-PT"/>
              </w:rPr>
              <w:t xml:space="preserve"> </w:t>
            </w:r>
            <w:r w:rsidR="0081127C" w:rsidRPr="00B8141A">
              <w:rPr>
                <w:rFonts w:eastAsiaTheme="minorHAnsi"/>
                <w:sz w:val="20"/>
                <w:lang w:val="pt-PT"/>
              </w:rPr>
              <w:t>duas vezes por dia</w:t>
            </w:r>
            <w:r w:rsidRPr="00B8141A">
              <w:rPr>
                <w:rFonts w:eastAsiaTheme="minorHAnsi"/>
                <w:sz w:val="20"/>
                <w:lang w:val="pt-PT"/>
              </w:rPr>
              <w:t xml:space="preserve"> (</w:t>
            </w:r>
            <w:r w:rsidR="00130D31" w:rsidRPr="00B8141A">
              <w:rPr>
                <w:sz w:val="20"/>
                <w:lang w:val="pt-PT"/>
              </w:rPr>
              <w:t>conteúdo</w:t>
            </w:r>
            <w:r w:rsidR="009A3FFD" w:rsidRPr="00B8141A">
              <w:rPr>
                <w:sz w:val="20"/>
                <w:lang w:val="pt-PT"/>
              </w:rPr>
              <w:t xml:space="preserve"> da dose</w:t>
            </w:r>
            <w:r w:rsidRPr="00B8141A">
              <w:rPr>
                <w:rFonts w:eastAsiaTheme="minorHAnsi"/>
                <w:sz w:val="20"/>
                <w:lang w:val="pt-PT"/>
              </w:rPr>
              <w:t>).</w:t>
            </w:r>
          </w:p>
          <w:p w14:paraId="62270726" w14:textId="5607840C" w:rsidR="001B370C" w:rsidRPr="00B8141A" w:rsidRDefault="00130D31" w:rsidP="00A27223">
            <w:pPr>
              <w:tabs>
                <w:tab w:val="clear" w:pos="567"/>
              </w:tabs>
              <w:spacing w:line="240" w:lineRule="auto"/>
              <w:ind w:left="567"/>
              <w:rPr>
                <w:rFonts w:eastAsiaTheme="minorHAnsi"/>
                <w:sz w:val="20"/>
                <w:lang w:val="pt-PT"/>
              </w:rPr>
            </w:pPr>
            <w:r w:rsidRPr="00B8141A">
              <w:rPr>
                <w:sz w:val="20"/>
                <w:lang w:val="pt-PT"/>
              </w:rPr>
              <w:t xml:space="preserve">Furoato de mometasona </w:t>
            </w:r>
            <w:r w:rsidRPr="00B8141A">
              <w:rPr>
                <w:rFonts w:eastAsiaTheme="minorHAnsi"/>
                <w:sz w:val="20"/>
                <w:lang w:val="pt-PT"/>
              </w:rPr>
              <w:t>127,</w:t>
            </w:r>
            <w:r w:rsidR="001B370C" w:rsidRPr="00B8141A">
              <w:rPr>
                <w:rFonts w:eastAsiaTheme="minorHAnsi"/>
                <w:sz w:val="20"/>
                <w:lang w:val="pt-PT"/>
              </w:rPr>
              <w:t>5</w:t>
            </w:r>
            <w:r w:rsidR="00613FB8" w:rsidRPr="00B8141A">
              <w:rPr>
                <w:rFonts w:eastAsiaTheme="minorHAnsi"/>
                <w:sz w:val="20"/>
                <w:lang w:val="pt-PT"/>
              </w:rPr>
              <w:t> </w:t>
            </w:r>
            <w:r w:rsidR="00B07E9F" w:rsidRPr="00B8141A">
              <w:rPr>
                <w:rFonts w:eastAsiaTheme="minorHAnsi"/>
                <w:sz w:val="20"/>
                <w:lang w:val="pt-PT"/>
              </w:rPr>
              <w:t>µg</w:t>
            </w:r>
            <w:r w:rsidR="00613FB8" w:rsidRPr="00B8141A">
              <w:rPr>
                <w:rFonts w:eastAsiaTheme="minorHAnsi"/>
                <w:sz w:val="20"/>
                <w:lang w:val="pt-PT"/>
              </w:rPr>
              <w:t xml:space="preserve"> </w:t>
            </w:r>
            <w:r w:rsidR="0081127C" w:rsidRPr="00B8141A">
              <w:rPr>
                <w:rFonts w:eastAsiaTheme="minorHAnsi"/>
                <w:sz w:val="20"/>
                <w:lang w:val="pt-PT"/>
              </w:rPr>
              <w:t xml:space="preserve">uma vez por dia </w:t>
            </w:r>
            <w:r w:rsidRPr="00B8141A">
              <w:rPr>
                <w:rFonts w:eastAsiaTheme="minorHAnsi"/>
                <w:sz w:val="20"/>
                <w:lang w:val="pt-PT"/>
              </w:rPr>
              <w:t>e</w:t>
            </w:r>
            <w:r w:rsidR="00613FB8" w:rsidRPr="00B8141A">
              <w:rPr>
                <w:rFonts w:eastAsiaTheme="minorHAnsi"/>
                <w:sz w:val="20"/>
                <w:lang w:val="pt-PT"/>
              </w:rPr>
              <w:t xml:space="preserve"> 260 </w:t>
            </w:r>
            <w:r w:rsidR="00B07E9F" w:rsidRPr="00B8141A">
              <w:rPr>
                <w:rFonts w:eastAsiaTheme="minorHAnsi"/>
                <w:sz w:val="20"/>
                <w:lang w:val="pt-PT"/>
              </w:rPr>
              <w:t>µg</w:t>
            </w:r>
            <w:r w:rsidR="001B370C" w:rsidRPr="00B8141A">
              <w:rPr>
                <w:rFonts w:eastAsiaTheme="minorHAnsi"/>
                <w:sz w:val="20"/>
                <w:lang w:val="pt-PT"/>
              </w:rPr>
              <w:t xml:space="preserve"> </w:t>
            </w:r>
            <w:r w:rsidR="0081127C" w:rsidRPr="00B8141A">
              <w:rPr>
                <w:rFonts w:eastAsiaTheme="minorHAnsi"/>
                <w:sz w:val="20"/>
                <w:lang w:val="pt-PT"/>
              </w:rPr>
              <w:t>uma vez por dia</w:t>
            </w:r>
            <w:r w:rsidRPr="00B8141A">
              <w:rPr>
                <w:rFonts w:eastAsiaTheme="minorHAnsi"/>
                <w:sz w:val="20"/>
                <w:lang w:val="pt-PT"/>
              </w:rPr>
              <w:t xml:space="preserve"> no</w:t>
            </w:r>
            <w:r w:rsidR="001B370C" w:rsidRPr="00B8141A">
              <w:rPr>
                <w:rFonts w:eastAsiaTheme="minorHAnsi"/>
                <w:sz w:val="20"/>
                <w:lang w:val="pt-PT"/>
              </w:rPr>
              <w:t xml:space="preserve"> </w:t>
            </w:r>
            <w:r w:rsidR="00975835" w:rsidRPr="00B8141A">
              <w:rPr>
                <w:rFonts w:eastAsiaTheme="minorHAnsi"/>
                <w:sz w:val="20"/>
                <w:lang w:val="pt-PT"/>
              </w:rPr>
              <w:t>Bemrist</w:t>
            </w:r>
            <w:r w:rsidR="001B370C" w:rsidRPr="00B8141A">
              <w:rPr>
                <w:rFonts w:eastAsiaTheme="minorHAnsi"/>
                <w:sz w:val="20"/>
                <w:lang w:val="pt-PT"/>
              </w:rPr>
              <w:t xml:space="preserve"> Breezhaler </w:t>
            </w:r>
            <w:r w:rsidRPr="00B8141A">
              <w:rPr>
                <w:rFonts w:eastAsiaTheme="minorHAnsi"/>
                <w:sz w:val="20"/>
                <w:lang w:val="pt-PT"/>
              </w:rPr>
              <w:t xml:space="preserve">são </w:t>
            </w:r>
            <w:r w:rsidRPr="00B8141A">
              <w:rPr>
                <w:sz w:val="20"/>
                <w:lang w:val="pt-PT"/>
              </w:rPr>
              <w:t>comparáveis a furoato de mometasona</w:t>
            </w:r>
            <w:r w:rsidR="00613FB8" w:rsidRPr="00B8141A">
              <w:rPr>
                <w:rFonts w:eastAsiaTheme="minorHAnsi"/>
                <w:sz w:val="20"/>
                <w:lang w:val="pt-PT"/>
              </w:rPr>
              <w:t xml:space="preserve"> 400 </w:t>
            </w:r>
            <w:r w:rsidR="00B07E9F" w:rsidRPr="00B8141A">
              <w:rPr>
                <w:rFonts w:eastAsiaTheme="minorHAnsi"/>
                <w:sz w:val="20"/>
                <w:lang w:val="pt-PT"/>
              </w:rPr>
              <w:t>µg</w:t>
            </w:r>
            <w:r w:rsidR="0081127C" w:rsidRPr="00B8141A">
              <w:rPr>
                <w:rFonts w:eastAsiaTheme="minorHAnsi"/>
                <w:sz w:val="20"/>
                <w:lang w:val="pt-PT"/>
              </w:rPr>
              <w:t xml:space="preserve"> uma vez por dia </w:t>
            </w:r>
            <w:r w:rsidRPr="00B8141A">
              <w:rPr>
                <w:rFonts w:eastAsiaTheme="minorHAnsi"/>
                <w:sz w:val="20"/>
                <w:lang w:val="pt-PT"/>
              </w:rPr>
              <w:t>e</w:t>
            </w:r>
            <w:r w:rsidR="00613FB8" w:rsidRPr="00B8141A">
              <w:rPr>
                <w:rFonts w:eastAsiaTheme="minorHAnsi"/>
                <w:sz w:val="20"/>
                <w:lang w:val="pt-PT"/>
              </w:rPr>
              <w:t xml:space="preserve"> 800 </w:t>
            </w:r>
            <w:r w:rsidR="00B07E9F" w:rsidRPr="00B8141A">
              <w:rPr>
                <w:rFonts w:eastAsiaTheme="minorHAnsi"/>
                <w:sz w:val="20"/>
                <w:lang w:val="pt-PT"/>
              </w:rPr>
              <w:t>µg</w:t>
            </w:r>
            <w:r w:rsidR="001B370C" w:rsidRPr="00B8141A">
              <w:rPr>
                <w:rFonts w:eastAsiaTheme="minorHAnsi"/>
                <w:sz w:val="20"/>
                <w:lang w:val="pt-PT"/>
              </w:rPr>
              <w:t xml:space="preserve"> </w:t>
            </w:r>
            <w:r w:rsidRPr="00B8141A">
              <w:rPr>
                <w:rFonts w:eastAsiaTheme="minorHAnsi"/>
                <w:sz w:val="20"/>
                <w:lang w:val="pt-PT"/>
              </w:rPr>
              <w:t>por dia</w:t>
            </w:r>
            <w:r w:rsidR="00613FB8" w:rsidRPr="00B8141A">
              <w:rPr>
                <w:rFonts w:eastAsiaTheme="minorHAnsi"/>
                <w:sz w:val="20"/>
                <w:lang w:val="pt-PT"/>
              </w:rPr>
              <w:t xml:space="preserve"> (</w:t>
            </w:r>
            <w:r w:rsidRPr="00B8141A">
              <w:rPr>
                <w:sz w:val="20"/>
                <w:lang w:val="pt-PT"/>
              </w:rPr>
              <w:t>administração de 400 </w:t>
            </w:r>
            <w:r w:rsidR="00B07E9F" w:rsidRPr="00B8141A">
              <w:rPr>
                <w:sz w:val="20"/>
                <w:lang w:val="pt-PT"/>
              </w:rPr>
              <w:t>µg</w:t>
            </w:r>
            <w:r w:rsidRPr="00B8141A">
              <w:rPr>
                <w:sz w:val="20"/>
                <w:lang w:val="pt-PT"/>
              </w:rPr>
              <w:t xml:space="preserve"> duas vezes por dia</w:t>
            </w:r>
            <w:r w:rsidR="001B370C" w:rsidRPr="00B8141A">
              <w:rPr>
                <w:rFonts w:eastAsiaTheme="minorHAnsi"/>
                <w:sz w:val="20"/>
                <w:lang w:val="pt-PT"/>
              </w:rPr>
              <w:t>).</w:t>
            </w:r>
          </w:p>
          <w:p w14:paraId="679E3571" w14:textId="24FFD079" w:rsidR="001B370C" w:rsidRPr="00B8141A" w:rsidRDefault="001B370C" w:rsidP="00A27223">
            <w:pPr>
              <w:tabs>
                <w:tab w:val="clear" w:pos="567"/>
              </w:tabs>
              <w:spacing w:line="240" w:lineRule="auto"/>
              <w:ind w:left="567" w:hanging="567"/>
              <w:rPr>
                <w:rFonts w:eastAsiaTheme="minorHAnsi"/>
                <w:sz w:val="20"/>
                <w:lang w:val="pt-PT"/>
              </w:rPr>
            </w:pPr>
            <w:r w:rsidRPr="00B8141A">
              <w:rPr>
                <w:rFonts w:eastAsiaTheme="minorHAnsi"/>
                <w:sz w:val="20"/>
                <w:vertAlign w:val="superscript"/>
                <w:lang w:val="pt-PT"/>
              </w:rPr>
              <w:t>3</w:t>
            </w:r>
            <w:r w:rsidRPr="00B8141A">
              <w:rPr>
                <w:rFonts w:eastAsiaTheme="minorHAnsi"/>
                <w:sz w:val="20"/>
                <w:vertAlign w:val="superscript"/>
                <w:lang w:val="pt-PT"/>
              </w:rPr>
              <w:tab/>
            </w:r>
            <w:r w:rsidR="00130D31" w:rsidRPr="00B8141A">
              <w:rPr>
                <w:rFonts w:eastAsiaTheme="minorHAnsi"/>
                <w:sz w:val="20"/>
                <w:lang w:val="pt-PT"/>
              </w:rPr>
              <w:t>SAL/</w:t>
            </w:r>
            <w:r w:rsidRPr="00B8141A">
              <w:rPr>
                <w:rFonts w:eastAsiaTheme="minorHAnsi"/>
                <w:sz w:val="20"/>
                <w:lang w:val="pt-PT"/>
              </w:rPr>
              <w:t>P</w:t>
            </w:r>
            <w:r w:rsidR="00130D31" w:rsidRPr="00B8141A">
              <w:rPr>
                <w:rFonts w:eastAsiaTheme="minorHAnsi"/>
                <w:sz w:val="20"/>
                <w:lang w:val="pt-PT"/>
              </w:rPr>
              <w:t>F</w:t>
            </w:r>
            <w:r w:rsidRPr="00B8141A">
              <w:rPr>
                <w:rFonts w:eastAsiaTheme="minorHAnsi"/>
                <w:sz w:val="20"/>
                <w:lang w:val="pt-PT"/>
              </w:rPr>
              <w:t xml:space="preserve">: </w:t>
            </w:r>
            <w:r w:rsidR="00130D31" w:rsidRPr="00B8141A">
              <w:rPr>
                <w:sz w:val="20"/>
                <w:lang w:val="pt-PT"/>
              </w:rPr>
              <w:t>salmeterol/propionato de fluticasona dose alta</w:t>
            </w:r>
            <w:r w:rsidR="00613FB8" w:rsidRPr="00B8141A">
              <w:rPr>
                <w:rFonts w:eastAsiaTheme="minorHAnsi"/>
                <w:sz w:val="20"/>
                <w:lang w:val="pt-PT"/>
              </w:rPr>
              <w:t>: 50 </w:t>
            </w:r>
            <w:r w:rsidR="00B07E9F" w:rsidRPr="00B8141A">
              <w:rPr>
                <w:rFonts w:eastAsiaTheme="minorHAnsi"/>
                <w:sz w:val="20"/>
                <w:lang w:val="pt-PT"/>
              </w:rPr>
              <w:t>µg</w:t>
            </w:r>
            <w:r w:rsidR="00613FB8" w:rsidRPr="00B8141A">
              <w:rPr>
                <w:rFonts w:eastAsiaTheme="minorHAnsi"/>
                <w:sz w:val="20"/>
                <w:lang w:val="pt-PT"/>
              </w:rPr>
              <w:t>/500 </w:t>
            </w:r>
            <w:r w:rsidR="00B07E9F" w:rsidRPr="00B8141A">
              <w:rPr>
                <w:rFonts w:eastAsiaTheme="minorHAnsi"/>
                <w:sz w:val="20"/>
                <w:lang w:val="pt-PT"/>
              </w:rPr>
              <w:t>µg</w:t>
            </w:r>
            <w:r w:rsidR="0081127C" w:rsidRPr="00B8141A">
              <w:rPr>
                <w:rFonts w:eastAsiaTheme="minorHAnsi"/>
                <w:sz w:val="20"/>
                <w:lang w:val="pt-PT"/>
              </w:rPr>
              <w:t xml:space="preserve"> duas vezes por dia</w:t>
            </w:r>
            <w:r w:rsidRPr="00B8141A">
              <w:rPr>
                <w:rFonts w:eastAsiaTheme="minorHAnsi"/>
                <w:sz w:val="20"/>
                <w:lang w:val="pt-PT"/>
              </w:rPr>
              <w:t xml:space="preserve"> (</w:t>
            </w:r>
            <w:r w:rsidR="00130D31" w:rsidRPr="00B8141A">
              <w:rPr>
                <w:sz w:val="20"/>
                <w:lang w:val="pt-PT"/>
              </w:rPr>
              <w:t>conteúdo</w:t>
            </w:r>
            <w:r w:rsidR="009A3FFD" w:rsidRPr="00B8141A">
              <w:rPr>
                <w:sz w:val="20"/>
                <w:lang w:val="pt-PT"/>
              </w:rPr>
              <w:t xml:space="preserve"> da dose</w:t>
            </w:r>
            <w:r w:rsidRPr="00B8141A">
              <w:rPr>
                <w:rFonts w:eastAsiaTheme="minorHAnsi"/>
                <w:sz w:val="20"/>
                <w:lang w:val="pt-PT"/>
              </w:rPr>
              <w:t>).</w:t>
            </w:r>
          </w:p>
          <w:p w14:paraId="29CA5793" w14:textId="1B760F7A" w:rsidR="00130D31" w:rsidRPr="00B8141A" w:rsidRDefault="001B370C" w:rsidP="00A27223">
            <w:pPr>
              <w:pStyle w:val="Text"/>
              <w:spacing w:before="0"/>
              <w:ind w:left="567" w:hanging="567"/>
              <w:jc w:val="left"/>
              <w:rPr>
                <w:sz w:val="20"/>
                <w:lang w:val="pt-PT"/>
              </w:rPr>
            </w:pPr>
            <w:r w:rsidRPr="00B8141A">
              <w:rPr>
                <w:rFonts w:eastAsiaTheme="minorHAnsi"/>
                <w:sz w:val="20"/>
                <w:vertAlign w:val="superscript"/>
                <w:lang w:val="pt-PT"/>
              </w:rPr>
              <w:t xml:space="preserve">4 </w:t>
            </w:r>
            <w:r w:rsidRPr="00B8141A">
              <w:rPr>
                <w:rFonts w:eastAsiaTheme="minorHAnsi"/>
                <w:sz w:val="20"/>
                <w:vertAlign w:val="superscript"/>
                <w:lang w:val="pt-PT"/>
              </w:rPr>
              <w:tab/>
            </w:r>
            <w:r w:rsidR="00130D31" w:rsidRPr="00B8141A">
              <w:rPr>
                <w:sz w:val="20"/>
                <w:lang w:val="pt-PT"/>
              </w:rPr>
              <w:t>FEV</w:t>
            </w:r>
            <w:r w:rsidR="00130D31" w:rsidRPr="00B8141A">
              <w:rPr>
                <w:sz w:val="20"/>
                <w:vertAlign w:val="subscript"/>
                <w:lang w:val="pt-PT"/>
              </w:rPr>
              <w:t>1</w:t>
            </w:r>
            <w:r w:rsidR="0065498A" w:rsidRPr="00B8141A">
              <w:rPr>
                <w:sz w:val="20"/>
                <w:vertAlign w:val="subscript"/>
                <w:lang w:val="pt-PT"/>
              </w:rPr>
              <w:t xml:space="preserve"> </w:t>
            </w:r>
            <w:r w:rsidR="0065498A" w:rsidRPr="00B8141A">
              <w:rPr>
                <w:sz w:val="20"/>
                <w:lang w:val="pt-PT"/>
              </w:rPr>
              <w:t>vale</w:t>
            </w:r>
            <w:r w:rsidR="00130D31" w:rsidRPr="00B8141A">
              <w:rPr>
                <w:sz w:val="20"/>
                <w:lang w:val="pt-PT"/>
              </w:rPr>
              <w:t>: a média dos dois valores FEV</w:t>
            </w:r>
            <w:r w:rsidR="00130D31" w:rsidRPr="00B8141A">
              <w:rPr>
                <w:sz w:val="20"/>
                <w:vertAlign w:val="subscript"/>
                <w:lang w:val="pt-PT"/>
              </w:rPr>
              <w:t>1</w:t>
            </w:r>
            <w:r w:rsidR="00130D31" w:rsidRPr="00B8141A">
              <w:rPr>
                <w:sz w:val="20"/>
                <w:lang w:val="pt-PT"/>
              </w:rPr>
              <w:t xml:space="preserve"> medidos às 23 horas 15 min e 23 horas 45 min após a dose da noite.</w:t>
            </w:r>
          </w:p>
          <w:p w14:paraId="2EB0A04E" w14:textId="672DA8A5" w:rsidR="00CF6E59" w:rsidRPr="00B8141A" w:rsidRDefault="00035C80" w:rsidP="00A27223">
            <w:pPr>
              <w:tabs>
                <w:tab w:val="clear" w:pos="567"/>
              </w:tabs>
              <w:spacing w:line="240" w:lineRule="auto"/>
              <w:rPr>
                <w:sz w:val="20"/>
                <w:lang w:val="pt-PT"/>
              </w:rPr>
            </w:pPr>
            <w:r w:rsidRPr="00B8141A">
              <w:rPr>
                <w:sz w:val="20"/>
                <w:lang w:val="pt-PT"/>
              </w:rPr>
              <w:t>O parâmetro de avaliação primário (FEV</w:t>
            </w:r>
            <w:r w:rsidRPr="00B8141A">
              <w:rPr>
                <w:sz w:val="20"/>
                <w:vertAlign w:val="subscript"/>
                <w:lang w:val="pt-PT"/>
              </w:rPr>
              <w:t xml:space="preserve">1 </w:t>
            </w:r>
            <w:r w:rsidRPr="00B8141A">
              <w:rPr>
                <w:sz w:val="20"/>
                <w:lang w:val="pt-PT"/>
              </w:rPr>
              <w:t xml:space="preserve">vale à semana 26) e o </w:t>
            </w:r>
            <w:r w:rsidR="007330EB" w:rsidRPr="00B8141A">
              <w:rPr>
                <w:sz w:val="20"/>
                <w:lang w:val="pt-PT"/>
              </w:rPr>
              <w:t xml:space="preserve">principal </w:t>
            </w:r>
            <w:r w:rsidRPr="00B8141A">
              <w:rPr>
                <w:sz w:val="20"/>
                <w:lang w:val="pt-PT"/>
              </w:rPr>
              <w:t xml:space="preserve">parâmetro </w:t>
            </w:r>
            <w:r w:rsidR="007330EB" w:rsidRPr="00B8141A">
              <w:rPr>
                <w:sz w:val="20"/>
                <w:lang w:val="pt-PT"/>
              </w:rPr>
              <w:t xml:space="preserve">de avaliação </w:t>
            </w:r>
            <w:r w:rsidRPr="00B8141A">
              <w:rPr>
                <w:sz w:val="20"/>
                <w:lang w:val="pt-PT"/>
              </w:rPr>
              <w:t xml:space="preserve">secundário </w:t>
            </w:r>
            <w:r w:rsidR="007330EB" w:rsidRPr="00B8141A">
              <w:rPr>
                <w:sz w:val="20"/>
                <w:lang w:val="pt-PT"/>
              </w:rPr>
              <w:t>(pontuação ACQ-</w:t>
            </w:r>
            <w:r w:rsidRPr="00B8141A">
              <w:rPr>
                <w:sz w:val="20"/>
                <w:lang w:val="pt-PT"/>
              </w:rPr>
              <w:t xml:space="preserve">7 à semana 26) </w:t>
            </w:r>
            <w:r w:rsidR="00011945" w:rsidRPr="00B8141A">
              <w:rPr>
                <w:sz w:val="20"/>
                <w:lang w:val="pt-PT"/>
              </w:rPr>
              <w:t>faziam parte da estratégia de análise confirmatória e, como tal, ajustados para a multiplicidade. Todos os outros parâmetros não faziam parte da estratégia de análise confirmatória.</w:t>
            </w:r>
          </w:p>
          <w:p w14:paraId="0DF50948" w14:textId="4F439893" w:rsidR="00BE06A9" w:rsidRPr="00B8141A" w:rsidRDefault="001B370C" w:rsidP="00A27223">
            <w:pPr>
              <w:tabs>
                <w:tab w:val="clear" w:pos="567"/>
              </w:tabs>
              <w:spacing w:line="240" w:lineRule="auto"/>
              <w:rPr>
                <w:rFonts w:eastAsiaTheme="minorHAnsi"/>
                <w:sz w:val="20"/>
                <w:lang w:val="pt-PT"/>
              </w:rPr>
            </w:pPr>
            <w:r w:rsidRPr="00B8141A">
              <w:rPr>
                <w:rFonts w:eastAsiaTheme="minorHAnsi"/>
                <w:sz w:val="20"/>
                <w:lang w:val="pt-PT"/>
              </w:rPr>
              <w:t>R</w:t>
            </w:r>
            <w:r w:rsidR="00663418" w:rsidRPr="00B8141A">
              <w:rPr>
                <w:rFonts w:eastAsiaTheme="minorHAnsi"/>
                <w:sz w:val="20"/>
                <w:lang w:val="pt-PT"/>
              </w:rPr>
              <w:t>T</w:t>
            </w:r>
            <w:r w:rsidR="00011945" w:rsidRPr="00B8141A">
              <w:rPr>
                <w:rFonts w:eastAsiaTheme="minorHAnsi"/>
                <w:sz w:val="20"/>
                <w:lang w:val="pt-PT"/>
              </w:rPr>
              <w:t>A</w:t>
            </w:r>
            <w:r w:rsidRPr="00B8141A">
              <w:rPr>
                <w:rFonts w:eastAsiaTheme="minorHAnsi"/>
                <w:sz w:val="20"/>
                <w:lang w:val="pt-PT"/>
              </w:rPr>
              <w:t xml:space="preserve"> = </w:t>
            </w:r>
            <w:r w:rsidR="00130D31" w:rsidRPr="00B8141A">
              <w:rPr>
                <w:rFonts w:eastAsiaTheme="minorHAnsi"/>
                <w:sz w:val="20"/>
                <w:lang w:val="pt-PT"/>
              </w:rPr>
              <w:t>rácio da</w:t>
            </w:r>
            <w:r w:rsidR="00011945" w:rsidRPr="00B8141A">
              <w:rPr>
                <w:rFonts w:eastAsiaTheme="minorHAnsi"/>
                <w:sz w:val="20"/>
                <w:lang w:val="pt-PT"/>
              </w:rPr>
              <w:t>s</w:t>
            </w:r>
            <w:r w:rsidR="00130D31" w:rsidRPr="00B8141A">
              <w:rPr>
                <w:rFonts w:eastAsiaTheme="minorHAnsi"/>
                <w:sz w:val="20"/>
                <w:lang w:val="pt-PT"/>
              </w:rPr>
              <w:t xml:space="preserve"> taxa</w:t>
            </w:r>
            <w:r w:rsidR="00011945" w:rsidRPr="00B8141A">
              <w:rPr>
                <w:rFonts w:eastAsiaTheme="minorHAnsi"/>
                <w:sz w:val="20"/>
                <w:lang w:val="pt-PT"/>
              </w:rPr>
              <w:t>s anualizadas</w:t>
            </w:r>
            <w:r w:rsidRPr="00B8141A">
              <w:rPr>
                <w:rFonts w:eastAsiaTheme="minorHAnsi"/>
                <w:sz w:val="20"/>
                <w:lang w:val="pt-PT"/>
              </w:rPr>
              <w:t xml:space="preserve">, </w:t>
            </w:r>
            <w:r w:rsidR="00663418" w:rsidRPr="00B8141A">
              <w:rPr>
                <w:rFonts w:eastAsiaTheme="minorHAnsi"/>
                <w:sz w:val="20"/>
                <w:lang w:val="pt-PT"/>
              </w:rPr>
              <w:t>TA</w:t>
            </w:r>
            <w:r w:rsidRPr="00B8141A">
              <w:rPr>
                <w:rFonts w:eastAsiaTheme="minorHAnsi"/>
                <w:sz w:val="20"/>
                <w:lang w:val="pt-PT"/>
              </w:rPr>
              <w:t xml:space="preserve">= </w:t>
            </w:r>
            <w:r w:rsidR="00130D31" w:rsidRPr="00B8141A">
              <w:rPr>
                <w:sz w:val="20"/>
                <w:lang w:val="pt-PT"/>
              </w:rPr>
              <w:t>taxa anualizada</w:t>
            </w:r>
          </w:p>
        </w:tc>
      </w:tr>
    </w:tbl>
    <w:p w14:paraId="710A461A" w14:textId="77777777" w:rsidR="00EE2921" w:rsidRPr="00B8141A" w:rsidRDefault="00EE2921" w:rsidP="00A27223">
      <w:pPr>
        <w:pStyle w:val="Text"/>
        <w:spacing w:before="0"/>
        <w:jc w:val="left"/>
        <w:rPr>
          <w:sz w:val="22"/>
          <w:szCs w:val="22"/>
          <w:lang w:val="pt-PT"/>
        </w:rPr>
      </w:pPr>
    </w:p>
    <w:p w14:paraId="25841CA3" w14:textId="6521F785" w:rsidR="00121230" w:rsidRPr="00B8141A" w:rsidRDefault="00F400F9" w:rsidP="00A27223">
      <w:pPr>
        <w:pStyle w:val="Text"/>
        <w:keepNext/>
        <w:spacing w:before="0"/>
        <w:jc w:val="left"/>
        <w:rPr>
          <w:sz w:val="22"/>
          <w:szCs w:val="22"/>
          <w:u w:val="single"/>
          <w:lang w:val="pt-PT"/>
        </w:rPr>
      </w:pPr>
      <w:r w:rsidRPr="00B8141A">
        <w:rPr>
          <w:sz w:val="22"/>
          <w:szCs w:val="22"/>
          <w:u w:val="single"/>
          <w:lang w:val="pt-PT"/>
        </w:rPr>
        <w:t>Análises agrupadas pré-especificadas</w:t>
      </w:r>
    </w:p>
    <w:p w14:paraId="4EEEB07C" w14:textId="77777777" w:rsidR="00121230" w:rsidRPr="00B8141A" w:rsidRDefault="00121230" w:rsidP="00A27223">
      <w:pPr>
        <w:pStyle w:val="Text"/>
        <w:keepNext/>
        <w:spacing w:before="0"/>
        <w:jc w:val="left"/>
        <w:rPr>
          <w:sz w:val="22"/>
          <w:szCs w:val="22"/>
          <w:lang w:val="pt-PT"/>
        </w:rPr>
      </w:pPr>
    </w:p>
    <w:p w14:paraId="0E82B9C3" w14:textId="131A610C" w:rsidR="00A76986" w:rsidRPr="00B8141A" w:rsidRDefault="00975835" w:rsidP="00A27223">
      <w:pPr>
        <w:pStyle w:val="Text"/>
        <w:spacing w:before="0"/>
        <w:jc w:val="left"/>
        <w:rPr>
          <w:sz w:val="22"/>
          <w:szCs w:val="22"/>
          <w:lang w:val="pt-PT"/>
        </w:rPr>
      </w:pPr>
      <w:r w:rsidRPr="00B8141A">
        <w:rPr>
          <w:sz w:val="22"/>
          <w:szCs w:val="22"/>
          <w:lang w:val="pt-PT"/>
        </w:rPr>
        <w:t>Bemrist</w:t>
      </w:r>
      <w:r w:rsidR="00DD4DF4" w:rsidRPr="00B8141A">
        <w:rPr>
          <w:sz w:val="22"/>
          <w:szCs w:val="22"/>
          <w:lang w:val="pt-PT"/>
        </w:rPr>
        <w:t xml:space="preserve"> Breezhaler </w:t>
      </w:r>
      <w:r w:rsidR="00A62BD0" w:rsidRPr="00B8141A">
        <w:rPr>
          <w:sz w:val="22"/>
          <w:szCs w:val="22"/>
          <w:lang w:val="pt-PT"/>
        </w:rPr>
        <w:t>125 </w:t>
      </w:r>
      <w:r w:rsidR="00B07E9F" w:rsidRPr="00B8141A">
        <w:rPr>
          <w:sz w:val="22"/>
          <w:szCs w:val="22"/>
          <w:lang w:val="pt-PT"/>
        </w:rPr>
        <w:t>µg</w:t>
      </w:r>
      <w:r w:rsidR="00A62BD0" w:rsidRPr="00B8141A">
        <w:rPr>
          <w:sz w:val="22"/>
          <w:szCs w:val="22"/>
          <w:lang w:val="pt-PT"/>
        </w:rPr>
        <w:t>/260 </w:t>
      </w:r>
      <w:r w:rsidR="00B07E9F" w:rsidRPr="00B8141A">
        <w:rPr>
          <w:sz w:val="22"/>
          <w:szCs w:val="22"/>
          <w:lang w:val="pt-PT"/>
        </w:rPr>
        <w:t>µg</w:t>
      </w:r>
      <w:r w:rsidR="00DD4DF4" w:rsidRPr="00B8141A">
        <w:rPr>
          <w:sz w:val="22"/>
          <w:szCs w:val="22"/>
          <w:lang w:val="pt-PT"/>
        </w:rPr>
        <w:t xml:space="preserve"> </w:t>
      </w:r>
      <w:r w:rsidR="00F400F9" w:rsidRPr="00B8141A">
        <w:rPr>
          <w:sz w:val="22"/>
          <w:szCs w:val="22"/>
          <w:lang w:val="pt-PT"/>
        </w:rPr>
        <w:t>uma vez por dia fo</w:t>
      </w:r>
      <w:r w:rsidR="0054706E" w:rsidRPr="00B8141A">
        <w:rPr>
          <w:sz w:val="22"/>
          <w:szCs w:val="22"/>
          <w:lang w:val="pt-PT"/>
        </w:rPr>
        <w:t>i</w:t>
      </w:r>
      <w:r w:rsidR="00F400F9" w:rsidRPr="00B8141A">
        <w:rPr>
          <w:sz w:val="22"/>
          <w:szCs w:val="22"/>
          <w:lang w:val="pt-PT"/>
        </w:rPr>
        <w:t xml:space="preserve"> também estudad</w:t>
      </w:r>
      <w:r w:rsidR="00862A80" w:rsidRPr="00B8141A">
        <w:rPr>
          <w:sz w:val="22"/>
          <w:szCs w:val="22"/>
          <w:lang w:val="pt-PT"/>
        </w:rPr>
        <w:t>o</w:t>
      </w:r>
      <w:r w:rsidR="00F400F9" w:rsidRPr="00B8141A">
        <w:rPr>
          <w:sz w:val="22"/>
          <w:szCs w:val="22"/>
          <w:lang w:val="pt-PT"/>
        </w:rPr>
        <w:t xml:space="preserve"> como comparador ativo num outro estudo de fase</w:t>
      </w:r>
      <w:r w:rsidR="00BE06A9" w:rsidRPr="00B8141A">
        <w:rPr>
          <w:sz w:val="22"/>
          <w:szCs w:val="22"/>
          <w:lang w:val="pt-PT"/>
        </w:rPr>
        <w:t> </w:t>
      </w:r>
      <w:r w:rsidR="00DD4DF4" w:rsidRPr="00B8141A">
        <w:rPr>
          <w:sz w:val="22"/>
          <w:szCs w:val="22"/>
          <w:lang w:val="pt-PT"/>
        </w:rPr>
        <w:t xml:space="preserve">III (IRIDIUM) </w:t>
      </w:r>
      <w:r w:rsidR="0054706E" w:rsidRPr="00B8141A">
        <w:rPr>
          <w:sz w:val="22"/>
          <w:szCs w:val="22"/>
          <w:lang w:val="pt-PT"/>
        </w:rPr>
        <w:t xml:space="preserve">no qual </w:t>
      </w:r>
      <w:r w:rsidR="00B214F8" w:rsidRPr="00B8141A">
        <w:rPr>
          <w:sz w:val="22"/>
          <w:szCs w:val="22"/>
          <w:lang w:val="pt-PT"/>
        </w:rPr>
        <w:t>t</w:t>
      </w:r>
      <w:r w:rsidR="00B07B21" w:rsidRPr="00B8141A">
        <w:rPr>
          <w:sz w:val="22"/>
          <w:szCs w:val="22"/>
          <w:lang w:val="pt-PT"/>
        </w:rPr>
        <w:t xml:space="preserve">odos os indivíduos tinham </w:t>
      </w:r>
      <w:r w:rsidR="00862A80" w:rsidRPr="00B8141A">
        <w:rPr>
          <w:sz w:val="22"/>
          <w:szCs w:val="22"/>
          <w:lang w:val="pt-PT"/>
        </w:rPr>
        <w:t>história de exacerbação da</w:t>
      </w:r>
      <w:r w:rsidR="00B07B21" w:rsidRPr="00B8141A">
        <w:rPr>
          <w:sz w:val="22"/>
          <w:szCs w:val="22"/>
          <w:lang w:val="pt-PT"/>
        </w:rPr>
        <w:t xml:space="preserve"> asma </w:t>
      </w:r>
      <w:r w:rsidR="00862A80" w:rsidRPr="00B8141A">
        <w:rPr>
          <w:sz w:val="22"/>
          <w:szCs w:val="22"/>
          <w:lang w:val="pt-PT"/>
        </w:rPr>
        <w:t xml:space="preserve">com </w:t>
      </w:r>
      <w:r w:rsidR="00B07B21" w:rsidRPr="00B8141A">
        <w:rPr>
          <w:sz w:val="22"/>
          <w:szCs w:val="22"/>
          <w:lang w:val="pt-PT"/>
        </w:rPr>
        <w:t>necessi</w:t>
      </w:r>
      <w:r w:rsidR="00862A80" w:rsidRPr="00B8141A">
        <w:rPr>
          <w:sz w:val="22"/>
          <w:szCs w:val="22"/>
          <w:lang w:val="pt-PT"/>
        </w:rPr>
        <w:t>d</w:t>
      </w:r>
      <w:r w:rsidR="00B07B21" w:rsidRPr="00B8141A">
        <w:rPr>
          <w:sz w:val="22"/>
          <w:szCs w:val="22"/>
          <w:lang w:val="pt-PT"/>
        </w:rPr>
        <w:t>ad</w:t>
      </w:r>
      <w:r w:rsidR="00862A80" w:rsidRPr="00B8141A">
        <w:rPr>
          <w:sz w:val="22"/>
          <w:szCs w:val="22"/>
          <w:lang w:val="pt-PT"/>
        </w:rPr>
        <w:t>e</w:t>
      </w:r>
      <w:r w:rsidR="00B07B21" w:rsidRPr="00B8141A">
        <w:rPr>
          <w:sz w:val="22"/>
          <w:szCs w:val="22"/>
          <w:lang w:val="pt-PT"/>
        </w:rPr>
        <w:t xml:space="preserve"> de </w:t>
      </w:r>
      <w:r w:rsidR="00862A80" w:rsidRPr="00B8141A">
        <w:rPr>
          <w:sz w:val="22"/>
          <w:szCs w:val="22"/>
          <w:lang w:val="pt-PT"/>
        </w:rPr>
        <w:t xml:space="preserve">recurso a </w:t>
      </w:r>
      <w:r w:rsidR="00B07B21" w:rsidRPr="00B8141A">
        <w:rPr>
          <w:sz w:val="22"/>
          <w:szCs w:val="22"/>
          <w:lang w:val="pt-PT"/>
        </w:rPr>
        <w:t>corticoter</w:t>
      </w:r>
      <w:r w:rsidR="00862A80" w:rsidRPr="00B8141A">
        <w:rPr>
          <w:sz w:val="22"/>
          <w:szCs w:val="22"/>
          <w:lang w:val="pt-PT"/>
        </w:rPr>
        <w:t>apia</w:t>
      </w:r>
      <w:r w:rsidR="00B07B21" w:rsidRPr="00B8141A">
        <w:rPr>
          <w:sz w:val="22"/>
          <w:szCs w:val="22"/>
          <w:lang w:val="pt-PT"/>
        </w:rPr>
        <w:t xml:space="preserve"> sistémic</w:t>
      </w:r>
      <w:r w:rsidR="00862A80" w:rsidRPr="00B8141A">
        <w:rPr>
          <w:sz w:val="22"/>
          <w:szCs w:val="22"/>
          <w:lang w:val="pt-PT"/>
        </w:rPr>
        <w:t>a</w:t>
      </w:r>
      <w:r w:rsidR="00B07B21" w:rsidRPr="00B8141A">
        <w:rPr>
          <w:sz w:val="22"/>
          <w:szCs w:val="22"/>
          <w:lang w:val="pt-PT"/>
        </w:rPr>
        <w:t xml:space="preserve"> no ano anterior. Foi realizada uma análise agrupada pré-especificada nos estudos </w:t>
      </w:r>
      <w:r w:rsidR="00DD4DF4" w:rsidRPr="00B8141A">
        <w:rPr>
          <w:sz w:val="22"/>
          <w:szCs w:val="22"/>
          <w:lang w:val="pt-PT"/>
        </w:rPr>
        <w:t xml:space="preserve">IRIDIUM </w:t>
      </w:r>
      <w:r w:rsidR="00B07B21" w:rsidRPr="00B8141A">
        <w:rPr>
          <w:sz w:val="22"/>
          <w:szCs w:val="22"/>
          <w:lang w:val="pt-PT"/>
        </w:rPr>
        <w:t>e</w:t>
      </w:r>
      <w:r w:rsidR="00DD4DF4" w:rsidRPr="00B8141A">
        <w:rPr>
          <w:sz w:val="22"/>
          <w:szCs w:val="22"/>
          <w:lang w:val="pt-PT"/>
        </w:rPr>
        <w:t xml:space="preserve"> PALLADIUM </w:t>
      </w:r>
      <w:r w:rsidR="00B07B21" w:rsidRPr="00B8141A">
        <w:rPr>
          <w:sz w:val="22"/>
          <w:szCs w:val="22"/>
          <w:lang w:val="pt-PT"/>
        </w:rPr>
        <w:t xml:space="preserve">para comparar </w:t>
      </w:r>
      <w:r w:rsidRPr="00B8141A">
        <w:rPr>
          <w:sz w:val="22"/>
          <w:szCs w:val="22"/>
          <w:lang w:val="pt-PT"/>
        </w:rPr>
        <w:t>Bemrist</w:t>
      </w:r>
      <w:r w:rsidR="00B07B21" w:rsidRPr="00B8141A">
        <w:rPr>
          <w:sz w:val="22"/>
          <w:szCs w:val="22"/>
          <w:lang w:val="pt-PT"/>
        </w:rPr>
        <w:t xml:space="preserve"> Breezhaler 125 </w:t>
      </w:r>
      <w:r w:rsidR="00B07E9F" w:rsidRPr="00B8141A">
        <w:rPr>
          <w:sz w:val="22"/>
          <w:szCs w:val="22"/>
          <w:lang w:val="pt-PT"/>
        </w:rPr>
        <w:t>µg</w:t>
      </w:r>
      <w:r w:rsidR="00B07B21" w:rsidRPr="00B8141A">
        <w:rPr>
          <w:sz w:val="22"/>
          <w:szCs w:val="22"/>
          <w:lang w:val="pt-PT"/>
        </w:rPr>
        <w:t>/260 </w:t>
      </w:r>
      <w:r w:rsidR="00B07E9F" w:rsidRPr="00B8141A">
        <w:rPr>
          <w:sz w:val="22"/>
          <w:szCs w:val="22"/>
          <w:lang w:val="pt-PT"/>
        </w:rPr>
        <w:t>µg</w:t>
      </w:r>
      <w:r w:rsidR="00B07B21" w:rsidRPr="00B8141A">
        <w:rPr>
          <w:sz w:val="22"/>
          <w:szCs w:val="22"/>
          <w:lang w:val="pt-PT"/>
        </w:rPr>
        <w:t xml:space="preserve"> uma vez por dia com salmeterol/fluticasona 50 </w:t>
      </w:r>
      <w:r w:rsidR="00B07E9F" w:rsidRPr="00B8141A">
        <w:rPr>
          <w:sz w:val="22"/>
          <w:szCs w:val="22"/>
          <w:lang w:val="pt-PT"/>
        </w:rPr>
        <w:t>µg</w:t>
      </w:r>
      <w:r w:rsidR="00B07B21" w:rsidRPr="00B8141A">
        <w:rPr>
          <w:sz w:val="22"/>
          <w:szCs w:val="22"/>
          <w:lang w:val="pt-PT"/>
        </w:rPr>
        <w:t>/500 </w:t>
      </w:r>
      <w:r w:rsidR="00B07E9F" w:rsidRPr="00B8141A">
        <w:rPr>
          <w:sz w:val="22"/>
          <w:szCs w:val="22"/>
          <w:lang w:val="pt-PT"/>
        </w:rPr>
        <w:t>µg</w:t>
      </w:r>
      <w:r w:rsidR="00B07B21" w:rsidRPr="00B8141A">
        <w:rPr>
          <w:sz w:val="22"/>
          <w:szCs w:val="22"/>
          <w:lang w:val="pt-PT"/>
        </w:rPr>
        <w:t xml:space="preserve"> duas vezes por dia no que diz respeito aos parâmetros de avaliação FEV</w:t>
      </w:r>
      <w:r w:rsidR="00B07B21" w:rsidRPr="00B8141A">
        <w:rPr>
          <w:sz w:val="22"/>
          <w:szCs w:val="22"/>
          <w:vertAlign w:val="subscript"/>
          <w:lang w:val="pt-PT"/>
        </w:rPr>
        <w:t>1</w:t>
      </w:r>
      <w:r w:rsidR="00B07B21" w:rsidRPr="00B8141A">
        <w:rPr>
          <w:sz w:val="22"/>
          <w:szCs w:val="22"/>
          <w:lang w:val="pt-PT"/>
        </w:rPr>
        <w:t xml:space="preserve"> </w:t>
      </w:r>
      <w:r w:rsidR="009D0206" w:rsidRPr="00B8141A">
        <w:rPr>
          <w:sz w:val="22"/>
          <w:szCs w:val="22"/>
          <w:lang w:val="pt-PT"/>
        </w:rPr>
        <w:t xml:space="preserve">vale </w:t>
      </w:r>
      <w:r w:rsidR="00B07B21" w:rsidRPr="00B8141A">
        <w:rPr>
          <w:sz w:val="22"/>
          <w:szCs w:val="22"/>
          <w:lang w:val="pt-PT"/>
        </w:rPr>
        <w:t>e ACQ</w:t>
      </w:r>
      <w:r w:rsidR="00B07B21" w:rsidRPr="00B8141A">
        <w:rPr>
          <w:sz w:val="22"/>
          <w:szCs w:val="22"/>
          <w:lang w:val="pt-PT"/>
        </w:rPr>
        <w:noBreakHyphen/>
        <w:t xml:space="preserve">7 </w:t>
      </w:r>
      <w:r w:rsidR="00862A80" w:rsidRPr="00B8141A">
        <w:rPr>
          <w:sz w:val="22"/>
          <w:szCs w:val="22"/>
          <w:lang w:val="pt-PT"/>
        </w:rPr>
        <w:t xml:space="preserve">à </w:t>
      </w:r>
      <w:r w:rsidR="00B07B21" w:rsidRPr="00B8141A">
        <w:rPr>
          <w:sz w:val="22"/>
          <w:szCs w:val="22"/>
          <w:lang w:val="pt-PT"/>
        </w:rPr>
        <w:t xml:space="preserve">semana 26 e </w:t>
      </w:r>
      <w:r w:rsidR="00D86D38" w:rsidRPr="00B8141A">
        <w:rPr>
          <w:sz w:val="22"/>
          <w:szCs w:val="22"/>
          <w:lang w:val="pt-PT"/>
        </w:rPr>
        <w:t>a taxa anualizada</w:t>
      </w:r>
      <w:r w:rsidR="00B07B21" w:rsidRPr="00B8141A">
        <w:rPr>
          <w:sz w:val="22"/>
          <w:szCs w:val="22"/>
          <w:lang w:val="pt-PT"/>
        </w:rPr>
        <w:t xml:space="preserve"> de exacerbações da asma. A análise agrupada demonstrou que </w:t>
      </w:r>
      <w:r w:rsidRPr="00B8141A">
        <w:rPr>
          <w:sz w:val="22"/>
          <w:szCs w:val="22"/>
          <w:lang w:val="pt-PT"/>
        </w:rPr>
        <w:t>Bemrist</w:t>
      </w:r>
      <w:r w:rsidR="00B07B21" w:rsidRPr="00B8141A">
        <w:rPr>
          <w:sz w:val="22"/>
          <w:szCs w:val="22"/>
          <w:lang w:val="pt-PT"/>
        </w:rPr>
        <w:t xml:space="preserve"> Breezhaler melhorou o FEV</w:t>
      </w:r>
      <w:r w:rsidR="00B07B21" w:rsidRPr="00B8141A">
        <w:rPr>
          <w:sz w:val="22"/>
          <w:szCs w:val="22"/>
          <w:vertAlign w:val="subscript"/>
          <w:lang w:val="pt-PT"/>
        </w:rPr>
        <w:t>1</w:t>
      </w:r>
      <w:r w:rsidR="00B07B21" w:rsidRPr="00B8141A">
        <w:rPr>
          <w:sz w:val="22"/>
          <w:szCs w:val="22"/>
          <w:lang w:val="pt-PT"/>
        </w:rPr>
        <w:t xml:space="preserve"> </w:t>
      </w:r>
      <w:r w:rsidR="009D0206" w:rsidRPr="00B8141A">
        <w:rPr>
          <w:sz w:val="22"/>
          <w:szCs w:val="22"/>
          <w:lang w:val="pt-PT"/>
        </w:rPr>
        <w:t xml:space="preserve">vale </w:t>
      </w:r>
      <w:r w:rsidR="00B07B21" w:rsidRPr="00B8141A">
        <w:rPr>
          <w:sz w:val="22"/>
          <w:szCs w:val="22"/>
          <w:lang w:val="pt-PT"/>
        </w:rPr>
        <w:t>em 43 ml (95% IC: 17; 69) e a pontuação do ACQ</w:t>
      </w:r>
      <w:r w:rsidR="00B07B21" w:rsidRPr="00B8141A">
        <w:rPr>
          <w:sz w:val="22"/>
          <w:szCs w:val="22"/>
          <w:lang w:val="pt-PT"/>
        </w:rPr>
        <w:noBreakHyphen/>
        <w:t xml:space="preserve">7 em </w:t>
      </w:r>
      <w:r w:rsidR="00B07B21" w:rsidRPr="00B8141A">
        <w:rPr>
          <w:sz w:val="22"/>
          <w:szCs w:val="22"/>
          <w:lang w:val="pt-PT"/>
        </w:rPr>
        <w:noBreakHyphen/>
        <w:t xml:space="preserve">0,091 (95% IC: </w:t>
      </w:r>
      <w:r w:rsidR="00B07B21" w:rsidRPr="00B8141A">
        <w:rPr>
          <w:sz w:val="22"/>
          <w:szCs w:val="22"/>
          <w:lang w:val="pt-PT"/>
        </w:rPr>
        <w:noBreakHyphen/>
        <w:t xml:space="preserve">0,153; </w:t>
      </w:r>
      <w:r w:rsidR="00B07B21" w:rsidRPr="00B8141A">
        <w:rPr>
          <w:sz w:val="22"/>
          <w:szCs w:val="22"/>
          <w:lang w:val="pt-PT"/>
        </w:rPr>
        <w:noBreakHyphen/>
        <w:t>0</w:t>
      </w:r>
      <w:r w:rsidR="006012C8" w:rsidRPr="00B8141A">
        <w:rPr>
          <w:sz w:val="22"/>
          <w:szCs w:val="22"/>
          <w:lang w:val="pt-PT"/>
        </w:rPr>
        <w:t>,</w:t>
      </w:r>
      <w:r w:rsidR="00B07B21" w:rsidRPr="00B8141A">
        <w:rPr>
          <w:sz w:val="22"/>
          <w:szCs w:val="22"/>
          <w:lang w:val="pt-PT"/>
        </w:rPr>
        <w:t xml:space="preserve">030) </w:t>
      </w:r>
      <w:r w:rsidR="00862A80" w:rsidRPr="00B8141A">
        <w:rPr>
          <w:sz w:val="22"/>
          <w:szCs w:val="22"/>
          <w:lang w:val="pt-PT"/>
        </w:rPr>
        <w:t xml:space="preserve">à </w:t>
      </w:r>
      <w:r w:rsidR="00D86D38" w:rsidRPr="00B8141A">
        <w:rPr>
          <w:sz w:val="22"/>
          <w:szCs w:val="22"/>
          <w:lang w:val="pt-PT"/>
        </w:rPr>
        <w:t>semana 26</w:t>
      </w:r>
      <w:r w:rsidR="0054706E" w:rsidRPr="00B8141A">
        <w:rPr>
          <w:sz w:val="22"/>
          <w:szCs w:val="22"/>
          <w:lang w:val="pt-PT"/>
        </w:rPr>
        <w:t xml:space="preserve"> e</w:t>
      </w:r>
      <w:r w:rsidR="00D86D38" w:rsidRPr="00B8141A">
        <w:rPr>
          <w:sz w:val="22"/>
          <w:szCs w:val="22"/>
          <w:lang w:val="pt-PT"/>
        </w:rPr>
        <w:t xml:space="preserve"> reduziu a taxa anualizada de exacerbações moderadas ou graves de asma</w:t>
      </w:r>
      <w:r w:rsidR="00A76986" w:rsidRPr="00B8141A">
        <w:rPr>
          <w:sz w:val="22"/>
          <w:szCs w:val="22"/>
          <w:lang w:val="pt-PT"/>
        </w:rPr>
        <w:t xml:space="preserve"> em 22% (RR: 0,</w:t>
      </w:r>
      <w:r w:rsidR="009D0206" w:rsidRPr="00B8141A">
        <w:rPr>
          <w:sz w:val="22"/>
          <w:szCs w:val="22"/>
          <w:lang w:val="pt-PT"/>
        </w:rPr>
        <w:t xml:space="preserve">78; 95% </w:t>
      </w:r>
      <w:r w:rsidR="00A76986" w:rsidRPr="00B8141A">
        <w:rPr>
          <w:sz w:val="22"/>
          <w:szCs w:val="22"/>
          <w:lang w:val="pt-PT"/>
        </w:rPr>
        <w:t>I</w:t>
      </w:r>
      <w:r w:rsidR="009D0206" w:rsidRPr="00B8141A">
        <w:rPr>
          <w:sz w:val="22"/>
          <w:szCs w:val="22"/>
          <w:lang w:val="pt-PT"/>
        </w:rPr>
        <w:t>C</w:t>
      </w:r>
      <w:r w:rsidR="00A76986" w:rsidRPr="00B8141A">
        <w:rPr>
          <w:sz w:val="22"/>
          <w:szCs w:val="22"/>
          <w:lang w:val="pt-PT"/>
        </w:rPr>
        <w:t>: 0</w:t>
      </w:r>
      <w:r w:rsidR="006012C8" w:rsidRPr="00B8141A">
        <w:rPr>
          <w:sz w:val="22"/>
          <w:szCs w:val="22"/>
          <w:lang w:val="pt-PT"/>
        </w:rPr>
        <w:t>,</w:t>
      </w:r>
      <w:r w:rsidR="00A76986" w:rsidRPr="00B8141A">
        <w:rPr>
          <w:sz w:val="22"/>
          <w:szCs w:val="22"/>
          <w:lang w:val="pt-PT"/>
        </w:rPr>
        <w:t>66</w:t>
      </w:r>
      <w:r w:rsidR="006012C8" w:rsidRPr="00B8141A">
        <w:rPr>
          <w:sz w:val="22"/>
          <w:szCs w:val="22"/>
          <w:lang w:val="pt-PT"/>
        </w:rPr>
        <w:t>;</w:t>
      </w:r>
      <w:r w:rsidR="00A76986" w:rsidRPr="00B8141A">
        <w:rPr>
          <w:sz w:val="22"/>
          <w:szCs w:val="22"/>
          <w:lang w:val="pt-PT"/>
        </w:rPr>
        <w:t xml:space="preserve"> 0</w:t>
      </w:r>
      <w:r w:rsidR="006012C8" w:rsidRPr="00B8141A">
        <w:rPr>
          <w:sz w:val="22"/>
          <w:szCs w:val="22"/>
          <w:lang w:val="pt-PT"/>
        </w:rPr>
        <w:t>,</w:t>
      </w:r>
      <w:r w:rsidR="00A76986" w:rsidRPr="00B8141A">
        <w:rPr>
          <w:sz w:val="22"/>
          <w:szCs w:val="22"/>
          <w:lang w:val="pt-PT"/>
        </w:rPr>
        <w:t xml:space="preserve">93) </w:t>
      </w:r>
      <w:r w:rsidR="00EB1180" w:rsidRPr="00B8141A">
        <w:rPr>
          <w:sz w:val="22"/>
          <w:szCs w:val="22"/>
          <w:lang w:val="pt-PT"/>
        </w:rPr>
        <w:t>e de exacerbações graves em</w:t>
      </w:r>
      <w:r w:rsidR="00A76986" w:rsidRPr="00B8141A">
        <w:rPr>
          <w:sz w:val="22"/>
          <w:szCs w:val="22"/>
          <w:lang w:val="pt-PT"/>
        </w:rPr>
        <w:t xml:space="preserve"> 26% (RR: 0,74; 95% IC: 0,61; 0,91) versus salmeterol/fluticasona.</w:t>
      </w:r>
    </w:p>
    <w:p w14:paraId="34E31523" w14:textId="77777777" w:rsidR="00916A1E" w:rsidRPr="00B8141A" w:rsidRDefault="00916A1E" w:rsidP="00A27223">
      <w:pPr>
        <w:pStyle w:val="Text"/>
        <w:spacing w:before="0"/>
        <w:jc w:val="left"/>
        <w:rPr>
          <w:sz w:val="22"/>
          <w:szCs w:val="22"/>
          <w:lang w:val="pt-PT"/>
        </w:rPr>
      </w:pPr>
    </w:p>
    <w:p w14:paraId="7B3850A0" w14:textId="6E8A2202" w:rsidR="00EB1180" w:rsidRPr="00B8141A" w:rsidRDefault="00A76986" w:rsidP="00A27223">
      <w:pPr>
        <w:pStyle w:val="Text"/>
        <w:tabs>
          <w:tab w:val="left" w:pos="993"/>
        </w:tabs>
        <w:spacing w:before="0"/>
        <w:jc w:val="left"/>
        <w:rPr>
          <w:sz w:val="22"/>
          <w:szCs w:val="22"/>
          <w:lang w:val="pt-PT"/>
        </w:rPr>
      </w:pPr>
      <w:r w:rsidRPr="00B8141A">
        <w:rPr>
          <w:sz w:val="22"/>
          <w:szCs w:val="22"/>
          <w:lang w:val="pt-PT"/>
        </w:rPr>
        <w:t xml:space="preserve">O estudo QUARTZ foi um estudo de 12-semanas que avaliou </w:t>
      </w:r>
      <w:r w:rsidR="00975835" w:rsidRPr="00B8141A">
        <w:rPr>
          <w:sz w:val="22"/>
          <w:szCs w:val="22"/>
          <w:lang w:val="pt-PT"/>
        </w:rPr>
        <w:t>Bemrist</w:t>
      </w:r>
      <w:r w:rsidRPr="00B8141A">
        <w:rPr>
          <w:sz w:val="22"/>
          <w:szCs w:val="22"/>
          <w:lang w:val="pt-PT"/>
        </w:rPr>
        <w:t xml:space="preserve"> Breezhaler 125 </w:t>
      </w:r>
      <w:r w:rsidR="00B07E9F" w:rsidRPr="00B8141A">
        <w:rPr>
          <w:sz w:val="22"/>
          <w:szCs w:val="22"/>
          <w:lang w:val="pt-PT"/>
        </w:rPr>
        <w:t>µg</w:t>
      </w:r>
      <w:r w:rsidRPr="00B8141A">
        <w:rPr>
          <w:sz w:val="22"/>
          <w:szCs w:val="22"/>
          <w:lang w:val="pt-PT"/>
        </w:rPr>
        <w:t>/62,5 </w:t>
      </w:r>
      <w:r w:rsidR="00B07E9F" w:rsidRPr="00B8141A">
        <w:rPr>
          <w:sz w:val="22"/>
          <w:szCs w:val="22"/>
          <w:lang w:val="pt-PT"/>
        </w:rPr>
        <w:t>µg</w:t>
      </w:r>
      <w:r w:rsidRPr="00B8141A">
        <w:rPr>
          <w:sz w:val="22"/>
          <w:szCs w:val="22"/>
          <w:lang w:val="pt-PT"/>
        </w:rPr>
        <w:t xml:space="preserve"> uma vez por dia (N=398) comparativamente com furoato de mometasona 200 </w:t>
      </w:r>
      <w:r w:rsidR="00B07E9F" w:rsidRPr="00B8141A">
        <w:rPr>
          <w:sz w:val="22"/>
          <w:szCs w:val="22"/>
          <w:lang w:val="pt-PT"/>
        </w:rPr>
        <w:t>µg</w:t>
      </w:r>
      <w:r w:rsidRPr="00B8141A">
        <w:rPr>
          <w:sz w:val="22"/>
          <w:szCs w:val="22"/>
          <w:lang w:val="pt-PT"/>
        </w:rPr>
        <w:t xml:space="preserve"> uma vez por dia (N=404). </w:t>
      </w:r>
      <w:r w:rsidR="00EB1180" w:rsidRPr="00B8141A">
        <w:rPr>
          <w:sz w:val="22"/>
          <w:szCs w:val="22"/>
          <w:lang w:val="pt-PT"/>
        </w:rPr>
        <w:t xml:space="preserve">Todos os indivíduos tinham de ser sintomáticos e </w:t>
      </w:r>
      <w:r w:rsidR="009D0206" w:rsidRPr="00B8141A">
        <w:rPr>
          <w:sz w:val="22"/>
          <w:szCs w:val="22"/>
          <w:lang w:val="pt-PT"/>
        </w:rPr>
        <w:t>estar sob</w:t>
      </w:r>
      <w:r w:rsidR="00EB1180" w:rsidRPr="00B8141A">
        <w:rPr>
          <w:sz w:val="22"/>
          <w:szCs w:val="22"/>
          <w:lang w:val="pt-PT"/>
        </w:rPr>
        <w:t xml:space="preserve"> terapêutica de manutenção asma utilizando uma dose baixa de CI (com ou sem LABA) durante pelo menos 1 mês antes da entrada no estudo. </w:t>
      </w:r>
      <w:r w:rsidR="00C1047F" w:rsidRPr="00B8141A">
        <w:rPr>
          <w:sz w:val="22"/>
          <w:szCs w:val="22"/>
          <w:lang w:val="pt-PT"/>
        </w:rPr>
        <w:t>No início do</w:t>
      </w:r>
      <w:r w:rsidR="00EB1180" w:rsidRPr="00B8141A">
        <w:rPr>
          <w:sz w:val="22"/>
          <w:szCs w:val="22"/>
          <w:lang w:val="pt-PT"/>
        </w:rPr>
        <w:t xml:space="preserve"> estudo, os medicamentos para a asma mais </w:t>
      </w:r>
      <w:r w:rsidR="00C1047F" w:rsidRPr="00B8141A">
        <w:rPr>
          <w:sz w:val="22"/>
          <w:szCs w:val="22"/>
          <w:lang w:val="pt-PT"/>
        </w:rPr>
        <w:t xml:space="preserve">frequentemente </w:t>
      </w:r>
      <w:r w:rsidR="00EB1180" w:rsidRPr="00B8141A">
        <w:rPr>
          <w:sz w:val="22"/>
          <w:szCs w:val="22"/>
          <w:lang w:val="pt-PT"/>
        </w:rPr>
        <w:t xml:space="preserve">notificados foram </w:t>
      </w:r>
      <w:r w:rsidR="00C1047F" w:rsidRPr="00B8141A">
        <w:rPr>
          <w:sz w:val="22"/>
          <w:szCs w:val="22"/>
          <w:lang w:val="pt-PT"/>
        </w:rPr>
        <w:t xml:space="preserve">os </w:t>
      </w:r>
      <w:r w:rsidR="00EB1180" w:rsidRPr="00B8141A">
        <w:rPr>
          <w:sz w:val="22"/>
          <w:szCs w:val="22"/>
          <w:lang w:val="pt-PT"/>
        </w:rPr>
        <w:t xml:space="preserve">CI </w:t>
      </w:r>
      <w:r w:rsidR="00C1047F" w:rsidRPr="00B8141A">
        <w:rPr>
          <w:sz w:val="22"/>
          <w:szCs w:val="22"/>
          <w:lang w:val="pt-PT"/>
        </w:rPr>
        <w:t>em</w:t>
      </w:r>
      <w:r w:rsidR="00EB1180" w:rsidRPr="00B8141A">
        <w:rPr>
          <w:sz w:val="22"/>
          <w:szCs w:val="22"/>
          <w:lang w:val="pt-PT"/>
        </w:rPr>
        <w:t xml:space="preserve"> dose baixa (43%) e CI </w:t>
      </w:r>
      <w:r w:rsidR="00C1047F" w:rsidRPr="00B8141A">
        <w:rPr>
          <w:sz w:val="22"/>
          <w:szCs w:val="22"/>
          <w:lang w:val="pt-PT"/>
        </w:rPr>
        <w:t>em</w:t>
      </w:r>
      <w:r w:rsidR="00EB1180" w:rsidRPr="00B8141A">
        <w:rPr>
          <w:sz w:val="22"/>
          <w:szCs w:val="22"/>
          <w:lang w:val="pt-PT"/>
        </w:rPr>
        <w:t xml:space="preserve"> dose baixa em combinação com um LABA (</w:t>
      </w:r>
      <w:r w:rsidRPr="00B8141A">
        <w:rPr>
          <w:sz w:val="22"/>
          <w:szCs w:val="22"/>
          <w:lang w:val="pt-PT"/>
        </w:rPr>
        <w:t xml:space="preserve">56%). </w:t>
      </w:r>
      <w:r w:rsidR="00EB1180" w:rsidRPr="00B8141A">
        <w:rPr>
          <w:sz w:val="22"/>
          <w:szCs w:val="22"/>
          <w:lang w:val="pt-PT"/>
        </w:rPr>
        <w:t xml:space="preserve">O </w:t>
      </w:r>
      <w:r w:rsidR="00862A80" w:rsidRPr="00B8141A">
        <w:rPr>
          <w:sz w:val="22"/>
          <w:szCs w:val="22"/>
          <w:lang w:val="pt-PT"/>
        </w:rPr>
        <w:t xml:space="preserve">objetivo </w:t>
      </w:r>
      <w:r w:rsidR="00EB1180" w:rsidRPr="00B8141A">
        <w:rPr>
          <w:sz w:val="22"/>
          <w:szCs w:val="22"/>
          <w:lang w:val="pt-PT"/>
        </w:rPr>
        <w:t xml:space="preserve">primário do estudo foi demonstrar </w:t>
      </w:r>
      <w:r w:rsidR="00C1047F" w:rsidRPr="00B8141A">
        <w:rPr>
          <w:sz w:val="22"/>
          <w:szCs w:val="22"/>
          <w:lang w:val="pt-PT"/>
        </w:rPr>
        <w:t xml:space="preserve">a </w:t>
      </w:r>
      <w:r w:rsidR="00EB1180" w:rsidRPr="00B8141A">
        <w:rPr>
          <w:sz w:val="22"/>
          <w:szCs w:val="22"/>
          <w:lang w:val="pt-PT"/>
        </w:rPr>
        <w:t xml:space="preserve">superioridade de </w:t>
      </w:r>
      <w:r w:rsidR="00975835" w:rsidRPr="00B8141A">
        <w:rPr>
          <w:sz w:val="22"/>
          <w:szCs w:val="22"/>
          <w:lang w:val="pt-PT"/>
        </w:rPr>
        <w:t>Bemrist</w:t>
      </w:r>
      <w:r w:rsidR="00EB1180" w:rsidRPr="00B8141A">
        <w:rPr>
          <w:sz w:val="22"/>
          <w:szCs w:val="22"/>
          <w:lang w:val="pt-PT"/>
        </w:rPr>
        <w:t xml:space="preserve"> Breezhaler 125 </w:t>
      </w:r>
      <w:r w:rsidR="00B07E9F" w:rsidRPr="00B8141A">
        <w:rPr>
          <w:sz w:val="22"/>
          <w:szCs w:val="22"/>
          <w:lang w:val="pt-PT"/>
        </w:rPr>
        <w:t>µg</w:t>
      </w:r>
      <w:r w:rsidR="00EB1180" w:rsidRPr="00B8141A">
        <w:rPr>
          <w:sz w:val="22"/>
          <w:szCs w:val="22"/>
          <w:lang w:val="pt-PT"/>
        </w:rPr>
        <w:t>/62,5 </w:t>
      </w:r>
      <w:r w:rsidR="00B07E9F" w:rsidRPr="00B8141A">
        <w:rPr>
          <w:sz w:val="22"/>
          <w:szCs w:val="22"/>
          <w:lang w:val="pt-PT"/>
        </w:rPr>
        <w:t>µg</w:t>
      </w:r>
      <w:r w:rsidR="00EB1180" w:rsidRPr="00B8141A">
        <w:rPr>
          <w:sz w:val="22"/>
          <w:szCs w:val="22"/>
          <w:lang w:val="pt-PT"/>
        </w:rPr>
        <w:t xml:space="preserve"> uma vez por dia sobre furoato de mometasona 200 </w:t>
      </w:r>
      <w:r w:rsidR="00B07E9F" w:rsidRPr="00B8141A">
        <w:rPr>
          <w:sz w:val="22"/>
          <w:szCs w:val="22"/>
          <w:lang w:val="pt-PT"/>
        </w:rPr>
        <w:t>µg</w:t>
      </w:r>
      <w:r w:rsidR="00EB1180" w:rsidRPr="00B8141A">
        <w:rPr>
          <w:sz w:val="22"/>
          <w:szCs w:val="22"/>
          <w:lang w:val="pt-PT"/>
        </w:rPr>
        <w:t xml:space="preserve"> uma vez por dia </w:t>
      </w:r>
      <w:r w:rsidR="00C1047F" w:rsidRPr="00B8141A">
        <w:rPr>
          <w:sz w:val="22"/>
          <w:szCs w:val="22"/>
          <w:lang w:val="pt-PT"/>
        </w:rPr>
        <w:t>no que diz respeito ao</w:t>
      </w:r>
      <w:r w:rsidR="00EB1180" w:rsidRPr="00B8141A">
        <w:rPr>
          <w:sz w:val="22"/>
          <w:szCs w:val="22"/>
          <w:lang w:val="pt-PT"/>
        </w:rPr>
        <w:t xml:space="preserve"> FEV</w:t>
      </w:r>
      <w:r w:rsidR="00EB1180" w:rsidRPr="00B8141A">
        <w:rPr>
          <w:sz w:val="22"/>
          <w:szCs w:val="22"/>
          <w:vertAlign w:val="subscript"/>
          <w:lang w:val="pt-PT"/>
        </w:rPr>
        <w:t>1</w:t>
      </w:r>
      <w:r w:rsidR="00EB1180" w:rsidRPr="00B8141A">
        <w:rPr>
          <w:sz w:val="22"/>
          <w:szCs w:val="22"/>
          <w:lang w:val="pt-PT"/>
        </w:rPr>
        <w:t xml:space="preserve"> </w:t>
      </w:r>
      <w:r w:rsidR="00C1047F" w:rsidRPr="00B8141A">
        <w:rPr>
          <w:sz w:val="22"/>
          <w:szCs w:val="22"/>
          <w:lang w:val="pt-PT"/>
        </w:rPr>
        <w:t>vale</w:t>
      </w:r>
      <w:r w:rsidR="00862A80" w:rsidRPr="00B8141A">
        <w:rPr>
          <w:sz w:val="22"/>
          <w:szCs w:val="22"/>
          <w:lang w:val="pt-PT"/>
        </w:rPr>
        <w:t xml:space="preserve"> à</w:t>
      </w:r>
      <w:r w:rsidR="00EB1180" w:rsidRPr="00B8141A">
        <w:rPr>
          <w:sz w:val="22"/>
          <w:szCs w:val="22"/>
          <w:lang w:val="pt-PT"/>
        </w:rPr>
        <w:t xml:space="preserve"> semana 12.</w:t>
      </w:r>
    </w:p>
    <w:p w14:paraId="3A7A36A8" w14:textId="5D19F1A4" w:rsidR="00A76986" w:rsidRPr="00B8141A" w:rsidRDefault="00A76986" w:rsidP="00A27223">
      <w:pPr>
        <w:pStyle w:val="Text"/>
        <w:spacing w:before="0"/>
        <w:jc w:val="left"/>
        <w:rPr>
          <w:sz w:val="22"/>
          <w:szCs w:val="22"/>
          <w:lang w:val="pt-PT"/>
        </w:rPr>
      </w:pPr>
    </w:p>
    <w:p w14:paraId="650E67B9" w14:textId="4447A3B5" w:rsidR="00BE06A9" w:rsidRPr="00B8141A" w:rsidRDefault="00975835" w:rsidP="00A27223">
      <w:pPr>
        <w:pStyle w:val="Text"/>
        <w:spacing w:before="0"/>
        <w:jc w:val="left"/>
        <w:rPr>
          <w:sz w:val="22"/>
          <w:szCs w:val="22"/>
          <w:lang w:val="pt-PT"/>
        </w:rPr>
      </w:pPr>
      <w:r w:rsidRPr="00B8141A">
        <w:rPr>
          <w:sz w:val="22"/>
          <w:szCs w:val="22"/>
          <w:lang w:val="pt-PT"/>
        </w:rPr>
        <w:t>Bemrist</w:t>
      </w:r>
      <w:r w:rsidR="00017285" w:rsidRPr="00B8141A">
        <w:rPr>
          <w:sz w:val="22"/>
          <w:szCs w:val="22"/>
          <w:lang w:val="pt-PT"/>
        </w:rPr>
        <w:t xml:space="preserve"> Breezhaler 125</w:t>
      </w:r>
      <w:r w:rsidR="00EC0809" w:rsidRPr="00B8141A">
        <w:rPr>
          <w:sz w:val="22"/>
          <w:szCs w:val="22"/>
          <w:lang w:val="pt-PT"/>
        </w:rPr>
        <w:t> </w:t>
      </w:r>
      <w:r w:rsidR="00B07E9F" w:rsidRPr="00B8141A">
        <w:rPr>
          <w:sz w:val="22"/>
          <w:szCs w:val="22"/>
          <w:lang w:val="pt-PT"/>
        </w:rPr>
        <w:t>µg</w:t>
      </w:r>
      <w:r w:rsidR="00C36DDF" w:rsidRPr="00B8141A">
        <w:rPr>
          <w:sz w:val="22"/>
          <w:szCs w:val="22"/>
          <w:lang w:val="pt-PT"/>
        </w:rPr>
        <w:t>/62,</w:t>
      </w:r>
      <w:r w:rsidR="00017285" w:rsidRPr="00B8141A">
        <w:rPr>
          <w:sz w:val="22"/>
          <w:szCs w:val="22"/>
          <w:lang w:val="pt-PT"/>
        </w:rPr>
        <w:t>5</w:t>
      </w:r>
      <w:r w:rsidR="00EC0809"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00C36DDF" w:rsidRPr="00B8141A">
        <w:rPr>
          <w:sz w:val="22"/>
          <w:szCs w:val="22"/>
          <w:lang w:val="pt-PT"/>
        </w:rPr>
        <w:t>uma vez por dia</w:t>
      </w:r>
      <w:r w:rsidR="00017285" w:rsidRPr="00B8141A">
        <w:rPr>
          <w:sz w:val="22"/>
          <w:szCs w:val="22"/>
          <w:lang w:val="pt-PT"/>
        </w:rPr>
        <w:t xml:space="preserve"> demonst</w:t>
      </w:r>
      <w:r w:rsidR="00C36DDF" w:rsidRPr="00B8141A">
        <w:rPr>
          <w:sz w:val="22"/>
          <w:szCs w:val="22"/>
          <w:lang w:val="pt-PT"/>
        </w:rPr>
        <w:t xml:space="preserve">rou uma melhoria estatisticamente significativa face ao valor inicial no </w:t>
      </w:r>
      <w:r w:rsidR="00017285" w:rsidRPr="00B8141A">
        <w:rPr>
          <w:sz w:val="22"/>
          <w:szCs w:val="22"/>
          <w:lang w:val="pt-PT"/>
        </w:rPr>
        <w:t>FEV</w:t>
      </w:r>
      <w:r w:rsidR="00017285" w:rsidRPr="00B8141A">
        <w:rPr>
          <w:sz w:val="22"/>
          <w:szCs w:val="22"/>
          <w:vertAlign w:val="subscript"/>
          <w:lang w:val="pt-PT"/>
        </w:rPr>
        <w:t>1</w:t>
      </w:r>
      <w:r w:rsidR="00C36DDF" w:rsidRPr="00B8141A">
        <w:rPr>
          <w:sz w:val="22"/>
          <w:szCs w:val="22"/>
          <w:lang w:val="pt-PT"/>
        </w:rPr>
        <w:t xml:space="preserve"> </w:t>
      </w:r>
      <w:r w:rsidR="00C1047F" w:rsidRPr="00B8141A">
        <w:rPr>
          <w:sz w:val="22"/>
          <w:szCs w:val="22"/>
          <w:lang w:val="pt-PT"/>
        </w:rPr>
        <w:t xml:space="preserve">vale </w:t>
      </w:r>
      <w:r w:rsidR="00C36DDF" w:rsidRPr="00B8141A">
        <w:rPr>
          <w:sz w:val="22"/>
          <w:szCs w:val="22"/>
          <w:lang w:val="pt-PT"/>
        </w:rPr>
        <w:t>à</w:t>
      </w:r>
      <w:r w:rsidR="00EC0809" w:rsidRPr="00B8141A">
        <w:rPr>
          <w:sz w:val="22"/>
          <w:szCs w:val="22"/>
          <w:lang w:val="pt-PT"/>
        </w:rPr>
        <w:t xml:space="preserve"> </w:t>
      </w:r>
      <w:r w:rsidR="00C36DDF" w:rsidRPr="00B8141A">
        <w:rPr>
          <w:sz w:val="22"/>
          <w:szCs w:val="22"/>
          <w:lang w:val="pt-PT"/>
        </w:rPr>
        <w:t>semana</w:t>
      </w:r>
      <w:r w:rsidR="00EC0809" w:rsidRPr="00B8141A">
        <w:rPr>
          <w:sz w:val="22"/>
          <w:szCs w:val="22"/>
          <w:lang w:val="pt-PT"/>
        </w:rPr>
        <w:t> </w:t>
      </w:r>
      <w:r w:rsidR="00017285" w:rsidRPr="00B8141A">
        <w:rPr>
          <w:sz w:val="22"/>
          <w:szCs w:val="22"/>
          <w:lang w:val="pt-PT"/>
        </w:rPr>
        <w:t xml:space="preserve">12 </w:t>
      </w:r>
      <w:r w:rsidR="00C36DDF" w:rsidRPr="00B8141A">
        <w:rPr>
          <w:sz w:val="22"/>
          <w:szCs w:val="22"/>
          <w:lang w:val="pt-PT"/>
        </w:rPr>
        <w:t xml:space="preserve">e quanto à pontuação do </w:t>
      </w:r>
      <w:r w:rsidR="00C1047F" w:rsidRPr="00B8141A">
        <w:rPr>
          <w:sz w:val="22"/>
          <w:szCs w:val="22"/>
          <w:lang w:val="pt-PT"/>
        </w:rPr>
        <w:t xml:space="preserve">Questionário </w:t>
      </w:r>
      <w:r w:rsidR="00C36DDF" w:rsidRPr="00B8141A">
        <w:rPr>
          <w:sz w:val="22"/>
          <w:szCs w:val="22"/>
          <w:lang w:val="pt-PT"/>
        </w:rPr>
        <w:t xml:space="preserve">de Controlo da Asma </w:t>
      </w:r>
      <w:r w:rsidR="00EC0809" w:rsidRPr="00B8141A">
        <w:rPr>
          <w:sz w:val="22"/>
          <w:szCs w:val="22"/>
          <w:lang w:val="pt-PT"/>
        </w:rPr>
        <w:t>(ACQ</w:t>
      </w:r>
      <w:r w:rsidR="00EC0809" w:rsidRPr="00B8141A">
        <w:rPr>
          <w:sz w:val="22"/>
          <w:szCs w:val="22"/>
          <w:lang w:val="pt-PT"/>
        </w:rPr>
        <w:noBreakHyphen/>
      </w:r>
      <w:r w:rsidR="00017285" w:rsidRPr="00B8141A">
        <w:rPr>
          <w:sz w:val="22"/>
          <w:szCs w:val="22"/>
          <w:lang w:val="pt-PT"/>
        </w:rPr>
        <w:t xml:space="preserve">7) </w:t>
      </w:r>
      <w:r w:rsidR="00C36DDF" w:rsidRPr="00B8141A">
        <w:rPr>
          <w:sz w:val="22"/>
          <w:szCs w:val="22"/>
          <w:lang w:val="pt-PT"/>
        </w:rPr>
        <w:t>comparativamente ao</w:t>
      </w:r>
      <w:r w:rsidR="00EC0809" w:rsidRPr="00B8141A">
        <w:rPr>
          <w:sz w:val="22"/>
          <w:szCs w:val="22"/>
          <w:lang w:val="pt-PT"/>
        </w:rPr>
        <w:t xml:space="preserve"> </w:t>
      </w:r>
      <w:r w:rsidR="00C36DDF" w:rsidRPr="00B8141A">
        <w:rPr>
          <w:sz w:val="22"/>
          <w:szCs w:val="22"/>
          <w:lang w:val="pt-PT"/>
        </w:rPr>
        <w:t xml:space="preserve">furoato de </w:t>
      </w:r>
      <w:r w:rsidR="00017285" w:rsidRPr="00B8141A">
        <w:rPr>
          <w:sz w:val="22"/>
          <w:szCs w:val="22"/>
          <w:lang w:val="pt-PT"/>
        </w:rPr>
        <w:t>mometason</w:t>
      </w:r>
      <w:r w:rsidR="00C36DDF" w:rsidRPr="00B8141A">
        <w:rPr>
          <w:sz w:val="22"/>
          <w:szCs w:val="22"/>
          <w:lang w:val="pt-PT"/>
        </w:rPr>
        <w:t>a</w:t>
      </w:r>
      <w:r w:rsidR="00017285" w:rsidRPr="00B8141A">
        <w:rPr>
          <w:sz w:val="22"/>
          <w:szCs w:val="22"/>
          <w:lang w:val="pt-PT"/>
        </w:rPr>
        <w:t xml:space="preserve"> 200</w:t>
      </w:r>
      <w:r w:rsidR="00EC0809" w:rsidRPr="00B8141A">
        <w:rPr>
          <w:sz w:val="22"/>
          <w:szCs w:val="22"/>
          <w:lang w:val="pt-PT"/>
        </w:rPr>
        <w:t> </w:t>
      </w:r>
      <w:r w:rsidR="00B07E9F" w:rsidRPr="00B8141A">
        <w:rPr>
          <w:sz w:val="22"/>
          <w:szCs w:val="22"/>
          <w:lang w:val="pt-PT"/>
        </w:rPr>
        <w:t>µg</w:t>
      </w:r>
      <w:r w:rsidR="00017285" w:rsidRPr="00B8141A">
        <w:rPr>
          <w:sz w:val="22"/>
          <w:szCs w:val="22"/>
          <w:lang w:val="pt-PT"/>
        </w:rPr>
        <w:t xml:space="preserve"> </w:t>
      </w:r>
      <w:r w:rsidR="00C36DDF" w:rsidRPr="00B8141A">
        <w:rPr>
          <w:sz w:val="22"/>
          <w:szCs w:val="22"/>
          <w:lang w:val="pt-PT"/>
        </w:rPr>
        <w:t>uma vez por dia</w:t>
      </w:r>
      <w:r w:rsidR="00017285" w:rsidRPr="00B8141A">
        <w:rPr>
          <w:sz w:val="22"/>
          <w:szCs w:val="22"/>
          <w:lang w:val="pt-PT"/>
        </w:rPr>
        <w:t>.</w:t>
      </w:r>
    </w:p>
    <w:p w14:paraId="7E64CB5F" w14:textId="24F2DF0C" w:rsidR="00EC0809" w:rsidRPr="00B8141A" w:rsidRDefault="00EC0809" w:rsidP="00A27223">
      <w:pPr>
        <w:pStyle w:val="Text"/>
        <w:spacing w:before="0"/>
        <w:jc w:val="left"/>
        <w:rPr>
          <w:sz w:val="22"/>
          <w:szCs w:val="22"/>
          <w:lang w:val="pt-PT"/>
        </w:rPr>
      </w:pPr>
    </w:p>
    <w:p w14:paraId="14926DB6" w14:textId="2CDDAD14" w:rsidR="00F14703" w:rsidRPr="00B8141A" w:rsidRDefault="00C36DDF" w:rsidP="00A27223">
      <w:pPr>
        <w:pStyle w:val="Text"/>
        <w:spacing w:before="0"/>
        <w:jc w:val="left"/>
        <w:rPr>
          <w:sz w:val="22"/>
          <w:szCs w:val="22"/>
          <w:lang w:val="pt-PT"/>
        </w:rPr>
      </w:pPr>
      <w:r w:rsidRPr="00B8141A">
        <w:rPr>
          <w:sz w:val="22"/>
          <w:szCs w:val="22"/>
          <w:lang w:val="pt-PT"/>
        </w:rPr>
        <w:t>Os resultados dos parâmetros de avaliação clinicamente mais relevantes encontram-se descritos na Tabela </w:t>
      </w:r>
      <w:r w:rsidR="00CF6E59" w:rsidRPr="00B8141A">
        <w:rPr>
          <w:sz w:val="22"/>
          <w:szCs w:val="22"/>
          <w:lang w:val="pt-PT"/>
        </w:rPr>
        <w:t>3</w:t>
      </w:r>
      <w:r w:rsidR="00F14703" w:rsidRPr="00B8141A">
        <w:rPr>
          <w:sz w:val="22"/>
          <w:szCs w:val="22"/>
          <w:lang w:val="pt-PT"/>
        </w:rPr>
        <w:t>.</w:t>
      </w:r>
    </w:p>
    <w:p w14:paraId="146385C3" w14:textId="77777777" w:rsidR="00F14703" w:rsidRPr="00B8141A" w:rsidRDefault="00F14703" w:rsidP="00A27223">
      <w:pPr>
        <w:pStyle w:val="Text"/>
        <w:spacing w:before="0"/>
        <w:jc w:val="left"/>
        <w:rPr>
          <w:sz w:val="22"/>
          <w:szCs w:val="22"/>
          <w:lang w:val="pt-PT"/>
        </w:rPr>
      </w:pPr>
    </w:p>
    <w:p w14:paraId="7BDAF4E4" w14:textId="4F459E8C" w:rsidR="000B0DF3" w:rsidRPr="00B8141A" w:rsidRDefault="00017285" w:rsidP="00A27223">
      <w:pPr>
        <w:keepNext/>
        <w:ind w:left="1134" w:hanging="1134"/>
        <w:rPr>
          <w:b/>
          <w:bCs/>
          <w:lang w:val="pt-PT"/>
        </w:rPr>
      </w:pPr>
      <w:r w:rsidRPr="00B8141A">
        <w:rPr>
          <w:b/>
          <w:bCs/>
          <w:lang w:val="pt-PT"/>
        </w:rPr>
        <w:lastRenderedPageBreak/>
        <w:t>Tab</w:t>
      </w:r>
      <w:r w:rsidR="00246C4F" w:rsidRPr="00B8141A">
        <w:rPr>
          <w:b/>
          <w:bCs/>
          <w:lang w:val="pt-PT"/>
        </w:rPr>
        <w:t>e</w:t>
      </w:r>
      <w:r w:rsidRPr="00B8141A">
        <w:rPr>
          <w:b/>
          <w:bCs/>
          <w:lang w:val="pt-PT"/>
        </w:rPr>
        <w:t>l</w:t>
      </w:r>
      <w:r w:rsidR="00246C4F" w:rsidRPr="00B8141A">
        <w:rPr>
          <w:b/>
          <w:bCs/>
          <w:lang w:val="pt-PT"/>
        </w:rPr>
        <w:t>a</w:t>
      </w:r>
      <w:r w:rsidR="00EC0809" w:rsidRPr="00B8141A">
        <w:rPr>
          <w:b/>
          <w:bCs/>
          <w:lang w:val="pt-PT"/>
        </w:rPr>
        <w:t> </w:t>
      </w:r>
      <w:r w:rsidR="00035C80" w:rsidRPr="00B8141A">
        <w:rPr>
          <w:b/>
          <w:bCs/>
          <w:lang w:val="pt-PT"/>
        </w:rPr>
        <w:t>3</w:t>
      </w:r>
      <w:r w:rsidRPr="00B8141A">
        <w:rPr>
          <w:b/>
          <w:bCs/>
          <w:lang w:val="pt-PT"/>
        </w:rPr>
        <w:tab/>
        <w:t>Result</w:t>
      </w:r>
      <w:r w:rsidR="00C36DDF" w:rsidRPr="00B8141A">
        <w:rPr>
          <w:b/>
          <w:bCs/>
          <w:lang w:val="pt-PT"/>
        </w:rPr>
        <w:t>ado</w:t>
      </w:r>
      <w:r w:rsidRPr="00B8141A">
        <w:rPr>
          <w:b/>
          <w:bCs/>
          <w:lang w:val="pt-PT"/>
        </w:rPr>
        <w:t xml:space="preserve">s </w:t>
      </w:r>
      <w:r w:rsidR="00C36DDF" w:rsidRPr="00B8141A">
        <w:rPr>
          <w:b/>
          <w:bCs/>
          <w:lang w:val="pt-PT"/>
        </w:rPr>
        <w:t xml:space="preserve">dos parâmetros de avaliação primários e secundários no estudo </w:t>
      </w:r>
      <w:r w:rsidR="00D07575" w:rsidRPr="00B8141A">
        <w:rPr>
          <w:b/>
          <w:bCs/>
          <w:lang w:val="pt-PT"/>
        </w:rPr>
        <w:t>QUARTZ</w:t>
      </w:r>
      <w:r w:rsidRPr="00B8141A">
        <w:rPr>
          <w:b/>
          <w:bCs/>
          <w:lang w:val="pt-PT"/>
        </w:rPr>
        <w:t xml:space="preserve"> </w:t>
      </w:r>
      <w:r w:rsidR="00C36DDF" w:rsidRPr="00B8141A">
        <w:rPr>
          <w:b/>
          <w:bCs/>
          <w:lang w:val="pt-PT"/>
        </w:rPr>
        <w:t>à semana</w:t>
      </w:r>
      <w:r w:rsidR="00EC0809" w:rsidRPr="00B8141A">
        <w:rPr>
          <w:b/>
          <w:bCs/>
          <w:lang w:val="pt-PT"/>
        </w:rPr>
        <w:t> </w:t>
      </w:r>
      <w:r w:rsidRPr="00B8141A">
        <w:rPr>
          <w:b/>
          <w:bCs/>
          <w:lang w:val="pt-PT"/>
        </w:rPr>
        <w:t>12</w:t>
      </w:r>
    </w:p>
    <w:p w14:paraId="19F1D8EC" w14:textId="77777777" w:rsidR="00EC0809" w:rsidRPr="00B8141A" w:rsidRDefault="00EC0809" w:rsidP="00A27223">
      <w:pPr>
        <w:pStyle w:val="Text"/>
        <w:keepNext/>
        <w:keepLines/>
        <w:spacing w:before="0"/>
        <w:ind w:left="1134" w:hanging="1134"/>
        <w:jc w:val="left"/>
        <w:rPr>
          <w:sz w:val="22"/>
          <w:szCs w:val="22"/>
          <w:lang w:val="pt-PT"/>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807123"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4A36BEA0" w:rsidR="000B0DF3" w:rsidRPr="00B8141A" w:rsidRDefault="00C36DDF" w:rsidP="00A27223">
            <w:pPr>
              <w:pStyle w:val="Text"/>
              <w:keepNext/>
              <w:spacing w:before="0"/>
              <w:jc w:val="left"/>
              <w:rPr>
                <w:sz w:val="22"/>
                <w:szCs w:val="22"/>
              </w:rPr>
            </w:pPr>
            <w:proofErr w:type="spellStart"/>
            <w:r w:rsidRPr="00B8141A">
              <w:rPr>
                <w:b/>
                <w:bCs/>
                <w:sz w:val="22"/>
                <w:szCs w:val="22"/>
              </w:rPr>
              <w:t>Parâmetros</w:t>
            </w:r>
            <w:proofErr w:type="spellEnd"/>
            <w:r w:rsidRPr="00B8141A">
              <w:rPr>
                <w:b/>
                <w:bCs/>
                <w:sz w:val="22"/>
                <w:szCs w:val="22"/>
              </w:rPr>
              <w:t xml:space="preserve"> de </w:t>
            </w:r>
            <w:proofErr w:type="spellStart"/>
            <w:r w:rsidRPr="00B8141A">
              <w:rPr>
                <w:b/>
                <w:bCs/>
                <w:sz w:val="22"/>
                <w:szCs w:val="22"/>
              </w:rPr>
              <w:t>avaliação</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0B602FB3" w:rsidR="000B0DF3" w:rsidRPr="00B8141A" w:rsidRDefault="00975835" w:rsidP="00A27223">
            <w:pPr>
              <w:pStyle w:val="Text"/>
              <w:keepNext/>
              <w:spacing w:before="0"/>
              <w:jc w:val="center"/>
              <w:rPr>
                <w:b/>
                <w:sz w:val="22"/>
                <w:szCs w:val="22"/>
                <w:lang w:val="pt-PT"/>
              </w:rPr>
            </w:pPr>
            <w:r w:rsidRPr="00B8141A">
              <w:rPr>
                <w:b/>
                <w:sz w:val="22"/>
                <w:szCs w:val="22"/>
                <w:lang w:val="pt-PT"/>
              </w:rPr>
              <w:t>Bemrist</w:t>
            </w:r>
            <w:r w:rsidR="00017285" w:rsidRPr="00B8141A">
              <w:rPr>
                <w:b/>
                <w:sz w:val="22"/>
                <w:szCs w:val="22"/>
                <w:lang w:val="pt-PT"/>
              </w:rPr>
              <w:t xml:space="preserve"> Breezhaler </w:t>
            </w:r>
            <w:r w:rsidR="00C36DDF" w:rsidRPr="00B8141A">
              <w:rPr>
                <w:b/>
                <w:sz w:val="22"/>
                <w:szCs w:val="22"/>
                <w:lang w:val="pt-PT"/>
              </w:rPr>
              <w:t>dose baixa</w:t>
            </w:r>
            <w:r w:rsidR="004703D4" w:rsidRPr="00B8141A">
              <w:rPr>
                <w:b/>
                <w:sz w:val="22"/>
                <w:szCs w:val="22"/>
                <w:lang w:val="pt-PT"/>
              </w:rPr>
              <w:t>*</w:t>
            </w:r>
            <w:r w:rsidR="00017285" w:rsidRPr="00B8141A">
              <w:rPr>
                <w:b/>
                <w:sz w:val="22"/>
                <w:szCs w:val="22"/>
                <w:lang w:val="pt-PT"/>
              </w:rPr>
              <w:t xml:space="preserve"> v</w:t>
            </w:r>
            <w:r w:rsidR="00EC0809" w:rsidRPr="00B8141A">
              <w:rPr>
                <w:b/>
                <w:sz w:val="22"/>
                <w:szCs w:val="22"/>
                <w:lang w:val="pt-PT"/>
              </w:rPr>
              <w:t>s</w:t>
            </w:r>
          </w:p>
          <w:p w14:paraId="6D9AAA35" w14:textId="276B9793" w:rsidR="000B0DF3" w:rsidRPr="00B8141A" w:rsidRDefault="00017285" w:rsidP="00A27223">
            <w:pPr>
              <w:pStyle w:val="Text"/>
              <w:keepNext/>
              <w:spacing w:before="0"/>
              <w:jc w:val="center"/>
              <w:rPr>
                <w:b/>
                <w:sz w:val="22"/>
                <w:szCs w:val="22"/>
                <w:lang w:val="pt-PT"/>
              </w:rPr>
            </w:pPr>
            <w:r w:rsidRPr="00B8141A">
              <w:rPr>
                <w:b/>
                <w:sz w:val="22"/>
                <w:szCs w:val="22"/>
                <w:lang w:val="pt-PT"/>
              </w:rPr>
              <w:t>F</w:t>
            </w:r>
            <w:r w:rsidR="00C36DDF" w:rsidRPr="00B8141A">
              <w:rPr>
                <w:b/>
                <w:sz w:val="22"/>
                <w:szCs w:val="22"/>
                <w:lang w:val="pt-PT"/>
              </w:rPr>
              <w:t>M</w:t>
            </w:r>
            <w:r w:rsidRPr="00B8141A">
              <w:rPr>
                <w:b/>
                <w:sz w:val="22"/>
                <w:szCs w:val="22"/>
                <w:lang w:val="pt-PT"/>
              </w:rPr>
              <w:t xml:space="preserve"> </w:t>
            </w:r>
            <w:r w:rsidR="00C36DDF" w:rsidRPr="00B8141A">
              <w:rPr>
                <w:b/>
                <w:sz w:val="22"/>
                <w:szCs w:val="22"/>
                <w:lang w:val="pt-PT"/>
              </w:rPr>
              <w:t>dose baixa</w:t>
            </w:r>
            <w:r w:rsidR="004703D4" w:rsidRPr="00B8141A">
              <w:rPr>
                <w:b/>
                <w:sz w:val="22"/>
                <w:szCs w:val="22"/>
                <w:lang w:val="pt-PT"/>
              </w:rPr>
              <w:t>**</w:t>
            </w:r>
          </w:p>
        </w:tc>
      </w:tr>
      <w:tr w:rsidR="000B0DF3" w:rsidRPr="00B8141A" w14:paraId="23576882" w14:textId="77777777" w:rsidTr="00C36DDF">
        <w:trPr>
          <w:cantSplit/>
          <w:trHeight w:val="61"/>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7F42C563" w:rsidR="000B0DF3" w:rsidRPr="00B8141A" w:rsidRDefault="00C36DDF" w:rsidP="00A27223">
            <w:pPr>
              <w:pStyle w:val="Text"/>
              <w:keepNext/>
              <w:spacing w:before="0"/>
              <w:jc w:val="left"/>
              <w:rPr>
                <w:b/>
                <w:sz w:val="22"/>
                <w:szCs w:val="22"/>
              </w:rPr>
            </w:pPr>
            <w:proofErr w:type="spellStart"/>
            <w:r w:rsidRPr="00B8141A">
              <w:rPr>
                <w:b/>
                <w:bCs/>
                <w:sz w:val="22"/>
                <w:szCs w:val="22"/>
              </w:rPr>
              <w:t>Função</w:t>
            </w:r>
            <w:proofErr w:type="spellEnd"/>
            <w:r w:rsidRPr="00B8141A">
              <w:rPr>
                <w:b/>
                <w:bCs/>
                <w:sz w:val="22"/>
                <w:szCs w:val="22"/>
              </w:rPr>
              <w:t xml:space="preserve"> </w:t>
            </w:r>
            <w:proofErr w:type="spellStart"/>
            <w:r w:rsidRPr="00B8141A">
              <w:rPr>
                <w:b/>
                <w:bCs/>
                <w:sz w:val="22"/>
                <w:szCs w:val="22"/>
              </w:rPr>
              <w:t>pulmonar</w:t>
            </w:r>
            <w:proofErr w:type="spellEnd"/>
          </w:p>
        </w:tc>
      </w:tr>
      <w:tr w:rsidR="00035C80" w:rsidRPr="00DF5421" w14:paraId="5D87BCC4" w14:textId="77777777" w:rsidTr="00C36DDF">
        <w:trPr>
          <w:cantSplit/>
          <w:trHeight w:val="61"/>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19BB551" w14:textId="1E50F644" w:rsidR="00035C80" w:rsidRPr="00B8141A" w:rsidRDefault="00035C80" w:rsidP="00A27223">
            <w:pPr>
              <w:pStyle w:val="Text"/>
              <w:keepNext/>
              <w:spacing w:before="0"/>
              <w:jc w:val="left"/>
              <w:rPr>
                <w:b/>
                <w:bCs/>
                <w:i/>
                <w:sz w:val="22"/>
                <w:szCs w:val="22"/>
                <w:lang w:val="pt-PT"/>
              </w:rPr>
            </w:pPr>
            <w:r w:rsidRPr="00B8141A">
              <w:rPr>
                <w:i/>
                <w:sz w:val="22"/>
                <w:szCs w:val="22"/>
                <w:lang w:val="pt-PT"/>
              </w:rPr>
              <w:t>FEV</w:t>
            </w:r>
            <w:r w:rsidRPr="00B8141A">
              <w:rPr>
                <w:i/>
                <w:sz w:val="22"/>
                <w:szCs w:val="22"/>
                <w:vertAlign w:val="subscript"/>
                <w:lang w:val="pt-PT"/>
              </w:rPr>
              <w:t>1</w:t>
            </w:r>
            <w:r w:rsidRPr="00B8141A">
              <w:rPr>
                <w:i/>
                <w:sz w:val="22"/>
                <w:szCs w:val="22"/>
                <w:lang w:val="pt-PT"/>
              </w:rPr>
              <w:t xml:space="preserve"> </w:t>
            </w:r>
            <w:r w:rsidR="00DF5421">
              <w:rPr>
                <w:i/>
                <w:sz w:val="22"/>
                <w:szCs w:val="22"/>
                <w:lang w:val="pt-PT"/>
              </w:rPr>
              <w:t xml:space="preserve">vale </w:t>
            </w:r>
            <w:r w:rsidRPr="00B8141A">
              <w:rPr>
                <w:i/>
                <w:sz w:val="22"/>
                <w:szCs w:val="22"/>
                <w:lang w:val="pt-PT"/>
              </w:rPr>
              <w:t>(parâmetros primário</w:t>
            </w:r>
            <w:r w:rsidR="006012C8" w:rsidRPr="00B8141A">
              <w:rPr>
                <w:i/>
                <w:sz w:val="22"/>
                <w:szCs w:val="22"/>
                <w:lang w:val="pt-PT"/>
              </w:rPr>
              <w:t>s</w:t>
            </w:r>
            <w:r w:rsidRPr="00B8141A">
              <w:rPr>
                <w:i/>
                <w:sz w:val="22"/>
                <w:szCs w:val="22"/>
                <w:lang w:val="pt-PT"/>
              </w:rPr>
              <w:t>)***</w:t>
            </w:r>
          </w:p>
        </w:tc>
      </w:tr>
      <w:tr w:rsidR="000B0DF3" w:rsidRPr="00B8141A"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BE62E00" w14:textId="77777777" w:rsidR="00035C80" w:rsidRPr="00B8141A" w:rsidRDefault="00035C80" w:rsidP="00A27223">
            <w:pPr>
              <w:pStyle w:val="Text"/>
              <w:keepNext/>
              <w:tabs>
                <w:tab w:val="left" w:pos="993"/>
              </w:tabs>
              <w:spacing w:before="0"/>
              <w:jc w:val="left"/>
              <w:rPr>
                <w:sz w:val="22"/>
                <w:szCs w:val="22"/>
                <w:lang w:val="pt-PT"/>
              </w:rPr>
            </w:pPr>
            <w:r w:rsidRPr="00B8141A">
              <w:rPr>
                <w:sz w:val="22"/>
                <w:szCs w:val="22"/>
                <w:lang w:val="pt-PT"/>
              </w:rPr>
              <w:t>Diferença entre tratamentos</w:t>
            </w:r>
          </w:p>
          <w:p w14:paraId="37B82596" w14:textId="7C4897D8" w:rsidR="000B0DF3" w:rsidRPr="00B8141A" w:rsidRDefault="00035C80" w:rsidP="00A27223">
            <w:pPr>
              <w:pStyle w:val="Text"/>
              <w:keepNext/>
              <w:spacing w:before="0"/>
              <w:jc w:val="left"/>
              <w:rPr>
                <w:sz w:val="22"/>
                <w:szCs w:val="22"/>
                <w:lang w:val="pt-PT"/>
              </w:rPr>
            </w:pPr>
            <w:r w:rsidRPr="00B8141A">
              <w:rPr>
                <w:sz w:val="22"/>
                <w:szCs w:val="22"/>
                <w:lang w:val="pt-PT"/>
              </w:rPr>
              <w:t>Valor p</w:t>
            </w:r>
          </w:p>
          <w:p w14:paraId="6B510071" w14:textId="2F14CCE4" w:rsidR="00035C80" w:rsidRPr="00B8141A" w:rsidRDefault="00035C80" w:rsidP="00A27223">
            <w:pPr>
              <w:pStyle w:val="Text"/>
              <w:keepNext/>
              <w:spacing w:before="0"/>
              <w:jc w:val="left"/>
              <w:rPr>
                <w:sz w:val="22"/>
                <w:szCs w:val="22"/>
                <w:lang w:val="pt-PT"/>
              </w:rPr>
            </w:pPr>
            <w:r w:rsidRPr="00B8141A">
              <w:rPr>
                <w:sz w:val="22"/>
                <w:szCs w:val="22"/>
                <w:lang w:val="pt-PT"/>
              </w:rPr>
              <w:t>(95% IC)</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B8141A" w:rsidRDefault="00017285" w:rsidP="00A27223">
            <w:pPr>
              <w:pStyle w:val="Text"/>
              <w:keepNext/>
              <w:spacing w:before="0"/>
              <w:jc w:val="center"/>
              <w:rPr>
                <w:sz w:val="22"/>
                <w:szCs w:val="22"/>
              </w:rPr>
            </w:pPr>
            <w:r w:rsidRPr="00B8141A">
              <w:rPr>
                <w:sz w:val="22"/>
                <w:szCs w:val="22"/>
              </w:rPr>
              <w:t>1</w:t>
            </w:r>
            <w:r w:rsidR="00EC0809" w:rsidRPr="00B8141A">
              <w:rPr>
                <w:sz w:val="22"/>
                <w:szCs w:val="22"/>
              </w:rPr>
              <w:t>82 </w:t>
            </w:r>
            <w:r w:rsidRPr="00B8141A">
              <w:rPr>
                <w:sz w:val="22"/>
                <w:szCs w:val="22"/>
              </w:rPr>
              <w:t>m</w:t>
            </w:r>
            <w:r w:rsidR="00EC0809" w:rsidRPr="00B8141A">
              <w:rPr>
                <w:sz w:val="22"/>
                <w:szCs w:val="22"/>
              </w:rPr>
              <w:t>l</w:t>
            </w:r>
          </w:p>
          <w:p w14:paraId="7296E9FC" w14:textId="43C8B425" w:rsidR="000B0DF3" w:rsidRPr="00B8141A" w:rsidRDefault="004750F2" w:rsidP="00A27223">
            <w:pPr>
              <w:pStyle w:val="Text"/>
              <w:keepNext/>
              <w:spacing w:before="0"/>
              <w:jc w:val="center"/>
              <w:rPr>
                <w:sz w:val="22"/>
                <w:szCs w:val="22"/>
              </w:rPr>
            </w:pPr>
            <w:r w:rsidRPr="00B8141A">
              <w:rPr>
                <w:sz w:val="22"/>
                <w:szCs w:val="22"/>
              </w:rPr>
              <w:t>&lt;0,</w:t>
            </w:r>
            <w:r w:rsidR="00017285" w:rsidRPr="00B8141A">
              <w:rPr>
                <w:sz w:val="22"/>
                <w:szCs w:val="22"/>
              </w:rPr>
              <w:t>001</w:t>
            </w:r>
          </w:p>
          <w:p w14:paraId="229B677A" w14:textId="008A279C" w:rsidR="000B0DF3" w:rsidRPr="00B8141A" w:rsidRDefault="004750F2" w:rsidP="00A27223">
            <w:pPr>
              <w:pStyle w:val="Text"/>
              <w:keepNext/>
              <w:spacing w:before="0"/>
              <w:jc w:val="center"/>
              <w:rPr>
                <w:sz w:val="22"/>
                <w:szCs w:val="22"/>
              </w:rPr>
            </w:pPr>
            <w:r w:rsidRPr="00B8141A">
              <w:rPr>
                <w:sz w:val="22"/>
                <w:szCs w:val="22"/>
              </w:rPr>
              <w:t>(148;</w:t>
            </w:r>
            <w:r w:rsidR="00017285" w:rsidRPr="00B8141A">
              <w:rPr>
                <w:sz w:val="22"/>
                <w:szCs w:val="22"/>
              </w:rPr>
              <w:t xml:space="preserve"> 217)</w:t>
            </w:r>
          </w:p>
        </w:tc>
      </w:tr>
      <w:tr w:rsidR="00035C80" w:rsidRPr="00807123" w14:paraId="1B5AFCFB"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123EB31C" w14:textId="62BF65B8" w:rsidR="00035C80" w:rsidRPr="00B8141A" w:rsidRDefault="00011945" w:rsidP="00A27223">
            <w:pPr>
              <w:pStyle w:val="Text"/>
              <w:keepNext/>
              <w:spacing w:before="0"/>
              <w:jc w:val="left"/>
              <w:rPr>
                <w:i/>
                <w:sz w:val="22"/>
                <w:szCs w:val="22"/>
                <w:lang w:val="pt-PT"/>
              </w:rPr>
            </w:pPr>
            <w:r w:rsidRPr="00B8141A">
              <w:rPr>
                <w:i/>
                <w:sz w:val="22"/>
                <w:szCs w:val="22"/>
                <w:lang w:val="pt-PT"/>
              </w:rPr>
              <w:t xml:space="preserve">Pico de fluxo </w:t>
            </w:r>
            <w:r w:rsidR="00035C80" w:rsidRPr="00B8141A">
              <w:rPr>
                <w:i/>
                <w:sz w:val="22"/>
                <w:szCs w:val="22"/>
                <w:lang w:val="pt-PT"/>
              </w:rPr>
              <w:t xml:space="preserve">expiratório </w:t>
            </w:r>
            <w:r w:rsidRPr="00B8141A">
              <w:rPr>
                <w:i/>
                <w:sz w:val="22"/>
                <w:szCs w:val="22"/>
                <w:lang w:val="pt-PT"/>
              </w:rPr>
              <w:t>d</w:t>
            </w:r>
            <w:r w:rsidR="00035C80" w:rsidRPr="00B8141A">
              <w:rPr>
                <w:i/>
                <w:sz w:val="22"/>
                <w:szCs w:val="22"/>
                <w:lang w:val="pt-PT"/>
              </w:rPr>
              <w:t>a manhã (PEF)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69E3F6" w14:textId="77777777" w:rsidR="00035C80" w:rsidRPr="00B8141A" w:rsidRDefault="00035C80" w:rsidP="00A27223">
            <w:pPr>
              <w:pStyle w:val="Text"/>
              <w:keepNext/>
              <w:spacing w:before="0"/>
              <w:jc w:val="center"/>
              <w:rPr>
                <w:sz w:val="22"/>
                <w:szCs w:val="22"/>
                <w:lang w:val="pt-PT"/>
              </w:rPr>
            </w:pPr>
          </w:p>
        </w:tc>
      </w:tr>
      <w:tr w:rsidR="000B0DF3" w:rsidRPr="00B8141A"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3448664" w14:textId="0BDE6F82" w:rsidR="007107A7" w:rsidRPr="00B8141A" w:rsidRDefault="007107A7" w:rsidP="00A27223">
            <w:pPr>
              <w:pStyle w:val="Text"/>
              <w:keepNext/>
              <w:tabs>
                <w:tab w:val="left" w:pos="993"/>
              </w:tabs>
              <w:spacing w:before="0"/>
              <w:jc w:val="left"/>
              <w:rPr>
                <w:sz w:val="22"/>
                <w:szCs w:val="22"/>
                <w:lang w:val="pt-PT"/>
              </w:rPr>
            </w:pPr>
            <w:r w:rsidRPr="00B8141A">
              <w:rPr>
                <w:sz w:val="22"/>
                <w:szCs w:val="22"/>
                <w:lang w:val="pt-PT"/>
              </w:rPr>
              <w:t>Diferença entre tratamentos</w:t>
            </w:r>
          </w:p>
          <w:p w14:paraId="52C84339" w14:textId="321B1770" w:rsidR="000B0DF3" w:rsidRPr="00B8141A" w:rsidRDefault="007107A7" w:rsidP="00A27223">
            <w:pPr>
              <w:pStyle w:val="Text"/>
              <w:keepNext/>
              <w:spacing w:before="0"/>
              <w:jc w:val="left"/>
              <w:rPr>
                <w:sz w:val="22"/>
                <w:szCs w:val="22"/>
                <w:lang w:val="pt-PT"/>
              </w:rPr>
            </w:pPr>
            <w:r w:rsidRPr="00B8141A">
              <w:rPr>
                <w:sz w:val="22"/>
                <w:szCs w:val="22"/>
                <w:lang w:val="pt-PT"/>
              </w:rPr>
              <w:t>(95% IC)</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3DE64AF5" w:rsidR="000B0DF3" w:rsidRPr="00B8141A" w:rsidRDefault="004750F2" w:rsidP="00A27223">
            <w:pPr>
              <w:pStyle w:val="Text"/>
              <w:keepNext/>
              <w:spacing w:before="0"/>
              <w:jc w:val="center"/>
              <w:rPr>
                <w:sz w:val="22"/>
                <w:szCs w:val="22"/>
              </w:rPr>
            </w:pPr>
            <w:r w:rsidRPr="00B8141A">
              <w:rPr>
                <w:sz w:val="22"/>
                <w:szCs w:val="22"/>
              </w:rPr>
              <w:t>27,</w:t>
            </w:r>
            <w:r w:rsidR="00017285" w:rsidRPr="00B8141A">
              <w:rPr>
                <w:sz w:val="22"/>
                <w:szCs w:val="22"/>
              </w:rPr>
              <w:t>2</w:t>
            </w:r>
            <w:r w:rsidR="00552B10" w:rsidRPr="00B8141A">
              <w:rPr>
                <w:sz w:val="22"/>
                <w:szCs w:val="22"/>
              </w:rPr>
              <w:t> l</w:t>
            </w:r>
            <w:r w:rsidR="00017285" w:rsidRPr="00B8141A">
              <w:rPr>
                <w:sz w:val="22"/>
                <w:szCs w:val="22"/>
              </w:rPr>
              <w:t>/min</w:t>
            </w:r>
          </w:p>
          <w:p w14:paraId="39202C15" w14:textId="6F65C16E" w:rsidR="000B0DF3" w:rsidRPr="00B8141A" w:rsidRDefault="004750F2" w:rsidP="00A27223">
            <w:pPr>
              <w:pStyle w:val="Text"/>
              <w:keepNext/>
              <w:spacing w:before="0"/>
              <w:jc w:val="center"/>
              <w:rPr>
                <w:sz w:val="22"/>
                <w:szCs w:val="22"/>
              </w:rPr>
            </w:pPr>
            <w:r w:rsidRPr="00B8141A">
              <w:rPr>
                <w:sz w:val="22"/>
                <w:szCs w:val="22"/>
              </w:rPr>
              <w:t>(22,1;</w:t>
            </w:r>
            <w:r w:rsidR="00017285" w:rsidRPr="00B8141A">
              <w:rPr>
                <w:sz w:val="22"/>
                <w:szCs w:val="22"/>
              </w:rPr>
              <w:t xml:space="preserve"> 32</w:t>
            </w:r>
            <w:r w:rsidRPr="00B8141A">
              <w:rPr>
                <w:sz w:val="22"/>
                <w:szCs w:val="22"/>
              </w:rPr>
              <w:t>,</w:t>
            </w:r>
            <w:r w:rsidR="00017285" w:rsidRPr="00B8141A">
              <w:rPr>
                <w:sz w:val="22"/>
                <w:szCs w:val="22"/>
              </w:rPr>
              <w:t>4)</w:t>
            </w:r>
          </w:p>
        </w:tc>
      </w:tr>
      <w:tr w:rsidR="007107A7" w:rsidRPr="00807123" w14:paraId="3E0CFD6F"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5485B89D" w14:textId="38EC299B" w:rsidR="007107A7" w:rsidRPr="00B8141A" w:rsidDel="00035C80" w:rsidRDefault="00011945" w:rsidP="00A27223">
            <w:pPr>
              <w:pStyle w:val="Text"/>
              <w:keepNext/>
              <w:tabs>
                <w:tab w:val="left" w:pos="993"/>
              </w:tabs>
              <w:spacing w:before="0"/>
              <w:jc w:val="left"/>
              <w:rPr>
                <w:sz w:val="22"/>
                <w:szCs w:val="22"/>
                <w:lang w:val="pt-PT"/>
              </w:rPr>
            </w:pPr>
            <w:r w:rsidRPr="00B8141A">
              <w:rPr>
                <w:i/>
                <w:sz w:val="22"/>
                <w:szCs w:val="22"/>
                <w:lang w:val="pt-PT"/>
              </w:rPr>
              <w:t xml:space="preserve">Pico de fluxo expiratório </w:t>
            </w:r>
            <w:r w:rsidR="007107A7" w:rsidRPr="00B8141A">
              <w:rPr>
                <w:i/>
                <w:sz w:val="22"/>
                <w:szCs w:val="22"/>
                <w:lang w:val="pt-PT"/>
              </w:rPr>
              <w:t>da noite (PEF)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084A09" w14:textId="77777777" w:rsidR="007107A7" w:rsidRPr="00B8141A" w:rsidRDefault="007107A7" w:rsidP="00A27223">
            <w:pPr>
              <w:pStyle w:val="Text"/>
              <w:keepNext/>
              <w:spacing w:before="0"/>
              <w:jc w:val="center"/>
              <w:rPr>
                <w:sz w:val="22"/>
                <w:szCs w:val="22"/>
                <w:lang w:val="pt-PT"/>
              </w:rPr>
            </w:pPr>
          </w:p>
        </w:tc>
      </w:tr>
      <w:tr w:rsidR="000B0DF3" w:rsidRPr="00B8141A"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2AB75B3" w14:textId="77777777" w:rsidR="000B0DF3" w:rsidRPr="00B8141A" w:rsidRDefault="00017285" w:rsidP="00A27223">
            <w:pPr>
              <w:pStyle w:val="Text"/>
              <w:keepNext/>
              <w:spacing w:before="0"/>
              <w:jc w:val="left"/>
              <w:rPr>
                <w:sz w:val="22"/>
                <w:szCs w:val="22"/>
              </w:rPr>
            </w:pPr>
            <w:r w:rsidRPr="00B8141A">
              <w:rPr>
                <w:sz w:val="22"/>
                <w:szCs w:val="22"/>
              </w:rPr>
              <w:t>PEF</w:t>
            </w:r>
            <w:r w:rsidR="00F90F3B" w:rsidRPr="00B8141A">
              <w:rPr>
                <w:sz w:val="22"/>
                <w:szCs w:val="22"/>
              </w:rPr>
              <w:t xml:space="preserve"> da </w:t>
            </w:r>
            <w:proofErr w:type="spellStart"/>
            <w:r w:rsidR="00F90F3B" w:rsidRPr="00B8141A">
              <w:rPr>
                <w:sz w:val="22"/>
                <w:szCs w:val="22"/>
              </w:rPr>
              <w:t>noite</w:t>
            </w:r>
            <w:proofErr w:type="spellEnd"/>
          </w:p>
          <w:p w14:paraId="4024E9A5" w14:textId="30F3B32F" w:rsidR="007107A7" w:rsidRPr="00B8141A" w:rsidRDefault="007107A7" w:rsidP="00A27223">
            <w:pPr>
              <w:pStyle w:val="Text"/>
              <w:keepNext/>
              <w:spacing w:before="0"/>
              <w:jc w:val="left"/>
              <w:rPr>
                <w:sz w:val="22"/>
                <w:szCs w:val="22"/>
              </w:rPr>
            </w:pPr>
            <w:r w:rsidRPr="00B8141A">
              <w:rPr>
                <w:sz w:val="22"/>
                <w:szCs w:val="22"/>
                <w:lang w:val="pt-PT"/>
              </w:rPr>
              <w:t>(95% IC)</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25BB4947" w:rsidR="000B0DF3" w:rsidRPr="00B8141A" w:rsidRDefault="00017285" w:rsidP="00A27223">
            <w:pPr>
              <w:pStyle w:val="Text"/>
              <w:keepNext/>
              <w:spacing w:before="0"/>
              <w:jc w:val="center"/>
              <w:rPr>
                <w:sz w:val="22"/>
                <w:szCs w:val="22"/>
              </w:rPr>
            </w:pPr>
            <w:r w:rsidRPr="00B8141A">
              <w:rPr>
                <w:sz w:val="22"/>
                <w:szCs w:val="22"/>
              </w:rPr>
              <w:t>26</w:t>
            </w:r>
            <w:r w:rsidR="004750F2" w:rsidRPr="00B8141A">
              <w:rPr>
                <w:sz w:val="22"/>
                <w:szCs w:val="22"/>
              </w:rPr>
              <w:t>,</w:t>
            </w:r>
            <w:r w:rsidRPr="00B8141A">
              <w:rPr>
                <w:sz w:val="22"/>
                <w:szCs w:val="22"/>
              </w:rPr>
              <w:t>1</w:t>
            </w:r>
            <w:r w:rsidR="00552B10" w:rsidRPr="00B8141A">
              <w:rPr>
                <w:sz w:val="22"/>
                <w:szCs w:val="22"/>
              </w:rPr>
              <w:t> l</w:t>
            </w:r>
            <w:r w:rsidRPr="00B8141A">
              <w:rPr>
                <w:sz w:val="22"/>
                <w:szCs w:val="22"/>
              </w:rPr>
              <w:t>/min</w:t>
            </w:r>
          </w:p>
          <w:p w14:paraId="38BF08CD" w14:textId="1DA15FEC" w:rsidR="000B0DF3" w:rsidRPr="00B8141A" w:rsidRDefault="004750F2" w:rsidP="00A27223">
            <w:pPr>
              <w:pStyle w:val="Text"/>
              <w:keepNext/>
              <w:spacing w:before="0"/>
              <w:jc w:val="center"/>
              <w:rPr>
                <w:sz w:val="22"/>
                <w:szCs w:val="22"/>
              </w:rPr>
            </w:pPr>
            <w:r w:rsidRPr="00B8141A">
              <w:rPr>
                <w:sz w:val="22"/>
                <w:szCs w:val="22"/>
              </w:rPr>
              <w:t>(21,</w:t>
            </w:r>
            <w:r w:rsidR="00017285" w:rsidRPr="00B8141A">
              <w:rPr>
                <w:sz w:val="22"/>
                <w:szCs w:val="22"/>
              </w:rPr>
              <w:t>0</w:t>
            </w:r>
            <w:r w:rsidRPr="00B8141A">
              <w:rPr>
                <w:sz w:val="22"/>
                <w:szCs w:val="22"/>
              </w:rPr>
              <w:t>;</w:t>
            </w:r>
            <w:r w:rsidR="00017285" w:rsidRPr="00B8141A">
              <w:rPr>
                <w:sz w:val="22"/>
                <w:szCs w:val="22"/>
              </w:rPr>
              <w:t xml:space="preserve"> 31</w:t>
            </w:r>
            <w:r w:rsidRPr="00B8141A">
              <w:rPr>
                <w:sz w:val="22"/>
                <w:szCs w:val="22"/>
              </w:rPr>
              <w:t>,</w:t>
            </w:r>
            <w:r w:rsidR="00017285" w:rsidRPr="00B8141A">
              <w:rPr>
                <w:sz w:val="22"/>
                <w:szCs w:val="22"/>
              </w:rPr>
              <w:t>2)</w:t>
            </w:r>
          </w:p>
        </w:tc>
      </w:tr>
      <w:tr w:rsidR="000B0DF3" w:rsidRPr="00B8141A"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090D7407" w:rsidR="000B0DF3" w:rsidRPr="00B8141A" w:rsidRDefault="00F90F3B" w:rsidP="00A27223">
            <w:pPr>
              <w:pStyle w:val="Text"/>
              <w:keepNext/>
              <w:spacing w:before="0"/>
              <w:jc w:val="left"/>
              <w:rPr>
                <w:sz w:val="22"/>
                <w:szCs w:val="22"/>
              </w:rPr>
            </w:pPr>
            <w:proofErr w:type="spellStart"/>
            <w:r w:rsidRPr="00B8141A">
              <w:rPr>
                <w:b/>
                <w:sz w:val="22"/>
                <w:szCs w:val="22"/>
              </w:rPr>
              <w:t>Si</w:t>
            </w:r>
            <w:r w:rsidR="00DA409F" w:rsidRPr="00B8141A">
              <w:rPr>
                <w:b/>
                <w:sz w:val="22"/>
                <w:szCs w:val="22"/>
              </w:rPr>
              <w:t>n</w:t>
            </w:r>
            <w:r w:rsidR="00017285" w:rsidRPr="00B8141A">
              <w:rPr>
                <w:b/>
                <w:sz w:val="22"/>
                <w:szCs w:val="22"/>
              </w:rPr>
              <w:t>tom</w:t>
            </w:r>
            <w:r w:rsidRPr="00B8141A">
              <w:rPr>
                <w:b/>
                <w:sz w:val="22"/>
                <w:szCs w:val="22"/>
              </w:rPr>
              <w:t>a</w:t>
            </w:r>
            <w:r w:rsidR="00017285" w:rsidRPr="00B8141A">
              <w:rPr>
                <w:b/>
                <w:sz w:val="22"/>
                <w:szCs w:val="22"/>
              </w:rPr>
              <w:t>s</w:t>
            </w:r>
            <w:proofErr w:type="spellEnd"/>
          </w:p>
        </w:tc>
      </w:tr>
      <w:tr w:rsidR="0048576E" w:rsidRPr="00B8141A" w14:paraId="3B92E8E9"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2AF95DDE" w14:textId="72E69DC4" w:rsidR="0048576E" w:rsidRPr="00B8141A" w:rsidRDefault="0048576E" w:rsidP="00A27223">
            <w:pPr>
              <w:pStyle w:val="Text"/>
              <w:keepNext/>
              <w:spacing w:before="0"/>
              <w:jc w:val="left"/>
              <w:rPr>
                <w:b/>
                <w:i/>
                <w:sz w:val="22"/>
                <w:szCs w:val="22"/>
              </w:rPr>
            </w:pPr>
            <w:r w:rsidRPr="00B8141A">
              <w:rPr>
                <w:i/>
                <w:sz w:val="22"/>
                <w:szCs w:val="22"/>
              </w:rPr>
              <w:t>A</w:t>
            </w:r>
            <w:r w:rsidR="00011945" w:rsidRPr="00B8141A">
              <w:rPr>
                <w:i/>
                <w:sz w:val="22"/>
                <w:szCs w:val="22"/>
              </w:rPr>
              <w:t>CQ</w:t>
            </w:r>
            <w:r w:rsidR="00011945" w:rsidRPr="00B8141A">
              <w:rPr>
                <w:i/>
                <w:sz w:val="22"/>
                <w:szCs w:val="22"/>
              </w:rPr>
              <w:noBreakHyphen/>
              <w:t>7 (</w:t>
            </w:r>
            <w:proofErr w:type="spellStart"/>
            <w:r w:rsidR="00011945" w:rsidRPr="00B8141A">
              <w:rPr>
                <w:i/>
                <w:sz w:val="22"/>
                <w:szCs w:val="22"/>
              </w:rPr>
              <w:t>parâmetro</w:t>
            </w:r>
            <w:proofErr w:type="spellEnd"/>
            <w:r w:rsidR="00011945" w:rsidRPr="00B8141A">
              <w:rPr>
                <w:i/>
                <w:sz w:val="22"/>
                <w:szCs w:val="22"/>
              </w:rPr>
              <w:t xml:space="preserve"> </w:t>
            </w:r>
            <w:proofErr w:type="spellStart"/>
            <w:r w:rsidR="00011945" w:rsidRPr="00B8141A">
              <w:rPr>
                <w:i/>
                <w:sz w:val="22"/>
                <w:szCs w:val="22"/>
              </w:rPr>
              <w:t>secundário</w:t>
            </w:r>
            <w:proofErr w:type="spellEnd"/>
            <w:r w:rsidR="00011945" w:rsidRPr="00B8141A">
              <w:rPr>
                <w:i/>
                <w:sz w:val="22"/>
                <w:szCs w:val="22"/>
              </w:rPr>
              <w:t xml:space="preserve"> principal</w:t>
            </w:r>
            <w:r w:rsidRPr="00B8141A">
              <w:rPr>
                <w:i/>
                <w:sz w:val="22"/>
                <w:szCs w:val="22"/>
              </w:rPr>
              <w:t>)</w:t>
            </w:r>
          </w:p>
        </w:tc>
      </w:tr>
      <w:tr w:rsidR="0048576E" w:rsidRPr="00B8141A" w14:paraId="2EB2D07A" w14:textId="77777777" w:rsidTr="00CF6E5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019AF74D" w14:textId="77777777" w:rsidR="0048576E" w:rsidRPr="00B8141A" w:rsidRDefault="0048576E" w:rsidP="00A27223">
            <w:pPr>
              <w:pStyle w:val="Text"/>
              <w:keepNext/>
              <w:tabs>
                <w:tab w:val="left" w:pos="993"/>
              </w:tabs>
              <w:spacing w:before="0"/>
              <w:jc w:val="left"/>
              <w:rPr>
                <w:sz w:val="22"/>
                <w:szCs w:val="22"/>
                <w:lang w:val="pt-PT"/>
              </w:rPr>
            </w:pPr>
            <w:r w:rsidRPr="00B8141A">
              <w:rPr>
                <w:sz w:val="22"/>
                <w:szCs w:val="22"/>
                <w:lang w:val="pt-PT"/>
              </w:rPr>
              <w:t>Diferença entre tratamentos</w:t>
            </w:r>
          </w:p>
          <w:p w14:paraId="1073E82D" w14:textId="068EF356" w:rsidR="0048576E" w:rsidRPr="00B8141A" w:rsidRDefault="0048576E" w:rsidP="00A27223">
            <w:pPr>
              <w:pStyle w:val="Text"/>
              <w:keepNext/>
              <w:spacing w:before="0"/>
              <w:jc w:val="left"/>
              <w:rPr>
                <w:sz w:val="22"/>
                <w:szCs w:val="22"/>
                <w:lang w:val="pt-PT"/>
              </w:rPr>
            </w:pPr>
            <w:r w:rsidRPr="00B8141A">
              <w:rPr>
                <w:sz w:val="22"/>
                <w:szCs w:val="22"/>
                <w:lang w:val="pt-PT"/>
              </w:rPr>
              <w:t>Valor p</w:t>
            </w:r>
          </w:p>
          <w:p w14:paraId="65C2BDFC" w14:textId="38B4B245" w:rsidR="0048576E" w:rsidRPr="00B8141A" w:rsidRDefault="0048576E" w:rsidP="00A27223">
            <w:pPr>
              <w:pStyle w:val="Text"/>
              <w:keepNext/>
              <w:spacing w:before="0"/>
              <w:jc w:val="left"/>
              <w:rPr>
                <w:bCs/>
                <w:sz w:val="22"/>
                <w:szCs w:val="22"/>
                <w:lang w:val="pt-PT"/>
              </w:rPr>
            </w:pPr>
            <w:r w:rsidRPr="00B8141A">
              <w:rPr>
                <w:sz w:val="22"/>
                <w:szCs w:val="22"/>
                <w:lang w:val="pt-PT"/>
              </w:rPr>
              <w:t>(95% IC)</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052A2134" w:rsidR="0048576E" w:rsidRPr="00B8141A" w:rsidRDefault="0048576E" w:rsidP="00A27223">
            <w:pPr>
              <w:pStyle w:val="Text"/>
              <w:keepNext/>
              <w:spacing w:before="0"/>
              <w:jc w:val="center"/>
              <w:rPr>
                <w:sz w:val="22"/>
                <w:szCs w:val="22"/>
              </w:rPr>
            </w:pPr>
            <w:r w:rsidRPr="00B8141A">
              <w:rPr>
                <w:sz w:val="22"/>
                <w:szCs w:val="22"/>
              </w:rPr>
              <w:noBreakHyphen/>
              <w:t>0,218</w:t>
            </w:r>
          </w:p>
          <w:p w14:paraId="2FDA0304" w14:textId="7153D506" w:rsidR="0048576E" w:rsidRPr="00B8141A" w:rsidRDefault="0048576E" w:rsidP="00A27223">
            <w:pPr>
              <w:pStyle w:val="Text"/>
              <w:keepNext/>
              <w:spacing w:before="0"/>
              <w:jc w:val="center"/>
              <w:rPr>
                <w:sz w:val="22"/>
                <w:szCs w:val="22"/>
              </w:rPr>
            </w:pPr>
            <w:r w:rsidRPr="00B8141A">
              <w:rPr>
                <w:sz w:val="22"/>
                <w:szCs w:val="22"/>
              </w:rPr>
              <w:t>&lt;0,001</w:t>
            </w:r>
          </w:p>
          <w:p w14:paraId="59B27802" w14:textId="38992CBE" w:rsidR="0048576E" w:rsidRPr="00B8141A" w:rsidRDefault="0048576E" w:rsidP="00A27223">
            <w:pPr>
              <w:pStyle w:val="Text"/>
              <w:keepNext/>
              <w:spacing w:before="0"/>
              <w:jc w:val="center"/>
              <w:rPr>
                <w:sz w:val="22"/>
                <w:szCs w:val="22"/>
              </w:rPr>
            </w:pPr>
            <w:r w:rsidRPr="00B8141A">
              <w:rPr>
                <w:sz w:val="22"/>
                <w:szCs w:val="22"/>
              </w:rPr>
              <w:t>(</w:t>
            </w:r>
            <w:r w:rsidRPr="00B8141A">
              <w:rPr>
                <w:sz w:val="22"/>
                <w:szCs w:val="22"/>
              </w:rPr>
              <w:noBreakHyphen/>
              <w:t xml:space="preserve">0,293; </w:t>
            </w:r>
            <w:r w:rsidRPr="00B8141A">
              <w:rPr>
                <w:sz w:val="22"/>
                <w:szCs w:val="22"/>
              </w:rPr>
              <w:noBreakHyphen/>
              <w:t>0,143)</w:t>
            </w:r>
          </w:p>
        </w:tc>
      </w:tr>
      <w:tr w:rsidR="0048576E" w:rsidRPr="00807123" w14:paraId="44541CF7" w14:textId="77777777" w:rsidTr="00601D9E">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18F9DB05" w14:textId="611C5A43" w:rsidR="0048576E" w:rsidRPr="00B8141A" w:rsidRDefault="0048576E" w:rsidP="00A27223">
            <w:pPr>
              <w:pStyle w:val="Text"/>
              <w:keepNext/>
              <w:spacing w:before="0"/>
              <w:jc w:val="left"/>
              <w:rPr>
                <w:i/>
                <w:sz w:val="22"/>
                <w:szCs w:val="22"/>
                <w:lang w:val="pt-PT"/>
              </w:rPr>
            </w:pPr>
            <w:r w:rsidRPr="00B8141A">
              <w:rPr>
                <w:i/>
                <w:sz w:val="22"/>
                <w:szCs w:val="22"/>
                <w:lang w:val="pt-PT"/>
              </w:rPr>
              <w:t>Percentagem de doentes a atingirem o valor DM</w:t>
            </w:r>
            <w:r w:rsidR="00523689" w:rsidRPr="00B8141A">
              <w:rPr>
                <w:i/>
                <w:sz w:val="22"/>
                <w:szCs w:val="22"/>
                <w:lang w:val="pt-PT"/>
              </w:rPr>
              <w:t>C</w:t>
            </w:r>
            <w:r w:rsidRPr="00B8141A">
              <w:rPr>
                <w:i/>
                <w:sz w:val="22"/>
                <w:szCs w:val="22"/>
                <w:lang w:val="pt-PT"/>
              </w:rPr>
              <w:t>I com um valor de ACQ ≥0,5 versus valor basal</w:t>
            </w:r>
          </w:p>
        </w:tc>
      </w:tr>
      <w:tr w:rsidR="0048576E" w:rsidRPr="00B8141A"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EBE5BC7" w14:textId="77777777" w:rsidR="005F23FB" w:rsidRPr="00B8141A" w:rsidRDefault="0048576E" w:rsidP="00A27223">
            <w:pPr>
              <w:keepNext/>
              <w:tabs>
                <w:tab w:val="clear" w:pos="567"/>
                <w:tab w:val="left" w:pos="284"/>
              </w:tabs>
              <w:spacing w:line="240" w:lineRule="auto"/>
              <w:rPr>
                <w:rFonts w:eastAsia="MS Mincho" w:cs="Arial"/>
                <w:sz w:val="20"/>
                <w:lang w:val="fr-CH" w:eastAsia="zh-CN"/>
              </w:rPr>
            </w:pPr>
            <w:r w:rsidRPr="00B8141A">
              <w:rPr>
                <w:szCs w:val="22"/>
                <w:lang w:val="pt-PT"/>
              </w:rPr>
              <w:t>Percentagem</w:t>
            </w:r>
          </w:p>
          <w:p w14:paraId="707A5D4E" w14:textId="3E3D3F9E" w:rsidR="0048576E" w:rsidRPr="000D1F4D" w:rsidRDefault="0048576E" w:rsidP="00A27223">
            <w:pPr>
              <w:keepNext/>
              <w:tabs>
                <w:tab w:val="clear" w:pos="567"/>
                <w:tab w:val="left" w:pos="284"/>
              </w:tabs>
              <w:spacing w:line="240" w:lineRule="auto"/>
              <w:rPr>
                <w:rFonts w:eastAsia="MS Mincho" w:cs="Arial"/>
                <w:szCs w:val="22"/>
                <w:lang w:val="fr-CH" w:eastAsia="zh-CN"/>
              </w:rPr>
            </w:pPr>
            <w:r w:rsidRPr="000D1F4D">
              <w:rPr>
                <w:rFonts w:eastAsia="MS Mincho" w:cs="Arial"/>
                <w:szCs w:val="22"/>
                <w:lang w:val="fr-CH" w:eastAsia="zh-CN"/>
              </w:rPr>
              <w:t xml:space="preserve">Taxa de </w:t>
            </w:r>
            <w:proofErr w:type="spellStart"/>
            <w:r w:rsidRPr="000D1F4D">
              <w:rPr>
                <w:rFonts w:eastAsia="MS Mincho" w:cs="Arial"/>
                <w:szCs w:val="22"/>
                <w:lang w:val="fr-CH" w:eastAsia="zh-CN"/>
              </w:rPr>
              <w:t>probabilidade</w:t>
            </w:r>
            <w:proofErr w:type="spellEnd"/>
          </w:p>
          <w:p w14:paraId="1CF49371" w14:textId="685321C7" w:rsidR="0048576E" w:rsidRPr="00B8141A" w:rsidRDefault="0048576E" w:rsidP="00A27223">
            <w:pPr>
              <w:pStyle w:val="Text"/>
              <w:keepNext/>
              <w:spacing w:before="0"/>
              <w:jc w:val="left"/>
              <w:rPr>
                <w:bCs/>
                <w:sz w:val="22"/>
                <w:szCs w:val="22"/>
                <w:lang w:val="pt-PT"/>
              </w:rPr>
            </w:pPr>
            <w:r w:rsidRPr="00B8141A">
              <w:rPr>
                <w:sz w:val="22"/>
                <w:szCs w:val="22"/>
                <w:lang w:val="pt-PT"/>
              </w:rPr>
              <w:t>(95% IC)</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77777777" w:rsidR="0048576E" w:rsidRPr="00B8141A" w:rsidRDefault="0048576E" w:rsidP="00A27223">
            <w:pPr>
              <w:pStyle w:val="Text"/>
              <w:keepNext/>
              <w:spacing w:before="0"/>
              <w:jc w:val="center"/>
              <w:rPr>
                <w:sz w:val="22"/>
                <w:szCs w:val="22"/>
              </w:rPr>
            </w:pPr>
            <w:r w:rsidRPr="00B8141A">
              <w:rPr>
                <w:sz w:val="22"/>
                <w:szCs w:val="22"/>
              </w:rPr>
              <w:t>75% vs 65%</w:t>
            </w:r>
          </w:p>
          <w:p w14:paraId="564E1CE4" w14:textId="7BC7AC6C" w:rsidR="0048576E" w:rsidRPr="00B8141A" w:rsidRDefault="0048576E" w:rsidP="00A27223">
            <w:pPr>
              <w:pStyle w:val="Text"/>
              <w:keepNext/>
              <w:spacing w:before="0"/>
              <w:jc w:val="center"/>
              <w:rPr>
                <w:sz w:val="22"/>
                <w:szCs w:val="22"/>
              </w:rPr>
            </w:pPr>
            <w:r w:rsidRPr="00B8141A">
              <w:rPr>
                <w:sz w:val="22"/>
                <w:szCs w:val="22"/>
              </w:rPr>
              <w:t>1,69</w:t>
            </w:r>
          </w:p>
          <w:p w14:paraId="4BD233C1" w14:textId="07EAF33D" w:rsidR="0048576E" w:rsidRPr="00B8141A" w:rsidRDefault="0048576E" w:rsidP="00A27223">
            <w:pPr>
              <w:pStyle w:val="Text"/>
              <w:keepNext/>
              <w:spacing w:before="0"/>
              <w:jc w:val="center"/>
              <w:rPr>
                <w:sz w:val="22"/>
                <w:szCs w:val="22"/>
              </w:rPr>
            </w:pPr>
            <w:r w:rsidRPr="00B8141A">
              <w:rPr>
                <w:sz w:val="22"/>
                <w:szCs w:val="22"/>
              </w:rPr>
              <w:t>(1,23; 2,33)</w:t>
            </w:r>
          </w:p>
        </w:tc>
      </w:tr>
      <w:tr w:rsidR="0048576E" w:rsidRPr="00807123" w14:paraId="7BACCDE8" w14:textId="77777777" w:rsidTr="00601D9E">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01A4A9A" w14:textId="42DE0BBA" w:rsidR="0048576E" w:rsidRPr="00B8141A" w:rsidRDefault="0048576E" w:rsidP="00A27223">
            <w:pPr>
              <w:pStyle w:val="Text"/>
              <w:keepNext/>
              <w:spacing w:before="0"/>
              <w:jc w:val="left"/>
              <w:rPr>
                <w:sz w:val="22"/>
                <w:szCs w:val="22"/>
                <w:lang w:val="pt-PT"/>
              </w:rPr>
            </w:pPr>
            <w:r w:rsidRPr="00B8141A">
              <w:rPr>
                <w:i/>
                <w:sz w:val="22"/>
                <w:szCs w:val="22"/>
                <w:lang w:val="pt-PT"/>
              </w:rPr>
              <w:t>Percentagem de dias sem medicação de alívio</w:t>
            </w:r>
          </w:p>
        </w:tc>
      </w:tr>
      <w:tr w:rsidR="0048576E" w:rsidRPr="00B8141A"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386BBB0" w14:textId="6370F088" w:rsidR="0048576E" w:rsidRPr="00B8141A" w:rsidRDefault="0048576E" w:rsidP="00A27223">
            <w:pPr>
              <w:pStyle w:val="Text"/>
              <w:keepNext/>
              <w:tabs>
                <w:tab w:val="left" w:pos="993"/>
              </w:tabs>
              <w:spacing w:before="0"/>
              <w:jc w:val="left"/>
              <w:rPr>
                <w:sz w:val="22"/>
                <w:szCs w:val="22"/>
                <w:lang w:val="pt-PT"/>
              </w:rPr>
            </w:pPr>
            <w:r w:rsidRPr="00B8141A">
              <w:rPr>
                <w:sz w:val="22"/>
                <w:szCs w:val="22"/>
                <w:lang w:val="pt-PT"/>
              </w:rPr>
              <w:t>Diferença entre tratamentos</w:t>
            </w:r>
          </w:p>
          <w:p w14:paraId="243F8833" w14:textId="64B348F8" w:rsidR="0048576E" w:rsidRPr="00B8141A" w:rsidRDefault="0048576E" w:rsidP="00A27223">
            <w:pPr>
              <w:pStyle w:val="Text"/>
              <w:keepNext/>
              <w:spacing w:before="0"/>
              <w:jc w:val="left"/>
              <w:rPr>
                <w:bCs/>
                <w:sz w:val="22"/>
                <w:szCs w:val="22"/>
                <w:lang w:val="pt-PT"/>
              </w:rPr>
            </w:pPr>
            <w:r w:rsidRPr="00B8141A">
              <w:rPr>
                <w:sz w:val="22"/>
                <w:szCs w:val="22"/>
                <w:lang w:val="pt-PT"/>
              </w:rPr>
              <w:t>(95% IC)</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7CE1E947" w:rsidR="0048576E" w:rsidRPr="00B8141A" w:rsidRDefault="0048576E" w:rsidP="00A27223">
            <w:pPr>
              <w:pStyle w:val="Text"/>
              <w:keepNext/>
              <w:spacing w:before="0"/>
              <w:jc w:val="center"/>
              <w:rPr>
                <w:sz w:val="22"/>
                <w:szCs w:val="22"/>
              </w:rPr>
            </w:pPr>
            <w:r w:rsidRPr="00B8141A">
              <w:rPr>
                <w:sz w:val="22"/>
                <w:szCs w:val="22"/>
              </w:rPr>
              <w:t>8,1</w:t>
            </w:r>
          </w:p>
          <w:p w14:paraId="389FB22B" w14:textId="56D2132E" w:rsidR="0048576E" w:rsidRPr="00B8141A" w:rsidRDefault="0048576E" w:rsidP="00A27223">
            <w:pPr>
              <w:pStyle w:val="Text"/>
              <w:keepNext/>
              <w:spacing w:before="0"/>
              <w:jc w:val="center"/>
              <w:rPr>
                <w:sz w:val="22"/>
                <w:szCs w:val="22"/>
              </w:rPr>
            </w:pPr>
            <w:r w:rsidRPr="00B8141A">
              <w:rPr>
                <w:sz w:val="22"/>
                <w:szCs w:val="22"/>
              </w:rPr>
              <w:t>(4,3; 11,8)</w:t>
            </w:r>
          </w:p>
        </w:tc>
      </w:tr>
      <w:tr w:rsidR="0048576E" w:rsidRPr="00807123" w14:paraId="3CD34A7E" w14:textId="77777777" w:rsidTr="00601D9E">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C1C82D1" w14:textId="3BA7E113" w:rsidR="0048576E" w:rsidRPr="00B8141A" w:rsidRDefault="0048576E" w:rsidP="00A27223">
            <w:pPr>
              <w:pStyle w:val="Text"/>
              <w:keepNext/>
              <w:spacing w:before="0"/>
              <w:jc w:val="left"/>
              <w:rPr>
                <w:sz w:val="22"/>
                <w:szCs w:val="22"/>
                <w:lang w:val="pt-PT"/>
              </w:rPr>
            </w:pPr>
            <w:r w:rsidRPr="00B8141A">
              <w:rPr>
                <w:i/>
                <w:sz w:val="22"/>
                <w:szCs w:val="22"/>
                <w:lang w:val="pt-PT"/>
              </w:rPr>
              <w:t>Percentagem de dias sem sintomas</w:t>
            </w:r>
          </w:p>
        </w:tc>
      </w:tr>
      <w:tr w:rsidR="0048576E" w:rsidRPr="00B8141A"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47FD663" w14:textId="77777777" w:rsidR="0048576E" w:rsidRPr="00B8141A" w:rsidRDefault="0048576E" w:rsidP="00A27223">
            <w:pPr>
              <w:pStyle w:val="Text"/>
              <w:keepNext/>
              <w:tabs>
                <w:tab w:val="left" w:pos="993"/>
              </w:tabs>
              <w:spacing w:before="0"/>
              <w:jc w:val="left"/>
              <w:rPr>
                <w:sz w:val="22"/>
                <w:szCs w:val="22"/>
                <w:lang w:val="pt-PT"/>
              </w:rPr>
            </w:pPr>
            <w:r w:rsidRPr="00B8141A">
              <w:rPr>
                <w:sz w:val="22"/>
                <w:szCs w:val="22"/>
                <w:lang w:val="pt-PT"/>
              </w:rPr>
              <w:t>Diferença entre tratamentos</w:t>
            </w:r>
          </w:p>
          <w:p w14:paraId="7765E92B" w14:textId="12B3B7BC" w:rsidR="0048576E" w:rsidRPr="00B8141A" w:rsidRDefault="0048576E" w:rsidP="00A27223">
            <w:pPr>
              <w:pStyle w:val="Text"/>
              <w:keepNext/>
              <w:spacing w:before="0"/>
              <w:jc w:val="left"/>
              <w:rPr>
                <w:bCs/>
                <w:sz w:val="22"/>
                <w:szCs w:val="22"/>
                <w:lang w:val="pt-PT"/>
              </w:rPr>
            </w:pPr>
            <w:r w:rsidRPr="00B8141A">
              <w:rPr>
                <w:sz w:val="22"/>
                <w:szCs w:val="22"/>
                <w:lang w:val="pt-PT"/>
              </w:rPr>
              <w:t>(95% IC)</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5EF09F00" w:rsidR="0048576E" w:rsidRPr="00B8141A" w:rsidRDefault="0048576E" w:rsidP="00A27223">
            <w:pPr>
              <w:pStyle w:val="Text"/>
              <w:keepNext/>
              <w:spacing w:before="0"/>
              <w:jc w:val="center"/>
              <w:rPr>
                <w:sz w:val="22"/>
                <w:szCs w:val="22"/>
              </w:rPr>
            </w:pPr>
            <w:r w:rsidRPr="00B8141A">
              <w:rPr>
                <w:sz w:val="22"/>
                <w:szCs w:val="22"/>
              </w:rPr>
              <w:t>2,7</w:t>
            </w:r>
          </w:p>
          <w:p w14:paraId="5FB54B01" w14:textId="244A1BA2" w:rsidR="0048576E" w:rsidRPr="00B8141A" w:rsidRDefault="0048576E" w:rsidP="00A27223">
            <w:pPr>
              <w:pStyle w:val="Text"/>
              <w:keepNext/>
              <w:spacing w:before="0"/>
              <w:jc w:val="center"/>
              <w:rPr>
                <w:sz w:val="22"/>
                <w:szCs w:val="22"/>
              </w:rPr>
            </w:pPr>
            <w:r w:rsidRPr="00B8141A">
              <w:rPr>
                <w:sz w:val="22"/>
                <w:szCs w:val="22"/>
              </w:rPr>
              <w:t>(</w:t>
            </w:r>
            <w:r w:rsidRPr="00B8141A">
              <w:rPr>
                <w:sz w:val="22"/>
                <w:szCs w:val="22"/>
              </w:rPr>
              <w:noBreakHyphen/>
              <w:t>1,0; 6,4)</w:t>
            </w:r>
          </w:p>
        </w:tc>
      </w:tr>
      <w:tr w:rsidR="0048576E" w:rsidRPr="00807123"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04128A72" w:rsidR="0048576E" w:rsidRPr="00B8141A" w:rsidRDefault="0048576E" w:rsidP="00A27223">
            <w:pPr>
              <w:tabs>
                <w:tab w:val="clear" w:pos="567"/>
                <w:tab w:val="left" w:pos="562"/>
              </w:tabs>
              <w:spacing w:line="240" w:lineRule="auto"/>
              <w:rPr>
                <w:rFonts w:eastAsia="MS Mincho"/>
                <w:szCs w:val="22"/>
                <w:lang w:val="pt-PT" w:eastAsia="zh-CN"/>
              </w:rPr>
            </w:pPr>
            <w:r w:rsidRPr="00B8141A">
              <w:rPr>
                <w:szCs w:val="22"/>
                <w:lang w:val="pt-PT"/>
              </w:rPr>
              <w:t>*</w:t>
            </w:r>
            <w:r w:rsidRPr="00B8141A">
              <w:rPr>
                <w:szCs w:val="22"/>
                <w:lang w:val="pt-PT"/>
              </w:rPr>
              <w:tab/>
            </w:r>
            <w:r w:rsidR="00975835" w:rsidRPr="00B8141A">
              <w:rPr>
                <w:szCs w:val="22"/>
                <w:lang w:val="pt-PT"/>
              </w:rPr>
              <w:t>Bemrist</w:t>
            </w:r>
            <w:r w:rsidRPr="00B8141A">
              <w:rPr>
                <w:szCs w:val="22"/>
                <w:lang w:val="pt-PT"/>
              </w:rPr>
              <w:t xml:space="preserve"> Breezhaler dose baixa: 125/62,5 µg uma vez por dia.</w:t>
            </w:r>
          </w:p>
          <w:p w14:paraId="267FE693" w14:textId="48891509" w:rsidR="0048576E" w:rsidRPr="00B8141A" w:rsidRDefault="0048576E" w:rsidP="00A27223">
            <w:pPr>
              <w:tabs>
                <w:tab w:val="clear" w:pos="567"/>
              </w:tabs>
              <w:spacing w:line="240" w:lineRule="auto"/>
              <w:rPr>
                <w:szCs w:val="22"/>
                <w:lang w:val="pt-PT"/>
              </w:rPr>
            </w:pPr>
            <w:r w:rsidRPr="00B8141A">
              <w:rPr>
                <w:szCs w:val="22"/>
                <w:lang w:val="pt-PT"/>
              </w:rPr>
              <w:t>**</w:t>
            </w:r>
            <w:r w:rsidRPr="00B8141A">
              <w:rPr>
                <w:szCs w:val="22"/>
                <w:lang w:val="pt-PT"/>
              </w:rPr>
              <w:tab/>
              <w:t>FM: furoato de mometasona dose baixa: 200 µg uma vez por dia (conteúdo da dose).</w:t>
            </w:r>
          </w:p>
          <w:p w14:paraId="13BD5026" w14:textId="5655F587" w:rsidR="0048576E" w:rsidRPr="00B8141A" w:rsidRDefault="0048576E" w:rsidP="00A27223">
            <w:pPr>
              <w:pStyle w:val="Text"/>
              <w:spacing w:before="0"/>
              <w:ind w:left="575"/>
              <w:jc w:val="left"/>
              <w:rPr>
                <w:sz w:val="22"/>
                <w:szCs w:val="22"/>
                <w:lang w:val="pt-PT"/>
              </w:rPr>
            </w:pPr>
            <w:r w:rsidRPr="00B8141A">
              <w:rPr>
                <w:sz w:val="22"/>
                <w:szCs w:val="22"/>
                <w:lang w:val="pt-PT"/>
              </w:rPr>
              <w:t xml:space="preserve">Furoato de Mometasona 62,5 µg em </w:t>
            </w:r>
            <w:r w:rsidR="00975835" w:rsidRPr="00B8141A">
              <w:rPr>
                <w:sz w:val="22"/>
                <w:szCs w:val="22"/>
                <w:lang w:val="pt-PT"/>
              </w:rPr>
              <w:t>Bemrist</w:t>
            </w:r>
            <w:r w:rsidRPr="00B8141A">
              <w:rPr>
                <w:sz w:val="22"/>
                <w:szCs w:val="22"/>
                <w:lang w:val="pt-PT"/>
              </w:rPr>
              <w:t xml:space="preserve"> Breezhaler uma vez por dia é comparável ao furoato de mometasona 200 µg uma vez por dia (conteúdo da dose).</w:t>
            </w:r>
          </w:p>
          <w:p w14:paraId="21CE01EE" w14:textId="46F4F83B" w:rsidR="0048576E" w:rsidRPr="00B8141A" w:rsidRDefault="0048576E" w:rsidP="00A27223">
            <w:pPr>
              <w:pStyle w:val="Text"/>
              <w:spacing w:before="0"/>
              <w:ind w:left="575" w:hanging="575"/>
              <w:jc w:val="left"/>
              <w:rPr>
                <w:sz w:val="22"/>
                <w:szCs w:val="22"/>
                <w:lang w:val="pt-PT"/>
              </w:rPr>
            </w:pPr>
            <w:r w:rsidRPr="00B8141A">
              <w:rPr>
                <w:sz w:val="22"/>
                <w:szCs w:val="22"/>
                <w:lang w:val="pt-PT"/>
              </w:rPr>
              <w:t>***</w:t>
            </w:r>
            <w:r w:rsidRPr="00B8141A">
              <w:rPr>
                <w:sz w:val="22"/>
                <w:szCs w:val="22"/>
                <w:lang w:val="pt-PT"/>
              </w:rPr>
              <w:tab/>
              <w:t>FEV</w:t>
            </w:r>
            <w:r w:rsidRPr="00B8141A">
              <w:rPr>
                <w:sz w:val="22"/>
                <w:szCs w:val="22"/>
                <w:vertAlign w:val="subscript"/>
                <w:lang w:val="pt-PT"/>
              </w:rPr>
              <w:t>1</w:t>
            </w:r>
            <w:r w:rsidRPr="00B8141A">
              <w:rPr>
                <w:sz w:val="22"/>
                <w:szCs w:val="22"/>
                <w:lang w:val="pt-PT"/>
              </w:rPr>
              <w:t xml:space="preserve"> vale: a média dos dois valores de FEV</w:t>
            </w:r>
            <w:r w:rsidRPr="00B8141A">
              <w:rPr>
                <w:sz w:val="22"/>
                <w:szCs w:val="22"/>
                <w:vertAlign w:val="subscript"/>
                <w:lang w:val="pt-PT"/>
              </w:rPr>
              <w:t>1</w:t>
            </w:r>
            <w:r w:rsidRPr="00B8141A">
              <w:rPr>
                <w:sz w:val="22"/>
                <w:szCs w:val="22"/>
                <w:lang w:val="pt-PT"/>
              </w:rPr>
              <w:t xml:space="preserve"> medidos às 23 horas 15 min e 23 horas 45 min após a dose da noite.</w:t>
            </w:r>
          </w:p>
        </w:tc>
      </w:tr>
    </w:tbl>
    <w:p w14:paraId="0DC0F02F" w14:textId="77777777" w:rsidR="000B0DF3" w:rsidRPr="00B8141A" w:rsidRDefault="000B0DF3" w:rsidP="00A27223">
      <w:pPr>
        <w:tabs>
          <w:tab w:val="clear" w:pos="567"/>
        </w:tabs>
        <w:spacing w:line="240" w:lineRule="auto"/>
        <w:rPr>
          <w:szCs w:val="22"/>
          <w:lang w:val="pt-PT"/>
        </w:rPr>
      </w:pPr>
    </w:p>
    <w:p w14:paraId="4B95FB77" w14:textId="77777777" w:rsidR="000E78CA" w:rsidRPr="00B8141A" w:rsidRDefault="000E78CA" w:rsidP="00A27223">
      <w:pPr>
        <w:keepNext/>
        <w:tabs>
          <w:tab w:val="clear" w:pos="567"/>
        </w:tabs>
        <w:spacing w:line="240" w:lineRule="auto"/>
        <w:rPr>
          <w:bCs/>
          <w:iCs/>
          <w:szCs w:val="22"/>
          <w:u w:val="single"/>
          <w:lang w:val="pt-PT"/>
        </w:rPr>
      </w:pPr>
      <w:r w:rsidRPr="00B8141A">
        <w:rPr>
          <w:bCs/>
          <w:iCs/>
          <w:szCs w:val="22"/>
          <w:u w:val="single"/>
          <w:lang w:val="pt-PT"/>
        </w:rPr>
        <w:t>População pediátrica</w:t>
      </w:r>
    </w:p>
    <w:p w14:paraId="3047C534" w14:textId="77777777" w:rsidR="000B0DF3" w:rsidRPr="00B8141A" w:rsidRDefault="000B0DF3" w:rsidP="00A27223">
      <w:pPr>
        <w:keepNext/>
        <w:tabs>
          <w:tab w:val="clear" w:pos="567"/>
        </w:tabs>
        <w:spacing w:line="240" w:lineRule="auto"/>
        <w:rPr>
          <w:bCs/>
          <w:iCs/>
          <w:szCs w:val="22"/>
          <w:lang w:val="pt-PT"/>
        </w:rPr>
      </w:pPr>
    </w:p>
    <w:p w14:paraId="3EA4AC23" w14:textId="7609B723" w:rsidR="00121230" w:rsidRPr="00B8141A" w:rsidRDefault="00062E83" w:rsidP="00A27223">
      <w:pPr>
        <w:tabs>
          <w:tab w:val="clear" w:pos="567"/>
        </w:tabs>
        <w:spacing w:line="240" w:lineRule="auto"/>
        <w:rPr>
          <w:szCs w:val="22"/>
          <w:lang w:val="pt-PT"/>
        </w:rPr>
      </w:pPr>
      <w:r w:rsidRPr="00B8141A">
        <w:rPr>
          <w:szCs w:val="22"/>
          <w:lang w:val="pt-PT"/>
        </w:rPr>
        <w:t>No estudo</w:t>
      </w:r>
      <w:r w:rsidR="004C51E2" w:rsidRPr="00B8141A">
        <w:rPr>
          <w:szCs w:val="22"/>
          <w:lang w:val="pt-PT"/>
        </w:rPr>
        <w:t xml:space="preserve"> </w:t>
      </w:r>
      <w:r w:rsidR="00004EC1" w:rsidRPr="00B8141A">
        <w:rPr>
          <w:szCs w:val="22"/>
          <w:lang w:val="pt-PT"/>
        </w:rPr>
        <w:t>PALLADIUM</w:t>
      </w:r>
      <w:r w:rsidR="00121230" w:rsidRPr="00B8141A">
        <w:rPr>
          <w:szCs w:val="22"/>
          <w:lang w:val="pt-PT"/>
        </w:rPr>
        <w:t xml:space="preserve">, </w:t>
      </w:r>
      <w:r w:rsidRPr="00B8141A">
        <w:rPr>
          <w:szCs w:val="22"/>
          <w:lang w:val="pt-PT"/>
        </w:rPr>
        <w:t>que incluiu</w:t>
      </w:r>
      <w:r w:rsidR="004C51E2" w:rsidRPr="00B8141A">
        <w:rPr>
          <w:szCs w:val="22"/>
          <w:lang w:val="pt-PT"/>
        </w:rPr>
        <w:t xml:space="preserve"> </w:t>
      </w:r>
      <w:r w:rsidR="00121230" w:rsidRPr="00B8141A">
        <w:rPr>
          <w:szCs w:val="22"/>
          <w:lang w:val="pt-PT"/>
        </w:rPr>
        <w:t>106</w:t>
      </w:r>
      <w:r w:rsidR="004C51E2" w:rsidRPr="00B8141A">
        <w:rPr>
          <w:szCs w:val="22"/>
          <w:lang w:val="pt-PT"/>
        </w:rPr>
        <w:t> </w:t>
      </w:r>
      <w:r w:rsidR="00121230" w:rsidRPr="00B8141A">
        <w:rPr>
          <w:szCs w:val="22"/>
          <w:lang w:val="pt-PT"/>
        </w:rPr>
        <w:t>adolescent</w:t>
      </w:r>
      <w:r w:rsidRPr="00B8141A">
        <w:rPr>
          <w:szCs w:val="22"/>
          <w:lang w:val="pt-PT"/>
        </w:rPr>
        <w:t>e</w:t>
      </w:r>
      <w:r w:rsidR="00121230" w:rsidRPr="00B8141A">
        <w:rPr>
          <w:szCs w:val="22"/>
          <w:lang w:val="pt-PT"/>
        </w:rPr>
        <w:t xml:space="preserve">s </w:t>
      </w:r>
      <w:r w:rsidR="001B419D" w:rsidRPr="00B8141A">
        <w:rPr>
          <w:szCs w:val="22"/>
          <w:lang w:val="pt-PT"/>
        </w:rPr>
        <w:t>(</w:t>
      </w:r>
      <w:r w:rsidR="00121230" w:rsidRPr="00B8141A">
        <w:rPr>
          <w:szCs w:val="22"/>
          <w:lang w:val="pt-PT"/>
        </w:rPr>
        <w:t>12</w:t>
      </w:r>
      <w:r w:rsidR="004C51E2" w:rsidRPr="00B8141A">
        <w:rPr>
          <w:szCs w:val="22"/>
          <w:lang w:val="pt-PT"/>
        </w:rPr>
        <w:noBreakHyphen/>
      </w:r>
      <w:r w:rsidR="00121230" w:rsidRPr="00B8141A">
        <w:rPr>
          <w:szCs w:val="22"/>
          <w:lang w:val="pt-PT"/>
        </w:rPr>
        <w:t>17</w:t>
      </w:r>
      <w:r w:rsidR="004C51E2" w:rsidRPr="00B8141A">
        <w:rPr>
          <w:szCs w:val="22"/>
          <w:lang w:val="pt-PT"/>
        </w:rPr>
        <w:t> </w:t>
      </w:r>
      <w:r w:rsidRPr="00B8141A">
        <w:rPr>
          <w:szCs w:val="22"/>
          <w:lang w:val="pt-PT"/>
        </w:rPr>
        <w:t>anos de idade</w:t>
      </w:r>
      <w:r w:rsidR="001B419D" w:rsidRPr="00B8141A">
        <w:rPr>
          <w:szCs w:val="22"/>
          <w:lang w:val="pt-PT"/>
        </w:rPr>
        <w:t>)</w:t>
      </w:r>
      <w:r w:rsidR="00121230" w:rsidRPr="00B8141A">
        <w:rPr>
          <w:szCs w:val="22"/>
          <w:lang w:val="pt-PT"/>
        </w:rPr>
        <w:t xml:space="preserve">, </w:t>
      </w:r>
      <w:r w:rsidRPr="00B8141A">
        <w:rPr>
          <w:szCs w:val="22"/>
          <w:lang w:val="pt-PT"/>
        </w:rPr>
        <w:t xml:space="preserve">as melhorias no </w:t>
      </w:r>
      <w:r w:rsidR="00121230" w:rsidRPr="00B8141A">
        <w:rPr>
          <w:szCs w:val="22"/>
          <w:lang w:val="pt-PT"/>
        </w:rPr>
        <w:t>FEV</w:t>
      </w:r>
      <w:r w:rsidR="00121230" w:rsidRPr="00B8141A">
        <w:rPr>
          <w:szCs w:val="22"/>
          <w:vertAlign w:val="subscript"/>
          <w:lang w:val="pt-PT"/>
        </w:rPr>
        <w:t>1</w:t>
      </w:r>
      <w:r w:rsidR="00121230" w:rsidRPr="00B8141A">
        <w:rPr>
          <w:szCs w:val="22"/>
          <w:lang w:val="pt-PT"/>
        </w:rPr>
        <w:t xml:space="preserve"> </w:t>
      </w:r>
      <w:r w:rsidR="00EE3FF8" w:rsidRPr="00B8141A">
        <w:rPr>
          <w:szCs w:val="22"/>
          <w:lang w:val="pt-PT"/>
        </w:rPr>
        <w:t xml:space="preserve">vale </w:t>
      </w:r>
      <w:r w:rsidR="00EC6188" w:rsidRPr="00B8141A">
        <w:rPr>
          <w:szCs w:val="22"/>
          <w:lang w:val="pt-PT"/>
        </w:rPr>
        <w:t>à</w:t>
      </w:r>
      <w:r w:rsidRPr="00B8141A">
        <w:rPr>
          <w:szCs w:val="22"/>
          <w:lang w:val="pt-PT"/>
        </w:rPr>
        <w:t xml:space="preserve"> semana</w:t>
      </w:r>
      <w:r w:rsidR="004C51E2" w:rsidRPr="00B8141A">
        <w:rPr>
          <w:szCs w:val="22"/>
          <w:lang w:val="pt-PT"/>
        </w:rPr>
        <w:t> </w:t>
      </w:r>
      <w:r w:rsidR="00121230" w:rsidRPr="00B8141A">
        <w:rPr>
          <w:szCs w:val="22"/>
          <w:lang w:val="pt-PT"/>
        </w:rPr>
        <w:t xml:space="preserve">26 </w:t>
      </w:r>
      <w:r w:rsidRPr="00B8141A">
        <w:rPr>
          <w:szCs w:val="22"/>
          <w:lang w:val="pt-PT"/>
        </w:rPr>
        <w:t>foi de</w:t>
      </w:r>
      <w:r w:rsidR="00121230" w:rsidRPr="00B8141A">
        <w:rPr>
          <w:szCs w:val="22"/>
          <w:lang w:val="pt-PT"/>
        </w:rPr>
        <w:t xml:space="preserve"> 0</w:t>
      </w:r>
      <w:r w:rsidRPr="00B8141A">
        <w:rPr>
          <w:szCs w:val="22"/>
          <w:lang w:val="pt-PT"/>
        </w:rPr>
        <w:t>,</w:t>
      </w:r>
      <w:r w:rsidR="00121230" w:rsidRPr="00B8141A">
        <w:rPr>
          <w:szCs w:val="22"/>
          <w:lang w:val="pt-PT"/>
        </w:rPr>
        <w:t>1</w:t>
      </w:r>
      <w:r w:rsidR="001B419D" w:rsidRPr="00B8141A">
        <w:rPr>
          <w:szCs w:val="22"/>
          <w:lang w:val="pt-PT"/>
        </w:rPr>
        <w:t>7</w:t>
      </w:r>
      <w:r w:rsidR="00121230" w:rsidRPr="00B8141A">
        <w:rPr>
          <w:szCs w:val="22"/>
          <w:lang w:val="pt-PT"/>
        </w:rPr>
        <w:t>3</w:t>
      </w:r>
      <w:r w:rsidR="004C51E2" w:rsidRPr="00B8141A">
        <w:rPr>
          <w:szCs w:val="22"/>
          <w:lang w:val="pt-PT"/>
        </w:rPr>
        <w:t> litr</w:t>
      </w:r>
      <w:r w:rsidRPr="00B8141A">
        <w:rPr>
          <w:szCs w:val="22"/>
          <w:lang w:val="pt-PT"/>
        </w:rPr>
        <w:t>o</w:t>
      </w:r>
      <w:r w:rsidR="004C51E2" w:rsidRPr="00B8141A">
        <w:rPr>
          <w:szCs w:val="22"/>
          <w:lang w:val="pt-PT"/>
        </w:rPr>
        <w:t>s</w:t>
      </w:r>
      <w:r w:rsidRPr="00B8141A">
        <w:rPr>
          <w:szCs w:val="22"/>
          <w:lang w:val="pt-PT"/>
        </w:rPr>
        <w:t xml:space="preserve"> (95% </w:t>
      </w:r>
      <w:r w:rsidR="00121230" w:rsidRPr="00B8141A">
        <w:rPr>
          <w:szCs w:val="22"/>
          <w:lang w:val="pt-PT"/>
        </w:rPr>
        <w:t>I</w:t>
      </w:r>
      <w:r w:rsidRPr="00B8141A">
        <w:rPr>
          <w:szCs w:val="22"/>
          <w:lang w:val="pt-PT"/>
        </w:rPr>
        <w:t>C</w:t>
      </w:r>
      <w:r w:rsidR="00121230" w:rsidRPr="00B8141A">
        <w:rPr>
          <w:szCs w:val="22"/>
          <w:lang w:val="pt-PT"/>
        </w:rPr>
        <w:t xml:space="preserve">: </w:t>
      </w:r>
      <w:r w:rsidR="004C51E2" w:rsidRPr="00B8141A">
        <w:rPr>
          <w:szCs w:val="22"/>
          <w:lang w:val="pt-PT"/>
        </w:rPr>
        <w:noBreakHyphen/>
      </w:r>
      <w:r w:rsidRPr="00B8141A">
        <w:rPr>
          <w:szCs w:val="22"/>
          <w:lang w:val="pt-PT"/>
        </w:rPr>
        <w:t>0,</w:t>
      </w:r>
      <w:r w:rsidR="00121230" w:rsidRPr="00B8141A">
        <w:rPr>
          <w:szCs w:val="22"/>
          <w:lang w:val="pt-PT"/>
        </w:rPr>
        <w:t>02</w:t>
      </w:r>
      <w:r w:rsidR="001B419D" w:rsidRPr="00B8141A">
        <w:rPr>
          <w:szCs w:val="22"/>
          <w:lang w:val="pt-PT"/>
        </w:rPr>
        <w:t>1</w:t>
      </w:r>
      <w:r w:rsidRPr="00B8141A">
        <w:rPr>
          <w:szCs w:val="22"/>
          <w:lang w:val="pt-PT"/>
        </w:rPr>
        <w:t>;</w:t>
      </w:r>
      <w:r w:rsidR="00121230" w:rsidRPr="00B8141A">
        <w:rPr>
          <w:szCs w:val="22"/>
          <w:lang w:val="pt-PT"/>
        </w:rPr>
        <w:t xml:space="preserve"> 0</w:t>
      </w:r>
      <w:r w:rsidRPr="00B8141A">
        <w:rPr>
          <w:szCs w:val="22"/>
          <w:lang w:val="pt-PT"/>
        </w:rPr>
        <w:t>,</w:t>
      </w:r>
      <w:r w:rsidR="00121230" w:rsidRPr="00B8141A">
        <w:rPr>
          <w:szCs w:val="22"/>
          <w:lang w:val="pt-PT"/>
        </w:rPr>
        <w:t>3</w:t>
      </w:r>
      <w:r w:rsidR="001B419D" w:rsidRPr="00B8141A">
        <w:rPr>
          <w:szCs w:val="22"/>
          <w:lang w:val="pt-PT"/>
        </w:rPr>
        <w:t>6</w:t>
      </w:r>
      <w:r w:rsidR="00121230" w:rsidRPr="00B8141A">
        <w:rPr>
          <w:szCs w:val="22"/>
          <w:lang w:val="pt-PT"/>
        </w:rPr>
        <w:t xml:space="preserve">8) </w:t>
      </w:r>
      <w:r w:rsidRPr="00B8141A">
        <w:rPr>
          <w:szCs w:val="22"/>
          <w:lang w:val="pt-PT"/>
        </w:rPr>
        <w:t xml:space="preserve">para </w:t>
      </w:r>
      <w:r w:rsidR="00975835" w:rsidRPr="00B8141A">
        <w:rPr>
          <w:szCs w:val="22"/>
          <w:lang w:val="pt-PT"/>
        </w:rPr>
        <w:t>Bemrist</w:t>
      </w:r>
      <w:r w:rsidR="004C51E2" w:rsidRPr="00B8141A">
        <w:rPr>
          <w:szCs w:val="22"/>
          <w:lang w:val="pt-PT"/>
        </w:rPr>
        <w:t xml:space="preserve"> Breezhaler</w:t>
      </w:r>
      <w:r w:rsidR="00121230" w:rsidRPr="00B8141A">
        <w:rPr>
          <w:szCs w:val="22"/>
          <w:lang w:val="pt-PT"/>
        </w:rPr>
        <w:t xml:space="preserve"> </w:t>
      </w:r>
      <w:r w:rsidR="00616E4E" w:rsidRPr="00B8141A">
        <w:rPr>
          <w:szCs w:val="22"/>
          <w:lang w:val="pt-PT"/>
        </w:rPr>
        <w:t>125</w:t>
      </w:r>
      <w:r w:rsidR="004C51E2" w:rsidRPr="00B8141A">
        <w:rPr>
          <w:szCs w:val="22"/>
          <w:lang w:val="pt-PT"/>
        </w:rPr>
        <w:t> </w:t>
      </w:r>
      <w:r w:rsidR="00B07E9F" w:rsidRPr="00B8141A">
        <w:rPr>
          <w:szCs w:val="22"/>
          <w:lang w:val="pt-PT"/>
        </w:rPr>
        <w:t>µg</w:t>
      </w:r>
      <w:r w:rsidR="00616E4E" w:rsidRPr="00B8141A">
        <w:rPr>
          <w:szCs w:val="22"/>
          <w:lang w:val="pt-PT"/>
        </w:rPr>
        <w:t>/260</w:t>
      </w:r>
      <w:r w:rsidR="004C51E2" w:rsidRPr="00B8141A">
        <w:rPr>
          <w:szCs w:val="22"/>
          <w:lang w:val="pt-PT"/>
        </w:rPr>
        <w:t> </w:t>
      </w:r>
      <w:r w:rsidR="00B07E9F" w:rsidRPr="00B8141A">
        <w:rPr>
          <w:szCs w:val="22"/>
          <w:lang w:val="pt-PT"/>
        </w:rPr>
        <w:t>µg</w:t>
      </w:r>
      <w:r w:rsidR="00616E4E" w:rsidRPr="00B8141A" w:rsidDel="00616E4E">
        <w:rPr>
          <w:szCs w:val="22"/>
          <w:lang w:val="pt-PT"/>
        </w:rPr>
        <w:t xml:space="preserve"> </w:t>
      </w:r>
      <w:r w:rsidRPr="00B8141A">
        <w:rPr>
          <w:szCs w:val="22"/>
          <w:lang w:val="pt-PT"/>
        </w:rPr>
        <w:t>uma vez por dia</w:t>
      </w:r>
      <w:r w:rsidR="00121230" w:rsidRPr="00B8141A">
        <w:rPr>
          <w:szCs w:val="22"/>
          <w:lang w:val="pt-PT"/>
        </w:rPr>
        <w:t xml:space="preserve"> vs </w:t>
      </w:r>
      <w:r w:rsidRPr="00B8141A">
        <w:rPr>
          <w:szCs w:val="22"/>
          <w:lang w:val="pt-PT"/>
        </w:rPr>
        <w:t xml:space="preserve">furoato de </w:t>
      </w:r>
      <w:r w:rsidR="004C51E2" w:rsidRPr="00B8141A">
        <w:rPr>
          <w:szCs w:val="22"/>
          <w:lang w:val="pt-PT"/>
        </w:rPr>
        <w:t>mometason</w:t>
      </w:r>
      <w:r w:rsidRPr="00B8141A">
        <w:rPr>
          <w:szCs w:val="22"/>
          <w:lang w:val="pt-PT"/>
        </w:rPr>
        <w:t>a</w:t>
      </w:r>
      <w:r w:rsidR="00121230" w:rsidRPr="00B8141A">
        <w:rPr>
          <w:szCs w:val="22"/>
          <w:lang w:val="pt-PT"/>
        </w:rPr>
        <w:t xml:space="preserve"> 800</w:t>
      </w:r>
      <w:r w:rsidR="004C51E2" w:rsidRPr="00B8141A">
        <w:rPr>
          <w:szCs w:val="22"/>
          <w:lang w:val="pt-PT"/>
        </w:rPr>
        <w:t> </w:t>
      </w:r>
      <w:r w:rsidR="00B07E9F" w:rsidRPr="00B8141A">
        <w:rPr>
          <w:szCs w:val="22"/>
          <w:lang w:val="pt-PT"/>
        </w:rPr>
        <w:t>µg</w:t>
      </w:r>
      <w:r w:rsidR="00121230" w:rsidRPr="00B8141A">
        <w:rPr>
          <w:szCs w:val="22"/>
          <w:lang w:val="pt-PT"/>
        </w:rPr>
        <w:t xml:space="preserve"> (i.e. </w:t>
      </w:r>
      <w:r w:rsidRPr="00B8141A">
        <w:rPr>
          <w:szCs w:val="22"/>
          <w:lang w:val="pt-PT"/>
        </w:rPr>
        <w:t>doses altas</w:t>
      </w:r>
      <w:r w:rsidR="00121230" w:rsidRPr="00B8141A">
        <w:rPr>
          <w:szCs w:val="22"/>
          <w:lang w:val="pt-PT"/>
        </w:rPr>
        <w:t xml:space="preserve">) </w:t>
      </w:r>
      <w:r w:rsidRPr="00B8141A">
        <w:rPr>
          <w:szCs w:val="22"/>
          <w:lang w:val="pt-PT"/>
        </w:rPr>
        <w:t>e de</w:t>
      </w:r>
      <w:r w:rsidR="00121230" w:rsidRPr="00B8141A">
        <w:rPr>
          <w:szCs w:val="22"/>
          <w:lang w:val="pt-PT"/>
        </w:rPr>
        <w:t xml:space="preserve"> 0</w:t>
      </w:r>
      <w:r w:rsidR="006012C8" w:rsidRPr="00B8141A">
        <w:rPr>
          <w:szCs w:val="22"/>
          <w:lang w:val="pt-PT"/>
        </w:rPr>
        <w:t>,</w:t>
      </w:r>
      <w:r w:rsidR="00121230" w:rsidRPr="00B8141A">
        <w:rPr>
          <w:szCs w:val="22"/>
          <w:lang w:val="pt-PT"/>
        </w:rPr>
        <w:t>39</w:t>
      </w:r>
      <w:r w:rsidR="00A562D2" w:rsidRPr="00B8141A">
        <w:rPr>
          <w:szCs w:val="22"/>
          <w:lang w:val="pt-PT"/>
        </w:rPr>
        <w:t>7</w:t>
      </w:r>
      <w:r w:rsidRPr="00B8141A">
        <w:rPr>
          <w:szCs w:val="22"/>
          <w:lang w:val="pt-PT"/>
        </w:rPr>
        <w:t> litro</w:t>
      </w:r>
      <w:r w:rsidR="004C51E2" w:rsidRPr="00B8141A">
        <w:rPr>
          <w:szCs w:val="22"/>
          <w:lang w:val="pt-PT"/>
        </w:rPr>
        <w:t>s</w:t>
      </w:r>
      <w:r w:rsidR="00121230" w:rsidRPr="00B8141A">
        <w:rPr>
          <w:szCs w:val="22"/>
          <w:lang w:val="pt-PT"/>
        </w:rPr>
        <w:t xml:space="preserve"> (95% I</w:t>
      </w:r>
      <w:r w:rsidRPr="00B8141A">
        <w:rPr>
          <w:szCs w:val="22"/>
          <w:lang w:val="pt-PT"/>
        </w:rPr>
        <w:t>C: 0,</w:t>
      </w:r>
      <w:r w:rsidR="00121230" w:rsidRPr="00B8141A">
        <w:rPr>
          <w:szCs w:val="22"/>
          <w:lang w:val="pt-PT"/>
        </w:rPr>
        <w:t>1</w:t>
      </w:r>
      <w:r w:rsidR="001B419D" w:rsidRPr="00B8141A">
        <w:rPr>
          <w:szCs w:val="22"/>
          <w:lang w:val="pt-PT"/>
        </w:rPr>
        <w:t>95</w:t>
      </w:r>
      <w:r w:rsidRPr="00B8141A">
        <w:rPr>
          <w:szCs w:val="22"/>
          <w:lang w:val="pt-PT"/>
        </w:rPr>
        <w:t>;</w:t>
      </w:r>
      <w:r w:rsidR="00121230" w:rsidRPr="00B8141A">
        <w:rPr>
          <w:szCs w:val="22"/>
          <w:lang w:val="pt-PT"/>
        </w:rPr>
        <w:t xml:space="preserve"> 0</w:t>
      </w:r>
      <w:r w:rsidRPr="00B8141A">
        <w:rPr>
          <w:szCs w:val="22"/>
          <w:lang w:val="pt-PT"/>
        </w:rPr>
        <w:t>,</w:t>
      </w:r>
      <w:r w:rsidR="00121230" w:rsidRPr="00B8141A">
        <w:rPr>
          <w:szCs w:val="22"/>
          <w:lang w:val="pt-PT"/>
        </w:rPr>
        <w:t>59</w:t>
      </w:r>
      <w:r w:rsidR="00A562D2" w:rsidRPr="00B8141A">
        <w:rPr>
          <w:szCs w:val="22"/>
          <w:lang w:val="pt-PT"/>
        </w:rPr>
        <w:t>9</w:t>
      </w:r>
      <w:r w:rsidR="00121230" w:rsidRPr="00B8141A">
        <w:rPr>
          <w:szCs w:val="22"/>
          <w:lang w:val="pt-PT"/>
        </w:rPr>
        <w:t xml:space="preserve">) </w:t>
      </w:r>
      <w:r w:rsidRPr="00B8141A">
        <w:rPr>
          <w:szCs w:val="22"/>
          <w:lang w:val="pt-PT"/>
        </w:rPr>
        <w:t>para</w:t>
      </w:r>
      <w:r w:rsidR="00121230" w:rsidRPr="00B8141A">
        <w:rPr>
          <w:szCs w:val="22"/>
          <w:lang w:val="pt-PT"/>
        </w:rPr>
        <w:t xml:space="preserve"> </w:t>
      </w:r>
      <w:r w:rsidR="00975835" w:rsidRPr="00B8141A">
        <w:rPr>
          <w:szCs w:val="22"/>
          <w:lang w:val="pt-PT"/>
        </w:rPr>
        <w:t>Bemrist</w:t>
      </w:r>
      <w:r w:rsidR="004C51E2" w:rsidRPr="00B8141A">
        <w:rPr>
          <w:szCs w:val="22"/>
          <w:lang w:val="pt-PT"/>
        </w:rPr>
        <w:t xml:space="preserve"> Breezhaler</w:t>
      </w:r>
      <w:r w:rsidR="00121230" w:rsidRPr="00B8141A">
        <w:rPr>
          <w:szCs w:val="22"/>
          <w:lang w:val="pt-PT"/>
        </w:rPr>
        <w:t xml:space="preserve"> </w:t>
      </w:r>
      <w:r w:rsidR="00616E4E" w:rsidRPr="00B8141A">
        <w:rPr>
          <w:szCs w:val="22"/>
          <w:lang w:val="pt-PT"/>
        </w:rPr>
        <w:t>125</w:t>
      </w:r>
      <w:r w:rsidR="004C51E2" w:rsidRPr="00B8141A">
        <w:rPr>
          <w:szCs w:val="22"/>
          <w:lang w:val="pt-PT"/>
        </w:rPr>
        <w:t> </w:t>
      </w:r>
      <w:r w:rsidR="00B07E9F" w:rsidRPr="00B8141A">
        <w:rPr>
          <w:szCs w:val="22"/>
          <w:lang w:val="pt-PT"/>
        </w:rPr>
        <w:t>µg</w:t>
      </w:r>
      <w:r w:rsidRPr="00B8141A">
        <w:rPr>
          <w:szCs w:val="22"/>
          <w:lang w:val="pt-PT"/>
        </w:rPr>
        <w:t>/127,</w:t>
      </w:r>
      <w:r w:rsidR="00616E4E" w:rsidRPr="00B8141A">
        <w:rPr>
          <w:szCs w:val="22"/>
          <w:lang w:val="pt-PT"/>
        </w:rPr>
        <w:t>5</w:t>
      </w:r>
      <w:r w:rsidR="004C51E2" w:rsidRPr="00B8141A">
        <w:rPr>
          <w:szCs w:val="22"/>
          <w:lang w:val="pt-PT"/>
        </w:rPr>
        <w:t> </w:t>
      </w:r>
      <w:r w:rsidR="00B07E9F" w:rsidRPr="00B8141A">
        <w:rPr>
          <w:szCs w:val="22"/>
          <w:lang w:val="pt-PT"/>
        </w:rPr>
        <w:t>µg</w:t>
      </w:r>
      <w:r w:rsidR="004C51E2" w:rsidRPr="00B8141A">
        <w:rPr>
          <w:szCs w:val="22"/>
          <w:lang w:val="pt-PT"/>
        </w:rPr>
        <w:t xml:space="preserve"> </w:t>
      </w:r>
      <w:r w:rsidRPr="00B8141A">
        <w:rPr>
          <w:szCs w:val="22"/>
          <w:lang w:val="pt-PT"/>
        </w:rPr>
        <w:t>uma vez por dia</w:t>
      </w:r>
      <w:r w:rsidR="00121230" w:rsidRPr="00B8141A">
        <w:rPr>
          <w:szCs w:val="22"/>
          <w:lang w:val="pt-PT"/>
        </w:rPr>
        <w:t xml:space="preserve"> vs </w:t>
      </w:r>
      <w:r w:rsidRPr="00B8141A">
        <w:rPr>
          <w:szCs w:val="22"/>
          <w:lang w:val="pt-PT"/>
        </w:rPr>
        <w:t>furoato de mometa</w:t>
      </w:r>
      <w:r w:rsidR="004C51E2" w:rsidRPr="00B8141A">
        <w:rPr>
          <w:szCs w:val="22"/>
          <w:lang w:val="pt-PT"/>
        </w:rPr>
        <w:t>son</w:t>
      </w:r>
      <w:r w:rsidRPr="00B8141A">
        <w:rPr>
          <w:szCs w:val="22"/>
          <w:lang w:val="pt-PT"/>
        </w:rPr>
        <w:t>a</w:t>
      </w:r>
      <w:r w:rsidR="004C51E2" w:rsidRPr="00B8141A">
        <w:rPr>
          <w:szCs w:val="22"/>
          <w:lang w:val="pt-PT"/>
        </w:rPr>
        <w:t xml:space="preserve"> </w:t>
      </w:r>
      <w:r w:rsidR="00121230" w:rsidRPr="00B8141A">
        <w:rPr>
          <w:szCs w:val="22"/>
          <w:lang w:val="pt-PT"/>
        </w:rPr>
        <w:t>400</w:t>
      </w:r>
      <w:r w:rsidR="004C51E2" w:rsidRPr="00B8141A">
        <w:rPr>
          <w:szCs w:val="22"/>
          <w:lang w:val="pt-PT"/>
        </w:rPr>
        <w:t> </w:t>
      </w:r>
      <w:r w:rsidR="00B07E9F" w:rsidRPr="00B8141A">
        <w:rPr>
          <w:szCs w:val="22"/>
          <w:lang w:val="pt-PT"/>
        </w:rPr>
        <w:t>µg</w:t>
      </w:r>
      <w:r w:rsidR="004C51E2" w:rsidRPr="00B8141A">
        <w:rPr>
          <w:szCs w:val="22"/>
          <w:lang w:val="pt-PT"/>
        </w:rPr>
        <w:t xml:space="preserve"> </w:t>
      </w:r>
      <w:r w:rsidRPr="00B8141A">
        <w:rPr>
          <w:szCs w:val="22"/>
          <w:lang w:val="pt-PT"/>
        </w:rPr>
        <w:t>uma vez por dia</w:t>
      </w:r>
      <w:r w:rsidR="00121230" w:rsidRPr="00B8141A">
        <w:rPr>
          <w:szCs w:val="22"/>
          <w:lang w:val="pt-PT"/>
        </w:rPr>
        <w:t xml:space="preserve"> (i.e. </w:t>
      </w:r>
      <w:r w:rsidRPr="00B8141A">
        <w:rPr>
          <w:szCs w:val="22"/>
          <w:lang w:val="pt-PT"/>
        </w:rPr>
        <w:t>doses médias</w:t>
      </w:r>
      <w:r w:rsidR="00121230" w:rsidRPr="00B8141A">
        <w:rPr>
          <w:szCs w:val="22"/>
          <w:lang w:val="pt-PT"/>
        </w:rPr>
        <w:t>).</w:t>
      </w:r>
    </w:p>
    <w:p w14:paraId="0E98A659" w14:textId="77777777" w:rsidR="004C51E2" w:rsidRPr="00B8141A" w:rsidRDefault="004C51E2" w:rsidP="00A27223">
      <w:pPr>
        <w:tabs>
          <w:tab w:val="clear" w:pos="567"/>
        </w:tabs>
        <w:spacing w:line="240" w:lineRule="auto"/>
        <w:rPr>
          <w:szCs w:val="22"/>
          <w:lang w:val="pt-PT"/>
        </w:rPr>
      </w:pPr>
    </w:p>
    <w:p w14:paraId="77DAD586" w14:textId="374152C0" w:rsidR="004261C8" w:rsidRPr="00B8141A" w:rsidRDefault="00062E83" w:rsidP="00A27223">
      <w:pPr>
        <w:tabs>
          <w:tab w:val="clear" w:pos="567"/>
        </w:tabs>
        <w:spacing w:line="240" w:lineRule="auto"/>
        <w:rPr>
          <w:szCs w:val="22"/>
          <w:lang w:val="pt-PT"/>
        </w:rPr>
      </w:pPr>
      <w:r w:rsidRPr="00B8141A">
        <w:rPr>
          <w:szCs w:val="22"/>
          <w:lang w:val="pt-PT"/>
        </w:rPr>
        <w:t>No estudo</w:t>
      </w:r>
      <w:r w:rsidR="00121230" w:rsidRPr="00B8141A">
        <w:rPr>
          <w:szCs w:val="22"/>
          <w:lang w:val="pt-PT"/>
        </w:rPr>
        <w:t xml:space="preserve"> Q</w:t>
      </w:r>
      <w:r w:rsidR="00004EC1" w:rsidRPr="00B8141A">
        <w:rPr>
          <w:szCs w:val="22"/>
          <w:lang w:val="pt-PT"/>
        </w:rPr>
        <w:t>UARTZ</w:t>
      </w:r>
      <w:r w:rsidR="00121230" w:rsidRPr="00B8141A">
        <w:rPr>
          <w:szCs w:val="22"/>
          <w:lang w:val="pt-PT"/>
        </w:rPr>
        <w:t xml:space="preserve">, </w:t>
      </w:r>
      <w:r w:rsidRPr="00B8141A">
        <w:rPr>
          <w:szCs w:val="22"/>
          <w:lang w:val="pt-PT"/>
        </w:rPr>
        <w:t>que incluiu</w:t>
      </w:r>
      <w:r w:rsidR="00121230" w:rsidRPr="00B8141A">
        <w:rPr>
          <w:szCs w:val="22"/>
          <w:lang w:val="pt-PT"/>
        </w:rPr>
        <w:t xml:space="preserve"> 63</w:t>
      </w:r>
      <w:r w:rsidR="004C51E2" w:rsidRPr="00B8141A">
        <w:rPr>
          <w:szCs w:val="22"/>
          <w:lang w:val="pt-PT"/>
        </w:rPr>
        <w:t> </w:t>
      </w:r>
      <w:r w:rsidR="00121230" w:rsidRPr="00B8141A">
        <w:rPr>
          <w:szCs w:val="22"/>
          <w:lang w:val="pt-PT"/>
        </w:rPr>
        <w:t>adolescent</w:t>
      </w:r>
      <w:r w:rsidRPr="00B8141A">
        <w:rPr>
          <w:szCs w:val="22"/>
          <w:lang w:val="pt-PT"/>
        </w:rPr>
        <w:t>e</w:t>
      </w:r>
      <w:r w:rsidR="00121230" w:rsidRPr="00B8141A">
        <w:rPr>
          <w:szCs w:val="22"/>
          <w:lang w:val="pt-PT"/>
        </w:rPr>
        <w:t xml:space="preserve">s </w:t>
      </w:r>
      <w:r w:rsidR="004C51E2" w:rsidRPr="00B8141A">
        <w:rPr>
          <w:szCs w:val="22"/>
          <w:lang w:val="pt-PT"/>
        </w:rPr>
        <w:t>(</w:t>
      </w:r>
      <w:r w:rsidR="00121230" w:rsidRPr="00B8141A">
        <w:rPr>
          <w:szCs w:val="22"/>
          <w:lang w:val="pt-PT"/>
        </w:rPr>
        <w:t>12</w:t>
      </w:r>
      <w:r w:rsidR="004C51E2" w:rsidRPr="00B8141A">
        <w:rPr>
          <w:szCs w:val="22"/>
          <w:lang w:val="pt-PT"/>
        </w:rPr>
        <w:noBreakHyphen/>
      </w:r>
      <w:r w:rsidR="00121230" w:rsidRPr="00B8141A">
        <w:rPr>
          <w:szCs w:val="22"/>
          <w:lang w:val="pt-PT"/>
        </w:rPr>
        <w:t>17</w:t>
      </w:r>
      <w:r w:rsidR="004C51E2" w:rsidRPr="00B8141A">
        <w:rPr>
          <w:szCs w:val="22"/>
          <w:lang w:val="pt-PT"/>
        </w:rPr>
        <w:t> </w:t>
      </w:r>
      <w:r w:rsidRPr="00B8141A">
        <w:rPr>
          <w:szCs w:val="22"/>
          <w:lang w:val="pt-PT"/>
        </w:rPr>
        <w:t>anos de idade</w:t>
      </w:r>
      <w:r w:rsidR="004C51E2" w:rsidRPr="00B8141A">
        <w:rPr>
          <w:szCs w:val="22"/>
          <w:lang w:val="pt-PT"/>
        </w:rPr>
        <w:t>)</w:t>
      </w:r>
      <w:r w:rsidR="00BD39C0" w:rsidRPr="00B8141A">
        <w:rPr>
          <w:szCs w:val="22"/>
          <w:lang w:val="pt-PT"/>
        </w:rPr>
        <w:t>,</w:t>
      </w:r>
      <w:r w:rsidR="00121230" w:rsidRPr="00B8141A">
        <w:rPr>
          <w:szCs w:val="22"/>
          <w:lang w:val="pt-PT"/>
        </w:rPr>
        <w:t xml:space="preserve"> </w:t>
      </w:r>
      <w:r w:rsidRPr="00B8141A">
        <w:rPr>
          <w:szCs w:val="22"/>
          <w:lang w:val="pt-PT"/>
        </w:rPr>
        <w:t>a</w:t>
      </w:r>
      <w:r w:rsidR="00BD39C0" w:rsidRPr="00B8141A">
        <w:rPr>
          <w:szCs w:val="22"/>
          <w:lang w:val="pt-PT"/>
        </w:rPr>
        <w:t xml:space="preserve"> diferença da</w:t>
      </w:r>
      <w:r w:rsidRPr="00B8141A">
        <w:rPr>
          <w:szCs w:val="22"/>
          <w:lang w:val="pt-PT"/>
        </w:rPr>
        <w:t xml:space="preserve"> m</w:t>
      </w:r>
      <w:r w:rsidR="00BD39C0" w:rsidRPr="00B8141A">
        <w:rPr>
          <w:szCs w:val="22"/>
          <w:lang w:val="pt-PT"/>
        </w:rPr>
        <w:t>é</w:t>
      </w:r>
      <w:r w:rsidRPr="00B8141A">
        <w:rPr>
          <w:szCs w:val="22"/>
          <w:lang w:val="pt-PT"/>
        </w:rPr>
        <w:t>dia</w:t>
      </w:r>
      <w:r w:rsidR="00BD39C0" w:rsidRPr="00B8141A">
        <w:rPr>
          <w:szCs w:val="22"/>
          <w:lang w:val="pt-PT"/>
        </w:rPr>
        <w:t xml:space="preserve"> </w:t>
      </w:r>
      <w:r w:rsidRPr="00B8141A">
        <w:rPr>
          <w:szCs w:val="22"/>
          <w:lang w:val="pt-PT"/>
        </w:rPr>
        <w:t>do</w:t>
      </w:r>
      <w:r w:rsidR="00BD39C0" w:rsidRPr="00B8141A">
        <w:rPr>
          <w:szCs w:val="22"/>
          <w:lang w:val="pt-PT"/>
        </w:rPr>
        <w:t xml:space="preserve">s tratamentos através do método dos Mínimos Quadrados para o valor de </w:t>
      </w:r>
      <w:r w:rsidR="00121230" w:rsidRPr="00B8141A">
        <w:rPr>
          <w:szCs w:val="22"/>
          <w:lang w:val="pt-PT"/>
        </w:rPr>
        <w:t>FEV</w:t>
      </w:r>
      <w:r w:rsidR="00121230" w:rsidRPr="00B8141A">
        <w:rPr>
          <w:szCs w:val="22"/>
          <w:vertAlign w:val="subscript"/>
          <w:lang w:val="pt-PT"/>
        </w:rPr>
        <w:t>1</w:t>
      </w:r>
      <w:r w:rsidR="00121230" w:rsidRPr="00B8141A">
        <w:rPr>
          <w:szCs w:val="22"/>
          <w:lang w:val="pt-PT"/>
        </w:rPr>
        <w:t xml:space="preserve"> </w:t>
      </w:r>
      <w:r w:rsidR="00EE3FF8" w:rsidRPr="00B8141A">
        <w:rPr>
          <w:szCs w:val="22"/>
          <w:lang w:val="pt-PT"/>
        </w:rPr>
        <w:t>vale a</w:t>
      </w:r>
      <w:r w:rsidR="00BD39C0" w:rsidRPr="00B8141A">
        <w:rPr>
          <w:szCs w:val="22"/>
          <w:lang w:val="pt-PT"/>
        </w:rPr>
        <w:t>o dia</w:t>
      </w:r>
      <w:r w:rsidR="004261C8" w:rsidRPr="00B8141A">
        <w:rPr>
          <w:szCs w:val="22"/>
          <w:lang w:val="pt-PT"/>
        </w:rPr>
        <w:t> </w:t>
      </w:r>
      <w:r w:rsidR="00121230" w:rsidRPr="00B8141A">
        <w:rPr>
          <w:szCs w:val="22"/>
          <w:lang w:val="pt-PT"/>
        </w:rPr>
        <w:t>85 (</w:t>
      </w:r>
      <w:r w:rsidR="00BD39C0" w:rsidRPr="00B8141A">
        <w:rPr>
          <w:szCs w:val="22"/>
          <w:lang w:val="pt-PT"/>
        </w:rPr>
        <w:t>semana</w:t>
      </w:r>
      <w:r w:rsidR="004261C8" w:rsidRPr="00B8141A">
        <w:rPr>
          <w:szCs w:val="22"/>
          <w:lang w:val="pt-PT"/>
        </w:rPr>
        <w:t> </w:t>
      </w:r>
      <w:r w:rsidR="00BD39C0" w:rsidRPr="00B8141A">
        <w:rPr>
          <w:szCs w:val="22"/>
          <w:lang w:val="pt-PT"/>
        </w:rPr>
        <w:t>12) foi</w:t>
      </w:r>
      <w:r w:rsidR="00121230" w:rsidRPr="00B8141A">
        <w:rPr>
          <w:szCs w:val="22"/>
          <w:lang w:val="pt-PT"/>
        </w:rPr>
        <w:t xml:space="preserve"> </w:t>
      </w:r>
      <w:r w:rsidR="00EE3FF8" w:rsidRPr="00B8141A">
        <w:rPr>
          <w:szCs w:val="22"/>
          <w:lang w:val="pt-PT"/>
        </w:rPr>
        <w:t xml:space="preserve">de </w:t>
      </w:r>
      <w:r w:rsidR="00121230" w:rsidRPr="00B8141A">
        <w:rPr>
          <w:szCs w:val="22"/>
          <w:lang w:val="pt-PT"/>
        </w:rPr>
        <w:t>0</w:t>
      </w:r>
      <w:r w:rsidR="00BD39C0" w:rsidRPr="00B8141A">
        <w:rPr>
          <w:szCs w:val="22"/>
          <w:lang w:val="pt-PT"/>
        </w:rPr>
        <w:t>,</w:t>
      </w:r>
      <w:r w:rsidR="00121230" w:rsidRPr="00B8141A">
        <w:rPr>
          <w:szCs w:val="22"/>
          <w:lang w:val="pt-PT"/>
        </w:rPr>
        <w:t>251</w:t>
      </w:r>
      <w:r w:rsidR="004261C8" w:rsidRPr="00B8141A">
        <w:rPr>
          <w:szCs w:val="22"/>
          <w:lang w:val="pt-PT"/>
        </w:rPr>
        <w:t> litr</w:t>
      </w:r>
      <w:r w:rsidR="00BD39C0" w:rsidRPr="00B8141A">
        <w:rPr>
          <w:szCs w:val="22"/>
          <w:lang w:val="pt-PT"/>
        </w:rPr>
        <w:t>o</w:t>
      </w:r>
      <w:r w:rsidR="004261C8" w:rsidRPr="00B8141A">
        <w:rPr>
          <w:szCs w:val="22"/>
          <w:lang w:val="pt-PT"/>
        </w:rPr>
        <w:t>s</w:t>
      </w:r>
      <w:r w:rsidR="00BD39C0" w:rsidRPr="00B8141A">
        <w:rPr>
          <w:szCs w:val="22"/>
          <w:lang w:val="pt-PT"/>
        </w:rPr>
        <w:t xml:space="preserve"> (95% </w:t>
      </w:r>
      <w:r w:rsidR="00121230" w:rsidRPr="00B8141A">
        <w:rPr>
          <w:szCs w:val="22"/>
          <w:lang w:val="pt-PT"/>
        </w:rPr>
        <w:t>I</w:t>
      </w:r>
      <w:r w:rsidR="00BD39C0" w:rsidRPr="00B8141A">
        <w:rPr>
          <w:szCs w:val="22"/>
          <w:lang w:val="pt-PT"/>
        </w:rPr>
        <w:t>C</w:t>
      </w:r>
      <w:r w:rsidR="00121230" w:rsidRPr="00B8141A">
        <w:rPr>
          <w:szCs w:val="22"/>
          <w:lang w:val="pt-PT"/>
        </w:rPr>
        <w:t>: 0</w:t>
      </w:r>
      <w:r w:rsidR="00BD39C0" w:rsidRPr="00B8141A">
        <w:rPr>
          <w:szCs w:val="22"/>
          <w:lang w:val="pt-PT"/>
        </w:rPr>
        <w:t>,130;</w:t>
      </w:r>
      <w:r w:rsidR="00121230" w:rsidRPr="00B8141A">
        <w:rPr>
          <w:szCs w:val="22"/>
          <w:lang w:val="pt-PT"/>
        </w:rPr>
        <w:t xml:space="preserve"> 0</w:t>
      </w:r>
      <w:r w:rsidR="00BD39C0" w:rsidRPr="00B8141A">
        <w:rPr>
          <w:szCs w:val="22"/>
          <w:lang w:val="pt-PT"/>
        </w:rPr>
        <w:t>,</w:t>
      </w:r>
      <w:r w:rsidR="00121230" w:rsidRPr="00B8141A">
        <w:rPr>
          <w:szCs w:val="22"/>
          <w:lang w:val="pt-PT"/>
        </w:rPr>
        <w:t>371).</w:t>
      </w:r>
    </w:p>
    <w:p w14:paraId="34AEB2BA" w14:textId="5AC68164" w:rsidR="00121230" w:rsidRPr="00B8141A" w:rsidRDefault="00121230" w:rsidP="00A27223">
      <w:pPr>
        <w:tabs>
          <w:tab w:val="clear" w:pos="567"/>
        </w:tabs>
        <w:spacing w:line="240" w:lineRule="auto"/>
        <w:rPr>
          <w:szCs w:val="22"/>
          <w:lang w:val="pt-PT"/>
        </w:rPr>
      </w:pPr>
    </w:p>
    <w:p w14:paraId="27E910B7" w14:textId="7DFE91AC" w:rsidR="00121230" w:rsidRPr="00B8141A" w:rsidRDefault="00EE3FF8" w:rsidP="00A27223">
      <w:pPr>
        <w:tabs>
          <w:tab w:val="clear" w:pos="567"/>
        </w:tabs>
        <w:spacing w:line="240" w:lineRule="auto"/>
        <w:rPr>
          <w:szCs w:val="22"/>
          <w:lang w:val="pt-PT"/>
        </w:rPr>
      </w:pPr>
      <w:r w:rsidRPr="00B8141A">
        <w:rPr>
          <w:szCs w:val="22"/>
          <w:lang w:val="pt-PT"/>
        </w:rPr>
        <w:t>A</w:t>
      </w:r>
      <w:r w:rsidR="00F91993" w:rsidRPr="00B8141A">
        <w:rPr>
          <w:szCs w:val="22"/>
          <w:lang w:val="pt-PT"/>
        </w:rPr>
        <w:t xml:space="preserve">s melhorias na função pulmonar, sintomas e redução das exacerbações </w:t>
      </w:r>
      <w:r w:rsidRPr="00B8141A">
        <w:rPr>
          <w:szCs w:val="22"/>
          <w:lang w:val="pt-PT"/>
        </w:rPr>
        <w:t xml:space="preserve">para os subgrupos de adolescentes, </w:t>
      </w:r>
      <w:r w:rsidR="00F91993" w:rsidRPr="00B8141A">
        <w:rPr>
          <w:szCs w:val="22"/>
          <w:lang w:val="pt-PT"/>
        </w:rPr>
        <w:t>foram consistentes com a população total.</w:t>
      </w:r>
    </w:p>
    <w:p w14:paraId="37EF2CF9" w14:textId="2A280E9A" w:rsidR="00121230" w:rsidRPr="00B8141A" w:rsidRDefault="00121230" w:rsidP="00A27223">
      <w:pPr>
        <w:tabs>
          <w:tab w:val="clear" w:pos="567"/>
        </w:tabs>
        <w:spacing w:line="240" w:lineRule="auto"/>
        <w:rPr>
          <w:szCs w:val="22"/>
          <w:lang w:val="pt-PT"/>
        </w:rPr>
      </w:pPr>
    </w:p>
    <w:p w14:paraId="4C651C67" w14:textId="65270DE0" w:rsidR="000B0DF3" w:rsidRPr="00B8141A" w:rsidRDefault="00062E83" w:rsidP="00A27223">
      <w:pPr>
        <w:tabs>
          <w:tab w:val="clear" w:pos="567"/>
        </w:tabs>
        <w:spacing w:line="240" w:lineRule="auto"/>
        <w:rPr>
          <w:szCs w:val="22"/>
          <w:lang w:val="pt-PT"/>
        </w:rPr>
      </w:pPr>
      <w:r w:rsidRPr="00B8141A">
        <w:rPr>
          <w:szCs w:val="22"/>
          <w:lang w:val="pt-PT"/>
        </w:rPr>
        <w:t xml:space="preserve">A Agência Europeia de Medicamentos dispensou a obrigação de apresentação dos resultados dos estudos com </w:t>
      </w:r>
      <w:r w:rsidR="00CD067A" w:rsidRPr="00B8141A">
        <w:rPr>
          <w:szCs w:val="22"/>
          <w:lang w:val="pt-PT"/>
        </w:rPr>
        <w:t>indacaterol/furoato de mometasona</w:t>
      </w:r>
      <w:r w:rsidR="00017285" w:rsidRPr="00B8141A">
        <w:rPr>
          <w:rFonts w:eastAsia="SimSun"/>
          <w:szCs w:val="22"/>
          <w:lang w:val="pt-PT" w:eastAsia="zh-CN"/>
        </w:rPr>
        <w:t xml:space="preserve"> </w:t>
      </w:r>
      <w:r w:rsidRPr="00B8141A">
        <w:rPr>
          <w:szCs w:val="22"/>
          <w:lang w:val="pt-PT"/>
        </w:rPr>
        <w:t>em um ou mais subgrupos da população pediátrica na asma (ver secção</w:t>
      </w:r>
      <w:r w:rsidR="001346B2" w:rsidRPr="00B8141A">
        <w:rPr>
          <w:szCs w:val="22"/>
          <w:lang w:val="pt-PT"/>
        </w:rPr>
        <w:t> </w:t>
      </w:r>
      <w:r w:rsidRPr="00B8141A">
        <w:rPr>
          <w:szCs w:val="22"/>
          <w:lang w:val="pt-PT"/>
        </w:rPr>
        <w:t>4.2 para informação sobre utilização pediátrica).</w:t>
      </w:r>
    </w:p>
    <w:p w14:paraId="5DFF8451" w14:textId="77777777" w:rsidR="000B0DF3" w:rsidRPr="00B8141A" w:rsidRDefault="000B0DF3" w:rsidP="00A27223">
      <w:pPr>
        <w:tabs>
          <w:tab w:val="clear" w:pos="567"/>
        </w:tabs>
        <w:spacing w:line="240" w:lineRule="auto"/>
        <w:rPr>
          <w:szCs w:val="22"/>
          <w:lang w:val="pt-PT"/>
        </w:rPr>
      </w:pPr>
    </w:p>
    <w:p w14:paraId="50F04FFC" w14:textId="77777777" w:rsidR="004C3A6A" w:rsidRPr="00B8141A" w:rsidRDefault="004C3A6A" w:rsidP="00A27223">
      <w:pPr>
        <w:keepNext/>
        <w:tabs>
          <w:tab w:val="clear" w:pos="567"/>
        </w:tabs>
        <w:spacing w:line="240" w:lineRule="auto"/>
        <w:ind w:left="567" w:hanging="567"/>
        <w:rPr>
          <w:szCs w:val="22"/>
          <w:lang w:val="pt-PT"/>
        </w:rPr>
      </w:pPr>
      <w:r w:rsidRPr="00B8141A">
        <w:rPr>
          <w:b/>
          <w:szCs w:val="22"/>
          <w:lang w:val="pt-PT"/>
        </w:rPr>
        <w:t>5.2</w:t>
      </w:r>
      <w:r w:rsidRPr="00B8141A">
        <w:rPr>
          <w:b/>
          <w:szCs w:val="22"/>
          <w:lang w:val="pt-PT"/>
        </w:rPr>
        <w:tab/>
        <w:t>Propriedades farmacocinéticas</w:t>
      </w:r>
    </w:p>
    <w:p w14:paraId="2E394A05" w14:textId="77777777" w:rsidR="004C3A6A" w:rsidRPr="00B8141A" w:rsidRDefault="004C3A6A" w:rsidP="00A27223">
      <w:pPr>
        <w:keepNext/>
        <w:tabs>
          <w:tab w:val="clear" w:pos="567"/>
        </w:tabs>
        <w:spacing w:line="240" w:lineRule="auto"/>
        <w:ind w:left="567" w:hanging="567"/>
        <w:rPr>
          <w:szCs w:val="22"/>
          <w:lang w:val="pt-PT"/>
        </w:rPr>
      </w:pPr>
    </w:p>
    <w:p w14:paraId="66D962A1" w14:textId="77777777" w:rsidR="004C3A6A" w:rsidRPr="00B8141A" w:rsidRDefault="004C3A6A" w:rsidP="00A27223">
      <w:pPr>
        <w:keepNext/>
        <w:numPr>
          <w:ilvl w:val="12"/>
          <w:numId w:val="0"/>
        </w:numPr>
        <w:tabs>
          <w:tab w:val="clear" w:pos="567"/>
        </w:tabs>
        <w:spacing w:line="240" w:lineRule="auto"/>
        <w:ind w:right="-2"/>
        <w:rPr>
          <w:szCs w:val="22"/>
          <w:u w:val="single"/>
          <w:lang w:val="pt-PT"/>
        </w:rPr>
      </w:pPr>
      <w:r w:rsidRPr="00B8141A">
        <w:rPr>
          <w:szCs w:val="22"/>
          <w:u w:val="single"/>
          <w:lang w:val="pt-PT"/>
        </w:rPr>
        <w:t>Absorção</w:t>
      </w:r>
    </w:p>
    <w:p w14:paraId="5399B0BF" w14:textId="77777777" w:rsidR="000B0DF3" w:rsidRPr="00B8141A" w:rsidRDefault="000B0DF3" w:rsidP="00A27223">
      <w:pPr>
        <w:keepNext/>
        <w:tabs>
          <w:tab w:val="clear" w:pos="567"/>
        </w:tabs>
        <w:autoSpaceDE w:val="0"/>
        <w:autoSpaceDN w:val="0"/>
        <w:adjustRightInd w:val="0"/>
        <w:spacing w:line="240" w:lineRule="auto"/>
        <w:rPr>
          <w:szCs w:val="22"/>
          <w:lang w:val="pt-PT"/>
        </w:rPr>
      </w:pPr>
    </w:p>
    <w:p w14:paraId="0F9FFABD" w14:textId="439D6ED9" w:rsidR="000B0DF3" w:rsidRPr="00B8141A" w:rsidRDefault="00481D6F" w:rsidP="00A27223">
      <w:pPr>
        <w:pStyle w:val="Text"/>
        <w:spacing w:before="0"/>
        <w:jc w:val="left"/>
        <w:rPr>
          <w:bCs/>
          <w:iCs/>
          <w:sz w:val="22"/>
          <w:szCs w:val="22"/>
          <w:lang w:val="pt-PT"/>
        </w:rPr>
      </w:pPr>
      <w:r w:rsidRPr="00B8141A">
        <w:rPr>
          <w:bCs/>
          <w:iCs/>
          <w:sz w:val="22"/>
          <w:szCs w:val="22"/>
          <w:lang w:val="pt-PT"/>
        </w:rPr>
        <w:t xml:space="preserve">Após a inalação de </w:t>
      </w:r>
      <w:r w:rsidR="00975835" w:rsidRPr="00B8141A">
        <w:rPr>
          <w:sz w:val="22"/>
          <w:szCs w:val="22"/>
          <w:lang w:val="pt-PT"/>
        </w:rPr>
        <w:t>Bemrist</w:t>
      </w:r>
      <w:r w:rsidR="00017285" w:rsidRPr="00B8141A">
        <w:rPr>
          <w:sz w:val="22"/>
          <w:szCs w:val="22"/>
          <w:lang w:val="pt-PT"/>
        </w:rPr>
        <w:t xml:space="preserve"> Br</w:t>
      </w:r>
      <w:r w:rsidR="00017285" w:rsidRPr="00B8141A">
        <w:rPr>
          <w:bCs/>
          <w:iCs/>
          <w:sz w:val="22"/>
          <w:szCs w:val="22"/>
          <w:lang w:val="pt-PT"/>
        </w:rPr>
        <w:t xml:space="preserve">eezhaler, </w:t>
      </w:r>
      <w:r w:rsidRPr="00B8141A">
        <w:rPr>
          <w:bCs/>
          <w:iCs/>
          <w:sz w:val="22"/>
          <w:szCs w:val="22"/>
          <w:lang w:val="pt-PT"/>
        </w:rPr>
        <w:t>a mediana de tempo até atingir o pico de concentrações plasmáticas de indacaterol e</w:t>
      </w:r>
      <w:r w:rsidR="00017285" w:rsidRPr="00B8141A">
        <w:rPr>
          <w:bCs/>
          <w:iCs/>
          <w:sz w:val="22"/>
          <w:szCs w:val="22"/>
          <w:lang w:val="pt-PT"/>
        </w:rPr>
        <w:t xml:space="preserve"> </w:t>
      </w:r>
      <w:r w:rsidRPr="00B8141A">
        <w:rPr>
          <w:bCs/>
          <w:iCs/>
          <w:sz w:val="22"/>
          <w:szCs w:val="22"/>
          <w:lang w:val="pt-PT"/>
        </w:rPr>
        <w:t>de furoato de mometasona foi aproximadamente 15 minutos e</w:t>
      </w:r>
      <w:r w:rsidR="00017285" w:rsidRPr="00B8141A">
        <w:rPr>
          <w:bCs/>
          <w:iCs/>
          <w:sz w:val="22"/>
          <w:szCs w:val="22"/>
          <w:lang w:val="pt-PT"/>
        </w:rPr>
        <w:t xml:space="preserve"> </w:t>
      </w:r>
      <w:r w:rsidRPr="00B8141A">
        <w:rPr>
          <w:bCs/>
          <w:iCs/>
          <w:sz w:val="22"/>
          <w:szCs w:val="22"/>
          <w:lang w:val="pt-PT"/>
        </w:rPr>
        <w:t>1 hora, respetivamente</w:t>
      </w:r>
      <w:r w:rsidR="00017285" w:rsidRPr="00B8141A">
        <w:rPr>
          <w:bCs/>
          <w:iCs/>
          <w:sz w:val="22"/>
          <w:szCs w:val="22"/>
          <w:lang w:val="pt-PT"/>
        </w:rPr>
        <w:t>.</w:t>
      </w:r>
    </w:p>
    <w:p w14:paraId="0762EF5E" w14:textId="77777777" w:rsidR="000B0DF3" w:rsidRPr="00B8141A" w:rsidRDefault="000B0DF3" w:rsidP="00A27223">
      <w:pPr>
        <w:pStyle w:val="Text"/>
        <w:spacing w:before="0"/>
        <w:jc w:val="left"/>
        <w:rPr>
          <w:bCs/>
          <w:iCs/>
          <w:sz w:val="22"/>
          <w:szCs w:val="22"/>
          <w:lang w:val="pt-PT"/>
        </w:rPr>
      </w:pPr>
    </w:p>
    <w:p w14:paraId="7985A04B" w14:textId="54B8B1E9" w:rsidR="000B0DF3" w:rsidRPr="00B8141A" w:rsidRDefault="00481D6F" w:rsidP="00A27223">
      <w:pPr>
        <w:pStyle w:val="Text"/>
        <w:spacing w:before="0"/>
        <w:jc w:val="left"/>
        <w:rPr>
          <w:bCs/>
          <w:iCs/>
          <w:sz w:val="22"/>
          <w:szCs w:val="22"/>
          <w:lang w:val="pt-PT"/>
        </w:rPr>
      </w:pPr>
      <w:r w:rsidRPr="00B8141A">
        <w:rPr>
          <w:bCs/>
          <w:iCs/>
          <w:sz w:val="22"/>
          <w:szCs w:val="22"/>
          <w:lang w:val="pt-PT"/>
        </w:rPr>
        <w:t xml:space="preserve">Com base nos dados de desempenho </w:t>
      </w:r>
      <w:r w:rsidRPr="00B8141A">
        <w:rPr>
          <w:bCs/>
          <w:i/>
          <w:iCs/>
          <w:sz w:val="22"/>
          <w:szCs w:val="22"/>
          <w:lang w:val="pt-PT"/>
        </w:rPr>
        <w:t>in vitro</w:t>
      </w:r>
      <w:r w:rsidRPr="00B8141A">
        <w:rPr>
          <w:bCs/>
          <w:iCs/>
          <w:sz w:val="22"/>
          <w:szCs w:val="22"/>
          <w:lang w:val="pt-PT"/>
        </w:rPr>
        <w:t xml:space="preserve">, é expectável que a dose de cada componente da monoterapia entregue no pulmão seja semelhante para </w:t>
      </w:r>
      <w:r w:rsidR="004F72AB" w:rsidRPr="00B8141A">
        <w:rPr>
          <w:sz w:val="22"/>
          <w:szCs w:val="22"/>
          <w:lang w:val="pt-PT"/>
        </w:rPr>
        <w:t>a associação de indacaterol/furoato de mometasona</w:t>
      </w:r>
      <w:r w:rsidR="00017285" w:rsidRPr="00B8141A">
        <w:rPr>
          <w:bCs/>
          <w:iCs/>
          <w:sz w:val="22"/>
          <w:szCs w:val="22"/>
          <w:lang w:val="pt-PT"/>
        </w:rPr>
        <w:t xml:space="preserve"> </w:t>
      </w:r>
      <w:r w:rsidRPr="00B8141A">
        <w:rPr>
          <w:bCs/>
          <w:iCs/>
          <w:sz w:val="22"/>
          <w:szCs w:val="22"/>
          <w:lang w:val="pt-PT"/>
        </w:rPr>
        <w:t>e para os produtos em monoterapia. A exposição plasmática a indacaterol e</w:t>
      </w:r>
      <w:r w:rsidR="00017285" w:rsidRPr="00B8141A">
        <w:rPr>
          <w:bCs/>
          <w:iCs/>
          <w:sz w:val="22"/>
          <w:szCs w:val="22"/>
          <w:lang w:val="pt-PT"/>
        </w:rPr>
        <w:t xml:space="preserve"> </w:t>
      </w:r>
      <w:r w:rsidRPr="00B8141A">
        <w:rPr>
          <w:bCs/>
          <w:iCs/>
          <w:sz w:val="22"/>
          <w:szCs w:val="22"/>
          <w:lang w:val="pt-PT"/>
        </w:rPr>
        <w:t xml:space="preserve">furoato de mometasona no estado estacionário após inalação </w:t>
      </w:r>
      <w:r w:rsidR="004F72AB" w:rsidRPr="00B8141A">
        <w:rPr>
          <w:sz w:val="22"/>
          <w:szCs w:val="22"/>
          <w:lang w:val="pt-PT"/>
        </w:rPr>
        <w:t>da associação</w:t>
      </w:r>
      <w:r w:rsidR="00017285" w:rsidRPr="00B8141A">
        <w:rPr>
          <w:sz w:val="22"/>
          <w:szCs w:val="22"/>
          <w:lang w:val="pt-PT"/>
        </w:rPr>
        <w:t xml:space="preserve"> </w:t>
      </w:r>
      <w:r w:rsidRPr="00B8141A">
        <w:rPr>
          <w:sz w:val="22"/>
          <w:szCs w:val="22"/>
          <w:lang w:val="pt-PT" w:bidi="th-TH"/>
        </w:rPr>
        <w:t xml:space="preserve">foi semelhante à exposição sistémica após inalação de maleato de </w:t>
      </w:r>
      <w:r w:rsidRPr="00B8141A">
        <w:rPr>
          <w:bCs/>
          <w:iCs/>
          <w:sz w:val="22"/>
          <w:szCs w:val="22"/>
          <w:lang w:val="pt-PT"/>
        </w:rPr>
        <w:t>indacaterol ou furoato de mometasona em monoterapia.</w:t>
      </w:r>
    </w:p>
    <w:p w14:paraId="16635176" w14:textId="77777777" w:rsidR="000B0DF3" w:rsidRPr="00B8141A" w:rsidRDefault="000B0DF3" w:rsidP="00A27223">
      <w:pPr>
        <w:pStyle w:val="Text"/>
        <w:spacing w:before="0"/>
        <w:jc w:val="left"/>
        <w:rPr>
          <w:bCs/>
          <w:iCs/>
          <w:sz w:val="22"/>
          <w:szCs w:val="22"/>
          <w:lang w:val="pt-PT"/>
        </w:rPr>
      </w:pPr>
    </w:p>
    <w:p w14:paraId="7B38EB37" w14:textId="0549854B" w:rsidR="000B0DF3" w:rsidRPr="00B8141A" w:rsidRDefault="00481D6F" w:rsidP="00A27223">
      <w:pPr>
        <w:pStyle w:val="Text"/>
        <w:spacing w:before="0"/>
        <w:jc w:val="left"/>
        <w:rPr>
          <w:sz w:val="22"/>
          <w:szCs w:val="22"/>
          <w:lang w:val="pt-PT"/>
        </w:rPr>
      </w:pPr>
      <w:r w:rsidRPr="00B8141A">
        <w:rPr>
          <w:sz w:val="22"/>
          <w:szCs w:val="22"/>
          <w:lang w:val="pt-PT"/>
        </w:rPr>
        <w:t>Após inalação d</w:t>
      </w:r>
      <w:r w:rsidR="004F72AB" w:rsidRPr="00B8141A">
        <w:rPr>
          <w:sz w:val="22"/>
          <w:szCs w:val="22"/>
          <w:lang w:val="pt-PT"/>
        </w:rPr>
        <w:t>a</w:t>
      </w:r>
      <w:r w:rsidRPr="00B8141A">
        <w:rPr>
          <w:sz w:val="22"/>
          <w:szCs w:val="22"/>
          <w:lang w:val="pt-PT"/>
        </w:rPr>
        <w:t xml:space="preserve"> </w:t>
      </w:r>
      <w:r w:rsidR="00F400DA" w:rsidRPr="00B8141A">
        <w:rPr>
          <w:sz w:val="22"/>
          <w:szCs w:val="22"/>
          <w:lang w:val="pt-PT"/>
        </w:rPr>
        <w:t>associação</w:t>
      </w:r>
      <w:r w:rsidR="00017285" w:rsidRPr="00B8141A">
        <w:rPr>
          <w:sz w:val="22"/>
          <w:szCs w:val="22"/>
          <w:lang w:val="pt-PT"/>
        </w:rPr>
        <w:t xml:space="preserve">, </w:t>
      </w:r>
      <w:r w:rsidRPr="00B8141A">
        <w:rPr>
          <w:sz w:val="22"/>
          <w:szCs w:val="22"/>
          <w:lang w:val="pt-PT"/>
        </w:rPr>
        <w:t xml:space="preserve">a biodisponibilidade absoluta foi estimada em cerca de 45% para </w:t>
      </w:r>
      <w:r w:rsidR="00D6136E" w:rsidRPr="00B8141A">
        <w:rPr>
          <w:sz w:val="22"/>
          <w:szCs w:val="22"/>
          <w:lang w:val="pt-PT"/>
        </w:rPr>
        <w:t>o indacaterol</w:t>
      </w:r>
      <w:r w:rsidRPr="00B8141A">
        <w:rPr>
          <w:sz w:val="22"/>
          <w:szCs w:val="22"/>
          <w:lang w:val="pt-PT"/>
        </w:rPr>
        <w:t xml:space="preserve"> e menos de 10% para </w:t>
      </w:r>
      <w:r w:rsidR="00D6136E" w:rsidRPr="00B8141A">
        <w:rPr>
          <w:sz w:val="22"/>
          <w:szCs w:val="22"/>
          <w:lang w:val="pt-PT"/>
        </w:rPr>
        <w:t xml:space="preserve">o </w:t>
      </w:r>
      <w:r w:rsidRPr="00B8141A">
        <w:rPr>
          <w:sz w:val="22"/>
          <w:szCs w:val="22"/>
          <w:lang w:val="pt-PT"/>
        </w:rPr>
        <w:t>furoato de mometasona.</w:t>
      </w:r>
    </w:p>
    <w:p w14:paraId="51A48488" w14:textId="77777777" w:rsidR="000B0DF3" w:rsidRPr="00B8141A" w:rsidRDefault="000B0DF3" w:rsidP="00A27223">
      <w:pPr>
        <w:pStyle w:val="Text"/>
        <w:spacing w:before="0"/>
        <w:jc w:val="left"/>
        <w:rPr>
          <w:sz w:val="22"/>
          <w:szCs w:val="22"/>
          <w:lang w:val="pt-PT"/>
        </w:rPr>
      </w:pPr>
    </w:p>
    <w:p w14:paraId="2F7D3072" w14:textId="77777777" w:rsidR="000B0DF3" w:rsidRPr="00B8141A" w:rsidRDefault="00017285" w:rsidP="00A27223">
      <w:pPr>
        <w:keepNext/>
        <w:numPr>
          <w:ilvl w:val="12"/>
          <w:numId w:val="0"/>
        </w:numPr>
        <w:tabs>
          <w:tab w:val="clear" w:pos="567"/>
        </w:tabs>
        <w:spacing w:line="240" w:lineRule="auto"/>
        <w:ind w:right="-2"/>
        <w:rPr>
          <w:szCs w:val="22"/>
          <w:u w:val="single"/>
          <w:lang w:val="pt-PT"/>
        </w:rPr>
      </w:pPr>
      <w:r w:rsidRPr="00B8141A">
        <w:rPr>
          <w:i/>
          <w:szCs w:val="22"/>
          <w:u w:val="single"/>
          <w:lang w:val="pt-PT"/>
        </w:rPr>
        <w:t>Indacaterol</w:t>
      </w:r>
      <w:bookmarkStart w:id="12" w:name="_4633565Indacaterol_"/>
      <w:bookmarkEnd w:id="12"/>
    </w:p>
    <w:p w14:paraId="68F0C07E" w14:textId="1CD31EB2" w:rsidR="00E77AB1" w:rsidRPr="00B8141A" w:rsidRDefault="00E77AB1" w:rsidP="00A27223">
      <w:pPr>
        <w:numPr>
          <w:ilvl w:val="12"/>
          <w:numId w:val="0"/>
        </w:numPr>
        <w:tabs>
          <w:tab w:val="clear" w:pos="567"/>
        </w:tabs>
        <w:spacing w:line="240" w:lineRule="auto"/>
        <w:ind w:right="-2"/>
        <w:rPr>
          <w:szCs w:val="22"/>
          <w:lang w:val="pt-PT"/>
        </w:rPr>
      </w:pPr>
      <w:r w:rsidRPr="00B8141A">
        <w:rPr>
          <w:szCs w:val="22"/>
          <w:lang w:val="pt-PT"/>
        </w:rPr>
        <w:t xml:space="preserve">As concentrações de indacaterol aumentaram com a repetição da administração diária. O estado estacionário foi atingido em 12 a 14 dias. A taxa de acumulação média de indacaterol, ou seja, AUC durante o intervalo </w:t>
      </w:r>
      <w:r w:rsidR="00D6136E" w:rsidRPr="00B8141A">
        <w:rPr>
          <w:szCs w:val="22"/>
          <w:lang w:val="pt-PT"/>
        </w:rPr>
        <w:t>posológico</w:t>
      </w:r>
      <w:r w:rsidRPr="00B8141A">
        <w:rPr>
          <w:szCs w:val="22"/>
          <w:lang w:val="pt-PT"/>
        </w:rPr>
        <w:t xml:space="preserve"> de 24 horas no dia 14 comparativamente com o dia 1, variou entre 2,9 a 3,8 para doses diárias únicas entre 60 e 480 </w:t>
      </w:r>
      <w:r w:rsidR="00B07E9F" w:rsidRPr="00B8141A">
        <w:rPr>
          <w:szCs w:val="22"/>
          <w:lang w:val="pt-PT"/>
        </w:rPr>
        <w:t>µg</w:t>
      </w:r>
      <w:r w:rsidRPr="00B8141A">
        <w:rPr>
          <w:szCs w:val="22"/>
          <w:lang w:val="pt-PT"/>
        </w:rPr>
        <w:t xml:space="preserve"> (dose entregue). A exposição sistémica </w:t>
      </w:r>
      <w:r w:rsidRPr="00B8141A">
        <w:rPr>
          <w:bCs/>
          <w:szCs w:val="24"/>
          <w:lang w:val="pt-PT"/>
        </w:rPr>
        <w:t>resulta de uma absorção pulmonar e gastrointestinal composta; cerca de 75% da exposição sistémica foi por absorção pulmonar e cerca de 25% foi por absorção gastrointestinal.</w:t>
      </w:r>
    </w:p>
    <w:p w14:paraId="6A67C696" w14:textId="77777777" w:rsidR="000B0DF3" w:rsidRPr="00B8141A" w:rsidRDefault="000B0DF3" w:rsidP="00A27223">
      <w:pPr>
        <w:numPr>
          <w:ilvl w:val="12"/>
          <w:numId w:val="0"/>
        </w:numPr>
        <w:tabs>
          <w:tab w:val="clear" w:pos="567"/>
        </w:tabs>
        <w:spacing w:line="240" w:lineRule="auto"/>
        <w:ind w:right="-2"/>
        <w:rPr>
          <w:szCs w:val="22"/>
          <w:lang w:val="pt-PT"/>
        </w:rPr>
      </w:pPr>
    </w:p>
    <w:p w14:paraId="44D0D444" w14:textId="77777777" w:rsidR="00825411" w:rsidRPr="00B8141A" w:rsidRDefault="00825411" w:rsidP="00A27223">
      <w:pPr>
        <w:keepNext/>
        <w:numPr>
          <w:ilvl w:val="12"/>
          <w:numId w:val="0"/>
        </w:numPr>
        <w:tabs>
          <w:tab w:val="clear" w:pos="567"/>
        </w:tabs>
        <w:spacing w:line="240" w:lineRule="auto"/>
        <w:rPr>
          <w:szCs w:val="22"/>
          <w:u w:val="single"/>
          <w:lang w:val="pt-PT"/>
        </w:rPr>
      </w:pPr>
      <w:r w:rsidRPr="00B8141A">
        <w:rPr>
          <w:i/>
          <w:szCs w:val="22"/>
          <w:u w:val="single"/>
          <w:lang w:val="pt-PT"/>
        </w:rPr>
        <w:t>Furoato de mometasona</w:t>
      </w:r>
    </w:p>
    <w:p w14:paraId="1CFA8FE9" w14:textId="63D15704" w:rsidR="000B0DF3" w:rsidRPr="00B8141A" w:rsidRDefault="00E77AB1" w:rsidP="00A27223">
      <w:pPr>
        <w:numPr>
          <w:ilvl w:val="12"/>
          <w:numId w:val="0"/>
        </w:numPr>
        <w:tabs>
          <w:tab w:val="clear" w:pos="567"/>
        </w:tabs>
        <w:spacing w:line="240" w:lineRule="auto"/>
        <w:ind w:right="-2"/>
        <w:rPr>
          <w:szCs w:val="22"/>
          <w:lang w:val="pt-PT"/>
        </w:rPr>
      </w:pPr>
      <w:r w:rsidRPr="00B8141A">
        <w:rPr>
          <w:szCs w:val="22"/>
          <w:lang w:val="pt-PT"/>
        </w:rPr>
        <w:t xml:space="preserve">As concentrações de furoato de mometasona aumentaram com a repetição da administração diária através do inalador Breezhaler. O estado estacionário foi atingido após 12 dias. A taxa de acumulação média de furoato de mometasona, ou seja, AUC durante o intervalo </w:t>
      </w:r>
      <w:r w:rsidR="00D6136E" w:rsidRPr="00B8141A">
        <w:rPr>
          <w:szCs w:val="22"/>
          <w:lang w:val="pt-PT"/>
        </w:rPr>
        <w:t>posológico</w:t>
      </w:r>
      <w:r w:rsidRPr="00B8141A">
        <w:rPr>
          <w:szCs w:val="22"/>
          <w:lang w:val="pt-PT"/>
        </w:rPr>
        <w:t xml:space="preserve"> de 24 horas no dia 14 comparativamente com o dia 1, variou entre </w:t>
      </w:r>
      <w:r w:rsidR="00F843F3" w:rsidRPr="00B8141A">
        <w:rPr>
          <w:szCs w:val="22"/>
          <w:lang w:val="pt-PT"/>
        </w:rPr>
        <w:t>1,</w:t>
      </w:r>
      <w:r w:rsidR="00D6136E" w:rsidRPr="00B8141A">
        <w:rPr>
          <w:szCs w:val="22"/>
          <w:lang w:val="pt-PT"/>
        </w:rPr>
        <w:t>61 e</w:t>
      </w:r>
      <w:r w:rsidR="00017285" w:rsidRPr="00B8141A">
        <w:rPr>
          <w:szCs w:val="22"/>
          <w:lang w:val="pt-PT"/>
        </w:rPr>
        <w:t xml:space="preserve"> 1</w:t>
      </w:r>
      <w:r w:rsidR="00F843F3" w:rsidRPr="00B8141A">
        <w:rPr>
          <w:szCs w:val="22"/>
          <w:lang w:val="pt-PT"/>
        </w:rPr>
        <w:t>,</w:t>
      </w:r>
      <w:r w:rsidR="00017285" w:rsidRPr="00B8141A">
        <w:rPr>
          <w:szCs w:val="22"/>
          <w:lang w:val="pt-PT"/>
        </w:rPr>
        <w:t xml:space="preserve">71 </w:t>
      </w:r>
      <w:r w:rsidRPr="00B8141A">
        <w:rPr>
          <w:szCs w:val="22"/>
          <w:lang w:val="pt-PT"/>
        </w:rPr>
        <w:t xml:space="preserve">para doses diárias únicas inaladas entre </w:t>
      </w:r>
      <w:r w:rsidR="00017285" w:rsidRPr="00B8141A">
        <w:rPr>
          <w:szCs w:val="22"/>
          <w:lang w:val="pt-PT"/>
        </w:rPr>
        <w:t>62</w:t>
      </w:r>
      <w:r w:rsidR="00A52672" w:rsidRPr="00B8141A">
        <w:rPr>
          <w:szCs w:val="22"/>
          <w:lang w:val="pt-PT"/>
        </w:rPr>
        <w:t>,</w:t>
      </w:r>
      <w:r w:rsidR="00017285" w:rsidRPr="00B8141A">
        <w:rPr>
          <w:szCs w:val="22"/>
          <w:lang w:val="pt-PT"/>
        </w:rPr>
        <w:t xml:space="preserve">5 </w:t>
      </w:r>
      <w:r w:rsidR="00A52672" w:rsidRPr="00B8141A">
        <w:rPr>
          <w:szCs w:val="22"/>
          <w:lang w:val="pt-PT"/>
        </w:rPr>
        <w:t>e</w:t>
      </w:r>
      <w:r w:rsidR="00017285" w:rsidRPr="00B8141A">
        <w:rPr>
          <w:szCs w:val="22"/>
          <w:lang w:val="pt-PT"/>
        </w:rPr>
        <w:t xml:space="preserve"> 260 </w:t>
      </w:r>
      <w:r w:rsidR="00B07E9F" w:rsidRPr="00B8141A">
        <w:rPr>
          <w:szCs w:val="22"/>
          <w:lang w:val="pt-PT"/>
        </w:rPr>
        <w:t>µg</w:t>
      </w:r>
      <w:r w:rsidR="00017285" w:rsidRPr="00B8141A">
        <w:rPr>
          <w:szCs w:val="22"/>
          <w:lang w:val="pt-PT"/>
        </w:rPr>
        <w:t xml:space="preserve"> </w:t>
      </w:r>
      <w:r w:rsidRPr="00B8141A">
        <w:rPr>
          <w:szCs w:val="22"/>
          <w:lang w:val="pt-PT"/>
        </w:rPr>
        <w:t>como componentes d</w:t>
      </w:r>
      <w:r w:rsidR="004F72AB" w:rsidRPr="00B8141A">
        <w:rPr>
          <w:szCs w:val="22"/>
          <w:lang w:val="pt-PT"/>
        </w:rPr>
        <w:t>a</w:t>
      </w:r>
      <w:r w:rsidRPr="00B8141A">
        <w:rPr>
          <w:szCs w:val="22"/>
          <w:lang w:val="pt-PT"/>
        </w:rPr>
        <w:t xml:space="preserve"> </w:t>
      </w:r>
      <w:r w:rsidR="004F72AB" w:rsidRPr="00B8141A">
        <w:rPr>
          <w:szCs w:val="22"/>
          <w:lang w:val="pt-PT"/>
        </w:rPr>
        <w:t>associação de indacaterol/furoato de mometasona</w:t>
      </w:r>
      <w:r w:rsidR="00017285" w:rsidRPr="00B8141A">
        <w:rPr>
          <w:szCs w:val="22"/>
          <w:lang w:val="pt-PT"/>
        </w:rPr>
        <w:t>.</w:t>
      </w:r>
    </w:p>
    <w:p w14:paraId="536F8EB9" w14:textId="77777777" w:rsidR="000B0DF3" w:rsidRPr="00B8141A" w:rsidRDefault="000B0DF3" w:rsidP="00A27223">
      <w:pPr>
        <w:numPr>
          <w:ilvl w:val="12"/>
          <w:numId w:val="0"/>
        </w:numPr>
        <w:tabs>
          <w:tab w:val="clear" w:pos="567"/>
        </w:tabs>
        <w:spacing w:line="240" w:lineRule="auto"/>
        <w:ind w:right="-2"/>
        <w:rPr>
          <w:szCs w:val="22"/>
          <w:lang w:val="pt-PT"/>
        </w:rPr>
      </w:pPr>
    </w:p>
    <w:p w14:paraId="2FD3BF11" w14:textId="71041CAD" w:rsidR="00E77AB1" w:rsidRPr="00B8141A" w:rsidRDefault="00E77AB1" w:rsidP="00A27223">
      <w:pPr>
        <w:tabs>
          <w:tab w:val="clear" w:pos="567"/>
        </w:tabs>
        <w:spacing w:line="240" w:lineRule="auto"/>
        <w:rPr>
          <w:szCs w:val="22"/>
          <w:lang w:val="pt-PT"/>
        </w:rPr>
      </w:pPr>
      <w:r w:rsidRPr="00B8141A">
        <w:rPr>
          <w:szCs w:val="22"/>
          <w:lang w:val="pt-PT"/>
        </w:rPr>
        <w:t>Após administração oral de furoato de mometasona, a biodisponibilidade sistémica oral absoluta furoato de mometasona estimada foi muito baixa (&lt;2%).</w:t>
      </w:r>
    </w:p>
    <w:p w14:paraId="4EE524B6" w14:textId="77777777" w:rsidR="000B0DF3" w:rsidRPr="00B8141A" w:rsidRDefault="000B0DF3" w:rsidP="00A27223">
      <w:pPr>
        <w:numPr>
          <w:ilvl w:val="12"/>
          <w:numId w:val="0"/>
        </w:numPr>
        <w:tabs>
          <w:tab w:val="clear" w:pos="567"/>
        </w:tabs>
        <w:spacing w:line="240" w:lineRule="auto"/>
        <w:ind w:right="-2"/>
        <w:rPr>
          <w:szCs w:val="22"/>
          <w:lang w:val="pt-PT"/>
        </w:rPr>
      </w:pPr>
    </w:p>
    <w:p w14:paraId="5FDBF01C" w14:textId="77777777" w:rsidR="004C3A6A" w:rsidRPr="00B8141A" w:rsidRDefault="004C3A6A" w:rsidP="00A27223">
      <w:pPr>
        <w:keepNext/>
        <w:numPr>
          <w:ilvl w:val="12"/>
          <w:numId w:val="0"/>
        </w:numPr>
        <w:tabs>
          <w:tab w:val="clear" w:pos="567"/>
        </w:tabs>
        <w:spacing w:line="240" w:lineRule="auto"/>
        <w:rPr>
          <w:szCs w:val="22"/>
          <w:u w:val="single"/>
          <w:lang w:val="pt-PT"/>
        </w:rPr>
      </w:pPr>
      <w:r w:rsidRPr="00B8141A">
        <w:rPr>
          <w:szCs w:val="22"/>
          <w:u w:val="single"/>
          <w:lang w:val="pt-PT"/>
        </w:rPr>
        <w:t>Distribuição</w:t>
      </w:r>
    </w:p>
    <w:p w14:paraId="69153611" w14:textId="77777777" w:rsidR="000B0DF3" w:rsidRPr="00B8141A" w:rsidRDefault="000B0DF3" w:rsidP="00A27223">
      <w:pPr>
        <w:keepNext/>
        <w:numPr>
          <w:ilvl w:val="12"/>
          <w:numId w:val="0"/>
        </w:numPr>
        <w:tabs>
          <w:tab w:val="clear" w:pos="567"/>
        </w:tabs>
        <w:spacing w:line="240" w:lineRule="auto"/>
        <w:rPr>
          <w:szCs w:val="22"/>
          <w:lang w:val="pt-PT"/>
        </w:rPr>
      </w:pPr>
    </w:p>
    <w:p w14:paraId="6DC81F96" w14:textId="77777777" w:rsidR="000B0DF3" w:rsidRPr="00B8141A" w:rsidRDefault="00017285" w:rsidP="00A27223">
      <w:pPr>
        <w:keepNext/>
        <w:numPr>
          <w:ilvl w:val="12"/>
          <w:numId w:val="0"/>
        </w:numPr>
        <w:tabs>
          <w:tab w:val="clear" w:pos="567"/>
        </w:tabs>
        <w:spacing w:line="240" w:lineRule="auto"/>
        <w:ind w:right="-2"/>
        <w:rPr>
          <w:szCs w:val="22"/>
          <w:u w:val="single"/>
          <w:lang w:val="pt-PT"/>
        </w:rPr>
      </w:pPr>
      <w:r w:rsidRPr="00B8141A">
        <w:rPr>
          <w:i/>
          <w:szCs w:val="22"/>
          <w:u w:val="single"/>
          <w:lang w:val="pt-PT"/>
        </w:rPr>
        <w:t>Indacaterol</w:t>
      </w:r>
      <w:bookmarkStart w:id="13" w:name="_4935512Indacaterol_"/>
      <w:bookmarkEnd w:id="13"/>
    </w:p>
    <w:p w14:paraId="7CE558C5" w14:textId="66558FEA" w:rsidR="00E77AB1" w:rsidRPr="00B8141A" w:rsidRDefault="00E77AB1" w:rsidP="00A27223">
      <w:pPr>
        <w:numPr>
          <w:ilvl w:val="12"/>
          <w:numId w:val="0"/>
        </w:numPr>
        <w:tabs>
          <w:tab w:val="clear" w:pos="567"/>
        </w:tabs>
        <w:spacing w:line="240" w:lineRule="auto"/>
        <w:ind w:right="-2"/>
        <w:rPr>
          <w:szCs w:val="22"/>
          <w:lang w:val="pt-PT"/>
        </w:rPr>
      </w:pPr>
      <w:r w:rsidRPr="00B8141A">
        <w:rPr>
          <w:szCs w:val="22"/>
          <w:lang w:val="pt-PT"/>
        </w:rPr>
        <w:t>Após perfusão intravenosa, o volume de distribuição (V</w:t>
      </w:r>
      <w:r w:rsidRPr="00B8141A">
        <w:rPr>
          <w:szCs w:val="22"/>
          <w:vertAlign w:val="subscript"/>
          <w:lang w:val="pt-PT"/>
        </w:rPr>
        <w:t>z</w:t>
      </w:r>
      <w:r w:rsidRPr="00B8141A">
        <w:rPr>
          <w:szCs w:val="22"/>
          <w:lang w:val="pt-PT"/>
        </w:rPr>
        <w:t>) de indacaterol foi de 2</w:t>
      </w:r>
      <w:r w:rsidR="00C03B48" w:rsidRPr="00B8141A">
        <w:rPr>
          <w:szCs w:val="22"/>
          <w:lang w:val="pt-PT"/>
        </w:rPr>
        <w:t xml:space="preserve"> </w:t>
      </w:r>
      <w:r w:rsidRPr="00B8141A">
        <w:rPr>
          <w:szCs w:val="22"/>
          <w:lang w:val="pt-PT"/>
        </w:rPr>
        <w:t>361 a 2</w:t>
      </w:r>
      <w:r w:rsidR="00C03B48" w:rsidRPr="00B8141A">
        <w:rPr>
          <w:szCs w:val="22"/>
          <w:lang w:val="pt-PT"/>
        </w:rPr>
        <w:t xml:space="preserve"> </w:t>
      </w:r>
      <w:r w:rsidRPr="00B8141A">
        <w:rPr>
          <w:szCs w:val="22"/>
          <w:lang w:val="pt-PT"/>
        </w:rPr>
        <w:t xml:space="preserve">557 litros, indicando uma distribuição extensa. A ligação </w:t>
      </w:r>
      <w:r w:rsidRPr="00B8141A">
        <w:rPr>
          <w:i/>
          <w:iCs/>
          <w:szCs w:val="22"/>
          <w:lang w:val="pt-PT"/>
        </w:rPr>
        <w:t>in vitro</w:t>
      </w:r>
      <w:r w:rsidRPr="00B8141A">
        <w:rPr>
          <w:szCs w:val="22"/>
          <w:lang w:val="pt-PT"/>
        </w:rPr>
        <w:t xml:space="preserve"> às proteínas séricas e plasmáticas humanas foi de 94,1 a 95,3% e 95,1 a 96,2%, respetivamente.</w:t>
      </w:r>
    </w:p>
    <w:p w14:paraId="4B0ADFEE" w14:textId="77777777" w:rsidR="000B0DF3" w:rsidRPr="00B8141A" w:rsidRDefault="000B0DF3" w:rsidP="00A27223">
      <w:pPr>
        <w:numPr>
          <w:ilvl w:val="12"/>
          <w:numId w:val="0"/>
        </w:numPr>
        <w:tabs>
          <w:tab w:val="clear" w:pos="567"/>
        </w:tabs>
        <w:spacing w:line="240" w:lineRule="auto"/>
        <w:ind w:right="-2"/>
        <w:rPr>
          <w:szCs w:val="22"/>
          <w:lang w:val="pt-PT"/>
        </w:rPr>
      </w:pPr>
    </w:p>
    <w:p w14:paraId="59D0C8E8" w14:textId="77777777" w:rsidR="00E77AB1" w:rsidRPr="00B8141A" w:rsidRDefault="00E77AB1" w:rsidP="00A27223">
      <w:pPr>
        <w:keepNext/>
        <w:numPr>
          <w:ilvl w:val="12"/>
          <w:numId w:val="0"/>
        </w:numPr>
        <w:tabs>
          <w:tab w:val="clear" w:pos="567"/>
        </w:tabs>
        <w:spacing w:line="240" w:lineRule="auto"/>
        <w:rPr>
          <w:szCs w:val="22"/>
          <w:u w:val="single"/>
          <w:lang w:val="pt-PT"/>
        </w:rPr>
      </w:pPr>
      <w:r w:rsidRPr="00B8141A">
        <w:rPr>
          <w:i/>
          <w:szCs w:val="22"/>
          <w:u w:val="single"/>
          <w:lang w:val="pt-PT"/>
        </w:rPr>
        <w:t>Furoato de mometasona</w:t>
      </w:r>
    </w:p>
    <w:p w14:paraId="35002CFE" w14:textId="02CC88F8" w:rsidR="00E77AB1" w:rsidRPr="00B8141A" w:rsidRDefault="00E77AB1" w:rsidP="00A27223">
      <w:pPr>
        <w:numPr>
          <w:ilvl w:val="12"/>
          <w:numId w:val="0"/>
        </w:numPr>
        <w:tabs>
          <w:tab w:val="clear" w:pos="567"/>
        </w:tabs>
        <w:spacing w:line="240" w:lineRule="auto"/>
        <w:ind w:right="-2"/>
        <w:rPr>
          <w:szCs w:val="22"/>
          <w:lang w:val="pt-PT"/>
        </w:rPr>
      </w:pPr>
      <w:r w:rsidRPr="00B8141A">
        <w:rPr>
          <w:szCs w:val="22"/>
          <w:lang w:val="pt-PT"/>
        </w:rPr>
        <w:t>Apó</w:t>
      </w:r>
      <w:r w:rsidR="008313CF" w:rsidRPr="00B8141A">
        <w:rPr>
          <w:szCs w:val="22"/>
          <w:lang w:val="pt-PT"/>
        </w:rPr>
        <w:t>s</w:t>
      </w:r>
      <w:r w:rsidRPr="00B8141A">
        <w:rPr>
          <w:szCs w:val="22"/>
          <w:lang w:val="pt-PT"/>
        </w:rPr>
        <w:t xml:space="preserve"> a administração intravenosa por bólus, o V</w:t>
      </w:r>
      <w:r w:rsidRPr="00B8141A">
        <w:rPr>
          <w:szCs w:val="22"/>
          <w:vertAlign w:val="subscript"/>
          <w:lang w:val="pt-PT"/>
        </w:rPr>
        <w:t>d</w:t>
      </w:r>
      <w:r w:rsidRPr="00B8141A">
        <w:rPr>
          <w:szCs w:val="22"/>
          <w:lang w:val="pt-PT"/>
        </w:rPr>
        <w:t xml:space="preserve"> é 332 litros. A ligação às proteínas </w:t>
      </w:r>
      <w:r w:rsidRPr="00B8141A">
        <w:rPr>
          <w:i/>
          <w:szCs w:val="22"/>
          <w:lang w:val="pt-PT"/>
        </w:rPr>
        <w:t>in vitro</w:t>
      </w:r>
      <w:r w:rsidRPr="00B8141A">
        <w:rPr>
          <w:szCs w:val="22"/>
          <w:lang w:val="pt-PT"/>
        </w:rPr>
        <w:t xml:space="preserve"> para o furoato de mometasona é elevada, 98% a 99% num intervalo de concentração de 5 a 500 ng/ml.</w:t>
      </w:r>
    </w:p>
    <w:p w14:paraId="3ACB6AC2" w14:textId="77777777" w:rsidR="000B0DF3" w:rsidRPr="00B8141A" w:rsidRDefault="000B0DF3" w:rsidP="00A27223">
      <w:pPr>
        <w:numPr>
          <w:ilvl w:val="12"/>
          <w:numId w:val="0"/>
        </w:numPr>
        <w:tabs>
          <w:tab w:val="clear" w:pos="567"/>
        </w:tabs>
        <w:spacing w:line="240" w:lineRule="auto"/>
        <w:ind w:right="-2"/>
        <w:rPr>
          <w:szCs w:val="22"/>
          <w:lang w:val="pt-PT"/>
        </w:rPr>
      </w:pPr>
    </w:p>
    <w:p w14:paraId="40405D88" w14:textId="77777777" w:rsidR="004C3A6A" w:rsidRPr="00B8141A" w:rsidRDefault="004C3A6A" w:rsidP="00A27223">
      <w:pPr>
        <w:pStyle w:val="Text"/>
        <w:keepNext/>
        <w:spacing w:before="0"/>
        <w:jc w:val="left"/>
        <w:rPr>
          <w:rFonts w:eastAsia="Times New Roman"/>
          <w:sz w:val="22"/>
          <w:szCs w:val="22"/>
          <w:u w:val="single"/>
          <w:lang w:val="pt-PT" w:eastAsia="en-US"/>
        </w:rPr>
      </w:pPr>
      <w:r w:rsidRPr="00B8141A">
        <w:rPr>
          <w:rFonts w:eastAsia="Times New Roman"/>
          <w:sz w:val="22"/>
          <w:szCs w:val="22"/>
          <w:u w:val="single"/>
          <w:lang w:val="pt-PT" w:eastAsia="en-US"/>
        </w:rPr>
        <w:t>Biotransformação</w:t>
      </w:r>
    </w:p>
    <w:p w14:paraId="20314C9B" w14:textId="77777777" w:rsidR="000B0DF3" w:rsidRPr="00B8141A" w:rsidRDefault="000B0DF3" w:rsidP="00A27223">
      <w:pPr>
        <w:keepNext/>
        <w:tabs>
          <w:tab w:val="clear" w:pos="567"/>
        </w:tabs>
        <w:autoSpaceDE w:val="0"/>
        <w:autoSpaceDN w:val="0"/>
        <w:adjustRightInd w:val="0"/>
        <w:spacing w:line="240" w:lineRule="auto"/>
        <w:rPr>
          <w:szCs w:val="22"/>
          <w:lang w:val="pt-PT"/>
        </w:rPr>
      </w:pPr>
    </w:p>
    <w:p w14:paraId="1E549D45" w14:textId="77777777" w:rsidR="000B0DF3" w:rsidRPr="00B8141A" w:rsidRDefault="00017285" w:rsidP="00A27223">
      <w:pPr>
        <w:pStyle w:val="Text"/>
        <w:keepNext/>
        <w:spacing w:before="0"/>
        <w:jc w:val="left"/>
        <w:rPr>
          <w:sz w:val="22"/>
          <w:szCs w:val="22"/>
          <w:u w:val="single"/>
          <w:lang w:val="pt-PT"/>
        </w:rPr>
      </w:pPr>
      <w:r w:rsidRPr="00B8141A">
        <w:rPr>
          <w:rFonts w:eastAsia="Times New Roman"/>
          <w:i/>
          <w:sz w:val="22"/>
          <w:szCs w:val="22"/>
          <w:u w:val="single"/>
          <w:lang w:val="pt-PT" w:eastAsia="en-US"/>
        </w:rPr>
        <w:t>Indacaterol</w:t>
      </w:r>
      <w:bookmarkStart w:id="14" w:name="_5236381Indacaterol_"/>
      <w:bookmarkEnd w:id="14"/>
    </w:p>
    <w:p w14:paraId="258739DF" w14:textId="77777777" w:rsidR="00E77AB1" w:rsidRPr="00B8141A" w:rsidRDefault="00E77AB1" w:rsidP="00A27223">
      <w:pPr>
        <w:pStyle w:val="Text"/>
        <w:spacing w:before="0"/>
        <w:jc w:val="left"/>
        <w:rPr>
          <w:sz w:val="22"/>
          <w:szCs w:val="22"/>
          <w:lang w:val="pt-PT"/>
        </w:rPr>
      </w:pPr>
      <w:r w:rsidRPr="00B8141A">
        <w:rPr>
          <w:sz w:val="22"/>
          <w:szCs w:val="22"/>
          <w:lang w:val="pt-PT"/>
        </w:rPr>
        <w:t>Após administração oral de indacaterol marcado radioativamente num estudo de ADME (absorção, distribuição, metabolismo, excreção) em seres humanos, o indacaterol inalterado foi o principal componente sérico, contribuindo para cerca de um terço da AUC total relacionada com o fármaco, durante 24 horas. O metabolito mais elevado no soro foi um derivado hidroxilado. Os O-glucorónidos fenólicos do indacaterol e indacaterol hidroxilado foram os outros metabolitos com presença proeminente. Outros metabolitos identificados incluíram um diastereoisómero do derivado hidroxilado, um N-glucurónido do indacaterol e produtos de desalquilação C e N.</w:t>
      </w:r>
    </w:p>
    <w:p w14:paraId="4FC3D4C3" w14:textId="77777777" w:rsidR="00E77AB1" w:rsidRPr="00B8141A" w:rsidRDefault="00E77AB1" w:rsidP="00A27223">
      <w:pPr>
        <w:pStyle w:val="Text"/>
        <w:spacing w:before="0"/>
        <w:jc w:val="left"/>
        <w:rPr>
          <w:bCs/>
          <w:iCs/>
          <w:sz w:val="22"/>
          <w:szCs w:val="22"/>
          <w:lang w:val="pt-PT"/>
        </w:rPr>
      </w:pPr>
    </w:p>
    <w:p w14:paraId="26C611E3" w14:textId="77777777" w:rsidR="00E77AB1" w:rsidRPr="00B8141A" w:rsidRDefault="00E77AB1" w:rsidP="00A27223">
      <w:pPr>
        <w:pStyle w:val="Text"/>
        <w:spacing w:before="0"/>
        <w:jc w:val="left"/>
        <w:rPr>
          <w:sz w:val="22"/>
          <w:szCs w:val="22"/>
          <w:lang w:val="pt-PT"/>
        </w:rPr>
      </w:pPr>
      <w:r w:rsidRPr="00B8141A">
        <w:rPr>
          <w:iCs/>
          <w:sz w:val="22"/>
          <w:szCs w:val="22"/>
          <w:lang w:val="pt-PT"/>
        </w:rPr>
        <w:t>Estudos</w:t>
      </w:r>
      <w:r w:rsidRPr="00B8141A">
        <w:rPr>
          <w:i/>
          <w:iCs/>
          <w:sz w:val="22"/>
          <w:szCs w:val="22"/>
          <w:lang w:val="pt-PT"/>
        </w:rPr>
        <w:t xml:space="preserve"> in vitro</w:t>
      </w:r>
      <w:r w:rsidRPr="00B8141A">
        <w:rPr>
          <w:sz w:val="22"/>
          <w:szCs w:val="22"/>
          <w:lang w:val="pt-PT"/>
        </w:rPr>
        <w:t xml:space="preserve"> indicaram que UGT1A1 foi a única isoforma UGT que metabolizou indacaterol em O glucorónido fenólico. Foram encontrados metabolitos oxidativos em incubações com CYP1A1, CYP2D6 e CYP3A4 recombinantes. Concluiu-se que a CYP3A4 é a isoenzima predominante responsável pela hidroxilação do indacaterol. Investigações </w:t>
      </w:r>
      <w:r w:rsidRPr="00B8141A">
        <w:rPr>
          <w:i/>
          <w:iCs/>
          <w:sz w:val="22"/>
          <w:szCs w:val="22"/>
          <w:lang w:val="pt-PT"/>
        </w:rPr>
        <w:t>in vitro</w:t>
      </w:r>
      <w:r w:rsidRPr="00B8141A">
        <w:rPr>
          <w:sz w:val="22"/>
          <w:szCs w:val="22"/>
          <w:lang w:val="pt-PT"/>
        </w:rPr>
        <w:t xml:space="preserve"> indicaram ainda que o indacaterol é um substrato com baixa afinidade para a bomba de efluxo gp-P.</w:t>
      </w:r>
    </w:p>
    <w:p w14:paraId="17A8EB2A" w14:textId="77777777" w:rsidR="00E77AB1" w:rsidRPr="00B8141A" w:rsidRDefault="00E77AB1" w:rsidP="00A27223">
      <w:pPr>
        <w:pStyle w:val="Text"/>
        <w:spacing w:before="0"/>
        <w:jc w:val="left"/>
        <w:rPr>
          <w:sz w:val="22"/>
          <w:szCs w:val="22"/>
          <w:lang w:val="pt-PT"/>
        </w:rPr>
      </w:pPr>
    </w:p>
    <w:p w14:paraId="3E4913C3" w14:textId="11C73C6B" w:rsidR="000B0DF3" w:rsidRPr="00B8141A" w:rsidRDefault="00E77AB1" w:rsidP="00A27223">
      <w:pPr>
        <w:pStyle w:val="Text"/>
        <w:spacing w:before="0"/>
        <w:jc w:val="left"/>
        <w:rPr>
          <w:sz w:val="22"/>
          <w:szCs w:val="22"/>
          <w:lang w:val="pt-PT"/>
        </w:rPr>
      </w:pPr>
      <w:r w:rsidRPr="00B8141A">
        <w:rPr>
          <w:i/>
          <w:sz w:val="22"/>
          <w:szCs w:val="22"/>
          <w:lang w:val="pt-PT"/>
        </w:rPr>
        <w:t xml:space="preserve">In vitro, </w:t>
      </w:r>
      <w:r w:rsidRPr="00B8141A">
        <w:rPr>
          <w:sz w:val="22"/>
          <w:szCs w:val="22"/>
          <w:lang w:val="pt-PT"/>
        </w:rPr>
        <w:t>a isoforma UGT1A1 é a principal contribuidora para a depuração metabólica de indacaterol. Contudo, a exposição sistémica a indacaterol não é significativamente afetada pelo genótipo UGT1A1, conforme demonstrado num estudo clínico em populações com diferentes genótipos UGT1A1.</w:t>
      </w:r>
    </w:p>
    <w:p w14:paraId="1487F509" w14:textId="77777777" w:rsidR="000B0DF3" w:rsidRPr="00B8141A" w:rsidRDefault="000B0DF3" w:rsidP="00A27223">
      <w:pPr>
        <w:pStyle w:val="Text"/>
        <w:spacing w:before="0"/>
        <w:jc w:val="left"/>
        <w:rPr>
          <w:sz w:val="22"/>
          <w:szCs w:val="22"/>
          <w:lang w:val="pt-PT"/>
        </w:rPr>
      </w:pPr>
    </w:p>
    <w:p w14:paraId="35CD87D7" w14:textId="77777777" w:rsidR="00E77AB1" w:rsidRPr="00B8141A" w:rsidRDefault="00E77AB1" w:rsidP="00A27223">
      <w:pPr>
        <w:pStyle w:val="Text"/>
        <w:keepNext/>
        <w:spacing w:before="0"/>
        <w:jc w:val="left"/>
        <w:rPr>
          <w:sz w:val="22"/>
          <w:szCs w:val="22"/>
          <w:u w:val="single"/>
          <w:lang w:val="pt-PT"/>
        </w:rPr>
      </w:pPr>
      <w:r w:rsidRPr="00B8141A">
        <w:rPr>
          <w:bCs/>
          <w:i/>
          <w:iCs/>
          <w:sz w:val="22"/>
          <w:szCs w:val="22"/>
          <w:u w:val="single"/>
          <w:lang w:val="pt-PT"/>
        </w:rPr>
        <w:t>Furoato de mometasona</w:t>
      </w:r>
    </w:p>
    <w:p w14:paraId="28E11E85" w14:textId="77777777" w:rsidR="00E77AB1" w:rsidRPr="00B8141A" w:rsidRDefault="00E77AB1" w:rsidP="00A27223">
      <w:pPr>
        <w:pStyle w:val="Text"/>
        <w:spacing w:before="0"/>
        <w:jc w:val="left"/>
        <w:rPr>
          <w:sz w:val="22"/>
          <w:szCs w:val="22"/>
          <w:lang w:val="pt-PT"/>
        </w:rPr>
      </w:pPr>
      <w:r w:rsidRPr="00B8141A">
        <w:rPr>
          <w:sz w:val="22"/>
          <w:szCs w:val="22"/>
          <w:lang w:val="pt-PT"/>
        </w:rPr>
        <w:t>A porção de uma dose inalada de furoato de mometasona que é engolida e absorvida no trato gastrointestinal sofre extenso metabolismo com formação de múltiplos metabolitos. Não existem metabolitos relevantes detetáveis no plasma. Nos microssomas hepáticos humanos, o furoato de mometasona é metabolizado por CYP3A4.</w:t>
      </w:r>
    </w:p>
    <w:p w14:paraId="1DD39F6E" w14:textId="77777777" w:rsidR="000B0DF3" w:rsidRPr="00B8141A" w:rsidRDefault="000B0DF3" w:rsidP="00A27223">
      <w:pPr>
        <w:pStyle w:val="Text"/>
        <w:spacing w:before="0"/>
        <w:jc w:val="left"/>
        <w:rPr>
          <w:sz w:val="22"/>
          <w:szCs w:val="22"/>
          <w:lang w:val="pt-PT"/>
        </w:rPr>
      </w:pPr>
    </w:p>
    <w:p w14:paraId="13A055FD" w14:textId="77777777" w:rsidR="004C3A6A" w:rsidRPr="00B8141A" w:rsidRDefault="004C3A6A" w:rsidP="00A27223">
      <w:pPr>
        <w:pStyle w:val="Text"/>
        <w:keepNext/>
        <w:spacing w:before="0"/>
        <w:jc w:val="left"/>
        <w:rPr>
          <w:rFonts w:eastAsia="Times New Roman"/>
          <w:sz w:val="22"/>
          <w:szCs w:val="22"/>
          <w:u w:val="single"/>
          <w:lang w:val="pt-PT" w:eastAsia="en-US"/>
        </w:rPr>
      </w:pPr>
      <w:bookmarkStart w:id="15" w:name="_Toc259713128"/>
      <w:r w:rsidRPr="00B8141A">
        <w:rPr>
          <w:rFonts w:eastAsia="Times New Roman"/>
          <w:sz w:val="22"/>
          <w:szCs w:val="22"/>
          <w:u w:val="single"/>
          <w:lang w:val="pt-PT" w:eastAsia="en-US"/>
        </w:rPr>
        <w:t>Eliminação</w:t>
      </w:r>
    </w:p>
    <w:p w14:paraId="1419AEE5" w14:textId="77777777" w:rsidR="000B0DF3" w:rsidRPr="00B8141A" w:rsidRDefault="000B0DF3" w:rsidP="00A27223">
      <w:pPr>
        <w:keepNext/>
        <w:tabs>
          <w:tab w:val="clear" w:pos="567"/>
        </w:tabs>
        <w:autoSpaceDE w:val="0"/>
        <w:autoSpaceDN w:val="0"/>
        <w:adjustRightInd w:val="0"/>
        <w:spacing w:line="240" w:lineRule="auto"/>
        <w:rPr>
          <w:szCs w:val="22"/>
          <w:lang w:val="pt-PT"/>
        </w:rPr>
      </w:pPr>
    </w:p>
    <w:p w14:paraId="385740AA" w14:textId="77777777" w:rsidR="000B0DF3" w:rsidRPr="00B8141A" w:rsidRDefault="00017285" w:rsidP="00A27223">
      <w:pPr>
        <w:pStyle w:val="Text"/>
        <w:keepNext/>
        <w:spacing w:before="0"/>
        <w:jc w:val="left"/>
        <w:rPr>
          <w:sz w:val="22"/>
          <w:szCs w:val="22"/>
          <w:u w:val="single"/>
          <w:lang w:val="pt-PT"/>
        </w:rPr>
      </w:pPr>
      <w:r w:rsidRPr="00B8141A">
        <w:rPr>
          <w:rFonts w:eastAsia="Times New Roman"/>
          <w:i/>
          <w:sz w:val="22"/>
          <w:szCs w:val="22"/>
          <w:u w:val="single"/>
          <w:lang w:val="pt-PT" w:eastAsia="en-US"/>
        </w:rPr>
        <w:t>Indacaterol</w:t>
      </w:r>
      <w:bookmarkStart w:id="16" w:name="_5539216Indacaterol_maleate"/>
      <w:bookmarkEnd w:id="16"/>
    </w:p>
    <w:p w14:paraId="57AB1A90" w14:textId="7B7F01BC" w:rsidR="00E77AB1" w:rsidRPr="00B8141A" w:rsidRDefault="00E77AB1" w:rsidP="00A27223">
      <w:pPr>
        <w:pStyle w:val="Text"/>
        <w:spacing w:before="0"/>
        <w:jc w:val="left"/>
        <w:rPr>
          <w:sz w:val="22"/>
          <w:szCs w:val="22"/>
          <w:lang w:val="pt-PT"/>
        </w:rPr>
      </w:pPr>
      <w:r w:rsidRPr="00B8141A">
        <w:rPr>
          <w:sz w:val="22"/>
          <w:szCs w:val="22"/>
          <w:lang w:val="pt-PT"/>
        </w:rPr>
        <w:t>Em estudos clínicos que incluíram colheita de urina, a quantidade de indacaterol inalterado excretado na forma inalterada na urina foi geralmente menor que 2% da dose. A depuração renal do indacaterol foi, em média, entre 0,46 e 1,20 litros/hora. Quando comparada com a depuração plasmática do indacaterol de 18,8 a 23,3 litros/hora, é claro que a depuração renal tem um papel menos importante (cerca de 2 a 6% da depuração sistémica) na eliminação do indacaterol disponível sistemicamente.</w:t>
      </w:r>
    </w:p>
    <w:p w14:paraId="5A26E1F3" w14:textId="77777777" w:rsidR="00E77AB1" w:rsidRPr="00B8141A" w:rsidRDefault="00E77AB1" w:rsidP="00A27223">
      <w:pPr>
        <w:pStyle w:val="Text"/>
        <w:spacing w:before="0"/>
        <w:jc w:val="left"/>
        <w:rPr>
          <w:sz w:val="22"/>
          <w:szCs w:val="22"/>
          <w:lang w:val="pt-PT"/>
        </w:rPr>
      </w:pPr>
    </w:p>
    <w:p w14:paraId="20B706BD" w14:textId="77777777" w:rsidR="00E77AB1" w:rsidRPr="00B8141A" w:rsidRDefault="00E77AB1" w:rsidP="00A27223">
      <w:pPr>
        <w:pStyle w:val="Text"/>
        <w:spacing w:before="0"/>
        <w:jc w:val="left"/>
        <w:rPr>
          <w:sz w:val="22"/>
          <w:szCs w:val="22"/>
          <w:lang w:val="pt-PT"/>
        </w:rPr>
      </w:pPr>
      <w:r w:rsidRPr="00B8141A">
        <w:rPr>
          <w:sz w:val="22"/>
          <w:szCs w:val="22"/>
          <w:lang w:val="pt-PT"/>
        </w:rPr>
        <w:t>Num estudo de ADME em humanos em que indacaterol foi administrado oralmente, a via de excreção fecal foi dominante sobre a via urinária. Indacaterol administrado oralmente foi excretado nas fezes humanas primariamente como substância parental inalterada (54% da dose) e, em menor extensão, como metabolitos hidroxilados de indacaterol (23% da dose). O balanço de massa foi completo com ≥90% da dose recuperada nas fezes.</w:t>
      </w:r>
    </w:p>
    <w:p w14:paraId="288A43DF" w14:textId="77777777" w:rsidR="00E77AB1" w:rsidRPr="00B8141A" w:rsidRDefault="00E77AB1" w:rsidP="00A27223">
      <w:pPr>
        <w:pStyle w:val="Text"/>
        <w:spacing w:before="0"/>
        <w:jc w:val="left"/>
        <w:rPr>
          <w:sz w:val="22"/>
          <w:szCs w:val="22"/>
          <w:lang w:val="pt-PT"/>
        </w:rPr>
      </w:pPr>
    </w:p>
    <w:p w14:paraId="5B5A993A" w14:textId="77777777" w:rsidR="00E77AB1" w:rsidRPr="00B8141A" w:rsidRDefault="00E77AB1" w:rsidP="00A27223">
      <w:pPr>
        <w:pStyle w:val="Text"/>
        <w:spacing w:before="0"/>
        <w:jc w:val="left"/>
        <w:rPr>
          <w:sz w:val="22"/>
          <w:szCs w:val="22"/>
          <w:lang w:val="pt-PT"/>
        </w:rPr>
      </w:pPr>
      <w:r w:rsidRPr="00B8141A">
        <w:rPr>
          <w:sz w:val="22"/>
          <w:szCs w:val="22"/>
          <w:lang w:val="pt-PT"/>
        </w:rPr>
        <w:t>As concentrações séricas de indacaterol diminuíram de forma multifásica com uma semivida terminal média variando entre 45,5 e 126 horas. A semivida efetiva, calculada a partir da acumulação de indacaterol após administração repetida variou entre 40 e 52 horas, o que é consistente com o tempo até ao estado estacionário observado de aproximadamente 12 a 14 dias.</w:t>
      </w:r>
    </w:p>
    <w:p w14:paraId="41589F3F" w14:textId="77777777" w:rsidR="000B0DF3" w:rsidRPr="00B8141A" w:rsidRDefault="000B0DF3" w:rsidP="00A27223">
      <w:pPr>
        <w:pStyle w:val="Text"/>
        <w:spacing w:before="0"/>
        <w:jc w:val="left"/>
        <w:rPr>
          <w:sz w:val="22"/>
          <w:szCs w:val="22"/>
          <w:lang w:val="pt-PT"/>
        </w:rPr>
      </w:pPr>
    </w:p>
    <w:bookmarkEnd w:id="15"/>
    <w:p w14:paraId="56C10FCB" w14:textId="77777777" w:rsidR="00E77AB1" w:rsidRPr="00B8141A" w:rsidRDefault="00E77AB1" w:rsidP="00A27223">
      <w:pPr>
        <w:pStyle w:val="Text"/>
        <w:keepNext/>
        <w:spacing w:before="0"/>
        <w:jc w:val="left"/>
        <w:rPr>
          <w:bCs/>
          <w:iCs/>
          <w:sz w:val="22"/>
          <w:szCs w:val="22"/>
          <w:u w:val="single"/>
          <w:lang w:val="pt-PT"/>
        </w:rPr>
      </w:pPr>
      <w:r w:rsidRPr="00B8141A">
        <w:rPr>
          <w:bCs/>
          <w:i/>
          <w:iCs/>
          <w:sz w:val="22"/>
          <w:szCs w:val="22"/>
          <w:u w:val="single"/>
          <w:lang w:val="pt-PT"/>
        </w:rPr>
        <w:t>Furoato de mometasona</w:t>
      </w:r>
    </w:p>
    <w:p w14:paraId="4787D07D" w14:textId="0EA109D6" w:rsidR="00E77AB1" w:rsidRPr="00B8141A" w:rsidRDefault="00E77AB1" w:rsidP="00A27223">
      <w:pPr>
        <w:pStyle w:val="Text"/>
        <w:spacing w:before="0"/>
        <w:jc w:val="left"/>
        <w:rPr>
          <w:sz w:val="22"/>
          <w:szCs w:val="22"/>
          <w:lang w:val="pt-PT"/>
        </w:rPr>
      </w:pPr>
      <w:r w:rsidRPr="00B8141A">
        <w:rPr>
          <w:sz w:val="22"/>
          <w:szCs w:val="22"/>
          <w:lang w:val="pt-PT"/>
        </w:rPr>
        <w:t>Após administração intravenosa por bólus, o furoato de mometasona tem uma eliminação terminal T</w:t>
      </w:r>
      <w:r w:rsidRPr="00B8141A">
        <w:rPr>
          <w:sz w:val="22"/>
          <w:szCs w:val="22"/>
          <w:vertAlign w:val="subscript"/>
          <w:lang w:val="pt-PT"/>
        </w:rPr>
        <w:t>½</w:t>
      </w:r>
      <w:r w:rsidRPr="00B8141A">
        <w:rPr>
          <w:sz w:val="22"/>
          <w:szCs w:val="22"/>
          <w:lang w:val="pt-PT"/>
        </w:rPr>
        <w:t xml:space="preserve"> de aproximadamente 4,5 horas. Uma dose radiomarcada inalada por via oral é excretada maioritariamente nas fezes (74%) e em menor extensão na urina (8%).</w:t>
      </w:r>
    </w:p>
    <w:p w14:paraId="54E97705" w14:textId="77777777" w:rsidR="000B0DF3" w:rsidRPr="00B8141A" w:rsidRDefault="000B0DF3" w:rsidP="00A27223">
      <w:pPr>
        <w:numPr>
          <w:ilvl w:val="12"/>
          <w:numId w:val="0"/>
        </w:numPr>
        <w:tabs>
          <w:tab w:val="clear" w:pos="567"/>
        </w:tabs>
        <w:spacing w:line="240" w:lineRule="auto"/>
        <w:ind w:right="-2"/>
        <w:rPr>
          <w:szCs w:val="22"/>
          <w:lang w:val="pt-PT"/>
        </w:rPr>
      </w:pPr>
    </w:p>
    <w:p w14:paraId="6AF5F735" w14:textId="37182C30" w:rsidR="004F72AB" w:rsidRPr="00B8141A" w:rsidRDefault="004F72AB" w:rsidP="00A27223">
      <w:pPr>
        <w:pStyle w:val="Text"/>
        <w:keepNext/>
        <w:spacing w:before="0"/>
        <w:jc w:val="left"/>
        <w:rPr>
          <w:rFonts w:eastAsia="Times New Roman"/>
          <w:iCs/>
          <w:sz w:val="22"/>
          <w:szCs w:val="22"/>
          <w:u w:val="single"/>
          <w:lang w:val="pt-PT" w:eastAsia="en-US"/>
        </w:rPr>
      </w:pPr>
      <w:r w:rsidRPr="00B8141A">
        <w:rPr>
          <w:rFonts w:eastAsia="Times New Roman"/>
          <w:iCs/>
          <w:sz w:val="22"/>
          <w:szCs w:val="22"/>
          <w:u w:val="single"/>
          <w:lang w:val="pt-PT" w:eastAsia="en-US"/>
        </w:rPr>
        <w:t>Interacções</w:t>
      </w:r>
    </w:p>
    <w:p w14:paraId="79198B69" w14:textId="77777777" w:rsidR="004F72AB" w:rsidRPr="00B8141A" w:rsidRDefault="004F72AB" w:rsidP="00A27223">
      <w:pPr>
        <w:keepNext/>
        <w:tabs>
          <w:tab w:val="clear" w:pos="567"/>
        </w:tabs>
        <w:autoSpaceDE w:val="0"/>
        <w:autoSpaceDN w:val="0"/>
        <w:adjustRightInd w:val="0"/>
        <w:spacing w:line="240" w:lineRule="auto"/>
        <w:rPr>
          <w:bCs/>
          <w:szCs w:val="22"/>
          <w:lang w:val="pt-PT"/>
        </w:rPr>
      </w:pPr>
    </w:p>
    <w:p w14:paraId="6922DBC6" w14:textId="53031F7F" w:rsidR="004F72AB" w:rsidRPr="00B8141A" w:rsidRDefault="004F72AB" w:rsidP="00A27223">
      <w:pPr>
        <w:pStyle w:val="Text"/>
        <w:spacing w:before="0"/>
        <w:jc w:val="left"/>
        <w:rPr>
          <w:bCs/>
          <w:iCs/>
          <w:sz w:val="22"/>
          <w:szCs w:val="22"/>
          <w:lang w:val="pt-PT"/>
        </w:rPr>
      </w:pPr>
      <w:r w:rsidRPr="00B8141A">
        <w:rPr>
          <w:bCs/>
          <w:iCs/>
          <w:sz w:val="22"/>
          <w:szCs w:val="22"/>
          <w:lang w:val="pt-PT"/>
        </w:rPr>
        <w:t xml:space="preserve">A administração </w:t>
      </w:r>
      <w:r w:rsidR="00F400DA" w:rsidRPr="00B8141A">
        <w:rPr>
          <w:bCs/>
          <w:iCs/>
          <w:sz w:val="22"/>
          <w:szCs w:val="22"/>
          <w:lang w:val="pt-PT"/>
        </w:rPr>
        <w:t>concomitante</w:t>
      </w:r>
      <w:r w:rsidRPr="00B8141A">
        <w:rPr>
          <w:bCs/>
          <w:iCs/>
          <w:sz w:val="22"/>
          <w:szCs w:val="22"/>
          <w:lang w:val="pt-PT"/>
        </w:rPr>
        <w:t xml:space="preserve"> do indacaterol e furoato de mometasona inalados em condições de estado estacionário, não afetou a farmacocinética de nenhuma das su</w:t>
      </w:r>
      <w:r w:rsidR="008313CF" w:rsidRPr="00B8141A">
        <w:rPr>
          <w:bCs/>
          <w:iCs/>
          <w:sz w:val="22"/>
          <w:szCs w:val="22"/>
          <w:lang w:val="pt-PT"/>
        </w:rPr>
        <w:t>b</w:t>
      </w:r>
      <w:r w:rsidRPr="00B8141A">
        <w:rPr>
          <w:bCs/>
          <w:iCs/>
          <w:sz w:val="22"/>
          <w:szCs w:val="22"/>
          <w:lang w:val="pt-PT"/>
        </w:rPr>
        <w:t>stâncias ativas.</w:t>
      </w:r>
    </w:p>
    <w:p w14:paraId="6E2ACB8A" w14:textId="77777777" w:rsidR="004F72AB" w:rsidRPr="00B8141A" w:rsidRDefault="004F72AB" w:rsidP="00A27223">
      <w:pPr>
        <w:pStyle w:val="Text"/>
        <w:spacing w:before="0"/>
        <w:jc w:val="left"/>
        <w:rPr>
          <w:bCs/>
          <w:iCs/>
          <w:szCs w:val="22"/>
          <w:lang w:val="pt-PT"/>
        </w:rPr>
      </w:pPr>
    </w:p>
    <w:p w14:paraId="2477B041" w14:textId="5F4EB281" w:rsidR="004C3A6A" w:rsidRPr="00B8141A" w:rsidRDefault="004C3A6A" w:rsidP="00A27223">
      <w:pPr>
        <w:pStyle w:val="Text"/>
        <w:keepNext/>
        <w:spacing w:before="0"/>
        <w:jc w:val="left"/>
        <w:rPr>
          <w:rFonts w:eastAsia="Times New Roman"/>
          <w:iCs/>
          <w:sz w:val="22"/>
          <w:szCs w:val="22"/>
          <w:u w:val="single"/>
          <w:lang w:val="pt-PT" w:eastAsia="en-US"/>
        </w:rPr>
      </w:pPr>
      <w:r w:rsidRPr="00B8141A">
        <w:rPr>
          <w:rFonts w:eastAsia="Times New Roman"/>
          <w:iCs/>
          <w:sz w:val="22"/>
          <w:szCs w:val="22"/>
          <w:u w:val="single"/>
          <w:lang w:val="pt-PT" w:eastAsia="en-US"/>
        </w:rPr>
        <w:t>Linearidade/não linearidade</w:t>
      </w:r>
    </w:p>
    <w:p w14:paraId="46E74C54" w14:textId="77777777" w:rsidR="005F4125" w:rsidRPr="00B8141A" w:rsidRDefault="005F4125" w:rsidP="00A27223">
      <w:pPr>
        <w:keepNext/>
        <w:tabs>
          <w:tab w:val="clear" w:pos="567"/>
        </w:tabs>
        <w:autoSpaceDE w:val="0"/>
        <w:autoSpaceDN w:val="0"/>
        <w:adjustRightInd w:val="0"/>
        <w:spacing w:line="240" w:lineRule="auto"/>
        <w:rPr>
          <w:bCs/>
          <w:szCs w:val="22"/>
          <w:lang w:val="pt-PT"/>
        </w:rPr>
      </w:pPr>
    </w:p>
    <w:p w14:paraId="32681BDE" w14:textId="09B24564" w:rsidR="000B0DF3" w:rsidRPr="00B8141A" w:rsidRDefault="00E77AB1" w:rsidP="00A27223">
      <w:pPr>
        <w:tabs>
          <w:tab w:val="clear" w:pos="567"/>
        </w:tabs>
        <w:autoSpaceDE w:val="0"/>
        <w:autoSpaceDN w:val="0"/>
        <w:adjustRightInd w:val="0"/>
        <w:spacing w:line="240" w:lineRule="auto"/>
        <w:rPr>
          <w:szCs w:val="22"/>
          <w:lang w:val="pt-PT"/>
        </w:rPr>
      </w:pPr>
      <w:r w:rsidRPr="00B8141A">
        <w:rPr>
          <w:bCs/>
          <w:iCs/>
          <w:szCs w:val="22"/>
          <w:lang w:val="pt-PT"/>
        </w:rPr>
        <w:t>A exposição sistémica de furoato de mometasona</w:t>
      </w:r>
      <w:r w:rsidR="00017285" w:rsidRPr="00B8141A">
        <w:rPr>
          <w:bCs/>
          <w:szCs w:val="22"/>
          <w:lang w:val="pt-PT"/>
        </w:rPr>
        <w:t xml:space="preserve"> </w:t>
      </w:r>
      <w:r w:rsidRPr="00B8141A">
        <w:rPr>
          <w:bCs/>
          <w:iCs/>
          <w:szCs w:val="22"/>
          <w:lang w:val="pt-PT"/>
        </w:rPr>
        <w:t xml:space="preserve">aumentou de forma dose dependente após doses únicas e múltiplas de </w:t>
      </w:r>
      <w:r w:rsidR="00975835" w:rsidRPr="00B8141A">
        <w:rPr>
          <w:bCs/>
          <w:szCs w:val="22"/>
          <w:lang w:val="pt-PT"/>
        </w:rPr>
        <w:t>Bemrist</w:t>
      </w:r>
      <w:r w:rsidR="00017285" w:rsidRPr="00B8141A">
        <w:rPr>
          <w:bCs/>
          <w:szCs w:val="22"/>
          <w:lang w:val="pt-PT"/>
        </w:rPr>
        <w:t xml:space="preserve"> Breezhaler 125</w:t>
      </w:r>
      <w:r w:rsidR="005F4125" w:rsidRPr="00B8141A">
        <w:rPr>
          <w:bCs/>
          <w:szCs w:val="22"/>
          <w:lang w:val="pt-PT"/>
        </w:rPr>
        <w:t> </w:t>
      </w:r>
      <w:r w:rsidR="00B07E9F" w:rsidRPr="00B8141A">
        <w:rPr>
          <w:bCs/>
          <w:szCs w:val="22"/>
          <w:lang w:val="pt-PT"/>
        </w:rPr>
        <w:t>µg</w:t>
      </w:r>
      <w:r w:rsidR="004C3A6A" w:rsidRPr="00B8141A">
        <w:rPr>
          <w:bCs/>
          <w:szCs w:val="22"/>
          <w:lang w:val="pt-PT"/>
        </w:rPr>
        <w:t>/62</w:t>
      </w:r>
      <w:r w:rsidR="00F843F3" w:rsidRPr="00B8141A">
        <w:rPr>
          <w:bCs/>
          <w:szCs w:val="22"/>
          <w:lang w:val="pt-PT"/>
        </w:rPr>
        <w:t>,</w:t>
      </w:r>
      <w:r w:rsidR="00017285" w:rsidRPr="00B8141A">
        <w:rPr>
          <w:bCs/>
          <w:szCs w:val="22"/>
          <w:lang w:val="pt-PT"/>
        </w:rPr>
        <w:t>5</w:t>
      </w:r>
      <w:r w:rsidR="005F4125" w:rsidRPr="00B8141A">
        <w:rPr>
          <w:bCs/>
          <w:szCs w:val="22"/>
          <w:lang w:val="pt-PT"/>
        </w:rPr>
        <w:t> </w:t>
      </w:r>
      <w:r w:rsidR="00B07E9F" w:rsidRPr="00B8141A">
        <w:rPr>
          <w:bCs/>
          <w:szCs w:val="22"/>
          <w:lang w:val="pt-PT"/>
        </w:rPr>
        <w:t>µg</w:t>
      </w:r>
      <w:r w:rsidR="00017285" w:rsidRPr="00B8141A">
        <w:rPr>
          <w:bCs/>
          <w:szCs w:val="22"/>
          <w:lang w:val="pt-PT"/>
        </w:rPr>
        <w:t xml:space="preserve"> </w:t>
      </w:r>
      <w:r w:rsidR="00F843F3" w:rsidRPr="00B8141A">
        <w:rPr>
          <w:bCs/>
          <w:szCs w:val="22"/>
          <w:lang w:val="pt-PT"/>
        </w:rPr>
        <w:t>e</w:t>
      </w:r>
      <w:r w:rsidR="00017285" w:rsidRPr="00B8141A">
        <w:rPr>
          <w:bCs/>
          <w:szCs w:val="22"/>
          <w:lang w:val="pt-PT"/>
        </w:rPr>
        <w:t xml:space="preserve"> 125</w:t>
      </w:r>
      <w:r w:rsidR="005F4125" w:rsidRPr="00B8141A">
        <w:rPr>
          <w:bCs/>
          <w:szCs w:val="22"/>
          <w:lang w:val="pt-PT"/>
        </w:rPr>
        <w:t> </w:t>
      </w:r>
      <w:r w:rsidR="00B07E9F" w:rsidRPr="00B8141A">
        <w:rPr>
          <w:bCs/>
          <w:szCs w:val="22"/>
          <w:lang w:val="pt-PT"/>
        </w:rPr>
        <w:t>µg</w:t>
      </w:r>
      <w:r w:rsidR="00017285" w:rsidRPr="00B8141A">
        <w:rPr>
          <w:bCs/>
          <w:szCs w:val="22"/>
          <w:lang w:val="pt-PT"/>
        </w:rPr>
        <w:t>/260</w:t>
      </w:r>
      <w:r w:rsidR="005F4125" w:rsidRPr="00B8141A">
        <w:rPr>
          <w:bCs/>
          <w:szCs w:val="22"/>
          <w:lang w:val="pt-PT"/>
        </w:rPr>
        <w:t> </w:t>
      </w:r>
      <w:r w:rsidR="00B07E9F" w:rsidRPr="00B8141A">
        <w:rPr>
          <w:bCs/>
          <w:szCs w:val="22"/>
          <w:lang w:val="pt-PT"/>
        </w:rPr>
        <w:t>µg</w:t>
      </w:r>
      <w:r w:rsidR="00017285" w:rsidRPr="00B8141A">
        <w:rPr>
          <w:bCs/>
          <w:szCs w:val="22"/>
          <w:lang w:val="pt-PT"/>
        </w:rPr>
        <w:t xml:space="preserve"> </w:t>
      </w:r>
      <w:r w:rsidRPr="00B8141A">
        <w:rPr>
          <w:bCs/>
          <w:iCs/>
          <w:szCs w:val="22"/>
          <w:lang w:val="pt-PT"/>
        </w:rPr>
        <w:t>em indivíduos saudáveis. Observou-se um aumento inferior ao proporcional</w:t>
      </w:r>
      <w:r w:rsidR="00017285" w:rsidRPr="00B8141A">
        <w:rPr>
          <w:bCs/>
          <w:szCs w:val="22"/>
          <w:lang w:val="pt-PT"/>
        </w:rPr>
        <w:t xml:space="preserve"> </w:t>
      </w:r>
      <w:r w:rsidRPr="00B8141A">
        <w:rPr>
          <w:bCs/>
          <w:iCs/>
          <w:szCs w:val="22"/>
          <w:lang w:val="pt-PT"/>
        </w:rPr>
        <w:t xml:space="preserve">no estado estacionário em doentes com asma expostos ao intervalo posológico </w:t>
      </w:r>
      <w:r w:rsidR="00D6136E" w:rsidRPr="00B8141A">
        <w:rPr>
          <w:bCs/>
          <w:iCs/>
          <w:szCs w:val="22"/>
          <w:lang w:val="pt-PT"/>
        </w:rPr>
        <w:t>entre</w:t>
      </w:r>
      <w:r w:rsidRPr="00B8141A">
        <w:rPr>
          <w:bCs/>
          <w:iCs/>
          <w:szCs w:val="22"/>
          <w:lang w:val="pt-PT"/>
        </w:rPr>
        <w:t xml:space="preserve"> </w:t>
      </w:r>
      <w:r w:rsidR="00017285" w:rsidRPr="00B8141A">
        <w:rPr>
          <w:bCs/>
          <w:szCs w:val="22"/>
          <w:lang w:val="pt-PT"/>
        </w:rPr>
        <w:t>125</w:t>
      </w:r>
      <w:r w:rsidR="005F4125" w:rsidRPr="00B8141A">
        <w:rPr>
          <w:bCs/>
          <w:szCs w:val="22"/>
          <w:lang w:val="pt-PT"/>
        </w:rPr>
        <w:t> </w:t>
      </w:r>
      <w:r w:rsidR="00B07E9F" w:rsidRPr="00B8141A">
        <w:rPr>
          <w:bCs/>
          <w:szCs w:val="22"/>
          <w:lang w:val="pt-PT"/>
        </w:rPr>
        <w:t>µg</w:t>
      </w:r>
      <w:r w:rsidR="004C3A6A" w:rsidRPr="00B8141A">
        <w:rPr>
          <w:bCs/>
          <w:szCs w:val="22"/>
          <w:lang w:val="pt-PT"/>
        </w:rPr>
        <w:t>/62</w:t>
      </w:r>
      <w:r w:rsidR="00F843F3" w:rsidRPr="00B8141A">
        <w:rPr>
          <w:bCs/>
          <w:szCs w:val="22"/>
          <w:lang w:val="pt-PT"/>
        </w:rPr>
        <w:t>,</w:t>
      </w:r>
      <w:r w:rsidR="00017285" w:rsidRPr="00B8141A">
        <w:rPr>
          <w:bCs/>
          <w:szCs w:val="22"/>
          <w:lang w:val="pt-PT"/>
        </w:rPr>
        <w:t>5</w:t>
      </w:r>
      <w:r w:rsidR="005F4125" w:rsidRPr="00B8141A">
        <w:rPr>
          <w:bCs/>
          <w:szCs w:val="22"/>
          <w:lang w:val="pt-PT"/>
        </w:rPr>
        <w:t> </w:t>
      </w:r>
      <w:r w:rsidR="00B07E9F" w:rsidRPr="00B8141A">
        <w:rPr>
          <w:bCs/>
          <w:szCs w:val="22"/>
          <w:lang w:val="pt-PT"/>
        </w:rPr>
        <w:t>µg</w:t>
      </w:r>
      <w:r w:rsidR="00F843F3" w:rsidRPr="00B8141A">
        <w:rPr>
          <w:bCs/>
          <w:szCs w:val="22"/>
          <w:lang w:val="pt-PT"/>
        </w:rPr>
        <w:t xml:space="preserve"> a</w:t>
      </w:r>
      <w:r w:rsidR="00017285" w:rsidRPr="00B8141A">
        <w:rPr>
          <w:bCs/>
          <w:szCs w:val="22"/>
          <w:lang w:val="pt-PT"/>
        </w:rPr>
        <w:t xml:space="preserve"> 125</w:t>
      </w:r>
      <w:r w:rsidR="005F4125" w:rsidRPr="00B8141A">
        <w:rPr>
          <w:bCs/>
          <w:szCs w:val="22"/>
          <w:lang w:val="pt-PT"/>
        </w:rPr>
        <w:t> </w:t>
      </w:r>
      <w:r w:rsidR="00B07E9F" w:rsidRPr="00B8141A">
        <w:rPr>
          <w:bCs/>
          <w:szCs w:val="22"/>
          <w:lang w:val="pt-PT"/>
        </w:rPr>
        <w:t>µg</w:t>
      </w:r>
      <w:r w:rsidR="00017285" w:rsidRPr="00B8141A">
        <w:rPr>
          <w:bCs/>
          <w:szCs w:val="22"/>
          <w:lang w:val="pt-PT"/>
        </w:rPr>
        <w:t>/260</w:t>
      </w:r>
      <w:r w:rsidR="005F4125" w:rsidRPr="00B8141A">
        <w:rPr>
          <w:bCs/>
          <w:szCs w:val="22"/>
          <w:lang w:val="pt-PT"/>
        </w:rPr>
        <w:t> </w:t>
      </w:r>
      <w:r w:rsidR="00B07E9F" w:rsidRPr="00B8141A">
        <w:rPr>
          <w:bCs/>
          <w:szCs w:val="22"/>
          <w:lang w:val="pt-PT"/>
        </w:rPr>
        <w:t>µg</w:t>
      </w:r>
      <w:r w:rsidR="00017285" w:rsidRPr="00B8141A">
        <w:rPr>
          <w:bCs/>
          <w:szCs w:val="22"/>
          <w:lang w:val="pt-PT"/>
        </w:rPr>
        <w:t xml:space="preserve">. </w:t>
      </w:r>
      <w:r w:rsidRPr="00B8141A">
        <w:rPr>
          <w:bCs/>
          <w:iCs/>
          <w:szCs w:val="22"/>
          <w:lang w:val="pt-PT"/>
        </w:rPr>
        <w:t xml:space="preserve">Não foram realizadas avaliações de proporcionalidade da dose para indacaterol </w:t>
      </w:r>
      <w:r w:rsidRPr="00B8141A">
        <w:rPr>
          <w:bCs/>
          <w:szCs w:val="22"/>
          <w:lang w:val="pt-PT"/>
        </w:rPr>
        <w:t>porque</w:t>
      </w:r>
      <w:r w:rsidR="00017285" w:rsidRPr="00B8141A">
        <w:rPr>
          <w:bCs/>
          <w:szCs w:val="22"/>
          <w:lang w:val="pt-PT"/>
        </w:rPr>
        <w:t xml:space="preserve"> </w:t>
      </w:r>
      <w:r w:rsidRPr="00B8141A">
        <w:rPr>
          <w:bCs/>
          <w:iCs/>
          <w:szCs w:val="22"/>
          <w:lang w:val="pt-PT"/>
        </w:rPr>
        <w:t xml:space="preserve">apenas foi utilizada uma dose </w:t>
      </w:r>
      <w:r w:rsidRPr="00B8141A">
        <w:rPr>
          <w:bCs/>
          <w:szCs w:val="22"/>
          <w:lang w:val="pt-PT"/>
        </w:rPr>
        <w:t xml:space="preserve">em </w:t>
      </w:r>
      <w:r w:rsidR="00F843F3" w:rsidRPr="00B8141A">
        <w:rPr>
          <w:bCs/>
          <w:szCs w:val="22"/>
          <w:lang w:val="pt-PT"/>
        </w:rPr>
        <w:t>todas as</w:t>
      </w:r>
      <w:r w:rsidR="00017285" w:rsidRPr="00B8141A">
        <w:rPr>
          <w:bCs/>
          <w:szCs w:val="22"/>
          <w:lang w:val="pt-PT"/>
        </w:rPr>
        <w:t xml:space="preserve"> dose</w:t>
      </w:r>
      <w:r w:rsidRPr="00B8141A">
        <w:rPr>
          <w:bCs/>
          <w:szCs w:val="22"/>
          <w:lang w:val="pt-PT"/>
        </w:rPr>
        <w:t>s</w:t>
      </w:r>
      <w:r w:rsidR="00017285" w:rsidRPr="00B8141A">
        <w:rPr>
          <w:bCs/>
          <w:szCs w:val="22"/>
          <w:lang w:val="pt-PT"/>
        </w:rPr>
        <w:t>.</w:t>
      </w:r>
    </w:p>
    <w:p w14:paraId="5F01D5F5" w14:textId="77777777" w:rsidR="000B0DF3" w:rsidRPr="00B8141A" w:rsidRDefault="000B0DF3" w:rsidP="00A27223">
      <w:pPr>
        <w:pStyle w:val="Text"/>
        <w:spacing w:before="0"/>
        <w:jc w:val="left"/>
        <w:rPr>
          <w:sz w:val="22"/>
          <w:szCs w:val="22"/>
          <w:lang w:val="pt-PT"/>
        </w:rPr>
      </w:pPr>
    </w:p>
    <w:p w14:paraId="09BB5F5C" w14:textId="77777777" w:rsidR="004C3A6A" w:rsidRPr="00B8141A" w:rsidRDefault="004C3A6A" w:rsidP="00A27223">
      <w:pPr>
        <w:pStyle w:val="Text"/>
        <w:keepNext/>
        <w:spacing w:before="0"/>
        <w:jc w:val="left"/>
        <w:rPr>
          <w:iCs/>
          <w:sz w:val="22"/>
          <w:szCs w:val="22"/>
          <w:u w:val="single"/>
          <w:lang w:val="pt-PT"/>
        </w:rPr>
      </w:pPr>
      <w:r w:rsidRPr="00B8141A">
        <w:rPr>
          <w:iCs/>
          <w:sz w:val="22"/>
          <w:szCs w:val="22"/>
          <w:u w:val="single"/>
          <w:lang w:val="pt-PT"/>
        </w:rPr>
        <w:lastRenderedPageBreak/>
        <w:t>População pediátrica</w:t>
      </w:r>
    </w:p>
    <w:p w14:paraId="39926B5A" w14:textId="77777777" w:rsidR="005F4125" w:rsidRPr="00B8141A" w:rsidRDefault="005F4125" w:rsidP="00A27223">
      <w:pPr>
        <w:pStyle w:val="Text"/>
        <w:keepNext/>
        <w:spacing w:before="0"/>
        <w:jc w:val="left"/>
        <w:rPr>
          <w:iCs/>
          <w:sz w:val="22"/>
          <w:szCs w:val="22"/>
          <w:lang w:val="pt-PT"/>
        </w:rPr>
      </w:pPr>
    </w:p>
    <w:p w14:paraId="7C4C52E1" w14:textId="171CB68B" w:rsidR="000B0DF3" w:rsidRPr="00B8141A" w:rsidRDefault="00975835" w:rsidP="00A27223">
      <w:pPr>
        <w:pStyle w:val="Text"/>
        <w:spacing w:before="0"/>
        <w:jc w:val="left"/>
        <w:rPr>
          <w:iCs/>
          <w:sz w:val="22"/>
          <w:szCs w:val="22"/>
          <w:lang w:val="pt-PT"/>
        </w:rPr>
      </w:pPr>
      <w:r w:rsidRPr="00B8141A">
        <w:rPr>
          <w:iCs/>
          <w:sz w:val="22"/>
          <w:szCs w:val="22"/>
          <w:lang w:val="pt-PT"/>
        </w:rPr>
        <w:t>Bemrist</w:t>
      </w:r>
      <w:r w:rsidR="009076DD" w:rsidRPr="00B8141A">
        <w:rPr>
          <w:iCs/>
          <w:sz w:val="22"/>
          <w:szCs w:val="22"/>
          <w:lang w:val="pt-PT"/>
        </w:rPr>
        <w:t xml:space="preserve"> Breezhaler </w:t>
      </w:r>
      <w:r w:rsidR="00020799" w:rsidRPr="00B8141A">
        <w:rPr>
          <w:iCs/>
          <w:sz w:val="22"/>
          <w:szCs w:val="22"/>
          <w:lang w:val="pt-PT"/>
        </w:rPr>
        <w:t>pode ser utilizado em doentes adolescentes</w:t>
      </w:r>
      <w:r w:rsidR="009076DD" w:rsidRPr="00B8141A">
        <w:rPr>
          <w:iCs/>
          <w:sz w:val="22"/>
          <w:szCs w:val="22"/>
          <w:lang w:val="pt-PT"/>
        </w:rPr>
        <w:t xml:space="preserve"> (</w:t>
      </w:r>
      <w:r w:rsidR="00020799" w:rsidRPr="00B8141A">
        <w:rPr>
          <w:iCs/>
          <w:sz w:val="22"/>
          <w:szCs w:val="22"/>
          <w:lang w:val="pt-PT"/>
        </w:rPr>
        <w:t xml:space="preserve">idade igual ou superior a </w:t>
      </w:r>
      <w:r w:rsidR="009076DD" w:rsidRPr="00B8141A">
        <w:rPr>
          <w:iCs/>
          <w:sz w:val="22"/>
          <w:szCs w:val="22"/>
          <w:lang w:val="pt-PT"/>
        </w:rPr>
        <w:t>12</w:t>
      </w:r>
      <w:r w:rsidR="00F325B3" w:rsidRPr="00B8141A">
        <w:rPr>
          <w:iCs/>
          <w:sz w:val="22"/>
          <w:szCs w:val="22"/>
          <w:lang w:val="pt-PT"/>
        </w:rPr>
        <w:t> </w:t>
      </w:r>
      <w:r w:rsidR="00020799" w:rsidRPr="00B8141A">
        <w:rPr>
          <w:iCs/>
          <w:sz w:val="22"/>
          <w:szCs w:val="22"/>
          <w:lang w:val="pt-PT"/>
        </w:rPr>
        <w:t>anos</w:t>
      </w:r>
      <w:r w:rsidR="009076DD" w:rsidRPr="00B8141A">
        <w:rPr>
          <w:iCs/>
          <w:sz w:val="22"/>
          <w:szCs w:val="22"/>
          <w:lang w:val="pt-PT"/>
        </w:rPr>
        <w:t xml:space="preserve">) </w:t>
      </w:r>
      <w:r w:rsidR="00020799" w:rsidRPr="00B8141A">
        <w:rPr>
          <w:iCs/>
          <w:sz w:val="22"/>
          <w:szCs w:val="22"/>
          <w:lang w:val="pt-PT"/>
        </w:rPr>
        <w:t>na mesma posologia dos adultos</w:t>
      </w:r>
      <w:r w:rsidR="009076DD" w:rsidRPr="00B8141A">
        <w:rPr>
          <w:iCs/>
          <w:sz w:val="22"/>
          <w:szCs w:val="22"/>
          <w:lang w:val="pt-PT"/>
        </w:rPr>
        <w:t>.</w:t>
      </w:r>
    </w:p>
    <w:p w14:paraId="3DE0A88A" w14:textId="77777777" w:rsidR="00020799" w:rsidRPr="00B8141A" w:rsidRDefault="00020799" w:rsidP="00A27223">
      <w:pPr>
        <w:pStyle w:val="Text"/>
        <w:spacing w:before="0"/>
        <w:jc w:val="left"/>
        <w:rPr>
          <w:iCs/>
          <w:sz w:val="22"/>
          <w:szCs w:val="22"/>
          <w:lang w:val="pt-PT"/>
        </w:rPr>
      </w:pPr>
    </w:p>
    <w:p w14:paraId="6CF51C09" w14:textId="77777777" w:rsidR="00020799" w:rsidRPr="00B8141A" w:rsidRDefault="00020799" w:rsidP="00A27223">
      <w:pPr>
        <w:pStyle w:val="Text"/>
        <w:keepNext/>
        <w:spacing w:before="0"/>
        <w:jc w:val="left"/>
        <w:rPr>
          <w:rFonts w:eastAsia="Times New Roman"/>
          <w:iCs/>
          <w:sz w:val="22"/>
          <w:szCs w:val="22"/>
          <w:u w:val="single"/>
          <w:lang w:val="pt-PT" w:eastAsia="en-US"/>
        </w:rPr>
      </w:pPr>
      <w:r w:rsidRPr="00B8141A">
        <w:rPr>
          <w:rFonts w:eastAsia="Times New Roman"/>
          <w:iCs/>
          <w:sz w:val="22"/>
          <w:szCs w:val="22"/>
          <w:u w:val="single"/>
          <w:lang w:val="pt-PT" w:eastAsia="en-US"/>
        </w:rPr>
        <w:t>Populações especiais</w:t>
      </w:r>
    </w:p>
    <w:p w14:paraId="0A7618F5" w14:textId="77777777" w:rsidR="005F4125" w:rsidRPr="00B8141A" w:rsidRDefault="005F4125" w:rsidP="00A27223">
      <w:pPr>
        <w:keepNext/>
        <w:tabs>
          <w:tab w:val="clear" w:pos="567"/>
        </w:tabs>
        <w:autoSpaceDE w:val="0"/>
        <w:autoSpaceDN w:val="0"/>
        <w:adjustRightInd w:val="0"/>
        <w:spacing w:line="240" w:lineRule="auto"/>
        <w:rPr>
          <w:szCs w:val="22"/>
          <w:lang w:val="pt-PT"/>
        </w:rPr>
      </w:pPr>
    </w:p>
    <w:p w14:paraId="6FA821CD" w14:textId="21DBAFD5" w:rsidR="000B0DF3" w:rsidRPr="00B8141A" w:rsidRDefault="00E77AB1" w:rsidP="00A27223">
      <w:pPr>
        <w:tabs>
          <w:tab w:val="clear" w:pos="567"/>
        </w:tabs>
        <w:autoSpaceDE w:val="0"/>
        <w:autoSpaceDN w:val="0"/>
        <w:adjustRightInd w:val="0"/>
        <w:spacing w:line="240" w:lineRule="auto"/>
        <w:rPr>
          <w:szCs w:val="22"/>
          <w:lang w:val="pt-PT"/>
        </w:rPr>
      </w:pPr>
      <w:r w:rsidRPr="00B8141A">
        <w:rPr>
          <w:szCs w:val="22"/>
          <w:lang w:val="pt-PT"/>
        </w:rPr>
        <w:t xml:space="preserve">Uma análise dos dados farmacocinéticos na população de doentes com asma após inalação de </w:t>
      </w:r>
      <w:r w:rsidR="00CD067A" w:rsidRPr="00B8141A">
        <w:rPr>
          <w:szCs w:val="22"/>
          <w:lang w:val="pt-PT"/>
        </w:rPr>
        <w:t>indacaterol/furoato de mometasona</w:t>
      </w:r>
      <w:r w:rsidR="00017285" w:rsidRPr="00B8141A">
        <w:rPr>
          <w:szCs w:val="22"/>
          <w:lang w:val="pt-PT"/>
        </w:rPr>
        <w:t xml:space="preserve"> </w:t>
      </w:r>
      <w:r w:rsidRPr="00B8141A">
        <w:rPr>
          <w:szCs w:val="22"/>
          <w:lang w:val="pt-PT"/>
        </w:rPr>
        <w:t>indicou não existir efeito significativo de idade, género, peso corporal, tabagismo, taxa de filtração glomerular estimada (TFGe) e FEV</w:t>
      </w:r>
      <w:r w:rsidRPr="00B8141A">
        <w:rPr>
          <w:szCs w:val="22"/>
          <w:vertAlign w:val="subscript"/>
          <w:lang w:val="pt-PT"/>
        </w:rPr>
        <w:t>1</w:t>
      </w:r>
      <w:r w:rsidRPr="00B8141A">
        <w:rPr>
          <w:szCs w:val="22"/>
          <w:lang w:val="pt-PT"/>
        </w:rPr>
        <w:t xml:space="preserve"> iniciais sobre a exposição sistémica de indacaterol </w:t>
      </w:r>
      <w:r w:rsidR="00F843F3" w:rsidRPr="00B8141A">
        <w:rPr>
          <w:szCs w:val="22"/>
          <w:lang w:val="pt-PT"/>
        </w:rPr>
        <w:t>e</w:t>
      </w:r>
      <w:r w:rsidR="00017285" w:rsidRPr="00B8141A">
        <w:rPr>
          <w:szCs w:val="22"/>
          <w:lang w:val="pt-PT"/>
        </w:rPr>
        <w:t xml:space="preserve"> </w:t>
      </w:r>
      <w:r w:rsidRPr="00B8141A">
        <w:rPr>
          <w:szCs w:val="22"/>
          <w:lang w:val="pt-PT"/>
        </w:rPr>
        <w:t>furoato de mometasona</w:t>
      </w:r>
      <w:r w:rsidR="00017285" w:rsidRPr="00B8141A">
        <w:rPr>
          <w:szCs w:val="22"/>
          <w:lang w:val="pt-PT"/>
        </w:rPr>
        <w:t>.</w:t>
      </w:r>
    </w:p>
    <w:p w14:paraId="2025BB86" w14:textId="77777777" w:rsidR="000B0DF3" w:rsidRPr="00B8141A" w:rsidRDefault="000B0DF3" w:rsidP="00A27223">
      <w:pPr>
        <w:pStyle w:val="Text"/>
        <w:spacing w:before="0"/>
        <w:jc w:val="left"/>
        <w:rPr>
          <w:iCs/>
          <w:sz w:val="22"/>
          <w:szCs w:val="22"/>
          <w:lang w:val="pt-PT"/>
        </w:rPr>
      </w:pPr>
      <w:bookmarkStart w:id="17" w:name="_5942169Indacaterol_"/>
      <w:bookmarkEnd w:id="17"/>
    </w:p>
    <w:p w14:paraId="1C6A5C63" w14:textId="77777777" w:rsidR="00020799" w:rsidRPr="00B8141A" w:rsidRDefault="00020799" w:rsidP="00A27223">
      <w:pPr>
        <w:pStyle w:val="Text"/>
        <w:spacing w:before="0"/>
        <w:jc w:val="left"/>
        <w:rPr>
          <w:i/>
          <w:sz w:val="22"/>
          <w:szCs w:val="22"/>
          <w:u w:val="single"/>
          <w:lang w:val="pt-PT"/>
        </w:rPr>
      </w:pPr>
      <w:r w:rsidRPr="00B8141A">
        <w:rPr>
          <w:i/>
          <w:sz w:val="22"/>
          <w:szCs w:val="22"/>
          <w:u w:val="single"/>
          <w:lang w:val="pt-PT"/>
        </w:rPr>
        <w:t>Doentes com compromisso renal</w:t>
      </w:r>
    </w:p>
    <w:p w14:paraId="711B0E0C" w14:textId="749C6016" w:rsidR="000B0DF3" w:rsidRPr="00B8141A" w:rsidRDefault="00D31E7B" w:rsidP="00A27223">
      <w:pPr>
        <w:pStyle w:val="Text"/>
        <w:spacing w:before="0"/>
        <w:jc w:val="left"/>
        <w:rPr>
          <w:iCs/>
          <w:sz w:val="22"/>
          <w:szCs w:val="22"/>
          <w:lang w:val="pt-PT"/>
        </w:rPr>
      </w:pPr>
      <w:r w:rsidRPr="00B8141A">
        <w:rPr>
          <w:iCs/>
          <w:sz w:val="22"/>
          <w:szCs w:val="22"/>
          <w:lang w:val="pt-PT"/>
        </w:rPr>
        <w:t>Não foi estudado o efeito da insuficiência renal na farmacocinética do indacaterol e o furoato de mometasona d</w:t>
      </w:r>
      <w:r w:rsidR="00E77AB1" w:rsidRPr="00B8141A">
        <w:rPr>
          <w:iCs/>
          <w:sz w:val="22"/>
          <w:szCs w:val="22"/>
          <w:lang w:val="pt-PT"/>
        </w:rPr>
        <w:t>evido</w:t>
      </w:r>
      <w:r w:rsidR="00017285" w:rsidRPr="00B8141A">
        <w:rPr>
          <w:iCs/>
          <w:sz w:val="22"/>
          <w:szCs w:val="22"/>
          <w:lang w:val="pt-PT"/>
        </w:rPr>
        <w:t xml:space="preserve"> </w:t>
      </w:r>
      <w:r w:rsidR="00E77AB1" w:rsidRPr="00B8141A">
        <w:rPr>
          <w:iCs/>
          <w:sz w:val="22"/>
          <w:szCs w:val="22"/>
          <w:lang w:val="pt-PT"/>
        </w:rPr>
        <w:t>à contribuição muito pequena da via urinária para a depuração corporal total do indacaterol e o furoato de mometasona</w:t>
      </w:r>
      <w:r w:rsidR="00CA38B4" w:rsidRPr="00B8141A">
        <w:rPr>
          <w:iCs/>
          <w:sz w:val="22"/>
          <w:szCs w:val="22"/>
          <w:lang w:val="pt-PT"/>
        </w:rPr>
        <w:t xml:space="preserve"> (</w:t>
      </w:r>
      <w:r w:rsidR="00F843F3" w:rsidRPr="00B8141A">
        <w:rPr>
          <w:iCs/>
          <w:sz w:val="22"/>
          <w:szCs w:val="22"/>
          <w:lang w:val="pt-PT"/>
        </w:rPr>
        <w:t>ver</w:t>
      </w:r>
      <w:r w:rsidR="00CA38B4" w:rsidRPr="00B8141A">
        <w:rPr>
          <w:iCs/>
          <w:sz w:val="22"/>
          <w:szCs w:val="22"/>
          <w:lang w:val="pt-PT"/>
        </w:rPr>
        <w:t xml:space="preserve"> sec</w:t>
      </w:r>
      <w:r w:rsidR="00020799" w:rsidRPr="00B8141A">
        <w:rPr>
          <w:iCs/>
          <w:sz w:val="22"/>
          <w:szCs w:val="22"/>
          <w:lang w:val="pt-PT"/>
        </w:rPr>
        <w:t>ção</w:t>
      </w:r>
      <w:r w:rsidR="00076081" w:rsidRPr="00B8141A">
        <w:rPr>
          <w:iCs/>
          <w:sz w:val="22"/>
          <w:szCs w:val="22"/>
          <w:lang w:val="pt-PT"/>
        </w:rPr>
        <w:t> </w:t>
      </w:r>
      <w:r w:rsidR="00CA38B4" w:rsidRPr="00B8141A">
        <w:rPr>
          <w:iCs/>
          <w:sz w:val="22"/>
          <w:szCs w:val="22"/>
          <w:lang w:val="pt-PT"/>
        </w:rPr>
        <w:t>4.2)</w:t>
      </w:r>
      <w:r w:rsidR="00017285" w:rsidRPr="00B8141A">
        <w:rPr>
          <w:iCs/>
          <w:sz w:val="22"/>
          <w:szCs w:val="22"/>
          <w:lang w:val="pt-PT"/>
        </w:rPr>
        <w:t>.</w:t>
      </w:r>
    </w:p>
    <w:p w14:paraId="35F6C9B0" w14:textId="77777777" w:rsidR="000B0DF3" w:rsidRPr="00B8141A" w:rsidRDefault="000B0DF3" w:rsidP="00A27223">
      <w:pPr>
        <w:numPr>
          <w:ilvl w:val="12"/>
          <w:numId w:val="0"/>
        </w:numPr>
        <w:tabs>
          <w:tab w:val="clear" w:pos="567"/>
        </w:tabs>
        <w:spacing w:line="240" w:lineRule="auto"/>
        <w:ind w:right="-2"/>
        <w:rPr>
          <w:szCs w:val="22"/>
          <w:lang w:val="pt-PT"/>
        </w:rPr>
      </w:pPr>
    </w:p>
    <w:p w14:paraId="08B5B68B" w14:textId="77777777" w:rsidR="000423E1" w:rsidRPr="00B8141A" w:rsidRDefault="000423E1" w:rsidP="00A27223">
      <w:pPr>
        <w:pStyle w:val="Text"/>
        <w:spacing w:before="0"/>
        <w:jc w:val="left"/>
        <w:rPr>
          <w:rFonts w:eastAsia="MS Gothic"/>
          <w:i/>
          <w:sz w:val="22"/>
          <w:szCs w:val="22"/>
          <w:u w:val="single"/>
          <w:lang w:val="pt-PT"/>
        </w:rPr>
      </w:pPr>
      <w:bookmarkStart w:id="18" w:name="_nth_Hepatic_impairment55977"/>
      <w:bookmarkStart w:id="19" w:name="_Toc259713130"/>
      <w:bookmarkEnd w:id="18"/>
      <w:r w:rsidRPr="00B8141A">
        <w:rPr>
          <w:rFonts w:eastAsia="MS Gothic"/>
          <w:i/>
          <w:sz w:val="22"/>
          <w:szCs w:val="22"/>
          <w:u w:val="single"/>
          <w:lang w:val="pt-PT"/>
        </w:rPr>
        <w:t>Doentes com compromisso hepático</w:t>
      </w:r>
    </w:p>
    <w:p w14:paraId="50124C1B" w14:textId="1CAD98B5" w:rsidR="000B0DF3" w:rsidRPr="00B8141A" w:rsidRDefault="004C35EF" w:rsidP="00A27223">
      <w:pPr>
        <w:pStyle w:val="Text"/>
        <w:spacing w:before="0"/>
        <w:jc w:val="left"/>
        <w:rPr>
          <w:sz w:val="22"/>
          <w:szCs w:val="22"/>
          <w:lang w:val="pt-PT"/>
        </w:rPr>
      </w:pPr>
      <w:r w:rsidRPr="00B8141A">
        <w:rPr>
          <w:iCs/>
          <w:sz w:val="22"/>
          <w:szCs w:val="22"/>
          <w:lang w:val="pt-PT"/>
        </w:rPr>
        <w:t>O efeito do</w:t>
      </w:r>
      <w:r w:rsidR="00017285" w:rsidRPr="00B8141A">
        <w:rPr>
          <w:iCs/>
          <w:sz w:val="22"/>
          <w:szCs w:val="22"/>
          <w:lang w:val="pt-PT"/>
        </w:rPr>
        <w:t xml:space="preserve"> indacaterol/</w:t>
      </w:r>
      <w:r w:rsidRPr="00B8141A">
        <w:rPr>
          <w:iCs/>
          <w:sz w:val="22"/>
          <w:szCs w:val="22"/>
          <w:lang w:val="pt-PT"/>
        </w:rPr>
        <w:t xml:space="preserve">furoato de </w:t>
      </w:r>
      <w:r w:rsidR="00017285" w:rsidRPr="00B8141A">
        <w:rPr>
          <w:iCs/>
          <w:sz w:val="22"/>
          <w:szCs w:val="22"/>
          <w:lang w:val="pt-PT"/>
        </w:rPr>
        <w:t>mometason</w:t>
      </w:r>
      <w:r w:rsidRPr="00B8141A">
        <w:rPr>
          <w:iCs/>
          <w:sz w:val="22"/>
          <w:szCs w:val="22"/>
          <w:lang w:val="pt-PT"/>
        </w:rPr>
        <w:t>a</w:t>
      </w:r>
      <w:r w:rsidR="00017285" w:rsidRPr="00B8141A">
        <w:rPr>
          <w:iCs/>
          <w:sz w:val="22"/>
          <w:szCs w:val="22"/>
          <w:lang w:val="pt-PT"/>
        </w:rPr>
        <w:t xml:space="preserve"> </w:t>
      </w:r>
      <w:r w:rsidRPr="00B8141A">
        <w:rPr>
          <w:iCs/>
          <w:sz w:val="22"/>
          <w:szCs w:val="22"/>
          <w:lang w:val="pt-PT"/>
        </w:rPr>
        <w:t xml:space="preserve">não foi avaliado em indivíduos com </w:t>
      </w:r>
      <w:r w:rsidR="000423E1" w:rsidRPr="00B8141A">
        <w:rPr>
          <w:iCs/>
          <w:sz w:val="22"/>
          <w:szCs w:val="22"/>
          <w:lang w:val="pt-PT"/>
        </w:rPr>
        <w:t>compromisso hepático.</w:t>
      </w:r>
      <w:r w:rsidR="00017285" w:rsidRPr="00B8141A">
        <w:rPr>
          <w:iCs/>
          <w:sz w:val="22"/>
          <w:szCs w:val="22"/>
          <w:lang w:val="pt-PT"/>
        </w:rPr>
        <w:t xml:space="preserve"> </w:t>
      </w:r>
      <w:r w:rsidR="000423E1" w:rsidRPr="00B8141A">
        <w:rPr>
          <w:iCs/>
          <w:sz w:val="22"/>
          <w:szCs w:val="22"/>
          <w:lang w:val="pt-PT"/>
        </w:rPr>
        <w:t xml:space="preserve">No entanto, foram realizados estudos com os componentes da monoterapia </w:t>
      </w:r>
      <w:r w:rsidR="000A1F70" w:rsidRPr="00B8141A">
        <w:rPr>
          <w:sz w:val="22"/>
          <w:szCs w:val="22"/>
          <w:lang w:val="pt-PT"/>
        </w:rPr>
        <w:t>(</w:t>
      </w:r>
      <w:r w:rsidR="000423E1" w:rsidRPr="00B8141A">
        <w:rPr>
          <w:sz w:val="22"/>
          <w:szCs w:val="22"/>
          <w:lang w:val="pt-PT"/>
        </w:rPr>
        <w:t xml:space="preserve">ver </w:t>
      </w:r>
      <w:r w:rsidR="003447F7" w:rsidRPr="00B8141A">
        <w:rPr>
          <w:sz w:val="22"/>
          <w:szCs w:val="22"/>
          <w:lang w:val="pt-PT"/>
        </w:rPr>
        <w:t>sec</w:t>
      </w:r>
      <w:r w:rsidR="000423E1" w:rsidRPr="00B8141A">
        <w:rPr>
          <w:sz w:val="22"/>
          <w:szCs w:val="22"/>
          <w:lang w:val="pt-PT"/>
        </w:rPr>
        <w:t>ção</w:t>
      </w:r>
      <w:r w:rsidR="00076081" w:rsidRPr="00B8141A">
        <w:rPr>
          <w:sz w:val="22"/>
          <w:szCs w:val="22"/>
          <w:lang w:val="pt-PT"/>
        </w:rPr>
        <w:t> </w:t>
      </w:r>
      <w:r w:rsidR="000A1F70" w:rsidRPr="00B8141A">
        <w:rPr>
          <w:sz w:val="22"/>
          <w:szCs w:val="22"/>
          <w:lang w:val="pt-PT"/>
        </w:rPr>
        <w:t>4.2)</w:t>
      </w:r>
      <w:r w:rsidR="003447F7" w:rsidRPr="00B8141A">
        <w:rPr>
          <w:sz w:val="22"/>
          <w:szCs w:val="22"/>
          <w:lang w:val="pt-PT"/>
        </w:rPr>
        <w:t>.</w:t>
      </w:r>
    </w:p>
    <w:p w14:paraId="68FE8EFC" w14:textId="77777777" w:rsidR="000B0DF3" w:rsidRPr="00B8141A" w:rsidRDefault="000B0DF3" w:rsidP="00A27223">
      <w:pPr>
        <w:pStyle w:val="Text"/>
        <w:spacing w:before="0"/>
        <w:jc w:val="left"/>
        <w:rPr>
          <w:iCs/>
          <w:sz w:val="22"/>
          <w:szCs w:val="22"/>
          <w:lang w:val="pt-PT"/>
        </w:rPr>
      </w:pPr>
    </w:p>
    <w:p w14:paraId="08C037F6" w14:textId="77777777" w:rsidR="000B0DF3" w:rsidRPr="00B8141A" w:rsidRDefault="00017285" w:rsidP="00A27223">
      <w:pPr>
        <w:pStyle w:val="Text"/>
        <w:keepNext/>
        <w:spacing w:before="0"/>
        <w:jc w:val="left"/>
        <w:rPr>
          <w:sz w:val="22"/>
          <w:szCs w:val="22"/>
          <w:lang w:val="pt-PT"/>
        </w:rPr>
      </w:pPr>
      <w:r w:rsidRPr="00B8141A">
        <w:rPr>
          <w:rFonts w:eastAsia="Times New Roman"/>
          <w:i/>
          <w:sz w:val="22"/>
          <w:szCs w:val="22"/>
          <w:lang w:val="pt-PT" w:eastAsia="en-US"/>
        </w:rPr>
        <w:t>Indacaterol</w:t>
      </w:r>
    </w:p>
    <w:p w14:paraId="512F86BF" w14:textId="7F105F8F" w:rsidR="000B0DF3" w:rsidRPr="00B8141A" w:rsidRDefault="00D31E7B" w:rsidP="00A27223">
      <w:pPr>
        <w:pStyle w:val="Text"/>
        <w:spacing w:before="0"/>
        <w:jc w:val="left"/>
        <w:rPr>
          <w:sz w:val="22"/>
          <w:szCs w:val="22"/>
          <w:lang w:val="pt-PT"/>
        </w:rPr>
      </w:pPr>
      <w:r w:rsidRPr="00B8141A">
        <w:rPr>
          <w:sz w:val="22"/>
          <w:szCs w:val="22"/>
          <w:lang w:val="pt-PT"/>
        </w:rPr>
        <w:t>Doentes com compromisso ligeiro e moderado da função hepática não apresentaram alterações relevantes na C</w:t>
      </w:r>
      <w:r w:rsidRPr="00B8141A">
        <w:rPr>
          <w:sz w:val="22"/>
          <w:szCs w:val="22"/>
          <w:vertAlign w:val="subscript"/>
          <w:lang w:val="pt-PT"/>
        </w:rPr>
        <w:t>máx</w:t>
      </w:r>
      <w:r w:rsidRPr="00B8141A">
        <w:rPr>
          <w:sz w:val="22"/>
          <w:szCs w:val="22"/>
          <w:lang w:val="pt-PT"/>
        </w:rPr>
        <w:t xml:space="preserve"> ou AUC do indacaterol, nem a ligação às proteínas diferiu entre indivíduos com compromisso ligeiro e moderado da função hepática e os controlos saudáveis</w:t>
      </w:r>
      <w:r w:rsidR="00017285" w:rsidRPr="00B8141A">
        <w:rPr>
          <w:sz w:val="22"/>
          <w:szCs w:val="22"/>
          <w:lang w:val="pt-PT"/>
        </w:rPr>
        <w:t>.</w:t>
      </w:r>
      <w:r w:rsidR="00017285" w:rsidRPr="00B8141A">
        <w:rPr>
          <w:iCs/>
          <w:sz w:val="22"/>
          <w:szCs w:val="22"/>
          <w:lang w:val="pt-PT"/>
        </w:rPr>
        <w:t xml:space="preserve"> </w:t>
      </w:r>
      <w:r w:rsidR="00F843F3" w:rsidRPr="00B8141A">
        <w:rPr>
          <w:iCs/>
          <w:sz w:val="22"/>
          <w:szCs w:val="22"/>
          <w:lang w:val="pt-PT"/>
        </w:rPr>
        <w:t>Não existem dados disponíveis p</w:t>
      </w:r>
      <w:r w:rsidRPr="00B8141A">
        <w:rPr>
          <w:iCs/>
          <w:sz w:val="22"/>
          <w:szCs w:val="22"/>
          <w:lang w:val="pt-PT"/>
        </w:rPr>
        <w:t>ara os indivíduos com compromisso</w:t>
      </w:r>
      <w:r w:rsidR="00F843F3" w:rsidRPr="00B8141A">
        <w:rPr>
          <w:iCs/>
          <w:sz w:val="22"/>
          <w:szCs w:val="22"/>
          <w:lang w:val="pt-PT"/>
        </w:rPr>
        <w:t xml:space="preserve"> hepático grave</w:t>
      </w:r>
      <w:r w:rsidR="00017285" w:rsidRPr="00B8141A">
        <w:rPr>
          <w:sz w:val="22"/>
          <w:szCs w:val="22"/>
          <w:lang w:val="pt-PT"/>
        </w:rPr>
        <w:t>.</w:t>
      </w:r>
    </w:p>
    <w:p w14:paraId="275137F0" w14:textId="77777777" w:rsidR="000B0DF3" w:rsidRPr="00B8141A" w:rsidRDefault="000B0DF3" w:rsidP="00A27223">
      <w:pPr>
        <w:pStyle w:val="Text"/>
        <w:spacing w:before="0"/>
        <w:jc w:val="left"/>
        <w:rPr>
          <w:sz w:val="22"/>
          <w:szCs w:val="22"/>
          <w:lang w:val="pt-PT"/>
        </w:rPr>
      </w:pPr>
    </w:p>
    <w:p w14:paraId="62CB2D04" w14:textId="77777777" w:rsidR="00D31E7B" w:rsidRPr="00B8141A" w:rsidRDefault="00D31E7B" w:rsidP="00A27223">
      <w:pPr>
        <w:pStyle w:val="Text"/>
        <w:keepNext/>
        <w:spacing w:before="0"/>
        <w:jc w:val="left"/>
        <w:rPr>
          <w:sz w:val="22"/>
          <w:szCs w:val="22"/>
          <w:lang w:val="pt-PT"/>
        </w:rPr>
      </w:pPr>
      <w:bookmarkStart w:id="20" w:name="_nth_Renal_impairment54843"/>
      <w:bookmarkEnd w:id="19"/>
      <w:bookmarkEnd w:id="20"/>
      <w:r w:rsidRPr="00B8141A">
        <w:rPr>
          <w:i/>
          <w:sz w:val="22"/>
          <w:szCs w:val="22"/>
          <w:lang w:val="pt-PT"/>
        </w:rPr>
        <w:t>Furoato de mometasona</w:t>
      </w:r>
    </w:p>
    <w:p w14:paraId="278AD8E2" w14:textId="4FA863CA" w:rsidR="00D31E7B" w:rsidRPr="00B8141A" w:rsidRDefault="00D31E7B" w:rsidP="00A27223">
      <w:pPr>
        <w:pStyle w:val="Text"/>
        <w:spacing w:before="0"/>
        <w:jc w:val="left"/>
        <w:rPr>
          <w:sz w:val="22"/>
          <w:szCs w:val="22"/>
          <w:lang w:val="pt-PT"/>
        </w:rPr>
      </w:pPr>
      <w:r w:rsidRPr="00B8141A">
        <w:rPr>
          <w:sz w:val="22"/>
          <w:szCs w:val="22"/>
          <w:lang w:val="pt-PT"/>
        </w:rPr>
        <w:t>Um estudo que avaliou a administração de uma dose única inalada de 400 </w:t>
      </w:r>
      <w:r w:rsidR="00B07E9F" w:rsidRPr="00B8141A">
        <w:rPr>
          <w:sz w:val="22"/>
          <w:szCs w:val="22"/>
          <w:lang w:val="pt-PT"/>
        </w:rPr>
        <w:t>µg</w:t>
      </w:r>
      <w:r w:rsidRPr="00B8141A">
        <w:rPr>
          <w:sz w:val="22"/>
          <w:szCs w:val="22"/>
          <w:lang w:val="pt-PT"/>
        </w:rPr>
        <w:t xml:space="preserve"> de furoato de mometasona por inalador de pó seco a indivíduos com compromisso hepático ligeiro (n=4), moderado (n=4) e grave (n=4) resultou em apenas 1 ou 2 indivíduos em cada grupo com concentrações plasmáticas máximas detetáveis de furoato de mometasona (variando entre 50 a 105 pcg/ml). As concentrações plasmáticas máximas observadas parecem aumentar com a gravidade do compromisso hepático; contudo, os números de níveis detetáveis (limite inferior de quantificação do teste foi de 50 pcg/ml) foram poucos.</w:t>
      </w:r>
    </w:p>
    <w:p w14:paraId="6DB02CF3" w14:textId="77777777" w:rsidR="000B0DF3" w:rsidRPr="00B8141A" w:rsidRDefault="000B0DF3" w:rsidP="00A27223">
      <w:pPr>
        <w:pStyle w:val="Text"/>
        <w:spacing w:before="0"/>
        <w:jc w:val="left"/>
        <w:rPr>
          <w:sz w:val="22"/>
          <w:szCs w:val="22"/>
          <w:lang w:val="pt-PT"/>
        </w:rPr>
      </w:pPr>
    </w:p>
    <w:p w14:paraId="69DE7627" w14:textId="77777777" w:rsidR="00D31E7B" w:rsidRPr="00B8141A" w:rsidRDefault="00D31E7B" w:rsidP="00A27223">
      <w:pPr>
        <w:pStyle w:val="Nottoc-headings"/>
        <w:keepLines w:val="0"/>
        <w:spacing w:before="0" w:after="0"/>
        <w:rPr>
          <w:rFonts w:ascii="Times New Roman" w:hAnsi="Times New Roman" w:cs="Times New Roman"/>
          <w:b w:val="0"/>
          <w:i/>
          <w:sz w:val="22"/>
          <w:szCs w:val="22"/>
          <w:u w:val="single"/>
          <w:lang w:val="pt-PT"/>
        </w:rPr>
      </w:pPr>
      <w:r w:rsidRPr="00B8141A">
        <w:rPr>
          <w:rFonts w:ascii="Times New Roman" w:hAnsi="Times New Roman" w:cs="Times New Roman"/>
          <w:b w:val="0"/>
          <w:i/>
          <w:sz w:val="22"/>
          <w:szCs w:val="22"/>
          <w:u w:val="single"/>
          <w:lang w:val="pt-PT"/>
        </w:rPr>
        <w:t>Outras populações especiais</w:t>
      </w:r>
    </w:p>
    <w:p w14:paraId="50CC25FC" w14:textId="03F553F3" w:rsidR="000B0DF3" w:rsidRPr="00B8141A" w:rsidRDefault="00D31E7B" w:rsidP="00A27223">
      <w:pPr>
        <w:pStyle w:val="Text"/>
        <w:spacing w:before="0"/>
        <w:jc w:val="left"/>
        <w:rPr>
          <w:rFonts w:eastAsia="Times New Roman"/>
          <w:sz w:val="22"/>
          <w:szCs w:val="22"/>
          <w:lang w:val="pt-PT" w:eastAsia="en-US"/>
        </w:rPr>
      </w:pPr>
      <w:r w:rsidRPr="00B8141A">
        <w:rPr>
          <w:sz w:val="22"/>
          <w:szCs w:val="22"/>
          <w:lang w:val="pt-PT"/>
        </w:rPr>
        <w:t xml:space="preserve">Não houve diferenças importantes na exposição sistémica total (AUC) </w:t>
      </w:r>
      <w:r w:rsidR="00F843F3" w:rsidRPr="00B8141A">
        <w:rPr>
          <w:rFonts w:eastAsia="Times New Roman"/>
          <w:sz w:val="22"/>
          <w:szCs w:val="22"/>
          <w:lang w:val="pt-PT" w:eastAsia="en-US"/>
        </w:rPr>
        <w:t>para ambos os compostos</w:t>
      </w:r>
      <w:r w:rsidR="00017285" w:rsidRPr="00B8141A">
        <w:rPr>
          <w:rFonts w:eastAsia="Times New Roman"/>
          <w:sz w:val="22"/>
          <w:szCs w:val="22"/>
          <w:lang w:val="pt-PT" w:eastAsia="en-US"/>
        </w:rPr>
        <w:t xml:space="preserve"> </w:t>
      </w:r>
      <w:r w:rsidRPr="00B8141A">
        <w:rPr>
          <w:sz w:val="22"/>
          <w:szCs w:val="22"/>
          <w:lang w:val="pt-PT"/>
        </w:rPr>
        <w:t>entre indivíduos Japoneses e Caucasianos. Os dados farmacocinéticos disponíveis para outras etnias ou raças são insuficientes.</w:t>
      </w:r>
    </w:p>
    <w:p w14:paraId="42DA1F18" w14:textId="77777777" w:rsidR="000B0DF3" w:rsidRPr="00B8141A" w:rsidRDefault="000B0DF3" w:rsidP="00A27223">
      <w:pPr>
        <w:numPr>
          <w:ilvl w:val="12"/>
          <w:numId w:val="0"/>
        </w:numPr>
        <w:tabs>
          <w:tab w:val="clear" w:pos="567"/>
        </w:tabs>
        <w:spacing w:line="240" w:lineRule="auto"/>
        <w:ind w:right="-2"/>
        <w:rPr>
          <w:iCs/>
          <w:szCs w:val="22"/>
          <w:lang w:val="pt-PT"/>
        </w:rPr>
      </w:pPr>
    </w:p>
    <w:p w14:paraId="70BA9924" w14:textId="77777777" w:rsidR="00D7424F" w:rsidRPr="00B8141A" w:rsidRDefault="00D7424F" w:rsidP="00A27223">
      <w:pPr>
        <w:keepNext/>
        <w:tabs>
          <w:tab w:val="clear" w:pos="567"/>
        </w:tabs>
        <w:spacing w:line="240" w:lineRule="auto"/>
        <w:ind w:left="567" w:hanging="567"/>
        <w:rPr>
          <w:szCs w:val="22"/>
          <w:lang w:val="pt-PT"/>
        </w:rPr>
      </w:pPr>
      <w:r w:rsidRPr="00B8141A">
        <w:rPr>
          <w:b/>
          <w:szCs w:val="22"/>
          <w:lang w:val="pt-PT"/>
        </w:rPr>
        <w:t>5.3</w:t>
      </w:r>
      <w:r w:rsidRPr="00B8141A">
        <w:rPr>
          <w:b/>
          <w:szCs w:val="22"/>
          <w:lang w:val="pt-PT"/>
        </w:rPr>
        <w:tab/>
        <w:t>Dados de segurança pré-clínica</w:t>
      </w:r>
    </w:p>
    <w:p w14:paraId="09DC2D3A" w14:textId="77777777" w:rsidR="006D7459" w:rsidRPr="00B8141A" w:rsidRDefault="006D7459" w:rsidP="00A27223">
      <w:pPr>
        <w:pStyle w:val="Text"/>
        <w:keepNext/>
        <w:spacing w:before="0"/>
        <w:jc w:val="left"/>
        <w:rPr>
          <w:sz w:val="22"/>
          <w:szCs w:val="22"/>
          <w:lang w:val="pt-PT"/>
        </w:rPr>
      </w:pPr>
    </w:p>
    <w:p w14:paraId="5F2A42CB" w14:textId="0690F8CB" w:rsidR="000B0DF3" w:rsidRPr="00B8141A" w:rsidRDefault="00D31E7B" w:rsidP="00A27223">
      <w:pPr>
        <w:pStyle w:val="Text"/>
        <w:keepNext/>
        <w:spacing w:before="0"/>
        <w:jc w:val="left"/>
        <w:rPr>
          <w:sz w:val="22"/>
          <w:szCs w:val="22"/>
          <w:u w:val="single"/>
          <w:lang w:val="pt-PT"/>
        </w:rPr>
      </w:pPr>
      <w:r w:rsidRPr="00B8141A">
        <w:rPr>
          <w:bCs/>
          <w:sz w:val="22"/>
          <w:szCs w:val="22"/>
          <w:u w:val="single"/>
          <w:lang w:val="pt-PT"/>
        </w:rPr>
        <w:t>Associação de indacaterol e furoato de mometasona</w:t>
      </w:r>
    </w:p>
    <w:p w14:paraId="7351426E" w14:textId="77777777" w:rsidR="006D7459" w:rsidRPr="00B8141A" w:rsidRDefault="006D7459" w:rsidP="00A27223">
      <w:pPr>
        <w:pStyle w:val="Text"/>
        <w:keepNext/>
        <w:spacing w:before="0"/>
        <w:jc w:val="left"/>
        <w:rPr>
          <w:sz w:val="22"/>
          <w:szCs w:val="22"/>
          <w:lang w:val="pt-PT"/>
        </w:rPr>
      </w:pPr>
    </w:p>
    <w:p w14:paraId="0F6E6A41" w14:textId="63A6785D" w:rsidR="000B0DF3" w:rsidRPr="00B8141A" w:rsidRDefault="00D31E7B" w:rsidP="00A27223">
      <w:pPr>
        <w:pStyle w:val="Text"/>
        <w:spacing w:before="0"/>
        <w:jc w:val="left"/>
        <w:rPr>
          <w:sz w:val="22"/>
          <w:szCs w:val="22"/>
          <w:lang w:val="pt-PT"/>
        </w:rPr>
      </w:pPr>
      <w:r w:rsidRPr="00B8141A">
        <w:rPr>
          <w:sz w:val="22"/>
          <w:szCs w:val="22"/>
          <w:lang w:val="pt-PT"/>
        </w:rPr>
        <w:t>As observações efetuadas durante os estudos de toxicidade por inalação de 13</w:t>
      </w:r>
      <w:r w:rsidR="00F95973" w:rsidRPr="00B8141A">
        <w:rPr>
          <w:sz w:val="22"/>
          <w:szCs w:val="22"/>
          <w:lang w:val="pt-PT"/>
        </w:rPr>
        <w:t> </w:t>
      </w:r>
      <w:r w:rsidRPr="00B8141A">
        <w:rPr>
          <w:sz w:val="22"/>
          <w:szCs w:val="22"/>
          <w:lang w:val="pt-PT"/>
        </w:rPr>
        <w:t>semanas foram predominantemente atribuíveis ao componente furoato de mometasona e foram efeitos farmacológicos típicos de glucocorticoides. O aumento da frequência cardíaca, associada ao indacaterol, foi observada em cães após administração de indacaterol/furoato de mometasona ou indacaterol em monoterapia</w:t>
      </w:r>
    </w:p>
    <w:p w14:paraId="19EEEF7F" w14:textId="77777777" w:rsidR="000B0DF3" w:rsidRPr="00B8141A" w:rsidRDefault="000B0DF3" w:rsidP="00A27223">
      <w:pPr>
        <w:pStyle w:val="Text"/>
        <w:spacing w:before="0"/>
        <w:jc w:val="left"/>
        <w:rPr>
          <w:sz w:val="22"/>
          <w:szCs w:val="22"/>
          <w:lang w:val="pt-PT"/>
        </w:rPr>
      </w:pPr>
    </w:p>
    <w:p w14:paraId="7E66913B" w14:textId="77777777" w:rsidR="000B0DF3" w:rsidRPr="00B8141A" w:rsidRDefault="00017285" w:rsidP="00A27223">
      <w:pPr>
        <w:pStyle w:val="Nottoc-headings"/>
        <w:keepLines w:val="0"/>
        <w:spacing w:before="0" w:after="0"/>
        <w:rPr>
          <w:rFonts w:ascii="Times New Roman" w:hAnsi="Times New Roman" w:cs="Times New Roman"/>
          <w:b w:val="0"/>
          <w:sz w:val="22"/>
          <w:szCs w:val="22"/>
          <w:u w:val="single"/>
          <w:lang w:val="pt-PT"/>
        </w:rPr>
      </w:pPr>
      <w:r w:rsidRPr="00B8141A">
        <w:rPr>
          <w:rFonts w:ascii="Times New Roman" w:hAnsi="Times New Roman" w:cs="Times New Roman"/>
          <w:b w:val="0"/>
          <w:sz w:val="22"/>
          <w:szCs w:val="22"/>
          <w:u w:val="single"/>
          <w:lang w:val="pt-PT"/>
        </w:rPr>
        <w:t>Indacaterol</w:t>
      </w:r>
    </w:p>
    <w:p w14:paraId="3FDE8A2E" w14:textId="77777777" w:rsidR="006D7459" w:rsidRPr="00B8141A" w:rsidRDefault="006D7459" w:rsidP="00A27223">
      <w:pPr>
        <w:pStyle w:val="Text"/>
        <w:keepNext/>
        <w:spacing w:before="0"/>
        <w:jc w:val="left"/>
        <w:rPr>
          <w:sz w:val="22"/>
          <w:szCs w:val="22"/>
          <w:lang w:val="pt-PT"/>
        </w:rPr>
      </w:pPr>
    </w:p>
    <w:p w14:paraId="424BA3D8" w14:textId="77777777" w:rsidR="00D31E7B" w:rsidRPr="00B8141A" w:rsidRDefault="00D31E7B" w:rsidP="00A27223">
      <w:pPr>
        <w:pStyle w:val="Text"/>
        <w:spacing w:before="0"/>
        <w:jc w:val="left"/>
        <w:rPr>
          <w:sz w:val="22"/>
          <w:szCs w:val="22"/>
          <w:lang w:val="pt-PT"/>
        </w:rPr>
      </w:pPr>
      <w:r w:rsidRPr="00B8141A">
        <w:rPr>
          <w:sz w:val="22"/>
          <w:szCs w:val="22"/>
          <w:lang w:val="pt-PT"/>
        </w:rPr>
        <w:t>Os efeitos sobre o sistema cardiovascular atribuíveis às propriedades agonistas beta</w:t>
      </w:r>
      <w:r w:rsidRPr="00B8141A">
        <w:rPr>
          <w:sz w:val="22"/>
          <w:szCs w:val="22"/>
          <w:vertAlign w:val="subscript"/>
          <w:lang w:val="pt-PT"/>
        </w:rPr>
        <w:t>2</w:t>
      </w:r>
      <w:r w:rsidRPr="00B8141A">
        <w:rPr>
          <w:sz w:val="22"/>
          <w:szCs w:val="22"/>
          <w:lang w:val="pt-PT"/>
        </w:rPr>
        <w:t xml:space="preserve"> do indacaterol incluíram taquicardia, arritmias e lesões no miocárdio em cães. Foi observada ligeira irritação da cavidade nasal e da laringe em roedores.</w:t>
      </w:r>
    </w:p>
    <w:p w14:paraId="6AD97646" w14:textId="77777777" w:rsidR="00D31E7B" w:rsidRPr="00B8141A" w:rsidRDefault="00D31E7B" w:rsidP="00A27223">
      <w:pPr>
        <w:pStyle w:val="Text"/>
        <w:spacing w:before="0"/>
        <w:jc w:val="left"/>
        <w:rPr>
          <w:sz w:val="22"/>
          <w:szCs w:val="22"/>
          <w:lang w:val="pt-PT"/>
        </w:rPr>
      </w:pPr>
    </w:p>
    <w:p w14:paraId="339B4F58" w14:textId="77777777" w:rsidR="00D31E7B" w:rsidRPr="00B8141A" w:rsidRDefault="00D31E7B" w:rsidP="00A27223">
      <w:pPr>
        <w:pStyle w:val="Text"/>
        <w:spacing w:before="0"/>
        <w:jc w:val="left"/>
        <w:rPr>
          <w:sz w:val="22"/>
          <w:szCs w:val="22"/>
          <w:lang w:val="pt-PT"/>
        </w:rPr>
      </w:pPr>
      <w:r w:rsidRPr="00B8141A">
        <w:rPr>
          <w:sz w:val="22"/>
          <w:szCs w:val="22"/>
          <w:lang w:val="pt-PT"/>
        </w:rPr>
        <w:t>Estudos de genotoxicidade não revelaram qualquer potencial mutagénico ou clastogénico.</w:t>
      </w:r>
    </w:p>
    <w:p w14:paraId="6806BE47" w14:textId="77777777" w:rsidR="006D7459" w:rsidRPr="00B8141A" w:rsidRDefault="006D7459" w:rsidP="00A27223">
      <w:pPr>
        <w:pStyle w:val="Text"/>
        <w:spacing w:before="0"/>
        <w:jc w:val="left"/>
        <w:rPr>
          <w:sz w:val="22"/>
          <w:szCs w:val="22"/>
          <w:lang w:val="pt-PT"/>
        </w:rPr>
      </w:pPr>
    </w:p>
    <w:p w14:paraId="18E2046E" w14:textId="77777777" w:rsidR="00D31E7B" w:rsidRPr="00B8141A" w:rsidRDefault="00D31E7B" w:rsidP="00A27223">
      <w:pPr>
        <w:pStyle w:val="Text"/>
        <w:spacing w:before="0"/>
        <w:jc w:val="left"/>
        <w:rPr>
          <w:sz w:val="22"/>
          <w:szCs w:val="22"/>
          <w:lang w:val="pt-PT"/>
        </w:rPr>
      </w:pPr>
      <w:r w:rsidRPr="00B8141A">
        <w:rPr>
          <w:sz w:val="22"/>
          <w:szCs w:val="22"/>
          <w:lang w:val="pt-PT"/>
        </w:rPr>
        <w:t>A carcinogenicidade foi avaliada num estudo de dois anos em ratos e num estudo de seis meses em murganhos transgénicos. Os aumentos da incidência de leiomioma ovárico e hiperplasia focal do músculo liso do ovário em ratos foram consistentes com achados semelhantes notificados para outros agonistas adrenérgicos beta</w:t>
      </w:r>
      <w:r w:rsidRPr="00B8141A">
        <w:rPr>
          <w:sz w:val="22"/>
          <w:szCs w:val="22"/>
          <w:vertAlign w:val="subscript"/>
          <w:lang w:val="pt-PT"/>
        </w:rPr>
        <w:t>2</w:t>
      </w:r>
      <w:r w:rsidRPr="00B8141A">
        <w:rPr>
          <w:sz w:val="22"/>
          <w:szCs w:val="22"/>
          <w:lang w:val="pt-PT"/>
        </w:rPr>
        <w:t>. Não se observou evidência de carcinogenicidade em ratinhos.</w:t>
      </w:r>
    </w:p>
    <w:p w14:paraId="31D0B545" w14:textId="77777777" w:rsidR="00D31E7B" w:rsidRPr="00B8141A" w:rsidRDefault="00D31E7B" w:rsidP="00A27223">
      <w:pPr>
        <w:pStyle w:val="Text"/>
        <w:spacing w:before="0"/>
        <w:jc w:val="left"/>
        <w:rPr>
          <w:sz w:val="22"/>
          <w:szCs w:val="22"/>
          <w:lang w:val="pt-PT"/>
        </w:rPr>
      </w:pPr>
    </w:p>
    <w:p w14:paraId="2EC6F295" w14:textId="77777777" w:rsidR="00D31E7B" w:rsidRPr="00B8141A" w:rsidRDefault="00D31E7B" w:rsidP="00A27223">
      <w:pPr>
        <w:pStyle w:val="Text"/>
        <w:spacing w:before="0"/>
        <w:jc w:val="left"/>
        <w:rPr>
          <w:sz w:val="22"/>
          <w:szCs w:val="22"/>
          <w:lang w:val="pt-PT"/>
        </w:rPr>
      </w:pPr>
      <w:r w:rsidRPr="00B8141A">
        <w:rPr>
          <w:sz w:val="22"/>
          <w:szCs w:val="22"/>
          <w:lang w:val="pt-PT"/>
        </w:rPr>
        <w:t>Todas estas observações ocorreram em exposições suficientemente superiores às antecipadas em seres humanos.</w:t>
      </w:r>
    </w:p>
    <w:p w14:paraId="215501CB" w14:textId="77777777" w:rsidR="00D31E7B" w:rsidRPr="00B8141A" w:rsidRDefault="00D31E7B" w:rsidP="00A27223">
      <w:pPr>
        <w:pStyle w:val="Text"/>
        <w:spacing w:before="0"/>
        <w:jc w:val="left"/>
        <w:rPr>
          <w:sz w:val="22"/>
          <w:szCs w:val="22"/>
          <w:lang w:val="pt-PT"/>
        </w:rPr>
      </w:pPr>
    </w:p>
    <w:p w14:paraId="55327D0C" w14:textId="176E9A6A" w:rsidR="00D31E7B" w:rsidRPr="00B8141A" w:rsidRDefault="00D31E7B" w:rsidP="00A27223">
      <w:pPr>
        <w:pStyle w:val="Text"/>
        <w:spacing w:before="0"/>
        <w:jc w:val="left"/>
        <w:rPr>
          <w:sz w:val="22"/>
          <w:szCs w:val="22"/>
          <w:lang w:val="pt-PT"/>
        </w:rPr>
      </w:pPr>
      <w:r w:rsidRPr="00B8141A">
        <w:rPr>
          <w:sz w:val="22"/>
          <w:szCs w:val="22"/>
          <w:lang w:val="pt-PT"/>
        </w:rPr>
        <w:t>Após administração subcutânea num estudo em coelhos, os efeitos adversos do indacaterol em relação à gravidez e o desenvolvimento embrionário/fetal apenas puderam ser demonstrados em dose 500 vezes superiores às alcançadas após inalação diária de 150 </w:t>
      </w:r>
      <w:r w:rsidR="00B07E9F" w:rsidRPr="00B8141A">
        <w:rPr>
          <w:sz w:val="22"/>
          <w:szCs w:val="22"/>
          <w:lang w:val="pt-PT"/>
        </w:rPr>
        <w:t>µg</w:t>
      </w:r>
      <w:r w:rsidRPr="00B8141A">
        <w:rPr>
          <w:sz w:val="22"/>
          <w:szCs w:val="22"/>
          <w:lang w:val="pt-PT"/>
        </w:rPr>
        <w:t xml:space="preserve"> em humanos (com base na AUC</w:t>
      </w:r>
      <w:r w:rsidRPr="00B8141A">
        <w:rPr>
          <w:sz w:val="22"/>
          <w:szCs w:val="22"/>
          <w:vertAlign w:val="subscript"/>
          <w:lang w:val="pt-PT"/>
        </w:rPr>
        <w:t>0</w:t>
      </w:r>
      <w:r w:rsidRPr="00B8141A">
        <w:rPr>
          <w:sz w:val="22"/>
          <w:szCs w:val="22"/>
          <w:vertAlign w:val="subscript"/>
          <w:lang w:val="pt-PT"/>
        </w:rPr>
        <w:noBreakHyphen/>
        <w:t>24 h</w:t>
      </w:r>
      <w:r w:rsidRPr="00B8141A">
        <w:rPr>
          <w:sz w:val="22"/>
          <w:szCs w:val="22"/>
          <w:lang w:val="pt-PT"/>
        </w:rPr>
        <w:t>).</w:t>
      </w:r>
    </w:p>
    <w:p w14:paraId="0CF406F6" w14:textId="77777777" w:rsidR="00D31E7B" w:rsidRPr="00B8141A" w:rsidRDefault="00D31E7B" w:rsidP="00A27223">
      <w:pPr>
        <w:pStyle w:val="Text"/>
        <w:spacing w:before="0"/>
        <w:jc w:val="left"/>
        <w:rPr>
          <w:sz w:val="22"/>
          <w:szCs w:val="22"/>
          <w:lang w:val="pt-PT"/>
        </w:rPr>
      </w:pPr>
    </w:p>
    <w:p w14:paraId="08BBB76E" w14:textId="77777777" w:rsidR="00D31E7B" w:rsidRPr="00B8141A" w:rsidRDefault="00D31E7B" w:rsidP="00A27223">
      <w:pPr>
        <w:pStyle w:val="Text"/>
        <w:spacing w:before="0"/>
        <w:jc w:val="left"/>
        <w:rPr>
          <w:sz w:val="22"/>
          <w:szCs w:val="22"/>
          <w:lang w:val="pt-PT"/>
        </w:rPr>
      </w:pPr>
      <w:r w:rsidRPr="00B8141A">
        <w:rPr>
          <w:sz w:val="22"/>
          <w:szCs w:val="22"/>
          <w:lang w:val="pt-PT"/>
        </w:rPr>
        <w:t>Apesar de indacaterol não ter afetado o desempenho reprodutivo num estudo de fertilidade em ratos,</w:t>
      </w:r>
    </w:p>
    <w:p w14:paraId="2478A2F2" w14:textId="7BEAF67A" w:rsidR="00D31E7B" w:rsidRPr="00B8141A" w:rsidRDefault="00D31E7B" w:rsidP="00A27223">
      <w:pPr>
        <w:pStyle w:val="Text"/>
        <w:spacing w:before="0"/>
        <w:jc w:val="left"/>
        <w:rPr>
          <w:sz w:val="22"/>
          <w:szCs w:val="22"/>
          <w:lang w:val="pt-PT"/>
        </w:rPr>
      </w:pPr>
      <w:r w:rsidRPr="00B8141A">
        <w:rPr>
          <w:sz w:val="22"/>
          <w:szCs w:val="22"/>
          <w:lang w:val="pt-PT"/>
        </w:rPr>
        <w:t>observou-se uma diminuição da gestação em descendentes F1 no estudo de desenvolvimento peri e pós-natal em ratos sob uma exposição a indacaterol 14 vezes superior à dos seres humanos. O indacaterol não foi embriotóxico ou teratogénico em ratos ou coelhos.</w:t>
      </w:r>
    </w:p>
    <w:p w14:paraId="774AEA2A" w14:textId="77777777" w:rsidR="000B0DF3" w:rsidRPr="00B8141A" w:rsidRDefault="000B0DF3" w:rsidP="00A27223">
      <w:pPr>
        <w:pStyle w:val="Text"/>
        <w:spacing w:before="0"/>
        <w:jc w:val="left"/>
        <w:rPr>
          <w:sz w:val="22"/>
          <w:szCs w:val="22"/>
          <w:lang w:val="pt-PT"/>
        </w:rPr>
      </w:pPr>
    </w:p>
    <w:p w14:paraId="10689F59" w14:textId="77777777" w:rsidR="00D31E7B" w:rsidRPr="00B8141A" w:rsidRDefault="00D31E7B" w:rsidP="00A27223">
      <w:pPr>
        <w:pStyle w:val="Nottoc-headings"/>
        <w:keepLines w:val="0"/>
        <w:spacing w:before="0" w:after="0"/>
        <w:rPr>
          <w:rFonts w:ascii="Times New Roman" w:hAnsi="Times New Roman" w:cs="Times New Roman"/>
          <w:b w:val="0"/>
          <w:sz w:val="22"/>
          <w:szCs w:val="22"/>
          <w:lang w:val="pt-PT"/>
        </w:rPr>
      </w:pPr>
      <w:r w:rsidRPr="00B8141A">
        <w:rPr>
          <w:rFonts w:ascii="Times New Roman" w:hAnsi="Times New Roman" w:cs="Times New Roman"/>
          <w:b w:val="0"/>
          <w:sz w:val="22"/>
          <w:szCs w:val="22"/>
          <w:u w:val="single"/>
          <w:lang w:val="pt-PT"/>
        </w:rPr>
        <w:t>Furoato de mometasona</w:t>
      </w:r>
    </w:p>
    <w:p w14:paraId="5BC8514F" w14:textId="77777777" w:rsidR="006D7459" w:rsidRPr="00B8141A" w:rsidRDefault="006D7459" w:rsidP="00A27223">
      <w:pPr>
        <w:pStyle w:val="Text"/>
        <w:keepNext/>
        <w:spacing w:before="0"/>
        <w:jc w:val="left"/>
        <w:rPr>
          <w:sz w:val="22"/>
          <w:szCs w:val="22"/>
          <w:lang w:val="pt-PT"/>
        </w:rPr>
      </w:pPr>
    </w:p>
    <w:p w14:paraId="061B73AC" w14:textId="77777777" w:rsidR="00D31E7B" w:rsidRPr="00B8141A" w:rsidRDefault="00D31E7B" w:rsidP="00A27223">
      <w:pPr>
        <w:pStyle w:val="Text"/>
        <w:spacing w:before="0"/>
        <w:jc w:val="left"/>
        <w:rPr>
          <w:sz w:val="22"/>
          <w:szCs w:val="22"/>
          <w:lang w:val="pt-PT"/>
        </w:rPr>
      </w:pPr>
      <w:r w:rsidRPr="00B8141A">
        <w:rPr>
          <w:sz w:val="22"/>
          <w:szCs w:val="22"/>
          <w:lang w:val="pt-PT"/>
        </w:rPr>
        <w:t>Todos os efeitos observados são típicos da classe dos glucocorticoides e estão relacionados com efeitos farmacológicos aumentados dos glucocorticoides.</w:t>
      </w:r>
    </w:p>
    <w:p w14:paraId="66313259" w14:textId="77777777" w:rsidR="00D31E7B" w:rsidRPr="00B8141A" w:rsidRDefault="00D31E7B" w:rsidP="00A27223">
      <w:pPr>
        <w:pStyle w:val="Text"/>
        <w:spacing w:before="0"/>
        <w:jc w:val="left"/>
        <w:rPr>
          <w:sz w:val="22"/>
          <w:szCs w:val="22"/>
          <w:lang w:val="pt-PT"/>
        </w:rPr>
      </w:pPr>
    </w:p>
    <w:p w14:paraId="08656843" w14:textId="77777777" w:rsidR="00D31E7B" w:rsidRPr="00B8141A" w:rsidRDefault="00D31E7B" w:rsidP="00A27223">
      <w:pPr>
        <w:pStyle w:val="Text"/>
        <w:spacing w:before="0"/>
        <w:jc w:val="left"/>
        <w:rPr>
          <w:sz w:val="22"/>
          <w:szCs w:val="22"/>
          <w:lang w:val="pt-PT"/>
        </w:rPr>
      </w:pPr>
      <w:r w:rsidRPr="00B8141A">
        <w:rPr>
          <w:sz w:val="22"/>
          <w:szCs w:val="22"/>
          <w:lang w:val="pt-PT"/>
        </w:rPr>
        <w:t xml:space="preserve">O furoato de mometasona não demonstrou atividade genotóxica numa bateria de testes padrão </w:t>
      </w:r>
      <w:r w:rsidRPr="00B8141A">
        <w:rPr>
          <w:i/>
          <w:sz w:val="22"/>
          <w:szCs w:val="22"/>
          <w:lang w:val="pt-PT"/>
        </w:rPr>
        <w:t>in vitro</w:t>
      </w:r>
      <w:r w:rsidRPr="00B8141A">
        <w:rPr>
          <w:sz w:val="22"/>
          <w:szCs w:val="22"/>
          <w:lang w:val="pt-PT"/>
        </w:rPr>
        <w:t xml:space="preserve"> e </w:t>
      </w:r>
      <w:r w:rsidRPr="00B8141A">
        <w:rPr>
          <w:i/>
          <w:sz w:val="22"/>
          <w:szCs w:val="22"/>
          <w:lang w:val="pt-PT"/>
        </w:rPr>
        <w:t>in vivo</w:t>
      </w:r>
      <w:r w:rsidRPr="00B8141A">
        <w:rPr>
          <w:sz w:val="22"/>
          <w:szCs w:val="22"/>
          <w:lang w:val="pt-PT"/>
        </w:rPr>
        <w:t>.</w:t>
      </w:r>
    </w:p>
    <w:p w14:paraId="355D8358" w14:textId="77777777" w:rsidR="00D31E7B" w:rsidRPr="00B8141A" w:rsidRDefault="00D31E7B" w:rsidP="00A27223">
      <w:pPr>
        <w:pStyle w:val="Text"/>
        <w:spacing w:before="0"/>
        <w:jc w:val="left"/>
        <w:rPr>
          <w:sz w:val="22"/>
          <w:szCs w:val="22"/>
          <w:lang w:val="pt-PT"/>
        </w:rPr>
      </w:pPr>
    </w:p>
    <w:p w14:paraId="5F8498DD" w14:textId="77777777" w:rsidR="00D31E7B" w:rsidRPr="00B8141A" w:rsidRDefault="00D31E7B" w:rsidP="00A27223">
      <w:pPr>
        <w:pStyle w:val="Text"/>
        <w:spacing w:before="0"/>
        <w:jc w:val="left"/>
        <w:rPr>
          <w:sz w:val="22"/>
          <w:szCs w:val="22"/>
          <w:lang w:val="pt-PT"/>
        </w:rPr>
      </w:pPr>
      <w:r w:rsidRPr="00B8141A">
        <w:rPr>
          <w:sz w:val="22"/>
          <w:szCs w:val="22"/>
          <w:lang w:val="pt-PT"/>
        </w:rPr>
        <w:t>Em estudos de carcinogenicidade em murganhos e ratos, o furoato de mometasona inalado não demonstrou um aumento estatisticamente significativo na incidência de tumores.</w:t>
      </w:r>
    </w:p>
    <w:p w14:paraId="7CE94494" w14:textId="77777777" w:rsidR="00D31E7B" w:rsidRPr="00B8141A" w:rsidRDefault="00D31E7B" w:rsidP="00A27223">
      <w:pPr>
        <w:pStyle w:val="Text"/>
        <w:spacing w:before="0"/>
        <w:jc w:val="left"/>
        <w:rPr>
          <w:sz w:val="22"/>
          <w:szCs w:val="22"/>
          <w:lang w:val="pt-PT"/>
        </w:rPr>
      </w:pPr>
    </w:p>
    <w:p w14:paraId="1BF8C9FE" w14:textId="3F680CA1" w:rsidR="00D31E7B" w:rsidRPr="00B8141A" w:rsidRDefault="00D31E7B" w:rsidP="00A27223">
      <w:pPr>
        <w:pStyle w:val="Text"/>
        <w:spacing w:before="0"/>
        <w:jc w:val="left"/>
        <w:rPr>
          <w:sz w:val="22"/>
          <w:szCs w:val="22"/>
          <w:lang w:val="pt-PT"/>
        </w:rPr>
      </w:pPr>
      <w:r w:rsidRPr="00B8141A">
        <w:rPr>
          <w:sz w:val="22"/>
          <w:szCs w:val="22"/>
          <w:lang w:val="pt-PT"/>
        </w:rPr>
        <w:t>Como outros glucocorticoides, o furoato de mometasona é teratogénico em roedores e coelhos. Os efeitos observados foram hérnia umbilical em ratos, fenda palatina em murganhos e agenesia da vesícula biliar, hérnia umbilical e patas dianteiras fletidas em coelhos. Também houve redução no ganho de peso corporal materno, efeitos no crescimento fetal (menor peso corporal e/ou ossificação tardia) em ratos, coelhos e murganhos e redução da sobrevivência das crias em murganhos. Em estudos da função reprodutora, 15 </w:t>
      </w:r>
      <w:r w:rsidR="00B07E9F" w:rsidRPr="00B8141A">
        <w:rPr>
          <w:sz w:val="22"/>
          <w:szCs w:val="22"/>
          <w:lang w:val="pt-PT"/>
        </w:rPr>
        <w:t>µg</w:t>
      </w:r>
      <w:r w:rsidRPr="00B8141A">
        <w:rPr>
          <w:sz w:val="22"/>
          <w:szCs w:val="22"/>
          <w:lang w:val="pt-PT"/>
        </w:rPr>
        <w:t>/kg de furoato de furoato de mometasona por via subcutânea, prolongou a gestação e levou a uma parição difícil, com redução na sobrevivência das crias e do peso corporal.</w:t>
      </w:r>
    </w:p>
    <w:p w14:paraId="4A355A27" w14:textId="13E1B4B9" w:rsidR="000B0DF3" w:rsidRDefault="000B0DF3" w:rsidP="00A27223">
      <w:pPr>
        <w:pStyle w:val="Text"/>
        <w:spacing w:before="0"/>
        <w:jc w:val="left"/>
        <w:rPr>
          <w:sz w:val="22"/>
          <w:szCs w:val="22"/>
          <w:lang w:val="pt-PT"/>
        </w:rPr>
      </w:pPr>
      <w:bookmarkStart w:id="21" w:name="_nth_Mometasone71956"/>
      <w:bookmarkEnd w:id="21"/>
    </w:p>
    <w:p w14:paraId="6A13E460" w14:textId="3E78E294" w:rsidR="00DF5421" w:rsidRPr="00B8141A" w:rsidRDefault="00DF5421" w:rsidP="00A27223">
      <w:pPr>
        <w:pStyle w:val="Text"/>
        <w:spacing w:before="0"/>
        <w:jc w:val="left"/>
        <w:rPr>
          <w:sz w:val="22"/>
          <w:szCs w:val="22"/>
          <w:lang w:val="pt-PT"/>
        </w:rPr>
      </w:pPr>
      <w:bookmarkStart w:id="22" w:name="_Hlk183442956"/>
      <w:r w:rsidRPr="008A5C90">
        <w:rPr>
          <w:i/>
          <w:iCs/>
          <w:sz w:val="22"/>
          <w:szCs w:val="22"/>
          <w:u w:val="single"/>
          <w:lang w:val="pt-PT"/>
        </w:rPr>
        <w:t>Avaliação do risco ambiental (ARA)</w:t>
      </w:r>
      <w:bookmarkEnd w:id="22"/>
    </w:p>
    <w:p w14:paraId="5437C85C" w14:textId="4D91E32C" w:rsidR="008313CF" w:rsidRPr="00B8141A" w:rsidRDefault="008313CF" w:rsidP="00A27223">
      <w:pPr>
        <w:pStyle w:val="Text"/>
        <w:spacing w:before="0"/>
        <w:jc w:val="left"/>
        <w:rPr>
          <w:sz w:val="22"/>
          <w:szCs w:val="22"/>
          <w:lang w:val="pt-PT"/>
        </w:rPr>
      </w:pPr>
      <w:r w:rsidRPr="00B8141A">
        <w:rPr>
          <w:sz w:val="22"/>
          <w:szCs w:val="22"/>
          <w:lang w:val="pt-PT"/>
        </w:rPr>
        <w:t>Os estudos de avaliação de risco ambiental demonstraram que a mometasona pode causar um risco para as águas superficiais (ver secção 6.6).</w:t>
      </w:r>
    </w:p>
    <w:p w14:paraId="70C4DBEF" w14:textId="77777777" w:rsidR="008313CF" w:rsidRPr="00B8141A" w:rsidRDefault="008313CF" w:rsidP="00A27223">
      <w:pPr>
        <w:pStyle w:val="Text"/>
        <w:spacing w:before="0"/>
        <w:jc w:val="left"/>
        <w:rPr>
          <w:sz w:val="22"/>
          <w:szCs w:val="22"/>
          <w:lang w:val="pt-PT"/>
        </w:rPr>
      </w:pPr>
    </w:p>
    <w:p w14:paraId="54DEEB95" w14:textId="77777777" w:rsidR="00D31E7B" w:rsidRPr="00B8141A" w:rsidRDefault="00D31E7B" w:rsidP="00A27223">
      <w:pPr>
        <w:pStyle w:val="Text"/>
        <w:spacing w:before="0"/>
        <w:jc w:val="left"/>
        <w:rPr>
          <w:sz w:val="22"/>
          <w:szCs w:val="22"/>
          <w:lang w:val="pt-PT"/>
        </w:rPr>
      </w:pPr>
    </w:p>
    <w:p w14:paraId="02831ADD" w14:textId="77777777" w:rsidR="00D7424F" w:rsidRPr="00B8141A" w:rsidRDefault="00D7424F" w:rsidP="00A27223">
      <w:pPr>
        <w:keepNext/>
        <w:tabs>
          <w:tab w:val="clear" w:pos="567"/>
        </w:tabs>
        <w:suppressAutoHyphens/>
        <w:spacing w:line="240" w:lineRule="auto"/>
        <w:ind w:left="567" w:hanging="567"/>
        <w:rPr>
          <w:szCs w:val="22"/>
          <w:lang w:val="pt-PT"/>
        </w:rPr>
      </w:pPr>
      <w:r w:rsidRPr="00B8141A">
        <w:rPr>
          <w:b/>
          <w:szCs w:val="22"/>
          <w:lang w:val="pt-PT"/>
        </w:rPr>
        <w:t>6.</w:t>
      </w:r>
      <w:r w:rsidRPr="00B8141A">
        <w:rPr>
          <w:b/>
          <w:szCs w:val="22"/>
          <w:lang w:val="pt-PT"/>
        </w:rPr>
        <w:tab/>
        <w:t>INFORMAÇÕES FARMACÊUTICAS</w:t>
      </w:r>
    </w:p>
    <w:p w14:paraId="7AAA41F6" w14:textId="77777777" w:rsidR="00D7424F" w:rsidRPr="00B8141A" w:rsidRDefault="00D7424F" w:rsidP="00A27223">
      <w:pPr>
        <w:keepNext/>
        <w:tabs>
          <w:tab w:val="clear" w:pos="567"/>
        </w:tabs>
        <w:spacing w:line="240" w:lineRule="auto"/>
        <w:rPr>
          <w:szCs w:val="22"/>
          <w:lang w:val="pt-PT"/>
        </w:rPr>
      </w:pPr>
    </w:p>
    <w:p w14:paraId="70B1649D" w14:textId="77777777" w:rsidR="00D7424F" w:rsidRPr="00B8141A" w:rsidRDefault="00D7424F" w:rsidP="00A27223">
      <w:pPr>
        <w:keepNext/>
        <w:tabs>
          <w:tab w:val="clear" w:pos="567"/>
        </w:tabs>
        <w:spacing w:line="240" w:lineRule="auto"/>
        <w:ind w:left="567" w:hanging="567"/>
        <w:rPr>
          <w:szCs w:val="22"/>
          <w:lang w:val="pt-PT"/>
        </w:rPr>
      </w:pPr>
      <w:r w:rsidRPr="00B8141A">
        <w:rPr>
          <w:b/>
          <w:szCs w:val="22"/>
          <w:lang w:val="pt-PT"/>
        </w:rPr>
        <w:t>6.1</w:t>
      </w:r>
      <w:r w:rsidRPr="00B8141A">
        <w:rPr>
          <w:b/>
          <w:szCs w:val="22"/>
          <w:lang w:val="pt-PT"/>
        </w:rPr>
        <w:tab/>
        <w:t>Lista dos excipientes</w:t>
      </w:r>
    </w:p>
    <w:p w14:paraId="3FBE797C" w14:textId="77777777" w:rsidR="000B0DF3" w:rsidRPr="00B8141A" w:rsidRDefault="000B0DF3" w:rsidP="00A27223">
      <w:pPr>
        <w:keepNext/>
        <w:tabs>
          <w:tab w:val="clear" w:pos="567"/>
        </w:tabs>
        <w:spacing w:line="240" w:lineRule="auto"/>
        <w:rPr>
          <w:szCs w:val="22"/>
          <w:lang w:val="pt-PT"/>
        </w:rPr>
      </w:pPr>
    </w:p>
    <w:p w14:paraId="0947519B" w14:textId="1E5A8237" w:rsidR="000B0DF3" w:rsidRPr="00B8141A" w:rsidRDefault="00D7424F" w:rsidP="00A27223">
      <w:pPr>
        <w:keepNext/>
        <w:tabs>
          <w:tab w:val="clear" w:pos="567"/>
        </w:tabs>
        <w:spacing w:line="240" w:lineRule="auto"/>
        <w:rPr>
          <w:szCs w:val="22"/>
          <w:lang w:val="pt-PT"/>
        </w:rPr>
      </w:pPr>
      <w:r w:rsidRPr="00B8141A">
        <w:rPr>
          <w:szCs w:val="22"/>
          <w:u w:val="single"/>
          <w:lang w:val="pt-PT"/>
        </w:rPr>
        <w:t>Conteúdo da cápsula</w:t>
      </w:r>
    </w:p>
    <w:p w14:paraId="10126CB2" w14:textId="77777777" w:rsidR="000B0DF3" w:rsidRPr="00B8141A" w:rsidRDefault="000B0DF3" w:rsidP="00A27223">
      <w:pPr>
        <w:keepNext/>
        <w:tabs>
          <w:tab w:val="clear" w:pos="567"/>
        </w:tabs>
        <w:autoSpaceDE w:val="0"/>
        <w:autoSpaceDN w:val="0"/>
        <w:adjustRightInd w:val="0"/>
        <w:spacing w:line="240" w:lineRule="auto"/>
        <w:rPr>
          <w:szCs w:val="22"/>
          <w:lang w:val="pt-PT"/>
        </w:rPr>
      </w:pPr>
    </w:p>
    <w:p w14:paraId="41AB6BFF" w14:textId="5CAF9D90" w:rsidR="00D7424F" w:rsidRPr="00B8141A" w:rsidRDefault="00D7424F" w:rsidP="00A27223">
      <w:pPr>
        <w:tabs>
          <w:tab w:val="clear" w:pos="567"/>
        </w:tabs>
        <w:spacing w:line="240" w:lineRule="auto"/>
        <w:rPr>
          <w:szCs w:val="22"/>
          <w:lang w:val="pt-PT"/>
        </w:rPr>
      </w:pPr>
      <w:r w:rsidRPr="00B8141A">
        <w:rPr>
          <w:szCs w:val="22"/>
          <w:lang w:val="pt-PT"/>
        </w:rPr>
        <w:t>Lactose monohidratada</w:t>
      </w:r>
    </w:p>
    <w:p w14:paraId="2198073A" w14:textId="77777777" w:rsidR="00C521CA" w:rsidRPr="00B8141A" w:rsidRDefault="00C521CA" w:rsidP="00A27223">
      <w:pPr>
        <w:tabs>
          <w:tab w:val="clear" w:pos="567"/>
        </w:tabs>
        <w:spacing w:line="240" w:lineRule="auto"/>
        <w:rPr>
          <w:szCs w:val="22"/>
          <w:lang w:val="pt-PT"/>
        </w:rPr>
      </w:pPr>
    </w:p>
    <w:p w14:paraId="2BD92D53" w14:textId="0625644B" w:rsidR="00C521CA" w:rsidRPr="00B8141A" w:rsidRDefault="000654DF" w:rsidP="00A27223">
      <w:pPr>
        <w:keepNext/>
        <w:tabs>
          <w:tab w:val="clear" w:pos="567"/>
        </w:tabs>
        <w:spacing w:line="240" w:lineRule="auto"/>
        <w:rPr>
          <w:szCs w:val="22"/>
          <w:u w:val="single"/>
          <w:lang w:val="pt-PT"/>
        </w:rPr>
      </w:pPr>
      <w:r w:rsidRPr="00B8141A">
        <w:rPr>
          <w:szCs w:val="22"/>
          <w:u w:val="single"/>
          <w:lang w:val="pt-PT"/>
        </w:rPr>
        <w:t>Invólucro da cápsula</w:t>
      </w:r>
    </w:p>
    <w:p w14:paraId="45AC847F" w14:textId="77777777" w:rsidR="00C521CA" w:rsidRPr="00B8141A" w:rsidRDefault="00C521CA" w:rsidP="00A27223">
      <w:pPr>
        <w:keepNext/>
        <w:tabs>
          <w:tab w:val="clear" w:pos="567"/>
        </w:tabs>
        <w:spacing w:line="240" w:lineRule="auto"/>
        <w:rPr>
          <w:szCs w:val="22"/>
          <w:lang w:val="pt-PT"/>
        </w:rPr>
      </w:pPr>
    </w:p>
    <w:p w14:paraId="0663D096" w14:textId="6529CF5E" w:rsidR="00C521CA" w:rsidRDefault="00C521CA" w:rsidP="00A27223">
      <w:pPr>
        <w:keepNext/>
        <w:tabs>
          <w:tab w:val="clear" w:pos="567"/>
        </w:tabs>
        <w:spacing w:line="240" w:lineRule="auto"/>
        <w:rPr>
          <w:szCs w:val="22"/>
          <w:lang w:val="pt-PT"/>
        </w:rPr>
      </w:pPr>
      <w:r w:rsidRPr="00B8141A">
        <w:rPr>
          <w:szCs w:val="22"/>
          <w:lang w:val="pt-PT"/>
        </w:rPr>
        <w:t>Gelatin</w:t>
      </w:r>
      <w:r w:rsidR="00D7424F" w:rsidRPr="00B8141A">
        <w:rPr>
          <w:szCs w:val="22"/>
          <w:lang w:val="pt-PT"/>
        </w:rPr>
        <w:t>a</w:t>
      </w:r>
    </w:p>
    <w:p w14:paraId="3BAE0C54" w14:textId="77777777" w:rsidR="0082422F" w:rsidRPr="00B8141A" w:rsidRDefault="0082422F" w:rsidP="00A27223">
      <w:pPr>
        <w:keepNext/>
        <w:tabs>
          <w:tab w:val="clear" w:pos="567"/>
        </w:tabs>
        <w:spacing w:line="240" w:lineRule="auto"/>
        <w:rPr>
          <w:szCs w:val="22"/>
          <w:lang w:val="pt-PT"/>
        </w:rPr>
      </w:pPr>
    </w:p>
    <w:p w14:paraId="1DF81590" w14:textId="75A25562" w:rsidR="000B0DF3" w:rsidRDefault="00D7424F" w:rsidP="00A27223">
      <w:pPr>
        <w:tabs>
          <w:tab w:val="clear" w:pos="567"/>
        </w:tabs>
        <w:spacing w:line="240" w:lineRule="auto"/>
        <w:rPr>
          <w:szCs w:val="22"/>
          <w:u w:val="single"/>
          <w:lang w:val="pt-PT"/>
        </w:rPr>
      </w:pPr>
      <w:r w:rsidRPr="000D1F4D">
        <w:rPr>
          <w:szCs w:val="22"/>
          <w:u w:val="single"/>
          <w:lang w:val="pt-PT"/>
        </w:rPr>
        <w:t>Tinta de impressão</w:t>
      </w:r>
    </w:p>
    <w:p w14:paraId="64FFDAE4" w14:textId="6DB25192" w:rsidR="0082422F" w:rsidRPr="008A5C90" w:rsidRDefault="0082422F" w:rsidP="0082422F">
      <w:pPr>
        <w:keepNext/>
        <w:keepLines/>
        <w:tabs>
          <w:tab w:val="clear" w:pos="567"/>
        </w:tabs>
        <w:spacing w:line="240" w:lineRule="auto"/>
        <w:rPr>
          <w:i/>
          <w:iCs/>
          <w:szCs w:val="22"/>
          <w:u w:val="single"/>
          <w:lang w:val="pt-PT"/>
        </w:rPr>
      </w:pPr>
      <w:r w:rsidRPr="000D1F4D">
        <w:rPr>
          <w:i/>
          <w:iCs/>
          <w:szCs w:val="22"/>
          <w:u w:val="single"/>
          <w:lang w:val="pt-PT"/>
        </w:rPr>
        <w:lastRenderedPageBreak/>
        <w:t>Bemrist</w:t>
      </w:r>
      <w:r w:rsidRPr="008A5C90">
        <w:rPr>
          <w:i/>
          <w:iCs/>
          <w:szCs w:val="22"/>
          <w:u w:val="single"/>
          <w:lang w:val="pt-PT"/>
        </w:rPr>
        <w:t xml:space="preserve"> Breezhaler 125 microgramas/62</w:t>
      </w:r>
      <w:r>
        <w:rPr>
          <w:i/>
          <w:iCs/>
          <w:szCs w:val="22"/>
          <w:u w:val="single"/>
          <w:lang w:val="pt-PT"/>
        </w:rPr>
        <w:t>,</w:t>
      </w:r>
      <w:r w:rsidRPr="008A5C90">
        <w:rPr>
          <w:i/>
          <w:iCs/>
          <w:szCs w:val="22"/>
          <w:u w:val="single"/>
          <w:lang w:val="pt-PT"/>
        </w:rPr>
        <w:t>5 microgramas pó para inalação, cápsulas</w:t>
      </w:r>
    </w:p>
    <w:p w14:paraId="467D4A99" w14:textId="77777777" w:rsidR="0082422F" w:rsidRPr="00E75856" w:rsidRDefault="0082422F" w:rsidP="0082422F">
      <w:pPr>
        <w:keepNext/>
        <w:keepLines/>
        <w:tabs>
          <w:tab w:val="clear" w:pos="567"/>
        </w:tabs>
        <w:spacing w:line="240" w:lineRule="auto"/>
        <w:rPr>
          <w:szCs w:val="22"/>
          <w:lang w:val="pt-BR"/>
        </w:rPr>
      </w:pPr>
      <w:r>
        <w:rPr>
          <w:szCs w:val="22"/>
          <w:lang w:val="pt-BR"/>
        </w:rPr>
        <w:t>Goma laca</w:t>
      </w:r>
    </w:p>
    <w:p w14:paraId="4FA3AD64" w14:textId="77777777" w:rsidR="0082422F" w:rsidRPr="00C42C20" w:rsidRDefault="0082422F" w:rsidP="0082422F">
      <w:pPr>
        <w:keepNext/>
        <w:keepLines/>
        <w:tabs>
          <w:tab w:val="clear" w:pos="567"/>
        </w:tabs>
        <w:spacing w:line="240" w:lineRule="auto"/>
        <w:rPr>
          <w:szCs w:val="22"/>
          <w:lang w:val="pt-BR"/>
        </w:rPr>
      </w:pPr>
      <w:r w:rsidRPr="00E75856">
        <w:rPr>
          <w:szCs w:val="22"/>
          <w:lang w:val="pt-BR"/>
        </w:rPr>
        <w:t>A</w:t>
      </w:r>
      <w:r>
        <w:rPr>
          <w:szCs w:val="22"/>
          <w:lang w:val="pt-BR"/>
        </w:rPr>
        <w:t>zul brilhante</w:t>
      </w:r>
      <w:r w:rsidRPr="00C42C20">
        <w:rPr>
          <w:szCs w:val="22"/>
          <w:lang w:val="pt-BR"/>
        </w:rPr>
        <w:t xml:space="preserve"> </w:t>
      </w:r>
      <w:r>
        <w:rPr>
          <w:szCs w:val="22"/>
          <w:lang w:val="pt-BR"/>
        </w:rPr>
        <w:t xml:space="preserve">FCF </w:t>
      </w:r>
      <w:r w:rsidRPr="00C42C20">
        <w:rPr>
          <w:szCs w:val="22"/>
          <w:lang w:val="pt-BR"/>
        </w:rPr>
        <w:t>(E133)</w:t>
      </w:r>
    </w:p>
    <w:p w14:paraId="553FBF0D" w14:textId="77777777" w:rsidR="0082422F" w:rsidRPr="00C42C20" w:rsidRDefault="0082422F" w:rsidP="0082422F">
      <w:pPr>
        <w:keepNext/>
        <w:keepLines/>
        <w:tabs>
          <w:tab w:val="clear" w:pos="567"/>
        </w:tabs>
        <w:spacing w:line="240" w:lineRule="auto"/>
        <w:rPr>
          <w:szCs w:val="22"/>
          <w:lang w:val="pt-BR"/>
        </w:rPr>
      </w:pPr>
      <w:r w:rsidRPr="00C42C20">
        <w:rPr>
          <w:szCs w:val="22"/>
          <w:lang w:val="pt-BR"/>
        </w:rPr>
        <w:t>Prop</w:t>
      </w:r>
      <w:r>
        <w:rPr>
          <w:szCs w:val="22"/>
          <w:lang w:val="pt-BR"/>
        </w:rPr>
        <w:t>i</w:t>
      </w:r>
      <w:r w:rsidRPr="00C42C20">
        <w:rPr>
          <w:szCs w:val="22"/>
          <w:lang w:val="pt-BR"/>
        </w:rPr>
        <w:t>len</w:t>
      </w:r>
      <w:r>
        <w:rPr>
          <w:szCs w:val="22"/>
          <w:lang w:val="pt-BR"/>
        </w:rPr>
        <w:t>o</w:t>
      </w:r>
      <w:r w:rsidRPr="00C42C20">
        <w:rPr>
          <w:szCs w:val="22"/>
          <w:lang w:val="pt-BR"/>
        </w:rPr>
        <w:t>gl</w:t>
      </w:r>
      <w:r>
        <w:rPr>
          <w:szCs w:val="22"/>
          <w:lang w:val="pt-BR"/>
        </w:rPr>
        <w:t>i</w:t>
      </w:r>
      <w:r w:rsidRPr="00C42C20">
        <w:rPr>
          <w:szCs w:val="22"/>
          <w:lang w:val="pt-BR"/>
        </w:rPr>
        <w:t>col (E1520)</w:t>
      </w:r>
    </w:p>
    <w:p w14:paraId="09913AE1" w14:textId="77777777" w:rsidR="0082422F" w:rsidRPr="008A5C90" w:rsidRDefault="0082422F" w:rsidP="0082422F">
      <w:pPr>
        <w:keepNext/>
        <w:keepLines/>
        <w:tabs>
          <w:tab w:val="clear" w:pos="567"/>
        </w:tabs>
        <w:spacing w:line="240" w:lineRule="auto"/>
        <w:rPr>
          <w:szCs w:val="22"/>
          <w:lang w:val="pt-PT"/>
        </w:rPr>
      </w:pPr>
      <w:r w:rsidRPr="008A5C90">
        <w:rPr>
          <w:szCs w:val="22"/>
          <w:lang w:val="pt-PT"/>
        </w:rPr>
        <w:t>Dióxido de titânio (E171)</w:t>
      </w:r>
    </w:p>
    <w:p w14:paraId="238C8575" w14:textId="77777777" w:rsidR="0082422F" w:rsidRPr="008A5C90" w:rsidRDefault="0082422F" w:rsidP="0082422F">
      <w:pPr>
        <w:tabs>
          <w:tab w:val="clear" w:pos="567"/>
        </w:tabs>
        <w:spacing w:line="240" w:lineRule="auto"/>
        <w:rPr>
          <w:szCs w:val="22"/>
          <w:lang w:val="pt-PT"/>
        </w:rPr>
      </w:pPr>
      <w:bookmarkStart w:id="23" w:name="_Hlk183443152"/>
      <w:r w:rsidRPr="008A5C90">
        <w:rPr>
          <w:szCs w:val="22"/>
          <w:lang w:val="pt-PT"/>
        </w:rPr>
        <w:t xml:space="preserve">Óxido de ferro </w:t>
      </w:r>
      <w:r>
        <w:rPr>
          <w:szCs w:val="22"/>
          <w:lang w:val="pt-PT"/>
        </w:rPr>
        <w:t xml:space="preserve">preto </w:t>
      </w:r>
      <w:r w:rsidRPr="008A5C90">
        <w:rPr>
          <w:szCs w:val="22"/>
          <w:lang w:val="pt-PT"/>
        </w:rPr>
        <w:t>(E172)</w:t>
      </w:r>
    </w:p>
    <w:bookmarkEnd w:id="23"/>
    <w:p w14:paraId="60E8AA6D" w14:textId="77777777" w:rsidR="0082422F" w:rsidRPr="008A5C90" w:rsidRDefault="0082422F" w:rsidP="0082422F">
      <w:pPr>
        <w:tabs>
          <w:tab w:val="clear" w:pos="567"/>
        </w:tabs>
        <w:spacing w:line="240" w:lineRule="auto"/>
        <w:rPr>
          <w:szCs w:val="22"/>
          <w:lang w:val="pt-PT"/>
        </w:rPr>
      </w:pPr>
    </w:p>
    <w:p w14:paraId="58DEF807" w14:textId="68912E97" w:rsidR="0082422F" w:rsidRPr="008A5C90" w:rsidRDefault="0082422F" w:rsidP="0082422F">
      <w:pPr>
        <w:keepNext/>
        <w:keepLines/>
        <w:tabs>
          <w:tab w:val="clear" w:pos="567"/>
        </w:tabs>
        <w:spacing w:line="240" w:lineRule="auto"/>
        <w:rPr>
          <w:i/>
          <w:iCs/>
          <w:szCs w:val="22"/>
          <w:u w:val="single"/>
          <w:lang w:val="pt-PT"/>
        </w:rPr>
      </w:pPr>
      <w:r w:rsidRPr="000D1F4D">
        <w:rPr>
          <w:i/>
          <w:iCs/>
          <w:szCs w:val="22"/>
          <w:u w:val="single"/>
          <w:lang w:val="pt-PT"/>
        </w:rPr>
        <w:t>Bemrist</w:t>
      </w:r>
      <w:r w:rsidRPr="008A5C90">
        <w:rPr>
          <w:i/>
          <w:iCs/>
          <w:szCs w:val="22"/>
          <w:u w:val="single"/>
          <w:lang w:val="pt-PT"/>
        </w:rPr>
        <w:t xml:space="preserve"> Breezhaler 125 microgramas/127,5 microgramas </w:t>
      </w:r>
      <w:r w:rsidRPr="00710509">
        <w:rPr>
          <w:i/>
          <w:iCs/>
          <w:szCs w:val="22"/>
          <w:u w:val="single"/>
          <w:lang w:val="pt-PT"/>
        </w:rPr>
        <w:t>pó para inalação, cápsulas</w:t>
      </w:r>
    </w:p>
    <w:p w14:paraId="7CDE1BFA" w14:textId="77777777" w:rsidR="0082422F" w:rsidRPr="00E75856" w:rsidRDefault="0082422F" w:rsidP="0082422F">
      <w:pPr>
        <w:keepNext/>
        <w:keepLines/>
        <w:tabs>
          <w:tab w:val="clear" w:pos="567"/>
        </w:tabs>
        <w:spacing w:line="240" w:lineRule="auto"/>
        <w:rPr>
          <w:szCs w:val="22"/>
          <w:lang w:val="pt-BR"/>
        </w:rPr>
      </w:pPr>
      <w:r>
        <w:rPr>
          <w:szCs w:val="22"/>
          <w:lang w:val="pt-BR"/>
        </w:rPr>
        <w:t>Goma laca</w:t>
      </w:r>
    </w:p>
    <w:p w14:paraId="6FE43430" w14:textId="77777777" w:rsidR="0082422F" w:rsidRPr="008A5C90" w:rsidRDefault="0082422F" w:rsidP="0082422F">
      <w:pPr>
        <w:keepNext/>
        <w:keepLines/>
        <w:tabs>
          <w:tab w:val="clear" w:pos="567"/>
        </w:tabs>
        <w:spacing w:line="240" w:lineRule="auto"/>
        <w:rPr>
          <w:szCs w:val="22"/>
          <w:lang w:val="pt-PT"/>
        </w:rPr>
      </w:pPr>
      <w:r>
        <w:rPr>
          <w:szCs w:val="22"/>
          <w:lang w:val="pt-PT"/>
        </w:rPr>
        <w:t>Dióxido de titânio</w:t>
      </w:r>
      <w:r w:rsidRPr="008A5C90">
        <w:rPr>
          <w:szCs w:val="22"/>
          <w:lang w:val="pt-PT"/>
        </w:rPr>
        <w:t xml:space="preserve"> (E171)</w:t>
      </w:r>
    </w:p>
    <w:p w14:paraId="20B304B5" w14:textId="77777777" w:rsidR="0082422F" w:rsidRPr="008A5C90" w:rsidRDefault="0082422F" w:rsidP="0082422F">
      <w:pPr>
        <w:keepNext/>
        <w:keepLines/>
        <w:tabs>
          <w:tab w:val="clear" w:pos="567"/>
        </w:tabs>
        <w:spacing w:line="240" w:lineRule="auto"/>
        <w:rPr>
          <w:szCs w:val="22"/>
          <w:lang w:val="pt-PT"/>
        </w:rPr>
      </w:pPr>
      <w:r w:rsidRPr="00710509">
        <w:rPr>
          <w:szCs w:val="22"/>
          <w:lang w:val="pt-PT"/>
        </w:rPr>
        <w:t xml:space="preserve">Óxido de ferro </w:t>
      </w:r>
      <w:r>
        <w:rPr>
          <w:szCs w:val="22"/>
          <w:lang w:val="pt-PT"/>
        </w:rPr>
        <w:t>preto</w:t>
      </w:r>
      <w:r w:rsidRPr="008A5C90">
        <w:rPr>
          <w:szCs w:val="22"/>
          <w:lang w:val="pt-PT"/>
        </w:rPr>
        <w:t xml:space="preserve"> (E172)</w:t>
      </w:r>
    </w:p>
    <w:p w14:paraId="0EC8638E" w14:textId="77777777" w:rsidR="0082422F" w:rsidRPr="00710509" w:rsidRDefault="0082422F" w:rsidP="0082422F">
      <w:pPr>
        <w:keepNext/>
        <w:keepLines/>
        <w:tabs>
          <w:tab w:val="clear" w:pos="567"/>
        </w:tabs>
        <w:spacing w:line="240" w:lineRule="auto"/>
        <w:rPr>
          <w:szCs w:val="22"/>
          <w:lang w:val="pt-PT"/>
        </w:rPr>
      </w:pPr>
      <w:r w:rsidRPr="00C42C20">
        <w:rPr>
          <w:szCs w:val="22"/>
          <w:lang w:val="pt-BR"/>
        </w:rPr>
        <w:t>Prop</w:t>
      </w:r>
      <w:r>
        <w:rPr>
          <w:szCs w:val="22"/>
          <w:lang w:val="pt-BR"/>
        </w:rPr>
        <w:t>i</w:t>
      </w:r>
      <w:r w:rsidRPr="00C42C20">
        <w:rPr>
          <w:szCs w:val="22"/>
          <w:lang w:val="pt-BR"/>
        </w:rPr>
        <w:t>len</w:t>
      </w:r>
      <w:r>
        <w:rPr>
          <w:szCs w:val="22"/>
          <w:lang w:val="pt-BR"/>
        </w:rPr>
        <w:t>o</w:t>
      </w:r>
      <w:r w:rsidRPr="00C42C20">
        <w:rPr>
          <w:szCs w:val="22"/>
          <w:lang w:val="pt-BR"/>
        </w:rPr>
        <w:t>gl</w:t>
      </w:r>
      <w:r>
        <w:rPr>
          <w:szCs w:val="22"/>
          <w:lang w:val="pt-BR"/>
        </w:rPr>
        <w:t>i</w:t>
      </w:r>
      <w:r w:rsidRPr="00C42C20">
        <w:rPr>
          <w:szCs w:val="22"/>
          <w:lang w:val="pt-BR"/>
        </w:rPr>
        <w:t>col</w:t>
      </w:r>
      <w:r w:rsidRPr="00710509">
        <w:rPr>
          <w:szCs w:val="22"/>
          <w:lang w:val="pt-PT"/>
        </w:rPr>
        <w:t xml:space="preserve"> (E1520)</w:t>
      </w:r>
    </w:p>
    <w:p w14:paraId="38A00339" w14:textId="77777777" w:rsidR="0082422F" w:rsidRPr="00710509" w:rsidRDefault="0082422F" w:rsidP="0082422F">
      <w:pPr>
        <w:keepNext/>
        <w:keepLines/>
        <w:tabs>
          <w:tab w:val="clear" w:pos="567"/>
        </w:tabs>
        <w:spacing w:line="240" w:lineRule="auto"/>
        <w:rPr>
          <w:szCs w:val="22"/>
          <w:lang w:val="pt-PT"/>
        </w:rPr>
      </w:pPr>
      <w:r w:rsidRPr="00710509">
        <w:rPr>
          <w:szCs w:val="22"/>
          <w:lang w:val="pt-PT"/>
        </w:rPr>
        <w:t xml:space="preserve">Óxido de ferro </w:t>
      </w:r>
      <w:r>
        <w:rPr>
          <w:szCs w:val="22"/>
          <w:lang w:val="pt-PT"/>
        </w:rPr>
        <w:t>amarelo</w:t>
      </w:r>
      <w:r w:rsidRPr="00710509">
        <w:rPr>
          <w:szCs w:val="22"/>
          <w:lang w:val="pt-PT"/>
        </w:rPr>
        <w:t xml:space="preserve"> (E172)</w:t>
      </w:r>
    </w:p>
    <w:p w14:paraId="6DA863DE" w14:textId="77777777" w:rsidR="0082422F" w:rsidRPr="00710509" w:rsidRDefault="0082422F" w:rsidP="0082422F">
      <w:pPr>
        <w:tabs>
          <w:tab w:val="clear" w:pos="567"/>
        </w:tabs>
        <w:spacing w:line="240" w:lineRule="auto"/>
        <w:rPr>
          <w:szCs w:val="22"/>
          <w:lang w:val="pt-PT"/>
        </w:rPr>
      </w:pPr>
      <w:r>
        <w:rPr>
          <w:szCs w:val="22"/>
          <w:lang w:val="pt-PT"/>
        </w:rPr>
        <w:t>Hidróxido de amónio</w:t>
      </w:r>
      <w:r w:rsidRPr="00710509">
        <w:rPr>
          <w:szCs w:val="22"/>
          <w:lang w:val="pt-PT"/>
        </w:rPr>
        <w:t xml:space="preserve"> (E527)</w:t>
      </w:r>
    </w:p>
    <w:p w14:paraId="700C2465" w14:textId="77777777" w:rsidR="0082422F" w:rsidRPr="00710509" w:rsidRDefault="0082422F" w:rsidP="0082422F">
      <w:pPr>
        <w:tabs>
          <w:tab w:val="clear" w:pos="567"/>
        </w:tabs>
        <w:spacing w:line="240" w:lineRule="auto"/>
        <w:rPr>
          <w:szCs w:val="22"/>
          <w:lang w:val="pt-PT"/>
        </w:rPr>
      </w:pPr>
    </w:p>
    <w:p w14:paraId="1CDD3480" w14:textId="39B1D373" w:rsidR="0082422F" w:rsidRPr="008A5C90" w:rsidRDefault="0082422F" w:rsidP="0082422F">
      <w:pPr>
        <w:keepNext/>
        <w:keepLines/>
        <w:tabs>
          <w:tab w:val="clear" w:pos="567"/>
        </w:tabs>
        <w:spacing w:line="240" w:lineRule="auto"/>
        <w:rPr>
          <w:i/>
          <w:iCs/>
          <w:szCs w:val="22"/>
          <w:u w:val="single"/>
          <w:lang w:val="pt-PT"/>
        </w:rPr>
      </w:pPr>
      <w:r w:rsidRPr="000D1F4D">
        <w:rPr>
          <w:i/>
          <w:iCs/>
          <w:szCs w:val="22"/>
          <w:u w:val="single"/>
          <w:lang w:val="pt-PT"/>
        </w:rPr>
        <w:t>Bemrist</w:t>
      </w:r>
      <w:r w:rsidRPr="008A5C90">
        <w:rPr>
          <w:i/>
          <w:iCs/>
          <w:szCs w:val="22"/>
          <w:u w:val="single"/>
          <w:lang w:val="pt-PT"/>
        </w:rPr>
        <w:t xml:space="preserve"> Breezhaler 125 microgramas/260 microgramas </w:t>
      </w:r>
      <w:r w:rsidRPr="00710509">
        <w:rPr>
          <w:i/>
          <w:iCs/>
          <w:szCs w:val="22"/>
          <w:u w:val="single"/>
          <w:lang w:val="pt-PT"/>
        </w:rPr>
        <w:t>pó para inalação, cápsula</w:t>
      </w:r>
      <w:r w:rsidRPr="008A5C90">
        <w:rPr>
          <w:i/>
          <w:iCs/>
          <w:szCs w:val="22"/>
          <w:u w:val="single"/>
          <w:lang w:val="pt-PT"/>
        </w:rPr>
        <w:t>s</w:t>
      </w:r>
    </w:p>
    <w:p w14:paraId="6D33C513" w14:textId="77777777" w:rsidR="0082422F" w:rsidRPr="00E75856" w:rsidRDefault="0082422F" w:rsidP="0082422F">
      <w:pPr>
        <w:keepNext/>
        <w:keepLines/>
        <w:tabs>
          <w:tab w:val="clear" w:pos="567"/>
        </w:tabs>
        <w:spacing w:line="240" w:lineRule="auto"/>
        <w:rPr>
          <w:szCs w:val="22"/>
          <w:lang w:val="pt-BR"/>
        </w:rPr>
      </w:pPr>
      <w:r>
        <w:rPr>
          <w:szCs w:val="22"/>
          <w:lang w:val="pt-BR"/>
        </w:rPr>
        <w:t>Goma laca</w:t>
      </w:r>
    </w:p>
    <w:p w14:paraId="761C5B0B" w14:textId="77777777" w:rsidR="0082422F" w:rsidRPr="008A5C90" w:rsidRDefault="0082422F" w:rsidP="0082422F">
      <w:pPr>
        <w:keepNext/>
        <w:keepLines/>
        <w:tabs>
          <w:tab w:val="clear" w:pos="567"/>
        </w:tabs>
        <w:spacing w:line="240" w:lineRule="auto"/>
        <w:rPr>
          <w:szCs w:val="22"/>
          <w:lang w:val="pt-PT"/>
        </w:rPr>
      </w:pPr>
      <w:r w:rsidRPr="00710509">
        <w:rPr>
          <w:szCs w:val="22"/>
          <w:lang w:val="pt-PT"/>
        </w:rPr>
        <w:t xml:space="preserve">Óxido de ferro </w:t>
      </w:r>
      <w:r>
        <w:rPr>
          <w:szCs w:val="22"/>
          <w:lang w:val="pt-PT"/>
        </w:rPr>
        <w:t>preto</w:t>
      </w:r>
      <w:r w:rsidRPr="008A5C90">
        <w:rPr>
          <w:szCs w:val="22"/>
          <w:lang w:val="pt-PT"/>
        </w:rPr>
        <w:t xml:space="preserve"> (E172)</w:t>
      </w:r>
    </w:p>
    <w:p w14:paraId="38DD99A0" w14:textId="77777777" w:rsidR="0082422F" w:rsidRPr="00E75856" w:rsidRDefault="0082422F" w:rsidP="0082422F">
      <w:pPr>
        <w:keepNext/>
        <w:keepLines/>
        <w:tabs>
          <w:tab w:val="clear" w:pos="567"/>
        </w:tabs>
        <w:spacing w:line="240" w:lineRule="auto"/>
        <w:rPr>
          <w:szCs w:val="22"/>
          <w:lang w:val="pt-BR"/>
        </w:rPr>
      </w:pPr>
      <w:r w:rsidRPr="00C42C20">
        <w:rPr>
          <w:szCs w:val="22"/>
          <w:lang w:val="pt-BR"/>
        </w:rPr>
        <w:t>Prop</w:t>
      </w:r>
      <w:r>
        <w:rPr>
          <w:szCs w:val="22"/>
          <w:lang w:val="pt-BR"/>
        </w:rPr>
        <w:t>i</w:t>
      </w:r>
      <w:r w:rsidRPr="00C42C20">
        <w:rPr>
          <w:szCs w:val="22"/>
          <w:lang w:val="pt-BR"/>
        </w:rPr>
        <w:t>len</w:t>
      </w:r>
      <w:r>
        <w:rPr>
          <w:szCs w:val="22"/>
          <w:lang w:val="pt-BR"/>
        </w:rPr>
        <w:t>o</w:t>
      </w:r>
      <w:r w:rsidRPr="00C42C20">
        <w:rPr>
          <w:szCs w:val="22"/>
          <w:lang w:val="pt-BR"/>
        </w:rPr>
        <w:t>gl</w:t>
      </w:r>
      <w:r>
        <w:rPr>
          <w:szCs w:val="22"/>
          <w:lang w:val="pt-BR"/>
        </w:rPr>
        <w:t>i</w:t>
      </w:r>
      <w:r w:rsidRPr="00C42C20">
        <w:rPr>
          <w:szCs w:val="22"/>
          <w:lang w:val="pt-BR"/>
        </w:rPr>
        <w:t>col</w:t>
      </w:r>
      <w:r w:rsidRPr="00E75856">
        <w:rPr>
          <w:szCs w:val="22"/>
          <w:lang w:val="pt-BR"/>
        </w:rPr>
        <w:t xml:space="preserve"> (E1520)</w:t>
      </w:r>
    </w:p>
    <w:p w14:paraId="285B66DE" w14:textId="77777777" w:rsidR="0082422F" w:rsidRPr="00E75856" w:rsidRDefault="0082422F" w:rsidP="0082422F">
      <w:pPr>
        <w:tabs>
          <w:tab w:val="clear" w:pos="567"/>
        </w:tabs>
        <w:spacing w:line="240" w:lineRule="auto"/>
        <w:rPr>
          <w:szCs w:val="22"/>
          <w:lang w:val="pt-BR"/>
        </w:rPr>
      </w:pPr>
      <w:r>
        <w:rPr>
          <w:szCs w:val="22"/>
          <w:lang w:val="pt-BR"/>
        </w:rPr>
        <w:t>Hidróxido de amónio</w:t>
      </w:r>
      <w:r w:rsidRPr="00E75856">
        <w:rPr>
          <w:szCs w:val="22"/>
          <w:lang w:val="pt-BR"/>
        </w:rPr>
        <w:t xml:space="preserve"> (E527)</w:t>
      </w:r>
    </w:p>
    <w:p w14:paraId="67E7D118" w14:textId="77777777" w:rsidR="0082422F" w:rsidRPr="000D1F4D" w:rsidRDefault="0082422F" w:rsidP="00A27223">
      <w:pPr>
        <w:tabs>
          <w:tab w:val="clear" w:pos="567"/>
        </w:tabs>
        <w:spacing w:line="240" w:lineRule="auto"/>
        <w:rPr>
          <w:szCs w:val="22"/>
          <w:u w:val="single"/>
          <w:lang w:val="pt-BR"/>
        </w:rPr>
      </w:pPr>
    </w:p>
    <w:p w14:paraId="06D06FDB" w14:textId="77777777" w:rsidR="00C521CA" w:rsidRPr="00B8141A" w:rsidRDefault="00C521CA" w:rsidP="00A27223">
      <w:pPr>
        <w:tabs>
          <w:tab w:val="clear" w:pos="567"/>
        </w:tabs>
        <w:spacing w:line="240" w:lineRule="auto"/>
        <w:rPr>
          <w:szCs w:val="22"/>
          <w:lang w:val="pt-PT"/>
        </w:rPr>
      </w:pPr>
    </w:p>
    <w:p w14:paraId="7424539D" w14:textId="77777777" w:rsidR="00D7424F" w:rsidRPr="00B8141A" w:rsidRDefault="00D7424F" w:rsidP="00A27223">
      <w:pPr>
        <w:keepNext/>
        <w:tabs>
          <w:tab w:val="clear" w:pos="567"/>
        </w:tabs>
        <w:spacing w:line="240" w:lineRule="auto"/>
        <w:ind w:left="567" w:hanging="567"/>
        <w:rPr>
          <w:szCs w:val="22"/>
          <w:lang w:val="pt-PT"/>
        </w:rPr>
      </w:pPr>
      <w:r w:rsidRPr="00B8141A">
        <w:rPr>
          <w:b/>
          <w:szCs w:val="22"/>
          <w:lang w:val="pt-PT"/>
        </w:rPr>
        <w:t>6.2</w:t>
      </w:r>
      <w:r w:rsidRPr="00B8141A">
        <w:rPr>
          <w:b/>
          <w:szCs w:val="22"/>
          <w:lang w:val="pt-PT"/>
        </w:rPr>
        <w:tab/>
        <w:t>Incompatibilidades</w:t>
      </w:r>
    </w:p>
    <w:p w14:paraId="30A8B3EF" w14:textId="77777777" w:rsidR="00D7424F" w:rsidRPr="00B8141A" w:rsidRDefault="00D7424F" w:rsidP="00A27223">
      <w:pPr>
        <w:keepNext/>
        <w:tabs>
          <w:tab w:val="clear" w:pos="567"/>
        </w:tabs>
        <w:spacing w:line="240" w:lineRule="auto"/>
        <w:rPr>
          <w:szCs w:val="22"/>
          <w:lang w:val="pt-PT"/>
        </w:rPr>
      </w:pPr>
    </w:p>
    <w:p w14:paraId="530BA214" w14:textId="77777777" w:rsidR="00D7424F" w:rsidRPr="00B8141A" w:rsidRDefault="00D7424F" w:rsidP="00A27223">
      <w:pPr>
        <w:tabs>
          <w:tab w:val="clear" w:pos="567"/>
        </w:tabs>
        <w:spacing w:line="240" w:lineRule="auto"/>
        <w:rPr>
          <w:szCs w:val="22"/>
          <w:lang w:val="pt-PT"/>
        </w:rPr>
      </w:pPr>
      <w:r w:rsidRPr="00B8141A">
        <w:rPr>
          <w:szCs w:val="22"/>
          <w:lang w:val="pt-PT"/>
        </w:rPr>
        <w:t>Não aplicável.</w:t>
      </w:r>
    </w:p>
    <w:p w14:paraId="0055B355" w14:textId="77777777" w:rsidR="00D7424F" w:rsidRPr="00B8141A" w:rsidRDefault="00D7424F" w:rsidP="00A27223">
      <w:pPr>
        <w:tabs>
          <w:tab w:val="clear" w:pos="567"/>
        </w:tabs>
        <w:spacing w:line="240" w:lineRule="auto"/>
        <w:rPr>
          <w:szCs w:val="22"/>
          <w:lang w:val="pt-PT"/>
        </w:rPr>
      </w:pPr>
    </w:p>
    <w:p w14:paraId="72CD8417" w14:textId="77777777" w:rsidR="00D7424F" w:rsidRPr="00B8141A" w:rsidRDefault="00D7424F" w:rsidP="00A27223">
      <w:pPr>
        <w:keepNext/>
        <w:tabs>
          <w:tab w:val="clear" w:pos="567"/>
        </w:tabs>
        <w:spacing w:line="240" w:lineRule="auto"/>
        <w:ind w:left="567" w:hanging="567"/>
        <w:rPr>
          <w:szCs w:val="22"/>
          <w:lang w:val="pt-PT"/>
        </w:rPr>
      </w:pPr>
      <w:r w:rsidRPr="00B8141A">
        <w:rPr>
          <w:b/>
          <w:szCs w:val="22"/>
          <w:lang w:val="pt-PT"/>
        </w:rPr>
        <w:t>6.3</w:t>
      </w:r>
      <w:r w:rsidRPr="00B8141A">
        <w:rPr>
          <w:b/>
          <w:szCs w:val="22"/>
          <w:lang w:val="pt-PT"/>
        </w:rPr>
        <w:tab/>
        <w:t>Prazo de validade</w:t>
      </w:r>
    </w:p>
    <w:p w14:paraId="515159BF" w14:textId="77777777" w:rsidR="00D7424F" w:rsidRPr="00B8141A" w:rsidRDefault="00D7424F" w:rsidP="00A27223">
      <w:pPr>
        <w:keepNext/>
        <w:tabs>
          <w:tab w:val="clear" w:pos="567"/>
        </w:tabs>
        <w:spacing w:line="240" w:lineRule="auto"/>
        <w:rPr>
          <w:szCs w:val="22"/>
          <w:lang w:val="pt-PT"/>
        </w:rPr>
      </w:pPr>
    </w:p>
    <w:p w14:paraId="38ECD21F" w14:textId="57FE754D" w:rsidR="00D7424F" w:rsidRPr="00B8141A" w:rsidRDefault="00BF19DB" w:rsidP="00A27223">
      <w:pPr>
        <w:tabs>
          <w:tab w:val="clear" w:pos="567"/>
        </w:tabs>
        <w:spacing w:line="240" w:lineRule="auto"/>
        <w:rPr>
          <w:szCs w:val="22"/>
          <w:lang w:val="pt-PT"/>
        </w:rPr>
      </w:pPr>
      <w:r w:rsidRPr="00B8141A">
        <w:rPr>
          <w:szCs w:val="22"/>
          <w:lang w:val="pt-PT"/>
        </w:rPr>
        <w:t>3 anos</w:t>
      </w:r>
      <w:r w:rsidR="004F72AB" w:rsidRPr="00B8141A">
        <w:rPr>
          <w:szCs w:val="22"/>
          <w:lang w:val="pt-PT"/>
        </w:rPr>
        <w:t>.</w:t>
      </w:r>
    </w:p>
    <w:p w14:paraId="0FA52A7E" w14:textId="77777777" w:rsidR="000B0DF3" w:rsidRPr="00B8141A" w:rsidRDefault="000B0DF3" w:rsidP="00A27223">
      <w:pPr>
        <w:tabs>
          <w:tab w:val="clear" w:pos="567"/>
        </w:tabs>
        <w:spacing w:line="240" w:lineRule="auto"/>
        <w:rPr>
          <w:szCs w:val="22"/>
          <w:lang w:val="pt-PT"/>
        </w:rPr>
      </w:pPr>
    </w:p>
    <w:p w14:paraId="035010EC" w14:textId="77777777" w:rsidR="00D7424F" w:rsidRPr="00B8141A" w:rsidRDefault="00D7424F" w:rsidP="00A27223">
      <w:pPr>
        <w:keepNext/>
        <w:tabs>
          <w:tab w:val="clear" w:pos="567"/>
        </w:tabs>
        <w:spacing w:line="240" w:lineRule="auto"/>
        <w:ind w:left="567" w:hanging="567"/>
        <w:rPr>
          <w:szCs w:val="22"/>
          <w:lang w:val="pt-PT"/>
        </w:rPr>
      </w:pPr>
      <w:r w:rsidRPr="00B8141A">
        <w:rPr>
          <w:b/>
          <w:szCs w:val="22"/>
          <w:lang w:val="pt-PT"/>
        </w:rPr>
        <w:t>6.4</w:t>
      </w:r>
      <w:r w:rsidRPr="00B8141A">
        <w:rPr>
          <w:b/>
          <w:szCs w:val="22"/>
          <w:lang w:val="pt-PT"/>
        </w:rPr>
        <w:tab/>
        <w:t>Precauções especiais de conservação</w:t>
      </w:r>
    </w:p>
    <w:p w14:paraId="32AE5752" w14:textId="77777777" w:rsidR="000B0DF3" w:rsidRPr="00B8141A" w:rsidRDefault="000B0DF3" w:rsidP="00A27223">
      <w:pPr>
        <w:pStyle w:val="Text"/>
        <w:keepNext/>
        <w:spacing w:before="0"/>
        <w:jc w:val="left"/>
        <w:rPr>
          <w:sz w:val="22"/>
          <w:szCs w:val="22"/>
          <w:lang w:val="pt-PT"/>
        </w:rPr>
      </w:pPr>
    </w:p>
    <w:p w14:paraId="632FDF9B" w14:textId="77777777" w:rsidR="002152C4" w:rsidRPr="00B8141A" w:rsidRDefault="002152C4" w:rsidP="00A27223">
      <w:pPr>
        <w:tabs>
          <w:tab w:val="clear" w:pos="567"/>
          <w:tab w:val="left" w:pos="720"/>
        </w:tabs>
        <w:spacing w:line="240" w:lineRule="auto"/>
        <w:rPr>
          <w:noProof/>
          <w:lang w:val="pt-PT"/>
        </w:rPr>
      </w:pPr>
      <w:r w:rsidRPr="00B8141A">
        <w:rPr>
          <w:noProof/>
          <w:lang w:val="pt-PT"/>
        </w:rPr>
        <w:t>Não conservar acima de 30°C.</w:t>
      </w:r>
    </w:p>
    <w:p w14:paraId="3EA23665" w14:textId="77777777" w:rsidR="002152C4" w:rsidRPr="00B8141A" w:rsidRDefault="002152C4" w:rsidP="00A27223">
      <w:pPr>
        <w:tabs>
          <w:tab w:val="clear" w:pos="567"/>
          <w:tab w:val="left" w:pos="720"/>
        </w:tabs>
        <w:spacing w:line="240" w:lineRule="auto"/>
        <w:rPr>
          <w:noProof/>
          <w:lang w:val="pt-PT"/>
        </w:rPr>
      </w:pPr>
    </w:p>
    <w:p w14:paraId="1FA4B59B" w14:textId="77777777" w:rsidR="000654DF" w:rsidRPr="00B8141A" w:rsidRDefault="000654DF" w:rsidP="00A27223">
      <w:pPr>
        <w:tabs>
          <w:tab w:val="clear" w:pos="567"/>
        </w:tabs>
        <w:spacing w:line="240" w:lineRule="auto"/>
        <w:rPr>
          <w:szCs w:val="22"/>
          <w:lang w:val="pt-PT"/>
        </w:rPr>
      </w:pPr>
      <w:r w:rsidRPr="00B8141A">
        <w:rPr>
          <w:noProof/>
          <w:lang w:val="pt-PT"/>
        </w:rPr>
        <w:t>Conservar na embalagem de origem</w:t>
      </w:r>
      <w:r w:rsidRPr="00B8141A">
        <w:rPr>
          <w:szCs w:val="22"/>
          <w:lang w:val="pt-PT"/>
        </w:rPr>
        <w:t xml:space="preserve"> </w:t>
      </w:r>
      <w:r w:rsidRPr="00B8141A">
        <w:rPr>
          <w:noProof/>
          <w:lang w:val="pt-PT"/>
        </w:rPr>
        <w:t>para proteger da luz e humidade.</w:t>
      </w:r>
    </w:p>
    <w:p w14:paraId="32AB9899" w14:textId="77777777" w:rsidR="000B0DF3" w:rsidRPr="00B8141A" w:rsidRDefault="000B0DF3" w:rsidP="00A27223">
      <w:pPr>
        <w:tabs>
          <w:tab w:val="clear" w:pos="567"/>
        </w:tabs>
        <w:spacing w:line="240" w:lineRule="auto"/>
        <w:ind w:left="567" w:hanging="567"/>
        <w:rPr>
          <w:szCs w:val="22"/>
          <w:lang w:val="pt-PT"/>
        </w:rPr>
      </w:pPr>
    </w:p>
    <w:p w14:paraId="7C0A0749" w14:textId="009D8A54" w:rsidR="000B0DF3" w:rsidRPr="00B8141A" w:rsidRDefault="00017285" w:rsidP="00A27223">
      <w:pPr>
        <w:keepNext/>
        <w:tabs>
          <w:tab w:val="clear" w:pos="567"/>
        </w:tabs>
        <w:spacing w:line="240" w:lineRule="auto"/>
        <w:ind w:left="567" w:hanging="567"/>
        <w:rPr>
          <w:szCs w:val="22"/>
          <w:lang w:val="pt-PT"/>
        </w:rPr>
      </w:pPr>
      <w:r w:rsidRPr="00B8141A">
        <w:rPr>
          <w:b/>
          <w:szCs w:val="22"/>
          <w:lang w:val="pt-PT"/>
        </w:rPr>
        <w:t>6.5</w:t>
      </w:r>
      <w:r w:rsidRPr="00B8141A">
        <w:rPr>
          <w:b/>
          <w:szCs w:val="22"/>
          <w:lang w:val="pt-PT"/>
        </w:rPr>
        <w:tab/>
      </w:r>
      <w:r w:rsidR="00D7424F" w:rsidRPr="00B8141A">
        <w:rPr>
          <w:b/>
          <w:szCs w:val="22"/>
          <w:lang w:val="pt-PT"/>
        </w:rPr>
        <w:t>Natureza e conteúdo do recipiente</w:t>
      </w:r>
    </w:p>
    <w:p w14:paraId="27C67654" w14:textId="77777777" w:rsidR="000B0DF3" w:rsidRPr="00B8141A" w:rsidRDefault="000B0DF3" w:rsidP="00A27223">
      <w:pPr>
        <w:keepNext/>
        <w:tabs>
          <w:tab w:val="clear" w:pos="567"/>
        </w:tabs>
        <w:spacing w:line="240" w:lineRule="auto"/>
        <w:rPr>
          <w:szCs w:val="22"/>
          <w:lang w:val="pt-PT"/>
        </w:rPr>
      </w:pPr>
    </w:p>
    <w:p w14:paraId="052A2EA5" w14:textId="77777777" w:rsidR="000654DF" w:rsidRPr="00B8141A" w:rsidRDefault="000654DF" w:rsidP="00A27223">
      <w:pPr>
        <w:tabs>
          <w:tab w:val="clear" w:pos="567"/>
        </w:tabs>
        <w:spacing w:line="240" w:lineRule="auto"/>
        <w:rPr>
          <w:szCs w:val="22"/>
          <w:lang w:val="pt-PT"/>
        </w:rPr>
      </w:pPr>
      <w:r w:rsidRPr="00B8141A">
        <w:rPr>
          <w:szCs w:val="22"/>
          <w:lang w:val="pt-PT"/>
        </w:rPr>
        <w:t>O corpo e a tampa do inalador são feitos de crilonitrila-butadieno-estireno, os botões são feitos de metilmetacrilato-acrilonitrila-butadieno-estireno. Agulhas e espigões são feitas de aço inoxidável.</w:t>
      </w:r>
    </w:p>
    <w:p w14:paraId="3E4C3194" w14:textId="77777777" w:rsidR="000654DF" w:rsidRPr="00B8141A" w:rsidRDefault="000654DF" w:rsidP="00A27223">
      <w:pPr>
        <w:tabs>
          <w:tab w:val="clear" w:pos="567"/>
        </w:tabs>
        <w:spacing w:line="240" w:lineRule="auto"/>
        <w:rPr>
          <w:szCs w:val="22"/>
          <w:lang w:val="pt-PT"/>
        </w:rPr>
      </w:pPr>
    </w:p>
    <w:p w14:paraId="0C16D91B" w14:textId="521F7E7F" w:rsidR="000654DF" w:rsidRPr="00B8141A" w:rsidRDefault="000654DF" w:rsidP="00A27223">
      <w:pPr>
        <w:tabs>
          <w:tab w:val="clear" w:pos="567"/>
        </w:tabs>
        <w:spacing w:line="240" w:lineRule="auto"/>
        <w:rPr>
          <w:szCs w:val="22"/>
          <w:lang w:val="pt-PT"/>
        </w:rPr>
      </w:pPr>
      <w:r w:rsidRPr="00B8141A">
        <w:rPr>
          <w:szCs w:val="22"/>
          <w:lang w:val="pt-PT"/>
        </w:rPr>
        <w:t>Blister de dose unitária perfurado PA/Alu/PVC</w:t>
      </w:r>
      <w:r w:rsidR="0082422F">
        <w:rPr>
          <w:szCs w:val="22"/>
          <w:lang w:val="pt-PT"/>
        </w:rPr>
        <w:t>//</w:t>
      </w:r>
      <w:r w:rsidRPr="00B8141A">
        <w:rPr>
          <w:szCs w:val="22"/>
          <w:lang w:val="pt-PT"/>
        </w:rPr>
        <w:t>Alu. Cada blister contém 10 cápsulas.</w:t>
      </w:r>
    </w:p>
    <w:p w14:paraId="63938838" w14:textId="77777777" w:rsidR="000654DF" w:rsidRPr="00B8141A" w:rsidRDefault="000654DF" w:rsidP="00A27223">
      <w:pPr>
        <w:tabs>
          <w:tab w:val="clear" w:pos="567"/>
        </w:tabs>
        <w:spacing w:line="240" w:lineRule="auto"/>
        <w:rPr>
          <w:szCs w:val="22"/>
          <w:lang w:val="pt-PT"/>
        </w:rPr>
      </w:pPr>
    </w:p>
    <w:p w14:paraId="02B4E101" w14:textId="4393A23A" w:rsidR="00AC2A48" w:rsidRPr="00B8141A" w:rsidRDefault="00975835" w:rsidP="00A27223">
      <w:pPr>
        <w:keepNext/>
        <w:tabs>
          <w:tab w:val="clear" w:pos="567"/>
        </w:tabs>
        <w:spacing w:line="240" w:lineRule="auto"/>
        <w:rPr>
          <w:szCs w:val="22"/>
          <w:u w:val="single"/>
          <w:lang w:val="pt-PT"/>
        </w:rPr>
      </w:pPr>
      <w:r w:rsidRPr="00B8141A">
        <w:rPr>
          <w:szCs w:val="22"/>
          <w:u w:val="single"/>
          <w:lang w:val="pt-PT"/>
        </w:rPr>
        <w:t>Bemrist</w:t>
      </w:r>
      <w:r w:rsidR="00AC2A48" w:rsidRPr="00B8141A">
        <w:rPr>
          <w:szCs w:val="22"/>
          <w:u w:val="single"/>
          <w:lang w:val="pt-PT"/>
        </w:rPr>
        <w:t xml:space="preserve"> Breezhaler 125 microgramas/62,5 microgramas pó para inalação, cápsulas</w:t>
      </w:r>
    </w:p>
    <w:p w14:paraId="1C791100" w14:textId="77777777" w:rsidR="00AC2A48" w:rsidRPr="00B8141A" w:rsidRDefault="00AC2A48" w:rsidP="00A27223">
      <w:pPr>
        <w:keepNext/>
        <w:tabs>
          <w:tab w:val="clear" w:pos="567"/>
        </w:tabs>
        <w:spacing w:line="240" w:lineRule="auto"/>
        <w:rPr>
          <w:iCs/>
          <w:szCs w:val="22"/>
          <w:lang w:val="pt-PT"/>
        </w:rPr>
      </w:pPr>
    </w:p>
    <w:p w14:paraId="2D947862" w14:textId="757A012C" w:rsidR="000B0DF3" w:rsidRPr="00B8141A" w:rsidRDefault="000654DF" w:rsidP="00A27223">
      <w:pPr>
        <w:tabs>
          <w:tab w:val="clear" w:pos="567"/>
        </w:tabs>
        <w:spacing w:line="240" w:lineRule="auto"/>
        <w:rPr>
          <w:szCs w:val="22"/>
          <w:lang w:val="pt-PT"/>
        </w:rPr>
      </w:pPr>
      <w:r w:rsidRPr="00B8141A">
        <w:rPr>
          <w:szCs w:val="22"/>
          <w:lang w:val="pt-PT"/>
        </w:rPr>
        <w:t xml:space="preserve">Embalagem unitária contendo </w:t>
      </w:r>
      <w:r w:rsidR="00017285" w:rsidRPr="00B8141A">
        <w:rPr>
          <w:szCs w:val="22"/>
          <w:lang w:val="pt-PT"/>
        </w:rPr>
        <w:t xml:space="preserve">10 x 1 </w:t>
      </w:r>
      <w:r w:rsidRPr="00B8141A">
        <w:rPr>
          <w:szCs w:val="22"/>
          <w:lang w:val="pt-PT"/>
        </w:rPr>
        <w:t>ou</w:t>
      </w:r>
      <w:r w:rsidR="00017285" w:rsidRPr="00B8141A">
        <w:rPr>
          <w:szCs w:val="22"/>
          <w:lang w:val="pt-PT"/>
        </w:rPr>
        <w:t xml:space="preserve"> 30 x 1 </w:t>
      </w:r>
      <w:r w:rsidRPr="00B8141A">
        <w:rPr>
          <w:szCs w:val="22"/>
          <w:lang w:val="pt-PT"/>
        </w:rPr>
        <w:t>cápsulas, juntamente com 1 inalador.</w:t>
      </w:r>
    </w:p>
    <w:p w14:paraId="33DB1D65" w14:textId="18939CF9" w:rsidR="000B0DF3" w:rsidRPr="00B8141A" w:rsidRDefault="000654DF" w:rsidP="00A27223">
      <w:pPr>
        <w:tabs>
          <w:tab w:val="clear" w:pos="567"/>
        </w:tabs>
        <w:spacing w:line="240" w:lineRule="auto"/>
        <w:rPr>
          <w:szCs w:val="22"/>
          <w:lang w:val="pt-PT"/>
        </w:rPr>
      </w:pPr>
      <w:r w:rsidRPr="00B8141A">
        <w:rPr>
          <w:szCs w:val="22"/>
          <w:lang w:val="pt-PT"/>
        </w:rPr>
        <w:t xml:space="preserve">Embalagens múltiplas contendo </w:t>
      </w:r>
      <w:r w:rsidR="00066FD5" w:rsidRPr="00B8141A">
        <w:rPr>
          <w:szCs w:val="22"/>
          <w:lang w:val="pt-PT"/>
        </w:rPr>
        <w:t>90 </w:t>
      </w:r>
      <w:r w:rsidR="00017285" w:rsidRPr="00B8141A">
        <w:rPr>
          <w:szCs w:val="22"/>
          <w:lang w:val="pt-PT"/>
        </w:rPr>
        <w:t>(3 </w:t>
      </w:r>
      <w:r w:rsidRPr="00B8141A">
        <w:rPr>
          <w:szCs w:val="22"/>
          <w:lang w:val="pt-PT"/>
        </w:rPr>
        <w:t>embalagens de</w:t>
      </w:r>
      <w:r w:rsidR="00017285" w:rsidRPr="00B8141A">
        <w:rPr>
          <w:szCs w:val="22"/>
          <w:lang w:val="pt-PT"/>
        </w:rPr>
        <w:t xml:space="preserve"> </w:t>
      </w:r>
      <w:r w:rsidR="00066FD5" w:rsidRPr="00B8141A">
        <w:rPr>
          <w:szCs w:val="22"/>
          <w:lang w:val="pt-PT"/>
        </w:rPr>
        <w:t>30 </w:t>
      </w:r>
      <w:r w:rsidR="00017285" w:rsidRPr="00B8141A">
        <w:rPr>
          <w:szCs w:val="22"/>
          <w:lang w:val="pt-PT"/>
        </w:rPr>
        <w:t>x 1) </w:t>
      </w:r>
      <w:r w:rsidRPr="00B8141A">
        <w:rPr>
          <w:szCs w:val="22"/>
          <w:lang w:val="pt-PT"/>
        </w:rPr>
        <w:t>cápsulas</w:t>
      </w:r>
      <w:r w:rsidR="00017285" w:rsidRPr="00B8141A">
        <w:rPr>
          <w:szCs w:val="22"/>
          <w:lang w:val="pt-PT"/>
        </w:rPr>
        <w:t xml:space="preserve"> </w:t>
      </w:r>
      <w:r w:rsidRPr="00B8141A">
        <w:rPr>
          <w:szCs w:val="22"/>
          <w:lang w:val="pt-PT"/>
        </w:rPr>
        <w:t>e</w:t>
      </w:r>
      <w:r w:rsidR="00017285" w:rsidRPr="00B8141A">
        <w:rPr>
          <w:szCs w:val="22"/>
          <w:lang w:val="pt-PT"/>
        </w:rPr>
        <w:t xml:space="preserve"> 3 inal</w:t>
      </w:r>
      <w:r w:rsidRPr="00B8141A">
        <w:rPr>
          <w:szCs w:val="22"/>
          <w:lang w:val="pt-PT"/>
        </w:rPr>
        <w:t>ador</w:t>
      </w:r>
      <w:r w:rsidR="00017285" w:rsidRPr="00B8141A">
        <w:rPr>
          <w:szCs w:val="22"/>
          <w:lang w:val="pt-PT"/>
        </w:rPr>
        <w:t>es.</w:t>
      </w:r>
    </w:p>
    <w:p w14:paraId="4883F704" w14:textId="77777777" w:rsidR="000654DF" w:rsidRPr="00B8141A" w:rsidRDefault="000654DF" w:rsidP="00A27223">
      <w:pPr>
        <w:tabs>
          <w:tab w:val="clear" w:pos="567"/>
        </w:tabs>
        <w:spacing w:line="240" w:lineRule="auto"/>
        <w:rPr>
          <w:szCs w:val="22"/>
          <w:lang w:val="pt-PT"/>
        </w:rPr>
      </w:pPr>
      <w:r w:rsidRPr="00B8141A">
        <w:rPr>
          <w:szCs w:val="22"/>
          <w:lang w:val="pt-PT"/>
        </w:rPr>
        <w:t>Embalagens múltiplas contendo 150 (15 embalagens de 10 x 1) cápsulas e 15 inaladores.</w:t>
      </w:r>
    </w:p>
    <w:p w14:paraId="3A06E580" w14:textId="76609B92" w:rsidR="000B0DF3" w:rsidRPr="00B8141A" w:rsidRDefault="000B0DF3" w:rsidP="00A27223">
      <w:pPr>
        <w:tabs>
          <w:tab w:val="clear" w:pos="567"/>
        </w:tabs>
        <w:spacing w:line="240" w:lineRule="auto"/>
        <w:rPr>
          <w:szCs w:val="22"/>
          <w:lang w:val="pt-PT"/>
        </w:rPr>
      </w:pPr>
    </w:p>
    <w:p w14:paraId="21AEDEE4" w14:textId="11C35999" w:rsidR="00AC2A48" w:rsidRPr="00B8141A" w:rsidRDefault="00975835" w:rsidP="00A27223">
      <w:pPr>
        <w:keepNext/>
        <w:tabs>
          <w:tab w:val="clear" w:pos="567"/>
        </w:tabs>
        <w:spacing w:line="240" w:lineRule="auto"/>
        <w:rPr>
          <w:szCs w:val="22"/>
          <w:u w:val="single"/>
          <w:lang w:val="pt-PT"/>
        </w:rPr>
      </w:pPr>
      <w:r w:rsidRPr="00B8141A">
        <w:rPr>
          <w:szCs w:val="22"/>
          <w:u w:val="single"/>
          <w:lang w:val="pt-PT"/>
        </w:rPr>
        <w:t>Bemrist</w:t>
      </w:r>
      <w:r w:rsidR="00AC2A48" w:rsidRPr="00B8141A">
        <w:rPr>
          <w:szCs w:val="22"/>
          <w:u w:val="single"/>
          <w:lang w:val="pt-PT"/>
        </w:rPr>
        <w:t xml:space="preserve"> Breezhaler 125 microgramas/127,5 microgramas pó para inalação, cápsulas</w:t>
      </w:r>
    </w:p>
    <w:p w14:paraId="05003D33" w14:textId="77777777" w:rsidR="00AC2A48" w:rsidRPr="00B8141A" w:rsidRDefault="00AC2A48" w:rsidP="00A27223">
      <w:pPr>
        <w:keepNext/>
        <w:tabs>
          <w:tab w:val="clear" w:pos="567"/>
        </w:tabs>
        <w:spacing w:line="240" w:lineRule="auto"/>
        <w:rPr>
          <w:iCs/>
          <w:szCs w:val="22"/>
          <w:lang w:val="pt-PT"/>
        </w:rPr>
      </w:pPr>
    </w:p>
    <w:p w14:paraId="753882CC" w14:textId="77777777" w:rsidR="00AC2A48" w:rsidRPr="00B8141A" w:rsidRDefault="00AC2A48" w:rsidP="00A27223">
      <w:pPr>
        <w:tabs>
          <w:tab w:val="clear" w:pos="567"/>
        </w:tabs>
        <w:spacing w:line="240" w:lineRule="auto"/>
        <w:rPr>
          <w:szCs w:val="22"/>
          <w:lang w:val="pt-PT"/>
        </w:rPr>
      </w:pPr>
      <w:r w:rsidRPr="00B8141A">
        <w:rPr>
          <w:szCs w:val="22"/>
          <w:lang w:val="pt-PT"/>
        </w:rPr>
        <w:t>Embalagem unitária contendo 10 x 1 ou 30 x 1 cápsulas, juntamente com 1 inalador.</w:t>
      </w:r>
    </w:p>
    <w:p w14:paraId="13FED1EF" w14:textId="77777777" w:rsidR="00AC2A48" w:rsidRPr="00B8141A" w:rsidRDefault="00AC2A48" w:rsidP="00A27223">
      <w:pPr>
        <w:tabs>
          <w:tab w:val="clear" w:pos="567"/>
        </w:tabs>
        <w:spacing w:line="240" w:lineRule="auto"/>
        <w:rPr>
          <w:szCs w:val="22"/>
          <w:lang w:val="pt-PT"/>
        </w:rPr>
      </w:pPr>
      <w:r w:rsidRPr="00B8141A">
        <w:rPr>
          <w:szCs w:val="22"/>
          <w:lang w:val="pt-PT"/>
        </w:rPr>
        <w:t>Embalagens múltiplas contendo 90 (3 embalagens de 30 x 1) cápsulas e 3 inaladores.</w:t>
      </w:r>
    </w:p>
    <w:p w14:paraId="31C88130" w14:textId="77777777" w:rsidR="00AC2A48" w:rsidRPr="00B8141A" w:rsidRDefault="00AC2A48" w:rsidP="00A27223">
      <w:pPr>
        <w:tabs>
          <w:tab w:val="clear" w:pos="567"/>
        </w:tabs>
        <w:spacing w:line="240" w:lineRule="auto"/>
        <w:rPr>
          <w:szCs w:val="22"/>
          <w:lang w:val="pt-PT"/>
        </w:rPr>
      </w:pPr>
      <w:r w:rsidRPr="00B8141A">
        <w:rPr>
          <w:szCs w:val="22"/>
          <w:lang w:val="pt-PT"/>
        </w:rPr>
        <w:t>Embalagens múltiplas contendo 150 (15 embalagens de 10 x 1) cápsulas e 15 inaladores.</w:t>
      </w:r>
    </w:p>
    <w:p w14:paraId="733D36AF" w14:textId="77777777" w:rsidR="00AC2A48" w:rsidRPr="00B8141A" w:rsidRDefault="00AC2A48" w:rsidP="00A27223">
      <w:pPr>
        <w:tabs>
          <w:tab w:val="clear" w:pos="567"/>
        </w:tabs>
        <w:spacing w:line="240" w:lineRule="auto"/>
        <w:rPr>
          <w:szCs w:val="22"/>
          <w:lang w:val="pt-PT"/>
        </w:rPr>
      </w:pPr>
    </w:p>
    <w:p w14:paraId="14A00FCD" w14:textId="550D5753" w:rsidR="00AC2A48" w:rsidRPr="00B8141A" w:rsidRDefault="00975835" w:rsidP="00A27223">
      <w:pPr>
        <w:keepNext/>
        <w:tabs>
          <w:tab w:val="clear" w:pos="567"/>
        </w:tabs>
        <w:spacing w:line="240" w:lineRule="auto"/>
        <w:rPr>
          <w:szCs w:val="22"/>
          <w:u w:val="single"/>
          <w:lang w:val="pt-PT"/>
        </w:rPr>
      </w:pPr>
      <w:bookmarkStart w:id="24" w:name="OLE_LINK1"/>
      <w:r w:rsidRPr="00B8141A">
        <w:rPr>
          <w:szCs w:val="22"/>
          <w:u w:val="single"/>
          <w:lang w:val="pt-PT"/>
        </w:rPr>
        <w:lastRenderedPageBreak/>
        <w:t>Bemrist</w:t>
      </w:r>
      <w:r w:rsidR="00AC2A48" w:rsidRPr="00B8141A">
        <w:rPr>
          <w:szCs w:val="22"/>
          <w:u w:val="single"/>
          <w:lang w:val="pt-PT"/>
        </w:rPr>
        <w:t xml:space="preserve"> Breezhaler 125 microgramas/260 microgramas pó para inalação, cápsulas</w:t>
      </w:r>
    </w:p>
    <w:p w14:paraId="1FDDED38" w14:textId="77777777" w:rsidR="00AC2A48" w:rsidRPr="00B8141A" w:rsidRDefault="00AC2A48" w:rsidP="00A27223">
      <w:pPr>
        <w:keepNext/>
        <w:tabs>
          <w:tab w:val="clear" w:pos="567"/>
        </w:tabs>
        <w:spacing w:line="240" w:lineRule="auto"/>
        <w:rPr>
          <w:iCs/>
          <w:szCs w:val="22"/>
          <w:u w:val="single"/>
          <w:lang w:val="pt-PT"/>
        </w:rPr>
      </w:pPr>
    </w:p>
    <w:p w14:paraId="5AEEED8D" w14:textId="77777777" w:rsidR="00AC2A48" w:rsidRPr="00B8141A" w:rsidRDefault="00AC2A48" w:rsidP="00A27223">
      <w:pPr>
        <w:tabs>
          <w:tab w:val="clear" w:pos="567"/>
        </w:tabs>
        <w:spacing w:line="240" w:lineRule="auto"/>
        <w:rPr>
          <w:szCs w:val="22"/>
          <w:lang w:val="pt-PT"/>
        </w:rPr>
      </w:pPr>
      <w:r w:rsidRPr="00B8141A">
        <w:rPr>
          <w:szCs w:val="22"/>
          <w:lang w:val="pt-PT"/>
        </w:rPr>
        <w:t>Embalagem unitária contendo 10 x 1 ou 30 x 1 cápsulas, juntamente com 1 inalador.</w:t>
      </w:r>
    </w:p>
    <w:p w14:paraId="1B1C0F32" w14:textId="77777777" w:rsidR="00AC2A48" w:rsidRPr="00B8141A" w:rsidRDefault="00AC2A48" w:rsidP="00A27223">
      <w:pPr>
        <w:tabs>
          <w:tab w:val="clear" w:pos="567"/>
        </w:tabs>
        <w:spacing w:line="240" w:lineRule="auto"/>
        <w:rPr>
          <w:szCs w:val="22"/>
          <w:lang w:val="pt-PT"/>
        </w:rPr>
      </w:pPr>
      <w:r w:rsidRPr="00B8141A">
        <w:rPr>
          <w:szCs w:val="22"/>
          <w:lang w:val="pt-PT"/>
        </w:rPr>
        <w:t>Embalagens múltiplas contendo 90 (3 embalagens de 30 x 1) cápsulas e 3 inaladores.</w:t>
      </w:r>
    </w:p>
    <w:p w14:paraId="1E7FA3E5" w14:textId="77777777" w:rsidR="00AC2A48" w:rsidRPr="00B8141A" w:rsidRDefault="00AC2A48" w:rsidP="00A27223">
      <w:pPr>
        <w:tabs>
          <w:tab w:val="clear" w:pos="567"/>
        </w:tabs>
        <w:spacing w:line="240" w:lineRule="auto"/>
        <w:rPr>
          <w:szCs w:val="22"/>
          <w:lang w:val="pt-PT"/>
        </w:rPr>
      </w:pPr>
      <w:r w:rsidRPr="00B8141A">
        <w:rPr>
          <w:szCs w:val="22"/>
          <w:lang w:val="pt-PT"/>
        </w:rPr>
        <w:t>Embalagens múltiplas contendo 150 (15 embalagens de 10 x 1) cápsulas e 15 inaladores.</w:t>
      </w:r>
    </w:p>
    <w:p w14:paraId="7D1A74F5" w14:textId="77777777" w:rsidR="00AC2A48" w:rsidRPr="00B8141A" w:rsidRDefault="00AC2A48" w:rsidP="00A27223">
      <w:pPr>
        <w:tabs>
          <w:tab w:val="clear" w:pos="567"/>
        </w:tabs>
        <w:spacing w:line="240" w:lineRule="auto"/>
        <w:rPr>
          <w:szCs w:val="22"/>
          <w:lang w:val="pt-PT"/>
        </w:rPr>
      </w:pPr>
    </w:p>
    <w:p w14:paraId="3F23B440" w14:textId="167762EA" w:rsidR="00D7424F" w:rsidRPr="00B8141A" w:rsidRDefault="00D7424F" w:rsidP="00A27223">
      <w:pPr>
        <w:tabs>
          <w:tab w:val="clear" w:pos="567"/>
        </w:tabs>
        <w:spacing w:line="240" w:lineRule="auto"/>
        <w:rPr>
          <w:szCs w:val="22"/>
          <w:lang w:val="pt-PT"/>
        </w:rPr>
      </w:pPr>
      <w:r w:rsidRPr="00B8141A">
        <w:rPr>
          <w:szCs w:val="22"/>
          <w:lang w:val="pt-PT"/>
        </w:rPr>
        <w:t>É possível que não sejam comercializadas todas as apresentações.</w:t>
      </w:r>
    </w:p>
    <w:p w14:paraId="57C6C3C8" w14:textId="77777777" w:rsidR="00D7424F" w:rsidRPr="00B8141A" w:rsidRDefault="00D7424F" w:rsidP="00A27223">
      <w:pPr>
        <w:tabs>
          <w:tab w:val="clear" w:pos="567"/>
        </w:tabs>
        <w:spacing w:line="240" w:lineRule="auto"/>
        <w:rPr>
          <w:szCs w:val="22"/>
          <w:lang w:val="pt-PT"/>
        </w:rPr>
      </w:pPr>
    </w:p>
    <w:p w14:paraId="7F51A2E6" w14:textId="77777777" w:rsidR="00D7424F" w:rsidRPr="00B8141A" w:rsidRDefault="00D7424F" w:rsidP="00A27223">
      <w:pPr>
        <w:keepNext/>
        <w:tabs>
          <w:tab w:val="clear" w:pos="567"/>
        </w:tabs>
        <w:spacing w:line="240" w:lineRule="auto"/>
        <w:ind w:left="567" w:hanging="567"/>
        <w:rPr>
          <w:szCs w:val="22"/>
          <w:lang w:val="pt-PT"/>
        </w:rPr>
      </w:pPr>
      <w:r w:rsidRPr="00B8141A">
        <w:rPr>
          <w:b/>
          <w:szCs w:val="22"/>
          <w:lang w:val="pt-PT"/>
        </w:rPr>
        <w:t>6.6</w:t>
      </w:r>
      <w:r w:rsidRPr="00B8141A">
        <w:rPr>
          <w:b/>
          <w:szCs w:val="22"/>
          <w:lang w:val="pt-PT"/>
        </w:rPr>
        <w:tab/>
        <w:t>Precauções especiais de eliminação e manuseamento</w:t>
      </w:r>
    </w:p>
    <w:p w14:paraId="4005E425" w14:textId="77777777" w:rsidR="000B0DF3" w:rsidRPr="00B8141A" w:rsidRDefault="000B0DF3" w:rsidP="00A27223">
      <w:pPr>
        <w:keepNext/>
        <w:tabs>
          <w:tab w:val="clear" w:pos="567"/>
        </w:tabs>
        <w:spacing w:line="240" w:lineRule="auto"/>
        <w:rPr>
          <w:rFonts w:eastAsia="MS Mincho"/>
          <w:szCs w:val="22"/>
          <w:lang w:val="pt-PT" w:eastAsia="zh-CN"/>
        </w:rPr>
      </w:pPr>
    </w:p>
    <w:p w14:paraId="5569000F" w14:textId="77777777" w:rsidR="000654DF" w:rsidRPr="00B8141A" w:rsidRDefault="000654DF" w:rsidP="00A27223">
      <w:pPr>
        <w:pStyle w:val="Text"/>
        <w:spacing w:before="0"/>
        <w:jc w:val="left"/>
        <w:rPr>
          <w:sz w:val="22"/>
          <w:szCs w:val="22"/>
          <w:lang w:val="pt-PT"/>
        </w:rPr>
      </w:pPr>
      <w:r w:rsidRPr="00B8141A">
        <w:rPr>
          <w:sz w:val="22"/>
          <w:szCs w:val="22"/>
          <w:lang w:val="pt-PT"/>
        </w:rPr>
        <w:t>Deve ser utilizado o inalador fornecido em cada nova embalagem prescrita. O inalador de cada embalagem deve ser eliminado depois de todas as cápsulas dessa embalagem terem sido utilizadas.</w:t>
      </w:r>
    </w:p>
    <w:p w14:paraId="6328EE50" w14:textId="74F0B375" w:rsidR="000B0DF3" w:rsidRPr="00B8141A" w:rsidRDefault="000B0DF3" w:rsidP="00A27223">
      <w:pPr>
        <w:tabs>
          <w:tab w:val="clear" w:pos="567"/>
        </w:tabs>
        <w:spacing w:line="240" w:lineRule="auto"/>
        <w:rPr>
          <w:rFonts w:eastAsia="MS Mincho"/>
          <w:szCs w:val="22"/>
          <w:lang w:val="pt-PT" w:eastAsia="zh-CN"/>
        </w:rPr>
      </w:pPr>
    </w:p>
    <w:p w14:paraId="782A360E" w14:textId="77777777" w:rsidR="008313CF" w:rsidRPr="00B8141A" w:rsidRDefault="008313CF" w:rsidP="00A27223">
      <w:pPr>
        <w:tabs>
          <w:tab w:val="clear" w:pos="567"/>
        </w:tabs>
        <w:spacing w:line="240" w:lineRule="auto"/>
        <w:rPr>
          <w:rFonts w:eastAsia="MS Mincho"/>
          <w:szCs w:val="22"/>
          <w:lang w:val="pt-PT" w:eastAsia="zh-CN"/>
        </w:rPr>
      </w:pPr>
      <w:r w:rsidRPr="00B8141A">
        <w:rPr>
          <w:rFonts w:eastAsia="MS Mincho"/>
          <w:szCs w:val="22"/>
          <w:lang w:val="pt-PT" w:eastAsia="zh-CN"/>
        </w:rPr>
        <w:t>Este medicamento pode causar um risco para o ambiente (ver secção 5.3).</w:t>
      </w:r>
    </w:p>
    <w:p w14:paraId="512181EB" w14:textId="77777777" w:rsidR="008313CF" w:rsidRPr="00B8141A" w:rsidRDefault="008313CF" w:rsidP="00A27223">
      <w:pPr>
        <w:tabs>
          <w:tab w:val="clear" w:pos="567"/>
        </w:tabs>
        <w:spacing w:line="240" w:lineRule="auto"/>
        <w:rPr>
          <w:rFonts w:eastAsia="MS Mincho"/>
          <w:szCs w:val="22"/>
          <w:lang w:val="pt-PT" w:eastAsia="zh-CN"/>
        </w:rPr>
      </w:pPr>
    </w:p>
    <w:p w14:paraId="18C27215" w14:textId="77777777" w:rsidR="00D7424F" w:rsidRPr="00B8141A" w:rsidRDefault="00D7424F" w:rsidP="00A27223">
      <w:pPr>
        <w:tabs>
          <w:tab w:val="clear" w:pos="567"/>
        </w:tabs>
        <w:spacing w:line="240" w:lineRule="auto"/>
        <w:rPr>
          <w:rFonts w:eastAsia="MS Mincho"/>
          <w:szCs w:val="22"/>
          <w:lang w:val="pt-PT" w:eastAsia="zh-CN"/>
        </w:rPr>
      </w:pPr>
      <w:r w:rsidRPr="00B8141A">
        <w:rPr>
          <w:rFonts w:eastAsia="MS Mincho"/>
          <w:szCs w:val="22"/>
          <w:lang w:val="pt-PT" w:eastAsia="zh-CN"/>
        </w:rPr>
        <w:t>Qualquer medicamento não utilizado ou resíduos devem ser eliminados de acordo com as exigências locais.</w:t>
      </w:r>
    </w:p>
    <w:p w14:paraId="4A952BC6" w14:textId="77777777" w:rsidR="000B0DF3" w:rsidRPr="00B8141A" w:rsidRDefault="000B0DF3" w:rsidP="00A27223">
      <w:pPr>
        <w:tabs>
          <w:tab w:val="clear" w:pos="567"/>
        </w:tabs>
        <w:spacing w:line="240" w:lineRule="auto"/>
        <w:rPr>
          <w:szCs w:val="22"/>
          <w:lang w:val="pt-PT"/>
        </w:rPr>
      </w:pPr>
    </w:p>
    <w:p w14:paraId="27223B53" w14:textId="77777777" w:rsidR="00D7424F" w:rsidRPr="00B8141A" w:rsidRDefault="00D7424F" w:rsidP="00A27223">
      <w:pPr>
        <w:keepNext/>
        <w:keepLines/>
        <w:tabs>
          <w:tab w:val="clear" w:pos="567"/>
        </w:tabs>
        <w:spacing w:line="240" w:lineRule="auto"/>
        <w:rPr>
          <w:szCs w:val="22"/>
          <w:u w:val="single"/>
          <w:lang w:val="pt-PT"/>
        </w:rPr>
      </w:pPr>
      <w:r w:rsidRPr="00B8141A">
        <w:rPr>
          <w:szCs w:val="22"/>
          <w:u w:val="single"/>
          <w:lang w:val="pt-PT"/>
        </w:rPr>
        <w:t>Instruções para manuseamento e utilização</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807123" w14:paraId="439CE0CD" w14:textId="77777777">
        <w:trPr>
          <w:cantSplit/>
        </w:trPr>
        <w:tc>
          <w:tcPr>
            <w:tcW w:w="9327" w:type="dxa"/>
            <w:gridSpan w:val="4"/>
            <w:tcBorders>
              <w:top w:val="nil"/>
              <w:left w:val="nil"/>
              <w:bottom w:val="nil"/>
              <w:right w:val="nil"/>
            </w:tcBorders>
          </w:tcPr>
          <w:p w14:paraId="117445FF" w14:textId="77777777" w:rsidR="000B0DF3" w:rsidRPr="00B8141A" w:rsidRDefault="000B0DF3" w:rsidP="00A27223">
            <w:pPr>
              <w:pStyle w:val="Text"/>
              <w:keepNext/>
              <w:keepLines/>
              <w:spacing w:before="0"/>
              <w:jc w:val="left"/>
              <w:rPr>
                <w:sz w:val="22"/>
                <w:szCs w:val="22"/>
                <w:lang w:val="pt-PT"/>
              </w:rPr>
            </w:pPr>
          </w:p>
          <w:p w14:paraId="34ADFD10" w14:textId="7BDBED88" w:rsidR="000B0DF3" w:rsidRPr="00B8141A" w:rsidRDefault="00D7424F" w:rsidP="00A27223">
            <w:pPr>
              <w:pStyle w:val="Text"/>
              <w:keepNext/>
              <w:keepLines/>
              <w:spacing w:before="0"/>
              <w:jc w:val="left"/>
              <w:rPr>
                <w:sz w:val="22"/>
                <w:szCs w:val="22"/>
                <w:lang w:val="pt-PT"/>
              </w:rPr>
            </w:pPr>
            <w:r w:rsidRPr="00B8141A">
              <w:rPr>
                <w:noProof/>
                <w:sz w:val="22"/>
                <w:szCs w:val="22"/>
                <w:lang w:val="pt-PT"/>
              </w:rPr>
              <w:t xml:space="preserve">Por favor ler na íntegra as </w:t>
            </w:r>
            <w:r w:rsidRPr="00B8141A">
              <w:rPr>
                <w:b/>
                <w:noProof/>
                <w:sz w:val="22"/>
                <w:szCs w:val="22"/>
                <w:lang w:val="pt-PT"/>
              </w:rPr>
              <w:t>Instruções para utilização</w:t>
            </w:r>
            <w:r w:rsidRPr="00B8141A">
              <w:rPr>
                <w:noProof/>
                <w:sz w:val="22"/>
                <w:szCs w:val="22"/>
                <w:lang w:val="pt-PT"/>
              </w:rPr>
              <w:t xml:space="preserve"> antes de utilizar o</w:t>
            </w:r>
            <w:r w:rsidRPr="00B8141A">
              <w:rPr>
                <w:noProof/>
                <w:szCs w:val="22"/>
                <w:lang w:val="pt-PT"/>
              </w:rPr>
              <w:t xml:space="preserve"> </w:t>
            </w:r>
            <w:r w:rsidR="00975835" w:rsidRPr="00B8141A">
              <w:rPr>
                <w:sz w:val="22"/>
                <w:szCs w:val="22"/>
                <w:lang w:val="pt-PT"/>
              </w:rPr>
              <w:t>Bemrist</w:t>
            </w:r>
            <w:r w:rsidR="00017285" w:rsidRPr="00B8141A">
              <w:rPr>
                <w:sz w:val="22"/>
                <w:szCs w:val="22"/>
                <w:lang w:val="pt-PT"/>
              </w:rPr>
              <w:t xml:space="preserve"> Breezhaler.</w:t>
            </w:r>
          </w:p>
          <w:p w14:paraId="11D215D9" w14:textId="77777777" w:rsidR="000B0DF3" w:rsidRPr="00B8141A" w:rsidRDefault="000B0DF3" w:rsidP="00A27223">
            <w:pPr>
              <w:pStyle w:val="Text"/>
              <w:keepNext/>
              <w:keepLines/>
              <w:spacing w:before="0"/>
              <w:jc w:val="left"/>
              <w:rPr>
                <w:sz w:val="22"/>
                <w:szCs w:val="22"/>
                <w:lang w:val="pt-PT"/>
              </w:rPr>
            </w:pPr>
          </w:p>
        </w:tc>
      </w:tr>
      <w:tr w:rsidR="000B0DF3" w:rsidRPr="00B8141A" w14:paraId="1E14938D" w14:textId="77777777" w:rsidTr="0068302B">
        <w:trPr>
          <w:cantSplit/>
          <w:trHeight w:val="1919"/>
        </w:trPr>
        <w:tc>
          <w:tcPr>
            <w:tcW w:w="2376" w:type="dxa"/>
            <w:tcBorders>
              <w:top w:val="nil"/>
              <w:left w:val="nil"/>
              <w:bottom w:val="nil"/>
              <w:right w:val="nil"/>
            </w:tcBorders>
            <w:vAlign w:val="center"/>
          </w:tcPr>
          <w:p w14:paraId="7468F070" w14:textId="6CE0433C" w:rsidR="000B0DF3" w:rsidRPr="00B8141A" w:rsidRDefault="0068302B" w:rsidP="00A27223">
            <w:pPr>
              <w:pStyle w:val="Table"/>
              <w:keepNext/>
              <w:tabs>
                <w:tab w:val="clear" w:pos="284"/>
              </w:tabs>
              <w:spacing w:before="0" w:after="0"/>
              <w:jc w:val="center"/>
              <w:rPr>
                <w:rFonts w:ascii="Times New Roman" w:eastAsia="Arial" w:hAnsi="Times New Roman"/>
                <w:b/>
                <w:sz w:val="22"/>
                <w:szCs w:val="22"/>
              </w:rPr>
            </w:pPr>
            <w:r w:rsidRPr="00B8141A">
              <w:rPr>
                <w:noProof/>
                <w:lang w:eastAsia="en-US"/>
              </w:rPr>
              <w:drawing>
                <wp:inline distT="0" distB="0" distL="0" distR="0" wp14:anchorId="72804290" wp14:editId="3D869290">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78DCDBF7" w14:textId="25116DB0" w:rsidR="000B0DF3" w:rsidRPr="00B8141A" w:rsidRDefault="0068302B" w:rsidP="00A27223">
            <w:pPr>
              <w:pStyle w:val="Text"/>
              <w:keepNext/>
              <w:keepLines/>
              <w:spacing w:before="0"/>
              <w:jc w:val="center"/>
              <w:rPr>
                <w:b/>
                <w:sz w:val="22"/>
                <w:szCs w:val="22"/>
              </w:rPr>
            </w:pPr>
            <w:r w:rsidRPr="00B8141A">
              <w:rPr>
                <w:noProof/>
                <w:lang w:eastAsia="en-US"/>
              </w:rPr>
              <w:drawing>
                <wp:inline distT="0" distB="0" distL="0" distR="0" wp14:anchorId="28A9CFA2" wp14:editId="158F3366">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4BEF867F" w14:textId="0AC43552" w:rsidR="000B0DF3" w:rsidRPr="00B8141A" w:rsidRDefault="0068302B" w:rsidP="00A27223">
            <w:pPr>
              <w:pStyle w:val="Text"/>
              <w:keepNext/>
              <w:keepLines/>
              <w:spacing w:before="0"/>
              <w:jc w:val="center"/>
              <w:rPr>
                <w:b/>
                <w:sz w:val="22"/>
                <w:szCs w:val="22"/>
              </w:rPr>
            </w:pPr>
            <w:r w:rsidRPr="00B8141A">
              <w:rPr>
                <w:noProof/>
                <w:lang w:eastAsia="en-US"/>
              </w:rPr>
              <w:drawing>
                <wp:inline distT="0" distB="0" distL="0" distR="0" wp14:anchorId="243E30DB" wp14:editId="00E4FF87">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3F07820A" w14:textId="41906E22" w:rsidR="000B0DF3" w:rsidRPr="00B8141A" w:rsidRDefault="0068302B" w:rsidP="00A27223">
            <w:pPr>
              <w:pStyle w:val="Text"/>
              <w:keepNext/>
              <w:keepLines/>
              <w:spacing w:before="0"/>
              <w:jc w:val="center"/>
              <w:rPr>
                <w:b/>
                <w:sz w:val="20"/>
              </w:rPr>
            </w:pPr>
            <w:r w:rsidRPr="00B8141A">
              <w:rPr>
                <w:noProof/>
                <w:lang w:eastAsia="en-US"/>
              </w:rPr>
              <w:drawing>
                <wp:inline distT="0" distB="0" distL="0" distR="0" wp14:anchorId="5CDDE6D7" wp14:editId="47EDB3CD">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807123" w14:paraId="105C7ACE" w14:textId="77777777">
        <w:trPr>
          <w:cantSplit/>
        </w:trPr>
        <w:tc>
          <w:tcPr>
            <w:tcW w:w="2376" w:type="dxa"/>
            <w:tcBorders>
              <w:top w:val="nil"/>
              <w:left w:val="nil"/>
              <w:bottom w:val="nil"/>
              <w:right w:val="nil"/>
            </w:tcBorders>
            <w:hideMark/>
          </w:tcPr>
          <w:p w14:paraId="166D3A81" w14:textId="16B134DA" w:rsidR="000B0DF3" w:rsidRPr="00B8141A" w:rsidRDefault="00017285" w:rsidP="00A27223">
            <w:pPr>
              <w:pStyle w:val="Table"/>
              <w:keepNext/>
              <w:tabs>
                <w:tab w:val="clear" w:pos="284"/>
              </w:tabs>
              <w:spacing w:before="0" w:after="0"/>
              <w:jc w:val="center"/>
              <w:rPr>
                <w:rFonts w:ascii="Times New Roman" w:eastAsia="Arial" w:hAnsi="Times New Roman"/>
                <w:b/>
                <w:sz w:val="22"/>
                <w:szCs w:val="22"/>
              </w:rPr>
            </w:pPr>
            <w:proofErr w:type="spellStart"/>
            <w:r w:rsidRPr="00B8141A">
              <w:rPr>
                <w:rFonts w:ascii="Times New Roman" w:hAnsi="Times New Roman"/>
                <w:b/>
                <w:sz w:val="22"/>
                <w:szCs w:val="22"/>
              </w:rPr>
              <w:t>Ins</w:t>
            </w:r>
            <w:r w:rsidR="00C92733" w:rsidRPr="00B8141A">
              <w:rPr>
                <w:rFonts w:ascii="Times New Roman" w:hAnsi="Times New Roman"/>
                <w:b/>
                <w:sz w:val="22"/>
                <w:szCs w:val="22"/>
              </w:rPr>
              <w:t>i</w:t>
            </w:r>
            <w:r w:rsidRPr="00B8141A">
              <w:rPr>
                <w:rFonts w:ascii="Times New Roman" w:hAnsi="Times New Roman"/>
                <w:b/>
                <w:sz w:val="22"/>
                <w:szCs w:val="22"/>
              </w:rPr>
              <w:t>r</w:t>
            </w:r>
            <w:r w:rsidR="00C92733" w:rsidRPr="00B8141A">
              <w:rPr>
                <w:rFonts w:ascii="Times New Roman" w:hAnsi="Times New Roman"/>
                <w:b/>
                <w:sz w:val="22"/>
                <w:szCs w:val="22"/>
              </w:rPr>
              <w:t>a</w:t>
            </w:r>
            <w:proofErr w:type="spellEnd"/>
          </w:p>
        </w:tc>
        <w:tc>
          <w:tcPr>
            <w:tcW w:w="2268" w:type="dxa"/>
            <w:tcBorders>
              <w:top w:val="nil"/>
              <w:left w:val="nil"/>
              <w:bottom w:val="nil"/>
              <w:right w:val="nil"/>
            </w:tcBorders>
            <w:hideMark/>
          </w:tcPr>
          <w:p w14:paraId="776A15C4" w14:textId="727EDB42" w:rsidR="000B0DF3" w:rsidRPr="00B8141A" w:rsidRDefault="00C92733" w:rsidP="00A27223">
            <w:pPr>
              <w:pStyle w:val="Table"/>
              <w:keepNext/>
              <w:tabs>
                <w:tab w:val="clear" w:pos="284"/>
              </w:tabs>
              <w:spacing w:before="0" w:after="0"/>
              <w:jc w:val="center"/>
              <w:rPr>
                <w:rFonts w:ascii="Times New Roman" w:hAnsi="Times New Roman"/>
                <w:b/>
                <w:sz w:val="22"/>
                <w:szCs w:val="22"/>
              </w:rPr>
            </w:pPr>
            <w:proofErr w:type="spellStart"/>
            <w:r w:rsidRPr="00B8141A">
              <w:rPr>
                <w:rFonts w:ascii="Times New Roman" w:hAnsi="Times New Roman"/>
                <w:b/>
                <w:sz w:val="22"/>
                <w:szCs w:val="22"/>
              </w:rPr>
              <w:t>P</w:t>
            </w:r>
            <w:r w:rsidR="00017285" w:rsidRPr="00B8141A">
              <w:rPr>
                <w:rFonts w:ascii="Times New Roman" w:hAnsi="Times New Roman"/>
                <w:b/>
                <w:sz w:val="22"/>
                <w:szCs w:val="22"/>
              </w:rPr>
              <w:t>e</w:t>
            </w:r>
            <w:r w:rsidR="007E078D" w:rsidRPr="00B8141A">
              <w:rPr>
                <w:rFonts w:ascii="Times New Roman" w:hAnsi="Times New Roman"/>
                <w:b/>
                <w:sz w:val="22"/>
                <w:szCs w:val="22"/>
              </w:rPr>
              <w:t>r</w:t>
            </w:r>
            <w:r w:rsidRPr="00B8141A">
              <w:rPr>
                <w:rFonts w:ascii="Times New Roman" w:hAnsi="Times New Roman"/>
                <w:b/>
                <w:sz w:val="22"/>
                <w:szCs w:val="22"/>
              </w:rPr>
              <w:t>fure</w:t>
            </w:r>
            <w:proofErr w:type="spellEnd"/>
            <w:r w:rsidRPr="00B8141A">
              <w:rPr>
                <w:rFonts w:ascii="Times New Roman" w:hAnsi="Times New Roman"/>
                <w:b/>
                <w:sz w:val="22"/>
                <w:szCs w:val="22"/>
              </w:rPr>
              <w:t xml:space="preserve"> </w:t>
            </w:r>
            <w:r w:rsidR="00017285" w:rsidRPr="00B8141A">
              <w:rPr>
                <w:rFonts w:ascii="Times New Roman" w:hAnsi="Times New Roman"/>
                <w:b/>
                <w:sz w:val="22"/>
                <w:szCs w:val="22"/>
              </w:rPr>
              <w:t xml:space="preserve">e </w:t>
            </w:r>
            <w:proofErr w:type="spellStart"/>
            <w:r w:rsidRPr="00B8141A">
              <w:rPr>
                <w:rFonts w:ascii="Times New Roman" w:hAnsi="Times New Roman"/>
                <w:b/>
                <w:sz w:val="22"/>
                <w:szCs w:val="22"/>
              </w:rPr>
              <w:t>solte</w:t>
            </w:r>
            <w:proofErr w:type="spellEnd"/>
          </w:p>
        </w:tc>
        <w:tc>
          <w:tcPr>
            <w:tcW w:w="2268" w:type="dxa"/>
            <w:tcBorders>
              <w:top w:val="nil"/>
              <w:left w:val="nil"/>
              <w:bottom w:val="nil"/>
              <w:right w:val="nil"/>
            </w:tcBorders>
            <w:hideMark/>
          </w:tcPr>
          <w:p w14:paraId="3BD1F52B" w14:textId="59CB7AF5" w:rsidR="000B0DF3" w:rsidRPr="00B8141A" w:rsidRDefault="00017285" w:rsidP="00A27223">
            <w:pPr>
              <w:pStyle w:val="Table"/>
              <w:keepNext/>
              <w:tabs>
                <w:tab w:val="clear" w:pos="284"/>
              </w:tabs>
              <w:spacing w:before="0" w:after="0"/>
              <w:jc w:val="center"/>
              <w:rPr>
                <w:rFonts w:ascii="Times New Roman" w:hAnsi="Times New Roman"/>
                <w:b/>
                <w:sz w:val="22"/>
                <w:szCs w:val="22"/>
              </w:rPr>
            </w:pPr>
            <w:proofErr w:type="spellStart"/>
            <w:r w:rsidRPr="00B8141A">
              <w:rPr>
                <w:rFonts w:ascii="Times New Roman" w:hAnsi="Times New Roman"/>
                <w:b/>
                <w:sz w:val="22"/>
                <w:szCs w:val="22"/>
              </w:rPr>
              <w:t>Inale</w:t>
            </w:r>
            <w:proofErr w:type="spellEnd"/>
            <w:r w:rsidRPr="00B8141A">
              <w:rPr>
                <w:rFonts w:ascii="Times New Roman" w:hAnsi="Times New Roman"/>
                <w:b/>
                <w:sz w:val="22"/>
                <w:szCs w:val="22"/>
              </w:rPr>
              <w:t xml:space="preserve"> </w:t>
            </w:r>
            <w:proofErr w:type="spellStart"/>
            <w:r w:rsidR="00C92733" w:rsidRPr="00B8141A">
              <w:rPr>
                <w:rFonts w:ascii="Times New Roman" w:hAnsi="Times New Roman"/>
                <w:b/>
                <w:sz w:val="22"/>
                <w:szCs w:val="22"/>
              </w:rPr>
              <w:t>profundamente</w:t>
            </w:r>
            <w:proofErr w:type="spellEnd"/>
          </w:p>
        </w:tc>
        <w:tc>
          <w:tcPr>
            <w:tcW w:w="2415" w:type="dxa"/>
            <w:tcBorders>
              <w:top w:val="nil"/>
              <w:left w:val="nil"/>
              <w:bottom w:val="nil"/>
              <w:right w:val="nil"/>
            </w:tcBorders>
            <w:hideMark/>
          </w:tcPr>
          <w:p w14:paraId="00B73AEE" w14:textId="4E62F323" w:rsidR="000B0DF3" w:rsidRPr="00B8141A" w:rsidRDefault="00C92733" w:rsidP="00A27223">
            <w:pPr>
              <w:pStyle w:val="Table"/>
              <w:keepNext/>
              <w:tabs>
                <w:tab w:val="clear" w:pos="284"/>
              </w:tabs>
              <w:spacing w:before="0" w:after="0"/>
              <w:jc w:val="center"/>
              <w:rPr>
                <w:rFonts w:ascii="Times New Roman" w:hAnsi="Times New Roman"/>
                <w:b/>
                <w:sz w:val="22"/>
                <w:szCs w:val="22"/>
                <w:lang w:val="pt-PT"/>
              </w:rPr>
            </w:pPr>
            <w:r w:rsidRPr="00B8141A">
              <w:rPr>
                <w:rFonts w:ascii="Times New Roman" w:hAnsi="Times New Roman"/>
                <w:b/>
                <w:sz w:val="22"/>
                <w:szCs w:val="22"/>
                <w:lang w:val="pt-PT"/>
              </w:rPr>
              <w:t>Verifique se a cápsula está vazia</w:t>
            </w:r>
          </w:p>
        </w:tc>
      </w:tr>
      <w:tr w:rsidR="0068302B" w:rsidRPr="00807123" w14:paraId="3B11EAAF" w14:textId="77777777" w:rsidTr="006545C0">
        <w:trPr>
          <w:cantSplit/>
        </w:trPr>
        <w:tc>
          <w:tcPr>
            <w:tcW w:w="2376" w:type="dxa"/>
            <w:tcBorders>
              <w:top w:val="nil"/>
              <w:left w:val="nil"/>
              <w:bottom w:val="nil"/>
              <w:right w:val="nil"/>
            </w:tcBorders>
          </w:tcPr>
          <w:p w14:paraId="126EAF53" w14:textId="77777777" w:rsidR="0068302B" w:rsidRPr="00B8141A" w:rsidRDefault="0068302B" w:rsidP="00A27223">
            <w:pPr>
              <w:pStyle w:val="Text"/>
              <w:keepNext/>
              <w:keepLines/>
              <w:spacing w:before="0"/>
              <w:jc w:val="left"/>
              <w:rPr>
                <w:b/>
                <w:sz w:val="22"/>
                <w:szCs w:val="22"/>
                <w:lang w:val="fr-CH"/>
              </w:rPr>
            </w:pPr>
            <w:r w:rsidRPr="00B8141A">
              <w:rPr>
                <w:noProof/>
                <w:lang w:eastAsia="en-US"/>
              </w:rPr>
              <mc:AlternateContent>
                <mc:Choice Requires="wps">
                  <w:drawing>
                    <wp:anchor distT="0" distB="0" distL="114300" distR="114300" simplePos="0" relativeHeight="251691520" behindDoc="0" locked="0" layoutInCell="1" allowOverlap="1" wp14:anchorId="1572AC72" wp14:editId="6B4E5EE3">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68170BE" w14:textId="77777777" w:rsidR="00975835" w:rsidRPr="00F52A44" w:rsidRDefault="00975835" w:rsidP="0068302B">
                                  <w:pPr>
                                    <w:jc w:val="center"/>
                                    <w:rPr>
                                      <w:b/>
                                      <w:color w:val="FFFFFF"/>
                                      <w:sz w:val="28"/>
                                    </w:rPr>
                                  </w:pPr>
                                  <w:r w:rsidRPr="00F52A44">
                                    <w:rPr>
                                      <w:b/>
                                      <w:color w:val="FFFFFF"/>
                                      <w:sz w:val="28"/>
                                    </w:rPr>
                                    <w:t>1</w:t>
                                  </w:r>
                                </w:p>
                                <w:p w14:paraId="2ECEE02C" w14:textId="77777777" w:rsidR="00975835" w:rsidRPr="00F52A44" w:rsidRDefault="00975835" w:rsidP="006830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2AC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068170BE" w14:textId="77777777" w:rsidR="00975835" w:rsidRPr="00F52A44" w:rsidRDefault="00975835" w:rsidP="0068302B">
                            <w:pPr>
                              <w:jc w:val="center"/>
                              <w:rPr>
                                <w:b/>
                                <w:color w:val="FFFFFF"/>
                                <w:sz w:val="28"/>
                              </w:rPr>
                            </w:pPr>
                            <w:r w:rsidRPr="00F52A44">
                              <w:rPr>
                                <w:b/>
                                <w:color w:val="FFFFFF"/>
                                <w:sz w:val="28"/>
                              </w:rPr>
                              <w:t>1</w:t>
                            </w:r>
                          </w:p>
                          <w:p w14:paraId="2ECEE02C" w14:textId="77777777" w:rsidR="00975835" w:rsidRPr="00F52A44" w:rsidRDefault="00975835" w:rsidP="0068302B">
                            <w:pPr>
                              <w:rPr>
                                <w:b/>
                                <w:color w:val="FFFFFF"/>
                                <w:sz w:val="28"/>
                              </w:rPr>
                            </w:pPr>
                          </w:p>
                        </w:txbxContent>
                      </v:textbox>
                    </v:shape>
                  </w:pict>
                </mc:Fallback>
              </mc:AlternateContent>
            </w:r>
          </w:p>
        </w:tc>
        <w:tc>
          <w:tcPr>
            <w:tcW w:w="2268" w:type="dxa"/>
            <w:tcBorders>
              <w:top w:val="nil"/>
              <w:left w:val="nil"/>
              <w:bottom w:val="nil"/>
              <w:right w:val="nil"/>
            </w:tcBorders>
          </w:tcPr>
          <w:p w14:paraId="3B48B2E2" w14:textId="77777777" w:rsidR="0068302B" w:rsidRPr="00B8141A" w:rsidRDefault="0068302B" w:rsidP="00A27223">
            <w:pPr>
              <w:pStyle w:val="Text"/>
              <w:keepNext/>
              <w:keepLines/>
              <w:spacing w:before="0"/>
              <w:jc w:val="left"/>
              <w:rPr>
                <w:b/>
                <w:sz w:val="22"/>
                <w:szCs w:val="22"/>
                <w:lang w:val="fr-CH"/>
              </w:rPr>
            </w:pPr>
            <w:r w:rsidRPr="00B8141A">
              <w:rPr>
                <w:noProof/>
                <w:lang w:eastAsia="en-US"/>
              </w:rPr>
              <mc:AlternateContent>
                <mc:Choice Requires="wps">
                  <w:drawing>
                    <wp:anchor distT="0" distB="0" distL="114300" distR="114300" simplePos="0" relativeHeight="251692544" behindDoc="0" locked="0" layoutInCell="1" allowOverlap="1" wp14:anchorId="389B23A0" wp14:editId="32B28007">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E047204" w14:textId="77777777" w:rsidR="00975835" w:rsidRPr="00F52A44" w:rsidRDefault="00975835" w:rsidP="0068302B">
                                  <w:pPr>
                                    <w:jc w:val="center"/>
                                    <w:rPr>
                                      <w:b/>
                                      <w:color w:val="FFFFFF"/>
                                      <w:sz w:val="28"/>
                                    </w:rPr>
                                  </w:pPr>
                                  <w:r w:rsidRPr="00F52A44">
                                    <w:rPr>
                                      <w:b/>
                                      <w:color w:val="FFFFFF"/>
                                      <w:sz w:val="28"/>
                                    </w:rPr>
                                    <w:t>2</w:t>
                                  </w:r>
                                </w:p>
                                <w:p w14:paraId="3B96E409" w14:textId="77777777" w:rsidR="00975835" w:rsidRPr="00F52A44" w:rsidRDefault="00975835" w:rsidP="006830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B23A0" id="Down Arrow 236" o:spid="_x0000_s1027" type="#_x0000_t67" style="position:absolute;margin-left:2.2pt;margin-top:7.35pt;width:104.9pt;height:64.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6E047204" w14:textId="77777777" w:rsidR="00975835" w:rsidRPr="00F52A44" w:rsidRDefault="00975835" w:rsidP="0068302B">
                            <w:pPr>
                              <w:jc w:val="center"/>
                              <w:rPr>
                                <w:b/>
                                <w:color w:val="FFFFFF"/>
                                <w:sz w:val="28"/>
                              </w:rPr>
                            </w:pPr>
                            <w:r w:rsidRPr="00F52A44">
                              <w:rPr>
                                <w:b/>
                                <w:color w:val="FFFFFF"/>
                                <w:sz w:val="28"/>
                              </w:rPr>
                              <w:t>2</w:t>
                            </w:r>
                          </w:p>
                          <w:p w14:paraId="3B96E409" w14:textId="77777777" w:rsidR="00975835" w:rsidRPr="00F52A44" w:rsidRDefault="00975835" w:rsidP="0068302B">
                            <w:pPr>
                              <w:rPr>
                                <w:b/>
                                <w:color w:val="FFFFFF"/>
                                <w:sz w:val="28"/>
                              </w:rPr>
                            </w:pPr>
                          </w:p>
                        </w:txbxContent>
                      </v:textbox>
                    </v:shape>
                  </w:pict>
                </mc:Fallback>
              </mc:AlternateContent>
            </w:r>
          </w:p>
        </w:tc>
        <w:tc>
          <w:tcPr>
            <w:tcW w:w="2268" w:type="dxa"/>
            <w:tcBorders>
              <w:top w:val="nil"/>
              <w:left w:val="nil"/>
              <w:bottom w:val="nil"/>
              <w:right w:val="nil"/>
            </w:tcBorders>
          </w:tcPr>
          <w:p w14:paraId="6F0356A0" w14:textId="77777777" w:rsidR="0068302B" w:rsidRPr="00B8141A" w:rsidRDefault="0068302B" w:rsidP="00A27223">
            <w:pPr>
              <w:pStyle w:val="Text"/>
              <w:keepNext/>
              <w:keepLines/>
              <w:spacing w:before="0"/>
              <w:jc w:val="left"/>
              <w:rPr>
                <w:b/>
                <w:sz w:val="22"/>
                <w:szCs w:val="22"/>
                <w:lang w:val="fr-CH"/>
              </w:rPr>
            </w:pPr>
            <w:r w:rsidRPr="00B8141A">
              <w:rPr>
                <w:noProof/>
                <w:lang w:eastAsia="en-US"/>
              </w:rPr>
              <mc:AlternateContent>
                <mc:Choice Requires="wps">
                  <w:drawing>
                    <wp:anchor distT="0" distB="0" distL="114300" distR="114300" simplePos="0" relativeHeight="251693568" behindDoc="0" locked="0" layoutInCell="1" allowOverlap="1" wp14:anchorId="04E64A4A" wp14:editId="11BC9FC6">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761C5CA" w14:textId="77777777" w:rsidR="00975835" w:rsidRPr="00F52A44" w:rsidRDefault="00975835" w:rsidP="0068302B">
                                  <w:pPr>
                                    <w:jc w:val="center"/>
                                    <w:rPr>
                                      <w:b/>
                                      <w:color w:val="FFFFFF"/>
                                      <w:sz w:val="28"/>
                                    </w:rPr>
                                  </w:pPr>
                                  <w:r w:rsidRPr="00F52A44">
                                    <w:rPr>
                                      <w:b/>
                                      <w:color w:val="FFFFFF"/>
                                      <w:sz w:val="28"/>
                                    </w:rPr>
                                    <w:t>3</w:t>
                                  </w:r>
                                </w:p>
                                <w:p w14:paraId="5CEDC234" w14:textId="77777777" w:rsidR="00975835" w:rsidRPr="00F52A44" w:rsidRDefault="00975835" w:rsidP="006830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64A4A" id="Down Arrow 237" o:spid="_x0000_s1028" type="#_x0000_t67" style="position:absolute;margin-left:3pt;margin-top:7.35pt;width:99.75pt;height:67.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5761C5CA" w14:textId="77777777" w:rsidR="00975835" w:rsidRPr="00F52A44" w:rsidRDefault="00975835" w:rsidP="0068302B">
                            <w:pPr>
                              <w:jc w:val="center"/>
                              <w:rPr>
                                <w:b/>
                                <w:color w:val="FFFFFF"/>
                                <w:sz w:val="28"/>
                              </w:rPr>
                            </w:pPr>
                            <w:r w:rsidRPr="00F52A44">
                              <w:rPr>
                                <w:b/>
                                <w:color w:val="FFFFFF"/>
                                <w:sz w:val="28"/>
                              </w:rPr>
                              <w:t>3</w:t>
                            </w:r>
                          </w:p>
                          <w:p w14:paraId="5CEDC234" w14:textId="77777777" w:rsidR="00975835" w:rsidRPr="00F52A44" w:rsidRDefault="00975835" w:rsidP="0068302B">
                            <w:pPr>
                              <w:rPr>
                                <w:b/>
                                <w:color w:val="FFFFFF"/>
                                <w:sz w:val="28"/>
                              </w:rPr>
                            </w:pPr>
                          </w:p>
                        </w:txbxContent>
                      </v:textbox>
                    </v:shape>
                  </w:pict>
                </mc:Fallback>
              </mc:AlternateContent>
            </w:r>
          </w:p>
        </w:tc>
        <w:tc>
          <w:tcPr>
            <w:tcW w:w="2415" w:type="dxa"/>
            <w:tcBorders>
              <w:top w:val="nil"/>
              <w:left w:val="nil"/>
              <w:bottom w:val="nil"/>
              <w:right w:val="nil"/>
            </w:tcBorders>
            <w:hideMark/>
          </w:tcPr>
          <w:p w14:paraId="6E1F1FC0" w14:textId="77777777" w:rsidR="0068302B" w:rsidRPr="00B8141A" w:rsidRDefault="0068302B" w:rsidP="00A27223">
            <w:pPr>
              <w:pStyle w:val="Text"/>
              <w:keepNext/>
              <w:keepLines/>
              <w:spacing w:before="0"/>
              <w:jc w:val="left"/>
              <w:rPr>
                <w:b/>
                <w:sz w:val="22"/>
                <w:szCs w:val="22"/>
                <w:lang w:val="fr-CH"/>
              </w:rPr>
            </w:pPr>
            <w:r w:rsidRPr="00B8141A">
              <w:rPr>
                <w:noProof/>
                <w:lang w:eastAsia="en-US"/>
              </w:rPr>
              <mc:AlternateContent>
                <mc:Choice Requires="wps">
                  <w:drawing>
                    <wp:anchor distT="0" distB="0" distL="114300" distR="114300" simplePos="0" relativeHeight="251694592" behindDoc="0" locked="0" layoutInCell="1" allowOverlap="1" wp14:anchorId="0C4A2CD3" wp14:editId="14A64F7B">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41184463" w14:textId="4B087E19" w:rsidR="00975835" w:rsidRPr="005F23FB" w:rsidRDefault="00975835" w:rsidP="0068302B">
                                  <w:pPr>
                                    <w:jc w:val="center"/>
                                    <w:rPr>
                                      <w:b/>
                                      <w:color w:val="FFFFFF"/>
                                      <w:sz w:val="20"/>
                                    </w:rPr>
                                  </w:pPr>
                                  <w:r w:rsidRPr="005F23FB">
                                    <w:rPr>
                                      <w:b/>
                                      <w:color w:val="FFFFFF"/>
                                      <w:sz w:val="20"/>
                                    </w:rPr>
                                    <w:t>Verificar</w:t>
                                  </w:r>
                                </w:p>
                                <w:p w14:paraId="5B046560" w14:textId="77777777" w:rsidR="00975835" w:rsidRPr="005F23FB" w:rsidRDefault="00975835" w:rsidP="0068302B">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A2CD3" id="Down Arrow 238" o:spid="_x0000_s1029" type="#_x0000_t67" style="position:absolute;margin-left:.3pt;margin-top:7.35pt;width:111.05pt;height:63.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41184463" w14:textId="4B087E19" w:rsidR="00975835" w:rsidRPr="005F23FB" w:rsidRDefault="00975835" w:rsidP="0068302B">
                            <w:pPr>
                              <w:jc w:val="center"/>
                              <w:rPr>
                                <w:b/>
                                <w:color w:val="FFFFFF"/>
                                <w:sz w:val="20"/>
                              </w:rPr>
                            </w:pPr>
                            <w:r w:rsidRPr="005F23FB">
                              <w:rPr>
                                <w:b/>
                                <w:color w:val="FFFFFF"/>
                                <w:sz w:val="20"/>
                              </w:rPr>
                              <w:t>Verificar</w:t>
                            </w:r>
                          </w:p>
                          <w:p w14:paraId="5B046560" w14:textId="77777777" w:rsidR="00975835" w:rsidRPr="005F23FB" w:rsidRDefault="00975835" w:rsidP="0068302B">
                            <w:pPr>
                              <w:rPr>
                                <w:b/>
                                <w:color w:val="FFFFFF"/>
                                <w:sz w:val="20"/>
                              </w:rPr>
                            </w:pPr>
                          </w:p>
                        </w:txbxContent>
                      </v:textbox>
                    </v:shape>
                  </w:pict>
                </mc:Fallback>
              </mc:AlternateContent>
            </w:r>
          </w:p>
        </w:tc>
      </w:tr>
      <w:tr w:rsidR="0068302B" w:rsidRPr="00807123" w14:paraId="1ABB8FEF" w14:textId="77777777" w:rsidTr="006545C0">
        <w:trPr>
          <w:cantSplit/>
        </w:trPr>
        <w:tc>
          <w:tcPr>
            <w:tcW w:w="2376" w:type="dxa"/>
            <w:tcBorders>
              <w:top w:val="nil"/>
              <w:left w:val="nil"/>
              <w:bottom w:val="nil"/>
              <w:right w:val="nil"/>
            </w:tcBorders>
          </w:tcPr>
          <w:p w14:paraId="3964FEA3" w14:textId="77777777" w:rsidR="0068302B" w:rsidRPr="00B8141A" w:rsidRDefault="0068302B" w:rsidP="00A27223">
            <w:pPr>
              <w:pStyle w:val="Text"/>
              <w:keepNext/>
              <w:keepLines/>
              <w:spacing w:before="0"/>
              <w:jc w:val="left"/>
              <w:rPr>
                <w:b/>
                <w:sz w:val="22"/>
                <w:szCs w:val="22"/>
                <w:lang w:val="fr-CH"/>
              </w:rPr>
            </w:pPr>
          </w:p>
        </w:tc>
        <w:tc>
          <w:tcPr>
            <w:tcW w:w="2268" w:type="dxa"/>
            <w:tcBorders>
              <w:top w:val="nil"/>
              <w:left w:val="nil"/>
              <w:bottom w:val="nil"/>
              <w:right w:val="nil"/>
            </w:tcBorders>
          </w:tcPr>
          <w:p w14:paraId="72897C7E" w14:textId="77777777" w:rsidR="0068302B" w:rsidRPr="00B8141A" w:rsidRDefault="0068302B" w:rsidP="00A27223">
            <w:pPr>
              <w:pStyle w:val="Text"/>
              <w:keepNext/>
              <w:keepLines/>
              <w:spacing w:before="0"/>
              <w:jc w:val="left"/>
              <w:rPr>
                <w:b/>
                <w:sz w:val="22"/>
                <w:szCs w:val="22"/>
                <w:lang w:val="fr-CH"/>
              </w:rPr>
            </w:pPr>
          </w:p>
        </w:tc>
        <w:tc>
          <w:tcPr>
            <w:tcW w:w="2268" w:type="dxa"/>
            <w:tcBorders>
              <w:top w:val="nil"/>
              <w:left w:val="nil"/>
              <w:bottom w:val="nil"/>
              <w:right w:val="nil"/>
            </w:tcBorders>
          </w:tcPr>
          <w:p w14:paraId="1F79E057" w14:textId="77777777" w:rsidR="0068302B" w:rsidRPr="00B8141A" w:rsidRDefault="0068302B" w:rsidP="00A27223">
            <w:pPr>
              <w:pStyle w:val="Text"/>
              <w:keepNext/>
              <w:keepLines/>
              <w:spacing w:before="0"/>
              <w:jc w:val="left"/>
              <w:rPr>
                <w:b/>
                <w:sz w:val="22"/>
                <w:szCs w:val="22"/>
                <w:lang w:val="fr-CH"/>
              </w:rPr>
            </w:pPr>
          </w:p>
        </w:tc>
        <w:tc>
          <w:tcPr>
            <w:tcW w:w="2415" w:type="dxa"/>
            <w:tcBorders>
              <w:top w:val="nil"/>
              <w:left w:val="nil"/>
              <w:bottom w:val="nil"/>
              <w:right w:val="nil"/>
            </w:tcBorders>
          </w:tcPr>
          <w:p w14:paraId="21A0391B" w14:textId="77777777" w:rsidR="0068302B" w:rsidRPr="00B8141A" w:rsidRDefault="0068302B" w:rsidP="00A27223">
            <w:pPr>
              <w:pStyle w:val="Text"/>
              <w:keepNext/>
              <w:keepLines/>
              <w:spacing w:before="0"/>
              <w:jc w:val="left"/>
              <w:rPr>
                <w:b/>
                <w:sz w:val="22"/>
                <w:szCs w:val="22"/>
                <w:lang w:val="fr-CH"/>
              </w:rPr>
            </w:pPr>
          </w:p>
        </w:tc>
      </w:tr>
      <w:tr w:rsidR="0068302B" w:rsidRPr="00807123" w14:paraId="3450A910" w14:textId="77777777" w:rsidTr="006545C0">
        <w:trPr>
          <w:cantSplit/>
        </w:trPr>
        <w:tc>
          <w:tcPr>
            <w:tcW w:w="2376" w:type="dxa"/>
            <w:tcBorders>
              <w:top w:val="nil"/>
              <w:left w:val="nil"/>
              <w:bottom w:val="single" w:sz="24" w:space="0" w:color="808080"/>
              <w:right w:val="nil"/>
            </w:tcBorders>
          </w:tcPr>
          <w:p w14:paraId="288D9679" w14:textId="77777777" w:rsidR="0068302B" w:rsidRPr="00B8141A" w:rsidRDefault="0068302B" w:rsidP="00A27223">
            <w:pPr>
              <w:pStyle w:val="Text"/>
              <w:spacing w:before="0"/>
              <w:jc w:val="left"/>
              <w:rPr>
                <w:b/>
                <w:sz w:val="22"/>
                <w:szCs w:val="22"/>
                <w:lang w:val="fr-CH"/>
              </w:rPr>
            </w:pPr>
          </w:p>
        </w:tc>
        <w:tc>
          <w:tcPr>
            <w:tcW w:w="2268" w:type="dxa"/>
            <w:tcBorders>
              <w:top w:val="nil"/>
              <w:left w:val="nil"/>
              <w:bottom w:val="single" w:sz="24" w:space="0" w:color="808080"/>
              <w:right w:val="nil"/>
            </w:tcBorders>
          </w:tcPr>
          <w:p w14:paraId="5AD260D8" w14:textId="77777777" w:rsidR="0068302B" w:rsidRPr="00B8141A" w:rsidRDefault="0068302B" w:rsidP="00A27223">
            <w:pPr>
              <w:pStyle w:val="Text"/>
              <w:spacing w:before="0"/>
              <w:jc w:val="left"/>
              <w:rPr>
                <w:b/>
                <w:sz w:val="22"/>
                <w:szCs w:val="22"/>
                <w:lang w:val="fr-CH"/>
              </w:rPr>
            </w:pPr>
          </w:p>
        </w:tc>
        <w:tc>
          <w:tcPr>
            <w:tcW w:w="2268" w:type="dxa"/>
            <w:tcBorders>
              <w:top w:val="nil"/>
              <w:left w:val="nil"/>
              <w:bottom w:val="single" w:sz="24" w:space="0" w:color="808080"/>
              <w:right w:val="nil"/>
            </w:tcBorders>
          </w:tcPr>
          <w:p w14:paraId="53DA23D9" w14:textId="77777777" w:rsidR="0068302B" w:rsidRPr="00B8141A" w:rsidRDefault="0068302B" w:rsidP="00A27223">
            <w:pPr>
              <w:pStyle w:val="Text"/>
              <w:spacing w:before="0"/>
              <w:jc w:val="left"/>
              <w:rPr>
                <w:b/>
                <w:sz w:val="22"/>
                <w:szCs w:val="22"/>
                <w:lang w:val="fr-CH"/>
              </w:rPr>
            </w:pPr>
          </w:p>
        </w:tc>
        <w:tc>
          <w:tcPr>
            <w:tcW w:w="2415" w:type="dxa"/>
            <w:tcBorders>
              <w:top w:val="nil"/>
              <w:left w:val="nil"/>
              <w:bottom w:val="single" w:sz="24" w:space="0" w:color="808080"/>
              <w:right w:val="nil"/>
            </w:tcBorders>
          </w:tcPr>
          <w:p w14:paraId="729E0C74" w14:textId="77777777" w:rsidR="0068302B" w:rsidRPr="00B8141A" w:rsidRDefault="0068302B" w:rsidP="00A27223">
            <w:pPr>
              <w:pStyle w:val="Text"/>
              <w:spacing w:before="0"/>
              <w:jc w:val="left"/>
              <w:rPr>
                <w:b/>
                <w:sz w:val="22"/>
                <w:szCs w:val="22"/>
                <w:lang w:val="fr-CH"/>
              </w:rPr>
            </w:pPr>
          </w:p>
        </w:tc>
      </w:tr>
      <w:tr w:rsidR="000B0DF3" w:rsidRPr="00B8141A" w14:paraId="2A9009DE" w14:textId="77777777" w:rsidTr="0068302B">
        <w:trPr>
          <w:cantSplit/>
        </w:trPr>
        <w:tc>
          <w:tcPr>
            <w:tcW w:w="2376" w:type="dxa"/>
            <w:tcBorders>
              <w:top w:val="single" w:sz="24" w:space="0" w:color="808080"/>
              <w:left w:val="single" w:sz="24" w:space="0" w:color="808080"/>
              <w:bottom w:val="nil"/>
              <w:right w:val="single" w:sz="24" w:space="0" w:color="808080"/>
            </w:tcBorders>
          </w:tcPr>
          <w:p w14:paraId="7DBA525B" w14:textId="77777777" w:rsidR="000B0DF3" w:rsidRPr="00B8141A" w:rsidRDefault="000B0DF3" w:rsidP="00A27223">
            <w:pPr>
              <w:pStyle w:val="Text"/>
              <w:spacing w:before="0"/>
              <w:jc w:val="center"/>
              <w:rPr>
                <w:b/>
                <w:sz w:val="20"/>
                <w:lang w:val="fr-CH"/>
              </w:rPr>
            </w:pPr>
          </w:p>
          <w:p w14:paraId="2BA00E46" w14:textId="7BE87B96" w:rsidR="0068302B" w:rsidRPr="00B8141A" w:rsidRDefault="0068302B" w:rsidP="00A27223">
            <w:pPr>
              <w:pStyle w:val="Text"/>
              <w:spacing w:before="0"/>
              <w:jc w:val="center"/>
              <w:rPr>
                <w:b/>
                <w:sz w:val="20"/>
                <w:lang w:val="fr-CH"/>
              </w:rPr>
            </w:pPr>
            <w:r w:rsidRPr="00B8141A">
              <w:rPr>
                <w:noProof/>
                <w:lang w:eastAsia="en-US"/>
              </w:rPr>
              <w:drawing>
                <wp:inline distT="0" distB="0" distL="0" distR="0" wp14:anchorId="20DA33E3" wp14:editId="6E0551D2">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1B17C8D" w14:textId="77777777" w:rsidR="000B0DF3" w:rsidRPr="00B8141A" w:rsidRDefault="000B0DF3" w:rsidP="00A27223">
            <w:pPr>
              <w:pStyle w:val="Text"/>
              <w:spacing w:before="0"/>
              <w:jc w:val="center"/>
              <w:rPr>
                <w:b/>
                <w:sz w:val="20"/>
                <w:lang w:val="fr-CH"/>
              </w:rPr>
            </w:pPr>
          </w:p>
          <w:p w14:paraId="457A0D61" w14:textId="57121636" w:rsidR="0068302B" w:rsidRPr="00B8141A" w:rsidRDefault="0068302B" w:rsidP="00A27223">
            <w:pPr>
              <w:pStyle w:val="Text"/>
              <w:spacing w:before="0"/>
              <w:jc w:val="center"/>
              <w:rPr>
                <w:b/>
                <w:sz w:val="20"/>
                <w:lang w:val="fr-CH"/>
              </w:rPr>
            </w:pPr>
            <w:r w:rsidRPr="00B8141A">
              <w:rPr>
                <w:noProof/>
                <w:lang w:eastAsia="en-US"/>
              </w:rPr>
              <w:drawing>
                <wp:inline distT="0" distB="0" distL="0" distR="0" wp14:anchorId="6BEAFA52" wp14:editId="3091FA6D">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B99A3C3" w14:textId="77777777" w:rsidR="000B0DF3" w:rsidRPr="00B8141A" w:rsidRDefault="000B0DF3" w:rsidP="00A27223">
            <w:pPr>
              <w:pStyle w:val="Text"/>
              <w:spacing w:before="0"/>
              <w:jc w:val="center"/>
              <w:rPr>
                <w:b/>
                <w:sz w:val="20"/>
                <w:lang w:val="fr-CH"/>
              </w:rPr>
            </w:pPr>
          </w:p>
          <w:p w14:paraId="5E2813B3" w14:textId="37AE5219" w:rsidR="0068302B" w:rsidRPr="00B8141A" w:rsidRDefault="0068302B" w:rsidP="00A27223">
            <w:pPr>
              <w:pStyle w:val="Text"/>
              <w:spacing w:before="0"/>
              <w:jc w:val="center"/>
              <w:rPr>
                <w:b/>
                <w:sz w:val="20"/>
                <w:lang w:val="fr-CH"/>
              </w:rPr>
            </w:pPr>
            <w:r w:rsidRPr="00B8141A">
              <w:rPr>
                <w:noProof/>
                <w:lang w:eastAsia="en-US"/>
              </w:rPr>
              <w:drawing>
                <wp:inline distT="0" distB="0" distL="0" distR="0" wp14:anchorId="35905416" wp14:editId="7CF6A302">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6CF07C49" w14:textId="77777777" w:rsidR="000B0DF3" w:rsidRPr="00B8141A" w:rsidRDefault="000B0DF3" w:rsidP="00A27223">
            <w:pPr>
              <w:pStyle w:val="Text"/>
              <w:spacing w:before="0"/>
              <w:jc w:val="center"/>
              <w:rPr>
                <w:b/>
                <w:sz w:val="20"/>
                <w:lang w:val="fr-CH"/>
              </w:rPr>
            </w:pPr>
          </w:p>
          <w:p w14:paraId="0C08040C" w14:textId="2286C234" w:rsidR="0068302B" w:rsidRPr="00B8141A" w:rsidRDefault="0068302B" w:rsidP="00A27223">
            <w:pPr>
              <w:pStyle w:val="Text"/>
              <w:spacing w:before="0"/>
              <w:jc w:val="center"/>
              <w:rPr>
                <w:b/>
                <w:sz w:val="20"/>
                <w:lang w:val="fr-CH"/>
              </w:rPr>
            </w:pPr>
            <w:r w:rsidRPr="00B8141A">
              <w:rPr>
                <w:noProof/>
                <w:lang w:eastAsia="en-US"/>
              </w:rPr>
              <w:drawing>
                <wp:inline distT="0" distB="0" distL="0" distR="0" wp14:anchorId="26D51A3D" wp14:editId="585C50DE">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C92733" w:rsidRPr="00807123" w14:paraId="487D3F12" w14:textId="77777777">
        <w:trPr>
          <w:cantSplit/>
        </w:trPr>
        <w:tc>
          <w:tcPr>
            <w:tcW w:w="2376" w:type="dxa"/>
            <w:tcBorders>
              <w:top w:val="nil"/>
              <w:left w:val="single" w:sz="24" w:space="0" w:color="808080"/>
              <w:bottom w:val="nil"/>
              <w:right w:val="single" w:sz="24" w:space="0" w:color="808080"/>
            </w:tcBorders>
            <w:hideMark/>
          </w:tcPr>
          <w:p w14:paraId="466DF30A" w14:textId="77777777" w:rsidR="00C92733" w:rsidRPr="00B8141A" w:rsidRDefault="00C92733" w:rsidP="00A27223">
            <w:pPr>
              <w:pStyle w:val="Table"/>
              <w:spacing w:before="0" w:after="0"/>
              <w:rPr>
                <w:rFonts w:ascii="Times New Roman" w:hAnsi="Times New Roman"/>
                <w:szCs w:val="20"/>
                <w:lang w:val="pt-PT"/>
              </w:rPr>
            </w:pPr>
            <w:r w:rsidRPr="00B8141A">
              <w:rPr>
                <w:rFonts w:ascii="Times New Roman" w:hAnsi="Times New Roman"/>
                <w:szCs w:val="20"/>
                <w:lang w:val="pt-PT"/>
              </w:rPr>
              <w:t>Passo 1a:</w:t>
            </w:r>
          </w:p>
          <w:p w14:paraId="476799C1" w14:textId="03119B3B" w:rsidR="00C92733" w:rsidRPr="00B8141A" w:rsidRDefault="00C92733" w:rsidP="00A27223">
            <w:pPr>
              <w:pStyle w:val="Table"/>
              <w:tabs>
                <w:tab w:val="clear" w:pos="284"/>
              </w:tabs>
              <w:spacing w:before="0" w:after="0"/>
              <w:rPr>
                <w:rFonts w:ascii="Times New Roman" w:hAnsi="Times New Roman"/>
                <w:b/>
                <w:szCs w:val="20"/>
                <w:lang w:val="pt-PT"/>
              </w:rPr>
            </w:pPr>
            <w:r w:rsidRPr="00B8141A">
              <w:rPr>
                <w:rFonts w:ascii="Times New Roman" w:hAnsi="Times New Roman"/>
                <w:b/>
                <w:szCs w:val="20"/>
                <w:lang w:val="pt-PT"/>
              </w:rPr>
              <w:t>Retire a tampa</w:t>
            </w:r>
          </w:p>
        </w:tc>
        <w:tc>
          <w:tcPr>
            <w:tcW w:w="2268" w:type="dxa"/>
            <w:tcBorders>
              <w:top w:val="nil"/>
              <w:left w:val="single" w:sz="24" w:space="0" w:color="808080"/>
              <w:bottom w:val="nil"/>
              <w:right w:val="single" w:sz="24" w:space="0" w:color="808080"/>
            </w:tcBorders>
            <w:hideMark/>
          </w:tcPr>
          <w:p w14:paraId="200C3182" w14:textId="77777777" w:rsidR="00C92733" w:rsidRPr="00B8141A" w:rsidRDefault="00C92733" w:rsidP="00A27223">
            <w:pPr>
              <w:pStyle w:val="Table"/>
              <w:spacing w:before="0" w:after="0"/>
              <w:rPr>
                <w:rFonts w:ascii="Times New Roman" w:hAnsi="Times New Roman"/>
                <w:szCs w:val="20"/>
                <w:lang w:val="pt-PT"/>
              </w:rPr>
            </w:pPr>
            <w:r w:rsidRPr="00B8141A">
              <w:rPr>
                <w:rFonts w:ascii="Times New Roman" w:hAnsi="Times New Roman"/>
                <w:szCs w:val="20"/>
                <w:lang w:val="pt-PT"/>
              </w:rPr>
              <w:t>Passo 2a:</w:t>
            </w:r>
          </w:p>
          <w:p w14:paraId="0ED40D8A" w14:textId="77777777" w:rsidR="00C92733" w:rsidRPr="00B8141A" w:rsidRDefault="00C92733" w:rsidP="00A27223">
            <w:pPr>
              <w:pStyle w:val="Table"/>
              <w:spacing w:before="0" w:after="0"/>
              <w:rPr>
                <w:rFonts w:ascii="Times New Roman" w:hAnsi="Times New Roman"/>
                <w:b/>
                <w:szCs w:val="20"/>
                <w:lang w:val="pt-PT"/>
              </w:rPr>
            </w:pPr>
            <w:r w:rsidRPr="00B8141A">
              <w:rPr>
                <w:rFonts w:ascii="Times New Roman" w:hAnsi="Times New Roman"/>
                <w:b/>
                <w:szCs w:val="20"/>
                <w:lang w:val="pt-PT"/>
              </w:rPr>
              <w:t>Perfure a cápsula uma vez</w:t>
            </w:r>
          </w:p>
          <w:p w14:paraId="78181B48" w14:textId="77777777" w:rsidR="00C92733" w:rsidRPr="00B8141A" w:rsidRDefault="00C92733" w:rsidP="00A27223">
            <w:pPr>
              <w:pStyle w:val="Table"/>
              <w:spacing w:before="0" w:after="0"/>
              <w:rPr>
                <w:rFonts w:ascii="Times New Roman" w:hAnsi="Times New Roman"/>
                <w:szCs w:val="20"/>
                <w:lang w:val="es-ES"/>
              </w:rPr>
            </w:pPr>
            <w:r w:rsidRPr="00B8141A">
              <w:rPr>
                <w:rFonts w:ascii="Times New Roman" w:hAnsi="Times New Roman"/>
                <w:szCs w:val="20"/>
                <w:lang w:val="es-ES"/>
              </w:rPr>
              <w:t xml:space="preserve">Segure o </w:t>
            </w:r>
            <w:proofErr w:type="spellStart"/>
            <w:r w:rsidRPr="00B8141A">
              <w:rPr>
                <w:rFonts w:ascii="Times New Roman" w:hAnsi="Times New Roman"/>
                <w:szCs w:val="20"/>
                <w:lang w:val="es-ES"/>
              </w:rPr>
              <w:t>inalador</w:t>
            </w:r>
            <w:proofErr w:type="spellEnd"/>
            <w:r w:rsidRPr="00B8141A">
              <w:rPr>
                <w:rFonts w:ascii="Times New Roman" w:hAnsi="Times New Roman"/>
                <w:szCs w:val="20"/>
                <w:lang w:val="es-ES"/>
              </w:rPr>
              <w:t xml:space="preserve"> verticalmente.</w:t>
            </w:r>
          </w:p>
          <w:p w14:paraId="5D54757F" w14:textId="4FDB832E" w:rsidR="00C92733" w:rsidRPr="00B8141A" w:rsidRDefault="00C92733"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lang w:val="pt-PT"/>
              </w:rPr>
              <w:t>Perfure a cápsula pressionando firmemente ambos os botões laterais ao mesmo tempo.</w:t>
            </w:r>
          </w:p>
        </w:tc>
        <w:tc>
          <w:tcPr>
            <w:tcW w:w="2268" w:type="dxa"/>
            <w:tcBorders>
              <w:top w:val="nil"/>
              <w:left w:val="single" w:sz="24" w:space="0" w:color="808080"/>
              <w:bottom w:val="nil"/>
              <w:right w:val="single" w:sz="24" w:space="0" w:color="808080"/>
            </w:tcBorders>
            <w:hideMark/>
          </w:tcPr>
          <w:p w14:paraId="1B3143B6" w14:textId="77777777" w:rsidR="00C92733" w:rsidRPr="00B8141A" w:rsidRDefault="00C92733" w:rsidP="00A27223">
            <w:pPr>
              <w:pStyle w:val="Table"/>
              <w:spacing w:before="0" w:after="0"/>
              <w:rPr>
                <w:rFonts w:ascii="Times New Roman" w:hAnsi="Times New Roman"/>
                <w:szCs w:val="20"/>
                <w:lang w:val="pt-PT"/>
              </w:rPr>
            </w:pPr>
            <w:r w:rsidRPr="00B8141A">
              <w:rPr>
                <w:rFonts w:ascii="Times New Roman" w:hAnsi="Times New Roman"/>
                <w:szCs w:val="20"/>
                <w:lang w:val="pt-PT"/>
              </w:rPr>
              <w:t>Passo 3a:</w:t>
            </w:r>
          </w:p>
          <w:p w14:paraId="4BFF57C9" w14:textId="77777777" w:rsidR="00C92733" w:rsidRPr="00B8141A" w:rsidRDefault="00C92733" w:rsidP="00A27223">
            <w:pPr>
              <w:pStyle w:val="Table"/>
              <w:spacing w:before="0" w:after="0"/>
              <w:rPr>
                <w:rFonts w:ascii="Times New Roman" w:hAnsi="Times New Roman"/>
                <w:b/>
                <w:szCs w:val="20"/>
                <w:lang w:val="pt-PT"/>
              </w:rPr>
            </w:pPr>
            <w:r w:rsidRPr="00B8141A">
              <w:rPr>
                <w:rFonts w:ascii="Times New Roman" w:hAnsi="Times New Roman"/>
                <w:b/>
                <w:szCs w:val="20"/>
                <w:lang w:val="pt-PT"/>
              </w:rPr>
              <w:t>Expire totalmente</w:t>
            </w:r>
          </w:p>
          <w:p w14:paraId="26A4B6D5" w14:textId="1DD79C7A" w:rsidR="00C92733" w:rsidRPr="00B8141A" w:rsidRDefault="00C92733" w:rsidP="00A27223">
            <w:pPr>
              <w:pStyle w:val="Table"/>
              <w:tabs>
                <w:tab w:val="clear" w:pos="284"/>
              </w:tabs>
              <w:spacing w:before="0" w:after="0"/>
              <w:rPr>
                <w:rFonts w:ascii="Times New Roman" w:hAnsi="Times New Roman"/>
                <w:szCs w:val="20"/>
                <w:u w:val="single"/>
                <w:lang w:val="pt-PT"/>
              </w:rPr>
            </w:pPr>
            <w:r w:rsidRPr="00B8141A">
              <w:rPr>
                <w:rFonts w:ascii="Times New Roman" w:hAnsi="Times New Roman"/>
                <w:szCs w:val="20"/>
                <w:u w:val="single"/>
                <w:lang w:val="pt-PT"/>
              </w:rPr>
              <w:t>Não sopre para o inalador.</w:t>
            </w:r>
          </w:p>
        </w:tc>
        <w:tc>
          <w:tcPr>
            <w:tcW w:w="2415" w:type="dxa"/>
            <w:tcBorders>
              <w:top w:val="nil"/>
              <w:left w:val="single" w:sz="24" w:space="0" w:color="808080"/>
              <w:bottom w:val="nil"/>
              <w:right w:val="single" w:sz="24" w:space="0" w:color="808080"/>
            </w:tcBorders>
            <w:hideMark/>
          </w:tcPr>
          <w:p w14:paraId="5CEED937" w14:textId="77777777" w:rsidR="00C92733" w:rsidRPr="00B8141A" w:rsidRDefault="00C92733" w:rsidP="00A27223">
            <w:pPr>
              <w:pStyle w:val="Table"/>
              <w:spacing w:before="0" w:after="0"/>
              <w:rPr>
                <w:rFonts w:ascii="Times New Roman" w:hAnsi="Times New Roman"/>
                <w:b/>
                <w:szCs w:val="20"/>
                <w:lang w:val="pt-PT"/>
              </w:rPr>
            </w:pPr>
            <w:r w:rsidRPr="00B8141A">
              <w:rPr>
                <w:rFonts w:ascii="Times New Roman" w:hAnsi="Times New Roman"/>
                <w:b/>
                <w:szCs w:val="20"/>
                <w:lang w:val="pt-PT"/>
              </w:rPr>
              <w:t>Verifique se a cápsula está vazia</w:t>
            </w:r>
          </w:p>
          <w:p w14:paraId="4C3D798E" w14:textId="77777777" w:rsidR="00C92733" w:rsidRPr="00B8141A" w:rsidRDefault="00C92733"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lang w:val="pt-PT"/>
              </w:rPr>
              <w:t>Abra o inalador para verificar se ainda existe algum pó na cápsula.</w:t>
            </w:r>
          </w:p>
          <w:p w14:paraId="4C7211DA" w14:textId="77777777" w:rsidR="00490B47" w:rsidRPr="00B8141A" w:rsidRDefault="00490B47" w:rsidP="00A27223">
            <w:pPr>
              <w:pStyle w:val="Table"/>
              <w:tabs>
                <w:tab w:val="clear" w:pos="284"/>
              </w:tabs>
              <w:spacing w:before="0" w:after="0"/>
              <w:rPr>
                <w:rFonts w:ascii="Times New Roman" w:hAnsi="Times New Roman"/>
                <w:szCs w:val="20"/>
                <w:lang w:val="pt-PT"/>
              </w:rPr>
            </w:pPr>
          </w:p>
          <w:p w14:paraId="1FD6AF18" w14:textId="77777777" w:rsidR="00490B47" w:rsidRPr="00B8141A" w:rsidRDefault="00490B47" w:rsidP="00A27223">
            <w:pPr>
              <w:pStyle w:val="Table"/>
              <w:spacing w:before="0" w:after="0"/>
              <w:rPr>
                <w:rFonts w:ascii="Times New Roman" w:hAnsi="Times New Roman"/>
                <w:szCs w:val="20"/>
                <w:lang w:val="pt-PT"/>
              </w:rPr>
            </w:pPr>
            <w:r w:rsidRPr="00B8141A">
              <w:rPr>
                <w:rFonts w:ascii="Times New Roman" w:hAnsi="Times New Roman"/>
                <w:szCs w:val="20"/>
                <w:lang w:val="pt-PT"/>
              </w:rPr>
              <w:t>Se ainda existir pó na cápsula:</w:t>
            </w:r>
          </w:p>
          <w:p w14:paraId="0A07FE12" w14:textId="77777777" w:rsidR="00490B47" w:rsidRPr="00B8141A" w:rsidRDefault="00490B47" w:rsidP="00A27223">
            <w:pPr>
              <w:pStyle w:val="Table"/>
              <w:numPr>
                <w:ilvl w:val="0"/>
                <w:numId w:val="6"/>
              </w:numPr>
              <w:tabs>
                <w:tab w:val="clear" w:pos="284"/>
                <w:tab w:val="left" w:pos="214"/>
              </w:tabs>
              <w:spacing w:before="0" w:after="0"/>
              <w:rPr>
                <w:rFonts w:ascii="Times New Roman" w:hAnsi="Times New Roman"/>
                <w:szCs w:val="20"/>
                <w:lang w:val="pt-PT"/>
              </w:rPr>
            </w:pPr>
            <w:r w:rsidRPr="00B8141A">
              <w:rPr>
                <w:rFonts w:ascii="Times New Roman" w:hAnsi="Times New Roman"/>
                <w:szCs w:val="20"/>
                <w:lang w:val="pt-PT"/>
              </w:rPr>
              <w:t>Feche o inalador.</w:t>
            </w:r>
          </w:p>
          <w:p w14:paraId="59EBDCAA" w14:textId="6FAA9D8D" w:rsidR="00490B47" w:rsidRPr="00B8141A" w:rsidRDefault="00490B47" w:rsidP="00A27223">
            <w:pPr>
              <w:pStyle w:val="Table"/>
              <w:numPr>
                <w:ilvl w:val="0"/>
                <w:numId w:val="6"/>
              </w:numPr>
              <w:tabs>
                <w:tab w:val="clear" w:pos="284"/>
              </w:tabs>
              <w:spacing w:before="0" w:after="0"/>
              <w:ind w:left="214" w:hanging="214"/>
              <w:rPr>
                <w:rFonts w:ascii="Times New Roman" w:hAnsi="Times New Roman"/>
                <w:szCs w:val="20"/>
                <w:lang w:val="pt-PT"/>
              </w:rPr>
            </w:pPr>
            <w:r w:rsidRPr="00B8141A">
              <w:rPr>
                <w:rFonts w:ascii="Times New Roman" w:hAnsi="Times New Roman"/>
                <w:szCs w:val="20"/>
                <w:lang w:val="pt-PT"/>
              </w:rPr>
              <w:t>Repita os passos 3a a 3d</w:t>
            </w:r>
          </w:p>
        </w:tc>
      </w:tr>
      <w:tr w:rsidR="00C92733" w:rsidRPr="00B8141A" w14:paraId="2B1F9310" w14:textId="77777777">
        <w:trPr>
          <w:cantSplit/>
        </w:trPr>
        <w:tc>
          <w:tcPr>
            <w:tcW w:w="2376" w:type="dxa"/>
            <w:tcBorders>
              <w:top w:val="nil"/>
              <w:left w:val="single" w:sz="24" w:space="0" w:color="808080"/>
              <w:bottom w:val="nil"/>
              <w:right w:val="single" w:sz="24" w:space="0" w:color="808080"/>
            </w:tcBorders>
            <w:hideMark/>
          </w:tcPr>
          <w:p w14:paraId="07E9832A" w14:textId="231C066F" w:rsidR="00C92733" w:rsidRPr="00B8141A" w:rsidRDefault="0068302B" w:rsidP="00A27223">
            <w:pPr>
              <w:pStyle w:val="Table"/>
              <w:keepNext/>
              <w:keepLines w:val="0"/>
              <w:tabs>
                <w:tab w:val="clear" w:pos="284"/>
              </w:tabs>
              <w:spacing w:before="0" w:after="0"/>
              <w:rPr>
                <w:rFonts w:ascii="Times New Roman" w:hAnsi="Times New Roman"/>
                <w:szCs w:val="20"/>
              </w:rPr>
            </w:pPr>
            <w:r w:rsidRPr="00B8141A">
              <w:rPr>
                <w:noProof/>
                <w:lang w:eastAsia="en-US"/>
              </w:rPr>
              <w:lastRenderedPageBreak/>
              <w:drawing>
                <wp:inline distT="0" distB="0" distL="0" distR="0" wp14:anchorId="052F9E07" wp14:editId="0ECE33E2">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718C7B59" w14:textId="77777777" w:rsidR="00960FE0" w:rsidRPr="00B8141A" w:rsidRDefault="00C92733"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lang w:val="pt-PT"/>
              </w:rPr>
              <w:t>Deve ouvir um barulho quando a cápsula for perfurada.</w:t>
            </w:r>
          </w:p>
          <w:p w14:paraId="1A53D02C" w14:textId="3F346734" w:rsidR="00C92733" w:rsidRPr="00B8141A" w:rsidRDefault="00C92733" w:rsidP="00A27223">
            <w:pPr>
              <w:pStyle w:val="Table"/>
              <w:tabs>
                <w:tab w:val="clear" w:pos="284"/>
              </w:tabs>
              <w:spacing w:before="0" w:after="0"/>
              <w:rPr>
                <w:rFonts w:ascii="Times New Roman" w:hAnsi="Times New Roman"/>
                <w:szCs w:val="20"/>
                <w:u w:val="single"/>
                <w:lang w:val="pt-PT"/>
              </w:rPr>
            </w:pPr>
            <w:r w:rsidRPr="00B8141A">
              <w:rPr>
                <w:rFonts w:ascii="Times New Roman" w:hAnsi="Times New Roman"/>
                <w:szCs w:val="20"/>
                <w:u w:val="single"/>
                <w:lang w:val="pt-PT"/>
              </w:rPr>
              <w:t>Perfure a cápsula apenas uma vez.</w:t>
            </w:r>
          </w:p>
        </w:tc>
        <w:tc>
          <w:tcPr>
            <w:tcW w:w="2268" w:type="dxa"/>
            <w:tcBorders>
              <w:top w:val="nil"/>
              <w:left w:val="single" w:sz="24" w:space="0" w:color="808080"/>
              <w:bottom w:val="nil"/>
              <w:right w:val="single" w:sz="24" w:space="0" w:color="808080"/>
            </w:tcBorders>
            <w:hideMark/>
          </w:tcPr>
          <w:p w14:paraId="1C65E607" w14:textId="655E29B5" w:rsidR="00C92733" w:rsidRPr="00B8141A" w:rsidRDefault="00490B47" w:rsidP="00A27223">
            <w:pPr>
              <w:pStyle w:val="Table"/>
              <w:keepNext/>
              <w:keepLines w:val="0"/>
              <w:tabs>
                <w:tab w:val="clear" w:pos="284"/>
              </w:tabs>
              <w:spacing w:before="0" w:after="0"/>
              <w:rPr>
                <w:rFonts w:ascii="Times New Roman" w:hAnsi="Times New Roman"/>
                <w:szCs w:val="20"/>
              </w:rPr>
            </w:pPr>
            <w:r w:rsidRPr="00B8141A">
              <w:rPr>
                <w:noProof/>
                <w:lang w:eastAsia="en-US"/>
              </w:rPr>
              <w:drawing>
                <wp:inline distT="0" distB="0" distL="0" distR="0" wp14:anchorId="204AC28F" wp14:editId="6F16BA4B">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3D5235F6" w14:textId="77777777" w:rsidR="00490B47" w:rsidRPr="00B8141A" w:rsidRDefault="00490B47" w:rsidP="00A27223">
            <w:pPr>
              <w:pStyle w:val="Table"/>
              <w:tabs>
                <w:tab w:val="clear" w:pos="284"/>
              </w:tabs>
              <w:spacing w:before="0" w:after="0"/>
              <w:jc w:val="center"/>
              <w:rPr>
                <w:rFonts w:ascii="Times New Roman" w:hAnsi="Times New Roman"/>
                <w:szCs w:val="20"/>
              </w:rPr>
            </w:pPr>
            <w:r w:rsidRPr="00B8141A">
              <w:rPr>
                <w:noProof/>
                <w:lang w:eastAsia="en-US"/>
              </w:rPr>
              <w:drawing>
                <wp:inline distT="0" distB="0" distL="0" distR="0" wp14:anchorId="3CD8AEF0" wp14:editId="5FBBF3B2">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15ECEEFE" w14:textId="77777777" w:rsidR="00490B47" w:rsidRPr="00B8141A" w:rsidRDefault="00490B47" w:rsidP="00A27223">
            <w:pPr>
              <w:pStyle w:val="Table"/>
              <w:tabs>
                <w:tab w:val="clear" w:pos="284"/>
                <w:tab w:val="left" w:pos="1449"/>
              </w:tabs>
              <w:spacing w:before="0" w:after="0"/>
              <w:rPr>
                <w:rFonts w:ascii="Times New Roman" w:hAnsi="Times New Roman"/>
                <w:b/>
                <w:noProof/>
                <w:szCs w:val="20"/>
              </w:rPr>
            </w:pPr>
            <w:r w:rsidRPr="00B8141A">
              <w:rPr>
                <w:rFonts w:ascii="Times New Roman" w:hAnsi="Times New Roman"/>
                <w:b/>
                <w:noProof/>
                <w:szCs w:val="20"/>
              </w:rPr>
              <w:t>Pó</w:t>
            </w:r>
            <w:r w:rsidRPr="00B8141A">
              <w:rPr>
                <w:rFonts w:ascii="Times New Roman" w:hAnsi="Times New Roman"/>
                <w:b/>
                <w:noProof/>
                <w:szCs w:val="20"/>
              </w:rPr>
              <w:tab/>
              <w:t>Vazia</w:t>
            </w:r>
          </w:p>
          <w:p w14:paraId="32E8E17F" w14:textId="7EEAE732" w:rsidR="00C92733" w:rsidRPr="00B8141A" w:rsidRDefault="00490B47" w:rsidP="00A27223">
            <w:pPr>
              <w:pStyle w:val="Table"/>
              <w:tabs>
                <w:tab w:val="clear" w:pos="284"/>
              </w:tabs>
              <w:spacing w:before="0" w:after="0"/>
              <w:rPr>
                <w:rFonts w:ascii="Times New Roman" w:hAnsi="Times New Roman"/>
                <w:b/>
                <w:szCs w:val="20"/>
                <w:lang w:val="pt-PT"/>
              </w:rPr>
            </w:pPr>
            <w:r w:rsidRPr="00B8141A">
              <w:rPr>
                <w:rFonts w:ascii="Times New Roman" w:hAnsi="Times New Roman"/>
                <w:b/>
                <w:noProof/>
                <w:szCs w:val="20"/>
              </w:rPr>
              <w:t>Remanescente</w:t>
            </w:r>
            <w:r w:rsidRPr="00B8141A" w:rsidDel="00490B47">
              <w:rPr>
                <w:rFonts w:ascii="Times New Roman" w:hAnsi="Times New Roman"/>
                <w:szCs w:val="20"/>
                <w:lang w:val="pt-PT"/>
              </w:rPr>
              <w:t xml:space="preserve"> </w:t>
            </w:r>
          </w:p>
        </w:tc>
      </w:tr>
      <w:tr w:rsidR="00C92733" w:rsidRPr="00807123" w14:paraId="13A74AB2" w14:textId="77777777">
        <w:trPr>
          <w:cantSplit/>
        </w:trPr>
        <w:tc>
          <w:tcPr>
            <w:tcW w:w="2376" w:type="dxa"/>
            <w:tcBorders>
              <w:top w:val="nil"/>
              <w:left w:val="single" w:sz="24" w:space="0" w:color="808080"/>
              <w:bottom w:val="nil"/>
              <w:right w:val="single" w:sz="24" w:space="0" w:color="808080"/>
            </w:tcBorders>
            <w:hideMark/>
          </w:tcPr>
          <w:p w14:paraId="65497371" w14:textId="77777777" w:rsidR="00C92733" w:rsidRPr="00B8141A" w:rsidRDefault="00C92733" w:rsidP="00A27223">
            <w:pPr>
              <w:pStyle w:val="Table"/>
              <w:spacing w:before="0" w:after="0"/>
              <w:rPr>
                <w:rFonts w:ascii="Times New Roman" w:eastAsia="Calibri" w:hAnsi="Times New Roman"/>
                <w:szCs w:val="20"/>
                <w:lang w:val="pt-PT"/>
              </w:rPr>
            </w:pPr>
            <w:r w:rsidRPr="00B8141A">
              <w:rPr>
                <w:rFonts w:ascii="Times New Roman" w:hAnsi="Times New Roman"/>
                <w:szCs w:val="20"/>
                <w:lang w:val="pt-PT"/>
              </w:rPr>
              <w:t>Passo 1b:</w:t>
            </w:r>
          </w:p>
          <w:p w14:paraId="0AD12C8D" w14:textId="4DDEB0C8" w:rsidR="00C92733" w:rsidRPr="00B8141A" w:rsidRDefault="00C92733" w:rsidP="00A27223">
            <w:pPr>
              <w:pStyle w:val="Table"/>
              <w:tabs>
                <w:tab w:val="clear" w:pos="284"/>
              </w:tabs>
              <w:spacing w:before="0" w:after="0"/>
              <w:rPr>
                <w:rFonts w:ascii="Times New Roman" w:hAnsi="Times New Roman"/>
                <w:szCs w:val="20"/>
                <w:lang w:val="pt-PT"/>
              </w:rPr>
            </w:pPr>
            <w:r w:rsidRPr="00B8141A">
              <w:rPr>
                <w:rFonts w:ascii="Times New Roman" w:hAnsi="Times New Roman"/>
                <w:b/>
                <w:szCs w:val="20"/>
                <w:lang w:val="pt-PT"/>
              </w:rPr>
              <w:t>Abra o inalador</w:t>
            </w:r>
          </w:p>
        </w:tc>
        <w:tc>
          <w:tcPr>
            <w:tcW w:w="2268" w:type="dxa"/>
            <w:tcBorders>
              <w:top w:val="nil"/>
              <w:left w:val="single" w:sz="24" w:space="0" w:color="808080"/>
              <w:bottom w:val="nil"/>
              <w:right w:val="single" w:sz="24" w:space="0" w:color="808080"/>
            </w:tcBorders>
            <w:hideMark/>
          </w:tcPr>
          <w:p w14:paraId="15A6D665" w14:textId="7033306C" w:rsidR="00C92733" w:rsidRPr="00B8141A" w:rsidRDefault="0068302B" w:rsidP="00A27223">
            <w:pPr>
              <w:pStyle w:val="Table"/>
              <w:tabs>
                <w:tab w:val="clear" w:pos="284"/>
              </w:tabs>
              <w:spacing w:before="0" w:after="0"/>
              <w:rPr>
                <w:rFonts w:ascii="Times New Roman" w:hAnsi="Times New Roman"/>
                <w:szCs w:val="20"/>
              </w:rPr>
            </w:pPr>
            <w:r w:rsidRPr="00B8141A">
              <w:rPr>
                <w:noProof/>
                <w:lang w:eastAsia="en-US"/>
              </w:rPr>
              <w:drawing>
                <wp:inline distT="0" distB="0" distL="0" distR="0" wp14:anchorId="76D58F53" wp14:editId="79E85929">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48957070" w14:textId="77777777" w:rsidR="00C92733" w:rsidRPr="00B8141A" w:rsidRDefault="00C92733" w:rsidP="00A27223">
            <w:pPr>
              <w:pStyle w:val="Table"/>
              <w:spacing w:before="0" w:after="0"/>
              <w:rPr>
                <w:rFonts w:ascii="Times New Roman" w:hAnsi="Times New Roman"/>
                <w:szCs w:val="20"/>
                <w:lang w:val="pt-PT"/>
              </w:rPr>
            </w:pPr>
            <w:r w:rsidRPr="00B8141A">
              <w:rPr>
                <w:rFonts w:ascii="Times New Roman" w:hAnsi="Times New Roman"/>
                <w:szCs w:val="20"/>
                <w:lang w:val="pt-PT"/>
              </w:rPr>
              <w:t>Passo 2b:</w:t>
            </w:r>
          </w:p>
          <w:p w14:paraId="6F57001B" w14:textId="280757A0" w:rsidR="00C92733" w:rsidRPr="00B8141A" w:rsidRDefault="00C92733" w:rsidP="00A27223">
            <w:pPr>
              <w:pStyle w:val="Table"/>
              <w:tabs>
                <w:tab w:val="clear" w:pos="284"/>
              </w:tabs>
              <w:spacing w:before="0" w:after="0"/>
              <w:rPr>
                <w:rFonts w:ascii="Times New Roman" w:hAnsi="Times New Roman"/>
                <w:szCs w:val="20"/>
                <w:lang w:val="pt-PT"/>
              </w:rPr>
            </w:pPr>
            <w:r w:rsidRPr="00B8141A">
              <w:rPr>
                <w:rFonts w:ascii="Times New Roman" w:hAnsi="Times New Roman"/>
                <w:b/>
                <w:szCs w:val="20"/>
                <w:lang w:val="pt-PT"/>
              </w:rPr>
              <w:t>Solte os botões laterais</w:t>
            </w:r>
          </w:p>
        </w:tc>
        <w:tc>
          <w:tcPr>
            <w:tcW w:w="2268" w:type="dxa"/>
            <w:tcBorders>
              <w:top w:val="nil"/>
              <w:left w:val="single" w:sz="24" w:space="0" w:color="808080"/>
              <w:bottom w:val="nil"/>
              <w:right w:val="single" w:sz="24" w:space="0" w:color="808080"/>
            </w:tcBorders>
            <w:hideMark/>
          </w:tcPr>
          <w:p w14:paraId="482D565A" w14:textId="77777777" w:rsidR="00C92733" w:rsidRPr="00B8141A" w:rsidRDefault="00C92733" w:rsidP="00A27223">
            <w:pPr>
              <w:pStyle w:val="Table"/>
              <w:spacing w:before="0" w:after="0"/>
              <w:rPr>
                <w:rFonts w:ascii="Times New Roman" w:hAnsi="Times New Roman"/>
                <w:szCs w:val="20"/>
                <w:lang w:val="pt-PT"/>
              </w:rPr>
            </w:pPr>
            <w:r w:rsidRPr="00B8141A">
              <w:rPr>
                <w:rFonts w:ascii="Times New Roman" w:hAnsi="Times New Roman"/>
                <w:szCs w:val="20"/>
                <w:lang w:val="pt-PT"/>
              </w:rPr>
              <w:t>Passo 3b:</w:t>
            </w:r>
          </w:p>
          <w:p w14:paraId="0E5686E7" w14:textId="77777777" w:rsidR="00C92733" w:rsidRPr="00B8141A" w:rsidRDefault="00C92733" w:rsidP="00A27223">
            <w:pPr>
              <w:pStyle w:val="Table"/>
              <w:spacing w:before="0" w:after="0"/>
              <w:rPr>
                <w:rFonts w:ascii="Times New Roman" w:hAnsi="Times New Roman"/>
                <w:b/>
                <w:szCs w:val="20"/>
                <w:lang w:val="pt-PT"/>
              </w:rPr>
            </w:pPr>
            <w:r w:rsidRPr="00B8141A">
              <w:rPr>
                <w:rFonts w:ascii="Times New Roman" w:hAnsi="Times New Roman"/>
                <w:b/>
                <w:szCs w:val="20"/>
                <w:lang w:val="pt-PT"/>
              </w:rPr>
              <w:t>Inale profundamente o medicamento</w:t>
            </w:r>
          </w:p>
          <w:p w14:paraId="2881F4FB" w14:textId="77777777" w:rsidR="00C92733" w:rsidRPr="00B8141A" w:rsidRDefault="00C92733" w:rsidP="00A27223">
            <w:pPr>
              <w:pStyle w:val="Table"/>
              <w:spacing w:before="0" w:after="0"/>
              <w:rPr>
                <w:rFonts w:ascii="Times New Roman" w:hAnsi="Times New Roman"/>
                <w:szCs w:val="20"/>
                <w:lang w:val="pt-PT"/>
              </w:rPr>
            </w:pPr>
            <w:r w:rsidRPr="00B8141A">
              <w:rPr>
                <w:rFonts w:ascii="Times New Roman" w:hAnsi="Times New Roman"/>
                <w:szCs w:val="20"/>
                <w:lang w:val="pt-PT"/>
              </w:rPr>
              <w:t>Segure o inalador conforme a figura.</w:t>
            </w:r>
          </w:p>
          <w:p w14:paraId="1CA00958" w14:textId="4B63B827" w:rsidR="00C92733" w:rsidRPr="00B8141A" w:rsidRDefault="00C92733" w:rsidP="00A27223">
            <w:pPr>
              <w:pStyle w:val="Text"/>
              <w:spacing w:before="0"/>
              <w:jc w:val="left"/>
              <w:rPr>
                <w:sz w:val="20"/>
                <w:lang w:val="pt-PT"/>
              </w:rPr>
            </w:pPr>
            <w:r w:rsidRPr="00B8141A">
              <w:rPr>
                <w:sz w:val="20"/>
                <w:lang w:val="pt-PT"/>
              </w:rPr>
              <w:t>Coloque o aplicador b</w:t>
            </w:r>
            <w:r w:rsidR="009B53C1" w:rsidRPr="00B8141A">
              <w:rPr>
                <w:sz w:val="20"/>
                <w:lang w:val="pt-PT"/>
              </w:rPr>
              <w:t>o</w:t>
            </w:r>
            <w:r w:rsidRPr="00B8141A">
              <w:rPr>
                <w:sz w:val="20"/>
                <w:lang w:val="pt-PT"/>
              </w:rPr>
              <w:t>cal na boca e feche os lábios firmemente à volta do aplicador b</w:t>
            </w:r>
            <w:r w:rsidR="009B53C1" w:rsidRPr="00B8141A">
              <w:rPr>
                <w:sz w:val="20"/>
                <w:lang w:val="pt-PT"/>
              </w:rPr>
              <w:t>o</w:t>
            </w:r>
            <w:r w:rsidRPr="00B8141A">
              <w:rPr>
                <w:sz w:val="20"/>
                <w:lang w:val="pt-PT"/>
              </w:rPr>
              <w:t>cal.</w:t>
            </w:r>
          </w:p>
          <w:p w14:paraId="56744923" w14:textId="4293255F" w:rsidR="00C92733" w:rsidRPr="00B8141A" w:rsidRDefault="00C92733"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u w:val="single"/>
                <w:lang w:val="pt-PT"/>
              </w:rPr>
              <w:t>Não pressione os botões laterais</w:t>
            </w:r>
            <w:r w:rsidRPr="00B8141A">
              <w:rPr>
                <w:rFonts w:ascii="Times New Roman" w:hAnsi="Times New Roman"/>
                <w:szCs w:val="20"/>
                <w:lang w:val="pt-PT"/>
              </w:rPr>
              <w:t>.</w:t>
            </w:r>
          </w:p>
        </w:tc>
        <w:tc>
          <w:tcPr>
            <w:tcW w:w="2415" w:type="dxa"/>
            <w:tcBorders>
              <w:top w:val="nil"/>
              <w:left w:val="single" w:sz="24" w:space="0" w:color="808080"/>
              <w:bottom w:val="nil"/>
              <w:right w:val="single" w:sz="24" w:space="0" w:color="808080"/>
            </w:tcBorders>
            <w:hideMark/>
          </w:tcPr>
          <w:p w14:paraId="4F5BE685" w14:textId="47FF5092" w:rsidR="0068302B" w:rsidRPr="00D671F7" w:rsidRDefault="0068302B" w:rsidP="00A27223">
            <w:pPr>
              <w:pStyle w:val="Table"/>
              <w:tabs>
                <w:tab w:val="clear" w:pos="284"/>
              </w:tabs>
              <w:spacing w:before="0" w:after="0"/>
              <w:rPr>
                <w:rFonts w:ascii="Times New Roman" w:hAnsi="Times New Roman"/>
                <w:noProof/>
                <w:szCs w:val="20"/>
                <w:lang w:val="pt-PT"/>
              </w:rPr>
            </w:pPr>
          </w:p>
        </w:tc>
      </w:tr>
      <w:tr w:rsidR="00C92733" w:rsidRPr="00B8141A" w14:paraId="3D2E8DA8" w14:textId="77777777">
        <w:trPr>
          <w:cantSplit/>
        </w:trPr>
        <w:tc>
          <w:tcPr>
            <w:tcW w:w="2376" w:type="dxa"/>
            <w:tcBorders>
              <w:top w:val="nil"/>
              <w:left w:val="single" w:sz="24" w:space="0" w:color="808080"/>
              <w:bottom w:val="nil"/>
              <w:right w:val="single" w:sz="24" w:space="0" w:color="808080"/>
            </w:tcBorders>
            <w:hideMark/>
          </w:tcPr>
          <w:p w14:paraId="13E941FE" w14:textId="28C2D093" w:rsidR="00C92733" w:rsidRPr="00B8141A" w:rsidRDefault="00490B47" w:rsidP="00A27223">
            <w:pPr>
              <w:pStyle w:val="Text"/>
              <w:keepNext/>
              <w:spacing w:before="0"/>
              <w:rPr>
                <w:sz w:val="20"/>
              </w:rPr>
            </w:pPr>
            <w:r w:rsidRPr="00B8141A">
              <w:rPr>
                <w:noProof/>
                <w:lang w:eastAsia="en-US"/>
              </w:rPr>
              <w:drawing>
                <wp:inline distT="0" distB="0" distL="0" distR="0" wp14:anchorId="24B3D92B" wp14:editId="229F1FF0">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C92733" w:rsidRPr="00B8141A">
              <w:rPr>
                <w:noProof/>
                <w:lang w:eastAsia="en-US"/>
              </w:rPr>
              <w:drawing>
                <wp:anchor distT="0" distB="0" distL="114300" distR="114300" simplePos="0" relativeHeight="251680256"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C92733" w:rsidRPr="00B8141A" w:rsidRDefault="00C92733" w:rsidP="00A27223">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7E0282DC" w14:textId="77777777" w:rsidR="00C92733" w:rsidRPr="00B8141A" w:rsidRDefault="00C92733" w:rsidP="00A27223">
            <w:pPr>
              <w:pStyle w:val="Table"/>
              <w:keepNext/>
              <w:keepLines w:val="0"/>
              <w:spacing w:before="0" w:after="0"/>
              <w:rPr>
                <w:rFonts w:ascii="Times New Roman" w:hAnsi="Times New Roman"/>
                <w:szCs w:val="20"/>
                <w:lang w:val="pt-PT"/>
              </w:rPr>
            </w:pPr>
            <w:r w:rsidRPr="00B8141A">
              <w:rPr>
                <w:rFonts w:ascii="Times New Roman" w:hAnsi="Times New Roman"/>
                <w:szCs w:val="20"/>
                <w:lang w:val="pt-PT"/>
              </w:rPr>
              <w:t>Inspire rapidamente e o mais profundamente que conseguir.</w:t>
            </w:r>
          </w:p>
          <w:p w14:paraId="41633D83" w14:textId="77777777" w:rsidR="00C92733" w:rsidRPr="00B8141A" w:rsidRDefault="00C92733" w:rsidP="00A27223">
            <w:pPr>
              <w:pStyle w:val="Text"/>
              <w:keepNext/>
              <w:spacing w:before="0"/>
              <w:jc w:val="left"/>
              <w:rPr>
                <w:sz w:val="20"/>
                <w:lang w:val="pt-PT"/>
              </w:rPr>
            </w:pPr>
            <w:r w:rsidRPr="00B8141A">
              <w:rPr>
                <w:sz w:val="20"/>
                <w:lang w:val="pt-PT"/>
              </w:rPr>
              <w:t>Durante a inalação vai ouvir um zumbido.</w:t>
            </w:r>
          </w:p>
          <w:p w14:paraId="64A0FB38" w14:textId="173BB3B8" w:rsidR="00C92733" w:rsidRPr="00B8141A" w:rsidRDefault="00C92733" w:rsidP="00A27223">
            <w:pPr>
              <w:pStyle w:val="Table"/>
              <w:keepNext/>
              <w:keepLines w:val="0"/>
              <w:tabs>
                <w:tab w:val="clear" w:pos="284"/>
              </w:tabs>
              <w:spacing w:before="0" w:after="0"/>
              <w:rPr>
                <w:rFonts w:ascii="Times New Roman" w:hAnsi="Times New Roman"/>
                <w:szCs w:val="20"/>
                <w:lang w:val="pt-PT"/>
              </w:rPr>
            </w:pPr>
            <w:r w:rsidRPr="00B8141A">
              <w:rPr>
                <w:rFonts w:ascii="Times New Roman" w:hAnsi="Times New Roman"/>
                <w:szCs w:val="20"/>
                <w:lang w:val="pt-PT"/>
              </w:rPr>
              <w:t>Poderá sentir o sabor do medicamento enquanto inspira.</w:t>
            </w:r>
          </w:p>
        </w:tc>
        <w:tc>
          <w:tcPr>
            <w:tcW w:w="2415" w:type="dxa"/>
            <w:tcBorders>
              <w:top w:val="nil"/>
              <w:left w:val="single" w:sz="24" w:space="0" w:color="808080"/>
              <w:bottom w:val="nil"/>
              <w:right w:val="single" w:sz="24" w:space="0" w:color="808080"/>
            </w:tcBorders>
            <w:hideMark/>
          </w:tcPr>
          <w:p w14:paraId="32A343E1" w14:textId="77777777" w:rsidR="0068302B" w:rsidRPr="00B8141A" w:rsidRDefault="0068302B" w:rsidP="00A27223">
            <w:pPr>
              <w:spacing w:line="240" w:lineRule="auto"/>
              <w:jc w:val="center"/>
              <w:rPr>
                <w:lang w:val="pt-PT"/>
              </w:rPr>
            </w:pPr>
          </w:p>
          <w:p w14:paraId="1E2F1F05" w14:textId="77777777" w:rsidR="0068302B" w:rsidRPr="00B8141A" w:rsidRDefault="0068302B" w:rsidP="00A27223">
            <w:pPr>
              <w:spacing w:line="240" w:lineRule="auto"/>
              <w:jc w:val="center"/>
              <w:rPr>
                <w:lang w:val="pt-PT"/>
              </w:rPr>
            </w:pPr>
          </w:p>
          <w:p w14:paraId="4FCB0A26" w14:textId="77777777" w:rsidR="0068302B" w:rsidRPr="00B8141A" w:rsidRDefault="0068302B" w:rsidP="00A27223">
            <w:pPr>
              <w:spacing w:line="240" w:lineRule="auto"/>
              <w:jc w:val="center"/>
              <w:rPr>
                <w:lang w:val="pt-PT"/>
              </w:rPr>
            </w:pPr>
          </w:p>
          <w:p w14:paraId="213A4EC0" w14:textId="77777777" w:rsidR="0068302B" w:rsidRPr="00B8141A" w:rsidRDefault="0068302B" w:rsidP="00A27223">
            <w:pPr>
              <w:spacing w:line="240" w:lineRule="auto"/>
              <w:jc w:val="center"/>
              <w:rPr>
                <w:lang w:val="pt-PT"/>
              </w:rPr>
            </w:pPr>
          </w:p>
          <w:p w14:paraId="59A6B633" w14:textId="77777777" w:rsidR="0068302B" w:rsidRPr="00B8141A" w:rsidRDefault="0068302B" w:rsidP="00A27223">
            <w:pPr>
              <w:spacing w:line="240" w:lineRule="auto"/>
              <w:jc w:val="center"/>
              <w:rPr>
                <w:lang w:val="pt-PT"/>
              </w:rPr>
            </w:pPr>
          </w:p>
          <w:p w14:paraId="67D177FE" w14:textId="77777777" w:rsidR="0068302B" w:rsidRPr="00B8141A" w:rsidRDefault="0068302B" w:rsidP="00A27223">
            <w:pPr>
              <w:spacing w:line="240" w:lineRule="auto"/>
              <w:jc w:val="center"/>
              <w:rPr>
                <w:lang w:val="pt-PT"/>
              </w:rPr>
            </w:pPr>
          </w:p>
          <w:p w14:paraId="227303CB" w14:textId="77777777" w:rsidR="0068302B" w:rsidRPr="00B8141A" w:rsidRDefault="0068302B" w:rsidP="00A27223">
            <w:pPr>
              <w:spacing w:line="240" w:lineRule="auto"/>
              <w:jc w:val="center"/>
              <w:rPr>
                <w:lang w:val="pt-PT"/>
              </w:rPr>
            </w:pPr>
          </w:p>
          <w:p w14:paraId="22EA5A21" w14:textId="77777777" w:rsidR="0068302B" w:rsidRPr="00B8141A" w:rsidRDefault="0068302B" w:rsidP="00A27223">
            <w:pPr>
              <w:spacing w:line="240" w:lineRule="auto"/>
              <w:jc w:val="center"/>
              <w:rPr>
                <w:lang w:val="pt-PT"/>
              </w:rPr>
            </w:pPr>
          </w:p>
          <w:p w14:paraId="0852F56B" w14:textId="77777777" w:rsidR="0068302B" w:rsidRPr="00B8141A" w:rsidRDefault="0068302B" w:rsidP="00A27223">
            <w:pPr>
              <w:spacing w:line="240" w:lineRule="auto"/>
              <w:jc w:val="center"/>
              <w:rPr>
                <w:lang w:val="pt-PT"/>
              </w:rPr>
            </w:pPr>
          </w:p>
          <w:p w14:paraId="498A730B" w14:textId="77777777" w:rsidR="0068302B" w:rsidRPr="00B8141A" w:rsidRDefault="0068302B" w:rsidP="00A27223">
            <w:pPr>
              <w:spacing w:line="240" w:lineRule="auto"/>
              <w:jc w:val="center"/>
              <w:rPr>
                <w:lang w:val="pt-PT"/>
              </w:rPr>
            </w:pPr>
          </w:p>
          <w:p w14:paraId="28D62E13" w14:textId="42978307" w:rsidR="00C92733" w:rsidRPr="00B8141A" w:rsidRDefault="0068302B" w:rsidP="00A27223">
            <w:pPr>
              <w:spacing w:line="240" w:lineRule="auto"/>
              <w:jc w:val="center"/>
            </w:pPr>
            <w:r w:rsidRPr="00B8141A">
              <w:rPr>
                <w:noProof/>
                <w:lang w:val="en-US"/>
              </w:rPr>
              <w:drawing>
                <wp:inline distT="0" distB="0" distL="0" distR="0" wp14:anchorId="0213BCF8" wp14:editId="4A45200E">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C92733" w:rsidRPr="00807123" w14:paraId="6CC473DA" w14:textId="77777777">
        <w:tc>
          <w:tcPr>
            <w:tcW w:w="2376" w:type="dxa"/>
            <w:tcBorders>
              <w:top w:val="nil"/>
              <w:left w:val="single" w:sz="24" w:space="0" w:color="808080"/>
              <w:bottom w:val="nil"/>
              <w:right w:val="single" w:sz="24" w:space="0" w:color="808080"/>
            </w:tcBorders>
            <w:hideMark/>
          </w:tcPr>
          <w:p w14:paraId="6442C4B5" w14:textId="77777777" w:rsidR="00653A22" w:rsidRPr="00B8141A" w:rsidRDefault="00653A22" w:rsidP="00A27223">
            <w:pPr>
              <w:pStyle w:val="Table"/>
              <w:spacing w:before="0" w:after="0"/>
              <w:rPr>
                <w:rFonts w:ascii="Times New Roman" w:hAnsi="Times New Roman"/>
                <w:szCs w:val="20"/>
                <w:lang w:val="es-ES"/>
              </w:rPr>
            </w:pPr>
            <w:proofErr w:type="spellStart"/>
            <w:r w:rsidRPr="00B8141A">
              <w:rPr>
                <w:rFonts w:ascii="Times New Roman" w:hAnsi="Times New Roman"/>
                <w:szCs w:val="20"/>
                <w:lang w:val="es-ES"/>
              </w:rPr>
              <w:t>Passo</w:t>
            </w:r>
            <w:proofErr w:type="spellEnd"/>
            <w:r w:rsidRPr="00B8141A">
              <w:rPr>
                <w:rFonts w:ascii="Times New Roman" w:hAnsi="Times New Roman"/>
                <w:szCs w:val="20"/>
                <w:lang w:val="es-ES"/>
              </w:rPr>
              <w:t> 1c:</w:t>
            </w:r>
          </w:p>
          <w:p w14:paraId="708142F2" w14:textId="77777777" w:rsidR="00653A22" w:rsidRPr="00B8141A" w:rsidRDefault="00653A22" w:rsidP="00A27223">
            <w:pPr>
              <w:pStyle w:val="Table"/>
              <w:spacing w:before="0" w:after="0"/>
              <w:rPr>
                <w:rFonts w:ascii="Times New Roman" w:hAnsi="Times New Roman"/>
                <w:b/>
                <w:szCs w:val="20"/>
                <w:lang w:val="pt-PT"/>
              </w:rPr>
            </w:pPr>
            <w:r w:rsidRPr="00B8141A">
              <w:rPr>
                <w:rFonts w:ascii="Times New Roman" w:hAnsi="Times New Roman"/>
                <w:b/>
                <w:szCs w:val="20"/>
                <w:lang w:val="pt-PT"/>
              </w:rPr>
              <w:t>Remova a cápsula</w:t>
            </w:r>
          </w:p>
          <w:p w14:paraId="29F22D09" w14:textId="77777777" w:rsidR="00653A22" w:rsidRPr="00B8141A" w:rsidRDefault="00653A22" w:rsidP="00A27223">
            <w:pPr>
              <w:pStyle w:val="Table"/>
              <w:spacing w:before="0" w:after="0"/>
              <w:rPr>
                <w:rFonts w:ascii="Times New Roman" w:hAnsi="Times New Roman"/>
                <w:szCs w:val="20"/>
                <w:lang w:val="pt-PT"/>
              </w:rPr>
            </w:pPr>
            <w:r w:rsidRPr="00B8141A">
              <w:rPr>
                <w:rFonts w:ascii="Times New Roman" w:hAnsi="Times New Roman"/>
                <w:szCs w:val="20"/>
                <w:lang w:val="pt-PT"/>
              </w:rPr>
              <w:t>Separe um dos blisters da tira.</w:t>
            </w:r>
          </w:p>
          <w:p w14:paraId="4AB67422" w14:textId="77777777" w:rsidR="00653A22" w:rsidRPr="00B8141A" w:rsidRDefault="00653A22" w:rsidP="00A27223">
            <w:pPr>
              <w:pStyle w:val="Text"/>
              <w:spacing w:before="0"/>
              <w:jc w:val="left"/>
              <w:rPr>
                <w:sz w:val="20"/>
                <w:lang w:val="es-ES"/>
              </w:rPr>
            </w:pPr>
            <w:r w:rsidRPr="00B8141A">
              <w:rPr>
                <w:sz w:val="20"/>
                <w:lang w:val="es-ES"/>
              </w:rPr>
              <w:t xml:space="preserve">Retire a película </w:t>
            </w:r>
            <w:proofErr w:type="spellStart"/>
            <w:r w:rsidRPr="00B8141A">
              <w:rPr>
                <w:sz w:val="20"/>
                <w:lang w:val="es-ES"/>
              </w:rPr>
              <w:t>protetora</w:t>
            </w:r>
            <w:proofErr w:type="spellEnd"/>
            <w:r w:rsidRPr="00B8141A">
              <w:rPr>
                <w:sz w:val="20"/>
                <w:lang w:val="es-ES"/>
              </w:rPr>
              <w:t xml:space="preserve"> do </w:t>
            </w:r>
            <w:proofErr w:type="spellStart"/>
            <w:r w:rsidRPr="00B8141A">
              <w:rPr>
                <w:sz w:val="20"/>
                <w:lang w:val="es-ES"/>
              </w:rPr>
              <w:t>blister</w:t>
            </w:r>
            <w:proofErr w:type="spellEnd"/>
            <w:r w:rsidRPr="00B8141A">
              <w:rPr>
                <w:sz w:val="20"/>
                <w:lang w:val="es-ES"/>
              </w:rPr>
              <w:t xml:space="preserve"> e retire a cápsula.</w:t>
            </w:r>
          </w:p>
          <w:p w14:paraId="5492093A" w14:textId="77777777" w:rsidR="00653A22" w:rsidRPr="00B8141A" w:rsidRDefault="00653A22" w:rsidP="00A27223">
            <w:pPr>
              <w:pStyle w:val="Table"/>
              <w:spacing w:before="0" w:after="0"/>
              <w:rPr>
                <w:rFonts w:ascii="Times New Roman" w:hAnsi="Times New Roman"/>
                <w:szCs w:val="20"/>
                <w:u w:val="single"/>
                <w:lang w:val="pt-PT"/>
              </w:rPr>
            </w:pPr>
            <w:r w:rsidRPr="00B8141A">
              <w:rPr>
                <w:rFonts w:ascii="Times New Roman" w:hAnsi="Times New Roman"/>
                <w:szCs w:val="20"/>
                <w:u w:val="single"/>
                <w:lang w:val="pt-PT"/>
              </w:rPr>
              <w:t>Não pressione a cápsula através da película de alumínio.</w:t>
            </w:r>
          </w:p>
          <w:p w14:paraId="04600981" w14:textId="0178DDDA" w:rsidR="00C92733" w:rsidRPr="00B8141A" w:rsidRDefault="00653A22" w:rsidP="00A27223">
            <w:pPr>
              <w:pStyle w:val="Text"/>
              <w:spacing w:before="0"/>
              <w:jc w:val="left"/>
              <w:rPr>
                <w:b/>
                <w:sz w:val="20"/>
              </w:rPr>
            </w:pPr>
            <w:proofErr w:type="spellStart"/>
            <w:r w:rsidRPr="00B8141A">
              <w:rPr>
                <w:sz w:val="20"/>
                <w:u w:val="single"/>
                <w:lang w:eastAsia="en-US"/>
              </w:rPr>
              <w:t>Não</w:t>
            </w:r>
            <w:proofErr w:type="spellEnd"/>
            <w:r w:rsidRPr="00B8141A">
              <w:rPr>
                <w:sz w:val="20"/>
                <w:u w:val="single"/>
                <w:lang w:eastAsia="en-US"/>
              </w:rPr>
              <w:t xml:space="preserve"> </w:t>
            </w:r>
            <w:proofErr w:type="spellStart"/>
            <w:r w:rsidRPr="00B8141A">
              <w:rPr>
                <w:sz w:val="20"/>
                <w:u w:val="single"/>
                <w:lang w:eastAsia="en-US"/>
              </w:rPr>
              <w:t>engula</w:t>
            </w:r>
            <w:proofErr w:type="spellEnd"/>
            <w:r w:rsidRPr="00B8141A">
              <w:rPr>
                <w:sz w:val="20"/>
                <w:u w:val="single"/>
                <w:lang w:eastAsia="en-US"/>
              </w:rPr>
              <w:t xml:space="preserve"> a </w:t>
            </w:r>
            <w:proofErr w:type="spellStart"/>
            <w:r w:rsidRPr="00B8141A">
              <w:rPr>
                <w:sz w:val="20"/>
                <w:u w:val="single"/>
                <w:lang w:eastAsia="en-US"/>
              </w:rPr>
              <w:t>cápsula</w:t>
            </w:r>
            <w:proofErr w:type="spellEnd"/>
            <w:r w:rsidRPr="00B8141A">
              <w:rPr>
                <w:rFonts w:eastAsia="Calibri"/>
                <w:sz w:val="20"/>
                <w:u w:val="single"/>
              </w:rPr>
              <w:t>.</w:t>
            </w:r>
          </w:p>
        </w:tc>
        <w:tc>
          <w:tcPr>
            <w:tcW w:w="2268" w:type="dxa"/>
            <w:tcBorders>
              <w:top w:val="nil"/>
              <w:left w:val="single" w:sz="24" w:space="0" w:color="808080"/>
              <w:bottom w:val="nil"/>
              <w:right w:val="single" w:sz="24" w:space="0" w:color="808080"/>
            </w:tcBorders>
          </w:tcPr>
          <w:p w14:paraId="73593C2D" w14:textId="77777777" w:rsidR="00C92733" w:rsidRPr="00B8141A" w:rsidRDefault="00C92733" w:rsidP="00A27223">
            <w:pPr>
              <w:pStyle w:val="Table"/>
              <w:tabs>
                <w:tab w:val="clear" w:pos="284"/>
              </w:tabs>
              <w:spacing w:before="0" w:after="0"/>
              <w:rPr>
                <w:b/>
                <w:szCs w:val="20"/>
              </w:rPr>
            </w:pPr>
          </w:p>
        </w:tc>
        <w:tc>
          <w:tcPr>
            <w:tcW w:w="2268" w:type="dxa"/>
            <w:tcBorders>
              <w:top w:val="nil"/>
              <w:left w:val="single" w:sz="24" w:space="0" w:color="808080"/>
              <w:bottom w:val="nil"/>
              <w:right w:val="single" w:sz="24" w:space="0" w:color="808080"/>
            </w:tcBorders>
            <w:hideMark/>
          </w:tcPr>
          <w:p w14:paraId="416691E5" w14:textId="528146A3" w:rsidR="00C92733" w:rsidRPr="00B8141A" w:rsidRDefault="0068302B" w:rsidP="00A27223">
            <w:pPr>
              <w:pStyle w:val="Text"/>
              <w:spacing w:before="0"/>
              <w:jc w:val="left"/>
              <w:rPr>
                <w:sz w:val="20"/>
                <w:lang w:eastAsia="en-US"/>
              </w:rPr>
            </w:pPr>
            <w:r w:rsidRPr="00B8141A">
              <w:rPr>
                <w:noProof/>
                <w:lang w:eastAsia="en-US"/>
              </w:rPr>
              <w:drawing>
                <wp:inline distT="0" distB="0" distL="0" distR="0" wp14:anchorId="447FC6A9" wp14:editId="74F52D5D">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275C26F6" w14:textId="77777777" w:rsidR="00C92733" w:rsidRPr="00B8141A" w:rsidRDefault="00C92733" w:rsidP="00A27223">
            <w:pPr>
              <w:pStyle w:val="Table"/>
              <w:spacing w:before="0" w:after="0"/>
              <w:rPr>
                <w:rFonts w:ascii="Times New Roman" w:hAnsi="Times New Roman"/>
                <w:szCs w:val="20"/>
                <w:lang w:val="es-ES"/>
              </w:rPr>
            </w:pPr>
            <w:proofErr w:type="spellStart"/>
            <w:r w:rsidRPr="00B8141A">
              <w:rPr>
                <w:rFonts w:ascii="Times New Roman" w:hAnsi="Times New Roman"/>
                <w:szCs w:val="20"/>
                <w:lang w:val="es-ES"/>
              </w:rPr>
              <w:t>Passo</w:t>
            </w:r>
            <w:proofErr w:type="spellEnd"/>
            <w:r w:rsidRPr="00B8141A">
              <w:rPr>
                <w:rFonts w:ascii="Times New Roman" w:hAnsi="Times New Roman"/>
                <w:szCs w:val="20"/>
                <w:lang w:val="es-ES"/>
              </w:rPr>
              <w:t> 3c:</w:t>
            </w:r>
          </w:p>
          <w:p w14:paraId="154F7D91" w14:textId="77777777" w:rsidR="00C92733" w:rsidRPr="00B8141A" w:rsidRDefault="00C92733" w:rsidP="00A27223">
            <w:pPr>
              <w:pStyle w:val="Table"/>
              <w:spacing w:before="0" w:after="0"/>
              <w:rPr>
                <w:rFonts w:ascii="Times New Roman" w:hAnsi="Times New Roman"/>
                <w:b/>
                <w:szCs w:val="20"/>
                <w:lang w:val="es-ES"/>
              </w:rPr>
            </w:pPr>
            <w:proofErr w:type="spellStart"/>
            <w:r w:rsidRPr="00B8141A">
              <w:rPr>
                <w:rFonts w:ascii="Times New Roman" w:hAnsi="Times New Roman"/>
                <w:b/>
                <w:szCs w:val="20"/>
                <w:lang w:val="es-ES"/>
              </w:rPr>
              <w:t>Sustenha</w:t>
            </w:r>
            <w:proofErr w:type="spellEnd"/>
            <w:r w:rsidRPr="00B8141A">
              <w:rPr>
                <w:rFonts w:ascii="Times New Roman" w:hAnsi="Times New Roman"/>
                <w:b/>
                <w:szCs w:val="20"/>
                <w:lang w:val="es-ES"/>
              </w:rPr>
              <w:t xml:space="preserve"> a </w:t>
            </w:r>
            <w:proofErr w:type="spellStart"/>
            <w:r w:rsidRPr="00B8141A">
              <w:rPr>
                <w:rFonts w:ascii="Times New Roman" w:hAnsi="Times New Roman"/>
                <w:b/>
                <w:szCs w:val="20"/>
                <w:lang w:val="es-ES"/>
              </w:rPr>
              <w:t>respiração</w:t>
            </w:r>
            <w:proofErr w:type="spellEnd"/>
          </w:p>
          <w:p w14:paraId="2590E11E" w14:textId="77777777" w:rsidR="00C92733" w:rsidRPr="00B8141A" w:rsidRDefault="00C92733" w:rsidP="00A27223">
            <w:pPr>
              <w:pStyle w:val="Text"/>
              <w:spacing w:before="0"/>
              <w:jc w:val="left"/>
              <w:rPr>
                <w:sz w:val="20"/>
                <w:lang w:val="pt-PT"/>
              </w:rPr>
            </w:pPr>
            <w:r w:rsidRPr="00B8141A">
              <w:rPr>
                <w:sz w:val="20"/>
                <w:lang w:val="pt-PT"/>
              </w:rPr>
              <w:t>Sustenha a respiração durante pelo menos 5 segundos.</w:t>
            </w:r>
          </w:p>
          <w:p w14:paraId="6DA639BD" w14:textId="77777777" w:rsidR="00C92733" w:rsidRPr="00B8141A" w:rsidRDefault="00C92733" w:rsidP="00A27223">
            <w:pPr>
              <w:pStyle w:val="Default"/>
              <w:rPr>
                <w:rFonts w:ascii="Times New Roman" w:hAnsi="Times New Roman" w:cs="Times New Roman"/>
                <w:sz w:val="22"/>
                <w:szCs w:val="22"/>
                <w:lang w:val="pt-PT"/>
              </w:rPr>
            </w:pPr>
          </w:p>
          <w:p w14:paraId="1D01F210" w14:textId="6D89BBAA" w:rsidR="00C92733" w:rsidRPr="00B8141A" w:rsidRDefault="002525CA" w:rsidP="00A27223">
            <w:pPr>
              <w:pStyle w:val="Pa0"/>
              <w:spacing w:line="240" w:lineRule="auto"/>
              <w:rPr>
                <w:rFonts w:ascii="Times New Roman" w:eastAsia="MS Mincho" w:hAnsi="Times New Roman" w:cs="Times New Roman"/>
                <w:sz w:val="20"/>
                <w:szCs w:val="20"/>
                <w:lang w:val="pt-PT"/>
              </w:rPr>
            </w:pPr>
            <w:r w:rsidRPr="00B8141A">
              <w:rPr>
                <w:rFonts w:ascii="Times New Roman" w:eastAsia="MS Mincho" w:hAnsi="Times New Roman" w:cs="Times New Roman"/>
                <w:sz w:val="20"/>
                <w:szCs w:val="20"/>
                <w:lang w:val="pt-PT"/>
              </w:rPr>
              <w:t>Passo 3d</w:t>
            </w:r>
            <w:r w:rsidR="00C92733" w:rsidRPr="00B8141A">
              <w:rPr>
                <w:rFonts w:ascii="Times New Roman" w:eastAsia="MS Mincho" w:hAnsi="Times New Roman" w:cs="Times New Roman"/>
                <w:sz w:val="20"/>
                <w:szCs w:val="20"/>
                <w:lang w:val="pt-PT"/>
              </w:rPr>
              <w:t>:</w:t>
            </w:r>
          </w:p>
          <w:p w14:paraId="14D0541C" w14:textId="57F14BA9" w:rsidR="002525CA" w:rsidRPr="00B8141A" w:rsidRDefault="002525CA" w:rsidP="00A27223">
            <w:pPr>
              <w:pStyle w:val="Pa0"/>
              <w:spacing w:line="240" w:lineRule="auto"/>
              <w:rPr>
                <w:rFonts w:ascii="Times New Roman" w:eastAsia="MS Mincho" w:hAnsi="Times New Roman" w:cs="Times New Roman"/>
                <w:b/>
                <w:sz w:val="20"/>
                <w:szCs w:val="20"/>
                <w:lang w:val="pt-PT"/>
              </w:rPr>
            </w:pPr>
            <w:r w:rsidRPr="00B8141A">
              <w:rPr>
                <w:rFonts w:ascii="Times New Roman" w:eastAsia="MS Mincho" w:hAnsi="Times New Roman" w:cs="Times New Roman"/>
                <w:b/>
                <w:sz w:val="20"/>
                <w:szCs w:val="20"/>
                <w:lang w:val="pt-PT"/>
              </w:rPr>
              <w:t>Lavar a boca</w:t>
            </w:r>
          </w:p>
          <w:p w14:paraId="71138435" w14:textId="1737800E" w:rsidR="00C92733" w:rsidRPr="00B8141A" w:rsidRDefault="002525CA" w:rsidP="00A27223">
            <w:pPr>
              <w:pStyle w:val="Pa0"/>
              <w:spacing w:line="240" w:lineRule="auto"/>
              <w:rPr>
                <w:rFonts w:ascii="Times New Roman" w:eastAsia="MS Mincho" w:hAnsi="Times New Roman" w:cs="Times New Roman"/>
                <w:b/>
                <w:sz w:val="20"/>
                <w:szCs w:val="20"/>
                <w:lang w:val="pt-PT"/>
              </w:rPr>
            </w:pPr>
            <w:r w:rsidRPr="00B8141A">
              <w:rPr>
                <w:rFonts w:ascii="Times New Roman" w:hAnsi="Times New Roman" w:cs="Times New Roman"/>
                <w:sz w:val="20"/>
                <w:lang w:val="pt-PT"/>
              </w:rPr>
              <w:t>Bocheche com água após cada administração</w:t>
            </w:r>
            <w:r w:rsidR="00C92733" w:rsidRPr="00B8141A">
              <w:rPr>
                <w:rFonts w:ascii="Times New Roman" w:eastAsia="MS Mincho" w:hAnsi="Times New Roman" w:cs="Times New Roman"/>
                <w:sz w:val="20"/>
                <w:szCs w:val="20"/>
                <w:lang w:val="pt-PT" w:eastAsia="ja-JP"/>
              </w:rPr>
              <w:t>.</w:t>
            </w:r>
          </w:p>
        </w:tc>
        <w:tc>
          <w:tcPr>
            <w:tcW w:w="2415" w:type="dxa"/>
            <w:tcBorders>
              <w:top w:val="nil"/>
              <w:left w:val="single" w:sz="24" w:space="0" w:color="808080"/>
              <w:bottom w:val="single" w:sz="36" w:space="0" w:color="000000"/>
              <w:right w:val="single" w:sz="24" w:space="0" w:color="808080"/>
            </w:tcBorders>
          </w:tcPr>
          <w:p w14:paraId="3F0B1D2A" w14:textId="77777777" w:rsidR="00C92733" w:rsidRPr="00B8141A" w:rsidRDefault="00C92733" w:rsidP="00A27223">
            <w:pPr>
              <w:pStyle w:val="Table"/>
              <w:spacing w:before="0" w:after="0"/>
              <w:rPr>
                <w:rFonts w:ascii="Times New Roman" w:hAnsi="Times New Roman"/>
                <w:b/>
                <w:szCs w:val="20"/>
                <w:lang w:val="pt-PT"/>
              </w:rPr>
            </w:pPr>
            <w:r w:rsidRPr="00B8141A">
              <w:rPr>
                <w:rFonts w:ascii="Times New Roman" w:hAnsi="Times New Roman"/>
                <w:b/>
                <w:szCs w:val="20"/>
                <w:lang w:val="pt-PT"/>
              </w:rPr>
              <w:t>Retire a cápsula vazia</w:t>
            </w:r>
          </w:p>
          <w:p w14:paraId="286AB25F" w14:textId="77777777" w:rsidR="00C92733" w:rsidRPr="00B8141A" w:rsidRDefault="00C92733" w:rsidP="00A27223">
            <w:pPr>
              <w:pStyle w:val="Table"/>
              <w:spacing w:before="0" w:after="0"/>
              <w:rPr>
                <w:rFonts w:ascii="Times New Roman" w:hAnsi="Times New Roman"/>
                <w:szCs w:val="20"/>
                <w:lang w:val="pt-PT"/>
              </w:rPr>
            </w:pPr>
            <w:r w:rsidRPr="00B8141A">
              <w:rPr>
                <w:rFonts w:ascii="Times New Roman" w:hAnsi="Times New Roman"/>
                <w:szCs w:val="20"/>
                <w:lang w:val="pt-PT"/>
              </w:rPr>
              <w:t>Coloque a cápsula vazia no seu lixo doméstico.</w:t>
            </w:r>
          </w:p>
          <w:p w14:paraId="6582FA2D" w14:textId="43744745" w:rsidR="00C92733" w:rsidRPr="00B8141A" w:rsidRDefault="00C92733" w:rsidP="00A27223">
            <w:pPr>
              <w:pStyle w:val="Table"/>
              <w:tabs>
                <w:tab w:val="clear" w:pos="284"/>
              </w:tabs>
              <w:spacing w:before="0" w:after="0"/>
              <w:rPr>
                <w:szCs w:val="20"/>
                <w:lang w:val="pt-PT"/>
              </w:rPr>
            </w:pPr>
            <w:r w:rsidRPr="00B8141A">
              <w:rPr>
                <w:rFonts w:ascii="Times New Roman" w:hAnsi="Times New Roman"/>
                <w:szCs w:val="20"/>
                <w:lang w:val="pt-PT"/>
              </w:rPr>
              <w:t>Feche o inalador e reponha a tampa.</w:t>
            </w:r>
          </w:p>
        </w:tc>
      </w:tr>
      <w:tr w:rsidR="00C92733" w:rsidRPr="00807123"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1BDA5FC2" w:rsidR="00C92733" w:rsidRPr="00B8141A" w:rsidRDefault="0068302B" w:rsidP="00A27223">
            <w:pPr>
              <w:pStyle w:val="Table"/>
              <w:keepNext/>
              <w:keepLines w:val="0"/>
              <w:tabs>
                <w:tab w:val="clear" w:pos="284"/>
              </w:tabs>
              <w:spacing w:before="0" w:after="0"/>
              <w:rPr>
                <w:rFonts w:ascii="Times New Roman" w:hAnsi="Times New Roman"/>
                <w:szCs w:val="20"/>
              </w:rPr>
            </w:pPr>
            <w:r w:rsidRPr="00B8141A">
              <w:rPr>
                <w:noProof/>
                <w:lang w:eastAsia="en-US"/>
              </w:rPr>
              <w:lastRenderedPageBreak/>
              <w:drawing>
                <wp:inline distT="0" distB="0" distL="0" distR="0" wp14:anchorId="23986700" wp14:editId="28B43674">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4BEE6D2B" w14:textId="77777777" w:rsidR="00653A22" w:rsidRPr="00B8141A" w:rsidRDefault="00653A22" w:rsidP="00A27223">
            <w:pPr>
              <w:pStyle w:val="Table"/>
              <w:spacing w:before="0" w:after="0"/>
              <w:rPr>
                <w:rFonts w:ascii="Times New Roman" w:hAnsi="Times New Roman"/>
                <w:szCs w:val="20"/>
                <w:lang w:val="pt-PT"/>
              </w:rPr>
            </w:pPr>
            <w:r w:rsidRPr="00B8141A">
              <w:rPr>
                <w:rFonts w:ascii="Times New Roman" w:hAnsi="Times New Roman"/>
                <w:szCs w:val="20"/>
                <w:lang w:val="pt-PT"/>
              </w:rPr>
              <w:t>Passo 1d:</w:t>
            </w:r>
          </w:p>
          <w:p w14:paraId="14DEDCBF" w14:textId="77777777" w:rsidR="00653A22" w:rsidRPr="00B8141A" w:rsidRDefault="00653A22" w:rsidP="00A27223">
            <w:pPr>
              <w:pStyle w:val="Table"/>
              <w:spacing w:before="0" w:after="0"/>
              <w:rPr>
                <w:rFonts w:ascii="Times New Roman" w:hAnsi="Times New Roman"/>
                <w:b/>
                <w:szCs w:val="20"/>
                <w:lang w:val="pt-PT"/>
              </w:rPr>
            </w:pPr>
            <w:r w:rsidRPr="00B8141A">
              <w:rPr>
                <w:rFonts w:ascii="Times New Roman" w:hAnsi="Times New Roman"/>
                <w:b/>
                <w:szCs w:val="20"/>
                <w:lang w:val="pt-PT"/>
              </w:rPr>
              <w:t>Insira a cápsula</w:t>
            </w:r>
          </w:p>
          <w:p w14:paraId="44C741DC" w14:textId="4CDBD8C6" w:rsidR="00653A22" w:rsidRPr="00B8141A" w:rsidRDefault="00653A22" w:rsidP="00A27223">
            <w:pPr>
              <w:pStyle w:val="Table"/>
              <w:keepNext/>
              <w:keepLines w:val="0"/>
              <w:spacing w:before="0" w:after="0"/>
              <w:rPr>
                <w:rFonts w:ascii="Times New Roman" w:hAnsi="Times New Roman"/>
                <w:szCs w:val="20"/>
                <w:u w:val="single"/>
                <w:lang w:val="pt-PT"/>
              </w:rPr>
            </w:pPr>
            <w:r w:rsidRPr="00B8141A">
              <w:rPr>
                <w:rFonts w:ascii="Times New Roman" w:hAnsi="Times New Roman"/>
                <w:szCs w:val="20"/>
                <w:u w:val="single"/>
                <w:lang w:val="pt-PT"/>
              </w:rPr>
              <w:t>Nunca coloque a cápsula diretamente no aplicador b</w:t>
            </w:r>
            <w:r w:rsidR="009B53C1" w:rsidRPr="00B8141A">
              <w:rPr>
                <w:rFonts w:ascii="Times New Roman" w:hAnsi="Times New Roman"/>
                <w:szCs w:val="20"/>
                <w:u w:val="single"/>
                <w:lang w:val="pt-PT"/>
              </w:rPr>
              <w:t>o</w:t>
            </w:r>
            <w:r w:rsidRPr="00B8141A">
              <w:rPr>
                <w:rFonts w:ascii="Times New Roman" w:hAnsi="Times New Roman"/>
                <w:szCs w:val="20"/>
                <w:u w:val="single"/>
                <w:lang w:val="pt-PT"/>
              </w:rPr>
              <w:t>cal.</w:t>
            </w:r>
          </w:p>
          <w:p w14:paraId="28A74A52" w14:textId="77777777" w:rsidR="00C92733" w:rsidRPr="00B8141A" w:rsidRDefault="00C92733" w:rsidP="00A27223">
            <w:pPr>
              <w:pStyle w:val="Table"/>
              <w:keepNext/>
              <w:keepLines w:val="0"/>
              <w:tabs>
                <w:tab w:val="clear" w:pos="284"/>
              </w:tabs>
              <w:spacing w:before="0" w:after="0"/>
              <w:rPr>
                <w:rFonts w:ascii="Times New Roman" w:hAnsi="Times New Roman"/>
                <w:szCs w:val="20"/>
                <w:lang w:val="pt-PT"/>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C92733" w:rsidRPr="00B8141A" w:rsidRDefault="00C92733" w:rsidP="00A27223">
            <w:pPr>
              <w:pStyle w:val="Text"/>
              <w:keepNext/>
              <w:spacing w:before="0"/>
              <w:jc w:val="left"/>
              <w:rPr>
                <w:b/>
                <w:sz w:val="20"/>
                <w:lang w:val="pt-PT"/>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C92733" w:rsidRPr="00B8141A" w:rsidRDefault="00C92733" w:rsidP="00A27223">
            <w:pPr>
              <w:pStyle w:val="Text"/>
              <w:keepNext/>
              <w:spacing w:before="0"/>
              <w:jc w:val="left"/>
              <w:rPr>
                <w:b/>
                <w:sz w:val="20"/>
                <w:lang w:val="pt-PT"/>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6001683C" w14:textId="77777777" w:rsidR="00941DEC" w:rsidRPr="00B8141A" w:rsidRDefault="00941DEC" w:rsidP="00A27223">
            <w:pPr>
              <w:pStyle w:val="Table"/>
              <w:tabs>
                <w:tab w:val="left" w:pos="170"/>
              </w:tabs>
              <w:spacing w:before="0" w:after="0"/>
              <w:rPr>
                <w:rFonts w:ascii="Times New Roman" w:hAnsi="Times New Roman"/>
                <w:b/>
                <w:szCs w:val="20"/>
              </w:rPr>
            </w:pPr>
            <w:proofErr w:type="spellStart"/>
            <w:r w:rsidRPr="00B8141A">
              <w:rPr>
                <w:rFonts w:ascii="Times New Roman" w:hAnsi="Times New Roman"/>
                <w:b/>
                <w:szCs w:val="20"/>
              </w:rPr>
              <w:t>Informação</w:t>
            </w:r>
            <w:proofErr w:type="spellEnd"/>
            <w:r w:rsidRPr="00B8141A">
              <w:rPr>
                <w:rFonts w:ascii="Times New Roman" w:hAnsi="Times New Roman"/>
                <w:b/>
                <w:szCs w:val="20"/>
              </w:rPr>
              <w:t xml:space="preserve"> </w:t>
            </w:r>
            <w:proofErr w:type="spellStart"/>
            <w:r w:rsidRPr="00B8141A">
              <w:rPr>
                <w:rFonts w:ascii="Times New Roman" w:hAnsi="Times New Roman"/>
                <w:b/>
                <w:szCs w:val="20"/>
              </w:rPr>
              <w:t>Importante</w:t>
            </w:r>
            <w:proofErr w:type="spellEnd"/>
          </w:p>
          <w:p w14:paraId="201FC12F" w14:textId="586805D7" w:rsidR="00941DEC" w:rsidRPr="00B8141A" w:rsidRDefault="00941DEC" w:rsidP="00A27223">
            <w:pPr>
              <w:pStyle w:val="Table"/>
              <w:numPr>
                <w:ilvl w:val="0"/>
                <w:numId w:val="4"/>
              </w:numPr>
              <w:tabs>
                <w:tab w:val="left" w:pos="170"/>
              </w:tabs>
              <w:spacing w:before="0" w:after="0"/>
              <w:ind w:left="170" w:hanging="170"/>
              <w:rPr>
                <w:rFonts w:ascii="Times New Roman" w:eastAsia="MS Gothic" w:hAnsi="Times New Roman"/>
                <w:szCs w:val="20"/>
                <w:lang w:val="pt-PT"/>
              </w:rPr>
            </w:pPr>
            <w:r w:rsidRPr="00B8141A">
              <w:rPr>
                <w:rFonts w:ascii="Times New Roman" w:hAnsi="Times New Roman"/>
                <w:szCs w:val="20"/>
                <w:lang w:val="pt-PT"/>
              </w:rPr>
              <w:t xml:space="preserve">As cápsulas de </w:t>
            </w:r>
            <w:r w:rsidR="00975835" w:rsidRPr="00B8141A">
              <w:rPr>
                <w:rFonts w:ascii="Times New Roman" w:hAnsi="Times New Roman"/>
                <w:szCs w:val="20"/>
                <w:lang w:val="pt-PT"/>
              </w:rPr>
              <w:t>Bemrist</w:t>
            </w:r>
            <w:r w:rsidR="00C92733" w:rsidRPr="00B8141A">
              <w:rPr>
                <w:rFonts w:ascii="Times New Roman" w:hAnsi="Times New Roman"/>
                <w:szCs w:val="20"/>
                <w:lang w:val="pt-PT"/>
              </w:rPr>
              <w:t xml:space="preserve"> Breezhaler</w:t>
            </w:r>
            <w:r w:rsidR="00C92733" w:rsidRPr="00B8141A">
              <w:rPr>
                <w:rFonts w:ascii="Times New Roman" w:hAnsi="Times New Roman"/>
                <w:b/>
                <w:szCs w:val="20"/>
                <w:lang w:val="pt-PT"/>
              </w:rPr>
              <w:t xml:space="preserve"> </w:t>
            </w:r>
            <w:r w:rsidRPr="00B8141A">
              <w:rPr>
                <w:rFonts w:ascii="Times New Roman" w:hAnsi="Times New Roman"/>
                <w:szCs w:val="20"/>
                <w:lang w:val="pt-PT"/>
              </w:rPr>
              <w:t>devem ser sempre conservadas no blister e apenas devem ser retiradas imediatamente antes da utilização.</w:t>
            </w:r>
          </w:p>
          <w:p w14:paraId="7D42E3CA" w14:textId="77777777" w:rsidR="00941DEC" w:rsidRPr="00B8141A" w:rsidRDefault="00941DEC"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pressione a cápsula através da película de alumínio para a retirar do blister.</w:t>
            </w:r>
          </w:p>
          <w:p w14:paraId="0A29B3AC" w14:textId="77777777" w:rsidR="00941DEC" w:rsidRPr="00B8141A" w:rsidRDefault="00941DEC" w:rsidP="00A27223">
            <w:pPr>
              <w:pStyle w:val="Table"/>
              <w:numPr>
                <w:ilvl w:val="0"/>
                <w:numId w:val="4"/>
              </w:numPr>
              <w:tabs>
                <w:tab w:val="left" w:pos="170"/>
              </w:tabs>
              <w:spacing w:before="0" w:after="0"/>
              <w:rPr>
                <w:rFonts w:ascii="Times New Roman" w:hAnsi="Times New Roman"/>
                <w:szCs w:val="20"/>
              </w:rPr>
            </w:pPr>
            <w:proofErr w:type="spellStart"/>
            <w:r w:rsidRPr="00B8141A">
              <w:rPr>
                <w:rFonts w:ascii="Times New Roman" w:hAnsi="Times New Roman"/>
                <w:szCs w:val="20"/>
              </w:rPr>
              <w:t>Não</w:t>
            </w:r>
            <w:proofErr w:type="spellEnd"/>
            <w:r w:rsidRPr="00B8141A">
              <w:rPr>
                <w:rFonts w:ascii="Times New Roman" w:hAnsi="Times New Roman"/>
                <w:szCs w:val="20"/>
              </w:rPr>
              <w:t xml:space="preserve"> </w:t>
            </w:r>
            <w:proofErr w:type="spellStart"/>
            <w:r w:rsidRPr="00B8141A">
              <w:rPr>
                <w:rFonts w:ascii="Times New Roman" w:hAnsi="Times New Roman"/>
                <w:szCs w:val="20"/>
              </w:rPr>
              <w:t>engula</w:t>
            </w:r>
            <w:proofErr w:type="spellEnd"/>
            <w:r w:rsidRPr="00B8141A">
              <w:rPr>
                <w:rFonts w:ascii="Times New Roman" w:hAnsi="Times New Roman"/>
                <w:szCs w:val="20"/>
              </w:rPr>
              <w:t xml:space="preserve"> a </w:t>
            </w:r>
            <w:proofErr w:type="spellStart"/>
            <w:r w:rsidRPr="00B8141A">
              <w:rPr>
                <w:rFonts w:ascii="Times New Roman" w:hAnsi="Times New Roman"/>
                <w:szCs w:val="20"/>
              </w:rPr>
              <w:t>cápsula</w:t>
            </w:r>
            <w:proofErr w:type="spellEnd"/>
            <w:r w:rsidRPr="00B8141A">
              <w:rPr>
                <w:rFonts w:ascii="Times New Roman" w:hAnsi="Times New Roman"/>
                <w:szCs w:val="20"/>
              </w:rPr>
              <w:t>.</w:t>
            </w:r>
          </w:p>
          <w:p w14:paraId="3B2EDE0E" w14:textId="29B4DBAE" w:rsidR="00941DEC" w:rsidRPr="00B8141A" w:rsidRDefault="00941DEC"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 xml:space="preserve">Não utilize </w:t>
            </w:r>
            <w:r w:rsidR="00E81F1B" w:rsidRPr="00B8141A">
              <w:rPr>
                <w:rFonts w:ascii="Times New Roman" w:hAnsi="Times New Roman"/>
                <w:szCs w:val="20"/>
                <w:lang w:val="pt-PT"/>
              </w:rPr>
              <w:t xml:space="preserve">as cápsulas de </w:t>
            </w:r>
            <w:r w:rsidR="00975835" w:rsidRPr="00B8141A">
              <w:rPr>
                <w:rFonts w:ascii="Times New Roman" w:hAnsi="Times New Roman"/>
                <w:szCs w:val="20"/>
                <w:lang w:val="pt-PT"/>
              </w:rPr>
              <w:t>Bemrist</w:t>
            </w:r>
            <w:r w:rsidR="00C92733" w:rsidRPr="00B8141A">
              <w:rPr>
                <w:rFonts w:ascii="Times New Roman" w:hAnsi="Times New Roman"/>
                <w:szCs w:val="20"/>
                <w:lang w:val="pt-PT"/>
              </w:rPr>
              <w:t xml:space="preserve"> </w:t>
            </w:r>
            <w:r w:rsidRPr="00B8141A">
              <w:rPr>
                <w:rFonts w:ascii="Times New Roman" w:hAnsi="Times New Roman"/>
                <w:szCs w:val="20"/>
                <w:lang w:val="pt-PT"/>
              </w:rPr>
              <w:t>Breezhaler com qualquer outro inalador.</w:t>
            </w:r>
          </w:p>
          <w:p w14:paraId="261FAE3D" w14:textId="1A5C5C22" w:rsidR="00941DEC" w:rsidRPr="00B8141A" w:rsidRDefault="00941DEC"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 xml:space="preserve">Não utilize </w:t>
            </w:r>
            <w:r w:rsidR="00E81F1B" w:rsidRPr="00B8141A">
              <w:rPr>
                <w:rFonts w:ascii="Times New Roman" w:hAnsi="Times New Roman"/>
                <w:szCs w:val="20"/>
                <w:lang w:val="pt-PT"/>
              </w:rPr>
              <w:t xml:space="preserve">o inalador de </w:t>
            </w:r>
            <w:r w:rsidR="00975835" w:rsidRPr="00B8141A">
              <w:rPr>
                <w:rFonts w:ascii="Times New Roman" w:hAnsi="Times New Roman"/>
                <w:szCs w:val="20"/>
                <w:lang w:val="pt-PT"/>
              </w:rPr>
              <w:t>Bemrist</w:t>
            </w:r>
            <w:r w:rsidR="00C92733" w:rsidRPr="00B8141A">
              <w:rPr>
                <w:sz w:val="22"/>
                <w:szCs w:val="22"/>
                <w:lang w:val="pt-PT"/>
              </w:rPr>
              <w:t xml:space="preserve"> </w:t>
            </w:r>
            <w:r w:rsidRPr="00B8141A">
              <w:rPr>
                <w:rFonts w:ascii="Times New Roman" w:hAnsi="Times New Roman"/>
                <w:szCs w:val="20"/>
                <w:lang w:val="pt-PT"/>
              </w:rPr>
              <w:t>Breezhaler</w:t>
            </w:r>
            <w:r w:rsidRPr="00B8141A">
              <w:rPr>
                <w:rFonts w:ascii="Times New Roman" w:hAnsi="Times New Roman"/>
                <w:b/>
                <w:szCs w:val="20"/>
                <w:lang w:val="pt-PT"/>
              </w:rPr>
              <w:t xml:space="preserve"> </w:t>
            </w:r>
            <w:r w:rsidRPr="00B8141A">
              <w:rPr>
                <w:rFonts w:ascii="Times New Roman" w:hAnsi="Times New Roman"/>
                <w:szCs w:val="20"/>
                <w:lang w:val="pt-PT"/>
              </w:rPr>
              <w:t>inalador para tomar qualquer outro medicamento em cápsula.</w:t>
            </w:r>
          </w:p>
          <w:p w14:paraId="286C19ED" w14:textId="2917F920" w:rsidR="00941DEC" w:rsidRPr="00B8141A" w:rsidRDefault="00941DEC"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Nunca coloque a cápsula na sua boca ou no aplicador b</w:t>
            </w:r>
            <w:r w:rsidR="009B53C1" w:rsidRPr="00B8141A">
              <w:rPr>
                <w:rFonts w:ascii="Times New Roman" w:hAnsi="Times New Roman"/>
                <w:szCs w:val="20"/>
                <w:lang w:val="pt-PT"/>
              </w:rPr>
              <w:t>o</w:t>
            </w:r>
            <w:r w:rsidRPr="00B8141A">
              <w:rPr>
                <w:rFonts w:ascii="Times New Roman" w:hAnsi="Times New Roman"/>
                <w:szCs w:val="20"/>
                <w:lang w:val="pt-PT"/>
              </w:rPr>
              <w:t>cal do inalador.</w:t>
            </w:r>
          </w:p>
          <w:p w14:paraId="562B62AD" w14:textId="77777777" w:rsidR="00941DEC" w:rsidRPr="00B8141A" w:rsidRDefault="00941DEC"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pressione os botões laterais mais do que uma vez.</w:t>
            </w:r>
          </w:p>
          <w:p w14:paraId="59756EEC" w14:textId="03A090EF" w:rsidR="00941DEC" w:rsidRPr="00B8141A" w:rsidRDefault="007F363D"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sopre para o aplicador</w:t>
            </w:r>
            <w:r w:rsidR="00941DEC" w:rsidRPr="00B8141A">
              <w:rPr>
                <w:rFonts w:ascii="Times New Roman" w:hAnsi="Times New Roman"/>
                <w:szCs w:val="20"/>
                <w:lang w:val="pt-PT"/>
              </w:rPr>
              <w:t xml:space="preserve"> do bocal.</w:t>
            </w:r>
          </w:p>
          <w:p w14:paraId="092D390B" w14:textId="17BD0842" w:rsidR="00941DEC" w:rsidRPr="00B8141A" w:rsidRDefault="00941DEC"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pressione os botões laterais enquanto inala através do aplicador b</w:t>
            </w:r>
            <w:r w:rsidR="009B53C1" w:rsidRPr="00B8141A">
              <w:rPr>
                <w:rFonts w:ascii="Times New Roman" w:hAnsi="Times New Roman"/>
                <w:szCs w:val="20"/>
                <w:lang w:val="pt-PT"/>
              </w:rPr>
              <w:t>o</w:t>
            </w:r>
            <w:r w:rsidRPr="00B8141A">
              <w:rPr>
                <w:rFonts w:ascii="Times New Roman" w:hAnsi="Times New Roman"/>
                <w:szCs w:val="20"/>
                <w:lang w:val="pt-PT"/>
              </w:rPr>
              <w:t>cal.</w:t>
            </w:r>
          </w:p>
          <w:p w14:paraId="26F1FE4A" w14:textId="77777777" w:rsidR="00941DEC" w:rsidRPr="00B8141A" w:rsidRDefault="00941DEC"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manuseie as cápsulas com as mãos molhadas.</w:t>
            </w:r>
          </w:p>
          <w:p w14:paraId="7833CE37" w14:textId="6B6583A4" w:rsidR="00C92733" w:rsidRPr="00B8141A" w:rsidRDefault="00941DEC" w:rsidP="00A27223">
            <w:pPr>
              <w:pStyle w:val="Table"/>
              <w:numPr>
                <w:ilvl w:val="0"/>
                <w:numId w:val="4"/>
              </w:numPr>
              <w:tabs>
                <w:tab w:val="clear" w:pos="284"/>
              </w:tabs>
              <w:spacing w:before="0" w:after="0"/>
              <w:ind w:left="170" w:hanging="170"/>
              <w:rPr>
                <w:rFonts w:ascii="Times New Roman" w:hAnsi="Times New Roman"/>
                <w:szCs w:val="20"/>
                <w:lang w:val="pt-PT"/>
              </w:rPr>
            </w:pPr>
            <w:r w:rsidRPr="00B8141A">
              <w:rPr>
                <w:rFonts w:ascii="Times New Roman" w:hAnsi="Times New Roman"/>
                <w:szCs w:val="20"/>
                <w:lang w:val="pt-PT"/>
              </w:rPr>
              <w:t>Nunca limpe o seu inalador com água.</w:t>
            </w:r>
          </w:p>
        </w:tc>
      </w:tr>
      <w:tr w:rsidR="00C92733" w:rsidRPr="00807123"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48A33355" w:rsidR="00C92733" w:rsidRPr="00B8141A" w:rsidRDefault="0068302B" w:rsidP="00A27223">
            <w:pPr>
              <w:pStyle w:val="Table"/>
              <w:tabs>
                <w:tab w:val="clear" w:pos="284"/>
              </w:tabs>
              <w:spacing w:before="0" w:after="0"/>
              <w:jc w:val="center"/>
              <w:rPr>
                <w:rFonts w:ascii="Times New Roman" w:hAnsi="Times New Roman"/>
                <w:szCs w:val="20"/>
              </w:rPr>
            </w:pPr>
            <w:r w:rsidRPr="00B8141A">
              <w:rPr>
                <w:noProof/>
                <w:lang w:eastAsia="en-US"/>
              </w:rPr>
              <w:drawing>
                <wp:inline distT="0" distB="0" distL="0" distR="0" wp14:anchorId="37F53266" wp14:editId="549B49D2">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04132D6B" w14:textId="77777777" w:rsidR="00653A22" w:rsidRPr="00B8141A" w:rsidRDefault="00653A22" w:rsidP="00A27223">
            <w:pPr>
              <w:pStyle w:val="Table"/>
              <w:keepNext/>
              <w:keepLines w:val="0"/>
              <w:spacing w:before="0" w:after="0"/>
              <w:rPr>
                <w:rFonts w:ascii="Times New Roman" w:hAnsi="Times New Roman"/>
                <w:szCs w:val="20"/>
                <w:lang w:val="pt-PT"/>
              </w:rPr>
            </w:pPr>
            <w:r w:rsidRPr="00B8141A">
              <w:rPr>
                <w:rFonts w:ascii="Times New Roman" w:hAnsi="Times New Roman"/>
                <w:szCs w:val="20"/>
                <w:lang w:val="pt-PT"/>
              </w:rPr>
              <w:t>Passo 1e:</w:t>
            </w:r>
          </w:p>
          <w:p w14:paraId="6D0C4FBC" w14:textId="6EC213C5" w:rsidR="00C92733" w:rsidRPr="00B8141A" w:rsidRDefault="00653A22" w:rsidP="00A27223">
            <w:pPr>
              <w:pStyle w:val="Table"/>
              <w:tabs>
                <w:tab w:val="clear" w:pos="284"/>
              </w:tabs>
              <w:spacing w:before="0" w:after="0"/>
              <w:rPr>
                <w:b/>
                <w:szCs w:val="20"/>
                <w:lang w:val="pt-PT"/>
              </w:rPr>
            </w:pPr>
            <w:r w:rsidRPr="00B8141A">
              <w:rPr>
                <w:rFonts w:ascii="Times New Roman" w:hAnsi="Times New Roman"/>
                <w:b/>
                <w:szCs w:val="20"/>
                <w:lang w:val="pt-PT"/>
              </w:rPr>
              <w:t>Feche o inalador</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C92733" w:rsidRPr="00B8141A" w:rsidRDefault="00C92733" w:rsidP="00A27223">
            <w:pPr>
              <w:tabs>
                <w:tab w:val="clear" w:pos="567"/>
              </w:tabs>
              <w:spacing w:line="240" w:lineRule="auto"/>
              <w:rPr>
                <w:rFonts w:eastAsia="MS Mincho"/>
                <w:b/>
                <w:sz w:val="20"/>
                <w:lang w:val="pt-PT"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C92733" w:rsidRPr="00B8141A" w:rsidRDefault="00C92733" w:rsidP="00A27223">
            <w:pPr>
              <w:tabs>
                <w:tab w:val="clear" w:pos="567"/>
              </w:tabs>
              <w:spacing w:line="240" w:lineRule="auto"/>
              <w:rPr>
                <w:rFonts w:eastAsia="MS Mincho"/>
                <w:b/>
                <w:sz w:val="20"/>
                <w:lang w:val="pt-PT"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C92733" w:rsidRPr="00B8141A" w:rsidRDefault="00C92733" w:rsidP="00A27223">
            <w:pPr>
              <w:tabs>
                <w:tab w:val="clear" w:pos="567"/>
              </w:tabs>
              <w:spacing w:line="240" w:lineRule="auto"/>
              <w:rPr>
                <w:rFonts w:eastAsia="MS Mincho"/>
                <w:sz w:val="20"/>
                <w:lang w:val="pt-PT"/>
              </w:rPr>
            </w:pPr>
          </w:p>
        </w:tc>
      </w:tr>
    </w:tbl>
    <w:p w14:paraId="564F0C9F" w14:textId="77777777" w:rsidR="000B0DF3" w:rsidRPr="00B8141A" w:rsidRDefault="00552AD6" w:rsidP="00A27223">
      <w:pPr>
        <w:tabs>
          <w:tab w:val="clear" w:pos="567"/>
        </w:tabs>
        <w:spacing w:line="240" w:lineRule="auto"/>
        <w:rPr>
          <w:lang w:val="pt-PT"/>
        </w:rPr>
      </w:pPr>
      <w:r w:rsidRPr="00B8141A">
        <w:rPr>
          <w:noProof/>
          <w:lang w:val="en-US"/>
        </w:rPr>
        <mc:AlternateContent>
          <mc:Choice Requires="wps">
            <w:drawing>
              <wp:anchor distT="45720" distB="45720" distL="114300" distR="114300" simplePos="0" relativeHeight="251648512" behindDoc="0" locked="0" layoutInCell="1" allowOverlap="1" wp14:anchorId="452E429C" wp14:editId="1ABE3377">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975835" w:rsidRDefault="00975835">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54F70E82" w14:textId="77777777" w:rsidR="00975835" w:rsidRDefault="00975835">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807123"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1C5B1B37" w:rsidR="000B0DF3" w:rsidRPr="00B8141A" w:rsidRDefault="00941DEC" w:rsidP="00A27223">
            <w:pPr>
              <w:pStyle w:val="SynopsisList"/>
              <w:keepNext/>
              <w:keepLines/>
              <w:spacing w:before="0"/>
              <w:ind w:left="0" w:firstLine="0"/>
              <w:rPr>
                <w:rFonts w:ascii="Times New Roman" w:eastAsia="MS Mincho" w:hAnsi="Times New Roman"/>
                <w:lang w:val="pt-PT" w:eastAsia="en-US"/>
              </w:rPr>
            </w:pPr>
            <w:r w:rsidRPr="00B8141A">
              <w:rPr>
                <w:rFonts w:ascii="Times New Roman" w:eastAsia="MS Mincho" w:hAnsi="Times New Roman"/>
                <w:lang w:val="pt-PT" w:eastAsia="en-US"/>
              </w:rPr>
              <w:lastRenderedPageBreak/>
              <w:t xml:space="preserve">A sua embalagem de </w:t>
            </w:r>
            <w:r w:rsidR="00975835" w:rsidRPr="00B8141A">
              <w:rPr>
                <w:rFonts w:ascii="Times New Roman" w:eastAsia="MS Mincho" w:hAnsi="Times New Roman"/>
                <w:lang w:val="pt-PT" w:eastAsia="en-US"/>
              </w:rPr>
              <w:t>Bemrist</w:t>
            </w:r>
            <w:r w:rsidR="00017285" w:rsidRPr="00B8141A">
              <w:rPr>
                <w:rFonts w:ascii="Times New Roman" w:eastAsia="MS Mincho" w:hAnsi="Times New Roman"/>
                <w:lang w:val="pt-PT" w:eastAsia="en-US"/>
              </w:rPr>
              <w:t xml:space="preserve"> Breezhaler </w:t>
            </w:r>
            <w:r w:rsidRPr="00B8141A">
              <w:rPr>
                <w:rFonts w:ascii="Times New Roman" w:eastAsia="MS Mincho" w:hAnsi="Times New Roman"/>
                <w:lang w:val="pt-PT" w:eastAsia="en-US"/>
              </w:rPr>
              <w:t>contém:</w:t>
            </w:r>
          </w:p>
          <w:p w14:paraId="00B480B8" w14:textId="1D8E56A9" w:rsidR="000B0DF3" w:rsidRPr="00B8141A" w:rsidRDefault="00941DEC" w:rsidP="00A27223">
            <w:pPr>
              <w:pStyle w:val="SynopsisList"/>
              <w:keepNext/>
              <w:keepLines/>
              <w:numPr>
                <w:ilvl w:val="0"/>
                <w:numId w:val="5"/>
              </w:numPr>
              <w:tabs>
                <w:tab w:val="clear" w:pos="357"/>
              </w:tabs>
              <w:spacing w:before="0"/>
              <w:ind w:left="567" w:hanging="567"/>
              <w:rPr>
                <w:rFonts w:ascii="Times New Roman" w:eastAsia="MS Mincho" w:hAnsi="Times New Roman"/>
                <w:lang w:val="pt-PT" w:eastAsia="en-US"/>
              </w:rPr>
            </w:pPr>
            <w:r w:rsidRPr="00B8141A">
              <w:rPr>
                <w:rFonts w:ascii="Times New Roman" w:eastAsia="MS Mincho" w:hAnsi="Times New Roman"/>
                <w:lang w:val="pt-PT" w:eastAsia="en-US"/>
              </w:rPr>
              <w:t xml:space="preserve">Um inalador de </w:t>
            </w:r>
            <w:r w:rsidR="00975835" w:rsidRPr="00B8141A">
              <w:rPr>
                <w:rFonts w:ascii="Times New Roman" w:eastAsia="MS Mincho" w:hAnsi="Times New Roman"/>
                <w:lang w:val="pt-PT" w:eastAsia="en-US"/>
              </w:rPr>
              <w:t>Bemrist</w:t>
            </w:r>
            <w:r w:rsidR="00017285" w:rsidRPr="00B8141A">
              <w:rPr>
                <w:rFonts w:ascii="Times New Roman" w:eastAsia="MS Mincho" w:hAnsi="Times New Roman"/>
                <w:lang w:val="pt-PT" w:eastAsia="en-US"/>
              </w:rPr>
              <w:t xml:space="preserve"> Breezhaler</w:t>
            </w:r>
          </w:p>
          <w:p w14:paraId="2E40F37D" w14:textId="789F5979" w:rsidR="00941DEC" w:rsidRPr="00B8141A" w:rsidRDefault="0068302B" w:rsidP="00A27223">
            <w:pPr>
              <w:pStyle w:val="SynopsisList"/>
              <w:keepNext/>
              <w:keepLines/>
              <w:numPr>
                <w:ilvl w:val="0"/>
                <w:numId w:val="5"/>
              </w:numPr>
              <w:tabs>
                <w:tab w:val="clear" w:pos="357"/>
              </w:tabs>
              <w:spacing w:before="0"/>
              <w:ind w:left="567" w:hanging="567"/>
              <w:rPr>
                <w:rFonts w:ascii="Times New Roman" w:hAnsi="Times New Roman"/>
                <w:lang w:val="pt-PT" w:eastAsia="en-US"/>
              </w:rPr>
            </w:pPr>
            <w:r w:rsidRPr="00B8141A">
              <w:rPr>
                <w:noProof/>
                <w:lang w:eastAsia="en-US"/>
              </w:rPr>
              <mc:AlternateContent>
                <mc:Choice Requires="wps">
                  <w:drawing>
                    <wp:anchor distT="45720" distB="45720" distL="114300" distR="114300" simplePos="0" relativeHeight="251655680" behindDoc="0" locked="0" layoutInCell="1" allowOverlap="1" wp14:anchorId="0DC91913" wp14:editId="567C908F">
                      <wp:simplePos x="0" y="0"/>
                      <wp:positionH relativeFrom="column">
                        <wp:posOffset>1451610</wp:posOffset>
                      </wp:positionH>
                      <wp:positionV relativeFrom="paragraph">
                        <wp:posOffset>380365</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48042113" w14:textId="77777777" w:rsidR="00975835" w:rsidRDefault="00975835" w:rsidP="00941DEC">
                                  <w:pPr>
                                    <w:rPr>
                                      <w:sz w:val="12"/>
                                      <w:szCs w:val="12"/>
                                    </w:rPr>
                                  </w:pPr>
                                  <w:r w:rsidRPr="00F95973">
                                    <w:rPr>
                                      <w:sz w:val="12"/>
                                      <w:szCs w:val="12"/>
                                      <w:lang w:val="de-CH"/>
                                    </w:rPr>
                                    <w:t>Aplicador</w:t>
                                  </w:r>
                                </w:p>
                                <w:p w14:paraId="53DB2D62" w14:textId="0879E99F" w:rsidR="00975835" w:rsidRDefault="00975835">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1" type="#_x0000_t202" style="position:absolute;left:0;text-align:left;margin-left:114.3pt;margin-top:29.95pt;width:47.7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" filled="f" stroked="f">
                      <v:textbox>
                        <w:txbxContent>
                          <w:p w14:paraId="48042113" w14:textId="77777777" w:rsidR="00975835" w:rsidRDefault="00975835" w:rsidP="00941DEC">
                            <w:pPr>
                              <w:rPr>
                                <w:sz w:val="12"/>
                                <w:szCs w:val="12"/>
                              </w:rPr>
                            </w:pPr>
                            <w:r w:rsidRPr="00F95973">
                              <w:rPr>
                                <w:sz w:val="12"/>
                                <w:szCs w:val="12"/>
                                <w:lang w:val="de-CH"/>
                              </w:rPr>
                              <w:t>Aplicador</w:t>
                            </w:r>
                          </w:p>
                          <w:p w14:paraId="53DB2D62" w14:textId="0879E99F" w:rsidR="00975835" w:rsidRDefault="00975835">
                            <w:pPr>
                              <w:rPr>
                                <w:sz w:val="12"/>
                                <w:szCs w:val="12"/>
                              </w:rPr>
                            </w:pPr>
                          </w:p>
                        </w:txbxContent>
                      </v:textbox>
                    </v:shape>
                  </w:pict>
                </mc:Fallback>
              </mc:AlternateContent>
            </w:r>
            <w:r w:rsidR="00941DEC" w:rsidRPr="00B8141A">
              <w:rPr>
                <w:rFonts w:ascii="Times New Roman" w:hAnsi="Times New Roman"/>
                <w:lang w:val="pt-PT" w:eastAsia="en-US"/>
              </w:rPr>
              <w:t xml:space="preserve">Um ou mais blisters, cada um contendo 10 cápsulas de </w:t>
            </w:r>
            <w:r w:rsidR="00975835" w:rsidRPr="00B8141A">
              <w:rPr>
                <w:rFonts w:ascii="Times New Roman" w:eastAsia="MS Mincho" w:hAnsi="Times New Roman"/>
                <w:lang w:val="pt-PT" w:eastAsia="en-US"/>
              </w:rPr>
              <w:t>Bemrist</w:t>
            </w:r>
            <w:r w:rsidR="00017285" w:rsidRPr="00B8141A">
              <w:rPr>
                <w:rFonts w:ascii="Times New Roman" w:eastAsia="MS Mincho" w:hAnsi="Times New Roman"/>
                <w:lang w:val="pt-PT" w:eastAsia="en-US"/>
              </w:rPr>
              <w:t xml:space="preserve"> </w:t>
            </w:r>
            <w:r w:rsidR="00941DEC" w:rsidRPr="00B8141A">
              <w:rPr>
                <w:rFonts w:ascii="Times New Roman" w:hAnsi="Times New Roman"/>
                <w:lang w:val="pt-PT" w:eastAsia="en-US"/>
              </w:rPr>
              <w:t>Breezhaler para serem usadas com o inalador</w:t>
            </w:r>
          </w:p>
          <w:p w14:paraId="44653D4E" w14:textId="00E0952C" w:rsidR="000B0DF3" w:rsidRPr="00B8141A" w:rsidRDefault="0068302B" w:rsidP="00A27223">
            <w:pPr>
              <w:pStyle w:val="SynopsisList"/>
              <w:keepNext/>
              <w:keepLines/>
              <w:spacing w:before="0"/>
              <w:ind w:left="0" w:firstLine="0"/>
              <w:rPr>
                <w:rFonts w:ascii="Times New Roman" w:hAnsi="Times New Roman"/>
                <w:lang w:val="pt-PT" w:eastAsia="en-US"/>
              </w:rPr>
            </w:pPr>
            <w:r w:rsidRPr="00B8141A">
              <w:rPr>
                <w:noProof/>
                <w:lang w:eastAsia="en-US"/>
              </w:rPr>
              <mc:AlternateContent>
                <mc:Choice Requires="wps">
                  <w:drawing>
                    <wp:anchor distT="45720" distB="45720" distL="114300" distR="114300" simplePos="0" relativeHeight="251651584" behindDoc="0" locked="0" layoutInCell="1" allowOverlap="1" wp14:anchorId="32B73752" wp14:editId="4D488D66">
                      <wp:simplePos x="0" y="0"/>
                      <wp:positionH relativeFrom="column">
                        <wp:posOffset>836295</wp:posOffset>
                      </wp:positionH>
                      <wp:positionV relativeFrom="paragraph">
                        <wp:posOffset>65405</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95E00" w14:textId="77777777" w:rsidR="00975835" w:rsidRDefault="00975835" w:rsidP="00D6136E">
                                  <w:pPr>
                                    <w:spacing w:line="140" w:lineRule="exact"/>
                                    <w:rPr>
                                      <w:sz w:val="12"/>
                                      <w:szCs w:val="12"/>
                                      <w:lang w:val="de-CH"/>
                                    </w:rPr>
                                  </w:pPr>
                                  <w:r w:rsidRPr="00F95973">
                                    <w:rPr>
                                      <w:sz w:val="12"/>
                                      <w:szCs w:val="12"/>
                                      <w:lang w:val="de-CH"/>
                                    </w:rPr>
                                    <w:t>Câmara da cápsula</w:t>
                                  </w:r>
                                </w:p>
                                <w:p w14:paraId="48029559" w14:textId="75A369A9" w:rsidR="00975835" w:rsidRDefault="00975835">
                                  <w:pPr>
                                    <w:spacing w:line="140" w:lineRule="exact"/>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2" type="#_x0000_t202" style="position:absolute;margin-left:65.85pt;margin-top:5.15pt;width:41.6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" filled="f" stroked="f">
                      <v:textbox>
                        <w:txbxContent>
                          <w:p w14:paraId="19195E00" w14:textId="77777777" w:rsidR="00975835" w:rsidRDefault="00975835" w:rsidP="00D6136E">
                            <w:pPr>
                              <w:spacing w:line="140" w:lineRule="exact"/>
                              <w:rPr>
                                <w:sz w:val="12"/>
                                <w:szCs w:val="12"/>
                                <w:lang w:val="de-CH"/>
                              </w:rPr>
                            </w:pPr>
                            <w:r w:rsidRPr="00F95973">
                              <w:rPr>
                                <w:sz w:val="12"/>
                                <w:szCs w:val="12"/>
                                <w:lang w:val="de-CH"/>
                              </w:rPr>
                              <w:t>Câmara da cápsula</w:t>
                            </w:r>
                          </w:p>
                          <w:p w14:paraId="48029559" w14:textId="75A369A9" w:rsidR="00975835" w:rsidRDefault="00975835">
                            <w:pPr>
                              <w:spacing w:line="140" w:lineRule="exact"/>
                              <w:rPr>
                                <w:sz w:val="12"/>
                                <w:szCs w:val="12"/>
                                <w:lang w:val="de-CH"/>
                              </w:rPr>
                            </w:pPr>
                          </w:p>
                        </w:txbxContent>
                      </v:textbox>
                    </v:shape>
                  </w:pict>
                </mc:Fallback>
              </mc:AlternateContent>
            </w:r>
            <w:r w:rsidRPr="00B8141A">
              <w:rPr>
                <w:noProof/>
                <w:lang w:eastAsia="en-US"/>
              </w:rPr>
              <mc:AlternateContent>
                <mc:Choice Requires="wps">
                  <w:drawing>
                    <wp:anchor distT="45720" distB="45720" distL="114300" distR="114300" simplePos="0" relativeHeight="251646464" behindDoc="0" locked="0" layoutInCell="1" allowOverlap="1" wp14:anchorId="65FC14A2" wp14:editId="3886D282">
                      <wp:simplePos x="0" y="0"/>
                      <wp:positionH relativeFrom="column">
                        <wp:posOffset>422275</wp:posOffset>
                      </wp:positionH>
                      <wp:positionV relativeFrom="paragraph">
                        <wp:posOffset>114935</wp:posOffset>
                      </wp:positionV>
                      <wp:extent cx="489284" cy="243205"/>
                      <wp:effectExtent l="0" t="0" r="0" b="4445"/>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84"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29AD6" w14:textId="77777777" w:rsidR="00975835" w:rsidRDefault="00975835" w:rsidP="00941DEC">
                                  <w:pPr>
                                    <w:rPr>
                                      <w:sz w:val="12"/>
                                      <w:szCs w:val="12"/>
                                      <w:lang w:val="de-CH"/>
                                    </w:rPr>
                                  </w:pPr>
                                  <w:r w:rsidRPr="00F95973">
                                    <w:rPr>
                                      <w:sz w:val="12"/>
                                      <w:szCs w:val="12"/>
                                      <w:lang w:val="de-CH"/>
                                    </w:rPr>
                                    <w:t>Tampa</w:t>
                                  </w:r>
                                </w:p>
                                <w:p w14:paraId="2C001B95" w14:textId="0CF86EE2" w:rsidR="00975835" w:rsidRDefault="00975835">
                                  <w:pPr>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3" type="#_x0000_t202" style="position:absolute;margin-left:33.25pt;margin-top:9.05pt;width:38.5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" filled="f" stroked="f">
                      <v:textbox>
                        <w:txbxContent>
                          <w:p w14:paraId="31C29AD6" w14:textId="77777777" w:rsidR="00975835" w:rsidRDefault="00975835" w:rsidP="00941DEC">
                            <w:pPr>
                              <w:rPr>
                                <w:sz w:val="12"/>
                                <w:szCs w:val="12"/>
                                <w:lang w:val="de-CH"/>
                              </w:rPr>
                            </w:pPr>
                            <w:r w:rsidRPr="00F95973">
                              <w:rPr>
                                <w:sz w:val="12"/>
                                <w:szCs w:val="12"/>
                                <w:lang w:val="de-CH"/>
                              </w:rPr>
                              <w:t>Tampa</w:t>
                            </w:r>
                          </w:p>
                          <w:p w14:paraId="2C001B95" w14:textId="0CF86EE2" w:rsidR="00975835" w:rsidRDefault="00975835">
                            <w:pPr>
                              <w:rPr>
                                <w:sz w:val="12"/>
                                <w:szCs w:val="12"/>
                                <w:lang w:val="de-CH"/>
                              </w:rPr>
                            </w:pPr>
                          </w:p>
                        </w:txbxContent>
                      </v:textbox>
                    </v:shape>
                  </w:pict>
                </mc:Fallback>
              </mc:AlternateContent>
            </w:r>
          </w:p>
          <w:p w14:paraId="7AEDBA7A" w14:textId="2127CB6D" w:rsidR="000B0DF3" w:rsidRPr="00B8141A" w:rsidRDefault="0068302B" w:rsidP="00A27223">
            <w:pPr>
              <w:pStyle w:val="Table"/>
              <w:keepNext/>
              <w:tabs>
                <w:tab w:val="clear" w:pos="284"/>
              </w:tabs>
              <w:spacing w:before="0" w:after="0"/>
              <w:rPr>
                <w:rFonts w:ascii="Times New Roman" w:hAnsi="Times New Roman"/>
                <w:sz w:val="22"/>
                <w:szCs w:val="22"/>
              </w:rPr>
            </w:pPr>
            <w:r w:rsidRPr="00B8141A">
              <w:rPr>
                <w:noProof/>
                <w:lang w:eastAsia="en-US"/>
              </w:rPr>
              <mc:AlternateContent>
                <mc:Choice Requires="wps">
                  <w:drawing>
                    <wp:anchor distT="45720" distB="45720" distL="114300" distR="114300" simplePos="0" relativeHeight="251645440" behindDoc="0" locked="0" layoutInCell="1" allowOverlap="1" wp14:anchorId="4EAD5AB0" wp14:editId="6EB7D5ED">
                      <wp:simplePos x="0" y="0"/>
                      <wp:positionH relativeFrom="column">
                        <wp:posOffset>347980</wp:posOffset>
                      </wp:positionH>
                      <wp:positionV relativeFrom="paragraph">
                        <wp:posOffset>447040</wp:posOffset>
                      </wp:positionV>
                      <wp:extent cx="390525" cy="237490"/>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77777777" w:rsidR="00975835" w:rsidRDefault="00975835">
                                  <w:pPr>
                                    <w:rPr>
                                      <w:sz w:val="12"/>
                                      <w:szCs w:val="12"/>
                                    </w:rPr>
                                  </w:pPr>
                                  <w:r w:rsidRPr="00F95973">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4" type="#_x0000_t202" style="position:absolute;margin-left:27.4pt;margin-top:35.2pt;width:30.75pt;height:18.7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" filled="f" stroked="f">
                      <v:textbox>
                        <w:txbxContent>
                          <w:p w14:paraId="10D12387" w14:textId="77777777" w:rsidR="00975835" w:rsidRDefault="00975835">
                            <w:pPr>
                              <w:rPr>
                                <w:sz w:val="12"/>
                                <w:szCs w:val="12"/>
                              </w:rPr>
                            </w:pPr>
                            <w:r w:rsidRPr="00F95973">
                              <w:rPr>
                                <w:sz w:val="12"/>
                                <w:szCs w:val="12"/>
                              </w:rPr>
                              <w:t>Base</w:t>
                            </w:r>
                          </w:p>
                        </w:txbxContent>
                      </v:textbox>
                    </v:shape>
                  </w:pict>
                </mc:Fallback>
              </mc:AlternateContent>
            </w:r>
            <w:r w:rsidRPr="00B8141A">
              <w:rPr>
                <w:noProof/>
                <w:lang w:eastAsia="en-US"/>
              </w:rPr>
              <mc:AlternateContent>
                <mc:Choice Requires="wps">
                  <w:drawing>
                    <wp:anchor distT="45720" distB="45720" distL="114300" distR="114300" simplePos="0" relativeHeight="251647488" behindDoc="0" locked="0" layoutInCell="1" allowOverlap="1" wp14:anchorId="15D417CD" wp14:editId="2A0F8144">
                      <wp:simplePos x="0" y="0"/>
                      <wp:positionH relativeFrom="column">
                        <wp:posOffset>634365</wp:posOffset>
                      </wp:positionH>
                      <wp:positionV relativeFrom="paragraph">
                        <wp:posOffset>294005</wp:posOffset>
                      </wp:positionV>
                      <wp:extent cx="4857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0C34D56B" w:rsidR="00975835" w:rsidRDefault="00975835">
                                  <w:pPr>
                                    <w:spacing w:line="160" w:lineRule="exact"/>
                                    <w:rPr>
                                      <w:sz w:val="12"/>
                                      <w:szCs w:val="12"/>
                                      <w:lang w:val="de-CH"/>
                                    </w:rPr>
                                  </w:pPr>
                                  <w:r w:rsidRPr="00F95973">
                                    <w:rPr>
                                      <w:sz w:val="12"/>
                                      <w:szCs w:val="12"/>
                                      <w:lang w:val="de-CH"/>
                                    </w:rPr>
                                    <w:t>Botões Laterais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5" type="#_x0000_t202" style="position:absolute;margin-left:49.95pt;margin-top:23.15pt;width:38.2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" filled="f" stroked="f">
                      <v:textbox>
                        <w:txbxContent>
                          <w:p w14:paraId="70A0B652" w14:textId="0C34D56B" w:rsidR="00975835" w:rsidRDefault="00975835">
                            <w:pPr>
                              <w:spacing w:line="160" w:lineRule="exact"/>
                              <w:rPr>
                                <w:sz w:val="12"/>
                                <w:szCs w:val="12"/>
                                <w:lang w:val="de-CH"/>
                              </w:rPr>
                            </w:pPr>
                            <w:r w:rsidRPr="00F95973">
                              <w:rPr>
                                <w:sz w:val="12"/>
                                <w:szCs w:val="12"/>
                                <w:lang w:val="de-CH"/>
                              </w:rPr>
                              <w:t>Botões Laterais</w:t>
                            </w:r>
                          </w:p>
                        </w:txbxContent>
                      </v:textbox>
                    </v:shape>
                  </w:pict>
                </mc:Fallback>
              </mc:AlternateContent>
            </w:r>
            <w:r w:rsidRPr="00B8141A">
              <w:rPr>
                <w:noProof/>
                <w:lang w:eastAsia="en-US"/>
              </w:rPr>
              <mc:AlternateContent>
                <mc:Choice Requires="wps">
                  <w:drawing>
                    <wp:anchor distT="45720" distB="45720" distL="114300" distR="114300" simplePos="0" relativeHeight="251649536" behindDoc="0" locked="0" layoutInCell="1" allowOverlap="1" wp14:anchorId="3439EE46" wp14:editId="0D92B231">
                      <wp:simplePos x="0" y="0"/>
                      <wp:positionH relativeFrom="column">
                        <wp:posOffset>1915160</wp:posOffset>
                      </wp:positionH>
                      <wp:positionV relativeFrom="paragraph">
                        <wp:posOffset>421640</wp:posOffset>
                      </wp:positionV>
                      <wp:extent cx="428625" cy="2432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77777777" w:rsidR="00975835" w:rsidRDefault="00975835">
                                  <w:pPr>
                                    <w:rPr>
                                      <w:sz w:val="12"/>
                                      <w:szCs w:val="12"/>
                                      <w:lang w:val="de-CH"/>
                                    </w:rPr>
                                  </w:pPr>
                                  <w:r w:rsidRPr="00F95973">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6" type="#_x0000_t202" style="position:absolute;margin-left:150.8pt;margin-top:33.2pt;width:33.7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" filled="f" stroked="f">
                      <v:textbox>
                        <w:txbxContent>
                          <w:p w14:paraId="10AA9A2C" w14:textId="77777777" w:rsidR="00975835" w:rsidRDefault="00975835">
                            <w:pPr>
                              <w:rPr>
                                <w:sz w:val="12"/>
                                <w:szCs w:val="12"/>
                                <w:lang w:val="de-CH"/>
                              </w:rPr>
                            </w:pPr>
                            <w:r w:rsidRPr="00F95973">
                              <w:rPr>
                                <w:sz w:val="12"/>
                                <w:szCs w:val="12"/>
                                <w:lang w:val="de-CH"/>
                              </w:rPr>
                              <w:t>Blister</w:t>
                            </w:r>
                          </w:p>
                        </w:txbxContent>
                      </v:textbox>
                    </v:shape>
                  </w:pict>
                </mc:Fallback>
              </mc:AlternateContent>
            </w:r>
            <w:r w:rsidRPr="00B8141A">
              <w:rPr>
                <w:noProof/>
                <w:lang w:eastAsia="en-US"/>
              </w:rPr>
              <mc:AlternateContent>
                <mc:Choice Requires="wps">
                  <w:drawing>
                    <wp:anchor distT="45720" distB="45720" distL="114300" distR="114300" simplePos="0" relativeHeight="251650560" behindDoc="0" locked="0" layoutInCell="1" allowOverlap="1" wp14:anchorId="4C7ADD55" wp14:editId="132104D7">
                      <wp:simplePos x="0" y="0"/>
                      <wp:positionH relativeFrom="column">
                        <wp:posOffset>1472565</wp:posOffset>
                      </wp:positionH>
                      <wp:positionV relativeFrom="paragraph">
                        <wp:posOffset>95250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F4E78" w14:textId="77777777" w:rsidR="00975835" w:rsidRDefault="00975835" w:rsidP="00941DEC">
                                  <w:pPr>
                                    <w:rPr>
                                      <w:sz w:val="12"/>
                                      <w:szCs w:val="12"/>
                                      <w:lang w:val="de-CH"/>
                                    </w:rPr>
                                  </w:pPr>
                                  <w:r w:rsidRPr="00F95973">
                                    <w:rPr>
                                      <w:sz w:val="12"/>
                                      <w:szCs w:val="12"/>
                                      <w:lang w:val="de-CH"/>
                                    </w:rPr>
                                    <w:t>Filtro</w:t>
                                  </w:r>
                                </w:p>
                                <w:p w14:paraId="736B7A67" w14:textId="4976F12E" w:rsidR="00975835" w:rsidRDefault="00975835">
                                  <w:pPr>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7" type="#_x0000_t202" style="position:absolute;margin-left:115.95pt;margin-top:7.5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4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" filled="f" stroked="f">
                      <v:textbox>
                        <w:txbxContent>
                          <w:p w14:paraId="730F4E78" w14:textId="77777777" w:rsidR="00975835" w:rsidRDefault="00975835" w:rsidP="00941DEC">
                            <w:pPr>
                              <w:rPr>
                                <w:sz w:val="12"/>
                                <w:szCs w:val="12"/>
                                <w:lang w:val="de-CH"/>
                              </w:rPr>
                            </w:pPr>
                            <w:r w:rsidRPr="00F95973">
                              <w:rPr>
                                <w:sz w:val="12"/>
                                <w:szCs w:val="12"/>
                                <w:lang w:val="de-CH"/>
                              </w:rPr>
                              <w:t>Filtro</w:t>
                            </w:r>
                          </w:p>
                          <w:p w14:paraId="736B7A67" w14:textId="4976F12E" w:rsidR="00975835" w:rsidRDefault="00975835">
                            <w:pPr>
                              <w:rPr>
                                <w:sz w:val="12"/>
                                <w:szCs w:val="12"/>
                                <w:lang w:val="de-CH"/>
                              </w:rPr>
                            </w:pPr>
                          </w:p>
                        </w:txbxContent>
                      </v:textbox>
                    </v:shape>
                  </w:pict>
                </mc:Fallback>
              </mc:AlternateContent>
            </w:r>
            <w:r w:rsidRPr="00B8141A">
              <w:rPr>
                <w:noProof/>
                <w:lang w:eastAsia="en-US"/>
              </w:rPr>
              <w:drawing>
                <wp:inline distT="0" distB="0" distL="0" distR="0" wp14:anchorId="5C8324C1" wp14:editId="2E25EA5D">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00D6136E" w:rsidRPr="00B8141A">
              <w:rPr>
                <w:noProof/>
                <w:lang w:eastAsia="en-US"/>
              </w:rPr>
              <mc:AlternateContent>
                <mc:Choice Requires="wps">
                  <w:drawing>
                    <wp:anchor distT="45720" distB="45720" distL="114300" distR="114300" simplePos="0" relativeHeight="251653632" behindDoc="0" locked="0" layoutInCell="1" allowOverlap="1" wp14:anchorId="408E2EAC" wp14:editId="474C04F7">
                      <wp:simplePos x="0" y="0"/>
                      <wp:positionH relativeFrom="column">
                        <wp:posOffset>898491</wp:posOffset>
                      </wp:positionH>
                      <wp:positionV relativeFrom="paragraph">
                        <wp:posOffset>790241</wp:posOffset>
                      </wp:positionV>
                      <wp:extent cx="760395" cy="291332"/>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395" cy="291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F1F32" w14:textId="77777777" w:rsidR="00975835" w:rsidRDefault="00975835" w:rsidP="00941DEC">
                                  <w:pPr>
                                    <w:rPr>
                                      <w:b/>
                                      <w:sz w:val="12"/>
                                      <w:szCs w:val="12"/>
                                      <w:lang w:val="de-CH"/>
                                    </w:rPr>
                                  </w:pPr>
                                  <w:r w:rsidRPr="00F95973">
                                    <w:rPr>
                                      <w:b/>
                                      <w:sz w:val="12"/>
                                      <w:szCs w:val="12"/>
                                      <w:lang w:val="de-CH"/>
                                    </w:rPr>
                                    <w:t>Base do Inalador</w:t>
                                  </w:r>
                                </w:p>
                                <w:p w14:paraId="417120CD" w14:textId="4E0BFD3E" w:rsidR="00975835" w:rsidRDefault="00975835">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8" type="#_x0000_t202" style="position:absolute;margin-left:70.75pt;margin-top:62.2pt;width:59.85pt;height:22.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" filled="f" stroked="f">
                      <v:textbox>
                        <w:txbxContent>
                          <w:p w14:paraId="3CFF1F32" w14:textId="77777777" w:rsidR="00975835" w:rsidRDefault="00975835" w:rsidP="00941DEC">
                            <w:pPr>
                              <w:rPr>
                                <w:b/>
                                <w:sz w:val="12"/>
                                <w:szCs w:val="12"/>
                                <w:lang w:val="de-CH"/>
                              </w:rPr>
                            </w:pPr>
                            <w:r w:rsidRPr="00F95973">
                              <w:rPr>
                                <w:b/>
                                <w:sz w:val="12"/>
                                <w:szCs w:val="12"/>
                                <w:lang w:val="de-CH"/>
                              </w:rPr>
                              <w:t>Base do Inalador</w:t>
                            </w:r>
                          </w:p>
                          <w:p w14:paraId="417120CD" w14:textId="4E0BFD3E" w:rsidR="00975835" w:rsidRDefault="00975835">
                            <w:pPr>
                              <w:rPr>
                                <w:b/>
                                <w:sz w:val="12"/>
                                <w:szCs w:val="12"/>
                                <w:lang w:val="de-CH"/>
                              </w:rPr>
                            </w:pPr>
                          </w:p>
                        </w:txbxContent>
                      </v:textbox>
                    </v:shape>
                  </w:pict>
                </mc:Fallback>
              </mc:AlternateContent>
            </w:r>
            <w:r w:rsidR="00552AD6" w:rsidRPr="00B8141A">
              <w:rPr>
                <w:noProof/>
                <w:lang w:eastAsia="en-US"/>
              </w:rPr>
              <mc:AlternateContent>
                <mc:Choice Requires="wps">
                  <w:drawing>
                    <wp:anchor distT="45720" distB="45720" distL="114300" distR="114300" simplePos="0" relativeHeight="251654656" behindDoc="0" locked="0" layoutInCell="1" allowOverlap="1" wp14:anchorId="2BECD1AC" wp14:editId="37348622">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4F6FA973" w:rsidR="00975835" w:rsidRDefault="00975835">
                                  <w:pPr>
                                    <w:rPr>
                                      <w:b/>
                                      <w:sz w:val="12"/>
                                      <w:szCs w:val="12"/>
                                      <w:lang w:val="de-CH"/>
                                    </w:rPr>
                                  </w:pPr>
                                  <w:r w:rsidRPr="00F95973">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39" type="#_x0000_t202" style="position:absolute;margin-left:155.85pt;margin-top:62.9pt;width:54.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e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5J2So0DmIqqI8kB2FeF1pvunSAPzkbaVVK7n7sBSrO+o+GLHm3zPOwWzHI1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qLEl7lAQAAqAMAAA4AAAAAAAAAAAAAAAAALgIAAGRycy9lMm9Eb2MueG1sUEsB&#10;Ai0AFAAGAAgAAAAhANDdVMDeAAAACwEAAA8AAAAAAAAAAAAAAAAAPwQAAGRycy9kb3ducmV2Lnht&#10;bFBLBQYAAAAABAAEAPMAAABKBQAAAAA=&#10;" filled="f" stroked="f">
                      <v:textbox>
                        <w:txbxContent>
                          <w:p w14:paraId="38EB2EA6" w14:textId="4F6FA973" w:rsidR="00975835" w:rsidRDefault="00975835">
                            <w:pPr>
                              <w:rPr>
                                <w:b/>
                                <w:sz w:val="12"/>
                                <w:szCs w:val="12"/>
                                <w:lang w:val="de-CH"/>
                              </w:rPr>
                            </w:pPr>
                            <w:r w:rsidRPr="00F95973">
                              <w:rPr>
                                <w:b/>
                                <w:sz w:val="12"/>
                                <w:szCs w:val="12"/>
                                <w:lang w:val="de-CH"/>
                              </w:rPr>
                              <w:t>Blister</w:t>
                            </w:r>
                          </w:p>
                        </w:txbxContent>
                      </v:textbox>
                    </v:shape>
                  </w:pict>
                </mc:Fallback>
              </mc:AlternateContent>
            </w:r>
            <w:r w:rsidR="00552AD6" w:rsidRPr="00B8141A">
              <w:rPr>
                <w:noProof/>
                <w:lang w:eastAsia="en-US"/>
              </w:rPr>
              <mc:AlternateContent>
                <mc:Choice Requires="wps">
                  <w:drawing>
                    <wp:anchor distT="45720" distB="45720" distL="114300" distR="114300" simplePos="0" relativeHeight="251652608" behindDoc="0" locked="0" layoutInCell="1" allowOverlap="1" wp14:anchorId="750A873D" wp14:editId="2FF3148A">
                      <wp:simplePos x="0" y="0"/>
                      <wp:positionH relativeFrom="column">
                        <wp:posOffset>19685</wp:posOffset>
                      </wp:positionH>
                      <wp:positionV relativeFrom="paragraph">
                        <wp:posOffset>796925</wp:posOffset>
                      </wp:positionV>
                      <wp:extent cx="471805" cy="243205"/>
                      <wp:effectExtent l="0" t="0" r="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1E87" w14:textId="77777777" w:rsidR="00975835" w:rsidRDefault="00975835" w:rsidP="00941DEC">
                                  <w:pPr>
                                    <w:rPr>
                                      <w:b/>
                                      <w:sz w:val="12"/>
                                      <w:szCs w:val="12"/>
                                      <w:lang w:val="de-CH"/>
                                    </w:rPr>
                                  </w:pPr>
                                  <w:r w:rsidRPr="00F95973">
                                    <w:rPr>
                                      <w:b/>
                                      <w:sz w:val="12"/>
                                      <w:szCs w:val="12"/>
                                      <w:lang w:val="de-CH"/>
                                    </w:rPr>
                                    <w:t>Inalador</w:t>
                                  </w:r>
                                </w:p>
                                <w:p w14:paraId="32C126FB" w14:textId="5E4030E8" w:rsidR="00975835" w:rsidRDefault="00975835">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40" type="#_x0000_t202" style="position:absolute;margin-left:1.55pt;margin-top:62.75pt;width:37.15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" filled="f" stroked="f">
                      <v:textbox>
                        <w:txbxContent>
                          <w:p w14:paraId="5FA11E87" w14:textId="77777777" w:rsidR="00975835" w:rsidRDefault="00975835" w:rsidP="00941DEC">
                            <w:pPr>
                              <w:rPr>
                                <w:b/>
                                <w:sz w:val="12"/>
                                <w:szCs w:val="12"/>
                                <w:lang w:val="de-CH"/>
                              </w:rPr>
                            </w:pPr>
                            <w:r w:rsidRPr="00F95973">
                              <w:rPr>
                                <w:b/>
                                <w:sz w:val="12"/>
                                <w:szCs w:val="12"/>
                                <w:lang w:val="de-CH"/>
                              </w:rPr>
                              <w:t>Inalador</w:t>
                            </w:r>
                          </w:p>
                          <w:p w14:paraId="32C126FB" w14:textId="5E4030E8" w:rsidR="00975835" w:rsidRDefault="00975835">
                            <w:pPr>
                              <w:rPr>
                                <w:b/>
                                <w:sz w:val="12"/>
                                <w:szCs w:val="12"/>
                                <w:lang w:val="de-CH"/>
                              </w:rPr>
                            </w:pP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5DAEF812" w14:textId="77777777" w:rsidR="00941DEC" w:rsidRPr="00B8141A" w:rsidRDefault="00941DEC" w:rsidP="00A27223">
            <w:pPr>
              <w:pStyle w:val="Table"/>
              <w:spacing w:before="0" w:after="0"/>
              <w:rPr>
                <w:rFonts w:ascii="Times New Roman" w:hAnsi="Times New Roman"/>
                <w:b/>
                <w:szCs w:val="20"/>
                <w:lang w:val="pt-PT"/>
              </w:rPr>
            </w:pPr>
            <w:r w:rsidRPr="00B8141A">
              <w:rPr>
                <w:rFonts w:ascii="Times New Roman" w:hAnsi="Times New Roman"/>
                <w:b/>
                <w:szCs w:val="20"/>
                <w:lang w:val="pt-PT"/>
              </w:rPr>
              <w:t>Perguntas Frequentes</w:t>
            </w:r>
          </w:p>
          <w:p w14:paraId="1C6FBDDB" w14:textId="77777777" w:rsidR="00941DEC" w:rsidRPr="00B8141A" w:rsidRDefault="00941DEC" w:rsidP="00A27223">
            <w:pPr>
              <w:pStyle w:val="Table"/>
              <w:spacing w:before="0" w:after="0"/>
              <w:rPr>
                <w:rFonts w:ascii="Times New Roman" w:hAnsi="Times New Roman"/>
                <w:szCs w:val="20"/>
                <w:lang w:val="pt-PT"/>
              </w:rPr>
            </w:pPr>
          </w:p>
          <w:p w14:paraId="05D342F1" w14:textId="77777777" w:rsidR="00941DEC" w:rsidRPr="00B8141A" w:rsidRDefault="00941DEC" w:rsidP="00A27223">
            <w:pPr>
              <w:pStyle w:val="Table"/>
              <w:spacing w:before="0" w:after="0"/>
              <w:rPr>
                <w:rFonts w:ascii="Times New Roman" w:hAnsi="Times New Roman"/>
                <w:b/>
                <w:szCs w:val="20"/>
                <w:lang w:val="pt-PT"/>
              </w:rPr>
            </w:pPr>
            <w:r w:rsidRPr="00B8141A">
              <w:rPr>
                <w:rFonts w:ascii="Times New Roman" w:hAnsi="Times New Roman"/>
                <w:b/>
                <w:szCs w:val="20"/>
                <w:lang w:val="pt-PT"/>
              </w:rPr>
              <w:t>Porque é que o inalador não fez um barulho quando inalei?</w:t>
            </w:r>
          </w:p>
          <w:p w14:paraId="14BBDCDD" w14:textId="77777777" w:rsidR="00941DEC" w:rsidRPr="00B8141A" w:rsidRDefault="00941DEC" w:rsidP="00A27223">
            <w:pPr>
              <w:pStyle w:val="Table"/>
              <w:keepNext/>
              <w:spacing w:before="0" w:after="0"/>
              <w:rPr>
                <w:rFonts w:ascii="Times New Roman" w:hAnsi="Times New Roman"/>
                <w:szCs w:val="20"/>
                <w:lang w:val="pt-PT"/>
              </w:rPr>
            </w:pPr>
            <w:r w:rsidRPr="00B8141A">
              <w:rPr>
                <w:rFonts w:ascii="Times New Roman" w:hAnsi="Times New Roman"/>
                <w:szCs w:val="20"/>
                <w:lang w:val="pt-PT"/>
              </w:rPr>
              <w:t>A cápsula pode estar presa na câmara da cápsula. Se tal acontecer, solte cuidadosamente a cápsula batendo na base do inalador. Inale novamente o medicamento, repetindo os passos 3a a 3d.</w:t>
            </w:r>
          </w:p>
          <w:p w14:paraId="0614BE70" w14:textId="77777777" w:rsidR="00941DEC" w:rsidRPr="00B8141A" w:rsidRDefault="00941DEC" w:rsidP="00A27223">
            <w:pPr>
              <w:pStyle w:val="Table"/>
              <w:keepNext/>
              <w:spacing w:before="0" w:after="0"/>
              <w:rPr>
                <w:rFonts w:ascii="Times New Roman" w:hAnsi="Times New Roman"/>
                <w:szCs w:val="20"/>
                <w:lang w:val="pt-PT"/>
              </w:rPr>
            </w:pPr>
          </w:p>
          <w:p w14:paraId="64DA9259" w14:textId="77777777" w:rsidR="00941DEC" w:rsidRPr="00B8141A" w:rsidRDefault="00941DEC" w:rsidP="00A27223">
            <w:pPr>
              <w:pStyle w:val="Table"/>
              <w:spacing w:before="0" w:after="0"/>
              <w:rPr>
                <w:rFonts w:ascii="Times New Roman" w:hAnsi="Times New Roman"/>
                <w:b/>
                <w:szCs w:val="20"/>
                <w:lang w:val="pt-PT"/>
              </w:rPr>
            </w:pPr>
            <w:r w:rsidRPr="00B8141A">
              <w:rPr>
                <w:rFonts w:ascii="Times New Roman" w:hAnsi="Times New Roman"/>
                <w:b/>
                <w:szCs w:val="20"/>
                <w:lang w:val="pt-PT"/>
              </w:rPr>
              <w:t>O que devo fazer se existir pó remanescente dentro da cápsula?</w:t>
            </w:r>
          </w:p>
          <w:p w14:paraId="302D3AFF" w14:textId="77777777" w:rsidR="00941DEC" w:rsidRPr="00B8141A" w:rsidRDefault="00941DEC" w:rsidP="00A27223">
            <w:pPr>
              <w:pStyle w:val="Table"/>
              <w:keepNext/>
              <w:spacing w:before="0" w:after="0"/>
              <w:rPr>
                <w:rFonts w:ascii="Times New Roman" w:hAnsi="Times New Roman"/>
                <w:szCs w:val="20"/>
                <w:lang w:val="pt-PT"/>
              </w:rPr>
            </w:pPr>
            <w:r w:rsidRPr="00B8141A">
              <w:rPr>
                <w:rFonts w:ascii="Times New Roman" w:hAnsi="Times New Roman"/>
                <w:szCs w:val="20"/>
                <w:lang w:val="pt-PT"/>
              </w:rPr>
              <w:t>Não tomou a quantidade suficiente do seu medicamento. Feche o inalador e repita os passos 3a a 3d.</w:t>
            </w:r>
          </w:p>
          <w:p w14:paraId="523D1A3C" w14:textId="77777777" w:rsidR="00941DEC" w:rsidRPr="00B8141A" w:rsidRDefault="00941DEC" w:rsidP="00A27223">
            <w:pPr>
              <w:pStyle w:val="Table"/>
              <w:keepNext/>
              <w:spacing w:before="0" w:after="0"/>
              <w:rPr>
                <w:rFonts w:ascii="Times New Roman" w:hAnsi="Times New Roman"/>
                <w:szCs w:val="20"/>
                <w:lang w:val="pt-PT"/>
              </w:rPr>
            </w:pPr>
          </w:p>
          <w:p w14:paraId="0D244239" w14:textId="77777777" w:rsidR="00941DEC" w:rsidRPr="00B8141A" w:rsidRDefault="00941DEC" w:rsidP="00A27223">
            <w:pPr>
              <w:pStyle w:val="Table"/>
              <w:spacing w:before="0" w:after="0"/>
              <w:rPr>
                <w:rFonts w:ascii="Times New Roman" w:hAnsi="Times New Roman"/>
                <w:b/>
                <w:szCs w:val="20"/>
                <w:lang w:val="pt-PT"/>
              </w:rPr>
            </w:pPr>
            <w:r w:rsidRPr="00B8141A">
              <w:rPr>
                <w:rFonts w:ascii="Times New Roman" w:hAnsi="Times New Roman"/>
                <w:b/>
                <w:szCs w:val="20"/>
                <w:lang w:val="pt-PT"/>
              </w:rPr>
              <w:t>Eu tossi após a inalação – isso importa?</w:t>
            </w:r>
          </w:p>
          <w:p w14:paraId="430D30B1" w14:textId="1B155293" w:rsidR="00941DEC" w:rsidRPr="00B8141A" w:rsidRDefault="00941DEC" w:rsidP="00A27223">
            <w:pPr>
              <w:pStyle w:val="Table"/>
              <w:spacing w:before="0" w:after="0"/>
              <w:rPr>
                <w:rFonts w:ascii="Times New Roman" w:hAnsi="Times New Roman"/>
                <w:szCs w:val="20"/>
                <w:lang w:val="pt-PT"/>
              </w:rPr>
            </w:pPr>
            <w:r w:rsidRPr="00B8141A">
              <w:rPr>
                <w:rFonts w:ascii="Times New Roman" w:hAnsi="Times New Roman"/>
                <w:szCs w:val="20"/>
                <w:lang w:val="pt-PT"/>
              </w:rPr>
              <w:t xml:space="preserve">Tal pode acontecer. Desde que a cápsula esteja vazia, você recebeu </w:t>
            </w:r>
            <w:r w:rsidR="00292AE9" w:rsidRPr="00B8141A">
              <w:rPr>
                <w:rFonts w:ascii="Times New Roman" w:hAnsi="Times New Roman"/>
                <w:szCs w:val="20"/>
                <w:lang w:val="pt-PT"/>
              </w:rPr>
              <w:t xml:space="preserve">a </w:t>
            </w:r>
            <w:r w:rsidRPr="00B8141A">
              <w:rPr>
                <w:rFonts w:ascii="Times New Roman" w:hAnsi="Times New Roman"/>
                <w:szCs w:val="20"/>
                <w:lang w:val="pt-PT"/>
              </w:rPr>
              <w:t>quantidade suficiente do seu medicamento.</w:t>
            </w:r>
          </w:p>
          <w:p w14:paraId="6C11C1AD" w14:textId="77777777" w:rsidR="00941DEC" w:rsidRPr="00B8141A" w:rsidRDefault="00941DEC" w:rsidP="00A27223">
            <w:pPr>
              <w:pStyle w:val="Table"/>
              <w:spacing w:before="0" w:after="0"/>
              <w:rPr>
                <w:rFonts w:ascii="Times New Roman" w:hAnsi="Times New Roman"/>
                <w:szCs w:val="20"/>
                <w:lang w:val="pt-PT"/>
              </w:rPr>
            </w:pPr>
          </w:p>
          <w:p w14:paraId="003FFFB7" w14:textId="77777777" w:rsidR="00941DEC" w:rsidRPr="00B8141A" w:rsidRDefault="00941DEC" w:rsidP="00A27223">
            <w:pPr>
              <w:pStyle w:val="Table"/>
              <w:spacing w:before="0" w:after="0"/>
              <w:rPr>
                <w:rFonts w:ascii="Times New Roman" w:hAnsi="Times New Roman"/>
                <w:b/>
                <w:szCs w:val="20"/>
                <w:lang w:val="es-ES"/>
              </w:rPr>
            </w:pPr>
            <w:r w:rsidRPr="00B8141A">
              <w:rPr>
                <w:rFonts w:ascii="Times New Roman" w:hAnsi="Times New Roman"/>
                <w:b/>
                <w:szCs w:val="20"/>
                <w:lang w:val="pt-PT"/>
              </w:rPr>
              <w:t>Senti bocados pequenos da cápsula na minha língua – isso importa?</w:t>
            </w:r>
          </w:p>
          <w:p w14:paraId="6ABF1274" w14:textId="3241B851" w:rsidR="000B0DF3" w:rsidRPr="00B8141A" w:rsidRDefault="00941DEC" w:rsidP="00A27223">
            <w:pPr>
              <w:pStyle w:val="Table"/>
              <w:keepNext/>
              <w:tabs>
                <w:tab w:val="clear" w:pos="284"/>
              </w:tabs>
              <w:spacing w:before="0" w:after="0"/>
              <w:rPr>
                <w:rFonts w:ascii="Times New Roman" w:hAnsi="Times New Roman"/>
                <w:szCs w:val="20"/>
                <w:lang w:val="pt-PT"/>
              </w:rPr>
            </w:pPr>
            <w:r w:rsidRPr="00B8141A">
              <w:rPr>
                <w:rFonts w:ascii="Times New Roman" w:hAnsi="Times New Roman"/>
                <w:szCs w:val="20"/>
                <w:lang w:val="pt-PT"/>
              </w:rPr>
              <w:t xml:space="preserve">Tal pode acontecer. </w:t>
            </w:r>
            <w:proofErr w:type="spellStart"/>
            <w:r w:rsidRPr="00B8141A">
              <w:rPr>
                <w:rFonts w:ascii="Times New Roman" w:hAnsi="Times New Roman"/>
                <w:szCs w:val="20"/>
                <w:lang w:val="es-ES"/>
              </w:rPr>
              <w:t>Não</w:t>
            </w:r>
            <w:proofErr w:type="spellEnd"/>
            <w:r w:rsidRPr="00B8141A">
              <w:rPr>
                <w:rFonts w:ascii="Times New Roman" w:hAnsi="Times New Roman"/>
                <w:szCs w:val="20"/>
                <w:lang w:val="es-ES"/>
              </w:rPr>
              <w:t xml:space="preserve"> é prejudicial. A </w:t>
            </w:r>
            <w:proofErr w:type="spellStart"/>
            <w:r w:rsidRPr="00B8141A">
              <w:rPr>
                <w:rFonts w:ascii="Times New Roman" w:hAnsi="Times New Roman"/>
                <w:szCs w:val="20"/>
                <w:lang w:val="es-ES"/>
              </w:rPr>
              <w:t>probabilidade</w:t>
            </w:r>
            <w:proofErr w:type="spellEnd"/>
            <w:r w:rsidRPr="00B8141A">
              <w:rPr>
                <w:rFonts w:ascii="Times New Roman" w:hAnsi="Times New Roman"/>
                <w:szCs w:val="20"/>
                <w:lang w:val="es-ES"/>
              </w:rPr>
              <w:t xml:space="preserve"> da cápsula se partir em </w:t>
            </w:r>
            <w:proofErr w:type="spellStart"/>
            <w:r w:rsidRPr="00B8141A">
              <w:rPr>
                <w:rFonts w:ascii="Times New Roman" w:hAnsi="Times New Roman"/>
                <w:szCs w:val="20"/>
                <w:lang w:val="es-ES"/>
              </w:rPr>
              <w:t>pequenos</w:t>
            </w:r>
            <w:proofErr w:type="spellEnd"/>
            <w:r w:rsidRPr="00B8141A">
              <w:rPr>
                <w:rFonts w:ascii="Times New Roman" w:hAnsi="Times New Roman"/>
                <w:szCs w:val="20"/>
                <w:lang w:val="es-ES"/>
              </w:rPr>
              <w:t xml:space="preserve"> bocados aumenta se </w:t>
            </w:r>
            <w:proofErr w:type="spellStart"/>
            <w:r w:rsidRPr="00B8141A">
              <w:rPr>
                <w:rFonts w:ascii="Times New Roman" w:hAnsi="Times New Roman"/>
                <w:szCs w:val="20"/>
                <w:lang w:val="es-ES"/>
              </w:rPr>
              <w:t>a</w:t>
            </w:r>
            <w:proofErr w:type="spellEnd"/>
            <w:r w:rsidRPr="00B8141A">
              <w:rPr>
                <w:rFonts w:ascii="Times New Roman" w:hAnsi="Times New Roman"/>
                <w:szCs w:val="20"/>
                <w:lang w:val="es-ES"/>
              </w:rPr>
              <w:t xml:space="preserve"> cápsula </w:t>
            </w:r>
            <w:proofErr w:type="spellStart"/>
            <w:r w:rsidRPr="00B8141A">
              <w:rPr>
                <w:rFonts w:ascii="Times New Roman" w:hAnsi="Times New Roman"/>
                <w:szCs w:val="20"/>
                <w:lang w:val="es-ES"/>
              </w:rPr>
              <w:t>for</w:t>
            </w:r>
            <w:proofErr w:type="spellEnd"/>
            <w:r w:rsidRPr="00B8141A">
              <w:rPr>
                <w:rFonts w:ascii="Times New Roman" w:hAnsi="Times New Roman"/>
                <w:szCs w:val="20"/>
                <w:lang w:val="es-ES"/>
              </w:rPr>
              <w:t xml:space="preserve"> </w:t>
            </w:r>
            <w:proofErr w:type="spellStart"/>
            <w:r w:rsidRPr="00B8141A">
              <w:rPr>
                <w:rFonts w:ascii="Times New Roman" w:hAnsi="Times New Roman"/>
                <w:szCs w:val="20"/>
                <w:lang w:val="es-ES"/>
              </w:rPr>
              <w:t>perfurada</w:t>
            </w:r>
            <w:proofErr w:type="spellEnd"/>
            <w:r w:rsidRPr="00B8141A">
              <w:rPr>
                <w:rFonts w:ascii="Times New Roman" w:hAnsi="Times New Roman"/>
                <w:szCs w:val="20"/>
                <w:lang w:val="es-ES"/>
              </w:rPr>
              <w:t xml:space="preserve"> </w:t>
            </w:r>
            <w:proofErr w:type="spellStart"/>
            <w:r w:rsidRPr="00B8141A">
              <w:rPr>
                <w:rFonts w:ascii="Times New Roman" w:hAnsi="Times New Roman"/>
                <w:szCs w:val="20"/>
                <w:lang w:val="es-ES"/>
              </w:rPr>
              <w:t>mais</w:t>
            </w:r>
            <w:proofErr w:type="spellEnd"/>
            <w:r w:rsidRPr="00B8141A">
              <w:rPr>
                <w:rFonts w:ascii="Times New Roman" w:hAnsi="Times New Roman"/>
                <w:szCs w:val="20"/>
                <w:lang w:val="es-ES"/>
              </w:rPr>
              <w:t xml:space="preserve"> do que </w:t>
            </w:r>
            <w:proofErr w:type="spellStart"/>
            <w:r w:rsidRPr="00B8141A">
              <w:rPr>
                <w:rFonts w:ascii="Times New Roman" w:hAnsi="Times New Roman"/>
                <w:szCs w:val="20"/>
                <w:lang w:val="es-ES"/>
              </w:rPr>
              <w:t>uma</w:t>
            </w:r>
            <w:proofErr w:type="spellEnd"/>
            <w:r w:rsidRPr="00B8141A">
              <w:rPr>
                <w:rFonts w:ascii="Times New Roman" w:hAnsi="Times New Roman"/>
                <w:szCs w:val="20"/>
                <w:lang w:val="es-ES"/>
              </w:rPr>
              <w:t xml:space="preserve"> vez.</w:t>
            </w:r>
          </w:p>
        </w:tc>
        <w:tc>
          <w:tcPr>
            <w:tcW w:w="2410" w:type="dxa"/>
            <w:tcBorders>
              <w:top w:val="single" w:sz="24" w:space="0" w:color="808080"/>
              <w:left w:val="single" w:sz="24" w:space="0" w:color="808080"/>
              <w:bottom w:val="single" w:sz="24" w:space="0" w:color="808080"/>
              <w:right w:val="single" w:sz="24" w:space="0" w:color="808080"/>
            </w:tcBorders>
            <w:hideMark/>
          </w:tcPr>
          <w:p w14:paraId="0B22B3E7" w14:textId="77777777" w:rsidR="00941DEC" w:rsidRPr="00B8141A" w:rsidRDefault="00941DEC" w:rsidP="00A27223">
            <w:pPr>
              <w:pStyle w:val="Table"/>
              <w:spacing w:before="0" w:after="0"/>
              <w:rPr>
                <w:rFonts w:ascii="Times New Roman" w:hAnsi="Times New Roman"/>
                <w:b/>
                <w:szCs w:val="20"/>
                <w:lang w:val="pt-PT"/>
              </w:rPr>
            </w:pPr>
            <w:r w:rsidRPr="00B8141A">
              <w:rPr>
                <w:rFonts w:ascii="Times New Roman" w:hAnsi="Times New Roman"/>
                <w:b/>
                <w:szCs w:val="20"/>
                <w:lang w:val="pt-PT"/>
              </w:rPr>
              <w:t>Limpar o inalador</w:t>
            </w:r>
          </w:p>
          <w:p w14:paraId="4158B32F" w14:textId="7ACAABDF" w:rsidR="000B0DF3" w:rsidRPr="00B8141A" w:rsidRDefault="00941DEC" w:rsidP="00A27223">
            <w:pPr>
              <w:pStyle w:val="Table"/>
              <w:keepNext/>
              <w:tabs>
                <w:tab w:val="clear" w:pos="284"/>
              </w:tabs>
              <w:spacing w:before="0" w:after="0"/>
              <w:rPr>
                <w:rFonts w:ascii="Times New Roman" w:hAnsi="Times New Roman"/>
                <w:szCs w:val="20"/>
                <w:lang w:val="pt-PT"/>
              </w:rPr>
            </w:pPr>
            <w:r w:rsidRPr="00B8141A">
              <w:rPr>
                <w:rFonts w:ascii="Times New Roman" w:hAnsi="Times New Roman"/>
                <w:szCs w:val="20"/>
                <w:lang w:val="pt-PT"/>
              </w:rPr>
              <w:t>Limpe o aplicador b</w:t>
            </w:r>
            <w:r w:rsidR="009B53C1" w:rsidRPr="00B8141A">
              <w:rPr>
                <w:rFonts w:ascii="Times New Roman" w:hAnsi="Times New Roman"/>
                <w:szCs w:val="20"/>
                <w:lang w:val="pt-PT"/>
              </w:rPr>
              <w:t>o</w:t>
            </w:r>
            <w:r w:rsidRPr="00B8141A">
              <w:rPr>
                <w:rFonts w:ascii="Times New Roman" w:hAnsi="Times New Roman"/>
                <w:szCs w:val="20"/>
                <w:lang w:val="pt-PT"/>
              </w:rPr>
              <w:t>cal por dentro e por fora com um pano limpo, seco e sem pelos para remover qualquer resíduo de pó. Mantenha o inalador seco. Nunca limpe o seu inalador com água.</w:t>
            </w:r>
          </w:p>
        </w:tc>
      </w:tr>
      <w:tr w:rsidR="000B0DF3" w:rsidRPr="00807123"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B8141A" w:rsidRDefault="000B0DF3" w:rsidP="00A27223">
            <w:pPr>
              <w:tabs>
                <w:tab w:val="clear" w:pos="567"/>
              </w:tabs>
              <w:spacing w:line="240" w:lineRule="auto"/>
              <w:rPr>
                <w:rFonts w:eastAsia="MS Mincho"/>
                <w:szCs w:val="22"/>
                <w:lang w:val="pt-P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B8141A" w:rsidRDefault="000B0DF3" w:rsidP="00A27223">
            <w:pPr>
              <w:tabs>
                <w:tab w:val="clear" w:pos="567"/>
              </w:tabs>
              <w:spacing w:line="240" w:lineRule="auto"/>
              <w:rPr>
                <w:rFonts w:eastAsia="MS Mincho"/>
                <w:sz w:val="20"/>
                <w:lang w:val="pt-PT"/>
              </w:rPr>
            </w:pPr>
          </w:p>
        </w:tc>
        <w:tc>
          <w:tcPr>
            <w:tcW w:w="2410" w:type="dxa"/>
            <w:tcBorders>
              <w:top w:val="single" w:sz="24" w:space="0" w:color="808080"/>
              <w:left w:val="single" w:sz="24" w:space="0" w:color="808080"/>
              <w:bottom w:val="single" w:sz="24" w:space="0" w:color="808080"/>
              <w:right w:val="single" w:sz="24" w:space="0" w:color="808080"/>
            </w:tcBorders>
            <w:hideMark/>
          </w:tcPr>
          <w:p w14:paraId="75944581" w14:textId="77777777" w:rsidR="00941DEC" w:rsidRPr="00B8141A" w:rsidRDefault="00941DEC" w:rsidP="00A27223">
            <w:pPr>
              <w:pStyle w:val="Table"/>
              <w:spacing w:before="0" w:after="0"/>
              <w:rPr>
                <w:rFonts w:ascii="Times New Roman" w:hAnsi="Times New Roman"/>
                <w:b/>
                <w:szCs w:val="20"/>
                <w:lang w:val="pt-PT"/>
              </w:rPr>
            </w:pPr>
            <w:r w:rsidRPr="00B8141A">
              <w:rPr>
                <w:rFonts w:ascii="Times New Roman" w:hAnsi="Times New Roman"/>
                <w:b/>
                <w:szCs w:val="20"/>
                <w:lang w:val="pt-PT"/>
              </w:rPr>
              <w:t>Eliminação do inalador após uso</w:t>
            </w:r>
          </w:p>
          <w:p w14:paraId="69885530" w14:textId="543B4F83" w:rsidR="000B0DF3" w:rsidRPr="00B8141A" w:rsidRDefault="00941DEC"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lang w:val="pt-PT"/>
              </w:rPr>
              <w:t>Cada inalador deve ser eliminado após todas as cápsulas terem sido utilizadas. Pergunte ao seu farmacêutico como deitar fora os inaladores que já não necessita.</w:t>
            </w:r>
          </w:p>
        </w:tc>
      </w:tr>
      <w:bookmarkEnd w:id="24"/>
    </w:tbl>
    <w:p w14:paraId="5DFD35B7" w14:textId="77777777" w:rsidR="000B0DF3" w:rsidRPr="00B8141A" w:rsidRDefault="000B0DF3" w:rsidP="00A27223">
      <w:pPr>
        <w:tabs>
          <w:tab w:val="clear" w:pos="567"/>
        </w:tabs>
        <w:spacing w:line="240" w:lineRule="auto"/>
        <w:rPr>
          <w:szCs w:val="22"/>
          <w:lang w:val="pt-PT"/>
        </w:rPr>
      </w:pPr>
    </w:p>
    <w:p w14:paraId="5602951B" w14:textId="77777777" w:rsidR="00BA15BD" w:rsidRPr="00B8141A" w:rsidRDefault="00BA15BD" w:rsidP="00A27223">
      <w:pPr>
        <w:tabs>
          <w:tab w:val="clear" w:pos="567"/>
        </w:tabs>
        <w:spacing w:line="240" w:lineRule="auto"/>
        <w:rPr>
          <w:szCs w:val="22"/>
          <w:lang w:val="pt-PT"/>
        </w:rPr>
      </w:pPr>
    </w:p>
    <w:p w14:paraId="3C1F0EAA" w14:textId="50325239" w:rsidR="000B0DF3" w:rsidRPr="00B8141A" w:rsidRDefault="00017285" w:rsidP="00A27223">
      <w:pPr>
        <w:keepNext/>
        <w:tabs>
          <w:tab w:val="clear" w:pos="567"/>
        </w:tabs>
        <w:spacing w:line="240" w:lineRule="auto"/>
        <w:ind w:left="567" w:hanging="567"/>
        <w:rPr>
          <w:szCs w:val="22"/>
          <w:lang w:val="pt-PT"/>
        </w:rPr>
      </w:pPr>
      <w:r w:rsidRPr="00B8141A">
        <w:rPr>
          <w:b/>
          <w:szCs w:val="22"/>
          <w:lang w:val="pt-PT"/>
        </w:rPr>
        <w:t>7.</w:t>
      </w:r>
      <w:r w:rsidR="00941DEC" w:rsidRPr="00B8141A">
        <w:rPr>
          <w:b/>
          <w:szCs w:val="22"/>
          <w:lang w:val="pt-PT"/>
        </w:rPr>
        <w:tab/>
        <w:t>TITULAR DA AUTORIZAÇÃO DE INTRODUÇÃO NO MERCADO</w:t>
      </w:r>
    </w:p>
    <w:p w14:paraId="0E827224" w14:textId="77777777" w:rsidR="000B0DF3" w:rsidRPr="00B8141A" w:rsidRDefault="000B0DF3" w:rsidP="00A27223">
      <w:pPr>
        <w:keepNext/>
        <w:tabs>
          <w:tab w:val="clear" w:pos="567"/>
        </w:tabs>
        <w:spacing w:line="240" w:lineRule="auto"/>
        <w:rPr>
          <w:szCs w:val="22"/>
          <w:lang w:val="pt-PT"/>
        </w:rPr>
      </w:pPr>
    </w:p>
    <w:p w14:paraId="3D619583" w14:textId="77777777" w:rsidR="000B0DF3" w:rsidRPr="00B8141A" w:rsidRDefault="00017285" w:rsidP="00A27223">
      <w:pPr>
        <w:keepNext/>
        <w:tabs>
          <w:tab w:val="clear" w:pos="567"/>
        </w:tabs>
        <w:spacing w:line="240" w:lineRule="auto"/>
        <w:rPr>
          <w:szCs w:val="22"/>
        </w:rPr>
      </w:pPr>
      <w:r w:rsidRPr="00B8141A">
        <w:rPr>
          <w:szCs w:val="22"/>
        </w:rPr>
        <w:t xml:space="preserve">Novartis </w:t>
      </w:r>
      <w:proofErr w:type="spellStart"/>
      <w:r w:rsidRPr="00B8141A">
        <w:rPr>
          <w:szCs w:val="22"/>
        </w:rPr>
        <w:t>Europharm</w:t>
      </w:r>
      <w:proofErr w:type="spellEnd"/>
      <w:r w:rsidRPr="00B8141A">
        <w:rPr>
          <w:szCs w:val="22"/>
        </w:rPr>
        <w:t xml:space="preserve"> Limited</w:t>
      </w:r>
    </w:p>
    <w:p w14:paraId="63B19289" w14:textId="77777777" w:rsidR="000B0DF3" w:rsidRPr="00B8141A" w:rsidRDefault="00017285" w:rsidP="00A27223">
      <w:pPr>
        <w:keepNext/>
        <w:tabs>
          <w:tab w:val="clear" w:pos="567"/>
        </w:tabs>
        <w:spacing w:line="240" w:lineRule="auto"/>
        <w:rPr>
          <w:szCs w:val="22"/>
        </w:rPr>
      </w:pPr>
      <w:r w:rsidRPr="00B8141A">
        <w:rPr>
          <w:szCs w:val="22"/>
        </w:rPr>
        <w:t>Vista Building</w:t>
      </w:r>
    </w:p>
    <w:p w14:paraId="2E4F8AB5" w14:textId="77777777" w:rsidR="000B0DF3" w:rsidRPr="00B8141A" w:rsidRDefault="00017285" w:rsidP="00A27223">
      <w:pPr>
        <w:keepNext/>
        <w:tabs>
          <w:tab w:val="clear" w:pos="567"/>
        </w:tabs>
        <w:spacing w:line="240" w:lineRule="auto"/>
        <w:rPr>
          <w:szCs w:val="22"/>
        </w:rPr>
      </w:pPr>
      <w:r w:rsidRPr="00B8141A">
        <w:rPr>
          <w:szCs w:val="22"/>
        </w:rPr>
        <w:t>Elm Park, Merrion Road</w:t>
      </w:r>
    </w:p>
    <w:p w14:paraId="3C88FBAD" w14:textId="77777777" w:rsidR="000B0DF3" w:rsidRPr="00B8141A" w:rsidRDefault="00017285" w:rsidP="00A27223">
      <w:pPr>
        <w:keepNext/>
        <w:tabs>
          <w:tab w:val="clear" w:pos="567"/>
        </w:tabs>
        <w:spacing w:line="240" w:lineRule="auto"/>
        <w:rPr>
          <w:szCs w:val="22"/>
          <w:lang w:val="pt-PT"/>
        </w:rPr>
      </w:pPr>
      <w:r w:rsidRPr="00B8141A">
        <w:rPr>
          <w:szCs w:val="22"/>
          <w:lang w:val="pt-PT"/>
        </w:rPr>
        <w:t>Dublin 4</w:t>
      </w:r>
    </w:p>
    <w:p w14:paraId="6E2BDEFB" w14:textId="5E61093A" w:rsidR="000B0DF3" w:rsidRPr="00B8141A" w:rsidRDefault="00017285" w:rsidP="00A27223">
      <w:pPr>
        <w:tabs>
          <w:tab w:val="clear" w:pos="567"/>
        </w:tabs>
        <w:spacing w:line="240" w:lineRule="auto"/>
        <w:rPr>
          <w:szCs w:val="22"/>
          <w:lang w:val="pt-PT"/>
        </w:rPr>
      </w:pPr>
      <w:r w:rsidRPr="00B8141A">
        <w:rPr>
          <w:szCs w:val="22"/>
          <w:lang w:val="pt-PT"/>
        </w:rPr>
        <w:t>Irland</w:t>
      </w:r>
      <w:r w:rsidR="00941DEC" w:rsidRPr="00B8141A">
        <w:rPr>
          <w:szCs w:val="22"/>
          <w:lang w:val="pt-PT"/>
        </w:rPr>
        <w:t>a</w:t>
      </w:r>
    </w:p>
    <w:p w14:paraId="241639CC" w14:textId="77777777" w:rsidR="000B0DF3" w:rsidRPr="00B8141A" w:rsidRDefault="000B0DF3" w:rsidP="00A27223">
      <w:pPr>
        <w:tabs>
          <w:tab w:val="clear" w:pos="567"/>
        </w:tabs>
        <w:spacing w:line="240" w:lineRule="auto"/>
        <w:rPr>
          <w:szCs w:val="22"/>
          <w:lang w:val="pt-PT"/>
        </w:rPr>
      </w:pPr>
    </w:p>
    <w:p w14:paraId="03B40F45" w14:textId="77777777" w:rsidR="000B0DF3" w:rsidRPr="00B8141A" w:rsidRDefault="000B0DF3" w:rsidP="00A27223">
      <w:pPr>
        <w:tabs>
          <w:tab w:val="clear" w:pos="567"/>
        </w:tabs>
        <w:spacing w:line="240" w:lineRule="auto"/>
        <w:rPr>
          <w:szCs w:val="22"/>
          <w:lang w:val="pt-PT"/>
        </w:rPr>
      </w:pPr>
    </w:p>
    <w:p w14:paraId="2DBA7A79" w14:textId="34AB5AFE" w:rsidR="000B0DF3" w:rsidRPr="00B8141A" w:rsidRDefault="00017285" w:rsidP="00A27223">
      <w:pPr>
        <w:keepNext/>
        <w:tabs>
          <w:tab w:val="clear" w:pos="567"/>
        </w:tabs>
        <w:spacing w:line="240" w:lineRule="auto"/>
        <w:ind w:left="567" w:hanging="567"/>
        <w:rPr>
          <w:szCs w:val="22"/>
          <w:lang w:val="pt-PT"/>
        </w:rPr>
      </w:pPr>
      <w:r w:rsidRPr="00B8141A">
        <w:rPr>
          <w:b/>
          <w:szCs w:val="22"/>
          <w:lang w:val="pt-PT"/>
        </w:rPr>
        <w:t>8.</w:t>
      </w:r>
      <w:r w:rsidRPr="00B8141A">
        <w:rPr>
          <w:b/>
          <w:szCs w:val="22"/>
          <w:lang w:val="pt-PT"/>
        </w:rPr>
        <w:tab/>
      </w:r>
      <w:r w:rsidR="00941DEC" w:rsidRPr="00B8141A">
        <w:rPr>
          <w:b/>
          <w:szCs w:val="22"/>
          <w:lang w:val="pt-PT"/>
        </w:rPr>
        <w:t>NÚMERO(S) DA AUTORIZAÇÃO DE INTRODUÇÃO NO MERCADO</w:t>
      </w:r>
    </w:p>
    <w:p w14:paraId="65F93478" w14:textId="77777777" w:rsidR="000B0DF3" w:rsidRPr="00B8141A" w:rsidRDefault="000B0DF3" w:rsidP="00A27223">
      <w:pPr>
        <w:keepNext/>
        <w:tabs>
          <w:tab w:val="clear" w:pos="567"/>
        </w:tabs>
        <w:spacing w:line="240" w:lineRule="auto"/>
        <w:rPr>
          <w:szCs w:val="22"/>
          <w:lang w:val="pt-PT"/>
        </w:rPr>
      </w:pPr>
    </w:p>
    <w:p w14:paraId="42BBAD2D" w14:textId="371AAAEE" w:rsidR="00086791" w:rsidRPr="00B8141A" w:rsidRDefault="00975835" w:rsidP="00A27223">
      <w:pPr>
        <w:keepNext/>
        <w:tabs>
          <w:tab w:val="clear" w:pos="567"/>
        </w:tabs>
        <w:spacing w:line="240" w:lineRule="auto"/>
        <w:rPr>
          <w:szCs w:val="22"/>
          <w:u w:val="single"/>
          <w:lang w:val="pt-PT"/>
        </w:rPr>
      </w:pPr>
      <w:r w:rsidRPr="00B8141A">
        <w:rPr>
          <w:szCs w:val="22"/>
          <w:u w:val="single"/>
          <w:lang w:val="pt-PT"/>
        </w:rPr>
        <w:t>Bemrist</w:t>
      </w:r>
      <w:r w:rsidR="00086791" w:rsidRPr="00B8141A">
        <w:rPr>
          <w:szCs w:val="22"/>
          <w:u w:val="single"/>
          <w:lang w:val="pt-PT"/>
        </w:rPr>
        <w:t xml:space="preserve"> Breezhaler 125 microgramas/62,5 microgramas pó para inalação, cápsulas</w:t>
      </w:r>
    </w:p>
    <w:p w14:paraId="34EF65E0" w14:textId="77777777" w:rsidR="00086791" w:rsidRPr="00B8141A" w:rsidRDefault="00086791" w:rsidP="00A27223">
      <w:pPr>
        <w:keepNext/>
        <w:tabs>
          <w:tab w:val="clear" w:pos="567"/>
        </w:tabs>
        <w:spacing w:line="240" w:lineRule="auto"/>
        <w:rPr>
          <w:szCs w:val="22"/>
          <w:lang w:val="pt-PT"/>
        </w:rPr>
      </w:pPr>
    </w:p>
    <w:p w14:paraId="5F2403A3" w14:textId="151C33DF" w:rsidR="00086791" w:rsidRPr="00B8141A" w:rsidRDefault="00086791" w:rsidP="00A27223">
      <w:pPr>
        <w:tabs>
          <w:tab w:val="clear" w:pos="567"/>
        </w:tabs>
        <w:spacing w:line="240" w:lineRule="auto"/>
        <w:rPr>
          <w:szCs w:val="22"/>
          <w:lang w:val="pt-PT"/>
        </w:rPr>
      </w:pPr>
      <w:r w:rsidRPr="00B8141A">
        <w:rPr>
          <w:szCs w:val="22"/>
          <w:lang w:val="pt-PT"/>
        </w:rPr>
        <w:t>EU/1/20/</w:t>
      </w:r>
      <w:r w:rsidR="00975835" w:rsidRPr="00B8141A">
        <w:rPr>
          <w:szCs w:val="22"/>
          <w:lang w:val="pt-PT"/>
        </w:rPr>
        <w:t>1441</w:t>
      </w:r>
      <w:r w:rsidRPr="00B8141A">
        <w:rPr>
          <w:szCs w:val="22"/>
          <w:lang w:val="pt-PT"/>
        </w:rPr>
        <w:t>/001</w:t>
      </w:r>
      <w:r w:rsidRPr="00B8141A">
        <w:rPr>
          <w:szCs w:val="22"/>
          <w:lang w:val="pt-PT"/>
        </w:rPr>
        <w:noBreakHyphen/>
        <w:t>004</w:t>
      </w:r>
    </w:p>
    <w:p w14:paraId="03AC6613" w14:textId="77777777" w:rsidR="00086791" w:rsidRPr="00B8141A" w:rsidRDefault="00086791" w:rsidP="00A27223">
      <w:pPr>
        <w:tabs>
          <w:tab w:val="clear" w:pos="567"/>
        </w:tabs>
        <w:spacing w:line="240" w:lineRule="auto"/>
        <w:rPr>
          <w:szCs w:val="22"/>
          <w:lang w:val="pt-PT"/>
        </w:rPr>
      </w:pPr>
    </w:p>
    <w:p w14:paraId="07D4A2EC" w14:textId="75FEA975" w:rsidR="00086791" w:rsidRPr="00B8141A" w:rsidRDefault="00975835" w:rsidP="00A27223">
      <w:pPr>
        <w:keepNext/>
        <w:tabs>
          <w:tab w:val="clear" w:pos="567"/>
        </w:tabs>
        <w:spacing w:line="240" w:lineRule="auto"/>
        <w:rPr>
          <w:szCs w:val="22"/>
          <w:u w:val="single"/>
          <w:lang w:val="pt-PT"/>
        </w:rPr>
      </w:pPr>
      <w:r w:rsidRPr="00B8141A">
        <w:rPr>
          <w:szCs w:val="22"/>
          <w:u w:val="single"/>
          <w:lang w:val="pt-PT"/>
        </w:rPr>
        <w:lastRenderedPageBreak/>
        <w:t>Bemrist</w:t>
      </w:r>
      <w:r w:rsidR="00086791" w:rsidRPr="00B8141A">
        <w:rPr>
          <w:szCs w:val="22"/>
          <w:u w:val="single"/>
          <w:lang w:val="pt-PT"/>
        </w:rPr>
        <w:t xml:space="preserve"> Breezhaler 125 microgramas/127,5 microgramas pó para inalação, cápsulas</w:t>
      </w:r>
    </w:p>
    <w:p w14:paraId="037AFE2C" w14:textId="77777777" w:rsidR="00086791" w:rsidRPr="00B8141A" w:rsidRDefault="00086791" w:rsidP="00A27223">
      <w:pPr>
        <w:keepNext/>
        <w:tabs>
          <w:tab w:val="clear" w:pos="567"/>
        </w:tabs>
        <w:spacing w:line="240" w:lineRule="auto"/>
        <w:rPr>
          <w:szCs w:val="22"/>
          <w:lang w:val="pt-PT"/>
        </w:rPr>
      </w:pPr>
    </w:p>
    <w:p w14:paraId="20758792" w14:textId="45B7D73A" w:rsidR="00086791" w:rsidRPr="00B8141A" w:rsidRDefault="00086791" w:rsidP="00A27223">
      <w:pPr>
        <w:tabs>
          <w:tab w:val="clear" w:pos="567"/>
        </w:tabs>
        <w:spacing w:line="240" w:lineRule="auto"/>
        <w:rPr>
          <w:szCs w:val="22"/>
          <w:lang w:val="pt-PT"/>
        </w:rPr>
      </w:pPr>
      <w:r w:rsidRPr="00B8141A">
        <w:rPr>
          <w:szCs w:val="22"/>
          <w:lang w:val="pt-PT"/>
        </w:rPr>
        <w:t>EU/1/20/</w:t>
      </w:r>
      <w:r w:rsidR="00975835" w:rsidRPr="00B8141A">
        <w:rPr>
          <w:szCs w:val="22"/>
          <w:lang w:val="pt-PT"/>
        </w:rPr>
        <w:t>1441</w:t>
      </w:r>
      <w:r w:rsidRPr="00B8141A">
        <w:rPr>
          <w:szCs w:val="22"/>
          <w:lang w:val="pt-PT"/>
        </w:rPr>
        <w:t>/005</w:t>
      </w:r>
      <w:r w:rsidRPr="00B8141A">
        <w:rPr>
          <w:szCs w:val="22"/>
          <w:lang w:val="pt-PT"/>
        </w:rPr>
        <w:noBreakHyphen/>
        <w:t>008</w:t>
      </w:r>
    </w:p>
    <w:p w14:paraId="57DEBE9C" w14:textId="77777777" w:rsidR="00086791" w:rsidRPr="00B8141A" w:rsidRDefault="00086791" w:rsidP="00A27223">
      <w:pPr>
        <w:tabs>
          <w:tab w:val="clear" w:pos="567"/>
        </w:tabs>
        <w:spacing w:line="240" w:lineRule="auto"/>
        <w:rPr>
          <w:szCs w:val="22"/>
          <w:lang w:val="pt-PT"/>
        </w:rPr>
      </w:pPr>
    </w:p>
    <w:p w14:paraId="174346F5" w14:textId="38C8B14D" w:rsidR="00086791" w:rsidRPr="00B8141A" w:rsidRDefault="00975835" w:rsidP="00A27223">
      <w:pPr>
        <w:keepNext/>
        <w:tabs>
          <w:tab w:val="clear" w:pos="567"/>
        </w:tabs>
        <w:spacing w:line="240" w:lineRule="auto"/>
        <w:rPr>
          <w:szCs w:val="22"/>
          <w:u w:val="single"/>
          <w:lang w:val="pt-PT"/>
        </w:rPr>
      </w:pPr>
      <w:r w:rsidRPr="00B8141A">
        <w:rPr>
          <w:szCs w:val="22"/>
          <w:u w:val="single"/>
          <w:lang w:val="pt-PT"/>
        </w:rPr>
        <w:t>Bemrist</w:t>
      </w:r>
      <w:r w:rsidR="00086791" w:rsidRPr="00B8141A">
        <w:rPr>
          <w:szCs w:val="22"/>
          <w:u w:val="single"/>
          <w:lang w:val="pt-PT"/>
        </w:rPr>
        <w:t xml:space="preserve"> Breezhaler 125 microgramas/260 microgramas pó para inalação, cápsulas</w:t>
      </w:r>
    </w:p>
    <w:p w14:paraId="0B05E825" w14:textId="77777777" w:rsidR="00086791" w:rsidRPr="00B8141A" w:rsidRDefault="00086791" w:rsidP="00A27223">
      <w:pPr>
        <w:keepNext/>
        <w:tabs>
          <w:tab w:val="clear" w:pos="567"/>
        </w:tabs>
        <w:spacing w:line="240" w:lineRule="auto"/>
        <w:rPr>
          <w:szCs w:val="22"/>
          <w:lang w:val="pt-PT"/>
        </w:rPr>
      </w:pPr>
    </w:p>
    <w:p w14:paraId="7CA77D53" w14:textId="064699AA" w:rsidR="00086791" w:rsidRPr="00B8141A" w:rsidRDefault="00086791" w:rsidP="00A27223">
      <w:pPr>
        <w:tabs>
          <w:tab w:val="clear" w:pos="567"/>
        </w:tabs>
        <w:spacing w:line="240" w:lineRule="auto"/>
        <w:rPr>
          <w:szCs w:val="22"/>
          <w:lang w:val="pt-PT"/>
        </w:rPr>
      </w:pPr>
      <w:r w:rsidRPr="00B8141A">
        <w:rPr>
          <w:szCs w:val="22"/>
          <w:lang w:val="pt-PT"/>
        </w:rPr>
        <w:t>EU/1/20/</w:t>
      </w:r>
      <w:r w:rsidR="00975835" w:rsidRPr="00B8141A">
        <w:rPr>
          <w:szCs w:val="22"/>
          <w:lang w:val="pt-PT"/>
        </w:rPr>
        <w:t>1441</w:t>
      </w:r>
      <w:r w:rsidRPr="00B8141A">
        <w:rPr>
          <w:szCs w:val="22"/>
          <w:lang w:val="pt-PT"/>
        </w:rPr>
        <w:t>/009</w:t>
      </w:r>
      <w:r w:rsidRPr="00B8141A">
        <w:rPr>
          <w:szCs w:val="22"/>
          <w:lang w:val="pt-PT"/>
        </w:rPr>
        <w:noBreakHyphen/>
        <w:t>012</w:t>
      </w:r>
    </w:p>
    <w:p w14:paraId="08CDF4E8" w14:textId="77777777" w:rsidR="00086791" w:rsidRPr="00B8141A" w:rsidRDefault="00086791" w:rsidP="00A27223">
      <w:pPr>
        <w:tabs>
          <w:tab w:val="clear" w:pos="567"/>
        </w:tabs>
        <w:spacing w:line="240" w:lineRule="auto"/>
        <w:rPr>
          <w:szCs w:val="22"/>
          <w:lang w:val="pt-PT"/>
        </w:rPr>
      </w:pPr>
    </w:p>
    <w:p w14:paraId="245EC87F" w14:textId="77777777" w:rsidR="000B0DF3" w:rsidRPr="00B8141A" w:rsidRDefault="000B0DF3" w:rsidP="00A27223">
      <w:pPr>
        <w:tabs>
          <w:tab w:val="clear" w:pos="567"/>
        </w:tabs>
        <w:spacing w:line="240" w:lineRule="auto"/>
        <w:rPr>
          <w:szCs w:val="22"/>
          <w:lang w:val="pt-PT"/>
        </w:rPr>
      </w:pPr>
    </w:p>
    <w:p w14:paraId="633E6F00" w14:textId="6C8A0FD6" w:rsidR="000B0DF3" w:rsidRPr="00B8141A" w:rsidRDefault="00017285" w:rsidP="000500CD">
      <w:pPr>
        <w:keepNext/>
        <w:keepLines/>
        <w:tabs>
          <w:tab w:val="clear" w:pos="567"/>
        </w:tabs>
        <w:spacing w:line="240" w:lineRule="auto"/>
        <w:ind w:left="567" w:hanging="567"/>
        <w:rPr>
          <w:szCs w:val="22"/>
          <w:lang w:val="pt-PT"/>
        </w:rPr>
      </w:pPr>
      <w:r w:rsidRPr="00B8141A">
        <w:rPr>
          <w:b/>
          <w:szCs w:val="22"/>
          <w:lang w:val="pt-PT"/>
        </w:rPr>
        <w:t>9.</w:t>
      </w:r>
      <w:r w:rsidRPr="00B8141A">
        <w:rPr>
          <w:b/>
          <w:szCs w:val="22"/>
          <w:lang w:val="pt-PT"/>
        </w:rPr>
        <w:tab/>
      </w:r>
      <w:r w:rsidR="00941DEC" w:rsidRPr="00B8141A">
        <w:rPr>
          <w:b/>
          <w:lang w:val="pt-PT"/>
        </w:rPr>
        <w:t>DATA DA PRIMEIRA AUTORIZAÇÃO/RENOVAÇÃO DA AUTORIZAÇÃO DE INTRODUÇÃO NO MERCADO</w:t>
      </w:r>
    </w:p>
    <w:p w14:paraId="73B2343B" w14:textId="77777777" w:rsidR="00D820CB" w:rsidRPr="00B8141A" w:rsidRDefault="00D820CB" w:rsidP="00A27223">
      <w:pPr>
        <w:keepNext/>
        <w:tabs>
          <w:tab w:val="clear" w:pos="567"/>
          <w:tab w:val="left" w:pos="720"/>
        </w:tabs>
        <w:spacing w:line="240" w:lineRule="auto"/>
        <w:rPr>
          <w:szCs w:val="22"/>
          <w:lang w:val="pt-PT"/>
        </w:rPr>
      </w:pPr>
    </w:p>
    <w:p w14:paraId="168AB6FE" w14:textId="26E7EF75" w:rsidR="00D820CB" w:rsidRPr="00D671F7" w:rsidRDefault="0082422F" w:rsidP="000500CD">
      <w:pPr>
        <w:keepNext/>
        <w:tabs>
          <w:tab w:val="clear" w:pos="567"/>
          <w:tab w:val="left" w:pos="720"/>
        </w:tabs>
        <w:spacing w:line="240" w:lineRule="auto"/>
        <w:rPr>
          <w:lang w:val="pt-PT"/>
        </w:rPr>
      </w:pPr>
      <w:r w:rsidRPr="00727D28">
        <w:rPr>
          <w:lang w:val="pt-PT"/>
        </w:rPr>
        <w:t>Data da primeira autorização:</w:t>
      </w:r>
      <w:r>
        <w:rPr>
          <w:lang w:val="pt-PT"/>
        </w:rPr>
        <w:t xml:space="preserve"> </w:t>
      </w:r>
      <w:r w:rsidR="00D820CB" w:rsidRPr="00D671F7">
        <w:rPr>
          <w:lang w:val="pt-PT"/>
        </w:rPr>
        <w:t>30 de maio de 2020</w:t>
      </w:r>
    </w:p>
    <w:p w14:paraId="6D353C0C" w14:textId="16BB3917" w:rsidR="000B0DF3" w:rsidRDefault="0082422F" w:rsidP="000D1F4D">
      <w:pPr>
        <w:widowControl w:val="0"/>
        <w:tabs>
          <w:tab w:val="clear" w:pos="567"/>
        </w:tabs>
        <w:spacing w:line="240" w:lineRule="auto"/>
        <w:rPr>
          <w:szCs w:val="22"/>
          <w:lang w:val="pt-PT"/>
        </w:rPr>
      </w:pPr>
      <w:r w:rsidRPr="008A5C90">
        <w:rPr>
          <w:szCs w:val="22"/>
          <w:lang w:val="pt-PT"/>
        </w:rPr>
        <w:t>Data da última renovação:</w:t>
      </w:r>
      <w:r w:rsidR="000500CD">
        <w:rPr>
          <w:szCs w:val="22"/>
          <w:lang w:val="pt-PT"/>
        </w:rPr>
        <w:t xml:space="preserve"> </w:t>
      </w:r>
      <w:r w:rsidR="000500CD" w:rsidRPr="000500CD">
        <w:rPr>
          <w:rFonts w:eastAsia="Calibri"/>
          <w:szCs w:val="22"/>
          <w:lang w:val="en-US"/>
        </w:rPr>
        <w:t xml:space="preserve">12 de </w:t>
      </w:r>
      <w:proofErr w:type="spellStart"/>
      <w:r w:rsidR="000500CD" w:rsidRPr="000500CD">
        <w:rPr>
          <w:rFonts w:eastAsia="Calibri"/>
          <w:szCs w:val="22"/>
          <w:lang w:val="en-US"/>
        </w:rPr>
        <w:t>fevereiro</w:t>
      </w:r>
      <w:proofErr w:type="spellEnd"/>
      <w:r w:rsidR="000500CD" w:rsidRPr="000500CD">
        <w:rPr>
          <w:rFonts w:eastAsia="Calibri"/>
          <w:szCs w:val="22"/>
          <w:lang w:val="en-US"/>
        </w:rPr>
        <w:t xml:space="preserve"> de 20</w:t>
      </w:r>
      <w:r w:rsidR="000500CD">
        <w:rPr>
          <w:rFonts w:eastAsia="Calibri"/>
          <w:szCs w:val="22"/>
          <w:lang w:val="en-US"/>
        </w:rPr>
        <w:t>25</w:t>
      </w:r>
    </w:p>
    <w:p w14:paraId="7EF5DB4A" w14:textId="77777777" w:rsidR="000500CD" w:rsidRPr="00B8141A" w:rsidRDefault="000500CD" w:rsidP="000D1F4D">
      <w:pPr>
        <w:widowControl w:val="0"/>
        <w:tabs>
          <w:tab w:val="clear" w:pos="567"/>
        </w:tabs>
        <w:spacing w:line="240" w:lineRule="auto"/>
        <w:rPr>
          <w:szCs w:val="22"/>
          <w:lang w:val="pt-PT"/>
        </w:rPr>
      </w:pPr>
    </w:p>
    <w:p w14:paraId="2E4D8B87" w14:textId="77777777" w:rsidR="000B0DF3" w:rsidRPr="00B8141A" w:rsidRDefault="000B0DF3" w:rsidP="00A27223">
      <w:pPr>
        <w:tabs>
          <w:tab w:val="clear" w:pos="567"/>
        </w:tabs>
        <w:spacing w:line="240" w:lineRule="auto"/>
        <w:rPr>
          <w:szCs w:val="22"/>
          <w:lang w:val="pt-PT"/>
        </w:rPr>
      </w:pPr>
    </w:p>
    <w:p w14:paraId="63D3D889" w14:textId="77777777" w:rsidR="00941DEC" w:rsidRPr="00B8141A" w:rsidRDefault="00017285" w:rsidP="00A27223">
      <w:pPr>
        <w:keepNext/>
        <w:spacing w:line="240" w:lineRule="auto"/>
        <w:rPr>
          <w:b/>
          <w:lang w:val="pt-PT"/>
        </w:rPr>
      </w:pPr>
      <w:r w:rsidRPr="00B8141A">
        <w:rPr>
          <w:b/>
          <w:szCs w:val="22"/>
          <w:lang w:val="pt-PT"/>
        </w:rPr>
        <w:t>10.</w:t>
      </w:r>
      <w:r w:rsidRPr="00B8141A">
        <w:rPr>
          <w:b/>
          <w:szCs w:val="22"/>
          <w:lang w:val="pt-PT"/>
        </w:rPr>
        <w:tab/>
      </w:r>
      <w:r w:rsidR="00941DEC" w:rsidRPr="00B8141A">
        <w:rPr>
          <w:b/>
          <w:lang w:val="pt-PT"/>
        </w:rPr>
        <w:t>DATA DA REVISÃO DO TEXTO</w:t>
      </w:r>
    </w:p>
    <w:p w14:paraId="29FA8CD5" w14:textId="77777777" w:rsidR="000B0DF3" w:rsidRPr="00B8141A" w:rsidRDefault="000B0DF3" w:rsidP="00A27223">
      <w:pPr>
        <w:tabs>
          <w:tab w:val="clear" w:pos="567"/>
        </w:tabs>
        <w:spacing w:line="240" w:lineRule="auto"/>
        <w:rPr>
          <w:szCs w:val="22"/>
          <w:lang w:val="pt-PT"/>
        </w:rPr>
      </w:pPr>
    </w:p>
    <w:p w14:paraId="0BF99D07" w14:textId="77777777" w:rsidR="000B0DF3" w:rsidRPr="00B8141A" w:rsidRDefault="000B0DF3" w:rsidP="00A27223">
      <w:pPr>
        <w:tabs>
          <w:tab w:val="clear" w:pos="567"/>
        </w:tabs>
        <w:spacing w:line="240" w:lineRule="auto"/>
        <w:rPr>
          <w:szCs w:val="22"/>
          <w:lang w:val="pt-PT"/>
        </w:rPr>
      </w:pPr>
    </w:p>
    <w:p w14:paraId="33350A2B" w14:textId="7C7F5033" w:rsidR="00941DEC" w:rsidRPr="00B8141A" w:rsidRDefault="00941DEC" w:rsidP="00A27223">
      <w:pPr>
        <w:keepLines/>
        <w:numPr>
          <w:ilvl w:val="12"/>
          <w:numId w:val="0"/>
        </w:numPr>
        <w:tabs>
          <w:tab w:val="clear" w:pos="567"/>
        </w:tabs>
        <w:spacing w:line="240" w:lineRule="auto"/>
        <w:rPr>
          <w:szCs w:val="22"/>
          <w:lang w:val="pt-PT"/>
        </w:rPr>
      </w:pPr>
      <w:r w:rsidRPr="00B8141A">
        <w:rPr>
          <w:szCs w:val="22"/>
          <w:lang w:val="pt-PT"/>
        </w:rPr>
        <w:t xml:space="preserve">Está disponível informação pormenorizada sobre este medicamento no sítio da internet da Agência Europeia de Medicamentos </w:t>
      </w:r>
      <w:hyperlink r:id="rId29" w:history="1">
        <w:r w:rsidR="00871104" w:rsidRPr="00871104">
          <w:rPr>
            <w:rStyle w:val="Hyperlink"/>
            <w:szCs w:val="22"/>
            <w:lang w:val="pt-PT"/>
          </w:rPr>
          <w:t>https://www.ema.europa.eu/</w:t>
        </w:r>
      </w:hyperlink>
      <w:r w:rsidRPr="00B8141A">
        <w:rPr>
          <w:szCs w:val="22"/>
          <w:lang w:val="pt-PT"/>
        </w:rPr>
        <w:t>.</w:t>
      </w:r>
    </w:p>
    <w:p w14:paraId="60779657" w14:textId="77777777" w:rsidR="00DC6122" w:rsidRPr="00B8141A" w:rsidRDefault="00DC6122" w:rsidP="00A27223">
      <w:pPr>
        <w:tabs>
          <w:tab w:val="clear" w:pos="567"/>
        </w:tabs>
        <w:spacing w:line="240" w:lineRule="auto"/>
        <w:ind w:right="566"/>
        <w:rPr>
          <w:noProof/>
          <w:szCs w:val="22"/>
          <w:lang w:val="pt-PT"/>
        </w:rPr>
      </w:pPr>
      <w:r w:rsidRPr="00B8141A">
        <w:rPr>
          <w:szCs w:val="22"/>
          <w:lang w:val="pt-PT"/>
        </w:rPr>
        <w:br w:type="page"/>
      </w:r>
    </w:p>
    <w:p w14:paraId="66CF6FC1" w14:textId="77777777" w:rsidR="008F494B" w:rsidRPr="00B8141A" w:rsidRDefault="008F494B" w:rsidP="00A27223">
      <w:pPr>
        <w:numPr>
          <w:ilvl w:val="12"/>
          <w:numId w:val="0"/>
        </w:numPr>
        <w:spacing w:line="240" w:lineRule="auto"/>
        <w:ind w:right="-2"/>
        <w:rPr>
          <w:noProof/>
          <w:szCs w:val="22"/>
          <w:lang w:val="pt-PT"/>
        </w:rPr>
      </w:pPr>
    </w:p>
    <w:p w14:paraId="3EFF2B63" w14:textId="77777777" w:rsidR="008F494B" w:rsidRPr="00B8141A" w:rsidRDefault="008F494B" w:rsidP="00A27223">
      <w:pPr>
        <w:spacing w:line="240" w:lineRule="auto"/>
        <w:rPr>
          <w:noProof/>
          <w:szCs w:val="22"/>
          <w:lang w:val="pt-PT"/>
        </w:rPr>
      </w:pPr>
    </w:p>
    <w:p w14:paraId="5E303A7F" w14:textId="77777777" w:rsidR="008F494B" w:rsidRPr="00B8141A" w:rsidRDefault="008F494B" w:rsidP="00A27223">
      <w:pPr>
        <w:spacing w:line="240" w:lineRule="auto"/>
        <w:rPr>
          <w:noProof/>
          <w:szCs w:val="22"/>
          <w:lang w:val="pt-PT"/>
        </w:rPr>
      </w:pPr>
    </w:p>
    <w:p w14:paraId="7B41098D" w14:textId="77777777" w:rsidR="008F494B" w:rsidRPr="00B8141A" w:rsidRDefault="008F494B" w:rsidP="00A27223">
      <w:pPr>
        <w:spacing w:line="240" w:lineRule="auto"/>
        <w:rPr>
          <w:noProof/>
          <w:szCs w:val="22"/>
          <w:lang w:val="pt-PT"/>
        </w:rPr>
      </w:pPr>
    </w:p>
    <w:p w14:paraId="09186A40" w14:textId="77777777" w:rsidR="008F494B" w:rsidRPr="00B8141A" w:rsidRDefault="008F494B" w:rsidP="00A27223">
      <w:pPr>
        <w:spacing w:line="240" w:lineRule="auto"/>
        <w:rPr>
          <w:noProof/>
          <w:szCs w:val="22"/>
          <w:lang w:val="pt-PT"/>
        </w:rPr>
      </w:pPr>
    </w:p>
    <w:p w14:paraId="08B0CED4" w14:textId="77777777" w:rsidR="008F494B" w:rsidRPr="00B8141A" w:rsidRDefault="008F494B" w:rsidP="00A27223">
      <w:pPr>
        <w:spacing w:line="240" w:lineRule="auto"/>
        <w:rPr>
          <w:noProof/>
          <w:szCs w:val="22"/>
          <w:lang w:val="pt-PT"/>
        </w:rPr>
      </w:pPr>
    </w:p>
    <w:p w14:paraId="01FB49A0" w14:textId="77777777" w:rsidR="008F494B" w:rsidRPr="00B8141A" w:rsidRDefault="008F494B" w:rsidP="00A27223">
      <w:pPr>
        <w:spacing w:line="240" w:lineRule="auto"/>
        <w:rPr>
          <w:noProof/>
          <w:szCs w:val="22"/>
          <w:lang w:val="pt-PT"/>
        </w:rPr>
      </w:pPr>
    </w:p>
    <w:p w14:paraId="204431DB" w14:textId="77777777" w:rsidR="008F494B" w:rsidRPr="00B8141A" w:rsidRDefault="008F494B" w:rsidP="00A27223">
      <w:pPr>
        <w:spacing w:line="240" w:lineRule="auto"/>
        <w:rPr>
          <w:noProof/>
          <w:szCs w:val="22"/>
          <w:lang w:val="pt-PT"/>
        </w:rPr>
      </w:pPr>
    </w:p>
    <w:p w14:paraId="733950E9" w14:textId="77777777" w:rsidR="008F494B" w:rsidRPr="00B8141A" w:rsidRDefault="008F494B" w:rsidP="00A27223">
      <w:pPr>
        <w:spacing w:line="240" w:lineRule="auto"/>
        <w:rPr>
          <w:noProof/>
          <w:szCs w:val="22"/>
          <w:lang w:val="pt-PT"/>
        </w:rPr>
      </w:pPr>
    </w:p>
    <w:p w14:paraId="78E1EDE2" w14:textId="77777777" w:rsidR="008F494B" w:rsidRPr="00B8141A" w:rsidRDefault="008F494B" w:rsidP="00A27223">
      <w:pPr>
        <w:spacing w:line="240" w:lineRule="auto"/>
        <w:rPr>
          <w:noProof/>
          <w:szCs w:val="22"/>
          <w:lang w:val="pt-PT"/>
        </w:rPr>
      </w:pPr>
    </w:p>
    <w:p w14:paraId="0E6FDF08" w14:textId="77777777" w:rsidR="008F494B" w:rsidRPr="00B8141A" w:rsidRDefault="008F494B" w:rsidP="00A27223">
      <w:pPr>
        <w:spacing w:line="240" w:lineRule="auto"/>
        <w:rPr>
          <w:noProof/>
          <w:szCs w:val="22"/>
          <w:lang w:val="pt-PT"/>
        </w:rPr>
      </w:pPr>
    </w:p>
    <w:p w14:paraId="74CBE6FB" w14:textId="77777777" w:rsidR="008F494B" w:rsidRPr="00B8141A" w:rsidRDefault="008F494B" w:rsidP="00A27223">
      <w:pPr>
        <w:spacing w:line="240" w:lineRule="auto"/>
        <w:rPr>
          <w:noProof/>
          <w:szCs w:val="22"/>
          <w:lang w:val="pt-PT"/>
        </w:rPr>
      </w:pPr>
    </w:p>
    <w:p w14:paraId="4D692A69" w14:textId="77777777" w:rsidR="008F494B" w:rsidRPr="00B8141A" w:rsidRDefault="008F494B" w:rsidP="00A27223">
      <w:pPr>
        <w:spacing w:line="240" w:lineRule="auto"/>
        <w:rPr>
          <w:noProof/>
          <w:szCs w:val="22"/>
          <w:lang w:val="pt-PT"/>
        </w:rPr>
      </w:pPr>
    </w:p>
    <w:p w14:paraId="568CE877" w14:textId="77777777" w:rsidR="008F494B" w:rsidRPr="00B8141A" w:rsidRDefault="008F494B" w:rsidP="00A27223">
      <w:pPr>
        <w:spacing w:line="240" w:lineRule="auto"/>
        <w:rPr>
          <w:noProof/>
          <w:szCs w:val="22"/>
          <w:lang w:val="pt-PT"/>
        </w:rPr>
      </w:pPr>
    </w:p>
    <w:p w14:paraId="76BF13C4" w14:textId="77777777" w:rsidR="008F494B" w:rsidRPr="00B8141A" w:rsidRDefault="008F494B" w:rsidP="00A27223">
      <w:pPr>
        <w:spacing w:line="240" w:lineRule="auto"/>
        <w:rPr>
          <w:noProof/>
          <w:szCs w:val="22"/>
          <w:lang w:val="pt-PT"/>
        </w:rPr>
      </w:pPr>
    </w:p>
    <w:p w14:paraId="1B662DAF" w14:textId="77777777" w:rsidR="008F494B" w:rsidRPr="00B8141A" w:rsidRDefault="008F494B" w:rsidP="00A27223">
      <w:pPr>
        <w:spacing w:line="240" w:lineRule="auto"/>
        <w:rPr>
          <w:noProof/>
          <w:szCs w:val="22"/>
          <w:lang w:val="pt-PT"/>
        </w:rPr>
      </w:pPr>
    </w:p>
    <w:p w14:paraId="39F34035" w14:textId="77777777" w:rsidR="008F494B" w:rsidRPr="00B8141A" w:rsidRDefault="008F494B" w:rsidP="00A27223">
      <w:pPr>
        <w:spacing w:line="240" w:lineRule="auto"/>
        <w:rPr>
          <w:noProof/>
          <w:szCs w:val="22"/>
          <w:lang w:val="pt-PT"/>
        </w:rPr>
      </w:pPr>
    </w:p>
    <w:p w14:paraId="43F2FC7B" w14:textId="77777777" w:rsidR="008F494B" w:rsidRPr="00B8141A" w:rsidRDefault="008F494B" w:rsidP="00A27223">
      <w:pPr>
        <w:spacing w:line="240" w:lineRule="auto"/>
        <w:rPr>
          <w:noProof/>
          <w:szCs w:val="22"/>
          <w:lang w:val="pt-PT"/>
        </w:rPr>
      </w:pPr>
    </w:p>
    <w:p w14:paraId="5BCCE29C" w14:textId="77777777" w:rsidR="008F494B" w:rsidRPr="00B8141A" w:rsidRDefault="008F494B" w:rsidP="00A27223">
      <w:pPr>
        <w:spacing w:line="240" w:lineRule="auto"/>
        <w:rPr>
          <w:noProof/>
          <w:szCs w:val="22"/>
          <w:lang w:val="pt-PT"/>
        </w:rPr>
      </w:pPr>
    </w:p>
    <w:p w14:paraId="5E1E5209" w14:textId="77777777" w:rsidR="008F494B" w:rsidRPr="00B8141A" w:rsidRDefault="008F494B" w:rsidP="00A27223">
      <w:pPr>
        <w:spacing w:line="240" w:lineRule="auto"/>
        <w:rPr>
          <w:noProof/>
          <w:szCs w:val="22"/>
          <w:lang w:val="pt-PT"/>
        </w:rPr>
      </w:pPr>
    </w:p>
    <w:p w14:paraId="4C3E1B87" w14:textId="77777777" w:rsidR="008F494B" w:rsidRPr="00B8141A" w:rsidRDefault="008F494B" w:rsidP="00A27223">
      <w:pPr>
        <w:spacing w:line="240" w:lineRule="auto"/>
        <w:rPr>
          <w:noProof/>
          <w:szCs w:val="22"/>
          <w:lang w:val="pt-PT"/>
        </w:rPr>
      </w:pPr>
    </w:p>
    <w:p w14:paraId="05B2F857" w14:textId="77777777" w:rsidR="008F494B" w:rsidRPr="00B8141A" w:rsidRDefault="008F494B" w:rsidP="00A27223">
      <w:pPr>
        <w:spacing w:line="240" w:lineRule="auto"/>
        <w:rPr>
          <w:noProof/>
          <w:szCs w:val="22"/>
          <w:lang w:val="pt-PT"/>
        </w:rPr>
      </w:pPr>
    </w:p>
    <w:p w14:paraId="3DEDE378" w14:textId="77777777" w:rsidR="008F494B" w:rsidRPr="00B8141A" w:rsidRDefault="008F494B" w:rsidP="00A27223">
      <w:pPr>
        <w:spacing w:line="240" w:lineRule="auto"/>
        <w:rPr>
          <w:noProof/>
          <w:szCs w:val="22"/>
          <w:lang w:val="pt-PT"/>
        </w:rPr>
      </w:pPr>
    </w:p>
    <w:p w14:paraId="68CF29D0" w14:textId="35893E0F" w:rsidR="00941DEC" w:rsidRPr="00B8141A" w:rsidRDefault="00941DEC" w:rsidP="00A27223">
      <w:pPr>
        <w:spacing w:line="240" w:lineRule="auto"/>
        <w:jc w:val="center"/>
        <w:rPr>
          <w:noProof/>
          <w:szCs w:val="22"/>
          <w:lang w:val="pt-PT"/>
        </w:rPr>
      </w:pPr>
      <w:r w:rsidRPr="00B8141A">
        <w:rPr>
          <w:b/>
          <w:noProof/>
          <w:szCs w:val="22"/>
          <w:lang w:val="pt-PT"/>
        </w:rPr>
        <w:t>ANEX</w:t>
      </w:r>
      <w:r w:rsidR="00186882" w:rsidRPr="00B8141A">
        <w:rPr>
          <w:b/>
          <w:noProof/>
          <w:szCs w:val="22"/>
          <w:lang w:val="pt-PT"/>
        </w:rPr>
        <w:t>O</w:t>
      </w:r>
      <w:r w:rsidRPr="00B8141A">
        <w:rPr>
          <w:b/>
          <w:noProof/>
          <w:szCs w:val="22"/>
          <w:lang w:val="pt-PT"/>
        </w:rPr>
        <w:t xml:space="preserve"> II</w:t>
      </w:r>
    </w:p>
    <w:p w14:paraId="6E840706" w14:textId="77777777" w:rsidR="00941DEC" w:rsidRPr="00B8141A" w:rsidRDefault="00941DEC" w:rsidP="00A27223">
      <w:pPr>
        <w:spacing w:line="240" w:lineRule="auto"/>
        <w:ind w:right="1416"/>
        <w:rPr>
          <w:noProof/>
          <w:szCs w:val="22"/>
          <w:lang w:val="pt-PT"/>
        </w:rPr>
      </w:pPr>
    </w:p>
    <w:p w14:paraId="5A0E51B0" w14:textId="16293F5A" w:rsidR="00941DEC" w:rsidRPr="00B8141A" w:rsidRDefault="00941DEC" w:rsidP="00A27223">
      <w:pPr>
        <w:spacing w:line="240" w:lineRule="auto"/>
        <w:ind w:left="1701" w:right="1416" w:hanging="708"/>
        <w:rPr>
          <w:b/>
          <w:noProof/>
          <w:szCs w:val="22"/>
          <w:lang w:val="pt-PT"/>
        </w:rPr>
      </w:pPr>
      <w:r w:rsidRPr="00B8141A">
        <w:rPr>
          <w:b/>
          <w:noProof/>
          <w:szCs w:val="22"/>
          <w:lang w:val="pt-PT"/>
        </w:rPr>
        <w:t>A.</w:t>
      </w:r>
      <w:r w:rsidRPr="00B8141A">
        <w:rPr>
          <w:b/>
          <w:noProof/>
          <w:szCs w:val="22"/>
          <w:lang w:val="pt-PT"/>
        </w:rPr>
        <w:tab/>
        <w:t>FABRICANTES RESPONSÁ</w:t>
      </w:r>
      <w:r w:rsidRPr="00B8141A">
        <w:rPr>
          <w:b/>
          <w:lang w:val="pt-PT"/>
        </w:rPr>
        <w:t>VEIS</w:t>
      </w:r>
      <w:r w:rsidRPr="00B8141A">
        <w:rPr>
          <w:b/>
          <w:noProof/>
          <w:szCs w:val="22"/>
          <w:lang w:val="pt-PT"/>
        </w:rPr>
        <w:t xml:space="preserve"> PELA LIBERTAÇÃO DO LOTE</w:t>
      </w:r>
    </w:p>
    <w:p w14:paraId="7260A4FA" w14:textId="77777777" w:rsidR="00941DEC" w:rsidRPr="00B8141A" w:rsidRDefault="00941DEC" w:rsidP="00A27223">
      <w:pPr>
        <w:spacing w:line="240" w:lineRule="auto"/>
        <w:rPr>
          <w:noProof/>
          <w:szCs w:val="22"/>
          <w:lang w:val="pt-PT"/>
        </w:rPr>
      </w:pPr>
    </w:p>
    <w:p w14:paraId="00A5F513" w14:textId="77777777" w:rsidR="00941DEC" w:rsidRPr="00B8141A" w:rsidRDefault="00941DEC" w:rsidP="00A27223">
      <w:pPr>
        <w:spacing w:line="240" w:lineRule="auto"/>
        <w:ind w:left="1701" w:right="1418" w:hanging="709"/>
        <w:rPr>
          <w:b/>
          <w:noProof/>
          <w:szCs w:val="22"/>
          <w:lang w:val="pt-PT"/>
        </w:rPr>
      </w:pPr>
      <w:r w:rsidRPr="00B8141A">
        <w:rPr>
          <w:b/>
          <w:noProof/>
          <w:szCs w:val="22"/>
          <w:lang w:val="pt-PT"/>
        </w:rPr>
        <w:t>B.</w:t>
      </w:r>
      <w:r w:rsidRPr="00B8141A">
        <w:rPr>
          <w:b/>
          <w:noProof/>
          <w:szCs w:val="22"/>
          <w:lang w:val="pt-PT"/>
        </w:rPr>
        <w:tab/>
      </w:r>
      <w:r w:rsidRPr="00B8141A">
        <w:rPr>
          <w:b/>
          <w:noProof/>
          <w:snapToGrid w:val="0"/>
          <w:szCs w:val="22"/>
          <w:lang w:val="pt-PT"/>
        </w:rPr>
        <w:t>CONDIÇÕES OU RESTRIÇÕES RELATIVAS AO FORNECIMENTO E UTILIZAÇÃO</w:t>
      </w:r>
    </w:p>
    <w:p w14:paraId="79B77CE4" w14:textId="77777777" w:rsidR="00941DEC" w:rsidRPr="00B8141A" w:rsidRDefault="00941DEC" w:rsidP="00A27223">
      <w:pPr>
        <w:spacing w:line="240" w:lineRule="auto"/>
        <w:rPr>
          <w:noProof/>
          <w:szCs w:val="22"/>
          <w:lang w:val="pt-PT"/>
        </w:rPr>
      </w:pPr>
    </w:p>
    <w:p w14:paraId="0F3F305E" w14:textId="77777777" w:rsidR="00941DEC" w:rsidRPr="00B8141A" w:rsidRDefault="00941DEC" w:rsidP="00A27223">
      <w:pPr>
        <w:spacing w:line="240" w:lineRule="auto"/>
        <w:ind w:left="1701" w:right="1559" w:hanging="709"/>
        <w:rPr>
          <w:b/>
          <w:noProof/>
          <w:szCs w:val="22"/>
          <w:lang w:val="pt-PT"/>
        </w:rPr>
      </w:pPr>
      <w:r w:rsidRPr="00B8141A">
        <w:rPr>
          <w:b/>
          <w:noProof/>
          <w:szCs w:val="22"/>
          <w:lang w:val="pt-PT"/>
        </w:rPr>
        <w:t>C.</w:t>
      </w:r>
      <w:r w:rsidRPr="00B8141A">
        <w:rPr>
          <w:b/>
          <w:noProof/>
          <w:szCs w:val="22"/>
          <w:lang w:val="pt-PT"/>
        </w:rPr>
        <w:tab/>
        <w:t>OUTRAS CONDIÇÕES E REQUISITOS DA AUTORIZAÇÃO DE INTRODUÇÃO NO MERCADO</w:t>
      </w:r>
    </w:p>
    <w:p w14:paraId="062F36A2" w14:textId="77777777" w:rsidR="00941DEC" w:rsidRPr="00B8141A" w:rsidRDefault="00941DEC" w:rsidP="00A27223">
      <w:pPr>
        <w:spacing w:line="240" w:lineRule="auto"/>
        <w:rPr>
          <w:noProof/>
          <w:szCs w:val="22"/>
          <w:lang w:val="pt-PT"/>
        </w:rPr>
      </w:pPr>
    </w:p>
    <w:p w14:paraId="5C4F85F8" w14:textId="77777777" w:rsidR="00941DEC" w:rsidRPr="00B8141A" w:rsidRDefault="00941DEC" w:rsidP="00A27223">
      <w:pPr>
        <w:spacing w:line="240" w:lineRule="auto"/>
        <w:ind w:left="1701" w:right="1416" w:hanging="708"/>
        <w:rPr>
          <w:b/>
          <w:lang w:val="pt-PT"/>
        </w:rPr>
      </w:pPr>
      <w:r w:rsidRPr="00B8141A">
        <w:rPr>
          <w:b/>
          <w:lang w:val="pt-PT"/>
        </w:rPr>
        <w:t>D.</w:t>
      </w:r>
      <w:r w:rsidRPr="00B8141A">
        <w:rPr>
          <w:b/>
          <w:lang w:val="pt-PT"/>
        </w:rPr>
        <w:tab/>
      </w:r>
      <w:r w:rsidRPr="00B8141A">
        <w:rPr>
          <w:b/>
          <w:caps/>
          <w:noProof/>
          <w:szCs w:val="22"/>
          <w:lang w:val="pt-PT"/>
        </w:rPr>
        <w:t>Condições ou restrições relativas à utilização segura e eficaz do medicamento</w:t>
      </w:r>
    </w:p>
    <w:p w14:paraId="41775AC6" w14:textId="77777777" w:rsidR="008F494B" w:rsidRPr="00B8141A" w:rsidRDefault="008F494B" w:rsidP="00A27223">
      <w:pPr>
        <w:spacing w:line="240" w:lineRule="auto"/>
        <w:rPr>
          <w:noProof/>
          <w:szCs w:val="22"/>
          <w:lang w:val="pt-PT"/>
        </w:rPr>
      </w:pPr>
    </w:p>
    <w:p w14:paraId="69964341" w14:textId="244FAB42" w:rsidR="00941DEC" w:rsidRPr="00B8141A" w:rsidRDefault="008F494B" w:rsidP="00A27223">
      <w:pPr>
        <w:tabs>
          <w:tab w:val="clear" w:pos="567"/>
        </w:tabs>
        <w:spacing w:line="240" w:lineRule="auto"/>
        <w:outlineLvl w:val="0"/>
        <w:rPr>
          <w:noProof/>
          <w:szCs w:val="22"/>
          <w:lang w:val="pt-PT"/>
        </w:rPr>
      </w:pPr>
      <w:r w:rsidRPr="00B8141A">
        <w:rPr>
          <w:noProof/>
          <w:szCs w:val="22"/>
          <w:lang w:val="pt-PT"/>
        </w:rPr>
        <w:br w:type="page"/>
      </w:r>
      <w:r w:rsidR="00941DEC" w:rsidRPr="00B8141A">
        <w:rPr>
          <w:b/>
          <w:noProof/>
          <w:szCs w:val="22"/>
          <w:lang w:val="pt-PT"/>
        </w:rPr>
        <w:lastRenderedPageBreak/>
        <w:t>A.</w:t>
      </w:r>
      <w:r w:rsidR="00941DEC" w:rsidRPr="00B8141A">
        <w:rPr>
          <w:b/>
          <w:noProof/>
          <w:szCs w:val="22"/>
          <w:lang w:val="pt-PT"/>
        </w:rPr>
        <w:tab/>
        <w:t>FABRICANTES RESPONSÁVEIS PELA LIBERTAÇÃO DO LOTE</w:t>
      </w:r>
    </w:p>
    <w:p w14:paraId="449EF173" w14:textId="77777777" w:rsidR="00941DEC" w:rsidRPr="00B8141A" w:rsidRDefault="00941DEC" w:rsidP="00A27223">
      <w:pPr>
        <w:tabs>
          <w:tab w:val="clear" w:pos="567"/>
        </w:tabs>
        <w:spacing w:line="240" w:lineRule="auto"/>
        <w:ind w:right="1416"/>
        <w:rPr>
          <w:noProof/>
          <w:szCs w:val="22"/>
          <w:lang w:val="pt-PT"/>
        </w:rPr>
      </w:pPr>
    </w:p>
    <w:p w14:paraId="20A1A4A4" w14:textId="774204AF" w:rsidR="00941DEC" w:rsidRPr="00B8141A" w:rsidRDefault="00941DEC" w:rsidP="00A27223">
      <w:pPr>
        <w:tabs>
          <w:tab w:val="clear" w:pos="567"/>
        </w:tabs>
        <w:spacing w:line="240" w:lineRule="auto"/>
        <w:rPr>
          <w:noProof/>
          <w:szCs w:val="22"/>
          <w:u w:val="single"/>
          <w:lang w:val="pt-PT"/>
        </w:rPr>
      </w:pPr>
      <w:r w:rsidRPr="00B8141A">
        <w:rPr>
          <w:noProof/>
          <w:szCs w:val="22"/>
          <w:u w:val="single"/>
          <w:lang w:val="pt-PT"/>
        </w:rPr>
        <w:t>Nome e endereço dos fabricantes responsáveis pela libertação do lote</w:t>
      </w:r>
    </w:p>
    <w:p w14:paraId="5F52BD40" w14:textId="7EC1BDAB" w:rsidR="00E80E35" w:rsidRPr="00B8141A" w:rsidRDefault="00E80E35" w:rsidP="00A27223">
      <w:pPr>
        <w:tabs>
          <w:tab w:val="clear" w:pos="567"/>
        </w:tabs>
        <w:spacing w:line="240" w:lineRule="auto"/>
        <w:ind w:left="567" w:hanging="567"/>
        <w:rPr>
          <w:noProof/>
          <w:szCs w:val="22"/>
          <w:lang w:val="pt-PT"/>
        </w:rPr>
      </w:pPr>
    </w:p>
    <w:p w14:paraId="3879A050" w14:textId="77777777" w:rsidR="00490B47" w:rsidRPr="00D671F7" w:rsidRDefault="00490B47" w:rsidP="00A27223">
      <w:pPr>
        <w:numPr>
          <w:ilvl w:val="12"/>
          <w:numId w:val="0"/>
        </w:numPr>
        <w:tabs>
          <w:tab w:val="clear" w:pos="567"/>
        </w:tabs>
        <w:spacing w:line="240" w:lineRule="auto"/>
        <w:rPr>
          <w:szCs w:val="22"/>
          <w:lang w:val="pt-PT"/>
        </w:rPr>
      </w:pPr>
      <w:r w:rsidRPr="00D671F7">
        <w:rPr>
          <w:szCs w:val="22"/>
          <w:lang w:val="pt-PT"/>
        </w:rPr>
        <w:t>Novartis Farmacéutica, S.A.</w:t>
      </w:r>
    </w:p>
    <w:p w14:paraId="2D07F4A8" w14:textId="77777777" w:rsidR="00490B47" w:rsidRPr="00B8141A" w:rsidRDefault="00490B47" w:rsidP="00A27223">
      <w:pPr>
        <w:numPr>
          <w:ilvl w:val="12"/>
          <w:numId w:val="0"/>
        </w:numPr>
        <w:tabs>
          <w:tab w:val="clear" w:pos="567"/>
        </w:tabs>
        <w:spacing w:line="240" w:lineRule="auto"/>
        <w:ind w:right="-2"/>
        <w:rPr>
          <w:szCs w:val="22"/>
          <w:lang w:val="fr-CH"/>
        </w:rPr>
      </w:pPr>
      <w:r w:rsidRPr="00B8141A">
        <w:rPr>
          <w:szCs w:val="22"/>
          <w:lang w:val="fr-CH"/>
        </w:rPr>
        <w:t xml:space="preserve">Gran Via de les </w:t>
      </w:r>
      <w:proofErr w:type="spellStart"/>
      <w:r w:rsidRPr="00B8141A">
        <w:rPr>
          <w:szCs w:val="22"/>
          <w:lang w:val="fr-CH"/>
        </w:rPr>
        <w:t>Corts</w:t>
      </w:r>
      <w:proofErr w:type="spellEnd"/>
      <w:r w:rsidRPr="00B8141A">
        <w:rPr>
          <w:szCs w:val="22"/>
          <w:lang w:val="fr-CH"/>
        </w:rPr>
        <w:t xml:space="preserve"> Catalanes, 764</w:t>
      </w:r>
    </w:p>
    <w:p w14:paraId="25419179" w14:textId="77777777" w:rsidR="00490B47" w:rsidRPr="00B8141A" w:rsidRDefault="00490B47" w:rsidP="00A27223">
      <w:pPr>
        <w:numPr>
          <w:ilvl w:val="12"/>
          <w:numId w:val="0"/>
        </w:numPr>
        <w:tabs>
          <w:tab w:val="clear" w:pos="567"/>
        </w:tabs>
        <w:spacing w:line="240" w:lineRule="auto"/>
        <w:ind w:right="-2"/>
        <w:rPr>
          <w:szCs w:val="22"/>
          <w:lang w:val="fr-CH"/>
        </w:rPr>
      </w:pPr>
      <w:r w:rsidRPr="00B8141A">
        <w:rPr>
          <w:szCs w:val="22"/>
          <w:lang w:val="fr-CH"/>
        </w:rPr>
        <w:t>08013 Barcelona</w:t>
      </w:r>
    </w:p>
    <w:p w14:paraId="1C99F2CA" w14:textId="77777777" w:rsidR="00490B47" w:rsidRPr="00B8141A" w:rsidRDefault="00490B47" w:rsidP="00A27223">
      <w:pPr>
        <w:numPr>
          <w:ilvl w:val="12"/>
          <w:numId w:val="0"/>
        </w:numPr>
        <w:tabs>
          <w:tab w:val="clear" w:pos="567"/>
        </w:tabs>
        <w:spacing w:line="240" w:lineRule="auto"/>
        <w:ind w:right="-2"/>
        <w:rPr>
          <w:szCs w:val="22"/>
          <w:lang w:val="pt-PT"/>
        </w:rPr>
      </w:pPr>
      <w:r w:rsidRPr="00B8141A">
        <w:rPr>
          <w:szCs w:val="22"/>
          <w:lang w:val="pt-PT"/>
        </w:rPr>
        <w:t>Espanha</w:t>
      </w:r>
    </w:p>
    <w:p w14:paraId="61AD2007" w14:textId="77777777" w:rsidR="00490B47" w:rsidRPr="00B8141A" w:rsidRDefault="00490B47" w:rsidP="00A27223">
      <w:pPr>
        <w:numPr>
          <w:ilvl w:val="12"/>
          <w:numId w:val="0"/>
        </w:numPr>
        <w:tabs>
          <w:tab w:val="clear" w:pos="567"/>
        </w:tabs>
        <w:spacing w:line="240" w:lineRule="auto"/>
        <w:ind w:right="-2"/>
        <w:rPr>
          <w:szCs w:val="22"/>
          <w:lang w:val="de-CH"/>
        </w:rPr>
      </w:pPr>
    </w:p>
    <w:p w14:paraId="7538388E" w14:textId="0EBBF1D4" w:rsidR="00E80E35" w:rsidRPr="00B8141A" w:rsidDel="002B0513" w:rsidRDefault="00E80E35" w:rsidP="00A27223">
      <w:pPr>
        <w:keepNext/>
        <w:numPr>
          <w:ilvl w:val="12"/>
          <w:numId w:val="0"/>
        </w:numPr>
        <w:tabs>
          <w:tab w:val="clear" w:pos="567"/>
        </w:tabs>
        <w:spacing w:line="240" w:lineRule="auto"/>
        <w:rPr>
          <w:del w:id="25" w:author="Author"/>
          <w:szCs w:val="22"/>
          <w:lang w:val="pt-PT"/>
        </w:rPr>
      </w:pPr>
      <w:del w:id="26" w:author="Author">
        <w:r w:rsidRPr="00B8141A" w:rsidDel="002B0513">
          <w:rPr>
            <w:szCs w:val="22"/>
            <w:lang w:val="pt-PT"/>
          </w:rPr>
          <w:delText>Novartis Pharma GmbH</w:delText>
        </w:r>
      </w:del>
    </w:p>
    <w:p w14:paraId="08DE95E7" w14:textId="35DD2912" w:rsidR="00E80E35" w:rsidRPr="00B8141A" w:rsidDel="002B0513" w:rsidRDefault="00E80E35" w:rsidP="00A27223">
      <w:pPr>
        <w:keepNext/>
        <w:numPr>
          <w:ilvl w:val="12"/>
          <w:numId w:val="0"/>
        </w:numPr>
        <w:tabs>
          <w:tab w:val="clear" w:pos="567"/>
        </w:tabs>
        <w:spacing w:line="240" w:lineRule="auto"/>
        <w:rPr>
          <w:del w:id="27" w:author="Author"/>
          <w:szCs w:val="22"/>
          <w:lang w:val="pt-PT"/>
        </w:rPr>
      </w:pPr>
      <w:del w:id="28" w:author="Author">
        <w:r w:rsidRPr="00B8141A" w:rsidDel="002B0513">
          <w:rPr>
            <w:szCs w:val="22"/>
            <w:lang w:val="pt-PT"/>
          </w:rPr>
          <w:delText>Roonstra</w:delText>
        </w:r>
        <w:r w:rsidRPr="00B8141A" w:rsidDel="002B0513">
          <w:rPr>
            <w:snapToGrid w:val="0"/>
            <w:color w:val="000000"/>
            <w:szCs w:val="22"/>
            <w:lang w:val="pt-PT"/>
          </w:rPr>
          <w:delText>ß</w:delText>
        </w:r>
        <w:r w:rsidRPr="00B8141A" w:rsidDel="002B0513">
          <w:rPr>
            <w:szCs w:val="22"/>
            <w:lang w:val="pt-PT"/>
          </w:rPr>
          <w:delText>e 25</w:delText>
        </w:r>
      </w:del>
    </w:p>
    <w:p w14:paraId="5E296B33" w14:textId="7EB926E4" w:rsidR="00E80E35" w:rsidRPr="00B8141A" w:rsidDel="002B0513" w:rsidRDefault="00E80E35" w:rsidP="00A27223">
      <w:pPr>
        <w:keepNext/>
        <w:numPr>
          <w:ilvl w:val="12"/>
          <w:numId w:val="0"/>
        </w:numPr>
        <w:tabs>
          <w:tab w:val="clear" w:pos="567"/>
        </w:tabs>
        <w:spacing w:line="240" w:lineRule="auto"/>
        <w:rPr>
          <w:del w:id="29" w:author="Author"/>
          <w:szCs w:val="22"/>
          <w:lang w:val="pt-PT"/>
        </w:rPr>
      </w:pPr>
      <w:del w:id="30" w:author="Author">
        <w:r w:rsidRPr="00B8141A" w:rsidDel="002B0513">
          <w:rPr>
            <w:szCs w:val="22"/>
            <w:lang w:val="pt-PT"/>
          </w:rPr>
          <w:delText>D-90429 Nuremberg</w:delText>
        </w:r>
        <w:r w:rsidR="00941DEC" w:rsidRPr="00B8141A" w:rsidDel="002B0513">
          <w:rPr>
            <w:szCs w:val="22"/>
            <w:lang w:val="pt-PT"/>
          </w:rPr>
          <w:delText>a</w:delText>
        </w:r>
      </w:del>
    </w:p>
    <w:p w14:paraId="76026AC7" w14:textId="050564D5" w:rsidR="00E80E35" w:rsidRPr="00B8141A" w:rsidDel="002B0513" w:rsidRDefault="00941DEC" w:rsidP="00A27223">
      <w:pPr>
        <w:numPr>
          <w:ilvl w:val="12"/>
          <w:numId w:val="0"/>
        </w:numPr>
        <w:tabs>
          <w:tab w:val="clear" w:pos="567"/>
        </w:tabs>
        <w:spacing w:line="240" w:lineRule="auto"/>
        <w:ind w:right="-2"/>
        <w:rPr>
          <w:del w:id="31" w:author="Author"/>
          <w:szCs w:val="22"/>
          <w:lang w:val="pt-PT"/>
        </w:rPr>
      </w:pPr>
      <w:del w:id="32" w:author="Author">
        <w:r w:rsidRPr="00B8141A" w:rsidDel="002B0513">
          <w:rPr>
            <w:szCs w:val="22"/>
            <w:lang w:val="pt-PT"/>
          </w:rPr>
          <w:delText>Alemanha</w:delText>
        </w:r>
      </w:del>
    </w:p>
    <w:p w14:paraId="55C739AC" w14:textId="3AF9FFAB" w:rsidR="00E80E35" w:rsidDel="002B0513" w:rsidRDefault="00E80E35" w:rsidP="00A27223">
      <w:pPr>
        <w:numPr>
          <w:ilvl w:val="12"/>
          <w:numId w:val="0"/>
        </w:numPr>
        <w:tabs>
          <w:tab w:val="clear" w:pos="567"/>
        </w:tabs>
        <w:spacing w:line="240" w:lineRule="auto"/>
        <w:ind w:right="-2"/>
        <w:rPr>
          <w:del w:id="33" w:author="Author"/>
          <w:szCs w:val="22"/>
          <w:lang w:val="pt-PT"/>
        </w:rPr>
      </w:pPr>
    </w:p>
    <w:p w14:paraId="033D8B91" w14:textId="77777777" w:rsidR="004A076A" w:rsidRPr="00770A53" w:rsidRDefault="004A076A" w:rsidP="00A27223">
      <w:pPr>
        <w:keepNext/>
        <w:rPr>
          <w:rFonts w:eastAsia="Aptos"/>
          <w:szCs w:val="22"/>
          <w:lang w:val="de-AT" w:eastAsia="de-CH"/>
        </w:rPr>
      </w:pPr>
      <w:bookmarkStart w:id="34" w:name="_Hlk172709374"/>
      <w:r w:rsidRPr="00770A53">
        <w:rPr>
          <w:rFonts w:eastAsia="Aptos"/>
          <w:szCs w:val="22"/>
          <w:lang w:val="de-AT" w:eastAsia="de-CH"/>
        </w:rPr>
        <w:t>Novartis Pharma GmbH</w:t>
      </w:r>
    </w:p>
    <w:p w14:paraId="6B1FF94A" w14:textId="77777777" w:rsidR="004A076A" w:rsidRPr="00DF5421" w:rsidRDefault="004A076A" w:rsidP="00A27223">
      <w:pPr>
        <w:keepNext/>
        <w:rPr>
          <w:rFonts w:eastAsia="Aptos"/>
          <w:szCs w:val="22"/>
          <w:lang w:val="pt-PT" w:eastAsia="de-CH"/>
        </w:rPr>
      </w:pPr>
      <w:r w:rsidRPr="00DF5421">
        <w:rPr>
          <w:rFonts w:eastAsia="Aptos"/>
          <w:szCs w:val="22"/>
          <w:lang w:val="pt-PT" w:eastAsia="de-CH"/>
        </w:rPr>
        <w:t>Sophie-Germain-Strasse 10</w:t>
      </w:r>
    </w:p>
    <w:p w14:paraId="44AB6DE4" w14:textId="77777777" w:rsidR="004A076A" w:rsidRPr="00DF5421" w:rsidRDefault="004A076A" w:rsidP="00A27223">
      <w:pPr>
        <w:keepNext/>
        <w:rPr>
          <w:rFonts w:eastAsia="Aptos"/>
          <w:szCs w:val="22"/>
          <w:lang w:val="pt-PT" w:eastAsia="de-CH"/>
        </w:rPr>
      </w:pPr>
      <w:r w:rsidRPr="00DF5421">
        <w:rPr>
          <w:rFonts w:eastAsia="Aptos"/>
          <w:szCs w:val="22"/>
          <w:lang w:val="pt-PT" w:eastAsia="de-CH"/>
        </w:rPr>
        <w:t>90443 Nuremberga</w:t>
      </w:r>
    </w:p>
    <w:p w14:paraId="6C05C282" w14:textId="7FA3A4DB" w:rsidR="004A076A" w:rsidRPr="00DF5421" w:rsidRDefault="004A076A" w:rsidP="00A27223">
      <w:pPr>
        <w:numPr>
          <w:ilvl w:val="12"/>
          <w:numId w:val="0"/>
        </w:numPr>
        <w:tabs>
          <w:tab w:val="clear" w:pos="567"/>
        </w:tabs>
        <w:spacing w:line="240" w:lineRule="auto"/>
        <w:ind w:right="-2"/>
        <w:rPr>
          <w:szCs w:val="22"/>
          <w:lang w:val="pt-PT"/>
        </w:rPr>
      </w:pPr>
      <w:r w:rsidRPr="00DF5421">
        <w:rPr>
          <w:szCs w:val="22"/>
          <w:lang w:val="pt-PT"/>
        </w:rPr>
        <w:t>Alemanha</w:t>
      </w:r>
      <w:bookmarkEnd w:id="34"/>
    </w:p>
    <w:p w14:paraId="00DE79B9" w14:textId="77777777" w:rsidR="004A076A" w:rsidRPr="00B8141A" w:rsidRDefault="004A076A" w:rsidP="00A27223">
      <w:pPr>
        <w:numPr>
          <w:ilvl w:val="12"/>
          <w:numId w:val="0"/>
        </w:numPr>
        <w:tabs>
          <w:tab w:val="clear" w:pos="567"/>
        </w:tabs>
        <w:spacing w:line="240" w:lineRule="auto"/>
        <w:ind w:right="-2"/>
        <w:rPr>
          <w:szCs w:val="22"/>
          <w:lang w:val="pt-PT"/>
        </w:rPr>
      </w:pPr>
    </w:p>
    <w:p w14:paraId="3CA0F37A" w14:textId="4A0597F2" w:rsidR="008F494B" w:rsidRPr="00B8141A" w:rsidRDefault="00463F59" w:rsidP="00A27223">
      <w:pPr>
        <w:tabs>
          <w:tab w:val="clear" w:pos="567"/>
        </w:tabs>
        <w:spacing w:line="240" w:lineRule="auto"/>
        <w:rPr>
          <w:noProof/>
          <w:szCs w:val="22"/>
          <w:lang w:val="pt-PT"/>
        </w:rPr>
      </w:pPr>
      <w:r w:rsidRPr="00B8141A">
        <w:rPr>
          <w:noProof/>
          <w:szCs w:val="22"/>
          <w:lang w:val="pt-PT"/>
        </w:rPr>
        <w:t>O folheto informativo que acompanha o medicamento tem de mencionar o nome e endereço do fabricante responsável pela libertação do lote em causa.</w:t>
      </w:r>
    </w:p>
    <w:p w14:paraId="53A2F42E" w14:textId="77777777" w:rsidR="00EF72A4" w:rsidRPr="00B8141A" w:rsidRDefault="00EF72A4" w:rsidP="00A27223">
      <w:pPr>
        <w:tabs>
          <w:tab w:val="clear" w:pos="567"/>
        </w:tabs>
        <w:spacing w:line="240" w:lineRule="auto"/>
        <w:rPr>
          <w:noProof/>
          <w:szCs w:val="22"/>
          <w:lang w:val="pt-PT"/>
        </w:rPr>
      </w:pPr>
    </w:p>
    <w:p w14:paraId="05A96D36" w14:textId="77777777" w:rsidR="008F494B" w:rsidRPr="00B8141A" w:rsidRDefault="008F494B" w:rsidP="00A27223">
      <w:pPr>
        <w:tabs>
          <w:tab w:val="clear" w:pos="567"/>
        </w:tabs>
        <w:spacing w:line="240" w:lineRule="auto"/>
        <w:rPr>
          <w:noProof/>
          <w:szCs w:val="22"/>
          <w:lang w:val="pt-PT"/>
        </w:rPr>
      </w:pPr>
    </w:p>
    <w:p w14:paraId="70D33F73" w14:textId="6D1E87C2" w:rsidR="00463F59" w:rsidRPr="00B8141A" w:rsidRDefault="00463F59" w:rsidP="00A27223">
      <w:pPr>
        <w:keepNext/>
        <w:spacing w:line="240" w:lineRule="auto"/>
        <w:outlineLvl w:val="0"/>
        <w:rPr>
          <w:b/>
          <w:lang w:val="pt-PT"/>
        </w:rPr>
      </w:pPr>
      <w:bookmarkStart w:id="35" w:name="OLE_LINK2"/>
      <w:r w:rsidRPr="00B8141A">
        <w:rPr>
          <w:b/>
          <w:noProof/>
          <w:szCs w:val="22"/>
          <w:lang w:val="pt-PT"/>
        </w:rPr>
        <w:t>B.</w:t>
      </w:r>
      <w:bookmarkEnd w:id="35"/>
      <w:r w:rsidRPr="00B8141A">
        <w:rPr>
          <w:b/>
          <w:noProof/>
          <w:szCs w:val="22"/>
          <w:lang w:val="pt-PT"/>
        </w:rPr>
        <w:tab/>
      </w:r>
      <w:r w:rsidRPr="00B8141A">
        <w:rPr>
          <w:b/>
          <w:lang w:val="pt-PT"/>
        </w:rPr>
        <w:t>CONDIÇÕES OU RESTRIÇÕES RELATIVAS AO FORNECIMENTO E UTILIZAÇÃO</w:t>
      </w:r>
    </w:p>
    <w:p w14:paraId="73360A4C" w14:textId="77777777" w:rsidR="00463F59" w:rsidRPr="00B8141A" w:rsidRDefault="00463F59" w:rsidP="00A27223">
      <w:pPr>
        <w:keepNext/>
        <w:tabs>
          <w:tab w:val="clear" w:pos="567"/>
        </w:tabs>
        <w:spacing w:line="240" w:lineRule="auto"/>
        <w:ind w:left="567" w:hanging="567"/>
        <w:rPr>
          <w:noProof/>
          <w:szCs w:val="22"/>
          <w:lang w:val="pt-PT"/>
        </w:rPr>
      </w:pPr>
    </w:p>
    <w:p w14:paraId="608FE512" w14:textId="77777777" w:rsidR="00463F59" w:rsidRPr="00B8141A" w:rsidRDefault="00463F59" w:rsidP="00A27223">
      <w:pPr>
        <w:numPr>
          <w:ilvl w:val="12"/>
          <w:numId w:val="0"/>
        </w:numPr>
        <w:tabs>
          <w:tab w:val="clear" w:pos="567"/>
        </w:tabs>
        <w:spacing w:line="240" w:lineRule="auto"/>
        <w:rPr>
          <w:noProof/>
          <w:szCs w:val="22"/>
          <w:lang w:val="pt-PT"/>
        </w:rPr>
      </w:pPr>
      <w:r w:rsidRPr="00B8141A">
        <w:rPr>
          <w:lang w:val="pt-PT"/>
        </w:rPr>
        <w:t>Medicamento sujeito a receita médica</w:t>
      </w:r>
      <w:r w:rsidRPr="00B8141A">
        <w:rPr>
          <w:noProof/>
          <w:szCs w:val="22"/>
          <w:lang w:val="pt-PT"/>
        </w:rPr>
        <w:t>.</w:t>
      </w:r>
    </w:p>
    <w:p w14:paraId="0B53C061" w14:textId="77777777" w:rsidR="00463F59" w:rsidRPr="00B8141A" w:rsidRDefault="00463F59" w:rsidP="00A27223">
      <w:pPr>
        <w:numPr>
          <w:ilvl w:val="12"/>
          <w:numId w:val="0"/>
        </w:numPr>
        <w:tabs>
          <w:tab w:val="clear" w:pos="567"/>
        </w:tabs>
        <w:spacing w:line="240" w:lineRule="auto"/>
        <w:rPr>
          <w:noProof/>
          <w:szCs w:val="22"/>
          <w:lang w:val="pt-PT"/>
        </w:rPr>
      </w:pPr>
    </w:p>
    <w:p w14:paraId="2707FEBD" w14:textId="77777777" w:rsidR="00463F59" w:rsidRPr="00B8141A" w:rsidRDefault="00463F59" w:rsidP="00A27223">
      <w:pPr>
        <w:numPr>
          <w:ilvl w:val="12"/>
          <w:numId w:val="0"/>
        </w:numPr>
        <w:tabs>
          <w:tab w:val="clear" w:pos="567"/>
        </w:tabs>
        <w:spacing w:line="240" w:lineRule="auto"/>
        <w:rPr>
          <w:noProof/>
          <w:szCs w:val="22"/>
          <w:lang w:val="pt-PT"/>
        </w:rPr>
      </w:pPr>
    </w:p>
    <w:p w14:paraId="78C466A8" w14:textId="77777777" w:rsidR="00463F59" w:rsidRPr="00B8141A" w:rsidRDefault="00463F59" w:rsidP="00A27223">
      <w:pPr>
        <w:keepNext/>
        <w:keepLines/>
        <w:tabs>
          <w:tab w:val="clear" w:pos="567"/>
        </w:tabs>
        <w:spacing w:line="240" w:lineRule="auto"/>
        <w:ind w:left="567" w:hanging="567"/>
        <w:outlineLvl w:val="0"/>
        <w:rPr>
          <w:b/>
          <w:bCs/>
          <w:noProof/>
          <w:szCs w:val="22"/>
          <w:lang w:val="pt-PT"/>
        </w:rPr>
      </w:pPr>
      <w:r w:rsidRPr="00B8141A">
        <w:rPr>
          <w:b/>
          <w:bCs/>
          <w:noProof/>
          <w:szCs w:val="22"/>
          <w:lang w:val="pt-PT"/>
        </w:rPr>
        <w:t>C.</w:t>
      </w:r>
      <w:r w:rsidRPr="00B8141A">
        <w:rPr>
          <w:b/>
          <w:bCs/>
          <w:noProof/>
          <w:szCs w:val="22"/>
          <w:lang w:val="pt-PT"/>
        </w:rPr>
        <w:tab/>
        <w:t>OUTRAS CONDIÇÕES E REQUISITOS DA AUTORIZAÇÃO DE INTRODUÇÃO NO MERCADO</w:t>
      </w:r>
    </w:p>
    <w:p w14:paraId="21A33E9C" w14:textId="77777777" w:rsidR="00463F59" w:rsidRPr="00B8141A" w:rsidRDefault="00463F59" w:rsidP="00A27223">
      <w:pPr>
        <w:keepNext/>
        <w:tabs>
          <w:tab w:val="clear" w:pos="567"/>
        </w:tabs>
        <w:spacing w:line="240" w:lineRule="auto"/>
        <w:ind w:right="-1"/>
        <w:rPr>
          <w:iCs/>
          <w:noProof/>
          <w:szCs w:val="22"/>
          <w:lang w:val="pt-PT"/>
        </w:rPr>
      </w:pPr>
    </w:p>
    <w:p w14:paraId="0EA598A7" w14:textId="77777777" w:rsidR="00463F59" w:rsidRPr="00B8141A" w:rsidRDefault="00463F59" w:rsidP="00A27223">
      <w:pPr>
        <w:keepNext/>
        <w:numPr>
          <w:ilvl w:val="0"/>
          <w:numId w:val="2"/>
        </w:numPr>
        <w:spacing w:line="240" w:lineRule="auto"/>
        <w:ind w:right="-1" w:hanging="720"/>
        <w:rPr>
          <w:b/>
          <w:szCs w:val="22"/>
          <w:lang w:val="pt-PT"/>
        </w:rPr>
      </w:pPr>
      <w:r w:rsidRPr="00B8141A">
        <w:rPr>
          <w:b/>
          <w:lang w:val="pt-PT"/>
        </w:rPr>
        <w:t>Relatórios periódicos de segurança (RPS)</w:t>
      </w:r>
    </w:p>
    <w:p w14:paraId="0191C25F" w14:textId="77777777" w:rsidR="008F494B" w:rsidRPr="00B8141A" w:rsidRDefault="008F494B" w:rsidP="00A27223">
      <w:pPr>
        <w:keepNext/>
        <w:tabs>
          <w:tab w:val="clear" w:pos="567"/>
        </w:tabs>
        <w:spacing w:line="240" w:lineRule="auto"/>
        <w:ind w:right="567"/>
        <w:rPr>
          <w:lang w:val="pt-PT"/>
        </w:rPr>
      </w:pPr>
    </w:p>
    <w:p w14:paraId="6BE94599" w14:textId="77777777" w:rsidR="00463F59" w:rsidRPr="00B8141A" w:rsidRDefault="00463F59" w:rsidP="00A27223">
      <w:pPr>
        <w:tabs>
          <w:tab w:val="clear" w:pos="567"/>
        </w:tabs>
        <w:spacing w:line="240" w:lineRule="auto"/>
        <w:ind w:right="567"/>
        <w:rPr>
          <w:lang w:val="pt-PT"/>
        </w:rPr>
      </w:pPr>
      <w:r w:rsidRPr="00B8141A">
        <w:rPr>
          <w:lang w:val="pt-PT"/>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75CDC5C0" w14:textId="77777777" w:rsidR="008F494B" w:rsidRPr="00B8141A" w:rsidRDefault="008F494B" w:rsidP="00A27223">
      <w:pPr>
        <w:tabs>
          <w:tab w:val="clear" w:pos="567"/>
        </w:tabs>
        <w:spacing w:line="240" w:lineRule="auto"/>
        <w:ind w:right="-1"/>
        <w:rPr>
          <w:iCs/>
          <w:noProof/>
          <w:szCs w:val="22"/>
          <w:lang w:val="pt-PT"/>
        </w:rPr>
      </w:pPr>
    </w:p>
    <w:p w14:paraId="72285B72" w14:textId="77777777" w:rsidR="008F494B" w:rsidRPr="00B8141A" w:rsidRDefault="008F494B" w:rsidP="00A27223">
      <w:pPr>
        <w:tabs>
          <w:tab w:val="clear" w:pos="567"/>
        </w:tabs>
        <w:spacing w:line="240" w:lineRule="auto"/>
        <w:ind w:right="-1"/>
        <w:rPr>
          <w:lang w:val="pt-PT"/>
        </w:rPr>
      </w:pPr>
    </w:p>
    <w:p w14:paraId="2EE09B03" w14:textId="474B142A" w:rsidR="00463F59" w:rsidRPr="00B8141A" w:rsidRDefault="00463F59" w:rsidP="00A27223">
      <w:pPr>
        <w:keepNext/>
        <w:keepLines/>
        <w:tabs>
          <w:tab w:val="clear" w:pos="567"/>
        </w:tabs>
        <w:spacing w:line="240" w:lineRule="auto"/>
        <w:ind w:left="567" w:hanging="567"/>
        <w:outlineLvl w:val="0"/>
        <w:rPr>
          <w:b/>
          <w:lang w:val="pt-PT"/>
        </w:rPr>
      </w:pPr>
      <w:r w:rsidRPr="00B8141A">
        <w:rPr>
          <w:b/>
          <w:lang w:val="pt-PT"/>
        </w:rPr>
        <w:t>D.</w:t>
      </w:r>
      <w:r w:rsidRPr="00B8141A">
        <w:rPr>
          <w:b/>
          <w:lang w:val="pt-PT"/>
        </w:rPr>
        <w:tab/>
        <w:t>CONDIÇÕES OU RESTRIÇÕES RELATIVAS À UTILIZAÇÃO SEGURA E EFICAZ DO MEDICAMENTO</w:t>
      </w:r>
    </w:p>
    <w:p w14:paraId="79A78F56" w14:textId="77777777" w:rsidR="00463F59" w:rsidRPr="00B8141A" w:rsidRDefault="00463F59" w:rsidP="00A27223">
      <w:pPr>
        <w:keepNext/>
        <w:tabs>
          <w:tab w:val="clear" w:pos="567"/>
        </w:tabs>
        <w:spacing w:line="240" w:lineRule="auto"/>
        <w:ind w:right="-1"/>
        <w:rPr>
          <w:lang w:val="pt-PT"/>
        </w:rPr>
      </w:pPr>
    </w:p>
    <w:p w14:paraId="2C32E0DC" w14:textId="77777777" w:rsidR="00463F59" w:rsidRPr="00B8141A" w:rsidRDefault="00463F59" w:rsidP="00A27223">
      <w:pPr>
        <w:keepNext/>
        <w:numPr>
          <w:ilvl w:val="0"/>
          <w:numId w:val="2"/>
        </w:numPr>
        <w:spacing w:line="240" w:lineRule="auto"/>
        <w:ind w:right="-1" w:hanging="720"/>
        <w:rPr>
          <w:b/>
          <w:lang w:val="pt-PT"/>
        </w:rPr>
      </w:pPr>
      <w:r w:rsidRPr="00B8141A">
        <w:rPr>
          <w:b/>
          <w:lang w:val="pt-PT"/>
        </w:rPr>
        <w:t>Plano de gestão do risco (PGR)</w:t>
      </w:r>
    </w:p>
    <w:p w14:paraId="36E93343" w14:textId="77777777" w:rsidR="00463F59" w:rsidRPr="00B8141A" w:rsidRDefault="00463F59" w:rsidP="00A27223">
      <w:pPr>
        <w:keepNext/>
        <w:tabs>
          <w:tab w:val="clear" w:pos="567"/>
        </w:tabs>
        <w:spacing w:line="240" w:lineRule="auto"/>
        <w:ind w:right="-1"/>
        <w:rPr>
          <w:lang w:val="pt-PT"/>
        </w:rPr>
      </w:pPr>
    </w:p>
    <w:p w14:paraId="2B6054ED" w14:textId="77777777" w:rsidR="00463F59" w:rsidRPr="00B8141A" w:rsidRDefault="00463F59" w:rsidP="00A27223">
      <w:pPr>
        <w:tabs>
          <w:tab w:val="left" w:pos="0"/>
        </w:tabs>
        <w:spacing w:line="240" w:lineRule="auto"/>
        <w:ind w:right="567"/>
        <w:rPr>
          <w:lang w:val="pt-PT"/>
        </w:rPr>
      </w:pPr>
      <w:r w:rsidRPr="00B8141A">
        <w:rPr>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29A6DBCB" w14:textId="77777777" w:rsidR="00463F59" w:rsidRPr="00B8141A" w:rsidRDefault="00463F59" w:rsidP="00A27223">
      <w:pPr>
        <w:spacing w:line="240" w:lineRule="auto"/>
        <w:ind w:right="-1"/>
        <w:rPr>
          <w:lang w:val="pt-PT"/>
        </w:rPr>
      </w:pPr>
    </w:p>
    <w:p w14:paraId="014AD078" w14:textId="77777777" w:rsidR="00463F59" w:rsidRPr="00B8141A" w:rsidRDefault="00463F59" w:rsidP="00A27223">
      <w:pPr>
        <w:keepNext/>
        <w:spacing w:line="240" w:lineRule="auto"/>
        <w:rPr>
          <w:lang w:val="pt-PT"/>
        </w:rPr>
      </w:pPr>
      <w:r w:rsidRPr="00B8141A">
        <w:rPr>
          <w:lang w:val="pt-PT"/>
        </w:rPr>
        <w:t>Deve ser apresentado um PGR atualizado:</w:t>
      </w:r>
    </w:p>
    <w:p w14:paraId="2E2C3747" w14:textId="77777777" w:rsidR="00463F59" w:rsidRPr="00B8141A" w:rsidRDefault="00463F59" w:rsidP="00A27223">
      <w:pPr>
        <w:numPr>
          <w:ilvl w:val="0"/>
          <w:numId w:val="1"/>
        </w:numPr>
        <w:tabs>
          <w:tab w:val="clear" w:pos="567"/>
          <w:tab w:val="clear" w:pos="720"/>
        </w:tabs>
        <w:spacing w:line="240" w:lineRule="auto"/>
        <w:ind w:right="-1" w:hanging="720"/>
        <w:rPr>
          <w:lang w:val="pt-PT"/>
        </w:rPr>
      </w:pPr>
      <w:r w:rsidRPr="00B8141A">
        <w:rPr>
          <w:lang w:val="pt-PT"/>
        </w:rPr>
        <w:t>A pedido da Agência Europeia de Medicamentos</w:t>
      </w:r>
    </w:p>
    <w:p w14:paraId="715174A9" w14:textId="77777777" w:rsidR="00463F59" w:rsidRPr="00B8141A" w:rsidRDefault="00463F59" w:rsidP="00A27223">
      <w:pPr>
        <w:numPr>
          <w:ilvl w:val="0"/>
          <w:numId w:val="1"/>
        </w:numPr>
        <w:tabs>
          <w:tab w:val="clear" w:pos="567"/>
          <w:tab w:val="clear" w:pos="720"/>
        </w:tabs>
        <w:spacing w:line="240" w:lineRule="auto"/>
        <w:ind w:right="-1" w:hanging="720"/>
        <w:rPr>
          <w:lang w:val="pt-PT"/>
        </w:rPr>
      </w:pPr>
      <w:r w:rsidRPr="00B8141A">
        <w:rPr>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77BB0967" w14:textId="3076FDB5" w:rsidR="008E0645" w:rsidRPr="00B8141A" w:rsidRDefault="008E0645" w:rsidP="00A27223">
      <w:pPr>
        <w:tabs>
          <w:tab w:val="clear" w:pos="567"/>
        </w:tabs>
        <w:spacing w:line="240" w:lineRule="auto"/>
        <w:rPr>
          <w:noProof/>
          <w:szCs w:val="22"/>
          <w:lang w:val="pt-PT"/>
        </w:rPr>
      </w:pPr>
      <w:r w:rsidRPr="00B8141A">
        <w:rPr>
          <w:noProof/>
          <w:szCs w:val="22"/>
          <w:lang w:val="pt-PT"/>
        </w:rPr>
        <w:br w:type="page"/>
      </w:r>
    </w:p>
    <w:p w14:paraId="5FEFCAC4" w14:textId="77777777" w:rsidR="00DC6122" w:rsidRPr="00B8141A" w:rsidRDefault="00DC6122" w:rsidP="00A27223">
      <w:pPr>
        <w:tabs>
          <w:tab w:val="clear" w:pos="567"/>
        </w:tabs>
        <w:spacing w:line="240" w:lineRule="auto"/>
        <w:rPr>
          <w:noProof/>
          <w:szCs w:val="22"/>
          <w:lang w:val="pt-PT"/>
        </w:rPr>
      </w:pPr>
    </w:p>
    <w:p w14:paraId="5D649D77" w14:textId="77777777" w:rsidR="00DC6122" w:rsidRPr="00B8141A" w:rsidRDefault="00DC6122" w:rsidP="00A27223">
      <w:pPr>
        <w:tabs>
          <w:tab w:val="clear" w:pos="567"/>
        </w:tabs>
        <w:spacing w:line="240" w:lineRule="auto"/>
        <w:rPr>
          <w:noProof/>
          <w:szCs w:val="22"/>
          <w:lang w:val="pt-PT"/>
        </w:rPr>
      </w:pPr>
    </w:p>
    <w:p w14:paraId="77F9D18B" w14:textId="77777777" w:rsidR="00DC6122" w:rsidRPr="00B8141A" w:rsidRDefault="00DC6122" w:rsidP="00A27223">
      <w:pPr>
        <w:tabs>
          <w:tab w:val="clear" w:pos="567"/>
        </w:tabs>
        <w:spacing w:line="240" w:lineRule="auto"/>
        <w:rPr>
          <w:noProof/>
          <w:szCs w:val="22"/>
          <w:lang w:val="pt-PT"/>
        </w:rPr>
      </w:pPr>
    </w:p>
    <w:p w14:paraId="45E8B03D" w14:textId="77777777" w:rsidR="00DC6122" w:rsidRPr="00B8141A" w:rsidRDefault="00DC6122" w:rsidP="00A27223">
      <w:pPr>
        <w:tabs>
          <w:tab w:val="clear" w:pos="567"/>
        </w:tabs>
        <w:spacing w:line="240" w:lineRule="auto"/>
        <w:rPr>
          <w:lang w:val="pt-PT"/>
        </w:rPr>
      </w:pPr>
    </w:p>
    <w:p w14:paraId="0ABDFFFC" w14:textId="77777777" w:rsidR="00DC6122" w:rsidRPr="00B8141A" w:rsidRDefault="00DC6122" w:rsidP="00A27223">
      <w:pPr>
        <w:tabs>
          <w:tab w:val="clear" w:pos="567"/>
        </w:tabs>
        <w:spacing w:line="240" w:lineRule="auto"/>
        <w:rPr>
          <w:lang w:val="pt-PT"/>
        </w:rPr>
      </w:pPr>
    </w:p>
    <w:p w14:paraId="361228A2" w14:textId="77777777" w:rsidR="00DC6122" w:rsidRPr="00B8141A" w:rsidRDefault="00DC6122" w:rsidP="00A27223">
      <w:pPr>
        <w:tabs>
          <w:tab w:val="clear" w:pos="567"/>
        </w:tabs>
        <w:spacing w:line="240" w:lineRule="auto"/>
        <w:rPr>
          <w:lang w:val="pt-PT"/>
        </w:rPr>
      </w:pPr>
    </w:p>
    <w:p w14:paraId="71ADB0A1" w14:textId="77777777" w:rsidR="00DC6122" w:rsidRPr="00B8141A" w:rsidRDefault="00DC6122" w:rsidP="00A27223">
      <w:pPr>
        <w:tabs>
          <w:tab w:val="clear" w:pos="567"/>
        </w:tabs>
        <w:spacing w:line="240" w:lineRule="auto"/>
        <w:rPr>
          <w:lang w:val="pt-PT"/>
        </w:rPr>
      </w:pPr>
    </w:p>
    <w:p w14:paraId="2F5E1244" w14:textId="77777777" w:rsidR="00DC6122" w:rsidRPr="00B8141A" w:rsidRDefault="00DC6122" w:rsidP="00A27223">
      <w:pPr>
        <w:tabs>
          <w:tab w:val="clear" w:pos="567"/>
        </w:tabs>
        <w:spacing w:line="240" w:lineRule="auto"/>
        <w:rPr>
          <w:lang w:val="pt-PT"/>
        </w:rPr>
      </w:pPr>
    </w:p>
    <w:p w14:paraId="46EF8542" w14:textId="77777777" w:rsidR="00DC6122" w:rsidRPr="00B8141A" w:rsidRDefault="00DC6122" w:rsidP="00A27223">
      <w:pPr>
        <w:tabs>
          <w:tab w:val="clear" w:pos="567"/>
        </w:tabs>
        <w:spacing w:line="240" w:lineRule="auto"/>
        <w:rPr>
          <w:noProof/>
          <w:szCs w:val="22"/>
          <w:lang w:val="pt-PT"/>
        </w:rPr>
      </w:pPr>
    </w:p>
    <w:p w14:paraId="6DD8048C" w14:textId="77777777" w:rsidR="00DC6122" w:rsidRPr="00B8141A" w:rsidRDefault="00DC6122" w:rsidP="00A27223">
      <w:pPr>
        <w:tabs>
          <w:tab w:val="clear" w:pos="567"/>
        </w:tabs>
        <w:spacing w:line="240" w:lineRule="auto"/>
        <w:rPr>
          <w:noProof/>
          <w:szCs w:val="22"/>
          <w:lang w:val="pt-PT"/>
        </w:rPr>
      </w:pPr>
    </w:p>
    <w:p w14:paraId="13336B51" w14:textId="77777777" w:rsidR="00DC6122" w:rsidRPr="00B8141A" w:rsidRDefault="00DC6122" w:rsidP="00A27223">
      <w:pPr>
        <w:tabs>
          <w:tab w:val="clear" w:pos="567"/>
        </w:tabs>
        <w:spacing w:line="240" w:lineRule="auto"/>
        <w:rPr>
          <w:noProof/>
          <w:szCs w:val="22"/>
          <w:lang w:val="pt-PT"/>
        </w:rPr>
      </w:pPr>
    </w:p>
    <w:p w14:paraId="36A8D107" w14:textId="77777777" w:rsidR="00DC6122" w:rsidRPr="00B8141A" w:rsidRDefault="00DC6122" w:rsidP="00A27223">
      <w:pPr>
        <w:tabs>
          <w:tab w:val="clear" w:pos="567"/>
        </w:tabs>
        <w:spacing w:line="240" w:lineRule="auto"/>
        <w:rPr>
          <w:noProof/>
          <w:szCs w:val="22"/>
          <w:lang w:val="pt-PT"/>
        </w:rPr>
      </w:pPr>
    </w:p>
    <w:p w14:paraId="0567C1C7" w14:textId="77777777" w:rsidR="00DC6122" w:rsidRPr="00B8141A" w:rsidRDefault="00DC6122" w:rsidP="00A27223">
      <w:pPr>
        <w:tabs>
          <w:tab w:val="clear" w:pos="567"/>
        </w:tabs>
        <w:spacing w:line="240" w:lineRule="auto"/>
        <w:rPr>
          <w:noProof/>
          <w:szCs w:val="22"/>
          <w:lang w:val="pt-PT"/>
        </w:rPr>
      </w:pPr>
    </w:p>
    <w:p w14:paraId="7881A6A9" w14:textId="77777777" w:rsidR="00DC6122" w:rsidRPr="00B8141A" w:rsidRDefault="00DC6122" w:rsidP="00A27223">
      <w:pPr>
        <w:tabs>
          <w:tab w:val="clear" w:pos="567"/>
        </w:tabs>
        <w:spacing w:line="240" w:lineRule="auto"/>
        <w:rPr>
          <w:noProof/>
          <w:szCs w:val="22"/>
          <w:lang w:val="pt-PT"/>
        </w:rPr>
      </w:pPr>
    </w:p>
    <w:p w14:paraId="20E3AA84" w14:textId="77777777" w:rsidR="00DC6122" w:rsidRPr="00B8141A" w:rsidRDefault="00DC6122" w:rsidP="00A27223">
      <w:pPr>
        <w:tabs>
          <w:tab w:val="clear" w:pos="567"/>
        </w:tabs>
        <w:spacing w:line="240" w:lineRule="auto"/>
        <w:rPr>
          <w:noProof/>
          <w:szCs w:val="22"/>
          <w:lang w:val="pt-PT"/>
        </w:rPr>
      </w:pPr>
    </w:p>
    <w:p w14:paraId="59114D03" w14:textId="77777777" w:rsidR="00DC6122" w:rsidRPr="00B8141A" w:rsidRDefault="00DC6122" w:rsidP="00A27223">
      <w:pPr>
        <w:tabs>
          <w:tab w:val="clear" w:pos="567"/>
        </w:tabs>
        <w:spacing w:line="240" w:lineRule="auto"/>
        <w:rPr>
          <w:noProof/>
          <w:szCs w:val="22"/>
          <w:lang w:val="pt-PT"/>
        </w:rPr>
      </w:pPr>
    </w:p>
    <w:p w14:paraId="07C45BBD" w14:textId="77777777" w:rsidR="00DC6122" w:rsidRPr="00B8141A" w:rsidRDefault="00DC6122" w:rsidP="00A27223">
      <w:pPr>
        <w:tabs>
          <w:tab w:val="clear" w:pos="567"/>
        </w:tabs>
        <w:spacing w:line="240" w:lineRule="auto"/>
        <w:rPr>
          <w:noProof/>
          <w:szCs w:val="22"/>
          <w:lang w:val="pt-PT"/>
        </w:rPr>
      </w:pPr>
    </w:p>
    <w:p w14:paraId="13000781" w14:textId="77777777" w:rsidR="00DC6122" w:rsidRPr="00B8141A" w:rsidRDefault="00DC6122" w:rsidP="00A27223">
      <w:pPr>
        <w:tabs>
          <w:tab w:val="clear" w:pos="567"/>
        </w:tabs>
        <w:spacing w:line="240" w:lineRule="auto"/>
        <w:rPr>
          <w:noProof/>
          <w:szCs w:val="22"/>
          <w:lang w:val="pt-PT"/>
        </w:rPr>
      </w:pPr>
    </w:p>
    <w:p w14:paraId="032C88EE" w14:textId="77777777" w:rsidR="00DC6122" w:rsidRPr="00B8141A" w:rsidRDefault="00DC6122" w:rsidP="00A27223">
      <w:pPr>
        <w:tabs>
          <w:tab w:val="clear" w:pos="567"/>
        </w:tabs>
        <w:spacing w:line="240" w:lineRule="auto"/>
        <w:rPr>
          <w:noProof/>
          <w:szCs w:val="22"/>
          <w:lang w:val="pt-PT"/>
        </w:rPr>
      </w:pPr>
    </w:p>
    <w:p w14:paraId="5E8DB441" w14:textId="77777777" w:rsidR="00DC6122" w:rsidRPr="00B8141A" w:rsidRDefault="00DC6122" w:rsidP="00A27223">
      <w:pPr>
        <w:tabs>
          <w:tab w:val="clear" w:pos="567"/>
        </w:tabs>
        <w:spacing w:line="240" w:lineRule="auto"/>
        <w:rPr>
          <w:noProof/>
          <w:szCs w:val="22"/>
          <w:lang w:val="pt-PT"/>
        </w:rPr>
      </w:pPr>
    </w:p>
    <w:p w14:paraId="7D48F861" w14:textId="77777777" w:rsidR="0028482B" w:rsidRPr="00B8141A" w:rsidRDefault="0028482B" w:rsidP="00A27223">
      <w:pPr>
        <w:tabs>
          <w:tab w:val="clear" w:pos="567"/>
        </w:tabs>
        <w:spacing w:line="240" w:lineRule="auto"/>
        <w:rPr>
          <w:noProof/>
          <w:szCs w:val="22"/>
          <w:lang w:val="pt-PT"/>
        </w:rPr>
      </w:pPr>
    </w:p>
    <w:p w14:paraId="736D9F1D" w14:textId="77777777" w:rsidR="0028482B" w:rsidRPr="00B8141A" w:rsidRDefault="0028482B" w:rsidP="00A27223">
      <w:pPr>
        <w:tabs>
          <w:tab w:val="clear" w:pos="567"/>
        </w:tabs>
        <w:spacing w:line="240" w:lineRule="auto"/>
        <w:rPr>
          <w:noProof/>
          <w:szCs w:val="22"/>
          <w:lang w:val="pt-PT"/>
        </w:rPr>
      </w:pPr>
    </w:p>
    <w:p w14:paraId="4F7E21BB" w14:textId="77777777" w:rsidR="00DC6122" w:rsidRPr="00B8141A" w:rsidRDefault="00DC6122" w:rsidP="00A27223">
      <w:pPr>
        <w:tabs>
          <w:tab w:val="clear" w:pos="567"/>
        </w:tabs>
        <w:spacing w:line="240" w:lineRule="auto"/>
        <w:rPr>
          <w:noProof/>
          <w:szCs w:val="22"/>
          <w:lang w:val="pt-PT"/>
        </w:rPr>
      </w:pPr>
    </w:p>
    <w:p w14:paraId="3F17D2AA" w14:textId="77777777" w:rsidR="00463F59" w:rsidRPr="00B8141A" w:rsidRDefault="00463F59" w:rsidP="00A27223">
      <w:pPr>
        <w:spacing w:line="240" w:lineRule="auto"/>
        <w:jc w:val="center"/>
        <w:rPr>
          <w:b/>
          <w:noProof/>
          <w:szCs w:val="22"/>
          <w:lang w:val="pt-PT"/>
        </w:rPr>
      </w:pPr>
      <w:r w:rsidRPr="00B8141A">
        <w:rPr>
          <w:b/>
          <w:noProof/>
          <w:lang w:val="pt-PT"/>
        </w:rPr>
        <w:t>ANEXO III</w:t>
      </w:r>
    </w:p>
    <w:p w14:paraId="0FF9A76A" w14:textId="77777777" w:rsidR="00463F59" w:rsidRPr="00B8141A" w:rsidRDefault="00463F59" w:rsidP="00A27223">
      <w:pPr>
        <w:spacing w:line="240" w:lineRule="auto"/>
        <w:jc w:val="center"/>
        <w:rPr>
          <w:noProof/>
          <w:szCs w:val="22"/>
          <w:lang w:val="pt-PT"/>
        </w:rPr>
      </w:pPr>
    </w:p>
    <w:p w14:paraId="7798574F" w14:textId="77777777" w:rsidR="00463F59" w:rsidRPr="00B8141A" w:rsidRDefault="00463F59" w:rsidP="00A27223">
      <w:pPr>
        <w:spacing w:line="240" w:lineRule="auto"/>
        <w:jc w:val="center"/>
        <w:rPr>
          <w:b/>
          <w:noProof/>
          <w:szCs w:val="22"/>
          <w:lang w:val="pt-PT"/>
        </w:rPr>
      </w:pPr>
      <w:r w:rsidRPr="00B8141A">
        <w:rPr>
          <w:b/>
          <w:noProof/>
          <w:lang w:val="pt-PT"/>
        </w:rPr>
        <w:t>ROTULAGEM E FOLHETO INFORMATIVO</w:t>
      </w:r>
    </w:p>
    <w:p w14:paraId="67219CB8" w14:textId="77777777" w:rsidR="00DC6122" w:rsidRPr="00B8141A" w:rsidRDefault="00DC6122" w:rsidP="00A27223">
      <w:pPr>
        <w:tabs>
          <w:tab w:val="clear" w:pos="567"/>
        </w:tabs>
        <w:spacing w:line="240" w:lineRule="auto"/>
        <w:rPr>
          <w:noProof/>
          <w:szCs w:val="22"/>
          <w:lang w:val="pt-PT"/>
        </w:rPr>
      </w:pPr>
      <w:r w:rsidRPr="00B8141A">
        <w:rPr>
          <w:b/>
          <w:noProof/>
          <w:szCs w:val="22"/>
          <w:lang w:val="pt-PT"/>
        </w:rPr>
        <w:br w:type="page"/>
      </w:r>
    </w:p>
    <w:p w14:paraId="0F862EDD" w14:textId="77777777" w:rsidR="00DC6122" w:rsidRPr="00B8141A" w:rsidRDefault="00DC6122" w:rsidP="00A27223">
      <w:pPr>
        <w:tabs>
          <w:tab w:val="clear" w:pos="567"/>
        </w:tabs>
        <w:spacing w:line="240" w:lineRule="auto"/>
        <w:rPr>
          <w:noProof/>
          <w:szCs w:val="22"/>
          <w:lang w:val="pt-PT"/>
        </w:rPr>
      </w:pPr>
    </w:p>
    <w:p w14:paraId="29C09CF8" w14:textId="77777777" w:rsidR="00DC6122" w:rsidRPr="00B8141A" w:rsidRDefault="00DC6122" w:rsidP="00A27223">
      <w:pPr>
        <w:tabs>
          <w:tab w:val="clear" w:pos="567"/>
        </w:tabs>
        <w:spacing w:line="240" w:lineRule="auto"/>
        <w:rPr>
          <w:noProof/>
          <w:szCs w:val="22"/>
          <w:lang w:val="pt-PT"/>
        </w:rPr>
      </w:pPr>
    </w:p>
    <w:p w14:paraId="5D5290E9" w14:textId="77777777" w:rsidR="00DC6122" w:rsidRPr="00B8141A" w:rsidRDefault="00DC6122" w:rsidP="00A27223">
      <w:pPr>
        <w:tabs>
          <w:tab w:val="clear" w:pos="567"/>
        </w:tabs>
        <w:spacing w:line="240" w:lineRule="auto"/>
        <w:rPr>
          <w:noProof/>
          <w:szCs w:val="22"/>
          <w:lang w:val="pt-PT"/>
        </w:rPr>
      </w:pPr>
    </w:p>
    <w:p w14:paraId="438E2B09" w14:textId="77777777" w:rsidR="00DC6122" w:rsidRPr="00B8141A" w:rsidRDefault="00DC6122" w:rsidP="00A27223">
      <w:pPr>
        <w:tabs>
          <w:tab w:val="clear" w:pos="567"/>
        </w:tabs>
        <w:spacing w:line="240" w:lineRule="auto"/>
        <w:rPr>
          <w:noProof/>
          <w:szCs w:val="22"/>
          <w:lang w:val="pt-PT"/>
        </w:rPr>
      </w:pPr>
    </w:p>
    <w:p w14:paraId="4015E3CB" w14:textId="77777777" w:rsidR="00DC6122" w:rsidRPr="00B8141A" w:rsidRDefault="00DC6122" w:rsidP="00A27223">
      <w:pPr>
        <w:tabs>
          <w:tab w:val="clear" w:pos="567"/>
        </w:tabs>
        <w:spacing w:line="240" w:lineRule="auto"/>
        <w:rPr>
          <w:noProof/>
          <w:szCs w:val="22"/>
          <w:lang w:val="pt-PT"/>
        </w:rPr>
      </w:pPr>
    </w:p>
    <w:p w14:paraId="22D0AF53" w14:textId="77777777" w:rsidR="00DC6122" w:rsidRPr="00B8141A" w:rsidRDefault="00DC6122" w:rsidP="00A27223">
      <w:pPr>
        <w:tabs>
          <w:tab w:val="clear" w:pos="567"/>
        </w:tabs>
        <w:spacing w:line="240" w:lineRule="auto"/>
        <w:rPr>
          <w:noProof/>
          <w:szCs w:val="22"/>
          <w:lang w:val="pt-PT"/>
        </w:rPr>
      </w:pPr>
    </w:p>
    <w:p w14:paraId="3AE2CF0E" w14:textId="77777777" w:rsidR="00DC6122" w:rsidRPr="00B8141A" w:rsidRDefault="00DC6122" w:rsidP="00A27223">
      <w:pPr>
        <w:tabs>
          <w:tab w:val="clear" w:pos="567"/>
        </w:tabs>
        <w:spacing w:line="240" w:lineRule="auto"/>
        <w:rPr>
          <w:noProof/>
          <w:szCs w:val="22"/>
          <w:lang w:val="pt-PT"/>
        </w:rPr>
      </w:pPr>
    </w:p>
    <w:p w14:paraId="2A2E2600" w14:textId="77777777" w:rsidR="00DC6122" w:rsidRPr="00B8141A" w:rsidRDefault="00DC6122" w:rsidP="00A27223">
      <w:pPr>
        <w:tabs>
          <w:tab w:val="clear" w:pos="567"/>
        </w:tabs>
        <w:spacing w:line="240" w:lineRule="auto"/>
        <w:rPr>
          <w:noProof/>
          <w:szCs w:val="22"/>
          <w:lang w:val="pt-PT"/>
        </w:rPr>
      </w:pPr>
    </w:p>
    <w:p w14:paraId="4774A6A4" w14:textId="77777777" w:rsidR="00DC6122" w:rsidRPr="00B8141A" w:rsidRDefault="00DC6122" w:rsidP="00A27223">
      <w:pPr>
        <w:tabs>
          <w:tab w:val="clear" w:pos="567"/>
        </w:tabs>
        <w:spacing w:line="240" w:lineRule="auto"/>
        <w:rPr>
          <w:noProof/>
          <w:szCs w:val="22"/>
          <w:lang w:val="pt-PT"/>
        </w:rPr>
      </w:pPr>
    </w:p>
    <w:p w14:paraId="6129B6D8" w14:textId="77777777" w:rsidR="00DC6122" w:rsidRPr="00B8141A" w:rsidRDefault="00DC6122" w:rsidP="00A27223">
      <w:pPr>
        <w:tabs>
          <w:tab w:val="clear" w:pos="567"/>
        </w:tabs>
        <w:spacing w:line="240" w:lineRule="auto"/>
        <w:rPr>
          <w:noProof/>
          <w:szCs w:val="22"/>
          <w:lang w:val="pt-PT"/>
        </w:rPr>
      </w:pPr>
    </w:p>
    <w:p w14:paraId="1858716F" w14:textId="77777777" w:rsidR="00DC6122" w:rsidRPr="00B8141A" w:rsidRDefault="00DC6122" w:rsidP="00A27223">
      <w:pPr>
        <w:tabs>
          <w:tab w:val="clear" w:pos="567"/>
        </w:tabs>
        <w:spacing w:line="240" w:lineRule="auto"/>
        <w:rPr>
          <w:noProof/>
          <w:szCs w:val="22"/>
          <w:lang w:val="pt-PT"/>
        </w:rPr>
      </w:pPr>
    </w:p>
    <w:p w14:paraId="1404778F" w14:textId="77777777" w:rsidR="00DC6122" w:rsidRPr="00B8141A" w:rsidRDefault="00DC6122" w:rsidP="00A27223">
      <w:pPr>
        <w:tabs>
          <w:tab w:val="clear" w:pos="567"/>
        </w:tabs>
        <w:spacing w:line="240" w:lineRule="auto"/>
        <w:rPr>
          <w:noProof/>
          <w:szCs w:val="22"/>
          <w:lang w:val="pt-PT"/>
        </w:rPr>
      </w:pPr>
    </w:p>
    <w:p w14:paraId="0A6B6053" w14:textId="77777777" w:rsidR="00DC6122" w:rsidRPr="00B8141A" w:rsidRDefault="00DC6122" w:rsidP="00A27223">
      <w:pPr>
        <w:tabs>
          <w:tab w:val="clear" w:pos="567"/>
        </w:tabs>
        <w:spacing w:line="240" w:lineRule="auto"/>
        <w:rPr>
          <w:noProof/>
          <w:szCs w:val="22"/>
          <w:lang w:val="pt-PT"/>
        </w:rPr>
      </w:pPr>
    </w:p>
    <w:p w14:paraId="545B0C8B" w14:textId="77777777" w:rsidR="00DC6122" w:rsidRPr="00B8141A" w:rsidRDefault="00DC6122" w:rsidP="00A27223">
      <w:pPr>
        <w:tabs>
          <w:tab w:val="clear" w:pos="567"/>
        </w:tabs>
        <w:spacing w:line="240" w:lineRule="auto"/>
        <w:rPr>
          <w:noProof/>
          <w:szCs w:val="22"/>
          <w:lang w:val="pt-PT"/>
        </w:rPr>
      </w:pPr>
    </w:p>
    <w:p w14:paraId="43FD19C5" w14:textId="77777777" w:rsidR="00DC6122" w:rsidRPr="00B8141A" w:rsidRDefault="00DC6122" w:rsidP="00A27223">
      <w:pPr>
        <w:tabs>
          <w:tab w:val="clear" w:pos="567"/>
        </w:tabs>
        <w:spacing w:line="240" w:lineRule="auto"/>
        <w:rPr>
          <w:noProof/>
          <w:szCs w:val="22"/>
          <w:lang w:val="pt-PT"/>
        </w:rPr>
      </w:pPr>
    </w:p>
    <w:p w14:paraId="5FD27C45" w14:textId="77777777" w:rsidR="00DC6122" w:rsidRPr="00B8141A" w:rsidRDefault="00DC6122" w:rsidP="00A27223">
      <w:pPr>
        <w:tabs>
          <w:tab w:val="clear" w:pos="567"/>
        </w:tabs>
        <w:spacing w:line="240" w:lineRule="auto"/>
        <w:rPr>
          <w:noProof/>
          <w:szCs w:val="22"/>
          <w:lang w:val="pt-PT"/>
        </w:rPr>
      </w:pPr>
    </w:p>
    <w:p w14:paraId="28F65DE0" w14:textId="77777777" w:rsidR="00DC6122" w:rsidRPr="00B8141A" w:rsidRDefault="00DC6122" w:rsidP="00A27223">
      <w:pPr>
        <w:tabs>
          <w:tab w:val="clear" w:pos="567"/>
        </w:tabs>
        <w:spacing w:line="240" w:lineRule="auto"/>
        <w:rPr>
          <w:noProof/>
          <w:szCs w:val="22"/>
          <w:lang w:val="pt-PT"/>
        </w:rPr>
      </w:pPr>
    </w:p>
    <w:p w14:paraId="0E7C290E" w14:textId="77777777" w:rsidR="00DC6122" w:rsidRPr="00B8141A" w:rsidRDefault="00DC6122" w:rsidP="00A27223">
      <w:pPr>
        <w:tabs>
          <w:tab w:val="clear" w:pos="567"/>
        </w:tabs>
        <w:spacing w:line="240" w:lineRule="auto"/>
        <w:rPr>
          <w:noProof/>
          <w:szCs w:val="22"/>
          <w:lang w:val="pt-PT"/>
        </w:rPr>
      </w:pPr>
    </w:p>
    <w:p w14:paraId="4C3FA6EC" w14:textId="77777777" w:rsidR="00DC6122" w:rsidRPr="00B8141A" w:rsidRDefault="00DC6122" w:rsidP="00A27223">
      <w:pPr>
        <w:tabs>
          <w:tab w:val="clear" w:pos="567"/>
        </w:tabs>
        <w:spacing w:line="240" w:lineRule="auto"/>
        <w:rPr>
          <w:noProof/>
          <w:szCs w:val="22"/>
          <w:lang w:val="pt-PT"/>
        </w:rPr>
      </w:pPr>
    </w:p>
    <w:p w14:paraId="40F38559" w14:textId="77777777" w:rsidR="0028482B" w:rsidRPr="00B8141A" w:rsidRDefault="0028482B" w:rsidP="00A27223">
      <w:pPr>
        <w:tabs>
          <w:tab w:val="clear" w:pos="567"/>
        </w:tabs>
        <w:spacing w:line="240" w:lineRule="auto"/>
        <w:rPr>
          <w:noProof/>
          <w:szCs w:val="22"/>
          <w:lang w:val="pt-PT"/>
        </w:rPr>
      </w:pPr>
    </w:p>
    <w:p w14:paraId="594F8A76" w14:textId="77777777" w:rsidR="00DC6122" w:rsidRPr="00B8141A" w:rsidRDefault="00DC6122" w:rsidP="00A27223">
      <w:pPr>
        <w:tabs>
          <w:tab w:val="clear" w:pos="567"/>
        </w:tabs>
        <w:spacing w:line="240" w:lineRule="auto"/>
        <w:rPr>
          <w:noProof/>
          <w:szCs w:val="22"/>
          <w:lang w:val="pt-PT"/>
        </w:rPr>
      </w:pPr>
    </w:p>
    <w:p w14:paraId="5B7FB69E" w14:textId="77777777" w:rsidR="00DC6122" w:rsidRPr="00B8141A" w:rsidRDefault="00DC6122" w:rsidP="00A27223">
      <w:pPr>
        <w:tabs>
          <w:tab w:val="clear" w:pos="567"/>
        </w:tabs>
        <w:spacing w:line="240" w:lineRule="auto"/>
        <w:rPr>
          <w:noProof/>
          <w:szCs w:val="22"/>
          <w:lang w:val="pt-PT"/>
        </w:rPr>
      </w:pPr>
    </w:p>
    <w:p w14:paraId="4D8DBEDD" w14:textId="77777777" w:rsidR="00DC6122" w:rsidRPr="00B8141A" w:rsidRDefault="00DC6122" w:rsidP="00A27223">
      <w:pPr>
        <w:tabs>
          <w:tab w:val="clear" w:pos="567"/>
        </w:tabs>
        <w:spacing w:line="240" w:lineRule="auto"/>
        <w:rPr>
          <w:noProof/>
          <w:szCs w:val="22"/>
          <w:lang w:val="pt-PT"/>
        </w:rPr>
      </w:pPr>
    </w:p>
    <w:p w14:paraId="0711E513" w14:textId="77777777" w:rsidR="00C315D9" w:rsidRPr="00B8141A" w:rsidRDefault="00C315D9" w:rsidP="00A27223">
      <w:pPr>
        <w:spacing w:line="240" w:lineRule="auto"/>
        <w:jc w:val="center"/>
        <w:outlineLvl w:val="0"/>
        <w:rPr>
          <w:noProof/>
          <w:szCs w:val="22"/>
          <w:lang w:val="pt-PT"/>
        </w:rPr>
      </w:pPr>
      <w:r w:rsidRPr="00B8141A">
        <w:rPr>
          <w:rStyle w:val="DoNotTranslateExternal1"/>
          <w:lang w:val="pt-PT"/>
        </w:rPr>
        <w:t>A.</w:t>
      </w:r>
      <w:r w:rsidRPr="00B8141A">
        <w:rPr>
          <w:b/>
          <w:noProof/>
          <w:lang w:val="pt-PT"/>
        </w:rPr>
        <w:t xml:space="preserve"> ROTULAGEM</w:t>
      </w:r>
    </w:p>
    <w:p w14:paraId="189DC961" w14:textId="77777777" w:rsidR="00DC6122" w:rsidRPr="00B8141A" w:rsidRDefault="00DC6122" w:rsidP="00A27223">
      <w:pPr>
        <w:shd w:val="clear" w:color="auto" w:fill="FFFFFF"/>
        <w:tabs>
          <w:tab w:val="clear" w:pos="567"/>
        </w:tabs>
        <w:spacing w:line="240" w:lineRule="auto"/>
        <w:rPr>
          <w:noProof/>
          <w:szCs w:val="22"/>
          <w:lang w:val="pt-PT"/>
        </w:rPr>
      </w:pPr>
      <w:r w:rsidRPr="00B8141A">
        <w:rPr>
          <w:noProof/>
          <w:szCs w:val="22"/>
          <w:lang w:val="pt-PT"/>
        </w:rPr>
        <w:br w:type="page"/>
      </w:r>
    </w:p>
    <w:p w14:paraId="78434322" w14:textId="77777777" w:rsidR="0028482B" w:rsidRPr="00B8141A" w:rsidRDefault="0028482B" w:rsidP="00A27223">
      <w:pPr>
        <w:tabs>
          <w:tab w:val="clear" w:pos="567"/>
        </w:tabs>
        <w:spacing w:line="240" w:lineRule="auto"/>
        <w:rPr>
          <w:noProof/>
          <w:szCs w:val="22"/>
          <w:lang w:val="pt-PT"/>
        </w:rPr>
      </w:pPr>
    </w:p>
    <w:p w14:paraId="2AB32D66" w14:textId="77777777" w:rsidR="00C315D9" w:rsidRPr="00B8141A" w:rsidRDefault="00C315D9"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lang w:val="pt-PT"/>
        </w:rPr>
        <w:t xml:space="preserve">INDICAÇÕES A INCLUIR </w:t>
      </w:r>
      <w:r w:rsidRPr="00B8141A">
        <w:rPr>
          <w:b/>
          <w:noProof/>
          <w:lang w:val="pt-PT"/>
        </w:rPr>
        <w:t>NO ACONDICIONAMENTO SECUNDÁRIO</w:t>
      </w:r>
    </w:p>
    <w:p w14:paraId="36E161F8" w14:textId="77777777" w:rsidR="00C315D9" w:rsidRPr="00B8141A" w:rsidRDefault="00C315D9"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7F783E9B" w14:textId="77777777" w:rsidR="00C315D9" w:rsidRPr="00B8141A" w:rsidRDefault="00C315D9"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CARTONAGEM EXTERIOR DA EMBALAGEM UNITÁRIA</w:t>
      </w:r>
    </w:p>
    <w:p w14:paraId="0543FC01" w14:textId="77777777" w:rsidR="00DC6122" w:rsidRPr="00B8141A" w:rsidRDefault="00DC6122" w:rsidP="00A27223">
      <w:pPr>
        <w:tabs>
          <w:tab w:val="clear" w:pos="567"/>
        </w:tabs>
        <w:spacing w:line="240" w:lineRule="auto"/>
        <w:rPr>
          <w:noProof/>
          <w:szCs w:val="22"/>
          <w:lang w:val="pt-PT"/>
        </w:rPr>
      </w:pPr>
    </w:p>
    <w:p w14:paraId="1C2776DA" w14:textId="77777777" w:rsidR="00DC6122" w:rsidRPr="00B8141A" w:rsidRDefault="00DC6122" w:rsidP="00A27223">
      <w:pPr>
        <w:tabs>
          <w:tab w:val="clear" w:pos="567"/>
        </w:tabs>
        <w:spacing w:line="240" w:lineRule="auto"/>
        <w:rPr>
          <w:noProof/>
          <w:szCs w:val="22"/>
          <w:lang w:val="pt-PT"/>
        </w:rPr>
      </w:pPr>
    </w:p>
    <w:p w14:paraId="31073D6C" w14:textId="66D74A1B"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r>
      <w:r w:rsidR="00C315D9" w:rsidRPr="00B8141A">
        <w:rPr>
          <w:b/>
          <w:noProof/>
          <w:szCs w:val="22"/>
          <w:lang w:val="pt-PT"/>
        </w:rPr>
        <w:t>NOME DO MEDICAMENTO</w:t>
      </w:r>
    </w:p>
    <w:p w14:paraId="7DCC22DC" w14:textId="77777777" w:rsidR="00DC6122" w:rsidRPr="00B8141A" w:rsidRDefault="00DC6122" w:rsidP="00A27223">
      <w:pPr>
        <w:keepNext/>
        <w:tabs>
          <w:tab w:val="clear" w:pos="567"/>
        </w:tabs>
        <w:spacing w:line="240" w:lineRule="auto"/>
        <w:rPr>
          <w:noProof/>
          <w:szCs w:val="22"/>
          <w:lang w:val="pt-PT"/>
        </w:rPr>
      </w:pPr>
    </w:p>
    <w:p w14:paraId="1B624ED4" w14:textId="5D81B532" w:rsidR="00DC6122"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DC6122" w:rsidRPr="00B8141A">
        <w:rPr>
          <w:rFonts w:eastAsia="MS Mincho"/>
          <w:szCs w:val="22"/>
          <w:lang w:val="pt-PT" w:eastAsia="ja-JP"/>
        </w:rPr>
        <w:t xml:space="preserve"> Breezhaler 125 microgram</w:t>
      </w:r>
      <w:r w:rsidR="00C315D9" w:rsidRPr="00B8141A">
        <w:rPr>
          <w:rFonts w:eastAsia="MS Mincho"/>
          <w:szCs w:val="22"/>
          <w:lang w:val="pt-PT" w:eastAsia="ja-JP"/>
        </w:rPr>
        <w:t>a</w:t>
      </w:r>
      <w:r w:rsidR="00DC6122" w:rsidRPr="00B8141A">
        <w:rPr>
          <w:rFonts w:eastAsia="MS Mincho"/>
          <w:szCs w:val="22"/>
          <w:lang w:val="pt-PT" w:eastAsia="ja-JP"/>
        </w:rPr>
        <w:t>s/62.5 microgram</w:t>
      </w:r>
      <w:r w:rsidR="00C315D9" w:rsidRPr="00B8141A">
        <w:rPr>
          <w:rFonts w:eastAsia="MS Mincho"/>
          <w:szCs w:val="22"/>
          <w:lang w:val="pt-PT" w:eastAsia="ja-JP"/>
        </w:rPr>
        <w:t>a</w:t>
      </w:r>
      <w:r w:rsidR="00DC6122" w:rsidRPr="00B8141A">
        <w:rPr>
          <w:rFonts w:eastAsia="MS Mincho"/>
          <w:szCs w:val="22"/>
          <w:lang w:val="pt-PT" w:eastAsia="ja-JP"/>
        </w:rPr>
        <w:t xml:space="preserve">s </w:t>
      </w:r>
      <w:r w:rsidR="00C315D9" w:rsidRPr="00B8141A">
        <w:rPr>
          <w:szCs w:val="22"/>
          <w:lang w:val="pt-PT"/>
        </w:rPr>
        <w:t>pó para inalação, cápsulas</w:t>
      </w:r>
    </w:p>
    <w:p w14:paraId="03BEB198" w14:textId="4CC339D1" w:rsidR="00C315D9" w:rsidRPr="00B8141A" w:rsidRDefault="00C315D9" w:rsidP="00A27223">
      <w:pPr>
        <w:tabs>
          <w:tab w:val="clear" w:pos="567"/>
        </w:tabs>
        <w:spacing w:line="240" w:lineRule="auto"/>
        <w:rPr>
          <w:szCs w:val="22"/>
          <w:lang w:val="pt-PT"/>
        </w:rPr>
      </w:pPr>
      <w:r w:rsidRPr="00B8141A">
        <w:rPr>
          <w:szCs w:val="22"/>
          <w:lang w:val="pt-PT"/>
        </w:rPr>
        <w:t>indacaterol/furoato de mometasona</w:t>
      </w:r>
    </w:p>
    <w:p w14:paraId="3E4B86CA" w14:textId="77777777" w:rsidR="00DC6122" w:rsidRPr="00B8141A" w:rsidRDefault="00DC6122" w:rsidP="00A27223">
      <w:pPr>
        <w:tabs>
          <w:tab w:val="clear" w:pos="567"/>
        </w:tabs>
        <w:spacing w:line="240" w:lineRule="auto"/>
        <w:rPr>
          <w:noProof/>
          <w:szCs w:val="22"/>
          <w:lang w:val="pt-PT"/>
        </w:rPr>
      </w:pPr>
    </w:p>
    <w:p w14:paraId="727ED41D" w14:textId="77777777" w:rsidR="00DC6122" w:rsidRPr="00B8141A" w:rsidRDefault="00DC6122" w:rsidP="00A27223">
      <w:pPr>
        <w:tabs>
          <w:tab w:val="clear" w:pos="567"/>
        </w:tabs>
        <w:spacing w:line="240" w:lineRule="auto"/>
        <w:rPr>
          <w:noProof/>
          <w:szCs w:val="22"/>
          <w:lang w:val="pt-PT"/>
        </w:rPr>
      </w:pPr>
    </w:p>
    <w:p w14:paraId="069C497C" w14:textId="2700E980"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2.</w:t>
      </w:r>
      <w:r w:rsidRPr="00B8141A">
        <w:rPr>
          <w:b/>
          <w:noProof/>
          <w:szCs w:val="22"/>
          <w:lang w:val="pt-PT"/>
        </w:rPr>
        <w:tab/>
      </w:r>
      <w:r w:rsidR="00C315D9" w:rsidRPr="00B8141A">
        <w:rPr>
          <w:b/>
          <w:lang w:val="pt-PT"/>
        </w:rPr>
        <w:t>DESCRIÇÃO DA(S) SUBSTÂNCIA(S) ATIVA</w:t>
      </w:r>
      <w:r w:rsidR="00C315D9" w:rsidRPr="00B8141A">
        <w:rPr>
          <w:b/>
          <w:noProof/>
          <w:szCs w:val="22"/>
          <w:lang w:val="pt-PT"/>
        </w:rPr>
        <w:t>(S)</w:t>
      </w:r>
    </w:p>
    <w:p w14:paraId="34BBD1B8" w14:textId="77777777" w:rsidR="00DC6122" w:rsidRPr="00B8141A" w:rsidRDefault="00DC6122" w:rsidP="00A27223">
      <w:pPr>
        <w:tabs>
          <w:tab w:val="clear" w:pos="567"/>
        </w:tabs>
        <w:spacing w:line="240" w:lineRule="auto"/>
        <w:rPr>
          <w:szCs w:val="22"/>
          <w:lang w:val="pt-PT"/>
        </w:rPr>
      </w:pPr>
    </w:p>
    <w:p w14:paraId="2469581C" w14:textId="3CA45A64" w:rsidR="00DC6122" w:rsidRPr="00B8141A" w:rsidRDefault="00C315D9" w:rsidP="00A27223">
      <w:pPr>
        <w:tabs>
          <w:tab w:val="clear" w:pos="567"/>
        </w:tabs>
        <w:spacing w:line="240" w:lineRule="auto"/>
        <w:rPr>
          <w:szCs w:val="22"/>
          <w:lang w:val="pt-PT"/>
        </w:rPr>
      </w:pPr>
      <w:r w:rsidRPr="00B8141A">
        <w:rPr>
          <w:szCs w:val="22"/>
          <w:lang w:val="pt-PT"/>
        </w:rPr>
        <w:t xml:space="preserve">Cada dose libertada contém </w:t>
      </w:r>
      <w:r w:rsidR="00DC6122" w:rsidRPr="00B8141A">
        <w:rPr>
          <w:szCs w:val="22"/>
          <w:lang w:val="pt-PT"/>
        </w:rPr>
        <w:t>125 microgram</w:t>
      </w:r>
      <w:r w:rsidRPr="00B8141A">
        <w:rPr>
          <w:szCs w:val="22"/>
          <w:lang w:val="pt-PT"/>
        </w:rPr>
        <w:t>a</w:t>
      </w:r>
      <w:r w:rsidR="00DC6122" w:rsidRPr="00B8141A">
        <w:rPr>
          <w:szCs w:val="22"/>
          <w:lang w:val="pt-PT"/>
        </w:rPr>
        <w:t xml:space="preserve">s </w:t>
      </w:r>
      <w:r w:rsidRPr="00B8141A">
        <w:rPr>
          <w:szCs w:val="22"/>
          <w:lang w:val="pt-PT"/>
        </w:rPr>
        <w:t xml:space="preserve">de </w:t>
      </w:r>
      <w:r w:rsidR="00DC6122" w:rsidRPr="00B8141A">
        <w:rPr>
          <w:szCs w:val="22"/>
          <w:lang w:val="pt-PT"/>
        </w:rPr>
        <w:t>indacaterol (</w:t>
      </w:r>
      <w:r w:rsidRPr="00B8141A">
        <w:rPr>
          <w:szCs w:val="22"/>
          <w:lang w:val="pt-PT"/>
        </w:rPr>
        <w:t>na forma de acetato</w:t>
      </w:r>
      <w:r w:rsidR="00DC6122" w:rsidRPr="00B8141A">
        <w:rPr>
          <w:szCs w:val="22"/>
          <w:lang w:val="pt-PT"/>
        </w:rPr>
        <w:t xml:space="preserve">) </w:t>
      </w:r>
      <w:r w:rsidRPr="00B8141A">
        <w:rPr>
          <w:szCs w:val="22"/>
          <w:lang w:val="pt-PT"/>
        </w:rPr>
        <w:t>e</w:t>
      </w:r>
      <w:r w:rsidR="00DC6122" w:rsidRPr="00B8141A">
        <w:rPr>
          <w:szCs w:val="22"/>
          <w:lang w:val="pt-PT"/>
        </w:rPr>
        <w:t xml:space="preserve"> 62</w:t>
      </w:r>
      <w:r w:rsidRPr="00B8141A">
        <w:rPr>
          <w:szCs w:val="22"/>
          <w:lang w:val="pt-PT"/>
        </w:rPr>
        <w:t>,</w:t>
      </w:r>
      <w:r w:rsidR="00DC6122" w:rsidRPr="00B8141A">
        <w:rPr>
          <w:szCs w:val="22"/>
          <w:lang w:val="pt-PT"/>
        </w:rPr>
        <w:t>5 microgram</w:t>
      </w:r>
      <w:r w:rsidRPr="00B8141A">
        <w:rPr>
          <w:szCs w:val="22"/>
          <w:lang w:val="pt-PT"/>
        </w:rPr>
        <w:t>a</w:t>
      </w:r>
      <w:r w:rsidR="00DC6122" w:rsidRPr="00B8141A">
        <w:rPr>
          <w:szCs w:val="22"/>
          <w:lang w:val="pt-PT"/>
        </w:rPr>
        <w:t xml:space="preserve">s </w:t>
      </w:r>
      <w:r w:rsidR="00DA1CBB" w:rsidRPr="00B8141A">
        <w:rPr>
          <w:szCs w:val="22"/>
          <w:lang w:val="pt-PT"/>
        </w:rPr>
        <w:t xml:space="preserve">de </w:t>
      </w:r>
      <w:r w:rsidRPr="00B8141A">
        <w:rPr>
          <w:szCs w:val="22"/>
          <w:lang w:val="pt-PT"/>
        </w:rPr>
        <w:t>furoato de mometasona</w:t>
      </w:r>
      <w:r w:rsidR="00DC6122" w:rsidRPr="00B8141A">
        <w:rPr>
          <w:szCs w:val="22"/>
          <w:lang w:val="pt-PT"/>
        </w:rPr>
        <w:t>.</w:t>
      </w:r>
    </w:p>
    <w:p w14:paraId="34471FC3" w14:textId="77777777" w:rsidR="00DC6122" w:rsidRPr="00B8141A" w:rsidRDefault="00DC6122" w:rsidP="00A27223">
      <w:pPr>
        <w:tabs>
          <w:tab w:val="clear" w:pos="567"/>
        </w:tabs>
        <w:spacing w:line="240" w:lineRule="auto"/>
        <w:rPr>
          <w:noProof/>
          <w:szCs w:val="22"/>
          <w:lang w:val="pt-PT"/>
        </w:rPr>
      </w:pPr>
    </w:p>
    <w:p w14:paraId="279A44E6" w14:textId="77777777" w:rsidR="00DC6122" w:rsidRPr="00B8141A" w:rsidRDefault="00DC6122" w:rsidP="00A27223">
      <w:pPr>
        <w:tabs>
          <w:tab w:val="clear" w:pos="567"/>
        </w:tabs>
        <w:spacing w:line="240" w:lineRule="auto"/>
        <w:rPr>
          <w:noProof/>
          <w:szCs w:val="22"/>
          <w:lang w:val="pt-PT"/>
        </w:rPr>
      </w:pPr>
    </w:p>
    <w:p w14:paraId="6451E2DA" w14:textId="5F10F5FE"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3.</w:t>
      </w:r>
      <w:r w:rsidRPr="00B8141A">
        <w:rPr>
          <w:b/>
          <w:noProof/>
          <w:szCs w:val="22"/>
          <w:lang w:val="pt-PT"/>
        </w:rPr>
        <w:tab/>
      </w:r>
      <w:r w:rsidR="00C315D9" w:rsidRPr="00B8141A">
        <w:rPr>
          <w:b/>
          <w:lang w:val="pt-PT"/>
        </w:rPr>
        <w:t>LISTA DOS EXCIPIENTE</w:t>
      </w:r>
      <w:r w:rsidR="00C315D9" w:rsidRPr="00B8141A">
        <w:rPr>
          <w:b/>
          <w:noProof/>
          <w:szCs w:val="22"/>
          <w:lang w:val="pt-PT"/>
        </w:rPr>
        <w:t>S</w:t>
      </w:r>
    </w:p>
    <w:p w14:paraId="3478A0FC" w14:textId="77777777" w:rsidR="00DC6122" w:rsidRPr="00B8141A" w:rsidRDefault="00DC6122" w:rsidP="00A27223">
      <w:pPr>
        <w:keepNext/>
        <w:tabs>
          <w:tab w:val="clear" w:pos="567"/>
        </w:tabs>
        <w:spacing w:line="240" w:lineRule="auto"/>
        <w:rPr>
          <w:noProof/>
          <w:szCs w:val="22"/>
          <w:lang w:val="pt-PT"/>
        </w:rPr>
      </w:pPr>
    </w:p>
    <w:p w14:paraId="12C4AA95" w14:textId="4C9121D6" w:rsidR="00DC6122" w:rsidRPr="00B8141A" w:rsidRDefault="00C315D9" w:rsidP="00A27223">
      <w:pPr>
        <w:tabs>
          <w:tab w:val="clear" w:pos="567"/>
        </w:tabs>
        <w:spacing w:line="240" w:lineRule="auto"/>
        <w:rPr>
          <w:szCs w:val="22"/>
          <w:lang w:val="pt-PT"/>
        </w:rPr>
      </w:pPr>
      <w:r w:rsidRPr="00B8141A">
        <w:rPr>
          <w:noProof/>
          <w:szCs w:val="22"/>
          <w:lang w:val="pt-PT"/>
        </w:rPr>
        <w:t>Também contém lactose</w:t>
      </w:r>
      <w:r w:rsidR="00871104">
        <w:rPr>
          <w:noProof/>
          <w:szCs w:val="22"/>
          <w:lang w:val="pt-PT"/>
        </w:rPr>
        <w:t xml:space="preserve"> monohidratada</w:t>
      </w:r>
      <w:r w:rsidR="00DC6122" w:rsidRPr="00B8141A">
        <w:rPr>
          <w:szCs w:val="22"/>
          <w:lang w:val="pt-PT"/>
        </w:rPr>
        <w:t xml:space="preserve">. </w:t>
      </w:r>
      <w:r w:rsidR="00601D9E" w:rsidRPr="00B8141A">
        <w:rPr>
          <w:szCs w:val="22"/>
          <w:shd w:val="pct15" w:color="auto" w:fill="auto"/>
          <w:lang w:val="pt-PT"/>
        </w:rPr>
        <w:t>Para mais informações ver o folheto informativo.</w:t>
      </w:r>
    </w:p>
    <w:p w14:paraId="1DD0D11A" w14:textId="77777777" w:rsidR="00DC6122" w:rsidRPr="00B8141A" w:rsidRDefault="00DC6122" w:rsidP="00A27223">
      <w:pPr>
        <w:tabs>
          <w:tab w:val="clear" w:pos="567"/>
        </w:tabs>
        <w:spacing w:line="240" w:lineRule="auto"/>
        <w:rPr>
          <w:szCs w:val="22"/>
          <w:lang w:val="pt-PT"/>
        </w:rPr>
      </w:pPr>
    </w:p>
    <w:p w14:paraId="6EF2840C" w14:textId="77777777" w:rsidR="00DC6122" w:rsidRPr="00B8141A" w:rsidRDefault="00DC6122" w:rsidP="00A27223">
      <w:pPr>
        <w:tabs>
          <w:tab w:val="clear" w:pos="567"/>
        </w:tabs>
        <w:spacing w:line="240" w:lineRule="auto"/>
        <w:rPr>
          <w:noProof/>
          <w:szCs w:val="22"/>
          <w:lang w:val="pt-PT"/>
        </w:rPr>
      </w:pPr>
    </w:p>
    <w:p w14:paraId="68C0A3A3" w14:textId="7D64C099"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4.</w:t>
      </w:r>
      <w:r w:rsidRPr="00B8141A">
        <w:rPr>
          <w:b/>
          <w:noProof/>
          <w:szCs w:val="22"/>
          <w:lang w:val="pt-PT"/>
        </w:rPr>
        <w:tab/>
      </w:r>
      <w:r w:rsidR="00C315D9" w:rsidRPr="00B8141A">
        <w:rPr>
          <w:b/>
          <w:lang w:val="pt-PT"/>
        </w:rPr>
        <w:t>FORMA FARMACÊUTICA E CONTEÚDO</w:t>
      </w:r>
    </w:p>
    <w:p w14:paraId="415297FB" w14:textId="77777777" w:rsidR="00DC6122" w:rsidRPr="00B8141A" w:rsidRDefault="00DC6122" w:rsidP="00A27223">
      <w:pPr>
        <w:keepNext/>
        <w:tabs>
          <w:tab w:val="clear" w:pos="567"/>
        </w:tabs>
        <w:spacing w:line="240" w:lineRule="auto"/>
        <w:rPr>
          <w:noProof/>
          <w:szCs w:val="22"/>
          <w:lang w:val="pt-PT"/>
        </w:rPr>
      </w:pPr>
    </w:p>
    <w:p w14:paraId="2188AC49" w14:textId="77777777" w:rsidR="00C315D9" w:rsidRPr="00B8141A" w:rsidRDefault="00C315D9" w:rsidP="00A27223">
      <w:pPr>
        <w:tabs>
          <w:tab w:val="clear" w:pos="567"/>
        </w:tabs>
        <w:spacing w:line="240" w:lineRule="auto"/>
        <w:rPr>
          <w:noProof/>
          <w:szCs w:val="22"/>
          <w:lang w:val="pt-PT"/>
        </w:rPr>
      </w:pPr>
      <w:r w:rsidRPr="00B8141A">
        <w:rPr>
          <w:szCs w:val="22"/>
          <w:shd w:val="pct15" w:color="auto" w:fill="auto"/>
          <w:lang w:val="pt-PT"/>
        </w:rPr>
        <w:t>Pó para inalação, cápsula</w:t>
      </w:r>
    </w:p>
    <w:p w14:paraId="6446FA09" w14:textId="695E9CD1" w:rsidR="00DC6122" w:rsidRPr="00B8141A" w:rsidRDefault="00DC6122" w:rsidP="00A27223">
      <w:pPr>
        <w:tabs>
          <w:tab w:val="clear" w:pos="567"/>
        </w:tabs>
        <w:spacing w:line="240" w:lineRule="auto"/>
        <w:rPr>
          <w:noProof/>
          <w:szCs w:val="22"/>
          <w:lang w:val="pt-PT"/>
        </w:rPr>
      </w:pPr>
    </w:p>
    <w:p w14:paraId="2A2737BB" w14:textId="77777777" w:rsidR="0021023C" w:rsidRPr="00B8141A" w:rsidRDefault="0021023C" w:rsidP="00A27223">
      <w:pPr>
        <w:tabs>
          <w:tab w:val="clear" w:pos="567"/>
        </w:tabs>
        <w:spacing w:line="240" w:lineRule="auto"/>
        <w:rPr>
          <w:lang w:val="pt-PT"/>
        </w:rPr>
      </w:pPr>
      <w:r w:rsidRPr="00B8141A">
        <w:rPr>
          <w:lang w:val="pt-PT"/>
        </w:rPr>
        <w:t>10 x 1 </w:t>
      </w:r>
      <w:r w:rsidRPr="00B8141A">
        <w:rPr>
          <w:noProof/>
          <w:szCs w:val="22"/>
          <w:lang w:val="pt-PT"/>
        </w:rPr>
        <w:t>cápsulas + 1 inalador</w:t>
      </w:r>
    </w:p>
    <w:p w14:paraId="50DD1D35" w14:textId="77777777" w:rsidR="0021023C" w:rsidRPr="00B8141A" w:rsidRDefault="0021023C" w:rsidP="00A27223">
      <w:pPr>
        <w:tabs>
          <w:tab w:val="clear" w:pos="567"/>
        </w:tabs>
        <w:spacing w:line="240" w:lineRule="auto"/>
        <w:rPr>
          <w:shd w:val="pct15" w:color="auto" w:fill="auto"/>
          <w:lang w:val="pt-PT"/>
        </w:rPr>
      </w:pPr>
      <w:r w:rsidRPr="00B8141A">
        <w:rPr>
          <w:shd w:val="pct15" w:color="auto" w:fill="auto"/>
          <w:lang w:val="pt-PT"/>
        </w:rPr>
        <w:t>30 x 1 cápsulas + 1 inalador</w:t>
      </w:r>
    </w:p>
    <w:p w14:paraId="01075D99" w14:textId="77777777" w:rsidR="00DC6122" w:rsidRPr="00B8141A" w:rsidRDefault="00DC6122" w:rsidP="00A27223">
      <w:pPr>
        <w:tabs>
          <w:tab w:val="clear" w:pos="567"/>
        </w:tabs>
        <w:spacing w:line="240" w:lineRule="auto"/>
        <w:rPr>
          <w:shd w:val="pct15" w:color="auto" w:fill="auto"/>
          <w:lang w:val="pt-PT"/>
        </w:rPr>
      </w:pPr>
    </w:p>
    <w:p w14:paraId="129E6D0F" w14:textId="77777777" w:rsidR="00DC6122" w:rsidRPr="00B8141A" w:rsidRDefault="00DC6122" w:rsidP="00A27223">
      <w:pPr>
        <w:tabs>
          <w:tab w:val="clear" w:pos="567"/>
        </w:tabs>
        <w:spacing w:line="240" w:lineRule="auto"/>
        <w:rPr>
          <w:lang w:val="pt-PT"/>
        </w:rPr>
      </w:pPr>
    </w:p>
    <w:p w14:paraId="62CA8DF3" w14:textId="4D244D06"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5.</w:t>
      </w:r>
      <w:r w:rsidRPr="00B8141A">
        <w:rPr>
          <w:b/>
          <w:noProof/>
          <w:szCs w:val="22"/>
          <w:lang w:val="pt-PT"/>
        </w:rPr>
        <w:tab/>
      </w:r>
      <w:r w:rsidR="0021023C" w:rsidRPr="00B8141A">
        <w:rPr>
          <w:b/>
          <w:lang w:val="pt-PT"/>
        </w:rPr>
        <w:t>MODO E VIA(S) DE ADMINISTRAÇÃO</w:t>
      </w:r>
    </w:p>
    <w:p w14:paraId="0FB47CC8" w14:textId="77777777" w:rsidR="00DC6122" w:rsidRPr="00B8141A" w:rsidRDefault="00DC6122" w:rsidP="00A27223">
      <w:pPr>
        <w:keepNext/>
        <w:tabs>
          <w:tab w:val="clear" w:pos="567"/>
        </w:tabs>
        <w:spacing w:line="240" w:lineRule="auto"/>
        <w:rPr>
          <w:noProof/>
          <w:szCs w:val="22"/>
          <w:lang w:val="pt-PT"/>
        </w:rPr>
      </w:pPr>
    </w:p>
    <w:p w14:paraId="3C20C85E" w14:textId="77777777" w:rsidR="00601D9E" w:rsidRPr="00B8141A" w:rsidRDefault="00601D9E" w:rsidP="00A27223">
      <w:pPr>
        <w:tabs>
          <w:tab w:val="clear" w:pos="567"/>
        </w:tabs>
        <w:spacing w:line="240" w:lineRule="auto"/>
        <w:rPr>
          <w:szCs w:val="22"/>
          <w:shd w:val="pct15" w:color="auto" w:fill="auto"/>
          <w:lang w:val="pt-PT"/>
        </w:rPr>
      </w:pPr>
      <w:r w:rsidRPr="00B8141A">
        <w:rPr>
          <w:szCs w:val="22"/>
          <w:lang w:val="pt-PT"/>
        </w:rPr>
        <w:t>Consultar o folheto informativo antes de utilizar.</w:t>
      </w:r>
    </w:p>
    <w:p w14:paraId="303125A6" w14:textId="77777777" w:rsidR="0021023C" w:rsidRPr="00B8141A" w:rsidRDefault="0021023C" w:rsidP="00A27223">
      <w:pPr>
        <w:tabs>
          <w:tab w:val="clear" w:pos="567"/>
        </w:tabs>
        <w:spacing w:line="240" w:lineRule="auto"/>
        <w:rPr>
          <w:noProof/>
          <w:szCs w:val="22"/>
          <w:lang w:val="pt-PT"/>
        </w:rPr>
      </w:pPr>
      <w:r w:rsidRPr="00B8141A">
        <w:rPr>
          <w:noProof/>
          <w:szCs w:val="22"/>
          <w:lang w:val="pt-PT"/>
        </w:rPr>
        <w:t>Apenas para utilização com o inalador contido na embalagem.</w:t>
      </w:r>
    </w:p>
    <w:p w14:paraId="687E0CB8" w14:textId="77777777" w:rsidR="0021023C" w:rsidRPr="00B8141A" w:rsidRDefault="0021023C" w:rsidP="00A27223">
      <w:pPr>
        <w:tabs>
          <w:tab w:val="clear" w:pos="567"/>
        </w:tabs>
        <w:spacing w:line="240" w:lineRule="auto"/>
        <w:rPr>
          <w:noProof/>
          <w:szCs w:val="22"/>
          <w:lang w:val="pt-PT"/>
        </w:rPr>
      </w:pPr>
      <w:r w:rsidRPr="00B8141A">
        <w:rPr>
          <w:noProof/>
          <w:szCs w:val="22"/>
          <w:lang w:val="pt-PT"/>
        </w:rPr>
        <w:t>Não engolir as cápsulas.</w:t>
      </w:r>
    </w:p>
    <w:p w14:paraId="0CADCE52" w14:textId="77777777" w:rsidR="0021023C" w:rsidRPr="00B8141A" w:rsidRDefault="0021023C" w:rsidP="00A27223">
      <w:pPr>
        <w:tabs>
          <w:tab w:val="clear" w:pos="567"/>
        </w:tabs>
        <w:spacing w:line="240" w:lineRule="auto"/>
        <w:rPr>
          <w:noProof/>
          <w:szCs w:val="22"/>
          <w:lang w:val="pt-PT"/>
        </w:rPr>
      </w:pPr>
      <w:r w:rsidRPr="00B8141A">
        <w:rPr>
          <w:noProof/>
          <w:szCs w:val="22"/>
          <w:lang w:val="pt-PT"/>
        </w:rPr>
        <w:t>Via inalatória</w:t>
      </w:r>
    </w:p>
    <w:p w14:paraId="05BA8729" w14:textId="4C9730EF" w:rsidR="00601D9E" w:rsidRPr="00B8141A" w:rsidRDefault="00601D9E" w:rsidP="00A27223">
      <w:pPr>
        <w:tabs>
          <w:tab w:val="clear" w:pos="567"/>
        </w:tabs>
        <w:spacing w:line="240" w:lineRule="auto"/>
        <w:rPr>
          <w:noProof/>
          <w:szCs w:val="22"/>
          <w:lang w:val="pt-PT"/>
        </w:rPr>
      </w:pPr>
    </w:p>
    <w:p w14:paraId="5F3D16D7" w14:textId="77777777" w:rsidR="00601D9E" w:rsidRPr="00B8141A" w:rsidRDefault="00601D9E" w:rsidP="00A27223">
      <w:pPr>
        <w:tabs>
          <w:tab w:val="clear" w:pos="567"/>
        </w:tabs>
        <w:spacing w:line="240" w:lineRule="auto"/>
        <w:rPr>
          <w:noProof/>
          <w:szCs w:val="22"/>
          <w:lang w:val="pt-PT"/>
        </w:rPr>
      </w:pPr>
    </w:p>
    <w:p w14:paraId="5F1E88CA" w14:textId="43B35AEC"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6.</w:t>
      </w:r>
      <w:r w:rsidRPr="00B8141A">
        <w:rPr>
          <w:b/>
          <w:noProof/>
          <w:szCs w:val="22"/>
          <w:lang w:val="pt-PT"/>
        </w:rPr>
        <w:tab/>
      </w:r>
      <w:r w:rsidR="0021023C" w:rsidRPr="00B8141A">
        <w:rPr>
          <w:b/>
          <w:lang w:val="pt-PT"/>
        </w:rPr>
        <w:t>ADVERTÊNCIA ESPECIAL DE QUE O MEDICAMENTO DEVE SER MANTIDO FORA DA VISTA E DO ALCANCE DAS CRIANÇAS</w:t>
      </w:r>
    </w:p>
    <w:p w14:paraId="317290AA" w14:textId="77777777" w:rsidR="00DC6122" w:rsidRPr="00B8141A" w:rsidRDefault="00DC6122" w:rsidP="00A27223">
      <w:pPr>
        <w:keepNext/>
        <w:tabs>
          <w:tab w:val="clear" w:pos="567"/>
        </w:tabs>
        <w:spacing w:line="240" w:lineRule="auto"/>
        <w:rPr>
          <w:noProof/>
          <w:szCs w:val="22"/>
          <w:lang w:val="pt-PT"/>
        </w:rPr>
      </w:pPr>
    </w:p>
    <w:p w14:paraId="4E2ACAED" w14:textId="77777777" w:rsidR="0021023C" w:rsidRPr="00B8141A" w:rsidRDefault="0021023C" w:rsidP="00A27223">
      <w:pPr>
        <w:tabs>
          <w:tab w:val="clear" w:pos="567"/>
        </w:tabs>
        <w:spacing w:line="240" w:lineRule="auto"/>
        <w:rPr>
          <w:noProof/>
          <w:szCs w:val="22"/>
          <w:lang w:val="pt-PT"/>
        </w:rPr>
      </w:pPr>
      <w:r w:rsidRPr="00B8141A">
        <w:rPr>
          <w:noProof/>
          <w:szCs w:val="22"/>
          <w:lang w:val="pt-PT"/>
        </w:rPr>
        <w:t>Manter fora da vista e do alcance das crianças.</w:t>
      </w:r>
    </w:p>
    <w:p w14:paraId="7DC4EBD9" w14:textId="77777777" w:rsidR="00DC6122" w:rsidRPr="00B8141A" w:rsidRDefault="00DC6122" w:rsidP="00A27223">
      <w:pPr>
        <w:tabs>
          <w:tab w:val="clear" w:pos="567"/>
        </w:tabs>
        <w:spacing w:line="240" w:lineRule="auto"/>
        <w:rPr>
          <w:noProof/>
          <w:szCs w:val="22"/>
          <w:lang w:val="pt-PT"/>
        </w:rPr>
      </w:pPr>
    </w:p>
    <w:p w14:paraId="0698E144" w14:textId="77777777" w:rsidR="00DC6122" w:rsidRPr="00B8141A" w:rsidRDefault="00DC6122" w:rsidP="00A27223">
      <w:pPr>
        <w:tabs>
          <w:tab w:val="clear" w:pos="567"/>
        </w:tabs>
        <w:spacing w:line="240" w:lineRule="auto"/>
        <w:rPr>
          <w:noProof/>
          <w:szCs w:val="22"/>
          <w:lang w:val="pt-PT"/>
        </w:rPr>
      </w:pPr>
    </w:p>
    <w:p w14:paraId="3206A3E1" w14:textId="0AF85351"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7.</w:t>
      </w:r>
      <w:r w:rsidRPr="00B8141A">
        <w:rPr>
          <w:b/>
          <w:noProof/>
          <w:szCs w:val="22"/>
          <w:lang w:val="pt-PT"/>
        </w:rPr>
        <w:tab/>
      </w:r>
      <w:r w:rsidR="0021023C" w:rsidRPr="00B8141A">
        <w:rPr>
          <w:b/>
          <w:lang w:val="pt-PT"/>
        </w:rPr>
        <w:t>OUTRAS ADVERTÊNCIAS ESPECIAIS, SE NECESSÁRIO</w:t>
      </w:r>
    </w:p>
    <w:p w14:paraId="43C9AEBA" w14:textId="77777777" w:rsidR="00DC6122" w:rsidRPr="00B8141A" w:rsidRDefault="00DC6122" w:rsidP="00A27223">
      <w:pPr>
        <w:tabs>
          <w:tab w:val="clear" w:pos="567"/>
        </w:tabs>
        <w:spacing w:line="240" w:lineRule="auto"/>
        <w:rPr>
          <w:noProof/>
          <w:szCs w:val="22"/>
          <w:lang w:val="pt-PT"/>
        </w:rPr>
      </w:pPr>
    </w:p>
    <w:p w14:paraId="2B40F40E" w14:textId="77777777" w:rsidR="00DC6122" w:rsidRPr="00B8141A" w:rsidRDefault="00DC6122" w:rsidP="00A27223">
      <w:pPr>
        <w:tabs>
          <w:tab w:val="clear" w:pos="567"/>
        </w:tabs>
        <w:spacing w:line="240" w:lineRule="auto"/>
        <w:rPr>
          <w:noProof/>
          <w:szCs w:val="22"/>
          <w:lang w:val="pt-PT"/>
        </w:rPr>
      </w:pPr>
    </w:p>
    <w:p w14:paraId="75DF98CC" w14:textId="613F2AA3"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8.</w:t>
      </w:r>
      <w:r w:rsidRPr="00B8141A">
        <w:rPr>
          <w:b/>
          <w:noProof/>
          <w:szCs w:val="22"/>
          <w:lang w:val="pt-PT"/>
        </w:rPr>
        <w:tab/>
      </w:r>
      <w:r w:rsidR="0021023C" w:rsidRPr="00B8141A">
        <w:rPr>
          <w:b/>
          <w:lang w:val="pt-PT"/>
        </w:rPr>
        <w:t>PRAZO DE VALIDADE</w:t>
      </w:r>
    </w:p>
    <w:p w14:paraId="1DF5B08A" w14:textId="77777777" w:rsidR="00DC6122" w:rsidRPr="00B8141A" w:rsidRDefault="00DC6122" w:rsidP="00A27223">
      <w:pPr>
        <w:keepNext/>
        <w:tabs>
          <w:tab w:val="clear" w:pos="567"/>
        </w:tabs>
        <w:spacing w:line="240" w:lineRule="auto"/>
        <w:rPr>
          <w:noProof/>
          <w:szCs w:val="22"/>
          <w:lang w:val="pt-PT"/>
        </w:rPr>
      </w:pPr>
    </w:p>
    <w:p w14:paraId="42DE5C87" w14:textId="77777777" w:rsidR="0021023C" w:rsidRPr="00B8141A" w:rsidRDefault="0021023C" w:rsidP="00A27223">
      <w:pPr>
        <w:keepNext/>
        <w:tabs>
          <w:tab w:val="clear" w:pos="567"/>
        </w:tabs>
        <w:spacing w:line="240" w:lineRule="auto"/>
        <w:rPr>
          <w:noProof/>
          <w:color w:val="000000"/>
          <w:szCs w:val="22"/>
          <w:lang w:val="pt-PT"/>
        </w:rPr>
      </w:pPr>
      <w:r w:rsidRPr="00B8141A">
        <w:rPr>
          <w:noProof/>
          <w:color w:val="000000"/>
          <w:szCs w:val="22"/>
          <w:lang w:val="pt-PT"/>
        </w:rPr>
        <w:t>EXP</w:t>
      </w:r>
    </w:p>
    <w:p w14:paraId="71B35373" w14:textId="67907C62" w:rsidR="00DC6122" w:rsidRPr="00B8141A" w:rsidRDefault="0021023C" w:rsidP="00A27223">
      <w:pPr>
        <w:keepLines/>
        <w:tabs>
          <w:tab w:val="clear" w:pos="567"/>
        </w:tabs>
        <w:spacing w:line="240" w:lineRule="auto"/>
        <w:rPr>
          <w:noProof/>
          <w:szCs w:val="22"/>
          <w:lang w:val="pt-PT"/>
        </w:rPr>
      </w:pPr>
      <w:r w:rsidRPr="00B8141A">
        <w:rPr>
          <w:noProof/>
          <w:szCs w:val="22"/>
          <w:lang w:val="pt-PT"/>
        </w:rPr>
        <w:t>O inalador de cada embalagem deve ser eliminado após todas as cápsulas daquela embalagem terem sido utilizadas.</w:t>
      </w:r>
    </w:p>
    <w:p w14:paraId="07955306" w14:textId="50D60BA6" w:rsidR="00DC6122" w:rsidRPr="00B8141A" w:rsidRDefault="00DC6122" w:rsidP="00A27223">
      <w:pPr>
        <w:tabs>
          <w:tab w:val="clear" w:pos="567"/>
        </w:tabs>
        <w:spacing w:line="240" w:lineRule="auto"/>
        <w:rPr>
          <w:noProof/>
          <w:szCs w:val="22"/>
          <w:lang w:val="pt-PT"/>
        </w:rPr>
      </w:pPr>
    </w:p>
    <w:p w14:paraId="3E89CDC0" w14:textId="77777777" w:rsidR="005F23FB" w:rsidRPr="00B8141A" w:rsidRDefault="005F23FB" w:rsidP="00A27223">
      <w:pPr>
        <w:tabs>
          <w:tab w:val="clear" w:pos="567"/>
        </w:tabs>
        <w:spacing w:line="240" w:lineRule="auto"/>
        <w:rPr>
          <w:noProof/>
          <w:szCs w:val="22"/>
          <w:lang w:val="pt-PT"/>
        </w:rPr>
      </w:pPr>
    </w:p>
    <w:p w14:paraId="069EC48E" w14:textId="00391D77"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lastRenderedPageBreak/>
        <w:t>9.</w:t>
      </w:r>
      <w:r w:rsidRPr="00B8141A">
        <w:rPr>
          <w:b/>
          <w:noProof/>
          <w:szCs w:val="22"/>
          <w:lang w:val="pt-PT"/>
        </w:rPr>
        <w:tab/>
      </w:r>
      <w:r w:rsidR="0021023C" w:rsidRPr="00B8141A">
        <w:rPr>
          <w:b/>
          <w:lang w:val="pt-PT"/>
        </w:rPr>
        <w:t>CONDIÇÕES ESPECIAIS DE CONSERVAÇÃO</w:t>
      </w:r>
    </w:p>
    <w:p w14:paraId="13E737FB" w14:textId="77777777" w:rsidR="00DC6122" w:rsidRPr="00B8141A" w:rsidRDefault="00DC6122" w:rsidP="00A27223">
      <w:pPr>
        <w:keepNext/>
        <w:tabs>
          <w:tab w:val="clear" w:pos="567"/>
        </w:tabs>
        <w:spacing w:line="240" w:lineRule="auto"/>
        <w:rPr>
          <w:noProof/>
          <w:szCs w:val="22"/>
          <w:lang w:val="pt-PT"/>
        </w:rPr>
      </w:pPr>
    </w:p>
    <w:p w14:paraId="1B66B60E" w14:textId="77777777" w:rsidR="002152C4" w:rsidRPr="00B8141A" w:rsidRDefault="002152C4" w:rsidP="00A27223">
      <w:pPr>
        <w:keepNext/>
        <w:tabs>
          <w:tab w:val="clear" w:pos="567"/>
          <w:tab w:val="left" w:pos="720"/>
        </w:tabs>
        <w:spacing w:line="240" w:lineRule="auto"/>
        <w:rPr>
          <w:noProof/>
          <w:lang w:val="pt-PT"/>
        </w:rPr>
      </w:pPr>
      <w:bookmarkStart w:id="36" w:name="_Hlk87965549"/>
      <w:r w:rsidRPr="00B8141A">
        <w:rPr>
          <w:noProof/>
          <w:lang w:val="pt-PT"/>
        </w:rPr>
        <w:t>Não conservar acima de 30°C.</w:t>
      </w:r>
    </w:p>
    <w:bookmarkEnd w:id="36"/>
    <w:p w14:paraId="06D161C8" w14:textId="77777777" w:rsidR="0021023C" w:rsidRPr="00B8141A" w:rsidRDefault="0021023C" w:rsidP="00A27223">
      <w:pPr>
        <w:tabs>
          <w:tab w:val="clear" w:pos="567"/>
        </w:tabs>
        <w:spacing w:line="240" w:lineRule="auto"/>
        <w:rPr>
          <w:noProof/>
          <w:color w:val="000000"/>
          <w:szCs w:val="22"/>
          <w:lang w:val="pt-PT"/>
        </w:rPr>
      </w:pPr>
      <w:r w:rsidRPr="00B8141A">
        <w:rPr>
          <w:noProof/>
          <w:color w:val="000000"/>
          <w:szCs w:val="22"/>
          <w:lang w:val="pt-PT"/>
        </w:rPr>
        <w:t>Conservar na embalagem de origem para proteger da luz e humidade.</w:t>
      </w:r>
    </w:p>
    <w:p w14:paraId="691EEF0A" w14:textId="77777777" w:rsidR="00DC6122" w:rsidRPr="00B8141A" w:rsidRDefault="00DC6122" w:rsidP="00A27223">
      <w:pPr>
        <w:tabs>
          <w:tab w:val="clear" w:pos="567"/>
        </w:tabs>
        <w:spacing w:line="240" w:lineRule="auto"/>
        <w:ind w:left="567" w:hanging="567"/>
        <w:rPr>
          <w:noProof/>
          <w:szCs w:val="22"/>
          <w:lang w:val="pt-PT"/>
        </w:rPr>
      </w:pPr>
    </w:p>
    <w:p w14:paraId="62C547AB" w14:textId="77777777" w:rsidR="00DC6122" w:rsidRPr="00B8141A" w:rsidRDefault="00DC6122" w:rsidP="00A27223">
      <w:pPr>
        <w:tabs>
          <w:tab w:val="clear" w:pos="567"/>
        </w:tabs>
        <w:spacing w:line="240" w:lineRule="auto"/>
        <w:ind w:left="567" w:hanging="567"/>
        <w:rPr>
          <w:noProof/>
          <w:szCs w:val="22"/>
          <w:lang w:val="pt-PT"/>
        </w:rPr>
      </w:pPr>
    </w:p>
    <w:p w14:paraId="455B60AF" w14:textId="0C21F653"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10.</w:t>
      </w:r>
      <w:r w:rsidRPr="00B8141A">
        <w:rPr>
          <w:b/>
          <w:noProof/>
          <w:szCs w:val="22"/>
          <w:lang w:val="pt-PT"/>
        </w:rPr>
        <w:tab/>
      </w:r>
      <w:r w:rsidR="0021023C" w:rsidRPr="00B8141A">
        <w:rPr>
          <w:b/>
          <w:lang w:val="pt-PT"/>
        </w:rPr>
        <w:t>CUIDADOS ESPECIAIS QUANTO À ELIMINAÇÃO DO MEDICAMENTO NÃO UTILIZADO OU DOS RESÍDUOS PROVENIENTES DESSE MEDICAMENTO, SE APLICÁVEL</w:t>
      </w:r>
    </w:p>
    <w:p w14:paraId="5D98F330" w14:textId="77777777" w:rsidR="00DC6122" w:rsidRPr="00B8141A" w:rsidRDefault="00DC6122" w:rsidP="00A27223">
      <w:pPr>
        <w:tabs>
          <w:tab w:val="clear" w:pos="567"/>
        </w:tabs>
        <w:spacing w:line="240" w:lineRule="auto"/>
        <w:rPr>
          <w:noProof/>
          <w:szCs w:val="22"/>
          <w:lang w:val="pt-PT"/>
        </w:rPr>
      </w:pPr>
    </w:p>
    <w:p w14:paraId="4FB65B91" w14:textId="77777777" w:rsidR="00DC6122" w:rsidRPr="00B8141A" w:rsidRDefault="00DC6122" w:rsidP="00A27223">
      <w:pPr>
        <w:tabs>
          <w:tab w:val="clear" w:pos="567"/>
        </w:tabs>
        <w:spacing w:line="240" w:lineRule="auto"/>
        <w:rPr>
          <w:noProof/>
          <w:szCs w:val="22"/>
          <w:lang w:val="pt-PT"/>
        </w:rPr>
      </w:pPr>
    </w:p>
    <w:p w14:paraId="21E3AF6E" w14:textId="26515E4F" w:rsidR="00DC6122" w:rsidRPr="00B8141A" w:rsidRDefault="0021023C" w:rsidP="00A27223">
      <w:pPr>
        <w:keepNext/>
        <w:numPr>
          <w:ilvl w:val="1"/>
          <w:numId w:val="19"/>
        </w:numPr>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B8141A">
        <w:rPr>
          <w:b/>
          <w:lang w:val="pt-PT"/>
        </w:rPr>
        <w:t>NOME E ENDEREÇO DO TITULAR DA AUTORIZAÇÃO DE INTRODUÇÃO NO MERCADO</w:t>
      </w:r>
    </w:p>
    <w:p w14:paraId="36CDDC10" w14:textId="77777777" w:rsidR="00DC6122" w:rsidRPr="00B8141A" w:rsidRDefault="00DC6122" w:rsidP="00A27223">
      <w:pPr>
        <w:keepNext/>
        <w:tabs>
          <w:tab w:val="clear" w:pos="567"/>
        </w:tabs>
        <w:spacing w:line="240" w:lineRule="auto"/>
        <w:rPr>
          <w:noProof/>
          <w:szCs w:val="22"/>
          <w:lang w:val="pt-PT"/>
        </w:rPr>
      </w:pPr>
    </w:p>
    <w:p w14:paraId="12802822" w14:textId="77777777" w:rsidR="00DC6122" w:rsidRPr="00B8141A" w:rsidRDefault="00DC6122" w:rsidP="00A27223">
      <w:pPr>
        <w:keepNext/>
        <w:tabs>
          <w:tab w:val="clear" w:pos="567"/>
        </w:tabs>
        <w:autoSpaceDE w:val="0"/>
        <w:autoSpaceDN w:val="0"/>
        <w:adjustRightInd w:val="0"/>
        <w:spacing w:line="240" w:lineRule="auto"/>
        <w:rPr>
          <w:rFonts w:eastAsia="SimSun"/>
          <w:szCs w:val="22"/>
          <w:lang w:val="en-US"/>
        </w:rPr>
      </w:pPr>
      <w:r w:rsidRPr="00B8141A">
        <w:rPr>
          <w:rFonts w:eastAsia="SimSun"/>
          <w:szCs w:val="22"/>
          <w:lang w:val="en-US"/>
        </w:rPr>
        <w:t xml:space="preserve">Novartis </w:t>
      </w:r>
      <w:proofErr w:type="spellStart"/>
      <w:r w:rsidRPr="00B8141A">
        <w:rPr>
          <w:rFonts w:eastAsia="SimSun"/>
          <w:szCs w:val="22"/>
          <w:lang w:val="en-US"/>
        </w:rPr>
        <w:t>Europharm</w:t>
      </w:r>
      <w:proofErr w:type="spellEnd"/>
      <w:r w:rsidRPr="00B8141A">
        <w:rPr>
          <w:rFonts w:eastAsia="SimSun"/>
          <w:szCs w:val="22"/>
          <w:lang w:val="en-US"/>
        </w:rPr>
        <w:t xml:space="preserve"> Limited</w:t>
      </w:r>
    </w:p>
    <w:p w14:paraId="59905D6B" w14:textId="77777777" w:rsidR="00DC6122" w:rsidRPr="00B8141A" w:rsidRDefault="00DC6122" w:rsidP="00A27223">
      <w:pPr>
        <w:keepNext/>
        <w:tabs>
          <w:tab w:val="clear" w:pos="567"/>
        </w:tabs>
        <w:spacing w:line="240" w:lineRule="auto"/>
        <w:rPr>
          <w:szCs w:val="22"/>
        </w:rPr>
      </w:pPr>
      <w:r w:rsidRPr="00B8141A">
        <w:rPr>
          <w:szCs w:val="22"/>
        </w:rPr>
        <w:t>Vista Building</w:t>
      </w:r>
    </w:p>
    <w:p w14:paraId="125CAD23" w14:textId="77777777" w:rsidR="00DC6122" w:rsidRPr="00B8141A" w:rsidRDefault="00DC6122" w:rsidP="00A27223">
      <w:pPr>
        <w:keepNext/>
        <w:tabs>
          <w:tab w:val="clear" w:pos="567"/>
        </w:tabs>
        <w:spacing w:line="240" w:lineRule="auto"/>
        <w:rPr>
          <w:szCs w:val="22"/>
        </w:rPr>
      </w:pPr>
      <w:r w:rsidRPr="00B8141A">
        <w:rPr>
          <w:szCs w:val="22"/>
        </w:rPr>
        <w:t>Elm Park, Merrion Road</w:t>
      </w:r>
    </w:p>
    <w:p w14:paraId="086AD456" w14:textId="77777777" w:rsidR="00DC6122" w:rsidRPr="00B8141A" w:rsidRDefault="00DC6122" w:rsidP="00A27223">
      <w:pPr>
        <w:keepNext/>
        <w:tabs>
          <w:tab w:val="clear" w:pos="567"/>
        </w:tabs>
        <w:spacing w:line="240" w:lineRule="auto"/>
        <w:rPr>
          <w:szCs w:val="22"/>
          <w:lang w:val="pt-PT"/>
        </w:rPr>
      </w:pPr>
      <w:r w:rsidRPr="00B8141A">
        <w:rPr>
          <w:szCs w:val="22"/>
          <w:lang w:val="pt-PT"/>
        </w:rPr>
        <w:t>Dublin 4</w:t>
      </w:r>
    </w:p>
    <w:p w14:paraId="056098B3" w14:textId="22D4FB85" w:rsidR="00DC6122" w:rsidRPr="00B8141A" w:rsidRDefault="00DC6122" w:rsidP="00A27223">
      <w:pPr>
        <w:tabs>
          <w:tab w:val="clear" w:pos="567"/>
        </w:tabs>
        <w:spacing w:line="240" w:lineRule="auto"/>
        <w:rPr>
          <w:szCs w:val="22"/>
          <w:lang w:val="pt-PT"/>
        </w:rPr>
      </w:pPr>
      <w:r w:rsidRPr="00B8141A">
        <w:rPr>
          <w:szCs w:val="22"/>
          <w:lang w:val="pt-PT"/>
        </w:rPr>
        <w:t>Irland</w:t>
      </w:r>
      <w:r w:rsidR="0021023C" w:rsidRPr="00B8141A">
        <w:rPr>
          <w:szCs w:val="22"/>
          <w:lang w:val="pt-PT"/>
        </w:rPr>
        <w:t>a</w:t>
      </w:r>
    </w:p>
    <w:p w14:paraId="65CEBA01" w14:textId="77777777" w:rsidR="00DC6122" w:rsidRPr="00B8141A" w:rsidRDefault="00DC6122" w:rsidP="00A27223">
      <w:pPr>
        <w:tabs>
          <w:tab w:val="clear" w:pos="567"/>
        </w:tabs>
        <w:spacing w:line="240" w:lineRule="auto"/>
        <w:rPr>
          <w:noProof/>
          <w:szCs w:val="22"/>
          <w:lang w:val="pt-PT"/>
        </w:rPr>
      </w:pPr>
    </w:p>
    <w:p w14:paraId="46C2B44B" w14:textId="77777777" w:rsidR="00DC6122" w:rsidRPr="00B8141A" w:rsidRDefault="00DC6122" w:rsidP="00A27223">
      <w:pPr>
        <w:tabs>
          <w:tab w:val="clear" w:pos="567"/>
        </w:tabs>
        <w:spacing w:line="240" w:lineRule="auto"/>
        <w:rPr>
          <w:noProof/>
          <w:szCs w:val="22"/>
          <w:lang w:val="pt-PT"/>
        </w:rPr>
      </w:pPr>
    </w:p>
    <w:p w14:paraId="368B8BB8" w14:textId="0D2941D2"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12.</w:t>
      </w:r>
      <w:r w:rsidRPr="00B8141A">
        <w:rPr>
          <w:b/>
          <w:noProof/>
          <w:szCs w:val="22"/>
          <w:lang w:val="pt-PT"/>
        </w:rPr>
        <w:tab/>
      </w:r>
      <w:r w:rsidR="00186882" w:rsidRPr="00B8141A">
        <w:rPr>
          <w:b/>
          <w:lang w:val="pt-PT"/>
        </w:rPr>
        <w:t>NÚMERO(S) DA AUTORIZAÇÃO DE INTRODUÇÃO NO MERCADO</w:t>
      </w:r>
    </w:p>
    <w:p w14:paraId="227BEFF5" w14:textId="77777777" w:rsidR="00DC6122" w:rsidRPr="00B8141A" w:rsidRDefault="00DC6122" w:rsidP="00A27223">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DC6122" w:rsidRPr="00B8141A" w14:paraId="03F46994" w14:textId="77777777" w:rsidTr="00096A57">
        <w:tc>
          <w:tcPr>
            <w:tcW w:w="2943" w:type="dxa"/>
            <w:shd w:val="clear" w:color="auto" w:fill="auto"/>
          </w:tcPr>
          <w:p w14:paraId="07B142E1" w14:textId="44675CD5" w:rsidR="00DC6122" w:rsidRPr="00B8141A" w:rsidRDefault="00086791" w:rsidP="00A27223">
            <w:pPr>
              <w:keepNext/>
              <w:tabs>
                <w:tab w:val="clear" w:pos="567"/>
              </w:tabs>
              <w:spacing w:line="240" w:lineRule="auto"/>
              <w:rPr>
                <w:szCs w:val="22"/>
              </w:rPr>
            </w:pPr>
            <w:r w:rsidRPr="00B8141A">
              <w:rPr>
                <w:szCs w:val="22"/>
              </w:rPr>
              <w:t>EU/1/20/</w:t>
            </w:r>
            <w:r w:rsidR="00975835" w:rsidRPr="00B8141A">
              <w:rPr>
                <w:szCs w:val="22"/>
              </w:rPr>
              <w:t>1441</w:t>
            </w:r>
            <w:r w:rsidRPr="00B8141A">
              <w:rPr>
                <w:szCs w:val="22"/>
              </w:rPr>
              <w:t>/001</w:t>
            </w:r>
          </w:p>
        </w:tc>
        <w:tc>
          <w:tcPr>
            <w:tcW w:w="6379" w:type="dxa"/>
            <w:shd w:val="clear" w:color="auto" w:fill="auto"/>
          </w:tcPr>
          <w:p w14:paraId="365F600B" w14:textId="0209D003" w:rsidR="00DC6122" w:rsidRPr="00B8141A" w:rsidRDefault="0021023C" w:rsidP="00A27223">
            <w:pPr>
              <w:keepNext/>
              <w:tabs>
                <w:tab w:val="clear" w:pos="567"/>
              </w:tabs>
              <w:spacing w:line="240" w:lineRule="auto"/>
              <w:rPr>
                <w:szCs w:val="22"/>
              </w:rPr>
            </w:pPr>
            <w:r w:rsidRPr="00B8141A">
              <w:rPr>
                <w:rFonts w:eastAsia="SimSun"/>
                <w:szCs w:val="22"/>
                <w:shd w:val="pct15" w:color="auto" w:fill="auto"/>
                <w:lang w:val="en-US"/>
              </w:rPr>
              <w:t>10 x 1 </w:t>
            </w:r>
            <w:proofErr w:type="spellStart"/>
            <w:r w:rsidRPr="00B8141A">
              <w:rPr>
                <w:rFonts w:eastAsia="SimSun"/>
                <w:szCs w:val="22"/>
                <w:shd w:val="pct15" w:color="auto" w:fill="auto"/>
                <w:lang w:val="en-US"/>
              </w:rPr>
              <w:t>cápsulas</w:t>
            </w:r>
            <w:proofErr w:type="spellEnd"/>
            <w:r w:rsidRPr="00B8141A">
              <w:rPr>
                <w:rFonts w:eastAsia="SimSun"/>
                <w:szCs w:val="22"/>
                <w:shd w:val="pct15" w:color="auto" w:fill="auto"/>
                <w:lang w:val="en-US"/>
              </w:rPr>
              <w:t xml:space="preserve"> + 1 </w:t>
            </w:r>
            <w:proofErr w:type="spellStart"/>
            <w:r w:rsidRPr="00B8141A">
              <w:rPr>
                <w:rFonts w:eastAsia="SimSun"/>
                <w:szCs w:val="22"/>
                <w:shd w:val="pct15" w:color="auto" w:fill="auto"/>
                <w:lang w:val="en-US"/>
              </w:rPr>
              <w:t>inalador</w:t>
            </w:r>
            <w:proofErr w:type="spellEnd"/>
          </w:p>
        </w:tc>
      </w:tr>
      <w:tr w:rsidR="00DC6122" w:rsidRPr="00B8141A" w14:paraId="06F50525" w14:textId="77777777" w:rsidTr="0021023C">
        <w:trPr>
          <w:trHeight w:val="71"/>
        </w:trPr>
        <w:tc>
          <w:tcPr>
            <w:tcW w:w="2943" w:type="dxa"/>
            <w:shd w:val="clear" w:color="auto" w:fill="auto"/>
          </w:tcPr>
          <w:p w14:paraId="5283159A" w14:textId="4C61253B" w:rsidR="00DC6122" w:rsidRPr="00B8141A" w:rsidRDefault="00DC6122" w:rsidP="00A27223">
            <w:pPr>
              <w:keepNext/>
              <w:tabs>
                <w:tab w:val="clear" w:pos="567"/>
              </w:tabs>
              <w:spacing w:line="240" w:lineRule="auto"/>
              <w:rPr>
                <w:szCs w:val="22"/>
                <w:shd w:val="pct15" w:color="auto" w:fill="auto"/>
              </w:rPr>
            </w:pPr>
            <w:r w:rsidRPr="00B8141A">
              <w:rPr>
                <w:szCs w:val="22"/>
                <w:shd w:val="pct15" w:color="auto" w:fill="auto"/>
              </w:rPr>
              <w:t>EU/</w:t>
            </w:r>
            <w:r w:rsidR="00086791" w:rsidRPr="00B8141A">
              <w:rPr>
                <w:szCs w:val="22"/>
                <w:shd w:val="pct15" w:color="auto" w:fill="auto"/>
              </w:rPr>
              <w:t>1/20/</w:t>
            </w:r>
            <w:r w:rsidR="00975835" w:rsidRPr="00B8141A">
              <w:rPr>
                <w:szCs w:val="22"/>
                <w:shd w:val="pct15" w:color="auto" w:fill="auto"/>
              </w:rPr>
              <w:t>1441</w:t>
            </w:r>
            <w:r w:rsidR="00086791" w:rsidRPr="00B8141A">
              <w:rPr>
                <w:szCs w:val="22"/>
                <w:shd w:val="pct15" w:color="auto" w:fill="auto"/>
              </w:rPr>
              <w:t>/002</w:t>
            </w:r>
          </w:p>
        </w:tc>
        <w:tc>
          <w:tcPr>
            <w:tcW w:w="6379" w:type="dxa"/>
            <w:shd w:val="clear" w:color="auto" w:fill="auto"/>
          </w:tcPr>
          <w:p w14:paraId="09E08FB0" w14:textId="71DA0125" w:rsidR="00DC6122" w:rsidRPr="00B8141A" w:rsidRDefault="0021023C" w:rsidP="00A27223">
            <w:pPr>
              <w:tabs>
                <w:tab w:val="clear" w:pos="567"/>
              </w:tabs>
              <w:spacing w:line="240" w:lineRule="auto"/>
              <w:rPr>
                <w:szCs w:val="22"/>
              </w:rPr>
            </w:pPr>
            <w:r w:rsidRPr="00B8141A">
              <w:rPr>
                <w:rFonts w:eastAsia="SimSun"/>
                <w:szCs w:val="22"/>
                <w:shd w:val="pct15" w:color="auto" w:fill="auto"/>
                <w:lang w:val="en-US"/>
              </w:rPr>
              <w:t>30 x 1 </w:t>
            </w:r>
            <w:proofErr w:type="spellStart"/>
            <w:r w:rsidRPr="00B8141A">
              <w:rPr>
                <w:rFonts w:eastAsia="SimSun"/>
                <w:szCs w:val="22"/>
                <w:shd w:val="pct15" w:color="auto" w:fill="auto"/>
                <w:lang w:val="en-US"/>
              </w:rPr>
              <w:t>cápsulas</w:t>
            </w:r>
            <w:proofErr w:type="spellEnd"/>
            <w:r w:rsidRPr="00B8141A">
              <w:rPr>
                <w:rFonts w:eastAsia="SimSun"/>
                <w:szCs w:val="22"/>
                <w:shd w:val="pct15" w:color="auto" w:fill="auto"/>
                <w:lang w:val="en-US"/>
              </w:rPr>
              <w:t xml:space="preserve"> + 1 </w:t>
            </w:r>
            <w:proofErr w:type="spellStart"/>
            <w:r w:rsidRPr="00B8141A">
              <w:rPr>
                <w:rFonts w:eastAsia="SimSun"/>
                <w:szCs w:val="22"/>
                <w:shd w:val="pct15" w:color="auto" w:fill="auto"/>
                <w:lang w:val="en-US"/>
              </w:rPr>
              <w:t>inalador</w:t>
            </w:r>
            <w:proofErr w:type="spellEnd"/>
          </w:p>
        </w:tc>
      </w:tr>
    </w:tbl>
    <w:p w14:paraId="5F15958B" w14:textId="77777777" w:rsidR="00DC6122" w:rsidRPr="00B8141A" w:rsidRDefault="00DC6122" w:rsidP="00A27223">
      <w:pPr>
        <w:tabs>
          <w:tab w:val="clear" w:pos="567"/>
        </w:tabs>
        <w:spacing w:line="240" w:lineRule="auto"/>
        <w:rPr>
          <w:noProof/>
          <w:szCs w:val="22"/>
        </w:rPr>
      </w:pPr>
    </w:p>
    <w:p w14:paraId="5A16CE6F" w14:textId="77777777" w:rsidR="00DC6122" w:rsidRPr="00B8141A" w:rsidRDefault="00DC6122" w:rsidP="00A27223">
      <w:pPr>
        <w:tabs>
          <w:tab w:val="clear" w:pos="567"/>
        </w:tabs>
        <w:spacing w:line="240" w:lineRule="auto"/>
        <w:rPr>
          <w:noProof/>
          <w:szCs w:val="22"/>
        </w:rPr>
      </w:pPr>
    </w:p>
    <w:p w14:paraId="37FA6977" w14:textId="2BCEB0AC"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8141A">
        <w:rPr>
          <w:b/>
          <w:noProof/>
          <w:szCs w:val="22"/>
        </w:rPr>
        <w:t>13.</w:t>
      </w:r>
      <w:r w:rsidRPr="00B8141A">
        <w:rPr>
          <w:b/>
          <w:noProof/>
          <w:szCs w:val="22"/>
        </w:rPr>
        <w:tab/>
      </w:r>
      <w:r w:rsidR="0021023C" w:rsidRPr="00B8141A">
        <w:rPr>
          <w:b/>
          <w:noProof/>
          <w:szCs w:val="22"/>
        </w:rPr>
        <w:t>NÚMERO DO LOTE</w:t>
      </w:r>
    </w:p>
    <w:p w14:paraId="1CACDEB6" w14:textId="77777777" w:rsidR="00DC6122" w:rsidRPr="00B8141A" w:rsidRDefault="00DC6122" w:rsidP="00A27223">
      <w:pPr>
        <w:keepNext/>
        <w:tabs>
          <w:tab w:val="clear" w:pos="567"/>
        </w:tabs>
        <w:spacing w:line="240" w:lineRule="auto"/>
        <w:rPr>
          <w:noProof/>
          <w:color w:val="000000"/>
          <w:szCs w:val="22"/>
        </w:rPr>
      </w:pPr>
    </w:p>
    <w:p w14:paraId="2EE8B5D9" w14:textId="77777777" w:rsidR="00DC6122" w:rsidRPr="00B8141A" w:rsidRDefault="00DC6122" w:rsidP="00A27223">
      <w:pPr>
        <w:tabs>
          <w:tab w:val="clear" w:pos="567"/>
        </w:tabs>
        <w:spacing w:line="240" w:lineRule="auto"/>
        <w:rPr>
          <w:noProof/>
          <w:color w:val="000000"/>
          <w:szCs w:val="22"/>
        </w:rPr>
      </w:pPr>
      <w:r w:rsidRPr="00B8141A">
        <w:rPr>
          <w:noProof/>
          <w:color w:val="000000"/>
          <w:szCs w:val="22"/>
        </w:rPr>
        <w:t>Lot</w:t>
      </w:r>
    </w:p>
    <w:p w14:paraId="3095157B" w14:textId="77777777" w:rsidR="00DC6122" w:rsidRPr="00B8141A" w:rsidRDefault="00DC6122" w:rsidP="00A27223">
      <w:pPr>
        <w:tabs>
          <w:tab w:val="clear" w:pos="567"/>
        </w:tabs>
        <w:spacing w:line="240" w:lineRule="auto"/>
        <w:rPr>
          <w:noProof/>
          <w:szCs w:val="22"/>
        </w:rPr>
      </w:pPr>
    </w:p>
    <w:p w14:paraId="6265ECBE" w14:textId="77777777" w:rsidR="00DC6122" w:rsidRPr="00B8141A" w:rsidRDefault="00DC6122" w:rsidP="00A27223">
      <w:pPr>
        <w:tabs>
          <w:tab w:val="clear" w:pos="567"/>
        </w:tabs>
        <w:spacing w:line="240" w:lineRule="auto"/>
        <w:rPr>
          <w:noProof/>
          <w:szCs w:val="22"/>
        </w:rPr>
      </w:pPr>
    </w:p>
    <w:p w14:paraId="7B3825CA" w14:textId="6A99F3C0"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14.</w:t>
      </w:r>
      <w:r w:rsidRPr="00B8141A">
        <w:rPr>
          <w:b/>
          <w:noProof/>
          <w:szCs w:val="22"/>
          <w:lang w:val="pt-PT"/>
        </w:rPr>
        <w:tab/>
      </w:r>
      <w:r w:rsidR="0021023C" w:rsidRPr="00B8141A">
        <w:rPr>
          <w:b/>
          <w:lang w:val="pt-PT"/>
        </w:rPr>
        <w:t xml:space="preserve">CLASSIFICAÇÃO QUANTO À DISPENSA </w:t>
      </w:r>
      <w:r w:rsidR="0021023C" w:rsidRPr="00B8141A">
        <w:rPr>
          <w:b/>
          <w:noProof/>
          <w:lang w:val="pt-PT"/>
        </w:rPr>
        <w:t>AO PÚBLICO</w:t>
      </w:r>
    </w:p>
    <w:p w14:paraId="340E9E62" w14:textId="77777777" w:rsidR="00DC6122" w:rsidRPr="00B8141A" w:rsidRDefault="00DC6122" w:rsidP="00A27223">
      <w:pPr>
        <w:tabs>
          <w:tab w:val="clear" w:pos="567"/>
        </w:tabs>
        <w:spacing w:line="240" w:lineRule="auto"/>
        <w:rPr>
          <w:noProof/>
          <w:color w:val="000000"/>
          <w:szCs w:val="22"/>
          <w:lang w:val="pt-PT"/>
        </w:rPr>
      </w:pPr>
    </w:p>
    <w:p w14:paraId="2FDEF3F0" w14:textId="77777777" w:rsidR="00DC6122" w:rsidRPr="00B8141A" w:rsidRDefault="00DC6122" w:rsidP="00A27223">
      <w:pPr>
        <w:tabs>
          <w:tab w:val="clear" w:pos="567"/>
        </w:tabs>
        <w:spacing w:line="240" w:lineRule="auto"/>
        <w:rPr>
          <w:noProof/>
          <w:szCs w:val="22"/>
          <w:lang w:val="pt-PT"/>
        </w:rPr>
      </w:pPr>
    </w:p>
    <w:p w14:paraId="17410BF7" w14:textId="5828B711" w:rsidR="00DC6122" w:rsidRPr="00B8141A" w:rsidRDefault="00DC6122" w:rsidP="00A27223">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15.</w:t>
      </w:r>
      <w:r w:rsidRPr="00B8141A">
        <w:rPr>
          <w:b/>
          <w:noProof/>
          <w:szCs w:val="22"/>
          <w:lang w:val="pt-PT"/>
        </w:rPr>
        <w:tab/>
      </w:r>
      <w:r w:rsidR="0021023C" w:rsidRPr="00B8141A">
        <w:rPr>
          <w:b/>
          <w:lang w:val="pt-PT"/>
        </w:rPr>
        <w:t>INSTRUÇÕES DE UTILIZAÇÃO</w:t>
      </w:r>
    </w:p>
    <w:p w14:paraId="3574CB0A" w14:textId="77777777" w:rsidR="00DC6122" w:rsidRPr="00B8141A" w:rsidRDefault="00DC6122" w:rsidP="00A27223">
      <w:pPr>
        <w:tabs>
          <w:tab w:val="clear" w:pos="567"/>
        </w:tabs>
        <w:spacing w:line="240" w:lineRule="auto"/>
        <w:rPr>
          <w:noProof/>
          <w:szCs w:val="22"/>
          <w:lang w:val="pt-PT"/>
        </w:rPr>
      </w:pPr>
    </w:p>
    <w:p w14:paraId="25D49875" w14:textId="77777777" w:rsidR="008E0645" w:rsidRPr="00B8141A" w:rsidRDefault="008E0645" w:rsidP="00A27223">
      <w:pPr>
        <w:tabs>
          <w:tab w:val="clear" w:pos="567"/>
        </w:tabs>
        <w:spacing w:line="240" w:lineRule="auto"/>
        <w:rPr>
          <w:noProof/>
          <w:szCs w:val="22"/>
          <w:lang w:val="pt-PT"/>
        </w:rPr>
      </w:pPr>
    </w:p>
    <w:p w14:paraId="33FEBB18" w14:textId="221C476D" w:rsidR="00DC6122" w:rsidRPr="00B8141A" w:rsidRDefault="00DC6122"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b/>
          <w:lang w:val="pt-PT"/>
        </w:rPr>
      </w:pPr>
      <w:r w:rsidRPr="00B8141A">
        <w:rPr>
          <w:b/>
          <w:noProof/>
          <w:szCs w:val="22"/>
          <w:lang w:val="pt-PT"/>
        </w:rPr>
        <w:t>16.</w:t>
      </w:r>
      <w:r w:rsidRPr="00B8141A">
        <w:rPr>
          <w:b/>
          <w:noProof/>
          <w:szCs w:val="22"/>
          <w:lang w:val="pt-PT"/>
        </w:rPr>
        <w:tab/>
      </w:r>
      <w:r w:rsidR="0021023C" w:rsidRPr="00B8141A">
        <w:rPr>
          <w:b/>
          <w:noProof/>
          <w:lang w:val="pt-PT"/>
        </w:rPr>
        <w:t xml:space="preserve">INFORMAÇÃO EM </w:t>
      </w:r>
      <w:r w:rsidR="0021023C" w:rsidRPr="00B8141A">
        <w:rPr>
          <w:b/>
          <w:noProof/>
          <w:szCs w:val="22"/>
          <w:lang w:val="pt-PT"/>
        </w:rPr>
        <w:t>BRAILLE</w:t>
      </w:r>
    </w:p>
    <w:p w14:paraId="4E5C4B01" w14:textId="77777777" w:rsidR="00DC6122" w:rsidRPr="00B8141A" w:rsidRDefault="00DC6122" w:rsidP="00A27223">
      <w:pPr>
        <w:keepNext/>
        <w:tabs>
          <w:tab w:val="clear" w:pos="567"/>
        </w:tabs>
        <w:spacing w:line="240" w:lineRule="auto"/>
        <w:rPr>
          <w:noProof/>
          <w:szCs w:val="22"/>
          <w:lang w:val="pt-PT"/>
        </w:rPr>
      </w:pPr>
    </w:p>
    <w:p w14:paraId="45B6438C" w14:textId="45DE17B5" w:rsidR="00DC6122" w:rsidRPr="00B8141A" w:rsidRDefault="00975835" w:rsidP="00A27223">
      <w:pPr>
        <w:tabs>
          <w:tab w:val="clear" w:pos="567"/>
        </w:tabs>
        <w:spacing w:line="240" w:lineRule="auto"/>
        <w:rPr>
          <w:szCs w:val="22"/>
          <w:lang w:val="pt-PT"/>
        </w:rPr>
      </w:pPr>
      <w:r w:rsidRPr="00B8141A">
        <w:rPr>
          <w:noProof/>
          <w:szCs w:val="22"/>
          <w:lang w:val="pt-PT"/>
        </w:rPr>
        <w:t>Bemrist</w:t>
      </w:r>
      <w:r w:rsidR="00DC6122" w:rsidRPr="00B8141A">
        <w:rPr>
          <w:noProof/>
          <w:szCs w:val="22"/>
          <w:lang w:val="pt-PT"/>
        </w:rPr>
        <w:t xml:space="preserve"> Breezhaler</w:t>
      </w:r>
      <w:r w:rsidR="00DC6122" w:rsidRPr="00B8141A">
        <w:rPr>
          <w:szCs w:val="22"/>
          <w:lang w:val="pt-PT"/>
        </w:rPr>
        <w:t xml:space="preserve"> 125 microgram</w:t>
      </w:r>
      <w:r w:rsidR="0021023C" w:rsidRPr="00B8141A">
        <w:rPr>
          <w:szCs w:val="22"/>
          <w:lang w:val="pt-PT"/>
        </w:rPr>
        <w:t>a</w:t>
      </w:r>
      <w:r w:rsidR="00DC6122" w:rsidRPr="00B8141A">
        <w:rPr>
          <w:szCs w:val="22"/>
          <w:lang w:val="pt-PT"/>
        </w:rPr>
        <w:t>s/62</w:t>
      </w:r>
      <w:r w:rsidR="00D70870" w:rsidRPr="00B8141A">
        <w:rPr>
          <w:szCs w:val="22"/>
          <w:lang w:val="pt-PT"/>
        </w:rPr>
        <w:t>,</w:t>
      </w:r>
      <w:r w:rsidR="00DC6122" w:rsidRPr="00B8141A">
        <w:rPr>
          <w:szCs w:val="22"/>
          <w:lang w:val="pt-PT"/>
        </w:rPr>
        <w:t>5 microgram</w:t>
      </w:r>
      <w:r w:rsidR="0021023C" w:rsidRPr="00B8141A">
        <w:rPr>
          <w:szCs w:val="22"/>
          <w:lang w:val="pt-PT"/>
        </w:rPr>
        <w:t>a</w:t>
      </w:r>
      <w:r w:rsidR="00DC6122" w:rsidRPr="00B8141A">
        <w:rPr>
          <w:szCs w:val="22"/>
          <w:lang w:val="pt-PT"/>
        </w:rPr>
        <w:t>s</w:t>
      </w:r>
    </w:p>
    <w:p w14:paraId="5B434373" w14:textId="77777777" w:rsidR="00DC6122" w:rsidRPr="00B8141A" w:rsidRDefault="00DC6122" w:rsidP="00A27223">
      <w:pPr>
        <w:tabs>
          <w:tab w:val="clear" w:pos="567"/>
        </w:tabs>
        <w:spacing w:line="240" w:lineRule="auto"/>
        <w:rPr>
          <w:noProof/>
          <w:szCs w:val="22"/>
          <w:shd w:val="clear" w:color="auto" w:fill="CCCCCC"/>
          <w:lang w:val="pt-PT"/>
        </w:rPr>
      </w:pPr>
    </w:p>
    <w:p w14:paraId="3E7F7F6C" w14:textId="77777777" w:rsidR="00DC6122" w:rsidRPr="00B8141A" w:rsidRDefault="00DC6122" w:rsidP="00A27223">
      <w:pPr>
        <w:tabs>
          <w:tab w:val="clear" w:pos="567"/>
        </w:tabs>
        <w:spacing w:line="240" w:lineRule="auto"/>
        <w:rPr>
          <w:noProof/>
          <w:szCs w:val="22"/>
          <w:shd w:val="clear" w:color="auto" w:fill="CCCCCC"/>
          <w:lang w:val="pt-PT"/>
        </w:rPr>
      </w:pPr>
    </w:p>
    <w:p w14:paraId="3C483A9C" w14:textId="466B9D10" w:rsidR="00DC6122" w:rsidRPr="00B8141A" w:rsidRDefault="00DC6122" w:rsidP="00A27223">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17.</w:t>
      </w:r>
      <w:r w:rsidRPr="00B8141A">
        <w:rPr>
          <w:b/>
          <w:noProof/>
          <w:lang w:val="pt-PT"/>
        </w:rPr>
        <w:tab/>
      </w:r>
      <w:r w:rsidR="0021023C" w:rsidRPr="00B8141A">
        <w:rPr>
          <w:b/>
          <w:noProof/>
          <w:lang w:val="pt-PT"/>
        </w:rPr>
        <w:t>IDENTIFICADOR ÚNICO – CÓDIGO DE BARRAS 2D</w:t>
      </w:r>
    </w:p>
    <w:p w14:paraId="39FD4D7C" w14:textId="77777777" w:rsidR="00DC6122" w:rsidRPr="00B8141A" w:rsidRDefault="00DC6122" w:rsidP="00A27223">
      <w:pPr>
        <w:keepNext/>
        <w:keepLines/>
        <w:tabs>
          <w:tab w:val="clear" w:pos="567"/>
        </w:tabs>
        <w:spacing w:line="240" w:lineRule="auto"/>
        <w:rPr>
          <w:noProof/>
          <w:lang w:val="pt-PT"/>
        </w:rPr>
      </w:pPr>
    </w:p>
    <w:p w14:paraId="0E174BA7" w14:textId="77777777" w:rsidR="00FE3801" w:rsidRPr="000D1F4D" w:rsidRDefault="0044629C" w:rsidP="00A27223">
      <w:pPr>
        <w:tabs>
          <w:tab w:val="clear" w:pos="567"/>
        </w:tabs>
        <w:spacing w:line="240" w:lineRule="auto"/>
        <w:rPr>
          <w:noProof/>
          <w:szCs w:val="22"/>
          <w:shd w:val="pct15" w:color="auto" w:fill="auto"/>
          <w:lang w:val="pt-PT"/>
        </w:rPr>
      </w:pPr>
      <w:r w:rsidRPr="000D1F4D">
        <w:rPr>
          <w:noProof/>
          <w:szCs w:val="22"/>
          <w:shd w:val="pct15" w:color="auto" w:fill="auto"/>
          <w:lang w:val="pt-PT"/>
        </w:rPr>
        <w:t>Código de barras 2D com identificador único incluído.</w:t>
      </w:r>
    </w:p>
    <w:p w14:paraId="1D82B74F" w14:textId="77777777" w:rsidR="00DC6122" w:rsidRPr="00B8141A" w:rsidRDefault="00DC6122" w:rsidP="00A27223">
      <w:pPr>
        <w:tabs>
          <w:tab w:val="clear" w:pos="567"/>
        </w:tabs>
        <w:spacing w:line="240" w:lineRule="auto"/>
        <w:rPr>
          <w:noProof/>
          <w:lang w:val="pt-PT"/>
        </w:rPr>
      </w:pPr>
    </w:p>
    <w:p w14:paraId="3ABF24CC" w14:textId="77777777" w:rsidR="00DC6122" w:rsidRPr="00B8141A" w:rsidRDefault="00DC6122" w:rsidP="00A27223">
      <w:pPr>
        <w:tabs>
          <w:tab w:val="clear" w:pos="567"/>
        </w:tabs>
        <w:spacing w:line="240" w:lineRule="auto"/>
        <w:rPr>
          <w:noProof/>
          <w:lang w:val="pt-PT"/>
        </w:rPr>
      </w:pPr>
    </w:p>
    <w:p w14:paraId="51F36A71" w14:textId="68EF775E" w:rsidR="00DC6122" w:rsidRPr="00B8141A" w:rsidRDefault="00DC6122"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18.</w:t>
      </w:r>
      <w:r w:rsidRPr="00B8141A">
        <w:rPr>
          <w:b/>
          <w:noProof/>
          <w:lang w:val="pt-PT"/>
        </w:rPr>
        <w:tab/>
      </w:r>
      <w:r w:rsidR="0021023C" w:rsidRPr="00B8141A">
        <w:rPr>
          <w:b/>
          <w:noProof/>
          <w:lang w:val="pt-PT"/>
        </w:rPr>
        <w:t>IDENTIFICADOR ÚNICO - DADOS PARA LEITURA HUMANA</w:t>
      </w:r>
    </w:p>
    <w:p w14:paraId="02476412" w14:textId="77777777" w:rsidR="00DC6122" w:rsidRPr="00B8141A" w:rsidRDefault="00DC6122" w:rsidP="00A27223">
      <w:pPr>
        <w:keepNext/>
        <w:tabs>
          <w:tab w:val="clear" w:pos="567"/>
        </w:tabs>
        <w:spacing w:line="240" w:lineRule="auto"/>
        <w:rPr>
          <w:noProof/>
          <w:lang w:val="pt-PT"/>
        </w:rPr>
      </w:pPr>
    </w:p>
    <w:p w14:paraId="07D6B30D" w14:textId="2A8C39B4" w:rsidR="00DC6122" w:rsidRPr="00B8141A" w:rsidRDefault="00DC6122" w:rsidP="00A27223">
      <w:pPr>
        <w:keepNext/>
        <w:tabs>
          <w:tab w:val="clear" w:pos="567"/>
        </w:tabs>
        <w:spacing w:line="240" w:lineRule="auto"/>
        <w:rPr>
          <w:szCs w:val="22"/>
          <w:lang w:val="pt-PT"/>
        </w:rPr>
      </w:pPr>
      <w:r w:rsidRPr="00B8141A">
        <w:rPr>
          <w:szCs w:val="22"/>
          <w:lang w:val="pt-PT"/>
        </w:rPr>
        <w:t>PC</w:t>
      </w:r>
    </w:p>
    <w:p w14:paraId="529FA927" w14:textId="608E7F3D" w:rsidR="00DC6122" w:rsidRPr="00B8141A" w:rsidRDefault="00DC6122" w:rsidP="00A27223">
      <w:pPr>
        <w:keepNext/>
        <w:tabs>
          <w:tab w:val="clear" w:pos="567"/>
        </w:tabs>
        <w:spacing w:line="240" w:lineRule="auto"/>
        <w:rPr>
          <w:szCs w:val="22"/>
          <w:lang w:val="pt-PT"/>
        </w:rPr>
      </w:pPr>
      <w:r w:rsidRPr="00B8141A">
        <w:rPr>
          <w:szCs w:val="22"/>
          <w:lang w:val="pt-PT"/>
        </w:rPr>
        <w:t>SN</w:t>
      </w:r>
    </w:p>
    <w:p w14:paraId="427B3F51" w14:textId="77777777" w:rsidR="00FE3801" w:rsidRPr="00B8141A" w:rsidRDefault="00DC6122" w:rsidP="00A27223">
      <w:pPr>
        <w:tabs>
          <w:tab w:val="clear" w:pos="567"/>
        </w:tabs>
        <w:spacing w:line="240" w:lineRule="auto"/>
        <w:rPr>
          <w:szCs w:val="22"/>
          <w:lang w:val="pt-PT"/>
        </w:rPr>
      </w:pPr>
      <w:r w:rsidRPr="00B8141A">
        <w:rPr>
          <w:szCs w:val="22"/>
          <w:lang w:val="pt-PT"/>
        </w:rPr>
        <w:t>NN</w:t>
      </w:r>
    </w:p>
    <w:p w14:paraId="5632A5E4" w14:textId="3D6AA613" w:rsidR="005F23FB" w:rsidRPr="00B8141A" w:rsidRDefault="005F23FB" w:rsidP="00A27223">
      <w:pPr>
        <w:tabs>
          <w:tab w:val="clear" w:pos="567"/>
        </w:tabs>
        <w:spacing w:line="240" w:lineRule="auto"/>
        <w:rPr>
          <w:noProof/>
          <w:szCs w:val="22"/>
          <w:lang w:val="pt-PT"/>
        </w:rPr>
      </w:pPr>
      <w:r w:rsidRPr="00B8141A">
        <w:rPr>
          <w:noProof/>
          <w:szCs w:val="22"/>
          <w:lang w:val="pt-PT"/>
        </w:rPr>
        <w:br w:type="page"/>
      </w:r>
    </w:p>
    <w:p w14:paraId="3F7209CF" w14:textId="77777777" w:rsidR="0028482B" w:rsidRPr="00B8141A" w:rsidRDefault="0028482B" w:rsidP="00A27223">
      <w:pPr>
        <w:tabs>
          <w:tab w:val="clear" w:pos="567"/>
        </w:tabs>
        <w:spacing w:line="240" w:lineRule="auto"/>
        <w:rPr>
          <w:noProof/>
          <w:szCs w:val="22"/>
          <w:lang w:val="pt-PT"/>
        </w:rPr>
      </w:pPr>
    </w:p>
    <w:p w14:paraId="1704876F" w14:textId="77777777" w:rsidR="0021023C" w:rsidRPr="00B8141A" w:rsidRDefault="0021023C"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23CC6A51" w14:textId="77777777" w:rsidR="0021023C" w:rsidRPr="00B8141A" w:rsidRDefault="0021023C"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741779B8" w14:textId="61916BF3" w:rsidR="0021023C" w:rsidRPr="00B8141A" w:rsidRDefault="00523689"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 xml:space="preserve">CARTONAGEM </w:t>
      </w:r>
      <w:r w:rsidR="0021023C" w:rsidRPr="00B8141A">
        <w:rPr>
          <w:b/>
          <w:noProof/>
          <w:szCs w:val="22"/>
          <w:lang w:val="pt-PT"/>
        </w:rPr>
        <w:t xml:space="preserve">EXTERIOR DA EMBALAGEM MÚLTIPLA (INCLUINDO </w:t>
      </w:r>
      <w:r w:rsidR="0021023C" w:rsidRPr="00B8141A">
        <w:rPr>
          <w:b/>
          <w:i/>
          <w:noProof/>
          <w:szCs w:val="22"/>
          <w:lang w:val="pt-PT"/>
        </w:rPr>
        <w:t>BLUE BOX</w:t>
      </w:r>
      <w:r w:rsidR="0021023C" w:rsidRPr="00B8141A">
        <w:rPr>
          <w:b/>
          <w:noProof/>
          <w:szCs w:val="22"/>
          <w:lang w:val="pt-PT"/>
        </w:rPr>
        <w:t>)</w:t>
      </w:r>
    </w:p>
    <w:p w14:paraId="260A03EC" w14:textId="77777777" w:rsidR="00DC6122" w:rsidRPr="00B8141A" w:rsidRDefault="00DC6122" w:rsidP="00A27223">
      <w:pPr>
        <w:tabs>
          <w:tab w:val="clear" w:pos="567"/>
        </w:tabs>
        <w:spacing w:line="240" w:lineRule="auto"/>
        <w:rPr>
          <w:noProof/>
          <w:szCs w:val="22"/>
          <w:lang w:val="pt-PT"/>
        </w:rPr>
      </w:pPr>
    </w:p>
    <w:p w14:paraId="69454C06" w14:textId="77777777" w:rsidR="00DC6122" w:rsidRPr="00B8141A" w:rsidRDefault="00DC6122" w:rsidP="00A27223">
      <w:pPr>
        <w:tabs>
          <w:tab w:val="clear" w:pos="567"/>
        </w:tabs>
        <w:spacing w:line="240" w:lineRule="auto"/>
        <w:rPr>
          <w:noProof/>
          <w:szCs w:val="22"/>
          <w:lang w:val="pt-PT"/>
        </w:rPr>
      </w:pPr>
    </w:p>
    <w:p w14:paraId="22827379" w14:textId="6408C6D0"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r>
      <w:r w:rsidR="0021023C" w:rsidRPr="00B8141A">
        <w:rPr>
          <w:b/>
          <w:noProof/>
          <w:szCs w:val="22"/>
          <w:lang w:val="pt-PT"/>
        </w:rPr>
        <w:t>NOME DO MEDICAMENTO</w:t>
      </w:r>
    </w:p>
    <w:p w14:paraId="0194B503" w14:textId="77777777" w:rsidR="00DC6122" w:rsidRPr="00B8141A" w:rsidRDefault="00DC6122" w:rsidP="00A27223">
      <w:pPr>
        <w:keepNext/>
        <w:tabs>
          <w:tab w:val="clear" w:pos="567"/>
        </w:tabs>
        <w:spacing w:line="240" w:lineRule="auto"/>
        <w:rPr>
          <w:noProof/>
          <w:szCs w:val="22"/>
          <w:lang w:val="pt-PT"/>
        </w:rPr>
      </w:pPr>
    </w:p>
    <w:p w14:paraId="40F0F594" w14:textId="74405B55" w:rsidR="00DC6122"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DC6122" w:rsidRPr="00B8141A">
        <w:rPr>
          <w:rFonts w:eastAsia="MS Mincho"/>
          <w:szCs w:val="22"/>
          <w:lang w:val="pt-PT" w:eastAsia="ja-JP"/>
        </w:rPr>
        <w:t xml:space="preserve"> Breezhaler 125 microgram</w:t>
      </w:r>
      <w:r w:rsidR="0021023C" w:rsidRPr="00B8141A">
        <w:rPr>
          <w:rFonts w:eastAsia="MS Mincho"/>
          <w:szCs w:val="22"/>
          <w:lang w:val="pt-PT" w:eastAsia="ja-JP"/>
        </w:rPr>
        <w:t>a</w:t>
      </w:r>
      <w:r w:rsidR="00EB16F0" w:rsidRPr="00B8141A">
        <w:rPr>
          <w:rFonts w:eastAsia="MS Mincho"/>
          <w:szCs w:val="22"/>
          <w:lang w:val="pt-PT" w:eastAsia="ja-JP"/>
        </w:rPr>
        <w:t>s/62</w:t>
      </w:r>
      <w:r w:rsidR="001403A3" w:rsidRPr="00B8141A">
        <w:rPr>
          <w:rFonts w:eastAsia="MS Mincho"/>
          <w:szCs w:val="22"/>
          <w:lang w:val="pt-PT" w:eastAsia="ja-JP"/>
        </w:rPr>
        <w:t>,</w:t>
      </w:r>
      <w:r w:rsidR="00DC6122" w:rsidRPr="00B8141A">
        <w:rPr>
          <w:rFonts w:eastAsia="MS Mincho"/>
          <w:szCs w:val="22"/>
          <w:lang w:val="pt-PT" w:eastAsia="ja-JP"/>
        </w:rPr>
        <w:t>5 microgram</w:t>
      </w:r>
      <w:r w:rsidR="0021023C" w:rsidRPr="00B8141A">
        <w:rPr>
          <w:rFonts w:eastAsia="MS Mincho"/>
          <w:szCs w:val="22"/>
          <w:lang w:val="pt-PT" w:eastAsia="ja-JP"/>
        </w:rPr>
        <w:t>a</w:t>
      </w:r>
      <w:r w:rsidR="00DC6122" w:rsidRPr="00B8141A">
        <w:rPr>
          <w:rFonts w:eastAsia="MS Mincho"/>
          <w:szCs w:val="22"/>
          <w:lang w:val="pt-PT" w:eastAsia="ja-JP"/>
        </w:rPr>
        <w:t xml:space="preserve">s </w:t>
      </w:r>
      <w:r w:rsidR="0021023C" w:rsidRPr="00B8141A">
        <w:rPr>
          <w:szCs w:val="22"/>
          <w:lang w:val="pt-PT"/>
        </w:rPr>
        <w:t>pó para inalação, cápsulas</w:t>
      </w:r>
    </w:p>
    <w:p w14:paraId="24622E39" w14:textId="6A7212F3" w:rsidR="00DC6122" w:rsidRPr="00B8141A" w:rsidRDefault="0021023C" w:rsidP="00A27223">
      <w:pPr>
        <w:tabs>
          <w:tab w:val="clear" w:pos="567"/>
        </w:tabs>
        <w:spacing w:line="240" w:lineRule="auto"/>
        <w:rPr>
          <w:szCs w:val="22"/>
          <w:lang w:val="pt-PT"/>
        </w:rPr>
      </w:pPr>
      <w:r w:rsidRPr="00B8141A">
        <w:rPr>
          <w:szCs w:val="22"/>
          <w:lang w:val="pt-PT"/>
        </w:rPr>
        <w:t>indacaterol/furoato de mometasona</w:t>
      </w:r>
    </w:p>
    <w:p w14:paraId="354DDDC7" w14:textId="77777777" w:rsidR="00D74108" w:rsidRPr="00B8141A" w:rsidRDefault="00D74108" w:rsidP="00A27223">
      <w:pPr>
        <w:tabs>
          <w:tab w:val="clear" w:pos="567"/>
        </w:tabs>
        <w:spacing w:line="240" w:lineRule="auto"/>
        <w:rPr>
          <w:noProof/>
          <w:szCs w:val="22"/>
          <w:lang w:val="pt-PT"/>
        </w:rPr>
      </w:pPr>
    </w:p>
    <w:p w14:paraId="65940AA9" w14:textId="77777777" w:rsidR="00DC6122" w:rsidRPr="00B8141A" w:rsidRDefault="00DC6122" w:rsidP="00A27223">
      <w:pPr>
        <w:tabs>
          <w:tab w:val="clear" w:pos="567"/>
        </w:tabs>
        <w:spacing w:line="240" w:lineRule="auto"/>
        <w:rPr>
          <w:noProof/>
          <w:szCs w:val="22"/>
          <w:lang w:val="pt-PT"/>
        </w:rPr>
      </w:pPr>
    </w:p>
    <w:p w14:paraId="7B69D9F2" w14:textId="1D302048"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2.</w:t>
      </w:r>
      <w:r w:rsidRPr="00B8141A">
        <w:rPr>
          <w:b/>
          <w:noProof/>
          <w:szCs w:val="22"/>
          <w:lang w:val="pt-PT"/>
        </w:rPr>
        <w:tab/>
      </w:r>
      <w:r w:rsidR="00EB16F0" w:rsidRPr="00B8141A">
        <w:rPr>
          <w:b/>
          <w:lang w:val="pt-PT"/>
        </w:rPr>
        <w:t>DESCRIÇÃO DA(S) SUBSTÂNCIA(S) ATIVA(S)</w:t>
      </w:r>
    </w:p>
    <w:p w14:paraId="26DB0FFA" w14:textId="77777777" w:rsidR="00DC6122" w:rsidRPr="00B8141A" w:rsidRDefault="00DC6122" w:rsidP="00A27223">
      <w:pPr>
        <w:tabs>
          <w:tab w:val="clear" w:pos="567"/>
        </w:tabs>
        <w:spacing w:line="240" w:lineRule="auto"/>
        <w:rPr>
          <w:szCs w:val="22"/>
          <w:lang w:val="pt-PT"/>
        </w:rPr>
      </w:pPr>
    </w:p>
    <w:p w14:paraId="3D00B56C" w14:textId="4C35122B" w:rsidR="00DC6122" w:rsidRPr="00B8141A" w:rsidRDefault="00EB16F0" w:rsidP="00A27223">
      <w:pPr>
        <w:tabs>
          <w:tab w:val="clear" w:pos="567"/>
        </w:tabs>
        <w:spacing w:line="240" w:lineRule="auto"/>
        <w:rPr>
          <w:szCs w:val="22"/>
          <w:lang w:val="pt-PT"/>
        </w:rPr>
      </w:pPr>
      <w:r w:rsidRPr="00B8141A">
        <w:rPr>
          <w:szCs w:val="22"/>
          <w:lang w:val="pt-PT"/>
        </w:rPr>
        <w:t xml:space="preserve">Cada dose libertada contém </w:t>
      </w:r>
      <w:r w:rsidR="00DC6122" w:rsidRPr="00B8141A">
        <w:rPr>
          <w:szCs w:val="22"/>
          <w:lang w:val="pt-PT"/>
        </w:rPr>
        <w:t>125 microgram</w:t>
      </w:r>
      <w:r w:rsidRPr="00B8141A">
        <w:rPr>
          <w:szCs w:val="22"/>
          <w:lang w:val="pt-PT"/>
        </w:rPr>
        <w:t>a</w:t>
      </w:r>
      <w:r w:rsidR="00DC6122" w:rsidRPr="00B8141A">
        <w:rPr>
          <w:szCs w:val="22"/>
          <w:lang w:val="pt-PT"/>
        </w:rPr>
        <w:t xml:space="preserve">s </w:t>
      </w:r>
      <w:r w:rsidRPr="00B8141A">
        <w:rPr>
          <w:szCs w:val="22"/>
          <w:lang w:val="pt-PT"/>
        </w:rPr>
        <w:t xml:space="preserve">de </w:t>
      </w:r>
      <w:r w:rsidR="00DC6122" w:rsidRPr="00B8141A">
        <w:rPr>
          <w:szCs w:val="22"/>
          <w:lang w:val="pt-PT"/>
        </w:rPr>
        <w:t xml:space="preserve">indacaterol </w:t>
      </w:r>
      <w:r w:rsidRPr="00B8141A">
        <w:rPr>
          <w:szCs w:val="22"/>
          <w:lang w:val="pt-PT"/>
        </w:rPr>
        <w:t>(na forma de acetato) e 62,</w:t>
      </w:r>
      <w:r w:rsidR="00DC6122" w:rsidRPr="00B8141A">
        <w:rPr>
          <w:szCs w:val="22"/>
          <w:lang w:val="pt-PT"/>
        </w:rPr>
        <w:t>5 microgram</w:t>
      </w:r>
      <w:r w:rsidRPr="00B8141A">
        <w:rPr>
          <w:szCs w:val="22"/>
          <w:lang w:val="pt-PT"/>
        </w:rPr>
        <w:t>a</w:t>
      </w:r>
      <w:r w:rsidR="00DC6122" w:rsidRPr="00B8141A">
        <w:rPr>
          <w:szCs w:val="22"/>
          <w:lang w:val="pt-PT"/>
        </w:rPr>
        <w:t xml:space="preserve">s </w:t>
      </w:r>
      <w:r w:rsidRPr="00B8141A">
        <w:rPr>
          <w:szCs w:val="22"/>
          <w:lang w:val="pt-PT"/>
        </w:rPr>
        <w:t>de furoato de mometasona.</w:t>
      </w:r>
    </w:p>
    <w:p w14:paraId="5DB48F60" w14:textId="77777777" w:rsidR="00DC6122" w:rsidRPr="00B8141A" w:rsidRDefault="00DC6122" w:rsidP="00A27223">
      <w:pPr>
        <w:tabs>
          <w:tab w:val="clear" w:pos="567"/>
        </w:tabs>
        <w:spacing w:line="240" w:lineRule="auto"/>
        <w:rPr>
          <w:noProof/>
          <w:szCs w:val="22"/>
          <w:lang w:val="pt-PT"/>
        </w:rPr>
      </w:pPr>
    </w:p>
    <w:p w14:paraId="72ED328F" w14:textId="77777777" w:rsidR="00DC6122" w:rsidRPr="00B8141A" w:rsidRDefault="00DC6122" w:rsidP="00A27223">
      <w:pPr>
        <w:tabs>
          <w:tab w:val="clear" w:pos="567"/>
        </w:tabs>
        <w:spacing w:line="240" w:lineRule="auto"/>
        <w:rPr>
          <w:noProof/>
          <w:szCs w:val="22"/>
          <w:lang w:val="pt-PT"/>
        </w:rPr>
      </w:pPr>
    </w:p>
    <w:p w14:paraId="10B98C3E" w14:textId="356B1CDE"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3.</w:t>
      </w:r>
      <w:r w:rsidRPr="00B8141A">
        <w:rPr>
          <w:b/>
          <w:noProof/>
          <w:szCs w:val="22"/>
          <w:lang w:val="pt-PT"/>
        </w:rPr>
        <w:tab/>
      </w:r>
      <w:r w:rsidR="00EB16F0" w:rsidRPr="00B8141A">
        <w:rPr>
          <w:b/>
          <w:lang w:val="pt-PT"/>
        </w:rPr>
        <w:t>LISTA DOS EXCIPIENTE</w:t>
      </w:r>
      <w:r w:rsidR="00EB16F0" w:rsidRPr="00B8141A">
        <w:rPr>
          <w:b/>
          <w:noProof/>
          <w:szCs w:val="22"/>
          <w:lang w:val="pt-PT"/>
        </w:rPr>
        <w:t>S</w:t>
      </w:r>
    </w:p>
    <w:p w14:paraId="3945D667" w14:textId="77777777" w:rsidR="00DC6122" w:rsidRPr="00B8141A" w:rsidRDefault="00DC6122" w:rsidP="00A27223">
      <w:pPr>
        <w:keepNext/>
        <w:tabs>
          <w:tab w:val="clear" w:pos="567"/>
        </w:tabs>
        <w:spacing w:line="240" w:lineRule="auto"/>
        <w:rPr>
          <w:noProof/>
          <w:szCs w:val="22"/>
          <w:lang w:val="pt-PT"/>
        </w:rPr>
      </w:pPr>
    </w:p>
    <w:p w14:paraId="473F09E1" w14:textId="682C009B" w:rsidR="00DC6122" w:rsidRPr="00B8141A" w:rsidRDefault="00EB16F0" w:rsidP="00A27223">
      <w:pPr>
        <w:tabs>
          <w:tab w:val="clear" w:pos="567"/>
        </w:tabs>
        <w:spacing w:line="240" w:lineRule="auto"/>
        <w:rPr>
          <w:szCs w:val="22"/>
          <w:lang w:val="pt-PT"/>
        </w:rPr>
      </w:pPr>
      <w:r w:rsidRPr="00B8141A">
        <w:rPr>
          <w:noProof/>
          <w:szCs w:val="22"/>
          <w:lang w:val="pt-PT"/>
        </w:rPr>
        <w:t>Também contém lactose</w:t>
      </w:r>
      <w:r w:rsidR="00871104">
        <w:rPr>
          <w:noProof/>
          <w:szCs w:val="22"/>
          <w:lang w:val="pt-PT"/>
        </w:rPr>
        <w:t xml:space="preserve"> monohidratada</w:t>
      </w:r>
      <w:r w:rsidR="00DC6122" w:rsidRPr="00B8141A">
        <w:rPr>
          <w:szCs w:val="22"/>
          <w:lang w:val="pt-PT"/>
        </w:rPr>
        <w:t xml:space="preserve">. </w:t>
      </w:r>
      <w:r w:rsidR="00601D9E" w:rsidRPr="00B8141A">
        <w:rPr>
          <w:szCs w:val="22"/>
          <w:shd w:val="pct15" w:color="auto" w:fill="auto"/>
          <w:lang w:val="pt-PT"/>
        </w:rPr>
        <w:t>Para mais informações ver o folheto informativo.</w:t>
      </w:r>
    </w:p>
    <w:p w14:paraId="586ADC1F" w14:textId="77777777" w:rsidR="00DC6122" w:rsidRPr="00B8141A" w:rsidRDefault="00DC6122" w:rsidP="00A27223">
      <w:pPr>
        <w:tabs>
          <w:tab w:val="clear" w:pos="567"/>
        </w:tabs>
        <w:spacing w:line="240" w:lineRule="auto"/>
        <w:rPr>
          <w:noProof/>
          <w:szCs w:val="22"/>
          <w:lang w:val="pt-PT"/>
        </w:rPr>
      </w:pPr>
    </w:p>
    <w:p w14:paraId="168B73DF" w14:textId="77777777" w:rsidR="00DC6122" w:rsidRPr="00B8141A" w:rsidRDefault="00DC6122" w:rsidP="00A27223">
      <w:pPr>
        <w:tabs>
          <w:tab w:val="clear" w:pos="567"/>
        </w:tabs>
        <w:spacing w:line="240" w:lineRule="auto"/>
        <w:rPr>
          <w:noProof/>
          <w:szCs w:val="22"/>
          <w:lang w:val="pt-PT"/>
        </w:rPr>
      </w:pPr>
    </w:p>
    <w:p w14:paraId="7EE8E6FC" w14:textId="2C02838F"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4.</w:t>
      </w:r>
      <w:r w:rsidRPr="00B8141A">
        <w:rPr>
          <w:b/>
          <w:noProof/>
          <w:szCs w:val="22"/>
          <w:lang w:val="pt-PT"/>
        </w:rPr>
        <w:tab/>
      </w:r>
      <w:r w:rsidR="00EB16F0" w:rsidRPr="00B8141A">
        <w:rPr>
          <w:b/>
          <w:noProof/>
          <w:szCs w:val="22"/>
          <w:lang w:val="pt-PT"/>
        </w:rPr>
        <w:t>FORMA FARMACÊUTICA E CONTEÚDO</w:t>
      </w:r>
    </w:p>
    <w:p w14:paraId="47F23B7F" w14:textId="77777777" w:rsidR="00DC6122" w:rsidRPr="00B8141A" w:rsidRDefault="00DC6122" w:rsidP="00A27223">
      <w:pPr>
        <w:keepNext/>
        <w:tabs>
          <w:tab w:val="clear" w:pos="567"/>
        </w:tabs>
        <w:spacing w:line="240" w:lineRule="auto"/>
        <w:rPr>
          <w:noProof/>
          <w:szCs w:val="22"/>
          <w:lang w:val="pt-PT"/>
        </w:rPr>
      </w:pPr>
    </w:p>
    <w:p w14:paraId="70E644CA" w14:textId="77777777" w:rsidR="00EB16F0" w:rsidRPr="00B8141A" w:rsidRDefault="00EB16F0" w:rsidP="00A27223">
      <w:pPr>
        <w:tabs>
          <w:tab w:val="clear" w:pos="567"/>
        </w:tabs>
        <w:spacing w:line="240" w:lineRule="auto"/>
        <w:rPr>
          <w:noProof/>
          <w:szCs w:val="22"/>
          <w:lang w:val="pt-PT"/>
        </w:rPr>
      </w:pPr>
      <w:r w:rsidRPr="00B8141A">
        <w:rPr>
          <w:szCs w:val="22"/>
          <w:shd w:val="pct15" w:color="auto" w:fill="auto"/>
          <w:lang w:val="pt-PT"/>
        </w:rPr>
        <w:t>Pó para inalação, cápsula</w:t>
      </w:r>
    </w:p>
    <w:p w14:paraId="080662D8" w14:textId="77777777" w:rsidR="00DC6122" w:rsidRPr="00B8141A" w:rsidRDefault="00DC6122" w:rsidP="00A27223">
      <w:pPr>
        <w:tabs>
          <w:tab w:val="clear" w:pos="567"/>
        </w:tabs>
        <w:spacing w:line="240" w:lineRule="auto"/>
        <w:rPr>
          <w:szCs w:val="22"/>
          <w:lang w:val="pt-PT"/>
        </w:rPr>
      </w:pPr>
    </w:p>
    <w:p w14:paraId="780A9BE8" w14:textId="3C3C59D8" w:rsidR="00DC6122" w:rsidRPr="00B8141A" w:rsidRDefault="007272EF" w:rsidP="00A27223">
      <w:pPr>
        <w:tabs>
          <w:tab w:val="clear" w:pos="567"/>
        </w:tabs>
        <w:spacing w:line="240" w:lineRule="auto"/>
        <w:rPr>
          <w:szCs w:val="22"/>
          <w:lang w:val="pt-PT"/>
        </w:rPr>
      </w:pPr>
      <w:r w:rsidRPr="00B8141A">
        <w:rPr>
          <w:noProof/>
          <w:szCs w:val="22"/>
          <w:lang w:val="pt-PT"/>
        </w:rPr>
        <w:t xml:space="preserve">Embalagem múltipla: </w:t>
      </w:r>
      <w:r w:rsidR="00DC6122" w:rsidRPr="00B8141A">
        <w:rPr>
          <w:szCs w:val="22"/>
          <w:lang w:val="pt-PT"/>
        </w:rPr>
        <w:t>90 (3 </w:t>
      </w:r>
      <w:r w:rsidRPr="00B8141A">
        <w:rPr>
          <w:noProof/>
          <w:szCs w:val="22"/>
          <w:lang w:val="pt-PT"/>
        </w:rPr>
        <w:t xml:space="preserve">embalagens de </w:t>
      </w:r>
      <w:r w:rsidR="00DC6122" w:rsidRPr="00B8141A">
        <w:rPr>
          <w:szCs w:val="22"/>
          <w:lang w:val="pt-PT"/>
        </w:rPr>
        <w:t>30 x 1) </w:t>
      </w:r>
      <w:r w:rsidRPr="00B8141A">
        <w:rPr>
          <w:noProof/>
          <w:szCs w:val="22"/>
          <w:lang w:val="pt-PT"/>
        </w:rPr>
        <w:t>cápsulas</w:t>
      </w:r>
      <w:r w:rsidR="00DC6122" w:rsidRPr="00B8141A">
        <w:rPr>
          <w:szCs w:val="22"/>
          <w:lang w:val="pt-PT"/>
        </w:rPr>
        <w:t xml:space="preserve"> + 3 </w:t>
      </w:r>
      <w:r w:rsidRPr="00B8141A">
        <w:rPr>
          <w:noProof/>
          <w:szCs w:val="22"/>
          <w:lang w:val="pt-PT"/>
        </w:rPr>
        <w:t>inaladores</w:t>
      </w:r>
      <w:r w:rsidR="00DC6122" w:rsidRPr="00B8141A">
        <w:rPr>
          <w:szCs w:val="22"/>
          <w:lang w:val="pt-PT"/>
        </w:rPr>
        <w:t>.</w:t>
      </w:r>
    </w:p>
    <w:p w14:paraId="4A0C1043" w14:textId="601C0CBC" w:rsidR="00DC6122" w:rsidRPr="00B8141A" w:rsidRDefault="00EB16F0" w:rsidP="00A27223">
      <w:pPr>
        <w:tabs>
          <w:tab w:val="clear" w:pos="567"/>
        </w:tabs>
        <w:spacing w:line="240" w:lineRule="auto"/>
        <w:rPr>
          <w:szCs w:val="22"/>
          <w:shd w:val="pct15" w:color="auto" w:fill="auto"/>
          <w:lang w:val="pt-PT"/>
        </w:rPr>
      </w:pPr>
      <w:r w:rsidRPr="00B8141A">
        <w:rPr>
          <w:szCs w:val="22"/>
          <w:shd w:val="pct15" w:color="auto" w:fill="auto"/>
          <w:lang w:val="pt-PT"/>
        </w:rPr>
        <w:t>Embalagem múltipla</w:t>
      </w:r>
      <w:r w:rsidR="00DC6122" w:rsidRPr="00B8141A">
        <w:rPr>
          <w:szCs w:val="22"/>
          <w:shd w:val="pct15" w:color="auto" w:fill="auto"/>
          <w:lang w:val="pt-PT"/>
        </w:rPr>
        <w:t>: 150 (15 </w:t>
      </w:r>
      <w:r w:rsidRPr="00B8141A">
        <w:rPr>
          <w:szCs w:val="22"/>
          <w:shd w:val="pct15" w:color="auto" w:fill="auto"/>
          <w:lang w:val="pt-PT"/>
        </w:rPr>
        <w:t xml:space="preserve">embalagens de </w:t>
      </w:r>
      <w:r w:rsidR="00DC6122" w:rsidRPr="00B8141A">
        <w:rPr>
          <w:szCs w:val="22"/>
          <w:shd w:val="pct15" w:color="auto" w:fill="auto"/>
          <w:lang w:val="pt-PT"/>
        </w:rPr>
        <w:t>10 x 1) c</w:t>
      </w:r>
      <w:r w:rsidRPr="00B8141A">
        <w:rPr>
          <w:szCs w:val="22"/>
          <w:shd w:val="pct15" w:color="auto" w:fill="auto"/>
          <w:lang w:val="pt-PT"/>
        </w:rPr>
        <w:t>á</w:t>
      </w:r>
      <w:r w:rsidR="00DC6122" w:rsidRPr="00B8141A">
        <w:rPr>
          <w:szCs w:val="22"/>
          <w:shd w:val="pct15" w:color="auto" w:fill="auto"/>
          <w:lang w:val="pt-PT"/>
        </w:rPr>
        <w:t>psul</w:t>
      </w:r>
      <w:r w:rsidRPr="00B8141A">
        <w:rPr>
          <w:szCs w:val="22"/>
          <w:shd w:val="pct15" w:color="auto" w:fill="auto"/>
          <w:lang w:val="pt-PT"/>
        </w:rPr>
        <w:t>as + 15 in</w:t>
      </w:r>
      <w:r w:rsidR="00DC6122" w:rsidRPr="00B8141A">
        <w:rPr>
          <w:szCs w:val="22"/>
          <w:shd w:val="pct15" w:color="auto" w:fill="auto"/>
          <w:lang w:val="pt-PT"/>
        </w:rPr>
        <w:t>al</w:t>
      </w:r>
      <w:r w:rsidR="007272EF" w:rsidRPr="00B8141A">
        <w:rPr>
          <w:szCs w:val="22"/>
          <w:shd w:val="pct15" w:color="auto" w:fill="auto"/>
          <w:lang w:val="pt-PT"/>
        </w:rPr>
        <w:t>ador</w:t>
      </w:r>
      <w:r w:rsidR="00DC6122" w:rsidRPr="00B8141A">
        <w:rPr>
          <w:szCs w:val="22"/>
          <w:shd w:val="pct15" w:color="auto" w:fill="auto"/>
          <w:lang w:val="pt-PT"/>
        </w:rPr>
        <w:t>es.</w:t>
      </w:r>
    </w:p>
    <w:p w14:paraId="4BD8B348" w14:textId="77777777" w:rsidR="00DC6122" w:rsidRPr="00B8141A" w:rsidRDefault="00DC6122" w:rsidP="00A27223">
      <w:pPr>
        <w:tabs>
          <w:tab w:val="clear" w:pos="567"/>
        </w:tabs>
        <w:spacing w:line="240" w:lineRule="auto"/>
        <w:rPr>
          <w:szCs w:val="22"/>
          <w:lang w:val="pt-PT"/>
        </w:rPr>
      </w:pPr>
    </w:p>
    <w:p w14:paraId="53629BEF" w14:textId="77777777" w:rsidR="00DC6122" w:rsidRPr="00B8141A" w:rsidRDefault="00DC6122" w:rsidP="00A27223">
      <w:pPr>
        <w:tabs>
          <w:tab w:val="clear" w:pos="567"/>
        </w:tabs>
        <w:spacing w:line="240" w:lineRule="auto"/>
        <w:rPr>
          <w:noProof/>
          <w:szCs w:val="22"/>
          <w:lang w:val="pt-PT"/>
        </w:rPr>
      </w:pPr>
    </w:p>
    <w:p w14:paraId="0905044F" w14:textId="7E7FDDDB" w:rsidR="00DC6122" w:rsidRPr="00B8141A" w:rsidRDefault="00DC6122" w:rsidP="00A27223">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5.</w:t>
      </w:r>
      <w:r w:rsidRPr="00B8141A">
        <w:rPr>
          <w:b/>
          <w:noProof/>
          <w:szCs w:val="22"/>
          <w:lang w:val="pt-PT"/>
        </w:rPr>
        <w:tab/>
      </w:r>
      <w:r w:rsidR="007272EF" w:rsidRPr="00B8141A">
        <w:rPr>
          <w:b/>
          <w:lang w:val="pt-PT"/>
        </w:rPr>
        <w:t>MODO E VIA(S) DE ADMINISTRAÇÃO</w:t>
      </w:r>
    </w:p>
    <w:p w14:paraId="7BB88D4D" w14:textId="77777777" w:rsidR="00B8202C" w:rsidRPr="00B8141A" w:rsidRDefault="00B8202C" w:rsidP="00A27223">
      <w:pPr>
        <w:keepNext/>
        <w:tabs>
          <w:tab w:val="clear" w:pos="567"/>
        </w:tabs>
        <w:spacing w:line="240" w:lineRule="auto"/>
        <w:rPr>
          <w:noProof/>
          <w:szCs w:val="22"/>
          <w:lang w:val="pt-PT"/>
        </w:rPr>
      </w:pPr>
    </w:p>
    <w:p w14:paraId="370C65D0" w14:textId="406AF506" w:rsidR="00601D9E" w:rsidRPr="00B8141A" w:rsidRDefault="007402F4" w:rsidP="00A27223">
      <w:pPr>
        <w:tabs>
          <w:tab w:val="clear" w:pos="567"/>
        </w:tabs>
        <w:spacing w:line="240" w:lineRule="auto"/>
        <w:rPr>
          <w:szCs w:val="22"/>
          <w:lang w:val="pt-PT"/>
        </w:rPr>
      </w:pPr>
      <w:r w:rsidRPr="00B8141A">
        <w:rPr>
          <w:szCs w:val="22"/>
          <w:lang w:val="pt-PT"/>
        </w:rPr>
        <w:t>Consultar o folheto informativo antes de utilizar.</w:t>
      </w:r>
    </w:p>
    <w:p w14:paraId="46821429" w14:textId="77777777" w:rsidR="007272EF" w:rsidRPr="00B8141A" w:rsidRDefault="007272EF" w:rsidP="00A27223">
      <w:pPr>
        <w:tabs>
          <w:tab w:val="clear" w:pos="567"/>
        </w:tabs>
        <w:spacing w:line="240" w:lineRule="auto"/>
        <w:rPr>
          <w:noProof/>
          <w:szCs w:val="22"/>
          <w:lang w:val="pt-PT"/>
        </w:rPr>
      </w:pPr>
      <w:r w:rsidRPr="00B8141A">
        <w:rPr>
          <w:noProof/>
          <w:szCs w:val="22"/>
          <w:lang w:val="pt-PT"/>
        </w:rPr>
        <w:t>Apenas para utilização com o inalador contido na embalagem.</w:t>
      </w:r>
    </w:p>
    <w:p w14:paraId="074C4BF4" w14:textId="77777777" w:rsidR="007272EF" w:rsidRPr="00B8141A" w:rsidRDefault="007272EF" w:rsidP="00A27223">
      <w:pPr>
        <w:tabs>
          <w:tab w:val="clear" w:pos="567"/>
        </w:tabs>
        <w:spacing w:line="240" w:lineRule="auto"/>
        <w:rPr>
          <w:noProof/>
          <w:szCs w:val="22"/>
          <w:lang w:val="pt-PT"/>
        </w:rPr>
      </w:pPr>
      <w:r w:rsidRPr="00B8141A">
        <w:rPr>
          <w:noProof/>
          <w:szCs w:val="22"/>
          <w:lang w:val="pt-PT"/>
        </w:rPr>
        <w:t>Não engolir as cápsulas.</w:t>
      </w:r>
    </w:p>
    <w:p w14:paraId="51CA6B3F" w14:textId="77777777" w:rsidR="007272EF" w:rsidRPr="00B8141A" w:rsidRDefault="007272EF" w:rsidP="00A27223">
      <w:pPr>
        <w:tabs>
          <w:tab w:val="clear" w:pos="567"/>
        </w:tabs>
        <w:spacing w:line="240" w:lineRule="auto"/>
        <w:rPr>
          <w:noProof/>
          <w:szCs w:val="22"/>
          <w:lang w:val="pt-PT"/>
        </w:rPr>
      </w:pPr>
      <w:r w:rsidRPr="00B8141A">
        <w:rPr>
          <w:noProof/>
          <w:szCs w:val="22"/>
          <w:lang w:val="pt-PT"/>
        </w:rPr>
        <w:t>Via inalatória</w:t>
      </w:r>
    </w:p>
    <w:p w14:paraId="0B00FFA7" w14:textId="70C017B7" w:rsidR="00DC6122" w:rsidRPr="00B8141A" w:rsidRDefault="00DC6122" w:rsidP="00A27223">
      <w:pPr>
        <w:tabs>
          <w:tab w:val="clear" w:pos="567"/>
        </w:tabs>
        <w:spacing w:line="240" w:lineRule="auto"/>
        <w:rPr>
          <w:noProof/>
          <w:szCs w:val="22"/>
          <w:lang w:val="pt-PT"/>
        </w:rPr>
      </w:pPr>
    </w:p>
    <w:p w14:paraId="405C7353" w14:textId="77777777" w:rsidR="00DC6122" w:rsidRPr="00B8141A" w:rsidRDefault="00DC6122" w:rsidP="00A27223">
      <w:pPr>
        <w:tabs>
          <w:tab w:val="clear" w:pos="567"/>
        </w:tabs>
        <w:spacing w:line="240" w:lineRule="auto"/>
        <w:rPr>
          <w:noProof/>
          <w:szCs w:val="22"/>
          <w:lang w:val="pt-PT"/>
        </w:rPr>
      </w:pPr>
    </w:p>
    <w:p w14:paraId="35C0FFD5" w14:textId="2778CF3D"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6.</w:t>
      </w:r>
      <w:r w:rsidRPr="00B8141A">
        <w:rPr>
          <w:b/>
          <w:noProof/>
          <w:szCs w:val="22"/>
          <w:lang w:val="pt-PT"/>
        </w:rPr>
        <w:tab/>
      </w:r>
      <w:r w:rsidR="007272EF" w:rsidRPr="00B8141A">
        <w:rPr>
          <w:b/>
          <w:szCs w:val="22"/>
          <w:lang w:val="pt-PT"/>
        </w:rPr>
        <w:t>ADVERTÊNCIA ESPECIAL DE QUE O MEDICAMENTO DEVE SER MANTIDO FORA DA VISTA E DO ALCANCE DAS CRIANÇAS</w:t>
      </w:r>
    </w:p>
    <w:p w14:paraId="48236F90" w14:textId="77777777" w:rsidR="00DC6122" w:rsidRPr="00B8141A" w:rsidRDefault="00DC6122" w:rsidP="00A27223">
      <w:pPr>
        <w:keepNext/>
        <w:tabs>
          <w:tab w:val="clear" w:pos="567"/>
        </w:tabs>
        <w:spacing w:line="240" w:lineRule="auto"/>
        <w:rPr>
          <w:noProof/>
          <w:szCs w:val="22"/>
          <w:lang w:val="pt-PT"/>
        </w:rPr>
      </w:pPr>
    </w:p>
    <w:p w14:paraId="38E55108" w14:textId="77777777" w:rsidR="007272EF" w:rsidRPr="00B8141A" w:rsidRDefault="007272EF" w:rsidP="00A27223">
      <w:pPr>
        <w:tabs>
          <w:tab w:val="clear" w:pos="567"/>
        </w:tabs>
        <w:spacing w:line="240" w:lineRule="auto"/>
        <w:rPr>
          <w:noProof/>
          <w:szCs w:val="22"/>
          <w:lang w:val="pt-PT"/>
        </w:rPr>
      </w:pPr>
      <w:r w:rsidRPr="00B8141A">
        <w:rPr>
          <w:noProof/>
          <w:szCs w:val="22"/>
          <w:lang w:val="pt-PT"/>
        </w:rPr>
        <w:t>Manter fora da vista e do alcance das crianças.</w:t>
      </w:r>
    </w:p>
    <w:p w14:paraId="2E4F4221" w14:textId="77777777" w:rsidR="00DC6122" w:rsidRPr="00B8141A" w:rsidRDefault="00DC6122" w:rsidP="00A27223">
      <w:pPr>
        <w:tabs>
          <w:tab w:val="clear" w:pos="567"/>
        </w:tabs>
        <w:spacing w:line="240" w:lineRule="auto"/>
        <w:rPr>
          <w:noProof/>
          <w:szCs w:val="22"/>
          <w:lang w:val="pt-PT"/>
        </w:rPr>
      </w:pPr>
    </w:p>
    <w:p w14:paraId="31A8B891" w14:textId="77777777" w:rsidR="00DC6122" w:rsidRPr="00B8141A" w:rsidRDefault="00DC6122" w:rsidP="00A27223">
      <w:pPr>
        <w:tabs>
          <w:tab w:val="clear" w:pos="567"/>
        </w:tabs>
        <w:spacing w:line="240" w:lineRule="auto"/>
        <w:rPr>
          <w:noProof/>
          <w:szCs w:val="22"/>
          <w:lang w:val="pt-PT"/>
        </w:rPr>
      </w:pPr>
    </w:p>
    <w:p w14:paraId="30BD5E94" w14:textId="6DD417C2"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7.</w:t>
      </w:r>
      <w:r w:rsidRPr="00B8141A">
        <w:rPr>
          <w:b/>
          <w:noProof/>
          <w:szCs w:val="22"/>
          <w:lang w:val="pt-PT"/>
        </w:rPr>
        <w:tab/>
      </w:r>
      <w:r w:rsidR="007272EF" w:rsidRPr="00B8141A">
        <w:rPr>
          <w:b/>
          <w:noProof/>
          <w:szCs w:val="22"/>
          <w:lang w:val="pt-PT"/>
        </w:rPr>
        <w:t>OUTRAS ADVERTÊNCIAS ESPECIAIS, SE NECESSÁRIO</w:t>
      </w:r>
    </w:p>
    <w:p w14:paraId="6BE22DAD" w14:textId="77777777" w:rsidR="00DC6122" w:rsidRPr="00B8141A" w:rsidRDefault="00DC6122" w:rsidP="00A27223">
      <w:pPr>
        <w:tabs>
          <w:tab w:val="clear" w:pos="567"/>
        </w:tabs>
        <w:spacing w:line="240" w:lineRule="auto"/>
        <w:rPr>
          <w:noProof/>
          <w:szCs w:val="22"/>
          <w:lang w:val="pt-PT"/>
        </w:rPr>
      </w:pPr>
    </w:p>
    <w:p w14:paraId="5EFF44D9" w14:textId="77777777" w:rsidR="00DC6122" w:rsidRPr="00B8141A" w:rsidRDefault="00DC6122" w:rsidP="00A27223">
      <w:pPr>
        <w:tabs>
          <w:tab w:val="clear" w:pos="567"/>
        </w:tabs>
        <w:spacing w:line="240" w:lineRule="auto"/>
        <w:rPr>
          <w:noProof/>
          <w:szCs w:val="22"/>
          <w:lang w:val="pt-PT"/>
        </w:rPr>
      </w:pPr>
    </w:p>
    <w:p w14:paraId="0201348B" w14:textId="0A2D7FA7"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8.</w:t>
      </w:r>
      <w:r w:rsidRPr="00B8141A">
        <w:rPr>
          <w:b/>
          <w:noProof/>
          <w:szCs w:val="22"/>
          <w:lang w:val="pt-PT"/>
        </w:rPr>
        <w:tab/>
      </w:r>
      <w:r w:rsidR="007272EF" w:rsidRPr="00B8141A">
        <w:rPr>
          <w:b/>
          <w:lang w:val="pt-PT"/>
        </w:rPr>
        <w:t>PRAZO DE VALIDADE</w:t>
      </w:r>
    </w:p>
    <w:p w14:paraId="22CFADE4" w14:textId="77777777" w:rsidR="00B8202C" w:rsidRPr="00B8141A" w:rsidRDefault="00B8202C" w:rsidP="00A27223">
      <w:pPr>
        <w:keepNext/>
        <w:tabs>
          <w:tab w:val="clear" w:pos="567"/>
        </w:tabs>
        <w:spacing w:line="240" w:lineRule="auto"/>
        <w:rPr>
          <w:noProof/>
          <w:szCs w:val="22"/>
          <w:lang w:val="pt-PT"/>
        </w:rPr>
      </w:pPr>
    </w:p>
    <w:p w14:paraId="227AAE91" w14:textId="77777777" w:rsidR="007272EF" w:rsidRPr="00B8141A" w:rsidRDefault="007272EF" w:rsidP="00A27223">
      <w:pPr>
        <w:keepNext/>
        <w:tabs>
          <w:tab w:val="clear" w:pos="567"/>
        </w:tabs>
        <w:spacing w:line="240" w:lineRule="auto"/>
        <w:rPr>
          <w:noProof/>
          <w:color w:val="000000"/>
          <w:szCs w:val="22"/>
          <w:lang w:val="pt-PT"/>
        </w:rPr>
      </w:pPr>
      <w:r w:rsidRPr="00B8141A">
        <w:rPr>
          <w:noProof/>
          <w:color w:val="000000"/>
          <w:szCs w:val="22"/>
          <w:lang w:val="pt-PT"/>
        </w:rPr>
        <w:t>EXP</w:t>
      </w:r>
    </w:p>
    <w:p w14:paraId="5787B828" w14:textId="2E60FAA0" w:rsidR="007272EF" w:rsidRPr="00B8141A" w:rsidRDefault="007272EF" w:rsidP="00A27223">
      <w:pPr>
        <w:keepLines/>
        <w:tabs>
          <w:tab w:val="clear" w:pos="567"/>
        </w:tabs>
        <w:spacing w:line="240" w:lineRule="auto"/>
        <w:rPr>
          <w:noProof/>
          <w:color w:val="000000"/>
          <w:szCs w:val="22"/>
          <w:lang w:val="pt-PT"/>
        </w:rPr>
      </w:pPr>
      <w:r w:rsidRPr="00B8141A">
        <w:rPr>
          <w:noProof/>
          <w:szCs w:val="22"/>
          <w:lang w:val="pt-PT"/>
        </w:rPr>
        <w:t>O inalador de cada embalagem deve ser eliminado após todas as cápsulas daquela embalagem terem sido utilizadas.</w:t>
      </w:r>
    </w:p>
    <w:p w14:paraId="6B2F9BE9" w14:textId="77777777" w:rsidR="00B8202C" w:rsidRPr="00B8141A" w:rsidRDefault="00B8202C" w:rsidP="00A27223">
      <w:pPr>
        <w:tabs>
          <w:tab w:val="clear" w:pos="567"/>
        </w:tabs>
        <w:spacing w:line="240" w:lineRule="auto"/>
        <w:rPr>
          <w:noProof/>
          <w:szCs w:val="22"/>
          <w:lang w:val="pt-PT"/>
        </w:rPr>
      </w:pPr>
    </w:p>
    <w:p w14:paraId="6B12BBCA" w14:textId="77777777" w:rsidR="00DC6122" w:rsidRPr="00B8141A" w:rsidRDefault="00DC6122" w:rsidP="00A27223">
      <w:pPr>
        <w:tabs>
          <w:tab w:val="clear" w:pos="567"/>
        </w:tabs>
        <w:spacing w:line="240" w:lineRule="auto"/>
        <w:rPr>
          <w:noProof/>
          <w:szCs w:val="22"/>
          <w:lang w:val="pt-PT"/>
        </w:rPr>
      </w:pPr>
    </w:p>
    <w:p w14:paraId="48BB163D" w14:textId="24B687FE"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lastRenderedPageBreak/>
        <w:t>9.</w:t>
      </w:r>
      <w:r w:rsidRPr="00B8141A">
        <w:rPr>
          <w:b/>
          <w:noProof/>
          <w:szCs w:val="22"/>
          <w:lang w:val="pt-PT"/>
        </w:rPr>
        <w:tab/>
      </w:r>
      <w:r w:rsidR="007272EF" w:rsidRPr="00B8141A">
        <w:rPr>
          <w:b/>
          <w:szCs w:val="22"/>
          <w:lang w:val="pt-PT"/>
        </w:rPr>
        <w:t>CONDIÇÕES ESPECIAIS DE CONSERVAÇÃO</w:t>
      </w:r>
    </w:p>
    <w:p w14:paraId="7C2AFD17" w14:textId="77777777" w:rsidR="00B8202C" w:rsidRPr="00B8141A" w:rsidRDefault="00B8202C" w:rsidP="00A27223">
      <w:pPr>
        <w:keepNext/>
        <w:tabs>
          <w:tab w:val="clear" w:pos="567"/>
        </w:tabs>
        <w:spacing w:line="240" w:lineRule="auto"/>
        <w:rPr>
          <w:noProof/>
          <w:szCs w:val="22"/>
          <w:lang w:val="pt-PT"/>
        </w:rPr>
      </w:pPr>
    </w:p>
    <w:p w14:paraId="42D87DC2" w14:textId="77777777" w:rsidR="002152C4" w:rsidRPr="00B8141A" w:rsidRDefault="002152C4" w:rsidP="00A27223">
      <w:pPr>
        <w:keepNext/>
        <w:tabs>
          <w:tab w:val="clear" w:pos="567"/>
          <w:tab w:val="left" w:pos="720"/>
        </w:tabs>
        <w:spacing w:line="240" w:lineRule="auto"/>
        <w:rPr>
          <w:noProof/>
          <w:lang w:val="pt-PT"/>
        </w:rPr>
      </w:pPr>
      <w:r w:rsidRPr="00B8141A">
        <w:rPr>
          <w:noProof/>
          <w:lang w:val="pt-PT"/>
        </w:rPr>
        <w:t>Não conservar acima de 30°C.</w:t>
      </w:r>
    </w:p>
    <w:p w14:paraId="5DDCE3A4" w14:textId="77777777" w:rsidR="007272EF" w:rsidRPr="00B8141A" w:rsidRDefault="007272EF" w:rsidP="00A27223">
      <w:pPr>
        <w:tabs>
          <w:tab w:val="clear" w:pos="567"/>
        </w:tabs>
        <w:spacing w:line="240" w:lineRule="auto"/>
        <w:rPr>
          <w:noProof/>
          <w:color w:val="000000"/>
          <w:szCs w:val="22"/>
          <w:lang w:val="pt-PT"/>
        </w:rPr>
      </w:pPr>
      <w:r w:rsidRPr="00B8141A">
        <w:rPr>
          <w:noProof/>
          <w:color w:val="000000"/>
          <w:szCs w:val="22"/>
          <w:lang w:val="pt-PT"/>
        </w:rPr>
        <w:t>Conservar na embalagem de origem para proteger da luz e humidade.</w:t>
      </w:r>
    </w:p>
    <w:p w14:paraId="5B3B952E" w14:textId="77777777" w:rsidR="00B8202C" w:rsidRPr="00B8141A" w:rsidRDefault="00B8202C" w:rsidP="00A27223">
      <w:pPr>
        <w:tabs>
          <w:tab w:val="clear" w:pos="567"/>
        </w:tabs>
        <w:spacing w:line="240" w:lineRule="auto"/>
        <w:ind w:left="567" w:hanging="567"/>
        <w:rPr>
          <w:noProof/>
          <w:szCs w:val="22"/>
          <w:lang w:val="pt-PT"/>
        </w:rPr>
      </w:pPr>
    </w:p>
    <w:p w14:paraId="04B7A181" w14:textId="77777777" w:rsidR="00DC6122" w:rsidRPr="00B8141A" w:rsidRDefault="00DC6122" w:rsidP="00A27223">
      <w:pPr>
        <w:tabs>
          <w:tab w:val="clear" w:pos="567"/>
        </w:tabs>
        <w:spacing w:line="240" w:lineRule="auto"/>
        <w:rPr>
          <w:noProof/>
          <w:szCs w:val="22"/>
          <w:lang w:val="pt-PT"/>
        </w:rPr>
      </w:pPr>
    </w:p>
    <w:p w14:paraId="13BB9228" w14:textId="0B15068E"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10.</w:t>
      </w:r>
      <w:r w:rsidRPr="00B8141A">
        <w:rPr>
          <w:b/>
          <w:noProof/>
          <w:szCs w:val="22"/>
          <w:lang w:val="pt-PT"/>
        </w:rPr>
        <w:tab/>
      </w:r>
      <w:r w:rsidR="007272EF" w:rsidRPr="00B8141A">
        <w:rPr>
          <w:b/>
          <w:lang w:val="pt-PT"/>
        </w:rPr>
        <w:t>CUIDADOS ESPECIAIS QUANTO À ELIMINAÇÃO DO MEDICAMENTO NÃO UTILIZADO OU DOS RESÍDUOS PROVENIENTES DESSE MEDICAMENTO, SE APLICÁVEL</w:t>
      </w:r>
    </w:p>
    <w:p w14:paraId="1DE2B62A" w14:textId="77777777" w:rsidR="00DC6122" w:rsidRPr="00B8141A" w:rsidRDefault="00DC6122" w:rsidP="00A27223">
      <w:pPr>
        <w:tabs>
          <w:tab w:val="clear" w:pos="567"/>
        </w:tabs>
        <w:spacing w:line="240" w:lineRule="auto"/>
        <w:rPr>
          <w:noProof/>
          <w:szCs w:val="22"/>
          <w:lang w:val="pt-PT"/>
        </w:rPr>
      </w:pPr>
    </w:p>
    <w:p w14:paraId="1D73347D" w14:textId="77777777" w:rsidR="00DC6122" w:rsidRPr="00B8141A" w:rsidRDefault="00DC6122" w:rsidP="00A27223">
      <w:pPr>
        <w:tabs>
          <w:tab w:val="clear" w:pos="567"/>
        </w:tabs>
        <w:spacing w:line="240" w:lineRule="auto"/>
        <w:rPr>
          <w:noProof/>
          <w:szCs w:val="22"/>
          <w:lang w:val="pt-PT"/>
        </w:rPr>
      </w:pPr>
    </w:p>
    <w:p w14:paraId="67B160F8" w14:textId="7B4FE3DC"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11.</w:t>
      </w:r>
      <w:r w:rsidRPr="00B8141A">
        <w:rPr>
          <w:b/>
          <w:noProof/>
          <w:szCs w:val="22"/>
          <w:lang w:val="pt-PT"/>
        </w:rPr>
        <w:tab/>
      </w:r>
      <w:r w:rsidR="007272EF" w:rsidRPr="00B8141A">
        <w:rPr>
          <w:b/>
          <w:lang w:val="pt-PT"/>
        </w:rPr>
        <w:t>NOME E ENDEREÇO DO TITULAR DA AUTORIZAÇÃO DE INTRODUÇÃO NO MERCADO</w:t>
      </w:r>
    </w:p>
    <w:p w14:paraId="1AE207D3" w14:textId="77777777" w:rsidR="00DC6122" w:rsidRPr="00B8141A" w:rsidRDefault="00DC6122" w:rsidP="00A27223">
      <w:pPr>
        <w:keepNext/>
        <w:tabs>
          <w:tab w:val="clear" w:pos="567"/>
        </w:tabs>
        <w:spacing w:line="240" w:lineRule="auto"/>
        <w:rPr>
          <w:noProof/>
          <w:szCs w:val="22"/>
          <w:lang w:val="pt-PT"/>
        </w:rPr>
      </w:pPr>
    </w:p>
    <w:p w14:paraId="6C52FB8C" w14:textId="77777777" w:rsidR="00DC6122" w:rsidRPr="00B8141A" w:rsidRDefault="00DC6122" w:rsidP="00A27223">
      <w:pPr>
        <w:keepNext/>
        <w:tabs>
          <w:tab w:val="clear" w:pos="567"/>
        </w:tabs>
        <w:autoSpaceDE w:val="0"/>
        <w:autoSpaceDN w:val="0"/>
        <w:adjustRightInd w:val="0"/>
        <w:spacing w:line="240" w:lineRule="auto"/>
        <w:rPr>
          <w:rFonts w:eastAsia="SimSun"/>
          <w:szCs w:val="22"/>
          <w:lang w:val="en-US"/>
        </w:rPr>
      </w:pPr>
      <w:r w:rsidRPr="00B8141A">
        <w:rPr>
          <w:rFonts w:eastAsia="SimSun"/>
          <w:szCs w:val="22"/>
          <w:lang w:val="en-US"/>
        </w:rPr>
        <w:t xml:space="preserve">Novartis </w:t>
      </w:r>
      <w:proofErr w:type="spellStart"/>
      <w:r w:rsidRPr="00B8141A">
        <w:rPr>
          <w:rFonts w:eastAsia="SimSun"/>
          <w:szCs w:val="22"/>
          <w:lang w:val="en-US"/>
        </w:rPr>
        <w:t>Europharm</w:t>
      </w:r>
      <w:proofErr w:type="spellEnd"/>
      <w:r w:rsidRPr="00B8141A">
        <w:rPr>
          <w:rFonts w:eastAsia="SimSun"/>
          <w:szCs w:val="22"/>
          <w:lang w:val="en-US"/>
        </w:rPr>
        <w:t xml:space="preserve"> Limited</w:t>
      </w:r>
    </w:p>
    <w:p w14:paraId="46891827" w14:textId="77777777" w:rsidR="00DC6122" w:rsidRPr="00B8141A" w:rsidRDefault="00DC6122" w:rsidP="00A27223">
      <w:pPr>
        <w:keepNext/>
        <w:tabs>
          <w:tab w:val="clear" w:pos="567"/>
        </w:tabs>
        <w:spacing w:line="240" w:lineRule="auto"/>
        <w:rPr>
          <w:szCs w:val="22"/>
        </w:rPr>
      </w:pPr>
      <w:r w:rsidRPr="00B8141A">
        <w:rPr>
          <w:szCs w:val="22"/>
        </w:rPr>
        <w:t>Vista Building</w:t>
      </w:r>
    </w:p>
    <w:p w14:paraId="14707865" w14:textId="77777777" w:rsidR="00DC6122" w:rsidRPr="00B8141A" w:rsidRDefault="00DC6122" w:rsidP="00A27223">
      <w:pPr>
        <w:keepNext/>
        <w:tabs>
          <w:tab w:val="clear" w:pos="567"/>
        </w:tabs>
        <w:spacing w:line="240" w:lineRule="auto"/>
        <w:rPr>
          <w:szCs w:val="22"/>
        </w:rPr>
      </w:pPr>
      <w:r w:rsidRPr="00B8141A">
        <w:rPr>
          <w:szCs w:val="22"/>
        </w:rPr>
        <w:t>Elm Park, Merrion Road</w:t>
      </w:r>
    </w:p>
    <w:p w14:paraId="39C78792" w14:textId="77777777" w:rsidR="00DC6122" w:rsidRPr="00B8141A" w:rsidRDefault="00DC6122" w:rsidP="00A27223">
      <w:pPr>
        <w:keepNext/>
        <w:tabs>
          <w:tab w:val="clear" w:pos="567"/>
        </w:tabs>
        <w:spacing w:line="240" w:lineRule="auto"/>
        <w:rPr>
          <w:szCs w:val="22"/>
          <w:lang w:val="pt-PT"/>
        </w:rPr>
      </w:pPr>
      <w:r w:rsidRPr="00B8141A">
        <w:rPr>
          <w:szCs w:val="22"/>
          <w:lang w:val="pt-PT"/>
        </w:rPr>
        <w:t>Dublin 4</w:t>
      </w:r>
    </w:p>
    <w:p w14:paraId="36A8AD74" w14:textId="3959F7F5" w:rsidR="00DC6122" w:rsidRPr="00B8141A" w:rsidRDefault="00DC6122" w:rsidP="00A27223">
      <w:pPr>
        <w:tabs>
          <w:tab w:val="clear" w:pos="567"/>
        </w:tabs>
        <w:spacing w:line="240" w:lineRule="auto"/>
        <w:rPr>
          <w:szCs w:val="22"/>
          <w:lang w:val="pt-PT"/>
        </w:rPr>
      </w:pPr>
      <w:r w:rsidRPr="00B8141A">
        <w:rPr>
          <w:szCs w:val="22"/>
          <w:lang w:val="pt-PT"/>
        </w:rPr>
        <w:t>I</w:t>
      </w:r>
      <w:r w:rsidR="007272EF" w:rsidRPr="00B8141A">
        <w:rPr>
          <w:szCs w:val="22"/>
          <w:lang w:val="pt-PT"/>
        </w:rPr>
        <w:t>r</w:t>
      </w:r>
      <w:r w:rsidRPr="00B8141A">
        <w:rPr>
          <w:szCs w:val="22"/>
          <w:lang w:val="pt-PT"/>
        </w:rPr>
        <w:t>land</w:t>
      </w:r>
      <w:r w:rsidR="007272EF" w:rsidRPr="00B8141A">
        <w:rPr>
          <w:szCs w:val="22"/>
          <w:lang w:val="pt-PT"/>
        </w:rPr>
        <w:t>a</w:t>
      </w:r>
    </w:p>
    <w:p w14:paraId="00130493" w14:textId="77777777" w:rsidR="00DC6122" w:rsidRPr="00B8141A" w:rsidRDefault="00DC6122" w:rsidP="00A27223">
      <w:pPr>
        <w:tabs>
          <w:tab w:val="clear" w:pos="567"/>
        </w:tabs>
        <w:spacing w:line="240" w:lineRule="auto"/>
        <w:rPr>
          <w:noProof/>
          <w:szCs w:val="22"/>
          <w:lang w:val="pt-PT"/>
        </w:rPr>
      </w:pPr>
    </w:p>
    <w:p w14:paraId="74A32F2D" w14:textId="77777777" w:rsidR="00DC6122" w:rsidRPr="00B8141A" w:rsidRDefault="00DC6122" w:rsidP="00A27223">
      <w:pPr>
        <w:tabs>
          <w:tab w:val="clear" w:pos="567"/>
        </w:tabs>
        <w:spacing w:line="240" w:lineRule="auto"/>
        <w:rPr>
          <w:noProof/>
          <w:szCs w:val="22"/>
          <w:lang w:val="pt-PT"/>
        </w:rPr>
      </w:pPr>
    </w:p>
    <w:p w14:paraId="3355BEE5" w14:textId="590E2D11"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12.</w:t>
      </w:r>
      <w:r w:rsidRPr="00B8141A">
        <w:rPr>
          <w:b/>
          <w:noProof/>
          <w:szCs w:val="22"/>
          <w:lang w:val="pt-PT"/>
        </w:rPr>
        <w:tab/>
      </w:r>
      <w:r w:rsidR="007272EF" w:rsidRPr="00B8141A">
        <w:rPr>
          <w:b/>
          <w:szCs w:val="22"/>
          <w:lang w:val="pt-PT"/>
        </w:rPr>
        <w:t>NÚMERO(S) DA AUTORIZAÇÃO DE INTRODUÇÃO NO MERCADO</w:t>
      </w:r>
    </w:p>
    <w:p w14:paraId="7B892DE1" w14:textId="77777777" w:rsidR="00DC6122" w:rsidRPr="00B8141A" w:rsidRDefault="00DC6122" w:rsidP="00A27223">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DC6122" w:rsidRPr="00807123" w14:paraId="2D3C483E" w14:textId="77777777" w:rsidTr="00096A57">
        <w:tc>
          <w:tcPr>
            <w:tcW w:w="2943" w:type="dxa"/>
            <w:shd w:val="clear" w:color="auto" w:fill="auto"/>
          </w:tcPr>
          <w:p w14:paraId="58B21702" w14:textId="63FCD140" w:rsidR="00DC6122" w:rsidRPr="00B8141A" w:rsidRDefault="00DC6122" w:rsidP="00A27223">
            <w:pPr>
              <w:tabs>
                <w:tab w:val="clear" w:pos="567"/>
              </w:tabs>
              <w:spacing w:line="240" w:lineRule="auto"/>
              <w:rPr>
                <w:szCs w:val="22"/>
              </w:rPr>
            </w:pPr>
            <w:r w:rsidRPr="00B8141A">
              <w:rPr>
                <w:szCs w:val="22"/>
              </w:rPr>
              <w:t>EU/</w:t>
            </w:r>
            <w:r w:rsidR="00086791" w:rsidRPr="00B8141A">
              <w:rPr>
                <w:szCs w:val="22"/>
              </w:rPr>
              <w:t>1/20/</w:t>
            </w:r>
            <w:r w:rsidR="00975835" w:rsidRPr="00B8141A">
              <w:rPr>
                <w:szCs w:val="22"/>
              </w:rPr>
              <w:t>1441</w:t>
            </w:r>
            <w:r w:rsidR="00086791" w:rsidRPr="00B8141A">
              <w:rPr>
                <w:szCs w:val="22"/>
              </w:rPr>
              <w:t>/003</w:t>
            </w:r>
          </w:p>
        </w:tc>
        <w:tc>
          <w:tcPr>
            <w:tcW w:w="6379" w:type="dxa"/>
            <w:shd w:val="clear" w:color="auto" w:fill="auto"/>
          </w:tcPr>
          <w:p w14:paraId="432994BF" w14:textId="546394CD" w:rsidR="00DC6122" w:rsidRPr="00B8141A" w:rsidRDefault="00DC6122" w:rsidP="00A27223">
            <w:pPr>
              <w:keepNext/>
              <w:tabs>
                <w:tab w:val="clear" w:pos="567"/>
              </w:tabs>
              <w:spacing w:line="240" w:lineRule="auto"/>
              <w:rPr>
                <w:szCs w:val="22"/>
                <w:shd w:val="pct15" w:color="auto" w:fill="auto"/>
                <w:lang w:val="pt-PT"/>
              </w:rPr>
            </w:pPr>
            <w:r w:rsidRPr="00B8141A">
              <w:rPr>
                <w:szCs w:val="22"/>
                <w:shd w:val="pct15" w:color="auto" w:fill="auto"/>
                <w:lang w:val="pt-PT"/>
              </w:rPr>
              <w:t>90 (3 </w:t>
            </w:r>
            <w:r w:rsidR="007272EF" w:rsidRPr="00B8141A">
              <w:rPr>
                <w:noProof/>
                <w:szCs w:val="22"/>
                <w:shd w:val="pct12" w:color="auto" w:fill="auto"/>
                <w:lang w:val="pt-PT"/>
              </w:rPr>
              <w:t xml:space="preserve">embalagens de </w:t>
            </w:r>
            <w:r w:rsidRPr="00B8141A">
              <w:rPr>
                <w:szCs w:val="22"/>
                <w:shd w:val="pct15" w:color="auto" w:fill="auto"/>
                <w:lang w:val="pt-PT"/>
              </w:rPr>
              <w:t>30 x 1) </w:t>
            </w:r>
            <w:r w:rsidR="007272EF" w:rsidRPr="00B8141A">
              <w:rPr>
                <w:noProof/>
                <w:szCs w:val="22"/>
                <w:shd w:val="pct12" w:color="auto" w:fill="auto"/>
                <w:lang w:val="pt-PT"/>
              </w:rPr>
              <w:t>cápsulas</w:t>
            </w:r>
            <w:r w:rsidRPr="00B8141A">
              <w:rPr>
                <w:szCs w:val="22"/>
                <w:shd w:val="pct15" w:color="auto" w:fill="auto"/>
                <w:lang w:val="pt-PT"/>
              </w:rPr>
              <w:t xml:space="preserve"> + 3 </w:t>
            </w:r>
            <w:r w:rsidR="007272EF" w:rsidRPr="00B8141A">
              <w:rPr>
                <w:noProof/>
                <w:szCs w:val="22"/>
                <w:shd w:val="pct12" w:color="auto" w:fill="auto"/>
                <w:lang w:val="pt-PT"/>
              </w:rPr>
              <w:t>inaladores</w:t>
            </w:r>
          </w:p>
        </w:tc>
      </w:tr>
      <w:tr w:rsidR="00DC6122" w:rsidRPr="00807123" w14:paraId="5BCFCB8A" w14:textId="77777777" w:rsidTr="00096A57">
        <w:tc>
          <w:tcPr>
            <w:tcW w:w="2943" w:type="dxa"/>
            <w:shd w:val="clear" w:color="auto" w:fill="auto"/>
          </w:tcPr>
          <w:p w14:paraId="7CAC38BA" w14:textId="74F46A60" w:rsidR="00DC6122" w:rsidRPr="00B8141A" w:rsidRDefault="00DC6122" w:rsidP="00A27223">
            <w:pPr>
              <w:tabs>
                <w:tab w:val="clear" w:pos="567"/>
              </w:tabs>
              <w:spacing w:line="240" w:lineRule="auto"/>
              <w:rPr>
                <w:szCs w:val="22"/>
                <w:shd w:val="pct15" w:color="auto" w:fill="auto"/>
              </w:rPr>
            </w:pPr>
            <w:r w:rsidRPr="00B8141A">
              <w:rPr>
                <w:szCs w:val="22"/>
                <w:shd w:val="pct15" w:color="auto" w:fill="auto"/>
              </w:rPr>
              <w:t>EU/</w:t>
            </w:r>
            <w:r w:rsidR="00086791" w:rsidRPr="00B8141A">
              <w:rPr>
                <w:szCs w:val="22"/>
                <w:shd w:val="pct15" w:color="auto" w:fill="auto"/>
              </w:rPr>
              <w:t>1/20/</w:t>
            </w:r>
            <w:r w:rsidR="00975835" w:rsidRPr="00B8141A">
              <w:rPr>
                <w:szCs w:val="22"/>
                <w:shd w:val="pct15" w:color="auto" w:fill="auto"/>
              </w:rPr>
              <w:t>1441</w:t>
            </w:r>
            <w:r w:rsidR="00086791" w:rsidRPr="00B8141A">
              <w:rPr>
                <w:szCs w:val="22"/>
                <w:shd w:val="pct15" w:color="auto" w:fill="auto"/>
              </w:rPr>
              <w:t>/004</w:t>
            </w:r>
          </w:p>
        </w:tc>
        <w:tc>
          <w:tcPr>
            <w:tcW w:w="6379" w:type="dxa"/>
            <w:shd w:val="clear" w:color="auto" w:fill="auto"/>
          </w:tcPr>
          <w:p w14:paraId="76093F56" w14:textId="13B8A4E8" w:rsidR="00DC6122" w:rsidRPr="00B8141A" w:rsidRDefault="007272EF" w:rsidP="00A27223">
            <w:pPr>
              <w:tabs>
                <w:tab w:val="clear" w:pos="567"/>
              </w:tabs>
              <w:spacing w:line="240" w:lineRule="auto"/>
              <w:rPr>
                <w:szCs w:val="22"/>
                <w:shd w:val="pct15" w:color="auto" w:fill="auto"/>
                <w:lang w:val="pt-PT"/>
              </w:rPr>
            </w:pPr>
            <w:r w:rsidRPr="00B8141A">
              <w:rPr>
                <w:noProof/>
                <w:szCs w:val="22"/>
                <w:shd w:val="pct12" w:color="auto" w:fill="auto"/>
                <w:lang w:val="pt-PT"/>
              </w:rPr>
              <w:t>150 (15 embalagens de 10 x 1) cápsulas + 15 inaladores</w:t>
            </w:r>
          </w:p>
        </w:tc>
      </w:tr>
    </w:tbl>
    <w:p w14:paraId="795ADB06" w14:textId="77777777" w:rsidR="00DC6122" w:rsidRPr="00B8141A" w:rsidRDefault="00DC6122" w:rsidP="00A27223">
      <w:pPr>
        <w:tabs>
          <w:tab w:val="clear" w:pos="567"/>
        </w:tabs>
        <w:spacing w:line="240" w:lineRule="auto"/>
        <w:rPr>
          <w:noProof/>
          <w:szCs w:val="22"/>
          <w:lang w:val="pt-PT"/>
        </w:rPr>
      </w:pPr>
    </w:p>
    <w:p w14:paraId="2D9163ED" w14:textId="77777777" w:rsidR="00DC6122" w:rsidRPr="00B8141A" w:rsidRDefault="00DC6122" w:rsidP="00A27223">
      <w:pPr>
        <w:tabs>
          <w:tab w:val="clear" w:pos="567"/>
        </w:tabs>
        <w:spacing w:line="240" w:lineRule="auto"/>
        <w:rPr>
          <w:noProof/>
          <w:szCs w:val="22"/>
          <w:lang w:val="pt-PT"/>
        </w:rPr>
      </w:pPr>
    </w:p>
    <w:p w14:paraId="3DB3408F" w14:textId="25E3AB4F"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13.</w:t>
      </w:r>
      <w:r w:rsidRPr="00B8141A">
        <w:rPr>
          <w:b/>
          <w:noProof/>
          <w:szCs w:val="22"/>
          <w:lang w:val="pt-PT"/>
        </w:rPr>
        <w:tab/>
      </w:r>
      <w:r w:rsidR="007272EF" w:rsidRPr="00B8141A">
        <w:rPr>
          <w:b/>
          <w:szCs w:val="22"/>
          <w:lang w:val="pt-PT"/>
        </w:rPr>
        <w:t>NÚMERO DO LOTE</w:t>
      </w:r>
    </w:p>
    <w:p w14:paraId="4BAEC77E" w14:textId="77777777" w:rsidR="00B8202C" w:rsidRPr="00B8141A" w:rsidRDefault="00B8202C" w:rsidP="00A27223">
      <w:pPr>
        <w:keepNext/>
        <w:tabs>
          <w:tab w:val="clear" w:pos="567"/>
        </w:tabs>
        <w:spacing w:line="240" w:lineRule="auto"/>
        <w:rPr>
          <w:noProof/>
          <w:color w:val="000000"/>
          <w:szCs w:val="22"/>
          <w:lang w:val="pt-PT"/>
        </w:rPr>
      </w:pPr>
    </w:p>
    <w:p w14:paraId="0B2819A6" w14:textId="77777777" w:rsidR="00B8202C" w:rsidRPr="00B8141A" w:rsidRDefault="00B8202C" w:rsidP="00A27223">
      <w:pPr>
        <w:tabs>
          <w:tab w:val="clear" w:pos="567"/>
        </w:tabs>
        <w:spacing w:line="240" w:lineRule="auto"/>
        <w:rPr>
          <w:noProof/>
          <w:color w:val="000000"/>
          <w:szCs w:val="22"/>
          <w:lang w:val="pt-PT"/>
        </w:rPr>
      </w:pPr>
      <w:r w:rsidRPr="00B8141A">
        <w:rPr>
          <w:noProof/>
          <w:color w:val="000000"/>
          <w:szCs w:val="22"/>
          <w:lang w:val="pt-PT"/>
        </w:rPr>
        <w:t>Lot</w:t>
      </w:r>
    </w:p>
    <w:p w14:paraId="1C6CA5DC" w14:textId="77777777" w:rsidR="00B8202C" w:rsidRPr="00B8141A" w:rsidRDefault="00B8202C" w:rsidP="00A27223">
      <w:pPr>
        <w:tabs>
          <w:tab w:val="clear" w:pos="567"/>
        </w:tabs>
        <w:spacing w:line="240" w:lineRule="auto"/>
        <w:rPr>
          <w:noProof/>
          <w:szCs w:val="22"/>
          <w:lang w:val="pt-PT"/>
        </w:rPr>
      </w:pPr>
    </w:p>
    <w:p w14:paraId="32046245" w14:textId="77777777" w:rsidR="00DC6122" w:rsidRPr="00B8141A" w:rsidRDefault="00DC6122" w:rsidP="00A27223">
      <w:pPr>
        <w:tabs>
          <w:tab w:val="clear" w:pos="567"/>
        </w:tabs>
        <w:spacing w:line="240" w:lineRule="auto"/>
        <w:rPr>
          <w:noProof/>
          <w:szCs w:val="22"/>
          <w:lang w:val="pt-PT"/>
        </w:rPr>
      </w:pPr>
    </w:p>
    <w:p w14:paraId="6D3AC0A3" w14:textId="772B0736"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14.</w:t>
      </w:r>
      <w:r w:rsidRPr="00B8141A">
        <w:rPr>
          <w:b/>
          <w:noProof/>
          <w:szCs w:val="22"/>
          <w:lang w:val="pt-PT"/>
        </w:rPr>
        <w:tab/>
      </w:r>
      <w:r w:rsidR="007272EF" w:rsidRPr="00B8141A">
        <w:rPr>
          <w:b/>
          <w:lang w:val="pt-PT"/>
        </w:rPr>
        <w:t xml:space="preserve">CLASSIFICAÇÃO QUANTO À DISPENSA </w:t>
      </w:r>
      <w:r w:rsidR="007272EF" w:rsidRPr="00B8141A">
        <w:rPr>
          <w:b/>
          <w:noProof/>
          <w:lang w:val="pt-PT"/>
        </w:rPr>
        <w:t>AO PÚBLICO</w:t>
      </w:r>
    </w:p>
    <w:p w14:paraId="01FD29AD" w14:textId="77777777" w:rsidR="00DC6122" w:rsidRPr="00B8141A" w:rsidRDefault="00DC6122" w:rsidP="00A27223">
      <w:pPr>
        <w:tabs>
          <w:tab w:val="clear" w:pos="567"/>
        </w:tabs>
        <w:spacing w:line="240" w:lineRule="auto"/>
        <w:rPr>
          <w:noProof/>
          <w:szCs w:val="22"/>
          <w:lang w:val="pt-PT"/>
        </w:rPr>
      </w:pPr>
    </w:p>
    <w:p w14:paraId="68347A15" w14:textId="77777777" w:rsidR="00DC6122" w:rsidRPr="00B8141A" w:rsidRDefault="00DC6122" w:rsidP="00A27223">
      <w:pPr>
        <w:tabs>
          <w:tab w:val="clear" w:pos="567"/>
        </w:tabs>
        <w:spacing w:line="240" w:lineRule="auto"/>
        <w:rPr>
          <w:noProof/>
          <w:szCs w:val="22"/>
          <w:lang w:val="pt-PT"/>
        </w:rPr>
      </w:pPr>
    </w:p>
    <w:p w14:paraId="403C663A" w14:textId="407E7B6F" w:rsidR="00DC6122" w:rsidRPr="00B8141A" w:rsidRDefault="00DC6122" w:rsidP="00A27223">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15.</w:t>
      </w:r>
      <w:r w:rsidRPr="00B8141A">
        <w:rPr>
          <w:b/>
          <w:noProof/>
          <w:szCs w:val="22"/>
          <w:lang w:val="pt-PT"/>
        </w:rPr>
        <w:tab/>
      </w:r>
      <w:r w:rsidR="007272EF" w:rsidRPr="00B8141A">
        <w:rPr>
          <w:b/>
          <w:noProof/>
          <w:szCs w:val="22"/>
          <w:lang w:val="pt-PT"/>
        </w:rPr>
        <w:t>INSTRUÇÕES DE UTILIZAÇÃO</w:t>
      </w:r>
    </w:p>
    <w:p w14:paraId="682A8D71" w14:textId="77777777" w:rsidR="00DC6122" w:rsidRPr="00B8141A" w:rsidRDefault="00DC6122" w:rsidP="00A27223">
      <w:pPr>
        <w:tabs>
          <w:tab w:val="clear" w:pos="567"/>
        </w:tabs>
        <w:spacing w:line="240" w:lineRule="auto"/>
        <w:rPr>
          <w:noProof/>
          <w:szCs w:val="22"/>
          <w:lang w:val="pt-PT"/>
        </w:rPr>
      </w:pPr>
    </w:p>
    <w:p w14:paraId="3EAD537A" w14:textId="0E6E14E3" w:rsidR="00066FD5" w:rsidRPr="00B8141A" w:rsidRDefault="00066FD5" w:rsidP="00A27223">
      <w:pPr>
        <w:tabs>
          <w:tab w:val="clear" w:pos="567"/>
        </w:tabs>
        <w:spacing w:line="240" w:lineRule="auto"/>
        <w:rPr>
          <w:noProof/>
          <w:szCs w:val="22"/>
          <w:lang w:val="pt-PT"/>
        </w:rPr>
      </w:pPr>
    </w:p>
    <w:p w14:paraId="4CEC578B" w14:textId="7B7FF4E0" w:rsidR="00DC6122" w:rsidRPr="00B8141A" w:rsidRDefault="00DC6122" w:rsidP="00A27223">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16.</w:t>
      </w:r>
      <w:r w:rsidRPr="00B8141A">
        <w:rPr>
          <w:b/>
          <w:noProof/>
          <w:szCs w:val="22"/>
          <w:lang w:val="pt-PT"/>
        </w:rPr>
        <w:tab/>
      </w:r>
      <w:r w:rsidR="007272EF" w:rsidRPr="00B8141A">
        <w:rPr>
          <w:b/>
          <w:noProof/>
          <w:lang w:val="pt-PT"/>
        </w:rPr>
        <w:t>INFORMAÇÃO EM BRAILLE</w:t>
      </w:r>
    </w:p>
    <w:p w14:paraId="21E75121" w14:textId="77777777" w:rsidR="00DC6122" w:rsidRPr="00B8141A" w:rsidRDefault="00DC6122" w:rsidP="00A27223">
      <w:pPr>
        <w:keepNext/>
        <w:tabs>
          <w:tab w:val="clear" w:pos="567"/>
        </w:tabs>
        <w:spacing w:line="240" w:lineRule="auto"/>
        <w:rPr>
          <w:noProof/>
          <w:szCs w:val="22"/>
          <w:lang w:val="pt-PT"/>
        </w:rPr>
      </w:pPr>
    </w:p>
    <w:p w14:paraId="42202C77" w14:textId="5FA1D4D1" w:rsidR="00DC6122" w:rsidRPr="00B8141A" w:rsidRDefault="00975835" w:rsidP="00A27223">
      <w:pPr>
        <w:tabs>
          <w:tab w:val="clear" w:pos="567"/>
        </w:tabs>
        <w:spacing w:line="240" w:lineRule="auto"/>
        <w:rPr>
          <w:szCs w:val="22"/>
          <w:lang w:val="pt-PT"/>
        </w:rPr>
      </w:pPr>
      <w:r w:rsidRPr="00B8141A">
        <w:rPr>
          <w:noProof/>
          <w:szCs w:val="22"/>
          <w:lang w:val="pt-PT"/>
        </w:rPr>
        <w:t>Bemrist</w:t>
      </w:r>
      <w:r w:rsidR="00DC6122" w:rsidRPr="00B8141A">
        <w:rPr>
          <w:noProof/>
          <w:szCs w:val="22"/>
          <w:lang w:val="pt-PT"/>
        </w:rPr>
        <w:t xml:space="preserve"> Breezhaler</w:t>
      </w:r>
      <w:r w:rsidR="00DC6122" w:rsidRPr="00B8141A">
        <w:rPr>
          <w:szCs w:val="22"/>
          <w:lang w:val="pt-PT"/>
        </w:rPr>
        <w:t xml:space="preserve"> 125 microgram</w:t>
      </w:r>
      <w:r w:rsidR="007272EF" w:rsidRPr="00B8141A">
        <w:rPr>
          <w:szCs w:val="22"/>
          <w:lang w:val="pt-PT"/>
        </w:rPr>
        <w:t>a</w:t>
      </w:r>
      <w:r w:rsidR="00DC6122" w:rsidRPr="00B8141A">
        <w:rPr>
          <w:szCs w:val="22"/>
          <w:lang w:val="pt-PT"/>
        </w:rPr>
        <w:t>s/62</w:t>
      </w:r>
      <w:r w:rsidR="00D70870" w:rsidRPr="00B8141A">
        <w:rPr>
          <w:szCs w:val="22"/>
          <w:lang w:val="pt-PT"/>
        </w:rPr>
        <w:t>,</w:t>
      </w:r>
      <w:r w:rsidR="00DC6122" w:rsidRPr="00B8141A">
        <w:rPr>
          <w:szCs w:val="22"/>
          <w:lang w:val="pt-PT"/>
        </w:rPr>
        <w:t>5 microgram</w:t>
      </w:r>
      <w:r w:rsidR="007272EF" w:rsidRPr="00B8141A">
        <w:rPr>
          <w:szCs w:val="22"/>
          <w:lang w:val="pt-PT"/>
        </w:rPr>
        <w:t>a</w:t>
      </w:r>
      <w:r w:rsidR="00DC6122" w:rsidRPr="00B8141A">
        <w:rPr>
          <w:szCs w:val="22"/>
          <w:lang w:val="pt-PT"/>
        </w:rPr>
        <w:t>s</w:t>
      </w:r>
    </w:p>
    <w:p w14:paraId="73C04648" w14:textId="77777777" w:rsidR="00DC6122" w:rsidRPr="00B8141A" w:rsidRDefault="00DC6122" w:rsidP="00A27223">
      <w:pPr>
        <w:tabs>
          <w:tab w:val="clear" w:pos="567"/>
        </w:tabs>
        <w:spacing w:line="240" w:lineRule="auto"/>
        <w:rPr>
          <w:noProof/>
          <w:szCs w:val="22"/>
          <w:shd w:val="clear" w:color="auto" w:fill="CCCCCC"/>
          <w:lang w:val="pt-PT"/>
        </w:rPr>
      </w:pPr>
    </w:p>
    <w:p w14:paraId="32552FE5" w14:textId="77777777" w:rsidR="00DC6122" w:rsidRPr="00B8141A" w:rsidRDefault="00DC6122" w:rsidP="00A27223">
      <w:pPr>
        <w:tabs>
          <w:tab w:val="clear" w:pos="567"/>
        </w:tabs>
        <w:spacing w:line="240" w:lineRule="auto"/>
        <w:rPr>
          <w:noProof/>
          <w:szCs w:val="22"/>
          <w:shd w:val="clear" w:color="auto" w:fill="CCCCCC"/>
          <w:lang w:val="pt-PT"/>
        </w:rPr>
      </w:pPr>
    </w:p>
    <w:p w14:paraId="091B38CA" w14:textId="1308EECF" w:rsidR="00DC6122" w:rsidRPr="00B8141A" w:rsidRDefault="00DC6122" w:rsidP="00A27223">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17.</w:t>
      </w:r>
      <w:r w:rsidRPr="00B8141A">
        <w:rPr>
          <w:b/>
          <w:noProof/>
          <w:lang w:val="pt-PT"/>
        </w:rPr>
        <w:tab/>
      </w:r>
      <w:r w:rsidR="007272EF" w:rsidRPr="00B8141A">
        <w:rPr>
          <w:b/>
          <w:noProof/>
          <w:lang w:val="pt-PT"/>
        </w:rPr>
        <w:t>IDENTIFICADOR ÚNICO – CÓDIGO DE BARRAS 2D</w:t>
      </w:r>
    </w:p>
    <w:p w14:paraId="747AF6C0" w14:textId="77777777" w:rsidR="00B8202C" w:rsidRPr="00B8141A" w:rsidRDefault="00B8202C" w:rsidP="00A27223">
      <w:pPr>
        <w:keepNext/>
        <w:keepLines/>
        <w:tabs>
          <w:tab w:val="clear" w:pos="567"/>
        </w:tabs>
        <w:spacing w:line="240" w:lineRule="auto"/>
        <w:rPr>
          <w:noProof/>
          <w:lang w:val="pt-PT"/>
        </w:rPr>
      </w:pPr>
    </w:p>
    <w:p w14:paraId="444D8D3A" w14:textId="77777777" w:rsidR="00FE3801" w:rsidRPr="00B8141A" w:rsidRDefault="0044629C" w:rsidP="00A27223">
      <w:pPr>
        <w:tabs>
          <w:tab w:val="clear" w:pos="567"/>
        </w:tabs>
        <w:spacing w:line="240" w:lineRule="auto"/>
        <w:rPr>
          <w:noProof/>
          <w:lang w:val="pt-PT"/>
        </w:rPr>
      </w:pPr>
      <w:r w:rsidRPr="000D1F4D">
        <w:rPr>
          <w:noProof/>
          <w:szCs w:val="22"/>
          <w:shd w:val="pct15" w:color="auto" w:fill="auto"/>
          <w:lang w:val="pt-PT"/>
        </w:rPr>
        <w:t>Código de barras 2D com identificador único incluído.</w:t>
      </w:r>
    </w:p>
    <w:p w14:paraId="6F979DE9" w14:textId="77777777" w:rsidR="00B8202C" w:rsidRPr="00B8141A" w:rsidRDefault="00B8202C" w:rsidP="00A27223">
      <w:pPr>
        <w:tabs>
          <w:tab w:val="clear" w:pos="567"/>
        </w:tabs>
        <w:spacing w:line="240" w:lineRule="auto"/>
        <w:rPr>
          <w:noProof/>
          <w:lang w:val="pt-PT"/>
        </w:rPr>
      </w:pPr>
    </w:p>
    <w:p w14:paraId="3A8F2745" w14:textId="77777777" w:rsidR="00DC6122" w:rsidRPr="00B8141A" w:rsidRDefault="00DC6122" w:rsidP="00A27223">
      <w:pPr>
        <w:tabs>
          <w:tab w:val="clear" w:pos="567"/>
        </w:tabs>
        <w:spacing w:line="240" w:lineRule="auto"/>
        <w:rPr>
          <w:noProof/>
          <w:lang w:val="pt-PT"/>
        </w:rPr>
      </w:pPr>
    </w:p>
    <w:p w14:paraId="20E260DA" w14:textId="38653580" w:rsidR="00DC6122" w:rsidRPr="00B8141A" w:rsidRDefault="00DC6122"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18.</w:t>
      </w:r>
      <w:r w:rsidRPr="00B8141A">
        <w:rPr>
          <w:b/>
          <w:noProof/>
          <w:lang w:val="pt-PT"/>
        </w:rPr>
        <w:tab/>
      </w:r>
      <w:r w:rsidR="007272EF" w:rsidRPr="00B8141A">
        <w:rPr>
          <w:b/>
          <w:noProof/>
          <w:lang w:val="pt-PT"/>
        </w:rPr>
        <w:t>IDENTIFICADOR ÚNICO - DADOS PARA LEITURA HUMANA</w:t>
      </w:r>
    </w:p>
    <w:p w14:paraId="27AA5C6B" w14:textId="77777777" w:rsidR="00DC6122" w:rsidRPr="00B8141A" w:rsidRDefault="00DC6122" w:rsidP="00A27223">
      <w:pPr>
        <w:keepNext/>
        <w:tabs>
          <w:tab w:val="clear" w:pos="567"/>
        </w:tabs>
        <w:spacing w:line="240" w:lineRule="auto"/>
        <w:rPr>
          <w:noProof/>
          <w:lang w:val="pt-PT"/>
        </w:rPr>
      </w:pPr>
    </w:p>
    <w:p w14:paraId="4DA84AD0" w14:textId="22D2807A" w:rsidR="00DC6122" w:rsidRPr="00B8141A" w:rsidRDefault="00DC6122" w:rsidP="00A27223">
      <w:pPr>
        <w:keepNext/>
        <w:tabs>
          <w:tab w:val="clear" w:pos="567"/>
        </w:tabs>
        <w:spacing w:line="240" w:lineRule="auto"/>
        <w:rPr>
          <w:szCs w:val="22"/>
          <w:lang w:val="pt-PT"/>
        </w:rPr>
      </w:pPr>
      <w:r w:rsidRPr="00B8141A">
        <w:rPr>
          <w:szCs w:val="22"/>
          <w:lang w:val="pt-PT"/>
        </w:rPr>
        <w:t>PC</w:t>
      </w:r>
    </w:p>
    <w:p w14:paraId="4C4AF483" w14:textId="009781CC" w:rsidR="00DC6122" w:rsidRPr="00B8141A" w:rsidRDefault="00DC6122" w:rsidP="00A27223">
      <w:pPr>
        <w:keepNext/>
        <w:tabs>
          <w:tab w:val="clear" w:pos="567"/>
        </w:tabs>
        <w:spacing w:line="240" w:lineRule="auto"/>
        <w:rPr>
          <w:szCs w:val="22"/>
          <w:lang w:val="pt-PT"/>
        </w:rPr>
      </w:pPr>
      <w:r w:rsidRPr="00B8141A">
        <w:rPr>
          <w:szCs w:val="22"/>
          <w:lang w:val="pt-PT"/>
        </w:rPr>
        <w:t>SN</w:t>
      </w:r>
    </w:p>
    <w:p w14:paraId="72933574" w14:textId="4F5B13F0" w:rsidR="00DC6122" w:rsidRPr="00B8141A" w:rsidRDefault="00DC6122" w:rsidP="00A27223">
      <w:pPr>
        <w:tabs>
          <w:tab w:val="clear" w:pos="567"/>
        </w:tabs>
        <w:spacing w:line="240" w:lineRule="auto"/>
        <w:rPr>
          <w:noProof/>
          <w:szCs w:val="22"/>
          <w:lang w:val="pt-PT"/>
        </w:rPr>
      </w:pPr>
      <w:r w:rsidRPr="00B8141A">
        <w:rPr>
          <w:szCs w:val="22"/>
          <w:lang w:val="pt-PT"/>
        </w:rPr>
        <w:t>NN</w:t>
      </w:r>
    </w:p>
    <w:p w14:paraId="1476AA9D" w14:textId="77777777" w:rsidR="00DC6122" w:rsidRPr="00B8141A" w:rsidRDefault="00DC6122" w:rsidP="00A27223">
      <w:pPr>
        <w:tabs>
          <w:tab w:val="clear" w:pos="567"/>
        </w:tabs>
        <w:spacing w:line="240" w:lineRule="auto"/>
        <w:rPr>
          <w:iCs/>
          <w:szCs w:val="22"/>
          <w:lang w:val="pt-PT"/>
        </w:rPr>
      </w:pPr>
      <w:r w:rsidRPr="00B8141A">
        <w:rPr>
          <w:iCs/>
          <w:color w:val="FF0000"/>
          <w:szCs w:val="22"/>
          <w:lang w:val="pt-PT"/>
        </w:rPr>
        <w:br w:type="page"/>
      </w:r>
    </w:p>
    <w:p w14:paraId="277C0C19" w14:textId="77777777" w:rsidR="0028482B" w:rsidRPr="00B8141A" w:rsidRDefault="0028482B" w:rsidP="00A27223">
      <w:pPr>
        <w:tabs>
          <w:tab w:val="clear" w:pos="567"/>
        </w:tabs>
        <w:spacing w:line="240" w:lineRule="auto"/>
        <w:rPr>
          <w:noProof/>
          <w:szCs w:val="22"/>
          <w:lang w:val="pt-PT"/>
        </w:rPr>
      </w:pPr>
    </w:p>
    <w:p w14:paraId="7EB41C95" w14:textId="77777777" w:rsidR="007272EF" w:rsidRPr="00B8141A" w:rsidRDefault="007272EF"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5EB97072" w14:textId="77777777" w:rsidR="007272EF" w:rsidRPr="00B8141A" w:rsidRDefault="007272EF"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0B1BAA0C" w14:textId="2BE1DD62" w:rsidR="007272EF" w:rsidRPr="00B8141A" w:rsidRDefault="00523689"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CARTONAGEM</w:t>
      </w:r>
      <w:r w:rsidR="007272EF" w:rsidRPr="00B8141A">
        <w:rPr>
          <w:b/>
          <w:noProof/>
          <w:szCs w:val="22"/>
          <w:lang w:val="pt-PT"/>
        </w:rPr>
        <w:t xml:space="preserve"> INTERMÉDIA DA EMBALAGEM MÚLTIPLA (SEM </w:t>
      </w:r>
      <w:r w:rsidR="007272EF" w:rsidRPr="00B8141A">
        <w:rPr>
          <w:b/>
          <w:i/>
          <w:noProof/>
          <w:szCs w:val="22"/>
          <w:lang w:val="pt-PT"/>
        </w:rPr>
        <w:t>BLUE BOX</w:t>
      </w:r>
      <w:r w:rsidR="007272EF" w:rsidRPr="00B8141A">
        <w:rPr>
          <w:b/>
          <w:noProof/>
          <w:szCs w:val="22"/>
          <w:lang w:val="pt-PT"/>
        </w:rPr>
        <w:t>)</w:t>
      </w:r>
    </w:p>
    <w:p w14:paraId="3BB52766" w14:textId="77777777" w:rsidR="00DC6122" w:rsidRPr="00B8141A" w:rsidRDefault="00DC6122" w:rsidP="00A27223">
      <w:pPr>
        <w:tabs>
          <w:tab w:val="clear" w:pos="567"/>
        </w:tabs>
        <w:spacing w:line="240" w:lineRule="auto"/>
        <w:rPr>
          <w:noProof/>
          <w:szCs w:val="22"/>
          <w:lang w:val="pt-PT"/>
        </w:rPr>
      </w:pPr>
    </w:p>
    <w:p w14:paraId="2FB54AE6" w14:textId="77777777" w:rsidR="00DC6122" w:rsidRPr="00B8141A" w:rsidRDefault="00DC6122" w:rsidP="00A27223">
      <w:pPr>
        <w:tabs>
          <w:tab w:val="clear" w:pos="567"/>
        </w:tabs>
        <w:spacing w:line="240" w:lineRule="auto"/>
        <w:rPr>
          <w:noProof/>
          <w:szCs w:val="22"/>
          <w:lang w:val="pt-PT"/>
        </w:rPr>
      </w:pPr>
    </w:p>
    <w:p w14:paraId="59072109" w14:textId="7AE7A737"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r>
      <w:r w:rsidR="00033BF3" w:rsidRPr="00B8141A">
        <w:rPr>
          <w:b/>
          <w:noProof/>
          <w:szCs w:val="22"/>
          <w:lang w:val="pt-PT"/>
        </w:rPr>
        <w:t>NOME DO MEDICAMENTO</w:t>
      </w:r>
    </w:p>
    <w:p w14:paraId="018B3B0D" w14:textId="77777777" w:rsidR="00DC6122" w:rsidRPr="00B8141A" w:rsidRDefault="00DC6122" w:rsidP="00A27223">
      <w:pPr>
        <w:keepNext/>
        <w:tabs>
          <w:tab w:val="clear" w:pos="567"/>
        </w:tabs>
        <w:spacing w:line="240" w:lineRule="auto"/>
        <w:rPr>
          <w:noProof/>
          <w:szCs w:val="22"/>
          <w:lang w:val="pt-PT"/>
        </w:rPr>
      </w:pPr>
    </w:p>
    <w:p w14:paraId="556520F6" w14:textId="5E6E3E26" w:rsidR="00DC6122"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DC6122" w:rsidRPr="00B8141A">
        <w:rPr>
          <w:rFonts w:eastAsia="MS Mincho"/>
          <w:szCs w:val="22"/>
          <w:lang w:val="pt-PT" w:eastAsia="ja-JP"/>
        </w:rPr>
        <w:t xml:space="preserve"> Breezhaler 125 microgram</w:t>
      </w:r>
      <w:r w:rsidR="00033BF3" w:rsidRPr="00B8141A">
        <w:rPr>
          <w:rFonts w:eastAsia="MS Mincho"/>
          <w:szCs w:val="22"/>
          <w:lang w:val="pt-PT" w:eastAsia="ja-JP"/>
        </w:rPr>
        <w:t>a</w:t>
      </w:r>
      <w:r w:rsidR="00DC6122" w:rsidRPr="00B8141A">
        <w:rPr>
          <w:rFonts w:eastAsia="MS Mincho"/>
          <w:szCs w:val="22"/>
          <w:lang w:val="pt-PT" w:eastAsia="ja-JP"/>
        </w:rPr>
        <w:t>s/62</w:t>
      </w:r>
      <w:r w:rsidR="00D70870" w:rsidRPr="00B8141A">
        <w:rPr>
          <w:rFonts w:eastAsia="MS Mincho"/>
          <w:szCs w:val="22"/>
          <w:lang w:val="pt-PT" w:eastAsia="ja-JP"/>
        </w:rPr>
        <w:t>,</w:t>
      </w:r>
      <w:r w:rsidR="00DC6122" w:rsidRPr="00B8141A">
        <w:rPr>
          <w:rFonts w:eastAsia="MS Mincho"/>
          <w:szCs w:val="22"/>
          <w:lang w:val="pt-PT" w:eastAsia="ja-JP"/>
        </w:rPr>
        <w:t>5 microgram</w:t>
      </w:r>
      <w:r w:rsidR="00033BF3" w:rsidRPr="00B8141A">
        <w:rPr>
          <w:rFonts w:eastAsia="MS Mincho"/>
          <w:szCs w:val="22"/>
          <w:lang w:val="pt-PT" w:eastAsia="ja-JP"/>
        </w:rPr>
        <w:t>a</w:t>
      </w:r>
      <w:r w:rsidR="00DC6122" w:rsidRPr="00B8141A">
        <w:rPr>
          <w:rFonts w:eastAsia="MS Mincho"/>
          <w:szCs w:val="22"/>
          <w:lang w:val="pt-PT" w:eastAsia="ja-JP"/>
        </w:rPr>
        <w:t xml:space="preserve">s </w:t>
      </w:r>
      <w:r w:rsidR="00033BF3" w:rsidRPr="00B8141A">
        <w:rPr>
          <w:szCs w:val="22"/>
          <w:lang w:val="pt-PT"/>
        </w:rPr>
        <w:t>pó para inalação, cápsulas</w:t>
      </w:r>
    </w:p>
    <w:p w14:paraId="5E4479A4" w14:textId="72123340" w:rsidR="00DC6122" w:rsidRPr="00B8141A" w:rsidRDefault="00DC6122" w:rsidP="00A27223">
      <w:pPr>
        <w:tabs>
          <w:tab w:val="clear" w:pos="567"/>
        </w:tabs>
        <w:spacing w:line="240" w:lineRule="auto"/>
        <w:rPr>
          <w:szCs w:val="22"/>
          <w:lang w:val="pt-PT"/>
        </w:rPr>
      </w:pPr>
      <w:r w:rsidRPr="00B8141A">
        <w:rPr>
          <w:szCs w:val="22"/>
          <w:lang w:val="pt-PT"/>
        </w:rPr>
        <w:t>indacaterol/</w:t>
      </w:r>
      <w:r w:rsidR="00033BF3" w:rsidRPr="00B8141A">
        <w:rPr>
          <w:szCs w:val="22"/>
          <w:lang w:val="pt-PT"/>
        </w:rPr>
        <w:t>furoato de mometasona</w:t>
      </w:r>
    </w:p>
    <w:p w14:paraId="03FB80B1" w14:textId="77777777" w:rsidR="00DC6122" w:rsidRPr="00B8141A" w:rsidRDefault="00DC6122" w:rsidP="00A27223">
      <w:pPr>
        <w:tabs>
          <w:tab w:val="clear" w:pos="567"/>
        </w:tabs>
        <w:spacing w:line="240" w:lineRule="auto"/>
        <w:rPr>
          <w:noProof/>
          <w:szCs w:val="22"/>
          <w:lang w:val="pt-PT"/>
        </w:rPr>
      </w:pPr>
    </w:p>
    <w:p w14:paraId="6284C04B" w14:textId="77777777" w:rsidR="00DC6122" w:rsidRPr="00B8141A" w:rsidRDefault="00DC6122" w:rsidP="00A27223">
      <w:pPr>
        <w:tabs>
          <w:tab w:val="clear" w:pos="567"/>
        </w:tabs>
        <w:spacing w:line="240" w:lineRule="auto"/>
        <w:rPr>
          <w:noProof/>
          <w:szCs w:val="22"/>
          <w:lang w:val="pt-PT"/>
        </w:rPr>
      </w:pPr>
    </w:p>
    <w:p w14:paraId="19D1EDB7" w14:textId="0985D5CA"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2.</w:t>
      </w:r>
      <w:r w:rsidRPr="00B8141A">
        <w:rPr>
          <w:b/>
          <w:noProof/>
          <w:szCs w:val="22"/>
          <w:lang w:val="pt-PT"/>
        </w:rPr>
        <w:tab/>
      </w:r>
      <w:r w:rsidR="00033BF3" w:rsidRPr="00B8141A">
        <w:rPr>
          <w:b/>
          <w:lang w:val="pt-PT"/>
        </w:rPr>
        <w:t>DESCRIÇÃO DA(S) SUBSTÂNCIA(S) ATIVA(S)</w:t>
      </w:r>
    </w:p>
    <w:p w14:paraId="2599519C" w14:textId="77777777" w:rsidR="00DC6122" w:rsidRPr="00B8141A" w:rsidRDefault="00DC6122" w:rsidP="00A27223">
      <w:pPr>
        <w:tabs>
          <w:tab w:val="clear" w:pos="567"/>
        </w:tabs>
        <w:spacing w:line="240" w:lineRule="auto"/>
        <w:rPr>
          <w:szCs w:val="22"/>
          <w:lang w:val="pt-PT"/>
        </w:rPr>
      </w:pPr>
    </w:p>
    <w:p w14:paraId="05DC9622" w14:textId="6A12C318" w:rsidR="00DC6122" w:rsidRPr="00B8141A" w:rsidRDefault="00033BF3" w:rsidP="00A27223">
      <w:pPr>
        <w:tabs>
          <w:tab w:val="clear" w:pos="567"/>
        </w:tabs>
        <w:spacing w:line="240" w:lineRule="auto"/>
        <w:rPr>
          <w:szCs w:val="22"/>
          <w:lang w:val="pt-PT"/>
        </w:rPr>
      </w:pPr>
      <w:r w:rsidRPr="00B8141A">
        <w:rPr>
          <w:szCs w:val="22"/>
          <w:lang w:val="pt-PT"/>
        </w:rPr>
        <w:t xml:space="preserve">Cada dose libertada contém </w:t>
      </w:r>
      <w:r w:rsidR="00DC6122" w:rsidRPr="00B8141A">
        <w:rPr>
          <w:szCs w:val="22"/>
          <w:lang w:val="pt-PT"/>
        </w:rPr>
        <w:t>125 microgram</w:t>
      </w:r>
      <w:r w:rsidRPr="00B8141A">
        <w:rPr>
          <w:szCs w:val="22"/>
          <w:lang w:val="pt-PT"/>
        </w:rPr>
        <w:t>a</w:t>
      </w:r>
      <w:r w:rsidR="00DC6122" w:rsidRPr="00B8141A">
        <w:rPr>
          <w:szCs w:val="22"/>
          <w:lang w:val="pt-PT"/>
        </w:rPr>
        <w:t xml:space="preserve">s </w:t>
      </w:r>
      <w:r w:rsidRPr="00B8141A">
        <w:rPr>
          <w:szCs w:val="22"/>
          <w:lang w:val="pt-PT"/>
        </w:rPr>
        <w:t xml:space="preserve">de </w:t>
      </w:r>
      <w:r w:rsidR="00DC6122" w:rsidRPr="00B8141A">
        <w:rPr>
          <w:szCs w:val="22"/>
          <w:lang w:val="pt-PT"/>
        </w:rPr>
        <w:t>indacaterol (</w:t>
      </w:r>
      <w:r w:rsidRPr="00B8141A">
        <w:rPr>
          <w:szCs w:val="22"/>
          <w:lang w:val="pt-PT"/>
        </w:rPr>
        <w:t>na forma de acetato</w:t>
      </w:r>
      <w:r w:rsidR="00DC6122" w:rsidRPr="00B8141A">
        <w:rPr>
          <w:szCs w:val="22"/>
          <w:lang w:val="pt-PT"/>
        </w:rPr>
        <w:t xml:space="preserve">) </w:t>
      </w:r>
      <w:r w:rsidRPr="00B8141A">
        <w:rPr>
          <w:szCs w:val="22"/>
          <w:lang w:val="pt-PT"/>
        </w:rPr>
        <w:t>e</w:t>
      </w:r>
      <w:r w:rsidR="00DC6122" w:rsidRPr="00B8141A">
        <w:rPr>
          <w:szCs w:val="22"/>
          <w:lang w:val="pt-PT"/>
        </w:rPr>
        <w:t xml:space="preserve"> 62</w:t>
      </w:r>
      <w:r w:rsidRPr="00B8141A">
        <w:rPr>
          <w:szCs w:val="22"/>
          <w:lang w:val="pt-PT"/>
        </w:rPr>
        <w:t>,</w:t>
      </w:r>
      <w:r w:rsidR="00DC6122" w:rsidRPr="00B8141A">
        <w:rPr>
          <w:szCs w:val="22"/>
          <w:lang w:val="pt-PT"/>
        </w:rPr>
        <w:t>5 microgram</w:t>
      </w:r>
      <w:r w:rsidR="00D70870" w:rsidRPr="00B8141A">
        <w:rPr>
          <w:szCs w:val="22"/>
          <w:lang w:val="pt-PT"/>
        </w:rPr>
        <w:t>a</w:t>
      </w:r>
      <w:r w:rsidR="00DC6122" w:rsidRPr="00B8141A">
        <w:rPr>
          <w:szCs w:val="22"/>
          <w:lang w:val="pt-PT"/>
        </w:rPr>
        <w:t xml:space="preserve">s </w:t>
      </w:r>
      <w:r w:rsidRPr="00B8141A">
        <w:rPr>
          <w:szCs w:val="22"/>
          <w:lang w:val="pt-PT"/>
        </w:rPr>
        <w:t>de furoato de mometasona</w:t>
      </w:r>
      <w:r w:rsidR="00DC6122" w:rsidRPr="00B8141A">
        <w:rPr>
          <w:szCs w:val="22"/>
          <w:lang w:val="pt-PT"/>
        </w:rPr>
        <w:t>.</w:t>
      </w:r>
    </w:p>
    <w:p w14:paraId="0E2B2A32" w14:textId="77777777" w:rsidR="00DC6122" w:rsidRPr="00B8141A" w:rsidRDefault="00DC6122" w:rsidP="00A27223">
      <w:pPr>
        <w:tabs>
          <w:tab w:val="clear" w:pos="567"/>
        </w:tabs>
        <w:spacing w:line="240" w:lineRule="auto"/>
        <w:rPr>
          <w:noProof/>
          <w:szCs w:val="22"/>
          <w:lang w:val="pt-PT"/>
        </w:rPr>
      </w:pPr>
    </w:p>
    <w:p w14:paraId="28FE77FD" w14:textId="77777777" w:rsidR="00DC6122" w:rsidRPr="00B8141A" w:rsidRDefault="00DC6122" w:rsidP="00A27223">
      <w:pPr>
        <w:tabs>
          <w:tab w:val="clear" w:pos="567"/>
        </w:tabs>
        <w:spacing w:line="240" w:lineRule="auto"/>
        <w:rPr>
          <w:noProof/>
          <w:szCs w:val="22"/>
          <w:lang w:val="pt-PT"/>
        </w:rPr>
      </w:pPr>
    </w:p>
    <w:p w14:paraId="454DE4C0" w14:textId="70E7860A"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3.</w:t>
      </w:r>
      <w:r w:rsidRPr="00B8141A">
        <w:rPr>
          <w:b/>
          <w:noProof/>
          <w:szCs w:val="22"/>
          <w:lang w:val="pt-PT"/>
        </w:rPr>
        <w:tab/>
      </w:r>
      <w:r w:rsidR="005E5074" w:rsidRPr="00B8141A">
        <w:rPr>
          <w:b/>
          <w:lang w:val="pt-PT"/>
        </w:rPr>
        <w:t>LISTA DOS EXCIPIENTE</w:t>
      </w:r>
      <w:r w:rsidR="005E5074" w:rsidRPr="00B8141A">
        <w:rPr>
          <w:b/>
          <w:noProof/>
          <w:szCs w:val="22"/>
          <w:lang w:val="pt-PT"/>
        </w:rPr>
        <w:t>S</w:t>
      </w:r>
    </w:p>
    <w:p w14:paraId="584D6A4C" w14:textId="77777777" w:rsidR="00DC6122" w:rsidRPr="00B8141A" w:rsidRDefault="00DC6122" w:rsidP="00A27223">
      <w:pPr>
        <w:keepNext/>
        <w:tabs>
          <w:tab w:val="clear" w:pos="567"/>
        </w:tabs>
        <w:spacing w:line="240" w:lineRule="auto"/>
        <w:rPr>
          <w:noProof/>
          <w:szCs w:val="22"/>
          <w:lang w:val="pt-PT"/>
        </w:rPr>
      </w:pPr>
    </w:p>
    <w:p w14:paraId="2CF3C991" w14:textId="181A46BE" w:rsidR="00DC6122" w:rsidRPr="00B8141A" w:rsidRDefault="00033BF3" w:rsidP="00A27223">
      <w:pPr>
        <w:tabs>
          <w:tab w:val="clear" w:pos="567"/>
        </w:tabs>
        <w:spacing w:line="240" w:lineRule="auto"/>
        <w:rPr>
          <w:szCs w:val="22"/>
          <w:lang w:val="pt-PT"/>
        </w:rPr>
      </w:pPr>
      <w:r w:rsidRPr="00B8141A">
        <w:rPr>
          <w:noProof/>
          <w:szCs w:val="22"/>
          <w:lang w:val="pt-PT"/>
        </w:rPr>
        <w:t>Também contém lactose</w:t>
      </w:r>
      <w:r w:rsidR="00871104">
        <w:rPr>
          <w:noProof/>
          <w:szCs w:val="22"/>
          <w:lang w:val="pt-PT"/>
        </w:rPr>
        <w:t xml:space="preserve"> monohidratada</w:t>
      </w:r>
      <w:r w:rsidR="00DC6122" w:rsidRPr="00B8141A">
        <w:rPr>
          <w:szCs w:val="22"/>
          <w:lang w:val="pt-PT"/>
        </w:rPr>
        <w:t xml:space="preserve">. </w:t>
      </w:r>
      <w:r w:rsidR="00601D9E" w:rsidRPr="00B8141A">
        <w:rPr>
          <w:szCs w:val="22"/>
          <w:shd w:val="pct15" w:color="auto" w:fill="auto"/>
          <w:lang w:val="pt-PT"/>
        </w:rPr>
        <w:t>Para mais informações ver o folheto informativo.</w:t>
      </w:r>
    </w:p>
    <w:p w14:paraId="1F887EFE" w14:textId="77777777" w:rsidR="00DC6122" w:rsidRPr="00B8141A" w:rsidRDefault="00DC6122" w:rsidP="00A27223">
      <w:pPr>
        <w:tabs>
          <w:tab w:val="clear" w:pos="567"/>
        </w:tabs>
        <w:spacing w:line="240" w:lineRule="auto"/>
        <w:rPr>
          <w:noProof/>
          <w:szCs w:val="22"/>
          <w:lang w:val="pt-PT"/>
        </w:rPr>
      </w:pPr>
    </w:p>
    <w:p w14:paraId="527C9C68" w14:textId="77777777" w:rsidR="00DC6122" w:rsidRPr="00B8141A" w:rsidRDefault="00DC6122" w:rsidP="00A27223">
      <w:pPr>
        <w:tabs>
          <w:tab w:val="clear" w:pos="567"/>
        </w:tabs>
        <w:spacing w:line="240" w:lineRule="auto"/>
        <w:rPr>
          <w:noProof/>
          <w:szCs w:val="22"/>
          <w:lang w:val="pt-PT"/>
        </w:rPr>
      </w:pPr>
    </w:p>
    <w:p w14:paraId="11891C39" w14:textId="34ECD848"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4.</w:t>
      </w:r>
      <w:r w:rsidRPr="00B8141A">
        <w:rPr>
          <w:b/>
          <w:noProof/>
          <w:szCs w:val="22"/>
          <w:lang w:val="pt-PT"/>
        </w:rPr>
        <w:tab/>
      </w:r>
      <w:r w:rsidR="00033BF3" w:rsidRPr="00B8141A">
        <w:rPr>
          <w:b/>
          <w:noProof/>
          <w:szCs w:val="22"/>
          <w:lang w:val="pt-PT"/>
        </w:rPr>
        <w:t>FORMA FARMACÊUTICA E CONTEÚDO</w:t>
      </w:r>
    </w:p>
    <w:p w14:paraId="540C7366" w14:textId="77777777" w:rsidR="00DC6122" w:rsidRPr="00B8141A" w:rsidRDefault="00DC6122" w:rsidP="00A27223">
      <w:pPr>
        <w:keepNext/>
        <w:tabs>
          <w:tab w:val="clear" w:pos="567"/>
        </w:tabs>
        <w:spacing w:line="240" w:lineRule="auto"/>
        <w:rPr>
          <w:noProof/>
          <w:szCs w:val="22"/>
          <w:lang w:val="pt-PT"/>
        </w:rPr>
      </w:pPr>
    </w:p>
    <w:p w14:paraId="7CB3EED6" w14:textId="0DF4319C" w:rsidR="00DC6122" w:rsidRPr="00B8141A" w:rsidRDefault="00033BF3" w:rsidP="00A27223">
      <w:pPr>
        <w:tabs>
          <w:tab w:val="clear" w:pos="567"/>
        </w:tabs>
        <w:spacing w:line="240" w:lineRule="auto"/>
        <w:rPr>
          <w:noProof/>
          <w:szCs w:val="22"/>
          <w:lang w:val="pt-PT"/>
        </w:rPr>
      </w:pPr>
      <w:r w:rsidRPr="00B8141A">
        <w:rPr>
          <w:szCs w:val="22"/>
          <w:shd w:val="pct15" w:color="auto" w:fill="auto"/>
          <w:lang w:val="pt-PT"/>
        </w:rPr>
        <w:t>Pó para inalação, cápsula</w:t>
      </w:r>
    </w:p>
    <w:p w14:paraId="1DDE7F55" w14:textId="77777777" w:rsidR="00DC6122" w:rsidRPr="00B8141A" w:rsidRDefault="00DC6122" w:rsidP="00A27223">
      <w:pPr>
        <w:tabs>
          <w:tab w:val="clear" w:pos="567"/>
        </w:tabs>
        <w:spacing w:line="240" w:lineRule="auto"/>
        <w:rPr>
          <w:noProof/>
          <w:szCs w:val="22"/>
          <w:lang w:val="pt-PT"/>
        </w:rPr>
      </w:pPr>
    </w:p>
    <w:p w14:paraId="48E2D4A7" w14:textId="77777777" w:rsidR="00033BF3" w:rsidRPr="00B8141A" w:rsidRDefault="00033BF3" w:rsidP="00A27223">
      <w:pPr>
        <w:tabs>
          <w:tab w:val="clear" w:pos="567"/>
        </w:tabs>
        <w:spacing w:line="240" w:lineRule="auto"/>
        <w:rPr>
          <w:szCs w:val="22"/>
          <w:shd w:val="pct15" w:color="auto" w:fill="auto"/>
          <w:lang w:val="pt-PT"/>
        </w:rPr>
      </w:pPr>
      <w:r w:rsidRPr="00B8141A">
        <w:rPr>
          <w:noProof/>
          <w:szCs w:val="22"/>
          <w:lang w:val="pt-PT"/>
        </w:rPr>
        <w:t xml:space="preserve">10 x 1 cápsulas + 1 inalador. </w:t>
      </w:r>
      <w:r w:rsidRPr="00B8141A">
        <w:rPr>
          <w:szCs w:val="22"/>
          <w:lang w:val="pt-PT"/>
        </w:rPr>
        <w:t>Componente de uma embalagem múltipla</w:t>
      </w:r>
      <w:r w:rsidRPr="00B8141A">
        <w:rPr>
          <w:noProof/>
          <w:szCs w:val="22"/>
          <w:lang w:val="pt-PT"/>
        </w:rPr>
        <w:t xml:space="preserve">. </w:t>
      </w:r>
      <w:r w:rsidRPr="00B8141A">
        <w:rPr>
          <w:szCs w:val="22"/>
          <w:lang w:val="pt-PT"/>
        </w:rPr>
        <w:t>Não pode ser vendido separadamente.</w:t>
      </w:r>
    </w:p>
    <w:p w14:paraId="31D76275" w14:textId="4AA70E88" w:rsidR="00DC6122" w:rsidRPr="00B8141A" w:rsidRDefault="00033BF3" w:rsidP="00A27223">
      <w:pPr>
        <w:tabs>
          <w:tab w:val="clear" w:pos="567"/>
        </w:tabs>
        <w:spacing w:line="240" w:lineRule="auto"/>
        <w:rPr>
          <w:noProof/>
          <w:szCs w:val="22"/>
          <w:shd w:val="pct15" w:color="auto" w:fill="auto"/>
          <w:lang w:val="pt-PT"/>
        </w:rPr>
      </w:pPr>
      <w:r w:rsidRPr="00B8141A">
        <w:rPr>
          <w:noProof/>
          <w:szCs w:val="22"/>
          <w:shd w:val="pct15" w:color="auto" w:fill="auto"/>
          <w:lang w:val="pt-PT"/>
        </w:rPr>
        <w:t>30 x 1 cá</w:t>
      </w:r>
      <w:r w:rsidR="00DC6122" w:rsidRPr="00B8141A">
        <w:rPr>
          <w:noProof/>
          <w:szCs w:val="22"/>
          <w:shd w:val="pct15" w:color="auto" w:fill="auto"/>
          <w:lang w:val="pt-PT"/>
        </w:rPr>
        <w:t>psul</w:t>
      </w:r>
      <w:r w:rsidRPr="00B8141A">
        <w:rPr>
          <w:noProof/>
          <w:szCs w:val="22"/>
          <w:shd w:val="pct15" w:color="auto" w:fill="auto"/>
          <w:lang w:val="pt-PT"/>
        </w:rPr>
        <w:t>a</w:t>
      </w:r>
      <w:r w:rsidR="00DC6122" w:rsidRPr="00B8141A">
        <w:rPr>
          <w:noProof/>
          <w:szCs w:val="22"/>
          <w:shd w:val="pct15" w:color="auto" w:fill="auto"/>
          <w:lang w:val="pt-PT"/>
        </w:rPr>
        <w:t>s + 1 inal</w:t>
      </w:r>
      <w:r w:rsidRPr="00B8141A">
        <w:rPr>
          <w:noProof/>
          <w:szCs w:val="22"/>
          <w:shd w:val="pct15" w:color="auto" w:fill="auto"/>
          <w:lang w:val="pt-PT"/>
        </w:rPr>
        <w:t>ado</w:t>
      </w:r>
      <w:r w:rsidR="00DC6122" w:rsidRPr="00B8141A">
        <w:rPr>
          <w:noProof/>
          <w:szCs w:val="22"/>
          <w:shd w:val="pct15" w:color="auto" w:fill="auto"/>
          <w:lang w:val="pt-PT"/>
        </w:rPr>
        <w:t>r. Component</w:t>
      </w:r>
      <w:r w:rsidRPr="00B8141A">
        <w:rPr>
          <w:noProof/>
          <w:szCs w:val="22"/>
          <w:shd w:val="pct15" w:color="auto" w:fill="auto"/>
          <w:lang w:val="pt-PT"/>
        </w:rPr>
        <w:t>e</w:t>
      </w:r>
      <w:r w:rsidR="00DC6122" w:rsidRPr="00B8141A">
        <w:rPr>
          <w:noProof/>
          <w:szCs w:val="22"/>
          <w:shd w:val="pct15" w:color="auto" w:fill="auto"/>
          <w:lang w:val="pt-PT"/>
        </w:rPr>
        <w:t xml:space="preserve"> </w:t>
      </w:r>
      <w:r w:rsidRPr="00B8141A">
        <w:rPr>
          <w:noProof/>
          <w:szCs w:val="22"/>
          <w:shd w:val="pct15" w:color="auto" w:fill="auto"/>
          <w:lang w:val="pt-PT"/>
        </w:rPr>
        <w:t>de um</w:t>
      </w:r>
      <w:r w:rsidR="00DC6122" w:rsidRPr="00B8141A">
        <w:rPr>
          <w:noProof/>
          <w:szCs w:val="22"/>
          <w:shd w:val="pct15" w:color="auto" w:fill="auto"/>
          <w:lang w:val="pt-PT"/>
        </w:rPr>
        <w:t xml:space="preserve">a </w:t>
      </w:r>
      <w:r w:rsidRPr="00B8141A">
        <w:rPr>
          <w:noProof/>
          <w:szCs w:val="22"/>
          <w:shd w:val="pct15" w:color="auto" w:fill="auto"/>
          <w:lang w:val="pt-PT"/>
        </w:rPr>
        <w:t>embalagem mú</w:t>
      </w:r>
      <w:r w:rsidR="00DC6122" w:rsidRPr="00B8141A">
        <w:rPr>
          <w:noProof/>
          <w:szCs w:val="22"/>
          <w:shd w:val="pct15" w:color="auto" w:fill="auto"/>
          <w:lang w:val="pt-PT"/>
        </w:rPr>
        <w:t>ltip</w:t>
      </w:r>
      <w:r w:rsidRPr="00B8141A">
        <w:rPr>
          <w:noProof/>
          <w:szCs w:val="22"/>
          <w:shd w:val="pct15" w:color="auto" w:fill="auto"/>
          <w:lang w:val="pt-PT"/>
        </w:rPr>
        <w:t>la</w:t>
      </w:r>
      <w:r w:rsidR="00DC6122" w:rsidRPr="00B8141A">
        <w:rPr>
          <w:noProof/>
          <w:szCs w:val="22"/>
          <w:shd w:val="pct15" w:color="auto" w:fill="auto"/>
          <w:lang w:val="pt-PT"/>
        </w:rPr>
        <w:t xml:space="preserve">. </w:t>
      </w:r>
      <w:r w:rsidRPr="00B8141A">
        <w:rPr>
          <w:noProof/>
          <w:szCs w:val="22"/>
          <w:shd w:val="pct15" w:color="auto" w:fill="auto"/>
          <w:lang w:val="pt-PT"/>
        </w:rPr>
        <w:t>Não pode ser vendido separadamente</w:t>
      </w:r>
      <w:r w:rsidR="00DC6122" w:rsidRPr="00B8141A">
        <w:rPr>
          <w:noProof/>
          <w:szCs w:val="22"/>
          <w:shd w:val="pct15" w:color="auto" w:fill="auto"/>
          <w:lang w:val="pt-PT"/>
        </w:rPr>
        <w:t>.</w:t>
      </w:r>
    </w:p>
    <w:p w14:paraId="2EE8EC29" w14:textId="77777777" w:rsidR="00DC6122" w:rsidRPr="00B8141A" w:rsidRDefault="00DC6122" w:rsidP="00A27223">
      <w:pPr>
        <w:tabs>
          <w:tab w:val="clear" w:pos="567"/>
        </w:tabs>
        <w:spacing w:line="240" w:lineRule="auto"/>
        <w:rPr>
          <w:noProof/>
          <w:szCs w:val="22"/>
          <w:lang w:val="pt-PT"/>
        </w:rPr>
      </w:pPr>
    </w:p>
    <w:p w14:paraId="38B8A993" w14:textId="77777777" w:rsidR="00DC6122" w:rsidRPr="00B8141A" w:rsidRDefault="00DC6122" w:rsidP="00A27223">
      <w:pPr>
        <w:tabs>
          <w:tab w:val="clear" w:pos="567"/>
        </w:tabs>
        <w:spacing w:line="240" w:lineRule="auto"/>
        <w:rPr>
          <w:noProof/>
          <w:szCs w:val="22"/>
          <w:lang w:val="pt-PT"/>
        </w:rPr>
      </w:pPr>
    </w:p>
    <w:p w14:paraId="1F4E4D96" w14:textId="7577592C"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5.</w:t>
      </w:r>
      <w:r w:rsidRPr="00B8141A">
        <w:rPr>
          <w:b/>
          <w:noProof/>
          <w:szCs w:val="22"/>
          <w:lang w:val="pt-PT"/>
        </w:rPr>
        <w:tab/>
      </w:r>
      <w:r w:rsidR="00033BF3" w:rsidRPr="00B8141A">
        <w:rPr>
          <w:b/>
          <w:lang w:val="pt-PT"/>
        </w:rPr>
        <w:t>MODO E VIA(S) DE ADMINISTRAÇÃO</w:t>
      </w:r>
    </w:p>
    <w:p w14:paraId="6CCF3A5F" w14:textId="77777777" w:rsidR="00B8202C" w:rsidRPr="00B8141A" w:rsidRDefault="00B8202C" w:rsidP="00A27223">
      <w:pPr>
        <w:keepNext/>
        <w:tabs>
          <w:tab w:val="clear" w:pos="567"/>
        </w:tabs>
        <w:spacing w:line="240" w:lineRule="auto"/>
        <w:rPr>
          <w:noProof/>
          <w:szCs w:val="22"/>
          <w:lang w:val="pt-PT"/>
        </w:rPr>
      </w:pPr>
    </w:p>
    <w:p w14:paraId="075C230B" w14:textId="770D73F8" w:rsidR="00601D9E" w:rsidRPr="00B8141A" w:rsidRDefault="007402F4" w:rsidP="00A27223">
      <w:pPr>
        <w:tabs>
          <w:tab w:val="clear" w:pos="567"/>
        </w:tabs>
        <w:spacing w:line="240" w:lineRule="auto"/>
        <w:rPr>
          <w:szCs w:val="22"/>
          <w:shd w:val="pct15" w:color="auto" w:fill="auto"/>
          <w:lang w:val="pt-PT"/>
        </w:rPr>
      </w:pPr>
      <w:r w:rsidRPr="00B8141A">
        <w:rPr>
          <w:szCs w:val="22"/>
          <w:lang w:val="pt-PT"/>
        </w:rPr>
        <w:t>Consultar o folheto informativo antes de utilizar.</w:t>
      </w:r>
    </w:p>
    <w:p w14:paraId="0E8FF160" w14:textId="77777777" w:rsidR="00033BF3" w:rsidRPr="00B8141A" w:rsidRDefault="00033BF3" w:rsidP="00A27223">
      <w:pPr>
        <w:tabs>
          <w:tab w:val="clear" w:pos="567"/>
        </w:tabs>
        <w:spacing w:line="240" w:lineRule="auto"/>
        <w:rPr>
          <w:noProof/>
          <w:szCs w:val="22"/>
          <w:lang w:val="pt-PT"/>
        </w:rPr>
      </w:pPr>
      <w:r w:rsidRPr="00B8141A">
        <w:rPr>
          <w:noProof/>
          <w:szCs w:val="22"/>
          <w:lang w:val="pt-PT"/>
        </w:rPr>
        <w:t>Apenas para utilização com o inalador contido na embalagem.</w:t>
      </w:r>
    </w:p>
    <w:p w14:paraId="432BA5AC" w14:textId="77777777" w:rsidR="00033BF3" w:rsidRPr="00B8141A" w:rsidRDefault="00033BF3" w:rsidP="00A27223">
      <w:pPr>
        <w:tabs>
          <w:tab w:val="clear" w:pos="567"/>
        </w:tabs>
        <w:spacing w:line="240" w:lineRule="auto"/>
        <w:rPr>
          <w:noProof/>
          <w:szCs w:val="22"/>
          <w:lang w:val="pt-PT"/>
        </w:rPr>
      </w:pPr>
      <w:r w:rsidRPr="00B8141A">
        <w:rPr>
          <w:noProof/>
          <w:szCs w:val="22"/>
          <w:lang w:val="pt-PT"/>
        </w:rPr>
        <w:t>Não engolir as cápsulas.</w:t>
      </w:r>
    </w:p>
    <w:p w14:paraId="475E1326" w14:textId="77777777" w:rsidR="00033BF3" w:rsidRPr="00B8141A" w:rsidRDefault="00033BF3" w:rsidP="00A27223">
      <w:pPr>
        <w:tabs>
          <w:tab w:val="clear" w:pos="567"/>
        </w:tabs>
        <w:spacing w:line="240" w:lineRule="auto"/>
        <w:rPr>
          <w:noProof/>
          <w:szCs w:val="22"/>
          <w:lang w:val="pt-PT"/>
        </w:rPr>
      </w:pPr>
      <w:r w:rsidRPr="00B8141A">
        <w:rPr>
          <w:noProof/>
          <w:szCs w:val="22"/>
          <w:lang w:val="pt-PT"/>
        </w:rPr>
        <w:t>Via inalatória</w:t>
      </w:r>
    </w:p>
    <w:p w14:paraId="59CDF072" w14:textId="40A2B090" w:rsidR="00601D9E" w:rsidRPr="00B8141A" w:rsidRDefault="00601D9E" w:rsidP="00A27223">
      <w:pPr>
        <w:tabs>
          <w:tab w:val="clear" w:pos="567"/>
        </w:tabs>
        <w:spacing w:line="240" w:lineRule="auto"/>
        <w:rPr>
          <w:noProof/>
          <w:szCs w:val="22"/>
          <w:lang w:val="pt-PT"/>
        </w:rPr>
      </w:pPr>
    </w:p>
    <w:p w14:paraId="0B585E86" w14:textId="77777777" w:rsidR="00D74108" w:rsidRPr="00B8141A" w:rsidRDefault="00D74108" w:rsidP="00A27223">
      <w:pPr>
        <w:tabs>
          <w:tab w:val="clear" w:pos="567"/>
        </w:tabs>
        <w:spacing w:line="240" w:lineRule="auto"/>
        <w:rPr>
          <w:noProof/>
          <w:szCs w:val="22"/>
          <w:lang w:val="pt-PT"/>
        </w:rPr>
      </w:pPr>
    </w:p>
    <w:p w14:paraId="5C0944F4" w14:textId="77777777" w:rsidR="00DC6122" w:rsidRPr="00B8141A" w:rsidRDefault="00DC6122" w:rsidP="00A27223">
      <w:pPr>
        <w:tabs>
          <w:tab w:val="clear" w:pos="567"/>
        </w:tabs>
        <w:spacing w:line="240" w:lineRule="auto"/>
        <w:rPr>
          <w:noProof/>
          <w:szCs w:val="22"/>
          <w:lang w:val="pt-PT"/>
        </w:rPr>
      </w:pPr>
    </w:p>
    <w:p w14:paraId="6AA7399A" w14:textId="34663D24"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6.</w:t>
      </w:r>
      <w:r w:rsidRPr="00B8141A">
        <w:rPr>
          <w:b/>
          <w:noProof/>
          <w:szCs w:val="22"/>
          <w:lang w:val="pt-PT"/>
        </w:rPr>
        <w:tab/>
      </w:r>
      <w:r w:rsidR="00033BF3" w:rsidRPr="00B8141A">
        <w:rPr>
          <w:b/>
          <w:lang w:val="pt-PT"/>
        </w:rPr>
        <w:t>ADVERTÊNCIA ESPECIAL DE QUE O MEDICAMENTO DEVE SER MANTIDO FORA DA VISTA E DO ALCANCE DAS CRIANÇAS</w:t>
      </w:r>
    </w:p>
    <w:p w14:paraId="2C59B78A" w14:textId="77777777" w:rsidR="00DC6122" w:rsidRPr="00B8141A" w:rsidRDefault="00DC6122" w:rsidP="00A27223">
      <w:pPr>
        <w:keepNext/>
        <w:tabs>
          <w:tab w:val="clear" w:pos="567"/>
        </w:tabs>
        <w:spacing w:line="240" w:lineRule="auto"/>
        <w:rPr>
          <w:noProof/>
          <w:szCs w:val="22"/>
          <w:lang w:val="pt-PT"/>
        </w:rPr>
      </w:pPr>
    </w:p>
    <w:p w14:paraId="76C3DA5A" w14:textId="77777777" w:rsidR="00033BF3" w:rsidRPr="00B8141A" w:rsidRDefault="00033BF3" w:rsidP="00A27223">
      <w:pPr>
        <w:tabs>
          <w:tab w:val="clear" w:pos="567"/>
        </w:tabs>
        <w:spacing w:line="240" w:lineRule="auto"/>
        <w:rPr>
          <w:noProof/>
          <w:szCs w:val="22"/>
          <w:lang w:val="pt-PT"/>
        </w:rPr>
      </w:pPr>
      <w:r w:rsidRPr="00B8141A">
        <w:rPr>
          <w:noProof/>
          <w:szCs w:val="22"/>
          <w:lang w:val="pt-PT"/>
        </w:rPr>
        <w:t>Manter fora da vista e do alcance das crianças.</w:t>
      </w:r>
    </w:p>
    <w:p w14:paraId="088B5568" w14:textId="77777777" w:rsidR="00DC6122" w:rsidRPr="00B8141A" w:rsidRDefault="00DC6122" w:rsidP="00A27223">
      <w:pPr>
        <w:tabs>
          <w:tab w:val="clear" w:pos="567"/>
        </w:tabs>
        <w:spacing w:line="240" w:lineRule="auto"/>
        <w:rPr>
          <w:noProof/>
          <w:szCs w:val="22"/>
          <w:lang w:val="pt-PT"/>
        </w:rPr>
      </w:pPr>
    </w:p>
    <w:p w14:paraId="645839B1" w14:textId="77777777" w:rsidR="00DC6122" w:rsidRPr="00B8141A" w:rsidRDefault="00DC6122" w:rsidP="00A27223">
      <w:pPr>
        <w:tabs>
          <w:tab w:val="clear" w:pos="567"/>
        </w:tabs>
        <w:spacing w:line="240" w:lineRule="auto"/>
        <w:rPr>
          <w:noProof/>
          <w:szCs w:val="22"/>
          <w:lang w:val="pt-PT"/>
        </w:rPr>
      </w:pPr>
    </w:p>
    <w:p w14:paraId="27AA1D02" w14:textId="456C5A38"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7.</w:t>
      </w:r>
      <w:r w:rsidRPr="00B8141A">
        <w:rPr>
          <w:b/>
          <w:noProof/>
          <w:szCs w:val="22"/>
          <w:lang w:val="pt-PT"/>
        </w:rPr>
        <w:tab/>
      </w:r>
      <w:r w:rsidR="00033BF3" w:rsidRPr="00B8141A">
        <w:rPr>
          <w:b/>
          <w:lang w:val="pt-PT"/>
        </w:rPr>
        <w:t>OUTRAS ADVERTÊNCIAS ESPECIAIS, SE NECESSÁRIO</w:t>
      </w:r>
    </w:p>
    <w:p w14:paraId="4427AA2C" w14:textId="77777777" w:rsidR="00DC6122" w:rsidRPr="00B8141A" w:rsidRDefault="00DC6122" w:rsidP="00A27223">
      <w:pPr>
        <w:tabs>
          <w:tab w:val="clear" w:pos="567"/>
        </w:tabs>
        <w:spacing w:line="240" w:lineRule="auto"/>
        <w:rPr>
          <w:noProof/>
          <w:szCs w:val="22"/>
          <w:lang w:val="pt-PT"/>
        </w:rPr>
      </w:pPr>
    </w:p>
    <w:p w14:paraId="40B828A9" w14:textId="77777777" w:rsidR="00DC6122" w:rsidRPr="00B8141A" w:rsidRDefault="00DC6122" w:rsidP="00A27223">
      <w:pPr>
        <w:tabs>
          <w:tab w:val="clear" w:pos="567"/>
        </w:tabs>
        <w:spacing w:line="240" w:lineRule="auto"/>
        <w:rPr>
          <w:noProof/>
          <w:szCs w:val="22"/>
          <w:lang w:val="pt-PT"/>
        </w:rPr>
      </w:pPr>
    </w:p>
    <w:p w14:paraId="73FCAA97" w14:textId="178C46C9"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lastRenderedPageBreak/>
        <w:t>8.</w:t>
      </w:r>
      <w:r w:rsidRPr="00B8141A">
        <w:rPr>
          <w:b/>
          <w:noProof/>
          <w:szCs w:val="22"/>
          <w:lang w:val="pt-PT"/>
        </w:rPr>
        <w:tab/>
      </w:r>
      <w:r w:rsidR="00033BF3" w:rsidRPr="00B8141A">
        <w:rPr>
          <w:b/>
          <w:lang w:val="pt-PT"/>
        </w:rPr>
        <w:t>PRAZO DE VALIDADE</w:t>
      </w:r>
    </w:p>
    <w:p w14:paraId="2635D2CA" w14:textId="77777777" w:rsidR="00B8202C" w:rsidRPr="00B8141A" w:rsidRDefault="00B8202C" w:rsidP="00A27223">
      <w:pPr>
        <w:keepNext/>
        <w:tabs>
          <w:tab w:val="clear" w:pos="567"/>
        </w:tabs>
        <w:spacing w:line="240" w:lineRule="auto"/>
        <w:rPr>
          <w:noProof/>
          <w:szCs w:val="22"/>
          <w:lang w:val="pt-PT"/>
        </w:rPr>
      </w:pPr>
    </w:p>
    <w:p w14:paraId="79E44AF3" w14:textId="77777777" w:rsidR="00B8202C" w:rsidRPr="00B8141A" w:rsidRDefault="00B8202C" w:rsidP="00A27223">
      <w:pPr>
        <w:keepNext/>
        <w:tabs>
          <w:tab w:val="clear" w:pos="567"/>
        </w:tabs>
        <w:spacing w:line="240" w:lineRule="auto"/>
        <w:rPr>
          <w:noProof/>
          <w:color w:val="000000"/>
          <w:szCs w:val="22"/>
          <w:lang w:val="pt-PT"/>
        </w:rPr>
      </w:pPr>
      <w:r w:rsidRPr="00B8141A">
        <w:rPr>
          <w:noProof/>
          <w:color w:val="000000"/>
          <w:szCs w:val="22"/>
          <w:lang w:val="pt-PT"/>
        </w:rPr>
        <w:t>EXP</w:t>
      </w:r>
    </w:p>
    <w:p w14:paraId="1C5FF954" w14:textId="77777777" w:rsidR="00033BF3" w:rsidRPr="00B8141A" w:rsidRDefault="00033BF3" w:rsidP="00A27223">
      <w:pPr>
        <w:keepLines/>
        <w:tabs>
          <w:tab w:val="clear" w:pos="567"/>
        </w:tabs>
        <w:spacing w:line="240" w:lineRule="auto"/>
        <w:rPr>
          <w:noProof/>
          <w:szCs w:val="22"/>
          <w:lang w:val="pt-PT"/>
        </w:rPr>
      </w:pPr>
      <w:r w:rsidRPr="00B8141A">
        <w:rPr>
          <w:noProof/>
          <w:szCs w:val="22"/>
          <w:lang w:val="pt-PT"/>
        </w:rPr>
        <w:t>O inalador de cada embalagem deve ser eliminado após todas as cápsulas daquela embalagem terem sido utilizadas</w:t>
      </w:r>
      <w:r w:rsidRPr="00B8141A">
        <w:rPr>
          <w:szCs w:val="22"/>
          <w:lang w:val="pt-PT"/>
        </w:rPr>
        <w:t>.</w:t>
      </w:r>
    </w:p>
    <w:p w14:paraId="434223F3" w14:textId="77777777" w:rsidR="00B8202C" w:rsidRPr="00B8141A" w:rsidRDefault="00B8202C" w:rsidP="00A27223">
      <w:pPr>
        <w:tabs>
          <w:tab w:val="clear" w:pos="567"/>
        </w:tabs>
        <w:spacing w:line="240" w:lineRule="auto"/>
        <w:rPr>
          <w:noProof/>
          <w:szCs w:val="22"/>
          <w:lang w:val="pt-PT"/>
        </w:rPr>
      </w:pPr>
    </w:p>
    <w:p w14:paraId="1576B0D7" w14:textId="77777777" w:rsidR="00DC6122" w:rsidRPr="00B8141A" w:rsidRDefault="00DC6122" w:rsidP="00A27223">
      <w:pPr>
        <w:tabs>
          <w:tab w:val="clear" w:pos="567"/>
        </w:tabs>
        <w:spacing w:line="240" w:lineRule="auto"/>
        <w:rPr>
          <w:noProof/>
          <w:szCs w:val="22"/>
          <w:lang w:val="pt-PT"/>
        </w:rPr>
      </w:pPr>
    </w:p>
    <w:p w14:paraId="056AE52D" w14:textId="4B355B7C"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9.</w:t>
      </w:r>
      <w:r w:rsidRPr="00B8141A">
        <w:rPr>
          <w:b/>
          <w:noProof/>
          <w:szCs w:val="22"/>
          <w:lang w:val="pt-PT"/>
        </w:rPr>
        <w:tab/>
      </w:r>
      <w:r w:rsidR="00033BF3" w:rsidRPr="00B8141A">
        <w:rPr>
          <w:b/>
          <w:lang w:val="pt-PT"/>
        </w:rPr>
        <w:t>CONDIÇÕES ESPECIAIS DE CONSERVAÇÃO</w:t>
      </w:r>
    </w:p>
    <w:p w14:paraId="795403F5" w14:textId="77777777" w:rsidR="00B8202C" w:rsidRPr="00B8141A" w:rsidRDefault="00B8202C" w:rsidP="00A27223">
      <w:pPr>
        <w:keepNext/>
        <w:tabs>
          <w:tab w:val="clear" w:pos="567"/>
        </w:tabs>
        <w:spacing w:line="240" w:lineRule="auto"/>
        <w:rPr>
          <w:noProof/>
          <w:szCs w:val="22"/>
          <w:lang w:val="pt-PT"/>
        </w:rPr>
      </w:pPr>
    </w:p>
    <w:p w14:paraId="7F7BA447" w14:textId="77777777" w:rsidR="002152C4" w:rsidRPr="00B8141A" w:rsidRDefault="002152C4" w:rsidP="00A27223">
      <w:pPr>
        <w:keepNext/>
        <w:tabs>
          <w:tab w:val="clear" w:pos="567"/>
          <w:tab w:val="left" w:pos="720"/>
        </w:tabs>
        <w:spacing w:line="240" w:lineRule="auto"/>
        <w:rPr>
          <w:noProof/>
          <w:lang w:val="pt-PT"/>
        </w:rPr>
      </w:pPr>
      <w:r w:rsidRPr="00B8141A">
        <w:rPr>
          <w:noProof/>
          <w:lang w:val="pt-PT"/>
        </w:rPr>
        <w:t>Não conservar acima de 30°C.</w:t>
      </w:r>
    </w:p>
    <w:p w14:paraId="409D2689" w14:textId="77777777" w:rsidR="00033BF3" w:rsidRPr="00B8141A" w:rsidRDefault="00033BF3" w:rsidP="00A27223">
      <w:pPr>
        <w:tabs>
          <w:tab w:val="clear" w:pos="567"/>
        </w:tabs>
        <w:spacing w:line="240" w:lineRule="auto"/>
        <w:rPr>
          <w:noProof/>
          <w:color w:val="000000"/>
          <w:szCs w:val="22"/>
          <w:lang w:val="pt-PT"/>
        </w:rPr>
      </w:pPr>
      <w:r w:rsidRPr="00B8141A">
        <w:rPr>
          <w:noProof/>
          <w:color w:val="000000"/>
          <w:szCs w:val="22"/>
          <w:lang w:val="pt-PT"/>
        </w:rPr>
        <w:t>Conservar na embalagem de origem para proteger da luz e humidade.</w:t>
      </w:r>
    </w:p>
    <w:p w14:paraId="60EF1648" w14:textId="77777777" w:rsidR="00B8202C" w:rsidRPr="00B8141A" w:rsidRDefault="00B8202C" w:rsidP="00A27223">
      <w:pPr>
        <w:tabs>
          <w:tab w:val="clear" w:pos="567"/>
        </w:tabs>
        <w:spacing w:line="240" w:lineRule="auto"/>
        <w:ind w:left="567" w:hanging="567"/>
        <w:rPr>
          <w:noProof/>
          <w:szCs w:val="22"/>
          <w:lang w:val="pt-PT"/>
        </w:rPr>
      </w:pPr>
    </w:p>
    <w:p w14:paraId="103887DD" w14:textId="77777777" w:rsidR="00DC6122" w:rsidRPr="00B8141A" w:rsidRDefault="00DC6122" w:rsidP="00A27223">
      <w:pPr>
        <w:tabs>
          <w:tab w:val="clear" w:pos="567"/>
        </w:tabs>
        <w:spacing w:line="240" w:lineRule="auto"/>
        <w:rPr>
          <w:noProof/>
          <w:szCs w:val="22"/>
          <w:lang w:val="pt-PT"/>
        </w:rPr>
      </w:pPr>
    </w:p>
    <w:p w14:paraId="63C0EDC5" w14:textId="56C96809"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10.</w:t>
      </w:r>
      <w:r w:rsidRPr="00B8141A">
        <w:rPr>
          <w:b/>
          <w:noProof/>
          <w:szCs w:val="22"/>
          <w:lang w:val="pt-PT"/>
        </w:rPr>
        <w:tab/>
      </w:r>
      <w:r w:rsidR="00033BF3" w:rsidRPr="00B8141A">
        <w:rPr>
          <w:b/>
          <w:lang w:val="pt-PT"/>
        </w:rPr>
        <w:t>CUIDADOS ESPECIAIS QUANTO À ELIMINAÇÃO DO MEDICAMENTO NÃO UTILIZADO OU DOS RESÍDUOS PROVENIENTES DESSE MEDICAMENTO, SE APLICÁVEL</w:t>
      </w:r>
    </w:p>
    <w:p w14:paraId="7B6E7927" w14:textId="77777777" w:rsidR="00DC6122" w:rsidRPr="00B8141A" w:rsidRDefault="00DC6122" w:rsidP="00A27223">
      <w:pPr>
        <w:tabs>
          <w:tab w:val="clear" w:pos="567"/>
        </w:tabs>
        <w:spacing w:line="240" w:lineRule="auto"/>
        <w:rPr>
          <w:noProof/>
          <w:szCs w:val="22"/>
          <w:lang w:val="pt-PT"/>
        </w:rPr>
      </w:pPr>
    </w:p>
    <w:p w14:paraId="582ABE29" w14:textId="77777777" w:rsidR="00DC6122" w:rsidRPr="00B8141A" w:rsidRDefault="00DC6122" w:rsidP="00A27223">
      <w:pPr>
        <w:tabs>
          <w:tab w:val="clear" w:pos="567"/>
        </w:tabs>
        <w:spacing w:line="240" w:lineRule="auto"/>
        <w:rPr>
          <w:noProof/>
          <w:szCs w:val="22"/>
          <w:lang w:val="pt-PT"/>
        </w:rPr>
      </w:pPr>
    </w:p>
    <w:p w14:paraId="7ACE016F" w14:textId="1A3F3101" w:rsidR="00DC6122" w:rsidRPr="00B8141A" w:rsidRDefault="00033BF3" w:rsidP="00A27223">
      <w:pPr>
        <w:keepNext/>
        <w:numPr>
          <w:ilvl w:val="0"/>
          <w:numId w:val="20"/>
        </w:numPr>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B8141A">
        <w:rPr>
          <w:b/>
          <w:lang w:val="pt-PT"/>
        </w:rPr>
        <w:t>NOME E ENDEREÇO DO TITULAR DA AUTORIZAÇÃO DE INTRODUÇÃO NO MERCADO</w:t>
      </w:r>
    </w:p>
    <w:p w14:paraId="4C19F7A9" w14:textId="77777777" w:rsidR="00DC6122" w:rsidRPr="00B8141A" w:rsidRDefault="00DC6122" w:rsidP="00A27223">
      <w:pPr>
        <w:keepNext/>
        <w:tabs>
          <w:tab w:val="clear" w:pos="567"/>
        </w:tabs>
        <w:spacing w:line="240" w:lineRule="auto"/>
        <w:rPr>
          <w:noProof/>
          <w:szCs w:val="22"/>
          <w:lang w:val="pt-PT"/>
        </w:rPr>
      </w:pPr>
    </w:p>
    <w:p w14:paraId="1B3EDD72" w14:textId="77777777" w:rsidR="00DC6122" w:rsidRPr="00B8141A" w:rsidRDefault="00DC6122" w:rsidP="00A27223">
      <w:pPr>
        <w:keepNext/>
        <w:tabs>
          <w:tab w:val="clear" w:pos="567"/>
        </w:tabs>
        <w:autoSpaceDE w:val="0"/>
        <w:autoSpaceDN w:val="0"/>
        <w:adjustRightInd w:val="0"/>
        <w:spacing w:line="240" w:lineRule="auto"/>
        <w:rPr>
          <w:rFonts w:eastAsia="SimSun"/>
          <w:szCs w:val="22"/>
          <w:lang w:val="en-US"/>
        </w:rPr>
      </w:pPr>
      <w:r w:rsidRPr="00B8141A">
        <w:rPr>
          <w:rFonts w:eastAsia="SimSun"/>
          <w:szCs w:val="22"/>
          <w:lang w:val="en-US"/>
        </w:rPr>
        <w:t xml:space="preserve">Novartis </w:t>
      </w:r>
      <w:proofErr w:type="spellStart"/>
      <w:r w:rsidRPr="00B8141A">
        <w:rPr>
          <w:rFonts w:eastAsia="SimSun"/>
          <w:szCs w:val="22"/>
          <w:lang w:val="en-US"/>
        </w:rPr>
        <w:t>Europharm</w:t>
      </w:r>
      <w:proofErr w:type="spellEnd"/>
      <w:r w:rsidRPr="00B8141A">
        <w:rPr>
          <w:rFonts w:eastAsia="SimSun"/>
          <w:szCs w:val="22"/>
          <w:lang w:val="en-US"/>
        </w:rPr>
        <w:t xml:space="preserve"> Limited</w:t>
      </w:r>
    </w:p>
    <w:p w14:paraId="55C22A17" w14:textId="77777777" w:rsidR="00DC6122" w:rsidRPr="00B8141A" w:rsidRDefault="00DC6122" w:rsidP="00A27223">
      <w:pPr>
        <w:keepNext/>
        <w:tabs>
          <w:tab w:val="clear" w:pos="567"/>
        </w:tabs>
        <w:spacing w:line="240" w:lineRule="auto"/>
        <w:rPr>
          <w:szCs w:val="22"/>
        </w:rPr>
      </w:pPr>
      <w:r w:rsidRPr="00B8141A">
        <w:rPr>
          <w:szCs w:val="22"/>
        </w:rPr>
        <w:t>Vista Building</w:t>
      </w:r>
    </w:p>
    <w:p w14:paraId="14D59FBB" w14:textId="77777777" w:rsidR="00DC6122" w:rsidRPr="00B8141A" w:rsidRDefault="00DC6122" w:rsidP="00A27223">
      <w:pPr>
        <w:keepNext/>
        <w:tabs>
          <w:tab w:val="clear" w:pos="567"/>
        </w:tabs>
        <w:spacing w:line="240" w:lineRule="auto"/>
        <w:rPr>
          <w:szCs w:val="22"/>
        </w:rPr>
      </w:pPr>
      <w:r w:rsidRPr="00B8141A">
        <w:rPr>
          <w:szCs w:val="22"/>
        </w:rPr>
        <w:t>Elm Park, Merrion Road</w:t>
      </w:r>
    </w:p>
    <w:p w14:paraId="625D8792" w14:textId="77777777" w:rsidR="00DC6122" w:rsidRPr="00B8141A" w:rsidRDefault="00DC6122" w:rsidP="00A27223">
      <w:pPr>
        <w:keepNext/>
        <w:tabs>
          <w:tab w:val="clear" w:pos="567"/>
        </w:tabs>
        <w:spacing w:line="240" w:lineRule="auto"/>
        <w:rPr>
          <w:szCs w:val="22"/>
          <w:lang w:val="pt-PT"/>
        </w:rPr>
      </w:pPr>
      <w:r w:rsidRPr="00B8141A">
        <w:rPr>
          <w:szCs w:val="22"/>
          <w:lang w:val="pt-PT"/>
        </w:rPr>
        <w:t>Dublin 4</w:t>
      </w:r>
    </w:p>
    <w:p w14:paraId="3926E68C" w14:textId="51E8487E" w:rsidR="00DC6122" w:rsidRPr="00B8141A" w:rsidRDefault="00DC6122" w:rsidP="00A27223">
      <w:pPr>
        <w:tabs>
          <w:tab w:val="clear" w:pos="567"/>
        </w:tabs>
        <w:spacing w:line="240" w:lineRule="auto"/>
        <w:rPr>
          <w:szCs w:val="22"/>
          <w:lang w:val="pt-PT"/>
        </w:rPr>
      </w:pPr>
      <w:r w:rsidRPr="00B8141A">
        <w:rPr>
          <w:szCs w:val="22"/>
          <w:lang w:val="pt-PT"/>
        </w:rPr>
        <w:t>I</w:t>
      </w:r>
      <w:r w:rsidR="00033BF3" w:rsidRPr="00B8141A">
        <w:rPr>
          <w:szCs w:val="22"/>
          <w:lang w:val="pt-PT"/>
        </w:rPr>
        <w:t>r</w:t>
      </w:r>
      <w:r w:rsidRPr="00B8141A">
        <w:rPr>
          <w:szCs w:val="22"/>
          <w:lang w:val="pt-PT"/>
        </w:rPr>
        <w:t>land</w:t>
      </w:r>
      <w:r w:rsidR="00033BF3" w:rsidRPr="00B8141A">
        <w:rPr>
          <w:szCs w:val="22"/>
          <w:lang w:val="pt-PT"/>
        </w:rPr>
        <w:t>a</w:t>
      </w:r>
    </w:p>
    <w:p w14:paraId="24676207" w14:textId="77777777" w:rsidR="00DC6122" w:rsidRPr="00B8141A" w:rsidRDefault="00DC6122" w:rsidP="00A27223">
      <w:pPr>
        <w:tabs>
          <w:tab w:val="clear" w:pos="567"/>
        </w:tabs>
        <w:spacing w:line="240" w:lineRule="auto"/>
        <w:rPr>
          <w:noProof/>
          <w:szCs w:val="22"/>
          <w:lang w:val="pt-PT"/>
        </w:rPr>
      </w:pPr>
    </w:p>
    <w:p w14:paraId="2D285FDD" w14:textId="77777777" w:rsidR="00DC6122" w:rsidRPr="00B8141A" w:rsidRDefault="00DC6122" w:rsidP="00A27223">
      <w:pPr>
        <w:tabs>
          <w:tab w:val="clear" w:pos="567"/>
        </w:tabs>
        <w:spacing w:line="240" w:lineRule="auto"/>
        <w:rPr>
          <w:noProof/>
          <w:szCs w:val="22"/>
          <w:lang w:val="pt-PT"/>
        </w:rPr>
      </w:pPr>
    </w:p>
    <w:p w14:paraId="00F27968" w14:textId="00FEACB5"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12.</w:t>
      </w:r>
      <w:r w:rsidRPr="00B8141A">
        <w:rPr>
          <w:b/>
          <w:noProof/>
          <w:szCs w:val="22"/>
          <w:lang w:val="pt-PT"/>
        </w:rPr>
        <w:tab/>
      </w:r>
      <w:r w:rsidR="00033BF3" w:rsidRPr="00B8141A">
        <w:rPr>
          <w:b/>
          <w:szCs w:val="22"/>
          <w:lang w:val="pt-PT"/>
        </w:rPr>
        <w:t>NÚMERO(S) DA AUTORIZAÇÃO DE INTRODUÇÃO NO MERCADO</w:t>
      </w:r>
    </w:p>
    <w:p w14:paraId="71282F45" w14:textId="77777777" w:rsidR="00DC6122" w:rsidRPr="00B8141A" w:rsidRDefault="00DC6122" w:rsidP="00A27223">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DC6122" w:rsidRPr="00807123" w14:paraId="531C066B" w14:textId="77777777" w:rsidTr="00096A57">
        <w:tc>
          <w:tcPr>
            <w:tcW w:w="2943" w:type="dxa"/>
            <w:shd w:val="clear" w:color="auto" w:fill="auto"/>
          </w:tcPr>
          <w:p w14:paraId="2DAA5584" w14:textId="3C5C4B7F" w:rsidR="00DC6122" w:rsidRPr="00B8141A" w:rsidRDefault="00DC6122" w:rsidP="00A27223">
            <w:pPr>
              <w:tabs>
                <w:tab w:val="clear" w:pos="567"/>
              </w:tabs>
              <w:spacing w:line="240" w:lineRule="auto"/>
              <w:rPr>
                <w:szCs w:val="22"/>
              </w:rPr>
            </w:pPr>
            <w:r w:rsidRPr="00B8141A">
              <w:rPr>
                <w:szCs w:val="22"/>
              </w:rPr>
              <w:t>EU/</w:t>
            </w:r>
            <w:r w:rsidR="00086791" w:rsidRPr="00B8141A">
              <w:rPr>
                <w:szCs w:val="22"/>
              </w:rPr>
              <w:t>1/20/</w:t>
            </w:r>
            <w:r w:rsidR="00975835" w:rsidRPr="00B8141A">
              <w:rPr>
                <w:szCs w:val="22"/>
              </w:rPr>
              <w:t>1441</w:t>
            </w:r>
            <w:r w:rsidR="00086791" w:rsidRPr="00B8141A">
              <w:rPr>
                <w:szCs w:val="22"/>
              </w:rPr>
              <w:t>/003</w:t>
            </w:r>
          </w:p>
        </w:tc>
        <w:tc>
          <w:tcPr>
            <w:tcW w:w="6379" w:type="dxa"/>
            <w:shd w:val="clear" w:color="auto" w:fill="auto"/>
          </w:tcPr>
          <w:p w14:paraId="7A9F7A19" w14:textId="43337CC2" w:rsidR="00DC6122" w:rsidRPr="00B8141A" w:rsidRDefault="00DC6122" w:rsidP="00A27223">
            <w:pPr>
              <w:keepNext/>
              <w:tabs>
                <w:tab w:val="clear" w:pos="567"/>
              </w:tabs>
              <w:spacing w:line="240" w:lineRule="auto"/>
              <w:rPr>
                <w:szCs w:val="22"/>
                <w:shd w:val="pct15" w:color="auto" w:fill="auto"/>
                <w:lang w:val="pt-PT"/>
              </w:rPr>
            </w:pPr>
            <w:r w:rsidRPr="00B8141A">
              <w:rPr>
                <w:szCs w:val="22"/>
                <w:shd w:val="pct15" w:color="auto" w:fill="auto"/>
                <w:lang w:val="pt-PT"/>
              </w:rPr>
              <w:t>90 (3 </w:t>
            </w:r>
            <w:r w:rsidR="00033BF3" w:rsidRPr="00B8141A">
              <w:rPr>
                <w:szCs w:val="22"/>
                <w:shd w:val="pct15" w:color="auto" w:fill="auto"/>
                <w:lang w:val="pt-PT"/>
              </w:rPr>
              <w:t>embalagens de 30 x 1) cá</w:t>
            </w:r>
            <w:r w:rsidRPr="00B8141A">
              <w:rPr>
                <w:szCs w:val="22"/>
                <w:shd w:val="pct15" w:color="auto" w:fill="auto"/>
                <w:lang w:val="pt-PT"/>
              </w:rPr>
              <w:t>psul</w:t>
            </w:r>
            <w:r w:rsidR="00033BF3" w:rsidRPr="00B8141A">
              <w:rPr>
                <w:szCs w:val="22"/>
                <w:shd w:val="pct15" w:color="auto" w:fill="auto"/>
                <w:lang w:val="pt-PT"/>
              </w:rPr>
              <w:t>a</w:t>
            </w:r>
            <w:r w:rsidRPr="00B8141A">
              <w:rPr>
                <w:szCs w:val="22"/>
                <w:shd w:val="pct15" w:color="auto" w:fill="auto"/>
                <w:lang w:val="pt-PT"/>
              </w:rPr>
              <w:t>s + 3 inal</w:t>
            </w:r>
            <w:r w:rsidR="00033BF3" w:rsidRPr="00B8141A">
              <w:rPr>
                <w:szCs w:val="22"/>
                <w:shd w:val="pct15" w:color="auto" w:fill="auto"/>
                <w:lang w:val="pt-PT"/>
              </w:rPr>
              <w:t>ador</w:t>
            </w:r>
            <w:r w:rsidRPr="00B8141A">
              <w:rPr>
                <w:szCs w:val="22"/>
                <w:shd w:val="pct15" w:color="auto" w:fill="auto"/>
                <w:lang w:val="pt-PT"/>
              </w:rPr>
              <w:t>es</w:t>
            </w:r>
          </w:p>
        </w:tc>
      </w:tr>
      <w:tr w:rsidR="00DC6122" w:rsidRPr="00807123" w14:paraId="0CB9008F" w14:textId="77777777" w:rsidTr="00096A57">
        <w:tc>
          <w:tcPr>
            <w:tcW w:w="2943" w:type="dxa"/>
            <w:shd w:val="clear" w:color="auto" w:fill="auto"/>
          </w:tcPr>
          <w:p w14:paraId="752F2217" w14:textId="3BC9100B" w:rsidR="00DC6122" w:rsidRPr="00B8141A" w:rsidRDefault="00DC6122" w:rsidP="00A27223">
            <w:pPr>
              <w:tabs>
                <w:tab w:val="clear" w:pos="567"/>
              </w:tabs>
              <w:spacing w:line="240" w:lineRule="auto"/>
              <w:rPr>
                <w:szCs w:val="22"/>
                <w:shd w:val="pct15" w:color="auto" w:fill="auto"/>
              </w:rPr>
            </w:pPr>
            <w:r w:rsidRPr="00B8141A">
              <w:rPr>
                <w:szCs w:val="22"/>
                <w:shd w:val="pct15" w:color="auto" w:fill="auto"/>
              </w:rPr>
              <w:t>EU/</w:t>
            </w:r>
            <w:r w:rsidR="00086791" w:rsidRPr="00B8141A">
              <w:rPr>
                <w:szCs w:val="22"/>
                <w:shd w:val="pct15" w:color="auto" w:fill="auto"/>
              </w:rPr>
              <w:t>1/20/</w:t>
            </w:r>
            <w:r w:rsidR="00975835" w:rsidRPr="00B8141A">
              <w:rPr>
                <w:szCs w:val="22"/>
                <w:shd w:val="pct15" w:color="auto" w:fill="auto"/>
              </w:rPr>
              <w:t>1441</w:t>
            </w:r>
            <w:r w:rsidR="00086791" w:rsidRPr="00B8141A">
              <w:rPr>
                <w:szCs w:val="22"/>
                <w:shd w:val="pct15" w:color="auto" w:fill="auto"/>
              </w:rPr>
              <w:t>/004</w:t>
            </w:r>
          </w:p>
        </w:tc>
        <w:tc>
          <w:tcPr>
            <w:tcW w:w="6379" w:type="dxa"/>
            <w:shd w:val="clear" w:color="auto" w:fill="auto"/>
          </w:tcPr>
          <w:p w14:paraId="2C3BC9C9" w14:textId="4BD22258" w:rsidR="00DC6122" w:rsidRPr="00B8141A" w:rsidRDefault="00DC6122" w:rsidP="00A27223">
            <w:pPr>
              <w:tabs>
                <w:tab w:val="clear" w:pos="567"/>
              </w:tabs>
              <w:spacing w:line="240" w:lineRule="auto"/>
              <w:rPr>
                <w:szCs w:val="22"/>
                <w:shd w:val="pct15" w:color="auto" w:fill="auto"/>
                <w:lang w:val="pt-PT"/>
              </w:rPr>
            </w:pPr>
            <w:r w:rsidRPr="00B8141A">
              <w:rPr>
                <w:szCs w:val="22"/>
                <w:shd w:val="pct15" w:color="auto" w:fill="auto"/>
                <w:lang w:val="pt-PT"/>
              </w:rPr>
              <w:t>150 (15 </w:t>
            </w:r>
            <w:r w:rsidR="00033BF3" w:rsidRPr="00B8141A">
              <w:rPr>
                <w:szCs w:val="22"/>
                <w:shd w:val="pct15" w:color="auto" w:fill="auto"/>
                <w:lang w:val="pt-PT"/>
              </w:rPr>
              <w:t xml:space="preserve">embalagens de </w:t>
            </w:r>
            <w:r w:rsidRPr="00B8141A">
              <w:rPr>
                <w:szCs w:val="22"/>
                <w:shd w:val="pct15" w:color="auto" w:fill="auto"/>
                <w:lang w:val="pt-PT"/>
              </w:rPr>
              <w:t>10 x 1) c</w:t>
            </w:r>
            <w:r w:rsidR="00033BF3" w:rsidRPr="00B8141A">
              <w:rPr>
                <w:szCs w:val="22"/>
                <w:shd w:val="pct15" w:color="auto" w:fill="auto"/>
                <w:lang w:val="pt-PT"/>
              </w:rPr>
              <w:t>á</w:t>
            </w:r>
            <w:r w:rsidRPr="00B8141A">
              <w:rPr>
                <w:szCs w:val="22"/>
                <w:shd w:val="pct15" w:color="auto" w:fill="auto"/>
                <w:lang w:val="pt-PT"/>
              </w:rPr>
              <w:t>psul</w:t>
            </w:r>
            <w:r w:rsidR="00033BF3" w:rsidRPr="00B8141A">
              <w:rPr>
                <w:szCs w:val="22"/>
                <w:shd w:val="pct15" w:color="auto" w:fill="auto"/>
                <w:lang w:val="pt-PT"/>
              </w:rPr>
              <w:t>a</w:t>
            </w:r>
            <w:r w:rsidRPr="00B8141A">
              <w:rPr>
                <w:szCs w:val="22"/>
                <w:shd w:val="pct15" w:color="auto" w:fill="auto"/>
                <w:lang w:val="pt-PT"/>
              </w:rPr>
              <w:t>s + 15 inal</w:t>
            </w:r>
            <w:r w:rsidR="00033BF3" w:rsidRPr="00B8141A">
              <w:rPr>
                <w:szCs w:val="22"/>
                <w:shd w:val="pct15" w:color="auto" w:fill="auto"/>
                <w:lang w:val="pt-PT"/>
              </w:rPr>
              <w:t>ador</w:t>
            </w:r>
            <w:r w:rsidRPr="00B8141A">
              <w:rPr>
                <w:szCs w:val="22"/>
                <w:shd w:val="pct15" w:color="auto" w:fill="auto"/>
                <w:lang w:val="pt-PT"/>
              </w:rPr>
              <w:t>es</w:t>
            </w:r>
          </w:p>
        </w:tc>
      </w:tr>
    </w:tbl>
    <w:p w14:paraId="19782D09" w14:textId="77777777" w:rsidR="00DC6122" w:rsidRPr="00B8141A" w:rsidRDefault="00DC6122" w:rsidP="00A27223">
      <w:pPr>
        <w:tabs>
          <w:tab w:val="clear" w:pos="567"/>
        </w:tabs>
        <w:spacing w:line="240" w:lineRule="auto"/>
        <w:rPr>
          <w:noProof/>
          <w:szCs w:val="22"/>
          <w:lang w:val="pt-PT"/>
        </w:rPr>
      </w:pPr>
    </w:p>
    <w:p w14:paraId="32647748" w14:textId="77777777" w:rsidR="00DC6122" w:rsidRPr="00B8141A" w:rsidRDefault="00DC6122" w:rsidP="00A27223">
      <w:pPr>
        <w:tabs>
          <w:tab w:val="clear" w:pos="567"/>
        </w:tabs>
        <w:spacing w:line="240" w:lineRule="auto"/>
        <w:rPr>
          <w:noProof/>
          <w:szCs w:val="22"/>
          <w:lang w:val="pt-PT"/>
        </w:rPr>
      </w:pPr>
    </w:p>
    <w:p w14:paraId="5340C3CC" w14:textId="7C0A626D"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13.</w:t>
      </w:r>
      <w:r w:rsidRPr="00B8141A">
        <w:rPr>
          <w:b/>
          <w:noProof/>
          <w:szCs w:val="22"/>
          <w:lang w:val="pt-PT"/>
        </w:rPr>
        <w:tab/>
      </w:r>
      <w:r w:rsidR="00033BF3" w:rsidRPr="00B8141A">
        <w:rPr>
          <w:b/>
          <w:noProof/>
          <w:szCs w:val="22"/>
          <w:lang w:val="pt-PT"/>
        </w:rPr>
        <w:t>NÚMERO DO LOTE</w:t>
      </w:r>
    </w:p>
    <w:p w14:paraId="428B6668" w14:textId="77777777" w:rsidR="00B8202C" w:rsidRPr="00B8141A" w:rsidRDefault="00B8202C" w:rsidP="00A27223">
      <w:pPr>
        <w:keepNext/>
        <w:tabs>
          <w:tab w:val="clear" w:pos="567"/>
        </w:tabs>
        <w:spacing w:line="240" w:lineRule="auto"/>
        <w:rPr>
          <w:noProof/>
          <w:color w:val="000000"/>
          <w:szCs w:val="22"/>
          <w:lang w:val="pt-PT"/>
        </w:rPr>
      </w:pPr>
    </w:p>
    <w:p w14:paraId="78E474A0" w14:textId="77777777" w:rsidR="00B8202C" w:rsidRPr="00B8141A" w:rsidRDefault="00B8202C" w:rsidP="00A27223">
      <w:pPr>
        <w:tabs>
          <w:tab w:val="clear" w:pos="567"/>
        </w:tabs>
        <w:spacing w:line="240" w:lineRule="auto"/>
        <w:rPr>
          <w:noProof/>
          <w:color w:val="000000"/>
          <w:szCs w:val="22"/>
          <w:lang w:val="pt-PT"/>
        </w:rPr>
      </w:pPr>
      <w:r w:rsidRPr="00B8141A">
        <w:rPr>
          <w:noProof/>
          <w:color w:val="000000"/>
          <w:szCs w:val="22"/>
          <w:lang w:val="pt-PT"/>
        </w:rPr>
        <w:t>Lot</w:t>
      </w:r>
    </w:p>
    <w:p w14:paraId="6F5B1DF3" w14:textId="77777777" w:rsidR="00B8202C" w:rsidRPr="00B8141A" w:rsidRDefault="00B8202C" w:rsidP="00A27223">
      <w:pPr>
        <w:tabs>
          <w:tab w:val="clear" w:pos="567"/>
        </w:tabs>
        <w:spacing w:line="240" w:lineRule="auto"/>
        <w:rPr>
          <w:noProof/>
          <w:szCs w:val="22"/>
          <w:lang w:val="pt-PT"/>
        </w:rPr>
      </w:pPr>
    </w:p>
    <w:p w14:paraId="135752AE" w14:textId="77777777" w:rsidR="00DC6122" w:rsidRPr="00B8141A" w:rsidRDefault="00DC6122" w:rsidP="00A27223">
      <w:pPr>
        <w:tabs>
          <w:tab w:val="clear" w:pos="567"/>
        </w:tabs>
        <w:spacing w:line="240" w:lineRule="auto"/>
        <w:rPr>
          <w:noProof/>
          <w:szCs w:val="22"/>
          <w:lang w:val="pt-PT"/>
        </w:rPr>
      </w:pPr>
    </w:p>
    <w:p w14:paraId="180B9FD3" w14:textId="676B9494" w:rsidR="00DC6122" w:rsidRPr="00B8141A" w:rsidRDefault="00DC6122"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14.</w:t>
      </w:r>
      <w:r w:rsidRPr="00B8141A">
        <w:rPr>
          <w:b/>
          <w:noProof/>
          <w:szCs w:val="22"/>
          <w:lang w:val="pt-PT"/>
        </w:rPr>
        <w:tab/>
      </w:r>
      <w:r w:rsidR="00033BF3" w:rsidRPr="00B8141A">
        <w:rPr>
          <w:b/>
          <w:lang w:val="pt-PT"/>
        </w:rPr>
        <w:t xml:space="preserve">CLASSIFICAÇÃO QUANTO À DISPENSA </w:t>
      </w:r>
      <w:r w:rsidR="00033BF3" w:rsidRPr="00B8141A">
        <w:rPr>
          <w:b/>
          <w:noProof/>
          <w:lang w:val="pt-PT"/>
        </w:rPr>
        <w:t>AO PÚBLICO</w:t>
      </w:r>
    </w:p>
    <w:p w14:paraId="10FF277D" w14:textId="77777777" w:rsidR="00DC6122" w:rsidRPr="00B8141A" w:rsidRDefault="00DC6122" w:rsidP="00A27223">
      <w:pPr>
        <w:tabs>
          <w:tab w:val="clear" w:pos="567"/>
        </w:tabs>
        <w:spacing w:line="240" w:lineRule="auto"/>
        <w:rPr>
          <w:noProof/>
          <w:szCs w:val="22"/>
          <w:lang w:val="pt-PT"/>
        </w:rPr>
      </w:pPr>
    </w:p>
    <w:p w14:paraId="279AA4FA" w14:textId="77777777" w:rsidR="00DC6122" w:rsidRPr="00B8141A" w:rsidRDefault="00DC6122" w:rsidP="00A27223">
      <w:pPr>
        <w:tabs>
          <w:tab w:val="clear" w:pos="567"/>
        </w:tabs>
        <w:spacing w:line="240" w:lineRule="auto"/>
        <w:rPr>
          <w:noProof/>
          <w:szCs w:val="22"/>
          <w:lang w:val="pt-PT"/>
        </w:rPr>
      </w:pPr>
    </w:p>
    <w:p w14:paraId="72B7D7FE" w14:textId="5E28E95D" w:rsidR="00DC6122" w:rsidRPr="00B8141A" w:rsidRDefault="00DC6122" w:rsidP="00A27223">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15.</w:t>
      </w:r>
      <w:r w:rsidRPr="00B8141A">
        <w:rPr>
          <w:b/>
          <w:noProof/>
          <w:szCs w:val="22"/>
          <w:lang w:val="pt-PT"/>
        </w:rPr>
        <w:tab/>
      </w:r>
      <w:r w:rsidR="00033BF3" w:rsidRPr="00B8141A">
        <w:rPr>
          <w:b/>
          <w:lang w:val="pt-PT"/>
        </w:rPr>
        <w:t>INSTRUÇÕES DE UTILIZAÇÃO</w:t>
      </w:r>
    </w:p>
    <w:p w14:paraId="11E62EED" w14:textId="656FE15C" w:rsidR="00DC6122" w:rsidRPr="00B8141A" w:rsidRDefault="00DC6122" w:rsidP="00A27223">
      <w:pPr>
        <w:tabs>
          <w:tab w:val="clear" w:pos="567"/>
        </w:tabs>
        <w:spacing w:line="240" w:lineRule="auto"/>
        <w:rPr>
          <w:noProof/>
          <w:szCs w:val="22"/>
          <w:lang w:val="pt-PT"/>
        </w:rPr>
      </w:pPr>
    </w:p>
    <w:p w14:paraId="46A2F31E" w14:textId="77777777" w:rsidR="00DC6122" w:rsidRPr="00B8141A" w:rsidRDefault="00DC6122" w:rsidP="00A27223">
      <w:pPr>
        <w:tabs>
          <w:tab w:val="clear" w:pos="567"/>
        </w:tabs>
        <w:spacing w:line="240" w:lineRule="auto"/>
        <w:rPr>
          <w:noProof/>
          <w:szCs w:val="22"/>
          <w:lang w:val="pt-PT"/>
        </w:rPr>
      </w:pPr>
    </w:p>
    <w:p w14:paraId="7455A880" w14:textId="50941FB8" w:rsidR="00DC6122" w:rsidRPr="00B8141A" w:rsidRDefault="00DC6122"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pt-PT"/>
        </w:rPr>
      </w:pPr>
      <w:r w:rsidRPr="00B8141A">
        <w:rPr>
          <w:b/>
          <w:noProof/>
          <w:szCs w:val="22"/>
          <w:lang w:val="pt-PT"/>
        </w:rPr>
        <w:t>16.</w:t>
      </w:r>
      <w:r w:rsidRPr="00B8141A">
        <w:rPr>
          <w:b/>
          <w:noProof/>
          <w:szCs w:val="22"/>
          <w:lang w:val="pt-PT"/>
        </w:rPr>
        <w:tab/>
      </w:r>
      <w:r w:rsidR="00033BF3" w:rsidRPr="00B8141A">
        <w:rPr>
          <w:b/>
          <w:noProof/>
          <w:lang w:val="pt-PT"/>
        </w:rPr>
        <w:t xml:space="preserve">INFORMAÇÃO EM </w:t>
      </w:r>
      <w:r w:rsidR="00033BF3" w:rsidRPr="00B8141A">
        <w:rPr>
          <w:b/>
          <w:noProof/>
          <w:szCs w:val="22"/>
          <w:lang w:val="pt-PT"/>
        </w:rPr>
        <w:t>BRAILLE</w:t>
      </w:r>
    </w:p>
    <w:p w14:paraId="152E3834" w14:textId="77777777" w:rsidR="00DC6122" w:rsidRPr="00B8141A" w:rsidRDefault="00DC6122" w:rsidP="00A27223">
      <w:pPr>
        <w:keepNext/>
        <w:tabs>
          <w:tab w:val="clear" w:pos="567"/>
        </w:tabs>
        <w:spacing w:line="240" w:lineRule="auto"/>
        <w:rPr>
          <w:noProof/>
          <w:szCs w:val="22"/>
          <w:lang w:val="pt-PT"/>
        </w:rPr>
      </w:pPr>
    </w:p>
    <w:p w14:paraId="292EE68D" w14:textId="2B7945B9" w:rsidR="00DC6122" w:rsidRPr="00B8141A" w:rsidRDefault="00975835" w:rsidP="00A27223">
      <w:pPr>
        <w:tabs>
          <w:tab w:val="clear" w:pos="567"/>
        </w:tabs>
        <w:spacing w:line="240" w:lineRule="auto"/>
        <w:rPr>
          <w:szCs w:val="22"/>
          <w:lang w:val="pt-PT"/>
        </w:rPr>
      </w:pPr>
      <w:r w:rsidRPr="00B8141A">
        <w:rPr>
          <w:noProof/>
          <w:szCs w:val="22"/>
          <w:lang w:val="pt-PT"/>
        </w:rPr>
        <w:t>Bemrist</w:t>
      </w:r>
      <w:r w:rsidR="00DC6122" w:rsidRPr="00B8141A">
        <w:rPr>
          <w:noProof/>
          <w:szCs w:val="22"/>
          <w:lang w:val="pt-PT"/>
        </w:rPr>
        <w:t xml:space="preserve"> Breezhaler</w:t>
      </w:r>
      <w:r w:rsidR="00DC6122" w:rsidRPr="00B8141A">
        <w:rPr>
          <w:szCs w:val="22"/>
          <w:lang w:val="pt-PT"/>
        </w:rPr>
        <w:t xml:space="preserve"> 125 microgram</w:t>
      </w:r>
      <w:r w:rsidR="00033BF3" w:rsidRPr="00B8141A">
        <w:rPr>
          <w:szCs w:val="22"/>
          <w:lang w:val="pt-PT"/>
        </w:rPr>
        <w:t>as/62,</w:t>
      </w:r>
      <w:r w:rsidR="00DC6122" w:rsidRPr="00B8141A">
        <w:rPr>
          <w:szCs w:val="22"/>
          <w:lang w:val="pt-PT"/>
        </w:rPr>
        <w:t>5 microgram</w:t>
      </w:r>
      <w:r w:rsidR="00033BF3" w:rsidRPr="00B8141A">
        <w:rPr>
          <w:szCs w:val="22"/>
          <w:lang w:val="pt-PT"/>
        </w:rPr>
        <w:t>a</w:t>
      </w:r>
      <w:r w:rsidR="00DC6122" w:rsidRPr="00B8141A">
        <w:rPr>
          <w:szCs w:val="22"/>
          <w:lang w:val="pt-PT"/>
        </w:rPr>
        <w:t>s</w:t>
      </w:r>
    </w:p>
    <w:p w14:paraId="1B6E873C" w14:textId="77777777" w:rsidR="00DC6122" w:rsidRPr="00B8141A" w:rsidRDefault="00DC6122" w:rsidP="00A27223">
      <w:pPr>
        <w:tabs>
          <w:tab w:val="clear" w:pos="567"/>
        </w:tabs>
        <w:spacing w:line="240" w:lineRule="auto"/>
        <w:rPr>
          <w:noProof/>
          <w:szCs w:val="22"/>
          <w:shd w:val="clear" w:color="auto" w:fill="CCCCCC"/>
          <w:lang w:val="pt-PT"/>
        </w:rPr>
      </w:pPr>
    </w:p>
    <w:p w14:paraId="7A46DB24" w14:textId="77777777" w:rsidR="00DC6122" w:rsidRPr="00B8141A" w:rsidRDefault="00DC6122" w:rsidP="00A27223">
      <w:pPr>
        <w:tabs>
          <w:tab w:val="clear" w:pos="567"/>
        </w:tabs>
        <w:spacing w:line="240" w:lineRule="auto"/>
        <w:rPr>
          <w:noProof/>
          <w:szCs w:val="22"/>
          <w:shd w:val="clear" w:color="auto" w:fill="CCCCCC"/>
          <w:lang w:val="pt-PT"/>
        </w:rPr>
      </w:pPr>
    </w:p>
    <w:p w14:paraId="0B51E5D3" w14:textId="21B318B4" w:rsidR="00DC6122" w:rsidRPr="00B8141A" w:rsidRDefault="00DC6122" w:rsidP="00A27223">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17.</w:t>
      </w:r>
      <w:r w:rsidRPr="00B8141A">
        <w:rPr>
          <w:b/>
          <w:noProof/>
          <w:lang w:val="pt-PT"/>
        </w:rPr>
        <w:tab/>
      </w:r>
      <w:r w:rsidR="00033BF3" w:rsidRPr="00B8141A">
        <w:rPr>
          <w:b/>
          <w:noProof/>
          <w:lang w:val="pt-PT"/>
        </w:rPr>
        <w:t>IDENTIFICADOR ÚNICO – CÓDIGO DE BARRAS 2D</w:t>
      </w:r>
    </w:p>
    <w:p w14:paraId="5FEA78F0" w14:textId="77777777" w:rsidR="00DC6122" w:rsidRPr="00B8141A" w:rsidRDefault="00DC6122" w:rsidP="00A27223">
      <w:pPr>
        <w:tabs>
          <w:tab w:val="clear" w:pos="567"/>
        </w:tabs>
        <w:spacing w:line="240" w:lineRule="auto"/>
        <w:rPr>
          <w:noProof/>
          <w:lang w:val="pt-PT"/>
        </w:rPr>
      </w:pPr>
    </w:p>
    <w:p w14:paraId="412E6C40" w14:textId="77777777" w:rsidR="00DC6122" w:rsidRPr="00B8141A" w:rsidRDefault="00DC6122" w:rsidP="00A27223">
      <w:pPr>
        <w:tabs>
          <w:tab w:val="clear" w:pos="567"/>
        </w:tabs>
        <w:spacing w:line="240" w:lineRule="auto"/>
        <w:rPr>
          <w:noProof/>
          <w:lang w:val="pt-PT"/>
        </w:rPr>
      </w:pPr>
    </w:p>
    <w:p w14:paraId="2CFB9DA8" w14:textId="4CB6BDA7" w:rsidR="00DC6122" w:rsidRPr="00B8141A" w:rsidRDefault="00DC6122" w:rsidP="00A27223">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18.</w:t>
      </w:r>
      <w:r w:rsidRPr="00B8141A">
        <w:rPr>
          <w:b/>
          <w:noProof/>
          <w:lang w:val="pt-PT"/>
        </w:rPr>
        <w:tab/>
      </w:r>
      <w:r w:rsidR="00033BF3" w:rsidRPr="00B8141A">
        <w:rPr>
          <w:b/>
          <w:noProof/>
          <w:lang w:val="pt-PT"/>
        </w:rPr>
        <w:t>IDENTIFICADOR ÚNICO - DADOS PARA LEITURA HUMANA</w:t>
      </w:r>
    </w:p>
    <w:p w14:paraId="50B93975" w14:textId="77777777" w:rsidR="00DC6122" w:rsidRPr="00B8141A" w:rsidRDefault="00DC6122" w:rsidP="00A27223">
      <w:pPr>
        <w:tabs>
          <w:tab w:val="clear" w:pos="567"/>
        </w:tabs>
        <w:spacing w:line="240" w:lineRule="auto"/>
        <w:rPr>
          <w:noProof/>
          <w:szCs w:val="22"/>
          <w:lang w:val="pt-PT"/>
        </w:rPr>
      </w:pPr>
      <w:r w:rsidRPr="00B8141A">
        <w:rPr>
          <w:iCs/>
          <w:color w:val="FF0000"/>
          <w:szCs w:val="22"/>
          <w:lang w:val="pt-PT"/>
        </w:rPr>
        <w:br w:type="page"/>
      </w:r>
    </w:p>
    <w:p w14:paraId="045209F7" w14:textId="0FF0619A" w:rsidR="00601D9E" w:rsidRPr="00B8141A" w:rsidRDefault="00601D9E" w:rsidP="00A27223">
      <w:pPr>
        <w:tabs>
          <w:tab w:val="clear" w:pos="567"/>
        </w:tabs>
        <w:spacing w:line="240" w:lineRule="auto"/>
        <w:rPr>
          <w:noProof/>
          <w:szCs w:val="22"/>
          <w:lang w:val="pt-PT"/>
        </w:rPr>
      </w:pPr>
    </w:p>
    <w:p w14:paraId="5A5501E6" w14:textId="77777777" w:rsidR="00601D9E" w:rsidRPr="00B8141A" w:rsidRDefault="00601D9E"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0A36C51A" w14:textId="77777777" w:rsidR="00601D9E" w:rsidRPr="00B8141A" w:rsidRDefault="00601D9E"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7234232D" w14:textId="0891ED27" w:rsidR="00601D9E" w:rsidRPr="00B8141A" w:rsidRDefault="00601D9E"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 xml:space="preserve">INTERIOR DA TAMPA DA CARTONAGEM EXTERIOR DA EMBALAGEM UNITÁRIA E DA </w:t>
      </w:r>
      <w:r w:rsidR="00C24F8F" w:rsidRPr="00B8141A">
        <w:rPr>
          <w:b/>
          <w:noProof/>
          <w:szCs w:val="22"/>
          <w:lang w:val="pt-PT"/>
        </w:rPr>
        <w:t>CARTONAGEM</w:t>
      </w:r>
      <w:r w:rsidRPr="00B8141A">
        <w:rPr>
          <w:b/>
          <w:noProof/>
          <w:szCs w:val="22"/>
          <w:lang w:val="pt-PT"/>
        </w:rPr>
        <w:t xml:space="preserve"> INTERMÉDIA DA EMBALAGEM MÚLTIPLA</w:t>
      </w:r>
    </w:p>
    <w:p w14:paraId="5536600B" w14:textId="77777777" w:rsidR="00601D9E" w:rsidRPr="00B8141A" w:rsidRDefault="00601D9E" w:rsidP="00A27223">
      <w:pPr>
        <w:tabs>
          <w:tab w:val="clear" w:pos="567"/>
        </w:tabs>
        <w:spacing w:line="240" w:lineRule="auto"/>
        <w:rPr>
          <w:noProof/>
          <w:szCs w:val="22"/>
          <w:lang w:val="pt-PT"/>
        </w:rPr>
      </w:pPr>
    </w:p>
    <w:p w14:paraId="220F7903" w14:textId="77777777" w:rsidR="00601D9E" w:rsidRPr="00B8141A" w:rsidRDefault="00601D9E" w:rsidP="00A27223">
      <w:pPr>
        <w:tabs>
          <w:tab w:val="clear" w:pos="567"/>
        </w:tabs>
        <w:spacing w:line="240" w:lineRule="auto"/>
        <w:rPr>
          <w:noProof/>
          <w:szCs w:val="22"/>
          <w:lang w:val="pt-PT"/>
        </w:rPr>
      </w:pPr>
    </w:p>
    <w:p w14:paraId="46A23AF6" w14:textId="02CEBC55" w:rsidR="00601D9E" w:rsidRPr="00B8141A" w:rsidRDefault="00601D9E"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t>OUTR</w:t>
      </w:r>
      <w:r w:rsidR="00871104">
        <w:rPr>
          <w:b/>
          <w:noProof/>
          <w:szCs w:val="22"/>
          <w:lang w:val="pt-PT"/>
        </w:rPr>
        <w:t>O</w:t>
      </w:r>
      <w:r w:rsidRPr="00B8141A">
        <w:rPr>
          <w:b/>
          <w:noProof/>
          <w:szCs w:val="22"/>
          <w:lang w:val="pt-PT"/>
        </w:rPr>
        <w:t>S</w:t>
      </w:r>
    </w:p>
    <w:p w14:paraId="58BCC529" w14:textId="77777777" w:rsidR="00601D9E" w:rsidRPr="00B8141A" w:rsidRDefault="00601D9E" w:rsidP="00A27223">
      <w:pPr>
        <w:tabs>
          <w:tab w:val="clear" w:pos="567"/>
        </w:tabs>
        <w:spacing w:line="240" w:lineRule="auto"/>
        <w:rPr>
          <w:noProof/>
          <w:szCs w:val="22"/>
          <w:lang w:val="pt-PT"/>
        </w:rPr>
      </w:pPr>
    </w:p>
    <w:p w14:paraId="5CE48EE8" w14:textId="77777777" w:rsidR="00601D9E" w:rsidRPr="00B8141A" w:rsidRDefault="00601D9E"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1</w:t>
      </w:r>
      <w:r w:rsidRPr="00B8141A">
        <w:rPr>
          <w:color w:val="000000"/>
          <w:szCs w:val="22"/>
          <w:lang w:val="pt-PT"/>
        </w:rPr>
        <w:tab/>
      </w:r>
      <w:r w:rsidRPr="00B8141A">
        <w:rPr>
          <w:color w:val="000000"/>
          <w:szCs w:val="22"/>
          <w:lang w:val="pt-PT"/>
        </w:rPr>
        <w:tab/>
      </w:r>
      <w:r w:rsidRPr="00B8141A">
        <w:rPr>
          <w:color w:val="000000"/>
          <w:szCs w:val="22"/>
          <w:lang w:val="pt-PT"/>
        </w:rPr>
        <w:tab/>
        <w:t>Insira</w:t>
      </w:r>
    </w:p>
    <w:p w14:paraId="474B5264" w14:textId="77777777" w:rsidR="00601D9E" w:rsidRPr="00B8141A" w:rsidRDefault="00601D9E"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2</w:t>
      </w:r>
      <w:r w:rsidRPr="00B8141A">
        <w:rPr>
          <w:color w:val="000000"/>
          <w:szCs w:val="22"/>
          <w:lang w:val="pt-PT"/>
        </w:rPr>
        <w:tab/>
      </w:r>
      <w:r w:rsidRPr="00B8141A">
        <w:rPr>
          <w:color w:val="000000"/>
          <w:szCs w:val="22"/>
          <w:lang w:val="pt-PT"/>
        </w:rPr>
        <w:tab/>
      </w:r>
      <w:r w:rsidRPr="00B8141A">
        <w:rPr>
          <w:color w:val="000000"/>
          <w:szCs w:val="22"/>
          <w:lang w:val="pt-PT"/>
        </w:rPr>
        <w:tab/>
        <w:t>Perfure e solte</w:t>
      </w:r>
    </w:p>
    <w:p w14:paraId="2FA4A6B0" w14:textId="77777777" w:rsidR="00601D9E" w:rsidRPr="00B8141A" w:rsidRDefault="00601D9E"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3</w:t>
      </w:r>
      <w:r w:rsidRPr="00B8141A">
        <w:rPr>
          <w:color w:val="000000"/>
          <w:szCs w:val="22"/>
          <w:lang w:val="pt-PT"/>
        </w:rPr>
        <w:tab/>
      </w:r>
      <w:r w:rsidRPr="00B8141A">
        <w:rPr>
          <w:color w:val="000000"/>
          <w:szCs w:val="22"/>
          <w:lang w:val="pt-PT"/>
        </w:rPr>
        <w:tab/>
      </w:r>
      <w:r w:rsidRPr="00B8141A">
        <w:rPr>
          <w:color w:val="000000"/>
          <w:szCs w:val="22"/>
          <w:lang w:val="pt-PT"/>
        </w:rPr>
        <w:tab/>
        <w:t>Inale profundamente</w:t>
      </w:r>
    </w:p>
    <w:p w14:paraId="5A9B780A" w14:textId="77777777" w:rsidR="00601D9E" w:rsidRPr="00B8141A" w:rsidRDefault="00601D9E"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Verificação</w:t>
      </w:r>
      <w:r w:rsidRPr="00B8141A">
        <w:rPr>
          <w:color w:val="000000"/>
          <w:szCs w:val="22"/>
          <w:lang w:val="pt-PT"/>
        </w:rPr>
        <w:tab/>
      </w:r>
      <w:r w:rsidRPr="00B8141A">
        <w:rPr>
          <w:color w:val="000000"/>
          <w:szCs w:val="22"/>
          <w:lang w:val="pt-PT"/>
        </w:rPr>
        <w:tab/>
        <w:t>Verifique se a cápsula está vazia</w:t>
      </w:r>
    </w:p>
    <w:p w14:paraId="19590A20" w14:textId="77777777" w:rsidR="00601D9E" w:rsidRPr="00B8141A" w:rsidRDefault="00601D9E" w:rsidP="00A27223">
      <w:pPr>
        <w:tabs>
          <w:tab w:val="clear" w:pos="567"/>
        </w:tabs>
        <w:autoSpaceDE w:val="0"/>
        <w:autoSpaceDN w:val="0"/>
        <w:adjustRightInd w:val="0"/>
        <w:spacing w:line="240" w:lineRule="auto"/>
        <w:rPr>
          <w:color w:val="000000"/>
          <w:szCs w:val="22"/>
          <w:lang w:val="pt-PT"/>
        </w:rPr>
      </w:pPr>
    </w:p>
    <w:p w14:paraId="07E63616" w14:textId="4E24D758" w:rsidR="00601D9E" w:rsidRPr="00B8141A" w:rsidRDefault="00601D9E" w:rsidP="00A27223">
      <w:pPr>
        <w:tabs>
          <w:tab w:val="clear" w:pos="567"/>
        </w:tabs>
        <w:autoSpaceDE w:val="0"/>
        <w:autoSpaceDN w:val="0"/>
        <w:adjustRightInd w:val="0"/>
        <w:spacing w:line="240" w:lineRule="auto"/>
        <w:rPr>
          <w:color w:val="000000"/>
          <w:szCs w:val="22"/>
          <w:lang w:val="pt-PT"/>
        </w:rPr>
      </w:pPr>
      <w:r w:rsidRPr="00B8141A">
        <w:rPr>
          <w:noProof/>
          <w:szCs w:val="22"/>
          <w:lang w:val="pt-PT"/>
        </w:rPr>
        <w:t>Le</w:t>
      </w:r>
      <w:r w:rsidR="00523689" w:rsidRPr="00B8141A">
        <w:rPr>
          <w:noProof/>
          <w:szCs w:val="22"/>
          <w:lang w:val="pt-PT"/>
        </w:rPr>
        <w:t>ia</w:t>
      </w:r>
      <w:r w:rsidRPr="00B8141A">
        <w:rPr>
          <w:noProof/>
          <w:szCs w:val="22"/>
          <w:lang w:val="pt-PT"/>
        </w:rPr>
        <w:t xml:space="preserve"> o folheto informativo antes de utilizar</w:t>
      </w:r>
      <w:r w:rsidRPr="00B8141A">
        <w:rPr>
          <w:color w:val="000000"/>
          <w:szCs w:val="22"/>
          <w:lang w:val="pt-PT"/>
        </w:rPr>
        <w:t>.</w:t>
      </w:r>
    </w:p>
    <w:p w14:paraId="1E201B2A" w14:textId="69854FDD" w:rsidR="00601D9E" w:rsidRPr="00B8141A" w:rsidRDefault="00601D9E" w:rsidP="00A27223">
      <w:pPr>
        <w:tabs>
          <w:tab w:val="clear" w:pos="567"/>
        </w:tabs>
        <w:spacing w:line="240" w:lineRule="auto"/>
        <w:rPr>
          <w:noProof/>
          <w:szCs w:val="22"/>
          <w:lang w:val="pt-PT"/>
        </w:rPr>
      </w:pPr>
      <w:r w:rsidRPr="00B8141A">
        <w:rPr>
          <w:noProof/>
          <w:szCs w:val="22"/>
          <w:lang w:val="pt-PT"/>
        </w:rPr>
        <w:br w:type="page"/>
      </w:r>
    </w:p>
    <w:p w14:paraId="3A55BD1C" w14:textId="77777777" w:rsidR="0028482B" w:rsidRPr="00B8141A" w:rsidRDefault="0028482B" w:rsidP="00A27223">
      <w:pPr>
        <w:tabs>
          <w:tab w:val="clear" w:pos="567"/>
        </w:tabs>
        <w:spacing w:line="240" w:lineRule="auto"/>
        <w:rPr>
          <w:noProof/>
          <w:szCs w:val="22"/>
          <w:lang w:val="pt-PT"/>
        </w:rPr>
      </w:pPr>
    </w:p>
    <w:p w14:paraId="0CBD42D7" w14:textId="77777777" w:rsidR="00033BF3" w:rsidRPr="00B8141A" w:rsidRDefault="00033BF3" w:rsidP="00A27223">
      <w:pPr>
        <w:pBdr>
          <w:top w:val="single" w:sz="4" w:space="1" w:color="auto"/>
          <w:left w:val="single" w:sz="4" w:space="4" w:color="auto"/>
          <w:bottom w:val="single" w:sz="4" w:space="1" w:color="auto"/>
          <w:right w:val="single" w:sz="4" w:space="4" w:color="auto"/>
        </w:pBdr>
        <w:tabs>
          <w:tab w:val="clear" w:pos="567"/>
        </w:tabs>
        <w:spacing w:line="240" w:lineRule="auto"/>
        <w:rPr>
          <w:b/>
          <w:lang w:val="pt-PT"/>
        </w:rPr>
      </w:pPr>
      <w:r w:rsidRPr="00B8141A">
        <w:rPr>
          <w:b/>
          <w:lang w:val="pt-PT"/>
        </w:rPr>
        <w:t>INDICAÇÕES MÍNIMAS A INCLUIR NAS EMBALAGENS BLISTER OU FITAS CONTENTORAS</w:t>
      </w:r>
    </w:p>
    <w:p w14:paraId="53B9F684" w14:textId="77777777" w:rsidR="00033BF3" w:rsidRPr="00B8141A" w:rsidRDefault="00033BF3" w:rsidP="00A27223">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p>
    <w:p w14:paraId="2032F993" w14:textId="77777777" w:rsidR="00033BF3" w:rsidRPr="00B8141A" w:rsidRDefault="00033BF3"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BLISTERS</w:t>
      </w:r>
    </w:p>
    <w:p w14:paraId="62381771" w14:textId="77777777" w:rsidR="00DC6122" w:rsidRPr="00B8141A" w:rsidRDefault="00DC6122" w:rsidP="00A27223">
      <w:pPr>
        <w:tabs>
          <w:tab w:val="clear" w:pos="567"/>
        </w:tabs>
        <w:spacing w:line="240" w:lineRule="auto"/>
        <w:rPr>
          <w:noProof/>
          <w:szCs w:val="22"/>
          <w:lang w:val="pt-PT"/>
        </w:rPr>
      </w:pPr>
    </w:p>
    <w:p w14:paraId="1CE833C7" w14:textId="77777777" w:rsidR="00DC6122" w:rsidRPr="00B8141A" w:rsidRDefault="00DC6122" w:rsidP="00A27223">
      <w:pPr>
        <w:tabs>
          <w:tab w:val="clear" w:pos="567"/>
        </w:tabs>
        <w:spacing w:line="240" w:lineRule="auto"/>
        <w:rPr>
          <w:noProof/>
          <w:szCs w:val="22"/>
          <w:lang w:val="pt-PT"/>
        </w:rPr>
      </w:pPr>
    </w:p>
    <w:p w14:paraId="13171816" w14:textId="691F1668"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w:t>
      </w:r>
      <w:r w:rsidRPr="00B8141A">
        <w:rPr>
          <w:b/>
          <w:noProof/>
          <w:szCs w:val="22"/>
          <w:lang w:val="pt-PT"/>
        </w:rPr>
        <w:tab/>
      </w:r>
      <w:r w:rsidR="00033BF3" w:rsidRPr="00B8141A">
        <w:rPr>
          <w:b/>
          <w:noProof/>
          <w:szCs w:val="22"/>
          <w:lang w:val="pt-PT"/>
        </w:rPr>
        <w:t>NOME DO MEDICAMENTO</w:t>
      </w:r>
    </w:p>
    <w:p w14:paraId="7803BFB5" w14:textId="77777777" w:rsidR="00DC6122" w:rsidRPr="00B8141A" w:rsidRDefault="00DC6122" w:rsidP="00A27223">
      <w:pPr>
        <w:tabs>
          <w:tab w:val="clear" w:pos="567"/>
        </w:tabs>
        <w:spacing w:line="240" w:lineRule="auto"/>
        <w:rPr>
          <w:noProof/>
          <w:szCs w:val="22"/>
          <w:lang w:val="pt-PT"/>
        </w:rPr>
      </w:pPr>
    </w:p>
    <w:p w14:paraId="42DE7A0A" w14:textId="667487DF" w:rsidR="00DC6122"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DC6122" w:rsidRPr="00B8141A">
        <w:rPr>
          <w:rFonts w:eastAsia="MS Mincho"/>
          <w:szCs w:val="22"/>
          <w:lang w:val="pt-PT" w:eastAsia="ja-JP"/>
        </w:rPr>
        <w:t xml:space="preserve"> Breezhaler 125 </w:t>
      </w:r>
      <w:r w:rsidR="00B07E9F" w:rsidRPr="00B8141A">
        <w:rPr>
          <w:rFonts w:eastAsia="MS Mincho"/>
          <w:szCs w:val="22"/>
          <w:lang w:val="pt-PT" w:eastAsia="ja-JP"/>
        </w:rPr>
        <w:t>µg</w:t>
      </w:r>
      <w:r w:rsidR="00DC6122" w:rsidRPr="00B8141A">
        <w:rPr>
          <w:rFonts w:eastAsia="MS Mincho"/>
          <w:szCs w:val="22"/>
          <w:lang w:val="pt-PT" w:eastAsia="ja-JP"/>
        </w:rPr>
        <w:t>/62</w:t>
      </w:r>
      <w:r w:rsidR="00033BF3" w:rsidRPr="00B8141A">
        <w:rPr>
          <w:rFonts w:eastAsia="MS Mincho"/>
          <w:szCs w:val="22"/>
          <w:lang w:val="pt-PT" w:eastAsia="ja-JP"/>
        </w:rPr>
        <w:t>,</w:t>
      </w:r>
      <w:r w:rsidR="00DC6122" w:rsidRPr="00B8141A">
        <w:rPr>
          <w:rFonts w:eastAsia="MS Mincho"/>
          <w:szCs w:val="22"/>
          <w:lang w:val="pt-PT" w:eastAsia="ja-JP"/>
        </w:rPr>
        <w:t>5 </w:t>
      </w:r>
      <w:r w:rsidR="00B07E9F" w:rsidRPr="00B8141A">
        <w:rPr>
          <w:rFonts w:eastAsia="MS Mincho"/>
          <w:szCs w:val="22"/>
          <w:lang w:val="pt-PT" w:eastAsia="ja-JP"/>
        </w:rPr>
        <w:t>µg</w:t>
      </w:r>
      <w:r w:rsidR="00DC6122" w:rsidRPr="00B8141A">
        <w:rPr>
          <w:rFonts w:eastAsia="MS Mincho"/>
          <w:szCs w:val="22"/>
          <w:lang w:val="pt-PT" w:eastAsia="ja-JP"/>
        </w:rPr>
        <w:t xml:space="preserve"> </w:t>
      </w:r>
      <w:r w:rsidR="00033BF3" w:rsidRPr="00B8141A">
        <w:rPr>
          <w:szCs w:val="22"/>
          <w:lang w:val="pt-PT"/>
        </w:rPr>
        <w:t>pó para inalação</w:t>
      </w:r>
    </w:p>
    <w:p w14:paraId="5E4AEA68" w14:textId="53AD5655" w:rsidR="00DC6122" w:rsidRPr="00B8141A" w:rsidRDefault="00DC6122" w:rsidP="00A27223">
      <w:pPr>
        <w:tabs>
          <w:tab w:val="clear" w:pos="567"/>
        </w:tabs>
        <w:spacing w:line="240" w:lineRule="auto"/>
        <w:rPr>
          <w:szCs w:val="22"/>
          <w:lang w:val="pt-PT"/>
        </w:rPr>
      </w:pPr>
      <w:r w:rsidRPr="00B8141A">
        <w:rPr>
          <w:szCs w:val="22"/>
          <w:lang w:val="pt-PT"/>
        </w:rPr>
        <w:t>indacaterol/</w:t>
      </w:r>
      <w:r w:rsidR="00033BF3" w:rsidRPr="00B8141A">
        <w:rPr>
          <w:szCs w:val="22"/>
          <w:lang w:val="pt-PT"/>
        </w:rPr>
        <w:t>furoato de mometasona</w:t>
      </w:r>
    </w:p>
    <w:p w14:paraId="7B0F6E8C" w14:textId="77777777" w:rsidR="00DC6122" w:rsidRPr="00B8141A" w:rsidRDefault="00DC6122" w:rsidP="00A27223">
      <w:pPr>
        <w:tabs>
          <w:tab w:val="clear" w:pos="567"/>
        </w:tabs>
        <w:spacing w:line="240" w:lineRule="auto"/>
        <w:rPr>
          <w:noProof/>
          <w:szCs w:val="22"/>
          <w:lang w:val="pt-PT"/>
        </w:rPr>
      </w:pPr>
    </w:p>
    <w:p w14:paraId="1A10D7BD" w14:textId="77777777" w:rsidR="00DC6122" w:rsidRPr="00B8141A" w:rsidRDefault="00DC6122" w:rsidP="00A27223">
      <w:pPr>
        <w:tabs>
          <w:tab w:val="clear" w:pos="567"/>
        </w:tabs>
        <w:spacing w:line="240" w:lineRule="auto"/>
        <w:rPr>
          <w:noProof/>
          <w:szCs w:val="22"/>
          <w:lang w:val="pt-PT"/>
        </w:rPr>
      </w:pPr>
    </w:p>
    <w:p w14:paraId="13313046" w14:textId="4D035AA4"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2.</w:t>
      </w:r>
      <w:r w:rsidRPr="00B8141A">
        <w:rPr>
          <w:b/>
          <w:noProof/>
          <w:szCs w:val="22"/>
          <w:lang w:val="pt-PT"/>
        </w:rPr>
        <w:tab/>
      </w:r>
      <w:r w:rsidR="00033BF3" w:rsidRPr="00B8141A">
        <w:rPr>
          <w:b/>
          <w:lang w:val="pt-PT"/>
        </w:rPr>
        <w:t>NOME DO TITULAR DA AUTORIZAÇÃO DE INTRODUÇÃO NO MERCADO</w:t>
      </w:r>
    </w:p>
    <w:p w14:paraId="6115B343" w14:textId="77777777" w:rsidR="00DC6122" w:rsidRPr="00B8141A" w:rsidRDefault="00DC6122" w:rsidP="00A27223">
      <w:pPr>
        <w:tabs>
          <w:tab w:val="clear" w:pos="567"/>
        </w:tabs>
        <w:spacing w:line="240" w:lineRule="auto"/>
        <w:rPr>
          <w:noProof/>
          <w:szCs w:val="22"/>
          <w:lang w:val="pt-PT"/>
        </w:rPr>
      </w:pPr>
    </w:p>
    <w:p w14:paraId="188AF645" w14:textId="77777777" w:rsidR="00DC6122" w:rsidRPr="00B8141A" w:rsidRDefault="00DC6122" w:rsidP="00A27223">
      <w:pPr>
        <w:tabs>
          <w:tab w:val="clear" w:pos="567"/>
        </w:tabs>
        <w:spacing w:line="240" w:lineRule="auto"/>
        <w:rPr>
          <w:rFonts w:eastAsia="MS Mincho"/>
          <w:szCs w:val="22"/>
          <w:lang w:val="pt-PT" w:eastAsia="ja-JP"/>
        </w:rPr>
      </w:pPr>
      <w:r w:rsidRPr="00B8141A">
        <w:rPr>
          <w:rFonts w:eastAsia="MS Mincho"/>
          <w:szCs w:val="22"/>
          <w:lang w:val="pt-PT" w:eastAsia="ja-JP"/>
        </w:rPr>
        <w:t>Novartis Europharm Limited</w:t>
      </w:r>
    </w:p>
    <w:p w14:paraId="2616823F" w14:textId="77777777" w:rsidR="00DC6122" w:rsidRPr="00B8141A" w:rsidRDefault="00DC6122" w:rsidP="00A27223">
      <w:pPr>
        <w:tabs>
          <w:tab w:val="clear" w:pos="567"/>
        </w:tabs>
        <w:spacing w:line="240" w:lineRule="auto"/>
        <w:rPr>
          <w:noProof/>
          <w:szCs w:val="22"/>
          <w:lang w:val="pt-PT"/>
        </w:rPr>
      </w:pPr>
    </w:p>
    <w:p w14:paraId="488F61CF" w14:textId="77777777" w:rsidR="00DC6122" w:rsidRPr="00B8141A" w:rsidRDefault="00DC6122" w:rsidP="00A27223">
      <w:pPr>
        <w:tabs>
          <w:tab w:val="clear" w:pos="567"/>
        </w:tabs>
        <w:spacing w:line="240" w:lineRule="auto"/>
        <w:rPr>
          <w:noProof/>
          <w:szCs w:val="22"/>
          <w:lang w:val="pt-PT"/>
        </w:rPr>
      </w:pPr>
    </w:p>
    <w:p w14:paraId="3FA82182" w14:textId="201962EE" w:rsidR="00DC6122" w:rsidRPr="00B8141A" w:rsidRDefault="00DC6122" w:rsidP="00A27223">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pt-PT"/>
        </w:rPr>
      </w:pPr>
      <w:r w:rsidRPr="00B8141A">
        <w:rPr>
          <w:b/>
          <w:noProof/>
          <w:szCs w:val="22"/>
          <w:lang w:val="pt-PT"/>
        </w:rPr>
        <w:t>3.</w:t>
      </w:r>
      <w:r w:rsidRPr="00B8141A">
        <w:rPr>
          <w:b/>
          <w:noProof/>
          <w:szCs w:val="22"/>
          <w:lang w:val="pt-PT"/>
        </w:rPr>
        <w:tab/>
      </w:r>
      <w:r w:rsidR="00033BF3" w:rsidRPr="00B8141A">
        <w:rPr>
          <w:b/>
          <w:lang w:val="pt-PT"/>
        </w:rPr>
        <w:t>PRAZO DE VALIDADE</w:t>
      </w:r>
    </w:p>
    <w:p w14:paraId="301A53DD" w14:textId="77777777" w:rsidR="00DC6122" w:rsidRPr="00B8141A" w:rsidRDefault="00DC6122" w:rsidP="00A27223">
      <w:pPr>
        <w:tabs>
          <w:tab w:val="clear" w:pos="567"/>
        </w:tabs>
        <w:spacing w:line="240" w:lineRule="auto"/>
        <w:rPr>
          <w:noProof/>
          <w:szCs w:val="22"/>
          <w:lang w:val="pt-PT"/>
        </w:rPr>
      </w:pPr>
    </w:p>
    <w:p w14:paraId="7D1024BE" w14:textId="77777777" w:rsidR="00DC6122" w:rsidRPr="00B8141A" w:rsidRDefault="00DC6122" w:rsidP="00A27223">
      <w:pPr>
        <w:tabs>
          <w:tab w:val="clear" w:pos="567"/>
        </w:tabs>
        <w:spacing w:line="240" w:lineRule="auto"/>
        <w:rPr>
          <w:noProof/>
          <w:color w:val="000000"/>
          <w:szCs w:val="22"/>
          <w:lang w:val="pt-PT"/>
        </w:rPr>
      </w:pPr>
      <w:r w:rsidRPr="00B8141A">
        <w:rPr>
          <w:noProof/>
          <w:color w:val="000000"/>
          <w:szCs w:val="22"/>
          <w:lang w:val="pt-PT"/>
        </w:rPr>
        <w:t>EXP</w:t>
      </w:r>
    </w:p>
    <w:p w14:paraId="6F5E7698" w14:textId="77777777" w:rsidR="00DC6122" w:rsidRPr="00B8141A" w:rsidRDefault="00DC6122" w:rsidP="00A27223">
      <w:pPr>
        <w:tabs>
          <w:tab w:val="clear" w:pos="567"/>
        </w:tabs>
        <w:spacing w:line="240" w:lineRule="auto"/>
        <w:rPr>
          <w:noProof/>
          <w:szCs w:val="22"/>
          <w:lang w:val="pt-PT"/>
        </w:rPr>
      </w:pPr>
    </w:p>
    <w:p w14:paraId="15F8A2E0" w14:textId="77777777" w:rsidR="00DC6122" w:rsidRPr="00B8141A" w:rsidRDefault="00DC6122" w:rsidP="00A27223">
      <w:pPr>
        <w:tabs>
          <w:tab w:val="clear" w:pos="567"/>
        </w:tabs>
        <w:spacing w:line="240" w:lineRule="auto"/>
        <w:rPr>
          <w:noProof/>
          <w:szCs w:val="22"/>
          <w:lang w:val="pt-PT"/>
        </w:rPr>
      </w:pPr>
    </w:p>
    <w:p w14:paraId="7E8D3660" w14:textId="61A4D92E"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B8141A">
        <w:rPr>
          <w:b/>
          <w:noProof/>
          <w:szCs w:val="22"/>
          <w:lang w:val="pt-PT"/>
        </w:rPr>
        <w:t>4.</w:t>
      </w:r>
      <w:r w:rsidRPr="00B8141A">
        <w:rPr>
          <w:b/>
          <w:noProof/>
          <w:szCs w:val="22"/>
          <w:lang w:val="pt-PT"/>
        </w:rPr>
        <w:tab/>
      </w:r>
      <w:r w:rsidR="00033BF3" w:rsidRPr="00B8141A">
        <w:rPr>
          <w:b/>
          <w:szCs w:val="22"/>
          <w:lang w:val="pt-PT"/>
        </w:rPr>
        <w:t>NÚMERO DO LOTE</w:t>
      </w:r>
    </w:p>
    <w:p w14:paraId="0A6BFA43" w14:textId="77777777" w:rsidR="00DC6122" w:rsidRPr="00B8141A" w:rsidRDefault="00DC6122" w:rsidP="00A27223">
      <w:pPr>
        <w:tabs>
          <w:tab w:val="clear" w:pos="567"/>
        </w:tabs>
        <w:spacing w:line="240" w:lineRule="auto"/>
        <w:rPr>
          <w:noProof/>
          <w:szCs w:val="22"/>
          <w:lang w:val="pt-PT"/>
        </w:rPr>
      </w:pPr>
    </w:p>
    <w:p w14:paraId="6B6C99B4" w14:textId="77777777" w:rsidR="00DC6122" w:rsidRPr="00B8141A" w:rsidRDefault="00DC6122" w:rsidP="00A27223">
      <w:pPr>
        <w:tabs>
          <w:tab w:val="clear" w:pos="567"/>
        </w:tabs>
        <w:spacing w:line="240" w:lineRule="auto"/>
        <w:rPr>
          <w:noProof/>
          <w:color w:val="000000"/>
          <w:szCs w:val="22"/>
          <w:lang w:val="pt-PT"/>
        </w:rPr>
      </w:pPr>
      <w:r w:rsidRPr="00B8141A">
        <w:rPr>
          <w:noProof/>
          <w:color w:val="000000"/>
          <w:szCs w:val="22"/>
          <w:lang w:val="pt-PT"/>
        </w:rPr>
        <w:t>Lot</w:t>
      </w:r>
    </w:p>
    <w:p w14:paraId="40518587" w14:textId="77777777" w:rsidR="00DC6122" w:rsidRPr="00B8141A" w:rsidRDefault="00DC6122" w:rsidP="00A27223">
      <w:pPr>
        <w:tabs>
          <w:tab w:val="clear" w:pos="567"/>
        </w:tabs>
        <w:spacing w:line="240" w:lineRule="auto"/>
        <w:rPr>
          <w:noProof/>
          <w:szCs w:val="22"/>
          <w:lang w:val="pt-PT"/>
        </w:rPr>
      </w:pPr>
    </w:p>
    <w:p w14:paraId="127C5EB1" w14:textId="77777777" w:rsidR="00DC6122" w:rsidRPr="00B8141A" w:rsidRDefault="00DC6122" w:rsidP="00A27223">
      <w:pPr>
        <w:tabs>
          <w:tab w:val="clear" w:pos="567"/>
        </w:tabs>
        <w:spacing w:line="240" w:lineRule="auto"/>
        <w:rPr>
          <w:noProof/>
          <w:szCs w:val="22"/>
          <w:lang w:val="pt-PT"/>
        </w:rPr>
      </w:pPr>
    </w:p>
    <w:p w14:paraId="48496D30" w14:textId="1F1FA9D9" w:rsidR="00DC6122" w:rsidRPr="00B8141A" w:rsidRDefault="00DC6122" w:rsidP="00A2722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B8141A">
        <w:rPr>
          <w:b/>
          <w:noProof/>
          <w:szCs w:val="22"/>
          <w:lang w:val="pt-PT"/>
        </w:rPr>
        <w:t>5.</w:t>
      </w:r>
      <w:r w:rsidRPr="00B8141A">
        <w:rPr>
          <w:b/>
          <w:noProof/>
          <w:szCs w:val="22"/>
          <w:lang w:val="pt-PT"/>
        </w:rPr>
        <w:tab/>
      </w:r>
      <w:r w:rsidR="00033BF3" w:rsidRPr="00B8141A">
        <w:rPr>
          <w:b/>
          <w:noProof/>
          <w:szCs w:val="22"/>
          <w:lang w:val="pt-PT"/>
        </w:rPr>
        <w:t>OUTROS</w:t>
      </w:r>
    </w:p>
    <w:p w14:paraId="43EEAFD1" w14:textId="77777777" w:rsidR="00DC6122" w:rsidRPr="00B8141A" w:rsidRDefault="00DC6122" w:rsidP="00A27223">
      <w:pPr>
        <w:tabs>
          <w:tab w:val="clear" w:pos="567"/>
        </w:tabs>
        <w:spacing w:line="240" w:lineRule="auto"/>
        <w:rPr>
          <w:noProof/>
          <w:szCs w:val="22"/>
          <w:lang w:val="pt-PT"/>
        </w:rPr>
      </w:pPr>
    </w:p>
    <w:p w14:paraId="01B48338" w14:textId="77777777" w:rsidR="00033BF3" w:rsidRPr="00B8141A" w:rsidRDefault="00033BF3" w:rsidP="00A27223">
      <w:pPr>
        <w:tabs>
          <w:tab w:val="clear" w:pos="567"/>
        </w:tabs>
        <w:spacing w:line="240" w:lineRule="auto"/>
        <w:rPr>
          <w:noProof/>
          <w:szCs w:val="22"/>
          <w:lang w:val="es-ES"/>
        </w:rPr>
      </w:pPr>
      <w:r w:rsidRPr="00B8141A">
        <w:rPr>
          <w:noProof/>
          <w:szCs w:val="22"/>
          <w:lang w:val="es-ES"/>
        </w:rPr>
        <w:t>Apenas para inalação</w:t>
      </w:r>
    </w:p>
    <w:p w14:paraId="509B2836" w14:textId="77777777" w:rsidR="00DC6122" w:rsidRPr="00B8141A" w:rsidRDefault="00DC6122" w:rsidP="00A27223">
      <w:pPr>
        <w:tabs>
          <w:tab w:val="clear" w:pos="567"/>
        </w:tabs>
        <w:spacing w:line="240" w:lineRule="auto"/>
        <w:rPr>
          <w:szCs w:val="22"/>
          <w:lang w:val="pt-PT"/>
        </w:rPr>
      </w:pPr>
      <w:r w:rsidRPr="00B8141A">
        <w:rPr>
          <w:szCs w:val="22"/>
          <w:lang w:val="pt-PT"/>
        </w:rPr>
        <w:br w:type="page"/>
      </w:r>
    </w:p>
    <w:p w14:paraId="530CC743" w14:textId="77777777" w:rsidR="00850BFB" w:rsidRPr="00B8141A" w:rsidRDefault="00850BFB" w:rsidP="00A27223">
      <w:pPr>
        <w:tabs>
          <w:tab w:val="clear" w:pos="567"/>
        </w:tabs>
        <w:spacing w:line="240" w:lineRule="auto"/>
        <w:rPr>
          <w:noProof/>
          <w:szCs w:val="22"/>
          <w:lang w:val="pt-PT"/>
        </w:rPr>
      </w:pPr>
    </w:p>
    <w:p w14:paraId="38B6A54B" w14:textId="77777777" w:rsidR="00033BF3" w:rsidRPr="00B8141A" w:rsidRDefault="00033BF3"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51F00563" w14:textId="77777777" w:rsidR="00033BF3" w:rsidRPr="00B8141A" w:rsidRDefault="00033BF3"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000B8A53" w14:textId="77777777" w:rsidR="00033BF3" w:rsidRPr="00B8141A" w:rsidRDefault="00033BF3"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CARTONAGEM EXTERIOR DA EMBALAGEM UNITÁRIA</w:t>
      </w:r>
    </w:p>
    <w:p w14:paraId="2B92655D" w14:textId="77777777" w:rsidR="00850BFB" w:rsidRPr="00B8141A" w:rsidRDefault="00850BFB" w:rsidP="00A27223">
      <w:pPr>
        <w:tabs>
          <w:tab w:val="clear" w:pos="567"/>
        </w:tabs>
        <w:spacing w:line="240" w:lineRule="auto"/>
        <w:rPr>
          <w:noProof/>
          <w:szCs w:val="22"/>
          <w:lang w:val="pt-PT"/>
        </w:rPr>
      </w:pPr>
    </w:p>
    <w:p w14:paraId="2A476A37" w14:textId="77777777" w:rsidR="00850BFB" w:rsidRPr="00B8141A" w:rsidRDefault="00850BFB" w:rsidP="00A27223">
      <w:pPr>
        <w:tabs>
          <w:tab w:val="clear" w:pos="567"/>
        </w:tabs>
        <w:spacing w:line="240" w:lineRule="auto"/>
        <w:rPr>
          <w:noProof/>
          <w:szCs w:val="22"/>
          <w:lang w:val="pt-PT"/>
        </w:rPr>
      </w:pPr>
    </w:p>
    <w:p w14:paraId="10C29A1F" w14:textId="3559A5B1"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r>
      <w:r w:rsidR="00033BF3" w:rsidRPr="00B8141A">
        <w:rPr>
          <w:b/>
          <w:noProof/>
          <w:szCs w:val="22"/>
          <w:lang w:val="pt-PT"/>
        </w:rPr>
        <w:t>NOME DO MEDICAMENTO</w:t>
      </w:r>
    </w:p>
    <w:p w14:paraId="149F5E72" w14:textId="77777777" w:rsidR="00850BFB" w:rsidRPr="00B8141A" w:rsidRDefault="00850BFB" w:rsidP="00A27223">
      <w:pPr>
        <w:keepNext/>
        <w:tabs>
          <w:tab w:val="clear" w:pos="567"/>
        </w:tabs>
        <w:spacing w:line="240" w:lineRule="auto"/>
        <w:rPr>
          <w:noProof/>
          <w:szCs w:val="22"/>
          <w:lang w:val="pt-PT"/>
        </w:rPr>
      </w:pPr>
    </w:p>
    <w:p w14:paraId="5F6D8D83" w14:textId="1F8D62A9"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033BF3" w:rsidRPr="00B8141A">
        <w:rPr>
          <w:rFonts w:eastAsia="MS Mincho"/>
          <w:szCs w:val="22"/>
          <w:lang w:val="pt-PT" w:eastAsia="ja-JP"/>
        </w:rPr>
        <w:t>a</w:t>
      </w:r>
      <w:r w:rsidR="00850BFB" w:rsidRPr="00B8141A">
        <w:rPr>
          <w:rFonts w:eastAsia="MS Mincho"/>
          <w:szCs w:val="22"/>
          <w:lang w:val="pt-PT" w:eastAsia="ja-JP"/>
        </w:rPr>
        <w:t>s/127</w:t>
      </w:r>
      <w:r w:rsidR="00D70870" w:rsidRPr="00B8141A">
        <w:rPr>
          <w:rFonts w:eastAsia="MS Mincho"/>
          <w:szCs w:val="22"/>
          <w:lang w:val="pt-PT" w:eastAsia="ja-JP"/>
        </w:rPr>
        <w:t>,</w:t>
      </w:r>
      <w:r w:rsidR="00850BFB" w:rsidRPr="00B8141A">
        <w:rPr>
          <w:rFonts w:eastAsia="MS Mincho"/>
          <w:szCs w:val="22"/>
          <w:lang w:val="pt-PT" w:eastAsia="ja-JP"/>
        </w:rPr>
        <w:t>5 microgram</w:t>
      </w:r>
      <w:r w:rsidR="00033BF3" w:rsidRPr="00B8141A">
        <w:rPr>
          <w:rFonts w:eastAsia="MS Mincho"/>
          <w:szCs w:val="22"/>
          <w:lang w:val="pt-PT" w:eastAsia="ja-JP"/>
        </w:rPr>
        <w:t>a</w:t>
      </w:r>
      <w:r w:rsidR="00850BFB" w:rsidRPr="00B8141A">
        <w:rPr>
          <w:rFonts w:eastAsia="MS Mincho"/>
          <w:szCs w:val="22"/>
          <w:lang w:val="pt-PT" w:eastAsia="ja-JP"/>
        </w:rPr>
        <w:t xml:space="preserve">s </w:t>
      </w:r>
      <w:r w:rsidR="00033BF3" w:rsidRPr="00B8141A">
        <w:rPr>
          <w:szCs w:val="22"/>
          <w:lang w:val="pt-PT"/>
        </w:rPr>
        <w:t>pó para inalação, cápsulas</w:t>
      </w:r>
    </w:p>
    <w:p w14:paraId="4ACFA00B" w14:textId="3AA104E7" w:rsidR="00850BFB" w:rsidRPr="00B8141A" w:rsidRDefault="00850BFB" w:rsidP="00A27223">
      <w:pPr>
        <w:tabs>
          <w:tab w:val="clear" w:pos="567"/>
        </w:tabs>
        <w:spacing w:line="240" w:lineRule="auto"/>
        <w:rPr>
          <w:szCs w:val="22"/>
          <w:lang w:val="pt-PT"/>
        </w:rPr>
      </w:pPr>
      <w:r w:rsidRPr="00B8141A">
        <w:rPr>
          <w:szCs w:val="22"/>
          <w:lang w:val="pt-PT"/>
        </w:rPr>
        <w:t>indacaterol/</w:t>
      </w:r>
      <w:r w:rsidR="00033BF3" w:rsidRPr="00B8141A">
        <w:rPr>
          <w:szCs w:val="22"/>
          <w:lang w:val="pt-PT"/>
        </w:rPr>
        <w:t>furoato de mometasona</w:t>
      </w:r>
    </w:p>
    <w:p w14:paraId="1A3BAE60" w14:textId="77777777" w:rsidR="00850BFB" w:rsidRPr="00B8141A" w:rsidRDefault="00850BFB" w:rsidP="00A27223">
      <w:pPr>
        <w:tabs>
          <w:tab w:val="clear" w:pos="567"/>
        </w:tabs>
        <w:spacing w:line="240" w:lineRule="auto"/>
        <w:rPr>
          <w:noProof/>
          <w:szCs w:val="22"/>
          <w:lang w:val="pt-PT"/>
        </w:rPr>
      </w:pPr>
    </w:p>
    <w:p w14:paraId="7E9D4D52" w14:textId="77777777" w:rsidR="00850BFB" w:rsidRPr="00B8141A" w:rsidRDefault="00850BFB" w:rsidP="00A27223">
      <w:pPr>
        <w:tabs>
          <w:tab w:val="clear" w:pos="567"/>
        </w:tabs>
        <w:spacing w:line="240" w:lineRule="auto"/>
        <w:rPr>
          <w:noProof/>
          <w:szCs w:val="22"/>
          <w:lang w:val="pt-PT"/>
        </w:rPr>
      </w:pPr>
    </w:p>
    <w:p w14:paraId="73AC48AF" w14:textId="5E71184E"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2.</w:t>
      </w:r>
      <w:r w:rsidRPr="00B8141A">
        <w:rPr>
          <w:b/>
          <w:noProof/>
          <w:szCs w:val="22"/>
          <w:lang w:val="pt-PT"/>
        </w:rPr>
        <w:tab/>
      </w:r>
      <w:r w:rsidR="00004762" w:rsidRPr="00B8141A">
        <w:rPr>
          <w:b/>
          <w:lang w:val="pt-PT"/>
        </w:rPr>
        <w:t>DESCRIÇÃO DA(S) SUBSTÂNCIA(S) ATIVA</w:t>
      </w:r>
      <w:r w:rsidR="00004762" w:rsidRPr="00B8141A">
        <w:rPr>
          <w:b/>
          <w:noProof/>
          <w:szCs w:val="22"/>
          <w:lang w:val="pt-PT"/>
        </w:rPr>
        <w:t xml:space="preserve"> (S)</w:t>
      </w:r>
    </w:p>
    <w:p w14:paraId="336D5231" w14:textId="77777777" w:rsidR="00850BFB" w:rsidRPr="00B8141A" w:rsidRDefault="00850BFB" w:rsidP="00A27223">
      <w:pPr>
        <w:tabs>
          <w:tab w:val="clear" w:pos="567"/>
        </w:tabs>
        <w:spacing w:line="240" w:lineRule="auto"/>
        <w:rPr>
          <w:szCs w:val="22"/>
          <w:lang w:val="pt-PT"/>
        </w:rPr>
      </w:pPr>
    </w:p>
    <w:p w14:paraId="352C13BC" w14:textId="6F063EE5" w:rsidR="00850BFB" w:rsidRPr="00B8141A" w:rsidRDefault="00033BF3" w:rsidP="00A27223">
      <w:pPr>
        <w:tabs>
          <w:tab w:val="clear" w:pos="567"/>
        </w:tabs>
        <w:spacing w:line="240" w:lineRule="auto"/>
        <w:rPr>
          <w:szCs w:val="22"/>
          <w:lang w:val="pt-PT"/>
        </w:rPr>
      </w:pPr>
      <w:r w:rsidRPr="00B8141A">
        <w:rPr>
          <w:szCs w:val="22"/>
          <w:lang w:val="pt-PT"/>
        </w:rPr>
        <w:t xml:space="preserve">Cada dose libertada contém </w:t>
      </w:r>
      <w:r w:rsidR="00850BFB" w:rsidRPr="00B8141A">
        <w:rPr>
          <w:szCs w:val="22"/>
          <w:lang w:val="pt-PT"/>
        </w:rPr>
        <w:t>125 microgram</w:t>
      </w:r>
      <w:r w:rsidRPr="00B8141A">
        <w:rPr>
          <w:szCs w:val="22"/>
          <w:lang w:val="pt-PT"/>
        </w:rPr>
        <w:t>a</w:t>
      </w:r>
      <w:r w:rsidR="00850BFB" w:rsidRPr="00B8141A">
        <w:rPr>
          <w:szCs w:val="22"/>
          <w:lang w:val="pt-PT"/>
        </w:rPr>
        <w:t xml:space="preserve">s </w:t>
      </w:r>
      <w:r w:rsidR="00DA1CBB" w:rsidRPr="00B8141A">
        <w:rPr>
          <w:szCs w:val="22"/>
          <w:lang w:val="pt-PT"/>
        </w:rPr>
        <w:t xml:space="preserve">de </w:t>
      </w:r>
      <w:r w:rsidR="00850BFB" w:rsidRPr="00B8141A">
        <w:rPr>
          <w:szCs w:val="22"/>
          <w:lang w:val="pt-PT"/>
        </w:rPr>
        <w:t>indacaterol (</w:t>
      </w:r>
      <w:r w:rsidR="00DA1CBB" w:rsidRPr="00B8141A">
        <w:rPr>
          <w:szCs w:val="22"/>
          <w:lang w:val="pt-PT"/>
        </w:rPr>
        <w:t>na forma de acetato</w:t>
      </w:r>
      <w:r w:rsidR="00850BFB" w:rsidRPr="00B8141A">
        <w:rPr>
          <w:szCs w:val="22"/>
          <w:lang w:val="pt-PT"/>
        </w:rPr>
        <w:t xml:space="preserve">) </w:t>
      </w:r>
      <w:r w:rsidR="00DA1CBB" w:rsidRPr="00B8141A">
        <w:rPr>
          <w:szCs w:val="22"/>
          <w:lang w:val="pt-PT"/>
        </w:rPr>
        <w:t>e 127,</w:t>
      </w:r>
      <w:r w:rsidR="00850BFB" w:rsidRPr="00B8141A">
        <w:rPr>
          <w:szCs w:val="22"/>
          <w:lang w:val="pt-PT"/>
        </w:rPr>
        <w:t>5 microgram</w:t>
      </w:r>
      <w:r w:rsidRPr="00B8141A">
        <w:rPr>
          <w:szCs w:val="22"/>
          <w:lang w:val="pt-PT"/>
        </w:rPr>
        <w:t>a</w:t>
      </w:r>
      <w:r w:rsidR="00850BFB" w:rsidRPr="00B8141A">
        <w:rPr>
          <w:szCs w:val="22"/>
          <w:lang w:val="pt-PT"/>
        </w:rPr>
        <w:t xml:space="preserve">s </w:t>
      </w:r>
      <w:r w:rsidR="00DA1CBB" w:rsidRPr="00B8141A">
        <w:rPr>
          <w:szCs w:val="22"/>
          <w:lang w:val="pt-PT"/>
        </w:rPr>
        <w:t>de furoato de mometasona</w:t>
      </w:r>
      <w:r w:rsidR="00850BFB" w:rsidRPr="00B8141A">
        <w:rPr>
          <w:szCs w:val="22"/>
          <w:lang w:val="pt-PT"/>
        </w:rPr>
        <w:t>.</w:t>
      </w:r>
    </w:p>
    <w:p w14:paraId="03F5869E" w14:textId="77777777" w:rsidR="00850BFB" w:rsidRPr="00B8141A" w:rsidRDefault="00850BFB" w:rsidP="00A27223">
      <w:pPr>
        <w:tabs>
          <w:tab w:val="clear" w:pos="567"/>
        </w:tabs>
        <w:spacing w:line="240" w:lineRule="auto"/>
        <w:rPr>
          <w:noProof/>
          <w:szCs w:val="22"/>
          <w:lang w:val="pt-PT"/>
        </w:rPr>
      </w:pPr>
    </w:p>
    <w:p w14:paraId="7D3A1910" w14:textId="77777777" w:rsidR="00850BFB" w:rsidRPr="00B8141A" w:rsidRDefault="00850BFB" w:rsidP="00A27223">
      <w:pPr>
        <w:tabs>
          <w:tab w:val="clear" w:pos="567"/>
        </w:tabs>
        <w:spacing w:line="240" w:lineRule="auto"/>
        <w:rPr>
          <w:noProof/>
          <w:szCs w:val="22"/>
          <w:lang w:val="pt-PT"/>
        </w:rPr>
      </w:pPr>
    </w:p>
    <w:p w14:paraId="38E06776" w14:textId="3B1AB78A"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3.</w:t>
      </w:r>
      <w:r w:rsidRPr="00B8141A">
        <w:rPr>
          <w:b/>
          <w:noProof/>
          <w:szCs w:val="22"/>
          <w:lang w:val="pt-PT"/>
        </w:rPr>
        <w:tab/>
      </w:r>
      <w:r w:rsidR="00004762" w:rsidRPr="00B8141A">
        <w:rPr>
          <w:b/>
          <w:lang w:val="pt-PT"/>
        </w:rPr>
        <w:t>LISTA DOS EXCIPIENTE</w:t>
      </w:r>
      <w:r w:rsidR="00004762" w:rsidRPr="00B8141A">
        <w:rPr>
          <w:b/>
          <w:noProof/>
          <w:szCs w:val="22"/>
          <w:lang w:val="pt-PT"/>
        </w:rPr>
        <w:t>S</w:t>
      </w:r>
    </w:p>
    <w:p w14:paraId="13EDDC08" w14:textId="77777777" w:rsidR="00850BFB" w:rsidRPr="00B8141A" w:rsidRDefault="00850BFB" w:rsidP="00A27223">
      <w:pPr>
        <w:keepNext/>
        <w:tabs>
          <w:tab w:val="clear" w:pos="567"/>
        </w:tabs>
        <w:spacing w:line="240" w:lineRule="auto"/>
        <w:rPr>
          <w:noProof/>
          <w:szCs w:val="22"/>
          <w:lang w:val="pt-PT"/>
        </w:rPr>
      </w:pPr>
    </w:p>
    <w:p w14:paraId="271EE14B" w14:textId="2FC49CD5" w:rsidR="00850BFB" w:rsidRPr="00B8141A" w:rsidRDefault="00004762" w:rsidP="00A27223">
      <w:pPr>
        <w:tabs>
          <w:tab w:val="clear" w:pos="567"/>
        </w:tabs>
        <w:spacing w:line="240" w:lineRule="auto"/>
        <w:rPr>
          <w:szCs w:val="22"/>
          <w:lang w:val="pt-PT"/>
        </w:rPr>
      </w:pPr>
      <w:r w:rsidRPr="00B8141A">
        <w:rPr>
          <w:noProof/>
          <w:szCs w:val="22"/>
          <w:lang w:val="pt-PT"/>
        </w:rPr>
        <w:t>Também contém lactose</w:t>
      </w:r>
      <w:r w:rsidR="00871104">
        <w:rPr>
          <w:noProof/>
          <w:szCs w:val="22"/>
          <w:lang w:val="pt-PT"/>
        </w:rPr>
        <w:t xml:space="preserve"> monohidratada</w:t>
      </w:r>
      <w:r w:rsidR="00850BFB" w:rsidRPr="00B8141A">
        <w:rPr>
          <w:szCs w:val="22"/>
          <w:lang w:val="pt-PT"/>
        </w:rPr>
        <w:t xml:space="preserve">. </w:t>
      </w:r>
      <w:r w:rsidR="00C34DD1" w:rsidRPr="00B8141A">
        <w:rPr>
          <w:szCs w:val="22"/>
          <w:shd w:val="pct15" w:color="auto" w:fill="auto"/>
          <w:lang w:val="pt-PT"/>
        </w:rPr>
        <w:t>Para mais informações ver o folheto informativo.</w:t>
      </w:r>
    </w:p>
    <w:p w14:paraId="66B5D189" w14:textId="77777777" w:rsidR="00850BFB" w:rsidRPr="00B8141A" w:rsidRDefault="00850BFB" w:rsidP="00A27223">
      <w:pPr>
        <w:tabs>
          <w:tab w:val="clear" w:pos="567"/>
        </w:tabs>
        <w:spacing w:line="240" w:lineRule="auto"/>
        <w:rPr>
          <w:szCs w:val="22"/>
          <w:lang w:val="pt-PT"/>
        </w:rPr>
      </w:pPr>
    </w:p>
    <w:p w14:paraId="6834660F" w14:textId="77777777" w:rsidR="00850BFB" w:rsidRPr="00B8141A" w:rsidRDefault="00850BFB" w:rsidP="00A27223">
      <w:pPr>
        <w:tabs>
          <w:tab w:val="clear" w:pos="567"/>
        </w:tabs>
        <w:spacing w:line="240" w:lineRule="auto"/>
        <w:rPr>
          <w:noProof/>
          <w:szCs w:val="22"/>
          <w:lang w:val="pt-PT"/>
        </w:rPr>
      </w:pPr>
    </w:p>
    <w:p w14:paraId="3D3C3FDD" w14:textId="57115EB3"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4.</w:t>
      </w:r>
      <w:r w:rsidRPr="00B8141A">
        <w:rPr>
          <w:b/>
          <w:noProof/>
          <w:szCs w:val="22"/>
          <w:lang w:val="pt-PT"/>
        </w:rPr>
        <w:tab/>
      </w:r>
      <w:r w:rsidR="00004762" w:rsidRPr="00B8141A">
        <w:rPr>
          <w:b/>
          <w:lang w:val="pt-PT"/>
        </w:rPr>
        <w:t>FORMA FARMACÊUTICA E CONTEÚDO</w:t>
      </w:r>
    </w:p>
    <w:p w14:paraId="4B6AE923" w14:textId="77777777" w:rsidR="00850BFB" w:rsidRPr="00B8141A" w:rsidRDefault="00850BFB" w:rsidP="00A27223">
      <w:pPr>
        <w:keepNext/>
        <w:tabs>
          <w:tab w:val="clear" w:pos="567"/>
        </w:tabs>
        <w:spacing w:line="240" w:lineRule="auto"/>
        <w:rPr>
          <w:noProof/>
          <w:szCs w:val="22"/>
          <w:lang w:val="pt-PT"/>
        </w:rPr>
      </w:pPr>
    </w:p>
    <w:p w14:paraId="5F7EB41C" w14:textId="6A259626" w:rsidR="00850BFB" w:rsidRPr="00B8141A" w:rsidRDefault="00004762" w:rsidP="00A27223">
      <w:pPr>
        <w:tabs>
          <w:tab w:val="clear" w:pos="567"/>
        </w:tabs>
        <w:spacing w:line="240" w:lineRule="auto"/>
        <w:rPr>
          <w:noProof/>
          <w:szCs w:val="22"/>
          <w:lang w:val="pt-PT"/>
        </w:rPr>
      </w:pPr>
      <w:r w:rsidRPr="00B8141A">
        <w:rPr>
          <w:szCs w:val="22"/>
          <w:shd w:val="pct15" w:color="auto" w:fill="auto"/>
          <w:lang w:val="pt-PT"/>
        </w:rPr>
        <w:t>Pó para inalação, cápsula</w:t>
      </w:r>
    </w:p>
    <w:p w14:paraId="1AD0928E" w14:textId="77777777" w:rsidR="00850BFB" w:rsidRPr="00B8141A" w:rsidRDefault="00850BFB" w:rsidP="00A27223">
      <w:pPr>
        <w:tabs>
          <w:tab w:val="clear" w:pos="567"/>
        </w:tabs>
        <w:spacing w:line="240" w:lineRule="auto"/>
        <w:rPr>
          <w:noProof/>
          <w:szCs w:val="22"/>
          <w:lang w:val="pt-PT"/>
        </w:rPr>
      </w:pPr>
    </w:p>
    <w:p w14:paraId="4E931924" w14:textId="72BC5334" w:rsidR="00850BFB" w:rsidRPr="00B8141A" w:rsidRDefault="00850BFB" w:rsidP="00A27223">
      <w:pPr>
        <w:tabs>
          <w:tab w:val="clear" w:pos="567"/>
        </w:tabs>
        <w:spacing w:line="240" w:lineRule="auto"/>
        <w:rPr>
          <w:noProof/>
          <w:szCs w:val="22"/>
          <w:lang w:val="pt-PT"/>
        </w:rPr>
      </w:pPr>
      <w:r w:rsidRPr="00B8141A">
        <w:rPr>
          <w:noProof/>
          <w:szCs w:val="22"/>
          <w:lang w:val="pt-PT"/>
        </w:rPr>
        <w:t>10 x 1 </w:t>
      </w:r>
      <w:r w:rsidR="00004762" w:rsidRPr="00B8141A">
        <w:rPr>
          <w:noProof/>
          <w:szCs w:val="22"/>
          <w:lang w:val="pt-PT"/>
        </w:rPr>
        <w:t>cápsulas + 1 inalador</w:t>
      </w:r>
    </w:p>
    <w:p w14:paraId="7C3865D2" w14:textId="25AAC53C" w:rsidR="00850BFB" w:rsidRPr="00B8141A" w:rsidRDefault="00850BFB" w:rsidP="00A27223">
      <w:pPr>
        <w:tabs>
          <w:tab w:val="clear" w:pos="567"/>
        </w:tabs>
        <w:spacing w:line="240" w:lineRule="auto"/>
        <w:rPr>
          <w:noProof/>
          <w:szCs w:val="22"/>
          <w:lang w:val="pt-PT"/>
        </w:rPr>
      </w:pPr>
      <w:r w:rsidRPr="00B8141A">
        <w:rPr>
          <w:noProof/>
          <w:szCs w:val="22"/>
          <w:shd w:val="pct15" w:color="auto" w:fill="auto"/>
          <w:lang w:val="pt-PT"/>
        </w:rPr>
        <w:t>30 x 1 </w:t>
      </w:r>
      <w:r w:rsidR="00004762" w:rsidRPr="00B8141A">
        <w:rPr>
          <w:shd w:val="pct15" w:color="auto" w:fill="auto"/>
          <w:lang w:val="pt-PT"/>
        </w:rPr>
        <w:t>cápsulas + 1 inalador</w:t>
      </w:r>
    </w:p>
    <w:p w14:paraId="1AA73123" w14:textId="77777777" w:rsidR="00850BFB" w:rsidRPr="00B8141A" w:rsidRDefault="00850BFB" w:rsidP="00A27223">
      <w:pPr>
        <w:tabs>
          <w:tab w:val="clear" w:pos="567"/>
        </w:tabs>
        <w:spacing w:line="240" w:lineRule="auto"/>
        <w:rPr>
          <w:shd w:val="pct15" w:color="auto" w:fill="auto"/>
          <w:lang w:val="pt-PT"/>
        </w:rPr>
      </w:pPr>
    </w:p>
    <w:p w14:paraId="1B14CB55" w14:textId="77777777" w:rsidR="00850BFB" w:rsidRPr="00B8141A" w:rsidRDefault="00850BFB" w:rsidP="00A27223">
      <w:pPr>
        <w:tabs>
          <w:tab w:val="clear" w:pos="567"/>
        </w:tabs>
        <w:spacing w:line="240" w:lineRule="auto"/>
        <w:rPr>
          <w:lang w:val="pt-PT"/>
        </w:rPr>
      </w:pPr>
    </w:p>
    <w:p w14:paraId="07C93787" w14:textId="4D2825E9"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5.</w:t>
      </w:r>
      <w:r w:rsidRPr="00B8141A">
        <w:rPr>
          <w:b/>
          <w:noProof/>
          <w:szCs w:val="22"/>
          <w:lang w:val="pt-PT"/>
        </w:rPr>
        <w:tab/>
      </w:r>
      <w:r w:rsidR="00004762" w:rsidRPr="00B8141A">
        <w:rPr>
          <w:b/>
          <w:lang w:val="pt-PT"/>
        </w:rPr>
        <w:t>MODO E VIA(S) DE ADMINISTRAÇÃO</w:t>
      </w:r>
    </w:p>
    <w:p w14:paraId="3558541E" w14:textId="77777777" w:rsidR="00457867" w:rsidRPr="00B8141A" w:rsidRDefault="00457867" w:rsidP="00A27223">
      <w:pPr>
        <w:keepNext/>
        <w:tabs>
          <w:tab w:val="clear" w:pos="567"/>
        </w:tabs>
        <w:spacing w:line="240" w:lineRule="auto"/>
        <w:rPr>
          <w:noProof/>
          <w:szCs w:val="22"/>
          <w:lang w:val="pt-PT"/>
        </w:rPr>
      </w:pPr>
    </w:p>
    <w:p w14:paraId="244D89EE" w14:textId="77777777" w:rsidR="00D73227" w:rsidRPr="00B8141A" w:rsidRDefault="007402F4" w:rsidP="00A27223">
      <w:pPr>
        <w:tabs>
          <w:tab w:val="clear" w:pos="567"/>
        </w:tabs>
        <w:spacing w:line="240" w:lineRule="auto"/>
        <w:rPr>
          <w:szCs w:val="22"/>
          <w:lang w:val="pt-PT"/>
        </w:rPr>
      </w:pPr>
      <w:r w:rsidRPr="00B8141A">
        <w:rPr>
          <w:szCs w:val="22"/>
          <w:lang w:val="pt-PT"/>
        </w:rPr>
        <w:t>Consultar o folheto informativo antes de utilizar.</w:t>
      </w:r>
    </w:p>
    <w:p w14:paraId="68F04199" w14:textId="5A26F9E4" w:rsidR="00004762" w:rsidRPr="00B8141A" w:rsidRDefault="00004762" w:rsidP="00A27223">
      <w:pPr>
        <w:tabs>
          <w:tab w:val="clear" w:pos="567"/>
        </w:tabs>
        <w:spacing w:line="240" w:lineRule="auto"/>
        <w:rPr>
          <w:noProof/>
          <w:szCs w:val="22"/>
          <w:lang w:val="pt-PT"/>
        </w:rPr>
      </w:pPr>
      <w:r w:rsidRPr="00B8141A">
        <w:rPr>
          <w:noProof/>
          <w:szCs w:val="22"/>
          <w:lang w:val="pt-PT"/>
        </w:rPr>
        <w:t>Apenas para utilização com o inalador contido na embalagem.</w:t>
      </w:r>
    </w:p>
    <w:p w14:paraId="64116864" w14:textId="77777777" w:rsidR="00004762" w:rsidRPr="00B8141A" w:rsidRDefault="00004762" w:rsidP="00A27223">
      <w:pPr>
        <w:tabs>
          <w:tab w:val="clear" w:pos="567"/>
        </w:tabs>
        <w:spacing w:line="240" w:lineRule="auto"/>
        <w:rPr>
          <w:noProof/>
          <w:szCs w:val="22"/>
          <w:lang w:val="pt-PT"/>
        </w:rPr>
      </w:pPr>
      <w:r w:rsidRPr="00B8141A">
        <w:rPr>
          <w:noProof/>
          <w:szCs w:val="22"/>
          <w:lang w:val="pt-PT"/>
        </w:rPr>
        <w:t>Não engolir as cápsulas.</w:t>
      </w:r>
    </w:p>
    <w:p w14:paraId="1BC80DE1" w14:textId="77777777" w:rsidR="00004762" w:rsidRPr="00B8141A" w:rsidRDefault="00004762" w:rsidP="00A27223">
      <w:pPr>
        <w:tabs>
          <w:tab w:val="clear" w:pos="567"/>
        </w:tabs>
        <w:spacing w:line="240" w:lineRule="auto"/>
        <w:rPr>
          <w:noProof/>
          <w:szCs w:val="22"/>
          <w:lang w:val="pt-PT"/>
        </w:rPr>
      </w:pPr>
      <w:r w:rsidRPr="00B8141A">
        <w:rPr>
          <w:noProof/>
          <w:szCs w:val="22"/>
          <w:lang w:val="pt-PT"/>
        </w:rPr>
        <w:t>Via inalatória</w:t>
      </w:r>
    </w:p>
    <w:p w14:paraId="2C89E70D" w14:textId="77777777" w:rsidR="00C34DD1" w:rsidRPr="00B8141A" w:rsidRDefault="00C34DD1" w:rsidP="00A27223">
      <w:pPr>
        <w:tabs>
          <w:tab w:val="clear" w:pos="567"/>
        </w:tabs>
        <w:spacing w:line="240" w:lineRule="auto"/>
        <w:rPr>
          <w:noProof/>
          <w:szCs w:val="22"/>
          <w:lang w:val="pt-PT"/>
        </w:rPr>
      </w:pPr>
    </w:p>
    <w:p w14:paraId="493AC5A3" w14:textId="77777777" w:rsidR="00850BFB" w:rsidRPr="00B8141A" w:rsidRDefault="00850BFB" w:rsidP="00A27223">
      <w:pPr>
        <w:tabs>
          <w:tab w:val="clear" w:pos="567"/>
        </w:tabs>
        <w:spacing w:line="240" w:lineRule="auto"/>
        <w:rPr>
          <w:noProof/>
          <w:szCs w:val="22"/>
          <w:lang w:val="pt-PT"/>
        </w:rPr>
      </w:pPr>
    </w:p>
    <w:p w14:paraId="6EBCEC6F" w14:textId="00734587"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6.</w:t>
      </w:r>
      <w:r w:rsidRPr="00B8141A">
        <w:rPr>
          <w:b/>
          <w:noProof/>
          <w:szCs w:val="22"/>
          <w:lang w:val="pt-PT"/>
        </w:rPr>
        <w:tab/>
      </w:r>
      <w:r w:rsidR="00004762" w:rsidRPr="00B8141A">
        <w:rPr>
          <w:b/>
          <w:lang w:val="pt-PT"/>
        </w:rPr>
        <w:t>ADVERTÊNCIA ESPECIAL DE QUE O MEDICAMENTO DEVE SER MANTIDO FORA DA VISTA E DO ALCANCE DAS CRIANÇAS</w:t>
      </w:r>
    </w:p>
    <w:p w14:paraId="60C73F94" w14:textId="77777777" w:rsidR="00850BFB" w:rsidRPr="00B8141A" w:rsidRDefault="00850BFB" w:rsidP="00A27223">
      <w:pPr>
        <w:keepNext/>
        <w:tabs>
          <w:tab w:val="clear" w:pos="567"/>
        </w:tabs>
        <w:spacing w:line="240" w:lineRule="auto"/>
        <w:rPr>
          <w:noProof/>
          <w:szCs w:val="22"/>
          <w:lang w:val="pt-PT"/>
        </w:rPr>
      </w:pPr>
    </w:p>
    <w:p w14:paraId="3C187B40" w14:textId="77777777" w:rsidR="00004762" w:rsidRPr="00B8141A" w:rsidRDefault="00004762" w:rsidP="00A27223">
      <w:pPr>
        <w:tabs>
          <w:tab w:val="clear" w:pos="567"/>
        </w:tabs>
        <w:spacing w:line="240" w:lineRule="auto"/>
        <w:rPr>
          <w:noProof/>
          <w:szCs w:val="22"/>
          <w:lang w:val="pt-PT"/>
        </w:rPr>
      </w:pPr>
      <w:r w:rsidRPr="00B8141A">
        <w:rPr>
          <w:noProof/>
          <w:szCs w:val="22"/>
          <w:lang w:val="pt-PT"/>
        </w:rPr>
        <w:t>Manter fora da vista e do alcance das crianças.</w:t>
      </w:r>
    </w:p>
    <w:p w14:paraId="454D5AC4" w14:textId="77777777" w:rsidR="00850BFB" w:rsidRPr="00B8141A" w:rsidRDefault="00850BFB" w:rsidP="00A27223">
      <w:pPr>
        <w:tabs>
          <w:tab w:val="clear" w:pos="567"/>
        </w:tabs>
        <w:spacing w:line="240" w:lineRule="auto"/>
        <w:rPr>
          <w:noProof/>
          <w:szCs w:val="22"/>
          <w:lang w:val="pt-PT"/>
        </w:rPr>
      </w:pPr>
    </w:p>
    <w:p w14:paraId="439FFC47" w14:textId="77777777" w:rsidR="00850BFB" w:rsidRPr="00B8141A" w:rsidRDefault="00850BFB" w:rsidP="00A27223">
      <w:pPr>
        <w:tabs>
          <w:tab w:val="clear" w:pos="567"/>
        </w:tabs>
        <w:spacing w:line="240" w:lineRule="auto"/>
        <w:rPr>
          <w:noProof/>
          <w:szCs w:val="22"/>
          <w:lang w:val="pt-PT"/>
        </w:rPr>
      </w:pPr>
    </w:p>
    <w:p w14:paraId="6B9DF8EC" w14:textId="3551A8F5"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7.</w:t>
      </w:r>
      <w:r w:rsidRPr="00B8141A">
        <w:rPr>
          <w:b/>
          <w:noProof/>
          <w:szCs w:val="22"/>
          <w:lang w:val="pt-PT"/>
        </w:rPr>
        <w:tab/>
      </w:r>
      <w:r w:rsidR="00004762" w:rsidRPr="00B8141A">
        <w:rPr>
          <w:b/>
          <w:lang w:val="pt-PT"/>
        </w:rPr>
        <w:t>OUTRAS ADVERTÊNCIAS ESPECIAIS, SE NECESSÁRIO</w:t>
      </w:r>
    </w:p>
    <w:p w14:paraId="26635A5D" w14:textId="77777777" w:rsidR="00850BFB" w:rsidRPr="00B8141A" w:rsidRDefault="00850BFB" w:rsidP="00A27223">
      <w:pPr>
        <w:tabs>
          <w:tab w:val="clear" w:pos="567"/>
        </w:tabs>
        <w:spacing w:line="240" w:lineRule="auto"/>
        <w:rPr>
          <w:noProof/>
          <w:szCs w:val="22"/>
          <w:lang w:val="pt-PT"/>
        </w:rPr>
      </w:pPr>
    </w:p>
    <w:p w14:paraId="4C8E7987" w14:textId="77777777" w:rsidR="00850BFB" w:rsidRPr="00B8141A" w:rsidRDefault="00850BFB" w:rsidP="00A27223">
      <w:pPr>
        <w:tabs>
          <w:tab w:val="clear" w:pos="567"/>
        </w:tabs>
        <w:spacing w:line="240" w:lineRule="auto"/>
        <w:rPr>
          <w:noProof/>
          <w:szCs w:val="22"/>
          <w:lang w:val="pt-PT"/>
        </w:rPr>
      </w:pPr>
    </w:p>
    <w:p w14:paraId="10D8FE6C" w14:textId="3C995176"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8.</w:t>
      </w:r>
      <w:r w:rsidRPr="00B8141A">
        <w:rPr>
          <w:b/>
          <w:noProof/>
          <w:szCs w:val="22"/>
          <w:lang w:val="pt-PT"/>
        </w:rPr>
        <w:tab/>
      </w:r>
      <w:r w:rsidR="00004762" w:rsidRPr="00B8141A">
        <w:rPr>
          <w:b/>
          <w:lang w:val="pt-PT"/>
        </w:rPr>
        <w:t>PRAZO DE VALIDADE</w:t>
      </w:r>
    </w:p>
    <w:p w14:paraId="3619FC3B" w14:textId="77777777" w:rsidR="00457867" w:rsidRPr="00B8141A" w:rsidRDefault="00457867" w:rsidP="00A27223">
      <w:pPr>
        <w:keepNext/>
        <w:tabs>
          <w:tab w:val="clear" w:pos="567"/>
        </w:tabs>
        <w:spacing w:line="240" w:lineRule="auto"/>
        <w:rPr>
          <w:noProof/>
          <w:szCs w:val="22"/>
          <w:lang w:val="pt-PT"/>
        </w:rPr>
      </w:pPr>
    </w:p>
    <w:p w14:paraId="7A58E0E5" w14:textId="77777777" w:rsidR="00004762" w:rsidRPr="00B8141A" w:rsidRDefault="00004762" w:rsidP="00A27223">
      <w:pPr>
        <w:keepNext/>
        <w:tabs>
          <w:tab w:val="clear" w:pos="567"/>
        </w:tabs>
        <w:spacing w:line="240" w:lineRule="auto"/>
        <w:rPr>
          <w:noProof/>
          <w:color w:val="000000"/>
          <w:szCs w:val="22"/>
          <w:lang w:val="pt-PT"/>
        </w:rPr>
      </w:pPr>
      <w:r w:rsidRPr="00B8141A">
        <w:rPr>
          <w:noProof/>
          <w:color w:val="000000"/>
          <w:szCs w:val="22"/>
          <w:lang w:val="pt-PT"/>
        </w:rPr>
        <w:t>EXP</w:t>
      </w:r>
    </w:p>
    <w:p w14:paraId="3EB89D77" w14:textId="77777777" w:rsidR="00004762" w:rsidRPr="00B8141A" w:rsidRDefault="00004762" w:rsidP="00A27223">
      <w:pPr>
        <w:keepLines/>
        <w:tabs>
          <w:tab w:val="clear" w:pos="567"/>
        </w:tabs>
        <w:spacing w:line="240" w:lineRule="auto"/>
        <w:rPr>
          <w:noProof/>
          <w:szCs w:val="22"/>
          <w:lang w:val="pt-PT"/>
        </w:rPr>
      </w:pPr>
      <w:r w:rsidRPr="00B8141A">
        <w:rPr>
          <w:noProof/>
          <w:szCs w:val="22"/>
          <w:lang w:val="pt-PT"/>
        </w:rPr>
        <w:t>O inalador de cada embalagem deve ser eliminado após todas as cápsulas daquela embalagem terem sido utilizadas.</w:t>
      </w:r>
    </w:p>
    <w:p w14:paraId="0FE85A68" w14:textId="77777777" w:rsidR="00457867" w:rsidRPr="00B8141A" w:rsidRDefault="00457867" w:rsidP="00A27223">
      <w:pPr>
        <w:tabs>
          <w:tab w:val="clear" w:pos="567"/>
        </w:tabs>
        <w:spacing w:line="240" w:lineRule="auto"/>
        <w:rPr>
          <w:noProof/>
          <w:szCs w:val="22"/>
          <w:lang w:val="pt-PT"/>
        </w:rPr>
      </w:pPr>
    </w:p>
    <w:p w14:paraId="2E0A16B2" w14:textId="77777777" w:rsidR="00850BFB" w:rsidRPr="00B8141A" w:rsidRDefault="00850BFB" w:rsidP="00A27223">
      <w:pPr>
        <w:tabs>
          <w:tab w:val="clear" w:pos="567"/>
        </w:tabs>
        <w:spacing w:line="240" w:lineRule="auto"/>
        <w:rPr>
          <w:noProof/>
          <w:szCs w:val="22"/>
          <w:lang w:val="pt-PT"/>
        </w:rPr>
      </w:pPr>
    </w:p>
    <w:p w14:paraId="07921DAA" w14:textId="21FA7B46" w:rsidR="00457867" w:rsidRPr="00B8141A" w:rsidRDefault="00457867"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lastRenderedPageBreak/>
        <w:t>9.</w:t>
      </w:r>
      <w:r w:rsidRPr="00B8141A">
        <w:rPr>
          <w:b/>
          <w:noProof/>
          <w:szCs w:val="22"/>
          <w:lang w:val="pt-PT"/>
        </w:rPr>
        <w:tab/>
      </w:r>
      <w:r w:rsidR="00004762" w:rsidRPr="00B8141A">
        <w:rPr>
          <w:b/>
          <w:lang w:val="pt-PT"/>
        </w:rPr>
        <w:t>CONDIÇÕES ESPECIAIS DE CONSERVAÇÃO</w:t>
      </w:r>
    </w:p>
    <w:p w14:paraId="0B88AFDE" w14:textId="77777777" w:rsidR="00457867" w:rsidRPr="00B8141A" w:rsidRDefault="00457867" w:rsidP="00A27223">
      <w:pPr>
        <w:keepNext/>
        <w:tabs>
          <w:tab w:val="clear" w:pos="567"/>
        </w:tabs>
        <w:spacing w:line="240" w:lineRule="auto"/>
        <w:rPr>
          <w:noProof/>
          <w:szCs w:val="22"/>
          <w:lang w:val="pt-PT"/>
        </w:rPr>
      </w:pPr>
    </w:p>
    <w:p w14:paraId="4F18F966" w14:textId="77777777" w:rsidR="002152C4" w:rsidRPr="00B8141A" w:rsidRDefault="002152C4" w:rsidP="00A27223">
      <w:pPr>
        <w:keepNext/>
        <w:tabs>
          <w:tab w:val="clear" w:pos="567"/>
          <w:tab w:val="left" w:pos="720"/>
        </w:tabs>
        <w:spacing w:line="240" w:lineRule="auto"/>
        <w:rPr>
          <w:noProof/>
          <w:lang w:val="pt-PT"/>
        </w:rPr>
      </w:pPr>
      <w:r w:rsidRPr="00B8141A">
        <w:rPr>
          <w:noProof/>
          <w:lang w:val="pt-PT"/>
        </w:rPr>
        <w:t>Não conservar acima de 30°C.</w:t>
      </w:r>
    </w:p>
    <w:p w14:paraId="1EEF1960" w14:textId="77777777" w:rsidR="00004762" w:rsidRPr="00B8141A" w:rsidRDefault="00004762" w:rsidP="00A27223">
      <w:pPr>
        <w:tabs>
          <w:tab w:val="clear" w:pos="567"/>
        </w:tabs>
        <w:spacing w:line="240" w:lineRule="auto"/>
        <w:rPr>
          <w:noProof/>
          <w:color w:val="000000"/>
          <w:szCs w:val="22"/>
          <w:lang w:val="pt-PT"/>
        </w:rPr>
      </w:pPr>
      <w:r w:rsidRPr="00B8141A">
        <w:rPr>
          <w:noProof/>
          <w:color w:val="000000"/>
          <w:szCs w:val="22"/>
          <w:lang w:val="pt-PT"/>
        </w:rPr>
        <w:t>Conservar na embalagem de origem para proteger da luz e humidade.</w:t>
      </w:r>
    </w:p>
    <w:p w14:paraId="5818C547" w14:textId="77777777" w:rsidR="00457867" w:rsidRPr="00B8141A" w:rsidRDefault="00457867" w:rsidP="00A27223">
      <w:pPr>
        <w:tabs>
          <w:tab w:val="clear" w:pos="567"/>
        </w:tabs>
        <w:spacing w:line="240" w:lineRule="auto"/>
        <w:ind w:left="567" w:hanging="567"/>
        <w:rPr>
          <w:noProof/>
          <w:szCs w:val="22"/>
          <w:lang w:val="pt-PT"/>
        </w:rPr>
      </w:pPr>
    </w:p>
    <w:p w14:paraId="5956327B" w14:textId="77777777" w:rsidR="00850BFB" w:rsidRPr="00B8141A" w:rsidRDefault="00850BFB" w:rsidP="00A27223">
      <w:pPr>
        <w:tabs>
          <w:tab w:val="clear" w:pos="567"/>
        </w:tabs>
        <w:spacing w:line="240" w:lineRule="auto"/>
        <w:ind w:left="567" w:hanging="567"/>
        <w:rPr>
          <w:noProof/>
          <w:szCs w:val="22"/>
          <w:lang w:val="pt-PT"/>
        </w:rPr>
      </w:pPr>
    </w:p>
    <w:p w14:paraId="5ADB6DA7" w14:textId="40F84292"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10.</w:t>
      </w:r>
      <w:r w:rsidRPr="00B8141A">
        <w:rPr>
          <w:b/>
          <w:noProof/>
          <w:szCs w:val="22"/>
          <w:lang w:val="pt-PT"/>
        </w:rPr>
        <w:tab/>
      </w:r>
      <w:r w:rsidR="00004762" w:rsidRPr="00B8141A">
        <w:rPr>
          <w:b/>
          <w:lang w:val="pt-PT"/>
        </w:rPr>
        <w:t>CUIDADOS ESPECIAIS QUANTO À ELIMINAÇÃO DO MEDICAMENTO NÃO UTILIZADO OU DOS RESÍDUOS PROVENIENTES DESSE MEDICAMENTO, SE APLICÁVEL</w:t>
      </w:r>
    </w:p>
    <w:p w14:paraId="2F0A78C2" w14:textId="77777777" w:rsidR="00850BFB" w:rsidRPr="00B8141A" w:rsidRDefault="00850BFB" w:rsidP="00A27223">
      <w:pPr>
        <w:tabs>
          <w:tab w:val="clear" w:pos="567"/>
        </w:tabs>
        <w:spacing w:line="240" w:lineRule="auto"/>
        <w:rPr>
          <w:noProof/>
          <w:szCs w:val="22"/>
          <w:lang w:val="pt-PT"/>
        </w:rPr>
      </w:pPr>
    </w:p>
    <w:p w14:paraId="3FC78331" w14:textId="77777777" w:rsidR="00850BFB" w:rsidRPr="00B8141A" w:rsidRDefault="00850BFB" w:rsidP="00A27223">
      <w:pPr>
        <w:tabs>
          <w:tab w:val="clear" w:pos="567"/>
        </w:tabs>
        <w:spacing w:line="240" w:lineRule="auto"/>
        <w:rPr>
          <w:noProof/>
          <w:szCs w:val="22"/>
          <w:lang w:val="pt-PT"/>
        </w:rPr>
      </w:pPr>
    </w:p>
    <w:p w14:paraId="6400CB09" w14:textId="607AE5EE"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11.</w:t>
      </w:r>
      <w:r w:rsidRPr="00B8141A">
        <w:rPr>
          <w:b/>
          <w:noProof/>
          <w:szCs w:val="22"/>
          <w:lang w:val="pt-PT"/>
        </w:rPr>
        <w:tab/>
      </w:r>
      <w:r w:rsidR="00004762" w:rsidRPr="00B8141A">
        <w:rPr>
          <w:b/>
          <w:lang w:val="pt-PT"/>
        </w:rPr>
        <w:t>NOME E ENDEREÇO DO TITULAR DA AUTORIZAÇÃO DE INTRODUÇÃO NO MERCADO</w:t>
      </w:r>
    </w:p>
    <w:p w14:paraId="0D7A091D" w14:textId="77777777" w:rsidR="00850BFB" w:rsidRPr="00B8141A" w:rsidRDefault="00850BFB" w:rsidP="00A27223">
      <w:pPr>
        <w:keepNext/>
        <w:tabs>
          <w:tab w:val="clear" w:pos="567"/>
        </w:tabs>
        <w:spacing w:line="240" w:lineRule="auto"/>
        <w:rPr>
          <w:noProof/>
          <w:szCs w:val="22"/>
          <w:lang w:val="pt-PT"/>
        </w:rPr>
      </w:pPr>
    </w:p>
    <w:p w14:paraId="1DBC6625" w14:textId="77777777" w:rsidR="00850BFB" w:rsidRPr="00B8141A" w:rsidRDefault="00850BFB" w:rsidP="00A27223">
      <w:pPr>
        <w:keepNext/>
        <w:tabs>
          <w:tab w:val="clear" w:pos="567"/>
        </w:tabs>
        <w:autoSpaceDE w:val="0"/>
        <w:autoSpaceDN w:val="0"/>
        <w:adjustRightInd w:val="0"/>
        <w:spacing w:line="240" w:lineRule="auto"/>
        <w:rPr>
          <w:rFonts w:eastAsia="SimSun"/>
          <w:szCs w:val="22"/>
          <w:lang w:val="en-US"/>
        </w:rPr>
      </w:pPr>
      <w:r w:rsidRPr="00B8141A">
        <w:rPr>
          <w:rFonts w:eastAsia="SimSun"/>
          <w:szCs w:val="22"/>
          <w:lang w:val="en-US"/>
        </w:rPr>
        <w:t xml:space="preserve">Novartis </w:t>
      </w:r>
      <w:proofErr w:type="spellStart"/>
      <w:r w:rsidRPr="00B8141A">
        <w:rPr>
          <w:rFonts w:eastAsia="SimSun"/>
          <w:szCs w:val="22"/>
          <w:lang w:val="en-US"/>
        </w:rPr>
        <w:t>Europharm</w:t>
      </w:r>
      <w:proofErr w:type="spellEnd"/>
      <w:r w:rsidRPr="00B8141A">
        <w:rPr>
          <w:rFonts w:eastAsia="SimSun"/>
          <w:szCs w:val="22"/>
          <w:lang w:val="en-US"/>
        </w:rPr>
        <w:t xml:space="preserve"> Limited</w:t>
      </w:r>
    </w:p>
    <w:p w14:paraId="5FA74D4A" w14:textId="77777777" w:rsidR="00850BFB" w:rsidRPr="00B8141A" w:rsidRDefault="00850BFB" w:rsidP="00A27223">
      <w:pPr>
        <w:keepNext/>
        <w:tabs>
          <w:tab w:val="clear" w:pos="567"/>
        </w:tabs>
        <w:spacing w:line="240" w:lineRule="auto"/>
        <w:rPr>
          <w:szCs w:val="22"/>
        </w:rPr>
      </w:pPr>
      <w:r w:rsidRPr="00B8141A">
        <w:rPr>
          <w:szCs w:val="22"/>
        </w:rPr>
        <w:t>Vista Building</w:t>
      </w:r>
    </w:p>
    <w:p w14:paraId="304D0466" w14:textId="77777777" w:rsidR="00850BFB" w:rsidRPr="00B8141A" w:rsidRDefault="00850BFB" w:rsidP="00A27223">
      <w:pPr>
        <w:keepNext/>
        <w:tabs>
          <w:tab w:val="clear" w:pos="567"/>
        </w:tabs>
        <w:spacing w:line="240" w:lineRule="auto"/>
        <w:rPr>
          <w:szCs w:val="22"/>
        </w:rPr>
      </w:pPr>
      <w:r w:rsidRPr="00B8141A">
        <w:rPr>
          <w:szCs w:val="22"/>
        </w:rPr>
        <w:t>Elm Park, Merrion Road</w:t>
      </w:r>
    </w:p>
    <w:p w14:paraId="15AE81D7" w14:textId="77777777" w:rsidR="00850BFB" w:rsidRPr="00B8141A" w:rsidRDefault="00850BFB" w:rsidP="00A27223">
      <w:pPr>
        <w:keepNext/>
        <w:tabs>
          <w:tab w:val="clear" w:pos="567"/>
        </w:tabs>
        <w:spacing w:line="240" w:lineRule="auto"/>
        <w:rPr>
          <w:szCs w:val="22"/>
          <w:lang w:val="pt-PT"/>
        </w:rPr>
      </w:pPr>
      <w:r w:rsidRPr="00B8141A">
        <w:rPr>
          <w:szCs w:val="22"/>
          <w:lang w:val="pt-PT"/>
        </w:rPr>
        <w:t>Dublin 4</w:t>
      </w:r>
    </w:p>
    <w:p w14:paraId="1CCCCD95" w14:textId="245B4B5A" w:rsidR="00457867" w:rsidRPr="00B8141A" w:rsidRDefault="00457867" w:rsidP="00A27223">
      <w:pPr>
        <w:tabs>
          <w:tab w:val="clear" w:pos="567"/>
        </w:tabs>
        <w:spacing w:line="240" w:lineRule="auto"/>
        <w:rPr>
          <w:szCs w:val="22"/>
          <w:lang w:val="pt-PT"/>
        </w:rPr>
      </w:pPr>
      <w:r w:rsidRPr="00B8141A">
        <w:rPr>
          <w:szCs w:val="22"/>
          <w:lang w:val="pt-PT"/>
        </w:rPr>
        <w:t>Irland</w:t>
      </w:r>
      <w:r w:rsidR="00004762" w:rsidRPr="00B8141A">
        <w:rPr>
          <w:szCs w:val="22"/>
          <w:lang w:val="pt-PT"/>
        </w:rPr>
        <w:t>a</w:t>
      </w:r>
    </w:p>
    <w:p w14:paraId="43E0DC66" w14:textId="77777777" w:rsidR="00850BFB" w:rsidRPr="00B8141A" w:rsidRDefault="00850BFB" w:rsidP="00A27223">
      <w:pPr>
        <w:tabs>
          <w:tab w:val="clear" w:pos="567"/>
        </w:tabs>
        <w:spacing w:line="240" w:lineRule="auto"/>
        <w:rPr>
          <w:noProof/>
          <w:szCs w:val="22"/>
          <w:lang w:val="pt-PT"/>
        </w:rPr>
      </w:pPr>
    </w:p>
    <w:p w14:paraId="24740D19" w14:textId="77777777" w:rsidR="00850BFB" w:rsidRPr="00B8141A" w:rsidRDefault="00850BFB" w:rsidP="00A27223">
      <w:pPr>
        <w:tabs>
          <w:tab w:val="clear" w:pos="567"/>
        </w:tabs>
        <w:spacing w:line="240" w:lineRule="auto"/>
        <w:rPr>
          <w:noProof/>
          <w:szCs w:val="22"/>
          <w:lang w:val="pt-PT"/>
        </w:rPr>
      </w:pPr>
    </w:p>
    <w:p w14:paraId="13273BF8" w14:textId="56460F29"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12.</w:t>
      </w:r>
      <w:r w:rsidRPr="00B8141A">
        <w:rPr>
          <w:b/>
          <w:noProof/>
          <w:szCs w:val="22"/>
          <w:lang w:val="pt-PT"/>
        </w:rPr>
        <w:tab/>
      </w:r>
      <w:r w:rsidR="00004762" w:rsidRPr="00B8141A">
        <w:rPr>
          <w:b/>
          <w:lang w:val="pt-PT"/>
        </w:rPr>
        <w:t>NÚMERO(S) DA AUTORIZAÇÃO DE INTRODUÇÃO NO MERCADO</w:t>
      </w:r>
    </w:p>
    <w:p w14:paraId="6334624C" w14:textId="77777777" w:rsidR="00850BFB" w:rsidRPr="00B8141A" w:rsidRDefault="00850BFB" w:rsidP="00A27223">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850BFB" w:rsidRPr="00B8141A" w14:paraId="52CDA554" w14:textId="77777777" w:rsidTr="00F95715">
        <w:tc>
          <w:tcPr>
            <w:tcW w:w="2943" w:type="dxa"/>
            <w:shd w:val="clear" w:color="auto" w:fill="auto"/>
          </w:tcPr>
          <w:p w14:paraId="6BABE934" w14:textId="76429357" w:rsidR="00850BFB" w:rsidRPr="00B8141A" w:rsidRDefault="00850BFB" w:rsidP="00A27223">
            <w:pPr>
              <w:keepNext/>
              <w:tabs>
                <w:tab w:val="clear" w:pos="567"/>
              </w:tabs>
              <w:spacing w:line="240" w:lineRule="auto"/>
              <w:rPr>
                <w:szCs w:val="22"/>
              </w:rPr>
            </w:pPr>
            <w:r w:rsidRPr="00B8141A">
              <w:rPr>
                <w:szCs w:val="22"/>
              </w:rPr>
              <w:t>EU/</w:t>
            </w:r>
            <w:r w:rsidR="00086791" w:rsidRPr="00B8141A">
              <w:rPr>
                <w:szCs w:val="22"/>
              </w:rPr>
              <w:t>1/20/</w:t>
            </w:r>
            <w:r w:rsidR="00975835" w:rsidRPr="00B8141A">
              <w:rPr>
                <w:szCs w:val="22"/>
              </w:rPr>
              <w:t>1441</w:t>
            </w:r>
            <w:r w:rsidR="00086791" w:rsidRPr="00B8141A">
              <w:rPr>
                <w:szCs w:val="22"/>
              </w:rPr>
              <w:t>/005</w:t>
            </w:r>
          </w:p>
        </w:tc>
        <w:tc>
          <w:tcPr>
            <w:tcW w:w="6379" w:type="dxa"/>
            <w:shd w:val="clear" w:color="auto" w:fill="auto"/>
          </w:tcPr>
          <w:p w14:paraId="3D1E69CD" w14:textId="3E536752" w:rsidR="00850BFB" w:rsidRPr="00B8141A" w:rsidRDefault="00004762" w:rsidP="00A27223">
            <w:pPr>
              <w:keepNext/>
              <w:tabs>
                <w:tab w:val="clear" w:pos="567"/>
              </w:tabs>
              <w:spacing w:line="240" w:lineRule="auto"/>
              <w:rPr>
                <w:szCs w:val="22"/>
              </w:rPr>
            </w:pPr>
            <w:r w:rsidRPr="00B8141A">
              <w:rPr>
                <w:rFonts w:eastAsia="SimSun"/>
                <w:szCs w:val="22"/>
                <w:shd w:val="pct15" w:color="auto" w:fill="auto"/>
                <w:lang w:val="en-US"/>
              </w:rPr>
              <w:t>10 x 1 </w:t>
            </w:r>
            <w:proofErr w:type="spellStart"/>
            <w:r w:rsidRPr="00B8141A">
              <w:rPr>
                <w:rFonts w:eastAsia="SimSun"/>
                <w:szCs w:val="22"/>
                <w:shd w:val="pct15" w:color="auto" w:fill="auto"/>
                <w:lang w:val="en-US"/>
              </w:rPr>
              <w:t>cápsulas</w:t>
            </w:r>
            <w:proofErr w:type="spellEnd"/>
            <w:r w:rsidRPr="00B8141A">
              <w:rPr>
                <w:rFonts w:eastAsia="SimSun"/>
                <w:szCs w:val="22"/>
                <w:shd w:val="pct15" w:color="auto" w:fill="auto"/>
                <w:lang w:val="en-US"/>
              </w:rPr>
              <w:t xml:space="preserve"> + 1 </w:t>
            </w:r>
            <w:proofErr w:type="spellStart"/>
            <w:r w:rsidRPr="00B8141A">
              <w:rPr>
                <w:rFonts w:eastAsia="SimSun"/>
                <w:szCs w:val="22"/>
                <w:shd w:val="pct15" w:color="auto" w:fill="auto"/>
                <w:lang w:val="en-US"/>
              </w:rPr>
              <w:t>inalador</w:t>
            </w:r>
            <w:proofErr w:type="spellEnd"/>
          </w:p>
        </w:tc>
      </w:tr>
      <w:tr w:rsidR="00850BFB" w:rsidRPr="00B8141A" w14:paraId="6ACD1F7F" w14:textId="77777777" w:rsidTr="00F95715">
        <w:tc>
          <w:tcPr>
            <w:tcW w:w="2943" w:type="dxa"/>
            <w:shd w:val="clear" w:color="auto" w:fill="auto"/>
          </w:tcPr>
          <w:p w14:paraId="364C68C6" w14:textId="731B5B4D" w:rsidR="00850BFB" w:rsidRPr="00B8141A" w:rsidRDefault="00850BFB" w:rsidP="00A27223">
            <w:pPr>
              <w:keepNext/>
              <w:tabs>
                <w:tab w:val="clear" w:pos="567"/>
              </w:tabs>
              <w:spacing w:line="240" w:lineRule="auto"/>
              <w:rPr>
                <w:szCs w:val="22"/>
                <w:shd w:val="pct15" w:color="auto" w:fill="auto"/>
              </w:rPr>
            </w:pPr>
            <w:r w:rsidRPr="00B8141A">
              <w:rPr>
                <w:szCs w:val="22"/>
                <w:shd w:val="pct15" w:color="auto" w:fill="auto"/>
              </w:rPr>
              <w:t>EU/</w:t>
            </w:r>
            <w:r w:rsidR="00086791" w:rsidRPr="00B8141A">
              <w:rPr>
                <w:szCs w:val="22"/>
                <w:shd w:val="pct15" w:color="auto" w:fill="auto"/>
              </w:rPr>
              <w:t>1/20/</w:t>
            </w:r>
            <w:r w:rsidR="00975835" w:rsidRPr="00B8141A">
              <w:rPr>
                <w:szCs w:val="22"/>
                <w:shd w:val="pct15" w:color="auto" w:fill="auto"/>
              </w:rPr>
              <w:t>1441</w:t>
            </w:r>
            <w:r w:rsidR="00086791" w:rsidRPr="00B8141A">
              <w:rPr>
                <w:szCs w:val="22"/>
                <w:shd w:val="pct15" w:color="auto" w:fill="auto"/>
              </w:rPr>
              <w:t>/006</w:t>
            </w:r>
          </w:p>
        </w:tc>
        <w:tc>
          <w:tcPr>
            <w:tcW w:w="6379" w:type="dxa"/>
            <w:shd w:val="clear" w:color="auto" w:fill="auto"/>
          </w:tcPr>
          <w:p w14:paraId="2C5C44EE" w14:textId="2E267B44" w:rsidR="00850BFB" w:rsidRPr="00B8141A" w:rsidRDefault="00004762" w:rsidP="00A27223">
            <w:pPr>
              <w:tabs>
                <w:tab w:val="clear" w:pos="567"/>
              </w:tabs>
              <w:spacing w:line="240" w:lineRule="auto"/>
              <w:rPr>
                <w:szCs w:val="22"/>
              </w:rPr>
            </w:pPr>
            <w:r w:rsidRPr="00B8141A">
              <w:rPr>
                <w:rFonts w:eastAsia="SimSun"/>
                <w:szCs w:val="22"/>
                <w:shd w:val="pct15" w:color="auto" w:fill="auto"/>
                <w:lang w:val="en-US"/>
              </w:rPr>
              <w:t>30 x 1 </w:t>
            </w:r>
            <w:proofErr w:type="spellStart"/>
            <w:r w:rsidRPr="00B8141A">
              <w:rPr>
                <w:rFonts w:eastAsia="SimSun"/>
                <w:szCs w:val="22"/>
                <w:shd w:val="pct15" w:color="auto" w:fill="auto"/>
                <w:lang w:val="en-US"/>
              </w:rPr>
              <w:t>cápsulas</w:t>
            </w:r>
            <w:proofErr w:type="spellEnd"/>
            <w:r w:rsidRPr="00B8141A">
              <w:rPr>
                <w:rFonts w:eastAsia="SimSun"/>
                <w:szCs w:val="22"/>
                <w:shd w:val="pct15" w:color="auto" w:fill="auto"/>
                <w:lang w:val="en-US"/>
              </w:rPr>
              <w:t xml:space="preserve"> + 1 </w:t>
            </w:r>
            <w:proofErr w:type="spellStart"/>
            <w:r w:rsidRPr="00B8141A">
              <w:rPr>
                <w:rFonts w:eastAsia="SimSun"/>
                <w:szCs w:val="22"/>
                <w:shd w:val="pct15" w:color="auto" w:fill="auto"/>
                <w:lang w:val="en-US"/>
              </w:rPr>
              <w:t>inalador</w:t>
            </w:r>
            <w:proofErr w:type="spellEnd"/>
          </w:p>
        </w:tc>
      </w:tr>
    </w:tbl>
    <w:p w14:paraId="605A01D1" w14:textId="77777777" w:rsidR="00850BFB" w:rsidRPr="00B8141A" w:rsidRDefault="00850BFB" w:rsidP="00A27223">
      <w:pPr>
        <w:tabs>
          <w:tab w:val="clear" w:pos="567"/>
        </w:tabs>
        <w:spacing w:line="240" w:lineRule="auto"/>
        <w:rPr>
          <w:noProof/>
          <w:szCs w:val="22"/>
        </w:rPr>
      </w:pPr>
    </w:p>
    <w:p w14:paraId="7804A802" w14:textId="77777777" w:rsidR="00850BFB" w:rsidRPr="00B8141A" w:rsidRDefault="00850BFB" w:rsidP="00A27223">
      <w:pPr>
        <w:tabs>
          <w:tab w:val="clear" w:pos="567"/>
        </w:tabs>
        <w:spacing w:line="240" w:lineRule="auto"/>
        <w:rPr>
          <w:noProof/>
          <w:szCs w:val="22"/>
        </w:rPr>
      </w:pPr>
    </w:p>
    <w:p w14:paraId="65AE42F2" w14:textId="71AE0069"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8141A">
        <w:rPr>
          <w:b/>
          <w:noProof/>
          <w:szCs w:val="22"/>
        </w:rPr>
        <w:t>13.</w:t>
      </w:r>
      <w:r w:rsidRPr="00B8141A">
        <w:rPr>
          <w:b/>
          <w:noProof/>
          <w:szCs w:val="22"/>
        </w:rPr>
        <w:tab/>
      </w:r>
      <w:r w:rsidR="00FF114E" w:rsidRPr="00B8141A">
        <w:rPr>
          <w:b/>
        </w:rPr>
        <w:t>NÚMERO DO LOTE</w:t>
      </w:r>
    </w:p>
    <w:p w14:paraId="2349A92C" w14:textId="77777777" w:rsidR="00457867" w:rsidRPr="00B8141A" w:rsidRDefault="00457867" w:rsidP="00A27223">
      <w:pPr>
        <w:keepNext/>
        <w:tabs>
          <w:tab w:val="clear" w:pos="567"/>
        </w:tabs>
        <w:spacing w:line="240" w:lineRule="auto"/>
        <w:rPr>
          <w:noProof/>
          <w:color w:val="000000"/>
          <w:szCs w:val="22"/>
        </w:rPr>
      </w:pPr>
    </w:p>
    <w:p w14:paraId="5BEBB7F4" w14:textId="77777777" w:rsidR="00457867" w:rsidRPr="00B8141A" w:rsidRDefault="00457867" w:rsidP="00A27223">
      <w:pPr>
        <w:tabs>
          <w:tab w:val="clear" w:pos="567"/>
        </w:tabs>
        <w:spacing w:line="240" w:lineRule="auto"/>
        <w:rPr>
          <w:noProof/>
          <w:color w:val="000000"/>
          <w:szCs w:val="22"/>
        </w:rPr>
      </w:pPr>
      <w:r w:rsidRPr="00B8141A">
        <w:rPr>
          <w:noProof/>
          <w:color w:val="000000"/>
          <w:szCs w:val="22"/>
        </w:rPr>
        <w:t>Lot</w:t>
      </w:r>
    </w:p>
    <w:p w14:paraId="7CFCE39A" w14:textId="77777777" w:rsidR="00457867" w:rsidRPr="00B8141A" w:rsidRDefault="00457867" w:rsidP="00A27223">
      <w:pPr>
        <w:tabs>
          <w:tab w:val="clear" w:pos="567"/>
        </w:tabs>
        <w:spacing w:line="240" w:lineRule="auto"/>
        <w:rPr>
          <w:noProof/>
          <w:szCs w:val="22"/>
        </w:rPr>
      </w:pPr>
    </w:p>
    <w:p w14:paraId="7915CEA5" w14:textId="77777777" w:rsidR="00850BFB" w:rsidRPr="00B8141A" w:rsidRDefault="00850BFB" w:rsidP="00A27223">
      <w:pPr>
        <w:tabs>
          <w:tab w:val="clear" w:pos="567"/>
        </w:tabs>
        <w:spacing w:line="240" w:lineRule="auto"/>
        <w:rPr>
          <w:noProof/>
          <w:szCs w:val="22"/>
        </w:rPr>
      </w:pPr>
    </w:p>
    <w:p w14:paraId="54A59228" w14:textId="4E556996"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14.</w:t>
      </w:r>
      <w:r w:rsidRPr="00B8141A">
        <w:rPr>
          <w:b/>
          <w:noProof/>
          <w:szCs w:val="22"/>
          <w:lang w:val="pt-PT"/>
        </w:rPr>
        <w:tab/>
      </w:r>
      <w:r w:rsidR="00FF114E" w:rsidRPr="00B8141A">
        <w:rPr>
          <w:b/>
          <w:lang w:val="pt-PT"/>
        </w:rPr>
        <w:t xml:space="preserve">CLASSIFICAÇÃO QUANTO À DISPENSA </w:t>
      </w:r>
      <w:r w:rsidR="00FF114E" w:rsidRPr="00B8141A">
        <w:rPr>
          <w:b/>
          <w:noProof/>
          <w:lang w:val="pt-PT"/>
        </w:rPr>
        <w:t>AO PÚBLICO</w:t>
      </w:r>
    </w:p>
    <w:p w14:paraId="6EE4EDC2" w14:textId="77777777" w:rsidR="00850BFB" w:rsidRPr="00B8141A" w:rsidRDefault="00850BFB" w:rsidP="00A27223">
      <w:pPr>
        <w:tabs>
          <w:tab w:val="clear" w:pos="567"/>
        </w:tabs>
        <w:spacing w:line="240" w:lineRule="auto"/>
        <w:rPr>
          <w:noProof/>
          <w:color w:val="000000"/>
          <w:szCs w:val="22"/>
          <w:lang w:val="pt-PT"/>
        </w:rPr>
      </w:pPr>
    </w:p>
    <w:p w14:paraId="5F821486" w14:textId="77777777" w:rsidR="00850BFB" w:rsidRPr="00B8141A" w:rsidRDefault="00850BFB" w:rsidP="00A27223">
      <w:pPr>
        <w:tabs>
          <w:tab w:val="clear" w:pos="567"/>
        </w:tabs>
        <w:spacing w:line="240" w:lineRule="auto"/>
        <w:rPr>
          <w:noProof/>
          <w:szCs w:val="22"/>
          <w:lang w:val="pt-PT"/>
        </w:rPr>
      </w:pPr>
    </w:p>
    <w:p w14:paraId="1C5A4BFF" w14:textId="6034F2FE" w:rsidR="00850BFB" w:rsidRPr="00B8141A" w:rsidRDefault="00850BFB" w:rsidP="00A27223">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15.</w:t>
      </w:r>
      <w:r w:rsidRPr="00B8141A">
        <w:rPr>
          <w:b/>
          <w:noProof/>
          <w:szCs w:val="22"/>
          <w:lang w:val="pt-PT"/>
        </w:rPr>
        <w:tab/>
      </w:r>
      <w:r w:rsidR="00FF114E" w:rsidRPr="00B8141A">
        <w:rPr>
          <w:b/>
          <w:lang w:val="pt-PT"/>
        </w:rPr>
        <w:t>INSTRUÇÕES DE UTILIZAÇÃO</w:t>
      </w:r>
    </w:p>
    <w:p w14:paraId="4F223E04" w14:textId="77777777" w:rsidR="00850BFB" w:rsidRPr="00B8141A" w:rsidRDefault="00850BFB" w:rsidP="00A27223">
      <w:pPr>
        <w:tabs>
          <w:tab w:val="clear" w:pos="567"/>
        </w:tabs>
        <w:spacing w:line="240" w:lineRule="auto"/>
        <w:rPr>
          <w:noProof/>
          <w:szCs w:val="22"/>
          <w:lang w:val="pt-PT"/>
        </w:rPr>
      </w:pPr>
    </w:p>
    <w:p w14:paraId="690919BC" w14:textId="77777777" w:rsidR="00850BFB" w:rsidRPr="00B8141A" w:rsidRDefault="00850BFB" w:rsidP="00A27223">
      <w:pPr>
        <w:tabs>
          <w:tab w:val="clear" w:pos="567"/>
        </w:tabs>
        <w:spacing w:line="240" w:lineRule="auto"/>
        <w:rPr>
          <w:noProof/>
          <w:szCs w:val="22"/>
          <w:lang w:val="pt-PT"/>
        </w:rPr>
      </w:pPr>
    </w:p>
    <w:p w14:paraId="1D2D4253" w14:textId="59662501" w:rsidR="00850BFB" w:rsidRPr="00B8141A" w:rsidRDefault="00850BFB"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b/>
          <w:lang w:val="pt-PT"/>
        </w:rPr>
      </w:pPr>
      <w:r w:rsidRPr="00B8141A">
        <w:rPr>
          <w:b/>
          <w:noProof/>
          <w:szCs w:val="22"/>
          <w:lang w:val="pt-PT"/>
        </w:rPr>
        <w:t>16.</w:t>
      </w:r>
      <w:r w:rsidRPr="00B8141A">
        <w:rPr>
          <w:b/>
          <w:noProof/>
          <w:szCs w:val="22"/>
          <w:lang w:val="pt-PT"/>
        </w:rPr>
        <w:tab/>
      </w:r>
      <w:r w:rsidR="00FF114E" w:rsidRPr="00B8141A">
        <w:rPr>
          <w:b/>
          <w:noProof/>
          <w:lang w:val="pt-PT"/>
        </w:rPr>
        <w:t>INFORMAÇÃO EM BRAILL</w:t>
      </w:r>
      <w:r w:rsidR="00FF114E" w:rsidRPr="00B8141A">
        <w:rPr>
          <w:b/>
          <w:noProof/>
          <w:szCs w:val="22"/>
          <w:lang w:val="pt-PT"/>
        </w:rPr>
        <w:t>E</w:t>
      </w:r>
    </w:p>
    <w:p w14:paraId="6C563BBF" w14:textId="77777777" w:rsidR="00850BFB" w:rsidRPr="00B8141A" w:rsidRDefault="00850BFB" w:rsidP="00A27223">
      <w:pPr>
        <w:keepNext/>
        <w:tabs>
          <w:tab w:val="clear" w:pos="567"/>
        </w:tabs>
        <w:spacing w:line="240" w:lineRule="auto"/>
        <w:rPr>
          <w:noProof/>
          <w:szCs w:val="22"/>
          <w:lang w:val="pt-PT"/>
        </w:rPr>
      </w:pPr>
    </w:p>
    <w:p w14:paraId="6402F554" w14:textId="7B8A8BFC"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FF114E" w:rsidRPr="00B8141A">
        <w:rPr>
          <w:rFonts w:eastAsia="MS Mincho"/>
          <w:szCs w:val="22"/>
          <w:lang w:val="pt-PT" w:eastAsia="ja-JP"/>
        </w:rPr>
        <w:t>a</w:t>
      </w:r>
      <w:r w:rsidR="00850BFB" w:rsidRPr="00B8141A">
        <w:rPr>
          <w:rFonts w:eastAsia="MS Mincho"/>
          <w:szCs w:val="22"/>
          <w:lang w:val="pt-PT" w:eastAsia="ja-JP"/>
        </w:rPr>
        <w:t>s/127</w:t>
      </w:r>
      <w:r w:rsidR="001403A3" w:rsidRPr="00B8141A">
        <w:rPr>
          <w:rFonts w:eastAsia="MS Mincho"/>
          <w:szCs w:val="22"/>
          <w:lang w:val="pt-PT" w:eastAsia="ja-JP"/>
        </w:rPr>
        <w:t>,</w:t>
      </w:r>
      <w:r w:rsidR="00850BFB" w:rsidRPr="00B8141A">
        <w:rPr>
          <w:rFonts w:eastAsia="MS Mincho"/>
          <w:szCs w:val="22"/>
          <w:lang w:val="pt-PT" w:eastAsia="ja-JP"/>
        </w:rPr>
        <w:t>5 microgram</w:t>
      </w:r>
      <w:r w:rsidR="00FF114E" w:rsidRPr="00B8141A">
        <w:rPr>
          <w:rFonts w:eastAsia="MS Mincho"/>
          <w:szCs w:val="22"/>
          <w:lang w:val="pt-PT" w:eastAsia="ja-JP"/>
        </w:rPr>
        <w:t>a</w:t>
      </w:r>
      <w:r w:rsidR="00850BFB" w:rsidRPr="00B8141A">
        <w:rPr>
          <w:rFonts w:eastAsia="MS Mincho"/>
          <w:szCs w:val="22"/>
          <w:lang w:val="pt-PT" w:eastAsia="ja-JP"/>
        </w:rPr>
        <w:t>s</w:t>
      </w:r>
    </w:p>
    <w:p w14:paraId="3DC0787A" w14:textId="77777777" w:rsidR="00850BFB" w:rsidRPr="00B8141A" w:rsidRDefault="00850BFB" w:rsidP="00A27223">
      <w:pPr>
        <w:tabs>
          <w:tab w:val="clear" w:pos="567"/>
        </w:tabs>
        <w:spacing w:line="240" w:lineRule="auto"/>
        <w:rPr>
          <w:noProof/>
          <w:szCs w:val="22"/>
          <w:shd w:val="clear" w:color="auto" w:fill="CCCCCC"/>
          <w:lang w:val="pt-PT"/>
        </w:rPr>
      </w:pPr>
    </w:p>
    <w:p w14:paraId="1BDAAF72" w14:textId="77777777" w:rsidR="00850BFB" w:rsidRPr="00B8141A" w:rsidRDefault="00850BFB" w:rsidP="00A27223">
      <w:pPr>
        <w:tabs>
          <w:tab w:val="clear" w:pos="567"/>
        </w:tabs>
        <w:spacing w:line="240" w:lineRule="auto"/>
        <w:rPr>
          <w:noProof/>
          <w:szCs w:val="22"/>
          <w:shd w:val="clear" w:color="auto" w:fill="CCCCCC"/>
          <w:lang w:val="pt-PT"/>
        </w:rPr>
      </w:pPr>
    </w:p>
    <w:p w14:paraId="2F897B10" w14:textId="1147D62E" w:rsidR="00850BFB" w:rsidRPr="00B8141A" w:rsidRDefault="00850BFB" w:rsidP="00A27223">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17.</w:t>
      </w:r>
      <w:r w:rsidRPr="00B8141A">
        <w:rPr>
          <w:b/>
          <w:noProof/>
          <w:lang w:val="pt-PT"/>
        </w:rPr>
        <w:tab/>
      </w:r>
      <w:r w:rsidR="00FF114E" w:rsidRPr="00B8141A">
        <w:rPr>
          <w:b/>
          <w:noProof/>
          <w:lang w:val="pt-PT"/>
        </w:rPr>
        <w:t>IDENTIFICADOR ÚNICO – CÓDIGO DE BARRAS 2D</w:t>
      </w:r>
    </w:p>
    <w:p w14:paraId="5090F1CE" w14:textId="77777777" w:rsidR="00457867" w:rsidRPr="00B8141A" w:rsidRDefault="00457867" w:rsidP="00A27223">
      <w:pPr>
        <w:keepNext/>
        <w:keepLines/>
        <w:tabs>
          <w:tab w:val="clear" w:pos="567"/>
        </w:tabs>
        <w:spacing w:line="240" w:lineRule="auto"/>
        <w:rPr>
          <w:noProof/>
          <w:lang w:val="pt-PT"/>
        </w:rPr>
      </w:pPr>
    </w:p>
    <w:p w14:paraId="28936A72" w14:textId="77777777" w:rsidR="00FE3801" w:rsidRPr="000D1F4D" w:rsidRDefault="0044629C" w:rsidP="00A27223">
      <w:pPr>
        <w:tabs>
          <w:tab w:val="clear" w:pos="567"/>
        </w:tabs>
        <w:spacing w:line="240" w:lineRule="auto"/>
        <w:rPr>
          <w:rFonts w:eastAsia="SimSun"/>
          <w:szCs w:val="22"/>
          <w:shd w:val="pct15" w:color="auto" w:fill="auto"/>
          <w:lang w:val="pt-PT"/>
        </w:rPr>
      </w:pPr>
      <w:r w:rsidRPr="000D1F4D">
        <w:rPr>
          <w:rFonts w:eastAsia="SimSun"/>
          <w:szCs w:val="22"/>
          <w:shd w:val="pct15" w:color="auto" w:fill="auto"/>
          <w:lang w:val="pt-PT"/>
        </w:rPr>
        <w:t>Código de barras 2D com identificador único incluído.</w:t>
      </w:r>
    </w:p>
    <w:p w14:paraId="0C269799" w14:textId="77777777" w:rsidR="00457867" w:rsidRPr="00B8141A" w:rsidRDefault="00457867" w:rsidP="00A27223">
      <w:pPr>
        <w:tabs>
          <w:tab w:val="clear" w:pos="567"/>
        </w:tabs>
        <w:spacing w:line="240" w:lineRule="auto"/>
        <w:rPr>
          <w:noProof/>
          <w:lang w:val="pt-PT"/>
        </w:rPr>
      </w:pPr>
    </w:p>
    <w:p w14:paraId="474F0957" w14:textId="77777777" w:rsidR="00850BFB" w:rsidRPr="00B8141A" w:rsidRDefault="00850BFB" w:rsidP="00A27223">
      <w:pPr>
        <w:tabs>
          <w:tab w:val="clear" w:pos="567"/>
        </w:tabs>
        <w:spacing w:line="240" w:lineRule="auto"/>
        <w:rPr>
          <w:noProof/>
          <w:lang w:val="pt-PT"/>
        </w:rPr>
      </w:pPr>
    </w:p>
    <w:p w14:paraId="3E26302A" w14:textId="7C3C99EE" w:rsidR="00850BFB" w:rsidRPr="00B8141A" w:rsidRDefault="00850BFB"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18.</w:t>
      </w:r>
      <w:r w:rsidRPr="00B8141A">
        <w:rPr>
          <w:b/>
          <w:noProof/>
          <w:lang w:val="pt-PT"/>
        </w:rPr>
        <w:tab/>
      </w:r>
      <w:r w:rsidR="00FF114E" w:rsidRPr="00B8141A">
        <w:rPr>
          <w:b/>
          <w:noProof/>
          <w:lang w:val="pt-PT"/>
        </w:rPr>
        <w:t>IDENTIFICADOR ÚNICO - DADOS PARA LEITURA HUMANA</w:t>
      </w:r>
    </w:p>
    <w:p w14:paraId="5A1281C4" w14:textId="77777777" w:rsidR="00850BFB" w:rsidRPr="00B8141A" w:rsidRDefault="00850BFB" w:rsidP="00A27223">
      <w:pPr>
        <w:keepNext/>
        <w:tabs>
          <w:tab w:val="clear" w:pos="567"/>
        </w:tabs>
        <w:spacing w:line="240" w:lineRule="auto"/>
        <w:rPr>
          <w:noProof/>
          <w:lang w:val="pt-PT"/>
        </w:rPr>
      </w:pPr>
    </w:p>
    <w:p w14:paraId="1309131F" w14:textId="01EC2E8D" w:rsidR="00850BFB" w:rsidRPr="00B8141A" w:rsidRDefault="00850BFB" w:rsidP="00A27223">
      <w:pPr>
        <w:keepNext/>
        <w:tabs>
          <w:tab w:val="clear" w:pos="567"/>
        </w:tabs>
        <w:spacing w:line="240" w:lineRule="auto"/>
        <w:rPr>
          <w:szCs w:val="22"/>
          <w:lang w:val="pt-PT"/>
        </w:rPr>
      </w:pPr>
      <w:r w:rsidRPr="00B8141A">
        <w:rPr>
          <w:szCs w:val="22"/>
          <w:lang w:val="pt-PT"/>
        </w:rPr>
        <w:t>PC</w:t>
      </w:r>
    </w:p>
    <w:p w14:paraId="5E2F5AB6" w14:textId="334C6D96" w:rsidR="00850BFB" w:rsidRPr="00B8141A" w:rsidRDefault="00850BFB" w:rsidP="00A27223">
      <w:pPr>
        <w:keepNext/>
        <w:tabs>
          <w:tab w:val="clear" w:pos="567"/>
        </w:tabs>
        <w:spacing w:line="240" w:lineRule="auto"/>
        <w:rPr>
          <w:szCs w:val="22"/>
          <w:lang w:val="pt-PT"/>
        </w:rPr>
      </w:pPr>
      <w:r w:rsidRPr="00B8141A">
        <w:rPr>
          <w:szCs w:val="22"/>
          <w:lang w:val="pt-PT"/>
        </w:rPr>
        <w:t>SN</w:t>
      </w:r>
    </w:p>
    <w:p w14:paraId="7D0409E7" w14:textId="3421E4D9" w:rsidR="00C9371F" w:rsidRPr="00B8141A" w:rsidRDefault="00850BFB" w:rsidP="00A27223">
      <w:pPr>
        <w:tabs>
          <w:tab w:val="clear" w:pos="567"/>
        </w:tabs>
        <w:spacing w:line="240" w:lineRule="auto"/>
        <w:rPr>
          <w:szCs w:val="22"/>
          <w:lang w:val="pt-PT"/>
        </w:rPr>
      </w:pPr>
      <w:r w:rsidRPr="00B8141A">
        <w:rPr>
          <w:szCs w:val="22"/>
          <w:lang w:val="pt-PT"/>
        </w:rPr>
        <w:t>NN</w:t>
      </w:r>
    </w:p>
    <w:p w14:paraId="1EFCEB4A" w14:textId="3D3ECA82" w:rsidR="00CD3FC1" w:rsidRPr="00B8141A" w:rsidRDefault="00CD3FC1" w:rsidP="00A27223">
      <w:pPr>
        <w:tabs>
          <w:tab w:val="clear" w:pos="567"/>
        </w:tabs>
        <w:spacing w:line="240" w:lineRule="auto"/>
        <w:rPr>
          <w:noProof/>
          <w:szCs w:val="22"/>
          <w:lang w:val="pt-PT"/>
        </w:rPr>
      </w:pPr>
      <w:r w:rsidRPr="00B8141A">
        <w:rPr>
          <w:noProof/>
          <w:szCs w:val="22"/>
          <w:lang w:val="pt-PT"/>
        </w:rPr>
        <w:br w:type="page"/>
      </w:r>
    </w:p>
    <w:p w14:paraId="2CEBAAB4" w14:textId="77777777" w:rsidR="00850BFB" w:rsidRPr="00B8141A" w:rsidRDefault="00850BFB" w:rsidP="00A27223">
      <w:pPr>
        <w:tabs>
          <w:tab w:val="clear" w:pos="567"/>
        </w:tabs>
        <w:spacing w:line="240" w:lineRule="auto"/>
        <w:rPr>
          <w:noProof/>
          <w:szCs w:val="22"/>
          <w:lang w:val="pt-PT"/>
        </w:rPr>
      </w:pPr>
    </w:p>
    <w:p w14:paraId="13EE9569" w14:textId="77777777" w:rsidR="00FF114E" w:rsidRPr="00B8141A" w:rsidRDefault="00FF114E"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42E69EB5" w14:textId="77777777" w:rsidR="00FF114E" w:rsidRPr="00B8141A" w:rsidRDefault="00FF114E"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24635D1F" w14:textId="5F47B97C" w:rsidR="00FF114E" w:rsidRPr="00B8141A" w:rsidRDefault="00C9371F"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 xml:space="preserve">CARTONAGEM </w:t>
      </w:r>
      <w:r w:rsidR="00FF114E" w:rsidRPr="00B8141A">
        <w:rPr>
          <w:b/>
          <w:noProof/>
          <w:szCs w:val="22"/>
          <w:lang w:val="pt-PT"/>
        </w:rPr>
        <w:t xml:space="preserve">EXTERIOR DA EMBALAGEM MÚLTIPLA (INCLUINDO </w:t>
      </w:r>
      <w:r w:rsidR="00FF114E" w:rsidRPr="00B8141A">
        <w:rPr>
          <w:b/>
          <w:i/>
          <w:noProof/>
          <w:szCs w:val="22"/>
          <w:lang w:val="pt-PT"/>
        </w:rPr>
        <w:t>BLUE BOX</w:t>
      </w:r>
      <w:r w:rsidR="00FF114E" w:rsidRPr="00B8141A">
        <w:rPr>
          <w:b/>
          <w:noProof/>
          <w:szCs w:val="22"/>
          <w:lang w:val="pt-PT"/>
        </w:rPr>
        <w:t>)</w:t>
      </w:r>
    </w:p>
    <w:p w14:paraId="5A06E73A" w14:textId="77777777" w:rsidR="00850BFB" w:rsidRPr="00B8141A" w:rsidRDefault="00850BFB" w:rsidP="00A27223">
      <w:pPr>
        <w:tabs>
          <w:tab w:val="clear" w:pos="567"/>
        </w:tabs>
        <w:spacing w:line="240" w:lineRule="auto"/>
        <w:rPr>
          <w:noProof/>
          <w:szCs w:val="22"/>
          <w:lang w:val="pt-PT"/>
        </w:rPr>
      </w:pPr>
    </w:p>
    <w:p w14:paraId="55E17981" w14:textId="77777777" w:rsidR="00850BFB" w:rsidRPr="00B8141A" w:rsidRDefault="00850BFB" w:rsidP="00A27223">
      <w:pPr>
        <w:tabs>
          <w:tab w:val="clear" w:pos="567"/>
        </w:tabs>
        <w:spacing w:line="240" w:lineRule="auto"/>
        <w:rPr>
          <w:noProof/>
          <w:szCs w:val="22"/>
          <w:lang w:val="pt-PT"/>
        </w:rPr>
      </w:pPr>
    </w:p>
    <w:p w14:paraId="45FF371C" w14:textId="09A7DF0E"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r>
      <w:r w:rsidR="00FF114E" w:rsidRPr="00B8141A">
        <w:rPr>
          <w:b/>
          <w:lang w:val="pt-PT"/>
        </w:rPr>
        <w:t>NOME DO MEDICAMENTO</w:t>
      </w:r>
    </w:p>
    <w:p w14:paraId="6AF20091" w14:textId="77777777" w:rsidR="00850BFB" w:rsidRPr="00B8141A" w:rsidRDefault="00850BFB" w:rsidP="00A27223">
      <w:pPr>
        <w:keepNext/>
        <w:tabs>
          <w:tab w:val="clear" w:pos="567"/>
        </w:tabs>
        <w:spacing w:line="240" w:lineRule="auto"/>
        <w:rPr>
          <w:noProof/>
          <w:szCs w:val="22"/>
          <w:lang w:val="pt-PT"/>
        </w:rPr>
      </w:pPr>
    </w:p>
    <w:p w14:paraId="3B9EB2A2" w14:textId="0D293BDC"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FF114E" w:rsidRPr="00B8141A">
        <w:rPr>
          <w:rFonts w:eastAsia="MS Mincho"/>
          <w:szCs w:val="22"/>
          <w:lang w:val="pt-PT" w:eastAsia="ja-JP"/>
        </w:rPr>
        <w:t>as/127</w:t>
      </w:r>
      <w:r w:rsidR="00D70870" w:rsidRPr="00B8141A">
        <w:rPr>
          <w:rFonts w:eastAsia="MS Mincho"/>
          <w:szCs w:val="22"/>
          <w:lang w:val="pt-PT" w:eastAsia="ja-JP"/>
        </w:rPr>
        <w:t>,</w:t>
      </w:r>
      <w:r w:rsidR="00850BFB" w:rsidRPr="00B8141A">
        <w:rPr>
          <w:rFonts w:eastAsia="MS Mincho"/>
          <w:szCs w:val="22"/>
          <w:lang w:val="pt-PT" w:eastAsia="ja-JP"/>
        </w:rPr>
        <w:t>5 microgram</w:t>
      </w:r>
      <w:r w:rsidR="00FF114E" w:rsidRPr="00B8141A">
        <w:rPr>
          <w:rFonts w:eastAsia="MS Mincho"/>
          <w:szCs w:val="22"/>
          <w:lang w:val="pt-PT" w:eastAsia="ja-JP"/>
        </w:rPr>
        <w:t>a</w:t>
      </w:r>
      <w:r w:rsidR="00850BFB" w:rsidRPr="00B8141A">
        <w:rPr>
          <w:rFonts w:eastAsia="MS Mincho"/>
          <w:szCs w:val="22"/>
          <w:lang w:val="pt-PT" w:eastAsia="ja-JP"/>
        </w:rPr>
        <w:t xml:space="preserve">s </w:t>
      </w:r>
      <w:r w:rsidR="00FF114E" w:rsidRPr="00B8141A">
        <w:rPr>
          <w:szCs w:val="22"/>
          <w:lang w:val="pt-PT"/>
        </w:rPr>
        <w:t>pó para inalação, cápsulas</w:t>
      </w:r>
    </w:p>
    <w:p w14:paraId="4095E36A" w14:textId="1E5C9578" w:rsidR="00850BFB" w:rsidRPr="00B8141A" w:rsidRDefault="00850BFB" w:rsidP="00A27223">
      <w:pPr>
        <w:tabs>
          <w:tab w:val="clear" w:pos="567"/>
        </w:tabs>
        <w:spacing w:line="240" w:lineRule="auto"/>
        <w:rPr>
          <w:szCs w:val="22"/>
          <w:lang w:val="pt-PT"/>
        </w:rPr>
      </w:pPr>
      <w:r w:rsidRPr="00B8141A">
        <w:rPr>
          <w:szCs w:val="22"/>
          <w:lang w:val="pt-PT"/>
        </w:rPr>
        <w:t>indacaterol/</w:t>
      </w:r>
      <w:r w:rsidR="00FF114E" w:rsidRPr="00B8141A">
        <w:rPr>
          <w:szCs w:val="22"/>
          <w:lang w:val="pt-PT"/>
        </w:rPr>
        <w:t>furoato de mometasona</w:t>
      </w:r>
    </w:p>
    <w:p w14:paraId="51422CD4" w14:textId="77777777" w:rsidR="00850BFB" w:rsidRPr="00B8141A" w:rsidRDefault="00850BFB" w:rsidP="00A27223">
      <w:pPr>
        <w:tabs>
          <w:tab w:val="clear" w:pos="567"/>
        </w:tabs>
        <w:spacing w:line="240" w:lineRule="auto"/>
        <w:rPr>
          <w:noProof/>
          <w:szCs w:val="22"/>
          <w:lang w:val="pt-PT"/>
        </w:rPr>
      </w:pPr>
    </w:p>
    <w:p w14:paraId="72BE9A41" w14:textId="77777777" w:rsidR="00850BFB" w:rsidRPr="00B8141A" w:rsidRDefault="00850BFB" w:rsidP="00A27223">
      <w:pPr>
        <w:tabs>
          <w:tab w:val="clear" w:pos="567"/>
        </w:tabs>
        <w:spacing w:line="240" w:lineRule="auto"/>
        <w:rPr>
          <w:noProof/>
          <w:szCs w:val="22"/>
          <w:lang w:val="pt-PT"/>
        </w:rPr>
      </w:pPr>
    </w:p>
    <w:p w14:paraId="15309645" w14:textId="279FA78F"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2.</w:t>
      </w:r>
      <w:r w:rsidRPr="00B8141A">
        <w:rPr>
          <w:b/>
          <w:noProof/>
          <w:szCs w:val="22"/>
          <w:lang w:val="pt-PT"/>
        </w:rPr>
        <w:tab/>
      </w:r>
      <w:r w:rsidR="00FF114E" w:rsidRPr="00B8141A">
        <w:rPr>
          <w:b/>
          <w:lang w:val="pt-PT"/>
        </w:rPr>
        <w:t>DESCRIÇÃO DA(S) SUBSTÂNCIA(S) ATIVA</w:t>
      </w:r>
      <w:r w:rsidR="00FF114E" w:rsidRPr="00B8141A">
        <w:rPr>
          <w:b/>
          <w:noProof/>
          <w:szCs w:val="22"/>
          <w:lang w:val="pt-PT"/>
        </w:rPr>
        <w:t>(S)</w:t>
      </w:r>
    </w:p>
    <w:p w14:paraId="040182DA" w14:textId="77777777" w:rsidR="00850BFB" w:rsidRPr="00B8141A" w:rsidRDefault="00850BFB" w:rsidP="00A27223">
      <w:pPr>
        <w:tabs>
          <w:tab w:val="clear" w:pos="567"/>
        </w:tabs>
        <w:spacing w:line="240" w:lineRule="auto"/>
        <w:rPr>
          <w:szCs w:val="22"/>
          <w:lang w:val="pt-PT"/>
        </w:rPr>
      </w:pPr>
    </w:p>
    <w:p w14:paraId="76A4F151" w14:textId="6D857FAC" w:rsidR="00850BFB" w:rsidRPr="00B8141A" w:rsidRDefault="00FF114E" w:rsidP="00A27223">
      <w:pPr>
        <w:tabs>
          <w:tab w:val="clear" w:pos="567"/>
        </w:tabs>
        <w:spacing w:line="240" w:lineRule="auto"/>
        <w:rPr>
          <w:szCs w:val="22"/>
          <w:lang w:val="pt-PT"/>
        </w:rPr>
      </w:pPr>
      <w:r w:rsidRPr="00B8141A">
        <w:rPr>
          <w:szCs w:val="22"/>
          <w:lang w:val="pt-PT"/>
        </w:rPr>
        <w:t xml:space="preserve">Cada dose libertada contém </w:t>
      </w:r>
      <w:r w:rsidR="00850BFB" w:rsidRPr="00B8141A">
        <w:rPr>
          <w:szCs w:val="22"/>
          <w:lang w:val="pt-PT"/>
        </w:rPr>
        <w:t>125 microgram</w:t>
      </w:r>
      <w:r w:rsidRPr="00B8141A">
        <w:rPr>
          <w:szCs w:val="22"/>
          <w:lang w:val="pt-PT"/>
        </w:rPr>
        <w:t>a</w:t>
      </w:r>
      <w:r w:rsidR="00850BFB" w:rsidRPr="00B8141A">
        <w:rPr>
          <w:szCs w:val="22"/>
          <w:lang w:val="pt-PT"/>
        </w:rPr>
        <w:t xml:space="preserve">s </w:t>
      </w:r>
      <w:r w:rsidRPr="00B8141A">
        <w:rPr>
          <w:szCs w:val="22"/>
          <w:lang w:val="pt-PT"/>
        </w:rPr>
        <w:t xml:space="preserve">de </w:t>
      </w:r>
      <w:r w:rsidR="00850BFB" w:rsidRPr="00B8141A">
        <w:rPr>
          <w:szCs w:val="22"/>
          <w:lang w:val="pt-PT"/>
        </w:rPr>
        <w:t>indacaterol (</w:t>
      </w:r>
      <w:r w:rsidRPr="00B8141A">
        <w:rPr>
          <w:szCs w:val="22"/>
          <w:lang w:val="pt-PT"/>
        </w:rPr>
        <w:t>na forma de acetato</w:t>
      </w:r>
      <w:r w:rsidR="00850BFB" w:rsidRPr="00B8141A">
        <w:rPr>
          <w:szCs w:val="22"/>
          <w:lang w:val="pt-PT"/>
        </w:rPr>
        <w:t xml:space="preserve">) </w:t>
      </w:r>
      <w:r w:rsidRPr="00B8141A">
        <w:rPr>
          <w:szCs w:val="22"/>
          <w:lang w:val="pt-PT"/>
        </w:rPr>
        <w:t>e</w:t>
      </w:r>
      <w:r w:rsidR="00850BFB" w:rsidRPr="00B8141A">
        <w:rPr>
          <w:szCs w:val="22"/>
          <w:lang w:val="pt-PT"/>
        </w:rPr>
        <w:t xml:space="preserve"> 127</w:t>
      </w:r>
      <w:r w:rsidRPr="00B8141A">
        <w:rPr>
          <w:szCs w:val="22"/>
          <w:lang w:val="pt-PT"/>
        </w:rPr>
        <w:t>,</w:t>
      </w:r>
      <w:r w:rsidR="00850BFB" w:rsidRPr="00B8141A">
        <w:rPr>
          <w:szCs w:val="22"/>
          <w:lang w:val="pt-PT"/>
        </w:rPr>
        <w:t>5 microgram</w:t>
      </w:r>
      <w:r w:rsidRPr="00B8141A">
        <w:rPr>
          <w:szCs w:val="22"/>
          <w:lang w:val="pt-PT"/>
        </w:rPr>
        <w:t>a</w:t>
      </w:r>
      <w:r w:rsidR="00850BFB" w:rsidRPr="00B8141A">
        <w:rPr>
          <w:szCs w:val="22"/>
          <w:lang w:val="pt-PT"/>
        </w:rPr>
        <w:t xml:space="preserve">s </w:t>
      </w:r>
      <w:r w:rsidRPr="00B8141A">
        <w:rPr>
          <w:szCs w:val="22"/>
          <w:lang w:val="pt-PT"/>
        </w:rPr>
        <w:t>de furoato de mometasona</w:t>
      </w:r>
      <w:r w:rsidR="00850BFB" w:rsidRPr="00B8141A">
        <w:rPr>
          <w:szCs w:val="22"/>
          <w:lang w:val="pt-PT"/>
        </w:rPr>
        <w:t>.</w:t>
      </w:r>
    </w:p>
    <w:p w14:paraId="6AA4C522" w14:textId="77777777" w:rsidR="00850BFB" w:rsidRPr="00B8141A" w:rsidRDefault="00850BFB" w:rsidP="00A27223">
      <w:pPr>
        <w:tabs>
          <w:tab w:val="clear" w:pos="567"/>
        </w:tabs>
        <w:spacing w:line="240" w:lineRule="auto"/>
        <w:rPr>
          <w:noProof/>
          <w:szCs w:val="22"/>
          <w:lang w:val="pt-PT"/>
        </w:rPr>
      </w:pPr>
    </w:p>
    <w:p w14:paraId="4E2B94CC" w14:textId="77777777" w:rsidR="00850BFB" w:rsidRPr="00B8141A" w:rsidRDefault="00850BFB" w:rsidP="00A27223">
      <w:pPr>
        <w:tabs>
          <w:tab w:val="clear" w:pos="567"/>
        </w:tabs>
        <w:spacing w:line="240" w:lineRule="auto"/>
        <w:rPr>
          <w:noProof/>
          <w:szCs w:val="22"/>
          <w:lang w:val="pt-PT"/>
        </w:rPr>
      </w:pPr>
    </w:p>
    <w:p w14:paraId="78F84214" w14:textId="101D50E8"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3.</w:t>
      </w:r>
      <w:r w:rsidRPr="00B8141A">
        <w:rPr>
          <w:b/>
          <w:noProof/>
          <w:szCs w:val="22"/>
          <w:lang w:val="pt-PT"/>
        </w:rPr>
        <w:tab/>
      </w:r>
      <w:r w:rsidR="00FF114E" w:rsidRPr="00B8141A">
        <w:rPr>
          <w:b/>
          <w:lang w:val="pt-PT"/>
        </w:rPr>
        <w:t>LISTA DOS EXCIPIENTES</w:t>
      </w:r>
    </w:p>
    <w:p w14:paraId="670BEFA6" w14:textId="77777777" w:rsidR="00850BFB" w:rsidRPr="00B8141A" w:rsidRDefault="00850BFB" w:rsidP="00A27223">
      <w:pPr>
        <w:keepNext/>
        <w:tabs>
          <w:tab w:val="clear" w:pos="567"/>
        </w:tabs>
        <w:spacing w:line="240" w:lineRule="auto"/>
        <w:rPr>
          <w:noProof/>
          <w:szCs w:val="22"/>
          <w:lang w:val="pt-PT"/>
        </w:rPr>
      </w:pPr>
    </w:p>
    <w:p w14:paraId="1C0E12A3" w14:textId="7A82F889" w:rsidR="00C34DD1" w:rsidRPr="00B8141A" w:rsidRDefault="00FF114E" w:rsidP="00A27223">
      <w:pPr>
        <w:tabs>
          <w:tab w:val="clear" w:pos="567"/>
        </w:tabs>
        <w:spacing w:line="240" w:lineRule="auto"/>
        <w:rPr>
          <w:noProof/>
          <w:szCs w:val="22"/>
          <w:lang w:val="pt-PT"/>
        </w:rPr>
      </w:pPr>
      <w:r w:rsidRPr="00B8141A">
        <w:rPr>
          <w:noProof/>
          <w:szCs w:val="22"/>
          <w:lang w:val="pt-PT"/>
        </w:rPr>
        <w:t>Também contém lactose</w:t>
      </w:r>
      <w:r w:rsidR="00871104">
        <w:rPr>
          <w:noProof/>
          <w:szCs w:val="22"/>
          <w:lang w:val="pt-PT"/>
        </w:rPr>
        <w:t xml:space="preserve"> monohidratada</w:t>
      </w:r>
      <w:r w:rsidR="00850BFB" w:rsidRPr="00B8141A">
        <w:rPr>
          <w:szCs w:val="22"/>
          <w:lang w:val="pt-PT"/>
        </w:rPr>
        <w:t xml:space="preserve">. </w:t>
      </w:r>
      <w:r w:rsidR="00C34DD1" w:rsidRPr="00B8141A">
        <w:rPr>
          <w:szCs w:val="22"/>
          <w:shd w:val="pct15" w:color="auto" w:fill="auto"/>
          <w:lang w:val="pt-PT"/>
        </w:rPr>
        <w:t>Para mais informações ver o folheto informativo.</w:t>
      </w:r>
    </w:p>
    <w:p w14:paraId="1FE8D46B" w14:textId="77777777" w:rsidR="00850BFB" w:rsidRPr="00B8141A" w:rsidRDefault="00850BFB" w:rsidP="00A27223">
      <w:pPr>
        <w:tabs>
          <w:tab w:val="clear" w:pos="567"/>
        </w:tabs>
        <w:spacing w:line="240" w:lineRule="auto"/>
        <w:rPr>
          <w:noProof/>
          <w:szCs w:val="22"/>
          <w:lang w:val="pt-PT"/>
        </w:rPr>
      </w:pPr>
    </w:p>
    <w:p w14:paraId="4229D062" w14:textId="77777777" w:rsidR="00850BFB" w:rsidRPr="00B8141A" w:rsidRDefault="00850BFB" w:rsidP="00A27223">
      <w:pPr>
        <w:tabs>
          <w:tab w:val="clear" w:pos="567"/>
        </w:tabs>
        <w:spacing w:line="240" w:lineRule="auto"/>
        <w:rPr>
          <w:noProof/>
          <w:szCs w:val="22"/>
          <w:lang w:val="pt-PT"/>
        </w:rPr>
      </w:pPr>
    </w:p>
    <w:p w14:paraId="592C0C54" w14:textId="7ADFED09"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4.</w:t>
      </w:r>
      <w:r w:rsidRPr="00B8141A">
        <w:rPr>
          <w:b/>
          <w:noProof/>
          <w:szCs w:val="22"/>
          <w:lang w:val="pt-PT"/>
        </w:rPr>
        <w:tab/>
      </w:r>
      <w:r w:rsidR="00FF114E" w:rsidRPr="00B8141A">
        <w:rPr>
          <w:b/>
          <w:lang w:val="pt-PT"/>
        </w:rPr>
        <w:t>FORMA FARMACÊUTICA E CONTEÚDO</w:t>
      </w:r>
    </w:p>
    <w:p w14:paraId="783D109A" w14:textId="77777777" w:rsidR="00457867" w:rsidRPr="00B8141A" w:rsidRDefault="00457867" w:rsidP="00A27223">
      <w:pPr>
        <w:keepNext/>
        <w:tabs>
          <w:tab w:val="clear" w:pos="567"/>
        </w:tabs>
        <w:spacing w:line="240" w:lineRule="auto"/>
        <w:rPr>
          <w:noProof/>
          <w:szCs w:val="22"/>
          <w:lang w:val="pt-PT"/>
        </w:rPr>
      </w:pPr>
    </w:p>
    <w:p w14:paraId="1919235F" w14:textId="77777777" w:rsidR="00FF114E" w:rsidRPr="00B8141A" w:rsidRDefault="00FF114E" w:rsidP="00A27223">
      <w:pPr>
        <w:tabs>
          <w:tab w:val="clear" w:pos="567"/>
        </w:tabs>
        <w:spacing w:line="240" w:lineRule="auto"/>
        <w:rPr>
          <w:noProof/>
          <w:szCs w:val="22"/>
          <w:lang w:val="pt-PT"/>
        </w:rPr>
      </w:pPr>
      <w:r w:rsidRPr="00B8141A">
        <w:rPr>
          <w:szCs w:val="22"/>
          <w:shd w:val="pct15" w:color="auto" w:fill="auto"/>
          <w:lang w:val="pt-PT"/>
        </w:rPr>
        <w:t>Pó para inalação, cápsula</w:t>
      </w:r>
    </w:p>
    <w:p w14:paraId="0AE22F54" w14:textId="77777777" w:rsidR="00850BFB" w:rsidRPr="00B8141A" w:rsidRDefault="00850BFB" w:rsidP="00A27223">
      <w:pPr>
        <w:tabs>
          <w:tab w:val="clear" w:pos="567"/>
        </w:tabs>
        <w:spacing w:line="240" w:lineRule="auto"/>
        <w:rPr>
          <w:szCs w:val="22"/>
          <w:lang w:val="pt-PT"/>
        </w:rPr>
      </w:pPr>
    </w:p>
    <w:p w14:paraId="223E5161" w14:textId="78134203" w:rsidR="00850BFB" w:rsidRPr="00B8141A" w:rsidRDefault="00FF114E" w:rsidP="00A27223">
      <w:pPr>
        <w:tabs>
          <w:tab w:val="clear" w:pos="567"/>
        </w:tabs>
        <w:spacing w:line="240" w:lineRule="auto"/>
        <w:rPr>
          <w:szCs w:val="22"/>
          <w:lang w:val="pt-PT"/>
        </w:rPr>
      </w:pPr>
      <w:r w:rsidRPr="00B8141A">
        <w:rPr>
          <w:noProof/>
          <w:szCs w:val="22"/>
          <w:lang w:val="pt-PT"/>
        </w:rPr>
        <w:t>Embalagem múltipla</w:t>
      </w:r>
      <w:r w:rsidR="00850BFB" w:rsidRPr="00B8141A">
        <w:rPr>
          <w:szCs w:val="22"/>
          <w:lang w:val="pt-PT"/>
        </w:rPr>
        <w:t>: 90 (3 </w:t>
      </w:r>
      <w:r w:rsidRPr="00B8141A">
        <w:rPr>
          <w:noProof/>
          <w:szCs w:val="22"/>
          <w:lang w:val="pt-PT"/>
        </w:rPr>
        <w:t>embalagens</w:t>
      </w:r>
      <w:r w:rsidRPr="00B8141A">
        <w:rPr>
          <w:szCs w:val="22"/>
          <w:lang w:val="pt-PT"/>
        </w:rPr>
        <w:t xml:space="preserve"> de </w:t>
      </w:r>
      <w:r w:rsidR="00850BFB" w:rsidRPr="00B8141A">
        <w:rPr>
          <w:szCs w:val="22"/>
          <w:lang w:val="pt-PT"/>
        </w:rPr>
        <w:t>30 x 1) </w:t>
      </w:r>
      <w:r w:rsidRPr="00B8141A">
        <w:rPr>
          <w:noProof/>
          <w:szCs w:val="22"/>
          <w:lang w:val="pt-PT"/>
        </w:rPr>
        <w:t>cápsulas</w:t>
      </w:r>
      <w:r w:rsidR="00850BFB" w:rsidRPr="00B8141A">
        <w:rPr>
          <w:szCs w:val="22"/>
          <w:lang w:val="pt-PT"/>
        </w:rPr>
        <w:t xml:space="preserve"> + 3 </w:t>
      </w:r>
      <w:r w:rsidRPr="00B8141A">
        <w:rPr>
          <w:noProof/>
          <w:szCs w:val="22"/>
          <w:lang w:val="pt-PT"/>
        </w:rPr>
        <w:t>inaladores</w:t>
      </w:r>
      <w:r w:rsidR="00850BFB" w:rsidRPr="00B8141A">
        <w:rPr>
          <w:szCs w:val="22"/>
          <w:lang w:val="pt-PT"/>
        </w:rPr>
        <w:t>.</w:t>
      </w:r>
    </w:p>
    <w:p w14:paraId="4BC4C1FE" w14:textId="68C8E4E5" w:rsidR="00850BFB" w:rsidRPr="00B8141A" w:rsidRDefault="00FF114E" w:rsidP="00A27223">
      <w:pPr>
        <w:tabs>
          <w:tab w:val="clear" w:pos="567"/>
        </w:tabs>
        <w:spacing w:line="240" w:lineRule="auto"/>
        <w:rPr>
          <w:szCs w:val="22"/>
          <w:shd w:val="pct15" w:color="auto" w:fill="auto"/>
          <w:lang w:val="pt-PT"/>
        </w:rPr>
      </w:pPr>
      <w:r w:rsidRPr="00B8141A">
        <w:rPr>
          <w:szCs w:val="22"/>
          <w:shd w:val="pct15" w:color="auto" w:fill="auto"/>
          <w:lang w:val="pt-PT"/>
        </w:rPr>
        <w:t>Embalagem múltipla</w:t>
      </w:r>
      <w:r w:rsidR="00850BFB" w:rsidRPr="00B8141A">
        <w:rPr>
          <w:szCs w:val="22"/>
          <w:shd w:val="pct15" w:color="auto" w:fill="auto"/>
          <w:lang w:val="pt-PT"/>
        </w:rPr>
        <w:t>: 150 (15 </w:t>
      </w:r>
      <w:r w:rsidRPr="00B8141A">
        <w:rPr>
          <w:szCs w:val="22"/>
          <w:shd w:val="pct15" w:color="auto" w:fill="auto"/>
          <w:lang w:val="pt-PT"/>
        </w:rPr>
        <w:t>embalagens</w:t>
      </w:r>
      <w:r w:rsidR="00850BFB" w:rsidRPr="00B8141A">
        <w:rPr>
          <w:szCs w:val="22"/>
          <w:shd w:val="pct15" w:color="auto" w:fill="auto"/>
          <w:lang w:val="pt-PT"/>
        </w:rPr>
        <w:t xml:space="preserve"> </w:t>
      </w:r>
      <w:r w:rsidRPr="00B8141A">
        <w:rPr>
          <w:szCs w:val="22"/>
          <w:shd w:val="pct15" w:color="auto" w:fill="auto"/>
          <w:lang w:val="pt-PT"/>
        </w:rPr>
        <w:t>de</w:t>
      </w:r>
      <w:r w:rsidR="00850BFB" w:rsidRPr="00B8141A">
        <w:rPr>
          <w:szCs w:val="22"/>
          <w:shd w:val="pct15" w:color="auto" w:fill="auto"/>
          <w:lang w:val="pt-PT"/>
        </w:rPr>
        <w:t xml:space="preserve"> </w:t>
      </w:r>
      <w:r w:rsidRPr="00B8141A">
        <w:rPr>
          <w:szCs w:val="22"/>
          <w:shd w:val="pct15" w:color="auto" w:fill="auto"/>
          <w:lang w:val="pt-PT"/>
        </w:rPr>
        <w:t>10 x 1) cá</w:t>
      </w:r>
      <w:r w:rsidR="00850BFB" w:rsidRPr="00B8141A">
        <w:rPr>
          <w:szCs w:val="22"/>
          <w:shd w:val="pct15" w:color="auto" w:fill="auto"/>
          <w:lang w:val="pt-PT"/>
        </w:rPr>
        <w:t>psul</w:t>
      </w:r>
      <w:r w:rsidRPr="00B8141A">
        <w:rPr>
          <w:szCs w:val="22"/>
          <w:shd w:val="pct15" w:color="auto" w:fill="auto"/>
          <w:lang w:val="pt-PT"/>
        </w:rPr>
        <w:t>a</w:t>
      </w:r>
      <w:r w:rsidR="00850BFB" w:rsidRPr="00B8141A">
        <w:rPr>
          <w:szCs w:val="22"/>
          <w:shd w:val="pct15" w:color="auto" w:fill="auto"/>
          <w:lang w:val="pt-PT"/>
        </w:rPr>
        <w:t>s + 15 inal</w:t>
      </w:r>
      <w:r w:rsidRPr="00B8141A">
        <w:rPr>
          <w:szCs w:val="22"/>
          <w:shd w:val="pct15" w:color="auto" w:fill="auto"/>
          <w:lang w:val="pt-PT"/>
        </w:rPr>
        <w:t>ador</w:t>
      </w:r>
      <w:r w:rsidR="00850BFB" w:rsidRPr="00B8141A">
        <w:rPr>
          <w:szCs w:val="22"/>
          <w:shd w:val="pct15" w:color="auto" w:fill="auto"/>
          <w:lang w:val="pt-PT"/>
        </w:rPr>
        <w:t>es.</w:t>
      </w:r>
    </w:p>
    <w:p w14:paraId="5652F940" w14:textId="77777777" w:rsidR="00850BFB" w:rsidRPr="00B8141A" w:rsidRDefault="00850BFB" w:rsidP="00A27223">
      <w:pPr>
        <w:tabs>
          <w:tab w:val="clear" w:pos="567"/>
        </w:tabs>
        <w:spacing w:line="240" w:lineRule="auto"/>
        <w:rPr>
          <w:szCs w:val="22"/>
          <w:lang w:val="pt-PT"/>
        </w:rPr>
      </w:pPr>
    </w:p>
    <w:p w14:paraId="4830ED22" w14:textId="77777777" w:rsidR="00850BFB" w:rsidRPr="00B8141A" w:rsidRDefault="00850BFB" w:rsidP="00A27223">
      <w:pPr>
        <w:tabs>
          <w:tab w:val="clear" w:pos="567"/>
        </w:tabs>
        <w:spacing w:line="240" w:lineRule="auto"/>
        <w:rPr>
          <w:noProof/>
          <w:szCs w:val="22"/>
          <w:lang w:val="pt-PT"/>
        </w:rPr>
      </w:pPr>
    </w:p>
    <w:p w14:paraId="180605E0" w14:textId="0D2E7971" w:rsidR="00850BFB" w:rsidRPr="00B8141A" w:rsidRDefault="00850BFB" w:rsidP="00A27223">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5.</w:t>
      </w:r>
      <w:r w:rsidRPr="00B8141A">
        <w:rPr>
          <w:b/>
          <w:noProof/>
          <w:szCs w:val="22"/>
          <w:lang w:val="pt-PT"/>
        </w:rPr>
        <w:tab/>
      </w:r>
      <w:r w:rsidR="00FF114E" w:rsidRPr="00B8141A">
        <w:rPr>
          <w:b/>
          <w:lang w:val="pt-PT"/>
        </w:rPr>
        <w:t>MODO E VIA(S) DE ADMINISTRAÇÃO</w:t>
      </w:r>
    </w:p>
    <w:p w14:paraId="3C117BA7" w14:textId="77777777" w:rsidR="00457867" w:rsidRPr="00B8141A" w:rsidRDefault="00457867" w:rsidP="00A27223">
      <w:pPr>
        <w:keepNext/>
        <w:tabs>
          <w:tab w:val="clear" w:pos="567"/>
        </w:tabs>
        <w:spacing w:line="240" w:lineRule="auto"/>
        <w:rPr>
          <w:noProof/>
          <w:szCs w:val="22"/>
          <w:lang w:val="pt-PT"/>
        </w:rPr>
      </w:pPr>
    </w:p>
    <w:p w14:paraId="4B1841C0" w14:textId="6C87CDF7" w:rsidR="00C34DD1" w:rsidRPr="00B8141A" w:rsidRDefault="007402F4" w:rsidP="00A27223">
      <w:pPr>
        <w:tabs>
          <w:tab w:val="clear" w:pos="567"/>
        </w:tabs>
        <w:spacing w:line="240" w:lineRule="auto"/>
        <w:rPr>
          <w:szCs w:val="22"/>
          <w:shd w:val="pct15" w:color="auto" w:fill="auto"/>
          <w:lang w:val="pt-PT"/>
        </w:rPr>
      </w:pPr>
      <w:r w:rsidRPr="00B8141A">
        <w:rPr>
          <w:szCs w:val="22"/>
          <w:lang w:val="pt-PT"/>
        </w:rPr>
        <w:t>Consultar o folheto informativo antes de utilizar.</w:t>
      </w:r>
    </w:p>
    <w:p w14:paraId="4D6668D8" w14:textId="77777777" w:rsidR="00FF114E" w:rsidRPr="00B8141A" w:rsidRDefault="00FF114E" w:rsidP="00A27223">
      <w:pPr>
        <w:tabs>
          <w:tab w:val="clear" w:pos="567"/>
        </w:tabs>
        <w:spacing w:line="240" w:lineRule="auto"/>
        <w:rPr>
          <w:noProof/>
          <w:szCs w:val="22"/>
          <w:lang w:val="pt-PT"/>
        </w:rPr>
      </w:pPr>
      <w:r w:rsidRPr="00B8141A">
        <w:rPr>
          <w:noProof/>
          <w:szCs w:val="22"/>
          <w:lang w:val="pt-PT"/>
        </w:rPr>
        <w:t>Apenas para utilização com o inalador contido na embalagem.</w:t>
      </w:r>
    </w:p>
    <w:p w14:paraId="6CD11549" w14:textId="77777777" w:rsidR="00FF114E" w:rsidRPr="00B8141A" w:rsidRDefault="00FF114E" w:rsidP="00A27223">
      <w:pPr>
        <w:tabs>
          <w:tab w:val="clear" w:pos="567"/>
        </w:tabs>
        <w:spacing w:line="240" w:lineRule="auto"/>
        <w:rPr>
          <w:noProof/>
          <w:szCs w:val="22"/>
          <w:lang w:val="pt-PT"/>
        </w:rPr>
      </w:pPr>
      <w:r w:rsidRPr="00B8141A">
        <w:rPr>
          <w:noProof/>
          <w:szCs w:val="22"/>
          <w:lang w:val="pt-PT"/>
        </w:rPr>
        <w:t>Não engolir as cápsulas.</w:t>
      </w:r>
    </w:p>
    <w:p w14:paraId="761CEF6F" w14:textId="77777777" w:rsidR="00FF114E" w:rsidRPr="00B8141A" w:rsidRDefault="00FF114E" w:rsidP="00A27223">
      <w:pPr>
        <w:tabs>
          <w:tab w:val="clear" w:pos="567"/>
        </w:tabs>
        <w:spacing w:line="240" w:lineRule="auto"/>
        <w:rPr>
          <w:noProof/>
          <w:szCs w:val="22"/>
          <w:lang w:val="pt-PT"/>
        </w:rPr>
      </w:pPr>
      <w:r w:rsidRPr="00B8141A">
        <w:rPr>
          <w:noProof/>
          <w:szCs w:val="22"/>
          <w:lang w:val="pt-PT"/>
        </w:rPr>
        <w:t>Via inalatória</w:t>
      </w:r>
    </w:p>
    <w:p w14:paraId="48C50803" w14:textId="77777777" w:rsidR="00457867" w:rsidRPr="00B8141A" w:rsidRDefault="00457867" w:rsidP="00A27223">
      <w:pPr>
        <w:tabs>
          <w:tab w:val="clear" w:pos="567"/>
        </w:tabs>
        <w:spacing w:line="240" w:lineRule="auto"/>
        <w:rPr>
          <w:noProof/>
          <w:szCs w:val="22"/>
          <w:lang w:val="pt-PT"/>
        </w:rPr>
      </w:pPr>
    </w:p>
    <w:p w14:paraId="500D21C2" w14:textId="77777777" w:rsidR="00850BFB" w:rsidRPr="00B8141A" w:rsidRDefault="00850BFB" w:rsidP="00A27223">
      <w:pPr>
        <w:tabs>
          <w:tab w:val="clear" w:pos="567"/>
        </w:tabs>
        <w:spacing w:line="240" w:lineRule="auto"/>
        <w:rPr>
          <w:noProof/>
          <w:szCs w:val="22"/>
          <w:lang w:val="pt-PT"/>
        </w:rPr>
      </w:pPr>
    </w:p>
    <w:p w14:paraId="22D4EB7E" w14:textId="562CB8AF"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6.</w:t>
      </w:r>
      <w:r w:rsidRPr="00B8141A">
        <w:rPr>
          <w:b/>
          <w:noProof/>
          <w:szCs w:val="22"/>
          <w:lang w:val="pt-PT"/>
        </w:rPr>
        <w:tab/>
      </w:r>
      <w:r w:rsidR="00FF114E" w:rsidRPr="00B8141A">
        <w:rPr>
          <w:b/>
          <w:lang w:val="pt-PT"/>
        </w:rPr>
        <w:t>ADVERTÊNCIA ESPECIAL DE QUE O MEDICAMENTO DEVE SER MANTIDO FORA DA VISTA E DO ALCANCE DAS CRIANÇAS</w:t>
      </w:r>
    </w:p>
    <w:p w14:paraId="5D5AF659" w14:textId="77777777" w:rsidR="00850BFB" w:rsidRPr="00B8141A" w:rsidRDefault="00850BFB" w:rsidP="00A27223">
      <w:pPr>
        <w:keepNext/>
        <w:tabs>
          <w:tab w:val="clear" w:pos="567"/>
        </w:tabs>
        <w:spacing w:line="240" w:lineRule="auto"/>
        <w:rPr>
          <w:noProof/>
          <w:szCs w:val="22"/>
          <w:lang w:val="pt-PT"/>
        </w:rPr>
      </w:pPr>
    </w:p>
    <w:p w14:paraId="0F99E7F2" w14:textId="77777777" w:rsidR="00FF114E" w:rsidRPr="00B8141A" w:rsidRDefault="00FF114E" w:rsidP="00A27223">
      <w:pPr>
        <w:tabs>
          <w:tab w:val="clear" w:pos="567"/>
        </w:tabs>
        <w:spacing w:line="240" w:lineRule="auto"/>
        <w:rPr>
          <w:noProof/>
          <w:szCs w:val="22"/>
          <w:lang w:val="pt-PT"/>
        </w:rPr>
      </w:pPr>
      <w:r w:rsidRPr="00B8141A">
        <w:rPr>
          <w:lang w:val="pt-PT"/>
        </w:rPr>
        <w:t>Manter fora da vista e do alcance das crianças.</w:t>
      </w:r>
    </w:p>
    <w:p w14:paraId="54052810" w14:textId="77777777" w:rsidR="00850BFB" w:rsidRPr="00B8141A" w:rsidRDefault="00850BFB" w:rsidP="00A27223">
      <w:pPr>
        <w:tabs>
          <w:tab w:val="clear" w:pos="567"/>
        </w:tabs>
        <w:spacing w:line="240" w:lineRule="auto"/>
        <w:rPr>
          <w:noProof/>
          <w:szCs w:val="22"/>
          <w:lang w:val="pt-PT"/>
        </w:rPr>
      </w:pPr>
    </w:p>
    <w:p w14:paraId="64DEC687" w14:textId="77777777" w:rsidR="00850BFB" w:rsidRPr="00B8141A" w:rsidRDefault="00850BFB" w:rsidP="00A27223">
      <w:pPr>
        <w:tabs>
          <w:tab w:val="clear" w:pos="567"/>
        </w:tabs>
        <w:spacing w:line="240" w:lineRule="auto"/>
        <w:rPr>
          <w:noProof/>
          <w:szCs w:val="22"/>
          <w:lang w:val="pt-PT"/>
        </w:rPr>
      </w:pPr>
    </w:p>
    <w:p w14:paraId="51730547" w14:textId="559E88CB"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7.</w:t>
      </w:r>
      <w:r w:rsidRPr="00B8141A">
        <w:rPr>
          <w:b/>
          <w:noProof/>
          <w:szCs w:val="22"/>
          <w:lang w:val="pt-PT"/>
        </w:rPr>
        <w:tab/>
      </w:r>
      <w:r w:rsidR="00FF114E" w:rsidRPr="00B8141A">
        <w:rPr>
          <w:b/>
          <w:lang w:val="pt-PT"/>
        </w:rPr>
        <w:t>OUTRAS ADVERTÊNCIAS ESPECIAIS, SE NECESSÁRIO</w:t>
      </w:r>
    </w:p>
    <w:p w14:paraId="449E65A3" w14:textId="77777777" w:rsidR="00850BFB" w:rsidRPr="00B8141A" w:rsidRDefault="00850BFB" w:rsidP="00A27223">
      <w:pPr>
        <w:tabs>
          <w:tab w:val="clear" w:pos="567"/>
        </w:tabs>
        <w:spacing w:line="240" w:lineRule="auto"/>
        <w:rPr>
          <w:noProof/>
          <w:szCs w:val="22"/>
          <w:lang w:val="pt-PT"/>
        </w:rPr>
      </w:pPr>
    </w:p>
    <w:p w14:paraId="0BADE6D3" w14:textId="77777777" w:rsidR="00850BFB" w:rsidRPr="00B8141A" w:rsidRDefault="00850BFB" w:rsidP="00A27223">
      <w:pPr>
        <w:tabs>
          <w:tab w:val="clear" w:pos="567"/>
        </w:tabs>
        <w:spacing w:line="240" w:lineRule="auto"/>
        <w:rPr>
          <w:noProof/>
          <w:szCs w:val="22"/>
          <w:lang w:val="pt-PT"/>
        </w:rPr>
      </w:pPr>
    </w:p>
    <w:p w14:paraId="297CE081" w14:textId="6159392E"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8.</w:t>
      </w:r>
      <w:r w:rsidRPr="00B8141A">
        <w:rPr>
          <w:b/>
          <w:noProof/>
          <w:szCs w:val="22"/>
          <w:lang w:val="pt-PT"/>
        </w:rPr>
        <w:tab/>
      </w:r>
      <w:r w:rsidR="00FF114E" w:rsidRPr="00B8141A">
        <w:rPr>
          <w:b/>
          <w:lang w:val="pt-PT"/>
        </w:rPr>
        <w:t>PRAZO DE VALIDADE</w:t>
      </w:r>
    </w:p>
    <w:p w14:paraId="3D605C9F" w14:textId="77777777" w:rsidR="00457867" w:rsidRPr="00B8141A" w:rsidRDefault="00457867" w:rsidP="00A27223">
      <w:pPr>
        <w:keepNext/>
        <w:tabs>
          <w:tab w:val="clear" w:pos="567"/>
        </w:tabs>
        <w:spacing w:line="240" w:lineRule="auto"/>
        <w:rPr>
          <w:noProof/>
          <w:szCs w:val="22"/>
          <w:lang w:val="pt-PT"/>
        </w:rPr>
      </w:pPr>
    </w:p>
    <w:p w14:paraId="34CE1D33" w14:textId="77777777" w:rsidR="00457867" w:rsidRPr="00B8141A" w:rsidRDefault="00457867" w:rsidP="00A27223">
      <w:pPr>
        <w:keepNext/>
        <w:tabs>
          <w:tab w:val="clear" w:pos="567"/>
        </w:tabs>
        <w:spacing w:line="240" w:lineRule="auto"/>
        <w:rPr>
          <w:noProof/>
          <w:color w:val="000000"/>
          <w:szCs w:val="22"/>
          <w:lang w:val="pt-PT"/>
        </w:rPr>
      </w:pPr>
      <w:r w:rsidRPr="00B8141A">
        <w:rPr>
          <w:noProof/>
          <w:color w:val="000000"/>
          <w:szCs w:val="22"/>
          <w:lang w:val="pt-PT"/>
        </w:rPr>
        <w:t>EXP</w:t>
      </w:r>
    </w:p>
    <w:p w14:paraId="0BCC4ED0" w14:textId="495060ED" w:rsidR="00FF114E" w:rsidRPr="00B8141A" w:rsidRDefault="00FF114E" w:rsidP="00A27223">
      <w:pPr>
        <w:keepLines/>
        <w:tabs>
          <w:tab w:val="clear" w:pos="567"/>
        </w:tabs>
        <w:spacing w:line="240" w:lineRule="auto"/>
        <w:rPr>
          <w:noProof/>
          <w:color w:val="000000"/>
          <w:szCs w:val="22"/>
          <w:lang w:val="pt-PT"/>
        </w:rPr>
      </w:pPr>
      <w:r w:rsidRPr="00B8141A">
        <w:rPr>
          <w:noProof/>
          <w:szCs w:val="22"/>
          <w:lang w:val="pt-PT"/>
        </w:rPr>
        <w:t>O inalador de cada embalagem deve ser eliminado após todas as cápsulas daquela embalagem terem sido utilizadas.</w:t>
      </w:r>
    </w:p>
    <w:p w14:paraId="3DA7338A" w14:textId="77777777" w:rsidR="00457867" w:rsidRPr="00B8141A" w:rsidRDefault="00457867" w:rsidP="00A27223">
      <w:pPr>
        <w:tabs>
          <w:tab w:val="clear" w:pos="567"/>
        </w:tabs>
        <w:spacing w:line="240" w:lineRule="auto"/>
        <w:rPr>
          <w:noProof/>
          <w:szCs w:val="22"/>
          <w:lang w:val="pt-PT"/>
        </w:rPr>
      </w:pPr>
    </w:p>
    <w:p w14:paraId="1BFCFE17" w14:textId="77777777" w:rsidR="00850BFB" w:rsidRPr="00B8141A" w:rsidRDefault="00850BFB" w:rsidP="00A27223">
      <w:pPr>
        <w:tabs>
          <w:tab w:val="clear" w:pos="567"/>
        </w:tabs>
        <w:spacing w:line="240" w:lineRule="auto"/>
        <w:rPr>
          <w:noProof/>
          <w:szCs w:val="22"/>
          <w:lang w:val="pt-PT"/>
        </w:rPr>
      </w:pPr>
    </w:p>
    <w:p w14:paraId="3189309E" w14:textId="6C8B5879" w:rsidR="00457867" w:rsidRPr="00B8141A" w:rsidRDefault="00457867"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lastRenderedPageBreak/>
        <w:t>9.</w:t>
      </w:r>
      <w:r w:rsidRPr="00B8141A">
        <w:rPr>
          <w:b/>
          <w:noProof/>
          <w:szCs w:val="22"/>
          <w:lang w:val="pt-PT"/>
        </w:rPr>
        <w:tab/>
      </w:r>
      <w:r w:rsidR="00FF114E" w:rsidRPr="00B8141A">
        <w:rPr>
          <w:b/>
          <w:lang w:val="pt-PT"/>
        </w:rPr>
        <w:t>CONDIÇÕES ESPECIAIS DE CONSERVAÇÃO</w:t>
      </w:r>
    </w:p>
    <w:p w14:paraId="771AF6EF" w14:textId="77777777" w:rsidR="00457867" w:rsidRPr="00B8141A" w:rsidRDefault="00457867" w:rsidP="00A27223">
      <w:pPr>
        <w:keepNext/>
        <w:tabs>
          <w:tab w:val="clear" w:pos="567"/>
        </w:tabs>
        <w:spacing w:line="240" w:lineRule="auto"/>
        <w:rPr>
          <w:noProof/>
          <w:szCs w:val="22"/>
          <w:lang w:val="pt-PT"/>
        </w:rPr>
      </w:pPr>
    </w:p>
    <w:p w14:paraId="61609A0D" w14:textId="77777777" w:rsidR="002152C4" w:rsidRPr="00B8141A" w:rsidRDefault="002152C4" w:rsidP="00A27223">
      <w:pPr>
        <w:keepNext/>
        <w:tabs>
          <w:tab w:val="clear" w:pos="567"/>
          <w:tab w:val="left" w:pos="720"/>
        </w:tabs>
        <w:spacing w:line="240" w:lineRule="auto"/>
        <w:rPr>
          <w:noProof/>
          <w:lang w:val="pt-PT"/>
        </w:rPr>
      </w:pPr>
      <w:r w:rsidRPr="00B8141A">
        <w:rPr>
          <w:noProof/>
          <w:lang w:val="pt-PT"/>
        </w:rPr>
        <w:t>Não conservar acima de 30°C.</w:t>
      </w:r>
    </w:p>
    <w:p w14:paraId="57A1D271" w14:textId="77777777" w:rsidR="00FF114E" w:rsidRPr="00B8141A" w:rsidRDefault="00FF114E" w:rsidP="00A27223">
      <w:pPr>
        <w:tabs>
          <w:tab w:val="clear" w:pos="567"/>
        </w:tabs>
        <w:spacing w:line="240" w:lineRule="auto"/>
        <w:rPr>
          <w:noProof/>
          <w:color w:val="000000"/>
          <w:szCs w:val="22"/>
          <w:lang w:val="pt-PT"/>
        </w:rPr>
      </w:pPr>
      <w:r w:rsidRPr="00B8141A">
        <w:rPr>
          <w:noProof/>
          <w:color w:val="000000"/>
          <w:szCs w:val="22"/>
          <w:lang w:val="pt-PT"/>
        </w:rPr>
        <w:t>Conservar na embalagem de origem para proteger da luz e humidade.</w:t>
      </w:r>
    </w:p>
    <w:p w14:paraId="30F20D5B" w14:textId="77777777" w:rsidR="00457867" w:rsidRPr="00B8141A" w:rsidRDefault="00457867" w:rsidP="00A27223">
      <w:pPr>
        <w:tabs>
          <w:tab w:val="clear" w:pos="567"/>
        </w:tabs>
        <w:spacing w:line="240" w:lineRule="auto"/>
        <w:ind w:left="567" w:hanging="567"/>
        <w:rPr>
          <w:noProof/>
          <w:szCs w:val="22"/>
          <w:lang w:val="pt-PT"/>
        </w:rPr>
      </w:pPr>
    </w:p>
    <w:p w14:paraId="58334867" w14:textId="77777777" w:rsidR="00850BFB" w:rsidRPr="00B8141A" w:rsidRDefault="00850BFB" w:rsidP="00A27223">
      <w:pPr>
        <w:tabs>
          <w:tab w:val="clear" w:pos="567"/>
        </w:tabs>
        <w:spacing w:line="240" w:lineRule="auto"/>
        <w:rPr>
          <w:noProof/>
          <w:szCs w:val="22"/>
          <w:lang w:val="pt-PT"/>
        </w:rPr>
      </w:pPr>
    </w:p>
    <w:p w14:paraId="426D71B5" w14:textId="5DD7017E"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10.</w:t>
      </w:r>
      <w:r w:rsidRPr="00B8141A">
        <w:rPr>
          <w:b/>
          <w:noProof/>
          <w:szCs w:val="22"/>
          <w:lang w:val="pt-PT"/>
        </w:rPr>
        <w:tab/>
      </w:r>
      <w:r w:rsidR="00FF114E" w:rsidRPr="00B8141A">
        <w:rPr>
          <w:b/>
          <w:lang w:val="pt-PT"/>
        </w:rPr>
        <w:t>CUIDADOS ESPECIAIS QUANTO À ELIMINAÇÃO DO MEDICAMENTO NÃO UTILIZADO OU DOS RESÍDUOS PROVENIENTES DESSE MEDICAMENTO, SE APLICÁVEL</w:t>
      </w:r>
    </w:p>
    <w:p w14:paraId="7BB001DE" w14:textId="77777777" w:rsidR="00850BFB" w:rsidRPr="00B8141A" w:rsidRDefault="00850BFB" w:rsidP="00A27223">
      <w:pPr>
        <w:tabs>
          <w:tab w:val="clear" w:pos="567"/>
        </w:tabs>
        <w:spacing w:line="240" w:lineRule="auto"/>
        <w:rPr>
          <w:noProof/>
          <w:szCs w:val="22"/>
          <w:lang w:val="pt-PT"/>
        </w:rPr>
      </w:pPr>
    </w:p>
    <w:p w14:paraId="5FC0D5DE" w14:textId="77777777" w:rsidR="00457867" w:rsidRPr="00B8141A" w:rsidRDefault="00457867" w:rsidP="00A27223">
      <w:pPr>
        <w:tabs>
          <w:tab w:val="clear" w:pos="567"/>
        </w:tabs>
        <w:spacing w:line="240" w:lineRule="auto"/>
        <w:rPr>
          <w:noProof/>
          <w:szCs w:val="22"/>
          <w:lang w:val="pt-PT"/>
        </w:rPr>
      </w:pPr>
    </w:p>
    <w:p w14:paraId="03D99752" w14:textId="7ED0D16F" w:rsidR="00457867" w:rsidRPr="00B8141A" w:rsidRDefault="00457867"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11.</w:t>
      </w:r>
      <w:r w:rsidRPr="00B8141A">
        <w:rPr>
          <w:b/>
          <w:noProof/>
          <w:szCs w:val="22"/>
          <w:lang w:val="pt-PT"/>
        </w:rPr>
        <w:tab/>
      </w:r>
      <w:r w:rsidR="00FF114E" w:rsidRPr="00B8141A">
        <w:rPr>
          <w:b/>
          <w:lang w:val="pt-PT"/>
        </w:rPr>
        <w:t>NOME E ENDEREÇO DO TITULAR DA AUTORIZAÇÃO DE INTRODUÇÃO NO MERCADO</w:t>
      </w:r>
    </w:p>
    <w:p w14:paraId="4D8EC6F5" w14:textId="77777777" w:rsidR="00457867" w:rsidRPr="00B8141A" w:rsidRDefault="00457867" w:rsidP="00A27223">
      <w:pPr>
        <w:keepNext/>
        <w:tabs>
          <w:tab w:val="clear" w:pos="567"/>
        </w:tabs>
        <w:spacing w:line="240" w:lineRule="auto"/>
        <w:rPr>
          <w:noProof/>
          <w:szCs w:val="22"/>
          <w:lang w:val="pt-PT"/>
        </w:rPr>
      </w:pPr>
    </w:p>
    <w:p w14:paraId="7973783F" w14:textId="77777777" w:rsidR="00457867" w:rsidRPr="00B8141A" w:rsidRDefault="00457867" w:rsidP="00A27223">
      <w:pPr>
        <w:keepNext/>
        <w:tabs>
          <w:tab w:val="clear" w:pos="567"/>
        </w:tabs>
        <w:autoSpaceDE w:val="0"/>
        <w:autoSpaceDN w:val="0"/>
        <w:adjustRightInd w:val="0"/>
        <w:spacing w:line="240" w:lineRule="auto"/>
        <w:rPr>
          <w:rFonts w:eastAsia="SimSun"/>
          <w:szCs w:val="22"/>
          <w:lang w:val="en-US"/>
        </w:rPr>
      </w:pPr>
      <w:r w:rsidRPr="00B8141A">
        <w:rPr>
          <w:rFonts w:eastAsia="SimSun"/>
          <w:szCs w:val="22"/>
          <w:lang w:val="en-US"/>
        </w:rPr>
        <w:t xml:space="preserve">Novartis </w:t>
      </w:r>
      <w:proofErr w:type="spellStart"/>
      <w:r w:rsidRPr="00B8141A">
        <w:rPr>
          <w:rFonts w:eastAsia="SimSun"/>
          <w:szCs w:val="22"/>
          <w:lang w:val="en-US"/>
        </w:rPr>
        <w:t>Europharm</w:t>
      </w:r>
      <w:proofErr w:type="spellEnd"/>
      <w:r w:rsidRPr="00B8141A">
        <w:rPr>
          <w:rFonts w:eastAsia="SimSun"/>
          <w:szCs w:val="22"/>
          <w:lang w:val="en-US"/>
        </w:rPr>
        <w:t xml:space="preserve"> Limited</w:t>
      </w:r>
    </w:p>
    <w:p w14:paraId="5DD90185" w14:textId="77777777" w:rsidR="00457867" w:rsidRPr="00B8141A" w:rsidRDefault="00457867" w:rsidP="00A27223">
      <w:pPr>
        <w:keepNext/>
        <w:tabs>
          <w:tab w:val="clear" w:pos="567"/>
        </w:tabs>
        <w:spacing w:line="240" w:lineRule="auto"/>
        <w:rPr>
          <w:szCs w:val="22"/>
        </w:rPr>
      </w:pPr>
      <w:r w:rsidRPr="00B8141A">
        <w:rPr>
          <w:szCs w:val="22"/>
        </w:rPr>
        <w:t>Vista Building</w:t>
      </w:r>
    </w:p>
    <w:p w14:paraId="691C363D" w14:textId="77777777" w:rsidR="00457867" w:rsidRPr="00B8141A" w:rsidRDefault="00457867" w:rsidP="00A27223">
      <w:pPr>
        <w:keepNext/>
        <w:tabs>
          <w:tab w:val="clear" w:pos="567"/>
        </w:tabs>
        <w:spacing w:line="240" w:lineRule="auto"/>
        <w:rPr>
          <w:szCs w:val="22"/>
        </w:rPr>
      </w:pPr>
      <w:r w:rsidRPr="00B8141A">
        <w:rPr>
          <w:szCs w:val="22"/>
        </w:rPr>
        <w:t>Elm Park, Merrion Road</w:t>
      </w:r>
    </w:p>
    <w:p w14:paraId="7A59A3B7" w14:textId="77777777" w:rsidR="00457867" w:rsidRPr="00B8141A" w:rsidRDefault="00457867" w:rsidP="00A27223">
      <w:pPr>
        <w:keepNext/>
        <w:tabs>
          <w:tab w:val="clear" w:pos="567"/>
        </w:tabs>
        <w:spacing w:line="240" w:lineRule="auto"/>
        <w:rPr>
          <w:szCs w:val="22"/>
          <w:lang w:val="pt-PT"/>
        </w:rPr>
      </w:pPr>
      <w:r w:rsidRPr="00B8141A">
        <w:rPr>
          <w:szCs w:val="22"/>
          <w:lang w:val="pt-PT"/>
        </w:rPr>
        <w:t>Dublin 4</w:t>
      </w:r>
    </w:p>
    <w:p w14:paraId="5BEA905A" w14:textId="27543529" w:rsidR="00457867" w:rsidRPr="00B8141A" w:rsidRDefault="00457867" w:rsidP="00A27223">
      <w:pPr>
        <w:tabs>
          <w:tab w:val="clear" w:pos="567"/>
        </w:tabs>
        <w:spacing w:line="240" w:lineRule="auto"/>
        <w:rPr>
          <w:szCs w:val="22"/>
          <w:lang w:val="pt-PT"/>
        </w:rPr>
      </w:pPr>
      <w:r w:rsidRPr="00B8141A">
        <w:rPr>
          <w:szCs w:val="22"/>
          <w:lang w:val="pt-PT"/>
        </w:rPr>
        <w:t>Irland</w:t>
      </w:r>
      <w:r w:rsidR="00FF114E" w:rsidRPr="00B8141A">
        <w:rPr>
          <w:szCs w:val="22"/>
          <w:lang w:val="pt-PT"/>
        </w:rPr>
        <w:t>a</w:t>
      </w:r>
    </w:p>
    <w:p w14:paraId="50B0A3B0" w14:textId="77777777" w:rsidR="00457867" w:rsidRPr="00B8141A" w:rsidRDefault="00457867" w:rsidP="00A27223">
      <w:pPr>
        <w:tabs>
          <w:tab w:val="clear" w:pos="567"/>
        </w:tabs>
        <w:spacing w:line="240" w:lineRule="auto"/>
        <w:rPr>
          <w:noProof/>
          <w:szCs w:val="22"/>
          <w:lang w:val="pt-PT"/>
        </w:rPr>
      </w:pPr>
    </w:p>
    <w:p w14:paraId="33124598" w14:textId="77777777" w:rsidR="00850BFB" w:rsidRPr="00B8141A" w:rsidRDefault="00850BFB" w:rsidP="00A27223">
      <w:pPr>
        <w:tabs>
          <w:tab w:val="clear" w:pos="567"/>
        </w:tabs>
        <w:spacing w:line="240" w:lineRule="auto"/>
        <w:rPr>
          <w:noProof/>
          <w:szCs w:val="22"/>
          <w:lang w:val="pt-PT"/>
        </w:rPr>
      </w:pPr>
    </w:p>
    <w:p w14:paraId="5F0498CE" w14:textId="567AD9F2"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12.</w:t>
      </w:r>
      <w:r w:rsidRPr="00B8141A">
        <w:rPr>
          <w:b/>
          <w:noProof/>
          <w:szCs w:val="22"/>
          <w:lang w:val="pt-PT"/>
        </w:rPr>
        <w:tab/>
      </w:r>
      <w:r w:rsidR="00FF114E" w:rsidRPr="00B8141A">
        <w:rPr>
          <w:b/>
          <w:lang w:val="pt-PT"/>
        </w:rPr>
        <w:t>NÚMERO(S) DA AUTORIZAÇÃO DE INTRODUÇÃO NO MERCADO</w:t>
      </w:r>
    </w:p>
    <w:p w14:paraId="4E6706B4" w14:textId="77777777" w:rsidR="00850BFB" w:rsidRPr="00B8141A" w:rsidRDefault="00850BFB" w:rsidP="00A27223">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850BFB" w:rsidRPr="00807123" w14:paraId="0E723299" w14:textId="77777777" w:rsidTr="00F95715">
        <w:tc>
          <w:tcPr>
            <w:tcW w:w="2943" w:type="dxa"/>
            <w:shd w:val="clear" w:color="auto" w:fill="auto"/>
          </w:tcPr>
          <w:p w14:paraId="6179087F" w14:textId="01EA1D66" w:rsidR="00850BFB" w:rsidRPr="00B8141A" w:rsidRDefault="00850BFB" w:rsidP="00A27223">
            <w:pPr>
              <w:tabs>
                <w:tab w:val="clear" w:pos="567"/>
              </w:tabs>
              <w:spacing w:line="240" w:lineRule="auto"/>
              <w:rPr>
                <w:szCs w:val="22"/>
              </w:rPr>
            </w:pPr>
            <w:r w:rsidRPr="00B8141A">
              <w:rPr>
                <w:szCs w:val="22"/>
              </w:rPr>
              <w:t>EU/</w:t>
            </w:r>
            <w:r w:rsidR="00086791" w:rsidRPr="00B8141A">
              <w:rPr>
                <w:szCs w:val="22"/>
              </w:rPr>
              <w:t>1/20/</w:t>
            </w:r>
            <w:r w:rsidR="00975835" w:rsidRPr="00B8141A">
              <w:rPr>
                <w:szCs w:val="22"/>
              </w:rPr>
              <w:t>1441</w:t>
            </w:r>
            <w:r w:rsidR="00086791" w:rsidRPr="00B8141A">
              <w:rPr>
                <w:szCs w:val="22"/>
              </w:rPr>
              <w:t>/007</w:t>
            </w:r>
          </w:p>
        </w:tc>
        <w:tc>
          <w:tcPr>
            <w:tcW w:w="6379" w:type="dxa"/>
            <w:shd w:val="clear" w:color="auto" w:fill="auto"/>
          </w:tcPr>
          <w:p w14:paraId="7B47D98F" w14:textId="7E0AA306" w:rsidR="00850BFB" w:rsidRPr="00B8141A" w:rsidRDefault="00850BFB" w:rsidP="00A27223">
            <w:pPr>
              <w:keepNext/>
              <w:tabs>
                <w:tab w:val="clear" w:pos="567"/>
              </w:tabs>
              <w:spacing w:line="240" w:lineRule="auto"/>
              <w:rPr>
                <w:szCs w:val="22"/>
                <w:shd w:val="pct15" w:color="auto" w:fill="auto"/>
                <w:lang w:val="pt-PT"/>
              </w:rPr>
            </w:pPr>
            <w:r w:rsidRPr="00B8141A">
              <w:rPr>
                <w:szCs w:val="22"/>
                <w:shd w:val="pct15" w:color="auto" w:fill="auto"/>
                <w:lang w:val="pt-PT"/>
              </w:rPr>
              <w:t>90 (3 </w:t>
            </w:r>
            <w:r w:rsidR="00FF114E" w:rsidRPr="00B8141A">
              <w:rPr>
                <w:noProof/>
                <w:szCs w:val="22"/>
                <w:shd w:val="pct12" w:color="auto" w:fill="auto"/>
                <w:lang w:val="pt-PT"/>
              </w:rPr>
              <w:t xml:space="preserve">embalagens de </w:t>
            </w:r>
            <w:r w:rsidRPr="00B8141A">
              <w:rPr>
                <w:szCs w:val="22"/>
                <w:shd w:val="pct15" w:color="auto" w:fill="auto"/>
                <w:lang w:val="pt-PT"/>
              </w:rPr>
              <w:t>30 x 1) </w:t>
            </w:r>
            <w:r w:rsidR="00FF114E" w:rsidRPr="00B8141A">
              <w:rPr>
                <w:noProof/>
                <w:szCs w:val="22"/>
                <w:shd w:val="pct12" w:color="auto" w:fill="auto"/>
                <w:lang w:val="pt-PT"/>
              </w:rPr>
              <w:t>cápsulas</w:t>
            </w:r>
            <w:r w:rsidRPr="00B8141A">
              <w:rPr>
                <w:szCs w:val="22"/>
                <w:shd w:val="pct15" w:color="auto" w:fill="auto"/>
                <w:lang w:val="pt-PT"/>
              </w:rPr>
              <w:t xml:space="preserve"> + 3 </w:t>
            </w:r>
            <w:r w:rsidR="00FF114E" w:rsidRPr="00B8141A">
              <w:rPr>
                <w:noProof/>
                <w:szCs w:val="22"/>
                <w:shd w:val="pct12" w:color="auto" w:fill="auto"/>
                <w:lang w:val="pt-PT"/>
              </w:rPr>
              <w:t>inaladores</w:t>
            </w:r>
          </w:p>
        </w:tc>
      </w:tr>
      <w:tr w:rsidR="00850BFB" w:rsidRPr="00807123" w14:paraId="13AF9A56" w14:textId="77777777" w:rsidTr="00F95715">
        <w:tc>
          <w:tcPr>
            <w:tcW w:w="2943" w:type="dxa"/>
            <w:shd w:val="clear" w:color="auto" w:fill="auto"/>
          </w:tcPr>
          <w:p w14:paraId="4E0BBD92" w14:textId="0D76878F" w:rsidR="00850BFB" w:rsidRPr="00B8141A" w:rsidRDefault="00850BFB" w:rsidP="00A27223">
            <w:pPr>
              <w:tabs>
                <w:tab w:val="clear" w:pos="567"/>
              </w:tabs>
              <w:spacing w:line="240" w:lineRule="auto"/>
              <w:rPr>
                <w:szCs w:val="22"/>
                <w:shd w:val="pct15" w:color="auto" w:fill="auto"/>
              </w:rPr>
            </w:pPr>
            <w:r w:rsidRPr="00B8141A">
              <w:rPr>
                <w:szCs w:val="22"/>
                <w:shd w:val="pct15" w:color="auto" w:fill="auto"/>
              </w:rPr>
              <w:t>EU/</w:t>
            </w:r>
            <w:r w:rsidR="00086791" w:rsidRPr="00B8141A">
              <w:rPr>
                <w:szCs w:val="22"/>
                <w:shd w:val="pct15" w:color="auto" w:fill="auto"/>
              </w:rPr>
              <w:t>1/20/</w:t>
            </w:r>
            <w:r w:rsidR="00975835" w:rsidRPr="00B8141A">
              <w:rPr>
                <w:szCs w:val="22"/>
                <w:shd w:val="pct15" w:color="auto" w:fill="auto"/>
              </w:rPr>
              <w:t>1441</w:t>
            </w:r>
            <w:r w:rsidR="00086791" w:rsidRPr="00B8141A">
              <w:rPr>
                <w:szCs w:val="22"/>
                <w:shd w:val="pct15" w:color="auto" w:fill="auto"/>
              </w:rPr>
              <w:t>/008</w:t>
            </w:r>
          </w:p>
        </w:tc>
        <w:tc>
          <w:tcPr>
            <w:tcW w:w="6379" w:type="dxa"/>
            <w:shd w:val="clear" w:color="auto" w:fill="auto"/>
          </w:tcPr>
          <w:p w14:paraId="33746767" w14:textId="7C9DD298" w:rsidR="00850BFB" w:rsidRPr="00B8141A" w:rsidRDefault="00850BFB" w:rsidP="00A27223">
            <w:pPr>
              <w:tabs>
                <w:tab w:val="clear" w:pos="567"/>
              </w:tabs>
              <w:spacing w:line="240" w:lineRule="auto"/>
              <w:rPr>
                <w:szCs w:val="22"/>
                <w:shd w:val="pct15" w:color="auto" w:fill="auto"/>
                <w:lang w:val="pt-PT"/>
              </w:rPr>
            </w:pPr>
            <w:r w:rsidRPr="00B8141A">
              <w:rPr>
                <w:szCs w:val="22"/>
                <w:shd w:val="pct15" w:color="auto" w:fill="auto"/>
                <w:lang w:val="pt-PT"/>
              </w:rPr>
              <w:t>150 (15 </w:t>
            </w:r>
            <w:r w:rsidR="00FF114E" w:rsidRPr="00B8141A">
              <w:rPr>
                <w:noProof/>
                <w:szCs w:val="22"/>
                <w:shd w:val="pct12" w:color="auto" w:fill="auto"/>
                <w:lang w:val="pt-PT"/>
              </w:rPr>
              <w:t xml:space="preserve">embalagens de </w:t>
            </w:r>
            <w:r w:rsidRPr="00B8141A">
              <w:rPr>
                <w:szCs w:val="22"/>
                <w:shd w:val="pct15" w:color="auto" w:fill="auto"/>
                <w:lang w:val="pt-PT"/>
              </w:rPr>
              <w:t>10 x 1) </w:t>
            </w:r>
            <w:r w:rsidR="00FF114E" w:rsidRPr="00B8141A">
              <w:rPr>
                <w:noProof/>
                <w:szCs w:val="22"/>
                <w:shd w:val="pct12" w:color="auto" w:fill="auto"/>
                <w:lang w:val="pt-PT"/>
              </w:rPr>
              <w:t>cápsulas</w:t>
            </w:r>
            <w:r w:rsidRPr="00B8141A">
              <w:rPr>
                <w:szCs w:val="22"/>
                <w:shd w:val="pct15" w:color="auto" w:fill="auto"/>
                <w:lang w:val="pt-PT"/>
              </w:rPr>
              <w:t xml:space="preserve"> + 15 </w:t>
            </w:r>
            <w:r w:rsidR="00FF114E" w:rsidRPr="00B8141A">
              <w:rPr>
                <w:noProof/>
                <w:szCs w:val="22"/>
                <w:shd w:val="pct12" w:color="auto" w:fill="auto"/>
                <w:lang w:val="pt-PT"/>
              </w:rPr>
              <w:t>inaladores</w:t>
            </w:r>
          </w:p>
        </w:tc>
      </w:tr>
    </w:tbl>
    <w:p w14:paraId="38B431B4" w14:textId="77777777" w:rsidR="00850BFB" w:rsidRPr="00B8141A" w:rsidRDefault="00850BFB" w:rsidP="00A27223">
      <w:pPr>
        <w:tabs>
          <w:tab w:val="clear" w:pos="567"/>
        </w:tabs>
        <w:spacing w:line="240" w:lineRule="auto"/>
        <w:rPr>
          <w:noProof/>
          <w:szCs w:val="22"/>
          <w:lang w:val="pt-PT"/>
        </w:rPr>
      </w:pPr>
    </w:p>
    <w:p w14:paraId="73E39EF4" w14:textId="77777777" w:rsidR="00850BFB" w:rsidRPr="00B8141A" w:rsidRDefault="00850BFB" w:rsidP="00A27223">
      <w:pPr>
        <w:tabs>
          <w:tab w:val="clear" w:pos="567"/>
        </w:tabs>
        <w:spacing w:line="240" w:lineRule="auto"/>
        <w:rPr>
          <w:noProof/>
          <w:szCs w:val="22"/>
          <w:lang w:val="pt-PT"/>
        </w:rPr>
      </w:pPr>
    </w:p>
    <w:p w14:paraId="7E55EB4D" w14:textId="6C3AE7B8"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13.</w:t>
      </w:r>
      <w:r w:rsidRPr="00B8141A">
        <w:rPr>
          <w:b/>
          <w:noProof/>
          <w:szCs w:val="22"/>
          <w:lang w:val="pt-PT"/>
        </w:rPr>
        <w:tab/>
      </w:r>
      <w:r w:rsidR="00FF114E" w:rsidRPr="00B8141A">
        <w:rPr>
          <w:b/>
          <w:lang w:val="pt-PT"/>
        </w:rPr>
        <w:t>NÚMERO DO LOTE</w:t>
      </w:r>
    </w:p>
    <w:p w14:paraId="7AD5F6A5" w14:textId="77777777" w:rsidR="00457867" w:rsidRPr="00B8141A" w:rsidRDefault="00457867" w:rsidP="00A27223">
      <w:pPr>
        <w:keepNext/>
        <w:tabs>
          <w:tab w:val="clear" w:pos="567"/>
        </w:tabs>
        <w:spacing w:line="240" w:lineRule="auto"/>
        <w:rPr>
          <w:noProof/>
          <w:color w:val="000000"/>
          <w:szCs w:val="22"/>
          <w:lang w:val="pt-PT"/>
        </w:rPr>
      </w:pPr>
    </w:p>
    <w:p w14:paraId="7D641871" w14:textId="77777777" w:rsidR="00457867" w:rsidRPr="00B8141A" w:rsidRDefault="00457867" w:rsidP="00A27223">
      <w:pPr>
        <w:tabs>
          <w:tab w:val="clear" w:pos="567"/>
        </w:tabs>
        <w:spacing w:line="240" w:lineRule="auto"/>
        <w:rPr>
          <w:noProof/>
          <w:color w:val="000000"/>
          <w:szCs w:val="22"/>
          <w:lang w:val="pt-PT"/>
        </w:rPr>
      </w:pPr>
      <w:r w:rsidRPr="00B8141A">
        <w:rPr>
          <w:noProof/>
          <w:color w:val="000000"/>
          <w:szCs w:val="22"/>
          <w:lang w:val="pt-PT"/>
        </w:rPr>
        <w:t>Lot</w:t>
      </w:r>
    </w:p>
    <w:p w14:paraId="040A94AD" w14:textId="77777777" w:rsidR="00457867" w:rsidRPr="00B8141A" w:rsidRDefault="00457867" w:rsidP="00A27223">
      <w:pPr>
        <w:tabs>
          <w:tab w:val="clear" w:pos="567"/>
        </w:tabs>
        <w:spacing w:line="240" w:lineRule="auto"/>
        <w:rPr>
          <w:noProof/>
          <w:szCs w:val="22"/>
          <w:lang w:val="pt-PT"/>
        </w:rPr>
      </w:pPr>
    </w:p>
    <w:p w14:paraId="56A4E84F" w14:textId="77777777" w:rsidR="00850BFB" w:rsidRPr="00B8141A" w:rsidRDefault="00850BFB" w:rsidP="00A27223">
      <w:pPr>
        <w:tabs>
          <w:tab w:val="clear" w:pos="567"/>
        </w:tabs>
        <w:spacing w:line="240" w:lineRule="auto"/>
        <w:rPr>
          <w:noProof/>
          <w:szCs w:val="22"/>
          <w:lang w:val="pt-PT"/>
        </w:rPr>
      </w:pPr>
    </w:p>
    <w:p w14:paraId="0F710308" w14:textId="16FFBA2E"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14.</w:t>
      </w:r>
      <w:r w:rsidRPr="00B8141A">
        <w:rPr>
          <w:b/>
          <w:noProof/>
          <w:szCs w:val="22"/>
          <w:lang w:val="pt-PT"/>
        </w:rPr>
        <w:tab/>
      </w:r>
      <w:r w:rsidR="00FF114E" w:rsidRPr="00B8141A">
        <w:rPr>
          <w:b/>
          <w:lang w:val="pt-PT"/>
        </w:rPr>
        <w:t xml:space="preserve">CLASSIFICAÇÃO QUANTO À DISPENSA </w:t>
      </w:r>
      <w:r w:rsidR="00FF114E" w:rsidRPr="00B8141A">
        <w:rPr>
          <w:b/>
          <w:noProof/>
          <w:lang w:val="pt-PT"/>
        </w:rPr>
        <w:t>AO PÚBLICO</w:t>
      </w:r>
    </w:p>
    <w:p w14:paraId="7D8E05B2" w14:textId="77777777" w:rsidR="00850BFB" w:rsidRPr="00B8141A" w:rsidRDefault="00850BFB" w:rsidP="00A27223">
      <w:pPr>
        <w:tabs>
          <w:tab w:val="clear" w:pos="567"/>
        </w:tabs>
        <w:spacing w:line="240" w:lineRule="auto"/>
        <w:rPr>
          <w:noProof/>
          <w:szCs w:val="22"/>
          <w:lang w:val="pt-PT"/>
        </w:rPr>
      </w:pPr>
    </w:p>
    <w:p w14:paraId="4C7D7BEB" w14:textId="77777777" w:rsidR="00850BFB" w:rsidRPr="00B8141A" w:rsidRDefault="00850BFB" w:rsidP="00A27223">
      <w:pPr>
        <w:tabs>
          <w:tab w:val="clear" w:pos="567"/>
        </w:tabs>
        <w:spacing w:line="240" w:lineRule="auto"/>
        <w:rPr>
          <w:noProof/>
          <w:szCs w:val="22"/>
          <w:lang w:val="pt-PT"/>
        </w:rPr>
      </w:pPr>
    </w:p>
    <w:p w14:paraId="0507C2C3" w14:textId="47DB47F0" w:rsidR="00850BFB" w:rsidRPr="00B8141A" w:rsidRDefault="00850BFB" w:rsidP="00A27223">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15.</w:t>
      </w:r>
      <w:r w:rsidRPr="00B8141A">
        <w:rPr>
          <w:b/>
          <w:noProof/>
          <w:szCs w:val="22"/>
          <w:lang w:val="pt-PT"/>
        </w:rPr>
        <w:tab/>
      </w:r>
      <w:r w:rsidR="00FF114E" w:rsidRPr="00B8141A">
        <w:rPr>
          <w:b/>
          <w:lang w:val="pt-PT"/>
        </w:rPr>
        <w:t>INSTRUÇÕES DE UTILIZAÇÃO</w:t>
      </w:r>
    </w:p>
    <w:p w14:paraId="15C764E5" w14:textId="77777777" w:rsidR="00850BFB" w:rsidRPr="00B8141A" w:rsidRDefault="00850BFB" w:rsidP="00A27223">
      <w:pPr>
        <w:tabs>
          <w:tab w:val="clear" w:pos="567"/>
        </w:tabs>
        <w:spacing w:line="240" w:lineRule="auto"/>
        <w:rPr>
          <w:noProof/>
          <w:szCs w:val="22"/>
          <w:lang w:val="pt-PT"/>
        </w:rPr>
      </w:pPr>
    </w:p>
    <w:p w14:paraId="1D76658F" w14:textId="77777777" w:rsidR="00850BFB" w:rsidRPr="00B8141A" w:rsidRDefault="00850BFB" w:rsidP="00A27223">
      <w:pPr>
        <w:tabs>
          <w:tab w:val="clear" w:pos="567"/>
        </w:tabs>
        <w:spacing w:line="240" w:lineRule="auto"/>
        <w:rPr>
          <w:noProof/>
          <w:szCs w:val="22"/>
          <w:lang w:val="pt-PT"/>
        </w:rPr>
      </w:pPr>
    </w:p>
    <w:p w14:paraId="6222D38C" w14:textId="04917A4F" w:rsidR="00850BFB" w:rsidRPr="00B8141A" w:rsidRDefault="00850BFB" w:rsidP="00A27223">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16.</w:t>
      </w:r>
      <w:r w:rsidRPr="00B8141A">
        <w:rPr>
          <w:b/>
          <w:noProof/>
          <w:szCs w:val="22"/>
          <w:lang w:val="pt-PT"/>
        </w:rPr>
        <w:tab/>
      </w:r>
      <w:r w:rsidR="00FF114E" w:rsidRPr="00B8141A">
        <w:rPr>
          <w:b/>
          <w:noProof/>
          <w:lang w:val="pt-PT"/>
        </w:rPr>
        <w:t xml:space="preserve">INFORMAÇÃO EM </w:t>
      </w:r>
      <w:r w:rsidR="00FF114E" w:rsidRPr="00B8141A">
        <w:rPr>
          <w:b/>
          <w:noProof/>
          <w:szCs w:val="22"/>
          <w:lang w:val="pt-PT"/>
        </w:rPr>
        <w:t>BRAILLE</w:t>
      </w:r>
    </w:p>
    <w:p w14:paraId="6D1A8F54" w14:textId="77777777" w:rsidR="00850BFB" w:rsidRPr="00B8141A" w:rsidRDefault="00850BFB" w:rsidP="00A27223">
      <w:pPr>
        <w:keepNext/>
        <w:tabs>
          <w:tab w:val="clear" w:pos="567"/>
        </w:tabs>
        <w:spacing w:line="240" w:lineRule="auto"/>
        <w:rPr>
          <w:noProof/>
          <w:szCs w:val="22"/>
          <w:lang w:val="pt-PT"/>
        </w:rPr>
      </w:pPr>
    </w:p>
    <w:p w14:paraId="329032C6" w14:textId="173B2097"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9F27B5" w:rsidRPr="00B8141A">
        <w:rPr>
          <w:rFonts w:eastAsia="MS Mincho"/>
          <w:szCs w:val="22"/>
          <w:lang w:val="pt-PT" w:eastAsia="ja-JP"/>
        </w:rPr>
        <w:t>a</w:t>
      </w:r>
      <w:r w:rsidR="00850BFB" w:rsidRPr="00B8141A">
        <w:rPr>
          <w:rFonts w:eastAsia="MS Mincho"/>
          <w:szCs w:val="22"/>
          <w:lang w:val="pt-PT" w:eastAsia="ja-JP"/>
        </w:rPr>
        <w:t>s/127</w:t>
      </w:r>
      <w:r w:rsidR="00D70870" w:rsidRPr="00B8141A">
        <w:rPr>
          <w:rFonts w:eastAsia="MS Mincho"/>
          <w:szCs w:val="22"/>
          <w:lang w:val="pt-PT" w:eastAsia="ja-JP"/>
        </w:rPr>
        <w:t>,</w:t>
      </w:r>
      <w:r w:rsidR="00850BFB" w:rsidRPr="00B8141A">
        <w:rPr>
          <w:rFonts w:eastAsia="MS Mincho"/>
          <w:szCs w:val="22"/>
          <w:lang w:val="pt-PT" w:eastAsia="ja-JP"/>
        </w:rPr>
        <w:t>5 microgram</w:t>
      </w:r>
      <w:r w:rsidR="009F27B5" w:rsidRPr="00B8141A">
        <w:rPr>
          <w:rFonts w:eastAsia="MS Mincho"/>
          <w:szCs w:val="22"/>
          <w:lang w:val="pt-PT" w:eastAsia="ja-JP"/>
        </w:rPr>
        <w:t>a</w:t>
      </w:r>
      <w:r w:rsidR="00850BFB" w:rsidRPr="00B8141A">
        <w:rPr>
          <w:rFonts w:eastAsia="MS Mincho"/>
          <w:szCs w:val="22"/>
          <w:lang w:val="pt-PT" w:eastAsia="ja-JP"/>
        </w:rPr>
        <w:t>s</w:t>
      </w:r>
    </w:p>
    <w:p w14:paraId="3B34BB83" w14:textId="77777777" w:rsidR="00850BFB" w:rsidRPr="00B8141A" w:rsidRDefault="00850BFB" w:rsidP="00A27223">
      <w:pPr>
        <w:tabs>
          <w:tab w:val="clear" w:pos="567"/>
        </w:tabs>
        <w:spacing w:line="240" w:lineRule="auto"/>
        <w:rPr>
          <w:noProof/>
          <w:szCs w:val="22"/>
          <w:shd w:val="clear" w:color="auto" w:fill="CCCCCC"/>
          <w:lang w:val="pt-PT"/>
        </w:rPr>
      </w:pPr>
    </w:p>
    <w:p w14:paraId="710A6734" w14:textId="77777777" w:rsidR="00850BFB" w:rsidRPr="00B8141A" w:rsidRDefault="00850BFB" w:rsidP="00A27223">
      <w:pPr>
        <w:tabs>
          <w:tab w:val="clear" w:pos="567"/>
        </w:tabs>
        <w:spacing w:line="240" w:lineRule="auto"/>
        <w:rPr>
          <w:noProof/>
          <w:szCs w:val="22"/>
          <w:shd w:val="clear" w:color="auto" w:fill="CCCCCC"/>
          <w:lang w:val="pt-PT"/>
        </w:rPr>
      </w:pPr>
    </w:p>
    <w:p w14:paraId="37263532" w14:textId="239867A9" w:rsidR="00850BFB" w:rsidRPr="00B8141A" w:rsidRDefault="00850BFB" w:rsidP="00A27223">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17.</w:t>
      </w:r>
      <w:r w:rsidRPr="00B8141A">
        <w:rPr>
          <w:b/>
          <w:noProof/>
          <w:lang w:val="pt-PT"/>
        </w:rPr>
        <w:tab/>
      </w:r>
      <w:r w:rsidR="009F27B5" w:rsidRPr="00B8141A">
        <w:rPr>
          <w:b/>
          <w:noProof/>
          <w:lang w:val="pt-PT"/>
        </w:rPr>
        <w:t>IDENTIFICADOR ÚNICO – CÓDIGO DE BARRAS 2D</w:t>
      </w:r>
    </w:p>
    <w:p w14:paraId="20B72FC8" w14:textId="77777777" w:rsidR="00457867" w:rsidRPr="00B8141A" w:rsidRDefault="00457867" w:rsidP="00A27223">
      <w:pPr>
        <w:keepNext/>
        <w:keepLines/>
        <w:tabs>
          <w:tab w:val="clear" w:pos="567"/>
        </w:tabs>
        <w:spacing w:line="240" w:lineRule="auto"/>
        <w:rPr>
          <w:noProof/>
          <w:lang w:val="pt-PT"/>
        </w:rPr>
      </w:pPr>
    </w:p>
    <w:p w14:paraId="7D7977F1" w14:textId="318BC65A" w:rsidR="009F27B5" w:rsidRPr="000D1F4D" w:rsidRDefault="0044629C" w:rsidP="00A27223">
      <w:pPr>
        <w:tabs>
          <w:tab w:val="clear" w:pos="567"/>
        </w:tabs>
        <w:spacing w:line="240" w:lineRule="auto"/>
        <w:rPr>
          <w:noProof/>
          <w:szCs w:val="22"/>
          <w:shd w:val="pct12" w:color="auto" w:fill="auto"/>
          <w:lang w:val="pt-PT"/>
        </w:rPr>
      </w:pPr>
      <w:r w:rsidRPr="000D1F4D">
        <w:rPr>
          <w:noProof/>
          <w:szCs w:val="22"/>
          <w:shd w:val="pct12" w:color="auto" w:fill="auto"/>
          <w:lang w:val="pt-PT"/>
        </w:rPr>
        <w:t>Código de barras 2D com identificador único incluído.</w:t>
      </w:r>
    </w:p>
    <w:p w14:paraId="521C396C" w14:textId="77777777" w:rsidR="00457867" w:rsidRPr="00B8141A" w:rsidRDefault="00457867" w:rsidP="00A27223">
      <w:pPr>
        <w:tabs>
          <w:tab w:val="clear" w:pos="567"/>
        </w:tabs>
        <w:spacing w:line="240" w:lineRule="auto"/>
        <w:rPr>
          <w:noProof/>
          <w:lang w:val="pt-PT"/>
        </w:rPr>
      </w:pPr>
    </w:p>
    <w:p w14:paraId="490C5811" w14:textId="77777777" w:rsidR="00850BFB" w:rsidRPr="00B8141A" w:rsidRDefault="00850BFB" w:rsidP="00A27223">
      <w:pPr>
        <w:tabs>
          <w:tab w:val="clear" w:pos="567"/>
        </w:tabs>
        <w:spacing w:line="240" w:lineRule="auto"/>
        <w:rPr>
          <w:noProof/>
          <w:lang w:val="pt-PT"/>
        </w:rPr>
      </w:pPr>
    </w:p>
    <w:p w14:paraId="799B692D" w14:textId="500FB81B" w:rsidR="00850BFB" w:rsidRPr="00B8141A" w:rsidRDefault="00850BFB"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18.</w:t>
      </w:r>
      <w:r w:rsidRPr="00B8141A">
        <w:rPr>
          <w:b/>
          <w:noProof/>
          <w:lang w:val="pt-PT"/>
        </w:rPr>
        <w:tab/>
      </w:r>
      <w:r w:rsidR="009F27B5" w:rsidRPr="00B8141A">
        <w:rPr>
          <w:b/>
          <w:noProof/>
          <w:lang w:val="pt-PT"/>
        </w:rPr>
        <w:t>IDENTIFICADOR ÚNICO - DADOS PARA LEITURA HUMANA</w:t>
      </w:r>
    </w:p>
    <w:p w14:paraId="5A1EDDDB" w14:textId="77777777" w:rsidR="00850BFB" w:rsidRPr="00B8141A" w:rsidRDefault="00850BFB" w:rsidP="00A27223">
      <w:pPr>
        <w:keepNext/>
        <w:tabs>
          <w:tab w:val="clear" w:pos="567"/>
        </w:tabs>
        <w:spacing w:line="240" w:lineRule="auto"/>
        <w:rPr>
          <w:noProof/>
          <w:lang w:val="pt-PT"/>
        </w:rPr>
      </w:pPr>
    </w:p>
    <w:p w14:paraId="6D31F3CC" w14:textId="35D28D62" w:rsidR="00850BFB" w:rsidRPr="00B8141A" w:rsidRDefault="00850BFB" w:rsidP="00A27223">
      <w:pPr>
        <w:keepNext/>
        <w:tabs>
          <w:tab w:val="clear" w:pos="567"/>
        </w:tabs>
        <w:spacing w:line="240" w:lineRule="auto"/>
        <w:rPr>
          <w:szCs w:val="22"/>
          <w:lang w:val="pt-PT"/>
        </w:rPr>
      </w:pPr>
      <w:r w:rsidRPr="00B8141A">
        <w:rPr>
          <w:szCs w:val="22"/>
          <w:lang w:val="pt-PT"/>
        </w:rPr>
        <w:t>PC</w:t>
      </w:r>
    </w:p>
    <w:p w14:paraId="3062BFC3" w14:textId="7C83DED0" w:rsidR="00850BFB" w:rsidRPr="00B8141A" w:rsidRDefault="00850BFB" w:rsidP="00A27223">
      <w:pPr>
        <w:keepNext/>
        <w:tabs>
          <w:tab w:val="clear" w:pos="567"/>
        </w:tabs>
        <w:spacing w:line="240" w:lineRule="auto"/>
        <w:rPr>
          <w:szCs w:val="22"/>
          <w:lang w:val="pt-PT"/>
        </w:rPr>
      </w:pPr>
      <w:r w:rsidRPr="00B8141A">
        <w:rPr>
          <w:szCs w:val="22"/>
          <w:lang w:val="pt-PT"/>
        </w:rPr>
        <w:t>SN</w:t>
      </w:r>
    </w:p>
    <w:p w14:paraId="57636FFC" w14:textId="4DE99ADA" w:rsidR="00850BFB" w:rsidRPr="00B8141A" w:rsidRDefault="00850BFB" w:rsidP="00A27223">
      <w:pPr>
        <w:tabs>
          <w:tab w:val="clear" w:pos="567"/>
        </w:tabs>
        <w:spacing w:line="240" w:lineRule="auto"/>
        <w:rPr>
          <w:noProof/>
          <w:szCs w:val="22"/>
          <w:lang w:val="pt-PT"/>
        </w:rPr>
      </w:pPr>
      <w:r w:rsidRPr="00B8141A">
        <w:rPr>
          <w:szCs w:val="22"/>
          <w:lang w:val="pt-PT"/>
        </w:rPr>
        <w:t>NN</w:t>
      </w:r>
    </w:p>
    <w:p w14:paraId="1CCBEFB7" w14:textId="77777777" w:rsidR="00850BFB" w:rsidRPr="00B8141A" w:rsidRDefault="00850BFB" w:rsidP="00A27223">
      <w:pPr>
        <w:tabs>
          <w:tab w:val="clear" w:pos="567"/>
        </w:tabs>
        <w:spacing w:line="240" w:lineRule="auto"/>
        <w:rPr>
          <w:iCs/>
          <w:szCs w:val="22"/>
          <w:lang w:val="pt-PT"/>
        </w:rPr>
      </w:pPr>
      <w:r w:rsidRPr="00B8141A">
        <w:rPr>
          <w:iCs/>
          <w:color w:val="FF0000"/>
          <w:szCs w:val="22"/>
          <w:lang w:val="pt-PT"/>
        </w:rPr>
        <w:br w:type="page"/>
      </w:r>
    </w:p>
    <w:p w14:paraId="56B7F8CD" w14:textId="77777777" w:rsidR="00850BFB" w:rsidRPr="00B8141A" w:rsidRDefault="00850BFB" w:rsidP="00A27223">
      <w:pPr>
        <w:tabs>
          <w:tab w:val="clear" w:pos="567"/>
        </w:tabs>
        <w:spacing w:line="240" w:lineRule="auto"/>
        <w:rPr>
          <w:noProof/>
          <w:szCs w:val="22"/>
          <w:lang w:val="pt-PT"/>
        </w:rPr>
      </w:pPr>
    </w:p>
    <w:p w14:paraId="6CB5E6FE" w14:textId="77777777" w:rsidR="009F27B5" w:rsidRPr="00B8141A" w:rsidRDefault="009F27B5"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196B7CC3" w14:textId="77777777" w:rsidR="009F27B5" w:rsidRPr="00B8141A" w:rsidRDefault="009F27B5"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4B9DFA43" w14:textId="30F580C1" w:rsidR="009F27B5" w:rsidRPr="00B8141A" w:rsidRDefault="00C9371F"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CARTONA</w:t>
      </w:r>
      <w:r w:rsidR="009F27B5" w:rsidRPr="00B8141A">
        <w:rPr>
          <w:b/>
          <w:noProof/>
          <w:szCs w:val="22"/>
          <w:lang w:val="pt-PT"/>
        </w:rPr>
        <w:t xml:space="preserve">GEM INTERMÉDIA DA EMBALAGEM MÚLTIPLA (SEM </w:t>
      </w:r>
      <w:r w:rsidR="009F27B5" w:rsidRPr="00B8141A">
        <w:rPr>
          <w:b/>
          <w:i/>
          <w:noProof/>
          <w:szCs w:val="22"/>
          <w:lang w:val="pt-PT"/>
        </w:rPr>
        <w:t>BLUE BOX</w:t>
      </w:r>
      <w:r w:rsidR="009F27B5" w:rsidRPr="00B8141A">
        <w:rPr>
          <w:b/>
          <w:noProof/>
          <w:szCs w:val="22"/>
          <w:lang w:val="pt-PT"/>
        </w:rPr>
        <w:t>)</w:t>
      </w:r>
    </w:p>
    <w:p w14:paraId="4566BA5F" w14:textId="77777777" w:rsidR="00850BFB" w:rsidRPr="00B8141A" w:rsidRDefault="00850BFB" w:rsidP="00A27223">
      <w:pPr>
        <w:tabs>
          <w:tab w:val="clear" w:pos="567"/>
        </w:tabs>
        <w:spacing w:line="240" w:lineRule="auto"/>
        <w:rPr>
          <w:noProof/>
          <w:szCs w:val="22"/>
          <w:lang w:val="pt-PT"/>
        </w:rPr>
      </w:pPr>
    </w:p>
    <w:p w14:paraId="11089A91" w14:textId="77777777" w:rsidR="00850BFB" w:rsidRPr="00B8141A" w:rsidRDefault="00850BFB" w:rsidP="00A27223">
      <w:pPr>
        <w:tabs>
          <w:tab w:val="clear" w:pos="567"/>
        </w:tabs>
        <w:spacing w:line="240" w:lineRule="auto"/>
        <w:rPr>
          <w:noProof/>
          <w:szCs w:val="22"/>
          <w:lang w:val="pt-PT"/>
        </w:rPr>
      </w:pPr>
    </w:p>
    <w:p w14:paraId="121E6E2B" w14:textId="36E3B746"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r>
      <w:r w:rsidR="009F27B5" w:rsidRPr="00B8141A">
        <w:rPr>
          <w:b/>
          <w:lang w:val="pt-PT"/>
        </w:rPr>
        <w:t>NOME DO MEDICAMENTO</w:t>
      </w:r>
    </w:p>
    <w:p w14:paraId="347511A8" w14:textId="77777777" w:rsidR="00850BFB" w:rsidRPr="00B8141A" w:rsidRDefault="00850BFB" w:rsidP="00A27223">
      <w:pPr>
        <w:keepNext/>
        <w:tabs>
          <w:tab w:val="clear" w:pos="567"/>
        </w:tabs>
        <w:spacing w:line="240" w:lineRule="auto"/>
        <w:rPr>
          <w:noProof/>
          <w:szCs w:val="22"/>
          <w:lang w:val="pt-PT"/>
        </w:rPr>
      </w:pPr>
    </w:p>
    <w:p w14:paraId="68C72A47" w14:textId="525E0EB5"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9F27B5" w:rsidRPr="00B8141A">
        <w:rPr>
          <w:rFonts w:eastAsia="MS Mincho"/>
          <w:szCs w:val="22"/>
          <w:lang w:val="pt-PT" w:eastAsia="ja-JP"/>
        </w:rPr>
        <w:t>a</w:t>
      </w:r>
      <w:r w:rsidR="00850BFB" w:rsidRPr="00B8141A">
        <w:rPr>
          <w:rFonts w:eastAsia="MS Mincho"/>
          <w:szCs w:val="22"/>
          <w:lang w:val="pt-PT" w:eastAsia="ja-JP"/>
        </w:rPr>
        <w:t>s/127</w:t>
      </w:r>
      <w:r w:rsidR="001403A3" w:rsidRPr="00B8141A">
        <w:rPr>
          <w:rFonts w:eastAsia="MS Mincho"/>
          <w:szCs w:val="22"/>
          <w:lang w:val="pt-PT" w:eastAsia="ja-JP"/>
        </w:rPr>
        <w:t>,</w:t>
      </w:r>
      <w:r w:rsidR="00850BFB" w:rsidRPr="00B8141A">
        <w:rPr>
          <w:rFonts w:eastAsia="MS Mincho"/>
          <w:szCs w:val="22"/>
          <w:lang w:val="pt-PT" w:eastAsia="ja-JP"/>
        </w:rPr>
        <w:t>5 microgram</w:t>
      </w:r>
      <w:r w:rsidR="009F27B5" w:rsidRPr="00B8141A">
        <w:rPr>
          <w:rFonts w:eastAsia="MS Mincho"/>
          <w:szCs w:val="22"/>
          <w:lang w:val="pt-PT" w:eastAsia="ja-JP"/>
        </w:rPr>
        <w:t>a</w:t>
      </w:r>
      <w:r w:rsidR="00850BFB" w:rsidRPr="00B8141A">
        <w:rPr>
          <w:rFonts w:eastAsia="MS Mincho"/>
          <w:szCs w:val="22"/>
          <w:lang w:val="pt-PT" w:eastAsia="ja-JP"/>
        </w:rPr>
        <w:t xml:space="preserve">s </w:t>
      </w:r>
      <w:r w:rsidR="009F27B5" w:rsidRPr="00B8141A">
        <w:rPr>
          <w:szCs w:val="22"/>
          <w:lang w:val="pt-PT"/>
        </w:rPr>
        <w:t>pó para inalação, cápsulas</w:t>
      </w:r>
    </w:p>
    <w:p w14:paraId="164C7C9E" w14:textId="150894FE" w:rsidR="00850BFB" w:rsidRPr="00B8141A" w:rsidRDefault="00850BFB" w:rsidP="00A27223">
      <w:pPr>
        <w:tabs>
          <w:tab w:val="clear" w:pos="567"/>
        </w:tabs>
        <w:spacing w:line="240" w:lineRule="auto"/>
        <w:rPr>
          <w:szCs w:val="22"/>
          <w:lang w:val="pt-PT"/>
        </w:rPr>
      </w:pPr>
      <w:r w:rsidRPr="00B8141A">
        <w:rPr>
          <w:szCs w:val="22"/>
          <w:lang w:val="pt-PT"/>
        </w:rPr>
        <w:t>indacaterol/</w:t>
      </w:r>
      <w:r w:rsidR="009F27B5" w:rsidRPr="00B8141A">
        <w:rPr>
          <w:szCs w:val="22"/>
          <w:lang w:val="pt-PT"/>
        </w:rPr>
        <w:t>furoato de mometasona</w:t>
      </w:r>
    </w:p>
    <w:p w14:paraId="0F5578F1" w14:textId="77777777" w:rsidR="00850BFB" w:rsidRPr="00B8141A" w:rsidRDefault="00850BFB" w:rsidP="00A27223">
      <w:pPr>
        <w:tabs>
          <w:tab w:val="clear" w:pos="567"/>
        </w:tabs>
        <w:spacing w:line="240" w:lineRule="auto"/>
        <w:rPr>
          <w:noProof/>
          <w:szCs w:val="22"/>
          <w:lang w:val="pt-PT"/>
        </w:rPr>
      </w:pPr>
    </w:p>
    <w:p w14:paraId="5D0D6A39" w14:textId="77777777" w:rsidR="00850BFB" w:rsidRPr="00B8141A" w:rsidRDefault="00850BFB" w:rsidP="00A27223">
      <w:pPr>
        <w:tabs>
          <w:tab w:val="clear" w:pos="567"/>
        </w:tabs>
        <w:spacing w:line="240" w:lineRule="auto"/>
        <w:rPr>
          <w:noProof/>
          <w:szCs w:val="22"/>
          <w:lang w:val="pt-PT"/>
        </w:rPr>
      </w:pPr>
    </w:p>
    <w:p w14:paraId="66B10125" w14:textId="1523B64F"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2.</w:t>
      </w:r>
      <w:r w:rsidRPr="00B8141A">
        <w:rPr>
          <w:b/>
          <w:noProof/>
          <w:szCs w:val="22"/>
          <w:lang w:val="pt-PT"/>
        </w:rPr>
        <w:tab/>
      </w:r>
      <w:r w:rsidR="009F27B5" w:rsidRPr="00B8141A">
        <w:rPr>
          <w:b/>
          <w:lang w:val="pt-PT"/>
        </w:rPr>
        <w:t>DESCRIÇÃO DA(S) SUBSTÂNCIA(S) ATIVA</w:t>
      </w:r>
      <w:r w:rsidR="009F27B5" w:rsidRPr="00B8141A">
        <w:rPr>
          <w:b/>
          <w:noProof/>
          <w:szCs w:val="22"/>
          <w:lang w:val="pt-PT"/>
        </w:rPr>
        <w:t>(S)</w:t>
      </w:r>
    </w:p>
    <w:p w14:paraId="2F85CC9F" w14:textId="77777777" w:rsidR="00850BFB" w:rsidRPr="00B8141A" w:rsidRDefault="00850BFB" w:rsidP="00A27223">
      <w:pPr>
        <w:tabs>
          <w:tab w:val="clear" w:pos="567"/>
        </w:tabs>
        <w:spacing w:line="240" w:lineRule="auto"/>
        <w:rPr>
          <w:szCs w:val="22"/>
          <w:lang w:val="pt-PT"/>
        </w:rPr>
      </w:pPr>
    </w:p>
    <w:p w14:paraId="33F65451" w14:textId="3B5CCB23" w:rsidR="00850BFB" w:rsidRPr="00B8141A" w:rsidRDefault="009F27B5" w:rsidP="00A27223">
      <w:pPr>
        <w:tabs>
          <w:tab w:val="clear" w:pos="567"/>
        </w:tabs>
        <w:spacing w:line="240" w:lineRule="auto"/>
        <w:rPr>
          <w:szCs w:val="22"/>
          <w:lang w:val="pt-PT"/>
        </w:rPr>
      </w:pPr>
      <w:r w:rsidRPr="00B8141A">
        <w:rPr>
          <w:szCs w:val="22"/>
          <w:lang w:val="pt-PT"/>
        </w:rPr>
        <w:t xml:space="preserve">Cada dose libertada contém </w:t>
      </w:r>
      <w:r w:rsidR="00850BFB" w:rsidRPr="00B8141A">
        <w:rPr>
          <w:szCs w:val="22"/>
          <w:lang w:val="pt-PT"/>
        </w:rPr>
        <w:t>125 microgram</w:t>
      </w:r>
      <w:r w:rsidRPr="00B8141A">
        <w:rPr>
          <w:szCs w:val="22"/>
          <w:lang w:val="pt-PT"/>
        </w:rPr>
        <w:t>a</w:t>
      </w:r>
      <w:r w:rsidR="00850BFB" w:rsidRPr="00B8141A">
        <w:rPr>
          <w:szCs w:val="22"/>
          <w:lang w:val="pt-PT"/>
        </w:rPr>
        <w:t xml:space="preserve">s </w:t>
      </w:r>
      <w:r w:rsidRPr="00B8141A">
        <w:rPr>
          <w:szCs w:val="22"/>
          <w:lang w:val="pt-PT"/>
        </w:rPr>
        <w:t>de indacaterol (na forma de acetato)</w:t>
      </w:r>
      <w:r w:rsidR="00850BFB" w:rsidRPr="00B8141A">
        <w:rPr>
          <w:szCs w:val="22"/>
          <w:lang w:val="pt-PT"/>
        </w:rPr>
        <w:t xml:space="preserve"> </w:t>
      </w:r>
      <w:r w:rsidRPr="00B8141A">
        <w:rPr>
          <w:szCs w:val="22"/>
          <w:lang w:val="pt-PT"/>
        </w:rPr>
        <w:t>e 127,</w:t>
      </w:r>
      <w:r w:rsidR="00850BFB" w:rsidRPr="00B8141A">
        <w:rPr>
          <w:szCs w:val="22"/>
          <w:lang w:val="pt-PT"/>
        </w:rPr>
        <w:t>5 microgram</w:t>
      </w:r>
      <w:r w:rsidRPr="00B8141A">
        <w:rPr>
          <w:szCs w:val="22"/>
          <w:lang w:val="pt-PT"/>
        </w:rPr>
        <w:t>a</w:t>
      </w:r>
      <w:r w:rsidR="00850BFB" w:rsidRPr="00B8141A">
        <w:rPr>
          <w:szCs w:val="22"/>
          <w:lang w:val="pt-PT"/>
        </w:rPr>
        <w:t xml:space="preserve">s </w:t>
      </w:r>
      <w:r w:rsidRPr="00B8141A">
        <w:rPr>
          <w:szCs w:val="22"/>
          <w:lang w:val="pt-PT"/>
        </w:rPr>
        <w:t>de furoato de mometasona</w:t>
      </w:r>
      <w:r w:rsidR="00850BFB" w:rsidRPr="00B8141A">
        <w:rPr>
          <w:szCs w:val="22"/>
          <w:lang w:val="pt-PT"/>
        </w:rPr>
        <w:t>.</w:t>
      </w:r>
    </w:p>
    <w:p w14:paraId="7D66FC66" w14:textId="77777777" w:rsidR="00850BFB" w:rsidRPr="00B8141A" w:rsidRDefault="00850BFB" w:rsidP="00A27223">
      <w:pPr>
        <w:tabs>
          <w:tab w:val="clear" w:pos="567"/>
        </w:tabs>
        <w:spacing w:line="240" w:lineRule="auto"/>
        <w:rPr>
          <w:noProof/>
          <w:szCs w:val="22"/>
          <w:lang w:val="pt-PT"/>
        </w:rPr>
      </w:pPr>
    </w:p>
    <w:p w14:paraId="72EDC2BF" w14:textId="77777777" w:rsidR="00850BFB" w:rsidRPr="00B8141A" w:rsidRDefault="00850BFB" w:rsidP="00A27223">
      <w:pPr>
        <w:tabs>
          <w:tab w:val="clear" w:pos="567"/>
        </w:tabs>
        <w:spacing w:line="240" w:lineRule="auto"/>
        <w:rPr>
          <w:noProof/>
          <w:szCs w:val="22"/>
          <w:lang w:val="pt-PT"/>
        </w:rPr>
      </w:pPr>
    </w:p>
    <w:p w14:paraId="26551698" w14:textId="50AF8DEE"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3.</w:t>
      </w:r>
      <w:r w:rsidRPr="00B8141A">
        <w:rPr>
          <w:b/>
          <w:noProof/>
          <w:szCs w:val="22"/>
          <w:lang w:val="pt-PT"/>
        </w:rPr>
        <w:tab/>
      </w:r>
      <w:r w:rsidR="009F27B5" w:rsidRPr="00B8141A">
        <w:rPr>
          <w:b/>
          <w:lang w:val="pt-PT"/>
        </w:rPr>
        <w:t>LISTA DOS EXCIPIENTES</w:t>
      </w:r>
    </w:p>
    <w:p w14:paraId="29508CC7" w14:textId="77777777" w:rsidR="00850BFB" w:rsidRPr="00B8141A" w:rsidRDefault="00850BFB" w:rsidP="00A27223">
      <w:pPr>
        <w:keepNext/>
        <w:tabs>
          <w:tab w:val="clear" w:pos="567"/>
        </w:tabs>
        <w:spacing w:line="240" w:lineRule="auto"/>
        <w:rPr>
          <w:noProof/>
          <w:szCs w:val="22"/>
          <w:lang w:val="pt-PT"/>
        </w:rPr>
      </w:pPr>
    </w:p>
    <w:p w14:paraId="07C904A8" w14:textId="19907AF0" w:rsidR="009F27B5" w:rsidRPr="00B8141A" w:rsidRDefault="009F27B5" w:rsidP="00A27223">
      <w:pPr>
        <w:tabs>
          <w:tab w:val="clear" w:pos="567"/>
        </w:tabs>
        <w:spacing w:line="240" w:lineRule="auto"/>
        <w:rPr>
          <w:szCs w:val="22"/>
          <w:lang w:val="pt-PT"/>
        </w:rPr>
      </w:pPr>
      <w:r w:rsidRPr="00B8141A">
        <w:rPr>
          <w:noProof/>
          <w:szCs w:val="22"/>
          <w:lang w:val="pt-PT"/>
        </w:rPr>
        <w:t>Também contém lactose</w:t>
      </w:r>
      <w:r w:rsidR="00871104">
        <w:rPr>
          <w:noProof/>
          <w:szCs w:val="22"/>
          <w:lang w:val="pt-PT"/>
        </w:rPr>
        <w:t xml:space="preserve"> monohidratada</w:t>
      </w:r>
      <w:r w:rsidR="00850BFB" w:rsidRPr="00B8141A">
        <w:rPr>
          <w:szCs w:val="22"/>
          <w:lang w:val="pt-PT"/>
        </w:rPr>
        <w:t xml:space="preserve">. </w:t>
      </w:r>
      <w:r w:rsidR="00C34DD1" w:rsidRPr="00B8141A">
        <w:rPr>
          <w:szCs w:val="22"/>
          <w:shd w:val="pct15" w:color="auto" w:fill="auto"/>
          <w:lang w:val="pt-PT"/>
        </w:rPr>
        <w:t>Para mais informações ver o folheto informativo.</w:t>
      </w:r>
    </w:p>
    <w:p w14:paraId="45C46823" w14:textId="77777777" w:rsidR="009F27B5" w:rsidRPr="00B8141A" w:rsidRDefault="009F27B5" w:rsidP="00A27223">
      <w:pPr>
        <w:tabs>
          <w:tab w:val="clear" w:pos="567"/>
        </w:tabs>
        <w:spacing w:line="240" w:lineRule="auto"/>
        <w:rPr>
          <w:noProof/>
          <w:szCs w:val="22"/>
          <w:lang w:val="pt-PT"/>
        </w:rPr>
      </w:pPr>
    </w:p>
    <w:p w14:paraId="49A49D6B" w14:textId="77777777" w:rsidR="00850BFB" w:rsidRPr="00B8141A" w:rsidRDefault="00850BFB" w:rsidP="00A27223">
      <w:pPr>
        <w:tabs>
          <w:tab w:val="clear" w:pos="567"/>
        </w:tabs>
        <w:spacing w:line="240" w:lineRule="auto"/>
        <w:rPr>
          <w:noProof/>
          <w:szCs w:val="22"/>
          <w:lang w:val="pt-PT"/>
        </w:rPr>
      </w:pPr>
    </w:p>
    <w:p w14:paraId="4B37ECE9" w14:textId="78CC49D6"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4.</w:t>
      </w:r>
      <w:r w:rsidRPr="00B8141A">
        <w:rPr>
          <w:b/>
          <w:noProof/>
          <w:szCs w:val="22"/>
          <w:lang w:val="pt-PT"/>
        </w:rPr>
        <w:tab/>
      </w:r>
      <w:r w:rsidR="009F27B5" w:rsidRPr="00B8141A">
        <w:rPr>
          <w:b/>
          <w:lang w:val="pt-PT"/>
        </w:rPr>
        <w:t>FORMA FARMACÊUTICA E CONTEÚDO</w:t>
      </w:r>
    </w:p>
    <w:p w14:paraId="4C01BD72" w14:textId="77777777" w:rsidR="009E6314" w:rsidRPr="00B8141A" w:rsidRDefault="009E6314" w:rsidP="00A27223">
      <w:pPr>
        <w:keepNext/>
        <w:tabs>
          <w:tab w:val="clear" w:pos="567"/>
        </w:tabs>
        <w:spacing w:line="240" w:lineRule="auto"/>
        <w:rPr>
          <w:noProof/>
          <w:szCs w:val="22"/>
          <w:lang w:val="pt-PT"/>
        </w:rPr>
      </w:pPr>
    </w:p>
    <w:p w14:paraId="3BFA6B63" w14:textId="77777777" w:rsidR="009F27B5" w:rsidRPr="00B8141A" w:rsidRDefault="009F27B5" w:rsidP="00A27223">
      <w:pPr>
        <w:keepNext/>
        <w:tabs>
          <w:tab w:val="clear" w:pos="567"/>
        </w:tabs>
        <w:spacing w:line="240" w:lineRule="auto"/>
        <w:rPr>
          <w:szCs w:val="22"/>
          <w:shd w:val="pct15" w:color="auto" w:fill="auto"/>
          <w:lang w:val="pt-PT"/>
        </w:rPr>
      </w:pPr>
      <w:r w:rsidRPr="00B8141A">
        <w:rPr>
          <w:szCs w:val="22"/>
          <w:shd w:val="pct15" w:color="auto" w:fill="auto"/>
          <w:lang w:val="pt-PT"/>
        </w:rPr>
        <w:t>Pó para inalação, cápsula</w:t>
      </w:r>
    </w:p>
    <w:p w14:paraId="5E59D2AA" w14:textId="77777777" w:rsidR="009E6314" w:rsidRPr="00B8141A" w:rsidRDefault="009E6314" w:rsidP="00A27223">
      <w:pPr>
        <w:tabs>
          <w:tab w:val="clear" w:pos="567"/>
        </w:tabs>
        <w:spacing w:line="240" w:lineRule="auto"/>
        <w:rPr>
          <w:noProof/>
          <w:szCs w:val="22"/>
          <w:lang w:val="pt-PT"/>
        </w:rPr>
      </w:pPr>
    </w:p>
    <w:p w14:paraId="549F6E30" w14:textId="3CEBDC36" w:rsidR="00850BFB" w:rsidRPr="00B8141A" w:rsidRDefault="00850BFB" w:rsidP="00A27223">
      <w:pPr>
        <w:tabs>
          <w:tab w:val="clear" w:pos="567"/>
        </w:tabs>
        <w:spacing w:line="240" w:lineRule="auto"/>
        <w:rPr>
          <w:noProof/>
          <w:szCs w:val="22"/>
          <w:lang w:val="pt-PT"/>
        </w:rPr>
      </w:pPr>
      <w:r w:rsidRPr="00B8141A">
        <w:rPr>
          <w:noProof/>
          <w:szCs w:val="22"/>
          <w:lang w:val="pt-PT"/>
        </w:rPr>
        <w:t>10 x 1 </w:t>
      </w:r>
      <w:r w:rsidR="009F27B5" w:rsidRPr="00B8141A">
        <w:rPr>
          <w:noProof/>
          <w:szCs w:val="22"/>
          <w:lang w:val="pt-PT"/>
        </w:rPr>
        <w:t xml:space="preserve">cápsulas + 1 inalador. </w:t>
      </w:r>
      <w:r w:rsidR="009F27B5" w:rsidRPr="00B8141A">
        <w:rPr>
          <w:szCs w:val="22"/>
          <w:lang w:val="pt-PT"/>
        </w:rPr>
        <w:t>Componente de uma embalagem múltipla</w:t>
      </w:r>
      <w:r w:rsidR="009F27B5" w:rsidRPr="00B8141A">
        <w:rPr>
          <w:noProof/>
          <w:szCs w:val="22"/>
          <w:lang w:val="pt-PT"/>
        </w:rPr>
        <w:t xml:space="preserve">. </w:t>
      </w:r>
      <w:r w:rsidR="009F27B5" w:rsidRPr="00B8141A">
        <w:rPr>
          <w:szCs w:val="22"/>
          <w:lang w:val="pt-PT"/>
        </w:rPr>
        <w:t>Não pode ser vendido separadamente.</w:t>
      </w:r>
    </w:p>
    <w:p w14:paraId="03530302" w14:textId="46513264" w:rsidR="00850BFB" w:rsidRPr="00B8141A" w:rsidRDefault="00850BFB" w:rsidP="00A27223">
      <w:pPr>
        <w:tabs>
          <w:tab w:val="clear" w:pos="567"/>
        </w:tabs>
        <w:spacing w:line="240" w:lineRule="auto"/>
        <w:rPr>
          <w:noProof/>
          <w:szCs w:val="22"/>
          <w:shd w:val="pct15" w:color="auto" w:fill="auto"/>
          <w:lang w:val="pt-PT"/>
        </w:rPr>
      </w:pPr>
      <w:r w:rsidRPr="00B8141A">
        <w:rPr>
          <w:noProof/>
          <w:szCs w:val="22"/>
          <w:shd w:val="pct15" w:color="auto" w:fill="auto"/>
          <w:lang w:val="pt-PT"/>
        </w:rPr>
        <w:t>30 x </w:t>
      </w:r>
      <w:r w:rsidR="009F27B5" w:rsidRPr="00B8141A">
        <w:rPr>
          <w:noProof/>
          <w:szCs w:val="22"/>
          <w:shd w:val="pct15" w:color="auto" w:fill="auto"/>
          <w:lang w:val="pt-PT"/>
        </w:rPr>
        <w:t>1 cá</w:t>
      </w:r>
      <w:r w:rsidRPr="00B8141A">
        <w:rPr>
          <w:noProof/>
          <w:szCs w:val="22"/>
          <w:shd w:val="pct15" w:color="auto" w:fill="auto"/>
          <w:lang w:val="pt-PT"/>
        </w:rPr>
        <w:t>psul</w:t>
      </w:r>
      <w:r w:rsidR="009F27B5" w:rsidRPr="00B8141A">
        <w:rPr>
          <w:noProof/>
          <w:szCs w:val="22"/>
          <w:shd w:val="pct15" w:color="auto" w:fill="auto"/>
          <w:lang w:val="pt-PT"/>
        </w:rPr>
        <w:t>a</w:t>
      </w:r>
      <w:r w:rsidRPr="00B8141A">
        <w:rPr>
          <w:noProof/>
          <w:szCs w:val="22"/>
          <w:shd w:val="pct15" w:color="auto" w:fill="auto"/>
          <w:lang w:val="pt-PT"/>
        </w:rPr>
        <w:t>s + 1 inal</w:t>
      </w:r>
      <w:r w:rsidR="009F27B5" w:rsidRPr="00B8141A">
        <w:rPr>
          <w:noProof/>
          <w:szCs w:val="22"/>
          <w:shd w:val="pct15" w:color="auto" w:fill="auto"/>
          <w:lang w:val="pt-PT"/>
        </w:rPr>
        <w:t>ado</w:t>
      </w:r>
      <w:r w:rsidRPr="00B8141A">
        <w:rPr>
          <w:noProof/>
          <w:szCs w:val="22"/>
          <w:shd w:val="pct15" w:color="auto" w:fill="auto"/>
          <w:lang w:val="pt-PT"/>
        </w:rPr>
        <w:t>r. Component</w:t>
      </w:r>
      <w:r w:rsidR="00C9371F" w:rsidRPr="00B8141A">
        <w:rPr>
          <w:noProof/>
          <w:szCs w:val="22"/>
          <w:shd w:val="pct15" w:color="auto" w:fill="auto"/>
          <w:lang w:val="pt-PT"/>
        </w:rPr>
        <w:t>e</w:t>
      </w:r>
      <w:r w:rsidRPr="00B8141A">
        <w:rPr>
          <w:noProof/>
          <w:szCs w:val="22"/>
          <w:shd w:val="pct15" w:color="auto" w:fill="auto"/>
          <w:lang w:val="pt-PT"/>
        </w:rPr>
        <w:t xml:space="preserve"> </w:t>
      </w:r>
      <w:r w:rsidR="009F27B5" w:rsidRPr="00B8141A">
        <w:rPr>
          <w:noProof/>
          <w:szCs w:val="22"/>
          <w:shd w:val="pct15" w:color="auto" w:fill="auto"/>
          <w:lang w:val="pt-PT"/>
        </w:rPr>
        <w:t>de um</w:t>
      </w:r>
      <w:r w:rsidRPr="00B8141A">
        <w:rPr>
          <w:noProof/>
          <w:szCs w:val="22"/>
          <w:shd w:val="pct15" w:color="auto" w:fill="auto"/>
          <w:lang w:val="pt-PT"/>
        </w:rPr>
        <w:t xml:space="preserve">a </w:t>
      </w:r>
      <w:r w:rsidR="009F27B5" w:rsidRPr="00B8141A">
        <w:rPr>
          <w:noProof/>
          <w:szCs w:val="22"/>
          <w:shd w:val="pct15" w:color="auto" w:fill="auto"/>
          <w:lang w:val="pt-PT"/>
        </w:rPr>
        <w:t>embalagem mú</w:t>
      </w:r>
      <w:r w:rsidRPr="00B8141A">
        <w:rPr>
          <w:noProof/>
          <w:szCs w:val="22"/>
          <w:shd w:val="pct15" w:color="auto" w:fill="auto"/>
          <w:lang w:val="pt-PT"/>
        </w:rPr>
        <w:t>ltip</w:t>
      </w:r>
      <w:r w:rsidR="009F27B5" w:rsidRPr="00B8141A">
        <w:rPr>
          <w:noProof/>
          <w:szCs w:val="22"/>
          <w:shd w:val="pct15" w:color="auto" w:fill="auto"/>
          <w:lang w:val="pt-PT"/>
        </w:rPr>
        <w:t>la</w:t>
      </w:r>
      <w:r w:rsidRPr="00B8141A">
        <w:rPr>
          <w:noProof/>
          <w:szCs w:val="22"/>
          <w:shd w:val="pct15" w:color="auto" w:fill="auto"/>
          <w:lang w:val="pt-PT"/>
        </w:rPr>
        <w:t>. N</w:t>
      </w:r>
      <w:r w:rsidR="009F27B5" w:rsidRPr="00B8141A">
        <w:rPr>
          <w:noProof/>
          <w:szCs w:val="22"/>
          <w:shd w:val="pct15" w:color="auto" w:fill="auto"/>
          <w:lang w:val="pt-PT"/>
        </w:rPr>
        <w:t>ão pode ser vendido separadamente</w:t>
      </w:r>
      <w:r w:rsidRPr="00B8141A">
        <w:rPr>
          <w:noProof/>
          <w:szCs w:val="22"/>
          <w:shd w:val="pct15" w:color="auto" w:fill="auto"/>
          <w:lang w:val="pt-PT"/>
        </w:rPr>
        <w:t>.</w:t>
      </w:r>
    </w:p>
    <w:p w14:paraId="22A7067F" w14:textId="77777777" w:rsidR="00850BFB" w:rsidRPr="00B8141A" w:rsidRDefault="00850BFB" w:rsidP="00A27223">
      <w:pPr>
        <w:tabs>
          <w:tab w:val="clear" w:pos="567"/>
        </w:tabs>
        <w:spacing w:line="240" w:lineRule="auto"/>
        <w:rPr>
          <w:noProof/>
          <w:szCs w:val="22"/>
          <w:lang w:val="pt-PT"/>
        </w:rPr>
      </w:pPr>
    </w:p>
    <w:p w14:paraId="7CB0F467" w14:textId="77777777" w:rsidR="00850BFB" w:rsidRPr="00B8141A" w:rsidRDefault="00850BFB" w:rsidP="00A27223">
      <w:pPr>
        <w:tabs>
          <w:tab w:val="clear" w:pos="567"/>
        </w:tabs>
        <w:spacing w:line="240" w:lineRule="auto"/>
        <w:rPr>
          <w:noProof/>
          <w:szCs w:val="22"/>
          <w:lang w:val="pt-PT"/>
        </w:rPr>
      </w:pPr>
    </w:p>
    <w:p w14:paraId="2B9D0217" w14:textId="08CB0FC4"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5.</w:t>
      </w:r>
      <w:r w:rsidRPr="00B8141A">
        <w:rPr>
          <w:b/>
          <w:noProof/>
          <w:szCs w:val="22"/>
          <w:lang w:val="pt-PT"/>
        </w:rPr>
        <w:tab/>
      </w:r>
      <w:r w:rsidR="009F27B5" w:rsidRPr="00B8141A">
        <w:rPr>
          <w:b/>
          <w:lang w:val="pt-PT"/>
        </w:rPr>
        <w:t>MODO E VIA(S) DE ADMINISTRAÇÃO</w:t>
      </w:r>
    </w:p>
    <w:p w14:paraId="22118D99" w14:textId="77777777" w:rsidR="009E6314" w:rsidRPr="00B8141A" w:rsidRDefault="009E6314" w:rsidP="00A27223">
      <w:pPr>
        <w:keepNext/>
        <w:tabs>
          <w:tab w:val="clear" w:pos="567"/>
        </w:tabs>
        <w:spacing w:line="240" w:lineRule="auto"/>
        <w:rPr>
          <w:noProof/>
          <w:szCs w:val="22"/>
          <w:lang w:val="pt-PT"/>
        </w:rPr>
      </w:pPr>
    </w:p>
    <w:p w14:paraId="7185829A" w14:textId="77777777" w:rsidR="00D73227" w:rsidRPr="00B8141A" w:rsidRDefault="007402F4" w:rsidP="00A27223">
      <w:pPr>
        <w:tabs>
          <w:tab w:val="clear" w:pos="567"/>
        </w:tabs>
        <w:spacing w:line="240" w:lineRule="auto"/>
        <w:rPr>
          <w:szCs w:val="22"/>
          <w:lang w:val="pt-PT"/>
        </w:rPr>
      </w:pPr>
      <w:r w:rsidRPr="00B8141A">
        <w:rPr>
          <w:szCs w:val="22"/>
          <w:lang w:val="pt-PT"/>
        </w:rPr>
        <w:t>Consultar o folheto informativo antes de utilizar.</w:t>
      </w:r>
    </w:p>
    <w:p w14:paraId="499FA69E" w14:textId="36764017" w:rsidR="009F27B5" w:rsidRPr="00B8141A" w:rsidRDefault="009F27B5" w:rsidP="00A27223">
      <w:pPr>
        <w:tabs>
          <w:tab w:val="clear" w:pos="567"/>
        </w:tabs>
        <w:spacing w:line="240" w:lineRule="auto"/>
        <w:rPr>
          <w:noProof/>
          <w:szCs w:val="22"/>
          <w:lang w:val="pt-PT"/>
        </w:rPr>
      </w:pPr>
      <w:r w:rsidRPr="00B8141A">
        <w:rPr>
          <w:noProof/>
          <w:szCs w:val="22"/>
          <w:lang w:val="pt-PT"/>
        </w:rPr>
        <w:t>Apenas para utilização com o inalador contido na embalagem.</w:t>
      </w:r>
    </w:p>
    <w:p w14:paraId="0CC7CA60" w14:textId="77777777" w:rsidR="009F27B5" w:rsidRPr="00B8141A" w:rsidRDefault="009F27B5" w:rsidP="00A27223">
      <w:pPr>
        <w:tabs>
          <w:tab w:val="clear" w:pos="567"/>
        </w:tabs>
        <w:spacing w:line="240" w:lineRule="auto"/>
        <w:rPr>
          <w:noProof/>
          <w:szCs w:val="22"/>
          <w:lang w:val="pt-PT"/>
        </w:rPr>
      </w:pPr>
      <w:r w:rsidRPr="00B8141A">
        <w:rPr>
          <w:noProof/>
          <w:szCs w:val="22"/>
          <w:lang w:val="pt-PT"/>
        </w:rPr>
        <w:t>Não engolir as cápsulas.</w:t>
      </w:r>
    </w:p>
    <w:p w14:paraId="3ACA089F" w14:textId="77777777" w:rsidR="009F27B5" w:rsidRPr="00B8141A" w:rsidRDefault="009F27B5" w:rsidP="00A27223">
      <w:pPr>
        <w:tabs>
          <w:tab w:val="clear" w:pos="567"/>
        </w:tabs>
        <w:spacing w:line="240" w:lineRule="auto"/>
        <w:rPr>
          <w:noProof/>
          <w:szCs w:val="22"/>
          <w:lang w:val="pt-PT"/>
        </w:rPr>
      </w:pPr>
      <w:r w:rsidRPr="00B8141A">
        <w:rPr>
          <w:noProof/>
          <w:szCs w:val="22"/>
          <w:lang w:val="pt-PT"/>
        </w:rPr>
        <w:t>Via inalatória</w:t>
      </w:r>
    </w:p>
    <w:p w14:paraId="75788DC7" w14:textId="67C8E502" w:rsidR="00C34DD1" w:rsidRPr="00B8141A" w:rsidRDefault="00D73227" w:rsidP="00A27223">
      <w:pPr>
        <w:tabs>
          <w:tab w:val="clear" w:pos="567"/>
        </w:tabs>
        <w:spacing w:line="240" w:lineRule="auto"/>
        <w:rPr>
          <w:noProof/>
          <w:szCs w:val="22"/>
          <w:lang w:val="pt-PT"/>
        </w:rPr>
      </w:pPr>
      <w:r w:rsidRPr="00B8141A" w:rsidDel="00D73227">
        <w:rPr>
          <w:noProof/>
          <w:szCs w:val="22"/>
          <w:lang w:val="pt-PT"/>
        </w:rPr>
        <w:t xml:space="preserve"> </w:t>
      </w:r>
    </w:p>
    <w:p w14:paraId="7DB444B0" w14:textId="77777777" w:rsidR="00850BFB" w:rsidRPr="00B8141A" w:rsidRDefault="00850BFB" w:rsidP="00A27223">
      <w:pPr>
        <w:tabs>
          <w:tab w:val="clear" w:pos="567"/>
        </w:tabs>
        <w:spacing w:line="240" w:lineRule="auto"/>
        <w:rPr>
          <w:noProof/>
          <w:szCs w:val="22"/>
          <w:lang w:val="pt-PT"/>
        </w:rPr>
      </w:pPr>
    </w:p>
    <w:p w14:paraId="07BC0B3A" w14:textId="32E86962"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6.</w:t>
      </w:r>
      <w:r w:rsidRPr="00B8141A">
        <w:rPr>
          <w:b/>
          <w:noProof/>
          <w:szCs w:val="22"/>
          <w:lang w:val="pt-PT"/>
        </w:rPr>
        <w:tab/>
      </w:r>
      <w:r w:rsidR="009F27B5" w:rsidRPr="00B8141A">
        <w:rPr>
          <w:b/>
          <w:lang w:val="pt-PT"/>
        </w:rPr>
        <w:t>ADVERTÊNCIA ESPECIAL DE QUE O MEDICAMENTO DEVE SER MANTIDO FORA DA VISTA E DO ALCANCE DAS CRIANÇAS</w:t>
      </w:r>
    </w:p>
    <w:p w14:paraId="54076A24" w14:textId="77777777" w:rsidR="00850BFB" w:rsidRPr="00B8141A" w:rsidRDefault="00850BFB" w:rsidP="00A27223">
      <w:pPr>
        <w:keepNext/>
        <w:tabs>
          <w:tab w:val="clear" w:pos="567"/>
        </w:tabs>
        <w:spacing w:line="240" w:lineRule="auto"/>
        <w:rPr>
          <w:noProof/>
          <w:szCs w:val="22"/>
          <w:lang w:val="pt-PT"/>
        </w:rPr>
      </w:pPr>
    </w:p>
    <w:p w14:paraId="42515707" w14:textId="77777777" w:rsidR="009F27B5" w:rsidRPr="00B8141A" w:rsidRDefault="009F27B5" w:rsidP="00A27223">
      <w:pPr>
        <w:spacing w:line="240" w:lineRule="auto"/>
        <w:rPr>
          <w:lang w:val="pt-PT"/>
        </w:rPr>
      </w:pPr>
      <w:r w:rsidRPr="00B8141A">
        <w:rPr>
          <w:lang w:val="pt-PT"/>
        </w:rPr>
        <w:t>Manter fora da vista e do alcance das crianças.</w:t>
      </w:r>
    </w:p>
    <w:p w14:paraId="2DC8782D" w14:textId="77777777" w:rsidR="00850BFB" w:rsidRPr="00B8141A" w:rsidRDefault="00850BFB" w:rsidP="00A27223">
      <w:pPr>
        <w:tabs>
          <w:tab w:val="clear" w:pos="567"/>
        </w:tabs>
        <w:spacing w:line="240" w:lineRule="auto"/>
        <w:rPr>
          <w:noProof/>
          <w:szCs w:val="22"/>
          <w:lang w:val="pt-PT"/>
        </w:rPr>
      </w:pPr>
    </w:p>
    <w:p w14:paraId="7EB71F2D" w14:textId="77777777" w:rsidR="00850BFB" w:rsidRPr="00B8141A" w:rsidRDefault="00850BFB" w:rsidP="00A27223">
      <w:pPr>
        <w:tabs>
          <w:tab w:val="clear" w:pos="567"/>
        </w:tabs>
        <w:spacing w:line="240" w:lineRule="auto"/>
        <w:rPr>
          <w:noProof/>
          <w:szCs w:val="22"/>
          <w:lang w:val="pt-PT"/>
        </w:rPr>
      </w:pPr>
    </w:p>
    <w:p w14:paraId="5233F077" w14:textId="1DB08D1C"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7.</w:t>
      </w:r>
      <w:r w:rsidRPr="00B8141A">
        <w:rPr>
          <w:b/>
          <w:noProof/>
          <w:szCs w:val="22"/>
          <w:lang w:val="pt-PT"/>
        </w:rPr>
        <w:tab/>
      </w:r>
      <w:r w:rsidR="009F27B5" w:rsidRPr="00B8141A">
        <w:rPr>
          <w:b/>
          <w:lang w:val="pt-PT"/>
        </w:rPr>
        <w:t>OUTRAS ADVERTÊNCIAS ESPECIAIS, SE NECESSÁRIO</w:t>
      </w:r>
    </w:p>
    <w:p w14:paraId="2D9CED75" w14:textId="77777777" w:rsidR="00850BFB" w:rsidRPr="00B8141A" w:rsidRDefault="00850BFB" w:rsidP="00A27223">
      <w:pPr>
        <w:tabs>
          <w:tab w:val="clear" w:pos="567"/>
        </w:tabs>
        <w:spacing w:line="240" w:lineRule="auto"/>
        <w:rPr>
          <w:noProof/>
          <w:szCs w:val="22"/>
          <w:lang w:val="pt-PT"/>
        </w:rPr>
      </w:pPr>
    </w:p>
    <w:p w14:paraId="784E6E61" w14:textId="77777777" w:rsidR="00850BFB" w:rsidRPr="00B8141A" w:rsidRDefault="00850BFB" w:rsidP="00A27223">
      <w:pPr>
        <w:tabs>
          <w:tab w:val="clear" w:pos="567"/>
        </w:tabs>
        <w:spacing w:line="240" w:lineRule="auto"/>
        <w:rPr>
          <w:noProof/>
          <w:szCs w:val="22"/>
          <w:lang w:val="pt-PT"/>
        </w:rPr>
      </w:pPr>
    </w:p>
    <w:p w14:paraId="73ED6703" w14:textId="119EB983"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8.</w:t>
      </w:r>
      <w:r w:rsidRPr="00B8141A">
        <w:rPr>
          <w:b/>
          <w:noProof/>
          <w:szCs w:val="22"/>
          <w:lang w:val="pt-PT"/>
        </w:rPr>
        <w:tab/>
      </w:r>
      <w:r w:rsidR="009F27B5" w:rsidRPr="00B8141A">
        <w:rPr>
          <w:b/>
          <w:lang w:val="pt-PT"/>
        </w:rPr>
        <w:t>PRAZO DE VALIDAD</w:t>
      </w:r>
      <w:r w:rsidR="009F27B5" w:rsidRPr="00B8141A">
        <w:rPr>
          <w:b/>
          <w:noProof/>
          <w:szCs w:val="22"/>
          <w:lang w:val="pt-PT"/>
        </w:rPr>
        <w:t>E</w:t>
      </w:r>
    </w:p>
    <w:p w14:paraId="4591B128" w14:textId="77777777" w:rsidR="009E6314" w:rsidRPr="00B8141A" w:rsidRDefault="009E6314" w:rsidP="00A27223">
      <w:pPr>
        <w:keepNext/>
        <w:tabs>
          <w:tab w:val="clear" w:pos="567"/>
        </w:tabs>
        <w:spacing w:line="240" w:lineRule="auto"/>
        <w:rPr>
          <w:noProof/>
          <w:szCs w:val="22"/>
          <w:lang w:val="pt-PT"/>
        </w:rPr>
      </w:pPr>
    </w:p>
    <w:p w14:paraId="014613C4" w14:textId="77777777" w:rsidR="009E6314" w:rsidRPr="00B8141A" w:rsidRDefault="009E6314" w:rsidP="00A27223">
      <w:pPr>
        <w:keepNext/>
        <w:tabs>
          <w:tab w:val="clear" w:pos="567"/>
        </w:tabs>
        <w:spacing w:line="240" w:lineRule="auto"/>
        <w:rPr>
          <w:noProof/>
          <w:color w:val="000000"/>
          <w:szCs w:val="22"/>
          <w:lang w:val="pt-PT"/>
        </w:rPr>
      </w:pPr>
      <w:r w:rsidRPr="00B8141A">
        <w:rPr>
          <w:noProof/>
          <w:color w:val="000000"/>
          <w:szCs w:val="22"/>
          <w:lang w:val="pt-PT"/>
        </w:rPr>
        <w:t>EXP</w:t>
      </w:r>
    </w:p>
    <w:p w14:paraId="72195874" w14:textId="77777777" w:rsidR="009F27B5" w:rsidRPr="00B8141A" w:rsidRDefault="009F27B5" w:rsidP="00A27223">
      <w:pPr>
        <w:keepLines/>
        <w:tabs>
          <w:tab w:val="clear" w:pos="567"/>
        </w:tabs>
        <w:spacing w:line="240" w:lineRule="auto"/>
        <w:rPr>
          <w:noProof/>
          <w:szCs w:val="22"/>
          <w:lang w:val="pt-PT"/>
        </w:rPr>
      </w:pPr>
      <w:r w:rsidRPr="00B8141A">
        <w:rPr>
          <w:noProof/>
          <w:szCs w:val="22"/>
          <w:lang w:val="pt-PT"/>
        </w:rPr>
        <w:t>O inalador de cada embalagem deve ser eliminado após todas as cápsulas daquela embalagem terem sido utilizadas</w:t>
      </w:r>
      <w:r w:rsidRPr="00B8141A">
        <w:rPr>
          <w:szCs w:val="22"/>
          <w:lang w:val="pt-PT"/>
        </w:rPr>
        <w:t>.</w:t>
      </w:r>
    </w:p>
    <w:p w14:paraId="21BCD329" w14:textId="77777777" w:rsidR="009E6314" w:rsidRPr="00B8141A" w:rsidRDefault="009E6314" w:rsidP="00A27223">
      <w:pPr>
        <w:tabs>
          <w:tab w:val="clear" w:pos="567"/>
        </w:tabs>
        <w:spacing w:line="240" w:lineRule="auto"/>
        <w:rPr>
          <w:noProof/>
          <w:szCs w:val="22"/>
          <w:lang w:val="pt-PT"/>
        </w:rPr>
      </w:pPr>
    </w:p>
    <w:p w14:paraId="2F9A4A95" w14:textId="77777777" w:rsidR="00850BFB" w:rsidRPr="00B8141A" w:rsidRDefault="00850BFB" w:rsidP="00A27223">
      <w:pPr>
        <w:tabs>
          <w:tab w:val="clear" w:pos="567"/>
        </w:tabs>
        <w:spacing w:line="240" w:lineRule="auto"/>
        <w:rPr>
          <w:noProof/>
          <w:szCs w:val="22"/>
          <w:lang w:val="pt-PT"/>
        </w:rPr>
      </w:pPr>
    </w:p>
    <w:p w14:paraId="4D2C0268" w14:textId="4F6C30DA"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9.</w:t>
      </w:r>
      <w:r w:rsidRPr="00B8141A">
        <w:rPr>
          <w:b/>
          <w:noProof/>
          <w:szCs w:val="22"/>
          <w:lang w:val="pt-PT"/>
        </w:rPr>
        <w:tab/>
      </w:r>
      <w:r w:rsidR="009F27B5" w:rsidRPr="00B8141A">
        <w:rPr>
          <w:b/>
          <w:lang w:val="pt-PT"/>
        </w:rPr>
        <w:t>CONDIÇÕES ESPECIAIS DE CONSERVAÇÃO</w:t>
      </w:r>
    </w:p>
    <w:p w14:paraId="0138F7C5" w14:textId="77777777" w:rsidR="009E6314" w:rsidRPr="00B8141A" w:rsidRDefault="009E6314" w:rsidP="00A27223">
      <w:pPr>
        <w:keepNext/>
        <w:tabs>
          <w:tab w:val="clear" w:pos="567"/>
        </w:tabs>
        <w:spacing w:line="240" w:lineRule="auto"/>
        <w:rPr>
          <w:noProof/>
          <w:szCs w:val="22"/>
          <w:lang w:val="pt-PT"/>
        </w:rPr>
      </w:pPr>
    </w:p>
    <w:p w14:paraId="755C2734" w14:textId="77777777" w:rsidR="002152C4" w:rsidRPr="00B8141A" w:rsidRDefault="002152C4" w:rsidP="00A27223">
      <w:pPr>
        <w:keepNext/>
        <w:tabs>
          <w:tab w:val="clear" w:pos="567"/>
          <w:tab w:val="left" w:pos="720"/>
        </w:tabs>
        <w:spacing w:line="240" w:lineRule="auto"/>
        <w:rPr>
          <w:noProof/>
          <w:lang w:val="pt-PT"/>
        </w:rPr>
      </w:pPr>
      <w:r w:rsidRPr="00B8141A">
        <w:rPr>
          <w:noProof/>
          <w:lang w:val="pt-PT"/>
        </w:rPr>
        <w:t>Não conservar acima de 30°C.</w:t>
      </w:r>
    </w:p>
    <w:p w14:paraId="6FD1E761" w14:textId="77777777" w:rsidR="009F27B5" w:rsidRPr="00B8141A" w:rsidRDefault="009F27B5" w:rsidP="00A27223">
      <w:pPr>
        <w:tabs>
          <w:tab w:val="clear" w:pos="567"/>
        </w:tabs>
        <w:spacing w:line="240" w:lineRule="auto"/>
        <w:rPr>
          <w:noProof/>
          <w:color w:val="000000"/>
          <w:szCs w:val="22"/>
          <w:lang w:val="pt-PT"/>
        </w:rPr>
      </w:pPr>
      <w:r w:rsidRPr="00B8141A">
        <w:rPr>
          <w:noProof/>
          <w:color w:val="000000"/>
          <w:szCs w:val="22"/>
          <w:lang w:val="pt-PT"/>
        </w:rPr>
        <w:t>Conservar na embalagem de origem para proteger da luz e humidade.</w:t>
      </w:r>
    </w:p>
    <w:p w14:paraId="090771A8" w14:textId="77777777" w:rsidR="009E6314" w:rsidRPr="00B8141A" w:rsidRDefault="009E6314" w:rsidP="00A27223">
      <w:pPr>
        <w:tabs>
          <w:tab w:val="clear" w:pos="567"/>
        </w:tabs>
        <w:spacing w:line="240" w:lineRule="auto"/>
        <w:ind w:left="567" w:hanging="567"/>
        <w:rPr>
          <w:noProof/>
          <w:szCs w:val="22"/>
          <w:lang w:val="pt-PT"/>
        </w:rPr>
      </w:pPr>
    </w:p>
    <w:p w14:paraId="6701DA60" w14:textId="77777777" w:rsidR="00850BFB" w:rsidRPr="00B8141A" w:rsidRDefault="00850BFB" w:rsidP="00A27223">
      <w:pPr>
        <w:tabs>
          <w:tab w:val="clear" w:pos="567"/>
        </w:tabs>
        <w:spacing w:line="240" w:lineRule="auto"/>
        <w:rPr>
          <w:noProof/>
          <w:szCs w:val="22"/>
          <w:lang w:val="pt-PT"/>
        </w:rPr>
      </w:pPr>
    </w:p>
    <w:p w14:paraId="4D238F88" w14:textId="0467F099"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10.</w:t>
      </w:r>
      <w:r w:rsidRPr="00B8141A">
        <w:rPr>
          <w:b/>
          <w:noProof/>
          <w:szCs w:val="22"/>
          <w:lang w:val="pt-PT"/>
        </w:rPr>
        <w:tab/>
      </w:r>
      <w:r w:rsidR="009F27B5" w:rsidRPr="00B8141A">
        <w:rPr>
          <w:b/>
          <w:lang w:val="pt-PT"/>
        </w:rPr>
        <w:t>CUIDADOS ESPECIAIS QUANTO À ELIMINAÇÃO DO MEDICAMENTO NÃO UTILIZADO OU DOS RESÍDUOS PROVENIENTES DESSE MEDICAMENTO, SE APLICÁVEL</w:t>
      </w:r>
    </w:p>
    <w:p w14:paraId="68463B81" w14:textId="77777777" w:rsidR="00850BFB" w:rsidRPr="00B8141A" w:rsidRDefault="00850BFB" w:rsidP="00A27223">
      <w:pPr>
        <w:tabs>
          <w:tab w:val="clear" w:pos="567"/>
        </w:tabs>
        <w:spacing w:line="240" w:lineRule="auto"/>
        <w:rPr>
          <w:noProof/>
          <w:szCs w:val="22"/>
          <w:lang w:val="pt-PT"/>
        </w:rPr>
      </w:pPr>
    </w:p>
    <w:p w14:paraId="6965C1AA" w14:textId="77777777" w:rsidR="00850BFB" w:rsidRPr="00B8141A" w:rsidRDefault="00850BFB" w:rsidP="00A27223">
      <w:pPr>
        <w:tabs>
          <w:tab w:val="clear" w:pos="567"/>
        </w:tabs>
        <w:spacing w:line="240" w:lineRule="auto"/>
        <w:rPr>
          <w:noProof/>
          <w:szCs w:val="22"/>
          <w:lang w:val="pt-PT"/>
        </w:rPr>
      </w:pPr>
    </w:p>
    <w:p w14:paraId="7FC395FC" w14:textId="6827A15E"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11.</w:t>
      </w:r>
      <w:r w:rsidRPr="00B8141A">
        <w:rPr>
          <w:b/>
          <w:noProof/>
          <w:szCs w:val="22"/>
          <w:lang w:val="pt-PT"/>
        </w:rPr>
        <w:tab/>
      </w:r>
      <w:r w:rsidR="009F27B5" w:rsidRPr="00B8141A">
        <w:rPr>
          <w:b/>
          <w:lang w:val="pt-PT"/>
        </w:rPr>
        <w:t>NOME E ENDEREÇO DO TITULAR DA AUTORIZAÇÃO DE INTRODUÇÃO NO MERCADO</w:t>
      </w:r>
    </w:p>
    <w:p w14:paraId="0D5DCEB9" w14:textId="77777777" w:rsidR="00850BFB" w:rsidRPr="00B8141A" w:rsidRDefault="00850BFB" w:rsidP="00A27223">
      <w:pPr>
        <w:keepNext/>
        <w:tabs>
          <w:tab w:val="clear" w:pos="567"/>
        </w:tabs>
        <w:spacing w:line="240" w:lineRule="auto"/>
        <w:rPr>
          <w:noProof/>
          <w:szCs w:val="22"/>
          <w:lang w:val="pt-PT"/>
        </w:rPr>
      </w:pPr>
    </w:p>
    <w:p w14:paraId="62D05184" w14:textId="77777777" w:rsidR="00850BFB" w:rsidRPr="00B8141A" w:rsidRDefault="00850BFB" w:rsidP="00A27223">
      <w:pPr>
        <w:keepNext/>
        <w:tabs>
          <w:tab w:val="clear" w:pos="567"/>
        </w:tabs>
        <w:autoSpaceDE w:val="0"/>
        <w:autoSpaceDN w:val="0"/>
        <w:adjustRightInd w:val="0"/>
        <w:spacing w:line="240" w:lineRule="auto"/>
        <w:rPr>
          <w:rFonts w:eastAsia="SimSun"/>
          <w:szCs w:val="22"/>
          <w:lang w:val="en-US"/>
        </w:rPr>
      </w:pPr>
      <w:r w:rsidRPr="00B8141A">
        <w:rPr>
          <w:rFonts w:eastAsia="SimSun"/>
          <w:szCs w:val="22"/>
          <w:lang w:val="en-US"/>
        </w:rPr>
        <w:t xml:space="preserve">Novartis </w:t>
      </w:r>
      <w:proofErr w:type="spellStart"/>
      <w:r w:rsidRPr="00B8141A">
        <w:rPr>
          <w:rFonts w:eastAsia="SimSun"/>
          <w:szCs w:val="22"/>
          <w:lang w:val="en-US"/>
        </w:rPr>
        <w:t>Europharm</w:t>
      </w:r>
      <w:proofErr w:type="spellEnd"/>
      <w:r w:rsidRPr="00B8141A">
        <w:rPr>
          <w:rFonts w:eastAsia="SimSun"/>
          <w:szCs w:val="22"/>
          <w:lang w:val="en-US"/>
        </w:rPr>
        <w:t xml:space="preserve"> Limited</w:t>
      </w:r>
    </w:p>
    <w:p w14:paraId="6CD42BA3" w14:textId="77777777" w:rsidR="00850BFB" w:rsidRPr="00B8141A" w:rsidRDefault="00850BFB" w:rsidP="00A27223">
      <w:pPr>
        <w:keepNext/>
        <w:tabs>
          <w:tab w:val="clear" w:pos="567"/>
        </w:tabs>
        <w:spacing w:line="240" w:lineRule="auto"/>
        <w:rPr>
          <w:szCs w:val="22"/>
        </w:rPr>
      </w:pPr>
      <w:r w:rsidRPr="00B8141A">
        <w:rPr>
          <w:szCs w:val="22"/>
        </w:rPr>
        <w:t>Vista Building</w:t>
      </w:r>
    </w:p>
    <w:p w14:paraId="229B01A1" w14:textId="77777777" w:rsidR="00850BFB" w:rsidRPr="00B8141A" w:rsidRDefault="00850BFB" w:rsidP="00A27223">
      <w:pPr>
        <w:keepNext/>
        <w:tabs>
          <w:tab w:val="clear" w:pos="567"/>
        </w:tabs>
        <w:spacing w:line="240" w:lineRule="auto"/>
        <w:rPr>
          <w:szCs w:val="22"/>
        </w:rPr>
      </w:pPr>
      <w:r w:rsidRPr="00B8141A">
        <w:rPr>
          <w:szCs w:val="22"/>
        </w:rPr>
        <w:t>Elm Park, Merrion Road</w:t>
      </w:r>
    </w:p>
    <w:p w14:paraId="2F9A493E" w14:textId="77777777" w:rsidR="00850BFB" w:rsidRPr="00B8141A" w:rsidRDefault="00850BFB" w:rsidP="00A27223">
      <w:pPr>
        <w:keepNext/>
        <w:tabs>
          <w:tab w:val="clear" w:pos="567"/>
        </w:tabs>
        <w:spacing w:line="240" w:lineRule="auto"/>
        <w:rPr>
          <w:szCs w:val="22"/>
          <w:lang w:val="pt-PT"/>
        </w:rPr>
      </w:pPr>
      <w:r w:rsidRPr="00B8141A">
        <w:rPr>
          <w:szCs w:val="22"/>
          <w:lang w:val="pt-PT"/>
        </w:rPr>
        <w:t>Dublin 4</w:t>
      </w:r>
    </w:p>
    <w:p w14:paraId="3C03AE9B" w14:textId="15916FC9" w:rsidR="009E6314" w:rsidRPr="00B8141A" w:rsidRDefault="009F27B5" w:rsidP="00A27223">
      <w:pPr>
        <w:tabs>
          <w:tab w:val="clear" w:pos="567"/>
        </w:tabs>
        <w:spacing w:line="240" w:lineRule="auto"/>
        <w:rPr>
          <w:szCs w:val="22"/>
          <w:lang w:val="pt-PT"/>
        </w:rPr>
      </w:pPr>
      <w:r w:rsidRPr="00B8141A">
        <w:rPr>
          <w:szCs w:val="22"/>
          <w:lang w:val="pt-PT"/>
        </w:rPr>
        <w:t>Ir</w:t>
      </w:r>
      <w:r w:rsidR="009E6314" w:rsidRPr="00B8141A">
        <w:rPr>
          <w:szCs w:val="22"/>
          <w:lang w:val="pt-PT"/>
        </w:rPr>
        <w:t>land</w:t>
      </w:r>
      <w:r w:rsidRPr="00B8141A">
        <w:rPr>
          <w:szCs w:val="22"/>
          <w:lang w:val="pt-PT"/>
        </w:rPr>
        <w:t>a</w:t>
      </w:r>
    </w:p>
    <w:p w14:paraId="78725E61" w14:textId="77777777" w:rsidR="00850BFB" w:rsidRPr="00B8141A" w:rsidRDefault="00850BFB" w:rsidP="00A27223">
      <w:pPr>
        <w:tabs>
          <w:tab w:val="clear" w:pos="567"/>
        </w:tabs>
        <w:spacing w:line="240" w:lineRule="auto"/>
        <w:rPr>
          <w:noProof/>
          <w:szCs w:val="22"/>
          <w:lang w:val="pt-PT"/>
        </w:rPr>
      </w:pPr>
    </w:p>
    <w:p w14:paraId="569BAA1F" w14:textId="77777777" w:rsidR="00850BFB" w:rsidRPr="00B8141A" w:rsidRDefault="00850BFB" w:rsidP="00A27223">
      <w:pPr>
        <w:tabs>
          <w:tab w:val="clear" w:pos="567"/>
        </w:tabs>
        <w:spacing w:line="240" w:lineRule="auto"/>
        <w:rPr>
          <w:noProof/>
          <w:szCs w:val="22"/>
          <w:lang w:val="pt-PT"/>
        </w:rPr>
      </w:pPr>
    </w:p>
    <w:p w14:paraId="2CDA3CE8" w14:textId="65DFA3BB"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12.</w:t>
      </w:r>
      <w:r w:rsidRPr="00B8141A">
        <w:rPr>
          <w:b/>
          <w:noProof/>
          <w:szCs w:val="22"/>
          <w:lang w:val="pt-PT"/>
        </w:rPr>
        <w:tab/>
      </w:r>
      <w:r w:rsidR="009F27B5" w:rsidRPr="00B8141A">
        <w:rPr>
          <w:b/>
          <w:lang w:val="pt-PT"/>
        </w:rPr>
        <w:t>NÚMERO(S) DA AUTORIZAÇÃO DE INTRODUÇÃO NO MERCADO</w:t>
      </w:r>
    </w:p>
    <w:p w14:paraId="4B5F5B5C" w14:textId="77777777" w:rsidR="00850BFB" w:rsidRPr="00B8141A" w:rsidRDefault="00850BFB" w:rsidP="00A27223">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850BFB" w:rsidRPr="00807123" w14:paraId="3BC5CE43" w14:textId="77777777" w:rsidTr="00F95715">
        <w:tc>
          <w:tcPr>
            <w:tcW w:w="2943" w:type="dxa"/>
            <w:shd w:val="clear" w:color="auto" w:fill="auto"/>
          </w:tcPr>
          <w:p w14:paraId="2440B26A" w14:textId="21065FE3" w:rsidR="00850BFB" w:rsidRPr="00B8141A" w:rsidRDefault="00850BFB" w:rsidP="00A27223">
            <w:pPr>
              <w:tabs>
                <w:tab w:val="clear" w:pos="567"/>
              </w:tabs>
              <w:spacing w:line="240" w:lineRule="auto"/>
              <w:rPr>
                <w:szCs w:val="22"/>
              </w:rPr>
            </w:pPr>
            <w:r w:rsidRPr="00B8141A">
              <w:rPr>
                <w:szCs w:val="22"/>
              </w:rPr>
              <w:t>EU/</w:t>
            </w:r>
            <w:r w:rsidR="00086791" w:rsidRPr="00B8141A">
              <w:rPr>
                <w:szCs w:val="22"/>
              </w:rPr>
              <w:t>1/20/</w:t>
            </w:r>
            <w:r w:rsidR="00975835" w:rsidRPr="00B8141A">
              <w:rPr>
                <w:szCs w:val="22"/>
              </w:rPr>
              <w:t>1441</w:t>
            </w:r>
            <w:r w:rsidR="00086791" w:rsidRPr="00B8141A">
              <w:rPr>
                <w:szCs w:val="22"/>
              </w:rPr>
              <w:t>/007</w:t>
            </w:r>
          </w:p>
        </w:tc>
        <w:tc>
          <w:tcPr>
            <w:tcW w:w="6379" w:type="dxa"/>
            <w:shd w:val="clear" w:color="auto" w:fill="auto"/>
          </w:tcPr>
          <w:p w14:paraId="610945C0" w14:textId="387E6D90" w:rsidR="00850BFB" w:rsidRPr="00B8141A" w:rsidRDefault="00850BFB" w:rsidP="00A27223">
            <w:pPr>
              <w:keepNext/>
              <w:tabs>
                <w:tab w:val="clear" w:pos="567"/>
              </w:tabs>
              <w:spacing w:line="240" w:lineRule="auto"/>
              <w:rPr>
                <w:szCs w:val="22"/>
                <w:shd w:val="pct15" w:color="auto" w:fill="auto"/>
                <w:lang w:val="pt-PT"/>
              </w:rPr>
            </w:pPr>
            <w:r w:rsidRPr="00B8141A">
              <w:rPr>
                <w:szCs w:val="22"/>
                <w:shd w:val="pct15" w:color="auto" w:fill="auto"/>
                <w:lang w:val="pt-PT"/>
              </w:rPr>
              <w:t>90 (3 </w:t>
            </w:r>
            <w:r w:rsidR="009F27B5" w:rsidRPr="00B8141A">
              <w:rPr>
                <w:noProof/>
                <w:szCs w:val="22"/>
                <w:shd w:val="pct12" w:color="auto" w:fill="auto"/>
                <w:lang w:val="pt-PT"/>
              </w:rPr>
              <w:t xml:space="preserve">embalagens de </w:t>
            </w:r>
            <w:r w:rsidRPr="00B8141A">
              <w:rPr>
                <w:szCs w:val="22"/>
                <w:shd w:val="pct15" w:color="auto" w:fill="auto"/>
                <w:lang w:val="pt-PT"/>
              </w:rPr>
              <w:t>30 x 1) </w:t>
            </w:r>
            <w:r w:rsidR="009F27B5" w:rsidRPr="00B8141A">
              <w:rPr>
                <w:noProof/>
                <w:szCs w:val="22"/>
                <w:shd w:val="pct12" w:color="auto" w:fill="auto"/>
                <w:lang w:val="pt-PT"/>
              </w:rPr>
              <w:t>cápsulas</w:t>
            </w:r>
            <w:r w:rsidRPr="00B8141A">
              <w:rPr>
                <w:szCs w:val="22"/>
                <w:shd w:val="pct15" w:color="auto" w:fill="auto"/>
                <w:lang w:val="pt-PT"/>
              </w:rPr>
              <w:t xml:space="preserve"> + 3 </w:t>
            </w:r>
            <w:r w:rsidR="009F27B5" w:rsidRPr="00B8141A">
              <w:rPr>
                <w:noProof/>
                <w:szCs w:val="22"/>
                <w:shd w:val="pct12" w:color="auto" w:fill="auto"/>
                <w:lang w:val="pt-PT"/>
              </w:rPr>
              <w:t>inaladores</w:t>
            </w:r>
          </w:p>
        </w:tc>
      </w:tr>
      <w:tr w:rsidR="00850BFB" w:rsidRPr="00807123" w14:paraId="2D80B6D9" w14:textId="77777777" w:rsidTr="00F95715">
        <w:tc>
          <w:tcPr>
            <w:tcW w:w="2943" w:type="dxa"/>
            <w:shd w:val="clear" w:color="auto" w:fill="auto"/>
          </w:tcPr>
          <w:p w14:paraId="2E86AF51" w14:textId="0C9938FF" w:rsidR="00850BFB" w:rsidRPr="00B8141A" w:rsidRDefault="00850BFB" w:rsidP="00A27223">
            <w:pPr>
              <w:tabs>
                <w:tab w:val="clear" w:pos="567"/>
              </w:tabs>
              <w:spacing w:line="240" w:lineRule="auto"/>
              <w:rPr>
                <w:szCs w:val="22"/>
                <w:shd w:val="pct15" w:color="auto" w:fill="auto"/>
              </w:rPr>
            </w:pPr>
            <w:r w:rsidRPr="00B8141A">
              <w:rPr>
                <w:szCs w:val="22"/>
                <w:shd w:val="pct15" w:color="auto" w:fill="auto"/>
              </w:rPr>
              <w:t>EU/</w:t>
            </w:r>
            <w:r w:rsidR="00086791" w:rsidRPr="00B8141A">
              <w:rPr>
                <w:szCs w:val="22"/>
                <w:shd w:val="pct15" w:color="auto" w:fill="auto"/>
              </w:rPr>
              <w:t>1/20/</w:t>
            </w:r>
            <w:r w:rsidR="00975835" w:rsidRPr="00B8141A">
              <w:rPr>
                <w:szCs w:val="22"/>
                <w:shd w:val="pct15" w:color="auto" w:fill="auto"/>
              </w:rPr>
              <w:t>1441</w:t>
            </w:r>
            <w:r w:rsidR="00086791" w:rsidRPr="00B8141A">
              <w:rPr>
                <w:szCs w:val="22"/>
                <w:shd w:val="pct15" w:color="auto" w:fill="auto"/>
              </w:rPr>
              <w:t>/008</w:t>
            </w:r>
          </w:p>
        </w:tc>
        <w:tc>
          <w:tcPr>
            <w:tcW w:w="6379" w:type="dxa"/>
            <w:shd w:val="clear" w:color="auto" w:fill="auto"/>
          </w:tcPr>
          <w:p w14:paraId="00007B24" w14:textId="66116C69" w:rsidR="00850BFB" w:rsidRPr="00B8141A" w:rsidRDefault="00850BFB" w:rsidP="00A27223">
            <w:pPr>
              <w:tabs>
                <w:tab w:val="clear" w:pos="567"/>
              </w:tabs>
              <w:spacing w:line="240" w:lineRule="auto"/>
              <w:rPr>
                <w:szCs w:val="22"/>
                <w:shd w:val="pct15" w:color="auto" w:fill="auto"/>
                <w:lang w:val="pt-PT"/>
              </w:rPr>
            </w:pPr>
            <w:r w:rsidRPr="00B8141A">
              <w:rPr>
                <w:szCs w:val="22"/>
                <w:shd w:val="pct15" w:color="auto" w:fill="auto"/>
                <w:lang w:val="pt-PT"/>
              </w:rPr>
              <w:t>150 (15 </w:t>
            </w:r>
            <w:r w:rsidR="009F27B5" w:rsidRPr="00B8141A">
              <w:rPr>
                <w:noProof/>
                <w:szCs w:val="22"/>
                <w:shd w:val="pct12" w:color="auto" w:fill="auto"/>
                <w:lang w:val="pt-PT"/>
              </w:rPr>
              <w:t xml:space="preserve">embalagens de </w:t>
            </w:r>
            <w:r w:rsidRPr="00B8141A">
              <w:rPr>
                <w:szCs w:val="22"/>
                <w:shd w:val="pct15" w:color="auto" w:fill="auto"/>
                <w:lang w:val="pt-PT"/>
              </w:rPr>
              <w:t>10 x 1) </w:t>
            </w:r>
            <w:r w:rsidR="009F27B5" w:rsidRPr="00B8141A">
              <w:rPr>
                <w:noProof/>
                <w:szCs w:val="22"/>
                <w:shd w:val="pct12" w:color="auto" w:fill="auto"/>
                <w:lang w:val="pt-PT"/>
              </w:rPr>
              <w:t>cápsulas</w:t>
            </w:r>
            <w:r w:rsidRPr="00B8141A">
              <w:rPr>
                <w:szCs w:val="22"/>
                <w:shd w:val="pct15" w:color="auto" w:fill="auto"/>
                <w:lang w:val="pt-PT"/>
              </w:rPr>
              <w:t xml:space="preserve"> + 15 </w:t>
            </w:r>
            <w:r w:rsidR="009F27B5" w:rsidRPr="00B8141A">
              <w:rPr>
                <w:noProof/>
                <w:szCs w:val="22"/>
                <w:shd w:val="pct12" w:color="auto" w:fill="auto"/>
                <w:lang w:val="pt-PT"/>
              </w:rPr>
              <w:t>inaladores</w:t>
            </w:r>
          </w:p>
        </w:tc>
      </w:tr>
    </w:tbl>
    <w:p w14:paraId="4B47526B" w14:textId="77777777" w:rsidR="00850BFB" w:rsidRPr="00B8141A" w:rsidRDefault="00850BFB" w:rsidP="00A27223">
      <w:pPr>
        <w:tabs>
          <w:tab w:val="clear" w:pos="567"/>
        </w:tabs>
        <w:spacing w:line="240" w:lineRule="auto"/>
        <w:rPr>
          <w:noProof/>
          <w:szCs w:val="22"/>
          <w:lang w:val="pt-PT"/>
        </w:rPr>
      </w:pPr>
    </w:p>
    <w:p w14:paraId="0A31ACCA" w14:textId="77777777" w:rsidR="00850BFB" w:rsidRPr="00B8141A" w:rsidRDefault="00850BFB" w:rsidP="00A27223">
      <w:pPr>
        <w:tabs>
          <w:tab w:val="clear" w:pos="567"/>
        </w:tabs>
        <w:spacing w:line="240" w:lineRule="auto"/>
        <w:rPr>
          <w:noProof/>
          <w:szCs w:val="22"/>
          <w:lang w:val="pt-PT"/>
        </w:rPr>
      </w:pPr>
    </w:p>
    <w:p w14:paraId="2EBE73A9" w14:textId="37EB38F8"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13.</w:t>
      </w:r>
      <w:r w:rsidRPr="00B8141A">
        <w:rPr>
          <w:b/>
          <w:noProof/>
          <w:szCs w:val="22"/>
          <w:lang w:val="pt-PT"/>
        </w:rPr>
        <w:tab/>
      </w:r>
      <w:r w:rsidR="009F27B5" w:rsidRPr="00B8141A">
        <w:rPr>
          <w:b/>
          <w:lang w:val="pt-PT"/>
        </w:rPr>
        <w:t>NÚMERO DO LOTE</w:t>
      </w:r>
    </w:p>
    <w:p w14:paraId="35AA9D78" w14:textId="77777777" w:rsidR="009E6314" w:rsidRPr="00B8141A" w:rsidRDefault="009E6314" w:rsidP="00A27223">
      <w:pPr>
        <w:keepNext/>
        <w:tabs>
          <w:tab w:val="clear" w:pos="567"/>
        </w:tabs>
        <w:spacing w:line="240" w:lineRule="auto"/>
        <w:rPr>
          <w:noProof/>
          <w:color w:val="000000"/>
          <w:szCs w:val="22"/>
          <w:lang w:val="pt-PT"/>
        </w:rPr>
      </w:pPr>
    </w:p>
    <w:p w14:paraId="6D67CC13" w14:textId="77777777" w:rsidR="009E6314" w:rsidRPr="00B8141A" w:rsidRDefault="009E6314" w:rsidP="00A27223">
      <w:pPr>
        <w:tabs>
          <w:tab w:val="clear" w:pos="567"/>
        </w:tabs>
        <w:spacing w:line="240" w:lineRule="auto"/>
        <w:rPr>
          <w:noProof/>
          <w:color w:val="000000"/>
          <w:szCs w:val="22"/>
          <w:lang w:val="pt-PT"/>
        </w:rPr>
      </w:pPr>
      <w:r w:rsidRPr="00B8141A">
        <w:rPr>
          <w:noProof/>
          <w:color w:val="000000"/>
          <w:szCs w:val="22"/>
          <w:lang w:val="pt-PT"/>
        </w:rPr>
        <w:t>Lot</w:t>
      </w:r>
    </w:p>
    <w:p w14:paraId="420CD9AE" w14:textId="77777777" w:rsidR="009E6314" w:rsidRPr="00B8141A" w:rsidRDefault="009E6314" w:rsidP="00A27223">
      <w:pPr>
        <w:tabs>
          <w:tab w:val="clear" w:pos="567"/>
        </w:tabs>
        <w:spacing w:line="240" w:lineRule="auto"/>
        <w:rPr>
          <w:noProof/>
          <w:szCs w:val="22"/>
          <w:lang w:val="pt-PT"/>
        </w:rPr>
      </w:pPr>
    </w:p>
    <w:p w14:paraId="2A48C468" w14:textId="77777777" w:rsidR="00850BFB" w:rsidRPr="00B8141A" w:rsidRDefault="00850BFB" w:rsidP="00A27223">
      <w:pPr>
        <w:tabs>
          <w:tab w:val="clear" w:pos="567"/>
        </w:tabs>
        <w:spacing w:line="240" w:lineRule="auto"/>
        <w:rPr>
          <w:noProof/>
          <w:szCs w:val="22"/>
          <w:lang w:val="pt-PT"/>
        </w:rPr>
      </w:pPr>
    </w:p>
    <w:p w14:paraId="44A38640" w14:textId="25E9B371"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14.</w:t>
      </w:r>
      <w:r w:rsidRPr="00B8141A">
        <w:rPr>
          <w:b/>
          <w:noProof/>
          <w:szCs w:val="22"/>
          <w:lang w:val="pt-PT"/>
        </w:rPr>
        <w:tab/>
      </w:r>
      <w:r w:rsidR="009F27B5" w:rsidRPr="00B8141A">
        <w:rPr>
          <w:b/>
          <w:lang w:val="pt-PT"/>
        </w:rPr>
        <w:t xml:space="preserve">CLASSIFICAÇÃO QUANTO À DISPENSA </w:t>
      </w:r>
      <w:r w:rsidR="009F27B5" w:rsidRPr="00B8141A">
        <w:rPr>
          <w:b/>
          <w:noProof/>
          <w:lang w:val="pt-PT"/>
        </w:rPr>
        <w:t>AO PÚBLICO</w:t>
      </w:r>
    </w:p>
    <w:p w14:paraId="50620F21" w14:textId="77777777" w:rsidR="00850BFB" w:rsidRPr="00B8141A" w:rsidRDefault="00850BFB" w:rsidP="00A27223">
      <w:pPr>
        <w:tabs>
          <w:tab w:val="clear" w:pos="567"/>
        </w:tabs>
        <w:spacing w:line="240" w:lineRule="auto"/>
        <w:rPr>
          <w:noProof/>
          <w:szCs w:val="22"/>
          <w:lang w:val="pt-PT"/>
        </w:rPr>
      </w:pPr>
    </w:p>
    <w:p w14:paraId="5CEB4293" w14:textId="77777777" w:rsidR="00850BFB" w:rsidRPr="00B8141A" w:rsidRDefault="00850BFB" w:rsidP="00A27223">
      <w:pPr>
        <w:tabs>
          <w:tab w:val="clear" w:pos="567"/>
        </w:tabs>
        <w:spacing w:line="240" w:lineRule="auto"/>
        <w:rPr>
          <w:noProof/>
          <w:szCs w:val="22"/>
          <w:lang w:val="pt-PT"/>
        </w:rPr>
      </w:pPr>
    </w:p>
    <w:p w14:paraId="4865D639" w14:textId="23447D7A" w:rsidR="00850BFB" w:rsidRPr="00B8141A" w:rsidRDefault="00850BFB" w:rsidP="00A27223">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15.</w:t>
      </w:r>
      <w:r w:rsidRPr="00B8141A">
        <w:rPr>
          <w:b/>
          <w:noProof/>
          <w:szCs w:val="22"/>
          <w:lang w:val="pt-PT"/>
        </w:rPr>
        <w:tab/>
      </w:r>
      <w:r w:rsidR="009F27B5" w:rsidRPr="00B8141A">
        <w:rPr>
          <w:b/>
          <w:lang w:val="pt-PT"/>
        </w:rPr>
        <w:t>INSTRUÇÕES DE UTILIZAÇÃO</w:t>
      </w:r>
    </w:p>
    <w:p w14:paraId="05D813DD" w14:textId="77777777" w:rsidR="00850BFB" w:rsidRPr="00B8141A" w:rsidRDefault="00850BFB" w:rsidP="00A27223">
      <w:pPr>
        <w:tabs>
          <w:tab w:val="clear" w:pos="567"/>
        </w:tabs>
        <w:spacing w:line="240" w:lineRule="auto"/>
        <w:rPr>
          <w:noProof/>
          <w:szCs w:val="22"/>
          <w:lang w:val="pt-PT"/>
        </w:rPr>
      </w:pPr>
    </w:p>
    <w:p w14:paraId="5159E097" w14:textId="77777777" w:rsidR="00850BFB" w:rsidRPr="00B8141A" w:rsidRDefault="00850BFB" w:rsidP="00A27223">
      <w:pPr>
        <w:tabs>
          <w:tab w:val="clear" w:pos="567"/>
        </w:tabs>
        <w:spacing w:line="240" w:lineRule="auto"/>
        <w:rPr>
          <w:noProof/>
          <w:szCs w:val="22"/>
          <w:lang w:val="pt-PT"/>
        </w:rPr>
      </w:pPr>
    </w:p>
    <w:p w14:paraId="0009F2AD" w14:textId="7FDBF296" w:rsidR="00850BFB" w:rsidRPr="00B8141A" w:rsidRDefault="00850BFB"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pt-PT"/>
        </w:rPr>
      </w:pPr>
      <w:r w:rsidRPr="00B8141A">
        <w:rPr>
          <w:b/>
          <w:noProof/>
          <w:szCs w:val="22"/>
          <w:lang w:val="pt-PT"/>
        </w:rPr>
        <w:t>16.</w:t>
      </w:r>
      <w:r w:rsidRPr="00B8141A">
        <w:rPr>
          <w:b/>
          <w:noProof/>
          <w:szCs w:val="22"/>
          <w:lang w:val="pt-PT"/>
        </w:rPr>
        <w:tab/>
      </w:r>
      <w:r w:rsidR="009F27B5" w:rsidRPr="00B8141A">
        <w:rPr>
          <w:b/>
          <w:noProof/>
          <w:lang w:val="pt-PT"/>
        </w:rPr>
        <w:t>INFORMAÇÃO EM</w:t>
      </w:r>
      <w:r w:rsidR="009F27B5" w:rsidRPr="00B8141A">
        <w:rPr>
          <w:b/>
          <w:noProof/>
          <w:szCs w:val="22"/>
          <w:lang w:val="pt-PT"/>
        </w:rPr>
        <w:t xml:space="preserve"> BRAILLE</w:t>
      </w:r>
    </w:p>
    <w:p w14:paraId="18AF86F4" w14:textId="77777777" w:rsidR="00850BFB" w:rsidRPr="00B8141A" w:rsidRDefault="00850BFB" w:rsidP="00A27223">
      <w:pPr>
        <w:keepNext/>
        <w:tabs>
          <w:tab w:val="clear" w:pos="567"/>
        </w:tabs>
        <w:spacing w:line="240" w:lineRule="auto"/>
        <w:rPr>
          <w:noProof/>
          <w:szCs w:val="22"/>
          <w:lang w:val="pt-PT"/>
        </w:rPr>
      </w:pPr>
    </w:p>
    <w:p w14:paraId="4153DF9E" w14:textId="6D2C4495"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9F27B5" w:rsidRPr="00B8141A">
        <w:rPr>
          <w:rFonts w:eastAsia="MS Mincho"/>
          <w:szCs w:val="22"/>
          <w:lang w:val="pt-PT" w:eastAsia="ja-JP"/>
        </w:rPr>
        <w:t>a</w:t>
      </w:r>
      <w:r w:rsidR="00850BFB" w:rsidRPr="00B8141A">
        <w:rPr>
          <w:rFonts w:eastAsia="MS Mincho"/>
          <w:szCs w:val="22"/>
          <w:lang w:val="pt-PT" w:eastAsia="ja-JP"/>
        </w:rPr>
        <w:t>s/127</w:t>
      </w:r>
      <w:r w:rsidR="001403A3" w:rsidRPr="00B8141A">
        <w:rPr>
          <w:rFonts w:eastAsia="MS Mincho"/>
          <w:szCs w:val="22"/>
          <w:lang w:val="pt-PT" w:eastAsia="ja-JP"/>
        </w:rPr>
        <w:t>,</w:t>
      </w:r>
      <w:r w:rsidR="00850BFB" w:rsidRPr="00B8141A">
        <w:rPr>
          <w:rFonts w:eastAsia="MS Mincho"/>
          <w:szCs w:val="22"/>
          <w:lang w:val="pt-PT" w:eastAsia="ja-JP"/>
        </w:rPr>
        <w:t>5 microgram</w:t>
      </w:r>
      <w:r w:rsidR="009F27B5" w:rsidRPr="00B8141A">
        <w:rPr>
          <w:rFonts w:eastAsia="MS Mincho"/>
          <w:szCs w:val="22"/>
          <w:lang w:val="pt-PT" w:eastAsia="ja-JP"/>
        </w:rPr>
        <w:t>a</w:t>
      </w:r>
      <w:r w:rsidR="00850BFB" w:rsidRPr="00B8141A">
        <w:rPr>
          <w:rFonts w:eastAsia="MS Mincho"/>
          <w:szCs w:val="22"/>
          <w:lang w:val="pt-PT" w:eastAsia="ja-JP"/>
        </w:rPr>
        <w:t>s</w:t>
      </w:r>
    </w:p>
    <w:p w14:paraId="7B85F075" w14:textId="77777777" w:rsidR="00850BFB" w:rsidRPr="00B8141A" w:rsidRDefault="00850BFB" w:rsidP="00A27223">
      <w:pPr>
        <w:tabs>
          <w:tab w:val="clear" w:pos="567"/>
        </w:tabs>
        <w:spacing w:line="240" w:lineRule="auto"/>
        <w:rPr>
          <w:noProof/>
          <w:szCs w:val="22"/>
          <w:shd w:val="clear" w:color="auto" w:fill="CCCCCC"/>
          <w:lang w:val="pt-PT"/>
        </w:rPr>
      </w:pPr>
    </w:p>
    <w:p w14:paraId="5C66B389" w14:textId="77777777" w:rsidR="00850BFB" w:rsidRPr="00B8141A" w:rsidRDefault="00850BFB" w:rsidP="00A27223">
      <w:pPr>
        <w:tabs>
          <w:tab w:val="clear" w:pos="567"/>
        </w:tabs>
        <w:spacing w:line="240" w:lineRule="auto"/>
        <w:rPr>
          <w:noProof/>
          <w:szCs w:val="22"/>
          <w:shd w:val="clear" w:color="auto" w:fill="CCCCCC"/>
          <w:lang w:val="pt-PT"/>
        </w:rPr>
      </w:pPr>
    </w:p>
    <w:p w14:paraId="6B02727F" w14:textId="41735AAC" w:rsidR="00850BFB" w:rsidRPr="00B8141A" w:rsidRDefault="00850BFB" w:rsidP="00A27223">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17.</w:t>
      </w:r>
      <w:r w:rsidRPr="00B8141A">
        <w:rPr>
          <w:b/>
          <w:noProof/>
          <w:lang w:val="pt-PT"/>
        </w:rPr>
        <w:tab/>
      </w:r>
      <w:r w:rsidR="009F27B5" w:rsidRPr="00B8141A">
        <w:rPr>
          <w:b/>
          <w:noProof/>
          <w:lang w:val="pt-PT"/>
        </w:rPr>
        <w:t>IDENTIFICADOR ÚNICO – CÓDIGO DE BARRAS 2D</w:t>
      </w:r>
    </w:p>
    <w:p w14:paraId="57EF6946" w14:textId="77777777" w:rsidR="00850BFB" w:rsidRPr="00B8141A" w:rsidRDefault="00850BFB" w:rsidP="00A27223">
      <w:pPr>
        <w:tabs>
          <w:tab w:val="clear" w:pos="567"/>
        </w:tabs>
        <w:spacing w:line="240" w:lineRule="auto"/>
        <w:rPr>
          <w:noProof/>
          <w:lang w:val="pt-PT"/>
        </w:rPr>
      </w:pPr>
    </w:p>
    <w:p w14:paraId="16A67514" w14:textId="77777777" w:rsidR="00850BFB" w:rsidRPr="00B8141A" w:rsidRDefault="00850BFB" w:rsidP="00A27223">
      <w:pPr>
        <w:tabs>
          <w:tab w:val="clear" w:pos="567"/>
        </w:tabs>
        <w:spacing w:line="240" w:lineRule="auto"/>
        <w:rPr>
          <w:noProof/>
          <w:lang w:val="pt-PT"/>
        </w:rPr>
      </w:pPr>
    </w:p>
    <w:p w14:paraId="0AE64128" w14:textId="2D167E08" w:rsidR="00850BFB" w:rsidRPr="00B8141A" w:rsidRDefault="00850BFB" w:rsidP="00A27223">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18.</w:t>
      </w:r>
      <w:r w:rsidRPr="00B8141A">
        <w:rPr>
          <w:b/>
          <w:noProof/>
          <w:lang w:val="pt-PT"/>
        </w:rPr>
        <w:tab/>
      </w:r>
      <w:r w:rsidR="009F27B5" w:rsidRPr="00B8141A">
        <w:rPr>
          <w:b/>
          <w:noProof/>
          <w:lang w:val="pt-PT"/>
        </w:rPr>
        <w:t>IDENTIFICADOR ÚNICO - DADOS PARA LEITURA HUMANA</w:t>
      </w:r>
    </w:p>
    <w:p w14:paraId="44C47D7B" w14:textId="77777777" w:rsidR="00850BFB" w:rsidRPr="00B8141A" w:rsidRDefault="00850BFB" w:rsidP="00A27223">
      <w:pPr>
        <w:tabs>
          <w:tab w:val="clear" w:pos="567"/>
        </w:tabs>
        <w:spacing w:line="240" w:lineRule="auto"/>
        <w:rPr>
          <w:noProof/>
          <w:szCs w:val="22"/>
          <w:lang w:val="pt-PT"/>
        </w:rPr>
      </w:pPr>
      <w:r w:rsidRPr="00B8141A">
        <w:rPr>
          <w:iCs/>
          <w:color w:val="FF0000"/>
          <w:szCs w:val="22"/>
          <w:lang w:val="pt-PT"/>
        </w:rPr>
        <w:br w:type="page"/>
      </w:r>
    </w:p>
    <w:p w14:paraId="5D5374C1" w14:textId="77777777" w:rsidR="00C34DD1" w:rsidRPr="00B8141A" w:rsidRDefault="00C34DD1" w:rsidP="00A27223">
      <w:pPr>
        <w:tabs>
          <w:tab w:val="clear" w:pos="567"/>
        </w:tabs>
        <w:spacing w:line="240" w:lineRule="auto"/>
        <w:rPr>
          <w:noProof/>
          <w:szCs w:val="22"/>
          <w:lang w:val="pt-PT"/>
        </w:rPr>
      </w:pPr>
    </w:p>
    <w:p w14:paraId="65B2FD48" w14:textId="77777777" w:rsidR="00C34DD1" w:rsidRPr="00B8141A" w:rsidRDefault="00C34DD1"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1EABA5F3" w14:textId="77777777" w:rsidR="00C34DD1" w:rsidRPr="00B8141A" w:rsidRDefault="00C34DD1"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3A0A193E" w14:textId="0D69BAC8" w:rsidR="00C34DD1" w:rsidRPr="00B8141A" w:rsidRDefault="00C34DD1"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 xml:space="preserve">INTERIOR DA TAMPA DA CARTONAGEM EXTERIOR DA EMBALAGEM UNITÁRIA E DA </w:t>
      </w:r>
      <w:r w:rsidR="00C24F8F" w:rsidRPr="00B8141A">
        <w:rPr>
          <w:b/>
          <w:noProof/>
          <w:szCs w:val="22"/>
          <w:lang w:val="pt-PT"/>
        </w:rPr>
        <w:t>CARTONAGEM</w:t>
      </w:r>
      <w:r w:rsidRPr="00B8141A">
        <w:rPr>
          <w:b/>
          <w:noProof/>
          <w:szCs w:val="22"/>
          <w:lang w:val="pt-PT"/>
        </w:rPr>
        <w:t xml:space="preserve"> INTERMÉDIA DA EMBALAGEM MÚLTIPLA</w:t>
      </w:r>
    </w:p>
    <w:p w14:paraId="307741AE" w14:textId="77777777" w:rsidR="00C34DD1" w:rsidRPr="00B8141A" w:rsidRDefault="00C34DD1" w:rsidP="00A27223">
      <w:pPr>
        <w:tabs>
          <w:tab w:val="clear" w:pos="567"/>
        </w:tabs>
        <w:spacing w:line="240" w:lineRule="auto"/>
        <w:rPr>
          <w:noProof/>
          <w:szCs w:val="22"/>
          <w:lang w:val="pt-PT"/>
        </w:rPr>
      </w:pPr>
    </w:p>
    <w:p w14:paraId="6A1F8819" w14:textId="77777777" w:rsidR="00C34DD1" w:rsidRPr="00B8141A" w:rsidRDefault="00C34DD1" w:rsidP="00A27223">
      <w:pPr>
        <w:tabs>
          <w:tab w:val="clear" w:pos="567"/>
        </w:tabs>
        <w:spacing w:line="240" w:lineRule="auto"/>
        <w:rPr>
          <w:noProof/>
          <w:szCs w:val="22"/>
          <w:lang w:val="pt-PT"/>
        </w:rPr>
      </w:pPr>
    </w:p>
    <w:p w14:paraId="56B529C2" w14:textId="501BAE58" w:rsidR="00C34DD1" w:rsidRPr="00B8141A" w:rsidRDefault="00C34DD1"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t>OUTR</w:t>
      </w:r>
      <w:r w:rsidR="00871104">
        <w:rPr>
          <w:b/>
          <w:noProof/>
          <w:szCs w:val="22"/>
          <w:lang w:val="pt-PT"/>
        </w:rPr>
        <w:t>O</w:t>
      </w:r>
      <w:r w:rsidRPr="00B8141A">
        <w:rPr>
          <w:b/>
          <w:noProof/>
          <w:szCs w:val="22"/>
          <w:lang w:val="pt-PT"/>
        </w:rPr>
        <w:t>S</w:t>
      </w:r>
    </w:p>
    <w:p w14:paraId="7F0FC8EC" w14:textId="77777777" w:rsidR="00C34DD1" w:rsidRPr="00B8141A" w:rsidRDefault="00C34DD1" w:rsidP="00A27223">
      <w:pPr>
        <w:tabs>
          <w:tab w:val="clear" w:pos="567"/>
        </w:tabs>
        <w:spacing w:line="240" w:lineRule="auto"/>
        <w:rPr>
          <w:noProof/>
          <w:szCs w:val="22"/>
          <w:lang w:val="pt-PT"/>
        </w:rPr>
      </w:pPr>
    </w:p>
    <w:p w14:paraId="1B9BF096"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1</w:t>
      </w:r>
      <w:r w:rsidRPr="00B8141A">
        <w:rPr>
          <w:color w:val="000000"/>
          <w:szCs w:val="22"/>
          <w:lang w:val="pt-PT"/>
        </w:rPr>
        <w:tab/>
      </w:r>
      <w:r w:rsidRPr="00B8141A">
        <w:rPr>
          <w:color w:val="000000"/>
          <w:szCs w:val="22"/>
          <w:lang w:val="pt-PT"/>
        </w:rPr>
        <w:tab/>
      </w:r>
      <w:r w:rsidRPr="00B8141A">
        <w:rPr>
          <w:color w:val="000000"/>
          <w:szCs w:val="22"/>
          <w:lang w:val="pt-PT"/>
        </w:rPr>
        <w:tab/>
        <w:t>Insira</w:t>
      </w:r>
    </w:p>
    <w:p w14:paraId="48695EDE"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2</w:t>
      </w:r>
      <w:r w:rsidRPr="00B8141A">
        <w:rPr>
          <w:color w:val="000000"/>
          <w:szCs w:val="22"/>
          <w:lang w:val="pt-PT"/>
        </w:rPr>
        <w:tab/>
      </w:r>
      <w:r w:rsidRPr="00B8141A">
        <w:rPr>
          <w:color w:val="000000"/>
          <w:szCs w:val="22"/>
          <w:lang w:val="pt-PT"/>
        </w:rPr>
        <w:tab/>
      </w:r>
      <w:r w:rsidRPr="00B8141A">
        <w:rPr>
          <w:color w:val="000000"/>
          <w:szCs w:val="22"/>
          <w:lang w:val="pt-PT"/>
        </w:rPr>
        <w:tab/>
        <w:t>Perfure e solte</w:t>
      </w:r>
    </w:p>
    <w:p w14:paraId="0D694338"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3</w:t>
      </w:r>
      <w:r w:rsidRPr="00B8141A">
        <w:rPr>
          <w:color w:val="000000"/>
          <w:szCs w:val="22"/>
          <w:lang w:val="pt-PT"/>
        </w:rPr>
        <w:tab/>
      </w:r>
      <w:r w:rsidRPr="00B8141A">
        <w:rPr>
          <w:color w:val="000000"/>
          <w:szCs w:val="22"/>
          <w:lang w:val="pt-PT"/>
        </w:rPr>
        <w:tab/>
      </w:r>
      <w:r w:rsidRPr="00B8141A">
        <w:rPr>
          <w:color w:val="000000"/>
          <w:szCs w:val="22"/>
          <w:lang w:val="pt-PT"/>
        </w:rPr>
        <w:tab/>
        <w:t>Inale profundamente</w:t>
      </w:r>
    </w:p>
    <w:p w14:paraId="1A446348"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Verificação</w:t>
      </w:r>
      <w:r w:rsidRPr="00B8141A">
        <w:rPr>
          <w:color w:val="000000"/>
          <w:szCs w:val="22"/>
          <w:lang w:val="pt-PT"/>
        </w:rPr>
        <w:tab/>
      </w:r>
      <w:r w:rsidRPr="00B8141A">
        <w:rPr>
          <w:color w:val="000000"/>
          <w:szCs w:val="22"/>
          <w:lang w:val="pt-PT"/>
        </w:rPr>
        <w:tab/>
        <w:t>Verifique se a cápsula está vazia</w:t>
      </w:r>
    </w:p>
    <w:p w14:paraId="4CA193E0"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p>
    <w:p w14:paraId="6DB2E698" w14:textId="19CEDAEE"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noProof/>
          <w:szCs w:val="22"/>
          <w:lang w:val="pt-PT"/>
        </w:rPr>
        <w:t>Le</w:t>
      </w:r>
      <w:r w:rsidR="00C9371F" w:rsidRPr="00B8141A">
        <w:rPr>
          <w:noProof/>
          <w:szCs w:val="22"/>
          <w:lang w:val="pt-PT"/>
        </w:rPr>
        <w:t>ia</w:t>
      </w:r>
      <w:r w:rsidRPr="00B8141A">
        <w:rPr>
          <w:noProof/>
          <w:szCs w:val="22"/>
          <w:lang w:val="pt-PT"/>
        </w:rPr>
        <w:t xml:space="preserve"> o folheto informativo antes de utilizar</w:t>
      </w:r>
      <w:r w:rsidRPr="00B8141A">
        <w:rPr>
          <w:color w:val="000000"/>
          <w:szCs w:val="22"/>
          <w:lang w:val="pt-PT"/>
        </w:rPr>
        <w:t>.</w:t>
      </w:r>
    </w:p>
    <w:p w14:paraId="4482B13A" w14:textId="77777777" w:rsidR="00C34DD1" w:rsidRPr="00B8141A" w:rsidRDefault="00C34DD1" w:rsidP="00A27223">
      <w:pPr>
        <w:tabs>
          <w:tab w:val="clear" w:pos="567"/>
        </w:tabs>
        <w:spacing w:line="240" w:lineRule="auto"/>
        <w:rPr>
          <w:noProof/>
          <w:szCs w:val="22"/>
          <w:lang w:val="pt-PT"/>
        </w:rPr>
      </w:pPr>
      <w:r w:rsidRPr="00B8141A">
        <w:rPr>
          <w:noProof/>
          <w:szCs w:val="22"/>
          <w:lang w:val="pt-PT"/>
        </w:rPr>
        <w:br w:type="page"/>
      </w:r>
    </w:p>
    <w:p w14:paraId="195CCBC1" w14:textId="297D3C65" w:rsidR="00850BFB" w:rsidRPr="00B8141A" w:rsidRDefault="00850BFB" w:rsidP="00A27223">
      <w:pPr>
        <w:tabs>
          <w:tab w:val="clear" w:pos="567"/>
        </w:tabs>
        <w:spacing w:line="240" w:lineRule="auto"/>
        <w:rPr>
          <w:noProof/>
          <w:szCs w:val="22"/>
          <w:lang w:val="pt-PT"/>
        </w:rPr>
      </w:pPr>
    </w:p>
    <w:p w14:paraId="28841748" w14:textId="77777777" w:rsidR="001403A3" w:rsidRPr="00B8141A" w:rsidRDefault="001403A3" w:rsidP="00A27223">
      <w:pPr>
        <w:pBdr>
          <w:top w:val="single" w:sz="4" w:space="1" w:color="auto"/>
          <w:left w:val="single" w:sz="4" w:space="4" w:color="auto"/>
          <w:bottom w:val="single" w:sz="4" w:space="1" w:color="auto"/>
          <w:right w:val="single" w:sz="4" w:space="4" w:color="auto"/>
        </w:pBdr>
        <w:tabs>
          <w:tab w:val="clear" w:pos="567"/>
        </w:tabs>
        <w:spacing w:line="240" w:lineRule="auto"/>
        <w:rPr>
          <w:b/>
          <w:lang w:val="pt-PT"/>
        </w:rPr>
      </w:pPr>
      <w:r w:rsidRPr="00B8141A">
        <w:rPr>
          <w:b/>
          <w:lang w:val="pt-PT"/>
        </w:rPr>
        <w:t>INDICAÇÕES MÍNIMAS A INCLUIR NAS EMBALAGENS BLISTER OU FITAS CONTENTORAS</w:t>
      </w:r>
    </w:p>
    <w:p w14:paraId="5C7DA26C" w14:textId="77777777"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p>
    <w:p w14:paraId="5ACCFB0D" w14:textId="77777777"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BLISTERS</w:t>
      </w:r>
    </w:p>
    <w:p w14:paraId="04C7F832" w14:textId="77777777" w:rsidR="00850BFB" w:rsidRPr="00B8141A" w:rsidRDefault="00850BFB" w:rsidP="00A27223">
      <w:pPr>
        <w:tabs>
          <w:tab w:val="clear" w:pos="567"/>
        </w:tabs>
        <w:spacing w:line="240" w:lineRule="auto"/>
        <w:rPr>
          <w:noProof/>
          <w:szCs w:val="22"/>
          <w:lang w:val="pt-PT"/>
        </w:rPr>
      </w:pPr>
    </w:p>
    <w:p w14:paraId="06893ACF" w14:textId="77777777" w:rsidR="00850BFB" w:rsidRPr="00B8141A" w:rsidRDefault="00850BFB" w:rsidP="00A27223">
      <w:pPr>
        <w:tabs>
          <w:tab w:val="clear" w:pos="567"/>
        </w:tabs>
        <w:spacing w:line="240" w:lineRule="auto"/>
        <w:rPr>
          <w:noProof/>
          <w:szCs w:val="22"/>
          <w:lang w:val="pt-PT"/>
        </w:rPr>
      </w:pPr>
    </w:p>
    <w:p w14:paraId="59A1C3DB" w14:textId="50153A45"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w:t>
      </w:r>
      <w:r w:rsidRPr="00B8141A">
        <w:rPr>
          <w:b/>
          <w:noProof/>
          <w:szCs w:val="22"/>
          <w:lang w:val="pt-PT"/>
        </w:rPr>
        <w:tab/>
      </w:r>
      <w:r w:rsidR="001403A3" w:rsidRPr="00B8141A">
        <w:rPr>
          <w:b/>
          <w:lang w:val="pt-PT"/>
        </w:rPr>
        <w:t>NOME DO MEDICAMENTO</w:t>
      </w:r>
    </w:p>
    <w:p w14:paraId="2DE38C4A" w14:textId="77777777" w:rsidR="00850BFB" w:rsidRPr="00B8141A" w:rsidRDefault="00850BFB" w:rsidP="00A27223">
      <w:pPr>
        <w:tabs>
          <w:tab w:val="clear" w:pos="567"/>
        </w:tabs>
        <w:spacing w:line="240" w:lineRule="auto"/>
        <w:rPr>
          <w:noProof/>
          <w:szCs w:val="22"/>
          <w:lang w:val="pt-PT"/>
        </w:rPr>
      </w:pPr>
    </w:p>
    <w:p w14:paraId="7923D686" w14:textId="564FFFF0"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w:t>
      </w:r>
      <w:r w:rsidR="00B07E9F" w:rsidRPr="00B8141A">
        <w:rPr>
          <w:rFonts w:eastAsia="MS Mincho"/>
          <w:szCs w:val="22"/>
          <w:lang w:val="pt-PT" w:eastAsia="ja-JP"/>
        </w:rPr>
        <w:t>µg</w:t>
      </w:r>
      <w:r w:rsidR="00850BFB" w:rsidRPr="00B8141A">
        <w:rPr>
          <w:rFonts w:eastAsia="MS Mincho"/>
          <w:szCs w:val="22"/>
          <w:lang w:val="pt-PT" w:eastAsia="ja-JP"/>
        </w:rPr>
        <w:t>/127</w:t>
      </w:r>
      <w:r w:rsidR="001403A3" w:rsidRPr="00B8141A">
        <w:rPr>
          <w:rFonts w:eastAsia="MS Mincho"/>
          <w:szCs w:val="22"/>
          <w:lang w:val="pt-PT" w:eastAsia="ja-JP"/>
        </w:rPr>
        <w:t>,</w:t>
      </w:r>
      <w:r w:rsidR="00850BFB" w:rsidRPr="00B8141A">
        <w:rPr>
          <w:rFonts w:eastAsia="MS Mincho"/>
          <w:szCs w:val="22"/>
          <w:lang w:val="pt-PT" w:eastAsia="ja-JP"/>
        </w:rPr>
        <w:t>5 </w:t>
      </w:r>
      <w:r w:rsidR="00B07E9F" w:rsidRPr="00B8141A">
        <w:rPr>
          <w:rFonts w:eastAsia="MS Mincho"/>
          <w:szCs w:val="22"/>
          <w:lang w:val="pt-PT" w:eastAsia="ja-JP"/>
        </w:rPr>
        <w:t>µg</w:t>
      </w:r>
      <w:r w:rsidR="00850BFB" w:rsidRPr="00B8141A">
        <w:rPr>
          <w:rFonts w:eastAsia="MS Mincho"/>
          <w:szCs w:val="22"/>
          <w:lang w:val="pt-PT" w:eastAsia="ja-JP"/>
        </w:rPr>
        <w:t xml:space="preserve"> </w:t>
      </w:r>
      <w:r w:rsidR="001403A3" w:rsidRPr="00B8141A">
        <w:rPr>
          <w:szCs w:val="22"/>
          <w:lang w:val="pt-PT"/>
        </w:rPr>
        <w:t>pó para inalação</w:t>
      </w:r>
    </w:p>
    <w:p w14:paraId="1B37DAAE" w14:textId="2BE5B6C4" w:rsidR="00850BFB" w:rsidRPr="00B8141A" w:rsidRDefault="00850BFB" w:rsidP="00A27223">
      <w:pPr>
        <w:tabs>
          <w:tab w:val="clear" w:pos="567"/>
        </w:tabs>
        <w:spacing w:line="240" w:lineRule="auto"/>
        <w:rPr>
          <w:szCs w:val="22"/>
          <w:lang w:val="pt-PT"/>
        </w:rPr>
      </w:pPr>
      <w:r w:rsidRPr="00B8141A">
        <w:rPr>
          <w:szCs w:val="22"/>
          <w:lang w:val="pt-PT"/>
        </w:rPr>
        <w:t>indacaterol/</w:t>
      </w:r>
      <w:r w:rsidR="001403A3" w:rsidRPr="00B8141A">
        <w:rPr>
          <w:szCs w:val="22"/>
          <w:lang w:val="pt-PT"/>
        </w:rPr>
        <w:t>furoato de mometasona</w:t>
      </w:r>
    </w:p>
    <w:p w14:paraId="48CD1529" w14:textId="77777777" w:rsidR="00850BFB" w:rsidRPr="00B8141A" w:rsidRDefault="00850BFB" w:rsidP="00A27223">
      <w:pPr>
        <w:tabs>
          <w:tab w:val="clear" w:pos="567"/>
        </w:tabs>
        <w:spacing w:line="240" w:lineRule="auto"/>
        <w:rPr>
          <w:noProof/>
          <w:szCs w:val="22"/>
          <w:lang w:val="pt-PT"/>
        </w:rPr>
      </w:pPr>
    </w:p>
    <w:p w14:paraId="7EB19876" w14:textId="77777777" w:rsidR="00850BFB" w:rsidRPr="00B8141A" w:rsidRDefault="00850BFB" w:rsidP="00A27223">
      <w:pPr>
        <w:tabs>
          <w:tab w:val="clear" w:pos="567"/>
        </w:tabs>
        <w:spacing w:line="240" w:lineRule="auto"/>
        <w:rPr>
          <w:noProof/>
          <w:szCs w:val="22"/>
          <w:lang w:val="pt-PT"/>
        </w:rPr>
      </w:pPr>
    </w:p>
    <w:p w14:paraId="7E32ED83" w14:textId="2B0C0968"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2.</w:t>
      </w:r>
      <w:r w:rsidRPr="00B8141A">
        <w:rPr>
          <w:b/>
          <w:noProof/>
          <w:szCs w:val="22"/>
          <w:lang w:val="pt-PT"/>
        </w:rPr>
        <w:tab/>
      </w:r>
      <w:r w:rsidR="001403A3" w:rsidRPr="00B8141A">
        <w:rPr>
          <w:b/>
          <w:lang w:val="pt-PT"/>
        </w:rPr>
        <w:t>NOME DO TITULAR DA AUTORIZAÇÃO DE INTRODUÇÃO NO MERCADO</w:t>
      </w:r>
    </w:p>
    <w:p w14:paraId="02CEA42B" w14:textId="77777777" w:rsidR="00850BFB" w:rsidRPr="00B8141A" w:rsidRDefault="00850BFB" w:rsidP="00A27223">
      <w:pPr>
        <w:tabs>
          <w:tab w:val="clear" w:pos="567"/>
        </w:tabs>
        <w:spacing w:line="240" w:lineRule="auto"/>
        <w:rPr>
          <w:noProof/>
          <w:szCs w:val="22"/>
          <w:lang w:val="pt-PT"/>
        </w:rPr>
      </w:pPr>
    </w:p>
    <w:p w14:paraId="4C7CB68D" w14:textId="77777777" w:rsidR="00850BFB" w:rsidRPr="00B8141A" w:rsidRDefault="00850BFB" w:rsidP="00A27223">
      <w:pPr>
        <w:tabs>
          <w:tab w:val="clear" w:pos="567"/>
        </w:tabs>
        <w:spacing w:line="240" w:lineRule="auto"/>
        <w:rPr>
          <w:rFonts w:eastAsia="MS Mincho"/>
          <w:szCs w:val="22"/>
          <w:lang w:val="pt-PT" w:eastAsia="ja-JP"/>
        </w:rPr>
      </w:pPr>
      <w:r w:rsidRPr="00B8141A">
        <w:rPr>
          <w:rFonts w:eastAsia="MS Mincho"/>
          <w:szCs w:val="22"/>
          <w:lang w:val="pt-PT" w:eastAsia="ja-JP"/>
        </w:rPr>
        <w:t>Novartis Europharm Limited</w:t>
      </w:r>
    </w:p>
    <w:p w14:paraId="67740A27" w14:textId="77777777" w:rsidR="00850BFB" w:rsidRPr="00B8141A" w:rsidRDefault="00850BFB" w:rsidP="00A27223">
      <w:pPr>
        <w:tabs>
          <w:tab w:val="clear" w:pos="567"/>
        </w:tabs>
        <w:spacing w:line="240" w:lineRule="auto"/>
        <w:rPr>
          <w:noProof/>
          <w:szCs w:val="22"/>
          <w:lang w:val="pt-PT"/>
        </w:rPr>
      </w:pPr>
    </w:p>
    <w:p w14:paraId="69B65D39" w14:textId="77777777" w:rsidR="00850BFB" w:rsidRPr="00B8141A" w:rsidRDefault="00850BFB" w:rsidP="00A27223">
      <w:pPr>
        <w:tabs>
          <w:tab w:val="clear" w:pos="567"/>
        </w:tabs>
        <w:spacing w:line="240" w:lineRule="auto"/>
        <w:rPr>
          <w:noProof/>
          <w:szCs w:val="22"/>
          <w:lang w:val="pt-PT"/>
        </w:rPr>
      </w:pPr>
    </w:p>
    <w:p w14:paraId="1423327F" w14:textId="02D161CC" w:rsidR="00850BFB" w:rsidRPr="00B8141A" w:rsidRDefault="00850BFB" w:rsidP="00A27223">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pt-PT"/>
        </w:rPr>
      </w:pPr>
      <w:r w:rsidRPr="00B8141A">
        <w:rPr>
          <w:b/>
          <w:noProof/>
          <w:szCs w:val="22"/>
          <w:lang w:val="pt-PT"/>
        </w:rPr>
        <w:t>3.</w:t>
      </w:r>
      <w:r w:rsidRPr="00B8141A">
        <w:rPr>
          <w:b/>
          <w:noProof/>
          <w:szCs w:val="22"/>
          <w:lang w:val="pt-PT"/>
        </w:rPr>
        <w:tab/>
      </w:r>
      <w:r w:rsidR="001403A3" w:rsidRPr="00B8141A">
        <w:rPr>
          <w:b/>
          <w:lang w:val="pt-PT"/>
        </w:rPr>
        <w:t>PRAZO DE VALIDADE</w:t>
      </w:r>
    </w:p>
    <w:p w14:paraId="2554DCFF" w14:textId="77777777" w:rsidR="00850BFB" w:rsidRPr="00B8141A" w:rsidRDefault="00850BFB" w:rsidP="00A27223">
      <w:pPr>
        <w:tabs>
          <w:tab w:val="clear" w:pos="567"/>
        </w:tabs>
        <w:spacing w:line="240" w:lineRule="auto"/>
        <w:rPr>
          <w:noProof/>
          <w:szCs w:val="22"/>
          <w:lang w:val="pt-PT"/>
        </w:rPr>
      </w:pPr>
    </w:p>
    <w:p w14:paraId="65427790" w14:textId="77777777" w:rsidR="009E6314" w:rsidRPr="00B8141A" w:rsidRDefault="009E6314" w:rsidP="00A27223">
      <w:pPr>
        <w:tabs>
          <w:tab w:val="clear" w:pos="567"/>
        </w:tabs>
        <w:spacing w:line="240" w:lineRule="auto"/>
        <w:rPr>
          <w:noProof/>
          <w:color w:val="000000"/>
          <w:szCs w:val="22"/>
          <w:lang w:val="pt-PT"/>
        </w:rPr>
      </w:pPr>
      <w:r w:rsidRPr="00B8141A">
        <w:rPr>
          <w:noProof/>
          <w:color w:val="000000"/>
          <w:szCs w:val="22"/>
          <w:lang w:val="pt-PT"/>
        </w:rPr>
        <w:t>EXP</w:t>
      </w:r>
    </w:p>
    <w:p w14:paraId="2A832CB8" w14:textId="77777777" w:rsidR="00850BFB" w:rsidRPr="00B8141A" w:rsidRDefault="00850BFB" w:rsidP="00A27223">
      <w:pPr>
        <w:tabs>
          <w:tab w:val="clear" w:pos="567"/>
        </w:tabs>
        <w:spacing w:line="240" w:lineRule="auto"/>
        <w:rPr>
          <w:noProof/>
          <w:szCs w:val="22"/>
          <w:lang w:val="pt-PT"/>
        </w:rPr>
      </w:pPr>
    </w:p>
    <w:p w14:paraId="0557585A" w14:textId="77777777" w:rsidR="00850BFB" w:rsidRPr="00B8141A" w:rsidRDefault="00850BFB" w:rsidP="00A27223">
      <w:pPr>
        <w:tabs>
          <w:tab w:val="clear" w:pos="567"/>
        </w:tabs>
        <w:spacing w:line="240" w:lineRule="auto"/>
        <w:rPr>
          <w:noProof/>
          <w:szCs w:val="22"/>
          <w:lang w:val="pt-PT"/>
        </w:rPr>
      </w:pPr>
    </w:p>
    <w:p w14:paraId="02E52F71" w14:textId="501414F6"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B8141A">
        <w:rPr>
          <w:b/>
          <w:noProof/>
          <w:szCs w:val="22"/>
          <w:lang w:val="pt-PT"/>
        </w:rPr>
        <w:t>4.</w:t>
      </w:r>
      <w:r w:rsidRPr="00B8141A">
        <w:rPr>
          <w:b/>
          <w:noProof/>
          <w:szCs w:val="22"/>
          <w:lang w:val="pt-PT"/>
        </w:rPr>
        <w:tab/>
      </w:r>
      <w:r w:rsidR="001403A3" w:rsidRPr="00B8141A">
        <w:rPr>
          <w:b/>
          <w:lang w:val="pt-PT"/>
        </w:rPr>
        <w:t>NÚMERO DO LOTE</w:t>
      </w:r>
    </w:p>
    <w:p w14:paraId="2D59C51D" w14:textId="77777777" w:rsidR="00850BFB" w:rsidRPr="00B8141A" w:rsidRDefault="00850BFB" w:rsidP="00A27223">
      <w:pPr>
        <w:tabs>
          <w:tab w:val="clear" w:pos="567"/>
        </w:tabs>
        <w:spacing w:line="240" w:lineRule="auto"/>
        <w:rPr>
          <w:noProof/>
          <w:szCs w:val="22"/>
          <w:lang w:val="pt-PT"/>
        </w:rPr>
      </w:pPr>
    </w:p>
    <w:p w14:paraId="3775F3A8" w14:textId="77777777" w:rsidR="009E6314" w:rsidRPr="00B8141A" w:rsidRDefault="009E6314" w:rsidP="00A27223">
      <w:pPr>
        <w:tabs>
          <w:tab w:val="clear" w:pos="567"/>
        </w:tabs>
        <w:spacing w:line="240" w:lineRule="auto"/>
        <w:rPr>
          <w:noProof/>
          <w:color w:val="000000"/>
          <w:szCs w:val="22"/>
          <w:lang w:val="pt-PT"/>
        </w:rPr>
      </w:pPr>
      <w:r w:rsidRPr="00B8141A">
        <w:rPr>
          <w:noProof/>
          <w:color w:val="000000"/>
          <w:szCs w:val="22"/>
          <w:lang w:val="pt-PT"/>
        </w:rPr>
        <w:t>Lot</w:t>
      </w:r>
    </w:p>
    <w:p w14:paraId="5837DF21" w14:textId="77777777" w:rsidR="00850BFB" w:rsidRPr="00B8141A" w:rsidRDefault="00850BFB" w:rsidP="00A27223">
      <w:pPr>
        <w:tabs>
          <w:tab w:val="clear" w:pos="567"/>
        </w:tabs>
        <w:spacing w:line="240" w:lineRule="auto"/>
        <w:rPr>
          <w:noProof/>
          <w:szCs w:val="22"/>
          <w:lang w:val="pt-PT"/>
        </w:rPr>
      </w:pPr>
    </w:p>
    <w:p w14:paraId="7277E1B5" w14:textId="77777777" w:rsidR="00850BFB" w:rsidRPr="00B8141A" w:rsidRDefault="00850BFB" w:rsidP="00A27223">
      <w:pPr>
        <w:tabs>
          <w:tab w:val="clear" w:pos="567"/>
        </w:tabs>
        <w:spacing w:line="240" w:lineRule="auto"/>
        <w:rPr>
          <w:noProof/>
          <w:szCs w:val="22"/>
          <w:lang w:val="pt-PT"/>
        </w:rPr>
      </w:pPr>
    </w:p>
    <w:p w14:paraId="7C1ACC18" w14:textId="4824AEC0"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B8141A">
        <w:rPr>
          <w:b/>
          <w:noProof/>
          <w:szCs w:val="22"/>
          <w:lang w:val="pt-PT"/>
        </w:rPr>
        <w:t>5.</w:t>
      </w:r>
      <w:r w:rsidRPr="00B8141A">
        <w:rPr>
          <w:b/>
          <w:noProof/>
          <w:szCs w:val="22"/>
          <w:lang w:val="pt-PT"/>
        </w:rPr>
        <w:tab/>
      </w:r>
      <w:r w:rsidR="001403A3" w:rsidRPr="00B8141A">
        <w:rPr>
          <w:b/>
          <w:noProof/>
          <w:lang w:val="pt-PT"/>
        </w:rPr>
        <w:t>OUTROS</w:t>
      </w:r>
    </w:p>
    <w:p w14:paraId="2B14B1ED" w14:textId="77777777" w:rsidR="00850BFB" w:rsidRPr="00B8141A" w:rsidRDefault="00850BFB" w:rsidP="00A27223">
      <w:pPr>
        <w:tabs>
          <w:tab w:val="clear" w:pos="567"/>
        </w:tabs>
        <w:spacing w:line="240" w:lineRule="auto"/>
        <w:rPr>
          <w:noProof/>
          <w:szCs w:val="22"/>
          <w:lang w:val="pt-PT"/>
        </w:rPr>
      </w:pPr>
    </w:p>
    <w:p w14:paraId="4FBF2A6A" w14:textId="728D4A80" w:rsidR="00850BFB" w:rsidRPr="00B8141A" w:rsidRDefault="001403A3" w:rsidP="00A27223">
      <w:pPr>
        <w:tabs>
          <w:tab w:val="clear" w:pos="567"/>
        </w:tabs>
        <w:spacing w:line="240" w:lineRule="auto"/>
        <w:rPr>
          <w:noProof/>
          <w:szCs w:val="22"/>
          <w:lang w:val="pt-PT"/>
        </w:rPr>
      </w:pPr>
      <w:r w:rsidRPr="00B8141A">
        <w:rPr>
          <w:noProof/>
          <w:szCs w:val="22"/>
          <w:lang w:val="es-ES"/>
        </w:rPr>
        <w:t>Apenas para inalação</w:t>
      </w:r>
    </w:p>
    <w:p w14:paraId="73CB05FD" w14:textId="77777777" w:rsidR="00850BFB" w:rsidRPr="00B8141A" w:rsidRDefault="00850BFB" w:rsidP="00A27223">
      <w:pPr>
        <w:tabs>
          <w:tab w:val="clear" w:pos="567"/>
        </w:tabs>
        <w:spacing w:line="240" w:lineRule="auto"/>
        <w:rPr>
          <w:szCs w:val="22"/>
          <w:lang w:val="pt-PT"/>
        </w:rPr>
      </w:pPr>
      <w:r w:rsidRPr="00B8141A">
        <w:rPr>
          <w:szCs w:val="22"/>
          <w:lang w:val="pt-PT"/>
        </w:rPr>
        <w:br w:type="page"/>
      </w:r>
    </w:p>
    <w:p w14:paraId="180760B2" w14:textId="77777777" w:rsidR="00850BFB" w:rsidRPr="00B8141A" w:rsidRDefault="00850BFB" w:rsidP="00A27223">
      <w:pPr>
        <w:tabs>
          <w:tab w:val="clear" w:pos="567"/>
        </w:tabs>
        <w:spacing w:line="240" w:lineRule="auto"/>
        <w:rPr>
          <w:noProof/>
          <w:szCs w:val="22"/>
          <w:lang w:val="pt-PT"/>
        </w:rPr>
      </w:pPr>
    </w:p>
    <w:p w14:paraId="3F44E285" w14:textId="5826489B" w:rsidR="00850BFB" w:rsidRPr="00B8141A" w:rsidRDefault="001403A3"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INDICAÇÕES A INCLUIR NO ACONDICIONAMENTO SECUNDÁRIO</w:t>
      </w:r>
    </w:p>
    <w:p w14:paraId="4FBC528D" w14:textId="77777777" w:rsidR="001403A3" w:rsidRPr="00B8141A" w:rsidRDefault="001403A3"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2068BAFA" w14:textId="77777777" w:rsidR="001403A3" w:rsidRPr="00B8141A" w:rsidRDefault="001403A3"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CARTONAGEM EXTERIOR DA EMBALAGEM UNITÁRIA</w:t>
      </w:r>
    </w:p>
    <w:p w14:paraId="7841F9B8" w14:textId="77777777" w:rsidR="00850BFB" w:rsidRPr="00B8141A" w:rsidRDefault="00850BFB" w:rsidP="00A27223">
      <w:pPr>
        <w:tabs>
          <w:tab w:val="clear" w:pos="567"/>
        </w:tabs>
        <w:spacing w:line="240" w:lineRule="auto"/>
        <w:rPr>
          <w:noProof/>
          <w:szCs w:val="22"/>
          <w:lang w:val="pt-PT"/>
        </w:rPr>
      </w:pPr>
    </w:p>
    <w:p w14:paraId="16160367" w14:textId="77777777" w:rsidR="00850BFB" w:rsidRPr="00B8141A" w:rsidRDefault="00850BFB" w:rsidP="00A27223">
      <w:pPr>
        <w:tabs>
          <w:tab w:val="clear" w:pos="567"/>
        </w:tabs>
        <w:spacing w:line="240" w:lineRule="auto"/>
        <w:rPr>
          <w:noProof/>
          <w:szCs w:val="22"/>
          <w:lang w:val="pt-PT"/>
        </w:rPr>
      </w:pPr>
    </w:p>
    <w:p w14:paraId="658D4E1F" w14:textId="5CC46E76"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r>
      <w:r w:rsidR="001403A3" w:rsidRPr="00B8141A">
        <w:rPr>
          <w:b/>
          <w:noProof/>
          <w:szCs w:val="22"/>
          <w:lang w:val="pt-PT"/>
        </w:rPr>
        <w:t>NOME DO MEDICAMENTO</w:t>
      </w:r>
    </w:p>
    <w:p w14:paraId="78FAF4F1" w14:textId="77777777" w:rsidR="00850BFB" w:rsidRPr="00B8141A" w:rsidRDefault="00850BFB" w:rsidP="00A27223">
      <w:pPr>
        <w:keepNext/>
        <w:tabs>
          <w:tab w:val="clear" w:pos="567"/>
        </w:tabs>
        <w:spacing w:line="240" w:lineRule="auto"/>
        <w:rPr>
          <w:noProof/>
          <w:szCs w:val="22"/>
          <w:lang w:val="pt-PT"/>
        </w:rPr>
      </w:pPr>
    </w:p>
    <w:p w14:paraId="7FB1BB27" w14:textId="561A851C"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1403A3" w:rsidRPr="00B8141A">
        <w:rPr>
          <w:rFonts w:eastAsia="MS Mincho"/>
          <w:szCs w:val="22"/>
          <w:lang w:val="pt-PT" w:eastAsia="ja-JP"/>
        </w:rPr>
        <w:t>a</w:t>
      </w:r>
      <w:r w:rsidR="00850BFB" w:rsidRPr="00B8141A">
        <w:rPr>
          <w:rFonts w:eastAsia="MS Mincho"/>
          <w:szCs w:val="22"/>
          <w:lang w:val="pt-PT" w:eastAsia="ja-JP"/>
        </w:rPr>
        <w:t>s/260 microgram</w:t>
      </w:r>
      <w:r w:rsidR="001403A3" w:rsidRPr="00B8141A">
        <w:rPr>
          <w:rFonts w:eastAsia="MS Mincho"/>
          <w:szCs w:val="22"/>
          <w:lang w:val="pt-PT" w:eastAsia="ja-JP"/>
        </w:rPr>
        <w:t>a</w:t>
      </w:r>
      <w:r w:rsidR="00850BFB" w:rsidRPr="00B8141A">
        <w:rPr>
          <w:rFonts w:eastAsia="MS Mincho"/>
          <w:szCs w:val="22"/>
          <w:lang w:val="pt-PT" w:eastAsia="ja-JP"/>
        </w:rPr>
        <w:t xml:space="preserve">s </w:t>
      </w:r>
      <w:r w:rsidR="00D70870" w:rsidRPr="00B8141A">
        <w:rPr>
          <w:szCs w:val="22"/>
          <w:lang w:val="pt-PT"/>
        </w:rPr>
        <w:t>pó para inalação, cápsulas</w:t>
      </w:r>
    </w:p>
    <w:p w14:paraId="6065B4A3" w14:textId="746DC85C" w:rsidR="00850BFB" w:rsidRPr="00B8141A" w:rsidRDefault="00850BFB" w:rsidP="00A27223">
      <w:pPr>
        <w:tabs>
          <w:tab w:val="clear" w:pos="567"/>
        </w:tabs>
        <w:spacing w:line="240" w:lineRule="auto"/>
        <w:rPr>
          <w:szCs w:val="22"/>
          <w:lang w:val="pt-PT"/>
        </w:rPr>
      </w:pPr>
      <w:r w:rsidRPr="00B8141A">
        <w:rPr>
          <w:szCs w:val="22"/>
          <w:lang w:val="pt-PT"/>
        </w:rPr>
        <w:t>indacaterol/</w:t>
      </w:r>
      <w:r w:rsidR="00D70870" w:rsidRPr="00B8141A">
        <w:rPr>
          <w:szCs w:val="22"/>
          <w:lang w:val="pt-PT"/>
        </w:rPr>
        <w:t>furoato de mometasona</w:t>
      </w:r>
    </w:p>
    <w:p w14:paraId="38CFB997" w14:textId="77777777" w:rsidR="00850BFB" w:rsidRPr="00B8141A" w:rsidRDefault="00850BFB" w:rsidP="00A27223">
      <w:pPr>
        <w:tabs>
          <w:tab w:val="clear" w:pos="567"/>
        </w:tabs>
        <w:spacing w:line="240" w:lineRule="auto"/>
        <w:rPr>
          <w:noProof/>
          <w:szCs w:val="22"/>
          <w:lang w:val="pt-PT"/>
        </w:rPr>
      </w:pPr>
    </w:p>
    <w:p w14:paraId="140FB0AC" w14:textId="77777777" w:rsidR="00850BFB" w:rsidRPr="00B8141A" w:rsidRDefault="00850BFB" w:rsidP="00A27223">
      <w:pPr>
        <w:tabs>
          <w:tab w:val="clear" w:pos="567"/>
        </w:tabs>
        <w:spacing w:line="240" w:lineRule="auto"/>
        <w:rPr>
          <w:noProof/>
          <w:szCs w:val="22"/>
          <w:lang w:val="pt-PT"/>
        </w:rPr>
      </w:pPr>
    </w:p>
    <w:p w14:paraId="38F96FA8" w14:textId="308095A3"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2.</w:t>
      </w:r>
      <w:r w:rsidRPr="00B8141A">
        <w:rPr>
          <w:b/>
          <w:noProof/>
          <w:szCs w:val="22"/>
          <w:lang w:val="pt-PT"/>
        </w:rPr>
        <w:tab/>
      </w:r>
      <w:r w:rsidR="00F441C5" w:rsidRPr="00B8141A">
        <w:rPr>
          <w:b/>
          <w:noProof/>
          <w:szCs w:val="22"/>
          <w:lang w:val="pt-PT"/>
        </w:rPr>
        <w:t>DESCRIÇÃO DA(S) SUBSTÂNCIA(S) ATIVA (S)</w:t>
      </w:r>
    </w:p>
    <w:p w14:paraId="543D4A36" w14:textId="77777777" w:rsidR="00850BFB" w:rsidRPr="00B8141A" w:rsidRDefault="00850BFB" w:rsidP="00A27223">
      <w:pPr>
        <w:tabs>
          <w:tab w:val="clear" w:pos="567"/>
        </w:tabs>
        <w:spacing w:line="240" w:lineRule="auto"/>
        <w:rPr>
          <w:szCs w:val="22"/>
          <w:lang w:val="pt-PT"/>
        </w:rPr>
      </w:pPr>
    </w:p>
    <w:p w14:paraId="3F15BA94" w14:textId="018AEB1D" w:rsidR="00850BFB" w:rsidRPr="00B8141A" w:rsidRDefault="00F441C5" w:rsidP="00A27223">
      <w:pPr>
        <w:tabs>
          <w:tab w:val="clear" w:pos="567"/>
        </w:tabs>
        <w:spacing w:line="240" w:lineRule="auto"/>
        <w:rPr>
          <w:szCs w:val="22"/>
          <w:lang w:val="pt-PT"/>
        </w:rPr>
      </w:pPr>
      <w:r w:rsidRPr="00B8141A">
        <w:rPr>
          <w:szCs w:val="22"/>
          <w:lang w:val="pt-PT"/>
        </w:rPr>
        <w:t xml:space="preserve">Cada dose libertada contém </w:t>
      </w:r>
      <w:r w:rsidR="00850BFB" w:rsidRPr="00B8141A">
        <w:rPr>
          <w:szCs w:val="22"/>
          <w:lang w:val="pt-PT"/>
        </w:rPr>
        <w:t>125 microgram</w:t>
      </w:r>
      <w:r w:rsidRPr="00B8141A">
        <w:rPr>
          <w:szCs w:val="22"/>
          <w:lang w:val="pt-PT"/>
        </w:rPr>
        <w:t>a</w:t>
      </w:r>
      <w:r w:rsidR="00850BFB" w:rsidRPr="00B8141A">
        <w:rPr>
          <w:szCs w:val="22"/>
          <w:lang w:val="pt-PT"/>
        </w:rPr>
        <w:t xml:space="preserve">s </w:t>
      </w:r>
      <w:r w:rsidRPr="00B8141A">
        <w:rPr>
          <w:szCs w:val="22"/>
          <w:lang w:val="pt-PT"/>
        </w:rPr>
        <w:t>de indacaterol (na forma de acetato) e</w:t>
      </w:r>
      <w:r w:rsidR="00850BFB" w:rsidRPr="00B8141A">
        <w:rPr>
          <w:szCs w:val="22"/>
          <w:lang w:val="pt-PT"/>
        </w:rPr>
        <w:t xml:space="preserve"> 260 </w:t>
      </w:r>
      <w:r w:rsidRPr="00B8141A">
        <w:rPr>
          <w:szCs w:val="22"/>
          <w:lang w:val="pt-PT"/>
        </w:rPr>
        <w:t>de furoato de mometasona</w:t>
      </w:r>
      <w:r w:rsidR="00850BFB" w:rsidRPr="00B8141A">
        <w:rPr>
          <w:szCs w:val="22"/>
          <w:lang w:val="pt-PT"/>
        </w:rPr>
        <w:t>.</w:t>
      </w:r>
    </w:p>
    <w:p w14:paraId="3FA392A3" w14:textId="77777777" w:rsidR="00850BFB" w:rsidRPr="00B8141A" w:rsidRDefault="00850BFB" w:rsidP="00A27223">
      <w:pPr>
        <w:tabs>
          <w:tab w:val="clear" w:pos="567"/>
        </w:tabs>
        <w:spacing w:line="240" w:lineRule="auto"/>
        <w:rPr>
          <w:noProof/>
          <w:szCs w:val="22"/>
          <w:lang w:val="pt-PT"/>
        </w:rPr>
      </w:pPr>
    </w:p>
    <w:p w14:paraId="013D4D03" w14:textId="77777777" w:rsidR="00850BFB" w:rsidRPr="00B8141A" w:rsidRDefault="00850BFB" w:rsidP="00A27223">
      <w:pPr>
        <w:tabs>
          <w:tab w:val="clear" w:pos="567"/>
        </w:tabs>
        <w:spacing w:line="240" w:lineRule="auto"/>
        <w:rPr>
          <w:noProof/>
          <w:szCs w:val="22"/>
          <w:lang w:val="pt-PT"/>
        </w:rPr>
      </w:pPr>
    </w:p>
    <w:p w14:paraId="27C01EBE" w14:textId="22063A50"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3.</w:t>
      </w:r>
      <w:r w:rsidRPr="00B8141A">
        <w:rPr>
          <w:b/>
          <w:noProof/>
          <w:szCs w:val="22"/>
          <w:lang w:val="pt-PT"/>
        </w:rPr>
        <w:tab/>
      </w:r>
      <w:r w:rsidR="00F441C5" w:rsidRPr="00B8141A">
        <w:rPr>
          <w:b/>
          <w:noProof/>
          <w:szCs w:val="22"/>
          <w:lang w:val="pt-PT"/>
        </w:rPr>
        <w:t>LISTA DOS EXCIPIENTES</w:t>
      </w:r>
    </w:p>
    <w:p w14:paraId="106830C6" w14:textId="77777777" w:rsidR="00850BFB" w:rsidRPr="00B8141A" w:rsidRDefault="00850BFB" w:rsidP="00A27223">
      <w:pPr>
        <w:keepNext/>
        <w:tabs>
          <w:tab w:val="clear" w:pos="567"/>
        </w:tabs>
        <w:spacing w:line="240" w:lineRule="auto"/>
        <w:rPr>
          <w:noProof/>
          <w:szCs w:val="22"/>
          <w:lang w:val="pt-PT"/>
        </w:rPr>
      </w:pPr>
    </w:p>
    <w:p w14:paraId="2BD06A4F" w14:textId="604E97F6" w:rsidR="00F441C5" w:rsidRPr="00B8141A" w:rsidRDefault="00F441C5" w:rsidP="00A27223">
      <w:pPr>
        <w:tabs>
          <w:tab w:val="clear" w:pos="567"/>
        </w:tabs>
        <w:spacing w:line="240" w:lineRule="auto"/>
        <w:rPr>
          <w:noProof/>
          <w:szCs w:val="22"/>
          <w:lang w:val="pt-PT"/>
        </w:rPr>
      </w:pPr>
      <w:r w:rsidRPr="00B8141A">
        <w:rPr>
          <w:noProof/>
          <w:szCs w:val="22"/>
          <w:lang w:val="pt-PT"/>
        </w:rPr>
        <w:t>Também contém lactose</w:t>
      </w:r>
      <w:r w:rsidR="00871104">
        <w:rPr>
          <w:noProof/>
          <w:szCs w:val="22"/>
          <w:lang w:val="pt-PT"/>
        </w:rPr>
        <w:t xml:space="preserve"> monohidratada</w:t>
      </w:r>
      <w:r w:rsidRPr="00B8141A">
        <w:rPr>
          <w:szCs w:val="22"/>
          <w:lang w:val="pt-PT"/>
        </w:rPr>
        <w:t xml:space="preserve">. </w:t>
      </w:r>
      <w:r w:rsidR="00C34DD1" w:rsidRPr="00B8141A">
        <w:rPr>
          <w:szCs w:val="22"/>
          <w:shd w:val="pct15" w:color="auto" w:fill="auto"/>
          <w:lang w:val="pt-PT"/>
        </w:rPr>
        <w:t>Para mais informações ver o folheto informativo.</w:t>
      </w:r>
    </w:p>
    <w:p w14:paraId="638BEB59" w14:textId="77777777" w:rsidR="00850BFB" w:rsidRPr="00B8141A" w:rsidRDefault="00850BFB" w:rsidP="00A27223">
      <w:pPr>
        <w:tabs>
          <w:tab w:val="clear" w:pos="567"/>
        </w:tabs>
        <w:spacing w:line="240" w:lineRule="auto"/>
        <w:rPr>
          <w:szCs w:val="22"/>
          <w:lang w:val="pt-PT"/>
        </w:rPr>
      </w:pPr>
    </w:p>
    <w:p w14:paraId="09D0A83D" w14:textId="77777777" w:rsidR="00850BFB" w:rsidRPr="00B8141A" w:rsidRDefault="00850BFB" w:rsidP="00A27223">
      <w:pPr>
        <w:tabs>
          <w:tab w:val="clear" w:pos="567"/>
        </w:tabs>
        <w:spacing w:line="240" w:lineRule="auto"/>
        <w:rPr>
          <w:noProof/>
          <w:szCs w:val="22"/>
          <w:lang w:val="pt-PT"/>
        </w:rPr>
      </w:pPr>
    </w:p>
    <w:p w14:paraId="24D2E15C" w14:textId="655A8986"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4.</w:t>
      </w:r>
      <w:r w:rsidRPr="00B8141A">
        <w:rPr>
          <w:b/>
          <w:noProof/>
          <w:szCs w:val="22"/>
          <w:lang w:val="pt-PT"/>
        </w:rPr>
        <w:tab/>
      </w:r>
      <w:r w:rsidR="00F441C5" w:rsidRPr="00B8141A">
        <w:rPr>
          <w:b/>
          <w:noProof/>
          <w:szCs w:val="22"/>
          <w:lang w:val="pt-PT"/>
        </w:rPr>
        <w:t>FORMA FARMACÊUTICA E CONTEÚDO</w:t>
      </w:r>
    </w:p>
    <w:p w14:paraId="3BAAF1B3" w14:textId="77777777" w:rsidR="009E6314" w:rsidRPr="00B8141A" w:rsidRDefault="009E6314" w:rsidP="00A27223">
      <w:pPr>
        <w:keepNext/>
        <w:tabs>
          <w:tab w:val="clear" w:pos="567"/>
        </w:tabs>
        <w:spacing w:line="240" w:lineRule="auto"/>
        <w:rPr>
          <w:noProof/>
          <w:szCs w:val="22"/>
          <w:lang w:val="pt-PT"/>
        </w:rPr>
      </w:pPr>
    </w:p>
    <w:p w14:paraId="7C4D0C8C" w14:textId="77777777" w:rsidR="00F441C5" w:rsidRPr="00B8141A" w:rsidRDefault="00F441C5" w:rsidP="00A27223">
      <w:pPr>
        <w:tabs>
          <w:tab w:val="clear" w:pos="567"/>
        </w:tabs>
        <w:spacing w:line="240" w:lineRule="auto"/>
        <w:rPr>
          <w:noProof/>
          <w:szCs w:val="22"/>
          <w:lang w:val="pt-PT"/>
        </w:rPr>
      </w:pPr>
      <w:r w:rsidRPr="00B8141A">
        <w:rPr>
          <w:szCs w:val="22"/>
          <w:shd w:val="pct15" w:color="auto" w:fill="auto"/>
          <w:lang w:val="pt-PT"/>
        </w:rPr>
        <w:t>Pó para inalação, cápsula</w:t>
      </w:r>
    </w:p>
    <w:p w14:paraId="32E74DEC" w14:textId="77777777" w:rsidR="00F441C5" w:rsidRPr="00B8141A" w:rsidRDefault="00F441C5" w:rsidP="00A27223">
      <w:pPr>
        <w:tabs>
          <w:tab w:val="clear" w:pos="567"/>
        </w:tabs>
        <w:spacing w:line="240" w:lineRule="auto"/>
        <w:rPr>
          <w:noProof/>
          <w:szCs w:val="22"/>
          <w:lang w:val="pt-PT"/>
        </w:rPr>
      </w:pPr>
    </w:p>
    <w:p w14:paraId="6EA52256" w14:textId="77777777" w:rsidR="00F441C5" w:rsidRPr="00B8141A" w:rsidRDefault="00F441C5" w:rsidP="00A27223">
      <w:pPr>
        <w:tabs>
          <w:tab w:val="clear" w:pos="567"/>
        </w:tabs>
        <w:spacing w:line="240" w:lineRule="auto"/>
        <w:rPr>
          <w:lang w:val="pt-PT"/>
        </w:rPr>
      </w:pPr>
      <w:r w:rsidRPr="00B8141A">
        <w:rPr>
          <w:lang w:val="pt-PT"/>
        </w:rPr>
        <w:t>10 x 1 </w:t>
      </w:r>
      <w:r w:rsidRPr="00B8141A">
        <w:rPr>
          <w:noProof/>
          <w:szCs w:val="22"/>
          <w:lang w:val="pt-PT"/>
        </w:rPr>
        <w:t>cápsulas + 1 inalador</w:t>
      </w:r>
    </w:p>
    <w:p w14:paraId="502321A5" w14:textId="77777777" w:rsidR="00F441C5" w:rsidRPr="00B8141A" w:rsidRDefault="00F441C5" w:rsidP="00A27223">
      <w:pPr>
        <w:tabs>
          <w:tab w:val="clear" w:pos="567"/>
        </w:tabs>
        <w:spacing w:line="240" w:lineRule="auto"/>
        <w:rPr>
          <w:shd w:val="pct15" w:color="auto" w:fill="auto"/>
          <w:lang w:val="pt-PT"/>
        </w:rPr>
      </w:pPr>
      <w:r w:rsidRPr="00B8141A">
        <w:rPr>
          <w:shd w:val="pct15" w:color="auto" w:fill="auto"/>
          <w:lang w:val="pt-PT"/>
        </w:rPr>
        <w:t>30 x 1 cápsulas + 1 inalador</w:t>
      </w:r>
    </w:p>
    <w:p w14:paraId="3CAB92B7" w14:textId="77777777" w:rsidR="00850BFB" w:rsidRPr="00B8141A" w:rsidRDefault="00850BFB" w:rsidP="00A27223">
      <w:pPr>
        <w:tabs>
          <w:tab w:val="clear" w:pos="567"/>
        </w:tabs>
        <w:spacing w:line="240" w:lineRule="auto"/>
        <w:rPr>
          <w:shd w:val="pct15" w:color="auto" w:fill="auto"/>
          <w:lang w:val="pt-PT"/>
        </w:rPr>
      </w:pPr>
    </w:p>
    <w:p w14:paraId="1D285C03" w14:textId="77777777" w:rsidR="00850BFB" w:rsidRPr="00B8141A" w:rsidRDefault="00850BFB" w:rsidP="00A27223">
      <w:pPr>
        <w:tabs>
          <w:tab w:val="clear" w:pos="567"/>
        </w:tabs>
        <w:spacing w:line="240" w:lineRule="auto"/>
        <w:rPr>
          <w:lang w:val="pt-PT"/>
        </w:rPr>
      </w:pPr>
    </w:p>
    <w:p w14:paraId="305E974A" w14:textId="5AAFB6EC"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5.</w:t>
      </w:r>
      <w:r w:rsidRPr="00B8141A">
        <w:rPr>
          <w:b/>
          <w:noProof/>
          <w:szCs w:val="22"/>
          <w:lang w:val="pt-PT"/>
        </w:rPr>
        <w:tab/>
      </w:r>
      <w:r w:rsidR="00720793" w:rsidRPr="00B8141A">
        <w:rPr>
          <w:b/>
          <w:noProof/>
          <w:szCs w:val="22"/>
          <w:lang w:val="pt-PT"/>
        </w:rPr>
        <w:t>MODO E VIA(S) DE ADMINISTRAÇÃO</w:t>
      </w:r>
    </w:p>
    <w:p w14:paraId="17AF3D51" w14:textId="77777777" w:rsidR="009E6314" w:rsidRPr="00B8141A" w:rsidRDefault="009E6314" w:rsidP="00A27223">
      <w:pPr>
        <w:keepNext/>
        <w:tabs>
          <w:tab w:val="clear" w:pos="567"/>
        </w:tabs>
        <w:spacing w:line="240" w:lineRule="auto"/>
        <w:rPr>
          <w:noProof/>
          <w:szCs w:val="22"/>
          <w:lang w:val="pt-PT"/>
        </w:rPr>
      </w:pPr>
    </w:p>
    <w:p w14:paraId="5E18ABF2" w14:textId="77777777" w:rsidR="00E27ABF" w:rsidRPr="00B8141A" w:rsidRDefault="007402F4" w:rsidP="00A27223">
      <w:pPr>
        <w:tabs>
          <w:tab w:val="clear" w:pos="567"/>
        </w:tabs>
        <w:spacing w:line="240" w:lineRule="auto"/>
        <w:rPr>
          <w:szCs w:val="22"/>
          <w:lang w:val="pt-PT"/>
        </w:rPr>
      </w:pPr>
      <w:r w:rsidRPr="00B8141A">
        <w:rPr>
          <w:szCs w:val="22"/>
          <w:lang w:val="pt-PT"/>
        </w:rPr>
        <w:t>Consultar o folheto informativo antes de utilizar.</w:t>
      </w:r>
    </w:p>
    <w:p w14:paraId="0563CE3E" w14:textId="7A99171D" w:rsidR="00720793" w:rsidRPr="00B8141A" w:rsidRDefault="00720793" w:rsidP="00A27223">
      <w:pPr>
        <w:tabs>
          <w:tab w:val="clear" w:pos="567"/>
        </w:tabs>
        <w:spacing w:line="240" w:lineRule="auto"/>
        <w:rPr>
          <w:noProof/>
          <w:szCs w:val="22"/>
          <w:lang w:val="pt-PT"/>
        </w:rPr>
      </w:pPr>
      <w:r w:rsidRPr="00B8141A">
        <w:rPr>
          <w:noProof/>
          <w:szCs w:val="22"/>
          <w:lang w:val="pt-PT"/>
        </w:rPr>
        <w:t>Apenas para utilização com o inalador contido na embalagem.</w:t>
      </w:r>
    </w:p>
    <w:p w14:paraId="60EBCF6D" w14:textId="77777777" w:rsidR="00720793" w:rsidRPr="00B8141A" w:rsidRDefault="00720793" w:rsidP="00A27223">
      <w:pPr>
        <w:tabs>
          <w:tab w:val="clear" w:pos="567"/>
        </w:tabs>
        <w:spacing w:line="240" w:lineRule="auto"/>
        <w:rPr>
          <w:noProof/>
          <w:szCs w:val="22"/>
          <w:lang w:val="pt-PT"/>
        </w:rPr>
      </w:pPr>
      <w:r w:rsidRPr="00B8141A">
        <w:rPr>
          <w:noProof/>
          <w:szCs w:val="22"/>
          <w:lang w:val="pt-PT"/>
        </w:rPr>
        <w:t>Não engolir as cápsulas.</w:t>
      </w:r>
    </w:p>
    <w:p w14:paraId="6FBAC58A" w14:textId="77777777" w:rsidR="00720793" w:rsidRPr="00B8141A" w:rsidRDefault="00720793" w:rsidP="00A27223">
      <w:pPr>
        <w:tabs>
          <w:tab w:val="clear" w:pos="567"/>
        </w:tabs>
        <w:spacing w:line="240" w:lineRule="auto"/>
        <w:rPr>
          <w:noProof/>
          <w:szCs w:val="22"/>
          <w:lang w:val="pt-PT"/>
        </w:rPr>
      </w:pPr>
      <w:r w:rsidRPr="00B8141A">
        <w:rPr>
          <w:noProof/>
          <w:szCs w:val="22"/>
          <w:lang w:val="pt-PT"/>
        </w:rPr>
        <w:t>Via inalatória</w:t>
      </w:r>
    </w:p>
    <w:p w14:paraId="52FB202E" w14:textId="77777777" w:rsidR="00C34DD1" w:rsidRPr="00B8141A" w:rsidRDefault="00C34DD1" w:rsidP="00A27223">
      <w:pPr>
        <w:tabs>
          <w:tab w:val="clear" w:pos="567"/>
        </w:tabs>
        <w:spacing w:line="240" w:lineRule="auto"/>
        <w:rPr>
          <w:noProof/>
          <w:szCs w:val="22"/>
          <w:lang w:val="pt-PT"/>
        </w:rPr>
      </w:pPr>
    </w:p>
    <w:p w14:paraId="7E9A9066" w14:textId="77777777" w:rsidR="00850BFB" w:rsidRPr="00B8141A" w:rsidRDefault="00850BFB" w:rsidP="00A27223">
      <w:pPr>
        <w:tabs>
          <w:tab w:val="clear" w:pos="567"/>
        </w:tabs>
        <w:spacing w:line="240" w:lineRule="auto"/>
        <w:rPr>
          <w:noProof/>
          <w:szCs w:val="22"/>
          <w:lang w:val="pt-PT"/>
        </w:rPr>
      </w:pPr>
    </w:p>
    <w:p w14:paraId="0AA28208" w14:textId="5932504F"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6.</w:t>
      </w:r>
      <w:r w:rsidRPr="00B8141A">
        <w:rPr>
          <w:b/>
          <w:noProof/>
          <w:szCs w:val="22"/>
          <w:lang w:val="pt-PT"/>
        </w:rPr>
        <w:tab/>
      </w:r>
      <w:r w:rsidR="00720793" w:rsidRPr="00B8141A">
        <w:rPr>
          <w:b/>
          <w:noProof/>
          <w:szCs w:val="22"/>
          <w:lang w:val="pt-PT"/>
        </w:rPr>
        <w:t>ADVERTÊNCIA ESPECIAL DE QUE O MEDICAMENTO DEVE SER MANTIDO FORA DA VISTA E DO ALCANCE DAS CRIANÇAS</w:t>
      </w:r>
    </w:p>
    <w:p w14:paraId="176332D1" w14:textId="77777777" w:rsidR="00850BFB" w:rsidRPr="00B8141A" w:rsidRDefault="00850BFB" w:rsidP="00A27223">
      <w:pPr>
        <w:keepNext/>
        <w:tabs>
          <w:tab w:val="clear" w:pos="567"/>
        </w:tabs>
        <w:spacing w:line="240" w:lineRule="auto"/>
        <w:rPr>
          <w:noProof/>
          <w:szCs w:val="22"/>
          <w:lang w:val="pt-PT"/>
        </w:rPr>
      </w:pPr>
    </w:p>
    <w:p w14:paraId="6C5914EB" w14:textId="45AFBC75" w:rsidR="00850BFB" w:rsidRPr="00B8141A" w:rsidRDefault="00720793" w:rsidP="00A27223">
      <w:pPr>
        <w:tabs>
          <w:tab w:val="clear" w:pos="567"/>
        </w:tabs>
        <w:spacing w:line="240" w:lineRule="auto"/>
        <w:rPr>
          <w:noProof/>
          <w:szCs w:val="22"/>
          <w:lang w:val="pt-PT"/>
        </w:rPr>
      </w:pPr>
      <w:r w:rsidRPr="00B8141A">
        <w:rPr>
          <w:noProof/>
          <w:szCs w:val="22"/>
          <w:lang w:val="pt-PT"/>
        </w:rPr>
        <w:t>Manter fora da vista e do alcance das crianças.</w:t>
      </w:r>
    </w:p>
    <w:p w14:paraId="01DDABCD" w14:textId="77777777" w:rsidR="00720793" w:rsidRPr="00B8141A" w:rsidRDefault="00720793" w:rsidP="00A27223">
      <w:pPr>
        <w:tabs>
          <w:tab w:val="clear" w:pos="567"/>
        </w:tabs>
        <w:spacing w:line="240" w:lineRule="auto"/>
        <w:rPr>
          <w:noProof/>
          <w:szCs w:val="22"/>
          <w:lang w:val="pt-PT"/>
        </w:rPr>
      </w:pPr>
    </w:p>
    <w:p w14:paraId="30847F65" w14:textId="77777777" w:rsidR="00850BFB" w:rsidRPr="00B8141A" w:rsidRDefault="00850BFB" w:rsidP="00A27223">
      <w:pPr>
        <w:tabs>
          <w:tab w:val="clear" w:pos="567"/>
        </w:tabs>
        <w:spacing w:line="240" w:lineRule="auto"/>
        <w:rPr>
          <w:noProof/>
          <w:szCs w:val="22"/>
          <w:lang w:val="pt-PT"/>
        </w:rPr>
      </w:pPr>
    </w:p>
    <w:p w14:paraId="661821A0" w14:textId="212EF8E9"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7.</w:t>
      </w:r>
      <w:r w:rsidRPr="00B8141A">
        <w:rPr>
          <w:b/>
          <w:noProof/>
          <w:szCs w:val="22"/>
          <w:lang w:val="pt-PT"/>
        </w:rPr>
        <w:tab/>
      </w:r>
      <w:r w:rsidR="00720793" w:rsidRPr="00B8141A">
        <w:rPr>
          <w:b/>
          <w:lang w:val="pt-PT"/>
        </w:rPr>
        <w:t>OUTRAS ADVERTÊNCIAS ESPECIAIS, SE NECESSÁRIO</w:t>
      </w:r>
    </w:p>
    <w:p w14:paraId="46CEF275" w14:textId="77777777" w:rsidR="00850BFB" w:rsidRPr="00B8141A" w:rsidRDefault="00850BFB" w:rsidP="00A27223">
      <w:pPr>
        <w:tabs>
          <w:tab w:val="clear" w:pos="567"/>
        </w:tabs>
        <w:spacing w:line="240" w:lineRule="auto"/>
        <w:rPr>
          <w:noProof/>
          <w:szCs w:val="22"/>
          <w:lang w:val="pt-PT"/>
        </w:rPr>
      </w:pPr>
    </w:p>
    <w:p w14:paraId="0C384B99" w14:textId="77777777" w:rsidR="00850BFB" w:rsidRPr="00B8141A" w:rsidRDefault="00850BFB" w:rsidP="00A27223">
      <w:pPr>
        <w:tabs>
          <w:tab w:val="clear" w:pos="567"/>
        </w:tabs>
        <w:spacing w:line="240" w:lineRule="auto"/>
        <w:rPr>
          <w:noProof/>
          <w:szCs w:val="22"/>
          <w:lang w:val="pt-PT"/>
        </w:rPr>
      </w:pPr>
    </w:p>
    <w:p w14:paraId="66B8DEEF" w14:textId="7FAD3B88"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8.</w:t>
      </w:r>
      <w:r w:rsidRPr="00B8141A">
        <w:rPr>
          <w:b/>
          <w:noProof/>
          <w:szCs w:val="22"/>
          <w:lang w:val="pt-PT"/>
        </w:rPr>
        <w:tab/>
      </w:r>
      <w:r w:rsidR="00720793" w:rsidRPr="00B8141A">
        <w:rPr>
          <w:b/>
          <w:lang w:val="pt-PT"/>
        </w:rPr>
        <w:t>PRAZO DE VALIDADE</w:t>
      </w:r>
    </w:p>
    <w:p w14:paraId="6B6FA5B7" w14:textId="77777777" w:rsidR="009E6314" w:rsidRPr="00B8141A" w:rsidRDefault="009E6314" w:rsidP="00A27223">
      <w:pPr>
        <w:keepNext/>
        <w:tabs>
          <w:tab w:val="clear" w:pos="567"/>
        </w:tabs>
        <w:spacing w:line="240" w:lineRule="auto"/>
        <w:rPr>
          <w:noProof/>
          <w:szCs w:val="22"/>
          <w:lang w:val="pt-PT"/>
        </w:rPr>
      </w:pPr>
    </w:p>
    <w:p w14:paraId="53F85345" w14:textId="77777777" w:rsidR="00CD3FC1" w:rsidRPr="00B8141A" w:rsidRDefault="00CD3FC1" w:rsidP="00A27223">
      <w:pPr>
        <w:keepNext/>
        <w:tabs>
          <w:tab w:val="clear" w:pos="567"/>
        </w:tabs>
        <w:spacing w:line="240" w:lineRule="auto"/>
        <w:rPr>
          <w:noProof/>
          <w:color w:val="000000"/>
          <w:szCs w:val="22"/>
          <w:lang w:val="pt-PT"/>
        </w:rPr>
      </w:pPr>
      <w:r w:rsidRPr="00B8141A">
        <w:rPr>
          <w:noProof/>
          <w:color w:val="000000"/>
          <w:szCs w:val="22"/>
          <w:lang w:val="pt-PT"/>
        </w:rPr>
        <w:t>EXP</w:t>
      </w:r>
    </w:p>
    <w:p w14:paraId="5904CF04" w14:textId="526BF8F2" w:rsidR="009E6314" w:rsidRPr="00B8141A" w:rsidRDefault="0074787F" w:rsidP="00A27223">
      <w:pPr>
        <w:keepLines/>
        <w:tabs>
          <w:tab w:val="clear" w:pos="567"/>
        </w:tabs>
        <w:spacing w:line="240" w:lineRule="auto"/>
        <w:rPr>
          <w:noProof/>
          <w:color w:val="000000"/>
          <w:szCs w:val="22"/>
          <w:lang w:val="pt-PT"/>
        </w:rPr>
      </w:pPr>
      <w:r w:rsidRPr="00B8141A">
        <w:rPr>
          <w:noProof/>
          <w:szCs w:val="22"/>
          <w:lang w:val="pt-PT"/>
        </w:rPr>
        <w:t>O inalador de cada embalagem deve ser eliminado após todas as cápsulas daquela embalagem terem sido utilizadas.</w:t>
      </w:r>
    </w:p>
    <w:p w14:paraId="2886AEE9" w14:textId="77777777" w:rsidR="009E6314" w:rsidRPr="00B8141A" w:rsidRDefault="009E6314" w:rsidP="00A27223">
      <w:pPr>
        <w:tabs>
          <w:tab w:val="clear" w:pos="567"/>
        </w:tabs>
        <w:spacing w:line="240" w:lineRule="auto"/>
        <w:rPr>
          <w:noProof/>
          <w:szCs w:val="22"/>
          <w:lang w:val="pt-PT"/>
        </w:rPr>
      </w:pPr>
    </w:p>
    <w:p w14:paraId="16455B3E" w14:textId="77777777" w:rsidR="00850BFB" w:rsidRPr="00B8141A" w:rsidRDefault="00850BFB" w:rsidP="00A27223">
      <w:pPr>
        <w:tabs>
          <w:tab w:val="clear" w:pos="567"/>
        </w:tabs>
        <w:spacing w:line="240" w:lineRule="auto"/>
        <w:rPr>
          <w:noProof/>
          <w:szCs w:val="22"/>
          <w:lang w:val="pt-PT"/>
        </w:rPr>
      </w:pPr>
    </w:p>
    <w:p w14:paraId="7DCA213A" w14:textId="459E0BAA"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lastRenderedPageBreak/>
        <w:t>9.</w:t>
      </w:r>
      <w:r w:rsidRPr="00B8141A">
        <w:rPr>
          <w:b/>
          <w:noProof/>
          <w:szCs w:val="22"/>
          <w:lang w:val="pt-PT"/>
        </w:rPr>
        <w:tab/>
      </w:r>
      <w:r w:rsidR="0029283C" w:rsidRPr="00B8141A">
        <w:rPr>
          <w:b/>
          <w:lang w:val="pt-PT"/>
        </w:rPr>
        <w:t>CONDIÇÕES ESPECIAIS DE CONSERVAÇÃO</w:t>
      </w:r>
    </w:p>
    <w:p w14:paraId="4E69A7C1" w14:textId="77777777" w:rsidR="00850BFB" w:rsidRPr="00B8141A" w:rsidRDefault="00850BFB" w:rsidP="00A27223">
      <w:pPr>
        <w:keepNext/>
        <w:tabs>
          <w:tab w:val="clear" w:pos="567"/>
        </w:tabs>
        <w:spacing w:line="240" w:lineRule="auto"/>
        <w:rPr>
          <w:noProof/>
          <w:szCs w:val="22"/>
          <w:lang w:val="pt-PT"/>
        </w:rPr>
      </w:pPr>
    </w:p>
    <w:p w14:paraId="6C7AD7D5" w14:textId="77777777" w:rsidR="002152C4" w:rsidRPr="00B8141A" w:rsidRDefault="002152C4" w:rsidP="00A27223">
      <w:pPr>
        <w:keepNext/>
        <w:tabs>
          <w:tab w:val="clear" w:pos="567"/>
          <w:tab w:val="left" w:pos="720"/>
        </w:tabs>
        <w:spacing w:line="240" w:lineRule="auto"/>
        <w:rPr>
          <w:noProof/>
          <w:lang w:val="pt-PT"/>
        </w:rPr>
      </w:pPr>
      <w:r w:rsidRPr="00B8141A">
        <w:rPr>
          <w:noProof/>
          <w:lang w:val="pt-PT"/>
        </w:rPr>
        <w:t>Não conservar acima de 30°C.</w:t>
      </w:r>
    </w:p>
    <w:p w14:paraId="1810B3AF" w14:textId="77777777" w:rsidR="0029283C" w:rsidRPr="00B8141A" w:rsidRDefault="0029283C" w:rsidP="00A27223">
      <w:pPr>
        <w:tabs>
          <w:tab w:val="clear" w:pos="567"/>
        </w:tabs>
        <w:spacing w:line="240" w:lineRule="auto"/>
        <w:rPr>
          <w:noProof/>
          <w:color w:val="000000"/>
          <w:szCs w:val="22"/>
          <w:lang w:val="pt-PT"/>
        </w:rPr>
      </w:pPr>
      <w:r w:rsidRPr="00B8141A">
        <w:rPr>
          <w:noProof/>
          <w:color w:val="000000"/>
          <w:szCs w:val="22"/>
          <w:lang w:val="pt-PT"/>
        </w:rPr>
        <w:t>Conservar na embalagem de origem para proteger da luz e humidade.</w:t>
      </w:r>
    </w:p>
    <w:p w14:paraId="56C41359" w14:textId="77777777" w:rsidR="00850BFB" w:rsidRPr="00B8141A" w:rsidRDefault="00850BFB" w:rsidP="00A27223">
      <w:pPr>
        <w:tabs>
          <w:tab w:val="clear" w:pos="567"/>
        </w:tabs>
        <w:spacing w:line="240" w:lineRule="auto"/>
        <w:ind w:left="567" w:hanging="567"/>
        <w:rPr>
          <w:noProof/>
          <w:szCs w:val="22"/>
          <w:lang w:val="pt-PT"/>
        </w:rPr>
      </w:pPr>
    </w:p>
    <w:p w14:paraId="3B271154" w14:textId="77777777" w:rsidR="00850BFB" w:rsidRPr="00B8141A" w:rsidRDefault="00850BFB" w:rsidP="00A27223">
      <w:pPr>
        <w:tabs>
          <w:tab w:val="clear" w:pos="567"/>
        </w:tabs>
        <w:spacing w:line="240" w:lineRule="auto"/>
        <w:ind w:left="567" w:hanging="567"/>
        <w:rPr>
          <w:noProof/>
          <w:szCs w:val="22"/>
          <w:lang w:val="pt-PT"/>
        </w:rPr>
      </w:pPr>
    </w:p>
    <w:p w14:paraId="64D08EBE" w14:textId="77C11E1A"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10.</w:t>
      </w:r>
      <w:r w:rsidRPr="00B8141A">
        <w:rPr>
          <w:b/>
          <w:noProof/>
          <w:szCs w:val="22"/>
          <w:lang w:val="pt-PT"/>
        </w:rPr>
        <w:tab/>
      </w:r>
      <w:r w:rsidR="0029283C" w:rsidRPr="00B8141A">
        <w:rPr>
          <w:b/>
          <w:lang w:val="pt-PT"/>
        </w:rPr>
        <w:t>CUIDADOS ESPECIAIS QUANTO À ELIMINAÇÃO DO MEDICAMENTO NÃO UTILIZADO OU DOS RESÍDUOS PROVENIENTES DESSE MEDICAMENTO, SE APLICÁVEL</w:t>
      </w:r>
    </w:p>
    <w:p w14:paraId="3000F6F3" w14:textId="77777777" w:rsidR="00850BFB" w:rsidRPr="00B8141A" w:rsidRDefault="00850BFB" w:rsidP="00A27223">
      <w:pPr>
        <w:tabs>
          <w:tab w:val="clear" w:pos="567"/>
        </w:tabs>
        <w:spacing w:line="240" w:lineRule="auto"/>
        <w:rPr>
          <w:noProof/>
          <w:szCs w:val="22"/>
          <w:lang w:val="pt-PT"/>
        </w:rPr>
      </w:pPr>
    </w:p>
    <w:p w14:paraId="300E9FA5" w14:textId="77777777" w:rsidR="00850BFB" w:rsidRPr="00B8141A" w:rsidRDefault="00850BFB" w:rsidP="00A27223">
      <w:pPr>
        <w:tabs>
          <w:tab w:val="clear" w:pos="567"/>
        </w:tabs>
        <w:spacing w:line="240" w:lineRule="auto"/>
        <w:rPr>
          <w:noProof/>
          <w:szCs w:val="22"/>
          <w:lang w:val="pt-PT"/>
        </w:rPr>
      </w:pPr>
    </w:p>
    <w:p w14:paraId="3C0F4ED7" w14:textId="30BF928E"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11.</w:t>
      </w:r>
      <w:r w:rsidRPr="00B8141A">
        <w:rPr>
          <w:b/>
          <w:noProof/>
          <w:szCs w:val="22"/>
          <w:lang w:val="pt-PT"/>
        </w:rPr>
        <w:tab/>
      </w:r>
      <w:r w:rsidR="0029283C" w:rsidRPr="00B8141A">
        <w:rPr>
          <w:b/>
          <w:lang w:val="pt-PT"/>
        </w:rPr>
        <w:t>NOME E ENDEREÇO DO TITULAR DA AUTORIZAÇÃO DE INTRODUÇÃO NO MERCADO</w:t>
      </w:r>
    </w:p>
    <w:p w14:paraId="3250560A" w14:textId="77777777" w:rsidR="00850BFB" w:rsidRPr="00B8141A" w:rsidRDefault="00850BFB" w:rsidP="00A27223">
      <w:pPr>
        <w:keepNext/>
        <w:tabs>
          <w:tab w:val="clear" w:pos="567"/>
        </w:tabs>
        <w:spacing w:line="240" w:lineRule="auto"/>
        <w:rPr>
          <w:noProof/>
          <w:szCs w:val="22"/>
          <w:lang w:val="pt-PT"/>
        </w:rPr>
      </w:pPr>
    </w:p>
    <w:p w14:paraId="4F017F7F" w14:textId="77777777" w:rsidR="00850BFB" w:rsidRPr="00B8141A" w:rsidRDefault="00850BFB" w:rsidP="00A27223">
      <w:pPr>
        <w:keepNext/>
        <w:tabs>
          <w:tab w:val="clear" w:pos="567"/>
        </w:tabs>
        <w:autoSpaceDE w:val="0"/>
        <w:autoSpaceDN w:val="0"/>
        <w:adjustRightInd w:val="0"/>
        <w:spacing w:line="240" w:lineRule="auto"/>
        <w:rPr>
          <w:rFonts w:eastAsia="SimSun"/>
          <w:szCs w:val="22"/>
          <w:lang w:val="en-US"/>
        </w:rPr>
      </w:pPr>
      <w:r w:rsidRPr="00B8141A">
        <w:rPr>
          <w:rFonts w:eastAsia="SimSun"/>
          <w:szCs w:val="22"/>
          <w:lang w:val="en-US"/>
        </w:rPr>
        <w:t xml:space="preserve">Novartis </w:t>
      </w:r>
      <w:proofErr w:type="spellStart"/>
      <w:r w:rsidRPr="00B8141A">
        <w:rPr>
          <w:rFonts w:eastAsia="SimSun"/>
          <w:szCs w:val="22"/>
          <w:lang w:val="en-US"/>
        </w:rPr>
        <w:t>Europharm</w:t>
      </w:r>
      <w:proofErr w:type="spellEnd"/>
      <w:r w:rsidRPr="00B8141A">
        <w:rPr>
          <w:rFonts w:eastAsia="SimSun"/>
          <w:szCs w:val="22"/>
          <w:lang w:val="en-US"/>
        </w:rPr>
        <w:t xml:space="preserve"> Limited</w:t>
      </w:r>
    </w:p>
    <w:p w14:paraId="0784F804" w14:textId="77777777" w:rsidR="00850BFB" w:rsidRPr="00B8141A" w:rsidRDefault="00850BFB" w:rsidP="00A27223">
      <w:pPr>
        <w:keepNext/>
        <w:tabs>
          <w:tab w:val="clear" w:pos="567"/>
        </w:tabs>
        <w:spacing w:line="240" w:lineRule="auto"/>
        <w:rPr>
          <w:szCs w:val="22"/>
        </w:rPr>
      </w:pPr>
      <w:r w:rsidRPr="00B8141A">
        <w:rPr>
          <w:szCs w:val="22"/>
        </w:rPr>
        <w:t>Vista Building</w:t>
      </w:r>
    </w:p>
    <w:p w14:paraId="132B72DE" w14:textId="77777777" w:rsidR="00850BFB" w:rsidRPr="00B8141A" w:rsidRDefault="00850BFB" w:rsidP="00A27223">
      <w:pPr>
        <w:keepNext/>
        <w:tabs>
          <w:tab w:val="clear" w:pos="567"/>
        </w:tabs>
        <w:spacing w:line="240" w:lineRule="auto"/>
        <w:rPr>
          <w:szCs w:val="22"/>
        </w:rPr>
      </w:pPr>
      <w:r w:rsidRPr="00B8141A">
        <w:rPr>
          <w:szCs w:val="22"/>
        </w:rPr>
        <w:t>Elm Park, Merrion Road</w:t>
      </w:r>
    </w:p>
    <w:p w14:paraId="04E27815" w14:textId="77777777" w:rsidR="00850BFB" w:rsidRPr="00B8141A" w:rsidRDefault="00850BFB" w:rsidP="00A27223">
      <w:pPr>
        <w:keepNext/>
        <w:tabs>
          <w:tab w:val="clear" w:pos="567"/>
        </w:tabs>
        <w:spacing w:line="240" w:lineRule="auto"/>
        <w:rPr>
          <w:szCs w:val="22"/>
          <w:lang w:val="pt-PT"/>
        </w:rPr>
      </w:pPr>
      <w:r w:rsidRPr="00B8141A">
        <w:rPr>
          <w:szCs w:val="22"/>
          <w:lang w:val="pt-PT"/>
        </w:rPr>
        <w:t>Dublin 4</w:t>
      </w:r>
    </w:p>
    <w:p w14:paraId="5372B540" w14:textId="0B0FA125" w:rsidR="009E6314" w:rsidRPr="00B8141A" w:rsidRDefault="0029283C" w:rsidP="00A27223">
      <w:pPr>
        <w:tabs>
          <w:tab w:val="clear" w:pos="567"/>
        </w:tabs>
        <w:spacing w:line="240" w:lineRule="auto"/>
        <w:rPr>
          <w:szCs w:val="22"/>
          <w:lang w:val="pt-PT"/>
        </w:rPr>
      </w:pPr>
      <w:r w:rsidRPr="00B8141A">
        <w:rPr>
          <w:szCs w:val="22"/>
          <w:lang w:val="pt-PT"/>
        </w:rPr>
        <w:t>Ir</w:t>
      </w:r>
      <w:r w:rsidR="009E6314" w:rsidRPr="00B8141A">
        <w:rPr>
          <w:szCs w:val="22"/>
          <w:lang w:val="pt-PT"/>
        </w:rPr>
        <w:t>land</w:t>
      </w:r>
      <w:r w:rsidRPr="00B8141A">
        <w:rPr>
          <w:szCs w:val="22"/>
          <w:lang w:val="pt-PT"/>
        </w:rPr>
        <w:t>a</w:t>
      </w:r>
    </w:p>
    <w:p w14:paraId="5A7C69F6" w14:textId="77777777" w:rsidR="00850BFB" w:rsidRPr="00B8141A" w:rsidRDefault="00850BFB" w:rsidP="00A27223">
      <w:pPr>
        <w:tabs>
          <w:tab w:val="clear" w:pos="567"/>
        </w:tabs>
        <w:spacing w:line="240" w:lineRule="auto"/>
        <w:rPr>
          <w:noProof/>
          <w:szCs w:val="22"/>
          <w:lang w:val="pt-PT"/>
        </w:rPr>
      </w:pPr>
    </w:p>
    <w:p w14:paraId="71F9F1C8" w14:textId="77777777" w:rsidR="00850BFB" w:rsidRPr="00B8141A" w:rsidRDefault="00850BFB" w:rsidP="00A27223">
      <w:pPr>
        <w:tabs>
          <w:tab w:val="clear" w:pos="567"/>
        </w:tabs>
        <w:spacing w:line="240" w:lineRule="auto"/>
        <w:rPr>
          <w:noProof/>
          <w:szCs w:val="22"/>
          <w:lang w:val="pt-PT"/>
        </w:rPr>
      </w:pPr>
    </w:p>
    <w:p w14:paraId="1CBD89AF" w14:textId="56490A17"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12.</w:t>
      </w:r>
      <w:r w:rsidRPr="00B8141A">
        <w:rPr>
          <w:b/>
          <w:noProof/>
          <w:szCs w:val="22"/>
          <w:lang w:val="pt-PT"/>
        </w:rPr>
        <w:tab/>
      </w:r>
      <w:r w:rsidR="0029283C" w:rsidRPr="00B8141A">
        <w:rPr>
          <w:b/>
          <w:lang w:val="pt-PT"/>
        </w:rPr>
        <w:t>NÚMERO(S) DA AUTORIZAÇÃO DE INTRODUÇÃO NO MERCADO</w:t>
      </w:r>
    </w:p>
    <w:p w14:paraId="2E57B426" w14:textId="77777777" w:rsidR="00850BFB" w:rsidRPr="00B8141A" w:rsidRDefault="00850BFB" w:rsidP="00A27223">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29283C" w:rsidRPr="00B8141A" w14:paraId="7A0DA39A" w14:textId="77777777" w:rsidTr="00F95715">
        <w:tc>
          <w:tcPr>
            <w:tcW w:w="2943" w:type="dxa"/>
            <w:shd w:val="clear" w:color="auto" w:fill="auto"/>
          </w:tcPr>
          <w:p w14:paraId="75A6EAC5" w14:textId="1FE41A28" w:rsidR="0029283C" w:rsidRPr="00B8141A" w:rsidRDefault="0029283C" w:rsidP="00A27223">
            <w:pPr>
              <w:keepNext/>
              <w:tabs>
                <w:tab w:val="clear" w:pos="567"/>
              </w:tabs>
              <w:spacing w:line="240" w:lineRule="auto"/>
              <w:rPr>
                <w:szCs w:val="22"/>
              </w:rPr>
            </w:pPr>
            <w:r w:rsidRPr="00B8141A">
              <w:rPr>
                <w:rFonts w:eastAsia="SimSun"/>
                <w:szCs w:val="22"/>
                <w:lang w:val="en-US"/>
              </w:rPr>
              <w:t>EU/</w:t>
            </w:r>
            <w:r w:rsidR="00086791" w:rsidRPr="00B8141A">
              <w:rPr>
                <w:szCs w:val="22"/>
              </w:rPr>
              <w:t>1/20/</w:t>
            </w:r>
            <w:r w:rsidR="00975835" w:rsidRPr="00B8141A">
              <w:rPr>
                <w:szCs w:val="22"/>
              </w:rPr>
              <w:t>1441</w:t>
            </w:r>
            <w:r w:rsidR="00086791" w:rsidRPr="00B8141A">
              <w:rPr>
                <w:szCs w:val="22"/>
              </w:rPr>
              <w:t>/009</w:t>
            </w:r>
          </w:p>
        </w:tc>
        <w:tc>
          <w:tcPr>
            <w:tcW w:w="6379" w:type="dxa"/>
            <w:shd w:val="clear" w:color="auto" w:fill="auto"/>
          </w:tcPr>
          <w:p w14:paraId="1F898706" w14:textId="5C35AB82" w:rsidR="0029283C" w:rsidRPr="00B8141A" w:rsidRDefault="0029283C" w:rsidP="00A27223">
            <w:pPr>
              <w:keepNext/>
              <w:tabs>
                <w:tab w:val="clear" w:pos="567"/>
              </w:tabs>
              <w:spacing w:line="240" w:lineRule="auto"/>
              <w:rPr>
                <w:szCs w:val="22"/>
              </w:rPr>
            </w:pPr>
            <w:r w:rsidRPr="00B8141A">
              <w:rPr>
                <w:rFonts w:eastAsia="SimSun"/>
                <w:szCs w:val="22"/>
                <w:shd w:val="pct15" w:color="auto" w:fill="auto"/>
                <w:lang w:val="en-US"/>
              </w:rPr>
              <w:t>10 x 1 </w:t>
            </w:r>
            <w:proofErr w:type="spellStart"/>
            <w:r w:rsidRPr="00B8141A">
              <w:rPr>
                <w:rFonts w:eastAsia="SimSun"/>
                <w:szCs w:val="22"/>
                <w:shd w:val="pct15" w:color="auto" w:fill="auto"/>
                <w:lang w:val="en-US"/>
              </w:rPr>
              <w:t>cápsulas</w:t>
            </w:r>
            <w:proofErr w:type="spellEnd"/>
            <w:r w:rsidRPr="00B8141A">
              <w:rPr>
                <w:rFonts w:eastAsia="SimSun"/>
                <w:szCs w:val="22"/>
                <w:shd w:val="pct15" w:color="auto" w:fill="auto"/>
                <w:lang w:val="en-US"/>
              </w:rPr>
              <w:t xml:space="preserve"> + 1 </w:t>
            </w:r>
            <w:proofErr w:type="spellStart"/>
            <w:r w:rsidRPr="00B8141A">
              <w:rPr>
                <w:rFonts w:eastAsia="SimSun"/>
                <w:szCs w:val="22"/>
                <w:shd w:val="pct15" w:color="auto" w:fill="auto"/>
                <w:lang w:val="en-US"/>
              </w:rPr>
              <w:t>inalador</w:t>
            </w:r>
            <w:proofErr w:type="spellEnd"/>
          </w:p>
        </w:tc>
      </w:tr>
      <w:tr w:rsidR="0029283C" w:rsidRPr="00B8141A" w14:paraId="4960501E" w14:textId="77777777" w:rsidTr="00F95715">
        <w:tc>
          <w:tcPr>
            <w:tcW w:w="2943" w:type="dxa"/>
            <w:shd w:val="clear" w:color="auto" w:fill="auto"/>
          </w:tcPr>
          <w:p w14:paraId="784A5483" w14:textId="0CCC3026" w:rsidR="0029283C" w:rsidRPr="00B8141A" w:rsidRDefault="0029283C" w:rsidP="00A27223">
            <w:pPr>
              <w:keepNext/>
              <w:tabs>
                <w:tab w:val="clear" w:pos="567"/>
              </w:tabs>
              <w:spacing w:line="240" w:lineRule="auto"/>
              <w:rPr>
                <w:szCs w:val="22"/>
                <w:shd w:val="pct15" w:color="auto" w:fill="auto"/>
              </w:rPr>
            </w:pPr>
            <w:r w:rsidRPr="00B8141A">
              <w:rPr>
                <w:rFonts w:eastAsia="SimSun"/>
                <w:szCs w:val="22"/>
                <w:shd w:val="pct15" w:color="auto" w:fill="auto"/>
                <w:lang w:val="en-US"/>
              </w:rPr>
              <w:t>EU/</w:t>
            </w:r>
            <w:r w:rsidR="00086791" w:rsidRPr="00B8141A">
              <w:rPr>
                <w:szCs w:val="22"/>
                <w:shd w:val="pct15" w:color="auto" w:fill="auto"/>
              </w:rPr>
              <w:t>1/20/</w:t>
            </w:r>
            <w:r w:rsidR="00975835" w:rsidRPr="00B8141A">
              <w:rPr>
                <w:szCs w:val="22"/>
                <w:shd w:val="pct15" w:color="auto" w:fill="auto"/>
              </w:rPr>
              <w:t>1441</w:t>
            </w:r>
            <w:r w:rsidR="00086791" w:rsidRPr="00B8141A">
              <w:rPr>
                <w:szCs w:val="22"/>
                <w:shd w:val="pct15" w:color="auto" w:fill="auto"/>
              </w:rPr>
              <w:t>/010</w:t>
            </w:r>
          </w:p>
        </w:tc>
        <w:tc>
          <w:tcPr>
            <w:tcW w:w="6379" w:type="dxa"/>
            <w:shd w:val="clear" w:color="auto" w:fill="auto"/>
          </w:tcPr>
          <w:p w14:paraId="5699124F" w14:textId="62F0D83A" w:rsidR="0029283C" w:rsidRPr="00B8141A" w:rsidRDefault="0029283C" w:rsidP="00A27223">
            <w:pPr>
              <w:tabs>
                <w:tab w:val="clear" w:pos="567"/>
              </w:tabs>
              <w:spacing w:line="240" w:lineRule="auto"/>
              <w:rPr>
                <w:szCs w:val="22"/>
              </w:rPr>
            </w:pPr>
            <w:r w:rsidRPr="00B8141A">
              <w:rPr>
                <w:rFonts w:eastAsia="SimSun"/>
                <w:szCs w:val="22"/>
                <w:shd w:val="pct15" w:color="auto" w:fill="auto"/>
                <w:lang w:val="en-US"/>
              </w:rPr>
              <w:t>30 x 1 </w:t>
            </w:r>
            <w:proofErr w:type="spellStart"/>
            <w:r w:rsidRPr="00B8141A">
              <w:rPr>
                <w:rFonts w:eastAsia="SimSun"/>
                <w:szCs w:val="22"/>
                <w:shd w:val="pct15" w:color="auto" w:fill="auto"/>
                <w:lang w:val="en-US"/>
              </w:rPr>
              <w:t>cápsulas</w:t>
            </w:r>
            <w:proofErr w:type="spellEnd"/>
            <w:r w:rsidRPr="00B8141A">
              <w:rPr>
                <w:rFonts w:eastAsia="SimSun"/>
                <w:szCs w:val="22"/>
                <w:shd w:val="pct15" w:color="auto" w:fill="auto"/>
                <w:lang w:val="en-US"/>
              </w:rPr>
              <w:t xml:space="preserve"> + 1 </w:t>
            </w:r>
            <w:proofErr w:type="spellStart"/>
            <w:r w:rsidRPr="00B8141A">
              <w:rPr>
                <w:rFonts w:eastAsia="SimSun"/>
                <w:szCs w:val="22"/>
                <w:shd w:val="pct15" w:color="auto" w:fill="auto"/>
                <w:lang w:val="en-US"/>
              </w:rPr>
              <w:t>inalador</w:t>
            </w:r>
            <w:proofErr w:type="spellEnd"/>
          </w:p>
        </w:tc>
      </w:tr>
    </w:tbl>
    <w:p w14:paraId="76D0FFCB" w14:textId="77777777" w:rsidR="00850BFB" w:rsidRPr="00B8141A" w:rsidRDefault="00850BFB" w:rsidP="00A27223">
      <w:pPr>
        <w:tabs>
          <w:tab w:val="clear" w:pos="567"/>
        </w:tabs>
        <w:spacing w:line="240" w:lineRule="auto"/>
        <w:rPr>
          <w:noProof/>
          <w:szCs w:val="22"/>
        </w:rPr>
      </w:pPr>
    </w:p>
    <w:p w14:paraId="4AF1FC37" w14:textId="77777777" w:rsidR="00850BFB" w:rsidRPr="00B8141A" w:rsidRDefault="00850BFB" w:rsidP="00A27223">
      <w:pPr>
        <w:tabs>
          <w:tab w:val="clear" w:pos="567"/>
        </w:tabs>
        <w:spacing w:line="240" w:lineRule="auto"/>
        <w:rPr>
          <w:noProof/>
          <w:szCs w:val="22"/>
        </w:rPr>
      </w:pPr>
    </w:p>
    <w:p w14:paraId="4065B25B" w14:textId="50575C47"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8141A">
        <w:rPr>
          <w:b/>
          <w:noProof/>
          <w:szCs w:val="22"/>
        </w:rPr>
        <w:t>13.</w:t>
      </w:r>
      <w:r w:rsidRPr="00B8141A">
        <w:rPr>
          <w:b/>
          <w:noProof/>
          <w:szCs w:val="22"/>
        </w:rPr>
        <w:tab/>
      </w:r>
      <w:r w:rsidR="0029283C" w:rsidRPr="00B8141A">
        <w:rPr>
          <w:b/>
        </w:rPr>
        <w:t>NÚMERO DO LOTE</w:t>
      </w:r>
    </w:p>
    <w:p w14:paraId="187827E0" w14:textId="77777777" w:rsidR="00850BFB" w:rsidRPr="00B8141A" w:rsidRDefault="00850BFB" w:rsidP="00A27223">
      <w:pPr>
        <w:keepNext/>
        <w:tabs>
          <w:tab w:val="clear" w:pos="567"/>
        </w:tabs>
        <w:spacing w:line="240" w:lineRule="auto"/>
        <w:rPr>
          <w:noProof/>
          <w:color w:val="000000"/>
          <w:szCs w:val="22"/>
        </w:rPr>
      </w:pPr>
    </w:p>
    <w:p w14:paraId="6004F253" w14:textId="77777777" w:rsidR="009E6314" w:rsidRPr="00B8141A" w:rsidRDefault="009E6314" w:rsidP="00A27223">
      <w:pPr>
        <w:tabs>
          <w:tab w:val="clear" w:pos="567"/>
        </w:tabs>
        <w:spacing w:line="240" w:lineRule="auto"/>
        <w:rPr>
          <w:noProof/>
          <w:color w:val="000000"/>
          <w:szCs w:val="22"/>
        </w:rPr>
      </w:pPr>
      <w:r w:rsidRPr="00B8141A">
        <w:rPr>
          <w:noProof/>
          <w:color w:val="000000"/>
          <w:szCs w:val="22"/>
        </w:rPr>
        <w:t>Lot</w:t>
      </w:r>
    </w:p>
    <w:p w14:paraId="5E104609" w14:textId="77777777" w:rsidR="00850BFB" w:rsidRPr="00B8141A" w:rsidRDefault="00850BFB" w:rsidP="00A27223">
      <w:pPr>
        <w:tabs>
          <w:tab w:val="clear" w:pos="567"/>
        </w:tabs>
        <w:spacing w:line="240" w:lineRule="auto"/>
        <w:rPr>
          <w:noProof/>
          <w:szCs w:val="22"/>
        </w:rPr>
      </w:pPr>
    </w:p>
    <w:p w14:paraId="315BC0BB" w14:textId="77777777" w:rsidR="00850BFB" w:rsidRPr="00B8141A" w:rsidRDefault="00850BFB" w:rsidP="00A27223">
      <w:pPr>
        <w:tabs>
          <w:tab w:val="clear" w:pos="567"/>
        </w:tabs>
        <w:spacing w:line="240" w:lineRule="auto"/>
        <w:rPr>
          <w:noProof/>
          <w:szCs w:val="22"/>
        </w:rPr>
      </w:pPr>
    </w:p>
    <w:p w14:paraId="27FD8A45" w14:textId="3DFAD20C"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14.</w:t>
      </w:r>
      <w:r w:rsidRPr="00B8141A">
        <w:rPr>
          <w:b/>
          <w:noProof/>
          <w:szCs w:val="22"/>
          <w:lang w:val="pt-PT"/>
        </w:rPr>
        <w:tab/>
      </w:r>
      <w:r w:rsidR="0029283C" w:rsidRPr="00B8141A">
        <w:rPr>
          <w:b/>
          <w:lang w:val="pt-PT"/>
        </w:rPr>
        <w:t xml:space="preserve">CLASSIFICAÇÃO QUANTO À DISPENSA </w:t>
      </w:r>
      <w:r w:rsidR="0029283C" w:rsidRPr="00B8141A">
        <w:rPr>
          <w:b/>
          <w:noProof/>
          <w:lang w:val="pt-PT"/>
        </w:rPr>
        <w:t>AO PÚBLICO</w:t>
      </w:r>
    </w:p>
    <w:p w14:paraId="44AE45B8" w14:textId="77777777" w:rsidR="00850BFB" w:rsidRPr="00B8141A" w:rsidRDefault="00850BFB" w:rsidP="00A27223">
      <w:pPr>
        <w:tabs>
          <w:tab w:val="clear" w:pos="567"/>
        </w:tabs>
        <w:spacing w:line="240" w:lineRule="auto"/>
        <w:rPr>
          <w:noProof/>
          <w:color w:val="000000"/>
          <w:szCs w:val="22"/>
          <w:lang w:val="pt-PT"/>
        </w:rPr>
      </w:pPr>
    </w:p>
    <w:p w14:paraId="6CB576B6" w14:textId="77777777" w:rsidR="00850BFB" w:rsidRPr="00B8141A" w:rsidRDefault="00850BFB" w:rsidP="00A27223">
      <w:pPr>
        <w:tabs>
          <w:tab w:val="clear" w:pos="567"/>
        </w:tabs>
        <w:spacing w:line="240" w:lineRule="auto"/>
        <w:rPr>
          <w:noProof/>
          <w:szCs w:val="22"/>
          <w:lang w:val="pt-PT"/>
        </w:rPr>
      </w:pPr>
    </w:p>
    <w:p w14:paraId="08982047" w14:textId="4AC53AFB" w:rsidR="00850BFB" w:rsidRPr="00B8141A" w:rsidRDefault="00850BFB" w:rsidP="00A27223">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15.</w:t>
      </w:r>
      <w:r w:rsidRPr="00B8141A">
        <w:rPr>
          <w:b/>
          <w:noProof/>
          <w:szCs w:val="22"/>
          <w:lang w:val="pt-PT"/>
        </w:rPr>
        <w:tab/>
      </w:r>
      <w:r w:rsidR="0029283C" w:rsidRPr="00B8141A">
        <w:rPr>
          <w:b/>
          <w:lang w:val="pt-PT"/>
        </w:rPr>
        <w:t>INSTRUÇÕES DE UTILIZAÇÃO</w:t>
      </w:r>
    </w:p>
    <w:p w14:paraId="4F1AF685" w14:textId="77777777" w:rsidR="00850BFB" w:rsidRPr="00B8141A" w:rsidRDefault="00850BFB" w:rsidP="00A27223">
      <w:pPr>
        <w:tabs>
          <w:tab w:val="clear" w:pos="567"/>
        </w:tabs>
        <w:spacing w:line="240" w:lineRule="auto"/>
        <w:rPr>
          <w:noProof/>
          <w:szCs w:val="22"/>
          <w:lang w:val="pt-PT"/>
        </w:rPr>
      </w:pPr>
    </w:p>
    <w:p w14:paraId="5BC5D5EB" w14:textId="77777777" w:rsidR="00850BFB" w:rsidRPr="00B8141A" w:rsidRDefault="00850BFB" w:rsidP="00A27223">
      <w:pPr>
        <w:tabs>
          <w:tab w:val="clear" w:pos="567"/>
        </w:tabs>
        <w:spacing w:line="240" w:lineRule="auto"/>
        <w:rPr>
          <w:noProof/>
          <w:szCs w:val="22"/>
          <w:lang w:val="pt-PT"/>
        </w:rPr>
      </w:pPr>
    </w:p>
    <w:p w14:paraId="4FAC8757" w14:textId="22B5B710" w:rsidR="00850BFB" w:rsidRPr="00B8141A" w:rsidRDefault="00850BFB"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b/>
          <w:lang w:val="pt-PT"/>
        </w:rPr>
      </w:pPr>
      <w:r w:rsidRPr="00B8141A">
        <w:rPr>
          <w:b/>
          <w:noProof/>
          <w:szCs w:val="22"/>
          <w:lang w:val="pt-PT"/>
        </w:rPr>
        <w:t>16.</w:t>
      </w:r>
      <w:r w:rsidRPr="00B8141A">
        <w:rPr>
          <w:b/>
          <w:noProof/>
          <w:szCs w:val="22"/>
          <w:lang w:val="pt-PT"/>
        </w:rPr>
        <w:tab/>
      </w:r>
      <w:r w:rsidR="0029283C" w:rsidRPr="00B8141A">
        <w:rPr>
          <w:b/>
          <w:noProof/>
          <w:lang w:val="pt-PT"/>
        </w:rPr>
        <w:t>INFORMAÇÃO EM BRAILL</w:t>
      </w:r>
      <w:r w:rsidR="0029283C" w:rsidRPr="00B8141A">
        <w:rPr>
          <w:b/>
          <w:noProof/>
          <w:szCs w:val="22"/>
          <w:lang w:val="pt-PT"/>
        </w:rPr>
        <w:t>E</w:t>
      </w:r>
    </w:p>
    <w:p w14:paraId="28D0EED2" w14:textId="77777777" w:rsidR="00850BFB" w:rsidRPr="00B8141A" w:rsidRDefault="00850BFB" w:rsidP="00A27223">
      <w:pPr>
        <w:keepNext/>
        <w:tabs>
          <w:tab w:val="clear" w:pos="567"/>
        </w:tabs>
        <w:spacing w:line="240" w:lineRule="auto"/>
        <w:rPr>
          <w:noProof/>
          <w:szCs w:val="22"/>
          <w:lang w:val="pt-PT"/>
        </w:rPr>
      </w:pPr>
    </w:p>
    <w:p w14:paraId="4CFE84FD" w14:textId="105FDD73"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29283C" w:rsidRPr="00B8141A">
        <w:rPr>
          <w:rFonts w:eastAsia="MS Mincho"/>
          <w:szCs w:val="22"/>
          <w:lang w:val="pt-PT" w:eastAsia="ja-JP"/>
        </w:rPr>
        <w:t>a</w:t>
      </w:r>
      <w:r w:rsidR="00850BFB" w:rsidRPr="00B8141A">
        <w:rPr>
          <w:rFonts w:eastAsia="MS Mincho"/>
          <w:szCs w:val="22"/>
          <w:lang w:val="pt-PT" w:eastAsia="ja-JP"/>
        </w:rPr>
        <w:t>s/260 microgram</w:t>
      </w:r>
      <w:r w:rsidR="0029283C" w:rsidRPr="00B8141A">
        <w:rPr>
          <w:rFonts w:eastAsia="MS Mincho"/>
          <w:szCs w:val="22"/>
          <w:lang w:val="pt-PT" w:eastAsia="ja-JP"/>
        </w:rPr>
        <w:t>a</w:t>
      </w:r>
      <w:r w:rsidR="00850BFB" w:rsidRPr="00B8141A">
        <w:rPr>
          <w:rFonts w:eastAsia="MS Mincho"/>
          <w:szCs w:val="22"/>
          <w:lang w:val="pt-PT" w:eastAsia="ja-JP"/>
        </w:rPr>
        <w:t>s</w:t>
      </w:r>
    </w:p>
    <w:p w14:paraId="5B40CC5A" w14:textId="77777777" w:rsidR="00850BFB" w:rsidRPr="00B8141A" w:rsidRDefault="00850BFB" w:rsidP="00A27223">
      <w:pPr>
        <w:tabs>
          <w:tab w:val="clear" w:pos="567"/>
        </w:tabs>
        <w:spacing w:line="240" w:lineRule="auto"/>
        <w:rPr>
          <w:noProof/>
          <w:szCs w:val="22"/>
          <w:shd w:val="clear" w:color="auto" w:fill="CCCCCC"/>
          <w:lang w:val="pt-PT"/>
        </w:rPr>
      </w:pPr>
    </w:p>
    <w:p w14:paraId="5FEC8EDB" w14:textId="77777777" w:rsidR="00850BFB" w:rsidRPr="00B8141A" w:rsidRDefault="00850BFB" w:rsidP="00A27223">
      <w:pPr>
        <w:tabs>
          <w:tab w:val="clear" w:pos="567"/>
        </w:tabs>
        <w:spacing w:line="240" w:lineRule="auto"/>
        <w:rPr>
          <w:noProof/>
          <w:szCs w:val="22"/>
          <w:shd w:val="clear" w:color="auto" w:fill="CCCCCC"/>
          <w:lang w:val="pt-PT"/>
        </w:rPr>
      </w:pPr>
    </w:p>
    <w:p w14:paraId="1131528F" w14:textId="4BFD775E" w:rsidR="00850BFB" w:rsidRPr="00B8141A" w:rsidRDefault="00850BFB" w:rsidP="00A27223">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17.</w:t>
      </w:r>
      <w:r w:rsidRPr="00B8141A">
        <w:rPr>
          <w:b/>
          <w:noProof/>
          <w:lang w:val="pt-PT"/>
        </w:rPr>
        <w:tab/>
      </w:r>
      <w:r w:rsidR="0029283C" w:rsidRPr="00B8141A">
        <w:rPr>
          <w:b/>
          <w:noProof/>
          <w:lang w:val="pt-PT"/>
        </w:rPr>
        <w:t>IDENTIFICADOR ÚNICO – CÓDIGO DE BARRAS 2D</w:t>
      </w:r>
    </w:p>
    <w:p w14:paraId="2C38FA1D" w14:textId="77777777" w:rsidR="00850BFB" w:rsidRPr="00B8141A" w:rsidRDefault="00850BFB" w:rsidP="00A27223">
      <w:pPr>
        <w:keepNext/>
        <w:keepLines/>
        <w:tabs>
          <w:tab w:val="clear" w:pos="567"/>
        </w:tabs>
        <w:spacing w:line="240" w:lineRule="auto"/>
        <w:rPr>
          <w:noProof/>
          <w:lang w:val="pt-PT"/>
        </w:rPr>
      </w:pPr>
    </w:p>
    <w:p w14:paraId="4CDBC035" w14:textId="77777777" w:rsidR="00FE3801" w:rsidRPr="000D1F4D" w:rsidRDefault="0044629C" w:rsidP="00A27223">
      <w:pPr>
        <w:tabs>
          <w:tab w:val="clear" w:pos="567"/>
        </w:tabs>
        <w:spacing w:line="240" w:lineRule="auto"/>
        <w:rPr>
          <w:rFonts w:eastAsia="SimSun"/>
          <w:szCs w:val="22"/>
          <w:shd w:val="pct15" w:color="auto" w:fill="auto"/>
          <w:lang w:val="pt-PT"/>
        </w:rPr>
      </w:pPr>
      <w:r w:rsidRPr="000D1F4D">
        <w:rPr>
          <w:rFonts w:eastAsia="SimSun"/>
          <w:szCs w:val="22"/>
          <w:shd w:val="pct15" w:color="auto" w:fill="auto"/>
          <w:lang w:val="pt-PT"/>
        </w:rPr>
        <w:t>Código de barras 2D com identificador único incluído.</w:t>
      </w:r>
    </w:p>
    <w:p w14:paraId="4990F107" w14:textId="77777777" w:rsidR="00850BFB" w:rsidRPr="00B8141A" w:rsidRDefault="00850BFB" w:rsidP="00A27223">
      <w:pPr>
        <w:tabs>
          <w:tab w:val="clear" w:pos="567"/>
        </w:tabs>
        <w:spacing w:line="240" w:lineRule="auto"/>
        <w:rPr>
          <w:noProof/>
          <w:lang w:val="pt-PT"/>
        </w:rPr>
      </w:pPr>
    </w:p>
    <w:p w14:paraId="587B6478" w14:textId="77777777" w:rsidR="00850BFB" w:rsidRPr="00B8141A" w:rsidRDefault="00850BFB" w:rsidP="00A27223">
      <w:pPr>
        <w:tabs>
          <w:tab w:val="clear" w:pos="567"/>
        </w:tabs>
        <w:spacing w:line="240" w:lineRule="auto"/>
        <w:rPr>
          <w:noProof/>
          <w:lang w:val="pt-PT"/>
        </w:rPr>
      </w:pPr>
    </w:p>
    <w:p w14:paraId="10CA4203" w14:textId="0ADA13C8" w:rsidR="00850BFB" w:rsidRPr="00B8141A" w:rsidRDefault="00850BFB"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18.</w:t>
      </w:r>
      <w:r w:rsidRPr="00B8141A">
        <w:rPr>
          <w:b/>
          <w:noProof/>
          <w:lang w:val="pt-PT"/>
        </w:rPr>
        <w:tab/>
      </w:r>
      <w:r w:rsidR="0029283C" w:rsidRPr="00B8141A">
        <w:rPr>
          <w:b/>
          <w:noProof/>
          <w:lang w:val="pt-PT"/>
        </w:rPr>
        <w:t>IDENTIFICADOR ÚNICO - DADOS PARA LEITURA HUMANA</w:t>
      </w:r>
    </w:p>
    <w:p w14:paraId="3A532E94" w14:textId="77777777" w:rsidR="00850BFB" w:rsidRPr="00B8141A" w:rsidRDefault="00850BFB" w:rsidP="00A27223">
      <w:pPr>
        <w:keepNext/>
        <w:tabs>
          <w:tab w:val="clear" w:pos="567"/>
        </w:tabs>
        <w:spacing w:line="240" w:lineRule="auto"/>
        <w:rPr>
          <w:noProof/>
          <w:lang w:val="pt-PT"/>
        </w:rPr>
      </w:pPr>
    </w:p>
    <w:p w14:paraId="242EB42A" w14:textId="679164F6" w:rsidR="00850BFB" w:rsidRPr="00B8141A" w:rsidRDefault="00850BFB" w:rsidP="00A27223">
      <w:pPr>
        <w:keepNext/>
        <w:tabs>
          <w:tab w:val="clear" w:pos="567"/>
        </w:tabs>
        <w:spacing w:line="240" w:lineRule="auto"/>
        <w:rPr>
          <w:szCs w:val="22"/>
          <w:lang w:val="pt-PT"/>
        </w:rPr>
      </w:pPr>
      <w:r w:rsidRPr="00B8141A">
        <w:rPr>
          <w:szCs w:val="22"/>
          <w:lang w:val="pt-PT"/>
        </w:rPr>
        <w:t>PC</w:t>
      </w:r>
    </w:p>
    <w:p w14:paraId="2EC28547" w14:textId="5505DED5" w:rsidR="00850BFB" w:rsidRPr="00B8141A" w:rsidRDefault="00850BFB" w:rsidP="00A27223">
      <w:pPr>
        <w:keepNext/>
        <w:tabs>
          <w:tab w:val="clear" w:pos="567"/>
        </w:tabs>
        <w:spacing w:line="240" w:lineRule="auto"/>
        <w:rPr>
          <w:szCs w:val="22"/>
          <w:lang w:val="pt-PT"/>
        </w:rPr>
      </w:pPr>
      <w:r w:rsidRPr="00B8141A">
        <w:rPr>
          <w:szCs w:val="22"/>
          <w:lang w:val="pt-PT"/>
        </w:rPr>
        <w:t>SN</w:t>
      </w:r>
    </w:p>
    <w:p w14:paraId="7A698E13" w14:textId="72704F79" w:rsidR="00850BFB" w:rsidRPr="00B8141A" w:rsidRDefault="00850BFB" w:rsidP="00A27223">
      <w:pPr>
        <w:tabs>
          <w:tab w:val="clear" w:pos="567"/>
        </w:tabs>
        <w:spacing w:line="240" w:lineRule="auto"/>
        <w:rPr>
          <w:noProof/>
          <w:szCs w:val="22"/>
          <w:lang w:val="pt-PT"/>
        </w:rPr>
      </w:pPr>
      <w:r w:rsidRPr="00B8141A">
        <w:rPr>
          <w:szCs w:val="22"/>
          <w:lang w:val="pt-PT"/>
        </w:rPr>
        <w:t>NN</w:t>
      </w:r>
    </w:p>
    <w:p w14:paraId="3E7C76E6" w14:textId="49979962" w:rsidR="00C34DD1" w:rsidRPr="00B8141A" w:rsidRDefault="00C34DD1" w:rsidP="00A27223">
      <w:pPr>
        <w:tabs>
          <w:tab w:val="clear" w:pos="567"/>
        </w:tabs>
        <w:spacing w:line="240" w:lineRule="auto"/>
        <w:rPr>
          <w:noProof/>
          <w:szCs w:val="22"/>
          <w:lang w:val="pt-PT"/>
        </w:rPr>
      </w:pPr>
      <w:r w:rsidRPr="00B8141A">
        <w:rPr>
          <w:noProof/>
          <w:szCs w:val="22"/>
          <w:lang w:val="pt-PT"/>
        </w:rPr>
        <w:br w:type="page"/>
      </w:r>
    </w:p>
    <w:p w14:paraId="57E41B38" w14:textId="77777777" w:rsidR="00850BFB" w:rsidRPr="00B8141A" w:rsidRDefault="00850BFB" w:rsidP="00A27223">
      <w:pPr>
        <w:tabs>
          <w:tab w:val="clear" w:pos="567"/>
        </w:tabs>
        <w:spacing w:line="240" w:lineRule="auto"/>
        <w:rPr>
          <w:noProof/>
          <w:szCs w:val="22"/>
          <w:lang w:val="pt-PT"/>
        </w:rPr>
      </w:pPr>
    </w:p>
    <w:p w14:paraId="7A890CBE" w14:textId="77777777" w:rsidR="0029283C" w:rsidRPr="00B8141A" w:rsidRDefault="0029283C"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76BAC497" w14:textId="77777777" w:rsidR="0029283C" w:rsidRPr="00B8141A" w:rsidRDefault="0029283C"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7614C086" w14:textId="5A25543C" w:rsidR="0029283C" w:rsidRPr="00B8141A" w:rsidRDefault="00C9371F"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CARTONA</w:t>
      </w:r>
      <w:r w:rsidR="0029283C" w:rsidRPr="00B8141A">
        <w:rPr>
          <w:b/>
          <w:noProof/>
          <w:szCs w:val="22"/>
          <w:lang w:val="pt-PT"/>
        </w:rPr>
        <w:t xml:space="preserve">GEM EXTERIOR DA EMBALAGEM MÚLTIPLA (INCLUINDO </w:t>
      </w:r>
      <w:r w:rsidR="0029283C" w:rsidRPr="00B8141A">
        <w:rPr>
          <w:b/>
          <w:i/>
          <w:noProof/>
          <w:szCs w:val="22"/>
          <w:lang w:val="pt-PT"/>
        </w:rPr>
        <w:t>BLUE BOX</w:t>
      </w:r>
      <w:r w:rsidR="0029283C" w:rsidRPr="00B8141A">
        <w:rPr>
          <w:b/>
          <w:noProof/>
          <w:szCs w:val="22"/>
          <w:lang w:val="pt-PT"/>
        </w:rPr>
        <w:t>)</w:t>
      </w:r>
    </w:p>
    <w:p w14:paraId="6222AF64" w14:textId="77777777" w:rsidR="00850BFB" w:rsidRPr="00B8141A" w:rsidRDefault="00850BFB" w:rsidP="00A27223">
      <w:pPr>
        <w:tabs>
          <w:tab w:val="clear" w:pos="567"/>
        </w:tabs>
        <w:spacing w:line="240" w:lineRule="auto"/>
        <w:rPr>
          <w:noProof/>
          <w:szCs w:val="22"/>
          <w:lang w:val="pt-PT"/>
        </w:rPr>
      </w:pPr>
    </w:p>
    <w:p w14:paraId="67AF8A82" w14:textId="77777777" w:rsidR="00850BFB" w:rsidRPr="00B8141A" w:rsidRDefault="00850BFB" w:rsidP="00A27223">
      <w:pPr>
        <w:tabs>
          <w:tab w:val="clear" w:pos="567"/>
        </w:tabs>
        <w:spacing w:line="240" w:lineRule="auto"/>
        <w:rPr>
          <w:noProof/>
          <w:szCs w:val="22"/>
          <w:lang w:val="pt-PT"/>
        </w:rPr>
      </w:pPr>
    </w:p>
    <w:p w14:paraId="54618EBE" w14:textId="0043090B"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r>
      <w:r w:rsidR="0029283C" w:rsidRPr="00B8141A">
        <w:rPr>
          <w:b/>
          <w:lang w:val="pt-PT"/>
        </w:rPr>
        <w:t>NOME DO MEDICAMENTO</w:t>
      </w:r>
    </w:p>
    <w:p w14:paraId="3DADEFFB" w14:textId="77777777" w:rsidR="00850BFB" w:rsidRPr="00B8141A" w:rsidRDefault="00850BFB" w:rsidP="00A27223">
      <w:pPr>
        <w:keepNext/>
        <w:tabs>
          <w:tab w:val="clear" w:pos="567"/>
        </w:tabs>
        <w:spacing w:line="240" w:lineRule="auto"/>
        <w:rPr>
          <w:noProof/>
          <w:szCs w:val="22"/>
          <w:lang w:val="pt-PT"/>
        </w:rPr>
      </w:pPr>
    </w:p>
    <w:p w14:paraId="6BF8332D" w14:textId="48BF4EBB"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29283C" w:rsidRPr="00B8141A">
        <w:rPr>
          <w:rFonts w:eastAsia="MS Mincho"/>
          <w:szCs w:val="22"/>
          <w:lang w:val="pt-PT" w:eastAsia="ja-JP"/>
        </w:rPr>
        <w:t>a</w:t>
      </w:r>
      <w:r w:rsidR="00850BFB" w:rsidRPr="00B8141A">
        <w:rPr>
          <w:rFonts w:eastAsia="MS Mincho"/>
          <w:szCs w:val="22"/>
          <w:lang w:val="pt-PT" w:eastAsia="ja-JP"/>
        </w:rPr>
        <w:t>s/260 microgram</w:t>
      </w:r>
      <w:r w:rsidR="0029283C" w:rsidRPr="00B8141A">
        <w:rPr>
          <w:rFonts w:eastAsia="MS Mincho"/>
          <w:szCs w:val="22"/>
          <w:lang w:val="pt-PT" w:eastAsia="ja-JP"/>
        </w:rPr>
        <w:t>a</w:t>
      </w:r>
      <w:r w:rsidR="00850BFB" w:rsidRPr="00B8141A">
        <w:rPr>
          <w:rFonts w:eastAsia="MS Mincho"/>
          <w:szCs w:val="22"/>
          <w:lang w:val="pt-PT" w:eastAsia="ja-JP"/>
        </w:rPr>
        <w:t xml:space="preserve">s </w:t>
      </w:r>
      <w:r w:rsidR="0029283C" w:rsidRPr="00B8141A">
        <w:rPr>
          <w:szCs w:val="22"/>
          <w:lang w:val="pt-PT"/>
        </w:rPr>
        <w:t>pó para inalação, cápsulas</w:t>
      </w:r>
    </w:p>
    <w:p w14:paraId="2BD0422E" w14:textId="751D9285" w:rsidR="00850BFB" w:rsidRPr="00B8141A" w:rsidRDefault="00850BFB" w:rsidP="00A27223">
      <w:pPr>
        <w:tabs>
          <w:tab w:val="clear" w:pos="567"/>
        </w:tabs>
        <w:spacing w:line="240" w:lineRule="auto"/>
        <w:rPr>
          <w:szCs w:val="22"/>
          <w:lang w:val="pt-PT"/>
        </w:rPr>
      </w:pPr>
      <w:r w:rsidRPr="00B8141A">
        <w:rPr>
          <w:szCs w:val="22"/>
          <w:lang w:val="pt-PT"/>
        </w:rPr>
        <w:t>indacaterol/</w:t>
      </w:r>
      <w:r w:rsidR="0029283C" w:rsidRPr="00B8141A">
        <w:rPr>
          <w:szCs w:val="22"/>
          <w:lang w:val="pt-PT"/>
        </w:rPr>
        <w:t>furoato de mometasona</w:t>
      </w:r>
    </w:p>
    <w:p w14:paraId="6F87A9DD" w14:textId="77777777" w:rsidR="00850BFB" w:rsidRPr="00B8141A" w:rsidRDefault="00850BFB" w:rsidP="00A27223">
      <w:pPr>
        <w:tabs>
          <w:tab w:val="clear" w:pos="567"/>
        </w:tabs>
        <w:spacing w:line="240" w:lineRule="auto"/>
        <w:rPr>
          <w:noProof/>
          <w:szCs w:val="22"/>
          <w:lang w:val="pt-PT"/>
        </w:rPr>
      </w:pPr>
    </w:p>
    <w:p w14:paraId="428C643E" w14:textId="77777777" w:rsidR="00850BFB" w:rsidRPr="00B8141A" w:rsidRDefault="00850BFB" w:rsidP="00A27223">
      <w:pPr>
        <w:tabs>
          <w:tab w:val="clear" w:pos="567"/>
        </w:tabs>
        <w:spacing w:line="240" w:lineRule="auto"/>
        <w:rPr>
          <w:noProof/>
          <w:szCs w:val="22"/>
          <w:lang w:val="pt-PT"/>
        </w:rPr>
      </w:pPr>
    </w:p>
    <w:p w14:paraId="1EEE7A2A" w14:textId="7EF9CB6B"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2.</w:t>
      </w:r>
      <w:r w:rsidRPr="00B8141A">
        <w:rPr>
          <w:b/>
          <w:noProof/>
          <w:szCs w:val="22"/>
          <w:lang w:val="pt-PT"/>
        </w:rPr>
        <w:tab/>
      </w:r>
      <w:r w:rsidR="005C3A0D" w:rsidRPr="00B8141A">
        <w:rPr>
          <w:b/>
          <w:lang w:val="pt-PT"/>
        </w:rPr>
        <w:t>DESCRIÇÃO DA(S) SUBSTÂNCIA(S) ATIVA</w:t>
      </w:r>
      <w:r w:rsidR="005C3A0D" w:rsidRPr="00B8141A">
        <w:rPr>
          <w:b/>
          <w:noProof/>
          <w:szCs w:val="22"/>
          <w:lang w:val="pt-PT"/>
        </w:rPr>
        <w:t>(S)</w:t>
      </w:r>
    </w:p>
    <w:p w14:paraId="3DD1565B" w14:textId="77777777" w:rsidR="00850BFB" w:rsidRPr="00B8141A" w:rsidRDefault="00850BFB" w:rsidP="00A27223">
      <w:pPr>
        <w:tabs>
          <w:tab w:val="clear" w:pos="567"/>
        </w:tabs>
        <w:spacing w:line="240" w:lineRule="auto"/>
        <w:rPr>
          <w:szCs w:val="22"/>
          <w:lang w:val="pt-PT"/>
        </w:rPr>
      </w:pPr>
    </w:p>
    <w:p w14:paraId="64A62E7A" w14:textId="335F0C25" w:rsidR="00850BFB" w:rsidRPr="00B8141A" w:rsidRDefault="005C3A0D" w:rsidP="00A27223">
      <w:pPr>
        <w:tabs>
          <w:tab w:val="clear" w:pos="567"/>
        </w:tabs>
        <w:spacing w:line="240" w:lineRule="auto"/>
        <w:rPr>
          <w:szCs w:val="22"/>
          <w:lang w:val="pt-PT"/>
        </w:rPr>
      </w:pPr>
      <w:r w:rsidRPr="00B8141A">
        <w:rPr>
          <w:szCs w:val="22"/>
          <w:lang w:val="pt-PT"/>
        </w:rPr>
        <w:t xml:space="preserve">Cada dose libertada contém </w:t>
      </w:r>
      <w:r w:rsidR="00850BFB" w:rsidRPr="00B8141A">
        <w:rPr>
          <w:szCs w:val="22"/>
          <w:lang w:val="pt-PT"/>
        </w:rPr>
        <w:t>125 microgram</w:t>
      </w:r>
      <w:r w:rsidRPr="00B8141A">
        <w:rPr>
          <w:szCs w:val="22"/>
          <w:lang w:val="pt-PT"/>
        </w:rPr>
        <w:t>a</w:t>
      </w:r>
      <w:r w:rsidR="00850BFB" w:rsidRPr="00B8141A">
        <w:rPr>
          <w:szCs w:val="22"/>
          <w:lang w:val="pt-PT"/>
        </w:rPr>
        <w:t xml:space="preserve">s </w:t>
      </w:r>
      <w:r w:rsidRPr="00B8141A">
        <w:rPr>
          <w:szCs w:val="22"/>
          <w:lang w:val="pt-PT"/>
        </w:rPr>
        <w:t>de indacaterol (na forma de acetato) e</w:t>
      </w:r>
      <w:r w:rsidR="00850BFB" w:rsidRPr="00B8141A">
        <w:rPr>
          <w:szCs w:val="22"/>
          <w:lang w:val="pt-PT"/>
        </w:rPr>
        <w:t xml:space="preserve"> 260 microgram</w:t>
      </w:r>
      <w:r w:rsidRPr="00B8141A">
        <w:rPr>
          <w:szCs w:val="22"/>
          <w:lang w:val="pt-PT"/>
        </w:rPr>
        <w:t>a</w:t>
      </w:r>
      <w:r w:rsidR="00850BFB" w:rsidRPr="00B8141A">
        <w:rPr>
          <w:szCs w:val="22"/>
          <w:lang w:val="pt-PT"/>
        </w:rPr>
        <w:t xml:space="preserve">s </w:t>
      </w:r>
      <w:r w:rsidRPr="00B8141A">
        <w:rPr>
          <w:szCs w:val="22"/>
          <w:lang w:val="pt-PT"/>
        </w:rPr>
        <w:t>furoato de mometasona</w:t>
      </w:r>
      <w:r w:rsidR="00850BFB" w:rsidRPr="00B8141A">
        <w:rPr>
          <w:szCs w:val="22"/>
          <w:lang w:val="pt-PT"/>
        </w:rPr>
        <w:t>.</w:t>
      </w:r>
    </w:p>
    <w:p w14:paraId="5651F4DB" w14:textId="77777777" w:rsidR="00850BFB" w:rsidRPr="00B8141A" w:rsidRDefault="00850BFB" w:rsidP="00A27223">
      <w:pPr>
        <w:tabs>
          <w:tab w:val="clear" w:pos="567"/>
        </w:tabs>
        <w:spacing w:line="240" w:lineRule="auto"/>
        <w:rPr>
          <w:noProof/>
          <w:szCs w:val="22"/>
          <w:lang w:val="pt-PT"/>
        </w:rPr>
      </w:pPr>
    </w:p>
    <w:p w14:paraId="212B5D09" w14:textId="77777777" w:rsidR="00850BFB" w:rsidRPr="00B8141A" w:rsidRDefault="00850BFB" w:rsidP="00A27223">
      <w:pPr>
        <w:tabs>
          <w:tab w:val="clear" w:pos="567"/>
        </w:tabs>
        <w:spacing w:line="240" w:lineRule="auto"/>
        <w:rPr>
          <w:noProof/>
          <w:szCs w:val="22"/>
          <w:lang w:val="pt-PT"/>
        </w:rPr>
      </w:pPr>
    </w:p>
    <w:p w14:paraId="179CF631" w14:textId="4A8EEBC0"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3.</w:t>
      </w:r>
      <w:r w:rsidRPr="00B8141A">
        <w:rPr>
          <w:b/>
          <w:noProof/>
          <w:szCs w:val="22"/>
          <w:lang w:val="pt-PT"/>
        </w:rPr>
        <w:tab/>
      </w:r>
      <w:r w:rsidR="005C3A0D" w:rsidRPr="00B8141A">
        <w:rPr>
          <w:b/>
          <w:lang w:val="pt-PT"/>
        </w:rPr>
        <w:t>LISTA DOS EXCIPIENTES</w:t>
      </w:r>
    </w:p>
    <w:p w14:paraId="7B9D7A0F" w14:textId="77777777" w:rsidR="00850BFB" w:rsidRPr="00B8141A" w:rsidRDefault="00850BFB" w:rsidP="00A27223">
      <w:pPr>
        <w:keepNext/>
        <w:tabs>
          <w:tab w:val="clear" w:pos="567"/>
        </w:tabs>
        <w:spacing w:line="240" w:lineRule="auto"/>
        <w:rPr>
          <w:noProof/>
          <w:szCs w:val="22"/>
          <w:lang w:val="pt-PT"/>
        </w:rPr>
      </w:pPr>
    </w:p>
    <w:p w14:paraId="63607D7E" w14:textId="37EBE6A3" w:rsidR="00850BFB" w:rsidRPr="00B8141A" w:rsidRDefault="005C3A0D" w:rsidP="00A27223">
      <w:pPr>
        <w:tabs>
          <w:tab w:val="clear" w:pos="567"/>
        </w:tabs>
        <w:spacing w:line="240" w:lineRule="auto"/>
        <w:rPr>
          <w:szCs w:val="22"/>
          <w:lang w:val="pt-PT"/>
        </w:rPr>
      </w:pPr>
      <w:r w:rsidRPr="00B8141A">
        <w:rPr>
          <w:noProof/>
          <w:szCs w:val="22"/>
          <w:lang w:val="pt-PT"/>
        </w:rPr>
        <w:t>Também contém lactose</w:t>
      </w:r>
      <w:r w:rsidR="00871104">
        <w:rPr>
          <w:noProof/>
          <w:szCs w:val="22"/>
          <w:lang w:val="pt-PT"/>
        </w:rPr>
        <w:t xml:space="preserve"> monohidratada</w:t>
      </w:r>
      <w:r w:rsidRPr="00B8141A">
        <w:rPr>
          <w:szCs w:val="22"/>
          <w:lang w:val="pt-PT"/>
        </w:rPr>
        <w:t xml:space="preserve">. </w:t>
      </w:r>
      <w:r w:rsidR="00C34DD1" w:rsidRPr="00B8141A">
        <w:rPr>
          <w:szCs w:val="22"/>
          <w:shd w:val="pct15" w:color="auto" w:fill="auto"/>
          <w:lang w:val="pt-PT"/>
        </w:rPr>
        <w:t>Para mais informações ver o folheto informativo.</w:t>
      </w:r>
    </w:p>
    <w:p w14:paraId="07BB4848" w14:textId="77777777" w:rsidR="00850BFB" w:rsidRPr="00B8141A" w:rsidRDefault="00850BFB" w:rsidP="00A27223">
      <w:pPr>
        <w:tabs>
          <w:tab w:val="clear" w:pos="567"/>
        </w:tabs>
        <w:spacing w:line="240" w:lineRule="auto"/>
        <w:rPr>
          <w:noProof/>
          <w:szCs w:val="22"/>
          <w:lang w:val="pt-PT"/>
        </w:rPr>
      </w:pPr>
    </w:p>
    <w:p w14:paraId="36D0AF26" w14:textId="77777777" w:rsidR="00850BFB" w:rsidRPr="00B8141A" w:rsidRDefault="00850BFB" w:rsidP="00A27223">
      <w:pPr>
        <w:tabs>
          <w:tab w:val="clear" w:pos="567"/>
        </w:tabs>
        <w:spacing w:line="240" w:lineRule="auto"/>
        <w:rPr>
          <w:noProof/>
          <w:szCs w:val="22"/>
          <w:lang w:val="pt-PT"/>
        </w:rPr>
      </w:pPr>
    </w:p>
    <w:p w14:paraId="7EDC1918" w14:textId="37838AB2"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4.</w:t>
      </w:r>
      <w:r w:rsidRPr="00B8141A">
        <w:rPr>
          <w:b/>
          <w:noProof/>
          <w:szCs w:val="22"/>
          <w:lang w:val="pt-PT"/>
        </w:rPr>
        <w:tab/>
      </w:r>
      <w:r w:rsidR="005C3A0D" w:rsidRPr="00B8141A">
        <w:rPr>
          <w:b/>
          <w:lang w:val="pt-PT"/>
        </w:rPr>
        <w:t>FORMA FARMACÊUTICA E CONTEÚDO</w:t>
      </w:r>
    </w:p>
    <w:p w14:paraId="5CBBBB2F" w14:textId="77777777" w:rsidR="00850BFB" w:rsidRPr="00B8141A" w:rsidRDefault="00850BFB" w:rsidP="00A27223">
      <w:pPr>
        <w:keepNext/>
        <w:tabs>
          <w:tab w:val="clear" w:pos="567"/>
        </w:tabs>
        <w:spacing w:line="240" w:lineRule="auto"/>
        <w:rPr>
          <w:noProof/>
          <w:szCs w:val="22"/>
          <w:lang w:val="pt-PT"/>
        </w:rPr>
      </w:pPr>
    </w:p>
    <w:p w14:paraId="302B8710" w14:textId="77777777" w:rsidR="005C3A0D" w:rsidRPr="00B8141A" w:rsidRDefault="005C3A0D" w:rsidP="00A27223">
      <w:pPr>
        <w:tabs>
          <w:tab w:val="clear" w:pos="567"/>
        </w:tabs>
        <w:spacing w:line="240" w:lineRule="auto"/>
        <w:rPr>
          <w:noProof/>
          <w:szCs w:val="22"/>
          <w:lang w:val="pt-PT"/>
        </w:rPr>
      </w:pPr>
      <w:r w:rsidRPr="00B8141A">
        <w:rPr>
          <w:szCs w:val="22"/>
          <w:shd w:val="pct15" w:color="auto" w:fill="auto"/>
          <w:lang w:val="pt-PT"/>
        </w:rPr>
        <w:t>Pó para inalação, cápsula</w:t>
      </w:r>
    </w:p>
    <w:p w14:paraId="525A8DD1" w14:textId="77777777" w:rsidR="00850BFB" w:rsidRPr="00B8141A" w:rsidRDefault="00850BFB" w:rsidP="00A27223">
      <w:pPr>
        <w:tabs>
          <w:tab w:val="clear" w:pos="567"/>
        </w:tabs>
        <w:spacing w:line="240" w:lineRule="auto"/>
        <w:rPr>
          <w:szCs w:val="22"/>
          <w:lang w:val="pt-PT"/>
        </w:rPr>
      </w:pPr>
    </w:p>
    <w:p w14:paraId="76FF7519" w14:textId="5D35D106" w:rsidR="00850BFB" w:rsidRPr="00B8141A" w:rsidRDefault="0054084E" w:rsidP="00A27223">
      <w:pPr>
        <w:tabs>
          <w:tab w:val="clear" w:pos="567"/>
        </w:tabs>
        <w:spacing w:line="240" w:lineRule="auto"/>
        <w:rPr>
          <w:szCs w:val="22"/>
          <w:lang w:val="pt-PT"/>
        </w:rPr>
      </w:pPr>
      <w:r w:rsidRPr="00B8141A">
        <w:rPr>
          <w:noProof/>
          <w:szCs w:val="22"/>
          <w:lang w:val="pt-PT"/>
        </w:rPr>
        <w:t>Embalagem múltipla</w:t>
      </w:r>
      <w:r w:rsidR="00850BFB" w:rsidRPr="00B8141A">
        <w:rPr>
          <w:szCs w:val="22"/>
          <w:lang w:val="pt-PT"/>
        </w:rPr>
        <w:t>: 90 (3 </w:t>
      </w:r>
      <w:r w:rsidRPr="00B8141A">
        <w:rPr>
          <w:noProof/>
          <w:szCs w:val="22"/>
          <w:lang w:val="pt-PT"/>
        </w:rPr>
        <w:t xml:space="preserve">embalagens de </w:t>
      </w:r>
      <w:r w:rsidRPr="00B8141A">
        <w:rPr>
          <w:szCs w:val="22"/>
          <w:lang w:val="pt-PT"/>
        </w:rPr>
        <w:t>30 x 1) cápsulas</w:t>
      </w:r>
      <w:r w:rsidR="00850BFB" w:rsidRPr="00B8141A">
        <w:rPr>
          <w:szCs w:val="22"/>
          <w:lang w:val="pt-PT"/>
        </w:rPr>
        <w:t xml:space="preserve"> + 3 inal</w:t>
      </w:r>
      <w:r w:rsidRPr="00B8141A">
        <w:rPr>
          <w:szCs w:val="22"/>
          <w:lang w:val="pt-PT"/>
        </w:rPr>
        <w:t>adore</w:t>
      </w:r>
      <w:r w:rsidR="00850BFB" w:rsidRPr="00B8141A">
        <w:rPr>
          <w:szCs w:val="22"/>
          <w:lang w:val="pt-PT"/>
        </w:rPr>
        <w:t>s.</w:t>
      </w:r>
    </w:p>
    <w:p w14:paraId="413C28AF" w14:textId="241CFEAD" w:rsidR="00850BFB" w:rsidRPr="00B8141A" w:rsidRDefault="0054084E" w:rsidP="00A27223">
      <w:pPr>
        <w:tabs>
          <w:tab w:val="clear" w:pos="567"/>
        </w:tabs>
        <w:spacing w:line="240" w:lineRule="auto"/>
        <w:rPr>
          <w:szCs w:val="22"/>
          <w:shd w:val="pct15" w:color="auto" w:fill="auto"/>
          <w:lang w:val="pt-PT"/>
        </w:rPr>
      </w:pPr>
      <w:r w:rsidRPr="00B8141A">
        <w:rPr>
          <w:szCs w:val="22"/>
          <w:shd w:val="pct15" w:color="auto" w:fill="auto"/>
          <w:lang w:val="pt-PT"/>
        </w:rPr>
        <w:t>Embalagem múltipla</w:t>
      </w:r>
      <w:r w:rsidR="00850BFB" w:rsidRPr="00B8141A">
        <w:rPr>
          <w:szCs w:val="22"/>
          <w:shd w:val="pct15" w:color="auto" w:fill="auto"/>
          <w:lang w:val="pt-PT"/>
        </w:rPr>
        <w:t>: 150 (15 </w:t>
      </w:r>
      <w:r w:rsidRPr="00B8141A">
        <w:rPr>
          <w:szCs w:val="22"/>
          <w:shd w:val="pct15" w:color="auto" w:fill="auto"/>
          <w:lang w:val="pt-PT"/>
        </w:rPr>
        <w:t xml:space="preserve">embalagens de </w:t>
      </w:r>
      <w:r w:rsidR="00850BFB" w:rsidRPr="00B8141A">
        <w:rPr>
          <w:szCs w:val="22"/>
          <w:shd w:val="pct15" w:color="auto" w:fill="auto"/>
          <w:lang w:val="pt-PT"/>
        </w:rPr>
        <w:t>10 x 1) </w:t>
      </w:r>
      <w:r w:rsidRPr="00B8141A">
        <w:rPr>
          <w:szCs w:val="22"/>
          <w:shd w:val="pct15" w:color="auto" w:fill="auto"/>
          <w:lang w:val="pt-PT"/>
        </w:rPr>
        <w:t>cápsulas</w:t>
      </w:r>
      <w:r w:rsidR="00850BFB" w:rsidRPr="00B8141A">
        <w:rPr>
          <w:szCs w:val="22"/>
          <w:shd w:val="pct15" w:color="auto" w:fill="auto"/>
          <w:lang w:val="pt-PT"/>
        </w:rPr>
        <w:t xml:space="preserve"> + 15 </w:t>
      </w:r>
      <w:r w:rsidRPr="00B8141A">
        <w:rPr>
          <w:szCs w:val="22"/>
          <w:shd w:val="pct15" w:color="auto" w:fill="auto"/>
          <w:lang w:val="pt-PT"/>
        </w:rPr>
        <w:t>inaladores</w:t>
      </w:r>
      <w:r w:rsidR="00850BFB" w:rsidRPr="00B8141A">
        <w:rPr>
          <w:szCs w:val="22"/>
          <w:shd w:val="pct15" w:color="auto" w:fill="auto"/>
          <w:lang w:val="pt-PT"/>
        </w:rPr>
        <w:t>.</w:t>
      </w:r>
    </w:p>
    <w:p w14:paraId="3BF18AEE" w14:textId="77777777" w:rsidR="00850BFB" w:rsidRPr="00B8141A" w:rsidRDefault="00850BFB" w:rsidP="00A27223">
      <w:pPr>
        <w:tabs>
          <w:tab w:val="clear" w:pos="567"/>
        </w:tabs>
        <w:spacing w:line="240" w:lineRule="auto"/>
        <w:rPr>
          <w:szCs w:val="22"/>
          <w:lang w:val="pt-PT"/>
        </w:rPr>
      </w:pPr>
    </w:p>
    <w:p w14:paraId="3C6B9FA2" w14:textId="77777777" w:rsidR="00850BFB" w:rsidRPr="00B8141A" w:rsidRDefault="00850BFB" w:rsidP="00A27223">
      <w:pPr>
        <w:tabs>
          <w:tab w:val="clear" w:pos="567"/>
        </w:tabs>
        <w:spacing w:line="240" w:lineRule="auto"/>
        <w:rPr>
          <w:noProof/>
          <w:szCs w:val="22"/>
          <w:lang w:val="pt-PT"/>
        </w:rPr>
      </w:pPr>
    </w:p>
    <w:p w14:paraId="07D7D529" w14:textId="7AD8D504" w:rsidR="00850BFB" w:rsidRPr="00B8141A" w:rsidRDefault="00850BFB" w:rsidP="00A27223">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5.</w:t>
      </w:r>
      <w:r w:rsidRPr="00B8141A">
        <w:rPr>
          <w:b/>
          <w:noProof/>
          <w:szCs w:val="22"/>
          <w:lang w:val="pt-PT"/>
        </w:rPr>
        <w:tab/>
      </w:r>
      <w:r w:rsidR="0054084E" w:rsidRPr="00B8141A">
        <w:rPr>
          <w:b/>
          <w:lang w:val="pt-PT"/>
        </w:rPr>
        <w:t>MODO E VIA(S) DE ADMINISTRAÇÃO</w:t>
      </w:r>
    </w:p>
    <w:p w14:paraId="547EF1C6" w14:textId="77777777" w:rsidR="009E6314" w:rsidRPr="00B8141A" w:rsidRDefault="009E6314" w:rsidP="00A27223">
      <w:pPr>
        <w:keepNext/>
        <w:tabs>
          <w:tab w:val="clear" w:pos="567"/>
        </w:tabs>
        <w:spacing w:line="240" w:lineRule="auto"/>
        <w:rPr>
          <w:noProof/>
          <w:szCs w:val="22"/>
          <w:lang w:val="pt-PT"/>
        </w:rPr>
      </w:pPr>
    </w:p>
    <w:p w14:paraId="24C57093" w14:textId="77777777" w:rsidR="00E27ABF" w:rsidRPr="00B8141A" w:rsidRDefault="007402F4" w:rsidP="00A27223">
      <w:pPr>
        <w:tabs>
          <w:tab w:val="clear" w:pos="567"/>
        </w:tabs>
        <w:spacing w:line="240" w:lineRule="auto"/>
        <w:rPr>
          <w:szCs w:val="22"/>
          <w:lang w:val="pt-PT"/>
        </w:rPr>
      </w:pPr>
      <w:r w:rsidRPr="00B8141A">
        <w:rPr>
          <w:szCs w:val="22"/>
          <w:lang w:val="pt-PT"/>
        </w:rPr>
        <w:t>Consultar o folheto informativo antes de utilizar.</w:t>
      </w:r>
    </w:p>
    <w:p w14:paraId="41281E06" w14:textId="200D3A6B" w:rsidR="0054084E" w:rsidRPr="00B8141A" w:rsidRDefault="0054084E" w:rsidP="00A27223">
      <w:pPr>
        <w:tabs>
          <w:tab w:val="clear" w:pos="567"/>
        </w:tabs>
        <w:spacing w:line="240" w:lineRule="auto"/>
        <w:rPr>
          <w:noProof/>
          <w:szCs w:val="22"/>
          <w:lang w:val="pt-PT"/>
        </w:rPr>
      </w:pPr>
      <w:r w:rsidRPr="00B8141A">
        <w:rPr>
          <w:noProof/>
          <w:szCs w:val="22"/>
          <w:lang w:val="pt-PT"/>
        </w:rPr>
        <w:t>Apenas para utilização com o inalador contido na embalagem.</w:t>
      </w:r>
    </w:p>
    <w:p w14:paraId="3B14B0BC" w14:textId="77777777" w:rsidR="0054084E" w:rsidRPr="00B8141A" w:rsidRDefault="0054084E" w:rsidP="00A27223">
      <w:pPr>
        <w:tabs>
          <w:tab w:val="clear" w:pos="567"/>
        </w:tabs>
        <w:spacing w:line="240" w:lineRule="auto"/>
        <w:rPr>
          <w:noProof/>
          <w:szCs w:val="22"/>
          <w:lang w:val="pt-PT"/>
        </w:rPr>
      </w:pPr>
      <w:r w:rsidRPr="00B8141A">
        <w:rPr>
          <w:noProof/>
          <w:szCs w:val="22"/>
          <w:lang w:val="pt-PT"/>
        </w:rPr>
        <w:t>Não engolir as cápsulas.</w:t>
      </w:r>
    </w:p>
    <w:p w14:paraId="07ACBE2B" w14:textId="77777777" w:rsidR="0054084E" w:rsidRPr="00B8141A" w:rsidRDefault="0054084E" w:rsidP="00A27223">
      <w:pPr>
        <w:tabs>
          <w:tab w:val="clear" w:pos="567"/>
        </w:tabs>
        <w:spacing w:line="240" w:lineRule="auto"/>
        <w:rPr>
          <w:noProof/>
          <w:szCs w:val="22"/>
          <w:lang w:val="pt-PT"/>
        </w:rPr>
      </w:pPr>
      <w:r w:rsidRPr="00B8141A">
        <w:rPr>
          <w:noProof/>
          <w:szCs w:val="22"/>
          <w:lang w:val="pt-PT"/>
        </w:rPr>
        <w:t>Via inalatória</w:t>
      </w:r>
    </w:p>
    <w:p w14:paraId="0539B868" w14:textId="77777777" w:rsidR="009E6314" w:rsidRPr="00B8141A" w:rsidRDefault="009E6314" w:rsidP="00A27223">
      <w:pPr>
        <w:tabs>
          <w:tab w:val="clear" w:pos="567"/>
        </w:tabs>
        <w:spacing w:line="240" w:lineRule="auto"/>
        <w:rPr>
          <w:noProof/>
          <w:szCs w:val="22"/>
          <w:lang w:val="pt-PT"/>
        </w:rPr>
      </w:pPr>
    </w:p>
    <w:p w14:paraId="74294636" w14:textId="77777777" w:rsidR="00850BFB" w:rsidRPr="00B8141A" w:rsidRDefault="00850BFB" w:rsidP="00A27223">
      <w:pPr>
        <w:tabs>
          <w:tab w:val="clear" w:pos="567"/>
        </w:tabs>
        <w:spacing w:line="240" w:lineRule="auto"/>
        <w:rPr>
          <w:noProof/>
          <w:szCs w:val="22"/>
          <w:lang w:val="pt-PT"/>
        </w:rPr>
      </w:pPr>
    </w:p>
    <w:p w14:paraId="6E776CF1" w14:textId="21349D2E"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6.</w:t>
      </w:r>
      <w:r w:rsidRPr="00B8141A">
        <w:rPr>
          <w:b/>
          <w:noProof/>
          <w:szCs w:val="22"/>
          <w:lang w:val="pt-PT"/>
        </w:rPr>
        <w:tab/>
      </w:r>
      <w:r w:rsidR="0054084E" w:rsidRPr="00B8141A">
        <w:rPr>
          <w:b/>
          <w:lang w:val="pt-PT"/>
        </w:rPr>
        <w:t>ADVERTÊNCIA ESPECIAL DE QUE O MEDICAMENTO DEVE SER MANTIDO FORA DA VISTA E DO ALCANCE DAS CRIANÇAS</w:t>
      </w:r>
    </w:p>
    <w:p w14:paraId="769B45F8" w14:textId="77777777" w:rsidR="00850BFB" w:rsidRPr="00B8141A" w:rsidRDefault="00850BFB" w:rsidP="00A27223">
      <w:pPr>
        <w:keepNext/>
        <w:tabs>
          <w:tab w:val="clear" w:pos="567"/>
        </w:tabs>
        <w:spacing w:line="240" w:lineRule="auto"/>
        <w:rPr>
          <w:noProof/>
          <w:szCs w:val="22"/>
          <w:lang w:val="pt-PT"/>
        </w:rPr>
      </w:pPr>
    </w:p>
    <w:p w14:paraId="5E804C6A" w14:textId="77777777" w:rsidR="0054084E" w:rsidRPr="00B8141A" w:rsidRDefault="0054084E" w:rsidP="00A27223">
      <w:pPr>
        <w:tabs>
          <w:tab w:val="clear" w:pos="567"/>
        </w:tabs>
        <w:spacing w:line="240" w:lineRule="auto"/>
        <w:rPr>
          <w:noProof/>
          <w:szCs w:val="22"/>
          <w:lang w:val="pt-PT"/>
        </w:rPr>
      </w:pPr>
      <w:r w:rsidRPr="00B8141A">
        <w:rPr>
          <w:lang w:val="pt-PT"/>
        </w:rPr>
        <w:t>Manter fora da vista e do alcance das crianças.</w:t>
      </w:r>
    </w:p>
    <w:p w14:paraId="2A762F39" w14:textId="77777777" w:rsidR="00850BFB" w:rsidRPr="00B8141A" w:rsidRDefault="00850BFB" w:rsidP="00A27223">
      <w:pPr>
        <w:tabs>
          <w:tab w:val="clear" w:pos="567"/>
        </w:tabs>
        <w:spacing w:line="240" w:lineRule="auto"/>
        <w:rPr>
          <w:noProof/>
          <w:szCs w:val="22"/>
          <w:lang w:val="pt-PT"/>
        </w:rPr>
      </w:pPr>
    </w:p>
    <w:p w14:paraId="12FE589B" w14:textId="77777777" w:rsidR="00850BFB" w:rsidRPr="00B8141A" w:rsidRDefault="00850BFB" w:rsidP="00A27223">
      <w:pPr>
        <w:tabs>
          <w:tab w:val="clear" w:pos="567"/>
        </w:tabs>
        <w:spacing w:line="240" w:lineRule="auto"/>
        <w:rPr>
          <w:noProof/>
          <w:szCs w:val="22"/>
          <w:lang w:val="pt-PT"/>
        </w:rPr>
      </w:pPr>
    </w:p>
    <w:p w14:paraId="4299DCF1" w14:textId="344B5C6E"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7.</w:t>
      </w:r>
      <w:r w:rsidRPr="00B8141A">
        <w:rPr>
          <w:b/>
          <w:noProof/>
          <w:szCs w:val="22"/>
          <w:lang w:val="pt-PT"/>
        </w:rPr>
        <w:tab/>
      </w:r>
      <w:r w:rsidR="0054084E" w:rsidRPr="00B8141A">
        <w:rPr>
          <w:b/>
          <w:lang w:val="pt-PT"/>
        </w:rPr>
        <w:t>OUTRAS ADVERTÊNCIAS ESPECIAIS, SE NECESSÁRIO</w:t>
      </w:r>
    </w:p>
    <w:p w14:paraId="23BDF0F4" w14:textId="77777777" w:rsidR="00850BFB" w:rsidRPr="00B8141A" w:rsidRDefault="00850BFB" w:rsidP="00A27223">
      <w:pPr>
        <w:tabs>
          <w:tab w:val="clear" w:pos="567"/>
        </w:tabs>
        <w:spacing w:line="240" w:lineRule="auto"/>
        <w:rPr>
          <w:noProof/>
          <w:szCs w:val="22"/>
          <w:lang w:val="pt-PT"/>
        </w:rPr>
      </w:pPr>
    </w:p>
    <w:p w14:paraId="48D18D97" w14:textId="77777777" w:rsidR="00850BFB" w:rsidRPr="00B8141A" w:rsidRDefault="00850BFB" w:rsidP="00A27223">
      <w:pPr>
        <w:tabs>
          <w:tab w:val="clear" w:pos="567"/>
        </w:tabs>
        <w:spacing w:line="240" w:lineRule="auto"/>
        <w:rPr>
          <w:noProof/>
          <w:szCs w:val="22"/>
          <w:lang w:val="pt-PT"/>
        </w:rPr>
      </w:pPr>
    </w:p>
    <w:p w14:paraId="2A31C89A" w14:textId="30394962"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8.</w:t>
      </w:r>
      <w:r w:rsidRPr="00B8141A">
        <w:rPr>
          <w:b/>
          <w:noProof/>
          <w:szCs w:val="22"/>
          <w:lang w:val="pt-PT"/>
        </w:rPr>
        <w:tab/>
      </w:r>
      <w:r w:rsidR="0054084E" w:rsidRPr="00B8141A">
        <w:rPr>
          <w:b/>
          <w:lang w:val="pt-PT"/>
        </w:rPr>
        <w:t>PRAZO DE VALIDADE</w:t>
      </w:r>
    </w:p>
    <w:p w14:paraId="09565E31" w14:textId="77777777" w:rsidR="009E6314" w:rsidRPr="00B8141A" w:rsidRDefault="009E6314" w:rsidP="00A27223">
      <w:pPr>
        <w:keepNext/>
        <w:tabs>
          <w:tab w:val="clear" w:pos="567"/>
        </w:tabs>
        <w:spacing w:line="240" w:lineRule="auto"/>
        <w:rPr>
          <w:noProof/>
          <w:szCs w:val="22"/>
          <w:lang w:val="pt-PT"/>
        </w:rPr>
      </w:pPr>
    </w:p>
    <w:p w14:paraId="51683938" w14:textId="77777777" w:rsidR="009E6314" w:rsidRPr="00B8141A" w:rsidRDefault="009E6314" w:rsidP="00A27223">
      <w:pPr>
        <w:keepNext/>
        <w:tabs>
          <w:tab w:val="clear" w:pos="567"/>
        </w:tabs>
        <w:spacing w:line="240" w:lineRule="auto"/>
        <w:rPr>
          <w:noProof/>
          <w:color w:val="000000"/>
          <w:szCs w:val="22"/>
          <w:lang w:val="pt-PT"/>
        </w:rPr>
      </w:pPr>
      <w:r w:rsidRPr="00B8141A">
        <w:rPr>
          <w:noProof/>
          <w:color w:val="000000"/>
          <w:szCs w:val="22"/>
          <w:lang w:val="pt-PT"/>
        </w:rPr>
        <w:t>EXP</w:t>
      </w:r>
    </w:p>
    <w:p w14:paraId="25FB6373" w14:textId="59A5CEDD" w:rsidR="0054084E" w:rsidRPr="00B8141A" w:rsidRDefault="0054084E" w:rsidP="00A27223">
      <w:pPr>
        <w:keepLines/>
        <w:tabs>
          <w:tab w:val="clear" w:pos="567"/>
        </w:tabs>
        <w:spacing w:line="240" w:lineRule="auto"/>
        <w:rPr>
          <w:noProof/>
          <w:color w:val="000000"/>
          <w:szCs w:val="22"/>
          <w:lang w:val="pt-PT"/>
        </w:rPr>
      </w:pPr>
      <w:r w:rsidRPr="00B8141A">
        <w:rPr>
          <w:noProof/>
          <w:szCs w:val="22"/>
          <w:lang w:val="pt-PT"/>
        </w:rPr>
        <w:t>O inalador de cada embalagem deve ser eliminado após todas as cápsulas daquela embalagem terem sido utilizadas.</w:t>
      </w:r>
    </w:p>
    <w:p w14:paraId="7D258107" w14:textId="77777777" w:rsidR="009E6314" w:rsidRPr="00B8141A" w:rsidRDefault="009E6314" w:rsidP="00A27223">
      <w:pPr>
        <w:tabs>
          <w:tab w:val="clear" w:pos="567"/>
        </w:tabs>
        <w:spacing w:line="240" w:lineRule="auto"/>
        <w:rPr>
          <w:noProof/>
          <w:szCs w:val="22"/>
          <w:lang w:val="pt-PT"/>
        </w:rPr>
      </w:pPr>
    </w:p>
    <w:p w14:paraId="29C4F3B1" w14:textId="77777777" w:rsidR="00850BFB" w:rsidRPr="00B8141A" w:rsidRDefault="00850BFB" w:rsidP="00A27223">
      <w:pPr>
        <w:tabs>
          <w:tab w:val="clear" w:pos="567"/>
        </w:tabs>
        <w:spacing w:line="240" w:lineRule="auto"/>
        <w:rPr>
          <w:noProof/>
          <w:szCs w:val="22"/>
          <w:lang w:val="pt-PT"/>
        </w:rPr>
      </w:pPr>
    </w:p>
    <w:p w14:paraId="7C82A8C2" w14:textId="7599A694" w:rsidR="009E6314" w:rsidRPr="00B8141A" w:rsidRDefault="009E6314"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lastRenderedPageBreak/>
        <w:t>9.</w:t>
      </w:r>
      <w:r w:rsidRPr="00B8141A">
        <w:rPr>
          <w:b/>
          <w:noProof/>
          <w:szCs w:val="22"/>
          <w:lang w:val="pt-PT"/>
        </w:rPr>
        <w:tab/>
      </w:r>
      <w:r w:rsidR="0054084E" w:rsidRPr="00B8141A">
        <w:rPr>
          <w:b/>
          <w:lang w:val="pt-PT"/>
        </w:rPr>
        <w:t>CONDIÇÕES ESPECIAIS DE CONSERVAÇÃO</w:t>
      </w:r>
    </w:p>
    <w:p w14:paraId="3B911DE7" w14:textId="77777777" w:rsidR="009E6314" w:rsidRPr="00B8141A" w:rsidRDefault="009E6314" w:rsidP="00A27223">
      <w:pPr>
        <w:keepNext/>
        <w:tabs>
          <w:tab w:val="clear" w:pos="567"/>
        </w:tabs>
        <w:spacing w:line="240" w:lineRule="auto"/>
        <w:rPr>
          <w:noProof/>
          <w:szCs w:val="22"/>
          <w:lang w:val="pt-PT"/>
        </w:rPr>
      </w:pPr>
    </w:p>
    <w:p w14:paraId="61449B97" w14:textId="77777777" w:rsidR="002152C4" w:rsidRPr="00B8141A" w:rsidRDefault="002152C4" w:rsidP="00A27223">
      <w:pPr>
        <w:keepNext/>
        <w:tabs>
          <w:tab w:val="clear" w:pos="567"/>
          <w:tab w:val="left" w:pos="720"/>
        </w:tabs>
        <w:spacing w:line="240" w:lineRule="auto"/>
        <w:rPr>
          <w:noProof/>
          <w:lang w:val="pt-PT"/>
        </w:rPr>
      </w:pPr>
      <w:r w:rsidRPr="00B8141A">
        <w:rPr>
          <w:noProof/>
          <w:lang w:val="pt-PT"/>
        </w:rPr>
        <w:t>Não conservar acima de 30°C.</w:t>
      </w:r>
    </w:p>
    <w:p w14:paraId="5F96994D" w14:textId="77777777" w:rsidR="0054084E" w:rsidRPr="00B8141A" w:rsidRDefault="0054084E" w:rsidP="00A27223">
      <w:pPr>
        <w:tabs>
          <w:tab w:val="clear" w:pos="567"/>
        </w:tabs>
        <w:spacing w:line="240" w:lineRule="auto"/>
        <w:rPr>
          <w:noProof/>
          <w:color w:val="000000"/>
          <w:szCs w:val="22"/>
          <w:lang w:val="pt-PT"/>
        </w:rPr>
      </w:pPr>
      <w:r w:rsidRPr="00B8141A">
        <w:rPr>
          <w:noProof/>
          <w:color w:val="000000"/>
          <w:szCs w:val="22"/>
          <w:lang w:val="pt-PT"/>
        </w:rPr>
        <w:t>Conservar na embalagem de origem para proteger da luz e humidade.</w:t>
      </w:r>
    </w:p>
    <w:p w14:paraId="0F207E89" w14:textId="77777777" w:rsidR="009E6314" w:rsidRPr="00B8141A" w:rsidRDefault="009E6314" w:rsidP="00A27223">
      <w:pPr>
        <w:tabs>
          <w:tab w:val="clear" w:pos="567"/>
        </w:tabs>
        <w:spacing w:line="240" w:lineRule="auto"/>
        <w:ind w:left="567" w:hanging="567"/>
        <w:rPr>
          <w:noProof/>
          <w:szCs w:val="22"/>
          <w:lang w:val="pt-PT"/>
        </w:rPr>
      </w:pPr>
    </w:p>
    <w:p w14:paraId="013DF5A3" w14:textId="77777777" w:rsidR="00850BFB" w:rsidRPr="00B8141A" w:rsidRDefault="00850BFB" w:rsidP="00A27223">
      <w:pPr>
        <w:tabs>
          <w:tab w:val="clear" w:pos="567"/>
        </w:tabs>
        <w:spacing w:line="240" w:lineRule="auto"/>
        <w:rPr>
          <w:noProof/>
          <w:szCs w:val="22"/>
          <w:lang w:val="pt-PT"/>
        </w:rPr>
      </w:pPr>
    </w:p>
    <w:p w14:paraId="4105218A" w14:textId="5CDAFE00"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10.</w:t>
      </w:r>
      <w:r w:rsidRPr="00B8141A">
        <w:rPr>
          <w:b/>
          <w:noProof/>
          <w:szCs w:val="22"/>
          <w:lang w:val="pt-PT"/>
        </w:rPr>
        <w:tab/>
      </w:r>
      <w:r w:rsidR="0054084E" w:rsidRPr="00B8141A">
        <w:rPr>
          <w:b/>
          <w:lang w:val="pt-PT"/>
        </w:rPr>
        <w:t>CUIDADOS ESPECIAIS QUANTO À ELIMINAÇÃO DO MEDICAMENTO NÃO UTILIZADO OU DOS RESÍDUOS PROVENIENTES DESSE MEDICAMENTO, SE APLICÁVEL</w:t>
      </w:r>
    </w:p>
    <w:p w14:paraId="7CE4953B" w14:textId="77777777" w:rsidR="00850BFB" w:rsidRPr="00B8141A" w:rsidRDefault="00850BFB" w:rsidP="00A27223">
      <w:pPr>
        <w:tabs>
          <w:tab w:val="clear" w:pos="567"/>
        </w:tabs>
        <w:spacing w:line="240" w:lineRule="auto"/>
        <w:rPr>
          <w:noProof/>
          <w:szCs w:val="22"/>
          <w:lang w:val="pt-PT"/>
        </w:rPr>
      </w:pPr>
    </w:p>
    <w:p w14:paraId="683DE587" w14:textId="77777777" w:rsidR="00850BFB" w:rsidRPr="00B8141A" w:rsidRDefault="00850BFB" w:rsidP="00A27223">
      <w:pPr>
        <w:tabs>
          <w:tab w:val="clear" w:pos="567"/>
        </w:tabs>
        <w:spacing w:line="240" w:lineRule="auto"/>
        <w:rPr>
          <w:noProof/>
          <w:szCs w:val="22"/>
          <w:lang w:val="pt-PT"/>
        </w:rPr>
      </w:pPr>
    </w:p>
    <w:p w14:paraId="299B57DE" w14:textId="348B6403"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11.</w:t>
      </w:r>
      <w:r w:rsidRPr="00B8141A">
        <w:rPr>
          <w:b/>
          <w:noProof/>
          <w:szCs w:val="22"/>
          <w:lang w:val="pt-PT"/>
        </w:rPr>
        <w:tab/>
      </w:r>
      <w:r w:rsidR="0054084E" w:rsidRPr="00B8141A">
        <w:rPr>
          <w:b/>
          <w:lang w:val="pt-PT"/>
        </w:rPr>
        <w:t>NOME E ENDEREÇO DO TITULAR DA AUTORIZAÇÃO DE INTRODUÇÃO NO MERCADO</w:t>
      </w:r>
    </w:p>
    <w:p w14:paraId="4786A1BC" w14:textId="77777777" w:rsidR="00850BFB" w:rsidRPr="00B8141A" w:rsidRDefault="00850BFB" w:rsidP="00A27223">
      <w:pPr>
        <w:keepNext/>
        <w:tabs>
          <w:tab w:val="clear" w:pos="567"/>
        </w:tabs>
        <w:spacing w:line="240" w:lineRule="auto"/>
        <w:rPr>
          <w:noProof/>
          <w:szCs w:val="22"/>
          <w:lang w:val="pt-PT"/>
        </w:rPr>
      </w:pPr>
    </w:p>
    <w:p w14:paraId="12F78B15" w14:textId="77777777" w:rsidR="00850BFB" w:rsidRPr="00B8141A" w:rsidRDefault="00850BFB" w:rsidP="00A27223">
      <w:pPr>
        <w:keepNext/>
        <w:tabs>
          <w:tab w:val="clear" w:pos="567"/>
        </w:tabs>
        <w:autoSpaceDE w:val="0"/>
        <w:autoSpaceDN w:val="0"/>
        <w:adjustRightInd w:val="0"/>
        <w:spacing w:line="240" w:lineRule="auto"/>
        <w:rPr>
          <w:rFonts w:eastAsia="SimSun"/>
          <w:szCs w:val="22"/>
          <w:lang w:val="en-US"/>
        </w:rPr>
      </w:pPr>
      <w:r w:rsidRPr="00B8141A">
        <w:rPr>
          <w:rFonts w:eastAsia="SimSun"/>
          <w:szCs w:val="22"/>
          <w:lang w:val="en-US"/>
        </w:rPr>
        <w:t xml:space="preserve">Novartis </w:t>
      </w:r>
      <w:proofErr w:type="spellStart"/>
      <w:r w:rsidRPr="00B8141A">
        <w:rPr>
          <w:rFonts w:eastAsia="SimSun"/>
          <w:szCs w:val="22"/>
          <w:lang w:val="en-US"/>
        </w:rPr>
        <w:t>Europharm</w:t>
      </w:r>
      <w:proofErr w:type="spellEnd"/>
      <w:r w:rsidRPr="00B8141A">
        <w:rPr>
          <w:rFonts w:eastAsia="SimSun"/>
          <w:szCs w:val="22"/>
          <w:lang w:val="en-US"/>
        </w:rPr>
        <w:t xml:space="preserve"> Limited</w:t>
      </w:r>
    </w:p>
    <w:p w14:paraId="3D9F59AE" w14:textId="77777777" w:rsidR="00850BFB" w:rsidRPr="00B8141A" w:rsidRDefault="00850BFB" w:rsidP="00A27223">
      <w:pPr>
        <w:keepNext/>
        <w:tabs>
          <w:tab w:val="clear" w:pos="567"/>
        </w:tabs>
        <w:spacing w:line="240" w:lineRule="auto"/>
        <w:rPr>
          <w:szCs w:val="22"/>
        </w:rPr>
      </w:pPr>
      <w:r w:rsidRPr="00B8141A">
        <w:rPr>
          <w:szCs w:val="22"/>
        </w:rPr>
        <w:t>Vista Building</w:t>
      </w:r>
    </w:p>
    <w:p w14:paraId="254032C4" w14:textId="77777777" w:rsidR="00850BFB" w:rsidRPr="00B8141A" w:rsidRDefault="00850BFB" w:rsidP="00A27223">
      <w:pPr>
        <w:keepNext/>
        <w:tabs>
          <w:tab w:val="clear" w:pos="567"/>
        </w:tabs>
        <w:spacing w:line="240" w:lineRule="auto"/>
        <w:rPr>
          <w:szCs w:val="22"/>
        </w:rPr>
      </w:pPr>
      <w:r w:rsidRPr="00B8141A">
        <w:rPr>
          <w:szCs w:val="22"/>
        </w:rPr>
        <w:t>Elm Park, Merrion Road</w:t>
      </w:r>
    </w:p>
    <w:p w14:paraId="2AE858C7" w14:textId="77777777" w:rsidR="00850BFB" w:rsidRPr="00B8141A" w:rsidRDefault="00850BFB" w:rsidP="00A27223">
      <w:pPr>
        <w:keepNext/>
        <w:tabs>
          <w:tab w:val="clear" w:pos="567"/>
        </w:tabs>
        <w:spacing w:line="240" w:lineRule="auto"/>
        <w:rPr>
          <w:szCs w:val="22"/>
          <w:lang w:val="pt-PT"/>
        </w:rPr>
      </w:pPr>
      <w:r w:rsidRPr="00B8141A">
        <w:rPr>
          <w:szCs w:val="22"/>
          <w:lang w:val="pt-PT"/>
        </w:rPr>
        <w:t>Dublin 4</w:t>
      </w:r>
    </w:p>
    <w:p w14:paraId="36F0569C" w14:textId="63FC093E" w:rsidR="009E6314" w:rsidRPr="00B8141A" w:rsidRDefault="0054084E" w:rsidP="00A27223">
      <w:pPr>
        <w:tabs>
          <w:tab w:val="clear" w:pos="567"/>
        </w:tabs>
        <w:spacing w:line="240" w:lineRule="auto"/>
        <w:rPr>
          <w:szCs w:val="22"/>
          <w:lang w:val="pt-PT"/>
        </w:rPr>
      </w:pPr>
      <w:r w:rsidRPr="00B8141A">
        <w:rPr>
          <w:szCs w:val="22"/>
          <w:lang w:val="pt-PT"/>
        </w:rPr>
        <w:t>Ir</w:t>
      </w:r>
      <w:r w:rsidR="009E6314" w:rsidRPr="00B8141A">
        <w:rPr>
          <w:szCs w:val="22"/>
          <w:lang w:val="pt-PT"/>
        </w:rPr>
        <w:t>land</w:t>
      </w:r>
      <w:r w:rsidRPr="00B8141A">
        <w:rPr>
          <w:szCs w:val="22"/>
          <w:lang w:val="pt-PT"/>
        </w:rPr>
        <w:t>a</w:t>
      </w:r>
    </w:p>
    <w:p w14:paraId="2FEFC47E" w14:textId="77777777" w:rsidR="00850BFB" w:rsidRPr="00B8141A" w:rsidRDefault="00850BFB" w:rsidP="00A27223">
      <w:pPr>
        <w:tabs>
          <w:tab w:val="clear" w:pos="567"/>
        </w:tabs>
        <w:spacing w:line="240" w:lineRule="auto"/>
        <w:rPr>
          <w:noProof/>
          <w:szCs w:val="22"/>
          <w:lang w:val="pt-PT"/>
        </w:rPr>
      </w:pPr>
    </w:p>
    <w:p w14:paraId="1C51D70A" w14:textId="77777777" w:rsidR="00850BFB" w:rsidRPr="00B8141A" w:rsidRDefault="00850BFB" w:rsidP="00A27223">
      <w:pPr>
        <w:tabs>
          <w:tab w:val="clear" w:pos="567"/>
        </w:tabs>
        <w:spacing w:line="240" w:lineRule="auto"/>
        <w:rPr>
          <w:noProof/>
          <w:szCs w:val="22"/>
          <w:lang w:val="pt-PT"/>
        </w:rPr>
      </w:pPr>
    </w:p>
    <w:p w14:paraId="0AB35621" w14:textId="5C61538F"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12.</w:t>
      </w:r>
      <w:r w:rsidRPr="00B8141A">
        <w:rPr>
          <w:b/>
          <w:noProof/>
          <w:szCs w:val="22"/>
          <w:lang w:val="pt-PT"/>
        </w:rPr>
        <w:tab/>
      </w:r>
      <w:r w:rsidR="0054084E" w:rsidRPr="00B8141A">
        <w:rPr>
          <w:b/>
          <w:lang w:val="pt-PT"/>
        </w:rPr>
        <w:t>NÚMERO(S) DA AUTORIZAÇÃO DE INTRODUÇÃO NO MERCADO</w:t>
      </w:r>
    </w:p>
    <w:p w14:paraId="1CFBEC02" w14:textId="77777777" w:rsidR="00850BFB" w:rsidRPr="00B8141A" w:rsidRDefault="00850BFB" w:rsidP="00A27223">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850BFB" w:rsidRPr="00807123" w14:paraId="37DE5C0A" w14:textId="77777777" w:rsidTr="00F95715">
        <w:tc>
          <w:tcPr>
            <w:tcW w:w="2943" w:type="dxa"/>
            <w:shd w:val="clear" w:color="auto" w:fill="auto"/>
          </w:tcPr>
          <w:p w14:paraId="0799CF2A" w14:textId="6E3C407C" w:rsidR="00850BFB" w:rsidRPr="00B8141A" w:rsidRDefault="00850BFB" w:rsidP="00A27223">
            <w:pPr>
              <w:tabs>
                <w:tab w:val="clear" w:pos="567"/>
              </w:tabs>
              <w:spacing w:line="240" w:lineRule="auto"/>
              <w:rPr>
                <w:szCs w:val="22"/>
              </w:rPr>
            </w:pPr>
            <w:r w:rsidRPr="00B8141A">
              <w:rPr>
                <w:szCs w:val="22"/>
              </w:rPr>
              <w:t>EU/</w:t>
            </w:r>
            <w:r w:rsidR="00086791" w:rsidRPr="00B8141A">
              <w:rPr>
                <w:szCs w:val="22"/>
              </w:rPr>
              <w:t>1/20/</w:t>
            </w:r>
            <w:r w:rsidR="00975835" w:rsidRPr="00B8141A">
              <w:rPr>
                <w:szCs w:val="22"/>
              </w:rPr>
              <w:t>1441</w:t>
            </w:r>
            <w:r w:rsidR="00086791" w:rsidRPr="00B8141A">
              <w:rPr>
                <w:szCs w:val="22"/>
              </w:rPr>
              <w:t>/011</w:t>
            </w:r>
          </w:p>
        </w:tc>
        <w:tc>
          <w:tcPr>
            <w:tcW w:w="6379" w:type="dxa"/>
            <w:shd w:val="clear" w:color="auto" w:fill="auto"/>
          </w:tcPr>
          <w:p w14:paraId="32AD27D8" w14:textId="11C0E87D" w:rsidR="00850BFB" w:rsidRPr="00B8141A" w:rsidRDefault="00850BFB" w:rsidP="00A27223">
            <w:pPr>
              <w:keepNext/>
              <w:tabs>
                <w:tab w:val="clear" w:pos="567"/>
              </w:tabs>
              <w:spacing w:line="240" w:lineRule="auto"/>
              <w:rPr>
                <w:szCs w:val="22"/>
                <w:shd w:val="pct15" w:color="auto" w:fill="auto"/>
                <w:lang w:val="pt-PT"/>
              </w:rPr>
            </w:pPr>
            <w:r w:rsidRPr="00B8141A">
              <w:rPr>
                <w:szCs w:val="22"/>
                <w:shd w:val="pct15" w:color="auto" w:fill="auto"/>
                <w:lang w:val="pt-PT"/>
              </w:rPr>
              <w:t>90 (3 </w:t>
            </w:r>
            <w:r w:rsidR="0054084E" w:rsidRPr="00B8141A">
              <w:rPr>
                <w:noProof/>
                <w:szCs w:val="22"/>
                <w:shd w:val="pct12" w:color="auto" w:fill="auto"/>
                <w:lang w:val="pt-PT"/>
              </w:rPr>
              <w:t xml:space="preserve">embalagens de </w:t>
            </w:r>
            <w:r w:rsidRPr="00B8141A">
              <w:rPr>
                <w:szCs w:val="22"/>
                <w:shd w:val="pct15" w:color="auto" w:fill="auto"/>
                <w:lang w:val="pt-PT"/>
              </w:rPr>
              <w:t>30 x 1) </w:t>
            </w:r>
            <w:r w:rsidR="0054084E" w:rsidRPr="00B8141A">
              <w:rPr>
                <w:noProof/>
                <w:szCs w:val="22"/>
                <w:shd w:val="pct12" w:color="auto" w:fill="auto"/>
                <w:lang w:val="pt-PT"/>
              </w:rPr>
              <w:t>cápsulas</w:t>
            </w:r>
            <w:r w:rsidRPr="00B8141A">
              <w:rPr>
                <w:szCs w:val="22"/>
                <w:shd w:val="pct15" w:color="auto" w:fill="auto"/>
                <w:lang w:val="pt-PT"/>
              </w:rPr>
              <w:t xml:space="preserve"> + 3 </w:t>
            </w:r>
            <w:r w:rsidR="0054084E" w:rsidRPr="00B8141A">
              <w:rPr>
                <w:noProof/>
                <w:szCs w:val="22"/>
                <w:shd w:val="pct12" w:color="auto" w:fill="auto"/>
                <w:lang w:val="pt-PT"/>
              </w:rPr>
              <w:t>inaladores</w:t>
            </w:r>
          </w:p>
        </w:tc>
      </w:tr>
      <w:tr w:rsidR="00850BFB" w:rsidRPr="00807123" w14:paraId="794D8079" w14:textId="77777777" w:rsidTr="00F95715">
        <w:tc>
          <w:tcPr>
            <w:tcW w:w="2943" w:type="dxa"/>
            <w:shd w:val="clear" w:color="auto" w:fill="auto"/>
          </w:tcPr>
          <w:p w14:paraId="687DCBEA" w14:textId="1882CC1C" w:rsidR="00850BFB" w:rsidRPr="00B8141A" w:rsidRDefault="00850BFB" w:rsidP="00A27223">
            <w:pPr>
              <w:tabs>
                <w:tab w:val="clear" w:pos="567"/>
              </w:tabs>
              <w:spacing w:line="240" w:lineRule="auto"/>
              <w:rPr>
                <w:szCs w:val="22"/>
                <w:shd w:val="pct15" w:color="auto" w:fill="auto"/>
              </w:rPr>
            </w:pPr>
            <w:r w:rsidRPr="00B8141A">
              <w:rPr>
                <w:szCs w:val="22"/>
                <w:shd w:val="pct15" w:color="auto" w:fill="auto"/>
              </w:rPr>
              <w:t>EU/</w:t>
            </w:r>
            <w:r w:rsidR="00086791" w:rsidRPr="00B8141A">
              <w:rPr>
                <w:szCs w:val="22"/>
                <w:shd w:val="pct15" w:color="auto" w:fill="auto"/>
              </w:rPr>
              <w:t>1/20/</w:t>
            </w:r>
            <w:r w:rsidR="00975835" w:rsidRPr="00B8141A">
              <w:rPr>
                <w:szCs w:val="22"/>
                <w:shd w:val="pct15" w:color="auto" w:fill="auto"/>
              </w:rPr>
              <w:t>1441</w:t>
            </w:r>
            <w:r w:rsidR="00086791" w:rsidRPr="00B8141A">
              <w:rPr>
                <w:szCs w:val="22"/>
                <w:shd w:val="pct15" w:color="auto" w:fill="auto"/>
              </w:rPr>
              <w:t>/012</w:t>
            </w:r>
          </w:p>
        </w:tc>
        <w:tc>
          <w:tcPr>
            <w:tcW w:w="6379" w:type="dxa"/>
            <w:shd w:val="clear" w:color="auto" w:fill="auto"/>
          </w:tcPr>
          <w:p w14:paraId="3D04B982" w14:textId="44E3916F" w:rsidR="00850BFB" w:rsidRPr="00B8141A" w:rsidRDefault="00850BFB" w:rsidP="00A27223">
            <w:pPr>
              <w:tabs>
                <w:tab w:val="clear" w:pos="567"/>
              </w:tabs>
              <w:spacing w:line="240" w:lineRule="auto"/>
              <w:rPr>
                <w:szCs w:val="22"/>
                <w:shd w:val="pct15" w:color="auto" w:fill="auto"/>
                <w:lang w:val="pt-PT"/>
              </w:rPr>
            </w:pPr>
            <w:r w:rsidRPr="00B8141A">
              <w:rPr>
                <w:szCs w:val="22"/>
                <w:shd w:val="pct15" w:color="auto" w:fill="auto"/>
                <w:lang w:val="pt-PT"/>
              </w:rPr>
              <w:t>150 (15 </w:t>
            </w:r>
            <w:r w:rsidR="0054084E" w:rsidRPr="00B8141A">
              <w:rPr>
                <w:noProof/>
                <w:szCs w:val="22"/>
                <w:shd w:val="pct12" w:color="auto" w:fill="auto"/>
                <w:lang w:val="pt-PT"/>
              </w:rPr>
              <w:t xml:space="preserve">embalagens de </w:t>
            </w:r>
            <w:r w:rsidRPr="00B8141A">
              <w:rPr>
                <w:szCs w:val="22"/>
                <w:shd w:val="pct15" w:color="auto" w:fill="auto"/>
                <w:lang w:val="pt-PT"/>
              </w:rPr>
              <w:t>10 x 1) </w:t>
            </w:r>
            <w:r w:rsidR="0054084E" w:rsidRPr="00B8141A">
              <w:rPr>
                <w:noProof/>
                <w:szCs w:val="22"/>
                <w:shd w:val="pct12" w:color="auto" w:fill="auto"/>
                <w:lang w:val="pt-PT"/>
              </w:rPr>
              <w:t>cápsulas</w:t>
            </w:r>
            <w:r w:rsidRPr="00B8141A">
              <w:rPr>
                <w:szCs w:val="22"/>
                <w:shd w:val="pct15" w:color="auto" w:fill="auto"/>
                <w:lang w:val="pt-PT"/>
              </w:rPr>
              <w:t xml:space="preserve"> + 15 </w:t>
            </w:r>
            <w:r w:rsidR="0054084E" w:rsidRPr="00B8141A">
              <w:rPr>
                <w:noProof/>
                <w:szCs w:val="22"/>
                <w:shd w:val="pct12" w:color="auto" w:fill="auto"/>
                <w:lang w:val="pt-PT"/>
              </w:rPr>
              <w:t>inaladores</w:t>
            </w:r>
          </w:p>
        </w:tc>
      </w:tr>
    </w:tbl>
    <w:p w14:paraId="5C5D91C0" w14:textId="77777777" w:rsidR="00850BFB" w:rsidRPr="00B8141A" w:rsidRDefault="00850BFB" w:rsidP="00A27223">
      <w:pPr>
        <w:tabs>
          <w:tab w:val="clear" w:pos="567"/>
        </w:tabs>
        <w:spacing w:line="240" w:lineRule="auto"/>
        <w:rPr>
          <w:noProof/>
          <w:szCs w:val="22"/>
          <w:lang w:val="pt-PT"/>
        </w:rPr>
      </w:pPr>
    </w:p>
    <w:p w14:paraId="0CAD5CED" w14:textId="77777777" w:rsidR="00850BFB" w:rsidRPr="00B8141A" w:rsidRDefault="00850BFB" w:rsidP="00A27223">
      <w:pPr>
        <w:tabs>
          <w:tab w:val="clear" w:pos="567"/>
        </w:tabs>
        <w:spacing w:line="240" w:lineRule="auto"/>
        <w:rPr>
          <w:noProof/>
          <w:szCs w:val="22"/>
          <w:lang w:val="pt-PT"/>
        </w:rPr>
      </w:pPr>
    </w:p>
    <w:p w14:paraId="71D2B255" w14:textId="39C39AD6"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13.</w:t>
      </w:r>
      <w:r w:rsidRPr="00B8141A">
        <w:rPr>
          <w:b/>
          <w:noProof/>
          <w:szCs w:val="22"/>
          <w:lang w:val="pt-PT"/>
        </w:rPr>
        <w:tab/>
      </w:r>
      <w:r w:rsidR="0054084E" w:rsidRPr="00B8141A">
        <w:rPr>
          <w:b/>
          <w:lang w:val="pt-PT"/>
        </w:rPr>
        <w:t>NÚMERO DO LOTE</w:t>
      </w:r>
    </w:p>
    <w:p w14:paraId="3B105699" w14:textId="77777777" w:rsidR="00850BFB" w:rsidRPr="00B8141A" w:rsidRDefault="00850BFB" w:rsidP="00A27223">
      <w:pPr>
        <w:keepNext/>
        <w:tabs>
          <w:tab w:val="clear" w:pos="567"/>
        </w:tabs>
        <w:spacing w:line="240" w:lineRule="auto"/>
        <w:rPr>
          <w:noProof/>
          <w:szCs w:val="22"/>
          <w:lang w:val="pt-PT"/>
        </w:rPr>
      </w:pPr>
    </w:p>
    <w:p w14:paraId="6322B04A" w14:textId="77777777" w:rsidR="009E6314" w:rsidRPr="00B8141A" w:rsidRDefault="009E6314" w:rsidP="00A27223">
      <w:pPr>
        <w:tabs>
          <w:tab w:val="clear" w:pos="567"/>
        </w:tabs>
        <w:spacing w:line="240" w:lineRule="auto"/>
        <w:rPr>
          <w:noProof/>
          <w:color w:val="000000"/>
          <w:szCs w:val="22"/>
          <w:lang w:val="pt-PT"/>
        </w:rPr>
      </w:pPr>
      <w:r w:rsidRPr="00B8141A">
        <w:rPr>
          <w:noProof/>
          <w:color w:val="000000"/>
          <w:szCs w:val="22"/>
          <w:lang w:val="pt-PT"/>
        </w:rPr>
        <w:t>Lot</w:t>
      </w:r>
    </w:p>
    <w:p w14:paraId="5EFADD49" w14:textId="77777777" w:rsidR="00850BFB" w:rsidRPr="00B8141A" w:rsidRDefault="00850BFB" w:rsidP="00A27223">
      <w:pPr>
        <w:tabs>
          <w:tab w:val="clear" w:pos="567"/>
        </w:tabs>
        <w:spacing w:line="240" w:lineRule="auto"/>
        <w:rPr>
          <w:noProof/>
          <w:szCs w:val="22"/>
          <w:lang w:val="pt-PT"/>
        </w:rPr>
      </w:pPr>
    </w:p>
    <w:p w14:paraId="59082471" w14:textId="77777777" w:rsidR="00850BFB" w:rsidRPr="00B8141A" w:rsidRDefault="00850BFB" w:rsidP="00A27223">
      <w:pPr>
        <w:tabs>
          <w:tab w:val="clear" w:pos="567"/>
        </w:tabs>
        <w:spacing w:line="240" w:lineRule="auto"/>
        <w:rPr>
          <w:noProof/>
          <w:szCs w:val="22"/>
          <w:lang w:val="pt-PT"/>
        </w:rPr>
      </w:pPr>
    </w:p>
    <w:p w14:paraId="286AE49C" w14:textId="5DB07184"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14.</w:t>
      </w:r>
      <w:r w:rsidRPr="00B8141A">
        <w:rPr>
          <w:b/>
          <w:noProof/>
          <w:szCs w:val="22"/>
          <w:lang w:val="pt-PT"/>
        </w:rPr>
        <w:tab/>
      </w:r>
      <w:r w:rsidR="0054084E" w:rsidRPr="00B8141A">
        <w:rPr>
          <w:b/>
          <w:lang w:val="pt-PT"/>
        </w:rPr>
        <w:t xml:space="preserve">CLASSIFICAÇÃO QUANTO À DISPENSA </w:t>
      </w:r>
      <w:r w:rsidR="0054084E" w:rsidRPr="00B8141A">
        <w:rPr>
          <w:b/>
          <w:noProof/>
          <w:lang w:val="pt-PT"/>
        </w:rPr>
        <w:t>AO PÚBLICO</w:t>
      </w:r>
    </w:p>
    <w:p w14:paraId="27D0FB2E" w14:textId="77777777" w:rsidR="00850BFB" w:rsidRPr="00B8141A" w:rsidRDefault="00850BFB" w:rsidP="00A27223">
      <w:pPr>
        <w:tabs>
          <w:tab w:val="clear" w:pos="567"/>
        </w:tabs>
        <w:spacing w:line="240" w:lineRule="auto"/>
        <w:rPr>
          <w:noProof/>
          <w:szCs w:val="22"/>
          <w:lang w:val="pt-PT"/>
        </w:rPr>
      </w:pPr>
    </w:p>
    <w:p w14:paraId="1740EAA1" w14:textId="77777777" w:rsidR="00850BFB" w:rsidRPr="00B8141A" w:rsidRDefault="00850BFB" w:rsidP="00A27223">
      <w:pPr>
        <w:tabs>
          <w:tab w:val="clear" w:pos="567"/>
        </w:tabs>
        <w:spacing w:line="240" w:lineRule="auto"/>
        <w:rPr>
          <w:noProof/>
          <w:szCs w:val="22"/>
          <w:lang w:val="pt-PT"/>
        </w:rPr>
      </w:pPr>
    </w:p>
    <w:p w14:paraId="3075F0F1" w14:textId="5ABAC0EB" w:rsidR="00850BFB" w:rsidRPr="00B8141A" w:rsidRDefault="00850BFB" w:rsidP="00A27223">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15.</w:t>
      </w:r>
      <w:r w:rsidRPr="00B8141A">
        <w:rPr>
          <w:b/>
          <w:noProof/>
          <w:szCs w:val="22"/>
          <w:lang w:val="pt-PT"/>
        </w:rPr>
        <w:tab/>
      </w:r>
      <w:r w:rsidR="0054084E" w:rsidRPr="00B8141A">
        <w:rPr>
          <w:b/>
          <w:lang w:val="pt-PT"/>
        </w:rPr>
        <w:t>INSTRUÇÕES DE UTILIZAÇÃO</w:t>
      </w:r>
    </w:p>
    <w:p w14:paraId="37A907D9" w14:textId="77777777" w:rsidR="00850BFB" w:rsidRPr="00B8141A" w:rsidRDefault="00850BFB" w:rsidP="00A27223">
      <w:pPr>
        <w:tabs>
          <w:tab w:val="clear" w:pos="567"/>
        </w:tabs>
        <w:spacing w:line="240" w:lineRule="auto"/>
        <w:rPr>
          <w:noProof/>
          <w:szCs w:val="22"/>
          <w:lang w:val="pt-PT"/>
        </w:rPr>
      </w:pPr>
    </w:p>
    <w:p w14:paraId="6A9ECF72" w14:textId="77777777" w:rsidR="00850BFB" w:rsidRPr="00B8141A" w:rsidRDefault="00850BFB" w:rsidP="00A27223">
      <w:pPr>
        <w:tabs>
          <w:tab w:val="clear" w:pos="567"/>
        </w:tabs>
        <w:spacing w:line="240" w:lineRule="auto"/>
        <w:rPr>
          <w:noProof/>
          <w:szCs w:val="22"/>
          <w:lang w:val="pt-PT"/>
        </w:rPr>
      </w:pPr>
    </w:p>
    <w:p w14:paraId="69892A6B" w14:textId="5AF03A6C" w:rsidR="00850BFB" w:rsidRPr="00B8141A" w:rsidRDefault="00850BFB" w:rsidP="00A27223">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16.</w:t>
      </w:r>
      <w:r w:rsidRPr="00B8141A">
        <w:rPr>
          <w:b/>
          <w:noProof/>
          <w:szCs w:val="22"/>
          <w:lang w:val="pt-PT"/>
        </w:rPr>
        <w:tab/>
      </w:r>
      <w:r w:rsidR="0054084E" w:rsidRPr="00B8141A">
        <w:rPr>
          <w:b/>
          <w:noProof/>
          <w:lang w:val="pt-PT"/>
        </w:rPr>
        <w:t xml:space="preserve">INFORMAÇÃO EM </w:t>
      </w:r>
      <w:r w:rsidR="0054084E" w:rsidRPr="00B8141A">
        <w:rPr>
          <w:b/>
          <w:noProof/>
          <w:szCs w:val="22"/>
          <w:lang w:val="pt-PT"/>
        </w:rPr>
        <w:t>BRAILLE</w:t>
      </w:r>
    </w:p>
    <w:p w14:paraId="4E2D3B30" w14:textId="77777777" w:rsidR="00850BFB" w:rsidRPr="00B8141A" w:rsidRDefault="00850BFB" w:rsidP="00A27223">
      <w:pPr>
        <w:keepNext/>
        <w:tabs>
          <w:tab w:val="clear" w:pos="567"/>
        </w:tabs>
        <w:spacing w:line="240" w:lineRule="auto"/>
        <w:rPr>
          <w:noProof/>
          <w:szCs w:val="22"/>
          <w:lang w:val="pt-PT"/>
        </w:rPr>
      </w:pPr>
    </w:p>
    <w:p w14:paraId="492D1FFC" w14:textId="6CDD19C6"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54084E" w:rsidRPr="00B8141A">
        <w:rPr>
          <w:rFonts w:eastAsia="MS Mincho"/>
          <w:szCs w:val="22"/>
          <w:lang w:val="pt-PT" w:eastAsia="ja-JP"/>
        </w:rPr>
        <w:t>a</w:t>
      </w:r>
      <w:r w:rsidR="00850BFB" w:rsidRPr="00B8141A">
        <w:rPr>
          <w:rFonts w:eastAsia="MS Mincho"/>
          <w:szCs w:val="22"/>
          <w:lang w:val="pt-PT" w:eastAsia="ja-JP"/>
        </w:rPr>
        <w:t>s/260 microgram</w:t>
      </w:r>
      <w:r w:rsidR="0054084E" w:rsidRPr="00B8141A">
        <w:rPr>
          <w:rFonts w:eastAsia="MS Mincho"/>
          <w:szCs w:val="22"/>
          <w:lang w:val="pt-PT" w:eastAsia="ja-JP"/>
        </w:rPr>
        <w:t>a</w:t>
      </w:r>
      <w:r w:rsidR="00850BFB" w:rsidRPr="00B8141A">
        <w:rPr>
          <w:rFonts w:eastAsia="MS Mincho"/>
          <w:szCs w:val="22"/>
          <w:lang w:val="pt-PT" w:eastAsia="ja-JP"/>
        </w:rPr>
        <w:t>s</w:t>
      </w:r>
    </w:p>
    <w:p w14:paraId="6330E3FB" w14:textId="77777777" w:rsidR="00850BFB" w:rsidRPr="00B8141A" w:rsidRDefault="00850BFB" w:rsidP="00A27223">
      <w:pPr>
        <w:tabs>
          <w:tab w:val="clear" w:pos="567"/>
        </w:tabs>
        <w:spacing w:line="240" w:lineRule="auto"/>
        <w:rPr>
          <w:noProof/>
          <w:szCs w:val="22"/>
          <w:shd w:val="clear" w:color="auto" w:fill="CCCCCC"/>
          <w:lang w:val="pt-PT"/>
        </w:rPr>
      </w:pPr>
    </w:p>
    <w:p w14:paraId="65A7016D" w14:textId="77777777" w:rsidR="00850BFB" w:rsidRPr="00B8141A" w:rsidRDefault="00850BFB" w:rsidP="00A27223">
      <w:pPr>
        <w:tabs>
          <w:tab w:val="clear" w:pos="567"/>
        </w:tabs>
        <w:spacing w:line="240" w:lineRule="auto"/>
        <w:rPr>
          <w:noProof/>
          <w:szCs w:val="22"/>
          <w:shd w:val="clear" w:color="auto" w:fill="CCCCCC"/>
          <w:lang w:val="pt-PT"/>
        </w:rPr>
      </w:pPr>
    </w:p>
    <w:p w14:paraId="52EEAC5B" w14:textId="03BF4D00" w:rsidR="00850BFB" w:rsidRPr="00B8141A" w:rsidRDefault="00850BFB" w:rsidP="00A27223">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17.</w:t>
      </w:r>
      <w:r w:rsidRPr="00B8141A">
        <w:rPr>
          <w:b/>
          <w:noProof/>
          <w:lang w:val="pt-PT"/>
        </w:rPr>
        <w:tab/>
      </w:r>
      <w:r w:rsidR="0054084E" w:rsidRPr="00B8141A">
        <w:rPr>
          <w:b/>
          <w:noProof/>
          <w:lang w:val="pt-PT"/>
        </w:rPr>
        <w:t>IDENTIFICADOR ÚNICO – CÓDIGO DE BARRAS 2D</w:t>
      </w:r>
    </w:p>
    <w:p w14:paraId="2956FF45" w14:textId="77777777" w:rsidR="00850BFB" w:rsidRPr="00B8141A" w:rsidRDefault="00850BFB" w:rsidP="00A27223">
      <w:pPr>
        <w:keepNext/>
        <w:keepLines/>
        <w:tabs>
          <w:tab w:val="clear" w:pos="567"/>
        </w:tabs>
        <w:spacing w:line="240" w:lineRule="auto"/>
        <w:rPr>
          <w:noProof/>
          <w:lang w:val="pt-PT"/>
        </w:rPr>
      </w:pPr>
    </w:p>
    <w:p w14:paraId="7F7989FA" w14:textId="77777777" w:rsidR="00FE3801" w:rsidRPr="000D1F4D" w:rsidRDefault="0044629C" w:rsidP="00A27223">
      <w:pPr>
        <w:tabs>
          <w:tab w:val="clear" w:pos="567"/>
        </w:tabs>
        <w:spacing w:line="240" w:lineRule="auto"/>
        <w:rPr>
          <w:noProof/>
          <w:szCs w:val="22"/>
          <w:shd w:val="pct12" w:color="auto" w:fill="auto"/>
          <w:lang w:val="pt-PT"/>
        </w:rPr>
      </w:pPr>
      <w:r w:rsidRPr="000D1F4D">
        <w:rPr>
          <w:noProof/>
          <w:szCs w:val="22"/>
          <w:shd w:val="pct12" w:color="auto" w:fill="auto"/>
          <w:lang w:val="pt-PT"/>
        </w:rPr>
        <w:t>Código de barras 2D com identificador único incluído.</w:t>
      </w:r>
    </w:p>
    <w:p w14:paraId="4FDAF02A" w14:textId="77777777" w:rsidR="00850BFB" w:rsidRPr="00B8141A" w:rsidRDefault="00850BFB" w:rsidP="00A27223">
      <w:pPr>
        <w:tabs>
          <w:tab w:val="clear" w:pos="567"/>
        </w:tabs>
        <w:spacing w:line="240" w:lineRule="auto"/>
        <w:rPr>
          <w:noProof/>
          <w:lang w:val="pt-PT"/>
        </w:rPr>
      </w:pPr>
    </w:p>
    <w:p w14:paraId="1D3C6954" w14:textId="77777777" w:rsidR="00850BFB" w:rsidRPr="00B8141A" w:rsidRDefault="00850BFB" w:rsidP="00A27223">
      <w:pPr>
        <w:tabs>
          <w:tab w:val="clear" w:pos="567"/>
        </w:tabs>
        <w:spacing w:line="240" w:lineRule="auto"/>
        <w:rPr>
          <w:noProof/>
          <w:lang w:val="pt-PT"/>
        </w:rPr>
      </w:pPr>
    </w:p>
    <w:p w14:paraId="31A18ED6" w14:textId="4F412B65" w:rsidR="00850BFB" w:rsidRPr="00B8141A" w:rsidRDefault="00850BFB"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18.</w:t>
      </w:r>
      <w:r w:rsidRPr="00B8141A">
        <w:rPr>
          <w:b/>
          <w:noProof/>
          <w:lang w:val="pt-PT"/>
        </w:rPr>
        <w:tab/>
      </w:r>
      <w:r w:rsidR="0054084E" w:rsidRPr="00B8141A">
        <w:rPr>
          <w:b/>
          <w:noProof/>
          <w:lang w:val="pt-PT"/>
        </w:rPr>
        <w:t>IDENTIFICADOR ÚNICO - DADOS PARA LEITURA HUMANA</w:t>
      </w:r>
    </w:p>
    <w:p w14:paraId="1DF180FC" w14:textId="77777777" w:rsidR="00850BFB" w:rsidRPr="00B8141A" w:rsidRDefault="00850BFB" w:rsidP="00A27223">
      <w:pPr>
        <w:keepNext/>
        <w:tabs>
          <w:tab w:val="clear" w:pos="567"/>
        </w:tabs>
        <w:spacing w:line="240" w:lineRule="auto"/>
        <w:rPr>
          <w:noProof/>
          <w:lang w:val="pt-PT"/>
        </w:rPr>
      </w:pPr>
    </w:p>
    <w:p w14:paraId="54EE03D6" w14:textId="4BDD9E1A" w:rsidR="00850BFB" w:rsidRPr="00B8141A" w:rsidRDefault="00850BFB" w:rsidP="00A27223">
      <w:pPr>
        <w:keepNext/>
        <w:tabs>
          <w:tab w:val="clear" w:pos="567"/>
        </w:tabs>
        <w:spacing w:line="240" w:lineRule="auto"/>
        <w:rPr>
          <w:szCs w:val="22"/>
          <w:lang w:val="pt-PT"/>
        </w:rPr>
      </w:pPr>
      <w:r w:rsidRPr="00B8141A">
        <w:rPr>
          <w:szCs w:val="22"/>
          <w:lang w:val="pt-PT"/>
        </w:rPr>
        <w:t>PC</w:t>
      </w:r>
    </w:p>
    <w:p w14:paraId="4A15FCBD" w14:textId="26A42870" w:rsidR="00850BFB" w:rsidRPr="00B8141A" w:rsidRDefault="00850BFB" w:rsidP="00A27223">
      <w:pPr>
        <w:keepNext/>
        <w:tabs>
          <w:tab w:val="clear" w:pos="567"/>
        </w:tabs>
        <w:spacing w:line="240" w:lineRule="auto"/>
        <w:rPr>
          <w:szCs w:val="22"/>
          <w:lang w:val="pt-PT"/>
        </w:rPr>
      </w:pPr>
      <w:r w:rsidRPr="00B8141A">
        <w:rPr>
          <w:szCs w:val="22"/>
          <w:lang w:val="pt-PT"/>
        </w:rPr>
        <w:t>SN</w:t>
      </w:r>
    </w:p>
    <w:p w14:paraId="488DA9E3" w14:textId="4F9AE034" w:rsidR="00850BFB" w:rsidRPr="00B8141A" w:rsidRDefault="00850BFB" w:rsidP="00A27223">
      <w:pPr>
        <w:tabs>
          <w:tab w:val="clear" w:pos="567"/>
        </w:tabs>
        <w:spacing w:line="240" w:lineRule="auto"/>
        <w:rPr>
          <w:noProof/>
          <w:szCs w:val="22"/>
          <w:lang w:val="pt-PT"/>
        </w:rPr>
      </w:pPr>
      <w:r w:rsidRPr="00B8141A">
        <w:rPr>
          <w:szCs w:val="22"/>
          <w:lang w:val="pt-PT"/>
        </w:rPr>
        <w:t>NN</w:t>
      </w:r>
    </w:p>
    <w:p w14:paraId="7DBB5163" w14:textId="77777777" w:rsidR="00850BFB" w:rsidRPr="00B8141A" w:rsidRDefault="00850BFB" w:rsidP="00A27223">
      <w:pPr>
        <w:tabs>
          <w:tab w:val="clear" w:pos="567"/>
        </w:tabs>
        <w:spacing w:line="240" w:lineRule="auto"/>
        <w:rPr>
          <w:iCs/>
          <w:szCs w:val="22"/>
          <w:lang w:val="pt-PT"/>
        </w:rPr>
      </w:pPr>
      <w:r w:rsidRPr="00B8141A">
        <w:rPr>
          <w:iCs/>
          <w:color w:val="FF0000"/>
          <w:szCs w:val="22"/>
          <w:lang w:val="pt-PT"/>
        </w:rPr>
        <w:br w:type="page"/>
      </w:r>
    </w:p>
    <w:p w14:paraId="162E40B3" w14:textId="77777777" w:rsidR="00850BFB" w:rsidRPr="00B8141A" w:rsidRDefault="00850BFB" w:rsidP="00A27223">
      <w:pPr>
        <w:tabs>
          <w:tab w:val="clear" w:pos="567"/>
        </w:tabs>
        <w:spacing w:line="240" w:lineRule="auto"/>
        <w:rPr>
          <w:noProof/>
          <w:szCs w:val="22"/>
          <w:lang w:val="pt-PT"/>
        </w:rPr>
      </w:pPr>
    </w:p>
    <w:p w14:paraId="482BF332" w14:textId="77777777" w:rsidR="0054084E" w:rsidRPr="00B8141A" w:rsidRDefault="0054084E"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591D9077" w14:textId="77777777" w:rsidR="0054084E" w:rsidRPr="00B8141A" w:rsidRDefault="0054084E"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5E3C141F" w14:textId="29D20E3F" w:rsidR="0054084E" w:rsidRPr="00B8141A" w:rsidRDefault="00C9371F"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CARTONA</w:t>
      </w:r>
      <w:r w:rsidR="0054084E" w:rsidRPr="00B8141A">
        <w:rPr>
          <w:b/>
          <w:noProof/>
          <w:szCs w:val="22"/>
          <w:lang w:val="pt-PT"/>
        </w:rPr>
        <w:t xml:space="preserve">GEM INTERMÉDIA DA EMBALAGEM MÚLTIPLA (SEM </w:t>
      </w:r>
      <w:r w:rsidR="0054084E" w:rsidRPr="00B8141A">
        <w:rPr>
          <w:b/>
          <w:i/>
          <w:noProof/>
          <w:szCs w:val="22"/>
          <w:lang w:val="pt-PT"/>
        </w:rPr>
        <w:t>BLUE BOX</w:t>
      </w:r>
      <w:r w:rsidR="0054084E" w:rsidRPr="00B8141A">
        <w:rPr>
          <w:b/>
          <w:noProof/>
          <w:szCs w:val="22"/>
          <w:lang w:val="pt-PT"/>
        </w:rPr>
        <w:t>)</w:t>
      </w:r>
    </w:p>
    <w:p w14:paraId="07DC4F09" w14:textId="77777777" w:rsidR="00850BFB" w:rsidRPr="00B8141A" w:rsidRDefault="00850BFB" w:rsidP="00A27223">
      <w:pPr>
        <w:tabs>
          <w:tab w:val="clear" w:pos="567"/>
        </w:tabs>
        <w:spacing w:line="240" w:lineRule="auto"/>
        <w:rPr>
          <w:noProof/>
          <w:szCs w:val="22"/>
          <w:lang w:val="pt-PT"/>
        </w:rPr>
      </w:pPr>
    </w:p>
    <w:p w14:paraId="29D0C6A4" w14:textId="77777777" w:rsidR="00850BFB" w:rsidRPr="00B8141A" w:rsidRDefault="00850BFB" w:rsidP="00A27223">
      <w:pPr>
        <w:tabs>
          <w:tab w:val="clear" w:pos="567"/>
        </w:tabs>
        <w:spacing w:line="240" w:lineRule="auto"/>
        <w:rPr>
          <w:noProof/>
          <w:szCs w:val="22"/>
          <w:lang w:val="pt-PT"/>
        </w:rPr>
      </w:pPr>
    </w:p>
    <w:p w14:paraId="49614829" w14:textId="22F369F9"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r>
      <w:r w:rsidR="0054084E" w:rsidRPr="00B8141A">
        <w:rPr>
          <w:b/>
          <w:lang w:val="pt-PT"/>
        </w:rPr>
        <w:t>NOME DO MEDICAMENTO</w:t>
      </w:r>
    </w:p>
    <w:p w14:paraId="341A2AC8" w14:textId="77777777" w:rsidR="00850BFB" w:rsidRPr="00B8141A" w:rsidRDefault="00850BFB" w:rsidP="00A27223">
      <w:pPr>
        <w:keepNext/>
        <w:tabs>
          <w:tab w:val="clear" w:pos="567"/>
        </w:tabs>
        <w:spacing w:line="240" w:lineRule="auto"/>
        <w:rPr>
          <w:noProof/>
          <w:szCs w:val="22"/>
          <w:lang w:val="pt-PT"/>
        </w:rPr>
      </w:pPr>
    </w:p>
    <w:p w14:paraId="37FFC84C" w14:textId="7932A555"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54084E" w:rsidRPr="00B8141A">
        <w:rPr>
          <w:rFonts w:eastAsia="MS Mincho"/>
          <w:szCs w:val="22"/>
          <w:lang w:val="pt-PT" w:eastAsia="ja-JP"/>
        </w:rPr>
        <w:t>a</w:t>
      </w:r>
      <w:r w:rsidR="00850BFB" w:rsidRPr="00B8141A">
        <w:rPr>
          <w:rFonts w:eastAsia="MS Mincho"/>
          <w:szCs w:val="22"/>
          <w:lang w:val="pt-PT" w:eastAsia="ja-JP"/>
        </w:rPr>
        <w:t>s/260 microgram</w:t>
      </w:r>
      <w:r w:rsidR="0054084E" w:rsidRPr="00B8141A">
        <w:rPr>
          <w:rFonts w:eastAsia="MS Mincho"/>
          <w:szCs w:val="22"/>
          <w:lang w:val="pt-PT" w:eastAsia="ja-JP"/>
        </w:rPr>
        <w:t>a</w:t>
      </w:r>
      <w:r w:rsidR="00850BFB" w:rsidRPr="00B8141A">
        <w:rPr>
          <w:rFonts w:eastAsia="MS Mincho"/>
          <w:szCs w:val="22"/>
          <w:lang w:val="pt-PT" w:eastAsia="ja-JP"/>
        </w:rPr>
        <w:t xml:space="preserve">s </w:t>
      </w:r>
      <w:r w:rsidR="0054084E" w:rsidRPr="00B8141A">
        <w:rPr>
          <w:szCs w:val="22"/>
          <w:lang w:val="pt-PT"/>
        </w:rPr>
        <w:t>pó para inalação, cápsulas</w:t>
      </w:r>
    </w:p>
    <w:p w14:paraId="6AB3DFFA" w14:textId="302F9D78" w:rsidR="00850BFB" w:rsidRPr="00B8141A" w:rsidRDefault="00850BFB" w:rsidP="00A27223">
      <w:pPr>
        <w:tabs>
          <w:tab w:val="clear" w:pos="567"/>
        </w:tabs>
        <w:spacing w:line="240" w:lineRule="auto"/>
        <w:rPr>
          <w:szCs w:val="22"/>
          <w:lang w:val="pt-PT"/>
        </w:rPr>
      </w:pPr>
      <w:r w:rsidRPr="00B8141A">
        <w:rPr>
          <w:szCs w:val="22"/>
          <w:lang w:val="pt-PT"/>
        </w:rPr>
        <w:t>indacaterol/</w:t>
      </w:r>
      <w:r w:rsidR="0054084E" w:rsidRPr="00B8141A">
        <w:rPr>
          <w:szCs w:val="22"/>
          <w:lang w:val="pt-PT"/>
        </w:rPr>
        <w:t>furoato de mometasona</w:t>
      </w:r>
    </w:p>
    <w:p w14:paraId="11A467E5" w14:textId="77777777" w:rsidR="00850BFB" w:rsidRPr="00B8141A" w:rsidRDefault="00850BFB" w:rsidP="00A27223">
      <w:pPr>
        <w:tabs>
          <w:tab w:val="clear" w:pos="567"/>
        </w:tabs>
        <w:spacing w:line="240" w:lineRule="auto"/>
        <w:rPr>
          <w:noProof/>
          <w:szCs w:val="22"/>
          <w:lang w:val="pt-PT"/>
        </w:rPr>
      </w:pPr>
    </w:p>
    <w:p w14:paraId="6B326925" w14:textId="77777777" w:rsidR="00850BFB" w:rsidRPr="00B8141A" w:rsidRDefault="00850BFB" w:rsidP="00A27223">
      <w:pPr>
        <w:tabs>
          <w:tab w:val="clear" w:pos="567"/>
        </w:tabs>
        <w:spacing w:line="240" w:lineRule="auto"/>
        <w:rPr>
          <w:noProof/>
          <w:szCs w:val="22"/>
          <w:lang w:val="pt-PT"/>
        </w:rPr>
      </w:pPr>
    </w:p>
    <w:p w14:paraId="07F8B00C" w14:textId="38DD049C"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2.</w:t>
      </w:r>
      <w:r w:rsidRPr="00B8141A">
        <w:rPr>
          <w:b/>
          <w:noProof/>
          <w:szCs w:val="22"/>
          <w:lang w:val="pt-PT"/>
        </w:rPr>
        <w:tab/>
      </w:r>
      <w:r w:rsidR="0054084E" w:rsidRPr="00B8141A">
        <w:rPr>
          <w:b/>
          <w:lang w:val="pt-PT"/>
        </w:rPr>
        <w:t>DESCRIÇÃO DA(S) SUBSTÂNCIA(S) ATIVA</w:t>
      </w:r>
      <w:r w:rsidR="0054084E" w:rsidRPr="00B8141A">
        <w:rPr>
          <w:b/>
          <w:noProof/>
          <w:szCs w:val="22"/>
          <w:lang w:val="pt-PT"/>
        </w:rPr>
        <w:t>(S)</w:t>
      </w:r>
    </w:p>
    <w:p w14:paraId="6A867CB8" w14:textId="77777777" w:rsidR="00850BFB" w:rsidRPr="00B8141A" w:rsidRDefault="00850BFB" w:rsidP="00A27223">
      <w:pPr>
        <w:tabs>
          <w:tab w:val="clear" w:pos="567"/>
        </w:tabs>
        <w:spacing w:line="240" w:lineRule="auto"/>
        <w:rPr>
          <w:szCs w:val="22"/>
          <w:lang w:val="pt-PT"/>
        </w:rPr>
      </w:pPr>
    </w:p>
    <w:p w14:paraId="5ED47DA7" w14:textId="3BC1B228" w:rsidR="00850BFB" w:rsidRPr="00B8141A" w:rsidRDefault="0054084E" w:rsidP="00A27223">
      <w:pPr>
        <w:tabs>
          <w:tab w:val="clear" w:pos="567"/>
        </w:tabs>
        <w:spacing w:line="240" w:lineRule="auto"/>
        <w:rPr>
          <w:szCs w:val="22"/>
          <w:lang w:val="pt-PT"/>
        </w:rPr>
      </w:pPr>
      <w:r w:rsidRPr="00B8141A">
        <w:rPr>
          <w:szCs w:val="22"/>
          <w:lang w:val="pt-PT"/>
        </w:rPr>
        <w:t xml:space="preserve">Cada dose libertada contém </w:t>
      </w:r>
      <w:r w:rsidR="00850BFB" w:rsidRPr="00B8141A">
        <w:rPr>
          <w:szCs w:val="22"/>
          <w:lang w:val="pt-PT"/>
        </w:rPr>
        <w:t>125 microgram</w:t>
      </w:r>
      <w:r w:rsidRPr="00B8141A">
        <w:rPr>
          <w:szCs w:val="22"/>
          <w:lang w:val="pt-PT"/>
        </w:rPr>
        <w:t>a</w:t>
      </w:r>
      <w:r w:rsidR="00850BFB" w:rsidRPr="00B8141A">
        <w:rPr>
          <w:szCs w:val="22"/>
          <w:lang w:val="pt-PT"/>
        </w:rPr>
        <w:t xml:space="preserve">s </w:t>
      </w:r>
      <w:r w:rsidRPr="00B8141A">
        <w:rPr>
          <w:szCs w:val="22"/>
          <w:lang w:val="pt-PT"/>
        </w:rPr>
        <w:t>de indacaterol (na forma de acetato) e</w:t>
      </w:r>
      <w:r w:rsidR="00850BFB" w:rsidRPr="00B8141A">
        <w:rPr>
          <w:szCs w:val="22"/>
          <w:lang w:val="pt-PT"/>
        </w:rPr>
        <w:t xml:space="preserve"> 260 microgram</w:t>
      </w:r>
      <w:r w:rsidRPr="00B8141A">
        <w:rPr>
          <w:szCs w:val="22"/>
          <w:lang w:val="pt-PT"/>
        </w:rPr>
        <w:t>a</w:t>
      </w:r>
      <w:r w:rsidR="00850BFB" w:rsidRPr="00B8141A">
        <w:rPr>
          <w:szCs w:val="22"/>
          <w:lang w:val="pt-PT"/>
        </w:rPr>
        <w:t xml:space="preserve">s </w:t>
      </w:r>
      <w:r w:rsidRPr="00B8141A">
        <w:rPr>
          <w:szCs w:val="22"/>
          <w:lang w:val="pt-PT"/>
        </w:rPr>
        <w:t>de furoato de mometasona</w:t>
      </w:r>
      <w:r w:rsidR="00850BFB" w:rsidRPr="00B8141A">
        <w:rPr>
          <w:szCs w:val="22"/>
          <w:lang w:val="pt-PT"/>
        </w:rPr>
        <w:t>.</w:t>
      </w:r>
    </w:p>
    <w:p w14:paraId="18E569E1" w14:textId="77777777" w:rsidR="00850BFB" w:rsidRPr="00B8141A" w:rsidRDefault="00850BFB" w:rsidP="00A27223">
      <w:pPr>
        <w:tabs>
          <w:tab w:val="clear" w:pos="567"/>
        </w:tabs>
        <w:spacing w:line="240" w:lineRule="auto"/>
        <w:rPr>
          <w:noProof/>
          <w:szCs w:val="22"/>
          <w:lang w:val="pt-PT"/>
        </w:rPr>
      </w:pPr>
    </w:p>
    <w:p w14:paraId="341B9A08" w14:textId="77777777" w:rsidR="00850BFB" w:rsidRPr="00B8141A" w:rsidRDefault="00850BFB" w:rsidP="00A27223">
      <w:pPr>
        <w:tabs>
          <w:tab w:val="clear" w:pos="567"/>
        </w:tabs>
        <w:spacing w:line="240" w:lineRule="auto"/>
        <w:rPr>
          <w:noProof/>
          <w:szCs w:val="22"/>
          <w:lang w:val="pt-PT"/>
        </w:rPr>
      </w:pPr>
    </w:p>
    <w:p w14:paraId="21F0EEB6" w14:textId="3B7D5907"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3.</w:t>
      </w:r>
      <w:r w:rsidRPr="00B8141A">
        <w:rPr>
          <w:b/>
          <w:noProof/>
          <w:szCs w:val="22"/>
          <w:lang w:val="pt-PT"/>
        </w:rPr>
        <w:tab/>
      </w:r>
      <w:r w:rsidR="0054084E" w:rsidRPr="00B8141A">
        <w:rPr>
          <w:b/>
          <w:lang w:val="pt-PT"/>
        </w:rPr>
        <w:t>LISTA DOS EXCIPIENTES</w:t>
      </w:r>
    </w:p>
    <w:p w14:paraId="330292BC" w14:textId="77777777" w:rsidR="00850BFB" w:rsidRPr="00B8141A" w:rsidRDefault="00850BFB" w:rsidP="00A27223">
      <w:pPr>
        <w:keepNext/>
        <w:tabs>
          <w:tab w:val="clear" w:pos="567"/>
        </w:tabs>
        <w:spacing w:line="240" w:lineRule="auto"/>
        <w:rPr>
          <w:noProof/>
          <w:szCs w:val="22"/>
          <w:lang w:val="pt-PT"/>
        </w:rPr>
      </w:pPr>
    </w:p>
    <w:p w14:paraId="04C40F3E" w14:textId="180006FC" w:rsidR="00850BFB" w:rsidRPr="00B8141A" w:rsidRDefault="0054084E" w:rsidP="00A27223">
      <w:pPr>
        <w:tabs>
          <w:tab w:val="clear" w:pos="567"/>
        </w:tabs>
        <w:spacing w:line="240" w:lineRule="auto"/>
        <w:rPr>
          <w:szCs w:val="22"/>
          <w:lang w:val="pt-PT"/>
        </w:rPr>
      </w:pPr>
      <w:r w:rsidRPr="00B8141A">
        <w:rPr>
          <w:noProof/>
          <w:szCs w:val="22"/>
          <w:lang w:val="pt-PT"/>
        </w:rPr>
        <w:t>Também contém lactose</w:t>
      </w:r>
      <w:r w:rsidR="00871104">
        <w:rPr>
          <w:noProof/>
          <w:szCs w:val="22"/>
          <w:lang w:val="pt-PT"/>
        </w:rPr>
        <w:t xml:space="preserve"> monohidratada</w:t>
      </w:r>
      <w:r w:rsidRPr="00B8141A">
        <w:rPr>
          <w:szCs w:val="22"/>
          <w:lang w:val="pt-PT"/>
        </w:rPr>
        <w:t xml:space="preserve">. </w:t>
      </w:r>
      <w:r w:rsidR="00C34DD1" w:rsidRPr="00B8141A">
        <w:rPr>
          <w:szCs w:val="22"/>
          <w:shd w:val="pct15" w:color="auto" w:fill="auto"/>
          <w:lang w:val="pt-PT"/>
        </w:rPr>
        <w:t>Para mais informações ver o folheto informativo.</w:t>
      </w:r>
    </w:p>
    <w:p w14:paraId="708961F0" w14:textId="77777777" w:rsidR="00850BFB" w:rsidRPr="00B8141A" w:rsidRDefault="00850BFB" w:rsidP="00A27223">
      <w:pPr>
        <w:tabs>
          <w:tab w:val="clear" w:pos="567"/>
        </w:tabs>
        <w:spacing w:line="240" w:lineRule="auto"/>
        <w:rPr>
          <w:noProof/>
          <w:szCs w:val="22"/>
          <w:lang w:val="pt-PT"/>
        </w:rPr>
      </w:pPr>
    </w:p>
    <w:p w14:paraId="617F18AA" w14:textId="77777777" w:rsidR="00850BFB" w:rsidRPr="00B8141A" w:rsidRDefault="00850BFB" w:rsidP="00A27223">
      <w:pPr>
        <w:tabs>
          <w:tab w:val="clear" w:pos="567"/>
        </w:tabs>
        <w:spacing w:line="240" w:lineRule="auto"/>
        <w:rPr>
          <w:noProof/>
          <w:szCs w:val="22"/>
          <w:lang w:val="pt-PT"/>
        </w:rPr>
      </w:pPr>
    </w:p>
    <w:p w14:paraId="63E221EC" w14:textId="52599EE4"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4.</w:t>
      </w:r>
      <w:r w:rsidRPr="00B8141A">
        <w:rPr>
          <w:b/>
          <w:noProof/>
          <w:szCs w:val="22"/>
          <w:lang w:val="pt-PT"/>
        </w:rPr>
        <w:tab/>
      </w:r>
      <w:r w:rsidR="0054084E" w:rsidRPr="00B8141A">
        <w:rPr>
          <w:b/>
          <w:lang w:val="pt-PT"/>
        </w:rPr>
        <w:t>FORMA FARMACÊUTICA E CONTEÚDO</w:t>
      </w:r>
    </w:p>
    <w:p w14:paraId="753C57B6" w14:textId="77777777" w:rsidR="00850BFB" w:rsidRPr="00B8141A" w:rsidRDefault="00850BFB" w:rsidP="00A27223">
      <w:pPr>
        <w:keepNext/>
        <w:tabs>
          <w:tab w:val="clear" w:pos="567"/>
        </w:tabs>
        <w:spacing w:line="240" w:lineRule="auto"/>
        <w:rPr>
          <w:noProof/>
          <w:szCs w:val="22"/>
          <w:lang w:val="pt-PT"/>
        </w:rPr>
      </w:pPr>
    </w:p>
    <w:p w14:paraId="21599612" w14:textId="77777777" w:rsidR="0054084E" w:rsidRPr="00B8141A" w:rsidRDefault="0054084E" w:rsidP="00A27223">
      <w:pPr>
        <w:tabs>
          <w:tab w:val="clear" w:pos="567"/>
        </w:tabs>
        <w:spacing w:line="240" w:lineRule="auto"/>
        <w:rPr>
          <w:szCs w:val="22"/>
          <w:shd w:val="pct15" w:color="auto" w:fill="auto"/>
          <w:lang w:val="pt-PT"/>
        </w:rPr>
      </w:pPr>
      <w:r w:rsidRPr="00B8141A">
        <w:rPr>
          <w:szCs w:val="22"/>
          <w:shd w:val="pct15" w:color="auto" w:fill="auto"/>
          <w:lang w:val="pt-PT"/>
        </w:rPr>
        <w:t>Pó para inalação, cápsula</w:t>
      </w:r>
    </w:p>
    <w:p w14:paraId="04DEE7F4" w14:textId="77777777" w:rsidR="0054084E" w:rsidRPr="00B8141A" w:rsidRDefault="0054084E" w:rsidP="00A27223">
      <w:pPr>
        <w:tabs>
          <w:tab w:val="clear" w:pos="567"/>
        </w:tabs>
        <w:spacing w:line="240" w:lineRule="auto"/>
        <w:rPr>
          <w:noProof/>
          <w:szCs w:val="22"/>
          <w:lang w:val="pt-PT"/>
        </w:rPr>
      </w:pPr>
    </w:p>
    <w:p w14:paraId="76752855" w14:textId="77777777" w:rsidR="0054084E" w:rsidRPr="00B8141A" w:rsidRDefault="0054084E" w:rsidP="00A27223">
      <w:pPr>
        <w:tabs>
          <w:tab w:val="clear" w:pos="567"/>
        </w:tabs>
        <w:spacing w:line="240" w:lineRule="auto"/>
        <w:rPr>
          <w:szCs w:val="22"/>
          <w:shd w:val="pct15" w:color="auto" w:fill="auto"/>
          <w:lang w:val="pt-PT"/>
        </w:rPr>
      </w:pPr>
      <w:r w:rsidRPr="00B8141A">
        <w:rPr>
          <w:noProof/>
          <w:szCs w:val="22"/>
          <w:lang w:val="pt-PT"/>
        </w:rPr>
        <w:t xml:space="preserve">10 x 1 cápsulas + 1 inalador. </w:t>
      </w:r>
      <w:r w:rsidRPr="00B8141A">
        <w:rPr>
          <w:szCs w:val="22"/>
          <w:lang w:val="pt-PT"/>
        </w:rPr>
        <w:t>Componente de uma embalagem múltipla</w:t>
      </w:r>
      <w:r w:rsidRPr="00B8141A">
        <w:rPr>
          <w:noProof/>
          <w:szCs w:val="22"/>
          <w:lang w:val="pt-PT"/>
        </w:rPr>
        <w:t xml:space="preserve">. </w:t>
      </w:r>
      <w:r w:rsidRPr="00B8141A">
        <w:rPr>
          <w:szCs w:val="22"/>
          <w:lang w:val="pt-PT"/>
        </w:rPr>
        <w:t>Não pode ser vendido separadamente.</w:t>
      </w:r>
    </w:p>
    <w:p w14:paraId="467359CF" w14:textId="7ED18027" w:rsidR="00850BFB" w:rsidRPr="00B8141A" w:rsidRDefault="00850BFB" w:rsidP="00A27223">
      <w:pPr>
        <w:tabs>
          <w:tab w:val="clear" w:pos="567"/>
        </w:tabs>
        <w:spacing w:line="240" w:lineRule="auto"/>
        <w:rPr>
          <w:noProof/>
          <w:szCs w:val="22"/>
          <w:shd w:val="pct15" w:color="auto" w:fill="auto"/>
          <w:lang w:val="pt-PT"/>
        </w:rPr>
      </w:pPr>
      <w:r w:rsidRPr="00B8141A">
        <w:rPr>
          <w:noProof/>
          <w:szCs w:val="22"/>
          <w:shd w:val="pct15" w:color="auto" w:fill="auto"/>
          <w:lang w:val="pt-PT"/>
        </w:rPr>
        <w:t>30 x 1 </w:t>
      </w:r>
      <w:r w:rsidR="0054084E" w:rsidRPr="00B8141A">
        <w:rPr>
          <w:noProof/>
          <w:szCs w:val="22"/>
          <w:shd w:val="pct15" w:color="auto" w:fill="auto"/>
          <w:lang w:val="pt-PT"/>
        </w:rPr>
        <w:t>cápsulas</w:t>
      </w:r>
      <w:r w:rsidRPr="00B8141A">
        <w:rPr>
          <w:noProof/>
          <w:szCs w:val="22"/>
          <w:shd w:val="pct15" w:color="auto" w:fill="auto"/>
          <w:lang w:val="pt-PT"/>
        </w:rPr>
        <w:t xml:space="preserve"> + 1 </w:t>
      </w:r>
      <w:r w:rsidR="0054084E" w:rsidRPr="00B8141A">
        <w:rPr>
          <w:noProof/>
          <w:szCs w:val="22"/>
          <w:shd w:val="pct15" w:color="auto" w:fill="auto"/>
          <w:lang w:val="pt-PT"/>
        </w:rPr>
        <w:t>inalador</w:t>
      </w:r>
      <w:r w:rsidRPr="00B8141A">
        <w:rPr>
          <w:noProof/>
          <w:szCs w:val="22"/>
          <w:shd w:val="pct15" w:color="auto" w:fill="auto"/>
          <w:lang w:val="pt-PT"/>
        </w:rPr>
        <w:t xml:space="preserve">. </w:t>
      </w:r>
      <w:r w:rsidR="0054084E" w:rsidRPr="00B8141A">
        <w:rPr>
          <w:noProof/>
          <w:szCs w:val="22"/>
          <w:shd w:val="pct15" w:color="auto" w:fill="auto"/>
          <w:lang w:val="pt-PT"/>
        </w:rPr>
        <w:t>Componente de uma embalagem múltipla. Não pode ser vendido separadamente</w:t>
      </w:r>
      <w:r w:rsidRPr="00B8141A">
        <w:rPr>
          <w:noProof/>
          <w:szCs w:val="22"/>
          <w:shd w:val="pct15" w:color="auto" w:fill="auto"/>
          <w:lang w:val="pt-PT"/>
        </w:rPr>
        <w:t>.</w:t>
      </w:r>
    </w:p>
    <w:p w14:paraId="5249383C" w14:textId="77777777" w:rsidR="00850BFB" w:rsidRPr="00B8141A" w:rsidRDefault="00850BFB" w:rsidP="00A27223">
      <w:pPr>
        <w:tabs>
          <w:tab w:val="clear" w:pos="567"/>
        </w:tabs>
        <w:spacing w:line="240" w:lineRule="auto"/>
        <w:rPr>
          <w:noProof/>
          <w:szCs w:val="22"/>
          <w:lang w:val="pt-PT"/>
        </w:rPr>
      </w:pPr>
    </w:p>
    <w:p w14:paraId="5DFF2E10" w14:textId="77777777" w:rsidR="00850BFB" w:rsidRPr="00B8141A" w:rsidRDefault="00850BFB" w:rsidP="00A27223">
      <w:pPr>
        <w:tabs>
          <w:tab w:val="clear" w:pos="567"/>
        </w:tabs>
        <w:spacing w:line="240" w:lineRule="auto"/>
        <w:rPr>
          <w:noProof/>
          <w:szCs w:val="22"/>
          <w:lang w:val="pt-PT"/>
        </w:rPr>
      </w:pPr>
    </w:p>
    <w:p w14:paraId="2196F49B" w14:textId="0F5768D5"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5.</w:t>
      </w:r>
      <w:r w:rsidRPr="00B8141A">
        <w:rPr>
          <w:b/>
          <w:noProof/>
          <w:szCs w:val="22"/>
          <w:lang w:val="pt-PT"/>
        </w:rPr>
        <w:tab/>
      </w:r>
      <w:r w:rsidR="0054084E" w:rsidRPr="00B8141A">
        <w:rPr>
          <w:b/>
          <w:lang w:val="pt-PT"/>
        </w:rPr>
        <w:t>MODO E VIA(S) DE ADMINISTRAÇÃO</w:t>
      </w:r>
    </w:p>
    <w:p w14:paraId="73FF4998" w14:textId="77777777" w:rsidR="009E6314" w:rsidRPr="00B8141A" w:rsidRDefault="009E6314" w:rsidP="00A27223">
      <w:pPr>
        <w:keepNext/>
        <w:tabs>
          <w:tab w:val="clear" w:pos="567"/>
        </w:tabs>
        <w:spacing w:line="240" w:lineRule="auto"/>
        <w:rPr>
          <w:noProof/>
          <w:szCs w:val="22"/>
          <w:lang w:val="pt-PT"/>
        </w:rPr>
      </w:pPr>
    </w:p>
    <w:p w14:paraId="1816B736" w14:textId="77777777" w:rsidR="00E27ABF" w:rsidRPr="00B8141A" w:rsidRDefault="007402F4" w:rsidP="00A27223">
      <w:pPr>
        <w:tabs>
          <w:tab w:val="clear" w:pos="567"/>
        </w:tabs>
        <w:spacing w:line="240" w:lineRule="auto"/>
        <w:rPr>
          <w:szCs w:val="22"/>
          <w:lang w:val="pt-PT"/>
        </w:rPr>
      </w:pPr>
      <w:r w:rsidRPr="00B8141A">
        <w:rPr>
          <w:szCs w:val="22"/>
          <w:lang w:val="pt-PT"/>
        </w:rPr>
        <w:t>Consultar o folheto informativo antes de utilizar.</w:t>
      </w:r>
    </w:p>
    <w:p w14:paraId="4B5150A9" w14:textId="68F84908" w:rsidR="0054084E" w:rsidRPr="00B8141A" w:rsidRDefault="0054084E" w:rsidP="00A27223">
      <w:pPr>
        <w:tabs>
          <w:tab w:val="clear" w:pos="567"/>
        </w:tabs>
        <w:spacing w:line="240" w:lineRule="auto"/>
        <w:rPr>
          <w:noProof/>
          <w:szCs w:val="22"/>
          <w:lang w:val="pt-PT"/>
        </w:rPr>
      </w:pPr>
      <w:r w:rsidRPr="00B8141A">
        <w:rPr>
          <w:noProof/>
          <w:szCs w:val="22"/>
          <w:lang w:val="pt-PT"/>
        </w:rPr>
        <w:t>Apenas para utilização com o inalador contido na embalagem.</w:t>
      </w:r>
    </w:p>
    <w:p w14:paraId="09904A6D" w14:textId="77777777" w:rsidR="0054084E" w:rsidRPr="00B8141A" w:rsidRDefault="0054084E" w:rsidP="00A27223">
      <w:pPr>
        <w:tabs>
          <w:tab w:val="clear" w:pos="567"/>
        </w:tabs>
        <w:spacing w:line="240" w:lineRule="auto"/>
        <w:rPr>
          <w:noProof/>
          <w:szCs w:val="22"/>
          <w:lang w:val="pt-PT"/>
        </w:rPr>
      </w:pPr>
      <w:r w:rsidRPr="00B8141A">
        <w:rPr>
          <w:noProof/>
          <w:szCs w:val="22"/>
          <w:lang w:val="pt-PT"/>
        </w:rPr>
        <w:t>Não engolir as cápsulas.</w:t>
      </w:r>
    </w:p>
    <w:p w14:paraId="0176B9BE" w14:textId="77777777" w:rsidR="0054084E" w:rsidRPr="00B8141A" w:rsidRDefault="0054084E" w:rsidP="00A27223">
      <w:pPr>
        <w:tabs>
          <w:tab w:val="clear" w:pos="567"/>
        </w:tabs>
        <w:spacing w:line="240" w:lineRule="auto"/>
        <w:rPr>
          <w:noProof/>
          <w:szCs w:val="22"/>
          <w:lang w:val="pt-PT"/>
        </w:rPr>
      </w:pPr>
      <w:r w:rsidRPr="00B8141A">
        <w:rPr>
          <w:noProof/>
          <w:szCs w:val="22"/>
          <w:lang w:val="pt-PT"/>
        </w:rPr>
        <w:t>Via inalatória</w:t>
      </w:r>
    </w:p>
    <w:p w14:paraId="28C5682F" w14:textId="1E475FF6" w:rsidR="00850BFB" w:rsidRPr="00B8141A" w:rsidRDefault="00850BFB" w:rsidP="00A27223">
      <w:pPr>
        <w:tabs>
          <w:tab w:val="clear" w:pos="567"/>
        </w:tabs>
        <w:spacing w:line="240" w:lineRule="auto"/>
        <w:rPr>
          <w:noProof/>
          <w:szCs w:val="22"/>
          <w:lang w:val="pt-PT"/>
        </w:rPr>
      </w:pPr>
    </w:p>
    <w:p w14:paraId="33391904" w14:textId="77777777" w:rsidR="00C34DD1" w:rsidRPr="00B8141A" w:rsidRDefault="00C34DD1" w:rsidP="00A27223">
      <w:pPr>
        <w:tabs>
          <w:tab w:val="clear" w:pos="567"/>
        </w:tabs>
        <w:spacing w:line="240" w:lineRule="auto"/>
        <w:rPr>
          <w:noProof/>
          <w:szCs w:val="22"/>
          <w:lang w:val="pt-PT"/>
        </w:rPr>
      </w:pPr>
    </w:p>
    <w:p w14:paraId="383A9948" w14:textId="5511D4D0"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6.</w:t>
      </w:r>
      <w:r w:rsidRPr="00B8141A">
        <w:rPr>
          <w:b/>
          <w:noProof/>
          <w:szCs w:val="22"/>
          <w:lang w:val="pt-PT"/>
        </w:rPr>
        <w:tab/>
      </w:r>
      <w:r w:rsidR="0054084E" w:rsidRPr="00B8141A">
        <w:rPr>
          <w:b/>
          <w:lang w:val="pt-PT"/>
        </w:rPr>
        <w:t>ADVERTÊNCIA ESPECIAL DE QUE O MEDICAMENTO DEVE SER MANTIDO FORA DA VISTA E DO ALCANCE DAS CRIANÇAS</w:t>
      </w:r>
    </w:p>
    <w:p w14:paraId="3B174090" w14:textId="77777777" w:rsidR="00850BFB" w:rsidRPr="00B8141A" w:rsidRDefault="00850BFB" w:rsidP="00A27223">
      <w:pPr>
        <w:keepNext/>
        <w:tabs>
          <w:tab w:val="clear" w:pos="567"/>
        </w:tabs>
        <w:spacing w:line="240" w:lineRule="auto"/>
        <w:rPr>
          <w:noProof/>
          <w:szCs w:val="22"/>
          <w:lang w:val="pt-PT"/>
        </w:rPr>
      </w:pPr>
    </w:p>
    <w:p w14:paraId="500E63B2" w14:textId="77777777" w:rsidR="0054084E" w:rsidRPr="00B8141A" w:rsidRDefault="0054084E" w:rsidP="00A27223">
      <w:pPr>
        <w:spacing w:line="240" w:lineRule="auto"/>
        <w:rPr>
          <w:lang w:val="pt-PT"/>
        </w:rPr>
      </w:pPr>
      <w:r w:rsidRPr="00B8141A">
        <w:rPr>
          <w:lang w:val="pt-PT"/>
        </w:rPr>
        <w:t>Manter fora da vista e do alcance das crianças.</w:t>
      </w:r>
    </w:p>
    <w:p w14:paraId="632D570B" w14:textId="77777777" w:rsidR="00850BFB" w:rsidRPr="00B8141A" w:rsidRDefault="00850BFB" w:rsidP="00A27223">
      <w:pPr>
        <w:tabs>
          <w:tab w:val="clear" w:pos="567"/>
        </w:tabs>
        <w:spacing w:line="240" w:lineRule="auto"/>
        <w:rPr>
          <w:noProof/>
          <w:szCs w:val="22"/>
          <w:lang w:val="pt-PT"/>
        </w:rPr>
      </w:pPr>
    </w:p>
    <w:p w14:paraId="5D71350F" w14:textId="77777777" w:rsidR="00850BFB" w:rsidRPr="00B8141A" w:rsidRDefault="00850BFB" w:rsidP="00A27223">
      <w:pPr>
        <w:tabs>
          <w:tab w:val="clear" w:pos="567"/>
        </w:tabs>
        <w:spacing w:line="240" w:lineRule="auto"/>
        <w:rPr>
          <w:noProof/>
          <w:szCs w:val="22"/>
          <w:lang w:val="pt-PT"/>
        </w:rPr>
      </w:pPr>
    </w:p>
    <w:p w14:paraId="5B0D6826" w14:textId="572B305F"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7.</w:t>
      </w:r>
      <w:r w:rsidRPr="00B8141A">
        <w:rPr>
          <w:b/>
          <w:noProof/>
          <w:szCs w:val="22"/>
          <w:lang w:val="pt-PT"/>
        </w:rPr>
        <w:tab/>
      </w:r>
      <w:r w:rsidR="0054084E" w:rsidRPr="00B8141A">
        <w:rPr>
          <w:b/>
          <w:lang w:val="pt-PT"/>
        </w:rPr>
        <w:t>OUTRAS ADVERTÊNCIAS ESPECIAIS, SE NECESSÁRIO</w:t>
      </w:r>
    </w:p>
    <w:p w14:paraId="2C6162A2" w14:textId="77777777" w:rsidR="00850BFB" w:rsidRPr="00B8141A" w:rsidRDefault="00850BFB" w:rsidP="00A27223">
      <w:pPr>
        <w:tabs>
          <w:tab w:val="clear" w:pos="567"/>
        </w:tabs>
        <w:spacing w:line="240" w:lineRule="auto"/>
        <w:rPr>
          <w:noProof/>
          <w:szCs w:val="22"/>
          <w:lang w:val="pt-PT"/>
        </w:rPr>
      </w:pPr>
    </w:p>
    <w:p w14:paraId="2F1198C0" w14:textId="77777777" w:rsidR="00850BFB" w:rsidRPr="00B8141A" w:rsidRDefault="00850BFB" w:rsidP="00A27223">
      <w:pPr>
        <w:tabs>
          <w:tab w:val="clear" w:pos="567"/>
        </w:tabs>
        <w:spacing w:line="240" w:lineRule="auto"/>
        <w:rPr>
          <w:noProof/>
          <w:szCs w:val="22"/>
          <w:lang w:val="pt-PT"/>
        </w:rPr>
      </w:pPr>
    </w:p>
    <w:p w14:paraId="511DC48E" w14:textId="40B657B6"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B8141A">
        <w:rPr>
          <w:b/>
          <w:noProof/>
          <w:szCs w:val="22"/>
          <w:lang w:val="pt-PT"/>
        </w:rPr>
        <w:t>8.</w:t>
      </w:r>
      <w:r w:rsidRPr="00B8141A">
        <w:rPr>
          <w:b/>
          <w:noProof/>
          <w:szCs w:val="22"/>
          <w:lang w:val="pt-PT"/>
        </w:rPr>
        <w:tab/>
      </w:r>
      <w:r w:rsidR="0054084E" w:rsidRPr="00B8141A">
        <w:rPr>
          <w:b/>
          <w:lang w:val="pt-PT"/>
        </w:rPr>
        <w:t>PRAZO DE VALIDAD</w:t>
      </w:r>
      <w:r w:rsidR="0054084E" w:rsidRPr="00B8141A">
        <w:rPr>
          <w:b/>
          <w:noProof/>
          <w:szCs w:val="22"/>
          <w:lang w:val="pt-PT"/>
        </w:rPr>
        <w:t>E</w:t>
      </w:r>
    </w:p>
    <w:p w14:paraId="1AACA00B" w14:textId="77777777" w:rsidR="009E6314" w:rsidRPr="00B8141A" w:rsidRDefault="009E6314" w:rsidP="00A27223">
      <w:pPr>
        <w:keepNext/>
        <w:tabs>
          <w:tab w:val="clear" w:pos="567"/>
        </w:tabs>
        <w:spacing w:line="240" w:lineRule="auto"/>
        <w:rPr>
          <w:noProof/>
          <w:szCs w:val="22"/>
          <w:lang w:val="pt-PT"/>
        </w:rPr>
      </w:pPr>
    </w:p>
    <w:p w14:paraId="6B8473A0" w14:textId="77777777" w:rsidR="009E6314" w:rsidRPr="00B8141A" w:rsidRDefault="009E6314" w:rsidP="00A27223">
      <w:pPr>
        <w:keepNext/>
        <w:tabs>
          <w:tab w:val="clear" w:pos="567"/>
        </w:tabs>
        <w:spacing w:line="240" w:lineRule="auto"/>
        <w:rPr>
          <w:noProof/>
          <w:color w:val="000000"/>
          <w:szCs w:val="22"/>
          <w:lang w:val="pt-PT"/>
        </w:rPr>
      </w:pPr>
      <w:r w:rsidRPr="00B8141A">
        <w:rPr>
          <w:noProof/>
          <w:color w:val="000000"/>
          <w:szCs w:val="22"/>
          <w:lang w:val="pt-PT"/>
        </w:rPr>
        <w:t>EXP</w:t>
      </w:r>
    </w:p>
    <w:p w14:paraId="7237B33E" w14:textId="77777777" w:rsidR="0054084E" w:rsidRPr="00B8141A" w:rsidRDefault="0054084E" w:rsidP="00A27223">
      <w:pPr>
        <w:keepLines/>
        <w:tabs>
          <w:tab w:val="clear" w:pos="567"/>
        </w:tabs>
        <w:spacing w:line="240" w:lineRule="auto"/>
        <w:rPr>
          <w:noProof/>
          <w:szCs w:val="22"/>
          <w:lang w:val="pt-PT"/>
        </w:rPr>
      </w:pPr>
      <w:r w:rsidRPr="00B8141A">
        <w:rPr>
          <w:noProof/>
          <w:szCs w:val="22"/>
          <w:lang w:val="pt-PT"/>
        </w:rPr>
        <w:t>O inalador de cada embalagem deve ser eliminado após todas as cápsulas daquela embalagem terem sido utilizadas</w:t>
      </w:r>
      <w:r w:rsidRPr="00B8141A">
        <w:rPr>
          <w:szCs w:val="22"/>
          <w:lang w:val="pt-PT"/>
        </w:rPr>
        <w:t>.</w:t>
      </w:r>
    </w:p>
    <w:p w14:paraId="7358FE67" w14:textId="77777777" w:rsidR="009E6314" w:rsidRPr="00B8141A" w:rsidRDefault="009E6314" w:rsidP="00A27223">
      <w:pPr>
        <w:tabs>
          <w:tab w:val="clear" w:pos="567"/>
        </w:tabs>
        <w:spacing w:line="240" w:lineRule="auto"/>
        <w:rPr>
          <w:noProof/>
          <w:szCs w:val="22"/>
          <w:lang w:val="pt-PT"/>
        </w:rPr>
      </w:pPr>
    </w:p>
    <w:p w14:paraId="58C45752" w14:textId="77777777" w:rsidR="00850BFB" w:rsidRPr="00B8141A" w:rsidRDefault="00850BFB" w:rsidP="00A27223">
      <w:pPr>
        <w:tabs>
          <w:tab w:val="clear" w:pos="567"/>
        </w:tabs>
        <w:spacing w:line="240" w:lineRule="auto"/>
        <w:rPr>
          <w:noProof/>
          <w:szCs w:val="22"/>
          <w:lang w:val="pt-PT"/>
        </w:rPr>
      </w:pPr>
    </w:p>
    <w:p w14:paraId="6A0B3D64" w14:textId="60C861DF" w:rsidR="009E6314" w:rsidRPr="00B8141A" w:rsidRDefault="009E6314"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9.</w:t>
      </w:r>
      <w:r w:rsidRPr="00B8141A">
        <w:rPr>
          <w:b/>
          <w:noProof/>
          <w:szCs w:val="22"/>
          <w:lang w:val="pt-PT"/>
        </w:rPr>
        <w:tab/>
      </w:r>
      <w:r w:rsidR="0054084E" w:rsidRPr="00B8141A">
        <w:rPr>
          <w:b/>
          <w:lang w:val="pt-PT"/>
        </w:rPr>
        <w:t>CONDIÇÕES ESPECIAIS DE CONSERVAÇÃO</w:t>
      </w:r>
    </w:p>
    <w:p w14:paraId="4C3F2455" w14:textId="77777777" w:rsidR="009E6314" w:rsidRPr="00B8141A" w:rsidRDefault="009E6314" w:rsidP="00A27223">
      <w:pPr>
        <w:keepNext/>
        <w:tabs>
          <w:tab w:val="clear" w:pos="567"/>
        </w:tabs>
        <w:spacing w:line="240" w:lineRule="auto"/>
        <w:rPr>
          <w:noProof/>
          <w:szCs w:val="22"/>
          <w:lang w:val="pt-PT"/>
        </w:rPr>
      </w:pPr>
    </w:p>
    <w:p w14:paraId="240CE0DE" w14:textId="77777777" w:rsidR="002152C4" w:rsidRPr="00B8141A" w:rsidRDefault="002152C4" w:rsidP="00A27223">
      <w:pPr>
        <w:keepNext/>
        <w:tabs>
          <w:tab w:val="clear" w:pos="567"/>
          <w:tab w:val="left" w:pos="720"/>
        </w:tabs>
        <w:spacing w:line="240" w:lineRule="auto"/>
        <w:rPr>
          <w:noProof/>
          <w:lang w:val="pt-PT"/>
        </w:rPr>
      </w:pPr>
      <w:r w:rsidRPr="00B8141A">
        <w:rPr>
          <w:noProof/>
          <w:lang w:val="pt-PT"/>
        </w:rPr>
        <w:t>Não conservar acima de 30°C.</w:t>
      </w:r>
    </w:p>
    <w:p w14:paraId="05B7E745" w14:textId="77777777" w:rsidR="0054084E" w:rsidRPr="00B8141A" w:rsidRDefault="0054084E" w:rsidP="00A27223">
      <w:pPr>
        <w:tabs>
          <w:tab w:val="clear" w:pos="567"/>
        </w:tabs>
        <w:spacing w:line="240" w:lineRule="auto"/>
        <w:rPr>
          <w:noProof/>
          <w:color w:val="000000"/>
          <w:szCs w:val="22"/>
          <w:lang w:val="pt-PT"/>
        </w:rPr>
      </w:pPr>
      <w:r w:rsidRPr="00B8141A">
        <w:rPr>
          <w:noProof/>
          <w:color w:val="000000"/>
          <w:szCs w:val="22"/>
          <w:lang w:val="pt-PT"/>
        </w:rPr>
        <w:t>Conservar na embalagem de origem para proteger da luz e humidade.</w:t>
      </w:r>
    </w:p>
    <w:p w14:paraId="495F2A70" w14:textId="50AAE873" w:rsidR="00850BFB" w:rsidRPr="00B8141A" w:rsidRDefault="00850BFB" w:rsidP="00A27223">
      <w:pPr>
        <w:tabs>
          <w:tab w:val="clear" w:pos="567"/>
        </w:tabs>
        <w:spacing w:line="240" w:lineRule="auto"/>
        <w:rPr>
          <w:noProof/>
          <w:szCs w:val="22"/>
          <w:lang w:val="pt-PT"/>
        </w:rPr>
      </w:pPr>
    </w:p>
    <w:p w14:paraId="47A45FCA" w14:textId="77777777" w:rsidR="009E6314" w:rsidRPr="00B8141A" w:rsidRDefault="009E6314" w:rsidP="00A27223">
      <w:pPr>
        <w:tabs>
          <w:tab w:val="clear" w:pos="567"/>
        </w:tabs>
        <w:spacing w:line="240" w:lineRule="auto"/>
        <w:rPr>
          <w:noProof/>
          <w:szCs w:val="22"/>
          <w:lang w:val="pt-PT"/>
        </w:rPr>
      </w:pPr>
    </w:p>
    <w:p w14:paraId="62EBE50D" w14:textId="7AE2BFA5"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10.</w:t>
      </w:r>
      <w:r w:rsidRPr="00B8141A">
        <w:rPr>
          <w:b/>
          <w:noProof/>
          <w:szCs w:val="22"/>
          <w:lang w:val="pt-PT"/>
        </w:rPr>
        <w:tab/>
      </w:r>
      <w:r w:rsidR="0054084E" w:rsidRPr="00B8141A">
        <w:rPr>
          <w:b/>
          <w:lang w:val="pt-PT"/>
        </w:rPr>
        <w:t>CUIDADOS ESPECIAIS QUANTO À ELIMINAÇÃO DO MEDICAMENTO NÃO UTILIZADO OU DOS RESÍDUOS PROVENIENTES DESSE MEDICAMENTO, SE APLICÁVEL</w:t>
      </w:r>
    </w:p>
    <w:p w14:paraId="0EBEFFD0" w14:textId="77777777" w:rsidR="00850BFB" w:rsidRPr="00B8141A" w:rsidRDefault="00850BFB" w:rsidP="00A27223">
      <w:pPr>
        <w:tabs>
          <w:tab w:val="clear" w:pos="567"/>
        </w:tabs>
        <w:spacing w:line="240" w:lineRule="auto"/>
        <w:rPr>
          <w:noProof/>
          <w:szCs w:val="22"/>
          <w:lang w:val="pt-PT"/>
        </w:rPr>
      </w:pPr>
    </w:p>
    <w:p w14:paraId="50688B1B" w14:textId="77777777" w:rsidR="00850BFB" w:rsidRPr="00B8141A" w:rsidRDefault="00850BFB" w:rsidP="00A27223">
      <w:pPr>
        <w:tabs>
          <w:tab w:val="clear" w:pos="567"/>
        </w:tabs>
        <w:spacing w:line="240" w:lineRule="auto"/>
        <w:rPr>
          <w:noProof/>
          <w:szCs w:val="22"/>
          <w:lang w:val="pt-PT"/>
        </w:rPr>
      </w:pPr>
    </w:p>
    <w:p w14:paraId="55AD5BA8" w14:textId="77032DBD"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B8141A">
        <w:rPr>
          <w:b/>
          <w:noProof/>
          <w:szCs w:val="22"/>
          <w:lang w:val="pt-PT"/>
        </w:rPr>
        <w:t>11.</w:t>
      </w:r>
      <w:r w:rsidRPr="00B8141A">
        <w:rPr>
          <w:b/>
          <w:noProof/>
          <w:szCs w:val="22"/>
          <w:lang w:val="pt-PT"/>
        </w:rPr>
        <w:tab/>
      </w:r>
      <w:r w:rsidR="0054084E" w:rsidRPr="00B8141A">
        <w:rPr>
          <w:b/>
          <w:lang w:val="pt-PT"/>
        </w:rPr>
        <w:t>NOME E ENDEREÇO DO TITULAR DA AUTORIZAÇÃO DE INTRODUÇÃO NO MERCADO</w:t>
      </w:r>
    </w:p>
    <w:p w14:paraId="76A2157E" w14:textId="77777777" w:rsidR="00850BFB" w:rsidRPr="00B8141A" w:rsidRDefault="00850BFB" w:rsidP="00A27223">
      <w:pPr>
        <w:keepNext/>
        <w:tabs>
          <w:tab w:val="clear" w:pos="567"/>
        </w:tabs>
        <w:spacing w:line="240" w:lineRule="auto"/>
        <w:rPr>
          <w:noProof/>
          <w:szCs w:val="22"/>
          <w:lang w:val="pt-PT"/>
        </w:rPr>
      </w:pPr>
    </w:p>
    <w:p w14:paraId="431F7E55" w14:textId="77777777" w:rsidR="00850BFB" w:rsidRPr="00B8141A" w:rsidRDefault="00850BFB" w:rsidP="00A27223">
      <w:pPr>
        <w:keepNext/>
        <w:tabs>
          <w:tab w:val="clear" w:pos="567"/>
        </w:tabs>
        <w:autoSpaceDE w:val="0"/>
        <w:autoSpaceDN w:val="0"/>
        <w:adjustRightInd w:val="0"/>
        <w:spacing w:line="240" w:lineRule="auto"/>
        <w:rPr>
          <w:rFonts w:eastAsia="SimSun"/>
          <w:szCs w:val="22"/>
          <w:lang w:val="en-US"/>
        </w:rPr>
      </w:pPr>
      <w:r w:rsidRPr="00B8141A">
        <w:rPr>
          <w:rFonts w:eastAsia="SimSun"/>
          <w:szCs w:val="22"/>
          <w:lang w:val="en-US"/>
        </w:rPr>
        <w:t xml:space="preserve">Novartis </w:t>
      </w:r>
      <w:proofErr w:type="spellStart"/>
      <w:r w:rsidRPr="00B8141A">
        <w:rPr>
          <w:rFonts w:eastAsia="SimSun"/>
          <w:szCs w:val="22"/>
          <w:lang w:val="en-US"/>
        </w:rPr>
        <w:t>Europharm</w:t>
      </w:r>
      <w:proofErr w:type="spellEnd"/>
      <w:r w:rsidRPr="00B8141A">
        <w:rPr>
          <w:rFonts w:eastAsia="SimSun"/>
          <w:szCs w:val="22"/>
          <w:lang w:val="en-US"/>
        </w:rPr>
        <w:t xml:space="preserve"> Limited</w:t>
      </w:r>
    </w:p>
    <w:p w14:paraId="2A3E4A96" w14:textId="77777777" w:rsidR="00850BFB" w:rsidRPr="00B8141A" w:rsidRDefault="00850BFB" w:rsidP="00A27223">
      <w:pPr>
        <w:keepNext/>
        <w:tabs>
          <w:tab w:val="clear" w:pos="567"/>
        </w:tabs>
        <w:spacing w:line="240" w:lineRule="auto"/>
        <w:rPr>
          <w:szCs w:val="22"/>
        </w:rPr>
      </w:pPr>
      <w:r w:rsidRPr="00B8141A">
        <w:rPr>
          <w:szCs w:val="22"/>
        </w:rPr>
        <w:t>Vista Building</w:t>
      </w:r>
    </w:p>
    <w:p w14:paraId="32C02FD0" w14:textId="77777777" w:rsidR="00850BFB" w:rsidRPr="00B8141A" w:rsidRDefault="00850BFB" w:rsidP="00A27223">
      <w:pPr>
        <w:keepNext/>
        <w:tabs>
          <w:tab w:val="clear" w:pos="567"/>
        </w:tabs>
        <w:spacing w:line="240" w:lineRule="auto"/>
        <w:rPr>
          <w:szCs w:val="22"/>
        </w:rPr>
      </w:pPr>
      <w:r w:rsidRPr="00B8141A">
        <w:rPr>
          <w:szCs w:val="22"/>
        </w:rPr>
        <w:t>Elm Park, Merrion Road</w:t>
      </w:r>
    </w:p>
    <w:p w14:paraId="11F717CE" w14:textId="77777777" w:rsidR="00850BFB" w:rsidRPr="00B8141A" w:rsidRDefault="00850BFB" w:rsidP="00A27223">
      <w:pPr>
        <w:keepNext/>
        <w:tabs>
          <w:tab w:val="clear" w:pos="567"/>
        </w:tabs>
        <w:spacing w:line="240" w:lineRule="auto"/>
        <w:rPr>
          <w:szCs w:val="22"/>
          <w:lang w:val="pt-PT"/>
        </w:rPr>
      </w:pPr>
      <w:r w:rsidRPr="00B8141A">
        <w:rPr>
          <w:szCs w:val="22"/>
          <w:lang w:val="pt-PT"/>
        </w:rPr>
        <w:t>Dublin 4</w:t>
      </w:r>
    </w:p>
    <w:p w14:paraId="4ED9863A" w14:textId="3EE07AD9" w:rsidR="009E6314" w:rsidRPr="00B8141A" w:rsidRDefault="0054084E" w:rsidP="00A27223">
      <w:pPr>
        <w:tabs>
          <w:tab w:val="clear" w:pos="567"/>
        </w:tabs>
        <w:spacing w:line="240" w:lineRule="auto"/>
        <w:rPr>
          <w:szCs w:val="22"/>
          <w:lang w:val="pt-PT"/>
        </w:rPr>
      </w:pPr>
      <w:r w:rsidRPr="00B8141A">
        <w:rPr>
          <w:szCs w:val="22"/>
          <w:lang w:val="pt-PT"/>
        </w:rPr>
        <w:t>Ir</w:t>
      </w:r>
      <w:r w:rsidR="009E6314" w:rsidRPr="00B8141A">
        <w:rPr>
          <w:szCs w:val="22"/>
          <w:lang w:val="pt-PT"/>
        </w:rPr>
        <w:t>land</w:t>
      </w:r>
      <w:r w:rsidRPr="00B8141A">
        <w:rPr>
          <w:szCs w:val="22"/>
          <w:lang w:val="pt-PT"/>
        </w:rPr>
        <w:t>a</w:t>
      </w:r>
    </w:p>
    <w:p w14:paraId="2380719F" w14:textId="77777777" w:rsidR="00850BFB" w:rsidRPr="00B8141A" w:rsidRDefault="00850BFB" w:rsidP="00A27223">
      <w:pPr>
        <w:tabs>
          <w:tab w:val="clear" w:pos="567"/>
        </w:tabs>
        <w:spacing w:line="240" w:lineRule="auto"/>
        <w:rPr>
          <w:noProof/>
          <w:szCs w:val="22"/>
          <w:lang w:val="pt-PT"/>
        </w:rPr>
      </w:pPr>
    </w:p>
    <w:p w14:paraId="1193ABFE" w14:textId="77777777" w:rsidR="00850BFB" w:rsidRPr="00B8141A" w:rsidRDefault="00850BFB" w:rsidP="00A27223">
      <w:pPr>
        <w:tabs>
          <w:tab w:val="clear" w:pos="567"/>
        </w:tabs>
        <w:spacing w:line="240" w:lineRule="auto"/>
        <w:rPr>
          <w:noProof/>
          <w:szCs w:val="22"/>
          <w:lang w:val="pt-PT"/>
        </w:rPr>
      </w:pPr>
    </w:p>
    <w:p w14:paraId="6939F0D5" w14:textId="1A9FFB52"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12.</w:t>
      </w:r>
      <w:r w:rsidRPr="00B8141A">
        <w:rPr>
          <w:b/>
          <w:noProof/>
          <w:szCs w:val="22"/>
          <w:lang w:val="pt-PT"/>
        </w:rPr>
        <w:tab/>
      </w:r>
      <w:r w:rsidR="0054084E" w:rsidRPr="00B8141A">
        <w:rPr>
          <w:b/>
          <w:lang w:val="pt-PT"/>
        </w:rPr>
        <w:t>NÚMERO(S) DA AUTORIZAÇÃO DE INTRODUÇÃO NO MERCADO</w:t>
      </w:r>
    </w:p>
    <w:p w14:paraId="6ED9191B" w14:textId="77777777" w:rsidR="00850BFB" w:rsidRPr="00B8141A" w:rsidRDefault="00850BFB" w:rsidP="00A27223">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850BFB" w:rsidRPr="00807123" w14:paraId="68F2B6B0" w14:textId="77777777" w:rsidTr="00F95715">
        <w:tc>
          <w:tcPr>
            <w:tcW w:w="2943" w:type="dxa"/>
            <w:shd w:val="clear" w:color="auto" w:fill="auto"/>
          </w:tcPr>
          <w:p w14:paraId="19A51912" w14:textId="36E6F573" w:rsidR="00850BFB" w:rsidRPr="00B8141A" w:rsidRDefault="00850BFB" w:rsidP="00A27223">
            <w:pPr>
              <w:tabs>
                <w:tab w:val="clear" w:pos="567"/>
              </w:tabs>
              <w:spacing w:line="240" w:lineRule="auto"/>
              <w:rPr>
                <w:szCs w:val="22"/>
              </w:rPr>
            </w:pPr>
            <w:r w:rsidRPr="00B8141A">
              <w:rPr>
                <w:szCs w:val="22"/>
              </w:rPr>
              <w:t>EU/</w:t>
            </w:r>
            <w:r w:rsidR="00086791" w:rsidRPr="00B8141A">
              <w:rPr>
                <w:szCs w:val="22"/>
              </w:rPr>
              <w:t>1/20/</w:t>
            </w:r>
            <w:r w:rsidR="00975835" w:rsidRPr="00B8141A">
              <w:rPr>
                <w:szCs w:val="22"/>
              </w:rPr>
              <w:t>1441</w:t>
            </w:r>
            <w:r w:rsidR="00086791" w:rsidRPr="00B8141A">
              <w:rPr>
                <w:szCs w:val="22"/>
              </w:rPr>
              <w:t>/011</w:t>
            </w:r>
          </w:p>
        </w:tc>
        <w:tc>
          <w:tcPr>
            <w:tcW w:w="6379" w:type="dxa"/>
            <w:shd w:val="clear" w:color="auto" w:fill="auto"/>
          </w:tcPr>
          <w:p w14:paraId="6DBF8F8B" w14:textId="1149D65E" w:rsidR="00850BFB" w:rsidRPr="00B8141A" w:rsidRDefault="00850BFB" w:rsidP="00A27223">
            <w:pPr>
              <w:keepNext/>
              <w:tabs>
                <w:tab w:val="clear" w:pos="567"/>
              </w:tabs>
              <w:spacing w:line="240" w:lineRule="auto"/>
              <w:rPr>
                <w:szCs w:val="22"/>
                <w:shd w:val="pct15" w:color="auto" w:fill="auto"/>
                <w:lang w:val="pt-PT"/>
              </w:rPr>
            </w:pPr>
            <w:r w:rsidRPr="00B8141A">
              <w:rPr>
                <w:szCs w:val="22"/>
                <w:shd w:val="pct15" w:color="auto" w:fill="auto"/>
                <w:lang w:val="pt-PT"/>
              </w:rPr>
              <w:t>90 (3 </w:t>
            </w:r>
            <w:r w:rsidR="0054084E" w:rsidRPr="00B8141A">
              <w:rPr>
                <w:noProof/>
                <w:szCs w:val="22"/>
                <w:shd w:val="pct12" w:color="auto" w:fill="auto"/>
                <w:lang w:val="pt-PT"/>
              </w:rPr>
              <w:t xml:space="preserve">embalagens de </w:t>
            </w:r>
            <w:r w:rsidR="0054084E" w:rsidRPr="00B8141A">
              <w:rPr>
                <w:szCs w:val="22"/>
                <w:shd w:val="pct15" w:color="auto" w:fill="auto"/>
                <w:lang w:val="pt-PT"/>
              </w:rPr>
              <w:t>30 x 1) cá</w:t>
            </w:r>
            <w:r w:rsidRPr="00B8141A">
              <w:rPr>
                <w:szCs w:val="22"/>
                <w:shd w:val="pct15" w:color="auto" w:fill="auto"/>
                <w:lang w:val="pt-PT"/>
              </w:rPr>
              <w:t>psul</w:t>
            </w:r>
            <w:r w:rsidR="0054084E" w:rsidRPr="00B8141A">
              <w:rPr>
                <w:szCs w:val="22"/>
                <w:shd w:val="pct15" w:color="auto" w:fill="auto"/>
                <w:lang w:val="pt-PT"/>
              </w:rPr>
              <w:t>a</w:t>
            </w:r>
            <w:r w:rsidRPr="00B8141A">
              <w:rPr>
                <w:szCs w:val="22"/>
                <w:shd w:val="pct15" w:color="auto" w:fill="auto"/>
                <w:lang w:val="pt-PT"/>
              </w:rPr>
              <w:t>s + 3 inal</w:t>
            </w:r>
            <w:r w:rsidR="0054084E" w:rsidRPr="00B8141A">
              <w:rPr>
                <w:szCs w:val="22"/>
                <w:shd w:val="pct15" w:color="auto" w:fill="auto"/>
                <w:lang w:val="pt-PT"/>
              </w:rPr>
              <w:t>adore</w:t>
            </w:r>
            <w:r w:rsidRPr="00B8141A">
              <w:rPr>
                <w:szCs w:val="22"/>
                <w:shd w:val="pct15" w:color="auto" w:fill="auto"/>
                <w:lang w:val="pt-PT"/>
              </w:rPr>
              <w:t>s</w:t>
            </w:r>
          </w:p>
        </w:tc>
      </w:tr>
      <w:tr w:rsidR="00850BFB" w:rsidRPr="00807123" w14:paraId="1ECCDC12" w14:textId="77777777" w:rsidTr="00F95715">
        <w:tc>
          <w:tcPr>
            <w:tcW w:w="2943" w:type="dxa"/>
            <w:shd w:val="clear" w:color="auto" w:fill="auto"/>
          </w:tcPr>
          <w:p w14:paraId="42576D0E" w14:textId="55631365" w:rsidR="00850BFB" w:rsidRPr="00B8141A" w:rsidRDefault="00850BFB" w:rsidP="00A27223">
            <w:pPr>
              <w:tabs>
                <w:tab w:val="clear" w:pos="567"/>
              </w:tabs>
              <w:spacing w:line="240" w:lineRule="auto"/>
              <w:rPr>
                <w:szCs w:val="22"/>
                <w:shd w:val="pct15" w:color="auto" w:fill="auto"/>
              </w:rPr>
            </w:pPr>
            <w:r w:rsidRPr="00B8141A">
              <w:rPr>
                <w:szCs w:val="22"/>
                <w:shd w:val="pct15" w:color="auto" w:fill="auto"/>
              </w:rPr>
              <w:t>EU/</w:t>
            </w:r>
            <w:r w:rsidR="00086791" w:rsidRPr="00B8141A">
              <w:rPr>
                <w:szCs w:val="22"/>
                <w:shd w:val="pct15" w:color="auto" w:fill="auto"/>
              </w:rPr>
              <w:t>1/20/</w:t>
            </w:r>
            <w:r w:rsidR="00975835" w:rsidRPr="00B8141A">
              <w:rPr>
                <w:szCs w:val="22"/>
                <w:shd w:val="pct15" w:color="auto" w:fill="auto"/>
              </w:rPr>
              <w:t>1441</w:t>
            </w:r>
            <w:r w:rsidR="00086791" w:rsidRPr="00B8141A">
              <w:rPr>
                <w:szCs w:val="22"/>
                <w:shd w:val="pct15" w:color="auto" w:fill="auto"/>
              </w:rPr>
              <w:t>/012</w:t>
            </w:r>
          </w:p>
        </w:tc>
        <w:tc>
          <w:tcPr>
            <w:tcW w:w="6379" w:type="dxa"/>
            <w:shd w:val="clear" w:color="auto" w:fill="auto"/>
          </w:tcPr>
          <w:p w14:paraId="2EFF9A3D" w14:textId="3DE8D5B2" w:rsidR="00850BFB" w:rsidRPr="00B8141A" w:rsidRDefault="00850BFB" w:rsidP="00A27223">
            <w:pPr>
              <w:tabs>
                <w:tab w:val="clear" w:pos="567"/>
              </w:tabs>
              <w:spacing w:line="240" w:lineRule="auto"/>
              <w:rPr>
                <w:szCs w:val="22"/>
                <w:shd w:val="pct15" w:color="auto" w:fill="auto"/>
                <w:lang w:val="pt-PT"/>
              </w:rPr>
            </w:pPr>
            <w:r w:rsidRPr="00B8141A">
              <w:rPr>
                <w:szCs w:val="22"/>
                <w:shd w:val="pct15" w:color="auto" w:fill="auto"/>
                <w:lang w:val="pt-PT"/>
              </w:rPr>
              <w:t>150 (15 </w:t>
            </w:r>
            <w:r w:rsidR="0054084E" w:rsidRPr="00B8141A">
              <w:rPr>
                <w:noProof/>
                <w:szCs w:val="22"/>
                <w:shd w:val="pct12" w:color="auto" w:fill="auto"/>
                <w:lang w:val="pt-PT"/>
              </w:rPr>
              <w:t xml:space="preserve">embalagens de </w:t>
            </w:r>
            <w:r w:rsidR="0054084E" w:rsidRPr="00B8141A">
              <w:rPr>
                <w:szCs w:val="22"/>
                <w:shd w:val="pct15" w:color="auto" w:fill="auto"/>
                <w:lang w:val="pt-PT"/>
              </w:rPr>
              <w:t>10 x 1) cá</w:t>
            </w:r>
            <w:r w:rsidRPr="00B8141A">
              <w:rPr>
                <w:szCs w:val="22"/>
                <w:shd w:val="pct15" w:color="auto" w:fill="auto"/>
                <w:lang w:val="pt-PT"/>
              </w:rPr>
              <w:t>psul</w:t>
            </w:r>
            <w:r w:rsidR="0054084E" w:rsidRPr="00B8141A">
              <w:rPr>
                <w:szCs w:val="22"/>
                <w:shd w:val="pct15" w:color="auto" w:fill="auto"/>
                <w:lang w:val="pt-PT"/>
              </w:rPr>
              <w:t>a</w:t>
            </w:r>
            <w:r w:rsidRPr="00B8141A">
              <w:rPr>
                <w:szCs w:val="22"/>
                <w:shd w:val="pct15" w:color="auto" w:fill="auto"/>
                <w:lang w:val="pt-PT"/>
              </w:rPr>
              <w:t>s + 15 </w:t>
            </w:r>
            <w:r w:rsidR="0054084E" w:rsidRPr="00B8141A">
              <w:rPr>
                <w:szCs w:val="22"/>
                <w:shd w:val="pct15" w:color="auto" w:fill="auto"/>
                <w:lang w:val="pt-PT"/>
              </w:rPr>
              <w:t>inaladores</w:t>
            </w:r>
          </w:p>
        </w:tc>
      </w:tr>
    </w:tbl>
    <w:p w14:paraId="52058957" w14:textId="77777777" w:rsidR="00850BFB" w:rsidRPr="00B8141A" w:rsidRDefault="00850BFB" w:rsidP="00A27223">
      <w:pPr>
        <w:tabs>
          <w:tab w:val="clear" w:pos="567"/>
        </w:tabs>
        <w:spacing w:line="240" w:lineRule="auto"/>
        <w:rPr>
          <w:noProof/>
          <w:szCs w:val="22"/>
          <w:lang w:val="pt-PT"/>
        </w:rPr>
      </w:pPr>
    </w:p>
    <w:p w14:paraId="3972B7E1" w14:textId="77777777" w:rsidR="00850BFB" w:rsidRPr="00B8141A" w:rsidRDefault="00850BFB" w:rsidP="00A27223">
      <w:pPr>
        <w:tabs>
          <w:tab w:val="clear" w:pos="567"/>
        </w:tabs>
        <w:spacing w:line="240" w:lineRule="auto"/>
        <w:rPr>
          <w:noProof/>
          <w:szCs w:val="22"/>
          <w:lang w:val="pt-PT"/>
        </w:rPr>
      </w:pPr>
    </w:p>
    <w:p w14:paraId="01051473" w14:textId="51BFD2B8"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13.</w:t>
      </w:r>
      <w:r w:rsidRPr="00B8141A">
        <w:rPr>
          <w:b/>
          <w:noProof/>
          <w:szCs w:val="22"/>
          <w:lang w:val="pt-PT"/>
        </w:rPr>
        <w:tab/>
      </w:r>
      <w:r w:rsidR="0054084E" w:rsidRPr="00B8141A">
        <w:rPr>
          <w:b/>
          <w:lang w:val="pt-PT"/>
        </w:rPr>
        <w:t>NÚMERO DO LOTE</w:t>
      </w:r>
    </w:p>
    <w:p w14:paraId="3AEE2DDC" w14:textId="77777777" w:rsidR="00850BFB" w:rsidRPr="00B8141A" w:rsidRDefault="00850BFB" w:rsidP="00A27223">
      <w:pPr>
        <w:keepNext/>
        <w:tabs>
          <w:tab w:val="clear" w:pos="567"/>
        </w:tabs>
        <w:spacing w:line="240" w:lineRule="auto"/>
        <w:rPr>
          <w:noProof/>
          <w:szCs w:val="22"/>
          <w:lang w:val="pt-PT"/>
        </w:rPr>
      </w:pPr>
    </w:p>
    <w:p w14:paraId="444A56E9" w14:textId="77777777" w:rsidR="009E6314" w:rsidRPr="00B8141A" w:rsidRDefault="009E6314" w:rsidP="00A27223">
      <w:pPr>
        <w:tabs>
          <w:tab w:val="clear" w:pos="567"/>
        </w:tabs>
        <w:spacing w:line="240" w:lineRule="auto"/>
        <w:rPr>
          <w:noProof/>
          <w:color w:val="000000"/>
          <w:szCs w:val="22"/>
          <w:lang w:val="pt-PT"/>
        </w:rPr>
      </w:pPr>
      <w:r w:rsidRPr="00B8141A">
        <w:rPr>
          <w:noProof/>
          <w:color w:val="000000"/>
          <w:szCs w:val="22"/>
          <w:lang w:val="pt-PT"/>
        </w:rPr>
        <w:t>Lot</w:t>
      </w:r>
    </w:p>
    <w:p w14:paraId="75630B3E" w14:textId="77777777" w:rsidR="00850BFB" w:rsidRPr="00B8141A" w:rsidRDefault="00850BFB" w:rsidP="00A27223">
      <w:pPr>
        <w:tabs>
          <w:tab w:val="clear" w:pos="567"/>
        </w:tabs>
        <w:spacing w:line="240" w:lineRule="auto"/>
        <w:rPr>
          <w:noProof/>
          <w:szCs w:val="22"/>
          <w:lang w:val="pt-PT"/>
        </w:rPr>
      </w:pPr>
    </w:p>
    <w:p w14:paraId="73B3417B" w14:textId="77777777" w:rsidR="00850BFB" w:rsidRPr="00B8141A" w:rsidRDefault="00850BFB" w:rsidP="00A27223">
      <w:pPr>
        <w:tabs>
          <w:tab w:val="clear" w:pos="567"/>
        </w:tabs>
        <w:spacing w:line="240" w:lineRule="auto"/>
        <w:rPr>
          <w:noProof/>
          <w:szCs w:val="22"/>
          <w:lang w:val="pt-PT"/>
        </w:rPr>
      </w:pPr>
    </w:p>
    <w:p w14:paraId="3EE4048B" w14:textId="30E789EC" w:rsidR="00850BFB" w:rsidRPr="00B8141A" w:rsidRDefault="00850BFB" w:rsidP="00A27223">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14.</w:t>
      </w:r>
      <w:r w:rsidRPr="00B8141A">
        <w:rPr>
          <w:b/>
          <w:noProof/>
          <w:szCs w:val="22"/>
          <w:lang w:val="pt-PT"/>
        </w:rPr>
        <w:tab/>
      </w:r>
      <w:r w:rsidR="0054084E" w:rsidRPr="00B8141A">
        <w:rPr>
          <w:b/>
          <w:lang w:val="pt-PT"/>
        </w:rPr>
        <w:t xml:space="preserve">CLASSIFICAÇÃO QUANTO À DISPENSA </w:t>
      </w:r>
      <w:r w:rsidR="0054084E" w:rsidRPr="00B8141A">
        <w:rPr>
          <w:b/>
          <w:noProof/>
          <w:lang w:val="pt-PT"/>
        </w:rPr>
        <w:t>AO PÚBLICO</w:t>
      </w:r>
    </w:p>
    <w:p w14:paraId="4C8F21E3" w14:textId="77777777" w:rsidR="00850BFB" w:rsidRPr="00B8141A" w:rsidRDefault="00850BFB" w:rsidP="00A27223">
      <w:pPr>
        <w:tabs>
          <w:tab w:val="clear" w:pos="567"/>
        </w:tabs>
        <w:spacing w:line="240" w:lineRule="auto"/>
        <w:rPr>
          <w:noProof/>
          <w:szCs w:val="22"/>
          <w:lang w:val="pt-PT"/>
        </w:rPr>
      </w:pPr>
    </w:p>
    <w:p w14:paraId="2A13CFB1" w14:textId="77777777" w:rsidR="00850BFB" w:rsidRPr="00B8141A" w:rsidRDefault="00850BFB" w:rsidP="00A27223">
      <w:pPr>
        <w:tabs>
          <w:tab w:val="clear" w:pos="567"/>
        </w:tabs>
        <w:spacing w:line="240" w:lineRule="auto"/>
        <w:rPr>
          <w:noProof/>
          <w:szCs w:val="22"/>
          <w:lang w:val="pt-PT"/>
        </w:rPr>
      </w:pPr>
    </w:p>
    <w:p w14:paraId="5513850D" w14:textId="2DAE63BB" w:rsidR="00850BFB" w:rsidRPr="00B8141A" w:rsidRDefault="00850BFB" w:rsidP="00A27223">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B8141A">
        <w:rPr>
          <w:b/>
          <w:noProof/>
          <w:szCs w:val="22"/>
          <w:lang w:val="pt-PT"/>
        </w:rPr>
        <w:t>15.</w:t>
      </w:r>
      <w:r w:rsidRPr="00B8141A">
        <w:rPr>
          <w:b/>
          <w:noProof/>
          <w:szCs w:val="22"/>
          <w:lang w:val="pt-PT"/>
        </w:rPr>
        <w:tab/>
      </w:r>
      <w:r w:rsidR="0054084E" w:rsidRPr="00B8141A">
        <w:rPr>
          <w:b/>
          <w:lang w:val="pt-PT"/>
        </w:rPr>
        <w:t>INSTRUÇÕES DE UTILIZAÇÃO</w:t>
      </w:r>
    </w:p>
    <w:p w14:paraId="68E43610" w14:textId="77777777" w:rsidR="00850BFB" w:rsidRPr="00B8141A" w:rsidRDefault="00850BFB" w:rsidP="00A27223">
      <w:pPr>
        <w:tabs>
          <w:tab w:val="clear" w:pos="567"/>
        </w:tabs>
        <w:spacing w:line="240" w:lineRule="auto"/>
        <w:rPr>
          <w:noProof/>
          <w:szCs w:val="22"/>
          <w:lang w:val="pt-PT"/>
        </w:rPr>
      </w:pPr>
    </w:p>
    <w:p w14:paraId="5524552F" w14:textId="77777777" w:rsidR="00850BFB" w:rsidRPr="00B8141A" w:rsidRDefault="00850BFB" w:rsidP="00A27223">
      <w:pPr>
        <w:tabs>
          <w:tab w:val="clear" w:pos="567"/>
        </w:tabs>
        <w:spacing w:line="240" w:lineRule="auto"/>
        <w:rPr>
          <w:noProof/>
          <w:szCs w:val="22"/>
          <w:lang w:val="pt-PT"/>
        </w:rPr>
      </w:pPr>
    </w:p>
    <w:p w14:paraId="7BE87AEB" w14:textId="049B98BE" w:rsidR="00850BFB" w:rsidRPr="00B8141A" w:rsidRDefault="00850BFB" w:rsidP="00A27223">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pt-PT"/>
        </w:rPr>
      </w:pPr>
      <w:r w:rsidRPr="00B8141A">
        <w:rPr>
          <w:b/>
          <w:noProof/>
          <w:szCs w:val="22"/>
          <w:lang w:val="pt-PT"/>
        </w:rPr>
        <w:t>16.</w:t>
      </w:r>
      <w:r w:rsidRPr="00B8141A">
        <w:rPr>
          <w:b/>
          <w:noProof/>
          <w:szCs w:val="22"/>
          <w:lang w:val="pt-PT"/>
        </w:rPr>
        <w:tab/>
      </w:r>
      <w:r w:rsidR="0054084E" w:rsidRPr="00B8141A">
        <w:rPr>
          <w:b/>
          <w:noProof/>
          <w:lang w:val="pt-PT"/>
        </w:rPr>
        <w:t>INFORMAÇÃO EM</w:t>
      </w:r>
      <w:r w:rsidR="0054084E" w:rsidRPr="00B8141A">
        <w:rPr>
          <w:b/>
          <w:noProof/>
          <w:szCs w:val="22"/>
          <w:lang w:val="pt-PT"/>
        </w:rPr>
        <w:t xml:space="preserve"> BRAILLE</w:t>
      </w:r>
    </w:p>
    <w:p w14:paraId="20C089E0" w14:textId="77777777" w:rsidR="00850BFB" w:rsidRPr="00B8141A" w:rsidRDefault="00850BFB" w:rsidP="00A27223">
      <w:pPr>
        <w:keepNext/>
        <w:tabs>
          <w:tab w:val="clear" w:pos="567"/>
        </w:tabs>
        <w:spacing w:line="240" w:lineRule="auto"/>
        <w:rPr>
          <w:noProof/>
          <w:szCs w:val="22"/>
          <w:lang w:val="pt-PT"/>
        </w:rPr>
      </w:pPr>
    </w:p>
    <w:p w14:paraId="290B6E2D" w14:textId="54EBE2A1"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microgram</w:t>
      </w:r>
      <w:r w:rsidR="0054084E" w:rsidRPr="00B8141A">
        <w:rPr>
          <w:rFonts w:eastAsia="MS Mincho"/>
          <w:szCs w:val="22"/>
          <w:lang w:val="pt-PT" w:eastAsia="ja-JP"/>
        </w:rPr>
        <w:t>a</w:t>
      </w:r>
      <w:r w:rsidR="00850BFB" w:rsidRPr="00B8141A">
        <w:rPr>
          <w:rFonts w:eastAsia="MS Mincho"/>
          <w:szCs w:val="22"/>
          <w:lang w:val="pt-PT" w:eastAsia="ja-JP"/>
        </w:rPr>
        <w:t>s/260 microgram</w:t>
      </w:r>
      <w:r w:rsidR="0054084E" w:rsidRPr="00B8141A">
        <w:rPr>
          <w:rFonts w:eastAsia="MS Mincho"/>
          <w:szCs w:val="22"/>
          <w:lang w:val="pt-PT" w:eastAsia="ja-JP"/>
        </w:rPr>
        <w:t>a</w:t>
      </w:r>
      <w:r w:rsidR="00850BFB" w:rsidRPr="00B8141A">
        <w:rPr>
          <w:rFonts w:eastAsia="MS Mincho"/>
          <w:szCs w:val="22"/>
          <w:lang w:val="pt-PT" w:eastAsia="ja-JP"/>
        </w:rPr>
        <w:t>s</w:t>
      </w:r>
    </w:p>
    <w:p w14:paraId="368E7277" w14:textId="77777777" w:rsidR="00850BFB" w:rsidRPr="00B8141A" w:rsidRDefault="00850BFB" w:rsidP="00A27223">
      <w:pPr>
        <w:tabs>
          <w:tab w:val="clear" w:pos="567"/>
        </w:tabs>
        <w:spacing w:line="240" w:lineRule="auto"/>
        <w:rPr>
          <w:noProof/>
          <w:szCs w:val="22"/>
          <w:shd w:val="clear" w:color="auto" w:fill="CCCCCC"/>
          <w:lang w:val="pt-PT"/>
        </w:rPr>
      </w:pPr>
    </w:p>
    <w:p w14:paraId="11CA08F7" w14:textId="77777777" w:rsidR="00850BFB" w:rsidRPr="00B8141A" w:rsidRDefault="00850BFB" w:rsidP="00A27223">
      <w:pPr>
        <w:tabs>
          <w:tab w:val="clear" w:pos="567"/>
        </w:tabs>
        <w:spacing w:line="240" w:lineRule="auto"/>
        <w:rPr>
          <w:noProof/>
          <w:szCs w:val="22"/>
          <w:shd w:val="clear" w:color="auto" w:fill="CCCCCC"/>
          <w:lang w:val="pt-PT"/>
        </w:rPr>
      </w:pPr>
    </w:p>
    <w:p w14:paraId="0EC69505" w14:textId="26C14FD0" w:rsidR="00850BFB" w:rsidRPr="00B8141A" w:rsidRDefault="00850BFB" w:rsidP="00A27223">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17.</w:t>
      </w:r>
      <w:r w:rsidRPr="00B8141A">
        <w:rPr>
          <w:b/>
          <w:noProof/>
          <w:lang w:val="pt-PT"/>
        </w:rPr>
        <w:tab/>
      </w:r>
      <w:r w:rsidR="0054084E" w:rsidRPr="00B8141A">
        <w:rPr>
          <w:b/>
          <w:noProof/>
          <w:lang w:val="pt-PT"/>
        </w:rPr>
        <w:t>IDENTIFICADOR ÚNICO – CÓDIGO DE BARRAS 2D</w:t>
      </w:r>
    </w:p>
    <w:p w14:paraId="734F9783" w14:textId="77777777" w:rsidR="00850BFB" w:rsidRPr="00B8141A" w:rsidRDefault="00850BFB" w:rsidP="00A27223">
      <w:pPr>
        <w:tabs>
          <w:tab w:val="clear" w:pos="567"/>
        </w:tabs>
        <w:spacing w:line="240" w:lineRule="auto"/>
        <w:rPr>
          <w:noProof/>
          <w:lang w:val="pt-PT"/>
        </w:rPr>
      </w:pPr>
    </w:p>
    <w:p w14:paraId="4F746D5B" w14:textId="77777777" w:rsidR="00850BFB" w:rsidRPr="00B8141A" w:rsidRDefault="00850BFB" w:rsidP="00A27223">
      <w:pPr>
        <w:tabs>
          <w:tab w:val="clear" w:pos="567"/>
        </w:tabs>
        <w:spacing w:line="240" w:lineRule="auto"/>
        <w:rPr>
          <w:noProof/>
          <w:lang w:val="pt-PT"/>
        </w:rPr>
      </w:pPr>
    </w:p>
    <w:p w14:paraId="40942422" w14:textId="5EAC0694" w:rsidR="00850BFB" w:rsidRPr="00B8141A" w:rsidRDefault="00850BFB" w:rsidP="00A27223">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8141A">
        <w:rPr>
          <w:b/>
          <w:noProof/>
          <w:lang w:val="pt-PT"/>
        </w:rPr>
        <w:t>18.</w:t>
      </w:r>
      <w:r w:rsidRPr="00B8141A">
        <w:rPr>
          <w:b/>
          <w:noProof/>
          <w:lang w:val="pt-PT"/>
        </w:rPr>
        <w:tab/>
      </w:r>
      <w:r w:rsidR="0054084E" w:rsidRPr="00B8141A">
        <w:rPr>
          <w:b/>
          <w:noProof/>
          <w:lang w:val="pt-PT"/>
        </w:rPr>
        <w:t>IDENTIFICADOR ÚNICO - DADOS PARA LEITURA HUMANA</w:t>
      </w:r>
    </w:p>
    <w:p w14:paraId="105D3BCB" w14:textId="77777777" w:rsidR="00C34DD1" w:rsidRPr="00B8141A" w:rsidRDefault="00850BFB" w:rsidP="00A27223">
      <w:pPr>
        <w:tabs>
          <w:tab w:val="clear" w:pos="567"/>
        </w:tabs>
        <w:spacing w:line="240" w:lineRule="auto"/>
        <w:rPr>
          <w:noProof/>
          <w:szCs w:val="22"/>
          <w:lang w:val="pt-PT"/>
        </w:rPr>
      </w:pPr>
      <w:r w:rsidRPr="00B8141A">
        <w:rPr>
          <w:iCs/>
          <w:color w:val="FF0000"/>
          <w:szCs w:val="22"/>
          <w:lang w:val="pt-PT"/>
        </w:rPr>
        <w:br w:type="page"/>
      </w:r>
    </w:p>
    <w:p w14:paraId="3ED49C67" w14:textId="77777777" w:rsidR="00CD3FC1" w:rsidRPr="00B8141A" w:rsidRDefault="00CD3FC1" w:rsidP="00A27223">
      <w:pPr>
        <w:tabs>
          <w:tab w:val="clear" w:pos="567"/>
        </w:tabs>
        <w:spacing w:line="240" w:lineRule="auto"/>
        <w:rPr>
          <w:noProof/>
          <w:szCs w:val="22"/>
          <w:lang w:val="pt-PT"/>
        </w:rPr>
      </w:pPr>
    </w:p>
    <w:p w14:paraId="63CB9C28" w14:textId="781E55F5" w:rsidR="00C34DD1" w:rsidRPr="00B8141A" w:rsidRDefault="00C34DD1"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B8141A">
        <w:rPr>
          <w:b/>
          <w:szCs w:val="22"/>
          <w:lang w:val="pt-PT"/>
        </w:rPr>
        <w:t xml:space="preserve">INDICAÇÕES A INCLUIR </w:t>
      </w:r>
      <w:r w:rsidRPr="00B8141A">
        <w:rPr>
          <w:b/>
          <w:caps/>
          <w:szCs w:val="22"/>
          <w:lang w:val="pt-PT"/>
        </w:rPr>
        <w:t>no acondicionamento secundáriO</w:t>
      </w:r>
    </w:p>
    <w:p w14:paraId="15329A54" w14:textId="77777777" w:rsidR="00C34DD1" w:rsidRPr="00B8141A" w:rsidRDefault="00C34DD1"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51573C4A" w14:textId="72122BAF" w:rsidR="00C34DD1" w:rsidRPr="00B8141A" w:rsidRDefault="00C34DD1" w:rsidP="00A272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B8141A">
        <w:rPr>
          <w:b/>
          <w:noProof/>
          <w:szCs w:val="22"/>
          <w:lang w:val="pt-PT"/>
        </w:rPr>
        <w:t>INTERIOR DA TAMPA DA CARTONAGEM EXTERIOR DA EMBALAGEM UNITÁRIA E DA EMBALAGEM INTERMÉDIA DA EMBALAGEM MÚLTIPLA</w:t>
      </w:r>
    </w:p>
    <w:p w14:paraId="1AB0D06E" w14:textId="77777777" w:rsidR="00C34DD1" w:rsidRPr="00B8141A" w:rsidRDefault="00C34DD1" w:rsidP="00A27223">
      <w:pPr>
        <w:tabs>
          <w:tab w:val="clear" w:pos="567"/>
        </w:tabs>
        <w:spacing w:line="240" w:lineRule="auto"/>
        <w:rPr>
          <w:noProof/>
          <w:szCs w:val="22"/>
          <w:lang w:val="pt-PT"/>
        </w:rPr>
      </w:pPr>
    </w:p>
    <w:p w14:paraId="0C38D4DF" w14:textId="77777777" w:rsidR="00C34DD1" w:rsidRPr="00B8141A" w:rsidRDefault="00C34DD1" w:rsidP="00A27223">
      <w:pPr>
        <w:tabs>
          <w:tab w:val="clear" w:pos="567"/>
        </w:tabs>
        <w:spacing w:line="240" w:lineRule="auto"/>
        <w:rPr>
          <w:noProof/>
          <w:szCs w:val="22"/>
          <w:lang w:val="pt-PT"/>
        </w:rPr>
      </w:pPr>
    </w:p>
    <w:p w14:paraId="7B4B185E" w14:textId="50FC38EA" w:rsidR="00C34DD1" w:rsidRPr="00B8141A" w:rsidRDefault="00C34DD1" w:rsidP="00A272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B8141A">
        <w:rPr>
          <w:b/>
          <w:noProof/>
          <w:szCs w:val="22"/>
          <w:lang w:val="pt-PT"/>
        </w:rPr>
        <w:t>1.</w:t>
      </w:r>
      <w:r w:rsidRPr="00B8141A">
        <w:rPr>
          <w:b/>
          <w:noProof/>
          <w:szCs w:val="22"/>
          <w:lang w:val="pt-PT"/>
        </w:rPr>
        <w:tab/>
        <w:t>OUTR</w:t>
      </w:r>
      <w:r w:rsidR="00871104">
        <w:rPr>
          <w:b/>
          <w:noProof/>
          <w:szCs w:val="22"/>
          <w:lang w:val="pt-PT"/>
        </w:rPr>
        <w:t>O</w:t>
      </w:r>
      <w:r w:rsidRPr="00B8141A">
        <w:rPr>
          <w:b/>
          <w:noProof/>
          <w:szCs w:val="22"/>
          <w:lang w:val="pt-PT"/>
        </w:rPr>
        <w:t>S</w:t>
      </w:r>
    </w:p>
    <w:p w14:paraId="0AF2D88B" w14:textId="77777777" w:rsidR="00C34DD1" w:rsidRPr="00B8141A" w:rsidRDefault="00C34DD1" w:rsidP="00A27223">
      <w:pPr>
        <w:tabs>
          <w:tab w:val="clear" w:pos="567"/>
        </w:tabs>
        <w:spacing w:line="240" w:lineRule="auto"/>
        <w:rPr>
          <w:noProof/>
          <w:szCs w:val="22"/>
          <w:lang w:val="pt-PT"/>
        </w:rPr>
      </w:pPr>
    </w:p>
    <w:p w14:paraId="216A12DB"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1</w:t>
      </w:r>
      <w:r w:rsidRPr="00B8141A">
        <w:rPr>
          <w:color w:val="000000"/>
          <w:szCs w:val="22"/>
          <w:lang w:val="pt-PT"/>
        </w:rPr>
        <w:tab/>
      </w:r>
      <w:r w:rsidRPr="00B8141A">
        <w:rPr>
          <w:color w:val="000000"/>
          <w:szCs w:val="22"/>
          <w:lang w:val="pt-PT"/>
        </w:rPr>
        <w:tab/>
      </w:r>
      <w:r w:rsidRPr="00B8141A">
        <w:rPr>
          <w:color w:val="000000"/>
          <w:szCs w:val="22"/>
          <w:lang w:val="pt-PT"/>
        </w:rPr>
        <w:tab/>
        <w:t>Insira</w:t>
      </w:r>
    </w:p>
    <w:p w14:paraId="7D622489"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2</w:t>
      </w:r>
      <w:r w:rsidRPr="00B8141A">
        <w:rPr>
          <w:color w:val="000000"/>
          <w:szCs w:val="22"/>
          <w:lang w:val="pt-PT"/>
        </w:rPr>
        <w:tab/>
      </w:r>
      <w:r w:rsidRPr="00B8141A">
        <w:rPr>
          <w:color w:val="000000"/>
          <w:szCs w:val="22"/>
          <w:lang w:val="pt-PT"/>
        </w:rPr>
        <w:tab/>
      </w:r>
      <w:r w:rsidRPr="00B8141A">
        <w:rPr>
          <w:color w:val="000000"/>
          <w:szCs w:val="22"/>
          <w:lang w:val="pt-PT"/>
        </w:rPr>
        <w:tab/>
        <w:t>Perfure e solte</w:t>
      </w:r>
    </w:p>
    <w:p w14:paraId="392098D3"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3</w:t>
      </w:r>
      <w:r w:rsidRPr="00B8141A">
        <w:rPr>
          <w:color w:val="000000"/>
          <w:szCs w:val="22"/>
          <w:lang w:val="pt-PT"/>
        </w:rPr>
        <w:tab/>
      </w:r>
      <w:r w:rsidRPr="00B8141A">
        <w:rPr>
          <w:color w:val="000000"/>
          <w:szCs w:val="22"/>
          <w:lang w:val="pt-PT"/>
        </w:rPr>
        <w:tab/>
      </w:r>
      <w:r w:rsidRPr="00B8141A">
        <w:rPr>
          <w:color w:val="000000"/>
          <w:szCs w:val="22"/>
          <w:lang w:val="pt-PT"/>
        </w:rPr>
        <w:tab/>
        <w:t>Inale profundamente</w:t>
      </w:r>
    </w:p>
    <w:p w14:paraId="3293B6A3"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color w:val="000000"/>
          <w:szCs w:val="22"/>
          <w:lang w:val="pt-PT"/>
        </w:rPr>
        <w:t>Verificação</w:t>
      </w:r>
      <w:r w:rsidRPr="00B8141A">
        <w:rPr>
          <w:color w:val="000000"/>
          <w:szCs w:val="22"/>
          <w:lang w:val="pt-PT"/>
        </w:rPr>
        <w:tab/>
      </w:r>
      <w:r w:rsidRPr="00B8141A">
        <w:rPr>
          <w:color w:val="000000"/>
          <w:szCs w:val="22"/>
          <w:lang w:val="pt-PT"/>
        </w:rPr>
        <w:tab/>
        <w:t>Verifique se a cápsula está vazia</w:t>
      </w:r>
    </w:p>
    <w:p w14:paraId="67D258D7" w14:textId="77777777" w:rsidR="00C34DD1" w:rsidRPr="00B8141A" w:rsidRDefault="00C34DD1" w:rsidP="00A27223">
      <w:pPr>
        <w:tabs>
          <w:tab w:val="clear" w:pos="567"/>
        </w:tabs>
        <w:autoSpaceDE w:val="0"/>
        <w:autoSpaceDN w:val="0"/>
        <w:adjustRightInd w:val="0"/>
        <w:spacing w:line="240" w:lineRule="auto"/>
        <w:rPr>
          <w:color w:val="000000"/>
          <w:szCs w:val="22"/>
          <w:lang w:val="pt-PT"/>
        </w:rPr>
      </w:pPr>
    </w:p>
    <w:p w14:paraId="0BA710D7" w14:textId="2D5AA3F5" w:rsidR="00C34DD1" w:rsidRPr="00B8141A" w:rsidRDefault="00C34DD1" w:rsidP="00A27223">
      <w:pPr>
        <w:tabs>
          <w:tab w:val="clear" w:pos="567"/>
        </w:tabs>
        <w:autoSpaceDE w:val="0"/>
        <w:autoSpaceDN w:val="0"/>
        <w:adjustRightInd w:val="0"/>
        <w:spacing w:line="240" w:lineRule="auto"/>
        <w:rPr>
          <w:color w:val="000000"/>
          <w:szCs w:val="22"/>
          <w:lang w:val="pt-PT"/>
        </w:rPr>
      </w:pPr>
      <w:r w:rsidRPr="00B8141A">
        <w:rPr>
          <w:noProof/>
          <w:szCs w:val="22"/>
          <w:lang w:val="pt-PT"/>
        </w:rPr>
        <w:t>Le</w:t>
      </w:r>
      <w:r w:rsidR="00C9371F" w:rsidRPr="00B8141A">
        <w:rPr>
          <w:noProof/>
          <w:szCs w:val="22"/>
          <w:lang w:val="pt-PT"/>
        </w:rPr>
        <w:t>ia</w:t>
      </w:r>
      <w:r w:rsidRPr="00B8141A">
        <w:rPr>
          <w:noProof/>
          <w:szCs w:val="22"/>
          <w:lang w:val="pt-PT"/>
        </w:rPr>
        <w:t xml:space="preserve"> o folheto informativo antes de utilizar</w:t>
      </w:r>
      <w:r w:rsidRPr="00B8141A">
        <w:rPr>
          <w:color w:val="000000"/>
          <w:szCs w:val="22"/>
          <w:lang w:val="pt-PT"/>
        </w:rPr>
        <w:t>.</w:t>
      </w:r>
    </w:p>
    <w:p w14:paraId="0B2123B0" w14:textId="44CE3883" w:rsidR="00C34DD1" w:rsidRPr="00B8141A" w:rsidRDefault="00C34DD1" w:rsidP="00A27223">
      <w:pPr>
        <w:tabs>
          <w:tab w:val="clear" w:pos="567"/>
        </w:tabs>
        <w:spacing w:line="240" w:lineRule="auto"/>
        <w:rPr>
          <w:iCs/>
          <w:szCs w:val="22"/>
          <w:lang w:val="pt-PT"/>
        </w:rPr>
      </w:pPr>
      <w:r w:rsidRPr="00B8141A">
        <w:rPr>
          <w:iCs/>
          <w:szCs w:val="22"/>
          <w:lang w:val="pt-PT"/>
        </w:rPr>
        <w:br w:type="page"/>
      </w:r>
    </w:p>
    <w:p w14:paraId="64F356C1" w14:textId="77777777" w:rsidR="00850BFB" w:rsidRPr="00B8141A" w:rsidRDefault="00850BFB" w:rsidP="00A27223">
      <w:pPr>
        <w:tabs>
          <w:tab w:val="clear" w:pos="567"/>
        </w:tabs>
        <w:spacing w:line="240" w:lineRule="auto"/>
        <w:rPr>
          <w:noProof/>
          <w:szCs w:val="22"/>
          <w:lang w:val="pt-PT"/>
        </w:rPr>
      </w:pPr>
    </w:p>
    <w:p w14:paraId="4BB43F16" w14:textId="77777777" w:rsidR="0054084E" w:rsidRPr="00B8141A" w:rsidRDefault="0054084E" w:rsidP="00A27223">
      <w:pPr>
        <w:pBdr>
          <w:top w:val="single" w:sz="4" w:space="1" w:color="auto"/>
          <w:left w:val="single" w:sz="4" w:space="4" w:color="auto"/>
          <w:bottom w:val="single" w:sz="4" w:space="1" w:color="auto"/>
          <w:right w:val="single" w:sz="4" w:space="4" w:color="auto"/>
        </w:pBdr>
        <w:tabs>
          <w:tab w:val="clear" w:pos="567"/>
        </w:tabs>
        <w:spacing w:line="240" w:lineRule="auto"/>
        <w:rPr>
          <w:b/>
          <w:lang w:val="pt-PT"/>
        </w:rPr>
      </w:pPr>
      <w:r w:rsidRPr="00B8141A">
        <w:rPr>
          <w:b/>
          <w:lang w:val="pt-PT"/>
        </w:rPr>
        <w:t>INDICAÇÕES MÍNIMAS A INCLUIR NAS EMBALAGENS BLISTER OU FITAS CONTENTORAS</w:t>
      </w:r>
    </w:p>
    <w:p w14:paraId="5CE4FE91" w14:textId="77777777" w:rsidR="0054084E" w:rsidRPr="00B8141A" w:rsidRDefault="0054084E" w:rsidP="00A27223">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p>
    <w:p w14:paraId="5806D6C4" w14:textId="77777777" w:rsidR="0054084E" w:rsidRPr="00B8141A" w:rsidRDefault="0054084E"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BLISTERS</w:t>
      </w:r>
    </w:p>
    <w:p w14:paraId="660B21B0" w14:textId="77777777" w:rsidR="00850BFB" w:rsidRPr="00B8141A" w:rsidRDefault="00850BFB" w:rsidP="00A27223">
      <w:pPr>
        <w:tabs>
          <w:tab w:val="clear" w:pos="567"/>
        </w:tabs>
        <w:spacing w:line="240" w:lineRule="auto"/>
        <w:rPr>
          <w:noProof/>
          <w:szCs w:val="22"/>
          <w:lang w:val="pt-PT"/>
        </w:rPr>
      </w:pPr>
    </w:p>
    <w:p w14:paraId="541844B6" w14:textId="77777777" w:rsidR="00850BFB" w:rsidRPr="00B8141A" w:rsidRDefault="00850BFB" w:rsidP="00A27223">
      <w:pPr>
        <w:tabs>
          <w:tab w:val="clear" w:pos="567"/>
        </w:tabs>
        <w:spacing w:line="240" w:lineRule="auto"/>
        <w:rPr>
          <w:noProof/>
          <w:szCs w:val="22"/>
          <w:lang w:val="pt-PT"/>
        </w:rPr>
      </w:pPr>
    </w:p>
    <w:p w14:paraId="4210E9E9" w14:textId="547E87D9"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1.</w:t>
      </w:r>
      <w:r w:rsidRPr="00B8141A">
        <w:rPr>
          <w:b/>
          <w:noProof/>
          <w:szCs w:val="22"/>
          <w:lang w:val="pt-PT"/>
        </w:rPr>
        <w:tab/>
      </w:r>
      <w:r w:rsidR="0054084E" w:rsidRPr="00B8141A">
        <w:rPr>
          <w:b/>
          <w:lang w:val="pt-PT"/>
        </w:rPr>
        <w:t>NOME DO MEDICAMENTO</w:t>
      </w:r>
    </w:p>
    <w:p w14:paraId="1DEA69C9" w14:textId="77777777" w:rsidR="00850BFB" w:rsidRPr="00B8141A" w:rsidRDefault="00850BFB" w:rsidP="00A27223">
      <w:pPr>
        <w:tabs>
          <w:tab w:val="clear" w:pos="567"/>
        </w:tabs>
        <w:spacing w:line="240" w:lineRule="auto"/>
        <w:rPr>
          <w:noProof/>
          <w:szCs w:val="22"/>
          <w:lang w:val="pt-PT"/>
        </w:rPr>
      </w:pPr>
    </w:p>
    <w:p w14:paraId="5C8F6BD5" w14:textId="78622BA0" w:rsidR="00850BFB" w:rsidRPr="00B8141A" w:rsidRDefault="00975835" w:rsidP="00A27223">
      <w:pPr>
        <w:tabs>
          <w:tab w:val="clear" w:pos="567"/>
        </w:tabs>
        <w:spacing w:line="240" w:lineRule="auto"/>
        <w:rPr>
          <w:rFonts w:eastAsia="MS Mincho"/>
          <w:szCs w:val="22"/>
          <w:lang w:val="pt-PT" w:eastAsia="ja-JP"/>
        </w:rPr>
      </w:pPr>
      <w:r w:rsidRPr="00B8141A">
        <w:rPr>
          <w:rFonts w:eastAsia="MS Mincho"/>
          <w:szCs w:val="22"/>
          <w:lang w:val="pt-PT" w:eastAsia="ja-JP"/>
        </w:rPr>
        <w:t>Bemrist</w:t>
      </w:r>
      <w:r w:rsidR="00850BFB" w:rsidRPr="00B8141A">
        <w:rPr>
          <w:rFonts w:eastAsia="MS Mincho"/>
          <w:szCs w:val="22"/>
          <w:lang w:val="pt-PT" w:eastAsia="ja-JP"/>
        </w:rPr>
        <w:t xml:space="preserve"> Breezhaler 125 </w:t>
      </w:r>
      <w:r w:rsidR="00B07E9F" w:rsidRPr="00B8141A">
        <w:rPr>
          <w:rFonts w:eastAsia="MS Mincho"/>
          <w:szCs w:val="22"/>
          <w:lang w:val="pt-PT" w:eastAsia="ja-JP"/>
        </w:rPr>
        <w:t>µg</w:t>
      </w:r>
      <w:r w:rsidR="00850BFB" w:rsidRPr="00B8141A">
        <w:rPr>
          <w:rFonts w:eastAsia="MS Mincho"/>
          <w:szCs w:val="22"/>
          <w:lang w:val="pt-PT" w:eastAsia="ja-JP"/>
        </w:rPr>
        <w:t>/260 </w:t>
      </w:r>
      <w:r w:rsidR="00B07E9F" w:rsidRPr="00B8141A">
        <w:rPr>
          <w:rFonts w:eastAsia="MS Mincho"/>
          <w:szCs w:val="22"/>
          <w:lang w:val="pt-PT" w:eastAsia="ja-JP"/>
        </w:rPr>
        <w:t>µg</w:t>
      </w:r>
      <w:r w:rsidR="00850BFB" w:rsidRPr="00B8141A">
        <w:rPr>
          <w:rFonts w:eastAsia="MS Mincho"/>
          <w:szCs w:val="22"/>
          <w:lang w:val="pt-PT" w:eastAsia="ja-JP"/>
        </w:rPr>
        <w:t xml:space="preserve"> </w:t>
      </w:r>
      <w:r w:rsidR="0054084E" w:rsidRPr="00B8141A">
        <w:rPr>
          <w:szCs w:val="22"/>
          <w:lang w:val="pt-PT"/>
        </w:rPr>
        <w:t>pó para inalação</w:t>
      </w:r>
    </w:p>
    <w:p w14:paraId="0528AE69" w14:textId="149C46F9" w:rsidR="00850BFB" w:rsidRPr="00B8141A" w:rsidRDefault="00850BFB" w:rsidP="00A27223">
      <w:pPr>
        <w:tabs>
          <w:tab w:val="clear" w:pos="567"/>
        </w:tabs>
        <w:spacing w:line="240" w:lineRule="auto"/>
        <w:rPr>
          <w:szCs w:val="22"/>
          <w:lang w:val="pt-PT"/>
        </w:rPr>
      </w:pPr>
      <w:r w:rsidRPr="00B8141A">
        <w:rPr>
          <w:szCs w:val="22"/>
          <w:lang w:val="pt-PT"/>
        </w:rPr>
        <w:t>indacaterol/</w:t>
      </w:r>
      <w:r w:rsidR="0054084E" w:rsidRPr="00B8141A">
        <w:rPr>
          <w:szCs w:val="22"/>
          <w:lang w:val="pt-PT"/>
        </w:rPr>
        <w:t>furoato de mometasona</w:t>
      </w:r>
    </w:p>
    <w:p w14:paraId="04B7B86E" w14:textId="77777777" w:rsidR="00850BFB" w:rsidRPr="00B8141A" w:rsidRDefault="00850BFB" w:rsidP="00A27223">
      <w:pPr>
        <w:tabs>
          <w:tab w:val="clear" w:pos="567"/>
        </w:tabs>
        <w:spacing w:line="240" w:lineRule="auto"/>
        <w:rPr>
          <w:noProof/>
          <w:szCs w:val="22"/>
          <w:lang w:val="pt-PT"/>
        </w:rPr>
      </w:pPr>
    </w:p>
    <w:p w14:paraId="172B15FA" w14:textId="77777777" w:rsidR="00850BFB" w:rsidRPr="00B8141A" w:rsidRDefault="00850BFB" w:rsidP="00A27223">
      <w:pPr>
        <w:tabs>
          <w:tab w:val="clear" w:pos="567"/>
        </w:tabs>
        <w:spacing w:line="240" w:lineRule="auto"/>
        <w:rPr>
          <w:noProof/>
          <w:szCs w:val="22"/>
          <w:lang w:val="pt-PT"/>
        </w:rPr>
      </w:pPr>
    </w:p>
    <w:p w14:paraId="6AF6CC45" w14:textId="0492F69E"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B8141A">
        <w:rPr>
          <w:b/>
          <w:noProof/>
          <w:szCs w:val="22"/>
          <w:lang w:val="pt-PT"/>
        </w:rPr>
        <w:t>2.</w:t>
      </w:r>
      <w:r w:rsidRPr="00B8141A">
        <w:rPr>
          <w:b/>
          <w:noProof/>
          <w:szCs w:val="22"/>
          <w:lang w:val="pt-PT"/>
        </w:rPr>
        <w:tab/>
      </w:r>
      <w:r w:rsidR="0054084E" w:rsidRPr="00B8141A">
        <w:rPr>
          <w:b/>
          <w:lang w:val="pt-PT"/>
        </w:rPr>
        <w:t>NOME DO TITULAR DA AUTORIZAÇÃO DE INTRODUÇÃO NO MERCADO</w:t>
      </w:r>
    </w:p>
    <w:p w14:paraId="1907529A" w14:textId="77777777" w:rsidR="00850BFB" w:rsidRPr="00B8141A" w:rsidRDefault="00850BFB" w:rsidP="00A27223">
      <w:pPr>
        <w:tabs>
          <w:tab w:val="clear" w:pos="567"/>
        </w:tabs>
        <w:spacing w:line="240" w:lineRule="auto"/>
        <w:rPr>
          <w:noProof/>
          <w:szCs w:val="22"/>
          <w:lang w:val="pt-PT"/>
        </w:rPr>
      </w:pPr>
    </w:p>
    <w:p w14:paraId="48F8A833" w14:textId="77777777" w:rsidR="00850BFB" w:rsidRPr="00B8141A" w:rsidRDefault="00850BFB" w:rsidP="00A27223">
      <w:pPr>
        <w:tabs>
          <w:tab w:val="clear" w:pos="567"/>
        </w:tabs>
        <w:spacing w:line="240" w:lineRule="auto"/>
        <w:rPr>
          <w:rFonts w:eastAsia="MS Mincho"/>
          <w:szCs w:val="22"/>
          <w:lang w:val="pt-PT" w:eastAsia="ja-JP"/>
        </w:rPr>
      </w:pPr>
      <w:r w:rsidRPr="00B8141A">
        <w:rPr>
          <w:rFonts w:eastAsia="MS Mincho"/>
          <w:szCs w:val="22"/>
          <w:lang w:val="pt-PT" w:eastAsia="ja-JP"/>
        </w:rPr>
        <w:t>Novartis Europharm Limited</w:t>
      </w:r>
    </w:p>
    <w:p w14:paraId="06598698" w14:textId="77777777" w:rsidR="00850BFB" w:rsidRPr="00B8141A" w:rsidRDefault="00850BFB" w:rsidP="00A27223">
      <w:pPr>
        <w:tabs>
          <w:tab w:val="clear" w:pos="567"/>
        </w:tabs>
        <w:spacing w:line="240" w:lineRule="auto"/>
        <w:rPr>
          <w:noProof/>
          <w:szCs w:val="22"/>
          <w:lang w:val="pt-PT"/>
        </w:rPr>
      </w:pPr>
    </w:p>
    <w:p w14:paraId="338D356F" w14:textId="77777777" w:rsidR="00850BFB" w:rsidRPr="00B8141A" w:rsidRDefault="00850BFB" w:rsidP="00A27223">
      <w:pPr>
        <w:tabs>
          <w:tab w:val="clear" w:pos="567"/>
        </w:tabs>
        <w:spacing w:line="240" w:lineRule="auto"/>
        <w:rPr>
          <w:noProof/>
          <w:szCs w:val="22"/>
          <w:lang w:val="pt-PT"/>
        </w:rPr>
      </w:pPr>
    </w:p>
    <w:p w14:paraId="4B47B05A" w14:textId="55958FDE" w:rsidR="00850BFB" w:rsidRPr="00B8141A" w:rsidRDefault="00850BFB" w:rsidP="00A27223">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pt-PT"/>
        </w:rPr>
      </w:pPr>
      <w:r w:rsidRPr="00B8141A">
        <w:rPr>
          <w:b/>
          <w:noProof/>
          <w:szCs w:val="22"/>
          <w:lang w:val="pt-PT"/>
        </w:rPr>
        <w:t>3.</w:t>
      </w:r>
      <w:r w:rsidRPr="00B8141A">
        <w:rPr>
          <w:b/>
          <w:noProof/>
          <w:szCs w:val="22"/>
          <w:lang w:val="pt-PT"/>
        </w:rPr>
        <w:tab/>
      </w:r>
      <w:r w:rsidR="0054084E" w:rsidRPr="00B8141A">
        <w:rPr>
          <w:b/>
          <w:lang w:val="pt-PT"/>
        </w:rPr>
        <w:t>PRAZO DE VALIDADE</w:t>
      </w:r>
    </w:p>
    <w:p w14:paraId="18453C0C" w14:textId="77777777" w:rsidR="00850BFB" w:rsidRPr="00B8141A" w:rsidRDefault="00850BFB" w:rsidP="00A27223">
      <w:pPr>
        <w:tabs>
          <w:tab w:val="clear" w:pos="567"/>
        </w:tabs>
        <w:spacing w:line="240" w:lineRule="auto"/>
        <w:rPr>
          <w:noProof/>
          <w:szCs w:val="22"/>
          <w:lang w:val="pt-PT"/>
        </w:rPr>
      </w:pPr>
    </w:p>
    <w:p w14:paraId="66F9B945" w14:textId="77777777" w:rsidR="009E6314" w:rsidRPr="00B8141A" w:rsidRDefault="009E6314" w:rsidP="00A27223">
      <w:pPr>
        <w:tabs>
          <w:tab w:val="clear" w:pos="567"/>
        </w:tabs>
        <w:spacing w:line="240" w:lineRule="auto"/>
        <w:rPr>
          <w:noProof/>
          <w:color w:val="000000"/>
          <w:szCs w:val="22"/>
          <w:lang w:val="pt-PT"/>
        </w:rPr>
      </w:pPr>
      <w:r w:rsidRPr="00B8141A">
        <w:rPr>
          <w:noProof/>
          <w:color w:val="000000"/>
          <w:szCs w:val="22"/>
          <w:lang w:val="pt-PT"/>
        </w:rPr>
        <w:t>EXP</w:t>
      </w:r>
    </w:p>
    <w:p w14:paraId="08012AC0" w14:textId="77777777" w:rsidR="00850BFB" w:rsidRPr="00B8141A" w:rsidRDefault="00850BFB" w:rsidP="00A27223">
      <w:pPr>
        <w:tabs>
          <w:tab w:val="clear" w:pos="567"/>
        </w:tabs>
        <w:spacing w:line="240" w:lineRule="auto"/>
        <w:rPr>
          <w:noProof/>
          <w:szCs w:val="22"/>
          <w:lang w:val="pt-PT"/>
        </w:rPr>
      </w:pPr>
    </w:p>
    <w:p w14:paraId="2FD1C7E4" w14:textId="77777777" w:rsidR="00850BFB" w:rsidRPr="00B8141A" w:rsidRDefault="00850BFB" w:rsidP="00A27223">
      <w:pPr>
        <w:tabs>
          <w:tab w:val="clear" w:pos="567"/>
        </w:tabs>
        <w:spacing w:line="240" w:lineRule="auto"/>
        <w:rPr>
          <w:noProof/>
          <w:szCs w:val="22"/>
          <w:lang w:val="pt-PT"/>
        </w:rPr>
      </w:pPr>
    </w:p>
    <w:p w14:paraId="1DEE3BE3" w14:textId="29BFA5E9"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B8141A">
        <w:rPr>
          <w:b/>
          <w:noProof/>
          <w:szCs w:val="22"/>
          <w:lang w:val="pt-PT"/>
        </w:rPr>
        <w:t>4.</w:t>
      </w:r>
      <w:r w:rsidRPr="00B8141A">
        <w:rPr>
          <w:b/>
          <w:noProof/>
          <w:szCs w:val="22"/>
          <w:lang w:val="pt-PT"/>
        </w:rPr>
        <w:tab/>
      </w:r>
      <w:r w:rsidR="0054084E" w:rsidRPr="00B8141A">
        <w:rPr>
          <w:b/>
          <w:lang w:val="pt-PT"/>
        </w:rPr>
        <w:t>NÚMERO DO LOTE</w:t>
      </w:r>
    </w:p>
    <w:p w14:paraId="577C46EF" w14:textId="77777777" w:rsidR="00850BFB" w:rsidRPr="00B8141A" w:rsidRDefault="00850BFB" w:rsidP="00A27223">
      <w:pPr>
        <w:tabs>
          <w:tab w:val="clear" w:pos="567"/>
        </w:tabs>
        <w:spacing w:line="240" w:lineRule="auto"/>
        <w:rPr>
          <w:noProof/>
          <w:szCs w:val="22"/>
          <w:lang w:val="pt-PT"/>
        </w:rPr>
      </w:pPr>
    </w:p>
    <w:p w14:paraId="49E243A5" w14:textId="77777777" w:rsidR="009E6314" w:rsidRPr="00B8141A" w:rsidRDefault="009E6314" w:rsidP="00A27223">
      <w:pPr>
        <w:tabs>
          <w:tab w:val="clear" w:pos="567"/>
        </w:tabs>
        <w:spacing w:line="240" w:lineRule="auto"/>
        <w:rPr>
          <w:noProof/>
          <w:color w:val="000000"/>
          <w:szCs w:val="22"/>
          <w:lang w:val="pt-PT"/>
        </w:rPr>
      </w:pPr>
      <w:r w:rsidRPr="00B8141A">
        <w:rPr>
          <w:noProof/>
          <w:color w:val="000000"/>
          <w:szCs w:val="22"/>
          <w:lang w:val="pt-PT"/>
        </w:rPr>
        <w:t>Lot</w:t>
      </w:r>
    </w:p>
    <w:p w14:paraId="6150AC68" w14:textId="77777777" w:rsidR="00850BFB" w:rsidRPr="00B8141A" w:rsidRDefault="00850BFB" w:rsidP="00A27223">
      <w:pPr>
        <w:tabs>
          <w:tab w:val="clear" w:pos="567"/>
        </w:tabs>
        <w:spacing w:line="240" w:lineRule="auto"/>
        <w:rPr>
          <w:noProof/>
          <w:szCs w:val="22"/>
          <w:lang w:val="pt-PT"/>
        </w:rPr>
      </w:pPr>
    </w:p>
    <w:p w14:paraId="6EF30CE3" w14:textId="77777777" w:rsidR="00850BFB" w:rsidRPr="00B8141A" w:rsidRDefault="00850BFB" w:rsidP="00A27223">
      <w:pPr>
        <w:tabs>
          <w:tab w:val="clear" w:pos="567"/>
        </w:tabs>
        <w:spacing w:line="240" w:lineRule="auto"/>
        <w:rPr>
          <w:noProof/>
          <w:szCs w:val="22"/>
          <w:lang w:val="pt-PT"/>
        </w:rPr>
      </w:pPr>
    </w:p>
    <w:p w14:paraId="7D424B02" w14:textId="1714E3C1" w:rsidR="00850BFB" w:rsidRPr="00B8141A" w:rsidRDefault="00850BFB" w:rsidP="00A2722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B8141A">
        <w:rPr>
          <w:b/>
          <w:noProof/>
          <w:szCs w:val="22"/>
          <w:lang w:val="pt-PT"/>
        </w:rPr>
        <w:t>5.</w:t>
      </w:r>
      <w:r w:rsidRPr="00B8141A">
        <w:rPr>
          <w:b/>
          <w:noProof/>
          <w:szCs w:val="22"/>
          <w:lang w:val="pt-PT"/>
        </w:rPr>
        <w:tab/>
      </w:r>
      <w:r w:rsidR="0054084E" w:rsidRPr="00B8141A">
        <w:rPr>
          <w:b/>
          <w:noProof/>
          <w:lang w:val="pt-PT"/>
        </w:rPr>
        <w:t>OUTROS</w:t>
      </w:r>
    </w:p>
    <w:p w14:paraId="73449751" w14:textId="77777777" w:rsidR="00850BFB" w:rsidRPr="00B8141A" w:rsidRDefault="00850BFB" w:rsidP="00A27223">
      <w:pPr>
        <w:tabs>
          <w:tab w:val="clear" w:pos="567"/>
        </w:tabs>
        <w:spacing w:line="240" w:lineRule="auto"/>
        <w:rPr>
          <w:noProof/>
          <w:szCs w:val="22"/>
          <w:lang w:val="pt-PT"/>
        </w:rPr>
      </w:pPr>
    </w:p>
    <w:p w14:paraId="048C8558" w14:textId="77777777" w:rsidR="0054084E" w:rsidRPr="00B8141A" w:rsidRDefault="0054084E" w:rsidP="00A27223">
      <w:pPr>
        <w:tabs>
          <w:tab w:val="clear" w:pos="567"/>
        </w:tabs>
        <w:spacing w:line="240" w:lineRule="auto"/>
        <w:rPr>
          <w:noProof/>
          <w:szCs w:val="22"/>
          <w:lang w:val="es-ES"/>
        </w:rPr>
      </w:pPr>
      <w:r w:rsidRPr="00B8141A">
        <w:rPr>
          <w:noProof/>
          <w:szCs w:val="22"/>
          <w:lang w:val="es-ES"/>
        </w:rPr>
        <w:t>Apenas para inalação</w:t>
      </w:r>
    </w:p>
    <w:p w14:paraId="0498CFD6" w14:textId="77777777" w:rsidR="00850BFB" w:rsidRPr="00B8141A" w:rsidRDefault="00850BFB" w:rsidP="00A27223">
      <w:pPr>
        <w:tabs>
          <w:tab w:val="clear" w:pos="567"/>
        </w:tabs>
        <w:spacing w:line="240" w:lineRule="auto"/>
        <w:rPr>
          <w:szCs w:val="22"/>
          <w:lang w:val="pt-PT"/>
        </w:rPr>
      </w:pPr>
      <w:r w:rsidRPr="00B8141A">
        <w:rPr>
          <w:szCs w:val="22"/>
          <w:lang w:val="pt-PT"/>
        </w:rPr>
        <w:br w:type="page"/>
      </w:r>
    </w:p>
    <w:p w14:paraId="2D853AFD" w14:textId="44F4CA21" w:rsidR="00850BFB" w:rsidRPr="00B8141A" w:rsidRDefault="00850BFB" w:rsidP="00A27223">
      <w:pPr>
        <w:tabs>
          <w:tab w:val="clear" w:pos="567"/>
        </w:tabs>
        <w:spacing w:line="240" w:lineRule="auto"/>
        <w:rPr>
          <w:noProof/>
          <w:szCs w:val="22"/>
          <w:lang w:val="pt-PT"/>
        </w:rPr>
      </w:pPr>
    </w:p>
    <w:p w14:paraId="6B628C7C" w14:textId="77777777" w:rsidR="00DC6122" w:rsidRPr="00B8141A" w:rsidRDefault="00DC6122" w:rsidP="00A27223">
      <w:pPr>
        <w:tabs>
          <w:tab w:val="clear" w:pos="567"/>
        </w:tabs>
        <w:spacing w:line="240" w:lineRule="auto"/>
        <w:rPr>
          <w:szCs w:val="22"/>
          <w:lang w:val="pt-PT"/>
        </w:rPr>
      </w:pPr>
    </w:p>
    <w:p w14:paraId="3EB46E54" w14:textId="77777777" w:rsidR="00DC6122" w:rsidRPr="00B8141A" w:rsidRDefault="00DC6122" w:rsidP="00A27223">
      <w:pPr>
        <w:tabs>
          <w:tab w:val="clear" w:pos="567"/>
        </w:tabs>
        <w:spacing w:line="240" w:lineRule="auto"/>
        <w:rPr>
          <w:szCs w:val="22"/>
          <w:lang w:val="pt-PT"/>
        </w:rPr>
      </w:pPr>
    </w:p>
    <w:p w14:paraId="2AF95AF8" w14:textId="77777777" w:rsidR="00DC6122" w:rsidRPr="00B8141A" w:rsidRDefault="00DC6122" w:rsidP="00A27223">
      <w:pPr>
        <w:tabs>
          <w:tab w:val="clear" w:pos="567"/>
        </w:tabs>
        <w:spacing w:line="240" w:lineRule="auto"/>
        <w:rPr>
          <w:szCs w:val="22"/>
          <w:lang w:val="pt-PT"/>
        </w:rPr>
      </w:pPr>
    </w:p>
    <w:p w14:paraId="3B239663" w14:textId="77777777" w:rsidR="00DC6122" w:rsidRPr="00B8141A" w:rsidRDefault="00DC6122" w:rsidP="00A27223">
      <w:pPr>
        <w:tabs>
          <w:tab w:val="clear" w:pos="567"/>
        </w:tabs>
        <w:spacing w:line="240" w:lineRule="auto"/>
        <w:rPr>
          <w:szCs w:val="22"/>
          <w:lang w:val="pt-PT"/>
        </w:rPr>
      </w:pPr>
    </w:p>
    <w:p w14:paraId="5F4D39F1" w14:textId="77777777" w:rsidR="00DC6122" w:rsidRPr="00B8141A" w:rsidRDefault="00DC6122" w:rsidP="00A27223">
      <w:pPr>
        <w:tabs>
          <w:tab w:val="clear" w:pos="567"/>
        </w:tabs>
        <w:spacing w:line="240" w:lineRule="auto"/>
        <w:rPr>
          <w:szCs w:val="22"/>
          <w:lang w:val="pt-PT"/>
        </w:rPr>
      </w:pPr>
    </w:p>
    <w:p w14:paraId="30B4B48F" w14:textId="77777777" w:rsidR="00DC6122" w:rsidRPr="00B8141A" w:rsidRDefault="00DC6122" w:rsidP="00A27223">
      <w:pPr>
        <w:tabs>
          <w:tab w:val="clear" w:pos="567"/>
        </w:tabs>
        <w:spacing w:line="240" w:lineRule="auto"/>
        <w:rPr>
          <w:szCs w:val="22"/>
          <w:lang w:val="pt-PT"/>
        </w:rPr>
      </w:pPr>
    </w:p>
    <w:p w14:paraId="1F7F9BE8" w14:textId="77777777" w:rsidR="00DC6122" w:rsidRPr="00B8141A" w:rsidRDefault="00DC6122" w:rsidP="00A27223">
      <w:pPr>
        <w:tabs>
          <w:tab w:val="clear" w:pos="567"/>
        </w:tabs>
        <w:spacing w:line="240" w:lineRule="auto"/>
        <w:rPr>
          <w:szCs w:val="22"/>
          <w:lang w:val="pt-PT"/>
        </w:rPr>
      </w:pPr>
    </w:p>
    <w:p w14:paraId="7D8CD178" w14:textId="77777777" w:rsidR="00DC6122" w:rsidRPr="00B8141A" w:rsidRDefault="00DC6122" w:rsidP="00A27223">
      <w:pPr>
        <w:tabs>
          <w:tab w:val="clear" w:pos="567"/>
        </w:tabs>
        <w:spacing w:line="240" w:lineRule="auto"/>
        <w:rPr>
          <w:szCs w:val="22"/>
          <w:lang w:val="pt-PT"/>
        </w:rPr>
      </w:pPr>
    </w:p>
    <w:p w14:paraId="1E4CDFA8" w14:textId="77777777" w:rsidR="00DC6122" w:rsidRPr="00B8141A" w:rsidRDefault="00DC6122" w:rsidP="00A27223">
      <w:pPr>
        <w:tabs>
          <w:tab w:val="clear" w:pos="567"/>
        </w:tabs>
        <w:spacing w:line="240" w:lineRule="auto"/>
        <w:rPr>
          <w:szCs w:val="22"/>
          <w:lang w:val="pt-PT"/>
        </w:rPr>
      </w:pPr>
    </w:p>
    <w:p w14:paraId="062CFBA3" w14:textId="77777777" w:rsidR="00DC6122" w:rsidRPr="00B8141A" w:rsidRDefault="00DC6122" w:rsidP="00A27223">
      <w:pPr>
        <w:tabs>
          <w:tab w:val="clear" w:pos="567"/>
        </w:tabs>
        <w:spacing w:line="240" w:lineRule="auto"/>
        <w:rPr>
          <w:szCs w:val="22"/>
          <w:lang w:val="pt-PT"/>
        </w:rPr>
      </w:pPr>
    </w:p>
    <w:p w14:paraId="06BE5A42" w14:textId="77777777" w:rsidR="00DC6122" w:rsidRPr="00B8141A" w:rsidRDefault="00DC6122" w:rsidP="00A27223">
      <w:pPr>
        <w:tabs>
          <w:tab w:val="clear" w:pos="567"/>
        </w:tabs>
        <w:spacing w:line="240" w:lineRule="auto"/>
        <w:rPr>
          <w:szCs w:val="22"/>
          <w:lang w:val="pt-PT"/>
        </w:rPr>
      </w:pPr>
    </w:p>
    <w:p w14:paraId="4F9958BD" w14:textId="77777777" w:rsidR="00DC6122" w:rsidRPr="00B8141A" w:rsidRDefault="00DC6122" w:rsidP="00A27223">
      <w:pPr>
        <w:tabs>
          <w:tab w:val="clear" w:pos="567"/>
        </w:tabs>
        <w:spacing w:line="240" w:lineRule="auto"/>
        <w:rPr>
          <w:szCs w:val="22"/>
          <w:lang w:val="pt-PT"/>
        </w:rPr>
      </w:pPr>
    </w:p>
    <w:p w14:paraId="48EE1E6E" w14:textId="77777777" w:rsidR="00DC6122" w:rsidRPr="00B8141A" w:rsidRDefault="00DC6122" w:rsidP="00A27223">
      <w:pPr>
        <w:tabs>
          <w:tab w:val="clear" w:pos="567"/>
        </w:tabs>
        <w:spacing w:line="240" w:lineRule="auto"/>
        <w:rPr>
          <w:szCs w:val="22"/>
          <w:lang w:val="pt-PT"/>
        </w:rPr>
      </w:pPr>
    </w:p>
    <w:p w14:paraId="72123EA5" w14:textId="77777777" w:rsidR="00DC6122" w:rsidRPr="00B8141A" w:rsidRDefault="00DC6122" w:rsidP="00A27223">
      <w:pPr>
        <w:tabs>
          <w:tab w:val="clear" w:pos="567"/>
        </w:tabs>
        <w:spacing w:line="240" w:lineRule="auto"/>
        <w:rPr>
          <w:szCs w:val="22"/>
          <w:lang w:val="pt-PT"/>
        </w:rPr>
      </w:pPr>
    </w:p>
    <w:p w14:paraId="40FA343B" w14:textId="77777777" w:rsidR="00DC6122" w:rsidRPr="00B8141A" w:rsidRDefault="00DC6122" w:rsidP="00A27223">
      <w:pPr>
        <w:tabs>
          <w:tab w:val="clear" w:pos="567"/>
        </w:tabs>
        <w:spacing w:line="240" w:lineRule="auto"/>
        <w:rPr>
          <w:szCs w:val="22"/>
          <w:lang w:val="pt-PT"/>
        </w:rPr>
      </w:pPr>
    </w:p>
    <w:p w14:paraId="59B291AD" w14:textId="77777777" w:rsidR="00DC6122" w:rsidRPr="00B8141A" w:rsidRDefault="00DC6122" w:rsidP="00A27223">
      <w:pPr>
        <w:tabs>
          <w:tab w:val="clear" w:pos="567"/>
        </w:tabs>
        <w:spacing w:line="240" w:lineRule="auto"/>
        <w:rPr>
          <w:szCs w:val="22"/>
          <w:lang w:val="pt-PT"/>
        </w:rPr>
      </w:pPr>
    </w:p>
    <w:p w14:paraId="328B764F" w14:textId="77777777" w:rsidR="00DC6122" w:rsidRPr="00B8141A" w:rsidRDefault="00DC6122" w:rsidP="00A27223">
      <w:pPr>
        <w:tabs>
          <w:tab w:val="clear" w:pos="567"/>
        </w:tabs>
        <w:spacing w:line="240" w:lineRule="auto"/>
        <w:rPr>
          <w:szCs w:val="22"/>
          <w:lang w:val="pt-PT"/>
        </w:rPr>
      </w:pPr>
    </w:p>
    <w:p w14:paraId="2B469416" w14:textId="77777777" w:rsidR="00DC6122" w:rsidRPr="00B8141A" w:rsidRDefault="00DC6122" w:rsidP="00A27223">
      <w:pPr>
        <w:tabs>
          <w:tab w:val="clear" w:pos="567"/>
        </w:tabs>
        <w:spacing w:line="240" w:lineRule="auto"/>
        <w:rPr>
          <w:szCs w:val="22"/>
          <w:lang w:val="pt-PT"/>
        </w:rPr>
      </w:pPr>
    </w:p>
    <w:p w14:paraId="4DABCC3C" w14:textId="77777777" w:rsidR="00DC6122" w:rsidRPr="00B8141A" w:rsidRDefault="00DC6122" w:rsidP="00A27223">
      <w:pPr>
        <w:tabs>
          <w:tab w:val="clear" w:pos="567"/>
        </w:tabs>
        <w:spacing w:line="240" w:lineRule="auto"/>
        <w:rPr>
          <w:szCs w:val="22"/>
          <w:lang w:val="pt-PT"/>
        </w:rPr>
      </w:pPr>
    </w:p>
    <w:p w14:paraId="52C6F522" w14:textId="77777777" w:rsidR="00DC6122" w:rsidRPr="00B8141A" w:rsidRDefault="00DC6122" w:rsidP="00A27223">
      <w:pPr>
        <w:tabs>
          <w:tab w:val="clear" w:pos="567"/>
        </w:tabs>
        <w:spacing w:line="240" w:lineRule="auto"/>
        <w:rPr>
          <w:szCs w:val="22"/>
          <w:lang w:val="pt-PT"/>
        </w:rPr>
      </w:pPr>
    </w:p>
    <w:p w14:paraId="35B7034D" w14:textId="77777777" w:rsidR="00DC6122" w:rsidRPr="00B8141A" w:rsidRDefault="00DC6122" w:rsidP="00A27223">
      <w:pPr>
        <w:tabs>
          <w:tab w:val="clear" w:pos="567"/>
        </w:tabs>
        <w:spacing w:line="240" w:lineRule="auto"/>
        <w:rPr>
          <w:szCs w:val="22"/>
          <w:lang w:val="pt-PT"/>
        </w:rPr>
      </w:pPr>
    </w:p>
    <w:p w14:paraId="490674AB" w14:textId="77777777" w:rsidR="00DC6122" w:rsidRPr="00B8141A" w:rsidRDefault="00DC6122" w:rsidP="00A27223">
      <w:pPr>
        <w:tabs>
          <w:tab w:val="clear" w:pos="567"/>
        </w:tabs>
        <w:spacing w:line="240" w:lineRule="auto"/>
        <w:rPr>
          <w:szCs w:val="22"/>
          <w:lang w:val="pt-PT"/>
        </w:rPr>
      </w:pPr>
    </w:p>
    <w:p w14:paraId="17B699D8" w14:textId="77777777" w:rsidR="00DC6122" w:rsidRPr="00B8141A" w:rsidRDefault="00DC6122" w:rsidP="00A27223">
      <w:pPr>
        <w:tabs>
          <w:tab w:val="clear" w:pos="567"/>
        </w:tabs>
        <w:spacing w:line="240" w:lineRule="auto"/>
        <w:rPr>
          <w:szCs w:val="22"/>
          <w:lang w:val="pt-PT"/>
        </w:rPr>
      </w:pPr>
    </w:p>
    <w:p w14:paraId="53389F27" w14:textId="77777777" w:rsidR="0028482B" w:rsidRPr="00B8141A" w:rsidRDefault="0028482B" w:rsidP="00A27223">
      <w:pPr>
        <w:tabs>
          <w:tab w:val="clear" w:pos="567"/>
        </w:tabs>
        <w:spacing w:line="240" w:lineRule="auto"/>
        <w:rPr>
          <w:szCs w:val="22"/>
          <w:lang w:val="pt-PT"/>
        </w:rPr>
      </w:pPr>
    </w:p>
    <w:p w14:paraId="0BF20FBC" w14:textId="77777777" w:rsidR="00610814" w:rsidRPr="00B8141A" w:rsidRDefault="00610814" w:rsidP="00A27223">
      <w:pPr>
        <w:spacing w:line="240" w:lineRule="auto"/>
        <w:jc w:val="center"/>
        <w:outlineLvl w:val="0"/>
        <w:rPr>
          <w:b/>
          <w:lang w:val="pt-PT"/>
        </w:rPr>
      </w:pPr>
      <w:r w:rsidRPr="00B8141A">
        <w:rPr>
          <w:rStyle w:val="DoNotTranslateExternal1"/>
          <w:lang w:val="pt-PT"/>
        </w:rPr>
        <w:t>B.</w:t>
      </w:r>
      <w:r w:rsidRPr="00B8141A">
        <w:rPr>
          <w:b/>
          <w:lang w:val="pt-PT"/>
        </w:rPr>
        <w:t xml:space="preserve"> FOLHETO INFORMATIVO</w:t>
      </w:r>
    </w:p>
    <w:p w14:paraId="7C834640" w14:textId="0C3B408E" w:rsidR="00DC6122" w:rsidRPr="00B8141A" w:rsidRDefault="00DC6122" w:rsidP="00A27223">
      <w:pPr>
        <w:tabs>
          <w:tab w:val="clear" w:pos="567"/>
        </w:tabs>
        <w:spacing w:line="240" w:lineRule="auto"/>
        <w:jc w:val="center"/>
        <w:rPr>
          <w:b/>
          <w:szCs w:val="22"/>
          <w:lang w:val="pt-PT"/>
        </w:rPr>
      </w:pPr>
      <w:r w:rsidRPr="00B8141A">
        <w:rPr>
          <w:b/>
          <w:szCs w:val="22"/>
          <w:lang w:val="pt-PT"/>
        </w:rPr>
        <w:br w:type="page"/>
      </w:r>
      <w:r w:rsidR="00610814" w:rsidRPr="00B8141A">
        <w:rPr>
          <w:b/>
          <w:lang w:val="pt-PT"/>
        </w:rPr>
        <w:lastRenderedPageBreak/>
        <w:t>Folheto informativo: Informação para o utilizador</w:t>
      </w:r>
    </w:p>
    <w:p w14:paraId="532AF93D" w14:textId="77777777" w:rsidR="00DC6122" w:rsidRPr="00B8141A" w:rsidRDefault="00DC6122" w:rsidP="00A27223">
      <w:pPr>
        <w:tabs>
          <w:tab w:val="clear" w:pos="567"/>
        </w:tabs>
        <w:spacing w:line="240" w:lineRule="auto"/>
        <w:rPr>
          <w:szCs w:val="22"/>
          <w:lang w:val="pt-PT"/>
        </w:rPr>
      </w:pPr>
    </w:p>
    <w:p w14:paraId="6EAC6158" w14:textId="4A73011B" w:rsidR="00610814" w:rsidRPr="00B8141A" w:rsidRDefault="00975835" w:rsidP="00A27223">
      <w:pPr>
        <w:spacing w:line="240" w:lineRule="auto"/>
        <w:jc w:val="center"/>
        <w:rPr>
          <w:b/>
          <w:szCs w:val="22"/>
          <w:lang w:val="pt-PT"/>
        </w:rPr>
      </w:pPr>
      <w:r w:rsidRPr="00B8141A">
        <w:rPr>
          <w:b/>
          <w:szCs w:val="22"/>
          <w:lang w:val="pt-PT"/>
        </w:rPr>
        <w:t>Bemrist</w:t>
      </w:r>
      <w:r w:rsidR="00DC6122" w:rsidRPr="00B8141A">
        <w:rPr>
          <w:b/>
          <w:szCs w:val="22"/>
          <w:lang w:val="pt-PT"/>
        </w:rPr>
        <w:t xml:space="preserve"> Breezhaler 125 microgram</w:t>
      </w:r>
      <w:r w:rsidR="008313CF" w:rsidRPr="00B8141A">
        <w:rPr>
          <w:b/>
          <w:szCs w:val="22"/>
          <w:lang w:val="pt-PT"/>
        </w:rPr>
        <w:t>a</w:t>
      </w:r>
      <w:r w:rsidR="00DC6122" w:rsidRPr="00B8141A">
        <w:rPr>
          <w:b/>
          <w:szCs w:val="22"/>
          <w:lang w:val="pt-PT"/>
        </w:rPr>
        <w:t>s/62</w:t>
      </w:r>
      <w:r w:rsidR="00610814" w:rsidRPr="00B8141A">
        <w:rPr>
          <w:b/>
          <w:szCs w:val="22"/>
          <w:lang w:val="pt-PT"/>
        </w:rPr>
        <w:t>,</w:t>
      </w:r>
      <w:r w:rsidR="00DC6122" w:rsidRPr="00B8141A">
        <w:rPr>
          <w:b/>
          <w:szCs w:val="22"/>
          <w:lang w:val="pt-PT"/>
        </w:rPr>
        <w:t>5 </w:t>
      </w:r>
      <w:r w:rsidR="00610814" w:rsidRPr="00B8141A">
        <w:rPr>
          <w:b/>
          <w:szCs w:val="22"/>
          <w:lang w:val="pt-PT"/>
        </w:rPr>
        <w:t>microgramas pó para inalação, cápsulas</w:t>
      </w:r>
    </w:p>
    <w:p w14:paraId="4D7BD7D8" w14:textId="6D18F894" w:rsidR="00610814" w:rsidRPr="00B8141A" w:rsidRDefault="00975835" w:rsidP="00A27223">
      <w:pPr>
        <w:spacing w:line="240" w:lineRule="auto"/>
        <w:jc w:val="center"/>
        <w:rPr>
          <w:b/>
          <w:szCs w:val="22"/>
          <w:lang w:val="pt-PT"/>
        </w:rPr>
      </w:pPr>
      <w:r w:rsidRPr="00B8141A">
        <w:rPr>
          <w:b/>
          <w:szCs w:val="22"/>
          <w:lang w:val="pt-PT"/>
        </w:rPr>
        <w:t>Bemrist</w:t>
      </w:r>
      <w:r w:rsidR="00DC6122" w:rsidRPr="00B8141A">
        <w:rPr>
          <w:b/>
          <w:szCs w:val="22"/>
          <w:lang w:val="pt-PT"/>
        </w:rPr>
        <w:t xml:space="preserve"> Breezhaler 125 microgram</w:t>
      </w:r>
      <w:r w:rsidR="008313CF" w:rsidRPr="00B8141A">
        <w:rPr>
          <w:b/>
          <w:szCs w:val="22"/>
          <w:lang w:val="pt-PT"/>
        </w:rPr>
        <w:t>a</w:t>
      </w:r>
      <w:r w:rsidR="00DC6122" w:rsidRPr="00B8141A">
        <w:rPr>
          <w:b/>
          <w:szCs w:val="22"/>
          <w:lang w:val="pt-PT"/>
        </w:rPr>
        <w:t>s/127</w:t>
      </w:r>
      <w:r w:rsidR="00610814" w:rsidRPr="00B8141A">
        <w:rPr>
          <w:b/>
          <w:szCs w:val="22"/>
          <w:lang w:val="pt-PT"/>
        </w:rPr>
        <w:t>,</w:t>
      </w:r>
      <w:r w:rsidR="00DC6122" w:rsidRPr="00B8141A">
        <w:rPr>
          <w:b/>
          <w:szCs w:val="22"/>
          <w:lang w:val="pt-PT"/>
        </w:rPr>
        <w:t>5 </w:t>
      </w:r>
      <w:r w:rsidR="00610814" w:rsidRPr="00B8141A">
        <w:rPr>
          <w:b/>
          <w:szCs w:val="22"/>
          <w:lang w:val="pt-PT"/>
        </w:rPr>
        <w:t>microgramas pó para inalação, cápsulas</w:t>
      </w:r>
    </w:p>
    <w:p w14:paraId="4A9D0094" w14:textId="7FA8E241" w:rsidR="00610814" w:rsidRPr="00B8141A" w:rsidRDefault="00975835" w:rsidP="00A27223">
      <w:pPr>
        <w:spacing w:line="240" w:lineRule="auto"/>
        <w:jc w:val="center"/>
        <w:rPr>
          <w:b/>
          <w:szCs w:val="22"/>
          <w:lang w:val="pt-PT"/>
        </w:rPr>
      </w:pPr>
      <w:r w:rsidRPr="00B8141A">
        <w:rPr>
          <w:b/>
          <w:szCs w:val="22"/>
          <w:lang w:val="pt-PT"/>
        </w:rPr>
        <w:t>Bemrist</w:t>
      </w:r>
      <w:r w:rsidR="00DC6122" w:rsidRPr="00B8141A">
        <w:rPr>
          <w:b/>
          <w:szCs w:val="22"/>
          <w:lang w:val="pt-PT"/>
        </w:rPr>
        <w:t xml:space="preserve"> Breezhaler 125 microgram</w:t>
      </w:r>
      <w:r w:rsidR="008313CF" w:rsidRPr="00B8141A">
        <w:rPr>
          <w:b/>
          <w:szCs w:val="22"/>
          <w:lang w:val="pt-PT"/>
        </w:rPr>
        <w:t>a</w:t>
      </w:r>
      <w:r w:rsidR="00DC6122" w:rsidRPr="00B8141A">
        <w:rPr>
          <w:b/>
          <w:szCs w:val="22"/>
          <w:lang w:val="pt-PT"/>
        </w:rPr>
        <w:t>s/260 </w:t>
      </w:r>
      <w:r w:rsidR="00610814" w:rsidRPr="00B8141A">
        <w:rPr>
          <w:b/>
          <w:szCs w:val="22"/>
          <w:lang w:val="pt-PT"/>
        </w:rPr>
        <w:t>microgramas pó para inalação, cápsulas</w:t>
      </w:r>
    </w:p>
    <w:p w14:paraId="65BC4D41" w14:textId="00A71BC6" w:rsidR="00DC6122" w:rsidRPr="00B8141A" w:rsidRDefault="000A604F" w:rsidP="00A27223">
      <w:pPr>
        <w:tabs>
          <w:tab w:val="clear" w:pos="567"/>
        </w:tabs>
        <w:spacing w:line="240" w:lineRule="auto"/>
        <w:jc w:val="center"/>
        <w:rPr>
          <w:szCs w:val="22"/>
          <w:lang w:val="pt-PT"/>
        </w:rPr>
      </w:pPr>
      <w:r w:rsidRPr="00B8141A">
        <w:rPr>
          <w:szCs w:val="22"/>
          <w:lang w:val="pt-PT"/>
        </w:rPr>
        <w:t>i</w:t>
      </w:r>
      <w:r w:rsidR="00DC6122" w:rsidRPr="00B8141A">
        <w:rPr>
          <w:szCs w:val="22"/>
          <w:lang w:val="pt-PT"/>
        </w:rPr>
        <w:t>ndacaterol</w:t>
      </w:r>
      <w:r w:rsidRPr="00B8141A">
        <w:rPr>
          <w:szCs w:val="22"/>
          <w:lang w:val="pt-PT"/>
        </w:rPr>
        <w:t>/</w:t>
      </w:r>
      <w:r w:rsidR="00610814" w:rsidRPr="00B8141A">
        <w:rPr>
          <w:szCs w:val="22"/>
          <w:lang w:val="pt-PT"/>
        </w:rPr>
        <w:t>furoato de mometasona</w:t>
      </w:r>
    </w:p>
    <w:p w14:paraId="03EC97A6" w14:textId="77777777" w:rsidR="00DC6122" w:rsidRPr="00B8141A" w:rsidRDefault="00DC6122" w:rsidP="00A27223">
      <w:pPr>
        <w:tabs>
          <w:tab w:val="clear" w:pos="567"/>
        </w:tabs>
        <w:spacing w:line="240" w:lineRule="auto"/>
        <w:rPr>
          <w:szCs w:val="22"/>
          <w:u w:val="single"/>
          <w:lang w:val="pt-PT"/>
        </w:rPr>
      </w:pPr>
    </w:p>
    <w:p w14:paraId="60DE68CE" w14:textId="77777777" w:rsidR="00610814" w:rsidRPr="00B8141A" w:rsidRDefault="00610814" w:rsidP="00A27223">
      <w:pPr>
        <w:pStyle w:val="Nottoc-headings"/>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Leia com atenção todo este folheto antes de começar a utilizar este medicamento, pois contém informação importante para si.</w:t>
      </w:r>
    </w:p>
    <w:p w14:paraId="4F67834C" w14:textId="1AF98643" w:rsidR="00610814" w:rsidRPr="00B8141A" w:rsidRDefault="00610814" w:rsidP="00A27223">
      <w:pPr>
        <w:numPr>
          <w:ilvl w:val="0"/>
          <w:numId w:val="21"/>
        </w:numPr>
        <w:tabs>
          <w:tab w:val="clear" w:pos="567"/>
        </w:tabs>
        <w:spacing w:line="240" w:lineRule="auto"/>
        <w:ind w:left="567" w:right="-2" w:hanging="567"/>
        <w:rPr>
          <w:lang w:val="pt-PT"/>
        </w:rPr>
      </w:pPr>
      <w:r w:rsidRPr="00B8141A">
        <w:rPr>
          <w:lang w:val="pt-PT"/>
        </w:rPr>
        <w:t>Conserve este folheto. Pode ter necessidade de o ler novamente.</w:t>
      </w:r>
    </w:p>
    <w:p w14:paraId="5124D9FE" w14:textId="77777777" w:rsidR="00610814" w:rsidRPr="00B8141A" w:rsidRDefault="00610814" w:rsidP="00A27223">
      <w:pPr>
        <w:numPr>
          <w:ilvl w:val="0"/>
          <w:numId w:val="21"/>
        </w:numPr>
        <w:tabs>
          <w:tab w:val="clear" w:pos="567"/>
        </w:tabs>
        <w:spacing w:line="240" w:lineRule="auto"/>
        <w:ind w:left="567" w:right="-2" w:hanging="567"/>
        <w:rPr>
          <w:lang w:val="pt-PT"/>
        </w:rPr>
      </w:pPr>
      <w:r w:rsidRPr="00B8141A">
        <w:rPr>
          <w:lang w:val="pt-PT"/>
        </w:rPr>
        <w:t>Caso ainda tenha dúvidas, fale com o seu médico, farmacêutico ou enfermeiro.</w:t>
      </w:r>
    </w:p>
    <w:p w14:paraId="0DCBC7E2" w14:textId="71A07960" w:rsidR="00610814" w:rsidRPr="00B8141A" w:rsidRDefault="00610814" w:rsidP="00A27223">
      <w:pPr>
        <w:spacing w:line="240" w:lineRule="auto"/>
        <w:ind w:left="567" w:right="-2" w:hanging="567"/>
        <w:rPr>
          <w:lang w:val="pt-PT"/>
        </w:rPr>
      </w:pPr>
      <w:r w:rsidRPr="00B8141A">
        <w:rPr>
          <w:lang w:val="pt-PT"/>
        </w:rPr>
        <w:t>-</w:t>
      </w:r>
      <w:r w:rsidRPr="00B8141A">
        <w:rPr>
          <w:lang w:val="pt-PT"/>
        </w:rPr>
        <w:tab/>
        <w:t>Este medicamento foi receitado apenas para si. Não deve dá-lo a outros. O medicamento pode ser-lhes prejudicial mesmo que apresentem os mesmos sinais de doença.</w:t>
      </w:r>
    </w:p>
    <w:p w14:paraId="5DBFDE13" w14:textId="77777777" w:rsidR="00610814" w:rsidRPr="00B8141A" w:rsidRDefault="00610814" w:rsidP="00A27223">
      <w:pPr>
        <w:numPr>
          <w:ilvl w:val="0"/>
          <w:numId w:val="21"/>
        </w:numPr>
        <w:spacing w:line="240" w:lineRule="auto"/>
        <w:ind w:left="567" w:hanging="567"/>
        <w:rPr>
          <w:lang w:val="pt-PT"/>
        </w:rPr>
      </w:pPr>
      <w:r w:rsidRPr="00B8141A">
        <w:rPr>
          <w:lang w:val="pt-PT"/>
        </w:rPr>
        <w:t>Se tiver quaisquer efeitos indesejáveis, incluindo possíveis efeitos indesejáveis não indicados neste folheto, fale com o seu médico, farmacêutico ou enfermeiro. Ver secção 4.</w:t>
      </w:r>
    </w:p>
    <w:p w14:paraId="675A5245" w14:textId="77777777" w:rsidR="00DC6122" w:rsidRPr="00B8141A" w:rsidRDefault="00DC6122" w:rsidP="00A27223">
      <w:pPr>
        <w:pStyle w:val="Listlevel1"/>
        <w:spacing w:before="0"/>
        <w:ind w:left="0" w:firstLine="0"/>
        <w:rPr>
          <w:sz w:val="22"/>
          <w:szCs w:val="22"/>
        </w:rPr>
      </w:pPr>
    </w:p>
    <w:p w14:paraId="6865DCC5" w14:textId="77777777" w:rsidR="00610814" w:rsidRPr="00B8141A" w:rsidRDefault="00610814" w:rsidP="00A27223">
      <w:pPr>
        <w:keepNext/>
        <w:numPr>
          <w:ilvl w:val="12"/>
          <w:numId w:val="0"/>
        </w:numPr>
        <w:tabs>
          <w:tab w:val="clear" w:pos="567"/>
        </w:tabs>
        <w:spacing w:line="240" w:lineRule="auto"/>
        <w:ind w:right="-2"/>
        <w:rPr>
          <w:lang w:val="pt-PT"/>
        </w:rPr>
      </w:pPr>
      <w:bookmarkStart w:id="37" w:name="_Toc191271348"/>
      <w:r w:rsidRPr="00B8141A">
        <w:rPr>
          <w:b/>
          <w:lang w:val="pt-PT"/>
        </w:rPr>
        <w:t>O que contém este folheto:</w:t>
      </w:r>
    </w:p>
    <w:p w14:paraId="4EB7929C" w14:textId="77777777" w:rsidR="00DC5129" w:rsidRPr="00B8141A" w:rsidRDefault="00DC5129" w:rsidP="00A27223">
      <w:pPr>
        <w:pStyle w:val="Text"/>
        <w:keepNext/>
        <w:spacing w:before="0"/>
        <w:jc w:val="left"/>
        <w:rPr>
          <w:bCs/>
          <w:color w:val="000000"/>
          <w:sz w:val="22"/>
          <w:szCs w:val="22"/>
          <w:lang w:val="pt-PT"/>
        </w:rPr>
      </w:pPr>
    </w:p>
    <w:p w14:paraId="0CFE6695" w14:textId="6EC0C0EC" w:rsidR="00610814" w:rsidRPr="00B8141A" w:rsidRDefault="00DC6122" w:rsidP="00A27223">
      <w:pPr>
        <w:pStyle w:val="Text"/>
        <w:keepNext/>
        <w:spacing w:before="0"/>
        <w:jc w:val="left"/>
        <w:rPr>
          <w:bCs/>
          <w:color w:val="000000"/>
          <w:sz w:val="22"/>
          <w:szCs w:val="22"/>
          <w:lang w:val="pt-PT"/>
        </w:rPr>
      </w:pPr>
      <w:r w:rsidRPr="00B8141A">
        <w:rPr>
          <w:bCs/>
          <w:color w:val="000000"/>
          <w:sz w:val="22"/>
          <w:szCs w:val="22"/>
          <w:lang w:val="pt-PT"/>
        </w:rPr>
        <w:t>1</w:t>
      </w:r>
      <w:r w:rsidR="009453DD" w:rsidRPr="00B8141A">
        <w:rPr>
          <w:bCs/>
          <w:color w:val="000000"/>
          <w:sz w:val="22"/>
          <w:szCs w:val="22"/>
          <w:lang w:val="pt-PT"/>
        </w:rPr>
        <w:t>.</w:t>
      </w:r>
      <w:r w:rsidRPr="00B8141A">
        <w:rPr>
          <w:bCs/>
          <w:color w:val="000000"/>
          <w:sz w:val="22"/>
          <w:szCs w:val="22"/>
          <w:lang w:val="pt-PT"/>
        </w:rPr>
        <w:tab/>
      </w:r>
      <w:r w:rsidR="00610814" w:rsidRPr="00B8141A">
        <w:rPr>
          <w:bCs/>
          <w:color w:val="000000"/>
          <w:sz w:val="22"/>
          <w:szCs w:val="22"/>
          <w:lang w:val="pt-PT"/>
        </w:rPr>
        <w:t xml:space="preserve">O que é </w:t>
      </w:r>
      <w:r w:rsidR="00975835" w:rsidRPr="00B8141A">
        <w:rPr>
          <w:bCs/>
          <w:color w:val="000000"/>
          <w:sz w:val="22"/>
          <w:szCs w:val="22"/>
          <w:lang w:val="pt-PT"/>
        </w:rPr>
        <w:t>Bemrist</w:t>
      </w:r>
      <w:r w:rsidRPr="00B8141A">
        <w:rPr>
          <w:bCs/>
          <w:color w:val="000000"/>
          <w:sz w:val="22"/>
          <w:szCs w:val="22"/>
          <w:lang w:val="pt-PT"/>
        </w:rPr>
        <w:t xml:space="preserve"> Breezhaler </w:t>
      </w:r>
      <w:r w:rsidR="00610814" w:rsidRPr="00B8141A">
        <w:rPr>
          <w:bCs/>
          <w:color w:val="000000"/>
          <w:sz w:val="22"/>
          <w:szCs w:val="22"/>
          <w:lang w:val="pt-PT"/>
        </w:rPr>
        <w:t>e para que é utilizado</w:t>
      </w:r>
    </w:p>
    <w:p w14:paraId="6AE1BA9F" w14:textId="73B60EE0" w:rsidR="00DC6122" w:rsidRPr="00B8141A" w:rsidRDefault="00DC6122" w:rsidP="00A27223">
      <w:pPr>
        <w:pStyle w:val="Text"/>
        <w:keepNext/>
        <w:spacing w:before="0"/>
        <w:jc w:val="left"/>
        <w:rPr>
          <w:bCs/>
          <w:color w:val="000000"/>
          <w:sz w:val="22"/>
          <w:szCs w:val="22"/>
          <w:lang w:val="pt-PT"/>
        </w:rPr>
      </w:pPr>
      <w:r w:rsidRPr="00B8141A">
        <w:rPr>
          <w:bCs/>
          <w:color w:val="000000"/>
          <w:sz w:val="22"/>
          <w:szCs w:val="22"/>
          <w:lang w:val="pt-PT"/>
        </w:rPr>
        <w:t>2</w:t>
      </w:r>
      <w:r w:rsidR="009453DD" w:rsidRPr="00B8141A">
        <w:rPr>
          <w:bCs/>
          <w:color w:val="000000"/>
          <w:sz w:val="22"/>
          <w:szCs w:val="22"/>
          <w:lang w:val="pt-PT"/>
        </w:rPr>
        <w:t>.</w:t>
      </w:r>
      <w:r w:rsidRPr="00B8141A">
        <w:rPr>
          <w:bCs/>
          <w:color w:val="000000"/>
          <w:sz w:val="22"/>
          <w:szCs w:val="22"/>
          <w:lang w:val="pt-PT"/>
        </w:rPr>
        <w:tab/>
      </w:r>
      <w:r w:rsidR="00610814" w:rsidRPr="00B8141A">
        <w:rPr>
          <w:bCs/>
          <w:color w:val="000000"/>
          <w:sz w:val="22"/>
          <w:szCs w:val="22"/>
          <w:lang w:val="pt-PT"/>
        </w:rPr>
        <w:t xml:space="preserve">O que precisa de saber antes de utilizar </w:t>
      </w:r>
      <w:r w:rsidR="00975835" w:rsidRPr="00B8141A">
        <w:rPr>
          <w:bCs/>
          <w:color w:val="000000"/>
          <w:sz w:val="22"/>
          <w:szCs w:val="22"/>
          <w:lang w:val="pt-PT"/>
        </w:rPr>
        <w:t>Bemrist</w:t>
      </w:r>
      <w:r w:rsidRPr="00B8141A">
        <w:rPr>
          <w:bCs/>
          <w:color w:val="000000"/>
          <w:sz w:val="22"/>
          <w:szCs w:val="22"/>
          <w:lang w:val="pt-PT"/>
        </w:rPr>
        <w:t xml:space="preserve"> Breezhaler</w:t>
      </w:r>
    </w:p>
    <w:p w14:paraId="70C14657" w14:textId="2A65A2EF" w:rsidR="00DC6122" w:rsidRPr="00B8141A" w:rsidRDefault="00DC6122" w:rsidP="00A27223">
      <w:pPr>
        <w:pStyle w:val="Text"/>
        <w:keepNext/>
        <w:spacing w:before="0"/>
        <w:jc w:val="left"/>
        <w:rPr>
          <w:bCs/>
          <w:color w:val="000000"/>
          <w:sz w:val="22"/>
          <w:szCs w:val="22"/>
          <w:lang w:val="pt-PT"/>
        </w:rPr>
      </w:pPr>
      <w:r w:rsidRPr="00B8141A">
        <w:rPr>
          <w:bCs/>
          <w:color w:val="000000"/>
          <w:sz w:val="22"/>
          <w:szCs w:val="22"/>
          <w:lang w:val="pt-PT"/>
        </w:rPr>
        <w:t>3</w:t>
      </w:r>
      <w:r w:rsidR="009453DD" w:rsidRPr="00B8141A">
        <w:rPr>
          <w:bCs/>
          <w:color w:val="000000"/>
          <w:sz w:val="22"/>
          <w:szCs w:val="22"/>
          <w:lang w:val="pt-PT"/>
        </w:rPr>
        <w:t>.</w:t>
      </w:r>
      <w:r w:rsidRPr="00B8141A">
        <w:rPr>
          <w:bCs/>
          <w:color w:val="000000"/>
          <w:sz w:val="22"/>
          <w:szCs w:val="22"/>
          <w:lang w:val="pt-PT"/>
        </w:rPr>
        <w:tab/>
      </w:r>
      <w:r w:rsidR="00610814" w:rsidRPr="00B8141A">
        <w:rPr>
          <w:bCs/>
          <w:color w:val="000000"/>
          <w:sz w:val="22"/>
          <w:szCs w:val="22"/>
          <w:lang w:val="pt-PT"/>
        </w:rPr>
        <w:t xml:space="preserve">Como utilizar </w:t>
      </w:r>
      <w:r w:rsidR="00975835" w:rsidRPr="00B8141A">
        <w:rPr>
          <w:bCs/>
          <w:color w:val="000000"/>
          <w:sz w:val="22"/>
          <w:szCs w:val="22"/>
          <w:lang w:val="pt-PT"/>
        </w:rPr>
        <w:t>Bemrist</w:t>
      </w:r>
      <w:r w:rsidRPr="00B8141A">
        <w:rPr>
          <w:bCs/>
          <w:color w:val="000000"/>
          <w:sz w:val="22"/>
          <w:szCs w:val="22"/>
          <w:lang w:val="pt-PT"/>
        </w:rPr>
        <w:t xml:space="preserve"> Breezhaler</w:t>
      </w:r>
    </w:p>
    <w:p w14:paraId="41B47D0E" w14:textId="26E24AA8" w:rsidR="00DC6122" w:rsidRPr="00B8141A" w:rsidRDefault="00DC6122" w:rsidP="00A27223">
      <w:pPr>
        <w:pStyle w:val="Text"/>
        <w:keepNext/>
        <w:spacing w:before="0"/>
        <w:jc w:val="left"/>
        <w:rPr>
          <w:bCs/>
          <w:color w:val="000000"/>
          <w:sz w:val="22"/>
          <w:szCs w:val="22"/>
          <w:lang w:val="pt-PT"/>
        </w:rPr>
      </w:pPr>
      <w:r w:rsidRPr="00B8141A">
        <w:rPr>
          <w:bCs/>
          <w:color w:val="000000"/>
          <w:sz w:val="22"/>
          <w:szCs w:val="22"/>
          <w:lang w:val="pt-PT"/>
        </w:rPr>
        <w:t>4</w:t>
      </w:r>
      <w:r w:rsidR="009453DD" w:rsidRPr="00B8141A">
        <w:rPr>
          <w:bCs/>
          <w:color w:val="000000"/>
          <w:sz w:val="22"/>
          <w:szCs w:val="22"/>
          <w:lang w:val="pt-PT"/>
        </w:rPr>
        <w:t>.</w:t>
      </w:r>
      <w:r w:rsidRPr="00B8141A">
        <w:rPr>
          <w:bCs/>
          <w:color w:val="000000"/>
          <w:sz w:val="22"/>
          <w:szCs w:val="22"/>
          <w:lang w:val="pt-PT"/>
        </w:rPr>
        <w:tab/>
      </w:r>
      <w:r w:rsidR="00610814" w:rsidRPr="00B8141A">
        <w:rPr>
          <w:bCs/>
          <w:color w:val="000000"/>
          <w:sz w:val="22"/>
          <w:szCs w:val="22"/>
          <w:lang w:val="pt-PT"/>
        </w:rPr>
        <w:t>Efeitos indesejáveis possíveis</w:t>
      </w:r>
    </w:p>
    <w:p w14:paraId="442E48E5" w14:textId="18287289" w:rsidR="00DC6122" w:rsidRPr="00B8141A" w:rsidRDefault="00DC6122" w:rsidP="00A27223">
      <w:pPr>
        <w:pStyle w:val="Text"/>
        <w:keepNext/>
        <w:spacing w:before="0"/>
        <w:jc w:val="left"/>
        <w:rPr>
          <w:bCs/>
          <w:color w:val="000000"/>
          <w:sz w:val="22"/>
          <w:szCs w:val="22"/>
          <w:lang w:val="pt-PT"/>
        </w:rPr>
      </w:pPr>
      <w:r w:rsidRPr="00B8141A">
        <w:rPr>
          <w:bCs/>
          <w:color w:val="000000"/>
          <w:sz w:val="22"/>
          <w:szCs w:val="22"/>
          <w:lang w:val="pt-PT"/>
        </w:rPr>
        <w:t>5</w:t>
      </w:r>
      <w:r w:rsidR="009453DD" w:rsidRPr="00B8141A">
        <w:rPr>
          <w:bCs/>
          <w:color w:val="000000"/>
          <w:sz w:val="22"/>
          <w:szCs w:val="22"/>
          <w:lang w:val="pt-PT"/>
        </w:rPr>
        <w:t>.</w:t>
      </w:r>
      <w:r w:rsidRPr="00B8141A">
        <w:rPr>
          <w:bCs/>
          <w:color w:val="000000"/>
          <w:sz w:val="22"/>
          <w:szCs w:val="22"/>
          <w:lang w:val="pt-PT"/>
        </w:rPr>
        <w:tab/>
      </w:r>
      <w:r w:rsidR="00610814" w:rsidRPr="00B8141A">
        <w:rPr>
          <w:bCs/>
          <w:color w:val="000000"/>
          <w:sz w:val="22"/>
          <w:szCs w:val="22"/>
          <w:lang w:val="pt-PT"/>
        </w:rPr>
        <w:t xml:space="preserve">Como conservar </w:t>
      </w:r>
      <w:r w:rsidR="00975835" w:rsidRPr="00B8141A">
        <w:rPr>
          <w:bCs/>
          <w:color w:val="000000"/>
          <w:sz w:val="22"/>
          <w:szCs w:val="22"/>
          <w:lang w:val="pt-PT"/>
        </w:rPr>
        <w:t>Bemrist</w:t>
      </w:r>
      <w:r w:rsidRPr="00B8141A">
        <w:rPr>
          <w:bCs/>
          <w:color w:val="000000"/>
          <w:sz w:val="22"/>
          <w:szCs w:val="22"/>
          <w:lang w:val="pt-PT"/>
        </w:rPr>
        <w:t xml:space="preserve"> Breezhaler</w:t>
      </w:r>
    </w:p>
    <w:p w14:paraId="3EAF459E" w14:textId="3A598245" w:rsidR="00DC6122" w:rsidRPr="00B8141A" w:rsidRDefault="00DC6122" w:rsidP="00A27223">
      <w:pPr>
        <w:pStyle w:val="Text"/>
        <w:keepNext/>
        <w:spacing w:before="0"/>
        <w:jc w:val="left"/>
        <w:rPr>
          <w:bCs/>
          <w:color w:val="000000"/>
          <w:sz w:val="22"/>
          <w:szCs w:val="22"/>
          <w:lang w:val="pt-PT"/>
        </w:rPr>
      </w:pPr>
      <w:r w:rsidRPr="00B8141A">
        <w:rPr>
          <w:bCs/>
          <w:color w:val="000000"/>
          <w:sz w:val="22"/>
          <w:szCs w:val="22"/>
          <w:lang w:val="pt-PT"/>
        </w:rPr>
        <w:t>6</w:t>
      </w:r>
      <w:r w:rsidR="009453DD" w:rsidRPr="00B8141A">
        <w:rPr>
          <w:bCs/>
          <w:color w:val="000000"/>
          <w:sz w:val="22"/>
          <w:szCs w:val="22"/>
          <w:lang w:val="pt-PT"/>
        </w:rPr>
        <w:t>.</w:t>
      </w:r>
      <w:r w:rsidRPr="00B8141A">
        <w:rPr>
          <w:bCs/>
          <w:color w:val="000000"/>
          <w:sz w:val="22"/>
          <w:szCs w:val="22"/>
          <w:lang w:val="pt-PT"/>
        </w:rPr>
        <w:tab/>
      </w:r>
      <w:r w:rsidR="00610814" w:rsidRPr="00B8141A">
        <w:rPr>
          <w:bCs/>
          <w:color w:val="000000"/>
          <w:sz w:val="22"/>
          <w:szCs w:val="22"/>
          <w:lang w:val="pt-PT"/>
        </w:rPr>
        <w:t>Conteúdo da embalagem e outras informações</w:t>
      </w:r>
    </w:p>
    <w:p w14:paraId="650EA2BA" w14:textId="62BE9EBA" w:rsidR="00DC6122" w:rsidRPr="00B8141A" w:rsidRDefault="00610814" w:rsidP="00A27223">
      <w:pPr>
        <w:pStyle w:val="Text"/>
        <w:spacing w:before="0"/>
        <w:jc w:val="left"/>
        <w:rPr>
          <w:bCs/>
          <w:color w:val="000000"/>
          <w:sz w:val="22"/>
          <w:szCs w:val="22"/>
          <w:lang w:val="pt-PT"/>
        </w:rPr>
      </w:pPr>
      <w:r w:rsidRPr="00B8141A">
        <w:rPr>
          <w:bCs/>
          <w:color w:val="000000"/>
          <w:sz w:val="22"/>
          <w:szCs w:val="22"/>
          <w:lang w:val="pt-PT"/>
        </w:rPr>
        <w:t xml:space="preserve">Instruções para utilização do inalador </w:t>
      </w:r>
      <w:r w:rsidR="00975835" w:rsidRPr="00B8141A">
        <w:rPr>
          <w:bCs/>
          <w:color w:val="000000"/>
          <w:sz w:val="22"/>
          <w:szCs w:val="22"/>
          <w:lang w:val="pt-PT"/>
        </w:rPr>
        <w:t>Bemrist</w:t>
      </w:r>
      <w:r w:rsidR="00DC6122" w:rsidRPr="00B8141A">
        <w:rPr>
          <w:bCs/>
          <w:color w:val="000000"/>
          <w:sz w:val="22"/>
          <w:szCs w:val="22"/>
          <w:lang w:val="pt-PT"/>
        </w:rPr>
        <w:t xml:space="preserve"> </w:t>
      </w:r>
      <w:r w:rsidRPr="00B8141A">
        <w:rPr>
          <w:bCs/>
          <w:color w:val="000000"/>
          <w:sz w:val="22"/>
          <w:szCs w:val="22"/>
          <w:lang w:val="pt-PT"/>
        </w:rPr>
        <w:t>Breezhaler</w:t>
      </w:r>
    </w:p>
    <w:p w14:paraId="7D859BB9" w14:textId="77777777" w:rsidR="00096A57" w:rsidRPr="00B8141A" w:rsidRDefault="00096A57" w:rsidP="00A27223">
      <w:pPr>
        <w:pStyle w:val="Text"/>
        <w:spacing w:before="0"/>
        <w:jc w:val="left"/>
        <w:rPr>
          <w:bCs/>
          <w:color w:val="000000"/>
          <w:sz w:val="22"/>
          <w:szCs w:val="22"/>
          <w:lang w:val="pt-PT"/>
        </w:rPr>
      </w:pPr>
    </w:p>
    <w:p w14:paraId="09B40677" w14:textId="77777777" w:rsidR="00096A57" w:rsidRPr="00B8141A" w:rsidRDefault="00096A57" w:rsidP="00A27223">
      <w:pPr>
        <w:pStyle w:val="Text"/>
        <w:spacing w:before="0"/>
        <w:jc w:val="left"/>
        <w:rPr>
          <w:bCs/>
          <w:color w:val="000000"/>
          <w:sz w:val="22"/>
          <w:szCs w:val="22"/>
          <w:lang w:val="pt-PT"/>
        </w:rPr>
      </w:pPr>
    </w:p>
    <w:p w14:paraId="5A68B941" w14:textId="45DC1ECF" w:rsidR="00DC6122" w:rsidRPr="00B8141A" w:rsidRDefault="00096A57" w:rsidP="00A27223">
      <w:pPr>
        <w:keepNext/>
        <w:rPr>
          <w:b/>
          <w:bCs/>
          <w:lang w:val="pt-PT"/>
        </w:rPr>
      </w:pPr>
      <w:bookmarkStart w:id="38" w:name="_Toc2097616"/>
      <w:r w:rsidRPr="00B8141A">
        <w:rPr>
          <w:b/>
          <w:bCs/>
          <w:lang w:val="pt-PT"/>
        </w:rPr>
        <w:t>1.</w:t>
      </w:r>
      <w:r w:rsidRPr="00B8141A">
        <w:rPr>
          <w:b/>
          <w:bCs/>
          <w:lang w:val="pt-PT"/>
        </w:rPr>
        <w:tab/>
      </w:r>
      <w:r w:rsidR="00610814" w:rsidRPr="00B8141A">
        <w:rPr>
          <w:b/>
          <w:bCs/>
          <w:lang w:val="pt-PT"/>
        </w:rPr>
        <w:t xml:space="preserve">O que é </w:t>
      </w:r>
      <w:r w:rsidR="00975835" w:rsidRPr="00B8141A">
        <w:rPr>
          <w:b/>
          <w:bCs/>
          <w:lang w:val="pt-PT"/>
        </w:rPr>
        <w:t>Bemrist</w:t>
      </w:r>
      <w:r w:rsidR="00DC6122" w:rsidRPr="00B8141A">
        <w:rPr>
          <w:b/>
          <w:bCs/>
          <w:lang w:val="pt-PT"/>
        </w:rPr>
        <w:t xml:space="preserve"> Breezhaler</w:t>
      </w:r>
      <w:r w:rsidR="00DC6122" w:rsidRPr="00B8141A">
        <w:rPr>
          <w:b/>
          <w:bCs/>
          <w:i/>
          <w:iCs/>
          <w:lang w:val="pt-PT"/>
        </w:rPr>
        <w:t xml:space="preserve"> </w:t>
      </w:r>
      <w:bookmarkEnd w:id="37"/>
      <w:bookmarkEnd w:id="38"/>
      <w:r w:rsidR="00610814" w:rsidRPr="00B8141A">
        <w:rPr>
          <w:b/>
          <w:bCs/>
          <w:lang w:val="pt-PT"/>
        </w:rPr>
        <w:t>e para que é utilizado</w:t>
      </w:r>
    </w:p>
    <w:p w14:paraId="7E97CB06" w14:textId="77777777" w:rsidR="00096A57" w:rsidRPr="00B8141A" w:rsidRDefault="00096A57" w:rsidP="00A27223">
      <w:pPr>
        <w:pStyle w:val="Nottoc-headings"/>
        <w:keepLines w:val="0"/>
        <w:spacing w:before="0" w:after="0"/>
        <w:rPr>
          <w:rFonts w:ascii="Times New Roman" w:hAnsi="Times New Roman"/>
          <w:b w:val="0"/>
          <w:sz w:val="22"/>
          <w:szCs w:val="22"/>
          <w:lang w:val="pt-PT"/>
        </w:rPr>
      </w:pPr>
    </w:p>
    <w:p w14:paraId="2054B246" w14:textId="7CBE6869" w:rsidR="00DC6122" w:rsidRPr="00B8141A" w:rsidRDefault="00610814" w:rsidP="00A27223">
      <w:pPr>
        <w:pStyle w:val="Nottoc-headings"/>
        <w:keepLines w:val="0"/>
        <w:spacing w:before="0" w:after="0"/>
        <w:rPr>
          <w:rFonts w:ascii="Times New Roman" w:hAnsi="Times New Roman"/>
          <w:sz w:val="22"/>
          <w:szCs w:val="22"/>
          <w:lang w:val="pt-PT"/>
        </w:rPr>
      </w:pPr>
      <w:r w:rsidRPr="00B8141A">
        <w:rPr>
          <w:rFonts w:ascii="Times New Roman" w:hAnsi="Times New Roman" w:cs="Times New Roman"/>
          <w:sz w:val="22"/>
          <w:szCs w:val="22"/>
          <w:lang w:val="pt-PT"/>
        </w:rPr>
        <w:t xml:space="preserve">O que é </w:t>
      </w:r>
      <w:r w:rsidR="00975835" w:rsidRPr="00B8141A">
        <w:rPr>
          <w:rFonts w:ascii="Times New Roman" w:hAnsi="Times New Roman"/>
          <w:bCs/>
          <w:sz w:val="22"/>
          <w:szCs w:val="22"/>
          <w:lang w:val="pt-PT"/>
        </w:rPr>
        <w:t>Bemrist</w:t>
      </w:r>
      <w:r w:rsidR="00DC6122" w:rsidRPr="00B8141A">
        <w:rPr>
          <w:rFonts w:ascii="Times New Roman" w:hAnsi="Times New Roman"/>
          <w:bCs/>
          <w:sz w:val="22"/>
          <w:szCs w:val="22"/>
          <w:lang w:val="pt-PT"/>
        </w:rPr>
        <w:t xml:space="preserve"> Breezhaler</w:t>
      </w:r>
      <w:r w:rsidR="00DC6122" w:rsidRPr="00B8141A">
        <w:rPr>
          <w:rFonts w:ascii="Times New Roman" w:hAnsi="Times New Roman"/>
          <w:i/>
          <w:iCs/>
          <w:sz w:val="22"/>
          <w:szCs w:val="22"/>
          <w:lang w:val="pt-PT"/>
        </w:rPr>
        <w:t xml:space="preserve"> </w:t>
      </w:r>
      <w:r w:rsidRPr="00B8141A">
        <w:rPr>
          <w:rFonts w:ascii="Times New Roman" w:hAnsi="Times New Roman" w:cs="Times New Roman"/>
          <w:sz w:val="22"/>
          <w:szCs w:val="22"/>
          <w:lang w:val="pt-PT"/>
        </w:rPr>
        <w:t>e como funciona</w:t>
      </w:r>
    </w:p>
    <w:p w14:paraId="6C47DC1A" w14:textId="2FB88074" w:rsidR="00DC6122" w:rsidRPr="00B8141A" w:rsidRDefault="00975835" w:rsidP="00A27223">
      <w:pPr>
        <w:pStyle w:val="Text"/>
        <w:spacing w:before="0"/>
        <w:jc w:val="left"/>
        <w:rPr>
          <w:bCs/>
          <w:sz w:val="22"/>
          <w:szCs w:val="22"/>
          <w:lang w:val="pt-PT"/>
        </w:rPr>
      </w:pPr>
      <w:r w:rsidRPr="00B8141A">
        <w:rPr>
          <w:bCs/>
          <w:sz w:val="22"/>
          <w:szCs w:val="22"/>
          <w:lang w:val="pt-PT"/>
        </w:rPr>
        <w:t>Bemrist</w:t>
      </w:r>
      <w:r w:rsidR="00DC6122" w:rsidRPr="00B8141A">
        <w:rPr>
          <w:bCs/>
          <w:sz w:val="22"/>
          <w:szCs w:val="22"/>
          <w:lang w:val="pt-PT"/>
        </w:rPr>
        <w:t xml:space="preserve"> Breezhaler</w:t>
      </w:r>
      <w:r w:rsidR="00DC6122" w:rsidRPr="00B8141A">
        <w:rPr>
          <w:bCs/>
          <w:i/>
          <w:sz w:val="22"/>
          <w:szCs w:val="22"/>
          <w:lang w:val="pt-PT"/>
        </w:rPr>
        <w:t xml:space="preserve"> </w:t>
      </w:r>
      <w:r w:rsidR="00610814" w:rsidRPr="00B8141A">
        <w:rPr>
          <w:bCs/>
          <w:sz w:val="22"/>
          <w:szCs w:val="22"/>
          <w:lang w:val="pt-PT"/>
        </w:rPr>
        <w:t>contém</w:t>
      </w:r>
      <w:r w:rsidR="00DC6122" w:rsidRPr="00B8141A">
        <w:rPr>
          <w:bCs/>
          <w:sz w:val="22"/>
          <w:szCs w:val="22"/>
          <w:lang w:val="pt-PT"/>
        </w:rPr>
        <w:t xml:space="preserve"> </w:t>
      </w:r>
      <w:r w:rsidR="00610814" w:rsidRPr="00B8141A">
        <w:rPr>
          <w:bCs/>
          <w:sz w:val="22"/>
          <w:szCs w:val="22"/>
          <w:lang w:val="pt-PT"/>
        </w:rPr>
        <w:t>duas</w:t>
      </w:r>
      <w:r w:rsidR="00DC6122" w:rsidRPr="00B8141A">
        <w:rPr>
          <w:bCs/>
          <w:sz w:val="22"/>
          <w:szCs w:val="22"/>
          <w:lang w:val="pt-PT"/>
        </w:rPr>
        <w:t xml:space="preserve"> </w:t>
      </w:r>
      <w:r w:rsidR="00610814" w:rsidRPr="00B8141A">
        <w:rPr>
          <w:bCs/>
          <w:sz w:val="22"/>
          <w:szCs w:val="22"/>
          <w:lang w:val="pt-PT"/>
        </w:rPr>
        <w:t>substâncias ativas denominadas indacaterol e</w:t>
      </w:r>
      <w:r w:rsidR="00096A57" w:rsidRPr="00B8141A">
        <w:rPr>
          <w:bCs/>
          <w:sz w:val="22"/>
          <w:szCs w:val="22"/>
          <w:lang w:val="pt-PT"/>
        </w:rPr>
        <w:t xml:space="preserve"> </w:t>
      </w:r>
      <w:r w:rsidR="00610814" w:rsidRPr="00B8141A">
        <w:rPr>
          <w:bCs/>
          <w:sz w:val="22"/>
          <w:szCs w:val="22"/>
          <w:lang w:val="pt-PT"/>
        </w:rPr>
        <w:t>furoato de mometasona</w:t>
      </w:r>
      <w:r w:rsidR="00096A57" w:rsidRPr="00B8141A">
        <w:rPr>
          <w:bCs/>
          <w:sz w:val="22"/>
          <w:szCs w:val="22"/>
          <w:lang w:val="pt-PT"/>
        </w:rPr>
        <w:t>.</w:t>
      </w:r>
    </w:p>
    <w:p w14:paraId="1BD3C5E3" w14:textId="77777777" w:rsidR="00096A57" w:rsidRPr="00B8141A" w:rsidRDefault="00096A57" w:rsidP="00A27223">
      <w:pPr>
        <w:pStyle w:val="Text"/>
        <w:spacing w:before="0"/>
        <w:jc w:val="left"/>
        <w:rPr>
          <w:bCs/>
          <w:sz w:val="22"/>
          <w:szCs w:val="22"/>
          <w:lang w:val="pt-PT"/>
        </w:rPr>
      </w:pPr>
    </w:p>
    <w:p w14:paraId="265B536F" w14:textId="47CE15C7" w:rsidR="00DC6122" w:rsidRPr="00B8141A" w:rsidRDefault="00DC6122" w:rsidP="00A27223">
      <w:pPr>
        <w:pStyle w:val="Text"/>
        <w:spacing w:before="0"/>
        <w:jc w:val="left"/>
        <w:rPr>
          <w:bCs/>
          <w:sz w:val="22"/>
          <w:szCs w:val="22"/>
          <w:lang w:val="pt-PT"/>
        </w:rPr>
      </w:pPr>
      <w:r w:rsidRPr="00B8141A">
        <w:rPr>
          <w:bCs/>
          <w:sz w:val="22"/>
          <w:szCs w:val="22"/>
          <w:lang w:val="pt-PT"/>
        </w:rPr>
        <w:t xml:space="preserve">Indacaterol </w:t>
      </w:r>
      <w:r w:rsidR="00610814" w:rsidRPr="00B8141A">
        <w:rPr>
          <w:bCs/>
          <w:sz w:val="22"/>
          <w:szCs w:val="22"/>
          <w:lang w:val="pt-PT"/>
        </w:rPr>
        <w:t>p</w:t>
      </w:r>
      <w:r w:rsidRPr="00B8141A">
        <w:rPr>
          <w:bCs/>
          <w:sz w:val="22"/>
          <w:szCs w:val="22"/>
          <w:lang w:val="pt-PT"/>
        </w:rPr>
        <w:t>e</w:t>
      </w:r>
      <w:r w:rsidR="00610814" w:rsidRPr="00B8141A">
        <w:rPr>
          <w:bCs/>
          <w:sz w:val="22"/>
          <w:szCs w:val="22"/>
          <w:lang w:val="pt-PT"/>
        </w:rPr>
        <w:t>rtence</w:t>
      </w:r>
      <w:r w:rsidRPr="00B8141A">
        <w:rPr>
          <w:bCs/>
          <w:sz w:val="22"/>
          <w:szCs w:val="22"/>
          <w:lang w:val="pt-PT"/>
        </w:rPr>
        <w:t xml:space="preserve"> </w:t>
      </w:r>
      <w:r w:rsidR="00610814" w:rsidRPr="00B8141A">
        <w:rPr>
          <w:bCs/>
          <w:sz w:val="22"/>
          <w:szCs w:val="22"/>
          <w:lang w:val="pt-PT"/>
        </w:rPr>
        <w:t>a um grupo de medicamentos denominados broncodilatadores</w:t>
      </w:r>
      <w:r w:rsidRPr="00B8141A">
        <w:rPr>
          <w:bCs/>
          <w:sz w:val="22"/>
          <w:szCs w:val="22"/>
          <w:lang w:val="pt-PT"/>
        </w:rPr>
        <w:t xml:space="preserve">. </w:t>
      </w:r>
      <w:r w:rsidR="00610814" w:rsidRPr="00B8141A">
        <w:rPr>
          <w:bCs/>
          <w:sz w:val="22"/>
          <w:szCs w:val="22"/>
          <w:lang w:val="pt-PT"/>
        </w:rPr>
        <w:t>Este relaxa os músculos das pequenas vias aéreas nos pulmões. Isto ajuda a abrir as vias aéreas e facilita a entrada e saída de ar dos pulmões. Quando é tomado regularmente, ajuda as pequenas vias aéreas a permanecerem abertas</w:t>
      </w:r>
      <w:r w:rsidR="00096A57" w:rsidRPr="00B8141A">
        <w:rPr>
          <w:bCs/>
          <w:sz w:val="22"/>
          <w:szCs w:val="22"/>
          <w:lang w:val="pt-PT"/>
        </w:rPr>
        <w:t>.</w:t>
      </w:r>
    </w:p>
    <w:p w14:paraId="189C851F" w14:textId="77777777" w:rsidR="00096A57" w:rsidRPr="00B8141A" w:rsidRDefault="00096A57" w:rsidP="00A27223">
      <w:pPr>
        <w:pStyle w:val="Text"/>
        <w:spacing w:before="0"/>
        <w:jc w:val="left"/>
        <w:rPr>
          <w:bCs/>
          <w:sz w:val="22"/>
          <w:szCs w:val="22"/>
          <w:lang w:val="pt-PT"/>
        </w:rPr>
      </w:pPr>
    </w:p>
    <w:p w14:paraId="1DDB5D18" w14:textId="28816B09" w:rsidR="00610814" w:rsidRPr="00B8141A" w:rsidRDefault="00371B3E" w:rsidP="00A27223">
      <w:pPr>
        <w:pStyle w:val="Text"/>
        <w:spacing w:before="0"/>
        <w:jc w:val="left"/>
        <w:rPr>
          <w:bCs/>
          <w:sz w:val="22"/>
          <w:szCs w:val="22"/>
          <w:lang w:val="pt-PT"/>
        </w:rPr>
      </w:pPr>
      <w:r w:rsidRPr="00B8141A">
        <w:rPr>
          <w:bCs/>
          <w:sz w:val="22"/>
          <w:szCs w:val="22"/>
          <w:lang w:val="pt-PT"/>
        </w:rPr>
        <w:t>O f</w:t>
      </w:r>
      <w:r w:rsidR="00610814" w:rsidRPr="00B8141A">
        <w:rPr>
          <w:bCs/>
          <w:sz w:val="22"/>
          <w:szCs w:val="22"/>
          <w:lang w:val="pt-PT"/>
        </w:rPr>
        <w:t xml:space="preserve">uroato de mometasona pertence a um grupo de medicamentos denominados corticosteroides (ou esteroides). Os corticosteroides reduzem </w:t>
      </w:r>
      <w:r w:rsidR="00C24F8F" w:rsidRPr="00B8141A">
        <w:rPr>
          <w:bCs/>
          <w:sz w:val="22"/>
          <w:szCs w:val="22"/>
          <w:lang w:val="pt-PT"/>
        </w:rPr>
        <w:t>o inchaço</w:t>
      </w:r>
      <w:r w:rsidR="00610814" w:rsidRPr="00B8141A">
        <w:rPr>
          <w:bCs/>
          <w:sz w:val="22"/>
          <w:szCs w:val="22"/>
          <w:lang w:val="pt-PT"/>
        </w:rPr>
        <w:t xml:space="preserve"> e </w:t>
      </w:r>
      <w:r w:rsidR="00C24F8F" w:rsidRPr="00B8141A">
        <w:rPr>
          <w:bCs/>
          <w:sz w:val="22"/>
          <w:szCs w:val="22"/>
          <w:lang w:val="pt-PT"/>
        </w:rPr>
        <w:t xml:space="preserve">a </w:t>
      </w:r>
      <w:r w:rsidR="00610814" w:rsidRPr="00B8141A">
        <w:rPr>
          <w:bCs/>
          <w:sz w:val="22"/>
          <w:szCs w:val="22"/>
          <w:lang w:val="pt-PT"/>
        </w:rPr>
        <w:t>irritação</w:t>
      </w:r>
      <w:r w:rsidR="00B646F0" w:rsidRPr="00B8141A">
        <w:rPr>
          <w:bCs/>
          <w:sz w:val="22"/>
          <w:szCs w:val="22"/>
          <w:lang w:val="pt-PT"/>
        </w:rPr>
        <w:t xml:space="preserve"> (inflamação)</w:t>
      </w:r>
      <w:r w:rsidR="00610814" w:rsidRPr="00B8141A">
        <w:rPr>
          <w:bCs/>
          <w:sz w:val="22"/>
          <w:szCs w:val="22"/>
          <w:lang w:val="pt-PT"/>
        </w:rPr>
        <w:t xml:space="preserve"> das pequenas vias aéreas nos pulmões e assim gradualmente melhoram os problemas respiratórios. Os corticosteroides também ajudam a prevenir ataques de asma.</w:t>
      </w:r>
    </w:p>
    <w:p w14:paraId="1F50CCB2" w14:textId="77777777" w:rsidR="00096A57" w:rsidRPr="00B8141A" w:rsidRDefault="00096A57" w:rsidP="00A27223">
      <w:pPr>
        <w:pStyle w:val="Text"/>
        <w:spacing w:before="0"/>
        <w:jc w:val="left"/>
        <w:rPr>
          <w:bCs/>
          <w:sz w:val="22"/>
          <w:szCs w:val="22"/>
          <w:lang w:val="pt-PT"/>
        </w:rPr>
      </w:pPr>
    </w:p>
    <w:p w14:paraId="568F0D8E" w14:textId="5424A2CE" w:rsidR="00DC6122" w:rsidRPr="00B8141A" w:rsidRDefault="00610814" w:rsidP="00A27223">
      <w:pPr>
        <w:pStyle w:val="Nottoc-headings"/>
        <w:keepLines w:val="0"/>
        <w:spacing w:before="0" w:after="0"/>
        <w:rPr>
          <w:rFonts w:ascii="Times New Roman" w:hAnsi="Times New Roman"/>
          <w:sz w:val="22"/>
          <w:szCs w:val="22"/>
          <w:lang w:val="pt-PT"/>
        </w:rPr>
      </w:pPr>
      <w:r w:rsidRPr="00B8141A">
        <w:rPr>
          <w:rFonts w:ascii="Times New Roman" w:hAnsi="Times New Roman" w:cs="Times New Roman"/>
          <w:sz w:val="22"/>
          <w:szCs w:val="22"/>
          <w:lang w:val="pt-PT"/>
        </w:rPr>
        <w:t xml:space="preserve">Para que é utilizado </w:t>
      </w:r>
      <w:r w:rsidR="00975835" w:rsidRPr="00B8141A">
        <w:rPr>
          <w:rFonts w:ascii="Times New Roman" w:hAnsi="Times New Roman"/>
          <w:sz w:val="22"/>
          <w:szCs w:val="22"/>
          <w:lang w:val="pt-PT"/>
        </w:rPr>
        <w:t>Bemrist</w:t>
      </w:r>
      <w:r w:rsidRPr="00B8141A">
        <w:rPr>
          <w:rFonts w:ascii="Times New Roman" w:hAnsi="Times New Roman"/>
          <w:sz w:val="22"/>
          <w:szCs w:val="22"/>
          <w:lang w:val="pt-PT"/>
        </w:rPr>
        <w:t xml:space="preserve"> Breezhaler</w:t>
      </w:r>
    </w:p>
    <w:p w14:paraId="54732A5A" w14:textId="1C868950" w:rsidR="00831906" w:rsidRPr="00B8141A" w:rsidRDefault="00975835" w:rsidP="00A27223">
      <w:pPr>
        <w:pStyle w:val="Nottoc-headings"/>
        <w:keepNext w:val="0"/>
        <w:keepLines w:val="0"/>
        <w:spacing w:before="0" w:after="0"/>
        <w:rPr>
          <w:rFonts w:ascii="Times New Roman" w:hAnsi="Times New Roman"/>
          <w:b w:val="0"/>
          <w:bCs/>
          <w:sz w:val="22"/>
          <w:szCs w:val="22"/>
          <w:lang w:val="pt-PT"/>
        </w:rPr>
      </w:pPr>
      <w:r w:rsidRPr="00B8141A">
        <w:rPr>
          <w:rFonts w:ascii="Times New Roman" w:hAnsi="Times New Roman"/>
          <w:b w:val="0"/>
          <w:bCs/>
          <w:sz w:val="22"/>
          <w:szCs w:val="22"/>
          <w:lang w:val="pt-PT"/>
        </w:rPr>
        <w:t>Bemrist</w:t>
      </w:r>
      <w:r w:rsidR="00A30AC4" w:rsidRPr="00B8141A">
        <w:rPr>
          <w:rFonts w:ascii="Times New Roman" w:hAnsi="Times New Roman"/>
          <w:b w:val="0"/>
          <w:bCs/>
          <w:sz w:val="22"/>
          <w:szCs w:val="22"/>
          <w:lang w:val="pt-PT"/>
        </w:rPr>
        <w:t xml:space="preserve"> Breezhaler</w:t>
      </w:r>
      <w:r w:rsidR="00DC6122" w:rsidRPr="00B8141A">
        <w:rPr>
          <w:rFonts w:ascii="Times New Roman" w:hAnsi="Times New Roman"/>
          <w:b w:val="0"/>
          <w:bCs/>
          <w:sz w:val="22"/>
          <w:szCs w:val="22"/>
          <w:lang w:val="pt-PT"/>
        </w:rPr>
        <w:t xml:space="preserve"> </w:t>
      </w:r>
      <w:r w:rsidR="00610814" w:rsidRPr="00B8141A">
        <w:rPr>
          <w:rFonts w:ascii="Times New Roman" w:hAnsi="Times New Roman" w:cs="Times New Roman"/>
          <w:b w:val="0"/>
          <w:bCs/>
          <w:sz w:val="22"/>
          <w:szCs w:val="22"/>
          <w:lang w:val="pt-PT"/>
        </w:rPr>
        <w:t xml:space="preserve">é utilizado </w:t>
      </w:r>
      <w:r w:rsidR="008B5BAB" w:rsidRPr="00B8141A">
        <w:rPr>
          <w:rFonts w:ascii="Times New Roman" w:hAnsi="Times New Roman" w:cs="Times New Roman"/>
          <w:b w:val="0"/>
          <w:bCs/>
          <w:sz w:val="22"/>
          <w:szCs w:val="22"/>
          <w:lang w:val="pt-PT"/>
        </w:rPr>
        <w:t xml:space="preserve">regularmente </w:t>
      </w:r>
      <w:r w:rsidR="00610814" w:rsidRPr="00B8141A">
        <w:rPr>
          <w:rFonts w:ascii="Times New Roman" w:hAnsi="Times New Roman" w:cs="Times New Roman"/>
          <w:b w:val="0"/>
          <w:bCs/>
          <w:sz w:val="22"/>
          <w:szCs w:val="22"/>
          <w:lang w:val="pt-PT"/>
        </w:rPr>
        <w:t>como tratamento</w:t>
      </w:r>
      <w:r w:rsidR="00C24F8F" w:rsidRPr="00B8141A">
        <w:rPr>
          <w:rFonts w:ascii="Times New Roman" w:hAnsi="Times New Roman" w:cs="Times New Roman"/>
          <w:b w:val="0"/>
          <w:bCs/>
          <w:sz w:val="22"/>
          <w:szCs w:val="22"/>
          <w:lang w:val="pt-PT"/>
        </w:rPr>
        <w:t xml:space="preserve"> para a</w:t>
      </w:r>
      <w:r w:rsidR="00610814" w:rsidRPr="00B8141A">
        <w:rPr>
          <w:rFonts w:ascii="Times New Roman" w:hAnsi="Times New Roman" w:cs="Times New Roman"/>
          <w:b w:val="0"/>
          <w:bCs/>
          <w:sz w:val="22"/>
          <w:szCs w:val="22"/>
          <w:lang w:val="pt-PT"/>
        </w:rPr>
        <w:t xml:space="preserve"> asma em adultos</w:t>
      </w:r>
      <w:r w:rsidR="00610814" w:rsidRPr="00B8141A">
        <w:rPr>
          <w:rFonts w:ascii="Times New Roman" w:hAnsi="Times New Roman"/>
          <w:b w:val="0"/>
          <w:bCs/>
          <w:sz w:val="22"/>
          <w:szCs w:val="22"/>
          <w:lang w:val="pt-PT"/>
        </w:rPr>
        <w:t xml:space="preserve"> e </w:t>
      </w:r>
      <w:r w:rsidR="00096A57" w:rsidRPr="00B8141A">
        <w:rPr>
          <w:rFonts w:ascii="Times New Roman" w:hAnsi="Times New Roman"/>
          <w:b w:val="0"/>
          <w:bCs/>
          <w:sz w:val="22"/>
          <w:szCs w:val="22"/>
          <w:lang w:val="pt-PT"/>
        </w:rPr>
        <w:t>adolescent</w:t>
      </w:r>
      <w:r w:rsidR="00610814" w:rsidRPr="00B8141A">
        <w:rPr>
          <w:rFonts w:ascii="Times New Roman" w:hAnsi="Times New Roman"/>
          <w:b w:val="0"/>
          <w:bCs/>
          <w:sz w:val="22"/>
          <w:szCs w:val="22"/>
          <w:lang w:val="pt-PT"/>
        </w:rPr>
        <w:t>e</w:t>
      </w:r>
      <w:r w:rsidR="00096A57" w:rsidRPr="00B8141A">
        <w:rPr>
          <w:rFonts w:ascii="Times New Roman" w:hAnsi="Times New Roman"/>
          <w:b w:val="0"/>
          <w:bCs/>
          <w:sz w:val="22"/>
          <w:szCs w:val="22"/>
          <w:lang w:val="pt-PT"/>
        </w:rPr>
        <w:t xml:space="preserve">s </w:t>
      </w:r>
      <w:r w:rsidR="007C02DC" w:rsidRPr="00B8141A">
        <w:rPr>
          <w:rFonts w:ascii="Times New Roman" w:hAnsi="Times New Roman"/>
          <w:b w:val="0"/>
          <w:bCs/>
          <w:sz w:val="22"/>
          <w:szCs w:val="22"/>
          <w:lang w:val="pt-PT"/>
        </w:rPr>
        <w:t>(</w:t>
      </w:r>
      <w:r w:rsidR="00270292" w:rsidRPr="00B8141A">
        <w:rPr>
          <w:rFonts w:ascii="Times New Roman" w:hAnsi="Times New Roman"/>
          <w:b w:val="0"/>
          <w:bCs/>
          <w:sz w:val="22"/>
          <w:szCs w:val="22"/>
          <w:lang w:val="pt-PT"/>
        </w:rPr>
        <w:t>c</w:t>
      </w:r>
      <w:r w:rsidR="00371B3E" w:rsidRPr="00B8141A">
        <w:rPr>
          <w:rFonts w:ascii="Times New Roman" w:hAnsi="Times New Roman"/>
          <w:b w:val="0"/>
          <w:bCs/>
          <w:sz w:val="22"/>
          <w:szCs w:val="22"/>
          <w:lang w:val="pt-PT"/>
        </w:rPr>
        <w:t>om idade igual ou superior a 12 </w:t>
      </w:r>
      <w:r w:rsidR="00270292" w:rsidRPr="00B8141A">
        <w:rPr>
          <w:rFonts w:ascii="Times New Roman" w:hAnsi="Times New Roman"/>
          <w:b w:val="0"/>
          <w:bCs/>
          <w:sz w:val="22"/>
          <w:szCs w:val="22"/>
          <w:lang w:val="pt-PT"/>
        </w:rPr>
        <w:t>anos</w:t>
      </w:r>
      <w:r w:rsidR="007C02DC" w:rsidRPr="00B8141A">
        <w:rPr>
          <w:rFonts w:ascii="Times New Roman" w:hAnsi="Times New Roman"/>
          <w:b w:val="0"/>
          <w:bCs/>
          <w:sz w:val="22"/>
          <w:szCs w:val="22"/>
          <w:lang w:val="pt-PT"/>
        </w:rPr>
        <w:t>)</w:t>
      </w:r>
      <w:r w:rsidR="00DC6122" w:rsidRPr="00B8141A">
        <w:rPr>
          <w:rFonts w:ascii="Times New Roman" w:hAnsi="Times New Roman"/>
          <w:b w:val="0"/>
          <w:bCs/>
          <w:sz w:val="22"/>
          <w:szCs w:val="22"/>
          <w:lang w:val="pt-PT"/>
        </w:rPr>
        <w:t>.</w:t>
      </w:r>
    </w:p>
    <w:p w14:paraId="4D227B78" w14:textId="77777777" w:rsidR="00096A57" w:rsidRPr="00B8141A" w:rsidRDefault="00096A57" w:rsidP="00A27223">
      <w:pPr>
        <w:pStyle w:val="Text"/>
        <w:spacing w:before="0"/>
        <w:jc w:val="left"/>
        <w:rPr>
          <w:bCs/>
          <w:sz w:val="22"/>
          <w:szCs w:val="22"/>
          <w:lang w:val="pt-PT"/>
        </w:rPr>
      </w:pPr>
    </w:p>
    <w:p w14:paraId="3CA62BCC" w14:textId="616A5242" w:rsidR="00270292" w:rsidRPr="00B8141A" w:rsidRDefault="00270292" w:rsidP="00A27223">
      <w:pPr>
        <w:pStyle w:val="Text"/>
        <w:spacing w:before="0"/>
        <w:jc w:val="left"/>
        <w:rPr>
          <w:sz w:val="22"/>
          <w:szCs w:val="22"/>
          <w:lang w:val="pt-PT"/>
        </w:rPr>
      </w:pPr>
      <w:r w:rsidRPr="00B8141A">
        <w:rPr>
          <w:sz w:val="22"/>
          <w:szCs w:val="22"/>
          <w:lang w:val="pt-PT"/>
        </w:rPr>
        <w:t>A asma é uma doença pulmonar grave e crónica em que os músculos que circundam as pequenas vias aéreas ficam apertados (broncoconstrição) e inflama</w:t>
      </w:r>
      <w:r w:rsidR="00B646F0" w:rsidRPr="00B8141A">
        <w:rPr>
          <w:sz w:val="22"/>
          <w:szCs w:val="22"/>
          <w:lang w:val="pt-PT"/>
        </w:rPr>
        <w:t>dos</w:t>
      </w:r>
      <w:r w:rsidRPr="00B8141A">
        <w:rPr>
          <w:sz w:val="22"/>
          <w:szCs w:val="22"/>
          <w:lang w:val="pt-PT"/>
        </w:rPr>
        <w:t>. Os sintomas vão e vêm e incluem falta de ar, pieira, aperto no peito e tosse.</w:t>
      </w:r>
    </w:p>
    <w:p w14:paraId="51BF5448" w14:textId="77777777" w:rsidR="00386A23" w:rsidRPr="00B8141A" w:rsidRDefault="00386A23" w:rsidP="00A27223">
      <w:pPr>
        <w:pStyle w:val="Text"/>
        <w:spacing w:before="0"/>
        <w:jc w:val="left"/>
        <w:rPr>
          <w:sz w:val="22"/>
          <w:szCs w:val="22"/>
          <w:lang w:val="pt-PT"/>
        </w:rPr>
      </w:pPr>
    </w:p>
    <w:p w14:paraId="25DBBAD6" w14:textId="101D401A" w:rsidR="00255602" w:rsidRPr="00B8141A" w:rsidRDefault="00270292" w:rsidP="00A27223">
      <w:pPr>
        <w:pStyle w:val="Nottoc-headings"/>
        <w:keepNext w:val="0"/>
        <w:keepLines w:val="0"/>
        <w:spacing w:before="0" w:after="0"/>
        <w:rPr>
          <w:rFonts w:ascii="Times New Roman" w:eastAsia="MS Mincho" w:hAnsi="Times New Roman" w:cs="Times New Roman"/>
          <w:b w:val="0"/>
          <w:sz w:val="22"/>
          <w:szCs w:val="22"/>
          <w:lang w:val="pt-PT"/>
        </w:rPr>
      </w:pPr>
      <w:r w:rsidRPr="00B8141A">
        <w:rPr>
          <w:rFonts w:ascii="Times New Roman" w:hAnsi="Times New Roman" w:cs="Times New Roman"/>
          <w:b w:val="0"/>
          <w:sz w:val="22"/>
          <w:szCs w:val="22"/>
          <w:lang w:val="pt-PT"/>
        </w:rPr>
        <w:t xml:space="preserve">Deve utilizar </w:t>
      </w:r>
      <w:r w:rsidR="00975835" w:rsidRPr="00B8141A">
        <w:rPr>
          <w:rFonts w:ascii="Times New Roman" w:hAnsi="Times New Roman" w:cs="Times New Roman"/>
          <w:b w:val="0"/>
          <w:sz w:val="22"/>
          <w:szCs w:val="22"/>
          <w:lang w:val="pt-PT"/>
        </w:rPr>
        <w:t>Bemrist</w:t>
      </w:r>
      <w:r w:rsidR="00DC6122" w:rsidRPr="00B8141A">
        <w:rPr>
          <w:rFonts w:ascii="Times New Roman" w:hAnsi="Times New Roman" w:cs="Times New Roman"/>
          <w:b w:val="0"/>
          <w:sz w:val="22"/>
          <w:szCs w:val="22"/>
          <w:lang w:val="pt-PT"/>
        </w:rPr>
        <w:t xml:space="preserve"> Breezhaler </w:t>
      </w:r>
      <w:r w:rsidRPr="00B8141A">
        <w:rPr>
          <w:rFonts w:ascii="Times New Roman" w:hAnsi="Times New Roman" w:cs="Times New Roman"/>
          <w:b w:val="0"/>
          <w:sz w:val="22"/>
          <w:szCs w:val="22"/>
          <w:lang w:val="pt-PT"/>
        </w:rPr>
        <w:t>todos os dias e não apenas quando tem problemas respiratórios ou sintomas de asma. Isto assegurará o controlo adequado da sua asma.</w:t>
      </w:r>
      <w:r w:rsidR="00B646F0" w:rsidRPr="00B8141A">
        <w:rPr>
          <w:rFonts w:ascii="Times New Roman" w:hAnsi="Times New Roman" w:cs="Times New Roman"/>
          <w:b w:val="0"/>
          <w:sz w:val="22"/>
          <w:szCs w:val="22"/>
          <w:lang w:val="pt-PT"/>
        </w:rPr>
        <w:t xml:space="preserve"> Não utiliz</w:t>
      </w:r>
      <w:r w:rsidR="00162F3D" w:rsidRPr="00B8141A">
        <w:rPr>
          <w:rFonts w:ascii="Times New Roman" w:hAnsi="Times New Roman" w:cs="Times New Roman"/>
          <w:b w:val="0"/>
          <w:sz w:val="22"/>
          <w:szCs w:val="22"/>
          <w:lang w:val="pt-PT"/>
        </w:rPr>
        <w:t>e</w:t>
      </w:r>
      <w:r w:rsidR="00B646F0" w:rsidRPr="00B8141A">
        <w:rPr>
          <w:rFonts w:ascii="Times New Roman" w:hAnsi="Times New Roman" w:cs="Times New Roman"/>
          <w:b w:val="0"/>
          <w:sz w:val="22"/>
          <w:szCs w:val="22"/>
          <w:lang w:val="pt-PT"/>
        </w:rPr>
        <w:t xml:space="preserve"> este medicamento para al</w:t>
      </w:r>
      <w:r w:rsidR="008313CF" w:rsidRPr="00B8141A">
        <w:rPr>
          <w:rFonts w:ascii="Times New Roman" w:hAnsi="Times New Roman" w:cs="Times New Roman"/>
          <w:b w:val="0"/>
          <w:sz w:val="22"/>
          <w:szCs w:val="22"/>
          <w:lang w:val="pt-PT"/>
        </w:rPr>
        <w:t>i</w:t>
      </w:r>
      <w:r w:rsidR="00B646F0" w:rsidRPr="00B8141A">
        <w:rPr>
          <w:rFonts w:ascii="Times New Roman" w:hAnsi="Times New Roman" w:cs="Times New Roman"/>
          <w:b w:val="0"/>
          <w:sz w:val="22"/>
          <w:szCs w:val="22"/>
          <w:lang w:val="pt-PT"/>
        </w:rPr>
        <w:t>vi</w:t>
      </w:r>
      <w:r w:rsidR="008B5BAB" w:rsidRPr="00B8141A">
        <w:rPr>
          <w:rFonts w:ascii="Times New Roman" w:hAnsi="Times New Roman" w:cs="Times New Roman"/>
          <w:b w:val="0"/>
          <w:sz w:val="22"/>
          <w:szCs w:val="22"/>
          <w:lang w:val="pt-PT"/>
        </w:rPr>
        <w:t>ar</w:t>
      </w:r>
      <w:r w:rsidR="00B646F0" w:rsidRPr="00B8141A">
        <w:rPr>
          <w:rFonts w:ascii="Times New Roman" w:hAnsi="Times New Roman" w:cs="Times New Roman"/>
          <w:b w:val="0"/>
          <w:sz w:val="22"/>
          <w:szCs w:val="22"/>
          <w:lang w:val="pt-PT"/>
        </w:rPr>
        <w:t xml:space="preserve"> </w:t>
      </w:r>
      <w:r w:rsidR="008B5BAB" w:rsidRPr="00B8141A">
        <w:rPr>
          <w:rFonts w:ascii="Times New Roman" w:hAnsi="Times New Roman" w:cs="Times New Roman"/>
          <w:b w:val="0"/>
          <w:sz w:val="22"/>
          <w:szCs w:val="22"/>
          <w:lang w:val="pt-PT"/>
        </w:rPr>
        <w:t>um ataque súbito de falta de ar ou pieira.</w:t>
      </w:r>
    </w:p>
    <w:p w14:paraId="3880BE31" w14:textId="77777777" w:rsidR="00255602" w:rsidRPr="00B8141A" w:rsidRDefault="00255602" w:rsidP="00A27223">
      <w:pPr>
        <w:pStyle w:val="Text"/>
        <w:spacing w:before="0"/>
        <w:rPr>
          <w:sz w:val="22"/>
          <w:szCs w:val="22"/>
          <w:lang w:val="pt-PT"/>
        </w:rPr>
      </w:pPr>
    </w:p>
    <w:p w14:paraId="59502A43" w14:textId="497FD7D5" w:rsidR="00096A57" w:rsidRPr="00B8141A" w:rsidRDefault="00270292" w:rsidP="00A27223">
      <w:pPr>
        <w:pStyle w:val="Text"/>
        <w:spacing w:before="0"/>
        <w:jc w:val="left"/>
        <w:rPr>
          <w:sz w:val="22"/>
          <w:szCs w:val="22"/>
          <w:lang w:val="pt-PT"/>
        </w:rPr>
      </w:pPr>
      <w:r w:rsidRPr="00B8141A">
        <w:rPr>
          <w:sz w:val="22"/>
          <w:szCs w:val="22"/>
          <w:lang w:val="pt-PT"/>
        </w:rPr>
        <w:t xml:space="preserve">Fale com o seu médico se tiver questões sobre como funciona </w:t>
      </w:r>
      <w:r w:rsidR="00975835" w:rsidRPr="00B8141A">
        <w:rPr>
          <w:sz w:val="22"/>
          <w:szCs w:val="22"/>
          <w:lang w:val="pt-PT"/>
        </w:rPr>
        <w:t>Bemrist</w:t>
      </w:r>
      <w:r w:rsidR="005225B3" w:rsidRPr="00B8141A">
        <w:rPr>
          <w:sz w:val="22"/>
          <w:szCs w:val="22"/>
          <w:lang w:val="pt-PT"/>
        </w:rPr>
        <w:t xml:space="preserve"> Breezhaler </w:t>
      </w:r>
      <w:r w:rsidRPr="00B8141A">
        <w:rPr>
          <w:sz w:val="22"/>
          <w:szCs w:val="22"/>
          <w:lang w:val="pt-PT"/>
        </w:rPr>
        <w:t>ou por</w:t>
      </w:r>
      <w:r w:rsidR="00675957" w:rsidRPr="00B8141A">
        <w:rPr>
          <w:sz w:val="22"/>
          <w:szCs w:val="22"/>
          <w:lang w:val="pt-PT"/>
        </w:rPr>
        <w:t xml:space="preserve"> </w:t>
      </w:r>
      <w:r w:rsidRPr="00B8141A">
        <w:rPr>
          <w:sz w:val="22"/>
          <w:szCs w:val="22"/>
          <w:lang w:val="pt-PT"/>
        </w:rPr>
        <w:t>que razão este medicamento lhe foi receitado</w:t>
      </w:r>
      <w:r w:rsidR="005225B3" w:rsidRPr="00B8141A">
        <w:rPr>
          <w:sz w:val="22"/>
          <w:szCs w:val="22"/>
          <w:lang w:val="pt-PT"/>
        </w:rPr>
        <w:t>.</w:t>
      </w:r>
    </w:p>
    <w:p w14:paraId="73723FA7" w14:textId="77777777" w:rsidR="005225B3" w:rsidRPr="00B8141A" w:rsidRDefault="005225B3" w:rsidP="00A27223">
      <w:pPr>
        <w:pStyle w:val="Text"/>
        <w:spacing w:before="0"/>
        <w:jc w:val="left"/>
        <w:rPr>
          <w:sz w:val="22"/>
          <w:szCs w:val="22"/>
          <w:lang w:val="pt-PT"/>
        </w:rPr>
      </w:pPr>
    </w:p>
    <w:p w14:paraId="0100D86B" w14:textId="77777777" w:rsidR="005225B3" w:rsidRPr="00B8141A" w:rsidRDefault="005225B3" w:rsidP="00A27223">
      <w:pPr>
        <w:pStyle w:val="Text"/>
        <w:spacing w:before="0"/>
        <w:jc w:val="left"/>
        <w:rPr>
          <w:sz w:val="22"/>
          <w:szCs w:val="22"/>
          <w:lang w:val="pt-PT"/>
        </w:rPr>
      </w:pPr>
    </w:p>
    <w:p w14:paraId="187B1FF8" w14:textId="6BB917A2" w:rsidR="00DC6122" w:rsidRPr="00B8141A" w:rsidRDefault="00096A57" w:rsidP="00A27223">
      <w:pPr>
        <w:keepNext/>
        <w:rPr>
          <w:b/>
          <w:bCs/>
          <w:lang w:val="pt-PT"/>
        </w:rPr>
      </w:pPr>
      <w:bookmarkStart w:id="39" w:name="_Toc191271349"/>
      <w:bookmarkStart w:id="40" w:name="_Toc248116710"/>
      <w:bookmarkStart w:id="41" w:name="_Toc2097617"/>
      <w:r w:rsidRPr="00B8141A">
        <w:rPr>
          <w:b/>
          <w:bCs/>
          <w:lang w:val="pt-PT"/>
        </w:rPr>
        <w:t>2.</w:t>
      </w:r>
      <w:r w:rsidRPr="00B8141A">
        <w:rPr>
          <w:b/>
          <w:bCs/>
          <w:lang w:val="pt-PT"/>
        </w:rPr>
        <w:tab/>
      </w:r>
      <w:bookmarkEnd w:id="39"/>
      <w:bookmarkEnd w:id="40"/>
      <w:r w:rsidR="00270292" w:rsidRPr="00B8141A">
        <w:rPr>
          <w:b/>
          <w:bCs/>
          <w:lang w:val="pt-PT"/>
        </w:rPr>
        <w:t xml:space="preserve">O que precisa de saber antes de utilizar </w:t>
      </w:r>
      <w:r w:rsidR="00975835" w:rsidRPr="00B8141A">
        <w:rPr>
          <w:b/>
          <w:bCs/>
          <w:lang w:val="pt-PT"/>
        </w:rPr>
        <w:t>Bemrist</w:t>
      </w:r>
      <w:r w:rsidR="00DC6122" w:rsidRPr="00B8141A">
        <w:rPr>
          <w:b/>
          <w:bCs/>
          <w:lang w:val="pt-PT"/>
        </w:rPr>
        <w:t xml:space="preserve"> Breezhaler</w:t>
      </w:r>
      <w:bookmarkEnd w:id="41"/>
    </w:p>
    <w:p w14:paraId="46862F2E" w14:textId="77777777" w:rsidR="00096A57" w:rsidRPr="00B8141A" w:rsidRDefault="00096A57" w:rsidP="00A27223">
      <w:pPr>
        <w:pStyle w:val="Text"/>
        <w:keepNext/>
        <w:keepLines/>
        <w:spacing w:before="0"/>
        <w:jc w:val="left"/>
        <w:rPr>
          <w:bCs/>
          <w:sz w:val="22"/>
          <w:szCs w:val="22"/>
          <w:lang w:val="pt-PT"/>
        </w:rPr>
      </w:pPr>
    </w:p>
    <w:p w14:paraId="6379CE5F" w14:textId="6F6F4174" w:rsidR="00096A57" w:rsidRPr="00B8141A" w:rsidRDefault="00270292" w:rsidP="00A27223">
      <w:pPr>
        <w:pStyle w:val="Text"/>
        <w:keepNext/>
        <w:keepLines/>
        <w:spacing w:before="0"/>
        <w:jc w:val="left"/>
        <w:rPr>
          <w:sz w:val="22"/>
          <w:szCs w:val="22"/>
          <w:lang w:val="pt-PT"/>
        </w:rPr>
      </w:pPr>
      <w:r w:rsidRPr="00B8141A">
        <w:rPr>
          <w:sz w:val="22"/>
          <w:szCs w:val="22"/>
          <w:lang w:val="pt-PT"/>
        </w:rPr>
        <w:t>Siga cuidadosamente as instruções do seu médico.</w:t>
      </w:r>
    </w:p>
    <w:p w14:paraId="1A2EF48E" w14:textId="77777777" w:rsidR="00270292" w:rsidRPr="00B8141A" w:rsidRDefault="00270292" w:rsidP="00A27223">
      <w:pPr>
        <w:pStyle w:val="Text"/>
        <w:keepNext/>
        <w:keepLines/>
        <w:spacing w:before="0"/>
        <w:jc w:val="left"/>
        <w:rPr>
          <w:bCs/>
          <w:sz w:val="22"/>
          <w:szCs w:val="22"/>
          <w:lang w:val="pt-PT"/>
        </w:rPr>
      </w:pPr>
    </w:p>
    <w:p w14:paraId="52EEF424" w14:textId="62088275" w:rsidR="00DC6122" w:rsidRPr="00B8141A" w:rsidRDefault="00270292" w:rsidP="00A27223">
      <w:pPr>
        <w:pStyle w:val="Text"/>
        <w:keepNext/>
        <w:keepLines/>
        <w:spacing w:before="0"/>
        <w:jc w:val="left"/>
        <w:rPr>
          <w:b/>
          <w:sz w:val="22"/>
          <w:szCs w:val="22"/>
          <w:lang w:val="en-GB"/>
        </w:rPr>
      </w:pPr>
      <w:proofErr w:type="spellStart"/>
      <w:r w:rsidRPr="00B8141A">
        <w:rPr>
          <w:b/>
          <w:sz w:val="22"/>
          <w:szCs w:val="22"/>
        </w:rPr>
        <w:t>Não</w:t>
      </w:r>
      <w:proofErr w:type="spellEnd"/>
      <w:r w:rsidRPr="00B8141A">
        <w:rPr>
          <w:b/>
          <w:sz w:val="22"/>
          <w:szCs w:val="22"/>
        </w:rPr>
        <w:t xml:space="preserve"> utilize </w:t>
      </w:r>
      <w:proofErr w:type="spellStart"/>
      <w:r w:rsidR="00975835" w:rsidRPr="00B8141A">
        <w:rPr>
          <w:b/>
          <w:bCs/>
          <w:sz w:val="22"/>
          <w:szCs w:val="22"/>
        </w:rPr>
        <w:t>Bemrist</w:t>
      </w:r>
      <w:proofErr w:type="spellEnd"/>
      <w:r w:rsidR="00DC6122" w:rsidRPr="00B8141A">
        <w:rPr>
          <w:b/>
          <w:bCs/>
          <w:sz w:val="22"/>
          <w:szCs w:val="22"/>
        </w:rPr>
        <w:t xml:space="preserve"> </w:t>
      </w:r>
      <w:proofErr w:type="spellStart"/>
      <w:r w:rsidR="00DC6122" w:rsidRPr="00B8141A">
        <w:rPr>
          <w:b/>
          <w:bCs/>
          <w:sz w:val="22"/>
          <w:szCs w:val="22"/>
        </w:rPr>
        <w:t>Breezhaler</w:t>
      </w:r>
      <w:proofErr w:type="spellEnd"/>
    </w:p>
    <w:p w14:paraId="1A963C28" w14:textId="77777777" w:rsidR="00270292" w:rsidRPr="00B8141A" w:rsidRDefault="00270292" w:rsidP="00A27223">
      <w:pPr>
        <w:pStyle w:val="Listlevel1"/>
        <w:numPr>
          <w:ilvl w:val="0"/>
          <w:numId w:val="7"/>
        </w:numPr>
        <w:spacing w:before="0"/>
        <w:ind w:left="567" w:hanging="567"/>
        <w:rPr>
          <w:sz w:val="22"/>
          <w:szCs w:val="22"/>
          <w:lang w:val="pt-PT"/>
        </w:rPr>
      </w:pPr>
      <w:r w:rsidRPr="00B8141A">
        <w:rPr>
          <w:sz w:val="22"/>
          <w:szCs w:val="22"/>
          <w:lang w:val="pt-PT"/>
        </w:rPr>
        <w:t xml:space="preserve">se tem alergia ao </w:t>
      </w:r>
      <w:r w:rsidR="00DC6122" w:rsidRPr="00B8141A">
        <w:rPr>
          <w:sz w:val="22"/>
          <w:szCs w:val="22"/>
          <w:lang w:val="pt-PT"/>
        </w:rPr>
        <w:t xml:space="preserve">indacaterol, </w:t>
      </w:r>
      <w:r w:rsidRPr="00B8141A">
        <w:rPr>
          <w:sz w:val="22"/>
          <w:szCs w:val="22"/>
          <w:lang w:val="pt-PT"/>
        </w:rPr>
        <w:t>furoato de mometasona ou qualquer outro componente deste medicamento (listados na secção 6). Se pensa que pode ser alérgico, aconselhe-se com o seu médico.</w:t>
      </w:r>
    </w:p>
    <w:p w14:paraId="3DAB962B" w14:textId="77777777" w:rsidR="00096A57" w:rsidRPr="00B8141A" w:rsidRDefault="00096A57" w:rsidP="00A27223">
      <w:pPr>
        <w:pStyle w:val="Listlevel1"/>
        <w:spacing w:before="0"/>
        <w:ind w:left="0" w:firstLine="0"/>
        <w:rPr>
          <w:sz w:val="22"/>
          <w:szCs w:val="22"/>
          <w:lang w:val="pt-PT"/>
        </w:rPr>
      </w:pPr>
    </w:p>
    <w:p w14:paraId="3F084616" w14:textId="77777777" w:rsidR="004B7C37" w:rsidRPr="00B8141A" w:rsidRDefault="004B7C37" w:rsidP="00A27223">
      <w:pPr>
        <w:pStyle w:val="Nottoc-headings"/>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Advertências e precauções</w:t>
      </w:r>
    </w:p>
    <w:p w14:paraId="50F06F1B" w14:textId="7B81BAE9" w:rsidR="008A036B" w:rsidRPr="00B8141A" w:rsidRDefault="004B7C37" w:rsidP="00A27223">
      <w:pPr>
        <w:pStyle w:val="Text"/>
        <w:keepNext/>
        <w:keepLines/>
        <w:spacing w:before="0"/>
        <w:jc w:val="left"/>
        <w:rPr>
          <w:sz w:val="22"/>
          <w:szCs w:val="22"/>
          <w:lang w:val="pt-PT"/>
        </w:rPr>
      </w:pPr>
      <w:r w:rsidRPr="00B8141A">
        <w:rPr>
          <w:bCs/>
          <w:sz w:val="22"/>
          <w:szCs w:val="22"/>
          <w:lang w:val="pt-PT"/>
        </w:rPr>
        <w:t>Fale com o seu médico, farmacêutico ou enfermeiro</w:t>
      </w:r>
      <w:r w:rsidRPr="00B8141A">
        <w:rPr>
          <w:b/>
          <w:bCs/>
          <w:sz w:val="22"/>
          <w:szCs w:val="22"/>
          <w:lang w:val="pt-PT"/>
        </w:rPr>
        <w:t xml:space="preserve"> antes</w:t>
      </w:r>
      <w:r w:rsidRPr="00B8141A">
        <w:rPr>
          <w:bCs/>
          <w:sz w:val="22"/>
          <w:szCs w:val="22"/>
          <w:lang w:val="pt-PT"/>
        </w:rPr>
        <w:t xml:space="preserve"> de utilizar </w:t>
      </w:r>
      <w:r w:rsidR="00975835" w:rsidRPr="00B8141A">
        <w:rPr>
          <w:bCs/>
          <w:sz w:val="22"/>
          <w:szCs w:val="22"/>
          <w:lang w:val="pt-PT"/>
        </w:rPr>
        <w:t>Bemrist</w:t>
      </w:r>
      <w:r w:rsidR="00DC6122" w:rsidRPr="00B8141A">
        <w:rPr>
          <w:bCs/>
          <w:sz w:val="22"/>
          <w:szCs w:val="22"/>
          <w:lang w:val="pt-PT"/>
        </w:rPr>
        <w:t xml:space="preserve"> Breezhaler</w:t>
      </w:r>
      <w:r w:rsidR="007C02DC" w:rsidRPr="00B8141A">
        <w:rPr>
          <w:b/>
          <w:bCs/>
          <w:sz w:val="22"/>
          <w:szCs w:val="22"/>
          <w:lang w:val="pt-PT"/>
        </w:rPr>
        <w:t xml:space="preserve"> </w:t>
      </w:r>
      <w:r w:rsidR="008A036B" w:rsidRPr="00B8141A">
        <w:rPr>
          <w:sz w:val="22"/>
          <w:szCs w:val="22"/>
          <w:lang w:val="pt-PT"/>
        </w:rPr>
        <w:t>se alguma das seguintes situações se aplicar a si:</w:t>
      </w:r>
    </w:p>
    <w:p w14:paraId="32E35007" w14:textId="77777777" w:rsidR="008A036B" w:rsidRPr="00B8141A" w:rsidRDefault="008A036B" w:rsidP="00A27223">
      <w:pPr>
        <w:pStyle w:val="Listlevel1"/>
        <w:numPr>
          <w:ilvl w:val="0"/>
          <w:numId w:val="7"/>
        </w:numPr>
        <w:spacing w:before="0"/>
        <w:ind w:left="567" w:hanging="567"/>
        <w:rPr>
          <w:sz w:val="22"/>
          <w:szCs w:val="22"/>
          <w:lang w:val="pt-PT"/>
        </w:rPr>
      </w:pPr>
      <w:r w:rsidRPr="00B8141A">
        <w:rPr>
          <w:sz w:val="22"/>
          <w:szCs w:val="22"/>
          <w:lang w:val="pt-PT"/>
        </w:rPr>
        <w:t>se tem problemas de coração, incluindo batimento cardíaco acelerado ou irregular.</w:t>
      </w:r>
    </w:p>
    <w:p w14:paraId="5581E1A0" w14:textId="77777777" w:rsidR="008A036B" w:rsidRPr="00B8141A" w:rsidRDefault="008A036B" w:rsidP="00A27223">
      <w:pPr>
        <w:pStyle w:val="Listlevel1"/>
        <w:numPr>
          <w:ilvl w:val="0"/>
          <w:numId w:val="7"/>
        </w:numPr>
        <w:spacing w:before="0"/>
        <w:ind w:left="567" w:hanging="567"/>
        <w:rPr>
          <w:sz w:val="22"/>
          <w:szCs w:val="22"/>
          <w:lang w:val="pt-PT"/>
        </w:rPr>
      </w:pPr>
      <w:r w:rsidRPr="00B8141A">
        <w:rPr>
          <w:sz w:val="22"/>
          <w:szCs w:val="22"/>
          <w:lang w:val="pt-PT"/>
        </w:rPr>
        <w:t>se tem problemas da glândula tiroide.</w:t>
      </w:r>
    </w:p>
    <w:p w14:paraId="72B9A318" w14:textId="77777777" w:rsidR="008A036B" w:rsidRPr="00B8141A" w:rsidRDefault="008A036B" w:rsidP="00A27223">
      <w:pPr>
        <w:pStyle w:val="Listlevel1"/>
        <w:numPr>
          <w:ilvl w:val="0"/>
          <w:numId w:val="7"/>
        </w:numPr>
        <w:spacing w:before="0"/>
        <w:ind w:left="567" w:hanging="567"/>
        <w:rPr>
          <w:sz w:val="22"/>
          <w:szCs w:val="22"/>
          <w:lang w:val="pt-PT"/>
        </w:rPr>
      </w:pPr>
      <w:r w:rsidRPr="00B8141A">
        <w:rPr>
          <w:sz w:val="22"/>
          <w:szCs w:val="22"/>
          <w:lang w:val="pt-PT"/>
        </w:rPr>
        <w:t>se alguma vez lhe disseram que tem diabetes ou açúcar elevado no sangue.</w:t>
      </w:r>
    </w:p>
    <w:p w14:paraId="280D1B35" w14:textId="0D3922FA" w:rsidR="00DC6122" w:rsidRPr="00B8141A" w:rsidRDefault="008A036B" w:rsidP="00A27223">
      <w:pPr>
        <w:pStyle w:val="Listlevel1"/>
        <w:numPr>
          <w:ilvl w:val="0"/>
          <w:numId w:val="7"/>
        </w:numPr>
        <w:spacing w:before="0"/>
        <w:ind w:left="567" w:hanging="567"/>
        <w:rPr>
          <w:sz w:val="22"/>
          <w:szCs w:val="22"/>
          <w:lang w:val="pt-PT"/>
        </w:rPr>
      </w:pPr>
      <w:r w:rsidRPr="00B8141A">
        <w:rPr>
          <w:sz w:val="22"/>
          <w:szCs w:val="22"/>
          <w:lang w:val="pt-PT"/>
        </w:rPr>
        <w:t>se tem convulsões ou ataques</w:t>
      </w:r>
      <w:r w:rsidR="00A2228B" w:rsidRPr="00B8141A">
        <w:rPr>
          <w:sz w:val="22"/>
          <w:szCs w:val="22"/>
          <w:lang w:val="pt-PT"/>
        </w:rPr>
        <w:t>.</w:t>
      </w:r>
    </w:p>
    <w:p w14:paraId="19D98DBB" w14:textId="6A0EF129" w:rsidR="00DC6122" w:rsidRPr="00B8141A" w:rsidRDefault="008A036B" w:rsidP="00A27223">
      <w:pPr>
        <w:pStyle w:val="Listlevel1"/>
        <w:numPr>
          <w:ilvl w:val="0"/>
          <w:numId w:val="7"/>
        </w:numPr>
        <w:spacing w:before="0"/>
        <w:ind w:left="567" w:hanging="567"/>
        <w:rPr>
          <w:sz w:val="22"/>
          <w:szCs w:val="22"/>
          <w:lang w:val="pt-PT"/>
        </w:rPr>
      </w:pPr>
      <w:r w:rsidRPr="00B8141A">
        <w:rPr>
          <w:sz w:val="22"/>
          <w:szCs w:val="22"/>
          <w:lang w:val="pt-PT"/>
        </w:rPr>
        <w:t>se tem um nível baixo de potássio no sangue</w:t>
      </w:r>
      <w:r w:rsidR="00A2228B" w:rsidRPr="00B8141A">
        <w:rPr>
          <w:sz w:val="22"/>
          <w:szCs w:val="22"/>
          <w:lang w:val="pt-PT"/>
        </w:rPr>
        <w:t>.</w:t>
      </w:r>
    </w:p>
    <w:p w14:paraId="4A1F11BB" w14:textId="2DEB41FE" w:rsidR="00DC6122" w:rsidRPr="00B8141A" w:rsidRDefault="008A036B" w:rsidP="00A27223">
      <w:pPr>
        <w:pStyle w:val="Listlevel1"/>
        <w:numPr>
          <w:ilvl w:val="0"/>
          <w:numId w:val="7"/>
        </w:numPr>
        <w:spacing w:before="0"/>
        <w:ind w:left="567" w:hanging="567"/>
        <w:rPr>
          <w:sz w:val="22"/>
          <w:szCs w:val="22"/>
          <w:lang w:val="pt-PT"/>
        </w:rPr>
      </w:pPr>
      <w:r w:rsidRPr="00B8141A">
        <w:rPr>
          <w:sz w:val="22"/>
          <w:szCs w:val="22"/>
          <w:lang w:val="pt-PT"/>
        </w:rPr>
        <w:t>se tem problemas graves no fígado</w:t>
      </w:r>
      <w:r w:rsidR="00A2228B" w:rsidRPr="00B8141A">
        <w:rPr>
          <w:sz w:val="22"/>
          <w:szCs w:val="22"/>
          <w:lang w:val="pt-PT"/>
        </w:rPr>
        <w:t>.</w:t>
      </w:r>
    </w:p>
    <w:p w14:paraId="324AE92B" w14:textId="35D543B4" w:rsidR="00101854" w:rsidRPr="00B8141A" w:rsidRDefault="00101854" w:rsidP="00A27223">
      <w:pPr>
        <w:pStyle w:val="Listlevel1"/>
        <w:spacing w:before="0"/>
        <w:ind w:left="0" w:firstLine="0"/>
        <w:rPr>
          <w:sz w:val="22"/>
          <w:szCs w:val="22"/>
          <w:lang w:val="pt-PT"/>
        </w:rPr>
      </w:pPr>
      <w:r w:rsidRPr="00B8141A">
        <w:rPr>
          <w:sz w:val="22"/>
          <w:szCs w:val="22"/>
          <w:lang w:val="pt-PT"/>
        </w:rPr>
        <w:t>-</w:t>
      </w:r>
      <w:r w:rsidRPr="00B8141A">
        <w:rPr>
          <w:sz w:val="22"/>
          <w:szCs w:val="22"/>
          <w:lang w:val="pt-PT"/>
        </w:rPr>
        <w:tab/>
      </w:r>
      <w:r w:rsidR="008A036B" w:rsidRPr="00B8141A">
        <w:rPr>
          <w:sz w:val="22"/>
          <w:szCs w:val="22"/>
          <w:lang w:val="pt-PT"/>
        </w:rPr>
        <w:t>se tem tuberculose pulmonar (TB) ou quaisquer infeções de longa data ou não tratadas</w:t>
      </w:r>
      <w:r w:rsidR="00076081" w:rsidRPr="00B8141A">
        <w:rPr>
          <w:sz w:val="22"/>
          <w:szCs w:val="22"/>
          <w:lang w:val="pt-PT"/>
        </w:rPr>
        <w:t>.</w:t>
      </w:r>
    </w:p>
    <w:p w14:paraId="24F801C3" w14:textId="77777777" w:rsidR="00AB7DC0" w:rsidRPr="00B8141A" w:rsidRDefault="00AB7DC0" w:rsidP="00A27223">
      <w:pPr>
        <w:pStyle w:val="Listlevel1"/>
        <w:spacing w:before="0"/>
        <w:ind w:left="0" w:firstLine="0"/>
        <w:rPr>
          <w:sz w:val="22"/>
          <w:szCs w:val="22"/>
          <w:lang w:val="pt-PT"/>
        </w:rPr>
      </w:pPr>
    </w:p>
    <w:p w14:paraId="59684C9C" w14:textId="3AEC78E0" w:rsidR="00DC6122" w:rsidRPr="00B8141A" w:rsidRDefault="008A036B" w:rsidP="00A27223">
      <w:pPr>
        <w:pStyle w:val="Text"/>
        <w:keepNext/>
        <w:keepLines/>
        <w:spacing w:before="0"/>
        <w:jc w:val="left"/>
        <w:rPr>
          <w:b/>
          <w:sz w:val="22"/>
          <w:szCs w:val="22"/>
          <w:lang w:val="pt-PT"/>
        </w:rPr>
      </w:pPr>
      <w:r w:rsidRPr="00B8141A">
        <w:rPr>
          <w:b/>
          <w:sz w:val="22"/>
          <w:szCs w:val="22"/>
          <w:lang w:val="pt-PT"/>
        </w:rPr>
        <w:t xml:space="preserve">Durante o tratamento com </w:t>
      </w:r>
      <w:r w:rsidR="00975835" w:rsidRPr="00B8141A">
        <w:rPr>
          <w:b/>
          <w:sz w:val="22"/>
          <w:szCs w:val="22"/>
          <w:lang w:val="pt-PT"/>
        </w:rPr>
        <w:t>Bemrist</w:t>
      </w:r>
      <w:r w:rsidR="004606B9" w:rsidRPr="00B8141A">
        <w:rPr>
          <w:b/>
          <w:sz w:val="22"/>
          <w:szCs w:val="22"/>
          <w:lang w:val="pt-PT"/>
        </w:rPr>
        <w:t xml:space="preserve"> Breezhaler</w:t>
      </w:r>
    </w:p>
    <w:p w14:paraId="502AA05B" w14:textId="5299F75D" w:rsidR="008A036B" w:rsidRPr="00B8141A" w:rsidRDefault="008A036B" w:rsidP="00A27223">
      <w:pPr>
        <w:pStyle w:val="Listlevel1"/>
        <w:keepNext/>
        <w:spacing w:before="0"/>
        <w:ind w:left="0" w:firstLine="0"/>
        <w:rPr>
          <w:sz w:val="22"/>
          <w:szCs w:val="22"/>
          <w:lang w:val="pt-PT"/>
        </w:rPr>
      </w:pPr>
      <w:r w:rsidRPr="00B8141A">
        <w:rPr>
          <w:b/>
          <w:sz w:val="22"/>
          <w:szCs w:val="22"/>
          <w:lang w:val="pt-PT"/>
        </w:rPr>
        <w:t xml:space="preserve">Pare de utilizar este medicamento e </w:t>
      </w:r>
      <w:r w:rsidR="00593CE1" w:rsidRPr="00B8141A">
        <w:rPr>
          <w:b/>
          <w:sz w:val="22"/>
          <w:szCs w:val="22"/>
          <w:lang w:val="pt-PT"/>
        </w:rPr>
        <w:t>obtenha</w:t>
      </w:r>
      <w:r w:rsidRPr="00B8141A">
        <w:rPr>
          <w:b/>
          <w:sz w:val="22"/>
          <w:szCs w:val="22"/>
          <w:lang w:val="pt-PT"/>
        </w:rPr>
        <w:t xml:space="preserve"> ajuda médica imediatamente </w:t>
      </w:r>
      <w:r w:rsidRPr="00B8141A">
        <w:rPr>
          <w:sz w:val="22"/>
          <w:szCs w:val="22"/>
          <w:lang w:val="pt-PT"/>
        </w:rPr>
        <w:t xml:space="preserve">se </w:t>
      </w:r>
      <w:r w:rsidR="00593CE1" w:rsidRPr="00B8141A">
        <w:rPr>
          <w:sz w:val="22"/>
          <w:szCs w:val="22"/>
          <w:lang w:val="pt-PT"/>
        </w:rPr>
        <w:t>apresentar</w:t>
      </w:r>
      <w:r w:rsidRPr="00B8141A">
        <w:rPr>
          <w:sz w:val="22"/>
          <w:szCs w:val="22"/>
          <w:lang w:val="pt-PT"/>
        </w:rPr>
        <w:t xml:space="preserve"> algum dos seguintes sintomas:</w:t>
      </w:r>
    </w:p>
    <w:p w14:paraId="43601DA9" w14:textId="520C1D44" w:rsidR="00DC6122" w:rsidRPr="00B8141A" w:rsidRDefault="008A036B" w:rsidP="00A27223">
      <w:pPr>
        <w:pStyle w:val="Listlevel1"/>
        <w:numPr>
          <w:ilvl w:val="0"/>
          <w:numId w:val="7"/>
        </w:numPr>
        <w:spacing w:before="0"/>
        <w:ind w:left="567" w:hanging="567"/>
        <w:rPr>
          <w:sz w:val="22"/>
          <w:szCs w:val="22"/>
          <w:lang w:val="pt-PT"/>
        </w:rPr>
      </w:pPr>
      <w:r w:rsidRPr="00B8141A">
        <w:rPr>
          <w:sz w:val="22"/>
          <w:szCs w:val="22"/>
          <w:lang w:val="pt-PT"/>
        </w:rPr>
        <w:t xml:space="preserve">aperto no peito, tosse, pieira ou falta de ar imediatamente após </w:t>
      </w:r>
      <w:r w:rsidR="00593CE1" w:rsidRPr="00B8141A">
        <w:rPr>
          <w:sz w:val="22"/>
          <w:szCs w:val="22"/>
          <w:lang w:val="pt-PT"/>
        </w:rPr>
        <w:t>a utilização</w:t>
      </w:r>
      <w:r w:rsidRPr="00B8141A">
        <w:rPr>
          <w:sz w:val="22"/>
          <w:szCs w:val="22"/>
          <w:lang w:val="pt-PT"/>
        </w:rPr>
        <w:t xml:space="preserve"> de </w:t>
      </w:r>
      <w:r w:rsidR="00975835" w:rsidRPr="00B8141A">
        <w:rPr>
          <w:sz w:val="22"/>
          <w:szCs w:val="22"/>
          <w:lang w:val="pt-PT"/>
        </w:rPr>
        <w:t>Bemrist</w:t>
      </w:r>
      <w:r w:rsidR="00DC6122" w:rsidRPr="00B8141A">
        <w:rPr>
          <w:sz w:val="22"/>
          <w:szCs w:val="22"/>
          <w:lang w:val="pt-PT"/>
        </w:rPr>
        <w:t xml:space="preserve"> Breezhaler </w:t>
      </w:r>
      <w:r w:rsidRPr="00B8141A">
        <w:rPr>
          <w:sz w:val="22"/>
          <w:szCs w:val="22"/>
          <w:lang w:val="pt-PT"/>
        </w:rPr>
        <w:t xml:space="preserve">(sinais </w:t>
      </w:r>
      <w:r w:rsidR="00593CE1" w:rsidRPr="00B8141A">
        <w:rPr>
          <w:sz w:val="22"/>
          <w:szCs w:val="22"/>
          <w:lang w:val="pt-PT"/>
        </w:rPr>
        <w:t>de que o medic</w:t>
      </w:r>
      <w:r w:rsidR="008B5BAB" w:rsidRPr="00B8141A">
        <w:rPr>
          <w:sz w:val="22"/>
          <w:szCs w:val="22"/>
          <w:lang w:val="pt-PT"/>
        </w:rPr>
        <w:t>amento</w:t>
      </w:r>
      <w:r w:rsidR="00593CE1" w:rsidRPr="00B8141A">
        <w:rPr>
          <w:sz w:val="22"/>
          <w:szCs w:val="22"/>
          <w:lang w:val="pt-PT"/>
        </w:rPr>
        <w:t xml:space="preserve"> está a contrair de forma inesperada as vias aér</w:t>
      </w:r>
      <w:r w:rsidR="008313CF" w:rsidRPr="00B8141A">
        <w:rPr>
          <w:sz w:val="22"/>
          <w:szCs w:val="22"/>
          <w:lang w:val="pt-PT"/>
        </w:rPr>
        <w:t>e</w:t>
      </w:r>
      <w:r w:rsidR="00593CE1" w:rsidRPr="00B8141A">
        <w:rPr>
          <w:sz w:val="22"/>
          <w:szCs w:val="22"/>
          <w:lang w:val="pt-PT"/>
        </w:rPr>
        <w:t xml:space="preserve">as, efeito conhecido como </w:t>
      </w:r>
      <w:r w:rsidRPr="00B8141A">
        <w:rPr>
          <w:sz w:val="22"/>
          <w:szCs w:val="22"/>
          <w:lang w:val="pt-PT"/>
        </w:rPr>
        <w:t>broncospasmo paradoxal).</w:t>
      </w:r>
    </w:p>
    <w:p w14:paraId="595EBB1A" w14:textId="7E1BA4CC" w:rsidR="00DC6122" w:rsidRPr="00B8141A" w:rsidRDefault="008A036B" w:rsidP="00A27223">
      <w:pPr>
        <w:pStyle w:val="Listlevel1"/>
        <w:numPr>
          <w:ilvl w:val="0"/>
          <w:numId w:val="7"/>
        </w:numPr>
        <w:spacing w:before="0"/>
        <w:ind w:left="567" w:hanging="567"/>
        <w:rPr>
          <w:sz w:val="22"/>
          <w:szCs w:val="22"/>
          <w:lang w:val="pt-PT"/>
        </w:rPr>
      </w:pPr>
      <w:r w:rsidRPr="00B8141A">
        <w:rPr>
          <w:sz w:val="22"/>
          <w:szCs w:val="22"/>
          <w:lang w:val="pt-PT"/>
        </w:rPr>
        <w:t xml:space="preserve">dificuldade em respirar ou engolir, inchaço da língua, lábios ou face, erupção na pele, comichão e urticária (sinais de </w:t>
      </w:r>
      <w:r w:rsidR="00DC6122" w:rsidRPr="00B8141A">
        <w:rPr>
          <w:sz w:val="22"/>
          <w:szCs w:val="22"/>
          <w:lang w:val="pt-PT"/>
        </w:rPr>
        <w:t>r</w:t>
      </w:r>
      <w:r w:rsidR="00DB00B5" w:rsidRPr="00B8141A">
        <w:rPr>
          <w:sz w:val="22"/>
          <w:szCs w:val="22"/>
          <w:lang w:val="pt-PT"/>
        </w:rPr>
        <w:t>eação alérgica</w:t>
      </w:r>
      <w:r w:rsidR="00DC6122" w:rsidRPr="00B8141A">
        <w:rPr>
          <w:sz w:val="22"/>
          <w:szCs w:val="22"/>
          <w:lang w:val="pt-PT"/>
        </w:rPr>
        <w:t>).</w:t>
      </w:r>
    </w:p>
    <w:p w14:paraId="223CC511" w14:textId="1A14B2BA" w:rsidR="004606B9" w:rsidRPr="00B8141A" w:rsidRDefault="004606B9" w:rsidP="00A27223">
      <w:pPr>
        <w:pStyle w:val="Listlevel1"/>
        <w:spacing w:before="0"/>
        <w:ind w:left="0" w:firstLine="0"/>
        <w:rPr>
          <w:sz w:val="22"/>
          <w:szCs w:val="22"/>
          <w:lang w:val="pt-PT"/>
        </w:rPr>
      </w:pPr>
    </w:p>
    <w:p w14:paraId="62AB211E" w14:textId="77777777" w:rsidR="00DB00B5" w:rsidRPr="00B8141A" w:rsidRDefault="00DB00B5" w:rsidP="00A27223">
      <w:pPr>
        <w:pStyle w:val="Nottoc-headings"/>
        <w:keepLines w:val="0"/>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Crianças e adolescentes</w:t>
      </w:r>
    </w:p>
    <w:p w14:paraId="6D3A07F3" w14:textId="2F665CAE" w:rsidR="00DC6122" w:rsidRPr="00B8141A" w:rsidRDefault="00DB00B5" w:rsidP="00A27223">
      <w:pPr>
        <w:pStyle w:val="Text"/>
        <w:spacing w:before="0"/>
        <w:jc w:val="left"/>
        <w:rPr>
          <w:bCs/>
          <w:sz w:val="22"/>
          <w:szCs w:val="22"/>
          <w:lang w:val="pt-PT"/>
        </w:rPr>
      </w:pPr>
      <w:r w:rsidRPr="00B8141A">
        <w:rPr>
          <w:bCs/>
          <w:sz w:val="22"/>
          <w:szCs w:val="22"/>
          <w:lang w:val="pt-PT"/>
        </w:rPr>
        <w:t xml:space="preserve">Não administre este medicamento a crianças com idade inferior a </w:t>
      </w:r>
      <w:r w:rsidR="004606B9" w:rsidRPr="00B8141A">
        <w:rPr>
          <w:bCs/>
          <w:sz w:val="22"/>
          <w:szCs w:val="22"/>
          <w:lang w:val="pt-PT"/>
        </w:rPr>
        <w:t>12 </w:t>
      </w:r>
      <w:r w:rsidRPr="00B8141A">
        <w:rPr>
          <w:bCs/>
          <w:sz w:val="22"/>
          <w:szCs w:val="22"/>
          <w:lang w:val="pt-PT"/>
        </w:rPr>
        <w:t>anos</w:t>
      </w:r>
      <w:r w:rsidR="00593CE1" w:rsidRPr="00B8141A">
        <w:rPr>
          <w:bCs/>
          <w:sz w:val="22"/>
          <w:szCs w:val="22"/>
          <w:lang w:val="pt-PT"/>
        </w:rPr>
        <w:t xml:space="preserve"> porque não foi estudado neste grupo etário</w:t>
      </w:r>
      <w:r w:rsidR="00DC6122" w:rsidRPr="00B8141A">
        <w:rPr>
          <w:bCs/>
          <w:sz w:val="22"/>
          <w:szCs w:val="22"/>
          <w:lang w:val="pt-PT"/>
        </w:rPr>
        <w:t>.</w:t>
      </w:r>
    </w:p>
    <w:p w14:paraId="664FE8AA" w14:textId="77777777" w:rsidR="004606B9" w:rsidRPr="00B8141A" w:rsidRDefault="004606B9" w:rsidP="00A27223">
      <w:pPr>
        <w:pStyle w:val="Text"/>
        <w:spacing w:before="0"/>
        <w:jc w:val="left"/>
        <w:rPr>
          <w:bCs/>
          <w:sz w:val="22"/>
          <w:szCs w:val="22"/>
          <w:lang w:val="pt-PT"/>
        </w:rPr>
      </w:pPr>
    </w:p>
    <w:p w14:paraId="229DB779" w14:textId="40079BCA" w:rsidR="00DC6122" w:rsidRPr="00B8141A" w:rsidRDefault="00DB00B5" w:rsidP="00A27223">
      <w:pPr>
        <w:pStyle w:val="Nottoc-headings"/>
        <w:spacing w:before="0" w:after="0"/>
        <w:rPr>
          <w:rFonts w:ascii="Times New Roman" w:hAnsi="Times New Roman"/>
          <w:sz w:val="22"/>
          <w:szCs w:val="22"/>
          <w:lang w:val="pt-PT"/>
        </w:rPr>
      </w:pPr>
      <w:r w:rsidRPr="00B8141A">
        <w:rPr>
          <w:rFonts w:ascii="Times New Roman" w:hAnsi="Times New Roman" w:cs="Times New Roman"/>
          <w:bCs/>
          <w:sz w:val="22"/>
          <w:szCs w:val="22"/>
          <w:lang w:val="pt-PT"/>
        </w:rPr>
        <w:t xml:space="preserve">Outros medicamentos e </w:t>
      </w:r>
      <w:r w:rsidR="00975835" w:rsidRPr="00B8141A">
        <w:rPr>
          <w:rFonts w:ascii="Times New Roman" w:hAnsi="Times New Roman"/>
          <w:bCs/>
          <w:sz w:val="22"/>
          <w:szCs w:val="22"/>
          <w:lang w:val="pt-PT"/>
        </w:rPr>
        <w:t>Bemrist</w:t>
      </w:r>
      <w:r w:rsidR="00DC6122" w:rsidRPr="00B8141A">
        <w:rPr>
          <w:rFonts w:ascii="Times New Roman" w:hAnsi="Times New Roman"/>
          <w:bCs/>
          <w:sz w:val="22"/>
          <w:szCs w:val="22"/>
          <w:lang w:val="pt-PT"/>
        </w:rPr>
        <w:t xml:space="preserve"> Breezhaler</w:t>
      </w:r>
    </w:p>
    <w:p w14:paraId="17945E26" w14:textId="35C1B1D9" w:rsidR="00DC6122" w:rsidRPr="00B8141A" w:rsidRDefault="00DB00B5" w:rsidP="00A27223">
      <w:pPr>
        <w:pStyle w:val="Text"/>
        <w:keepNext/>
        <w:keepLines/>
        <w:spacing w:before="0"/>
        <w:jc w:val="left"/>
        <w:rPr>
          <w:sz w:val="22"/>
          <w:szCs w:val="22"/>
          <w:lang w:val="pt-PT"/>
        </w:rPr>
      </w:pPr>
      <w:r w:rsidRPr="00B8141A">
        <w:rPr>
          <w:sz w:val="22"/>
          <w:szCs w:val="22"/>
          <w:lang w:val="pt-PT" w:bidi="pt-PT"/>
        </w:rPr>
        <w:t>Informe o seu médico ou farmacêutico se estiver a utilizar, tiver utilizado recentemente, ou se vier a utilizar outros medicamentos</w:t>
      </w:r>
      <w:r w:rsidR="00371B3E" w:rsidRPr="00B8141A">
        <w:rPr>
          <w:sz w:val="22"/>
          <w:szCs w:val="22"/>
          <w:lang w:val="pt-PT" w:bidi="pt-PT"/>
        </w:rPr>
        <w:t>.</w:t>
      </w:r>
      <w:r w:rsidRPr="00B8141A">
        <w:rPr>
          <w:sz w:val="22"/>
          <w:szCs w:val="22"/>
          <w:lang w:val="pt-PT"/>
        </w:rPr>
        <w:t xml:space="preserve"> Em particular, informe o seu médico ou farmacêutico se estiver a utilizar:</w:t>
      </w:r>
    </w:p>
    <w:p w14:paraId="718C6439" w14:textId="7EE07F35" w:rsidR="00593CE1" w:rsidRPr="00B8141A" w:rsidRDefault="00593CE1" w:rsidP="00A27223">
      <w:pPr>
        <w:pStyle w:val="Listlevel1"/>
        <w:numPr>
          <w:ilvl w:val="0"/>
          <w:numId w:val="7"/>
        </w:numPr>
        <w:spacing w:before="0"/>
        <w:ind w:left="567" w:hanging="567"/>
        <w:rPr>
          <w:sz w:val="22"/>
          <w:szCs w:val="22"/>
          <w:lang w:val="pt-PT"/>
        </w:rPr>
      </w:pPr>
      <w:r w:rsidRPr="00B8141A">
        <w:rPr>
          <w:sz w:val="22"/>
          <w:szCs w:val="22"/>
          <w:lang w:val="pt-PT"/>
        </w:rPr>
        <w:t>medicamentos que diminuem o nível de potássio no sangue. Estes incluem diuréticos (</w:t>
      </w:r>
      <w:r w:rsidR="008B5BAB" w:rsidRPr="00B8141A">
        <w:rPr>
          <w:sz w:val="22"/>
          <w:szCs w:val="22"/>
          <w:lang w:val="pt-PT"/>
        </w:rPr>
        <w:t xml:space="preserve">que </w:t>
      </w:r>
      <w:r w:rsidRPr="00B8141A">
        <w:rPr>
          <w:sz w:val="22"/>
          <w:szCs w:val="22"/>
          <w:lang w:val="pt-PT"/>
        </w:rPr>
        <w:t xml:space="preserve">aumentam a produção de urina e podem ser utilizados para tratar a tensão arterial alta, </w:t>
      </w:r>
      <w:r w:rsidR="008B5BAB" w:rsidRPr="00B8141A">
        <w:rPr>
          <w:sz w:val="22"/>
          <w:szCs w:val="22"/>
          <w:lang w:val="pt-PT"/>
        </w:rPr>
        <w:t>(</w:t>
      </w:r>
      <w:r w:rsidRPr="00B8141A">
        <w:rPr>
          <w:sz w:val="22"/>
          <w:szCs w:val="22"/>
          <w:lang w:val="pt-PT"/>
        </w:rPr>
        <w:t>p. ex. hidroclorotiazida), outros broncodilatadores tais como metilxantinas utilizadas para problemas respiratórios (p.ex. teofilina) ou corticosteroides (p.ex. prednisolona).</w:t>
      </w:r>
    </w:p>
    <w:p w14:paraId="401F3152" w14:textId="77777777" w:rsidR="00DB00B5" w:rsidRPr="00B8141A" w:rsidRDefault="00DB00B5" w:rsidP="00A27223">
      <w:pPr>
        <w:pStyle w:val="Listlevel1"/>
        <w:numPr>
          <w:ilvl w:val="0"/>
          <w:numId w:val="7"/>
        </w:numPr>
        <w:spacing w:before="0"/>
        <w:ind w:left="567" w:hanging="567"/>
        <w:rPr>
          <w:sz w:val="22"/>
          <w:szCs w:val="22"/>
          <w:lang w:val="pt-PT"/>
        </w:rPr>
      </w:pPr>
      <w:r w:rsidRPr="00B8141A">
        <w:rPr>
          <w:sz w:val="22"/>
          <w:szCs w:val="22"/>
          <w:lang w:val="pt-PT"/>
        </w:rPr>
        <w:t>antidepressivos tricíclicos ou inibidores da monoamina oxidase (medicamentos utilizados no tratamento da depressão).</w:t>
      </w:r>
    </w:p>
    <w:p w14:paraId="7292D25A" w14:textId="4D30D2ED" w:rsidR="00DB00B5" w:rsidRPr="00B8141A" w:rsidRDefault="00DB00B5" w:rsidP="00A27223">
      <w:pPr>
        <w:pStyle w:val="Listlevel1"/>
        <w:numPr>
          <w:ilvl w:val="0"/>
          <w:numId w:val="7"/>
        </w:numPr>
        <w:spacing w:before="0"/>
        <w:ind w:left="567" w:hanging="567"/>
        <w:rPr>
          <w:sz w:val="22"/>
          <w:szCs w:val="22"/>
          <w:lang w:val="pt-PT"/>
        </w:rPr>
      </w:pPr>
      <w:r w:rsidRPr="00B8141A">
        <w:rPr>
          <w:sz w:val="22"/>
          <w:szCs w:val="22"/>
          <w:lang w:val="pt-PT"/>
        </w:rPr>
        <w:t xml:space="preserve">quaisquer medicamentos que possam ser semelhantes a </w:t>
      </w:r>
      <w:r w:rsidR="00975835" w:rsidRPr="00B8141A">
        <w:rPr>
          <w:sz w:val="22"/>
          <w:szCs w:val="22"/>
          <w:lang w:val="pt-PT"/>
        </w:rPr>
        <w:t>Bemrist</w:t>
      </w:r>
      <w:r w:rsidR="00DC6122" w:rsidRPr="00B8141A">
        <w:rPr>
          <w:sz w:val="22"/>
          <w:szCs w:val="22"/>
          <w:lang w:val="pt-PT"/>
        </w:rPr>
        <w:t xml:space="preserve"> Breezhaler </w:t>
      </w:r>
      <w:r w:rsidRPr="00B8141A">
        <w:rPr>
          <w:sz w:val="22"/>
          <w:szCs w:val="22"/>
          <w:lang w:val="pt-PT"/>
        </w:rPr>
        <w:t xml:space="preserve">(que contenham substâncias ativas semelhantes); usados juntamente podem aumentar o risco de efeitos </w:t>
      </w:r>
      <w:r w:rsidR="001E70AE" w:rsidRPr="00B8141A">
        <w:rPr>
          <w:sz w:val="22"/>
          <w:szCs w:val="22"/>
          <w:lang w:val="pt-PT"/>
        </w:rPr>
        <w:t>indesejáveis</w:t>
      </w:r>
      <w:r w:rsidRPr="00B8141A">
        <w:rPr>
          <w:sz w:val="22"/>
          <w:szCs w:val="22"/>
          <w:lang w:val="pt-PT"/>
        </w:rPr>
        <w:t>.</w:t>
      </w:r>
    </w:p>
    <w:p w14:paraId="67345D94" w14:textId="77777777" w:rsidR="00DB00B5" w:rsidRPr="00B8141A" w:rsidRDefault="00DB00B5" w:rsidP="00A27223">
      <w:pPr>
        <w:pStyle w:val="Listlevel1"/>
        <w:numPr>
          <w:ilvl w:val="0"/>
          <w:numId w:val="7"/>
        </w:numPr>
        <w:spacing w:before="0"/>
        <w:ind w:left="567" w:hanging="567"/>
        <w:rPr>
          <w:sz w:val="22"/>
          <w:szCs w:val="22"/>
          <w:lang w:val="pt-PT"/>
        </w:rPr>
      </w:pPr>
      <w:r w:rsidRPr="00B8141A">
        <w:rPr>
          <w:sz w:val="22"/>
          <w:szCs w:val="22"/>
          <w:lang w:val="pt-PT"/>
        </w:rPr>
        <w:t>medicamentos chamados bloqueadores beta utilizados para tratar tensão arterial alta ou outros problemas do coração (p.ex. propranolol) ou para tratar o glaucoma (p.ex. timolol).</w:t>
      </w:r>
    </w:p>
    <w:p w14:paraId="5EF6F5B1" w14:textId="77777777" w:rsidR="00DB00B5" w:rsidRPr="00B8141A" w:rsidRDefault="00DB00B5" w:rsidP="00A27223">
      <w:pPr>
        <w:pStyle w:val="Listlevel1"/>
        <w:numPr>
          <w:ilvl w:val="0"/>
          <w:numId w:val="7"/>
        </w:numPr>
        <w:spacing w:before="0"/>
        <w:ind w:left="567" w:hanging="567"/>
        <w:rPr>
          <w:sz w:val="22"/>
          <w:szCs w:val="22"/>
          <w:lang w:val="pt-PT"/>
        </w:rPr>
      </w:pPr>
      <w:r w:rsidRPr="00B8141A">
        <w:rPr>
          <w:sz w:val="22"/>
          <w:szCs w:val="22"/>
          <w:lang w:val="pt-PT"/>
        </w:rPr>
        <w:t>cetoconazol ou itraconazol (medicamentos utilizados para tratar infeções fúngicas).</w:t>
      </w:r>
    </w:p>
    <w:p w14:paraId="433C7BF7" w14:textId="77777777" w:rsidR="00DB00B5" w:rsidRPr="00B8141A" w:rsidRDefault="00DB00B5" w:rsidP="00A27223">
      <w:pPr>
        <w:pStyle w:val="Listlevel1"/>
        <w:numPr>
          <w:ilvl w:val="0"/>
          <w:numId w:val="7"/>
        </w:numPr>
        <w:spacing w:before="0"/>
        <w:ind w:left="567" w:hanging="567"/>
        <w:rPr>
          <w:sz w:val="22"/>
          <w:szCs w:val="22"/>
          <w:lang w:val="pt-PT"/>
        </w:rPr>
      </w:pPr>
      <w:r w:rsidRPr="00B8141A">
        <w:rPr>
          <w:sz w:val="22"/>
          <w:szCs w:val="22"/>
          <w:lang w:val="pt-PT"/>
        </w:rPr>
        <w:t>ritonavir, nelfinavir ou cobicistat (medicamentos utilizados para tratar a infeção VIH).</w:t>
      </w:r>
    </w:p>
    <w:p w14:paraId="34A48450" w14:textId="7321CBC2" w:rsidR="00990AF9" w:rsidRPr="00B8141A" w:rsidRDefault="00990AF9" w:rsidP="00A27223">
      <w:pPr>
        <w:pStyle w:val="Listlevel1"/>
        <w:spacing w:before="0"/>
        <w:ind w:left="0" w:firstLine="0"/>
        <w:rPr>
          <w:sz w:val="22"/>
          <w:szCs w:val="22"/>
          <w:lang w:val="pt-PT"/>
        </w:rPr>
      </w:pPr>
    </w:p>
    <w:p w14:paraId="36DE435F" w14:textId="77777777" w:rsidR="00DB00B5" w:rsidRPr="00B8141A" w:rsidRDefault="00DB00B5" w:rsidP="00A27223">
      <w:pPr>
        <w:pStyle w:val="Nottoc-headings"/>
        <w:keepLines w:val="0"/>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Gravidez e amamentação</w:t>
      </w:r>
    </w:p>
    <w:p w14:paraId="65BBFE13" w14:textId="688D94B4" w:rsidR="00DC6122" w:rsidRPr="00B8141A" w:rsidRDefault="00DB00B5" w:rsidP="00A27223">
      <w:pPr>
        <w:pStyle w:val="Text"/>
        <w:spacing w:before="0"/>
        <w:jc w:val="left"/>
        <w:rPr>
          <w:sz w:val="22"/>
          <w:szCs w:val="22"/>
          <w:lang w:val="pt-PT"/>
        </w:rPr>
      </w:pPr>
      <w:r w:rsidRPr="00B8141A">
        <w:rPr>
          <w:sz w:val="22"/>
          <w:szCs w:val="22"/>
          <w:lang w:val="pt-PT"/>
        </w:rPr>
        <w:t xml:space="preserve">Se está grávida ou a amamentar, se pensa estar grávida ou planeia engravidar, consulte o seu médico antes de tomar este medicamento. O seu médico irá discutir consigo se pode utilizar </w:t>
      </w:r>
      <w:r w:rsidR="00975835" w:rsidRPr="00B8141A">
        <w:rPr>
          <w:sz w:val="22"/>
          <w:szCs w:val="22"/>
          <w:lang w:val="pt-PT"/>
        </w:rPr>
        <w:t>Bemrist</w:t>
      </w:r>
      <w:r w:rsidR="00DC6122" w:rsidRPr="00B8141A">
        <w:rPr>
          <w:sz w:val="22"/>
          <w:szCs w:val="22"/>
          <w:lang w:val="pt-PT"/>
        </w:rPr>
        <w:t xml:space="preserve"> Breezhaler.</w:t>
      </w:r>
    </w:p>
    <w:p w14:paraId="780F1CDB" w14:textId="77777777" w:rsidR="00DC6122" w:rsidRPr="00B8141A" w:rsidRDefault="00DC6122" w:rsidP="00A27223">
      <w:pPr>
        <w:pStyle w:val="Text"/>
        <w:spacing w:before="0"/>
        <w:jc w:val="left"/>
        <w:rPr>
          <w:sz w:val="22"/>
          <w:szCs w:val="22"/>
          <w:lang w:val="pt-PT"/>
        </w:rPr>
      </w:pPr>
    </w:p>
    <w:p w14:paraId="318BDDDA" w14:textId="77777777" w:rsidR="00DB00B5" w:rsidRPr="00B8141A" w:rsidRDefault="00DB00B5" w:rsidP="00A27223">
      <w:pPr>
        <w:pStyle w:val="Text"/>
        <w:keepNext/>
        <w:spacing w:before="0"/>
        <w:jc w:val="left"/>
        <w:rPr>
          <w:b/>
          <w:sz w:val="22"/>
          <w:szCs w:val="22"/>
          <w:lang w:val="pt-PT"/>
        </w:rPr>
      </w:pPr>
      <w:r w:rsidRPr="00B8141A">
        <w:rPr>
          <w:b/>
          <w:sz w:val="22"/>
          <w:szCs w:val="22"/>
          <w:lang w:val="pt-PT"/>
        </w:rPr>
        <w:lastRenderedPageBreak/>
        <w:t>Condução de veículos e utilização de máquinas</w:t>
      </w:r>
    </w:p>
    <w:p w14:paraId="5DCAC51E" w14:textId="77777777" w:rsidR="00DB00B5" w:rsidRPr="00B8141A" w:rsidRDefault="00DB00B5" w:rsidP="00A27223">
      <w:pPr>
        <w:pStyle w:val="Text"/>
        <w:spacing w:before="0"/>
        <w:jc w:val="left"/>
        <w:rPr>
          <w:sz w:val="22"/>
          <w:szCs w:val="22"/>
          <w:lang w:val="pt-PT"/>
        </w:rPr>
      </w:pPr>
      <w:r w:rsidRPr="00B8141A">
        <w:rPr>
          <w:sz w:val="22"/>
          <w:szCs w:val="22"/>
          <w:lang w:val="pt-PT"/>
        </w:rPr>
        <w:t>É improvável que este medicamento afete a sua capacidade de conduzir e utilizar máquinas.</w:t>
      </w:r>
    </w:p>
    <w:p w14:paraId="03158920" w14:textId="77777777" w:rsidR="00DC6122" w:rsidRPr="00B8141A" w:rsidRDefault="00DC6122" w:rsidP="00A27223">
      <w:pPr>
        <w:pStyle w:val="Text"/>
        <w:spacing w:before="0"/>
        <w:jc w:val="left"/>
        <w:rPr>
          <w:sz w:val="22"/>
          <w:szCs w:val="22"/>
          <w:lang w:val="pt-PT"/>
        </w:rPr>
      </w:pPr>
    </w:p>
    <w:p w14:paraId="00A4BB45" w14:textId="1A8EBA99" w:rsidR="00DB00B5" w:rsidRPr="00B8141A" w:rsidRDefault="00975835" w:rsidP="00A27223">
      <w:pPr>
        <w:pStyle w:val="Text"/>
        <w:keepNext/>
        <w:spacing w:before="0"/>
        <w:jc w:val="left"/>
        <w:rPr>
          <w:b/>
          <w:sz w:val="22"/>
          <w:szCs w:val="22"/>
          <w:lang w:val="pt-PT"/>
        </w:rPr>
      </w:pPr>
      <w:r w:rsidRPr="00B8141A">
        <w:rPr>
          <w:b/>
          <w:sz w:val="22"/>
          <w:szCs w:val="22"/>
          <w:lang w:val="pt-PT"/>
        </w:rPr>
        <w:t>Bemrist</w:t>
      </w:r>
      <w:r w:rsidR="00DC6122" w:rsidRPr="00B8141A">
        <w:rPr>
          <w:b/>
          <w:sz w:val="22"/>
          <w:szCs w:val="22"/>
          <w:lang w:val="pt-PT"/>
        </w:rPr>
        <w:t xml:space="preserve"> Breezhaler </w:t>
      </w:r>
      <w:r w:rsidR="00DB00B5" w:rsidRPr="00B8141A">
        <w:rPr>
          <w:b/>
          <w:sz w:val="22"/>
          <w:szCs w:val="22"/>
          <w:lang w:val="pt-PT"/>
        </w:rPr>
        <w:t>contém lactose</w:t>
      </w:r>
    </w:p>
    <w:p w14:paraId="4AB0F87E" w14:textId="71934687" w:rsidR="00DB00B5" w:rsidRPr="00B8141A" w:rsidRDefault="00DB00B5" w:rsidP="00A27223">
      <w:pPr>
        <w:pStyle w:val="Text"/>
        <w:spacing w:before="0"/>
        <w:jc w:val="left"/>
        <w:rPr>
          <w:sz w:val="22"/>
          <w:szCs w:val="22"/>
          <w:lang w:val="pt-PT"/>
        </w:rPr>
      </w:pPr>
      <w:r w:rsidRPr="00B8141A">
        <w:rPr>
          <w:sz w:val="22"/>
          <w:szCs w:val="22"/>
          <w:lang w:val="pt-PT"/>
        </w:rPr>
        <w:t xml:space="preserve">Este medicamento contém lactose. Se foi informado pelo seu médico que tem intolerância a alguns açúcares, </w:t>
      </w:r>
      <w:r w:rsidR="00DF71FF">
        <w:rPr>
          <w:sz w:val="22"/>
          <w:szCs w:val="22"/>
          <w:lang w:val="pt-PT"/>
        </w:rPr>
        <w:t xml:space="preserve">contacte-o </w:t>
      </w:r>
      <w:r w:rsidRPr="00B8141A">
        <w:rPr>
          <w:sz w:val="22"/>
          <w:szCs w:val="22"/>
          <w:lang w:val="pt-PT"/>
        </w:rPr>
        <w:t>antes de tomar este medicamento.</w:t>
      </w:r>
    </w:p>
    <w:p w14:paraId="7277E474" w14:textId="77777777" w:rsidR="00990AF9" w:rsidRPr="00B8141A" w:rsidRDefault="00990AF9" w:rsidP="00A27223">
      <w:pPr>
        <w:pStyle w:val="Text"/>
        <w:spacing w:before="0"/>
        <w:jc w:val="left"/>
        <w:rPr>
          <w:sz w:val="22"/>
          <w:szCs w:val="22"/>
          <w:lang w:val="pt-PT"/>
        </w:rPr>
      </w:pPr>
    </w:p>
    <w:p w14:paraId="7C841B97" w14:textId="77777777" w:rsidR="00990AF9" w:rsidRPr="00B8141A" w:rsidRDefault="00990AF9" w:rsidP="00A27223">
      <w:pPr>
        <w:pStyle w:val="Text"/>
        <w:spacing w:before="0"/>
        <w:jc w:val="left"/>
        <w:rPr>
          <w:sz w:val="22"/>
          <w:szCs w:val="22"/>
          <w:lang w:val="pt-PT"/>
        </w:rPr>
      </w:pPr>
    </w:p>
    <w:p w14:paraId="73236DF5" w14:textId="70994710" w:rsidR="00DC6122" w:rsidRPr="00B8141A" w:rsidRDefault="00990AF9" w:rsidP="00A27223">
      <w:pPr>
        <w:keepNext/>
        <w:rPr>
          <w:b/>
          <w:bCs/>
          <w:lang w:val="pt-PT"/>
        </w:rPr>
      </w:pPr>
      <w:bookmarkStart w:id="42" w:name="_Toc248116711"/>
      <w:bookmarkStart w:id="43" w:name="_Toc2097618"/>
      <w:r w:rsidRPr="00B8141A">
        <w:rPr>
          <w:b/>
          <w:bCs/>
          <w:lang w:val="pt-PT"/>
        </w:rPr>
        <w:t>3.</w:t>
      </w:r>
      <w:r w:rsidRPr="00B8141A">
        <w:rPr>
          <w:b/>
          <w:bCs/>
          <w:lang w:val="pt-PT"/>
        </w:rPr>
        <w:tab/>
      </w:r>
      <w:bookmarkEnd w:id="42"/>
      <w:r w:rsidR="00DB00B5" w:rsidRPr="00B8141A">
        <w:rPr>
          <w:b/>
          <w:bCs/>
          <w:lang w:val="pt-PT"/>
        </w:rPr>
        <w:t xml:space="preserve">Como utilizar </w:t>
      </w:r>
      <w:r w:rsidR="00975835" w:rsidRPr="00B8141A">
        <w:rPr>
          <w:b/>
          <w:bCs/>
          <w:lang w:val="pt-PT"/>
        </w:rPr>
        <w:t>Bemrist</w:t>
      </w:r>
      <w:r w:rsidR="00DC6122" w:rsidRPr="00B8141A">
        <w:rPr>
          <w:b/>
          <w:bCs/>
          <w:lang w:val="pt-PT"/>
        </w:rPr>
        <w:t xml:space="preserve"> Breezhaler</w:t>
      </w:r>
      <w:bookmarkEnd w:id="43"/>
    </w:p>
    <w:p w14:paraId="313E44D1" w14:textId="77777777" w:rsidR="00990AF9" w:rsidRPr="00B8141A" w:rsidRDefault="00990AF9" w:rsidP="00A27223">
      <w:pPr>
        <w:pStyle w:val="Text"/>
        <w:keepNext/>
        <w:keepLines/>
        <w:spacing w:before="0"/>
        <w:jc w:val="left"/>
        <w:rPr>
          <w:sz w:val="22"/>
          <w:szCs w:val="22"/>
          <w:lang w:val="pt-PT"/>
        </w:rPr>
      </w:pPr>
    </w:p>
    <w:p w14:paraId="0CA0F101" w14:textId="77777777" w:rsidR="00DB00B5" w:rsidRPr="00B8141A" w:rsidRDefault="00DB00B5" w:rsidP="00A27223">
      <w:pPr>
        <w:pStyle w:val="Text"/>
        <w:spacing w:before="0"/>
        <w:jc w:val="left"/>
        <w:rPr>
          <w:sz w:val="22"/>
          <w:szCs w:val="22"/>
          <w:lang w:val="pt-PT"/>
        </w:rPr>
      </w:pPr>
      <w:r w:rsidRPr="00B8141A">
        <w:rPr>
          <w:sz w:val="22"/>
          <w:szCs w:val="22"/>
          <w:lang w:val="pt-PT"/>
        </w:rPr>
        <w:t>Utilize este medicamento exatamente como indicado pelo seu médico ou farmacêutico. Fale com o seu médico ou farmacêutico se tiver dúvidas.</w:t>
      </w:r>
    </w:p>
    <w:p w14:paraId="154A7C6C" w14:textId="77777777" w:rsidR="00DB00B5" w:rsidRPr="00B8141A" w:rsidRDefault="00DB00B5" w:rsidP="00A27223">
      <w:pPr>
        <w:pStyle w:val="Text"/>
        <w:spacing w:before="0"/>
        <w:jc w:val="left"/>
        <w:rPr>
          <w:sz w:val="22"/>
          <w:szCs w:val="22"/>
          <w:lang w:val="pt-PT"/>
        </w:rPr>
      </w:pPr>
    </w:p>
    <w:p w14:paraId="0BB3FFB5" w14:textId="04585532" w:rsidR="00DC6122" w:rsidRPr="00B8141A" w:rsidRDefault="00DB00B5" w:rsidP="00A27223">
      <w:pPr>
        <w:pStyle w:val="Nottoc-headings"/>
        <w:spacing w:before="0" w:after="0"/>
        <w:rPr>
          <w:rFonts w:ascii="Times New Roman" w:hAnsi="Times New Roman"/>
          <w:sz w:val="22"/>
          <w:szCs w:val="22"/>
          <w:lang w:val="pt-PT"/>
        </w:rPr>
      </w:pPr>
      <w:r w:rsidRPr="00B8141A">
        <w:rPr>
          <w:rFonts w:ascii="Times New Roman" w:hAnsi="Times New Roman" w:cs="Times New Roman"/>
          <w:sz w:val="22"/>
          <w:szCs w:val="22"/>
          <w:lang w:val="pt-PT"/>
        </w:rPr>
        <w:t xml:space="preserve">Que quantidade de </w:t>
      </w:r>
      <w:r w:rsidR="00975835" w:rsidRPr="00B8141A">
        <w:rPr>
          <w:rFonts w:ascii="Times New Roman" w:hAnsi="Times New Roman"/>
          <w:bCs/>
          <w:sz w:val="22"/>
          <w:szCs w:val="22"/>
          <w:lang w:val="pt-PT"/>
        </w:rPr>
        <w:t>Bemrist</w:t>
      </w:r>
      <w:r w:rsidR="00DC6122" w:rsidRPr="00B8141A">
        <w:rPr>
          <w:rFonts w:ascii="Times New Roman" w:hAnsi="Times New Roman"/>
          <w:bCs/>
          <w:sz w:val="22"/>
          <w:szCs w:val="22"/>
          <w:lang w:val="pt-PT"/>
        </w:rPr>
        <w:t xml:space="preserve"> Breezhaler</w:t>
      </w:r>
      <w:r w:rsidR="00DC6122" w:rsidRPr="00B8141A">
        <w:rPr>
          <w:rFonts w:ascii="Times New Roman" w:hAnsi="Times New Roman"/>
          <w:i/>
          <w:iCs/>
          <w:sz w:val="22"/>
          <w:szCs w:val="22"/>
          <w:lang w:val="pt-PT"/>
        </w:rPr>
        <w:t xml:space="preserve"> </w:t>
      </w:r>
      <w:r w:rsidRPr="00B8141A">
        <w:rPr>
          <w:rFonts w:ascii="Times New Roman" w:hAnsi="Times New Roman" w:cs="Times New Roman"/>
          <w:bCs/>
          <w:color w:val="000000"/>
          <w:sz w:val="22"/>
          <w:szCs w:val="22"/>
          <w:lang w:val="pt-PT"/>
        </w:rPr>
        <w:t>inalar</w:t>
      </w:r>
    </w:p>
    <w:p w14:paraId="15391939" w14:textId="4BC905E7" w:rsidR="00DB00B5" w:rsidRPr="00B8141A" w:rsidRDefault="00DB00B5" w:rsidP="00A27223">
      <w:pPr>
        <w:pStyle w:val="Nottoc-headings"/>
        <w:keepNext w:val="0"/>
        <w:keepLines w:val="0"/>
        <w:spacing w:before="0" w:after="0"/>
        <w:rPr>
          <w:rFonts w:ascii="Times New Roman" w:eastAsia="MS Mincho" w:hAnsi="Times New Roman" w:cs="Times New Roman"/>
          <w:b w:val="0"/>
          <w:sz w:val="22"/>
          <w:szCs w:val="22"/>
          <w:lang w:val="pt-PT"/>
        </w:rPr>
      </w:pPr>
      <w:r w:rsidRPr="00B8141A">
        <w:rPr>
          <w:rFonts w:ascii="Times New Roman" w:eastAsia="MS Mincho" w:hAnsi="Times New Roman" w:cs="Times New Roman"/>
          <w:b w:val="0"/>
          <w:sz w:val="22"/>
          <w:szCs w:val="22"/>
          <w:lang w:val="pt-PT"/>
        </w:rPr>
        <w:t>Existem</w:t>
      </w:r>
      <w:r w:rsidRPr="00B8141A">
        <w:rPr>
          <w:rFonts w:ascii="Times New Roman" w:hAnsi="Times New Roman"/>
          <w:b w:val="0"/>
          <w:sz w:val="22"/>
          <w:szCs w:val="22"/>
          <w:lang w:val="pt-PT"/>
        </w:rPr>
        <w:t xml:space="preserve"> </w:t>
      </w:r>
      <w:r w:rsidR="00DC6122" w:rsidRPr="00B8141A">
        <w:rPr>
          <w:rFonts w:ascii="Times New Roman" w:hAnsi="Times New Roman"/>
          <w:b w:val="0"/>
          <w:sz w:val="22"/>
          <w:szCs w:val="22"/>
          <w:lang w:val="pt-PT"/>
        </w:rPr>
        <w:t>tr</w:t>
      </w:r>
      <w:r w:rsidRPr="00B8141A">
        <w:rPr>
          <w:rFonts w:ascii="Times New Roman" w:hAnsi="Times New Roman"/>
          <w:b w:val="0"/>
          <w:sz w:val="22"/>
          <w:szCs w:val="22"/>
          <w:lang w:val="pt-PT"/>
        </w:rPr>
        <w:t>ês</w:t>
      </w:r>
      <w:r w:rsidR="00DC6122" w:rsidRPr="00B8141A">
        <w:rPr>
          <w:rFonts w:ascii="Times New Roman" w:hAnsi="Times New Roman"/>
          <w:b w:val="0"/>
          <w:sz w:val="22"/>
          <w:szCs w:val="22"/>
          <w:lang w:val="pt-PT"/>
        </w:rPr>
        <w:t xml:space="preserve"> </w:t>
      </w:r>
      <w:r w:rsidRPr="00B8141A">
        <w:rPr>
          <w:rFonts w:ascii="Times New Roman" w:eastAsia="MS Mincho" w:hAnsi="Times New Roman" w:cs="Times New Roman"/>
          <w:b w:val="0"/>
          <w:sz w:val="22"/>
          <w:szCs w:val="22"/>
          <w:lang w:val="pt-PT"/>
        </w:rPr>
        <w:t xml:space="preserve">dosagens diferentes de </w:t>
      </w:r>
      <w:r w:rsidR="00975835" w:rsidRPr="00B8141A">
        <w:rPr>
          <w:rFonts w:ascii="Times New Roman" w:hAnsi="Times New Roman"/>
          <w:b w:val="0"/>
          <w:sz w:val="22"/>
          <w:szCs w:val="22"/>
          <w:lang w:val="pt-PT"/>
        </w:rPr>
        <w:t>Bemrist</w:t>
      </w:r>
      <w:r w:rsidR="00DC6122" w:rsidRPr="00B8141A">
        <w:rPr>
          <w:rFonts w:ascii="Times New Roman" w:hAnsi="Times New Roman"/>
          <w:b w:val="0"/>
          <w:sz w:val="22"/>
          <w:szCs w:val="22"/>
          <w:lang w:val="pt-PT"/>
        </w:rPr>
        <w:t xml:space="preserve"> Breezhaler</w:t>
      </w:r>
      <w:r w:rsidR="00D104C0" w:rsidRPr="00B8141A">
        <w:rPr>
          <w:rFonts w:ascii="Times New Roman" w:hAnsi="Times New Roman"/>
          <w:b w:val="0"/>
          <w:sz w:val="22"/>
          <w:szCs w:val="22"/>
          <w:lang w:val="pt-PT"/>
        </w:rPr>
        <w:t xml:space="preserve"> </w:t>
      </w:r>
      <w:r w:rsidRPr="00B8141A">
        <w:rPr>
          <w:rFonts w:ascii="Times New Roman" w:eastAsia="MS Mincho" w:hAnsi="Times New Roman" w:cs="Times New Roman"/>
          <w:b w:val="0"/>
          <w:sz w:val="22"/>
          <w:szCs w:val="22"/>
          <w:lang w:val="pt-PT"/>
        </w:rPr>
        <w:t>cápsulas. O seu médico irá decidir qual é a melhor para si.</w:t>
      </w:r>
    </w:p>
    <w:p w14:paraId="4A894ED6" w14:textId="77777777" w:rsidR="00DB00B5" w:rsidRPr="00B8141A" w:rsidRDefault="00DB00B5" w:rsidP="00A27223">
      <w:pPr>
        <w:pStyle w:val="Text"/>
        <w:spacing w:before="0"/>
        <w:jc w:val="left"/>
        <w:rPr>
          <w:sz w:val="22"/>
          <w:szCs w:val="22"/>
          <w:lang w:val="pt-PT"/>
        </w:rPr>
      </w:pPr>
    </w:p>
    <w:p w14:paraId="10A24B40" w14:textId="7253CC96" w:rsidR="00DB00B5" w:rsidRPr="00B8141A" w:rsidRDefault="00DB00B5" w:rsidP="00A27223">
      <w:pPr>
        <w:pStyle w:val="Nottoc-headings"/>
        <w:keepNext w:val="0"/>
        <w:keepLines w:val="0"/>
        <w:spacing w:before="0" w:after="0"/>
        <w:rPr>
          <w:rFonts w:ascii="Times New Roman" w:eastAsia="MS Mincho" w:hAnsi="Times New Roman" w:cs="Times New Roman"/>
          <w:b w:val="0"/>
          <w:sz w:val="22"/>
          <w:szCs w:val="22"/>
          <w:lang w:val="pt-PT"/>
        </w:rPr>
      </w:pPr>
      <w:r w:rsidRPr="00B8141A">
        <w:rPr>
          <w:rFonts w:ascii="Times New Roman" w:eastAsia="MS Mincho" w:hAnsi="Times New Roman" w:cs="Times New Roman"/>
          <w:b w:val="0"/>
          <w:sz w:val="22"/>
          <w:szCs w:val="22"/>
          <w:lang w:val="pt-PT"/>
        </w:rPr>
        <w:t>A dose habitual é inalar o conteúdo de uma cápsula por dia. Só precisa de utilizar o medicamento uma vez por dia. Não utilize mais do que o seu médico disse para utilizar.</w:t>
      </w:r>
    </w:p>
    <w:p w14:paraId="3D2D921E" w14:textId="77777777" w:rsidR="00DB00B5" w:rsidRPr="00B8141A" w:rsidRDefault="00DB00B5" w:rsidP="00A27223">
      <w:pPr>
        <w:pStyle w:val="Text"/>
        <w:spacing w:before="0"/>
        <w:jc w:val="left"/>
        <w:rPr>
          <w:sz w:val="22"/>
          <w:szCs w:val="22"/>
          <w:lang w:val="pt-PT"/>
        </w:rPr>
      </w:pPr>
    </w:p>
    <w:p w14:paraId="1B3C2969" w14:textId="79F4453B" w:rsidR="00DC6122" w:rsidRPr="00B8141A" w:rsidRDefault="00DB00B5" w:rsidP="00A27223">
      <w:pPr>
        <w:pStyle w:val="Nottoc-headings"/>
        <w:keepNext w:val="0"/>
        <w:keepLines w:val="0"/>
        <w:spacing w:before="0" w:after="0"/>
        <w:rPr>
          <w:rFonts w:ascii="Times New Roman" w:hAnsi="Times New Roman"/>
          <w:b w:val="0"/>
          <w:sz w:val="22"/>
          <w:szCs w:val="22"/>
          <w:lang w:val="pt-PT"/>
        </w:rPr>
      </w:pPr>
      <w:r w:rsidRPr="00B8141A">
        <w:rPr>
          <w:rFonts w:ascii="Times New Roman" w:hAnsi="Times New Roman" w:cs="Times New Roman"/>
          <w:b w:val="0"/>
          <w:bCs/>
          <w:sz w:val="22"/>
          <w:szCs w:val="22"/>
          <w:lang w:val="pt-PT"/>
        </w:rPr>
        <w:t xml:space="preserve">Deve utilizar </w:t>
      </w:r>
      <w:r w:rsidR="00975835" w:rsidRPr="00B8141A">
        <w:rPr>
          <w:rFonts w:ascii="Times New Roman" w:hAnsi="Times New Roman"/>
          <w:b w:val="0"/>
          <w:sz w:val="22"/>
          <w:szCs w:val="22"/>
          <w:lang w:val="pt-PT"/>
        </w:rPr>
        <w:t>Bemrist</w:t>
      </w:r>
      <w:r w:rsidR="00DC6122" w:rsidRPr="00B8141A">
        <w:rPr>
          <w:rFonts w:ascii="Times New Roman" w:hAnsi="Times New Roman"/>
          <w:b w:val="0"/>
          <w:sz w:val="22"/>
          <w:szCs w:val="22"/>
          <w:lang w:val="pt-PT"/>
        </w:rPr>
        <w:t xml:space="preserve"> Breezhaler </w:t>
      </w:r>
      <w:r w:rsidRPr="00B8141A">
        <w:rPr>
          <w:rFonts w:ascii="Times New Roman" w:hAnsi="Times New Roman" w:cs="Times New Roman"/>
          <w:b w:val="0"/>
          <w:bCs/>
          <w:sz w:val="22"/>
          <w:szCs w:val="22"/>
          <w:lang w:val="pt-PT"/>
        </w:rPr>
        <w:t xml:space="preserve">todos os dias, </w:t>
      </w:r>
      <w:r w:rsidR="00593CE1" w:rsidRPr="00B8141A">
        <w:rPr>
          <w:rFonts w:ascii="Times New Roman" w:hAnsi="Times New Roman" w:cs="Times New Roman"/>
          <w:b w:val="0"/>
          <w:bCs/>
          <w:sz w:val="22"/>
          <w:szCs w:val="22"/>
          <w:lang w:val="pt-PT"/>
        </w:rPr>
        <w:t xml:space="preserve">mesmo quando a sua asma não estiver a </w:t>
      </w:r>
      <w:r w:rsidR="008B5BAB" w:rsidRPr="00B8141A">
        <w:rPr>
          <w:rFonts w:ascii="Times New Roman" w:hAnsi="Times New Roman" w:cs="Times New Roman"/>
          <w:b w:val="0"/>
          <w:bCs/>
          <w:sz w:val="22"/>
          <w:szCs w:val="22"/>
          <w:lang w:val="pt-PT"/>
        </w:rPr>
        <w:t>incomodá-lo</w:t>
      </w:r>
      <w:r w:rsidRPr="00B8141A">
        <w:rPr>
          <w:rFonts w:ascii="Times New Roman" w:hAnsi="Times New Roman" w:cs="Times New Roman"/>
          <w:b w:val="0"/>
          <w:bCs/>
          <w:sz w:val="22"/>
          <w:szCs w:val="22"/>
          <w:lang w:val="pt-PT"/>
        </w:rPr>
        <w:t>.</w:t>
      </w:r>
    </w:p>
    <w:p w14:paraId="6E0D7416" w14:textId="77777777" w:rsidR="00990AF9" w:rsidRPr="00B8141A" w:rsidRDefault="00990AF9" w:rsidP="00A27223">
      <w:pPr>
        <w:pStyle w:val="Text"/>
        <w:spacing w:before="0"/>
        <w:jc w:val="left"/>
        <w:rPr>
          <w:sz w:val="22"/>
          <w:szCs w:val="22"/>
          <w:lang w:val="pt-PT"/>
        </w:rPr>
      </w:pPr>
    </w:p>
    <w:p w14:paraId="152B731F" w14:textId="2B10F23A" w:rsidR="00DC6122" w:rsidRPr="00B8141A" w:rsidRDefault="00DB00B5" w:rsidP="00A27223">
      <w:pPr>
        <w:pStyle w:val="Nottoc-headings"/>
        <w:keepLines w:val="0"/>
        <w:spacing w:before="0" w:after="0"/>
        <w:rPr>
          <w:rFonts w:ascii="Times New Roman" w:hAnsi="Times New Roman"/>
          <w:sz w:val="22"/>
          <w:szCs w:val="22"/>
          <w:lang w:val="pt-PT"/>
        </w:rPr>
      </w:pPr>
      <w:r w:rsidRPr="00B8141A">
        <w:rPr>
          <w:rFonts w:ascii="Times New Roman" w:hAnsi="Times New Roman" w:cs="Times New Roman"/>
          <w:sz w:val="22"/>
          <w:szCs w:val="22"/>
          <w:lang w:val="pt-PT"/>
        </w:rPr>
        <w:t xml:space="preserve">Quando inalar </w:t>
      </w:r>
      <w:r w:rsidR="00975835" w:rsidRPr="00B8141A">
        <w:rPr>
          <w:rFonts w:ascii="Times New Roman" w:hAnsi="Times New Roman"/>
          <w:bCs/>
          <w:sz w:val="22"/>
          <w:szCs w:val="22"/>
          <w:lang w:val="pt-PT"/>
        </w:rPr>
        <w:t>Bemrist</w:t>
      </w:r>
      <w:r w:rsidR="00DC6122" w:rsidRPr="00B8141A">
        <w:rPr>
          <w:rFonts w:ascii="Times New Roman" w:hAnsi="Times New Roman"/>
          <w:bCs/>
          <w:sz w:val="22"/>
          <w:szCs w:val="22"/>
          <w:lang w:val="pt-PT"/>
        </w:rPr>
        <w:t xml:space="preserve"> Breezhaler</w:t>
      </w:r>
    </w:p>
    <w:p w14:paraId="3EEC1AF1" w14:textId="44297668" w:rsidR="00DC6122" w:rsidRPr="00B8141A" w:rsidRDefault="00D44F0D" w:rsidP="00A27223">
      <w:pPr>
        <w:pStyle w:val="Text"/>
        <w:spacing w:before="0"/>
        <w:jc w:val="left"/>
        <w:rPr>
          <w:sz w:val="22"/>
          <w:szCs w:val="22"/>
          <w:lang w:val="pt-PT"/>
        </w:rPr>
      </w:pPr>
      <w:r w:rsidRPr="00B8141A">
        <w:rPr>
          <w:sz w:val="22"/>
          <w:szCs w:val="22"/>
          <w:lang w:val="pt-PT"/>
        </w:rPr>
        <w:t xml:space="preserve">Inale </w:t>
      </w:r>
      <w:r w:rsidR="00975835" w:rsidRPr="00B8141A">
        <w:rPr>
          <w:sz w:val="22"/>
          <w:szCs w:val="22"/>
          <w:lang w:val="pt-PT"/>
        </w:rPr>
        <w:t>Bemrist</w:t>
      </w:r>
      <w:r w:rsidR="00DC6122" w:rsidRPr="00B8141A">
        <w:rPr>
          <w:sz w:val="22"/>
          <w:szCs w:val="22"/>
          <w:lang w:val="pt-PT"/>
        </w:rPr>
        <w:t xml:space="preserve"> Breezhaler</w:t>
      </w:r>
      <w:r w:rsidR="00DC6122" w:rsidRPr="00B8141A">
        <w:rPr>
          <w:iCs/>
          <w:sz w:val="22"/>
          <w:szCs w:val="22"/>
          <w:lang w:val="pt-PT"/>
        </w:rPr>
        <w:t xml:space="preserve"> </w:t>
      </w:r>
      <w:r w:rsidRPr="00B8141A">
        <w:rPr>
          <w:sz w:val="22"/>
          <w:szCs w:val="22"/>
          <w:lang w:val="pt-PT"/>
        </w:rPr>
        <w:t xml:space="preserve">à mesma hora todos os dias. Isso irá ajudar a </w:t>
      </w:r>
      <w:r w:rsidR="00593CE1" w:rsidRPr="00B8141A">
        <w:rPr>
          <w:sz w:val="22"/>
          <w:szCs w:val="22"/>
          <w:lang w:val="pt-PT"/>
        </w:rPr>
        <w:t xml:space="preserve">controlar </w:t>
      </w:r>
      <w:r w:rsidRPr="00B8141A">
        <w:rPr>
          <w:sz w:val="22"/>
          <w:szCs w:val="22"/>
          <w:lang w:val="pt-PT"/>
        </w:rPr>
        <w:t>os seus sintomas ao longo do dia e da noite, e também o ajudará a lembrar-se de o utilizar.</w:t>
      </w:r>
    </w:p>
    <w:p w14:paraId="02D26F9D" w14:textId="77777777" w:rsidR="00990AF9" w:rsidRPr="00B8141A" w:rsidRDefault="00990AF9" w:rsidP="00A27223">
      <w:pPr>
        <w:pStyle w:val="Text"/>
        <w:spacing w:before="0"/>
        <w:jc w:val="left"/>
        <w:rPr>
          <w:sz w:val="22"/>
          <w:szCs w:val="22"/>
          <w:lang w:val="pt-PT"/>
        </w:rPr>
      </w:pPr>
    </w:p>
    <w:p w14:paraId="5E108844" w14:textId="05B05DBC" w:rsidR="00DC6122" w:rsidRPr="00B8141A" w:rsidRDefault="00F165CC" w:rsidP="00A27223">
      <w:pPr>
        <w:pStyle w:val="Nottoc-headings"/>
        <w:keepLines w:val="0"/>
        <w:spacing w:before="0" w:after="0"/>
        <w:rPr>
          <w:rFonts w:ascii="Times New Roman" w:hAnsi="Times New Roman"/>
          <w:sz w:val="22"/>
          <w:szCs w:val="22"/>
          <w:lang w:val="en-GB"/>
        </w:rPr>
      </w:pPr>
      <w:r w:rsidRPr="00B8141A">
        <w:rPr>
          <w:rFonts w:ascii="Times New Roman" w:hAnsi="Times New Roman" w:cs="Times New Roman"/>
          <w:sz w:val="22"/>
          <w:szCs w:val="22"/>
        </w:rPr>
        <w:t xml:space="preserve">Como </w:t>
      </w:r>
      <w:proofErr w:type="spellStart"/>
      <w:r w:rsidRPr="00B8141A">
        <w:rPr>
          <w:rFonts w:ascii="Times New Roman" w:hAnsi="Times New Roman" w:cs="Times New Roman"/>
          <w:sz w:val="22"/>
          <w:szCs w:val="22"/>
        </w:rPr>
        <w:t>inalar</w:t>
      </w:r>
      <w:proofErr w:type="spellEnd"/>
      <w:r w:rsidRPr="00B8141A">
        <w:rPr>
          <w:rFonts w:ascii="Times New Roman" w:hAnsi="Times New Roman" w:cs="Times New Roman"/>
          <w:sz w:val="22"/>
          <w:szCs w:val="22"/>
        </w:rPr>
        <w:t xml:space="preserve"> </w:t>
      </w:r>
      <w:proofErr w:type="spellStart"/>
      <w:r w:rsidR="00975835" w:rsidRPr="00B8141A">
        <w:rPr>
          <w:rFonts w:ascii="Times New Roman" w:hAnsi="Times New Roman"/>
          <w:bCs/>
          <w:sz w:val="22"/>
          <w:szCs w:val="22"/>
        </w:rPr>
        <w:t>Bemrist</w:t>
      </w:r>
      <w:proofErr w:type="spellEnd"/>
      <w:r w:rsidR="00DC6122" w:rsidRPr="00B8141A">
        <w:rPr>
          <w:rFonts w:ascii="Times New Roman" w:hAnsi="Times New Roman"/>
          <w:bCs/>
          <w:sz w:val="22"/>
          <w:szCs w:val="22"/>
        </w:rPr>
        <w:t xml:space="preserve"> </w:t>
      </w:r>
      <w:proofErr w:type="spellStart"/>
      <w:r w:rsidR="00DC6122" w:rsidRPr="00B8141A">
        <w:rPr>
          <w:rFonts w:ascii="Times New Roman" w:hAnsi="Times New Roman"/>
          <w:bCs/>
          <w:sz w:val="22"/>
          <w:szCs w:val="22"/>
        </w:rPr>
        <w:t>Breezhaler</w:t>
      </w:r>
      <w:proofErr w:type="spellEnd"/>
    </w:p>
    <w:p w14:paraId="7F5766ED" w14:textId="5A08A2A1" w:rsidR="00F165CC" w:rsidRPr="00B8141A" w:rsidRDefault="00975835" w:rsidP="00A27223">
      <w:pPr>
        <w:pStyle w:val="Listlevel1"/>
        <w:numPr>
          <w:ilvl w:val="0"/>
          <w:numId w:val="7"/>
        </w:numPr>
        <w:spacing w:before="0"/>
        <w:ind w:left="567" w:hanging="567"/>
        <w:rPr>
          <w:sz w:val="22"/>
          <w:szCs w:val="22"/>
          <w:lang w:val="pt-PT"/>
        </w:rPr>
      </w:pPr>
      <w:r w:rsidRPr="00B8141A">
        <w:rPr>
          <w:sz w:val="22"/>
          <w:szCs w:val="22"/>
          <w:lang w:val="pt-PT"/>
        </w:rPr>
        <w:t>Bemrist</w:t>
      </w:r>
      <w:r w:rsidR="004B7764" w:rsidRPr="00B8141A">
        <w:rPr>
          <w:sz w:val="22"/>
          <w:szCs w:val="22"/>
          <w:lang w:val="pt-PT"/>
        </w:rPr>
        <w:t xml:space="preserve"> Breezhaler </w:t>
      </w:r>
      <w:r w:rsidR="00F165CC" w:rsidRPr="00B8141A">
        <w:rPr>
          <w:sz w:val="22"/>
          <w:szCs w:val="22"/>
          <w:lang w:val="pt-PT"/>
        </w:rPr>
        <w:t>é para utilização por inalação.</w:t>
      </w:r>
    </w:p>
    <w:p w14:paraId="301D16AE" w14:textId="79AED59A" w:rsidR="00F165CC" w:rsidRPr="00B8141A" w:rsidRDefault="00F165CC" w:rsidP="00A27223">
      <w:pPr>
        <w:pStyle w:val="Listlevel1"/>
        <w:numPr>
          <w:ilvl w:val="0"/>
          <w:numId w:val="7"/>
        </w:numPr>
        <w:spacing w:before="0"/>
        <w:ind w:left="567" w:hanging="567"/>
        <w:rPr>
          <w:sz w:val="22"/>
          <w:szCs w:val="22"/>
          <w:lang w:val="pt-PT"/>
        </w:rPr>
      </w:pPr>
      <w:r w:rsidRPr="00B8141A">
        <w:rPr>
          <w:sz w:val="22"/>
          <w:szCs w:val="22"/>
          <w:lang w:val="pt-PT"/>
        </w:rPr>
        <w:t xml:space="preserve">Nesta embalagem encontrará um inalador e cápsulas que contêm o medicamento. </w:t>
      </w:r>
      <w:r w:rsidRPr="00B8141A">
        <w:rPr>
          <w:bCs/>
          <w:sz w:val="22"/>
          <w:szCs w:val="22"/>
          <w:lang w:val="pt-PT"/>
        </w:rPr>
        <w:t xml:space="preserve">O inalador permite-lhe inalar o medicamento na cápsula. </w:t>
      </w:r>
      <w:r w:rsidRPr="00B8141A">
        <w:rPr>
          <w:sz w:val="22"/>
          <w:szCs w:val="22"/>
          <w:lang w:val="pt-PT"/>
        </w:rPr>
        <w:t>Utilize apenas as cápsulas com o inalador fornecido na embalagem</w:t>
      </w:r>
      <w:r w:rsidR="004B7764" w:rsidRPr="00B8141A">
        <w:rPr>
          <w:sz w:val="22"/>
          <w:szCs w:val="22"/>
          <w:lang w:val="pt-PT"/>
        </w:rPr>
        <w:t xml:space="preserve">. </w:t>
      </w:r>
      <w:r w:rsidRPr="00B8141A">
        <w:rPr>
          <w:sz w:val="22"/>
          <w:szCs w:val="22"/>
          <w:lang w:val="pt-PT"/>
        </w:rPr>
        <w:t>As cápsulas devem manter-se no blister até que necessite de as utilizar.</w:t>
      </w:r>
    </w:p>
    <w:p w14:paraId="66FBE2BB" w14:textId="77777777" w:rsidR="00F165CC" w:rsidRPr="00B8141A" w:rsidRDefault="00F165CC" w:rsidP="00A27223">
      <w:pPr>
        <w:pStyle w:val="Listlevel1"/>
        <w:numPr>
          <w:ilvl w:val="0"/>
          <w:numId w:val="7"/>
        </w:numPr>
        <w:spacing w:before="0"/>
        <w:ind w:left="567" w:hanging="567"/>
        <w:rPr>
          <w:sz w:val="22"/>
          <w:szCs w:val="22"/>
          <w:lang w:val="pt-PT"/>
        </w:rPr>
      </w:pPr>
      <w:r w:rsidRPr="00B8141A">
        <w:rPr>
          <w:sz w:val="22"/>
          <w:szCs w:val="22"/>
          <w:lang w:val="pt-PT"/>
        </w:rPr>
        <w:t xml:space="preserve">Destaque a parte de trás do blister para o abrir - </w:t>
      </w:r>
      <w:r w:rsidRPr="00B8141A">
        <w:rPr>
          <w:b/>
          <w:sz w:val="22"/>
          <w:szCs w:val="22"/>
          <w:lang w:val="pt-PT"/>
        </w:rPr>
        <w:t>não pressione a cápsula através da película de alumínio</w:t>
      </w:r>
      <w:r w:rsidRPr="00B8141A">
        <w:rPr>
          <w:sz w:val="22"/>
          <w:szCs w:val="22"/>
          <w:lang w:val="pt-PT"/>
        </w:rPr>
        <w:t>.</w:t>
      </w:r>
    </w:p>
    <w:p w14:paraId="4E34E2EB" w14:textId="56C3B18E" w:rsidR="00F165CC" w:rsidRPr="00B8141A" w:rsidRDefault="00F165CC" w:rsidP="00A27223">
      <w:pPr>
        <w:pStyle w:val="Listlevel1"/>
        <w:numPr>
          <w:ilvl w:val="0"/>
          <w:numId w:val="7"/>
        </w:numPr>
        <w:spacing w:before="0"/>
        <w:ind w:left="567" w:hanging="567"/>
        <w:rPr>
          <w:sz w:val="22"/>
          <w:szCs w:val="22"/>
          <w:lang w:val="pt-PT"/>
        </w:rPr>
      </w:pPr>
      <w:r w:rsidRPr="00B8141A">
        <w:rPr>
          <w:sz w:val="22"/>
          <w:szCs w:val="22"/>
          <w:lang w:val="pt-PT"/>
        </w:rPr>
        <w:t>Quando iniciar uma nova embalagem, utilize o novo inalador fornecido na embalagem.</w:t>
      </w:r>
    </w:p>
    <w:p w14:paraId="5DF2322D" w14:textId="77777777" w:rsidR="00F165CC" w:rsidRPr="00B8141A" w:rsidRDefault="00F165CC" w:rsidP="00A27223">
      <w:pPr>
        <w:pStyle w:val="Listlevel1"/>
        <w:numPr>
          <w:ilvl w:val="0"/>
          <w:numId w:val="7"/>
        </w:numPr>
        <w:spacing w:before="0"/>
        <w:ind w:left="567" w:hanging="567"/>
        <w:rPr>
          <w:sz w:val="22"/>
          <w:szCs w:val="22"/>
          <w:lang w:val="pt-PT"/>
        </w:rPr>
      </w:pPr>
      <w:r w:rsidRPr="00B8141A">
        <w:rPr>
          <w:sz w:val="22"/>
          <w:szCs w:val="22"/>
          <w:lang w:val="pt-PT"/>
        </w:rPr>
        <w:t>Elimine o inalador de cada embalagem após todas as cápsulas daquela embalagem terem sido utilizadas.</w:t>
      </w:r>
    </w:p>
    <w:p w14:paraId="2F7BDC43" w14:textId="77777777" w:rsidR="00F165CC" w:rsidRPr="00B8141A" w:rsidRDefault="00F165CC" w:rsidP="00A27223">
      <w:pPr>
        <w:pStyle w:val="Listlevel1"/>
        <w:numPr>
          <w:ilvl w:val="0"/>
          <w:numId w:val="7"/>
        </w:numPr>
        <w:spacing w:before="0"/>
        <w:ind w:left="567" w:hanging="567"/>
        <w:rPr>
          <w:sz w:val="22"/>
          <w:szCs w:val="22"/>
        </w:rPr>
      </w:pPr>
      <w:proofErr w:type="spellStart"/>
      <w:r w:rsidRPr="00B8141A">
        <w:rPr>
          <w:sz w:val="22"/>
          <w:szCs w:val="22"/>
          <w:lang w:val="en-GB"/>
        </w:rPr>
        <w:t>Não</w:t>
      </w:r>
      <w:proofErr w:type="spellEnd"/>
      <w:r w:rsidRPr="00B8141A">
        <w:rPr>
          <w:sz w:val="22"/>
          <w:szCs w:val="22"/>
          <w:lang w:val="en-GB"/>
        </w:rPr>
        <w:t xml:space="preserve"> </w:t>
      </w:r>
      <w:proofErr w:type="spellStart"/>
      <w:r w:rsidRPr="00B8141A">
        <w:rPr>
          <w:sz w:val="22"/>
          <w:szCs w:val="22"/>
          <w:lang w:val="en-GB"/>
        </w:rPr>
        <w:t>engula</w:t>
      </w:r>
      <w:proofErr w:type="spellEnd"/>
      <w:r w:rsidRPr="00B8141A">
        <w:rPr>
          <w:sz w:val="22"/>
          <w:szCs w:val="22"/>
          <w:lang w:val="en-GB"/>
        </w:rPr>
        <w:t xml:space="preserve"> as </w:t>
      </w:r>
      <w:proofErr w:type="spellStart"/>
      <w:r w:rsidRPr="00B8141A">
        <w:rPr>
          <w:sz w:val="22"/>
          <w:szCs w:val="22"/>
          <w:lang w:val="en-GB"/>
        </w:rPr>
        <w:t>cápsulas</w:t>
      </w:r>
      <w:proofErr w:type="spellEnd"/>
      <w:r w:rsidRPr="00B8141A">
        <w:rPr>
          <w:sz w:val="22"/>
          <w:szCs w:val="22"/>
        </w:rPr>
        <w:t>.</w:t>
      </w:r>
    </w:p>
    <w:p w14:paraId="35D029D0" w14:textId="3DBDD01B" w:rsidR="004B7764" w:rsidRPr="00B8141A" w:rsidRDefault="00F165CC" w:rsidP="00A27223">
      <w:pPr>
        <w:pStyle w:val="Listlevel1"/>
        <w:numPr>
          <w:ilvl w:val="0"/>
          <w:numId w:val="7"/>
        </w:numPr>
        <w:spacing w:before="0"/>
        <w:ind w:left="567" w:hanging="567"/>
        <w:rPr>
          <w:sz w:val="22"/>
          <w:szCs w:val="22"/>
          <w:lang w:val="pt-PT"/>
        </w:rPr>
      </w:pPr>
      <w:r w:rsidRPr="00B8141A">
        <w:rPr>
          <w:b/>
          <w:bCs/>
          <w:sz w:val="22"/>
          <w:szCs w:val="22"/>
          <w:lang w:val="pt-PT"/>
        </w:rPr>
        <w:t>Por favor leia as instruções no final deste folheto para mais informações sobre como utilizar o inalador</w:t>
      </w:r>
      <w:r w:rsidR="004B7764" w:rsidRPr="00B8141A">
        <w:rPr>
          <w:b/>
          <w:sz w:val="22"/>
          <w:szCs w:val="22"/>
          <w:lang w:val="pt-PT"/>
        </w:rPr>
        <w:t>.</w:t>
      </w:r>
    </w:p>
    <w:p w14:paraId="069C1083" w14:textId="77777777" w:rsidR="00A06DC0" w:rsidRPr="00B8141A" w:rsidRDefault="00A06DC0" w:rsidP="00A27223">
      <w:pPr>
        <w:pStyle w:val="Text"/>
        <w:spacing w:before="0"/>
        <w:jc w:val="left"/>
        <w:rPr>
          <w:sz w:val="22"/>
          <w:szCs w:val="22"/>
          <w:lang w:val="pt-PT"/>
        </w:rPr>
      </w:pPr>
    </w:p>
    <w:p w14:paraId="5E60491E" w14:textId="77777777" w:rsidR="00F165CC" w:rsidRPr="00B8141A" w:rsidRDefault="00F165CC" w:rsidP="00A27223">
      <w:pPr>
        <w:pStyle w:val="Nottoc-headings"/>
        <w:keepLines w:val="0"/>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Se os seus sintomas não melhorarem</w:t>
      </w:r>
    </w:p>
    <w:p w14:paraId="16A2F2A5" w14:textId="1853D036" w:rsidR="00F165CC" w:rsidRPr="00B8141A" w:rsidRDefault="00F165CC" w:rsidP="00A27223">
      <w:pPr>
        <w:pStyle w:val="Text"/>
        <w:spacing w:before="0"/>
        <w:jc w:val="left"/>
        <w:rPr>
          <w:bCs/>
          <w:sz w:val="22"/>
          <w:szCs w:val="22"/>
          <w:lang w:val="pt-PT"/>
        </w:rPr>
      </w:pPr>
      <w:r w:rsidRPr="00B8141A">
        <w:rPr>
          <w:bCs/>
          <w:sz w:val="22"/>
          <w:szCs w:val="22"/>
          <w:lang w:val="pt-PT"/>
        </w:rPr>
        <w:t xml:space="preserve">Se a sua asma não melhorar ou se se agravar após ter começado a utilizar </w:t>
      </w:r>
      <w:r w:rsidR="00975835" w:rsidRPr="00B8141A">
        <w:rPr>
          <w:sz w:val="22"/>
          <w:szCs w:val="22"/>
          <w:lang w:val="pt-PT"/>
        </w:rPr>
        <w:t>Bemrist</w:t>
      </w:r>
      <w:r w:rsidR="00A06DC0" w:rsidRPr="00B8141A">
        <w:rPr>
          <w:sz w:val="22"/>
          <w:szCs w:val="22"/>
          <w:lang w:val="pt-PT"/>
        </w:rPr>
        <w:t xml:space="preserve"> Breezhaler, </w:t>
      </w:r>
      <w:r w:rsidRPr="00B8141A">
        <w:rPr>
          <w:bCs/>
          <w:sz w:val="22"/>
          <w:szCs w:val="22"/>
          <w:lang w:val="pt-PT"/>
        </w:rPr>
        <w:t>fale com o seu médico.</w:t>
      </w:r>
    </w:p>
    <w:p w14:paraId="0DE0E563" w14:textId="77777777" w:rsidR="00990AF9" w:rsidRPr="00B8141A" w:rsidRDefault="00990AF9" w:rsidP="00A27223">
      <w:pPr>
        <w:pStyle w:val="Text"/>
        <w:spacing w:before="0"/>
        <w:jc w:val="left"/>
        <w:rPr>
          <w:sz w:val="22"/>
          <w:szCs w:val="22"/>
          <w:lang w:val="pt-PT"/>
        </w:rPr>
      </w:pPr>
    </w:p>
    <w:p w14:paraId="07CCC2C3" w14:textId="6267534C" w:rsidR="00DC6122" w:rsidRPr="00B8141A" w:rsidRDefault="00F165CC" w:rsidP="00A27223">
      <w:pPr>
        <w:pStyle w:val="Nottoc-headings"/>
        <w:keepLines w:val="0"/>
        <w:spacing w:before="0" w:after="0"/>
        <w:rPr>
          <w:rFonts w:ascii="Times New Roman" w:hAnsi="Times New Roman"/>
          <w:sz w:val="22"/>
          <w:szCs w:val="22"/>
          <w:lang w:val="pt-PT"/>
        </w:rPr>
      </w:pPr>
      <w:r w:rsidRPr="00B8141A">
        <w:rPr>
          <w:rFonts w:ascii="Times New Roman" w:hAnsi="Times New Roman" w:cs="Times New Roman"/>
          <w:sz w:val="22"/>
          <w:szCs w:val="22"/>
          <w:lang w:val="pt-PT"/>
        </w:rPr>
        <w:t xml:space="preserve">Se utilizar mais </w:t>
      </w:r>
      <w:r w:rsidR="00975835" w:rsidRPr="00B8141A">
        <w:rPr>
          <w:rFonts w:ascii="Times New Roman" w:hAnsi="Times New Roman"/>
          <w:sz w:val="22"/>
          <w:szCs w:val="22"/>
          <w:lang w:val="pt-PT"/>
        </w:rPr>
        <w:t>Bemrist</w:t>
      </w:r>
      <w:r w:rsidR="00DC6122" w:rsidRPr="00B8141A">
        <w:rPr>
          <w:rFonts w:ascii="Times New Roman" w:hAnsi="Times New Roman"/>
          <w:sz w:val="22"/>
          <w:szCs w:val="22"/>
          <w:lang w:val="pt-PT"/>
        </w:rPr>
        <w:t xml:space="preserve"> Breezhaler </w:t>
      </w:r>
      <w:r w:rsidRPr="00B8141A">
        <w:rPr>
          <w:rFonts w:ascii="Times New Roman" w:hAnsi="Times New Roman" w:cs="Times New Roman"/>
          <w:sz w:val="22"/>
          <w:szCs w:val="22"/>
          <w:lang w:val="pt-PT"/>
        </w:rPr>
        <w:t>do que deveria</w:t>
      </w:r>
    </w:p>
    <w:p w14:paraId="76DB41EA" w14:textId="77777777" w:rsidR="00F165CC" w:rsidRPr="00B8141A" w:rsidRDefault="00F165CC" w:rsidP="00A27223">
      <w:pPr>
        <w:pStyle w:val="Text"/>
        <w:spacing w:before="0"/>
        <w:jc w:val="left"/>
        <w:rPr>
          <w:bCs/>
          <w:sz w:val="22"/>
          <w:szCs w:val="22"/>
          <w:lang w:val="pt-PT"/>
        </w:rPr>
      </w:pPr>
      <w:r w:rsidRPr="00B8141A">
        <w:rPr>
          <w:bCs/>
          <w:sz w:val="22"/>
          <w:szCs w:val="22"/>
          <w:lang w:val="pt-PT"/>
        </w:rPr>
        <w:t>Se acidentalmente inalar demasiado deste medicamento, contacte imediatamente o seu médico ou hospital para aconselhamento. Pode precisar de assistência médica.</w:t>
      </w:r>
    </w:p>
    <w:p w14:paraId="3B0F4676" w14:textId="77777777" w:rsidR="00990AF9" w:rsidRPr="00B8141A" w:rsidRDefault="00990AF9" w:rsidP="00A27223">
      <w:pPr>
        <w:pStyle w:val="Text"/>
        <w:spacing w:before="0"/>
        <w:jc w:val="left"/>
        <w:rPr>
          <w:sz w:val="22"/>
          <w:szCs w:val="22"/>
          <w:lang w:val="pt-PT"/>
        </w:rPr>
      </w:pPr>
    </w:p>
    <w:p w14:paraId="540EEE50" w14:textId="30F386D7" w:rsidR="00DC6122" w:rsidRPr="00B8141A" w:rsidRDefault="00F165CC" w:rsidP="00A27223">
      <w:pPr>
        <w:pStyle w:val="Nottoc-headings"/>
        <w:keepLines w:val="0"/>
        <w:spacing w:before="0" w:after="0"/>
        <w:rPr>
          <w:rFonts w:ascii="Times New Roman" w:hAnsi="Times New Roman"/>
          <w:sz w:val="22"/>
          <w:szCs w:val="22"/>
          <w:lang w:val="pt-PT"/>
        </w:rPr>
      </w:pPr>
      <w:r w:rsidRPr="00B8141A">
        <w:rPr>
          <w:rFonts w:ascii="Times New Roman" w:hAnsi="Times New Roman" w:cs="Times New Roman"/>
          <w:sz w:val="22"/>
          <w:szCs w:val="22"/>
          <w:lang w:val="pt-PT"/>
        </w:rPr>
        <w:t xml:space="preserve">Caso se tenha esquecido de utilizar </w:t>
      </w:r>
      <w:r w:rsidR="00975835" w:rsidRPr="00B8141A">
        <w:rPr>
          <w:rFonts w:ascii="Times New Roman" w:hAnsi="Times New Roman"/>
          <w:sz w:val="22"/>
          <w:szCs w:val="22"/>
          <w:lang w:val="pt-PT"/>
        </w:rPr>
        <w:t>Bemrist</w:t>
      </w:r>
      <w:r w:rsidR="00DC6122" w:rsidRPr="00B8141A">
        <w:rPr>
          <w:rFonts w:ascii="Times New Roman" w:hAnsi="Times New Roman"/>
          <w:sz w:val="22"/>
          <w:szCs w:val="22"/>
          <w:lang w:val="pt-PT"/>
        </w:rPr>
        <w:t xml:space="preserve"> Breezhaler</w:t>
      </w:r>
    </w:p>
    <w:p w14:paraId="2112BCB5" w14:textId="77777777" w:rsidR="00F165CC" w:rsidRPr="00B8141A" w:rsidRDefault="00F165CC" w:rsidP="00A27223">
      <w:pPr>
        <w:pStyle w:val="Text"/>
        <w:spacing w:before="0"/>
        <w:jc w:val="left"/>
        <w:rPr>
          <w:bCs/>
          <w:sz w:val="22"/>
          <w:szCs w:val="22"/>
          <w:lang w:val="pt-PT"/>
        </w:rPr>
      </w:pPr>
      <w:r w:rsidRPr="00B8141A">
        <w:rPr>
          <w:bCs/>
          <w:sz w:val="22"/>
          <w:szCs w:val="22"/>
          <w:lang w:val="pt-PT"/>
        </w:rPr>
        <w:t>Se se esquecer de inalar uma dose à hora habitual, inale uma logo que possível nesse dia. Depois, inale a próxima dose como habitualmente no dia seguinte. Não inale duas doses no mesmo dia.</w:t>
      </w:r>
    </w:p>
    <w:p w14:paraId="3CF48E3C" w14:textId="77777777" w:rsidR="00990AF9" w:rsidRPr="00B8141A" w:rsidRDefault="00990AF9" w:rsidP="00A27223">
      <w:pPr>
        <w:tabs>
          <w:tab w:val="clear" w:pos="567"/>
        </w:tabs>
        <w:spacing w:line="240" w:lineRule="auto"/>
        <w:rPr>
          <w:szCs w:val="22"/>
          <w:lang w:val="pt-PT"/>
        </w:rPr>
      </w:pPr>
    </w:p>
    <w:p w14:paraId="0D015E6E" w14:textId="0988C618" w:rsidR="00DC6122" w:rsidRPr="00B8141A" w:rsidRDefault="00F165CC" w:rsidP="00A27223">
      <w:pPr>
        <w:pStyle w:val="Nottoc-headings"/>
        <w:keepLines w:val="0"/>
        <w:spacing w:before="0" w:after="0"/>
        <w:rPr>
          <w:rFonts w:ascii="Times New Roman" w:hAnsi="Times New Roman"/>
          <w:sz w:val="22"/>
          <w:szCs w:val="22"/>
          <w:lang w:val="pt-PT"/>
        </w:rPr>
      </w:pPr>
      <w:r w:rsidRPr="00B8141A">
        <w:rPr>
          <w:rFonts w:ascii="Times New Roman" w:hAnsi="Times New Roman" w:cs="Times New Roman"/>
          <w:sz w:val="22"/>
          <w:szCs w:val="22"/>
          <w:lang w:val="pt-PT"/>
        </w:rPr>
        <w:t xml:space="preserve">Se parar de utilizar </w:t>
      </w:r>
      <w:r w:rsidR="00975835" w:rsidRPr="00B8141A">
        <w:rPr>
          <w:rFonts w:ascii="Times New Roman" w:hAnsi="Times New Roman"/>
          <w:sz w:val="22"/>
          <w:szCs w:val="22"/>
          <w:lang w:val="pt-PT"/>
        </w:rPr>
        <w:t>Bemrist</w:t>
      </w:r>
      <w:r w:rsidR="00DC6122" w:rsidRPr="00B8141A">
        <w:rPr>
          <w:rFonts w:ascii="Times New Roman" w:hAnsi="Times New Roman"/>
          <w:sz w:val="22"/>
          <w:szCs w:val="22"/>
          <w:lang w:val="pt-PT"/>
        </w:rPr>
        <w:t xml:space="preserve"> Breezhaler</w:t>
      </w:r>
    </w:p>
    <w:p w14:paraId="13FCA6A1" w14:textId="5F242DFB" w:rsidR="00F165CC" w:rsidRPr="00B8141A" w:rsidRDefault="00F165CC" w:rsidP="00A27223">
      <w:pPr>
        <w:pStyle w:val="Text"/>
        <w:spacing w:before="0"/>
        <w:jc w:val="left"/>
        <w:rPr>
          <w:sz w:val="22"/>
          <w:szCs w:val="22"/>
          <w:lang w:val="pt-PT"/>
        </w:rPr>
      </w:pPr>
      <w:r w:rsidRPr="00B8141A">
        <w:rPr>
          <w:sz w:val="22"/>
          <w:szCs w:val="22"/>
          <w:lang w:val="pt-PT"/>
        </w:rPr>
        <w:t xml:space="preserve">Não pare de utilizar </w:t>
      </w:r>
      <w:r w:rsidR="00975835" w:rsidRPr="00B8141A">
        <w:rPr>
          <w:sz w:val="22"/>
          <w:szCs w:val="22"/>
          <w:lang w:val="pt-PT"/>
        </w:rPr>
        <w:t>Bemrist</w:t>
      </w:r>
      <w:r w:rsidR="001C1385" w:rsidRPr="00B8141A">
        <w:rPr>
          <w:sz w:val="22"/>
          <w:szCs w:val="22"/>
          <w:lang w:val="pt-PT"/>
        </w:rPr>
        <w:t xml:space="preserve"> Breezhaler </w:t>
      </w:r>
      <w:r w:rsidRPr="00B8141A">
        <w:rPr>
          <w:sz w:val="22"/>
          <w:szCs w:val="22"/>
          <w:lang w:val="pt-PT"/>
        </w:rPr>
        <w:t>a menos que o seu médico lhe diga para o fazer. Os sintomas da asma podem voltar se parar de o utilizar.</w:t>
      </w:r>
    </w:p>
    <w:p w14:paraId="5E9133CC" w14:textId="77777777" w:rsidR="00F165CC" w:rsidRPr="00B8141A" w:rsidRDefault="00F165CC" w:rsidP="00A27223">
      <w:pPr>
        <w:pStyle w:val="Text"/>
        <w:spacing w:before="0"/>
        <w:jc w:val="left"/>
        <w:rPr>
          <w:sz w:val="22"/>
          <w:szCs w:val="22"/>
          <w:lang w:val="pt-PT"/>
        </w:rPr>
      </w:pPr>
    </w:p>
    <w:p w14:paraId="037CF3A0" w14:textId="77777777" w:rsidR="00F165CC" w:rsidRPr="00B8141A" w:rsidRDefault="00F165CC" w:rsidP="00A27223">
      <w:pPr>
        <w:pStyle w:val="Text"/>
        <w:spacing w:before="0"/>
        <w:jc w:val="left"/>
        <w:rPr>
          <w:sz w:val="22"/>
          <w:szCs w:val="22"/>
          <w:lang w:val="pt-PT"/>
        </w:rPr>
      </w:pPr>
      <w:r w:rsidRPr="00B8141A">
        <w:rPr>
          <w:sz w:val="22"/>
          <w:szCs w:val="22"/>
          <w:lang w:val="pt-PT"/>
        </w:rPr>
        <w:lastRenderedPageBreak/>
        <w:t>Caso ainda tenha dúvidas sobre a utilização deste medicamento, fale com o seu médico ou farmacêutico.</w:t>
      </w:r>
    </w:p>
    <w:p w14:paraId="6B9B04C8" w14:textId="6F4FB9B0" w:rsidR="00F165CC" w:rsidRPr="00B8141A" w:rsidRDefault="00F165CC" w:rsidP="00A27223">
      <w:pPr>
        <w:pStyle w:val="Text"/>
        <w:spacing w:before="0"/>
        <w:jc w:val="left"/>
        <w:rPr>
          <w:bCs/>
          <w:sz w:val="22"/>
          <w:szCs w:val="22"/>
          <w:lang w:val="pt-PT"/>
        </w:rPr>
      </w:pPr>
    </w:p>
    <w:p w14:paraId="60937691" w14:textId="77777777" w:rsidR="00CD3FC1" w:rsidRPr="00B8141A" w:rsidRDefault="00CD3FC1" w:rsidP="00A27223">
      <w:pPr>
        <w:pStyle w:val="Text"/>
        <w:spacing w:before="0"/>
        <w:jc w:val="left"/>
        <w:rPr>
          <w:bCs/>
          <w:sz w:val="22"/>
          <w:szCs w:val="22"/>
          <w:lang w:val="pt-PT"/>
        </w:rPr>
      </w:pPr>
    </w:p>
    <w:p w14:paraId="35136DAF" w14:textId="77777777" w:rsidR="00F165CC" w:rsidRPr="00B8141A" w:rsidRDefault="00F165CC" w:rsidP="00A27223">
      <w:pPr>
        <w:keepNext/>
        <w:rPr>
          <w:szCs w:val="22"/>
          <w:lang w:val="pt-PT"/>
        </w:rPr>
      </w:pPr>
      <w:bookmarkStart w:id="44" w:name="_Toc2097635"/>
      <w:r w:rsidRPr="00B8141A">
        <w:rPr>
          <w:b/>
          <w:bCs/>
          <w:lang w:val="pt-PT"/>
        </w:rPr>
        <w:t>4.</w:t>
      </w:r>
      <w:r w:rsidRPr="00B8141A">
        <w:rPr>
          <w:b/>
          <w:bCs/>
          <w:lang w:val="pt-PT"/>
        </w:rPr>
        <w:tab/>
      </w:r>
      <w:bookmarkEnd w:id="44"/>
      <w:r w:rsidRPr="00B8141A">
        <w:rPr>
          <w:b/>
          <w:bCs/>
          <w:lang w:val="pt-PT"/>
        </w:rPr>
        <w:t>Efeitos indesejáveis possíveis</w:t>
      </w:r>
    </w:p>
    <w:p w14:paraId="4563A452" w14:textId="77777777" w:rsidR="00F165CC" w:rsidRPr="00B8141A" w:rsidRDefault="00F165CC" w:rsidP="00A27223">
      <w:pPr>
        <w:pStyle w:val="Text"/>
        <w:keepNext/>
        <w:keepLines/>
        <w:spacing w:before="0"/>
        <w:jc w:val="left"/>
        <w:rPr>
          <w:sz w:val="22"/>
          <w:szCs w:val="22"/>
          <w:lang w:val="pt-PT"/>
        </w:rPr>
      </w:pPr>
    </w:p>
    <w:p w14:paraId="1AA3BE26" w14:textId="77777777" w:rsidR="00F165CC" w:rsidRPr="00B8141A" w:rsidRDefault="00F165CC" w:rsidP="00A27223">
      <w:pPr>
        <w:pStyle w:val="Text"/>
        <w:keepNext/>
        <w:keepLines/>
        <w:spacing w:before="0"/>
        <w:jc w:val="left"/>
        <w:rPr>
          <w:sz w:val="22"/>
          <w:szCs w:val="22"/>
          <w:lang w:val="pt-PT"/>
        </w:rPr>
      </w:pPr>
      <w:r w:rsidRPr="00B8141A">
        <w:rPr>
          <w:sz w:val="22"/>
          <w:szCs w:val="22"/>
          <w:lang w:val="pt-PT"/>
        </w:rPr>
        <w:t>Como todos os medicamentos, este medicamento pode causar efeitos indesejáveis, embora estes não se manifestem em todas as pessoas.</w:t>
      </w:r>
    </w:p>
    <w:p w14:paraId="16C281E9" w14:textId="77777777" w:rsidR="00F165CC" w:rsidRPr="00B8141A" w:rsidRDefault="00F165CC" w:rsidP="00A27223">
      <w:pPr>
        <w:pStyle w:val="Text"/>
        <w:keepNext/>
        <w:keepLines/>
        <w:spacing w:before="0"/>
        <w:jc w:val="left"/>
        <w:rPr>
          <w:sz w:val="22"/>
          <w:szCs w:val="22"/>
          <w:lang w:val="pt-PT"/>
        </w:rPr>
      </w:pPr>
    </w:p>
    <w:p w14:paraId="3EFE93C6" w14:textId="77777777" w:rsidR="00F165CC" w:rsidRPr="00B8141A" w:rsidRDefault="00F165CC" w:rsidP="00A27223">
      <w:pPr>
        <w:pStyle w:val="Nottoc-headings"/>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Alguns efeitos indesejáveis podem ser graves</w:t>
      </w:r>
    </w:p>
    <w:p w14:paraId="08BCAB3C" w14:textId="0A04D6EB" w:rsidR="00F165CC" w:rsidRPr="00B8141A" w:rsidRDefault="00F165CC" w:rsidP="00A27223">
      <w:pPr>
        <w:pStyle w:val="Text"/>
        <w:keepNext/>
        <w:keepLines/>
        <w:spacing w:before="0"/>
        <w:jc w:val="left"/>
        <w:rPr>
          <w:sz w:val="22"/>
          <w:szCs w:val="22"/>
          <w:lang w:val="pt-PT"/>
        </w:rPr>
      </w:pPr>
      <w:r w:rsidRPr="00B8141A">
        <w:rPr>
          <w:sz w:val="22"/>
          <w:szCs w:val="22"/>
          <w:lang w:val="pt-PT"/>
        </w:rPr>
        <w:t xml:space="preserve">Pare de utilizar </w:t>
      </w:r>
      <w:r w:rsidR="00975835" w:rsidRPr="00B8141A">
        <w:rPr>
          <w:bCs/>
          <w:sz w:val="22"/>
          <w:szCs w:val="22"/>
          <w:lang w:val="pt-PT"/>
        </w:rPr>
        <w:t>Bemrist</w:t>
      </w:r>
      <w:r w:rsidR="00DC6122" w:rsidRPr="00B8141A">
        <w:rPr>
          <w:bCs/>
          <w:sz w:val="22"/>
          <w:szCs w:val="22"/>
          <w:lang w:val="pt-PT"/>
        </w:rPr>
        <w:t xml:space="preserve"> Breezhaler</w:t>
      </w:r>
      <w:r w:rsidR="00DC6122" w:rsidRPr="00B8141A">
        <w:rPr>
          <w:sz w:val="22"/>
          <w:szCs w:val="22"/>
          <w:lang w:val="pt-PT"/>
        </w:rPr>
        <w:t xml:space="preserve"> </w:t>
      </w:r>
      <w:r w:rsidRPr="00B8141A">
        <w:rPr>
          <w:sz w:val="22"/>
          <w:szCs w:val="22"/>
          <w:lang w:val="pt-PT"/>
        </w:rPr>
        <w:t xml:space="preserve">e </w:t>
      </w:r>
      <w:r w:rsidR="00593CE1" w:rsidRPr="00B8141A">
        <w:rPr>
          <w:sz w:val="22"/>
          <w:szCs w:val="22"/>
          <w:lang w:val="pt-PT"/>
        </w:rPr>
        <w:t>obtenha</w:t>
      </w:r>
      <w:r w:rsidRPr="00B8141A">
        <w:rPr>
          <w:sz w:val="22"/>
          <w:szCs w:val="22"/>
          <w:lang w:val="pt-PT"/>
        </w:rPr>
        <w:t xml:space="preserve"> ajuda médica imediatamente se </w:t>
      </w:r>
      <w:r w:rsidR="00593CE1" w:rsidRPr="00B8141A">
        <w:rPr>
          <w:sz w:val="22"/>
          <w:szCs w:val="22"/>
          <w:lang w:val="pt-PT"/>
        </w:rPr>
        <w:t xml:space="preserve">apresentar </w:t>
      </w:r>
      <w:r w:rsidRPr="00B8141A">
        <w:rPr>
          <w:sz w:val="22"/>
          <w:szCs w:val="22"/>
          <w:lang w:val="pt-PT"/>
        </w:rPr>
        <w:t>algum dos seguintes:</w:t>
      </w:r>
    </w:p>
    <w:p w14:paraId="6DD38490" w14:textId="4FE73F8F" w:rsidR="00593CE1" w:rsidRPr="00B8141A" w:rsidRDefault="00593CE1" w:rsidP="00A27223">
      <w:pPr>
        <w:pStyle w:val="Text"/>
        <w:keepNext/>
        <w:keepLines/>
        <w:spacing w:before="0"/>
        <w:jc w:val="left"/>
        <w:rPr>
          <w:sz w:val="22"/>
          <w:szCs w:val="22"/>
          <w:lang w:val="pt-PT"/>
        </w:rPr>
      </w:pPr>
    </w:p>
    <w:p w14:paraId="2CE8185B" w14:textId="77777777" w:rsidR="00593CE1" w:rsidRPr="00B8141A" w:rsidRDefault="00593CE1" w:rsidP="00A27223">
      <w:pPr>
        <w:pStyle w:val="Text"/>
        <w:keepNext/>
        <w:keepLines/>
        <w:spacing w:before="0"/>
        <w:jc w:val="left"/>
        <w:rPr>
          <w:sz w:val="22"/>
          <w:szCs w:val="22"/>
          <w:lang w:val="pt-PT"/>
        </w:rPr>
      </w:pPr>
      <w:r w:rsidRPr="00B8141A">
        <w:rPr>
          <w:b/>
          <w:sz w:val="22"/>
          <w:szCs w:val="22"/>
          <w:lang w:val="pt-PT"/>
        </w:rPr>
        <w:t xml:space="preserve">Frequentes: </w:t>
      </w:r>
      <w:r w:rsidRPr="00B8141A">
        <w:rPr>
          <w:sz w:val="22"/>
          <w:szCs w:val="22"/>
          <w:lang w:val="pt-PT"/>
        </w:rPr>
        <w:t>podem afetar até 1 em cada 10 pessoas</w:t>
      </w:r>
    </w:p>
    <w:p w14:paraId="0FEF0865" w14:textId="6518B1C0" w:rsidR="00725B24" w:rsidRPr="00B8141A" w:rsidRDefault="00513968" w:rsidP="00A27223">
      <w:pPr>
        <w:pStyle w:val="Listlevel1"/>
        <w:numPr>
          <w:ilvl w:val="0"/>
          <w:numId w:val="7"/>
        </w:numPr>
        <w:spacing w:before="0"/>
        <w:ind w:left="567" w:hanging="567"/>
        <w:rPr>
          <w:bCs/>
          <w:sz w:val="22"/>
          <w:szCs w:val="22"/>
          <w:lang w:val="pt-PT"/>
        </w:rPr>
      </w:pPr>
      <w:r w:rsidRPr="00B8141A">
        <w:rPr>
          <w:sz w:val="22"/>
          <w:szCs w:val="22"/>
          <w:lang w:val="pt-PT"/>
        </w:rPr>
        <w:t xml:space="preserve">dificuldade em respirar ou engolir, inchaço da língua, lábios ou face, erupção na pele, comichão e urticária (sinais de reação </w:t>
      </w:r>
      <w:r w:rsidR="00F165CC" w:rsidRPr="00B8141A">
        <w:rPr>
          <w:sz w:val="22"/>
          <w:szCs w:val="22"/>
          <w:lang w:val="pt-PT"/>
        </w:rPr>
        <w:t>alérgica e</w:t>
      </w:r>
      <w:r w:rsidR="004D0B22" w:rsidRPr="00B8141A">
        <w:rPr>
          <w:sz w:val="22"/>
          <w:szCs w:val="22"/>
          <w:lang w:val="pt-PT"/>
        </w:rPr>
        <w:t xml:space="preserve"> angioedema</w:t>
      </w:r>
      <w:r w:rsidR="00D848AC" w:rsidRPr="00B8141A">
        <w:rPr>
          <w:sz w:val="22"/>
          <w:szCs w:val="22"/>
          <w:lang w:val="pt-PT"/>
        </w:rPr>
        <w:t>)</w:t>
      </w:r>
      <w:r w:rsidR="001952E0" w:rsidRPr="00B8141A">
        <w:rPr>
          <w:sz w:val="22"/>
          <w:szCs w:val="22"/>
          <w:lang w:val="pt-PT"/>
        </w:rPr>
        <w:t>.</w:t>
      </w:r>
    </w:p>
    <w:p w14:paraId="00FB2BFA" w14:textId="77777777" w:rsidR="00593CE1" w:rsidRPr="00B8141A" w:rsidRDefault="00593CE1" w:rsidP="00A27223">
      <w:pPr>
        <w:pStyle w:val="Text"/>
        <w:spacing w:before="0"/>
        <w:jc w:val="left"/>
        <w:rPr>
          <w:sz w:val="22"/>
          <w:szCs w:val="22"/>
          <w:lang w:val="pt-PT"/>
        </w:rPr>
      </w:pPr>
    </w:p>
    <w:p w14:paraId="3ED2B8BD" w14:textId="67433CE5" w:rsidR="00593CE1" w:rsidRPr="00B8141A" w:rsidRDefault="00593CE1" w:rsidP="00A27223">
      <w:pPr>
        <w:pStyle w:val="Text"/>
        <w:keepNext/>
        <w:keepLines/>
        <w:spacing w:before="0"/>
        <w:jc w:val="left"/>
        <w:rPr>
          <w:sz w:val="22"/>
          <w:szCs w:val="22"/>
          <w:lang w:val="pt-PT"/>
        </w:rPr>
      </w:pPr>
      <w:r w:rsidRPr="00B8141A">
        <w:rPr>
          <w:b/>
          <w:sz w:val="22"/>
          <w:szCs w:val="22"/>
          <w:lang w:val="pt-PT"/>
        </w:rPr>
        <w:t xml:space="preserve">Pouco frequentes: </w:t>
      </w:r>
      <w:r w:rsidRPr="00B8141A">
        <w:rPr>
          <w:sz w:val="22"/>
          <w:szCs w:val="22"/>
          <w:lang w:val="pt-PT"/>
        </w:rPr>
        <w:t>podem afetar até 1 em cada 100 pessoas</w:t>
      </w:r>
    </w:p>
    <w:p w14:paraId="40DC572C" w14:textId="6035EF78" w:rsidR="00593CE1" w:rsidRPr="00B8141A" w:rsidRDefault="00593CE1" w:rsidP="00A27223">
      <w:pPr>
        <w:pStyle w:val="Listlevel1"/>
        <w:numPr>
          <w:ilvl w:val="0"/>
          <w:numId w:val="7"/>
        </w:numPr>
        <w:spacing w:before="0"/>
        <w:ind w:left="567" w:hanging="567"/>
        <w:rPr>
          <w:bCs/>
          <w:sz w:val="22"/>
          <w:szCs w:val="22"/>
          <w:lang w:val="pt-PT"/>
        </w:rPr>
      </w:pPr>
      <w:r w:rsidRPr="00B8141A">
        <w:rPr>
          <w:sz w:val="22"/>
          <w:szCs w:val="22"/>
          <w:lang w:val="pt-PT"/>
        </w:rPr>
        <w:t>inchaço</w:t>
      </w:r>
      <w:r w:rsidR="008B5BAB" w:rsidRPr="00B8141A">
        <w:rPr>
          <w:sz w:val="22"/>
          <w:szCs w:val="22"/>
          <w:lang w:val="pt-PT"/>
        </w:rPr>
        <w:t>, particularmente</w:t>
      </w:r>
      <w:r w:rsidRPr="00B8141A">
        <w:rPr>
          <w:sz w:val="22"/>
          <w:szCs w:val="22"/>
          <w:lang w:val="pt-PT"/>
        </w:rPr>
        <w:t xml:space="preserve"> da língua, lábios</w:t>
      </w:r>
      <w:r w:rsidR="008B5BAB" w:rsidRPr="00B8141A">
        <w:rPr>
          <w:sz w:val="22"/>
          <w:szCs w:val="22"/>
          <w:lang w:val="pt-PT"/>
        </w:rPr>
        <w:t>,</w:t>
      </w:r>
      <w:r w:rsidRPr="00B8141A">
        <w:rPr>
          <w:sz w:val="22"/>
          <w:szCs w:val="22"/>
          <w:lang w:val="pt-PT"/>
        </w:rPr>
        <w:t xml:space="preserve"> face</w:t>
      </w:r>
      <w:r w:rsidR="008B5BAB" w:rsidRPr="00B8141A">
        <w:rPr>
          <w:sz w:val="22"/>
          <w:szCs w:val="22"/>
          <w:lang w:val="pt-PT"/>
        </w:rPr>
        <w:t xml:space="preserve"> ou garganta</w:t>
      </w:r>
      <w:r w:rsidRPr="00B8141A">
        <w:rPr>
          <w:sz w:val="22"/>
          <w:szCs w:val="22"/>
          <w:lang w:val="pt-PT"/>
        </w:rPr>
        <w:t xml:space="preserve"> (</w:t>
      </w:r>
      <w:r w:rsidR="008B5BAB" w:rsidRPr="00B8141A">
        <w:rPr>
          <w:sz w:val="22"/>
          <w:szCs w:val="22"/>
          <w:lang w:val="pt-PT"/>
        </w:rPr>
        <w:t xml:space="preserve">possíveis </w:t>
      </w:r>
      <w:r w:rsidRPr="00B8141A">
        <w:rPr>
          <w:sz w:val="22"/>
          <w:szCs w:val="22"/>
          <w:lang w:val="pt-PT"/>
        </w:rPr>
        <w:t>sinais de angioedema).</w:t>
      </w:r>
    </w:p>
    <w:p w14:paraId="6021C476" w14:textId="77777777" w:rsidR="007E7055" w:rsidRPr="00B8141A" w:rsidRDefault="007E7055" w:rsidP="00A27223">
      <w:pPr>
        <w:pStyle w:val="Text"/>
        <w:spacing w:before="0"/>
        <w:jc w:val="left"/>
        <w:rPr>
          <w:bCs/>
          <w:sz w:val="22"/>
          <w:szCs w:val="22"/>
          <w:lang w:val="pt-PT"/>
        </w:rPr>
      </w:pPr>
    </w:p>
    <w:p w14:paraId="119F26D9" w14:textId="77777777" w:rsidR="00F165CC" w:rsidRPr="00B8141A" w:rsidRDefault="00F165CC" w:rsidP="00A27223">
      <w:pPr>
        <w:pStyle w:val="Text"/>
        <w:keepNext/>
        <w:keepLines/>
        <w:spacing w:before="0"/>
        <w:jc w:val="left"/>
        <w:rPr>
          <w:b/>
          <w:bCs/>
          <w:sz w:val="22"/>
          <w:szCs w:val="22"/>
          <w:lang w:val="pt-PT"/>
        </w:rPr>
      </w:pPr>
      <w:r w:rsidRPr="00B8141A">
        <w:rPr>
          <w:b/>
          <w:bCs/>
          <w:sz w:val="22"/>
          <w:szCs w:val="22"/>
          <w:lang w:val="pt-PT"/>
        </w:rPr>
        <w:t>Outros efeitos indesejáveis</w:t>
      </w:r>
    </w:p>
    <w:p w14:paraId="58F00646" w14:textId="77777777" w:rsidR="00F165CC" w:rsidRPr="00B8141A" w:rsidRDefault="00F165CC" w:rsidP="00A27223">
      <w:pPr>
        <w:pStyle w:val="Text"/>
        <w:keepNext/>
        <w:keepLines/>
        <w:spacing w:before="0"/>
        <w:jc w:val="left"/>
        <w:rPr>
          <w:sz w:val="22"/>
          <w:szCs w:val="22"/>
          <w:lang w:val="pt-PT"/>
        </w:rPr>
      </w:pPr>
      <w:r w:rsidRPr="00B8141A">
        <w:rPr>
          <w:sz w:val="22"/>
          <w:szCs w:val="22"/>
          <w:lang w:val="pt-PT"/>
        </w:rPr>
        <w:t>Outros efeitos indesejáveis incluem os seguintes listados abaixo. Se estes efeitos indesejáveis se tornarem graves, contacte o seu médico, farmacêutico ou enfermeiro.</w:t>
      </w:r>
    </w:p>
    <w:p w14:paraId="69E2DB78" w14:textId="77777777" w:rsidR="00990AF9" w:rsidRPr="00B8141A" w:rsidRDefault="00990AF9" w:rsidP="00A27223">
      <w:pPr>
        <w:keepNext/>
        <w:keepLines/>
        <w:tabs>
          <w:tab w:val="clear" w:pos="567"/>
        </w:tabs>
        <w:spacing w:line="240" w:lineRule="auto"/>
        <w:rPr>
          <w:szCs w:val="22"/>
          <w:lang w:val="pt-PT"/>
        </w:rPr>
      </w:pPr>
    </w:p>
    <w:p w14:paraId="6972DC72" w14:textId="45A798C3" w:rsidR="00313473" w:rsidRPr="00B8141A" w:rsidRDefault="00313473" w:rsidP="00A27223">
      <w:pPr>
        <w:pStyle w:val="Text"/>
        <w:keepNext/>
        <w:keepLines/>
        <w:spacing w:before="0"/>
        <w:jc w:val="left"/>
        <w:rPr>
          <w:sz w:val="22"/>
          <w:szCs w:val="22"/>
          <w:lang w:val="pt-PT"/>
        </w:rPr>
      </w:pPr>
      <w:r w:rsidRPr="00B8141A">
        <w:rPr>
          <w:b/>
          <w:sz w:val="22"/>
          <w:szCs w:val="22"/>
          <w:lang w:val="pt-PT"/>
        </w:rPr>
        <w:t xml:space="preserve">Muito frequentes: </w:t>
      </w:r>
      <w:r w:rsidRPr="00B8141A">
        <w:rPr>
          <w:sz w:val="22"/>
          <w:szCs w:val="22"/>
          <w:lang w:val="pt-PT"/>
        </w:rPr>
        <w:t>podem afetar mais de 1 em cada 10 pessoas</w:t>
      </w:r>
    </w:p>
    <w:p w14:paraId="26BF8819" w14:textId="34E6579A" w:rsidR="00313473" w:rsidRPr="00DF71FF" w:rsidRDefault="00313473" w:rsidP="00DF71FF">
      <w:pPr>
        <w:pStyle w:val="Listlevel1"/>
        <w:numPr>
          <w:ilvl w:val="0"/>
          <w:numId w:val="7"/>
        </w:numPr>
        <w:spacing w:before="0"/>
        <w:ind w:left="567" w:hanging="567"/>
        <w:rPr>
          <w:sz w:val="22"/>
          <w:szCs w:val="22"/>
        </w:rPr>
      </w:pPr>
      <w:proofErr w:type="spellStart"/>
      <w:r w:rsidRPr="00DF71FF">
        <w:rPr>
          <w:sz w:val="22"/>
          <w:szCs w:val="22"/>
        </w:rPr>
        <w:t>dor</w:t>
      </w:r>
      <w:proofErr w:type="spellEnd"/>
      <w:r w:rsidRPr="00DF71FF">
        <w:rPr>
          <w:sz w:val="22"/>
          <w:szCs w:val="22"/>
        </w:rPr>
        <w:t xml:space="preserve"> de </w:t>
      </w:r>
      <w:proofErr w:type="spellStart"/>
      <w:r w:rsidRPr="00DF71FF">
        <w:rPr>
          <w:sz w:val="22"/>
          <w:szCs w:val="22"/>
        </w:rPr>
        <w:t>garganta</w:t>
      </w:r>
      <w:proofErr w:type="spellEnd"/>
      <w:r w:rsidR="00DF71FF" w:rsidRPr="00DF71FF">
        <w:rPr>
          <w:sz w:val="22"/>
          <w:szCs w:val="22"/>
        </w:rPr>
        <w:t xml:space="preserve">, </w:t>
      </w:r>
      <w:proofErr w:type="spellStart"/>
      <w:r w:rsidRPr="00DF71FF">
        <w:rPr>
          <w:sz w:val="22"/>
          <w:szCs w:val="22"/>
        </w:rPr>
        <w:t>corrimento</w:t>
      </w:r>
      <w:proofErr w:type="spellEnd"/>
      <w:r w:rsidRPr="00DF71FF">
        <w:rPr>
          <w:sz w:val="22"/>
          <w:szCs w:val="22"/>
        </w:rPr>
        <w:t xml:space="preserve"> nasal</w:t>
      </w:r>
      <w:r w:rsidR="00DF71FF">
        <w:rPr>
          <w:sz w:val="22"/>
          <w:szCs w:val="22"/>
        </w:rPr>
        <w:t xml:space="preserve"> (</w:t>
      </w:r>
      <w:proofErr w:type="spellStart"/>
      <w:r w:rsidR="00DF71FF">
        <w:rPr>
          <w:sz w:val="22"/>
          <w:szCs w:val="22"/>
        </w:rPr>
        <w:t>nasofaringite</w:t>
      </w:r>
      <w:proofErr w:type="spellEnd"/>
      <w:r w:rsidR="00DF71FF">
        <w:rPr>
          <w:sz w:val="22"/>
          <w:szCs w:val="22"/>
        </w:rPr>
        <w:t>)</w:t>
      </w:r>
    </w:p>
    <w:p w14:paraId="1AF6CC44" w14:textId="512BD2BB" w:rsidR="00DF71FF" w:rsidRDefault="00313473" w:rsidP="00DF71FF">
      <w:pPr>
        <w:pStyle w:val="Listlevel1"/>
        <w:widowControl w:val="0"/>
        <w:numPr>
          <w:ilvl w:val="0"/>
          <w:numId w:val="7"/>
        </w:numPr>
        <w:spacing w:before="0"/>
        <w:ind w:left="567" w:hanging="567"/>
        <w:rPr>
          <w:sz w:val="22"/>
          <w:szCs w:val="22"/>
          <w:lang w:val="pt-PT"/>
        </w:rPr>
      </w:pPr>
      <w:r w:rsidRPr="00B8141A">
        <w:rPr>
          <w:sz w:val="22"/>
          <w:szCs w:val="22"/>
          <w:lang w:val="pt-PT"/>
        </w:rPr>
        <w:t>dificuldade súbita em respirar</w:t>
      </w:r>
      <w:r w:rsidR="00470DE1" w:rsidRPr="00B8141A">
        <w:rPr>
          <w:sz w:val="22"/>
          <w:szCs w:val="22"/>
          <w:lang w:val="pt-PT"/>
        </w:rPr>
        <w:t xml:space="preserve"> </w:t>
      </w:r>
      <w:r w:rsidR="0042674C" w:rsidRPr="00B8141A">
        <w:rPr>
          <w:sz w:val="22"/>
          <w:szCs w:val="22"/>
          <w:lang w:val="pt-PT"/>
        </w:rPr>
        <w:t xml:space="preserve">e </w:t>
      </w:r>
      <w:r w:rsidRPr="00B8141A">
        <w:rPr>
          <w:sz w:val="22"/>
          <w:szCs w:val="22"/>
          <w:lang w:val="pt-PT"/>
        </w:rPr>
        <w:t xml:space="preserve">sensação de aperto no peito com </w:t>
      </w:r>
      <w:r w:rsidR="00D23513" w:rsidRPr="00B8141A">
        <w:rPr>
          <w:sz w:val="22"/>
          <w:szCs w:val="22"/>
          <w:lang w:val="pt-PT"/>
        </w:rPr>
        <w:t>pieira</w:t>
      </w:r>
      <w:r w:rsidRPr="00B8141A">
        <w:rPr>
          <w:sz w:val="22"/>
          <w:szCs w:val="22"/>
          <w:lang w:val="pt-PT"/>
        </w:rPr>
        <w:t xml:space="preserve"> ou tosse</w:t>
      </w:r>
      <w:r w:rsidR="00DF71FF">
        <w:rPr>
          <w:sz w:val="22"/>
          <w:szCs w:val="22"/>
          <w:lang w:val="pt-PT"/>
        </w:rPr>
        <w:t xml:space="preserve"> (exacerbação da asma)</w:t>
      </w:r>
    </w:p>
    <w:p w14:paraId="327470B3" w14:textId="3E787CEC" w:rsidR="00313473" w:rsidRPr="00DF71FF" w:rsidRDefault="00DF71FF" w:rsidP="000D1F4D">
      <w:pPr>
        <w:pStyle w:val="Listlevel1"/>
        <w:widowControl w:val="0"/>
        <w:numPr>
          <w:ilvl w:val="0"/>
          <w:numId w:val="7"/>
        </w:numPr>
        <w:spacing w:before="0"/>
        <w:ind w:left="567" w:hanging="567"/>
        <w:rPr>
          <w:sz w:val="22"/>
          <w:szCs w:val="22"/>
          <w:lang w:val="pt-PT"/>
        </w:rPr>
      </w:pPr>
      <w:r w:rsidRPr="00DF71FF">
        <w:rPr>
          <w:sz w:val="22"/>
          <w:szCs w:val="22"/>
          <w:lang w:val="pt-PT"/>
        </w:rPr>
        <w:t>dor orofaríngea</w:t>
      </w:r>
    </w:p>
    <w:p w14:paraId="6AB92993" w14:textId="77777777" w:rsidR="00313473" w:rsidRPr="00B8141A" w:rsidRDefault="00313473" w:rsidP="00A27223">
      <w:pPr>
        <w:pStyle w:val="Listlevel1"/>
        <w:spacing w:before="0"/>
        <w:ind w:left="0" w:firstLine="0"/>
        <w:rPr>
          <w:sz w:val="22"/>
          <w:szCs w:val="22"/>
          <w:lang w:val="pt-PT"/>
        </w:rPr>
      </w:pPr>
    </w:p>
    <w:p w14:paraId="23082021" w14:textId="69895A06" w:rsidR="00F165CC" w:rsidRPr="00B8141A" w:rsidRDefault="00F165CC" w:rsidP="00A27223">
      <w:pPr>
        <w:pStyle w:val="Text"/>
        <w:keepNext/>
        <w:keepLines/>
        <w:spacing w:before="0"/>
        <w:jc w:val="left"/>
        <w:rPr>
          <w:sz w:val="22"/>
          <w:szCs w:val="22"/>
          <w:lang w:val="pt-PT"/>
        </w:rPr>
      </w:pPr>
      <w:r w:rsidRPr="00B8141A">
        <w:rPr>
          <w:b/>
          <w:sz w:val="22"/>
          <w:szCs w:val="22"/>
          <w:lang w:val="pt-PT"/>
        </w:rPr>
        <w:t xml:space="preserve">Frequentes: </w:t>
      </w:r>
      <w:r w:rsidRPr="00B8141A">
        <w:rPr>
          <w:sz w:val="22"/>
          <w:szCs w:val="22"/>
          <w:lang w:val="pt-PT"/>
        </w:rPr>
        <w:t>podem afetar até</w:t>
      </w:r>
      <w:r w:rsidR="00513968" w:rsidRPr="00B8141A">
        <w:rPr>
          <w:sz w:val="22"/>
          <w:szCs w:val="22"/>
          <w:lang w:val="pt-PT"/>
        </w:rPr>
        <w:t xml:space="preserve"> </w:t>
      </w:r>
      <w:r w:rsidRPr="00B8141A">
        <w:rPr>
          <w:sz w:val="22"/>
          <w:szCs w:val="22"/>
          <w:lang w:val="pt-PT"/>
        </w:rPr>
        <w:t>1 em cada 10 pessoas</w:t>
      </w:r>
    </w:p>
    <w:p w14:paraId="172ABD13" w14:textId="77777777" w:rsidR="00F165CC" w:rsidRPr="00B8141A" w:rsidRDefault="00F165CC" w:rsidP="00A27223">
      <w:pPr>
        <w:pStyle w:val="Listlevel1"/>
        <w:numPr>
          <w:ilvl w:val="0"/>
          <w:numId w:val="7"/>
        </w:numPr>
        <w:spacing w:before="0"/>
        <w:ind w:left="567" w:hanging="567"/>
        <w:rPr>
          <w:sz w:val="22"/>
          <w:szCs w:val="22"/>
        </w:rPr>
      </w:pPr>
      <w:proofErr w:type="spellStart"/>
      <w:r w:rsidRPr="00B8141A">
        <w:rPr>
          <w:sz w:val="22"/>
          <w:szCs w:val="22"/>
        </w:rPr>
        <w:t>alteração</w:t>
      </w:r>
      <w:proofErr w:type="spellEnd"/>
      <w:r w:rsidRPr="00B8141A">
        <w:rPr>
          <w:sz w:val="22"/>
          <w:szCs w:val="22"/>
        </w:rPr>
        <w:t xml:space="preserve"> da </w:t>
      </w:r>
      <w:proofErr w:type="spellStart"/>
      <w:r w:rsidRPr="00B8141A">
        <w:rPr>
          <w:sz w:val="22"/>
          <w:szCs w:val="22"/>
        </w:rPr>
        <w:t>voz</w:t>
      </w:r>
      <w:proofErr w:type="spellEnd"/>
      <w:r w:rsidRPr="00B8141A">
        <w:rPr>
          <w:sz w:val="22"/>
          <w:szCs w:val="22"/>
        </w:rPr>
        <w:t xml:space="preserve"> (</w:t>
      </w:r>
      <w:proofErr w:type="spellStart"/>
      <w:r w:rsidRPr="00B8141A">
        <w:rPr>
          <w:sz w:val="22"/>
          <w:szCs w:val="22"/>
        </w:rPr>
        <w:t>rouquidão</w:t>
      </w:r>
      <w:proofErr w:type="spellEnd"/>
      <w:r w:rsidRPr="00B8141A">
        <w:rPr>
          <w:sz w:val="22"/>
          <w:szCs w:val="22"/>
        </w:rPr>
        <w:t>)</w:t>
      </w:r>
    </w:p>
    <w:p w14:paraId="79D91B56" w14:textId="2390FCF8" w:rsidR="00313473" w:rsidRPr="000D1F4D" w:rsidRDefault="00313473" w:rsidP="000D1F4D">
      <w:pPr>
        <w:pStyle w:val="Listlevel1"/>
        <w:widowControl w:val="0"/>
        <w:numPr>
          <w:ilvl w:val="0"/>
          <w:numId w:val="7"/>
        </w:numPr>
        <w:spacing w:before="0"/>
        <w:ind w:left="567" w:hanging="567"/>
        <w:rPr>
          <w:sz w:val="22"/>
          <w:szCs w:val="22"/>
          <w:lang w:val="pt-PT"/>
        </w:rPr>
      </w:pPr>
      <w:proofErr w:type="spellStart"/>
      <w:r w:rsidRPr="00DF71FF">
        <w:rPr>
          <w:sz w:val="22"/>
          <w:szCs w:val="22"/>
        </w:rPr>
        <w:t>nariz</w:t>
      </w:r>
      <w:proofErr w:type="spellEnd"/>
      <w:r w:rsidRPr="00DF71FF">
        <w:rPr>
          <w:sz w:val="22"/>
          <w:szCs w:val="22"/>
        </w:rPr>
        <w:t xml:space="preserve"> </w:t>
      </w:r>
      <w:proofErr w:type="spellStart"/>
      <w:r w:rsidRPr="00DF71FF">
        <w:rPr>
          <w:sz w:val="22"/>
          <w:szCs w:val="22"/>
        </w:rPr>
        <w:t>entupido</w:t>
      </w:r>
      <w:proofErr w:type="spellEnd"/>
      <w:r w:rsidR="00DF71FF" w:rsidRPr="00DF71FF">
        <w:rPr>
          <w:sz w:val="22"/>
          <w:szCs w:val="22"/>
        </w:rPr>
        <w:t xml:space="preserve">, </w:t>
      </w:r>
      <w:r w:rsidRPr="000D1F4D">
        <w:rPr>
          <w:sz w:val="22"/>
          <w:szCs w:val="22"/>
          <w:lang w:val="pt-PT"/>
        </w:rPr>
        <w:t>espirros, tosse</w:t>
      </w:r>
      <w:r w:rsidR="00DF71FF" w:rsidRPr="00DF71FF">
        <w:rPr>
          <w:sz w:val="22"/>
          <w:szCs w:val="22"/>
          <w:lang w:val="pt-PT"/>
        </w:rPr>
        <w:t xml:space="preserve"> (infeção das vias respiratórias superiores)</w:t>
      </w:r>
    </w:p>
    <w:p w14:paraId="72188169" w14:textId="694F58B7" w:rsidR="00F165CC" w:rsidRPr="00B8141A" w:rsidRDefault="00F165CC" w:rsidP="00A27223">
      <w:pPr>
        <w:pStyle w:val="Listlevel1"/>
        <w:numPr>
          <w:ilvl w:val="0"/>
          <w:numId w:val="7"/>
        </w:numPr>
        <w:spacing w:before="0"/>
        <w:ind w:left="567" w:hanging="567"/>
        <w:rPr>
          <w:sz w:val="22"/>
          <w:szCs w:val="22"/>
        </w:rPr>
      </w:pPr>
      <w:proofErr w:type="spellStart"/>
      <w:r w:rsidRPr="00B8141A">
        <w:rPr>
          <w:sz w:val="22"/>
          <w:szCs w:val="22"/>
        </w:rPr>
        <w:t>dor</w:t>
      </w:r>
      <w:proofErr w:type="spellEnd"/>
      <w:r w:rsidRPr="00B8141A">
        <w:rPr>
          <w:sz w:val="22"/>
          <w:szCs w:val="22"/>
        </w:rPr>
        <w:t xml:space="preserve"> de </w:t>
      </w:r>
      <w:proofErr w:type="spellStart"/>
      <w:r w:rsidRPr="00B8141A">
        <w:rPr>
          <w:sz w:val="22"/>
          <w:szCs w:val="22"/>
        </w:rPr>
        <w:t>cabeça</w:t>
      </w:r>
      <w:proofErr w:type="spellEnd"/>
    </w:p>
    <w:p w14:paraId="1747A391" w14:textId="77777777" w:rsidR="00F165CC" w:rsidRPr="00B8141A" w:rsidRDefault="00F165CC" w:rsidP="00A27223">
      <w:pPr>
        <w:pStyle w:val="Listlevel1"/>
        <w:numPr>
          <w:ilvl w:val="0"/>
          <w:numId w:val="7"/>
        </w:numPr>
        <w:spacing w:before="0"/>
        <w:ind w:left="567" w:hanging="567"/>
        <w:rPr>
          <w:sz w:val="22"/>
          <w:szCs w:val="22"/>
          <w:lang w:val="pt-PT"/>
        </w:rPr>
      </w:pPr>
      <w:r w:rsidRPr="00B8141A">
        <w:rPr>
          <w:sz w:val="22"/>
          <w:szCs w:val="22"/>
          <w:lang w:val="pt-PT"/>
        </w:rPr>
        <w:t>dor muscular, nos ossos ou articulações (sinais de dor musculosquelética)</w:t>
      </w:r>
    </w:p>
    <w:p w14:paraId="4AB9CF9B" w14:textId="77777777" w:rsidR="00990AF9" w:rsidRPr="00B8141A" w:rsidRDefault="00990AF9" w:rsidP="00A27223">
      <w:pPr>
        <w:tabs>
          <w:tab w:val="clear" w:pos="567"/>
        </w:tabs>
        <w:spacing w:line="240" w:lineRule="auto"/>
        <w:rPr>
          <w:szCs w:val="22"/>
          <w:lang w:val="pt-PT"/>
        </w:rPr>
      </w:pPr>
    </w:p>
    <w:p w14:paraId="5229E247" w14:textId="46034B96" w:rsidR="00F165CC" w:rsidRPr="00B8141A" w:rsidRDefault="00F165CC" w:rsidP="00A27223">
      <w:pPr>
        <w:pStyle w:val="Text"/>
        <w:keepNext/>
        <w:spacing w:before="0"/>
        <w:jc w:val="left"/>
        <w:rPr>
          <w:sz w:val="22"/>
          <w:szCs w:val="22"/>
          <w:lang w:val="pt-PT"/>
        </w:rPr>
      </w:pPr>
      <w:r w:rsidRPr="00B8141A">
        <w:rPr>
          <w:b/>
          <w:bCs/>
          <w:sz w:val="22"/>
          <w:szCs w:val="22"/>
          <w:lang w:val="pt-PT"/>
        </w:rPr>
        <w:t>Pouco frequentes:</w:t>
      </w:r>
      <w:r w:rsidRPr="00B8141A">
        <w:rPr>
          <w:sz w:val="22"/>
          <w:szCs w:val="22"/>
          <w:lang w:val="pt-PT"/>
        </w:rPr>
        <w:t xml:space="preserve"> podem afetar até 1 em cada 100 pessoas</w:t>
      </w:r>
    </w:p>
    <w:p w14:paraId="7251EEFC" w14:textId="77777777" w:rsidR="00F165CC" w:rsidRPr="00B8141A" w:rsidRDefault="00F165CC" w:rsidP="00A27223">
      <w:pPr>
        <w:pStyle w:val="Listlevel1"/>
        <w:numPr>
          <w:ilvl w:val="0"/>
          <w:numId w:val="7"/>
        </w:numPr>
        <w:spacing w:before="0"/>
        <w:ind w:left="567" w:hanging="567"/>
        <w:rPr>
          <w:sz w:val="22"/>
          <w:szCs w:val="22"/>
        </w:rPr>
      </w:pPr>
      <w:proofErr w:type="spellStart"/>
      <w:r w:rsidRPr="00B8141A">
        <w:rPr>
          <w:sz w:val="22"/>
          <w:szCs w:val="22"/>
        </w:rPr>
        <w:t>batimento</w:t>
      </w:r>
      <w:proofErr w:type="spellEnd"/>
      <w:r w:rsidRPr="00B8141A">
        <w:rPr>
          <w:sz w:val="22"/>
          <w:szCs w:val="22"/>
        </w:rPr>
        <w:t xml:space="preserve"> </w:t>
      </w:r>
      <w:proofErr w:type="spellStart"/>
      <w:r w:rsidRPr="00B8141A">
        <w:rPr>
          <w:sz w:val="22"/>
          <w:szCs w:val="22"/>
        </w:rPr>
        <w:t>cardíaco</w:t>
      </w:r>
      <w:proofErr w:type="spellEnd"/>
      <w:r w:rsidRPr="00B8141A">
        <w:rPr>
          <w:sz w:val="22"/>
          <w:szCs w:val="22"/>
        </w:rPr>
        <w:t xml:space="preserve"> </w:t>
      </w:r>
      <w:proofErr w:type="spellStart"/>
      <w:r w:rsidRPr="00B8141A">
        <w:rPr>
          <w:sz w:val="22"/>
          <w:szCs w:val="22"/>
        </w:rPr>
        <w:t>acelerado</w:t>
      </w:r>
      <w:proofErr w:type="spellEnd"/>
    </w:p>
    <w:p w14:paraId="733AF5B8" w14:textId="77777777" w:rsidR="00F165CC" w:rsidRPr="00B8141A" w:rsidRDefault="00F165CC" w:rsidP="00A27223">
      <w:pPr>
        <w:pStyle w:val="Listlevel1"/>
        <w:numPr>
          <w:ilvl w:val="0"/>
          <w:numId w:val="7"/>
        </w:numPr>
        <w:spacing w:before="0"/>
        <w:ind w:left="567" w:hanging="567"/>
        <w:rPr>
          <w:sz w:val="22"/>
          <w:szCs w:val="22"/>
        </w:rPr>
      </w:pPr>
      <w:proofErr w:type="spellStart"/>
      <w:r w:rsidRPr="00B8141A">
        <w:rPr>
          <w:sz w:val="22"/>
          <w:szCs w:val="22"/>
        </w:rPr>
        <w:t>aftas</w:t>
      </w:r>
      <w:proofErr w:type="spellEnd"/>
      <w:r w:rsidRPr="00B8141A">
        <w:rPr>
          <w:sz w:val="22"/>
          <w:szCs w:val="22"/>
        </w:rPr>
        <w:t xml:space="preserve"> (</w:t>
      </w:r>
      <w:proofErr w:type="spellStart"/>
      <w:r w:rsidRPr="00B8141A">
        <w:rPr>
          <w:sz w:val="22"/>
          <w:szCs w:val="22"/>
        </w:rPr>
        <w:t>sinal</w:t>
      </w:r>
      <w:proofErr w:type="spellEnd"/>
      <w:r w:rsidRPr="00B8141A">
        <w:rPr>
          <w:sz w:val="22"/>
          <w:szCs w:val="22"/>
        </w:rPr>
        <w:t xml:space="preserve"> de </w:t>
      </w:r>
      <w:proofErr w:type="spellStart"/>
      <w:r w:rsidRPr="00B8141A">
        <w:rPr>
          <w:sz w:val="22"/>
          <w:szCs w:val="22"/>
        </w:rPr>
        <w:t>candidíase</w:t>
      </w:r>
      <w:proofErr w:type="spellEnd"/>
      <w:r w:rsidRPr="00B8141A">
        <w:rPr>
          <w:sz w:val="22"/>
          <w:szCs w:val="22"/>
        </w:rPr>
        <w:t>)</w:t>
      </w:r>
    </w:p>
    <w:p w14:paraId="7BF9F10E" w14:textId="18A0EB4F" w:rsidR="007A145D" w:rsidRPr="00B8141A" w:rsidRDefault="007A145D" w:rsidP="00A27223">
      <w:pPr>
        <w:pStyle w:val="Listlevel1"/>
        <w:numPr>
          <w:ilvl w:val="0"/>
          <w:numId w:val="7"/>
        </w:numPr>
        <w:spacing w:before="0"/>
        <w:ind w:left="567" w:hanging="567"/>
        <w:rPr>
          <w:sz w:val="22"/>
          <w:szCs w:val="22"/>
          <w:lang w:val="pt-PT"/>
        </w:rPr>
      </w:pPr>
      <w:r w:rsidRPr="00B8141A">
        <w:rPr>
          <w:sz w:val="22"/>
          <w:szCs w:val="22"/>
          <w:lang w:val="pt-PT"/>
        </w:rPr>
        <w:t>teor elevado de açúcar no sangue</w:t>
      </w:r>
      <w:r w:rsidR="00DF71FF">
        <w:rPr>
          <w:sz w:val="22"/>
          <w:szCs w:val="22"/>
          <w:lang w:val="pt-PT"/>
        </w:rPr>
        <w:t xml:space="preserve"> (hiperglicemia)</w:t>
      </w:r>
    </w:p>
    <w:p w14:paraId="76381CC4" w14:textId="77777777" w:rsidR="007A145D" w:rsidRPr="00B8141A" w:rsidRDefault="007A145D" w:rsidP="00A27223">
      <w:pPr>
        <w:pStyle w:val="Listlevel1"/>
        <w:numPr>
          <w:ilvl w:val="0"/>
          <w:numId w:val="7"/>
        </w:numPr>
        <w:spacing w:before="0"/>
        <w:ind w:left="567" w:hanging="567"/>
        <w:rPr>
          <w:sz w:val="22"/>
          <w:szCs w:val="22"/>
        </w:rPr>
      </w:pPr>
      <w:proofErr w:type="spellStart"/>
      <w:r w:rsidRPr="00B8141A">
        <w:rPr>
          <w:sz w:val="22"/>
          <w:szCs w:val="22"/>
        </w:rPr>
        <w:t>espasmos</w:t>
      </w:r>
      <w:proofErr w:type="spellEnd"/>
      <w:r w:rsidRPr="00B8141A">
        <w:rPr>
          <w:sz w:val="22"/>
          <w:szCs w:val="22"/>
        </w:rPr>
        <w:t xml:space="preserve"> </w:t>
      </w:r>
      <w:proofErr w:type="spellStart"/>
      <w:r w:rsidRPr="00B8141A">
        <w:rPr>
          <w:sz w:val="22"/>
          <w:szCs w:val="22"/>
        </w:rPr>
        <w:t>musculares</w:t>
      </w:r>
      <w:proofErr w:type="spellEnd"/>
    </w:p>
    <w:p w14:paraId="5941CCD1" w14:textId="60C53340" w:rsidR="007A145D" w:rsidRPr="00B8141A" w:rsidRDefault="007A145D" w:rsidP="00A27223">
      <w:pPr>
        <w:pStyle w:val="Listlevel1"/>
        <w:numPr>
          <w:ilvl w:val="0"/>
          <w:numId w:val="7"/>
        </w:numPr>
        <w:spacing w:before="0"/>
        <w:ind w:left="567" w:hanging="567"/>
        <w:rPr>
          <w:sz w:val="22"/>
          <w:szCs w:val="22"/>
        </w:rPr>
      </w:pPr>
      <w:r w:rsidRPr="00B8141A">
        <w:rPr>
          <w:sz w:val="22"/>
          <w:szCs w:val="22"/>
          <w:lang w:val="pt-PT"/>
        </w:rPr>
        <w:t>comichão na pele</w:t>
      </w:r>
    </w:p>
    <w:p w14:paraId="128830ED" w14:textId="18CCA106" w:rsidR="007A145D" w:rsidRPr="00B8141A" w:rsidRDefault="007A145D" w:rsidP="00A27223">
      <w:pPr>
        <w:pStyle w:val="Listlevel1"/>
        <w:numPr>
          <w:ilvl w:val="0"/>
          <w:numId w:val="7"/>
        </w:numPr>
        <w:spacing w:before="0"/>
        <w:ind w:left="567" w:hanging="567"/>
        <w:rPr>
          <w:sz w:val="22"/>
          <w:szCs w:val="22"/>
        </w:rPr>
      </w:pPr>
      <w:proofErr w:type="spellStart"/>
      <w:r w:rsidRPr="00B8141A">
        <w:rPr>
          <w:sz w:val="22"/>
          <w:szCs w:val="22"/>
        </w:rPr>
        <w:t>erupção</w:t>
      </w:r>
      <w:proofErr w:type="spellEnd"/>
      <w:r w:rsidRPr="00B8141A">
        <w:rPr>
          <w:sz w:val="22"/>
          <w:szCs w:val="22"/>
        </w:rPr>
        <w:t xml:space="preserve"> da </w:t>
      </w:r>
      <w:proofErr w:type="spellStart"/>
      <w:r w:rsidRPr="00B8141A">
        <w:rPr>
          <w:sz w:val="22"/>
          <w:szCs w:val="22"/>
        </w:rPr>
        <w:t>pele</w:t>
      </w:r>
      <w:proofErr w:type="spellEnd"/>
    </w:p>
    <w:p w14:paraId="7D4A237E" w14:textId="23D4B5D9" w:rsidR="00AE37A2" w:rsidRPr="00B8141A" w:rsidRDefault="007357B6" w:rsidP="00A27223">
      <w:pPr>
        <w:pStyle w:val="Listlevel1"/>
        <w:numPr>
          <w:ilvl w:val="0"/>
          <w:numId w:val="7"/>
        </w:numPr>
        <w:spacing w:before="0"/>
        <w:ind w:left="567" w:hanging="567"/>
        <w:rPr>
          <w:sz w:val="22"/>
          <w:szCs w:val="22"/>
          <w:lang w:val="pt-PT"/>
        </w:rPr>
      </w:pPr>
      <w:r w:rsidRPr="00B8141A">
        <w:rPr>
          <w:sz w:val="22"/>
          <w:szCs w:val="22"/>
          <w:lang w:val="pt-PT"/>
        </w:rPr>
        <w:t>opacidade do cristalino</w:t>
      </w:r>
      <w:r w:rsidR="00162F3D" w:rsidRPr="00B8141A">
        <w:rPr>
          <w:sz w:val="22"/>
          <w:szCs w:val="22"/>
          <w:lang w:val="pt-PT"/>
        </w:rPr>
        <w:t xml:space="preserve"> (sinais de catarata</w:t>
      </w:r>
      <w:r w:rsidR="00AE37A2" w:rsidRPr="00B8141A">
        <w:rPr>
          <w:sz w:val="22"/>
          <w:szCs w:val="22"/>
          <w:lang w:val="pt-PT"/>
        </w:rPr>
        <w:t>)</w:t>
      </w:r>
    </w:p>
    <w:p w14:paraId="55802394" w14:textId="3679A235" w:rsidR="00AE37A2" w:rsidRPr="00B8141A" w:rsidRDefault="00AE37A2" w:rsidP="00A27223">
      <w:pPr>
        <w:pStyle w:val="Listlevel1"/>
        <w:numPr>
          <w:ilvl w:val="0"/>
          <w:numId w:val="7"/>
        </w:numPr>
        <w:spacing w:before="0"/>
        <w:ind w:left="567" w:hanging="567"/>
        <w:rPr>
          <w:sz w:val="22"/>
          <w:szCs w:val="22"/>
          <w:lang w:val="pt-PT"/>
        </w:rPr>
      </w:pPr>
      <w:r w:rsidRPr="00B8141A">
        <w:rPr>
          <w:sz w:val="22"/>
          <w:szCs w:val="22"/>
          <w:lang w:val="pt-PT"/>
        </w:rPr>
        <w:t>visão turva</w:t>
      </w:r>
    </w:p>
    <w:p w14:paraId="34DA7274" w14:textId="77777777" w:rsidR="005B6FFC" w:rsidRPr="00B8141A" w:rsidRDefault="005B6FFC" w:rsidP="00A27223">
      <w:pPr>
        <w:tabs>
          <w:tab w:val="clear" w:pos="567"/>
        </w:tabs>
        <w:spacing w:line="240" w:lineRule="auto"/>
        <w:ind w:right="-29"/>
        <w:rPr>
          <w:noProof/>
          <w:lang w:val="pt-PT"/>
        </w:rPr>
      </w:pPr>
    </w:p>
    <w:p w14:paraId="230904EC" w14:textId="77777777" w:rsidR="007A145D" w:rsidRPr="00B8141A" w:rsidRDefault="007A145D" w:rsidP="00A27223">
      <w:pPr>
        <w:keepNext/>
        <w:spacing w:line="240" w:lineRule="auto"/>
        <w:rPr>
          <w:b/>
          <w:noProof/>
          <w:szCs w:val="22"/>
          <w:lang w:val="pt-PT"/>
        </w:rPr>
      </w:pPr>
      <w:bookmarkStart w:id="45" w:name="_Toc2097620"/>
      <w:r w:rsidRPr="00B8141A">
        <w:rPr>
          <w:b/>
          <w:noProof/>
          <w:szCs w:val="22"/>
          <w:lang w:val="pt-PT"/>
        </w:rPr>
        <w:t>Comunicação de efeitos indesejáveis</w:t>
      </w:r>
    </w:p>
    <w:p w14:paraId="2C0E85F6" w14:textId="0C456F7E" w:rsidR="007A145D" w:rsidRPr="00B8141A" w:rsidRDefault="007A145D" w:rsidP="00A27223">
      <w:pPr>
        <w:pStyle w:val="BodytextAgency"/>
        <w:spacing w:after="0" w:line="240" w:lineRule="auto"/>
        <w:rPr>
          <w:rFonts w:ascii="Times New Roman" w:hAnsi="Times New Roman" w:cs="Times New Roman"/>
          <w:sz w:val="22"/>
          <w:lang w:val="pt-PT"/>
        </w:rPr>
      </w:pPr>
      <w:r w:rsidRPr="00B8141A">
        <w:rPr>
          <w:rFonts w:ascii="Times New Roman" w:hAnsi="Times New Roman" w:cs="Times New Roman"/>
          <w:sz w:val="22"/>
          <w:lang w:val="pt-PT"/>
        </w:rPr>
        <w:t xml:space="preserve">Se tiver quaisquer efeitos indesejáveis, incluindo possíveis efeitos indesejáveis não indicados neste folheto, fale com o seu médico, farmacêutico ou enfermeiro. Também poderá comunicar efeitos indesejáveis diretamente através do </w:t>
      </w:r>
      <w:r w:rsidR="0044629C" w:rsidRPr="00B8141A">
        <w:rPr>
          <w:rFonts w:ascii="Times New Roman" w:hAnsi="Times New Roman"/>
          <w:sz w:val="22"/>
          <w:shd w:val="pct15" w:color="auto" w:fill="auto"/>
          <w:lang w:val="pt-PT"/>
        </w:rPr>
        <w:t xml:space="preserve">sistema nacional de notificação mencionado no </w:t>
      </w:r>
      <w:hyperlink r:id="rId30" w:history="1">
        <w:r w:rsidR="005A6BE6" w:rsidRPr="00DD28C6">
          <w:rPr>
            <w:rFonts w:ascii="Times New Roman" w:eastAsia="Times New Roman" w:hAnsi="Times New Roman" w:cs="Times New Roman"/>
            <w:color w:val="0000FF"/>
            <w:sz w:val="22"/>
            <w:szCs w:val="22"/>
            <w:u w:val="single"/>
            <w:shd w:val="pct15" w:color="auto" w:fill="auto"/>
            <w:lang w:val="pt-PT" w:eastAsia="en-US"/>
          </w:rPr>
          <w:t>Apêndice V</w:t>
        </w:r>
      </w:hyperlink>
      <w:r w:rsidR="0044629C" w:rsidRPr="00B8141A">
        <w:rPr>
          <w:rFonts w:ascii="Times New Roman" w:hAnsi="Times New Roman"/>
          <w:sz w:val="22"/>
          <w:shd w:val="pct15" w:color="auto" w:fill="auto"/>
          <w:lang w:val="pt-PT"/>
        </w:rPr>
        <w:t>.</w:t>
      </w:r>
      <w:r w:rsidRPr="00B8141A">
        <w:rPr>
          <w:rFonts w:ascii="Times New Roman" w:hAnsi="Times New Roman" w:cs="Times New Roman"/>
          <w:sz w:val="22"/>
          <w:lang w:val="pt-PT"/>
        </w:rPr>
        <w:t xml:space="preserve"> Ao comunicar efeitos indesejáveis, estará a ajudar a fornecer mais informações sobre a segurança deste medicamento.</w:t>
      </w:r>
    </w:p>
    <w:p w14:paraId="4435F8FF" w14:textId="77777777" w:rsidR="007A145D" w:rsidRPr="00B8141A" w:rsidRDefault="007A145D" w:rsidP="00A27223">
      <w:pPr>
        <w:tabs>
          <w:tab w:val="clear" w:pos="567"/>
        </w:tabs>
        <w:spacing w:line="240" w:lineRule="auto"/>
        <w:rPr>
          <w:szCs w:val="22"/>
          <w:lang w:val="pt-PT"/>
        </w:rPr>
      </w:pPr>
    </w:p>
    <w:p w14:paraId="659E252D" w14:textId="77777777" w:rsidR="007A145D" w:rsidRPr="00B8141A" w:rsidRDefault="007A145D" w:rsidP="00A27223">
      <w:pPr>
        <w:pStyle w:val="Listlevel1"/>
        <w:spacing w:before="0"/>
        <w:ind w:left="0" w:firstLine="0"/>
        <w:rPr>
          <w:sz w:val="22"/>
          <w:szCs w:val="22"/>
          <w:lang w:val="pt-PT"/>
        </w:rPr>
      </w:pPr>
    </w:p>
    <w:p w14:paraId="6CEAA83B" w14:textId="76B5BBF3" w:rsidR="00DC6122" w:rsidRPr="00B8141A" w:rsidRDefault="007A145D" w:rsidP="00A27223">
      <w:pPr>
        <w:keepNext/>
        <w:rPr>
          <w:b/>
          <w:bCs/>
          <w:lang w:val="pt-PT"/>
        </w:rPr>
      </w:pPr>
      <w:r w:rsidRPr="00B8141A">
        <w:rPr>
          <w:b/>
          <w:bCs/>
          <w:lang w:val="pt-PT"/>
        </w:rPr>
        <w:t>5.</w:t>
      </w:r>
      <w:r w:rsidRPr="00B8141A">
        <w:rPr>
          <w:b/>
          <w:bCs/>
          <w:lang w:val="pt-PT"/>
        </w:rPr>
        <w:tab/>
        <w:t xml:space="preserve">Como conservar </w:t>
      </w:r>
      <w:r w:rsidR="00975835" w:rsidRPr="00B8141A">
        <w:rPr>
          <w:b/>
          <w:bCs/>
          <w:lang w:val="pt-PT"/>
        </w:rPr>
        <w:t>Bemrist</w:t>
      </w:r>
      <w:r w:rsidR="00DC6122" w:rsidRPr="00B8141A">
        <w:rPr>
          <w:b/>
          <w:bCs/>
          <w:lang w:val="pt-PT"/>
        </w:rPr>
        <w:t xml:space="preserve"> Breezhaler</w:t>
      </w:r>
      <w:bookmarkEnd w:id="45"/>
    </w:p>
    <w:p w14:paraId="0144D8BF" w14:textId="77777777" w:rsidR="00B8384A" w:rsidRPr="00B8141A" w:rsidRDefault="00B8384A" w:rsidP="00A27223">
      <w:pPr>
        <w:pStyle w:val="Listlevel1"/>
        <w:keepNext/>
        <w:spacing w:before="0"/>
        <w:ind w:left="0" w:firstLine="0"/>
        <w:rPr>
          <w:sz w:val="22"/>
          <w:szCs w:val="22"/>
        </w:rPr>
      </w:pPr>
    </w:p>
    <w:p w14:paraId="6182ACC7" w14:textId="77777777" w:rsidR="007A145D" w:rsidRPr="00B8141A" w:rsidRDefault="007A145D" w:rsidP="00A27223">
      <w:pPr>
        <w:pStyle w:val="Listlevel1"/>
        <w:numPr>
          <w:ilvl w:val="0"/>
          <w:numId w:val="7"/>
        </w:numPr>
        <w:spacing w:before="0"/>
        <w:ind w:left="567" w:hanging="567"/>
        <w:rPr>
          <w:sz w:val="22"/>
          <w:szCs w:val="22"/>
          <w:lang w:val="pt-PT"/>
        </w:rPr>
      </w:pPr>
      <w:r w:rsidRPr="00B8141A">
        <w:rPr>
          <w:sz w:val="22"/>
          <w:szCs w:val="22"/>
          <w:lang w:val="pt-PT" w:bidi="pt-PT"/>
        </w:rPr>
        <w:t>Manter este medicamento fora da vista e do alcance das crianças</w:t>
      </w:r>
      <w:r w:rsidRPr="00B8141A">
        <w:rPr>
          <w:sz w:val="22"/>
          <w:szCs w:val="22"/>
          <w:lang w:val="pt-PT"/>
        </w:rPr>
        <w:t>.</w:t>
      </w:r>
    </w:p>
    <w:p w14:paraId="6D2B3325" w14:textId="7B8F46A3" w:rsidR="007A145D" w:rsidRPr="00B8141A" w:rsidRDefault="007A145D" w:rsidP="00A27223">
      <w:pPr>
        <w:pStyle w:val="Listlevel1"/>
        <w:numPr>
          <w:ilvl w:val="0"/>
          <w:numId w:val="7"/>
        </w:numPr>
        <w:spacing w:before="0"/>
        <w:ind w:left="567" w:hanging="567"/>
        <w:rPr>
          <w:sz w:val="22"/>
          <w:szCs w:val="22"/>
          <w:lang w:val="pt-PT"/>
        </w:rPr>
      </w:pPr>
      <w:r w:rsidRPr="00B8141A">
        <w:rPr>
          <w:noProof/>
          <w:sz w:val="22"/>
          <w:szCs w:val="22"/>
          <w:lang w:val="pt-PT" w:bidi="pt-PT"/>
        </w:rPr>
        <w:lastRenderedPageBreak/>
        <w:t xml:space="preserve">Não utilize este medicamento após o prazo de validade impresso na embalagem exterior e no </w:t>
      </w:r>
      <w:r w:rsidRPr="00B8141A">
        <w:rPr>
          <w:noProof/>
          <w:sz w:val="22"/>
          <w:szCs w:val="22"/>
          <w:lang w:val="pt-PT"/>
        </w:rPr>
        <w:t xml:space="preserve">blister após “EXP”. </w:t>
      </w:r>
      <w:r w:rsidRPr="00B8141A">
        <w:rPr>
          <w:noProof/>
          <w:sz w:val="22"/>
          <w:szCs w:val="22"/>
          <w:lang w:val="pt-PT" w:bidi="pt-PT"/>
        </w:rPr>
        <w:t>O prazo de validade corresponde ao último dia do mês indicado</w:t>
      </w:r>
      <w:r w:rsidRPr="00B8141A">
        <w:rPr>
          <w:sz w:val="22"/>
          <w:szCs w:val="22"/>
          <w:lang w:val="pt-PT"/>
        </w:rPr>
        <w:t>.</w:t>
      </w:r>
    </w:p>
    <w:p w14:paraId="1C36A7D9" w14:textId="77777777" w:rsidR="002152C4" w:rsidRPr="00B8141A" w:rsidRDefault="002152C4" w:rsidP="00A27223">
      <w:pPr>
        <w:pStyle w:val="Listlevel1"/>
        <w:numPr>
          <w:ilvl w:val="0"/>
          <w:numId w:val="23"/>
        </w:numPr>
        <w:spacing w:before="0"/>
        <w:ind w:left="567" w:hanging="567"/>
        <w:rPr>
          <w:sz w:val="22"/>
          <w:szCs w:val="22"/>
          <w:lang w:val="pt-PT" w:bidi="pt-PT"/>
        </w:rPr>
      </w:pPr>
      <w:bookmarkStart w:id="46" w:name="_Hlk87965608"/>
      <w:r w:rsidRPr="00B8141A">
        <w:rPr>
          <w:sz w:val="22"/>
          <w:szCs w:val="22"/>
          <w:lang w:val="pt-PT" w:bidi="pt-PT"/>
        </w:rPr>
        <w:t>Não conservar acima de 30°C.</w:t>
      </w:r>
    </w:p>
    <w:bookmarkEnd w:id="46"/>
    <w:p w14:paraId="5724F792" w14:textId="77777777" w:rsidR="007A145D" w:rsidRPr="00B8141A" w:rsidRDefault="007A145D" w:rsidP="00A27223">
      <w:pPr>
        <w:pStyle w:val="Listlevel1"/>
        <w:numPr>
          <w:ilvl w:val="0"/>
          <w:numId w:val="7"/>
        </w:numPr>
        <w:spacing w:before="0"/>
        <w:ind w:left="567" w:hanging="567"/>
        <w:rPr>
          <w:sz w:val="22"/>
          <w:szCs w:val="22"/>
          <w:lang w:val="pt-PT"/>
        </w:rPr>
      </w:pPr>
      <w:r w:rsidRPr="00B8141A">
        <w:rPr>
          <w:sz w:val="22"/>
          <w:szCs w:val="22"/>
          <w:lang w:val="pt-PT"/>
        </w:rPr>
        <w:t>Manter as cápsulas no blister original, para proteger da luz e humidade e não as retirar até imediatamente antes da sua utilização.</w:t>
      </w:r>
    </w:p>
    <w:p w14:paraId="403A81F1" w14:textId="10924126" w:rsidR="007A145D" w:rsidRPr="00B8141A" w:rsidRDefault="007A145D" w:rsidP="00A27223">
      <w:pPr>
        <w:pStyle w:val="Listlevel1"/>
        <w:numPr>
          <w:ilvl w:val="0"/>
          <w:numId w:val="7"/>
        </w:numPr>
        <w:spacing w:before="0"/>
        <w:ind w:left="567" w:hanging="567"/>
        <w:rPr>
          <w:sz w:val="22"/>
          <w:szCs w:val="22"/>
        </w:rPr>
      </w:pPr>
      <w:r w:rsidRPr="00B8141A">
        <w:rPr>
          <w:sz w:val="22"/>
          <w:szCs w:val="22"/>
          <w:lang w:val="pt-PT" w:bidi="pt-PT"/>
        </w:rPr>
        <w:t>Não deite fora quaisquer medicamentos na canalização</w:t>
      </w:r>
      <w:r w:rsidR="009D039B" w:rsidRPr="00B8141A">
        <w:rPr>
          <w:sz w:val="22"/>
          <w:szCs w:val="22"/>
          <w:lang w:val="pt-PT" w:bidi="pt-PT"/>
        </w:rPr>
        <w:t xml:space="preserve"> ou no lixo doméstico</w:t>
      </w:r>
      <w:r w:rsidRPr="00B8141A">
        <w:rPr>
          <w:sz w:val="22"/>
          <w:szCs w:val="22"/>
          <w:lang w:val="pt-PT"/>
        </w:rPr>
        <w:t xml:space="preserve">. </w:t>
      </w:r>
      <w:r w:rsidRPr="00B8141A">
        <w:rPr>
          <w:sz w:val="22"/>
          <w:szCs w:val="22"/>
          <w:lang w:val="pt-PT" w:bidi="pt-PT"/>
        </w:rPr>
        <w:t xml:space="preserve">Pergunte ao seu farmacêutico como deitar fora os medicamentos que já não utiliza. </w:t>
      </w:r>
      <w:proofErr w:type="spellStart"/>
      <w:r w:rsidRPr="00B8141A">
        <w:rPr>
          <w:sz w:val="22"/>
          <w:szCs w:val="22"/>
          <w:lang w:bidi="pt-PT"/>
        </w:rPr>
        <w:t>Estas</w:t>
      </w:r>
      <w:proofErr w:type="spellEnd"/>
      <w:r w:rsidRPr="00B8141A">
        <w:rPr>
          <w:sz w:val="22"/>
          <w:szCs w:val="22"/>
          <w:lang w:bidi="pt-PT"/>
        </w:rPr>
        <w:t xml:space="preserve"> </w:t>
      </w:r>
      <w:proofErr w:type="spellStart"/>
      <w:r w:rsidRPr="00B8141A">
        <w:rPr>
          <w:sz w:val="22"/>
          <w:szCs w:val="22"/>
          <w:lang w:bidi="pt-PT"/>
        </w:rPr>
        <w:t>medidas</w:t>
      </w:r>
      <w:proofErr w:type="spellEnd"/>
      <w:r w:rsidRPr="00B8141A">
        <w:rPr>
          <w:sz w:val="22"/>
          <w:szCs w:val="22"/>
          <w:lang w:bidi="pt-PT"/>
        </w:rPr>
        <w:t xml:space="preserve"> </w:t>
      </w:r>
      <w:proofErr w:type="spellStart"/>
      <w:r w:rsidRPr="00B8141A">
        <w:rPr>
          <w:sz w:val="22"/>
          <w:szCs w:val="22"/>
          <w:lang w:bidi="pt-PT"/>
        </w:rPr>
        <w:t>ajudarão</w:t>
      </w:r>
      <w:proofErr w:type="spellEnd"/>
      <w:r w:rsidRPr="00B8141A">
        <w:rPr>
          <w:sz w:val="22"/>
          <w:szCs w:val="22"/>
          <w:lang w:bidi="pt-PT"/>
        </w:rPr>
        <w:t xml:space="preserve"> a </w:t>
      </w:r>
      <w:proofErr w:type="spellStart"/>
      <w:r w:rsidRPr="00B8141A">
        <w:rPr>
          <w:sz w:val="22"/>
          <w:szCs w:val="22"/>
          <w:lang w:bidi="pt-PT"/>
        </w:rPr>
        <w:t>proteger</w:t>
      </w:r>
      <w:proofErr w:type="spellEnd"/>
      <w:r w:rsidRPr="00B8141A">
        <w:rPr>
          <w:sz w:val="22"/>
          <w:szCs w:val="22"/>
          <w:lang w:bidi="pt-PT"/>
        </w:rPr>
        <w:t xml:space="preserve"> o </w:t>
      </w:r>
      <w:proofErr w:type="spellStart"/>
      <w:r w:rsidRPr="00B8141A">
        <w:rPr>
          <w:sz w:val="22"/>
          <w:szCs w:val="22"/>
          <w:lang w:bidi="pt-PT"/>
        </w:rPr>
        <w:t>ambiente</w:t>
      </w:r>
      <w:proofErr w:type="spellEnd"/>
      <w:r w:rsidRPr="00B8141A">
        <w:rPr>
          <w:sz w:val="22"/>
          <w:szCs w:val="22"/>
        </w:rPr>
        <w:t>.</w:t>
      </w:r>
    </w:p>
    <w:p w14:paraId="5A7D72E2" w14:textId="77777777" w:rsidR="00990AF9" w:rsidRPr="00B8141A" w:rsidRDefault="00990AF9" w:rsidP="00A27223">
      <w:pPr>
        <w:pStyle w:val="Listlevel1"/>
        <w:spacing w:before="0"/>
        <w:rPr>
          <w:sz w:val="22"/>
          <w:szCs w:val="22"/>
          <w:lang w:val="en-GB"/>
        </w:rPr>
      </w:pPr>
    </w:p>
    <w:p w14:paraId="19AD258A" w14:textId="77777777" w:rsidR="00990AF9" w:rsidRPr="00B8141A" w:rsidRDefault="00990AF9" w:rsidP="00A27223">
      <w:pPr>
        <w:pStyle w:val="Listlevel1"/>
        <w:spacing w:before="0"/>
        <w:rPr>
          <w:sz w:val="22"/>
          <w:szCs w:val="22"/>
          <w:lang w:val="en-GB"/>
        </w:rPr>
      </w:pPr>
    </w:p>
    <w:p w14:paraId="3B1F2129" w14:textId="77777777" w:rsidR="007A145D" w:rsidRPr="00B8141A" w:rsidRDefault="00990AF9" w:rsidP="00A27223">
      <w:pPr>
        <w:keepNext/>
        <w:rPr>
          <w:b/>
          <w:bCs/>
          <w:lang w:val="pt-PT"/>
        </w:rPr>
      </w:pPr>
      <w:bookmarkStart w:id="47" w:name="_Toc2097621"/>
      <w:r w:rsidRPr="00B8141A">
        <w:rPr>
          <w:b/>
          <w:bCs/>
          <w:lang w:val="pt-PT"/>
        </w:rPr>
        <w:t>6.</w:t>
      </w:r>
      <w:r w:rsidRPr="00B8141A">
        <w:rPr>
          <w:b/>
          <w:bCs/>
          <w:lang w:val="pt-PT"/>
        </w:rPr>
        <w:tab/>
      </w:r>
      <w:bookmarkEnd w:id="47"/>
      <w:r w:rsidR="007A145D" w:rsidRPr="00B8141A">
        <w:rPr>
          <w:b/>
          <w:bCs/>
          <w:lang w:val="pt-PT"/>
        </w:rPr>
        <w:t>Conteúdo da embalagem e outras informações</w:t>
      </w:r>
    </w:p>
    <w:p w14:paraId="3447EEEC" w14:textId="77777777" w:rsidR="007A145D" w:rsidRPr="00B8141A" w:rsidRDefault="007A145D" w:rsidP="00A27223">
      <w:pPr>
        <w:pStyle w:val="Nottoc-headings"/>
        <w:spacing w:before="0" w:after="0"/>
        <w:rPr>
          <w:rFonts w:ascii="Times New Roman" w:hAnsi="Times New Roman" w:cs="Times New Roman"/>
          <w:b w:val="0"/>
          <w:sz w:val="22"/>
          <w:szCs w:val="22"/>
          <w:lang w:val="pt-PT"/>
        </w:rPr>
      </w:pPr>
    </w:p>
    <w:p w14:paraId="7D053709" w14:textId="21CA1432" w:rsidR="00DC6122" w:rsidRPr="00B8141A" w:rsidRDefault="007A145D" w:rsidP="00A27223">
      <w:pPr>
        <w:pStyle w:val="Nottoc-headings"/>
        <w:keepLines w:val="0"/>
        <w:spacing w:before="0" w:after="0"/>
        <w:rPr>
          <w:rFonts w:ascii="Times New Roman" w:hAnsi="Times New Roman" w:cs="Times New Roman"/>
          <w:sz w:val="22"/>
          <w:szCs w:val="22"/>
          <w:lang w:val="pt-PT"/>
        </w:rPr>
      </w:pPr>
      <w:r w:rsidRPr="00B8141A">
        <w:rPr>
          <w:rFonts w:ascii="Times New Roman" w:hAnsi="Times New Roman" w:cs="Times New Roman"/>
          <w:sz w:val="22"/>
          <w:szCs w:val="22"/>
          <w:lang w:val="pt-PT"/>
        </w:rPr>
        <w:t xml:space="preserve">Qual a composição de </w:t>
      </w:r>
      <w:r w:rsidR="00975835" w:rsidRPr="00B8141A">
        <w:rPr>
          <w:rFonts w:ascii="Times New Roman" w:hAnsi="Times New Roman" w:cs="Times New Roman"/>
          <w:sz w:val="22"/>
          <w:szCs w:val="22"/>
          <w:lang w:val="pt-PT"/>
        </w:rPr>
        <w:t>Bemrist</w:t>
      </w:r>
      <w:r w:rsidR="00DC6122" w:rsidRPr="00B8141A">
        <w:rPr>
          <w:rFonts w:ascii="Times New Roman" w:hAnsi="Times New Roman" w:cs="Times New Roman"/>
          <w:sz w:val="22"/>
          <w:szCs w:val="22"/>
          <w:lang w:val="pt-PT"/>
        </w:rPr>
        <w:t xml:space="preserve"> Breezhaler</w:t>
      </w:r>
    </w:p>
    <w:p w14:paraId="26F5BCFF" w14:textId="455751B7" w:rsidR="007A145D" w:rsidRPr="00B8141A" w:rsidRDefault="007A145D" w:rsidP="00A27223">
      <w:pPr>
        <w:pStyle w:val="Listlevel1"/>
        <w:keepNext/>
        <w:keepLines/>
        <w:numPr>
          <w:ilvl w:val="0"/>
          <w:numId w:val="7"/>
        </w:numPr>
        <w:spacing w:before="0"/>
        <w:ind w:left="567" w:hanging="567"/>
        <w:rPr>
          <w:sz w:val="22"/>
          <w:szCs w:val="22"/>
          <w:lang w:val="pt-PT"/>
        </w:rPr>
      </w:pPr>
      <w:r w:rsidRPr="00B8141A">
        <w:rPr>
          <w:sz w:val="22"/>
          <w:szCs w:val="22"/>
          <w:lang w:val="pt-PT"/>
        </w:rPr>
        <w:t>As substâncias ativas são indacaterol (como acetato) e furoato de mometasona.</w:t>
      </w:r>
    </w:p>
    <w:p w14:paraId="449C73F0" w14:textId="77777777" w:rsidR="00F30D13" w:rsidRPr="00B8141A" w:rsidRDefault="00F30D13" w:rsidP="00A27223">
      <w:pPr>
        <w:pStyle w:val="Listlevel1"/>
        <w:keepNext/>
        <w:spacing w:before="0"/>
        <w:ind w:left="0" w:firstLine="0"/>
        <w:rPr>
          <w:sz w:val="22"/>
          <w:szCs w:val="22"/>
          <w:lang w:val="pt-PT"/>
        </w:rPr>
      </w:pPr>
    </w:p>
    <w:p w14:paraId="6462305C" w14:textId="60758081" w:rsidR="00F30D13" w:rsidRPr="00B8141A" w:rsidRDefault="00975835" w:rsidP="00A27223">
      <w:pPr>
        <w:pStyle w:val="Listlevel1"/>
        <w:keepNext/>
        <w:spacing w:before="0"/>
        <w:ind w:left="567" w:firstLine="0"/>
        <w:rPr>
          <w:sz w:val="22"/>
          <w:szCs w:val="22"/>
          <w:u w:val="single"/>
          <w:lang w:val="pt-PT"/>
        </w:rPr>
      </w:pPr>
      <w:r w:rsidRPr="00B8141A">
        <w:rPr>
          <w:sz w:val="22"/>
          <w:szCs w:val="22"/>
          <w:u w:val="single"/>
          <w:lang w:val="pt-PT"/>
        </w:rPr>
        <w:t>Bemrist</w:t>
      </w:r>
      <w:r w:rsidR="00F30D13" w:rsidRPr="00B8141A">
        <w:rPr>
          <w:sz w:val="22"/>
          <w:szCs w:val="22"/>
          <w:u w:val="single"/>
          <w:lang w:val="pt-PT"/>
        </w:rPr>
        <w:t xml:space="preserve"> Breezhaler 125 microgram</w:t>
      </w:r>
      <w:r w:rsidR="00DF5136" w:rsidRPr="00B8141A">
        <w:rPr>
          <w:sz w:val="22"/>
          <w:szCs w:val="22"/>
          <w:u w:val="single"/>
          <w:lang w:val="pt-PT"/>
        </w:rPr>
        <w:t>as/62,</w:t>
      </w:r>
      <w:r w:rsidR="00F30D13" w:rsidRPr="00B8141A">
        <w:rPr>
          <w:sz w:val="22"/>
          <w:szCs w:val="22"/>
          <w:u w:val="single"/>
          <w:lang w:val="pt-PT"/>
        </w:rPr>
        <w:t>5 microgram</w:t>
      </w:r>
      <w:r w:rsidR="00AA1DC8" w:rsidRPr="00B8141A">
        <w:rPr>
          <w:sz w:val="22"/>
          <w:szCs w:val="22"/>
          <w:u w:val="single"/>
          <w:lang w:val="pt-PT"/>
        </w:rPr>
        <w:t>a</w:t>
      </w:r>
      <w:r w:rsidR="00F30D13" w:rsidRPr="00B8141A">
        <w:rPr>
          <w:sz w:val="22"/>
          <w:szCs w:val="22"/>
          <w:u w:val="single"/>
          <w:lang w:val="pt-PT"/>
        </w:rPr>
        <w:t>s</w:t>
      </w:r>
    </w:p>
    <w:p w14:paraId="233E6E6A" w14:textId="4436A5A3" w:rsidR="00F30D13" w:rsidRPr="00B8141A" w:rsidRDefault="00AA1DC8" w:rsidP="00A27223">
      <w:pPr>
        <w:pStyle w:val="Listlevel1"/>
        <w:spacing w:before="0"/>
        <w:ind w:left="567" w:firstLine="0"/>
        <w:rPr>
          <w:sz w:val="22"/>
          <w:szCs w:val="22"/>
          <w:lang w:val="pt-PT"/>
        </w:rPr>
      </w:pPr>
      <w:r w:rsidRPr="00B8141A">
        <w:rPr>
          <w:sz w:val="22"/>
          <w:szCs w:val="22"/>
          <w:lang w:val="pt-PT"/>
        </w:rPr>
        <w:t xml:space="preserve">Cada cápsula contém </w:t>
      </w:r>
      <w:r w:rsidR="00DC6122" w:rsidRPr="00B8141A">
        <w:rPr>
          <w:sz w:val="22"/>
          <w:szCs w:val="22"/>
          <w:lang w:val="pt-PT"/>
        </w:rPr>
        <w:t>173</w:t>
      </w:r>
      <w:r w:rsidR="00902FCE" w:rsidRPr="00B8141A">
        <w:rPr>
          <w:sz w:val="22"/>
          <w:szCs w:val="22"/>
          <w:lang w:val="pt-PT"/>
        </w:rPr>
        <w:t> </w:t>
      </w:r>
      <w:r w:rsidR="00DC6122" w:rsidRPr="00B8141A">
        <w:rPr>
          <w:sz w:val="22"/>
          <w:szCs w:val="22"/>
          <w:lang w:val="pt-PT"/>
        </w:rPr>
        <w:t>microgram</w:t>
      </w:r>
      <w:r w:rsidRPr="00B8141A">
        <w:rPr>
          <w:sz w:val="22"/>
          <w:szCs w:val="22"/>
          <w:lang w:val="pt-PT"/>
        </w:rPr>
        <w:t>as de acetat</w:t>
      </w:r>
      <w:r w:rsidR="00931376" w:rsidRPr="00B8141A">
        <w:rPr>
          <w:sz w:val="22"/>
          <w:szCs w:val="22"/>
          <w:lang w:val="pt-PT"/>
        </w:rPr>
        <w:t>o</w:t>
      </w:r>
      <w:r w:rsidRPr="00B8141A">
        <w:rPr>
          <w:sz w:val="22"/>
          <w:szCs w:val="22"/>
          <w:lang w:val="pt-PT"/>
        </w:rPr>
        <w:t xml:space="preserve"> de</w:t>
      </w:r>
      <w:r w:rsidR="00DC6122" w:rsidRPr="00B8141A">
        <w:rPr>
          <w:sz w:val="22"/>
          <w:szCs w:val="22"/>
          <w:lang w:val="pt-PT"/>
        </w:rPr>
        <w:t xml:space="preserve"> indacaterol </w:t>
      </w:r>
      <w:r w:rsidR="00902FCE" w:rsidRPr="00B8141A">
        <w:rPr>
          <w:sz w:val="22"/>
          <w:szCs w:val="22"/>
          <w:lang w:val="pt-PT"/>
        </w:rPr>
        <w:t>(</w:t>
      </w:r>
      <w:r w:rsidRPr="00B8141A">
        <w:rPr>
          <w:sz w:val="22"/>
          <w:szCs w:val="22"/>
          <w:lang w:val="pt-PT"/>
        </w:rPr>
        <w:t xml:space="preserve">equivalente a </w:t>
      </w:r>
      <w:r w:rsidR="00DC6122" w:rsidRPr="00B8141A">
        <w:rPr>
          <w:sz w:val="22"/>
          <w:szCs w:val="22"/>
          <w:lang w:val="pt-PT"/>
        </w:rPr>
        <w:t>150</w:t>
      </w:r>
      <w:r w:rsidR="00902FCE" w:rsidRPr="00B8141A">
        <w:rPr>
          <w:sz w:val="22"/>
          <w:szCs w:val="22"/>
          <w:lang w:val="pt-PT"/>
        </w:rPr>
        <w:t> </w:t>
      </w:r>
      <w:r w:rsidR="00DC6122" w:rsidRPr="00B8141A">
        <w:rPr>
          <w:sz w:val="22"/>
          <w:szCs w:val="22"/>
          <w:lang w:val="pt-PT"/>
        </w:rPr>
        <w:t>microgram</w:t>
      </w:r>
      <w:r w:rsidRPr="00B8141A">
        <w:rPr>
          <w:sz w:val="22"/>
          <w:szCs w:val="22"/>
          <w:lang w:val="pt-PT"/>
        </w:rPr>
        <w:t>as de</w:t>
      </w:r>
      <w:r w:rsidR="00DC6122" w:rsidRPr="00B8141A">
        <w:rPr>
          <w:sz w:val="22"/>
          <w:szCs w:val="22"/>
          <w:lang w:val="pt-PT"/>
        </w:rPr>
        <w:t xml:space="preserve"> indacaterol</w:t>
      </w:r>
      <w:r w:rsidR="00902FCE" w:rsidRPr="00B8141A">
        <w:rPr>
          <w:sz w:val="22"/>
          <w:szCs w:val="22"/>
          <w:lang w:val="pt-PT"/>
        </w:rPr>
        <w:t>)</w:t>
      </w:r>
      <w:r w:rsidR="00DC6122" w:rsidRPr="00B8141A">
        <w:rPr>
          <w:sz w:val="22"/>
          <w:szCs w:val="22"/>
          <w:lang w:val="pt-PT"/>
        </w:rPr>
        <w:t xml:space="preserve"> </w:t>
      </w:r>
      <w:r w:rsidRPr="00B8141A">
        <w:rPr>
          <w:sz w:val="22"/>
          <w:szCs w:val="22"/>
          <w:lang w:val="pt-PT"/>
        </w:rPr>
        <w:t xml:space="preserve">e </w:t>
      </w:r>
      <w:r w:rsidR="00DC6122" w:rsidRPr="00B8141A">
        <w:rPr>
          <w:sz w:val="22"/>
          <w:szCs w:val="22"/>
          <w:lang w:val="pt-PT"/>
        </w:rPr>
        <w:t>80</w:t>
      </w:r>
      <w:r w:rsidR="00902FCE" w:rsidRPr="00B8141A">
        <w:rPr>
          <w:sz w:val="22"/>
          <w:szCs w:val="22"/>
          <w:lang w:val="pt-PT"/>
        </w:rPr>
        <w:t> </w:t>
      </w:r>
      <w:r w:rsidR="00DC6122" w:rsidRPr="00B8141A">
        <w:rPr>
          <w:sz w:val="22"/>
          <w:szCs w:val="22"/>
          <w:lang w:val="pt-PT"/>
        </w:rPr>
        <w:t>microgram</w:t>
      </w:r>
      <w:r w:rsidRPr="00B8141A">
        <w:rPr>
          <w:sz w:val="22"/>
          <w:szCs w:val="22"/>
          <w:lang w:val="pt-PT"/>
        </w:rPr>
        <w:t>a</w:t>
      </w:r>
      <w:r w:rsidR="00DC6122" w:rsidRPr="00B8141A">
        <w:rPr>
          <w:sz w:val="22"/>
          <w:szCs w:val="22"/>
          <w:lang w:val="pt-PT"/>
        </w:rPr>
        <w:t xml:space="preserve">s </w:t>
      </w:r>
      <w:r w:rsidRPr="00B8141A">
        <w:rPr>
          <w:sz w:val="22"/>
          <w:szCs w:val="22"/>
          <w:lang w:val="pt-PT"/>
        </w:rPr>
        <w:t>de</w:t>
      </w:r>
      <w:r w:rsidR="00DC6122" w:rsidRPr="00B8141A">
        <w:rPr>
          <w:sz w:val="22"/>
          <w:szCs w:val="22"/>
          <w:lang w:val="pt-PT"/>
        </w:rPr>
        <w:t xml:space="preserve"> </w:t>
      </w:r>
      <w:r w:rsidR="003D55A1" w:rsidRPr="00B8141A">
        <w:rPr>
          <w:sz w:val="22"/>
          <w:szCs w:val="22"/>
          <w:lang w:val="pt-PT"/>
        </w:rPr>
        <w:t>furoato de mometasona</w:t>
      </w:r>
      <w:r w:rsidR="00DC6122" w:rsidRPr="00B8141A">
        <w:rPr>
          <w:sz w:val="22"/>
          <w:szCs w:val="22"/>
          <w:lang w:val="pt-PT"/>
        </w:rPr>
        <w:t xml:space="preserve">. </w:t>
      </w:r>
      <w:r w:rsidR="003D55A1" w:rsidRPr="00B8141A">
        <w:rPr>
          <w:sz w:val="22"/>
          <w:szCs w:val="22"/>
          <w:lang w:val="pt-PT"/>
        </w:rPr>
        <w:t>Cada dose libertada (a dose que sai do bocal do inalador)</w:t>
      </w:r>
      <w:r w:rsidR="00DC6122" w:rsidRPr="00B8141A">
        <w:rPr>
          <w:sz w:val="22"/>
          <w:szCs w:val="22"/>
          <w:lang w:val="pt-PT"/>
        </w:rPr>
        <w:t xml:space="preserve"> </w:t>
      </w:r>
      <w:r w:rsidR="003D55A1" w:rsidRPr="00B8141A">
        <w:rPr>
          <w:sz w:val="22"/>
          <w:szCs w:val="22"/>
          <w:lang w:val="pt-PT"/>
        </w:rPr>
        <w:t>é equivalente a</w:t>
      </w:r>
      <w:r w:rsidR="00DC6122" w:rsidRPr="00B8141A">
        <w:rPr>
          <w:sz w:val="22"/>
          <w:szCs w:val="22"/>
          <w:lang w:val="pt-PT"/>
        </w:rPr>
        <w:t xml:space="preserve"> 125</w:t>
      </w:r>
      <w:r w:rsidR="00902FCE" w:rsidRPr="00B8141A">
        <w:rPr>
          <w:sz w:val="22"/>
          <w:szCs w:val="22"/>
          <w:lang w:val="pt-PT"/>
        </w:rPr>
        <w:t> </w:t>
      </w:r>
      <w:r w:rsidR="00DC6122" w:rsidRPr="00B8141A">
        <w:rPr>
          <w:sz w:val="22"/>
          <w:szCs w:val="22"/>
          <w:lang w:val="pt-PT"/>
        </w:rPr>
        <w:t>m</w:t>
      </w:r>
      <w:r w:rsidR="00902FCE" w:rsidRPr="00B8141A">
        <w:rPr>
          <w:sz w:val="22"/>
          <w:szCs w:val="22"/>
          <w:lang w:val="pt-PT"/>
        </w:rPr>
        <w:t>icrogram</w:t>
      </w:r>
      <w:r w:rsidR="003D55A1" w:rsidRPr="00B8141A">
        <w:rPr>
          <w:sz w:val="22"/>
          <w:szCs w:val="22"/>
          <w:lang w:val="pt-PT"/>
        </w:rPr>
        <w:t>as de indacaterol e</w:t>
      </w:r>
      <w:r w:rsidR="005C4E63" w:rsidRPr="00B8141A">
        <w:rPr>
          <w:sz w:val="22"/>
          <w:szCs w:val="22"/>
          <w:lang w:val="pt-PT"/>
        </w:rPr>
        <w:t xml:space="preserve"> 62,</w:t>
      </w:r>
      <w:r w:rsidR="00902FCE" w:rsidRPr="00B8141A">
        <w:rPr>
          <w:sz w:val="22"/>
          <w:szCs w:val="22"/>
          <w:lang w:val="pt-PT"/>
        </w:rPr>
        <w:t>5 </w:t>
      </w:r>
      <w:r w:rsidR="003D55A1" w:rsidRPr="00B8141A">
        <w:rPr>
          <w:sz w:val="22"/>
          <w:szCs w:val="22"/>
          <w:lang w:val="pt-PT"/>
        </w:rPr>
        <w:t>microgramas de furoato de mometasona</w:t>
      </w:r>
      <w:r w:rsidR="00F30D13" w:rsidRPr="00B8141A">
        <w:rPr>
          <w:sz w:val="22"/>
          <w:szCs w:val="22"/>
          <w:lang w:val="pt-PT"/>
        </w:rPr>
        <w:t>.</w:t>
      </w:r>
    </w:p>
    <w:p w14:paraId="74ABA672" w14:textId="77777777" w:rsidR="00F30D13" w:rsidRPr="00B8141A" w:rsidRDefault="00F30D13" w:rsidP="00A27223">
      <w:pPr>
        <w:pStyle w:val="Listlevel1"/>
        <w:spacing w:before="0"/>
        <w:ind w:left="0" w:firstLine="0"/>
        <w:rPr>
          <w:sz w:val="22"/>
          <w:szCs w:val="22"/>
          <w:lang w:val="pt-PT"/>
        </w:rPr>
      </w:pPr>
    </w:p>
    <w:p w14:paraId="4F906D97" w14:textId="16CFB380" w:rsidR="00F30D13" w:rsidRPr="00B8141A" w:rsidRDefault="00975835" w:rsidP="00A27223">
      <w:pPr>
        <w:pStyle w:val="Listlevel1"/>
        <w:keepNext/>
        <w:spacing w:before="0"/>
        <w:ind w:left="0" w:firstLine="567"/>
        <w:rPr>
          <w:sz w:val="22"/>
          <w:szCs w:val="22"/>
          <w:u w:val="single"/>
          <w:lang w:val="pt-PT"/>
        </w:rPr>
      </w:pPr>
      <w:r w:rsidRPr="00B8141A">
        <w:rPr>
          <w:sz w:val="22"/>
          <w:szCs w:val="22"/>
          <w:u w:val="single"/>
          <w:lang w:val="pt-PT"/>
        </w:rPr>
        <w:t>Bemrist</w:t>
      </w:r>
      <w:r w:rsidR="00F30D13" w:rsidRPr="00B8141A">
        <w:rPr>
          <w:sz w:val="22"/>
          <w:szCs w:val="22"/>
          <w:u w:val="single"/>
          <w:lang w:val="pt-PT"/>
        </w:rPr>
        <w:t xml:space="preserve"> Breezhaler 125 microgram</w:t>
      </w:r>
      <w:r w:rsidR="003D55A1" w:rsidRPr="00B8141A">
        <w:rPr>
          <w:sz w:val="22"/>
          <w:szCs w:val="22"/>
          <w:u w:val="single"/>
          <w:lang w:val="pt-PT"/>
        </w:rPr>
        <w:t>a</w:t>
      </w:r>
      <w:r w:rsidR="00F30D13" w:rsidRPr="00B8141A">
        <w:rPr>
          <w:sz w:val="22"/>
          <w:szCs w:val="22"/>
          <w:u w:val="single"/>
          <w:lang w:val="pt-PT"/>
        </w:rPr>
        <w:t>s/127</w:t>
      </w:r>
      <w:r w:rsidR="005C4E63" w:rsidRPr="00B8141A">
        <w:rPr>
          <w:sz w:val="22"/>
          <w:szCs w:val="22"/>
          <w:u w:val="single"/>
          <w:lang w:val="pt-PT"/>
        </w:rPr>
        <w:t>,</w:t>
      </w:r>
      <w:r w:rsidR="00F30D13" w:rsidRPr="00B8141A">
        <w:rPr>
          <w:sz w:val="22"/>
          <w:szCs w:val="22"/>
          <w:u w:val="single"/>
          <w:lang w:val="pt-PT"/>
        </w:rPr>
        <w:t>5 microgram</w:t>
      </w:r>
      <w:r w:rsidR="003D55A1" w:rsidRPr="00B8141A">
        <w:rPr>
          <w:sz w:val="22"/>
          <w:szCs w:val="22"/>
          <w:u w:val="single"/>
          <w:lang w:val="pt-PT"/>
        </w:rPr>
        <w:t>a</w:t>
      </w:r>
      <w:r w:rsidR="00F30D13" w:rsidRPr="00B8141A">
        <w:rPr>
          <w:sz w:val="22"/>
          <w:szCs w:val="22"/>
          <w:u w:val="single"/>
          <w:lang w:val="pt-PT"/>
        </w:rPr>
        <w:t>s</w:t>
      </w:r>
    </w:p>
    <w:p w14:paraId="1B6B1011" w14:textId="6F552EF9" w:rsidR="00DC6122" w:rsidRPr="00B8141A" w:rsidRDefault="00AA1DC8" w:rsidP="00A27223">
      <w:pPr>
        <w:pStyle w:val="Listlevel1"/>
        <w:spacing w:before="0"/>
        <w:ind w:left="567" w:firstLine="0"/>
        <w:rPr>
          <w:sz w:val="22"/>
          <w:szCs w:val="22"/>
          <w:lang w:val="pt-PT"/>
        </w:rPr>
      </w:pPr>
      <w:r w:rsidRPr="00B8141A">
        <w:rPr>
          <w:sz w:val="22"/>
          <w:szCs w:val="22"/>
          <w:lang w:val="pt-PT"/>
        </w:rPr>
        <w:t xml:space="preserve">Cada cápsula contém </w:t>
      </w:r>
      <w:r w:rsidR="00DC6122" w:rsidRPr="00B8141A">
        <w:rPr>
          <w:sz w:val="22"/>
          <w:szCs w:val="22"/>
          <w:lang w:val="pt-PT"/>
        </w:rPr>
        <w:t>173</w:t>
      </w:r>
      <w:r w:rsidR="00902FCE" w:rsidRPr="00B8141A">
        <w:rPr>
          <w:sz w:val="22"/>
          <w:szCs w:val="22"/>
          <w:lang w:val="pt-PT"/>
        </w:rPr>
        <w:t> </w:t>
      </w:r>
      <w:r w:rsidR="003D55A1" w:rsidRPr="00B8141A">
        <w:rPr>
          <w:sz w:val="22"/>
          <w:szCs w:val="22"/>
          <w:lang w:val="pt-PT"/>
        </w:rPr>
        <w:t>microgram</w:t>
      </w:r>
      <w:r w:rsidR="00931376" w:rsidRPr="00B8141A">
        <w:rPr>
          <w:sz w:val="22"/>
          <w:szCs w:val="22"/>
          <w:lang w:val="pt-PT"/>
        </w:rPr>
        <w:t>as de acetato</w:t>
      </w:r>
      <w:r w:rsidR="003D55A1" w:rsidRPr="00B8141A">
        <w:rPr>
          <w:sz w:val="22"/>
          <w:szCs w:val="22"/>
          <w:lang w:val="pt-PT"/>
        </w:rPr>
        <w:t xml:space="preserve"> de indacaterol (equivalente a 150 microgramas de indacaterol) e</w:t>
      </w:r>
      <w:r w:rsidR="00902FCE" w:rsidRPr="00B8141A">
        <w:rPr>
          <w:sz w:val="22"/>
          <w:szCs w:val="22"/>
          <w:lang w:val="pt-PT"/>
        </w:rPr>
        <w:t xml:space="preserve"> 160 </w:t>
      </w:r>
      <w:r w:rsidR="003D55A1" w:rsidRPr="00B8141A">
        <w:rPr>
          <w:sz w:val="22"/>
          <w:szCs w:val="22"/>
          <w:lang w:val="pt-PT"/>
        </w:rPr>
        <w:t>microgramas de furoato de mometasona</w:t>
      </w:r>
      <w:r w:rsidR="00DC6122" w:rsidRPr="00B8141A">
        <w:rPr>
          <w:sz w:val="22"/>
          <w:szCs w:val="22"/>
          <w:lang w:val="pt-PT"/>
        </w:rPr>
        <w:t xml:space="preserve">. </w:t>
      </w:r>
      <w:r w:rsidR="003D55A1" w:rsidRPr="00B8141A">
        <w:rPr>
          <w:sz w:val="22"/>
          <w:szCs w:val="22"/>
          <w:lang w:val="pt-PT"/>
        </w:rPr>
        <w:t>Cada dose libertada (a dose que sai do bocal do inalador)</w:t>
      </w:r>
      <w:r w:rsidR="005C4E63" w:rsidRPr="00B8141A">
        <w:rPr>
          <w:sz w:val="22"/>
          <w:szCs w:val="22"/>
          <w:lang w:val="pt-PT"/>
        </w:rPr>
        <w:t xml:space="preserve"> é equivalente a 125 microgramas de indacaterol e </w:t>
      </w:r>
      <w:r w:rsidR="00DC6122" w:rsidRPr="00B8141A">
        <w:rPr>
          <w:sz w:val="22"/>
          <w:szCs w:val="22"/>
          <w:lang w:val="pt-PT"/>
        </w:rPr>
        <w:t>127</w:t>
      </w:r>
      <w:r w:rsidR="007E078D" w:rsidRPr="00B8141A">
        <w:rPr>
          <w:sz w:val="22"/>
          <w:szCs w:val="22"/>
          <w:lang w:val="pt-PT"/>
        </w:rPr>
        <w:t>,</w:t>
      </w:r>
      <w:r w:rsidR="00DC6122" w:rsidRPr="00B8141A">
        <w:rPr>
          <w:sz w:val="22"/>
          <w:szCs w:val="22"/>
          <w:lang w:val="pt-PT"/>
        </w:rPr>
        <w:t>5</w:t>
      </w:r>
      <w:r w:rsidR="00902FCE" w:rsidRPr="00B8141A">
        <w:rPr>
          <w:sz w:val="22"/>
          <w:szCs w:val="22"/>
          <w:lang w:val="pt-PT"/>
        </w:rPr>
        <w:t> </w:t>
      </w:r>
      <w:r w:rsidR="003D55A1" w:rsidRPr="00B8141A">
        <w:rPr>
          <w:sz w:val="22"/>
          <w:szCs w:val="22"/>
          <w:lang w:val="pt-PT"/>
        </w:rPr>
        <w:t>microgramas de furoato de mometasona</w:t>
      </w:r>
      <w:r w:rsidR="00902FCE" w:rsidRPr="00B8141A">
        <w:rPr>
          <w:sz w:val="22"/>
          <w:szCs w:val="22"/>
          <w:lang w:val="pt-PT"/>
        </w:rPr>
        <w:t>.</w:t>
      </w:r>
    </w:p>
    <w:p w14:paraId="29AB2F6A" w14:textId="77777777" w:rsidR="00F30D13" w:rsidRPr="00B8141A" w:rsidRDefault="00F30D13" w:rsidP="00A27223">
      <w:pPr>
        <w:pStyle w:val="Listlevel1"/>
        <w:spacing w:before="0"/>
        <w:rPr>
          <w:sz w:val="22"/>
          <w:szCs w:val="22"/>
          <w:lang w:val="pt-PT"/>
        </w:rPr>
      </w:pPr>
    </w:p>
    <w:p w14:paraId="6477EC4A" w14:textId="3925F8C9" w:rsidR="00F30D13" w:rsidRPr="00B8141A" w:rsidRDefault="00975835" w:rsidP="00A27223">
      <w:pPr>
        <w:pStyle w:val="Listlevel1"/>
        <w:keepNext/>
        <w:spacing w:before="0"/>
        <w:ind w:firstLine="142"/>
        <w:rPr>
          <w:sz w:val="22"/>
          <w:szCs w:val="22"/>
          <w:u w:val="single"/>
          <w:lang w:val="pt-PT"/>
        </w:rPr>
      </w:pPr>
      <w:r w:rsidRPr="00B8141A">
        <w:rPr>
          <w:sz w:val="22"/>
          <w:szCs w:val="22"/>
          <w:u w:val="single"/>
          <w:lang w:val="pt-PT"/>
        </w:rPr>
        <w:t>Bemrist</w:t>
      </w:r>
      <w:r w:rsidR="00F30D13" w:rsidRPr="00B8141A">
        <w:rPr>
          <w:sz w:val="22"/>
          <w:szCs w:val="22"/>
          <w:u w:val="single"/>
          <w:lang w:val="pt-PT"/>
        </w:rPr>
        <w:t xml:space="preserve"> Breezhaler 125 microgram</w:t>
      </w:r>
      <w:r w:rsidR="003D55A1" w:rsidRPr="00B8141A">
        <w:rPr>
          <w:sz w:val="22"/>
          <w:szCs w:val="22"/>
          <w:u w:val="single"/>
          <w:lang w:val="pt-PT"/>
        </w:rPr>
        <w:t>a</w:t>
      </w:r>
      <w:r w:rsidR="00F30D13" w:rsidRPr="00B8141A">
        <w:rPr>
          <w:sz w:val="22"/>
          <w:szCs w:val="22"/>
          <w:u w:val="single"/>
          <w:lang w:val="pt-PT"/>
        </w:rPr>
        <w:t>s/260 microgram</w:t>
      </w:r>
      <w:r w:rsidR="003D55A1" w:rsidRPr="00B8141A">
        <w:rPr>
          <w:sz w:val="22"/>
          <w:szCs w:val="22"/>
          <w:u w:val="single"/>
          <w:lang w:val="pt-PT"/>
        </w:rPr>
        <w:t>a</w:t>
      </w:r>
      <w:r w:rsidR="00F30D13" w:rsidRPr="00B8141A">
        <w:rPr>
          <w:sz w:val="22"/>
          <w:szCs w:val="22"/>
          <w:u w:val="single"/>
          <w:lang w:val="pt-PT"/>
        </w:rPr>
        <w:t>s</w:t>
      </w:r>
    </w:p>
    <w:p w14:paraId="75542B5F" w14:textId="0F7153C8" w:rsidR="00DC6122" w:rsidRPr="00B8141A" w:rsidRDefault="00AA1DC8" w:rsidP="00A27223">
      <w:pPr>
        <w:pStyle w:val="Listlevel1"/>
        <w:spacing w:before="0"/>
        <w:ind w:left="567" w:firstLine="0"/>
        <w:rPr>
          <w:sz w:val="22"/>
          <w:szCs w:val="22"/>
          <w:lang w:val="pt-PT"/>
        </w:rPr>
      </w:pPr>
      <w:r w:rsidRPr="00B8141A">
        <w:rPr>
          <w:sz w:val="22"/>
          <w:szCs w:val="22"/>
          <w:lang w:val="pt-PT"/>
        </w:rPr>
        <w:t xml:space="preserve">Cada cápsula contém </w:t>
      </w:r>
      <w:r w:rsidR="00DC6122" w:rsidRPr="00B8141A">
        <w:rPr>
          <w:sz w:val="22"/>
          <w:szCs w:val="22"/>
          <w:lang w:val="pt-PT"/>
        </w:rPr>
        <w:t>173</w:t>
      </w:r>
      <w:r w:rsidR="00902FCE" w:rsidRPr="00B8141A">
        <w:rPr>
          <w:sz w:val="22"/>
          <w:szCs w:val="22"/>
          <w:lang w:val="pt-PT"/>
        </w:rPr>
        <w:t> </w:t>
      </w:r>
      <w:r w:rsidR="003D55A1" w:rsidRPr="00B8141A">
        <w:rPr>
          <w:sz w:val="22"/>
          <w:szCs w:val="22"/>
          <w:lang w:val="pt-PT"/>
        </w:rPr>
        <w:t>microgram</w:t>
      </w:r>
      <w:r w:rsidR="00931376" w:rsidRPr="00B8141A">
        <w:rPr>
          <w:sz w:val="22"/>
          <w:szCs w:val="22"/>
          <w:lang w:val="pt-PT"/>
        </w:rPr>
        <w:t>as de acetato</w:t>
      </w:r>
      <w:r w:rsidR="003D55A1" w:rsidRPr="00B8141A">
        <w:rPr>
          <w:sz w:val="22"/>
          <w:szCs w:val="22"/>
          <w:lang w:val="pt-PT"/>
        </w:rPr>
        <w:t xml:space="preserve"> de indacaterol (equivalente a 150 microgramas de indacaterol) e</w:t>
      </w:r>
      <w:r w:rsidR="00F30D13" w:rsidRPr="00B8141A">
        <w:rPr>
          <w:sz w:val="22"/>
          <w:szCs w:val="22"/>
          <w:lang w:val="pt-PT"/>
        </w:rPr>
        <w:t xml:space="preserve"> </w:t>
      </w:r>
      <w:r w:rsidR="00902FCE" w:rsidRPr="00B8141A">
        <w:rPr>
          <w:sz w:val="22"/>
          <w:szCs w:val="22"/>
          <w:lang w:val="pt-PT"/>
        </w:rPr>
        <w:t>320 </w:t>
      </w:r>
      <w:r w:rsidR="003D55A1" w:rsidRPr="00B8141A">
        <w:rPr>
          <w:sz w:val="22"/>
          <w:szCs w:val="22"/>
          <w:lang w:val="pt-PT"/>
        </w:rPr>
        <w:t>microgramas de furoato de mometasona</w:t>
      </w:r>
      <w:r w:rsidR="00A561C2" w:rsidRPr="00B8141A">
        <w:rPr>
          <w:sz w:val="22"/>
          <w:szCs w:val="22"/>
          <w:lang w:val="pt-PT"/>
        </w:rPr>
        <w:t>.</w:t>
      </w:r>
      <w:r w:rsidR="00DC6122" w:rsidRPr="00B8141A">
        <w:rPr>
          <w:sz w:val="22"/>
          <w:szCs w:val="22"/>
          <w:lang w:val="pt-PT"/>
        </w:rPr>
        <w:t xml:space="preserve"> </w:t>
      </w:r>
      <w:r w:rsidR="003D55A1" w:rsidRPr="00B8141A">
        <w:rPr>
          <w:sz w:val="22"/>
          <w:szCs w:val="22"/>
          <w:lang w:val="pt-PT"/>
        </w:rPr>
        <w:t>Cada dose libertada (a dose que sai do bocal do inalador)</w:t>
      </w:r>
      <w:r w:rsidR="005C4E63" w:rsidRPr="00B8141A">
        <w:rPr>
          <w:sz w:val="22"/>
          <w:szCs w:val="22"/>
          <w:lang w:val="pt-PT"/>
        </w:rPr>
        <w:t xml:space="preserve"> é equivalente a 125 microgramas de indacaterol e </w:t>
      </w:r>
      <w:r w:rsidR="00DC6122" w:rsidRPr="00B8141A">
        <w:rPr>
          <w:sz w:val="22"/>
          <w:szCs w:val="22"/>
          <w:lang w:val="pt-PT"/>
        </w:rPr>
        <w:t>260</w:t>
      </w:r>
      <w:r w:rsidR="00902FCE" w:rsidRPr="00B8141A">
        <w:rPr>
          <w:sz w:val="22"/>
          <w:szCs w:val="22"/>
          <w:lang w:val="pt-PT"/>
        </w:rPr>
        <w:t> </w:t>
      </w:r>
      <w:r w:rsidR="003D55A1" w:rsidRPr="00B8141A">
        <w:rPr>
          <w:sz w:val="22"/>
          <w:szCs w:val="22"/>
          <w:lang w:val="pt-PT"/>
        </w:rPr>
        <w:t>microgramas de furoato de mometasona</w:t>
      </w:r>
      <w:r w:rsidR="00902FCE" w:rsidRPr="00B8141A">
        <w:rPr>
          <w:sz w:val="22"/>
          <w:szCs w:val="22"/>
          <w:lang w:val="pt-PT"/>
        </w:rPr>
        <w:t>.</w:t>
      </w:r>
    </w:p>
    <w:p w14:paraId="280C34F2" w14:textId="77777777" w:rsidR="00F30D13" w:rsidRPr="00B8141A" w:rsidRDefault="00F30D13" w:rsidP="00A27223">
      <w:pPr>
        <w:pStyle w:val="Listlevel1"/>
        <w:spacing w:before="0"/>
        <w:ind w:left="0" w:firstLine="0"/>
        <w:rPr>
          <w:sz w:val="22"/>
          <w:szCs w:val="22"/>
          <w:lang w:val="pt-PT"/>
        </w:rPr>
      </w:pPr>
    </w:p>
    <w:p w14:paraId="52654F16" w14:textId="1C0C414F" w:rsidR="00DF71FF" w:rsidRDefault="007A145D" w:rsidP="00DF71FF">
      <w:pPr>
        <w:pStyle w:val="Listlevel1"/>
        <w:numPr>
          <w:ilvl w:val="0"/>
          <w:numId w:val="7"/>
        </w:numPr>
        <w:spacing w:before="0"/>
        <w:ind w:left="567" w:hanging="567"/>
        <w:rPr>
          <w:sz w:val="22"/>
          <w:szCs w:val="22"/>
          <w:lang w:val="pt-PT"/>
        </w:rPr>
      </w:pPr>
      <w:r w:rsidRPr="00B8141A">
        <w:rPr>
          <w:sz w:val="22"/>
          <w:szCs w:val="22"/>
          <w:lang w:val="pt-PT"/>
        </w:rPr>
        <w:t>Os outros componentes são</w:t>
      </w:r>
      <w:r w:rsidR="00AE37A2" w:rsidRPr="00B8141A">
        <w:rPr>
          <w:sz w:val="22"/>
          <w:szCs w:val="22"/>
          <w:lang w:val="pt-PT"/>
        </w:rPr>
        <w:t xml:space="preserve"> </w:t>
      </w:r>
      <w:r w:rsidRPr="00B8141A">
        <w:rPr>
          <w:sz w:val="22"/>
          <w:szCs w:val="22"/>
          <w:lang w:val="pt-PT"/>
        </w:rPr>
        <w:t>lactose monohidratada (v</w:t>
      </w:r>
      <w:r w:rsidR="00DC6122" w:rsidRPr="00B8141A">
        <w:rPr>
          <w:sz w:val="22"/>
          <w:szCs w:val="22"/>
          <w:lang w:val="pt-PT"/>
        </w:rPr>
        <w:t>e</w:t>
      </w:r>
      <w:r w:rsidRPr="00B8141A">
        <w:rPr>
          <w:sz w:val="22"/>
          <w:szCs w:val="22"/>
          <w:lang w:val="pt-PT"/>
        </w:rPr>
        <w:t>r</w:t>
      </w:r>
      <w:r w:rsidR="00DC6122" w:rsidRPr="00B8141A">
        <w:rPr>
          <w:sz w:val="22"/>
          <w:szCs w:val="22"/>
          <w:lang w:val="pt-PT"/>
        </w:rPr>
        <w:t xml:space="preserve"> </w:t>
      </w:r>
      <w:r w:rsidR="00902FCE" w:rsidRPr="00B8141A">
        <w:rPr>
          <w:sz w:val="22"/>
          <w:szCs w:val="22"/>
          <w:lang w:val="pt-PT"/>
        </w:rPr>
        <w:t>“</w:t>
      </w:r>
      <w:r w:rsidR="00975835" w:rsidRPr="00B8141A">
        <w:rPr>
          <w:sz w:val="22"/>
          <w:szCs w:val="22"/>
          <w:lang w:val="pt-PT"/>
        </w:rPr>
        <w:t>Bemrist</w:t>
      </w:r>
      <w:r w:rsidR="00902FCE" w:rsidRPr="00B8141A">
        <w:rPr>
          <w:sz w:val="22"/>
          <w:szCs w:val="22"/>
          <w:lang w:val="pt-PT"/>
        </w:rPr>
        <w:t xml:space="preserve"> Breezhaler </w:t>
      </w:r>
      <w:r w:rsidRPr="00B8141A">
        <w:rPr>
          <w:sz w:val="22"/>
          <w:szCs w:val="22"/>
          <w:lang w:val="pt-PT"/>
        </w:rPr>
        <w:t>contém lactose” na secção 2</w:t>
      </w:r>
      <w:r w:rsidR="00DC6122" w:rsidRPr="00B8141A">
        <w:rPr>
          <w:sz w:val="22"/>
          <w:szCs w:val="22"/>
          <w:lang w:val="pt-PT"/>
        </w:rPr>
        <w:t>)</w:t>
      </w:r>
      <w:r w:rsidR="00DF71FF">
        <w:rPr>
          <w:sz w:val="22"/>
          <w:szCs w:val="22"/>
          <w:lang w:val="pt-PT"/>
        </w:rPr>
        <w:t xml:space="preserve"> e gelatina (invólucro da cápsula)</w:t>
      </w:r>
      <w:r w:rsidR="00902FCE" w:rsidRPr="00B8141A">
        <w:rPr>
          <w:sz w:val="22"/>
          <w:szCs w:val="22"/>
          <w:lang w:val="pt-PT"/>
        </w:rPr>
        <w:t>.</w:t>
      </w:r>
    </w:p>
    <w:p w14:paraId="5AB9D468" w14:textId="77777777" w:rsidR="00DF71FF" w:rsidRPr="00DF71FF" w:rsidRDefault="00DF71FF" w:rsidP="00DF71FF">
      <w:pPr>
        <w:pStyle w:val="Listlevel1"/>
        <w:numPr>
          <w:ilvl w:val="0"/>
          <w:numId w:val="7"/>
        </w:numPr>
        <w:spacing w:before="0"/>
        <w:ind w:left="567" w:hanging="567"/>
        <w:rPr>
          <w:sz w:val="22"/>
          <w:szCs w:val="22"/>
          <w:lang w:val="pt-PT"/>
        </w:rPr>
      </w:pPr>
    </w:p>
    <w:p w14:paraId="16292FA8" w14:textId="77777777" w:rsidR="00DF71FF" w:rsidRPr="00A97BB1" w:rsidRDefault="00DF71FF" w:rsidP="00DF71FF">
      <w:pPr>
        <w:pStyle w:val="Listlevel1"/>
        <w:keepNext/>
        <w:keepLines/>
        <w:numPr>
          <w:ilvl w:val="0"/>
          <w:numId w:val="7"/>
        </w:numPr>
        <w:spacing w:before="0"/>
        <w:ind w:left="567" w:hanging="567"/>
        <w:rPr>
          <w:sz w:val="22"/>
          <w:szCs w:val="22"/>
          <w:lang w:val="pt-PT"/>
        </w:rPr>
      </w:pPr>
      <w:r w:rsidRPr="00A97BB1">
        <w:rPr>
          <w:sz w:val="22"/>
          <w:szCs w:val="22"/>
          <w:lang w:val="pt-PT"/>
        </w:rPr>
        <w:t>Os ingredient</w:t>
      </w:r>
      <w:r>
        <w:rPr>
          <w:sz w:val="22"/>
          <w:szCs w:val="22"/>
          <w:lang w:val="pt-PT"/>
        </w:rPr>
        <w:t>e</w:t>
      </w:r>
      <w:r w:rsidRPr="00A97BB1">
        <w:rPr>
          <w:sz w:val="22"/>
          <w:szCs w:val="22"/>
          <w:lang w:val="pt-PT"/>
        </w:rPr>
        <w:t>s da tinta de impressão são:</w:t>
      </w:r>
    </w:p>
    <w:p w14:paraId="4515FD9F" w14:textId="77777777" w:rsidR="00DF71FF" w:rsidRPr="00A97BB1" w:rsidRDefault="00DF71FF" w:rsidP="00DF71FF">
      <w:pPr>
        <w:pStyle w:val="Listlevel1"/>
        <w:keepNext/>
        <w:keepLines/>
        <w:spacing w:before="0"/>
        <w:ind w:left="0" w:firstLine="0"/>
        <w:rPr>
          <w:sz w:val="22"/>
          <w:szCs w:val="22"/>
          <w:u w:val="single"/>
          <w:lang w:val="pt-PT"/>
        </w:rPr>
      </w:pPr>
    </w:p>
    <w:p w14:paraId="77AFA270" w14:textId="2902C016" w:rsidR="00DF71FF" w:rsidRPr="00710509" w:rsidRDefault="00DF71FF" w:rsidP="00DF71FF">
      <w:pPr>
        <w:pStyle w:val="Listlevel1"/>
        <w:keepNext/>
        <w:keepLines/>
        <w:spacing w:before="0"/>
        <w:ind w:left="567" w:firstLine="0"/>
        <w:rPr>
          <w:sz w:val="22"/>
          <w:szCs w:val="22"/>
          <w:u w:val="single"/>
          <w:lang w:val="pt-PT"/>
        </w:rPr>
      </w:pPr>
      <w:r w:rsidRPr="000D1F4D">
        <w:rPr>
          <w:bCs/>
          <w:color w:val="000000"/>
          <w:sz w:val="22"/>
          <w:szCs w:val="22"/>
          <w:lang w:val="pt-PT"/>
        </w:rPr>
        <w:t>Bemrist</w:t>
      </w:r>
      <w:r w:rsidRPr="00710509">
        <w:rPr>
          <w:sz w:val="22"/>
          <w:szCs w:val="22"/>
          <w:u w:val="single"/>
          <w:lang w:val="pt-PT"/>
        </w:rPr>
        <w:t xml:space="preserve"> Breezhaler 125 microgram</w:t>
      </w:r>
      <w:r>
        <w:rPr>
          <w:sz w:val="22"/>
          <w:szCs w:val="22"/>
          <w:u w:val="single"/>
          <w:lang w:val="pt-PT"/>
        </w:rPr>
        <w:t>a</w:t>
      </w:r>
      <w:r w:rsidRPr="00710509">
        <w:rPr>
          <w:sz w:val="22"/>
          <w:szCs w:val="22"/>
          <w:u w:val="single"/>
          <w:lang w:val="pt-PT"/>
        </w:rPr>
        <w:t>s/62</w:t>
      </w:r>
      <w:r>
        <w:rPr>
          <w:sz w:val="22"/>
          <w:szCs w:val="22"/>
          <w:u w:val="single"/>
          <w:lang w:val="pt-PT"/>
        </w:rPr>
        <w:t>,</w:t>
      </w:r>
      <w:r w:rsidRPr="00710509">
        <w:rPr>
          <w:sz w:val="22"/>
          <w:szCs w:val="22"/>
          <w:u w:val="single"/>
          <w:lang w:val="pt-PT"/>
        </w:rPr>
        <w:t>5 microgram</w:t>
      </w:r>
      <w:r>
        <w:rPr>
          <w:sz w:val="22"/>
          <w:szCs w:val="22"/>
          <w:u w:val="single"/>
          <w:lang w:val="pt-PT"/>
        </w:rPr>
        <w:t>a</w:t>
      </w:r>
      <w:r w:rsidRPr="00710509">
        <w:rPr>
          <w:sz w:val="22"/>
          <w:szCs w:val="22"/>
          <w:u w:val="single"/>
          <w:lang w:val="pt-PT"/>
        </w:rPr>
        <w:t>s</w:t>
      </w:r>
    </w:p>
    <w:p w14:paraId="27F78F2F" w14:textId="77777777" w:rsidR="00DF71FF" w:rsidRPr="00710509" w:rsidRDefault="00DF71FF" w:rsidP="00DF71FF">
      <w:pPr>
        <w:pStyle w:val="Listlevel1"/>
        <w:spacing w:before="0"/>
        <w:ind w:left="567" w:firstLine="0"/>
        <w:rPr>
          <w:sz w:val="22"/>
          <w:szCs w:val="22"/>
          <w:lang w:val="pt-PT"/>
        </w:rPr>
      </w:pPr>
      <w:r>
        <w:rPr>
          <w:sz w:val="22"/>
          <w:szCs w:val="22"/>
          <w:lang w:val="pt-BR"/>
        </w:rPr>
        <w:t>Goma laca</w:t>
      </w:r>
      <w:r w:rsidRPr="00710509">
        <w:rPr>
          <w:sz w:val="22"/>
          <w:szCs w:val="22"/>
          <w:lang w:val="pt-PT"/>
        </w:rPr>
        <w:t xml:space="preserve">, </w:t>
      </w:r>
      <w:r>
        <w:rPr>
          <w:sz w:val="22"/>
          <w:szCs w:val="22"/>
          <w:lang w:val="pt-PT"/>
        </w:rPr>
        <w:t>azul brilhante</w:t>
      </w:r>
      <w:r w:rsidRPr="00710509">
        <w:rPr>
          <w:sz w:val="22"/>
          <w:szCs w:val="22"/>
          <w:lang w:val="pt-PT"/>
        </w:rPr>
        <w:t xml:space="preserve"> </w:t>
      </w:r>
      <w:r>
        <w:rPr>
          <w:sz w:val="22"/>
          <w:szCs w:val="22"/>
          <w:lang w:val="pt-PT"/>
        </w:rPr>
        <w:t xml:space="preserve">FCF </w:t>
      </w:r>
      <w:r w:rsidRPr="00710509">
        <w:rPr>
          <w:sz w:val="22"/>
          <w:szCs w:val="22"/>
          <w:lang w:val="pt-PT"/>
        </w:rPr>
        <w:t xml:space="preserve">(E133), </w:t>
      </w:r>
      <w:r>
        <w:rPr>
          <w:sz w:val="22"/>
          <w:szCs w:val="22"/>
          <w:lang w:val="pt-PT"/>
        </w:rPr>
        <w:t>propileno</w:t>
      </w:r>
      <w:r w:rsidRPr="00710509">
        <w:rPr>
          <w:sz w:val="22"/>
          <w:szCs w:val="22"/>
          <w:lang w:val="pt-PT"/>
        </w:rPr>
        <w:t>gl</w:t>
      </w:r>
      <w:r>
        <w:rPr>
          <w:sz w:val="22"/>
          <w:szCs w:val="22"/>
          <w:lang w:val="pt-PT"/>
        </w:rPr>
        <w:t>i</w:t>
      </w:r>
      <w:r w:rsidRPr="00710509">
        <w:rPr>
          <w:sz w:val="22"/>
          <w:szCs w:val="22"/>
          <w:lang w:val="pt-PT"/>
        </w:rPr>
        <w:t xml:space="preserve">col (E1520), </w:t>
      </w:r>
      <w:r>
        <w:rPr>
          <w:sz w:val="22"/>
          <w:szCs w:val="22"/>
          <w:lang w:val="pt-PT"/>
        </w:rPr>
        <w:t>dióxido de titânio</w:t>
      </w:r>
      <w:r w:rsidRPr="00710509">
        <w:rPr>
          <w:sz w:val="22"/>
          <w:szCs w:val="22"/>
          <w:lang w:val="pt-PT"/>
        </w:rPr>
        <w:t xml:space="preserve"> (E171)</w:t>
      </w:r>
      <w:r>
        <w:rPr>
          <w:sz w:val="22"/>
          <w:szCs w:val="22"/>
          <w:lang w:val="pt-PT"/>
        </w:rPr>
        <w:t xml:space="preserve"> e</w:t>
      </w:r>
      <w:r w:rsidRPr="00710509">
        <w:rPr>
          <w:sz w:val="22"/>
          <w:szCs w:val="22"/>
          <w:lang w:val="pt-PT"/>
        </w:rPr>
        <w:t xml:space="preserve"> </w:t>
      </w:r>
      <w:r>
        <w:rPr>
          <w:sz w:val="22"/>
          <w:szCs w:val="22"/>
          <w:lang w:val="pt-PT"/>
        </w:rPr>
        <w:t>óxido de ferro preto</w:t>
      </w:r>
      <w:r w:rsidRPr="00710509">
        <w:rPr>
          <w:sz w:val="22"/>
          <w:szCs w:val="22"/>
          <w:lang w:val="pt-PT"/>
        </w:rPr>
        <w:t xml:space="preserve"> (E172).</w:t>
      </w:r>
    </w:p>
    <w:p w14:paraId="5F3CD883" w14:textId="77777777" w:rsidR="00DF71FF" w:rsidRPr="00710509" w:rsidRDefault="00DF71FF" w:rsidP="00DF71FF">
      <w:pPr>
        <w:pStyle w:val="Listlevel1"/>
        <w:spacing w:before="0"/>
        <w:ind w:left="0" w:firstLine="0"/>
        <w:rPr>
          <w:sz w:val="22"/>
          <w:szCs w:val="22"/>
          <w:lang w:val="pt-PT"/>
        </w:rPr>
      </w:pPr>
    </w:p>
    <w:p w14:paraId="3C4AFCA5" w14:textId="53BBB014" w:rsidR="00DF71FF" w:rsidRPr="00710509" w:rsidRDefault="00DF71FF" w:rsidP="00DF71FF">
      <w:pPr>
        <w:pStyle w:val="Listlevel1"/>
        <w:keepNext/>
        <w:keepLines/>
        <w:spacing w:before="0"/>
        <w:ind w:left="0" w:firstLine="567"/>
        <w:rPr>
          <w:sz w:val="22"/>
          <w:szCs w:val="22"/>
          <w:u w:val="single"/>
          <w:lang w:val="pt-PT"/>
        </w:rPr>
      </w:pPr>
      <w:r w:rsidRPr="000D1F4D">
        <w:rPr>
          <w:bCs/>
          <w:color w:val="000000"/>
          <w:sz w:val="22"/>
          <w:szCs w:val="22"/>
          <w:lang w:val="pt-PT"/>
        </w:rPr>
        <w:t>Bemrist</w:t>
      </w:r>
      <w:r w:rsidRPr="00710509">
        <w:rPr>
          <w:sz w:val="22"/>
          <w:szCs w:val="22"/>
          <w:u w:val="single"/>
          <w:lang w:val="pt-PT"/>
        </w:rPr>
        <w:t xml:space="preserve"> Breezhaler 125 microgram</w:t>
      </w:r>
      <w:r>
        <w:rPr>
          <w:sz w:val="22"/>
          <w:szCs w:val="22"/>
          <w:u w:val="single"/>
          <w:lang w:val="pt-PT"/>
        </w:rPr>
        <w:t>a</w:t>
      </w:r>
      <w:r w:rsidRPr="00710509">
        <w:rPr>
          <w:sz w:val="22"/>
          <w:szCs w:val="22"/>
          <w:u w:val="single"/>
          <w:lang w:val="pt-PT"/>
        </w:rPr>
        <w:t>s/127</w:t>
      </w:r>
      <w:r>
        <w:rPr>
          <w:sz w:val="22"/>
          <w:szCs w:val="22"/>
          <w:u w:val="single"/>
          <w:lang w:val="pt-PT"/>
        </w:rPr>
        <w:t>,</w:t>
      </w:r>
      <w:r w:rsidRPr="00710509">
        <w:rPr>
          <w:sz w:val="22"/>
          <w:szCs w:val="22"/>
          <w:u w:val="single"/>
          <w:lang w:val="pt-PT"/>
        </w:rPr>
        <w:t>5 microgram</w:t>
      </w:r>
      <w:r>
        <w:rPr>
          <w:sz w:val="22"/>
          <w:szCs w:val="22"/>
          <w:u w:val="single"/>
          <w:lang w:val="pt-PT"/>
        </w:rPr>
        <w:t>a</w:t>
      </w:r>
      <w:r w:rsidRPr="00710509">
        <w:rPr>
          <w:sz w:val="22"/>
          <w:szCs w:val="22"/>
          <w:u w:val="single"/>
          <w:lang w:val="pt-PT"/>
        </w:rPr>
        <w:t>s</w:t>
      </w:r>
    </w:p>
    <w:p w14:paraId="23CB24BA" w14:textId="77777777" w:rsidR="00DF71FF" w:rsidRPr="00710509" w:rsidRDefault="00DF71FF" w:rsidP="00DF71FF">
      <w:pPr>
        <w:pStyle w:val="Listlevel1"/>
        <w:spacing w:before="0"/>
        <w:ind w:left="567" w:firstLine="0"/>
        <w:rPr>
          <w:sz w:val="22"/>
          <w:szCs w:val="22"/>
          <w:lang w:val="pt-PT"/>
        </w:rPr>
      </w:pPr>
      <w:r>
        <w:rPr>
          <w:sz w:val="22"/>
          <w:szCs w:val="22"/>
          <w:lang w:val="pt-PT"/>
        </w:rPr>
        <w:t>Goma laca</w:t>
      </w:r>
      <w:r w:rsidRPr="00710509">
        <w:rPr>
          <w:sz w:val="22"/>
          <w:szCs w:val="22"/>
          <w:lang w:val="pt-PT"/>
        </w:rPr>
        <w:t>,</w:t>
      </w:r>
      <w:r>
        <w:rPr>
          <w:sz w:val="22"/>
          <w:szCs w:val="22"/>
          <w:lang w:val="pt-PT"/>
        </w:rPr>
        <w:t xml:space="preserve"> dióxido de titânio</w:t>
      </w:r>
      <w:r w:rsidRPr="00710509">
        <w:rPr>
          <w:sz w:val="22"/>
          <w:szCs w:val="22"/>
          <w:lang w:val="pt-PT"/>
        </w:rPr>
        <w:t xml:space="preserve"> (E171), </w:t>
      </w:r>
      <w:r>
        <w:rPr>
          <w:sz w:val="22"/>
          <w:szCs w:val="22"/>
          <w:lang w:val="pt-PT"/>
        </w:rPr>
        <w:t xml:space="preserve">óxido de ferro preto </w:t>
      </w:r>
      <w:r w:rsidRPr="00710509">
        <w:rPr>
          <w:sz w:val="22"/>
          <w:szCs w:val="22"/>
          <w:lang w:val="pt-PT"/>
        </w:rPr>
        <w:t>(E172), prop</w:t>
      </w:r>
      <w:r>
        <w:rPr>
          <w:sz w:val="22"/>
          <w:szCs w:val="22"/>
          <w:lang w:val="pt-PT"/>
        </w:rPr>
        <w:t>i</w:t>
      </w:r>
      <w:r w:rsidRPr="00710509">
        <w:rPr>
          <w:sz w:val="22"/>
          <w:szCs w:val="22"/>
          <w:lang w:val="pt-PT"/>
        </w:rPr>
        <w:t>len</w:t>
      </w:r>
      <w:r>
        <w:rPr>
          <w:sz w:val="22"/>
          <w:szCs w:val="22"/>
          <w:lang w:val="pt-PT"/>
        </w:rPr>
        <w:t>o</w:t>
      </w:r>
      <w:r w:rsidRPr="00710509">
        <w:rPr>
          <w:sz w:val="22"/>
          <w:szCs w:val="22"/>
          <w:lang w:val="pt-PT"/>
        </w:rPr>
        <w:t>gl</w:t>
      </w:r>
      <w:r>
        <w:rPr>
          <w:sz w:val="22"/>
          <w:szCs w:val="22"/>
          <w:lang w:val="pt-PT"/>
        </w:rPr>
        <w:t>i</w:t>
      </w:r>
      <w:r w:rsidRPr="00710509">
        <w:rPr>
          <w:sz w:val="22"/>
          <w:szCs w:val="22"/>
          <w:lang w:val="pt-PT"/>
        </w:rPr>
        <w:t xml:space="preserve">col (E1520), </w:t>
      </w:r>
      <w:r>
        <w:rPr>
          <w:sz w:val="22"/>
          <w:szCs w:val="22"/>
          <w:lang w:val="pt-PT"/>
        </w:rPr>
        <w:t>óxido de ferro amarelo</w:t>
      </w:r>
      <w:r w:rsidRPr="00710509">
        <w:rPr>
          <w:sz w:val="22"/>
          <w:szCs w:val="22"/>
          <w:lang w:val="pt-PT"/>
        </w:rPr>
        <w:t xml:space="preserve"> (E172)</w:t>
      </w:r>
      <w:r>
        <w:rPr>
          <w:sz w:val="22"/>
          <w:szCs w:val="22"/>
          <w:lang w:val="pt-PT"/>
        </w:rPr>
        <w:t xml:space="preserve"> e</w:t>
      </w:r>
      <w:r w:rsidRPr="00710509">
        <w:rPr>
          <w:sz w:val="22"/>
          <w:szCs w:val="22"/>
          <w:lang w:val="pt-PT"/>
        </w:rPr>
        <w:t xml:space="preserve"> </w:t>
      </w:r>
      <w:r>
        <w:rPr>
          <w:sz w:val="22"/>
          <w:szCs w:val="22"/>
          <w:lang w:val="pt-PT"/>
        </w:rPr>
        <w:t>hidróxido de amónio</w:t>
      </w:r>
      <w:r w:rsidRPr="00710509">
        <w:rPr>
          <w:sz w:val="22"/>
          <w:szCs w:val="22"/>
          <w:lang w:val="pt-PT"/>
        </w:rPr>
        <w:t xml:space="preserve"> (E527).</w:t>
      </w:r>
    </w:p>
    <w:p w14:paraId="434CC4CB" w14:textId="77777777" w:rsidR="00DF71FF" w:rsidRPr="00710509" w:rsidRDefault="00DF71FF" w:rsidP="00DF71FF">
      <w:pPr>
        <w:pStyle w:val="Listlevel1"/>
        <w:spacing w:before="0"/>
        <w:rPr>
          <w:sz w:val="22"/>
          <w:szCs w:val="22"/>
          <w:lang w:val="pt-PT"/>
        </w:rPr>
      </w:pPr>
    </w:p>
    <w:p w14:paraId="732675B0" w14:textId="61DEDFC3" w:rsidR="00DF71FF" w:rsidRPr="00A97BB1" w:rsidRDefault="00DF71FF" w:rsidP="00DF71FF">
      <w:pPr>
        <w:pStyle w:val="Listlevel1"/>
        <w:keepNext/>
        <w:keepLines/>
        <w:spacing w:before="0"/>
        <w:ind w:firstLine="142"/>
        <w:rPr>
          <w:sz w:val="22"/>
          <w:szCs w:val="22"/>
          <w:u w:val="single"/>
          <w:lang w:val="pt-PT"/>
        </w:rPr>
      </w:pPr>
      <w:r w:rsidRPr="000D1F4D">
        <w:rPr>
          <w:bCs/>
          <w:color w:val="000000"/>
          <w:sz w:val="22"/>
          <w:szCs w:val="22"/>
          <w:lang w:val="pt-PT"/>
        </w:rPr>
        <w:t>Bemrist</w:t>
      </w:r>
      <w:r w:rsidRPr="00A97BB1">
        <w:rPr>
          <w:sz w:val="22"/>
          <w:szCs w:val="22"/>
          <w:u w:val="single"/>
          <w:lang w:val="pt-PT"/>
        </w:rPr>
        <w:t xml:space="preserve"> Breezhaler 125 microgramas/260 microgramas</w:t>
      </w:r>
    </w:p>
    <w:p w14:paraId="257DC7E4" w14:textId="77777777" w:rsidR="00DF71FF" w:rsidRDefault="00DF71FF" w:rsidP="00DF71FF">
      <w:pPr>
        <w:pStyle w:val="Listlevel1"/>
        <w:spacing w:before="0"/>
        <w:ind w:left="567" w:firstLine="0"/>
        <w:rPr>
          <w:sz w:val="22"/>
          <w:szCs w:val="22"/>
          <w:lang w:val="pt-PT"/>
        </w:rPr>
      </w:pPr>
      <w:r w:rsidRPr="00A97BB1">
        <w:rPr>
          <w:sz w:val="22"/>
          <w:szCs w:val="22"/>
          <w:lang w:val="pt-PT"/>
        </w:rPr>
        <w:t>Gom</w:t>
      </w:r>
      <w:r>
        <w:rPr>
          <w:sz w:val="22"/>
          <w:szCs w:val="22"/>
          <w:lang w:val="pt-PT"/>
        </w:rPr>
        <w:t>a laca</w:t>
      </w:r>
      <w:r w:rsidRPr="00A97BB1">
        <w:rPr>
          <w:sz w:val="22"/>
          <w:szCs w:val="22"/>
          <w:lang w:val="pt-PT"/>
        </w:rPr>
        <w:t xml:space="preserve">, </w:t>
      </w:r>
      <w:r>
        <w:rPr>
          <w:sz w:val="22"/>
          <w:szCs w:val="22"/>
          <w:lang w:val="pt-PT"/>
        </w:rPr>
        <w:t>óxido de ferro preto</w:t>
      </w:r>
      <w:r w:rsidRPr="00A97BB1">
        <w:rPr>
          <w:sz w:val="22"/>
          <w:szCs w:val="22"/>
          <w:lang w:val="pt-PT"/>
        </w:rPr>
        <w:t xml:space="preserve"> (E172), </w:t>
      </w:r>
      <w:r>
        <w:rPr>
          <w:sz w:val="22"/>
          <w:szCs w:val="22"/>
          <w:lang w:val="pt-PT"/>
        </w:rPr>
        <w:t>propilenoglicol</w:t>
      </w:r>
      <w:r w:rsidRPr="00A97BB1">
        <w:rPr>
          <w:sz w:val="22"/>
          <w:szCs w:val="22"/>
          <w:lang w:val="pt-PT"/>
        </w:rPr>
        <w:t xml:space="preserve"> (E1520)</w:t>
      </w:r>
      <w:r>
        <w:rPr>
          <w:sz w:val="22"/>
          <w:szCs w:val="22"/>
          <w:lang w:val="pt-PT"/>
        </w:rPr>
        <w:t xml:space="preserve"> e</w:t>
      </w:r>
      <w:r w:rsidRPr="00A97BB1">
        <w:rPr>
          <w:sz w:val="22"/>
          <w:szCs w:val="22"/>
          <w:lang w:val="pt-PT"/>
        </w:rPr>
        <w:t xml:space="preserve"> </w:t>
      </w:r>
      <w:r>
        <w:rPr>
          <w:sz w:val="22"/>
          <w:szCs w:val="22"/>
          <w:lang w:val="pt-PT"/>
        </w:rPr>
        <w:t>hidróxido de amónio</w:t>
      </w:r>
      <w:r w:rsidRPr="00A97BB1">
        <w:rPr>
          <w:sz w:val="22"/>
          <w:szCs w:val="22"/>
          <w:lang w:val="pt-PT"/>
        </w:rPr>
        <w:t xml:space="preserve"> (E527).</w:t>
      </w:r>
    </w:p>
    <w:p w14:paraId="56C12D8A" w14:textId="77777777" w:rsidR="0038289A" w:rsidRPr="00B8141A" w:rsidRDefault="0038289A" w:rsidP="00A27223">
      <w:pPr>
        <w:pStyle w:val="Listlevel1"/>
        <w:spacing w:before="0"/>
        <w:ind w:left="0" w:firstLine="0"/>
        <w:rPr>
          <w:sz w:val="22"/>
          <w:szCs w:val="22"/>
          <w:lang w:val="pt-PT"/>
        </w:rPr>
      </w:pPr>
    </w:p>
    <w:p w14:paraId="4BFCECE3" w14:textId="4A285218" w:rsidR="00DC6122" w:rsidRPr="00B8141A" w:rsidRDefault="007A145D" w:rsidP="00A27223">
      <w:pPr>
        <w:pStyle w:val="Nottoc-headings"/>
        <w:keepLines w:val="0"/>
        <w:spacing w:before="0" w:after="0"/>
        <w:rPr>
          <w:rFonts w:ascii="Times New Roman" w:hAnsi="Times New Roman"/>
          <w:sz w:val="22"/>
          <w:szCs w:val="22"/>
          <w:lang w:val="pt-PT"/>
        </w:rPr>
      </w:pPr>
      <w:r w:rsidRPr="00B8141A">
        <w:rPr>
          <w:rFonts w:ascii="Times New Roman" w:hAnsi="Times New Roman" w:cs="Times New Roman"/>
          <w:sz w:val="22"/>
          <w:szCs w:val="22"/>
          <w:lang w:val="pt-PT"/>
        </w:rPr>
        <w:t xml:space="preserve">Qual o aspeto de </w:t>
      </w:r>
      <w:r w:rsidR="00975835" w:rsidRPr="00B8141A">
        <w:rPr>
          <w:rFonts w:ascii="Times New Roman" w:hAnsi="Times New Roman"/>
          <w:bCs/>
          <w:sz w:val="22"/>
          <w:szCs w:val="22"/>
          <w:lang w:val="pt-PT"/>
        </w:rPr>
        <w:t>Bemrist</w:t>
      </w:r>
      <w:r w:rsidR="00DC6122" w:rsidRPr="00B8141A">
        <w:rPr>
          <w:rFonts w:ascii="Times New Roman" w:hAnsi="Times New Roman"/>
          <w:bCs/>
          <w:sz w:val="22"/>
          <w:szCs w:val="22"/>
          <w:lang w:val="pt-PT"/>
        </w:rPr>
        <w:t xml:space="preserve"> Breezhaler</w:t>
      </w:r>
      <w:r w:rsidR="00DC6122" w:rsidRPr="00B8141A">
        <w:rPr>
          <w:rFonts w:ascii="Times New Roman" w:hAnsi="Times New Roman"/>
          <w:sz w:val="22"/>
          <w:szCs w:val="22"/>
          <w:lang w:val="pt-PT"/>
        </w:rPr>
        <w:t xml:space="preserve"> </w:t>
      </w:r>
      <w:r w:rsidRPr="00B8141A">
        <w:rPr>
          <w:rFonts w:ascii="Times New Roman" w:hAnsi="Times New Roman" w:cs="Times New Roman"/>
          <w:sz w:val="22"/>
          <w:szCs w:val="22"/>
          <w:lang w:val="pt-PT"/>
        </w:rPr>
        <w:t>e conteúdo da embalagem</w:t>
      </w:r>
    </w:p>
    <w:p w14:paraId="0E8C101B" w14:textId="77777777" w:rsidR="007A145D" w:rsidRPr="00B8141A" w:rsidRDefault="007A145D" w:rsidP="00A27223">
      <w:pPr>
        <w:pStyle w:val="Text"/>
        <w:keepNext/>
        <w:keepLines/>
        <w:spacing w:before="0"/>
        <w:jc w:val="left"/>
        <w:rPr>
          <w:sz w:val="22"/>
          <w:szCs w:val="22"/>
          <w:lang w:val="pt-PT"/>
        </w:rPr>
      </w:pPr>
      <w:r w:rsidRPr="00B8141A">
        <w:rPr>
          <w:sz w:val="22"/>
          <w:szCs w:val="22"/>
          <w:lang w:val="pt-PT"/>
        </w:rPr>
        <w:t>Nesta embalagem, irá encontrar um inalador juntamente com cápsulas em blisters. As cápsulas são transparentes e contêm um pó branco.</w:t>
      </w:r>
    </w:p>
    <w:p w14:paraId="65FBC9FE" w14:textId="07E23346" w:rsidR="00DC6122" w:rsidRPr="00B8141A" w:rsidRDefault="00C26D55" w:rsidP="00A27223">
      <w:pPr>
        <w:pStyle w:val="Listlevel1"/>
        <w:numPr>
          <w:ilvl w:val="0"/>
          <w:numId w:val="7"/>
        </w:numPr>
        <w:spacing w:before="0"/>
        <w:ind w:left="567" w:hanging="567"/>
        <w:rPr>
          <w:sz w:val="22"/>
          <w:szCs w:val="22"/>
          <w:lang w:val="pt-PT"/>
        </w:rPr>
      </w:pPr>
      <w:r w:rsidRPr="00B8141A">
        <w:rPr>
          <w:sz w:val="22"/>
          <w:szCs w:val="22"/>
          <w:lang w:val="pt-PT"/>
        </w:rPr>
        <w:t xml:space="preserve">As cápsulas </w:t>
      </w:r>
      <w:r w:rsidR="00EB37AD" w:rsidRPr="00B8141A">
        <w:rPr>
          <w:sz w:val="22"/>
          <w:szCs w:val="22"/>
          <w:lang w:val="pt-PT"/>
        </w:rPr>
        <w:t xml:space="preserve">de </w:t>
      </w:r>
      <w:r w:rsidR="00975835" w:rsidRPr="00B8141A">
        <w:rPr>
          <w:sz w:val="22"/>
          <w:szCs w:val="22"/>
          <w:lang w:val="pt-PT"/>
        </w:rPr>
        <w:t>Bemrist</w:t>
      </w:r>
      <w:r w:rsidR="00DC6122" w:rsidRPr="00B8141A">
        <w:rPr>
          <w:sz w:val="22"/>
          <w:szCs w:val="22"/>
          <w:lang w:val="pt-PT"/>
        </w:rPr>
        <w:t xml:space="preserve"> Breezhaler 125</w:t>
      </w:r>
      <w:r w:rsidR="007D1C89" w:rsidRPr="00B8141A">
        <w:rPr>
          <w:sz w:val="22"/>
          <w:szCs w:val="22"/>
          <w:lang w:val="pt-PT"/>
        </w:rPr>
        <w:t> microgram</w:t>
      </w:r>
      <w:r w:rsidR="005C4E63" w:rsidRPr="00B8141A">
        <w:rPr>
          <w:sz w:val="22"/>
          <w:szCs w:val="22"/>
          <w:lang w:val="pt-PT"/>
        </w:rPr>
        <w:t>a</w:t>
      </w:r>
      <w:r w:rsidR="007D1C89" w:rsidRPr="00B8141A">
        <w:rPr>
          <w:sz w:val="22"/>
          <w:szCs w:val="22"/>
          <w:lang w:val="pt-PT"/>
        </w:rPr>
        <w:t>s</w:t>
      </w:r>
      <w:r w:rsidR="00931376" w:rsidRPr="00B8141A">
        <w:rPr>
          <w:sz w:val="22"/>
          <w:szCs w:val="22"/>
          <w:lang w:val="pt-PT"/>
        </w:rPr>
        <w:t>/62,</w:t>
      </w:r>
      <w:r w:rsidR="00DC6122" w:rsidRPr="00B8141A">
        <w:rPr>
          <w:sz w:val="22"/>
          <w:szCs w:val="22"/>
          <w:lang w:val="pt-PT"/>
        </w:rPr>
        <w:t>5</w:t>
      </w:r>
      <w:r w:rsidR="007D1C89" w:rsidRPr="00B8141A">
        <w:rPr>
          <w:sz w:val="22"/>
          <w:szCs w:val="22"/>
          <w:lang w:val="pt-PT"/>
        </w:rPr>
        <w:t> microgram</w:t>
      </w:r>
      <w:r w:rsidR="005C4E63" w:rsidRPr="00B8141A">
        <w:rPr>
          <w:sz w:val="22"/>
          <w:szCs w:val="22"/>
          <w:lang w:val="pt-PT"/>
        </w:rPr>
        <w:t>a</w:t>
      </w:r>
      <w:r w:rsidR="007D1C89" w:rsidRPr="00B8141A">
        <w:rPr>
          <w:sz w:val="22"/>
          <w:szCs w:val="22"/>
          <w:lang w:val="pt-PT"/>
        </w:rPr>
        <w:t>s</w:t>
      </w:r>
      <w:r w:rsidRPr="00B8141A">
        <w:rPr>
          <w:sz w:val="22"/>
          <w:szCs w:val="22"/>
          <w:lang w:val="pt-PT"/>
        </w:rPr>
        <w:t xml:space="preserve"> têm um código do produto </w:t>
      </w:r>
      <w:r w:rsidR="007D1C89" w:rsidRPr="00B8141A">
        <w:rPr>
          <w:sz w:val="22"/>
          <w:szCs w:val="22"/>
          <w:lang w:val="pt-PT"/>
        </w:rPr>
        <w:t>“I</w:t>
      </w:r>
      <w:r w:rsidR="007335EF" w:rsidRPr="00B8141A">
        <w:rPr>
          <w:sz w:val="22"/>
          <w:szCs w:val="22"/>
          <w:lang w:val="pt-PT"/>
        </w:rPr>
        <w:t>M150</w:t>
      </w:r>
      <w:r w:rsidR="007203AF" w:rsidRPr="00B8141A">
        <w:rPr>
          <w:sz w:val="22"/>
          <w:szCs w:val="22"/>
          <w:lang w:val="pt-PT"/>
        </w:rPr>
        <w:noBreakHyphen/>
      </w:r>
      <w:r w:rsidR="00DC6122" w:rsidRPr="00B8141A">
        <w:rPr>
          <w:sz w:val="22"/>
          <w:szCs w:val="22"/>
          <w:lang w:val="pt-PT"/>
        </w:rPr>
        <w:t xml:space="preserve">80” </w:t>
      </w:r>
      <w:r w:rsidRPr="00B8141A">
        <w:rPr>
          <w:sz w:val="22"/>
          <w:szCs w:val="22"/>
          <w:lang w:val="pt-PT"/>
        </w:rPr>
        <w:t xml:space="preserve">impresso </w:t>
      </w:r>
      <w:r w:rsidR="00EB37AD" w:rsidRPr="00B8141A">
        <w:rPr>
          <w:sz w:val="22"/>
          <w:szCs w:val="22"/>
          <w:lang w:val="pt-PT"/>
        </w:rPr>
        <w:t xml:space="preserve">a azul </w:t>
      </w:r>
      <w:r w:rsidRPr="00B8141A">
        <w:rPr>
          <w:sz w:val="22"/>
          <w:szCs w:val="22"/>
          <w:lang w:val="pt-PT"/>
        </w:rPr>
        <w:t xml:space="preserve">sobre uma barra azul no corpo com um logotipo impresso a azul e rodeado por duas barras azuis na </w:t>
      </w:r>
      <w:r w:rsidR="00AD5626" w:rsidRPr="00B8141A">
        <w:rPr>
          <w:sz w:val="22"/>
          <w:szCs w:val="22"/>
          <w:lang w:val="pt-PT"/>
        </w:rPr>
        <w:t>cabeça</w:t>
      </w:r>
      <w:r w:rsidR="00DC6122" w:rsidRPr="00B8141A">
        <w:rPr>
          <w:sz w:val="22"/>
          <w:szCs w:val="22"/>
          <w:lang w:val="pt-PT"/>
        </w:rPr>
        <w:t>.</w:t>
      </w:r>
    </w:p>
    <w:p w14:paraId="0780F8B5" w14:textId="0BD5A720" w:rsidR="00DC6122" w:rsidRPr="00B8141A" w:rsidRDefault="00EB37AD" w:rsidP="00A27223">
      <w:pPr>
        <w:pStyle w:val="Listlevel1"/>
        <w:numPr>
          <w:ilvl w:val="0"/>
          <w:numId w:val="7"/>
        </w:numPr>
        <w:spacing w:before="0"/>
        <w:ind w:left="567" w:hanging="567"/>
        <w:rPr>
          <w:sz w:val="22"/>
          <w:szCs w:val="22"/>
          <w:lang w:val="pt-PT"/>
        </w:rPr>
      </w:pPr>
      <w:r w:rsidRPr="00B8141A">
        <w:rPr>
          <w:sz w:val="22"/>
          <w:szCs w:val="22"/>
          <w:lang w:val="pt-PT"/>
        </w:rPr>
        <w:lastRenderedPageBreak/>
        <w:t xml:space="preserve">As cápsulas de </w:t>
      </w:r>
      <w:r w:rsidR="00975835" w:rsidRPr="00B8141A">
        <w:rPr>
          <w:sz w:val="22"/>
          <w:szCs w:val="22"/>
          <w:lang w:val="pt-PT"/>
        </w:rPr>
        <w:t>Bemrist</w:t>
      </w:r>
      <w:r w:rsidR="00DC6122" w:rsidRPr="00B8141A">
        <w:rPr>
          <w:sz w:val="22"/>
          <w:szCs w:val="22"/>
          <w:lang w:val="pt-PT"/>
        </w:rPr>
        <w:t xml:space="preserve"> Breezhaler 125</w:t>
      </w:r>
      <w:r w:rsidR="007D1C89" w:rsidRPr="00B8141A">
        <w:rPr>
          <w:sz w:val="22"/>
          <w:szCs w:val="22"/>
          <w:lang w:val="pt-PT"/>
        </w:rPr>
        <w:t> microgram</w:t>
      </w:r>
      <w:r w:rsidRPr="00B8141A">
        <w:rPr>
          <w:sz w:val="22"/>
          <w:szCs w:val="22"/>
          <w:lang w:val="pt-PT"/>
        </w:rPr>
        <w:t>a</w:t>
      </w:r>
      <w:r w:rsidR="007D1C89" w:rsidRPr="00B8141A">
        <w:rPr>
          <w:sz w:val="22"/>
          <w:szCs w:val="22"/>
          <w:lang w:val="pt-PT"/>
        </w:rPr>
        <w:t>s</w:t>
      </w:r>
      <w:r w:rsidR="00931376" w:rsidRPr="00B8141A">
        <w:rPr>
          <w:sz w:val="22"/>
          <w:szCs w:val="22"/>
          <w:lang w:val="pt-PT"/>
        </w:rPr>
        <w:t>/127,</w:t>
      </w:r>
      <w:r w:rsidR="00DC6122" w:rsidRPr="00B8141A">
        <w:rPr>
          <w:sz w:val="22"/>
          <w:szCs w:val="22"/>
          <w:lang w:val="pt-PT"/>
        </w:rPr>
        <w:t>5</w:t>
      </w:r>
      <w:r w:rsidR="007D1C89" w:rsidRPr="00B8141A">
        <w:rPr>
          <w:sz w:val="22"/>
          <w:szCs w:val="22"/>
          <w:lang w:val="pt-PT"/>
        </w:rPr>
        <w:t> microgram</w:t>
      </w:r>
      <w:r w:rsidRPr="00B8141A">
        <w:rPr>
          <w:sz w:val="22"/>
          <w:szCs w:val="22"/>
          <w:lang w:val="pt-PT"/>
        </w:rPr>
        <w:t>a</w:t>
      </w:r>
      <w:r w:rsidR="007D1C89" w:rsidRPr="00B8141A">
        <w:rPr>
          <w:sz w:val="22"/>
          <w:szCs w:val="22"/>
          <w:lang w:val="pt-PT"/>
        </w:rPr>
        <w:t>s</w:t>
      </w:r>
      <w:r w:rsidR="00DC6122" w:rsidRPr="00B8141A">
        <w:rPr>
          <w:sz w:val="22"/>
          <w:szCs w:val="22"/>
          <w:lang w:val="pt-PT"/>
        </w:rPr>
        <w:t xml:space="preserve"> </w:t>
      </w:r>
      <w:r w:rsidR="00496119" w:rsidRPr="00B8141A">
        <w:rPr>
          <w:sz w:val="22"/>
          <w:szCs w:val="22"/>
          <w:lang w:val="pt-PT"/>
        </w:rPr>
        <w:t xml:space="preserve">têm um código do produto </w:t>
      </w:r>
      <w:r w:rsidR="007335EF" w:rsidRPr="00B8141A">
        <w:rPr>
          <w:sz w:val="22"/>
          <w:szCs w:val="22"/>
          <w:lang w:val="pt-PT"/>
        </w:rPr>
        <w:t>“IM150</w:t>
      </w:r>
      <w:r w:rsidR="007203AF" w:rsidRPr="00B8141A">
        <w:rPr>
          <w:sz w:val="22"/>
          <w:szCs w:val="22"/>
          <w:lang w:val="pt-PT"/>
        </w:rPr>
        <w:noBreakHyphen/>
      </w:r>
      <w:r w:rsidR="00DC6122" w:rsidRPr="00B8141A">
        <w:rPr>
          <w:sz w:val="22"/>
          <w:szCs w:val="22"/>
          <w:lang w:val="pt-PT"/>
        </w:rPr>
        <w:t xml:space="preserve">160” </w:t>
      </w:r>
      <w:r w:rsidR="00496119" w:rsidRPr="00B8141A">
        <w:rPr>
          <w:sz w:val="22"/>
          <w:szCs w:val="22"/>
          <w:lang w:val="pt-PT"/>
        </w:rPr>
        <w:t>impresso a cinzento</w:t>
      </w:r>
      <w:r w:rsidR="00DC6122" w:rsidRPr="00B8141A">
        <w:rPr>
          <w:sz w:val="22"/>
          <w:szCs w:val="22"/>
          <w:lang w:val="pt-PT"/>
        </w:rPr>
        <w:t xml:space="preserve"> </w:t>
      </w:r>
      <w:r w:rsidR="00496119" w:rsidRPr="00B8141A">
        <w:rPr>
          <w:sz w:val="22"/>
          <w:szCs w:val="22"/>
          <w:lang w:val="pt-PT"/>
        </w:rPr>
        <w:t>no corpo com um logot</w:t>
      </w:r>
      <w:r w:rsidR="00AD5626" w:rsidRPr="00B8141A">
        <w:rPr>
          <w:sz w:val="22"/>
          <w:szCs w:val="22"/>
          <w:lang w:val="pt-PT"/>
        </w:rPr>
        <w:t>ipo impresso a cinzento na cabeça</w:t>
      </w:r>
      <w:r w:rsidR="00DC6122" w:rsidRPr="00B8141A">
        <w:rPr>
          <w:sz w:val="22"/>
          <w:szCs w:val="22"/>
          <w:lang w:val="pt-PT"/>
        </w:rPr>
        <w:t>.</w:t>
      </w:r>
    </w:p>
    <w:p w14:paraId="79D1ECA6" w14:textId="1E792DED" w:rsidR="00DC6122" w:rsidRPr="00B8141A" w:rsidRDefault="00EB37AD" w:rsidP="00A27223">
      <w:pPr>
        <w:pStyle w:val="Listlevel1"/>
        <w:numPr>
          <w:ilvl w:val="0"/>
          <w:numId w:val="7"/>
        </w:numPr>
        <w:spacing w:before="0"/>
        <w:ind w:left="567" w:hanging="567"/>
        <w:rPr>
          <w:sz w:val="22"/>
          <w:szCs w:val="22"/>
          <w:lang w:val="pt-PT"/>
        </w:rPr>
      </w:pPr>
      <w:r w:rsidRPr="00B8141A">
        <w:rPr>
          <w:sz w:val="22"/>
          <w:szCs w:val="22"/>
          <w:lang w:val="pt-PT"/>
        </w:rPr>
        <w:t xml:space="preserve">As cápsulas de </w:t>
      </w:r>
      <w:r w:rsidR="00975835" w:rsidRPr="00B8141A">
        <w:rPr>
          <w:sz w:val="22"/>
          <w:szCs w:val="22"/>
          <w:lang w:val="pt-PT"/>
        </w:rPr>
        <w:t>Bemrist</w:t>
      </w:r>
      <w:r w:rsidR="00DC6122" w:rsidRPr="00B8141A">
        <w:rPr>
          <w:sz w:val="22"/>
          <w:szCs w:val="22"/>
          <w:lang w:val="pt-PT"/>
        </w:rPr>
        <w:t xml:space="preserve"> Breezhaler 125</w:t>
      </w:r>
      <w:r w:rsidR="007D1C89" w:rsidRPr="00B8141A">
        <w:rPr>
          <w:sz w:val="22"/>
          <w:szCs w:val="22"/>
          <w:lang w:val="pt-PT"/>
        </w:rPr>
        <w:t> microgram</w:t>
      </w:r>
      <w:r w:rsidRPr="00B8141A">
        <w:rPr>
          <w:sz w:val="22"/>
          <w:szCs w:val="22"/>
          <w:lang w:val="pt-PT"/>
        </w:rPr>
        <w:t>a</w:t>
      </w:r>
      <w:r w:rsidR="007D1C89" w:rsidRPr="00B8141A">
        <w:rPr>
          <w:sz w:val="22"/>
          <w:szCs w:val="22"/>
          <w:lang w:val="pt-PT"/>
        </w:rPr>
        <w:t>s</w:t>
      </w:r>
      <w:r w:rsidR="00DC6122" w:rsidRPr="00B8141A">
        <w:rPr>
          <w:sz w:val="22"/>
          <w:szCs w:val="22"/>
          <w:lang w:val="pt-PT"/>
        </w:rPr>
        <w:t>/260</w:t>
      </w:r>
      <w:r w:rsidR="007D1C89" w:rsidRPr="00B8141A">
        <w:rPr>
          <w:sz w:val="22"/>
          <w:szCs w:val="22"/>
          <w:lang w:val="pt-PT"/>
        </w:rPr>
        <w:t> </w:t>
      </w:r>
      <w:r w:rsidR="00496119" w:rsidRPr="00B8141A">
        <w:rPr>
          <w:sz w:val="22"/>
          <w:szCs w:val="22"/>
          <w:lang w:val="pt-PT"/>
        </w:rPr>
        <w:t xml:space="preserve">microgramas têm um código do produto </w:t>
      </w:r>
      <w:r w:rsidR="007335EF" w:rsidRPr="00B8141A">
        <w:rPr>
          <w:sz w:val="22"/>
          <w:szCs w:val="22"/>
          <w:lang w:val="pt-PT"/>
        </w:rPr>
        <w:t>“IM150</w:t>
      </w:r>
      <w:r w:rsidR="007203AF" w:rsidRPr="00B8141A">
        <w:rPr>
          <w:sz w:val="22"/>
          <w:szCs w:val="22"/>
          <w:lang w:val="pt-PT"/>
        </w:rPr>
        <w:noBreakHyphen/>
      </w:r>
      <w:r w:rsidR="00DC6122" w:rsidRPr="00B8141A">
        <w:rPr>
          <w:sz w:val="22"/>
          <w:szCs w:val="22"/>
          <w:lang w:val="pt-PT"/>
        </w:rPr>
        <w:t xml:space="preserve">320” </w:t>
      </w:r>
      <w:r w:rsidR="00496119" w:rsidRPr="00B8141A">
        <w:rPr>
          <w:sz w:val="22"/>
          <w:szCs w:val="22"/>
          <w:lang w:val="pt-PT"/>
        </w:rPr>
        <w:t xml:space="preserve">impresso a preto sobre duas barras pretas no corpo com um logotipo impresso a preto e rodeado por </w:t>
      </w:r>
      <w:r w:rsidR="00313473" w:rsidRPr="00B8141A">
        <w:rPr>
          <w:sz w:val="22"/>
          <w:szCs w:val="22"/>
          <w:lang w:val="pt-PT"/>
        </w:rPr>
        <w:t>duas</w:t>
      </w:r>
      <w:r w:rsidR="00496119" w:rsidRPr="00B8141A">
        <w:rPr>
          <w:sz w:val="22"/>
          <w:szCs w:val="22"/>
          <w:lang w:val="pt-PT"/>
        </w:rPr>
        <w:t xml:space="preserve"> barras pretas na </w:t>
      </w:r>
      <w:r w:rsidR="00AD5626" w:rsidRPr="00B8141A">
        <w:rPr>
          <w:sz w:val="22"/>
          <w:szCs w:val="22"/>
          <w:lang w:val="pt-PT"/>
        </w:rPr>
        <w:t>cabeça</w:t>
      </w:r>
      <w:r w:rsidR="00DC6122" w:rsidRPr="00B8141A">
        <w:rPr>
          <w:sz w:val="22"/>
          <w:szCs w:val="22"/>
          <w:lang w:val="pt-PT"/>
        </w:rPr>
        <w:t>.</w:t>
      </w:r>
    </w:p>
    <w:p w14:paraId="0570A5A7" w14:textId="77777777" w:rsidR="00DC6122" w:rsidRPr="00B8141A" w:rsidRDefault="00DC6122" w:rsidP="00A27223">
      <w:pPr>
        <w:tabs>
          <w:tab w:val="clear" w:pos="567"/>
        </w:tabs>
        <w:spacing w:line="240" w:lineRule="auto"/>
        <w:rPr>
          <w:szCs w:val="22"/>
          <w:lang w:val="pt-PT"/>
        </w:rPr>
      </w:pPr>
    </w:p>
    <w:p w14:paraId="62027B7F" w14:textId="77777777" w:rsidR="00496119" w:rsidRPr="00B8141A" w:rsidRDefault="00496119" w:rsidP="00A27223">
      <w:pPr>
        <w:keepNext/>
        <w:spacing w:line="240" w:lineRule="auto"/>
        <w:rPr>
          <w:color w:val="000000"/>
          <w:szCs w:val="22"/>
          <w:lang w:val="pt-PT"/>
        </w:rPr>
      </w:pPr>
      <w:r w:rsidRPr="00B8141A">
        <w:rPr>
          <w:color w:val="000000"/>
          <w:szCs w:val="22"/>
          <w:lang w:val="pt-PT"/>
        </w:rPr>
        <w:t>As seguintes embalagens estão disponíveis em:</w:t>
      </w:r>
    </w:p>
    <w:p w14:paraId="1B5ABF7A" w14:textId="175AD2E0" w:rsidR="007D1C89" w:rsidRPr="00B8141A" w:rsidRDefault="00496119" w:rsidP="00A27223">
      <w:pPr>
        <w:pStyle w:val="Listlevel1"/>
        <w:keepNext/>
        <w:spacing w:before="0"/>
        <w:ind w:left="0" w:firstLine="0"/>
        <w:rPr>
          <w:sz w:val="22"/>
          <w:szCs w:val="22"/>
          <w:lang w:val="pt-PT"/>
        </w:rPr>
      </w:pPr>
      <w:r w:rsidRPr="00B8141A">
        <w:rPr>
          <w:sz w:val="22"/>
          <w:szCs w:val="22"/>
          <w:lang w:val="pt-PT"/>
        </w:rPr>
        <w:t>Embalagem unitária contendo 10 x 1</w:t>
      </w:r>
      <w:r w:rsidR="000F7411" w:rsidRPr="00B8141A">
        <w:rPr>
          <w:sz w:val="22"/>
          <w:szCs w:val="22"/>
          <w:lang w:val="pt-PT"/>
        </w:rPr>
        <w:t xml:space="preserve"> ou</w:t>
      </w:r>
      <w:r w:rsidRPr="00B8141A">
        <w:rPr>
          <w:sz w:val="22"/>
          <w:szCs w:val="22"/>
          <w:lang w:val="pt-PT"/>
        </w:rPr>
        <w:t xml:space="preserve"> 30 x 1 cápsulas, juntamente com 1 inalador</w:t>
      </w:r>
      <w:r w:rsidR="007D1C89" w:rsidRPr="00B8141A">
        <w:rPr>
          <w:sz w:val="22"/>
          <w:szCs w:val="22"/>
          <w:lang w:val="pt-PT"/>
        </w:rPr>
        <w:t>.</w:t>
      </w:r>
    </w:p>
    <w:p w14:paraId="31D90F04" w14:textId="31BC52C0" w:rsidR="00F30D13" w:rsidRPr="00B8141A" w:rsidRDefault="00496119" w:rsidP="00A27223">
      <w:pPr>
        <w:pStyle w:val="Listlevel1"/>
        <w:keepNext/>
        <w:keepLines/>
        <w:spacing w:before="0"/>
        <w:ind w:left="0" w:firstLine="0"/>
        <w:rPr>
          <w:sz w:val="22"/>
          <w:szCs w:val="22"/>
          <w:lang w:val="pt-PT"/>
        </w:rPr>
      </w:pPr>
      <w:r w:rsidRPr="00B8141A">
        <w:rPr>
          <w:sz w:val="22"/>
          <w:szCs w:val="22"/>
          <w:lang w:val="pt-PT"/>
        </w:rPr>
        <w:t xml:space="preserve">Embalagens múltiplas contendo </w:t>
      </w:r>
      <w:r w:rsidR="00F30D13" w:rsidRPr="00B8141A">
        <w:rPr>
          <w:sz w:val="22"/>
          <w:szCs w:val="22"/>
          <w:lang w:val="pt-PT"/>
        </w:rPr>
        <w:t>3</w:t>
      </w:r>
      <w:r w:rsidR="005323E0" w:rsidRPr="00B8141A">
        <w:rPr>
          <w:sz w:val="22"/>
          <w:szCs w:val="22"/>
          <w:lang w:val="pt-PT"/>
        </w:rPr>
        <w:t> </w:t>
      </w:r>
      <w:r w:rsidR="00A94011" w:rsidRPr="00B8141A">
        <w:rPr>
          <w:sz w:val="22"/>
          <w:szCs w:val="22"/>
          <w:lang w:val="pt-PT"/>
        </w:rPr>
        <w:t>embalagens</w:t>
      </w:r>
      <w:r w:rsidR="00F30D13" w:rsidRPr="00B8141A">
        <w:rPr>
          <w:sz w:val="22"/>
          <w:szCs w:val="22"/>
          <w:lang w:val="pt-PT"/>
        </w:rPr>
        <w:t xml:space="preserve">, </w:t>
      </w:r>
      <w:r w:rsidR="00690060" w:rsidRPr="00B8141A">
        <w:rPr>
          <w:sz w:val="22"/>
          <w:szCs w:val="22"/>
          <w:lang w:val="pt-PT"/>
        </w:rPr>
        <w:t>cada contendo 3</w:t>
      </w:r>
      <w:r w:rsidRPr="00B8141A">
        <w:rPr>
          <w:sz w:val="22"/>
          <w:szCs w:val="22"/>
          <w:lang w:val="pt-PT"/>
        </w:rPr>
        <w:t>0 </w:t>
      </w:r>
      <w:r w:rsidR="00552038" w:rsidRPr="00B8141A">
        <w:rPr>
          <w:sz w:val="22"/>
          <w:szCs w:val="22"/>
          <w:lang w:val="pt-PT"/>
        </w:rPr>
        <w:t>x 1 </w:t>
      </w:r>
      <w:r w:rsidRPr="00B8141A">
        <w:rPr>
          <w:sz w:val="22"/>
          <w:szCs w:val="22"/>
          <w:lang w:val="pt-PT"/>
        </w:rPr>
        <w:t>cápsulas juntamente com 1 inalador</w:t>
      </w:r>
      <w:r w:rsidR="00F30D13" w:rsidRPr="00B8141A">
        <w:rPr>
          <w:sz w:val="22"/>
          <w:szCs w:val="22"/>
          <w:lang w:val="pt-PT"/>
        </w:rPr>
        <w:t>.</w:t>
      </w:r>
    </w:p>
    <w:p w14:paraId="6F21D20F" w14:textId="42D045BA" w:rsidR="00F30D13" w:rsidRPr="00B8141A" w:rsidRDefault="00496119" w:rsidP="00A27223">
      <w:pPr>
        <w:pStyle w:val="Listlevel1"/>
        <w:keepNext/>
        <w:keepLines/>
        <w:spacing w:before="0"/>
        <w:ind w:left="0" w:firstLine="0"/>
        <w:rPr>
          <w:sz w:val="22"/>
          <w:szCs w:val="22"/>
          <w:lang w:val="pt-PT"/>
        </w:rPr>
      </w:pPr>
      <w:r w:rsidRPr="00B8141A">
        <w:rPr>
          <w:sz w:val="22"/>
          <w:szCs w:val="22"/>
          <w:lang w:val="pt-PT"/>
        </w:rPr>
        <w:t xml:space="preserve">Embalagens múltiplas contendo </w:t>
      </w:r>
      <w:r w:rsidR="00F30D13" w:rsidRPr="00B8141A">
        <w:rPr>
          <w:sz w:val="22"/>
          <w:szCs w:val="22"/>
          <w:lang w:val="pt-PT"/>
        </w:rPr>
        <w:t>15</w:t>
      </w:r>
      <w:r w:rsidR="005323E0" w:rsidRPr="00B8141A">
        <w:rPr>
          <w:sz w:val="22"/>
          <w:szCs w:val="22"/>
          <w:lang w:val="pt-PT"/>
        </w:rPr>
        <w:t> </w:t>
      </w:r>
      <w:r w:rsidR="00A94011" w:rsidRPr="00B8141A">
        <w:rPr>
          <w:sz w:val="22"/>
          <w:szCs w:val="22"/>
          <w:lang w:val="pt-PT"/>
        </w:rPr>
        <w:t>embalagens</w:t>
      </w:r>
      <w:r w:rsidR="00F30D13" w:rsidRPr="00B8141A">
        <w:rPr>
          <w:sz w:val="22"/>
          <w:szCs w:val="22"/>
          <w:lang w:val="pt-PT"/>
        </w:rPr>
        <w:t xml:space="preserve">, </w:t>
      </w:r>
      <w:r w:rsidRPr="00B8141A">
        <w:rPr>
          <w:sz w:val="22"/>
          <w:szCs w:val="22"/>
          <w:lang w:val="pt-PT"/>
        </w:rPr>
        <w:t>cada contendo 10 </w:t>
      </w:r>
      <w:r w:rsidR="00552038" w:rsidRPr="00B8141A">
        <w:rPr>
          <w:sz w:val="22"/>
          <w:szCs w:val="22"/>
          <w:lang w:val="pt-PT"/>
        </w:rPr>
        <w:t>x 1 </w:t>
      </w:r>
      <w:r w:rsidRPr="00B8141A">
        <w:rPr>
          <w:sz w:val="22"/>
          <w:szCs w:val="22"/>
          <w:lang w:val="pt-PT"/>
        </w:rPr>
        <w:t>cápsulas juntamente com 1 inalador.</w:t>
      </w:r>
    </w:p>
    <w:p w14:paraId="03450B51" w14:textId="77777777" w:rsidR="007D1C89" w:rsidRPr="00B8141A" w:rsidRDefault="007D1C89" w:rsidP="00A27223">
      <w:pPr>
        <w:pStyle w:val="Listlevel1"/>
        <w:keepNext/>
        <w:spacing w:before="0"/>
        <w:ind w:left="0" w:firstLine="0"/>
        <w:rPr>
          <w:sz w:val="22"/>
          <w:szCs w:val="22"/>
          <w:lang w:val="pt-PT"/>
        </w:rPr>
      </w:pPr>
    </w:p>
    <w:p w14:paraId="7AA4650F" w14:textId="1D32435A" w:rsidR="00496119" w:rsidRPr="00B8141A" w:rsidRDefault="00496119" w:rsidP="00A27223">
      <w:pPr>
        <w:numPr>
          <w:ilvl w:val="12"/>
          <w:numId w:val="0"/>
        </w:numPr>
        <w:spacing w:line="240" w:lineRule="auto"/>
        <w:rPr>
          <w:szCs w:val="22"/>
          <w:lang w:val="pt-PT" w:eastAsia="x-none"/>
        </w:rPr>
      </w:pPr>
      <w:r w:rsidRPr="00B8141A">
        <w:rPr>
          <w:szCs w:val="22"/>
          <w:lang w:val="pt-PT"/>
        </w:rPr>
        <w:t>É possível que não sejam comercializadas todas as apresentações</w:t>
      </w:r>
      <w:r w:rsidRPr="00B8141A">
        <w:rPr>
          <w:szCs w:val="22"/>
          <w:lang w:val="pt-PT" w:eastAsia="x-none"/>
        </w:rPr>
        <w:t>.</w:t>
      </w:r>
    </w:p>
    <w:p w14:paraId="0FC5DAB3" w14:textId="77777777" w:rsidR="00496119" w:rsidRPr="00B8141A" w:rsidRDefault="00496119" w:rsidP="00A27223">
      <w:pPr>
        <w:numPr>
          <w:ilvl w:val="12"/>
          <w:numId w:val="0"/>
        </w:numPr>
        <w:spacing w:line="240" w:lineRule="auto"/>
        <w:rPr>
          <w:szCs w:val="22"/>
          <w:lang w:val="pt-PT"/>
        </w:rPr>
      </w:pPr>
    </w:p>
    <w:p w14:paraId="3463CE62" w14:textId="77777777" w:rsidR="00496119" w:rsidRPr="00B8141A" w:rsidRDefault="00496119" w:rsidP="00A27223">
      <w:pPr>
        <w:pStyle w:val="Text"/>
        <w:keepNext/>
        <w:spacing w:before="0"/>
        <w:jc w:val="left"/>
        <w:rPr>
          <w:b/>
          <w:bCs/>
          <w:sz w:val="22"/>
          <w:szCs w:val="22"/>
          <w:lang w:val="pt-PT"/>
        </w:rPr>
      </w:pPr>
      <w:r w:rsidRPr="00B8141A">
        <w:rPr>
          <w:b/>
          <w:bCs/>
          <w:sz w:val="22"/>
          <w:szCs w:val="22"/>
          <w:lang w:val="pt-PT"/>
        </w:rPr>
        <w:t>Titular da Autorização de Introdução no Mercado</w:t>
      </w:r>
    </w:p>
    <w:p w14:paraId="72AC643C" w14:textId="77777777" w:rsidR="00DC6122" w:rsidRPr="00D671F7" w:rsidRDefault="00DC6122" w:rsidP="00A27223">
      <w:pPr>
        <w:keepNext/>
        <w:tabs>
          <w:tab w:val="clear" w:pos="567"/>
        </w:tabs>
        <w:autoSpaceDE w:val="0"/>
        <w:autoSpaceDN w:val="0"/>
        <w:adjustRightInd w:val="0"/>
        <w:spacing w:line="240" w:lineRule="auto"/>
        <w:rPr>
          <w:rFonts w:eastAsia="SimSun"/>
          <w:szCs w:val="22"/>
        </w:rPr>
      </w:pPr>
      <w:r w:rsidRPr="00D671F7">
        <w:rPr>
          <w:rFonts w:eastAsia="SimSun"/>
          <w:szCs w:val="22"/>
        </w:rPr>
        <w:t xml:space="preserve">Novartis </w:t>
      </w:r>
      <w:proofErr w:type="spellStart"/>
      <w:r w:rsidRPr="00D671F7">
        <w:rPr>
          <w:rFonts w:eastAsia="SimSun"/>
          <w:szCs w:val="22"/>
        </w:rPr>
        <w:t>Europharm</w:t>
      </w:r>
      <w:proofErr w:type="spellEnd"/>
      <w:r w:rsidRPr="00D671F7">
        <w:rPr>
          <w:rFonts w:eastAsia="SimSun"/>
          <w:szCs w:val="22"/>
        </w:rPr>
        <w:t xml:space="preserve"> Limited</w:t>
      </w:r>
    </w:p>
    <w:p w14:paraId="5A8E34A0" w14:textId="77777777" w:rsidR="00DC6122" w:rsidRPr="00B8141A" w:rsidRDefault="00DC6122" w:rsidP="00A27223">
      <w:pPr>
        <w:keepNext/>
        <w:tabs>
          <w:tab w:val="clear" w:pos="567"/>
        </w:tabs>
        <w:spacing w:line="240" w:lineRule="auto"/>
        <w:rPr>
          <w:szCs w:val="22"/>
        </w:rPr>
      </w:pPr>
      <w:r w:rsidRPr="00B8141A">
        <w:rPr>
          <w:szCs w:val="22"/>
        </w:rPr>
        <w:t>Vista Building</w:t>
      </w:r>
    </w:p>
    <w:p w14:paraId="1C85CE72" w14:textId="77777777" w:rsidR="00DC6122" w:rsidRPr="00B8141A" w:rsidRDefault="00DC6122" w:rsidP="00A27223">
      <w:pPr>
        <w:keepNext/>
        <w:tabs>
          <w:tab w:val="clear" w:pos="567"/>
        </w:tabs>
        <w:spacing w:line="240" w:lineRule="auto"/>
        <w:rPr>
          <w:szCs w:val="22"/>
        </w:rPr>
      </w:pPr>
      <w:r w:rsidRPr="00B8141A">
        <w:rPr>
          <w:szCs w:val="22"/>
        </w:rPr>
        <w:t>Elm Park, Merrion Road</w:t>
      </w:r>
    </w:p>
    <w:p w14:paraId="544DA99B" w14:textId="77777777" w:rsidR="00DC6122" w:rsidRPr="00B8141A" w:rsidRDefault="00DC6122" w:rsidP="00A27223">
      <w:pPr>
        <w:keepNext/>
        <w:tabs>
          <w:tab w:val="clear" w:pos="567"/>
        </w:tabs>
        <w:spacing w:line="240" w:lineRule="auto"/>
        <w:rPr>
          <w:szCs w:val="22"/>
          <w:lang w:val="pt-PT"/>
        </w:rPr>
      </w:pPr>
      <w:r w:rsidRPr="00B8141A">
        <w:rPr>
          <w:szCs w:val="22"/>
          <w:lang w:val="pt-PT"/>
        </w:rPr>
        <w:t>Dublin 4</w:t>
      </w:r>
    </w:p>
    <w:p w14:paraId="42707002" w14:textId="752A4AD0" w:rsidR="00DC6122" w:rsidRPr="00B8141A" w:rsidRDefault="00DC6122" w:rsidP="00A27223">
      <w:pPr>
        <w:tabs>
          <w:tab w:val="clear" w:pos="567"/>
        </w:tabs>
        <w:spacing w:line="240" w:lineRule="auto"/>
        <w:rPr>
          <w:szCs w:val="22"/>
          <w:lang w:val="pt-PT"/>
        </w:rPr>
      </w:pPr>
      <w:r w:rsidRPr="00B8141A">
        <w:rPr>
          <w:szCs w:val="22"/>
          <w:lang w:val="pt-PT"/>
        </w:rPr>
        <w:t>I</w:t>
      </w:r>
      <w:r w:rsidR="00496119" w:rsidRPr="00B8141A">
        <w:rPr>
          <w:szCs w:val="22"/>
          <w:lang w:val="pt-PT"/>
        </w:rPr>
        <w:t>r</w:t>
      </w:r>
      <w:r w:rsidRPr="00B8141A">
        <w:rPr>
          <w:szCs w:val="22"/>
          <w:lang w:val="pt-PT"/>
        </w:rPr>
        <w:t>land</w:t>
      </w:r>
      <w:r w:rsidR="00496119" w:rsidRPr="00B8141A">
        <w:rPr>
          <w:szCs w:val="22"/>
          <w:lang w:val="pt-PT"/>
        </w:rPr>
        <w:t>a</w:t>
      </w:r>
    </w:p>
    <w:p w14:paraId="6E85C840" w14:textId="77777777" w:rsidR="00DC6122" w:rsidRPr="00B8141A" w:rsidRDefault="00DC6122" w:rsidP="00A27223">
      <w:pPr>
        <w:numPr>
          <w:ilvl w:val="12"/>
          <w:numId w:val="0"/>
        </w:numPr>
        <w:tabs>
          <w:tab w:val="clear" w:pos="567"/>
        </w:tabs>
        <w:spacing w:line="240" w:lineRule="auto"/>
        <w:ind w:right="-2"/>
        <w:rPr>
          <w:szCs w:val="22"/>
          <w:lang w:val="pt-PT"/>
        </w:rPr>
      </w:pPr>
    </w:p>
    <w:p w14:paraId="48AA5B0E" w14:textId="77777777" w:rsidR="00496119" w:rsidRPr="00B8141A" w:rsidRDefault="00496119" w:rsidP="00A27223">
      <w:pPr>
        <w:pStyle w:val="Text"/>
        <w:keepNext/>
        <w:spacing w:before="0"/>
        <w:jc w:val="left"/>
        <w:rPr>
          <w:b/>
          <w:bCs/>
          <w:sz w:val="22"/>
          <w:szCs w:val="22"/>
          <w:lang w:val="pt-PT"/>
        </w:rPr>
      </w:pPr>
      <w:r w:rsidRPr="00B8141A">
        <w:rPr>
          <w:b/>
          <w:bCs/>
          <w:sz w:val="22"/>
          <w:szCs w:val="22"/>
          <w:lang w:val="pt-PT"/>
        </w:rPr>
        <w:t>Fabricante</w:t>
      </w:r>
    </w:p>
    <w:p w14:paraId="7AF48712" w14:textId="77777777" w:rsidR="00490B47" w:rsidRPr="00D671F7" w:rsidRDefault="00490B47" w:rsidP="00A27223">
      <w:pPr>
        <w:keepNext/>
        <w:numPr>
          <w:ilvl w:val="12"/>
          <w:numId w:val="0"/>
        </w:numPr>
        <w:tabs>
          <w:tab w:val="clear" w:pos="567"/>
        </w:tabs>
        <w:spacing w:line="240" w:lineRule="auto"/>
        <w:rPr>
          <w:szCs w:val="22"/>
          <w:lang w:val="pt-PT"/>
        </w:rPr>
      </w:pPr>
      <w:r w:rsidRPr="00D671F7">
        <w:rPr>
          <w:szCs w:val="22"/>
          <w:lang w:val="pt-PT"/>
        </w:rPr>
        <w:t>Novartis Farmacéutica, S.A.</w:t>
      </w:r>
    </w:p>
    <w:p w14:paraId="11EEC0AB" w14:textId="77777777" w:rsidR="00490B47" w:rsidRPr="00B8141A" w:rsidRDefault="00490B47" w:rsidP="00A27223">
      <w:pPr>
        <w:keepNext/>
        <w:numPr>
          <w:ilvl w:val="12"/>
          <w:numId w:val="0"/>
        </w:numPr>
        <w:tabs>
          <w:tab w:val="clear" w:pos="567"/>
        </w:tabs>
        <w:spacing w:line="240" w:lineRule="auto"/>
        <w:ind w:right="-2"/>
        <w:rPr>
          <w:szCs w:val="22"/>
          <w:lang w:val="fr-CH"/>
        </w:rPr>
      </w:pPr>
      <w:r w:rsidRPr="00B8141A">
        <w:rPr>
          <w:szCs w:val="22"/>
          <w:lang w:val="fr-CH"/>
        </w:rPr>
        <w:t xml:space="preserve">Gran Via de les </w:t>
      </w:r>
      <w:proofErr w:type="spellStart"/>
      <w:r w:rsidRPr="00B8141A">
        <w:rPr>
          <w:szCs w:val="22"/>
          <w:lang w:val="fr-CH"/>
        </w:rPr>
        <w:t>Corts</w:t>
      </w:r>
      <w:proofErr w:type="spellEnd"/>
      <w:r w:rsidRPr="00B8141A">
        <w:rPr>
          <w:szCs w:val="22"/>
          <w:lang w:val="fr-CH"/>
        </w:rPr>
        <w:t xml:space="preserve"> Catalanes, 764</w:t>
      </w:r>
    </w:p>
    <w:p w14:paraId="0F620ECE" w14:textId="77777777" w:rsidR="00490B47" w:rsidRPr="00B8141A" w:rsidRDefault="00490B47" w:rsidP="00A27223">
      <w:pPr>
        <w:keepNext/>
        <w:numPr>
          <w:ilvl w:val="12"/>
          <w:numId w:val="0"/>
        </w:numPr>
        <w:tabs>
          <w:tab w:val="clear" w:pos="567"/>
        </w:tabs>
        <w:spacing w:line="240" w:lineRule="auto"/>
        <w:ind w:right="-2"/>
        <w:rPr>
          <w:szCs w:val="22"/>
          <w:lang w:val="fr-CH"/>
        </w:rPr>
      </w:pPr>
      <w:r w:rsidRPr="00B8141A">
        <w:rPr>
          <w:szCs w:val="22"/>
          <w:lang w:val="fr-CH"/>
        </w:rPr>
        <w:t>08013 Barcelona</w:t>
      </w:r>
    </w:p>
    <w:p w14:paraId="3FDEAE88" w14:textId="77777777" w:rsidR="00490B47" w:rsidRPr="00B8141A" w:rsidRDefault="00490B47" w:rsidP="00A27223">
      <w:pPr>
        <w:numPr>
          <w:ilvl w:val="12"/>
          <w:numId w:val="0"/>
        </w:numPr>
        <w:tabs>
          <w:tab w:val="clear" w:pos="567"/>
        </w:tabs>
        <w:spacing w:line="240" w:lineRule="auto"/>
        <w:ind w:right="-2"/>
        <w:rPr>
          <w:szCs w:val="22"/>
          <w:lang w:val="pt-PT"/>
        </w:rPr>
      </w:pPr>
      <w:r w:rsidRPr="00B8141A">
        <w:rPr>
          <w:szCs w:val="22"/>
          <w:lang w:val="pt-PT"/>
        </w:rPr>
        <w:t>Espanha</w:t>
      </w:r>
    </w:p>
    <w:p w14:paraId="5CDA6C00" w14:textId="77777777" w:rsidR="00490B47" w:rsidRPr="00B8141A" w:rsidRDefault="00490B47" w:rsidP="00A27223">
      <w:pPr>
        <w:numPr>
          <w:ilvl w:val="12"/>
          <w:numId w:val="0"/>
        </w:numPr>
        <w:tabs>
          <w:tab w:val="clear" w:pos="567"/>
        </w:tabs>
        <w:spacing w:line="240" w:lineRule="auto"/>
        <w:ind w:right="-2"/>
        <w:rPr>
          <w:szCs w:val="22"/>
          <w:lang w:val="de-CH"/>
        </w:rPr>
      </w:pPr>
    </w:p>
    <w:p w14:paraId="5990FE6B" w14:textId="76466309" w:rsidR="000459FB" w:rsidRPr="00B8141A" w:rsidDel="002B0513" w:rsidRDefault="000459FB" w:rsidP="00A27223">
      <w:pPr>
        <w:keepNext/>
        <w:numPr>
          <w:ilvl w:val="12"/>
          <w:numId w:val="0"/>
        </w:numPr>
        <w:spacing w:line="240" w:lineRule="auto"/>
        <w:rPr>
          <w:del w:id="48" w:author="Author"/>
          <w:szCs w:val="22"/>
          <w:shd w:val="pct15" w:color="auto" w:fill="auto"/>
          <w:lang w:val="fr-CH"/>
        </w:rPr>
      </w:pPr>
      <w:del w:id="49" w:author="Author">
        <w:r w:rsidRPr="00B8141A" w:rsidDel="002B0513">
          <w:rPr>
            <w:szCs w:val="22"/>
            <w:shd w:val="pct15" w:color="auto" w:fill="auto"/>
            <w:lang w:val="fr-CH"/>
          </w:rPr>
          <w:delText>Novartis Pharma GmbH</w:delText>
        </w:r>
      </w:del>
    </w:p>
    <w:p w14:paraId="2A7D426A" w14:textId="2B237581" w:rsidR="000459FB" w:rsidRPr="00B8141A" w:rsidDel="002B0513" w:rsidRDefault="000459FB" w:rsidP="00A27223">
      <w:pPr>
        <w:keepNext/>
        <w:numPr>
          <w:ilvl w:val="12"/>
          <w:numId w:val="0"/>
        </w:numPr>
        <w:spacing w:line="240" w:lineRule="auto"/>
        <w:rPr>
          <w:del w:id="50" w:author="Author"/>
          <w:szCs w:val="22"/>
          <w:shd w:val="pct15" w:color="auto" w:fill="auto"/>
          <w:lang w:val="fr-CH"/>
        </w:rPr>
      </w:pPr>
      <w:del w:id="51" w:author="Author">
        <w:r w:rsidRPr="00B8141A" w:rsidDel="002B0513">
          <w:rPr>
            <w:szCs w:val="22"/>
            <w:shd w:val="pct15" w:color="auto" w:fill="auto"/>
            <w:lang w:val="fr-CH"/>
          </w:rPr>
          <w:delText>Roonstra</w:delText>
        </w:r>
        <w:r w:rsidRPr="00B8141A" w:rsidDel="002B0513">
          <w:rPr>
            <w:snapToGrid w:val="0"/>
            <w:color w:val="000000"/>
            <w:szCs w:val="22"/>
            <w:shd w:val="pct15" w:color="auto" w:fill="auto"/>
            <w:lang w:val="fr-CH"/>
          </w:rPr>
          <w:delText>ß</w:delText>
        </w:r>
        <w:r w:rsidRPr="00B8141A" w:rsidDel="002B0513">
          <w:rPr>
            <w:szCs w:val="22"/>
            <w:shd w:val="pct15" w:color="auto" w:fill="auto"/>
            <w:lang w:val="fr-CH"/>
          </w:rPr>
          <w:delText>e 25</w:delText>
        </w:r>
      </w:del>
    </w:p>
    <w:p w14:paraId="2269936F" w14:textId="64BCCF25" w:rsidR="000459FB" w:rsidRPr="00B8141A" w:rsidDel="002B0513" w:rsidRDefault="000459FB" w:rsidP="00A27223">
      <w:pPr>
        <w:keepNext/>
        <w:numPr>
          <w:ilvl w:val="12"/>
          <w:numId w:val="0"/>
        </w:numPr>
        <w:spacing w:line="240" w:lineRule="auto"/>
        <w:rPr>
          <w:del w:id="52" w:author="Author"/>
          <w:szCs w:val="22"/>
          <w:shd w:val="pct15" w:color="auto" w:fill="auto"/>
          <w:lang w:val="fr-CH"/>
        </w:rPr>
      </w:pPr>
      <w:del w:id="53" w:author="Author">
        <w:r w:rsidRPr="00B8141A" w:rsidDel="002B0513">
          <w:rPr>
            <w:szCs w:val="22"/>
            <w:shd w:val="pct15" w:color="auto" w:fill="auto"/>
            <w:lang w:val="fr-CH"/>
          </w:rPr>
          <w:delText>D-90429 Nuremberg</w:delText>
        </w:r>
        <w:r w:rsidR="00496119" w:rsidRPr="00B8141A" w:rsidDel="002B0513">
          <w:rPr>
            <w:szCs w:val="22"/>
            <w:shd w:val="pct15" w:color="auto" w:fill="auto"/>
            <w:lang w:val="fr-CH"/>
          </w:rPr>
          <w:delText>a</w:delText>
        </w:r>
      </w:del>
    </w:p>
    <w:p w14:paraId="4749C245" w14:textId="1D0BEED8" w:rsidR="000459FB" w:rsidRPr="00B8141A" w:rsidDel="002B0513" w:rsidRDefault="00496119" w:rsidP="00A27223">
      <w:pPr>
        <w:numPr>
          <w:ilvl w:val="12"/>
          <w:numId w:val="0"/>
        </w:numPr>
        <w:spacing w:line="240" w:lineRule="auto"/>
        <w:ind w:right="-2"/>
        <w:rPr>
          <w:del w:id="54" w:author="Author"/>
          <w:szCs w:val="22"/>
          <w:shd w:val="pct15" w:color="auto" w:fill="auto"/>
          <w:lang w:val="pt-PT"/>
        </w:rPr>
      </w:pPr>
      <w:del w:id="55" w:author="Author">
        <w:r w:rsidRPr="00B8141A" w:rsidDel="002B0513">
          <w:rPr>
            <w:szCs w:val="22"/>
            <w:shd w:val="pct15" w:color="auto" w:fill="auto"/>
            <w:lang w:val="pt-PT"/>
          </w:rPr>
          <w:delText>Alemanha</w:delText>
        </w:r>
      </w:del>
    </w:p>
    <w:p w14:paraId="73AEACB3" w14:textId="6DD69222" w:rsidR="000459FB" w:rsidDel="002B0513" w:rsidRDefault="000459FB" w:rsidP="00A27223">
      <w:pPr>
        <w:numPr>
          <w:ilvl w:val="12"/>
          <w:numId w:val="0"/>
        </w:numPr>
        <w:spacing w:line="240" w:lineRule="auto"/>
        <w:ind w:right="-2"/>
        <w:rPr>
          <w:del w:id="56" w:author="Author"/>
          <w:szCs w:val="22"/>
          <w:lang w:val="pt-PT"/>
        </w:rPr>
      </w:pPr>
    </w:p>
    <w:p w14:paraId="73533589" w14:textId="77777777" w:rsidR="004A076A" w:rsidRPr="00770A53" w:rsidRDefault="004A076A" w:rsidP="00A27223">
      <w:pPr>
        <w:keepNext/>
        <w:rPr>
          <w:rFonts w:eastAsia="Aptos"/>
          <w:szCs w:val="22"/>
          <w:shd w:val="pct15" w:color="auto" w:fill="auto"/>
          <w:lang w:val="de-AT" w:eastAsia="de-CH"/>
        </w:rPr>
      </w:pPr>
      <w:r w:rsidRPr="00770A53">
        <w:rPr>
          <w:rFonts w:eastAsia="Aptos"/>
          <w:szCs w:val="22"/>
          <w:shd w:val="pct15" w:color="auto" w:fill="auto"/>
          <w:lang w:val="de-AT" w:eastAsia="de-CH"/>
        </w:rPr>
        <w:t>Novartis Pharma GmbH</w:t>
      </w:r>
    </w:p>
    <w:p w14:paraId="5A39C3E0" w14:textId="77777777" w:rsidR="004A076A" w:rsidRPr="00DF5421" w:rsidRDefault="004A076A" w:rsidP="00A27223">
      <w:pPr>
        <w:keepNext/>
        <w:rPr>
          <w:rFonts w:eastAsia="Aptos"/>
          <w:szCs w:val="22"/>
          <w:shd w:val="pct15" w:color="auto" w:fill="auto"/>
          <w:lang w:val="pt-PT" w:eastAsia="de-CH"/>
        </w:rPr>
      </w:pPr>
      <w:r w:rsidRPr="00DF5421">
        <w:rPr>
          <w:rFonts w:eastAsia="Aptos"/>
          <w:szCs w:val="22"/>
          <w:shd w:val="pct15" w:color="auto" w:fill="auto"/>
          <w:lang w:val="pt-PT" w:eastAsia="de-CH"/>
        </w:rPr>
        <w:t>Sophie-Germain-Strasse 10</w:t>
      </w:r>
    </w:p>
    <w:p w14:paraId="751C52FF" w14:textId="77777777" w:rsidR="004A076A" w:rsidRPr="00DF5421" w:rsidRDefault="004A076A" w:rsidP="00A27223">
      <w:pPr>
        <w:keepNext/>
        <w:rPr>
          <w:rFonts w:eastAsia="Aptos"/>
          <w:szCs w:val="22"/>
          <w:shd w:val="pct15" w:color="auto" w:fill="auto"/>
          <w:lang w:val="pt-PT" w:eastAsia="de-CH"/>
        </w:rPr>
      </w:pPr>
      <w:r w:rsidRPr="00DF5421">
        <w:rPr>
          <w:rFonts w:eastAsia="Aptos"/>
          <w:szCs w:val="22"/>
          <w:shd w:val="pct15" w:color="auto" w:fill="auto"/>
          <w:lang w:val="pt-PT" w:eastAsia="de-CH"/>
        </w:rPr>
        <w:t>90443 Nuremberga</w:t>
      </w:r>
    </w:p>
    <w:p w14:paraId="1CADC04A" w14:textId="5AA8ECAF" w:rsidR="004A076A" w:rsidRPr="00DF5421" w:rsidRDefault="004A076A" w:rsidP="00A27223">
      <w:pPr>
        <w:numPr>
          <w:ilvl w:val="12"/>
          <w:numId w:val="0"/>
        </w:numPr>
        <w:spacing w:line="240" w:lineRule="auto"/>
        <w:ind w:right="-2"/>
        <w:rPr>
          <w:szCs w:val="22"/>
          <w:shd w:val="pct15" w:color="auto" w:fill="auto"/>
          <w:lang w:val="pt-PT"/>
        </w:rPr>
      </w:pPr>
      <w:r w:rsidRPr="00DF5421">
        <w:rPr>
          <w:szCs w:val="22"/>
          <w:shd w:val="pct15" w:color="auto" w:fill="auto"/>
          <w:lang w:val="pt-PT"/>
        </w:rPr>
        <w:t>Alemanha</w:t>
      </w:r>
    </w:p>
    <w:p w14:paraId="436E5DD5" w14:textId="77777777" w:rsidR="004A076A" w:rsidRPr="00B8141A" w:rsidRDefault="004A076A" w:rsidP="00A27223">
      <w:pPr>
        <w:numPr>
          <w:ilvl w:val="12"/>
          <w:numId w:val="0"/>
        </w:numPr>
        <w:spacing w:line="240" w:lineRule="auto"/>
        <w:ind w:right="-2"/>
        <w:rPr>
          <w:szCs w:val="22"/>
          <w:lang w:val="pt-PT"/>
        </w:rPr>
      </w:pPr>
    </w:p>
    <w:p w14:paraId="6BBBC53B" w14:textId="77777777" w:rsidR="00D81AEC" w:rsidRPr="00B8141A" w:rsidRDefault="00D81AEC" w:rsidP="00A27223">
      <w:pPr>
        <w:keepNext/>
        <w:keepLines/>
        <w:numPr>
          <w:ilvl w:val="12"/>
          <w:numId w:val="0"/>
        </w:numPr>
        <w:spacing w:line="240" w:lineRule="auto"/>
        <w:rPr>
          <w:szCs w:val="22"/>
          <w:lang w:val="pt-PT"/>
        </w:rPr>
      </w:pPr>
      <w:r w:rsidRPr="00B8141A">
        <w:rPr>
          <w:szCs w:val="22"/>
          <w:lang w:val="pt-PT"/>
        </w:rPr>
        <w:t>Para quaisquer informações sobre este medicamento, queira contactar o representante local do Titular da Autorização de Introdução no Mercado:</w:t>
      </w:r>
    </w:p>
    <w:p w14:paraId="009BE81C" w14:textId="77777777" w:rsidR="00DC6122" w:rsidRPr="00B8141A" w:rsidRDefault="00DC6122" w:rsidP="00A27223">
      <w:pPr>
        <w:keepNext/>
        <w:numPr>
          <w:ilvl w:val="12"/>
          <w:numId w:val="0"/>
        </w:numPr>
        <w:tabs>
          <w:tab w:val="clear" w:pos="567"/>
        </w:tabs>
        <w:spacing w:line="240" w:lineRule="auto"/>
        <w:rPr>
          <w:szCs w:val="22"/>
          <w:lang w:val="pt-PT"/>
        </w:rPr>
      </w:pPr>
    </w:p>
    <w:tbl>
      <w:tblPr>
        <w:tblW w:w="9356" w:type="dxa"/>
        <w:tblInd w:w="-34" w:type="dxa"/>
        <w:tblLayout w:type="fixed"/>
        <w:tblLook w:val="0000" w:firstRow="0" w:lastRow="0" w:firstColumn="0" w:lastColumn="0" w:noHBand="0" w:noVBand="0"/>
      </w:tblPr>
      <w:tblGrid>
        <w:gridCol w:w="4354"/>
        <w:gridCol w:w="5002"/>
      </w:tblGrid>
      <w:tr w:rsidR="00DC6122" w:rsidRPr="00B8141A" w14:paraId="62094250" w14:textId="77777777" w:rsidTr="002F1025">
        <w:trPr>
          <w:cantSplit/>
        </w:trPr>
        <w:tc>
          <w:tcPr>
            <w:tcW w:w="4354" w:type="dxa"/>
          </w:tcPr>
          <w:p w14:paraId="78243690" w14:textId="77777777" w:rsidR="00DC6122" w:rsidRPr="00B8141A" w:rsidRDefault="00DC6122" w:rsidP="00A27223">
            <w:pPr>
              <w:tabs>
                <w:tab w:val="clear" w:pos="567"/>
              </w:tabs>
              <w:spacing w:line="240" w:lineRule="auto"/>
              <w:rPr>
                <w:b/>
                <w:szCs w:val="22"/>
                <w:lang w:val="fr-BE"/>
              </w:rPr>
            </w:pPr>
            <w:proofErr w:type="spellStart"/>
            <w:r w:rsidRPr="00B8141A">
              <w:rPr>
                <w:b/>
                <w:szCs w:val="22"/>
                <w:lang w:val="fr-BE"/>
              </w:rPr>
              <w:t>België</w:t>
            </w:r>
            <w:proofErr w:type="spellEnd"/>
            <w:r w:rsidRPr="00B8141A">
              <w:rPr>
                <w:b/>
                <w:szCs w:val="22"/>
                <w:lang w:val="fr-BE"/>
              </w:rPr>
              <w:t>/Belgique/</w:t>
            </w:r>
            <w:proofErr w:type="spellStart"/>
            <w:r w:rsidRPr="00B8141A">
              <w:rPr>
                <w:b/>
                <w:szCs w:val="22"/>
                <w:lang w:val="fr-BE"/>
              </w:rPr>
              <w:t>Belgien</w:t>
            </w:r>
            <w:proofErr w:type="spellEnd"/>
          </w:p>
          <w:p w14:paraId="204E1B97" w14:textId="77777777" w:rsidR="00DC6122" w:rsidRPr="00B8141A" w:rsidRDefault="00DC6122" w:rsidP="00A27223">
            <w:pPr>
              <w:tabs>
                <w:tab w:val="clear" w:pos="567"/>
              </w:tabs>
              <w:spacing w:line="240" w:lineRule="auto"/>
              <w:rPr>
                <w:szCs w:val="22"/>
                <w:lang w:val="fr-BE"/>
              </w:rPr>
            </w:pPr>
            <w:r w:rsidRPr="00B8141A">
              <w:rPr>
                <w:szCs w:val="22"/>
                <w:lang w:val="fr-BE"/>
              </w:rPr>
              <w:t>Novartis Pharma N.V.</w:t>
            </w:r>
          </w:p>
          <w:p w14:paraId="6F8536CF" w14:textId="77777777" w:rsidR="00DC6122" w:rsidRPr="00B8141A" w:rsidRDefault="00DC6122" w:rsidP="00A27223">
            <w:pPr>
              <w:tabs>
                <w:tab w:val="clear" w:pos="567"/>
              </w:tabs>
              <w:spacing w:line="240" w:lineRule="auto"/>
              <w:rPr>
                <w:szCs w:val="22"/>
                <w:lang w:val="fr-FR"/>
              </w:rPr>
            </w:pPr>
            <w:r w:rsidRPr="00B8141A">
              <w:rPr>
                <w:szCs w:val="22"/>
                <w:lang w:val="fr-BE"/>
              </w:rPr>
              <w:t>Tél/Tel: +32 2 246 16 11</w:t>
            </w:r>
          </w:p>
          <w:p w14:paraId="6494A3ED" w14:textId="77777777" w:rsidR="00DC6122" w:rsidRPr="00B8141A" w:rsidRDefault="00DC6122" w:rsidP="00A27223">
            <w:pPr>
              <w:tabs>
                <w:tab w:val="clear" w:pos="567"/>
              </w:tabs>
              <w:spacing w:line="240" w:lineRule="auto"/>
              <w:ind w:right="34"/>
              <w:rPr>
                <w:szCs w:val="22"/>
                <w:lang w:val="fr-FR"/>
              </w:rPr>
            </w:pPr>
          </w:p>
        </w:tc>
        <w:tc>
          <w:tcPr>
            <w:tcW w:w="5002" w:type="dxa"/>
          </w:tcPr>
          <w:p w14:paraId="35619756" w14:textId="77777777" w:rsidR="00DC6122" w:rsidRPr="00B8141A" w:rsidRDefault="00DC6122" w:rsidP="00A27223">
            <w:pPr>
              <w:tabs>
                <w:tab w:val="clear" w:pos="567"/>
              </w:tabs>
              <w:spacing w:line="240" w:lineRule="auto"/>
              <w:rPr>
                <w:b/>
                <w:szCs w:val="22"/>
                <w:lang w:val="lt-LT"/>
              </w:rPr>
            </w:pPr>
            <w:r w:rsidRPr="00B8141A">
              <w:rPr>
                <w:b/>
                <w:szCs w:val="22"/>
                <w:lang w:val="lt-LT"/>
              </w:rPr>
              <w:t>Lietuva</w:t>
            </w:r>
          </w:p>
          <w:p w14:paraId="7BF788B8" w14:textId="7B345CA4" w:rsidR="00DC6122" w:rsidRPr="00B8141A" w:rsidRDefault="00DC6122" w:rsidP="00A27223">
            <w:pPr>
              <w:tabs>
                <w:tab w:val="clear" w:pos="567"/>
              </w:tabs>
              <w:spacing w:line="240" w:lineRule="auto"/>
              <w:ind w:right="-449"/>
              <w:rPr>
                <w:szCs w:val="22"/>
                <w:lang w:val="lt-LT"/>
              </w:rPr>
            </w:pPr>
            <w:r w:rsidRPr="00B8141A">
              <w:rPr>
                <w:szCs w:val="22"/>
                <w:lang w:val="lt-LT"/>
              </w:rPr>
              <w:t>SIA Novartis Baltics Lietuvos filialas</w:t>
            </w:r>
          </w:p>
          <w:p w14:paraId="6244E9D0" w14:textId="77777777" w:rsidR="00DC6122" w:rsidRPr="00B8141A" w:rsidRDefault="00DC6122" w:rsidP="00A27223">
            <w:pPr>
              <w:tabs>
                <w:tab w:val="clear" w:pos="567"/>
              </w:tabs>
              <w:spacing w:line="240" w:lineRule="auto"/>
              <w:ind w:right="-449"/>
              <w:rPr>
                <w:szCs w:val="22"/>
                <w:lang w:val="lt-LT"/>
              </w:rPr>
            </w:pPr>
            <w:r w:rsidRPr="00B8141A">
              <w:rPr>
                <w:szCs w:val="22"/>
                <w:lang w:val="lt-LT"/>
              </w:rPr>
              <w:t>Tel: +370 5 269 16 50</w:t>
            </w:r>
          </w:p>
          <w:p w14:paraId="08CAAADB" w14:textId="77777777" w:rsidR="00DC6122" w:rsidRPr="00B8141A" w:rsidRDefault="00DC6122" w:rsidP="00A27223">
            <w:pPr>
              <w:tabs>
                <w:tab w:val="clear" w:pos="567"/>
              </w:tabs>
              <w:spacing w:line="240" w:lineRule="auto"/>
              <w:rPr>
                <w:szCs w:val="22"/>
                <w:lang w:val="de-DE"/>
              </w:rPr>
            </w:pPr>
          </w:p>
        </w:tc>
      </w:tr>
      <w:tr w:rsidR="00DC6122" w:rsidRPr="00B8141A" w14:paraId="3017884D" w14:textId="77777777" w:rsidTr="002F1025">
        <w:trPr>
          <w:cantSplit/>
        </w:trPr>
        <w:tc>
          <w:tcPr>
            <w:tcW w:w="4354" w:type="dxa"/>
          </w:tcPr>
          <w:p w14:paraId="1841DE17" w14:textId="77777777" w:rsidR="00DC6122" w:rsidRPr="00B8141A" w:rsidRDefault="00DC6122" w:rsidP="00A27223">
            <w:pPr>
              <w:tabs>
                <w:tab w:val="clear" w:pos="567"/>
              </w:tabs>
              <w:spacing w:line="240" w:lineRule="auto"/>
              <w:rPr>
                <w:b/>
                <w:szCs w:val="22"/>
                <w:lang w:val="pt-PT"/>
              </w:rPr>
            </w:pPr>
            <w:r w:rsidRPr="00B8141A">
              <w:rPr>
                <w:b/>
                <w:szCs w:val="22"/>
                <w:lang w:val="bg-BG"/>
              </w:rPr>
              <w:t>България</w:t>
            </w:r>
          </w:p>
          <w:p w14:paraId="31F1E8D4" w14:textId="77777777" w:rsidR="00DC6122" w:rsidRPr="00B8141A" w:rsidRDefault="00DC6122" w:rsidP="00A27223">
            <w:pPr>
              <w:tabs>
                <w:tab w:val="clear" w:pos="567"/>
              </w:tabs>
              <w:spacing w:line="240" w:lineRule="auto"/>
              <w:rPr>
                <w:szCs w:val="22"/>
                <w:lang w:val="pt-PT"/>
              </w:rPr>
            </w:pPr>
            <w:r w:rsidRPr="00B8141A">
              <w:rPr>
                <w:szCs w:val="22"/>
                <w:lang w:val="pt-PT"/>
              </w:rPr>
              <w:t xml:space="preserve">Novartis </w:t>
            </w:r>
            <w:r w:rsidRPr="00B8141A">
              <w:rPr>
                <w:color w:val="000000"/>
                <w:szCs w:val="22"/>
                <w:lang w:val="pt-PT"/>
              </w:rPr>
              <w:t>Bulgaria EOOD</w:t>
            </w:r>
          </w:p>
          <w:p w14:paraId="287DEA01" w14:textId="77777777" w:rsidR="00DC6122" w:rsidRPr="00B8141A" w:rsidRDefault="00DC6122" w:rsidP="00A27223">
            <w:pPr>
              <w:tabs>
                <w:tab w:val="clear" w:pos="567"/>
              </w:tabs>
              <w:spacing w:line="240" w:lineRule="auto"/>
              <w:rPr>
                <w:szCs w:val="22"/>
                <w:lang w:val="pt-PT"/>
              </w:rPr>
            </w:pPr>
            <w:r w:rsidRPr="00B8141A">
              <w:rPr>
                <w:szCs w:val="22"/>
                <w:lang w:val="bg-BG"/>
              </w:rPr>
              <w:t>Тел:</w:t>
            </w:r>
            <w:r w:rsidRPr="00B8141A">
              <w:rPr>
                <w:szCs w:val="22"/>
                <w:lang w:val="pt-PT"/>
              </w:rPr>
              <w:t xml:space="preserve"> +359 2 489 98 28</w:t>
            </w:r>
          </w:p>
          <w:p w14:paraId="0186EBCE" w14:textId="77777777" w:rsidR="00DC6122" w:rsidRPr="00B8141A" w:rsidRDefault="00DC6122" w:rsidP="00A27223">
            <w:pPr>
              <w:tabs>
                <w:tab w:val="clear" w:pos="567"/>
              </w:tabs>
              <w:spacing w:line="240" w:lineRule="auto"/>
              <w:rPr>
                <w:b/>
                <w:szCs w:val="22"/>
                <w:lang w:val="pt-PT"/>
              </w:rPr>
            </w:pPr>
          </w:p>
        </w:tc>
        <w:tc>
          <w:tcPr>
            <w:tcW w:w="5002" w:type="dxa"/>
          </w:tcPr>
          <w:p w14:paraId="3010DD3B" w14:textId="77777777" w:rsidR="00DC6122" w:rsidRPr="00B8141A" w:rsidRDefault="00DC6122" w:rsidP="00A27223">
            <w:pPr>
              <w:tabs>
                <w:tab w:val="clear" w:pos="567"/>
              </w:tabs>
              <w:spacing w:line="240" w:lineRule="auto"/>
              <w:rPr>
                <w:b/>
                <w:szCs w:val="22"/>
                <w:lang w:val="de-CH"/>
              </w:rPr>
            </w:pPr>
            <w:r w:rsidRPr="00B8141A">
              <w:rPr>
                <w:b/>
                <w:szCs w:val="22"/>
                <w:lang w:val="de-CH"/>
              </w:rPr>
              <w:t>Luxembourg/Luxemburg</w:t>
            </w:r>
          </w:p>
          <w:p w14:paraId="1203FE66" w14:textId="77777777" w:rsidR="00DC6122" w:rsidRPr="00B8141A" w:rsidRDefault="00DC6122" w:rsidP="00A27223">
            <w:pPr>
              <w:tabs>
                <w:tab w:val="clear" w:pos="567"/>
              </w:tabs>
              <w:spacing w:line="240" w:lineRule="auto"/>
              <w:rPr>
                <w:szCs w:val="22"/>
                <w:lang w:val="de-CH"/>
              </w:rPr>
            </w:pPr>
            <w:r w:rsidRPr="00B8141A">
              <w:rPr>
                <w:szCs w:val="22"/>
                <w:lang w:val="de-CH"/>
              </w:rPr>
              <w:t>Novartis Pharma N.V.</w:t>
            </w:r>
          </w:p>
          <w:p w14:paraId="3E43457E" w14:textId="77777777" w:rsidR="00DC6122" w:rsidRPr="00B8141A" w:rsidRDefault="00DC6122" w:rsidP="00A27223">
            <w:pPr>
              <w:tabs>
                <w:tab w:val="clear" w:pos="567"/>
              </w:tabs>
              <w:spacing w:line="240" w:lineRule="auto"/>
              <w:rPr>
                <w:szCs w:val="22"/>
                <w:lang w:val="de-CH"/>
              </w:rPr>
            </w:pPr>
            <w:r w:rsidRPr="00B8141A">
              <w:rPr>
                <w:szCs w:val="22"/>
                <w:lang w:val="fr-BE"/>
              </w:rPr>
              <w:t>Tél/Tel: +32 2 246 16 11</w:t>
            </w:r>
          </w:p>
          <w:p w14:paraId="35CDB7F8" w14:textId="77777777" w:rsidR="00DC6122" w:rsidRPr="00B8141A" w:rsidRDefault="00DC6122" w:rsidP="00A27223">
            <w:pPr>
              <w:tabs>
                <w:tab w:val="clear" w:pos="567"/>
              </w:tabs>
              <w:suppressAutoHyphens/>
              <w:spacing w:line="240" w:lineRule="auto"/>
              <w:rPr>
                <w:szCs w:val="22"/>
                <w:lang w:val="nb-NO"/>
              </w:rPr>
            </w:pPr>
          </w:p>
        </w:tc>
      </w:tr>
      <w:tr w:rsidR="00DC6122" w:rsidRPr="00B8141A" w14:paraId="77643546" w14:textId="77777777" w:rsidTr="002F1025">
        <w:trPr>
          <w:cantSplit/>
        </w:trPr>
        <w:tc>
          <w:tcPr>
            <w:tcW w:w="4354" w:type="dxa"/>
          </w:tcPr>
          <w:p w14:paraId="11D4B855" w14:textId="77777777" w:rsidR="00DC6122" w:rsidRPr="00B8141A" w:rsidRDefault="00DC6122" w:rsidP="00A27223">
            <w:pPr>
              <w:tabs>
                <w:tab w:val="clear" w:pos="567"/>
              </w:tabs>
              <w:suppressAutoHyphens/>
              <w:spacing w:line="240" w:lineRule="auto"/>
              <w:rPr>
                <w:b/>
                <w:szCs w:val="22"/>
                <w:lang w:val="sv-SE"/>
              </w:rPr>
            </w:pPr>
            <w:r w:rsidRPr="00B8141A">
              <w:rPr>
                <w:b/>
                <w:szCs w:val="22"/>
                <w:lang w:val="sv-SE"/>
              </w:rPr>
              <w:t>Česká republika</w:t>
            </w:r>
          </w:p>
          <w:p w14:paraId="28B05DDC" w14:textId="77777777" w:rsidR="00DC6122" w:rsidRPr="00B8141A" w:rsidRDefault="00DC6122" w:rsidP="00A27223">
            <w:pPr>
              <w:tabs>
                <w:tab w:val="clear" w:pos="567"/>
              </w:tabs>
              <w:suppressAutoHyphens/>
              <w:spacing w:line="240" w:lineRule="auto"/>
              <w:rPr>
                <w:szCs w:val="22"/>
                <w:lang w:val="sv-SE"/>
              </w:rPr>
            </w:pPr>
            <w:r w:rsidRPr="00B8141A">
              <w:rPr>
                <w:szCs w:val="22"/>
                <w:lang w:val="sv-SE"/>
              </w:rPr>
              <w:t>Novartis s.r.o.</w:t>
            </w:r>
          </w:p>
          <w:p w14:paraId="110D979E" w14:textId="77777777" w:rsidR="00DC6122" w:rsidRPr="00B8141A" w:rsidRDefault="00DC6122" w:rsidP="00A27223">
            <w:pPr>
              <w:tabs>
                <w:tab w:val="clear" w:pos="567"/>
              </w:tabs>
              <w:spacing w:line="240" w:lineRule="auto"/>
              <w:rPr>
                <w:szCs w:val="22"/>
                <w:lang w:val="de-CH"/>
              </w:rPr>
            </w:pPr>
            <w:r w:rsidRPr="00B8141A">
              <w:rPr>
                <w:szCs w:val="22"/>
                <w:lang w:val="de-CH"/>
              </w:rPr>
              <w:t>Tel: +420 225 775 111</w:t>
            </w:r>
          </w:p>
          <w:p w14:paraId="517E41F1" w14:textId="77777777" w:rsidR="00DC6122" w:rsidRPr="00B8141A" w:rsidRDefault="00DC6122" w:rsidP="00A27223">
            <w:pPr>
              <w:tabs>
                <w:tab w:val="clear" w:pos="567"/>
              </w:tabs>
              <w:suppressAutoHyphens/>
              <w:spacing w:line="240" w:lineRule="auto"/>
              <w:rPr>
                <w:szCs w:val="22"/>
                <w:lang w:val="de-CH"/>
              </w:rPr>
            </w:pPr>
          </w:p>
        </w:tc>
        <w:tc>
          <w:tcPr>
            <w:tcW w:w="5002" w:type="dxa"/>
          </w:tcPr>
          <w:p w14:paraId="73B4A792" w14:textId="77777777" w:rsidR="00DC6122" w:rsidRPr="00B8141A" w:rsidRDefault="00DC6122" w:rsidP="00A27223">
            <w:pPr>
              <w:tabs>
                <w:tab w:val="clear" w:pos="567"/>
              </w:tabs>
              <w:spacing w:line="240" w:lineRule="auto"/>
              <w:rPr>
                <w:b/>
                <w:szCs w:val="22"/>
                <w:lang w:val="hu-HU"/>
              </w:rPr>
            </w:pPr>
            <w:r w:rsidRPr="00B8141A">
              <w:rPr>
                <w:b/>
                <w:szCs w:val="22"/>
                <w:lang w:val="hu-HU"/>
              </w:rPr>
              <w:t>Magyarország</w:t>
            </w:r>
          </w:p>
          <w:p w14:paraId="748D70E4" w14:textId="77777777" w:rsidR="00DC6122" w:rsidRPr="00B8141A" w:rsidRDefault="00DC6122" w:rsidP="00A27223">
            <w:pPr>
              <w:tabs>
                <w:tab w:val="clear" w:pos="567"/>
              </w:tabs>
              <w:spacing w:line="240" w:lineRule="auto"/>
              <w:rPr>
                <w:szCs w:val="22"/>
                <w:lang w:val="hu-HU"/>
              </w:rPr>
            </w:pPr>
            <w:r w:rsidRPr="00B8141A">
              <w:rPr>
                <w:szCs w:val="22"/>
                <w:lang w:val="hu-HU"/>
              </w:rPr>
              <w:t>Novartis Hungária Kft.</w:t>
            </w:r>
          </w:p>
          <w:p w14:paraId="7130C78C" w14:textId="77777777" w:rsidR="00DC6122" w:rsidRPr="00B8141A" w:rsidRDefault="00DC6122" w:rsidP="00A27223">
            <w:pPr>
              <w:tabs>
                <w:tab w:val="clear" w:pos="567"/>
              </w:tabs>
              <w:suppressAutoHyphens/>
              <w:spacing w:line="240" w:lineRule="auto"/>
              <w:rPr>
                <w:szCs w:val="22"/>
                <w:lang w:val="mt-MT"/>
              </w:rPr>
            </w:pPr>
            <w:r w:rsidRPr="00B8141A">
              <w:rPr>
                <w:szCs w:val="22"/>
                <w:lang w:val="hu-HU"/>
              </w:rPr>
              <w:t>Tel.: +36 1 457 65 00</w:t>
            </w:r>
          </w:p>
        </w:tc>
      </w:tr>
      <w:tr w:rsidR="00DC6122" w:rsidRPr="00B8141A" w14:paraId="5FA3AED9" w14:textId="77777777" w:rsidTr="002F1025">
        <w:trPr>
          <w:cantSplit/>
        </w:trPr>
        <w:tc>
          <w:tcPr>
            <w:tcW w:w="4354" w:type="dxa"/>
          </w:tcPr>
          <w:p w14:paraId="5A5CC287" w14:textId="77777777" w:rsidR="00DC6122" w:rsidRPr="00B8141A" w:rsidRDefault="00DC6122" w:rsidP="00A27223">
            <w:pPr>
              <w:tabs>
                <w:tab w:val="clear" w:pos="567"/>
              </w:tabs>
              <w:spacing w:line="240" w:lineRule="auto"/>
              <w:rPr>
                <w:b/>
                <w:szCs w:val="22"/>
              </w:rPr>
            </w:pPr>
            <w:r w:rsidRPr="00B8141A">
              <w:rPr>
                <w:b/>
                <w:szCs w:val="22"/>
              </w:rPr>
              <w:t>Danmark</w:t>
            </w:r>
          </w:p>
          <w:p w14:paraId="339F97E0" w14:textId="77777777" w:rsidR="00DC6122" w:rsidRPr="00B8141A" w:rsidRDefault="00DC6122" w:rsidP="00A27223">
            <w:pPr>
              <w:tabs>
                <w:tab w:val="clear" w:pos="567"/>
              </w:tabs>
              <w:spacing w:line="240" w:lineRule="auto"/>
              <w:rPr>
                <w:szCs w:val="22"/>
              </w:rPr>
            </w:pPr>
            <w:r w:rsidRPr="00B8141A">
              <w:rPr>
                <w:szCs w:val="22"/>
              </w:rPr>
              <w:t>Novartis Healthcare A/S</w:t>
            </w:r>
          </w:p>
          <w:p w14:paraId="0C923642" w14:textId="6281C47F" w:rsidR="00DC6122" w:rsidRPr="00B8141A" w:rsidRDefault="00DC6122" w:rsidP="00A27223">
            <w:pPr>
              <w:tabs>
                <w:tab w:val="clear" w:pos="567"/>
              </w:tabs>
              <w:spacing w:line="240" w:lineRule="auto"/>
              <w:rPr>
                <w:szCs w:val="22"/>
              </w:rPr>
            </w:pPr>
            <w:proofErr w:type="spellStart"/>
            <w:r w:rsidRPr="00B8141A">
              <w:rPr>
                <w:szCs w:val="22"/>
              </w:rPr>
              <w:t>Tlf</w:t>
            </w:r>
            <w:proofErr w:type="spellEnd"/>
            <w:r w:rsidR="005A6BE6">
              <w:rPr>
                <w:szCs w:val="22"/>
              </w:rPr>
              <w:t>.</w:t>
            </w:r>
            <w:r w:rsidRPr="00B8141A">
              <w:rPr>
                <w:szCs w:val="22"/>
              </w:rPr>
              <w:t>: +45 39 16 84 00</w:t>
            </w:r>
          </w:p>
          <w:p w14:paraId="60383932" w14:textId="77777777" w:rsidR="00DC6122" w:rsidRPr="00B8141A" w:rsidRDefault="00DC6122" w:rsidP="00A27223">
            <w:pPr>
              <w:tabs>
                <w:tab w:val="clear" w:pos="567"/>
              </w:tabs>
              <w:suppressAutoHyphens/>
              <w:spacing w:line="240" w:lineRule="auto"/>
              <w:rPr>
                <w:szCs w:val="22"/>
              </w:rPr>
            </w:pPr>
          </w:p>
        </w:tc>
        <w:tc>
          <w:tcPr>
            <w:tcW w:w="5002" w:type="dxa"/>
          </w:tcPr>
          <w:p w14:paraId="67F72E58" w14:textId="77777777" w:rsidR="00DC6122" w:rsidRPr="00B8141A" w:rsidRDefault="00DC6122" w:rsidP="00A27223">
            <w:pPr>
              <w:tabs>
                <w:tab w:val="clear" w:pos="567"/>
              </w:tabs>
              <w:suppressAutoHyphens/>
              <w:spacing w:line="240" w:lineRule="auto"/>
              <w:rPr>
                <w:b/>
                <w:szCs w:val="22"/>
                <w:lang w:val="mt-MT"/>
              </w:rPr>
            </w:pPr>
            <w:r w:rsidRPr="00B8141A">
              <w:rPr>
                <w:b/>
                <w:szCs w:val="22"/>
                <w:lang w:val="mt-MT"/>
              </w:rPr>
              <w:t>Malta</w:t>
            </w:r>
          </w:p>
          <w:p w14:paraId="10B9D77D" w14:textId="77777777" w:rsidR="00DC6122" w:rsidRPr="00B8141A" w:rsidRDefault="00DC6122" w:rsidP="00A27223">
            <w:pPr>
              <w:tabs>
                <w:tab w:val="clear" w:pos="567"/>
              </w:tabs>
              <w:spacing w:line="240" w:lineRule="auto"/>
              <w:rPr>
                <w:szCs w:val="22"/>
                <w:lang w:val="mt-MT"/>
              </w:rPr>
            </w:pPr>
            <w:r w:rsidRPr="00B8141A">
              <w:rPr>
                <w:szCs w:val="22"/>
                <w:lang w:val="mt-MT"/>
              </w:rPr>
              <w:t>Novartis Pharma Services Inc.</w:t>
            </w:r>
          </w:p>
          <w:p w14:paraId="448C9101" w14:textId="77777777" w:rsidR="00DC6122" w:rsidRPr="00B8141A" w:rsidRDefault="00DC6122" w:rsidP="00A27223">
            <w:pPr>
              <w:tabs>
                <w:tab w:val="clear" w:pos="567"/>
              </w:tabs>
              <w:spacing w:line="240" w:lineRule="auto"/>
              <w:rPr>
                <w:szCs w:val="22"/>
              </w:rPr>
            </w:pPr>
            <w:r w:rsidRPr="00B8141A">
              <w:rPr>
                <w:szCs w:val="22"/>
                <w:lang w:val="mt-MT"/>
              </w:rPr>
              <w:t>Tel: +</w:t>
            </w:r>
            <w:r w:rsidRPr="00B8141A">
              <w:rPr>
                <w:szCs w:val="22"/>
              </w:rPr>
              <w:t xml:space="preserve">356 </w:t>
            </w:r>
            <w:r w:rsidRPr="00B8141A">
              <w:rPr>
                <w:szCs w:val="22"/>
                <w:lang w:val="fr-CH"/>
              </w:rPr>
              <w:t>2122 2872</w:t>
            </w:r>
          </w:p>
        </w:tc>
      </w:tr>
      <w:tr w:rsidR="00DC6122" w:rsidRPr="00B8141A" w14:paraId="5670006B" w14:textId="77777777" w:rsidTr="002F1025">
        <w:trPr>
          <w:cantSplit/>
        </w:trPr>
        <w:tc>
          <w:tcPr>
            <w:tcW w:w="4354" w:type="dxa"/>
          </w:tcPr>
          <w:p w14:paraId="2577B2B8" w14:textId="77777777" w:rsidR="00DC6122" w:rsidRPr="00B8141A" w:rsidRDefault="00DC6122" w:rsidP="00A27223">
            <w:pPr>
              <w:tabs>
                <w:tab w:val="clear" w:pos="567"/>
              </w:tabs>
              <w:spacing w:line="240" w:lineRule="auto"/>
              <w:rPr>
                <w:b/>
                <w:szCs w:val="22"/>
                <w:lang w:val="de-DE"/>
              </w:rPr>
            </w:pPr>
            <w:r w:rsidRPr="00B8141A">
              <w:rPr>
                <w:b/>
                <w:szCs w:val="22"/>
                <w:lang w:val="de-DE"/>
              </w:rPr>
              <w:t>Deutschland</w:t>
            </w:r>
          </w:p>
          <w:p w14:paraId="7C10084B" w14:textId="77777777" w:rsidR="00DC6122" w:rsidRPr="00B8141A" w:rsidRDefault="00DC6122" w:rsidP="00A27223">
            <w:pPr>
              <w:tabs>
                <w:tab w:val="clear" w:pos="567"/>
              </w:tabs>
              <w:spacing w:line="240" w:lineRule="auto"/>
              <w:rPr>
                <w:i/>
                <w:szCs w:val="22"/>
                <w:lang w:val="de-DE"/>
              </w:rPr>
            </w:pPr>
            <w:r w:rsidRPr="00B8141A">
              <w:rPr>
                <w:szCs w:val="22"/>
                <w:lang w:val="de-DE"/>
              </w:rPr>
              <w:t>Novartis Pharma GmbH</w:t>
            </w:r>
          </w:p>
          <w:p w14:paraId="0E1B2214" w14:textId="77777777" w:rsidR="00DC6122" w:rsidRPr="00B8141A" w:rsidRDefault="00DC6122" w:rsidP="00A27223">
            <w:pPr>
              <w:tabs>
                <w:tab w:val="clear" w:pos="567"/>
              </w:tabs>
              <w:spacing w:line="240" w:lineRule="auto"/>
              <w:rPr>
                <w:szCs w:val="22"/>
                <w:lang w:val="de-DE"/>
              </w:rPr>
            </w:pPr>
            <w:r w:rsidRPr="00B8141A">
              <w:rPr>
                <w:szCs w:val="22"/>
                <w:lang w:val="de-DE"/>
              </w:rPr>
              <w:t>Tel: +49 911 273 0</w:t>
            </w:r>
          </w:p>
          <w:p w14:paraId="41F7246B" w14:textId="77777777" w:rsidR="00DC6122" w:rsidRPr="00B8141A" w:rsidRDefault="00DC6122" w:rsidP="00A27223">
            <w:pPr>
              <w:tabs>
                <w:tab w:val="clear" w:pos="567"/>
              </w:tabs>
              <w:suppressAutoHyphens/>
              <w:spacing w:line="240" w:lineRule="auto"/>
              <w:rPr>
                <w:szCs w:val="22"/>
                <w:lang w:val="de-DE"/>
              </w:rPr>
            </w:pPr>
          </w:p>
        </w:tc>
        <w:tc>
          <w:tcPr>
            <w:tcW w:w="5002" w:type="dxa"/>
          </w:tcPr>
          <w:p w14:paraId="413CFDD4" w14:textId="77777777" w:rsidR="00DC6122" w:rsidRPr="00B8141A" w:rsidRDefault="00DC6122" w:rsidP="00A27223">
            <w:pPr>
              <w:tabs>
                <w:tab w:val="clear" w:pos="567"/>
              </w:tabs>
              <w:suppressAutoHyphens/>
              <w:spacing w:line="240" w:lineRule="auto"/>
              <w:rPr>
                <w:b/>
                <w:szCs w:val="22"/>
                <w:lang w:val="nl-NL"/>
              </w:rPr>
            </w:pPr>
            <w:r w:rsidRPr="00B8141A">
              <w:rPr>
                <w:b/>
                <w:szCs w:val="22"/>
                <w:lang w:val="nl-NL"/>
              </w:rPr>
              <w:t>Nederland</w:t>
            </w:r>
          </w:p>
          <w:p w14:paraId="5BE28980" w14:textId="77777777" w:rsidR="00DC6122" w:rsidRPr="00B8141A" w:rsidRDefault="00DC6122" w:rsidP="00A27223">
            <w:pPr>
              <w:tabs>
                <w:tab w:val="clear" w:pos="567"/>
              </w:tabs>
              <w:spacing w:line="240" w:lineRule="auto"/>
              <w:rPr>
                <w:iCs/>
                <w:szCs w:val="22"/>
                <w:lang w:val="nl-NL"/>
              </w:rPr>
            </w:pPr>
            <w:r w:rsidRPr="00B8141A">
              <w:rPr>
                <w:iCs/>
                <w:szCs w:val="22"/>
                <w:lang w:val="nl-NL"/>
              </w:rPr>
              <w:t>Novartis Pharma B.V.</w:t>
            </w:r>
          </w:p>
          <w:p w14:paraId="1CC1EB63" w14:textId="22D2FBE3" w:rsidR="00DC6122" w:rsidRPr="00B8141A" w:rsidRDefault="00DC6122" w:rsidP="00A27223">
            <w:pPr>
              <w:tabs>
                <w:tab w:val="clear" w:pos="567"/>
              </w:tabs>
              <w:spacing w:line="240" w:lineRule="auto"/>
              <w:rPr>
                <w:szCs w:val="22"/>
                <w:lang w:val="de-CH"/>
              </w:rPr>
            </w:pPr>
            <w:r w:rsidRPr="00B8141A">
              <w:rPr>
                <w:szCs w:val="22"/>
                <w:lang w:val="nl-NL"/>
              </w:rPr>
              <w:t xml:space="preserve">Tel: +31 </w:t>
            </w:r>
            <w:r w:rsidR="00995BF3" w:rsidRPr="00B8141A">
              <w:rPr>
                <w:szCs w:val="22"/>
                <w:lang w:val="nl-NL"/>
              </w:rPr>
              <w:t>88 04 52 111</w:t>
            </w:r>
          </w:p>
        </w:tc>
      </w:tr>
      <w:tr w:rsidR="00DC6122" w:rsidRPr="00807123" w14:paraId="2C3FDB00" w14:textId="77777777" w:rsidTr="002F1025">
        <w:trPr>
          <w:cantSplit/>
        </w:trPr>
        <w:tc>
          <w:tcPr>
            <w:tcW w:w="4354" w:type="dxa"/>
          </w:tcPr>
          <w:p w14:paraId="21CCDF57" w14:textId="77777777" w:rsidR="00DC6122" w:rsidRPr="00B8141A" w:rsidRDefault="00DC6122" w:rsidP="00A27223">
            <w:pPr>
              <w:tabs>
                <w:tab w:val="clear" w:pos="567"/>
              </w:tabs>
              <w:suppressAutoHyphens/>
              <w:spacing w:line="240" w:lineRule="auto"/>
              <w:rPr>
                <w:b/>
                <w:bCs/>
                <w:szCs w:val="22"/>
                <w:lang w:val="et-EE"/>
              </w:rPr>
            </w:pPr>
            <w:r w:rsidRPr="00B8141A">
              <w:rPr>
                <w:b/>
                <w:bCs/>
                <w:szCs w:val="22"/>
                <w:lang w:val="et-EE"/>
              </w:rPr>
              <w:lastRenderedPageBreak/>
              <w:t>Eesti</w:t>
            </w:r>
          </w:p>
          <w:p w14:paraId="4BA0D79C" w14:textId="77777777" w:rsidR="00DC6122" w:rsidRPr="00B8141A" w:rsidRDefault="00DC6122" w:rsidP="00A27223">
            <w:pPr>
              <w:tabs>
                <w:tab w:val="clear" w:pos="567"/>
              </w:tabs>
              <w:suppressAutoHyphens/>
              <w:spacing w:line="240" w:lineRule="auto"/>
              <w:rPr>
                <w:szCs w:val="22"/>
                <w:lang w:val="et-EE"/>
              </w:rPr>
            </w:pPr>
            <w:r w:rsidRPr="00B8141A">
              <w:rPr>
                <w:szCs w:val="22"/>
                <w:lang w:val="et-EE"/>
              </w:rPr>
              <w:t>SIA Novartis Baltics Eesti filiaal</w:t>
            </w:r>
          </w:p>
          <w:p w14:paraId="747C4EB1" w14:textId="77777777" w:rsidR="00DC6122" w:rsidRPr="00B8141A" w:rsidRDefault="00DC6122" w:rsidP="00A27223">
            <w:pPr>
              <w:tabs>
                <w:tab w:val="clear" w:pos="567"/>
              </w:tabs>
              <w:suppressAutoHyphens/>
              <w:spacing w:line="240" w:lineRule="auto"/>
              <w:rPr>
                <w:szCs w:val="22"/>
                <w:lang w:val="et-EE"/>
              </w:rPr>
            </w:pPr>
            <w:r w:rsidRPr="00B8141A">
              <w:rPr>
                <w:szCs w:val="22"/>
                <w:lang w:val="et-EE"/>
              </w:rPr>
              <w:t xml:space="preserve">Tel: +372 </w:t>
            </w:r>
            <w:r w:rsidRPr="00B8141A">
              <w:rPr>
                <w:szCs w:val="22"/>
              </w:rPr>
              <w:t>66 30 810</w:t>
            </w:r>
          </w:p>
          <w:p w14:paraId="5FE3C007" w14:textId="77777777" w:rsidR="00DC6122" w:rsidRPr="00B8141A" w:rsidRDefault="00DC6122" w:rsidP="00A27223">
            <w:pPr>
              <w:tabs>
                <w:tab w:val="clear" w:pos="567"/>
              </w:tabs>
              <w:suppressAutoHyphens/>
              <w:spacing w:line="240" w:lineRule="auto"/>
              <w:rPr>
                <w:szCs w:val="22"/>
                <w:lang w:val="et-EE"/>
              </w:rPr>
            </w:pPr>
          </w:p>
        </w:tc>
        <w:tc>
          <w:tcPr>
            <w:tcW w:w="5002" w:type="dxa"/>
          </w:tcPr>
          <w:p w14:paraId="3F4AC3C1" w14:textId="77777777" w:rsidR="00DC6122" w:rsidRPr="00B8141A" w:rsidRDefault="00DC6122" w:rsidP="00A27223">
            <w:pPr>
              <w:tabs>
                <w:tab w:val="clear" w:pos="567"/>
              </w:tabs>
              <w:spacing w:line="240" w:lineRule="auto"/>
              <w:rPr>
                <w:b/>
                <w:szCs w:val="22"/>
                <w:lang w:val="nb-NO"/>
              </w:rPr>
            </w:pPr>
            <w:r w:rsidRPr="00B8141A">
              <w:rPr>
                <w:b/>
                <w:szCs w:val="22"/>
                <w:lang w:val="nb-NO"/>
              </w:rPr>
              <w:t>Norge</w:t>
            </w:r>
          </w:p>
          <w:p w14:paraId="32449C94" w14:textId="77777777" w:rsidR="00DC6122" w:rsidRPr="00B8141A" w:rsidRDefault="00DC6122" w:rsidP="00A27223">
            <w:pPr>
              <w:tabs>
                <w:tab w:val="clear" w:pos="567"/>
              </w:tabs>
              <w:spacing w:line="240" w:lineRule="auto"/>
              <w:rPr>
                <w:szCs w:val="22"/>
                <w:lang w:val="nb-NO"/>
              </w:rPr>
            </w:pPr>
            <w:r w:rsidRPr="00B8141A">
              <w:rPr>
                <w:szCs w:val="22"/>
                <w:lang w:val="nb-NO"/>
              </w:rPr>
              <w:t>Novartis Norge AS</w:t>
            </w:r>
          </w:p>
          <w:p w14:paraId="0D37AEF6" w14:textId="77777777" w:rsidR="00DC6122" w:rsidRPr="00B8141A" w:rsidRDefault="00DC6122" w:rsidP="00A27223">
            <w:pPr>
              <w:tabs>
                <w:tab w:val="clear" w:pos="567"/>
              </w:tabs>
              <w:suppressAutoHyphens/>
              <w:spacing w:line="240" w:lineRule="auto"/>
              <w:rPr>
                <w:szCs w:val="22"/>
                <w:lang w:val="et-EE"/>
              </w:rPr>
            </w:pPr>
            <w:r w:rsidRPr="00B8141A">
              <w:rPr>
                <w:szCs w:val="22"/>
                <w:lang w:val="nb-NO"/>
              </w:rPr>
              <w:t>Tlf: +47 23 05 20 00</w:t>
            </w:r>
          </w:p>
        </w:tc>
      </w:tr>
      <w:tr w:rsidR="00DC6122" w:rsidRPr="00807123" w14:paraId="33138652" w14:textId="77777777" w:rsidTr="002F1025">
        <w:trPr>
          <w:cantSplit/>
        </w:trPr>
        <w:tc>
          <w:tcPr>
            <w:tcW w:w="4354" w:type="dxa"/>
          </w:tcPr>
          <w:p w14:paraId="28C15B5B" w14:textId="77777777" w:rsidR="00DC6122" w:rsidRPr="00B8141A" w:rsidRDefault="00DC6122" w:rsidP="00A27223">
            <w:pPr>
              <w:tabs>
                <w:tab w:val="clear" w:pos="567"/>
              </w:tabs>
              <w:spacing w:line="240" w:lineRule="auto"/>
              <w:rPr>
                <w:b/>
                <w:szCs w:val="22"/>
                <w:lang w:val="et-EE"/>
              </w:rPr>
            </w:pPr>
            <w:r w:rsidRPr="00B8141A">
              <w:rPr>
                <w:b/>
                <w:szCs w:val="22"/>
                <w:lang w:val="el-GR"/>
              </w:rPr>
              <w:t>Ελλάδα</w:t>
            </w:r>
          </w:p>
          <w:p w14:paraId="1CDA690F" w14:textId="77777777" w:rsidR="00DC6122" w:rsidRPr="00B8141A" w:rsidRDefault="00DC6122" w:rsidP="00A27223">
            <w:pPr>
              <w:tabs>
                <w:tab w:val="clear" w:pos="567"/>
              </w:tabs>
              <w:spacing w:line="240" w:lineRule="auto"/>
              <w:rPr>
                <w:szCs w:val="22"/>
                <w:lang w:val="et-EE"/>
              </w:rPr>
            </w:pPr>
            <w:r w:rsidRPr="00B8141A">
              <w:rPr>
                <w:szCs w:val="22"/>
                <w:lang w:val="et-EE"/>
              </w:rPr>
              <w:t>Novartis (Hellas) A.E.B.E.</w:t>
            </w:r>
          </w:p>
          <w:p w14:paraId="01FD245E" w14:textId="77777777" w:rsidR="00DC6122" w:rsidRPr="00B8141A" w:rsidRDefault="00DC6122" w:rsidP="00A27223">
            <w:pPr>
              <w:tabs>
                <w:tab w:val="clear" w:pos="567"/>
              </w:tabs>
              <w:spacing w:line="240" w:lineRule="auto"/>
              <w:rPr>
                <w:szCs w:val="22"/>
                <w:lang w:val="et-EE"/>
              </w:rPr>
            </w:pPr>
            <w:r w:rsidRPr="00B8141A">
              <w:rPr>
                <w:szCs w:val="22"/>
                <w:lang w:val="el-GR"/>
              </w:rPr>
              <w:t>Τηλ</w:t>
            </w:r>
            <w:r w:rsidRPr="00B8141A">
              <w:rPr>
                <w:szCs w:val="22"/>
                <w:lang w:val="et-EE"/>
              </w:rPr>
              <w:t>: +30 210 281 17 12</w:t>
            </w:r>
          </w:p>
          <w:p w14:paraId="6768DB4D" w14:textId="77777777" w:rsidR="00DC6122" w:rsidRPr="00B8141A" w:rsidRDefault="00DC6122" w:rsidP="00A27223">
            <w:pPr>
              <w:tabs>
                <w:tab w:val="clear" w:pos="567"/>
              </w:tabs>
              <w:suppressAutoHyphens/>
              <w:spacing w:line="240" w:lineRule="auto"/>
              <w:rPr>
                <w:szCs w:val="22"/>
                <w:lang w:val="et-EE"/>
              </w:rPr>
            </w:pPr>
          </w:p>
        </w:tc>
        <w:tc>
          <w:tcPr>
            <w:tcW w:w="5002" w:type="dxa"/>
          </w:tcPr>
          <w:p w14:paraId="3CB1F8CF" w14:textId="77777777" w:rsidR="00DC6122" w:rsidRPr="00B8141A" w:rsidRDefault="00DC6122" w:rsidP="00A27223">
            <w:pPr>
              <w:tabs>
                <w:tab w:val="clear" w:pos="567"/>
              </w:tabs>
              <w:spacing w:line="240" w:lineRule="auto"/>
              <w:rPr>
                <w:b/>
                <w:szCs w:val="22"/>
                <w:lang w:val="de-AT"/>
              </w:rPr>
            </w:pPr>
            <w:r w:rsidRPr="00B8141A">
              <w:rPr>
                <w:b/>
                <w:szCs w:val="22"/>
                <w:lang w:val="de-AT"/>
              </w:rPr>
              <w:t>Österreich</w:t>
            </w:r>
          </w:p>
          <w:p w14:paraId="12A2F3E5" w14:textId="77777777" w:rsidR="00DC6122" w:rsidRPr="00B8141A" w:rsidRDefault="00DC6122" w:rsidP="00A27223">
            <w:pPr>
              <w:tabs>
                <w:tab w:val="clear" w:pos="567"/>
              </w:tabs>
              <w:spacing w:line="240" w:lineRule="auto"/>
              <w:rPr>
                <w:i/>
                <w:szCs w:val="22"/>
                <w:lang w:val="de-AT"/>
              </w:rPr>
            </w:pPr>
            <w:r w:rsidRPr="00B8141A">
              <w:rPr>
                <w:szCs w:val="22"/>
                <w:lang w:val="de-AT"/>
              </w:rPr>
              <w:t>Novartis Pharma GmbH</w:t>
            </w:r>
          </w:p>
          <w:p w14:paraId="107351BD" w14:textId="77777777" w:rsidR="00DC6122" w:rsidRPr="00B8141A" w:rsidRDefault="00DC6122" w:rsidP="00A27223">
            <w:pPr>
              <w:tabs>
                <w:tab w:val="clear" w:pos="567"/>
              </w:tabs>
              <w:spacing w:line="240" w:lineRule="auto"/>
              <w:rPr>
                <w:szCs w:val="22"/>
                <w:lang w:val="de-DE"/>
              </w:rPr>
            </w:pPr>
            <w:r w:rsidRPr="00B8141A">
              <w:rPr>
                <w:szCs w:val="22"/>
                <w:lang w:val="de-AT"/>
              </w:rPr>
              <w:t>Tel: +43 1 86 6570</w:t>
            </w:r>
          </w:p>
        </w:tc>
      </w:tr>
      <w:tr w:rsidR="00DC6122" w:rsidRPr="00B8141A" w14:paraId="177F618E" w14:textId="77777777" w:rsidTr="002F1025">
        <w:trPr>
          <w:cantSplit/>
        </w:trPr>
        <w:tc>
          <w:tcPr>
            <w:tcW w:w="4354" w:type="dxa"/>
          </w:tcPr>
          <w:p w14:paraId="0F14B648" w14:textId="77777777" w:rsidR="00DC6122" w:rsidRPr="00B8141A" w:rsidRDefault="00DC6122" w:rsidP="00A27223">
            <w:pPr>
              <w:tabs>
                <w:tab w:val="clear" w:pos="567"/>
              </w:tabs>
              <w:suppressAutoHyphens/>
              <w:spacing w:line="240" w:lineRule="auto"/>
              <w:rPr>
                <w:b/>
                <w:szCs w:val="22"/>
                <w:lang w:val="es-ES"/>
              </w:rPr>
            </w:pPr>
            <w:r w:rsidRPr="00B8141A">
              <w:rPr>
                <w:b/>
                <w:szCs w:val="22"/>
                <w:lang w:val="es-ES"/>
              </w:rPr>
              <w:t>España</w:t>
            </w:r>
          </w:p>
          <w:p w14:paraId="00099751" w14:textId="77777777" w:rsidR="002F1025" w:rsidRPr="00B8141A" w:rsidRDefault="002F1025" w:rsidP="00A27223">
            <w:pPr>
              <w:tabs>
                <w:tab w:val="clear" w:pos="567"/>
              </w:tabs>
              <w:autoSpaceDE w:val="0"/>
              <w:autoSpaceDN w:val="0"/>
              <w:rPr>
                <w:lang w:val="es-ES"/>
              </w:rPr>
            </w:pPr>
            <w:r w:rsidRPr="00B8141A">
              <w:rPr>
                <w:lang w:val="es-ES"/>
              </w:rPr>
              <w:t xml:space="preserve">Laboratorios </w:t>
            </w:r>
            <w:proofErr w:type="spellStart"/>
            <w:r w:rsidRPr="00B8141A">
              <w:rPr>
                <w:lang w:val="es-ES"/>
              </w:rPr>
              <w:t>Gebro</w:t>
            </w:r>
            <w:proofErr w:type="spellEnd"/>
            <w:r w:rsidRPr="00B8141A">
              <w:rPr>
                <w:lang w:val="es-ES"/>
              </w:rPr>
              <w:t xml:space="preserve"> </w:t>
            </w:r>
            <w:proofErr w:type="spellStart"/>
            <w:r w:rsidRPr="00B8141A">
              <w:rPr>
                <w:lang w:val="es-ES"/>
              </w:rPr>
              <w:t>Pharma</w:t>
            </w:r>
            <w:proofErr w:type="spellEnd"/>
            <w:r w:rsidRPr="00B8141A">
              <w:rPr>
                <w:lang w:val="es-ES"/>
              </w:rPr>
              <w:t>, S.A.</w:t>
            </w:r>
          </w:p>
          <w:p w14:paraId="0AFEB01B" w14:textId="77777777" w:rsidR="002F1025" w:rsidRPr="00B8141A" w:rsidRDefault="002F1025" w:rsidP="00A27223">
            <w:pPr>
              <w:rPr>
                <w:lang w:val="en-US"/>
              </w:rPr>
            </w:pPr>
            <w:r w:rsidRPr="00B8141A">
              <w:rPr>
                <w:lang w:val="es-ES"/>
              </w:rPr>
              <w:t>Tel: +34 93 205 86 86</w:t>
            </w:r>
          </w:p>
          <w:p w14:paraId="053FC1BD" w14:textId="77777777" w:rsidR="00DC6122" w:rsidRPr="00B8141A" w:rsidRDefault="00DC6122" w:rsidP="00A27223">
            <w:pPr>
              <w:tabs>
                <w:tab w:val="clear" w:pos="567"/>
              </w:tabs>
              <w:suppressAutoHyphens/>
              <w:spacing w:line="240" w:lineRule="auto"/>
              <w:rPr>
                <w:szCs w:val="22"/>
                <w:lang w:val="es-ES"/>
              </w:rPr>
            </w:pPr>
          </w:p>
        </w:tc>
        <w:tc>
          <w:tcPr>
            <w:tcW w:w="5002" w:type="dxa"/>
          </w:tcPr>
          <w:p w14:paraId="79F82874" w14:textId="77777777" w:rsidR="00DC6122" w:rsidRPr="00B8141A" w:rsidRDefault="00DC6122" w:rsidP="00A27223">
            <w:pPr>
              <w:tabs>
                <w:tab w:val="clear" w:pos="567"/>
              </w:tabs>
              <w:suppressAutoHyphens/>
              <w:spacing w:line="240" w:lineRule="auto"/>
              <w:rPr>
                <w:b/>
                <w:bCs/>
                <w:iCs/>
                <w:szCs w:val="22"/>
                <w:lang w:val="pl-PL"/>
              </w:rPr>
            </w:pPr>
            <w:r w:rsidRPr="00B8141A">
              <w:rPr>
                <w:b/>
                <w:bCs/>
                <w:iCs/>
                <w:szCs w:val="22"/>
                <w:lang w:val="pl-PL"/>
              </w:rPr>
              <w:t>Polska</w:t>
            </w:r>
          </w:p>
          <w:p w14:paraId="4034DE34" w14:textId="77777777" w:rsidR="00DC6122" w:rsidRPr="00B8141A" w:rsidRDefault="00DC6122" w:rsidP="00A27223">
            <w:pPr>
              <w:tabs>
                <w:tab w:val="clear" w:pos="567"/>
              </w:tabs>
              <w:spacing w:line="240" w:lineRule="auto"/>
              <w:rPr>
                <w:szCs w:val="22"/>
                <w:lang w:val="pl-PL"/>
              </w:rPr>
            </w:pPr>
            <w:r w:rsidRPr="00B8141A">
              <w:rPr>
                <w:szCs w:val="22"/>
                <w:lang w:val="pl-PL"/>
              </w:rPr>
              <w:t>Novartis Poland Sp. z o.o.</w:t>
            </w:r>
          </w:p>
          <w:p w14:paraId="473D58AB" w14:textId="77777777" w:rsidR="00DC6122" w:rsidRPr="00B8141A" w:rsidRDefault="00DC6122" w:rsidP="00A27223">
            <w:pPr>
              <w:tabs>
                <w:tab w:val="clear" w:pos="567"/>
              </w:tabs>
              <w:spacing w:line="240" w:lineRule="auto"/>
              <w:rPr>
                <w:szCs w:val="22"/>
                <w:lang w:val="pl-PL"/>
              </w:rPr>
            </w:pPr>
            <w:r w:rsidRPr="00B8141A">
              <w:rPr>
                <w:szCs w:val="22"/>
                <w:lang w:val="pl-PL"/>
              </w:rPr>
              <w:t>Tel.: +48 22 375 4888</w:t>
            </w:r>
          </w:p>
        </w:tc>
      </w:tr>
      <w:tr w:rsidR="002F1025" w:rsidRPr="00B8141A" w14:paraId="0335D57F" w14:textId="77777777" w:rsidTr="002F1025">
        <w:trPr>
          <w:cantSplit/>
        </w:trPr>
        <w:tc>
          <w:tcPr>
            <w:tcW w:w="4354" w:type="dxa"/>
          </w:tcPr>
          <w:p w14:paraId="0CCE385D" w14:textId="77777777" w:rsidR="002F1025" w:rsidRPr="00B8141A" w:rsidRDefault="002F1025" w:rsidP="00A27223">
            <w:pPr>
              <w:tabs>
                <w:tab w:val="clear" w:pos="567"/>
              </w:tabs>
              <w:suppressAutoHyphens/>
              <w:spacing w:line="240" w:lineRule="auto"/>
              <w:rPr>
                <w:b/>
                <w:szCs w:val="22"/>
                <w:lang w:val="fr-FR"/>
              </w:rPr>
            </w:pPr>
            <w:r w:rsidRPr="00B8141A">
              <w:rPr>
                <w:b/>
                <w:szCs w:val="22"/>
                <w:lang w:val="fr-FR"/>
              </w:rPr>
              <w:t>France</w:t>
            </w:r>
          </w:p>
          <w:p w14:paraId="5E550EF7" w14:textId="77777777" w:rsidR="002F1025" w:rsidRPr="00B8141A" w:rsidRDefault="002F1025" w:rsidP="00A27223">
            <w:pPr>
              <w:tabs>
                <w:tab w:val="clear" w:pos="567"/>
              </w:tabs>
              <w:spacing w:line="240" w:lineRule="auto"/>
              <w:rPr>
                <w:szCs w:val="22"/>
                <w:lang w:val="fr-FR"/>
              </w:rPr>
            </w:pPr>
            <w:r w:rsidRPr="00B8141A">
              <w:rPr>
                <w:szCs w:val="22"/>
                <w:lang w:val="fr-FR"/>
              </w:rPr>
              <w:t>Novartis Pharma S.A.S.</w:t>
            </w:r>
          </w:p>
          <w:p w14:paraId="002C0901" w14:textId="77777777" w:rsidR="002F1025" w:rsidRPr="00B8141A" w:rsidRDefault="002F1025" w:rsidP="00A27223">
            <w:pPr>
              <w:tabs>
                <w:tab w:val="clear" w:pos="567"/>
              </w:tabs>
              <w:spacing w:line="240" w:lineRule="auto"/>
              <w:rPr>
                <w:szCs w:val="22"/>
                <w:lang w:val="fr-FR"/>
              </w:rPr>
            </w:pPr>
            <w:r w:rsidRPr="00B8141A">
              <w:rPr>
                <w:szCs w:val="22"/>
                <w:lang w:val="fr-FR"/>
              </w:rPr>
              <w:t>Tél: +33 1 55 47 66 00</w:t>
            </w:r>
          </w:p>
          <w:p w14:paraId="346214BA" w14:textId="77777777" w:rsidR="002F1025" w:rsidRPr="00B8141A" w:rsidRDefault="002F1025" w:rsidP="00A27223">
            <w:pPr>
              <w:tabs>
                <w:tab w:val="clear" w:pos="567"/>
              </w:tabs>
              <w:spacing w:line="240" w:lineRule="auto"/>
              <w:rPr>
                <w:b/>
                <w:szCs w:val="22"/>
                <w:lang w:val="pl-PL"/>
              </w:rPr>
            </w:pPr>
          </w:p>
        </w:tc>
        <w:tc>
          <w:tcPr>
            <w:tcW w:w="5002" w:type="dxa"/>
          </w:tcPr>
          <w:p w14:paraId="0A0418D6" w14:textId="77777777" w:rsidR="00B75EFF" w:rsidRPr="00B8141A" w:rsidRDefault="00B75EFF" w:rsidP="00A27223">
            <w:pPr>
              <w:tabs>
                <w:tab w:val="clear" w:pos="567"/>
                <w:tab w:val="left" w:pos="720"/>
              </w:tabs>
              <w:spacing w:line="240" w:lineRule="auto"/>
              <w:rPr>
                <w:b/>
                <w:szCs w:val="22"/>
                <w:lang w:val="pt-PT"/>
              </w:rPr>
            </w:pPr>
            <w:r w:rsidRPr="00B8141A">
              <w:rPr>
                <w:b/>
                <w:szCs w:val="22"/>
                <w:lang w:val="pt-PT"/>
              </w:rPr>
              <w:t>Portugal</w:t>
            </w:r>
          </w:p>
          <w:p w14:paraId="5A397280" w14:textId="33A10E8F" w:rsidR="00B75EFF" w:rsidRPr="00B8141A" w:rsidRDefault="00B75EFF" w:rsidP="00A27223">
            <w:pPr>
              <w:tabs>
                <w:tab w:val="clear" w:pos="567"/>
                <w:tab w:val="left" w:pos="720"/>
              </w:tabs>
              <w:spacing w:line="240" w:lineRule="auto"/>
              <w:rPr>
                <w:szCs w:val="22"/>
                <w:lang w:val="es-ES"/>
              </w:rPr>
            </w:pPr>
            <w:r w:rsidRPr="00B8141A">
              <w:rPr>
                <w:bCs/>
                <w:szCs w:val="22"/>
                <w:lang w:val="pt-PT"/>
              </w:rPr>
              <w:t xml:space="preserve">Novartis Farma </w:t>
            </w:r>
            <w:r w:rsidRPr="00B8141A">
              <w:rPr>
                <w:szCs w:val="22"/>
                <w:lang w:val="es-ES"/>
              </w:rPr>
              <w:t xml:space="preserve">- </w:t>
            </w:r>
            <w:proofErr w:type="spellStart"/>
            <w:r w:rsidRPr="00B8141A">
              <w:rPr>
                <w:szCs w:val="22"/>
                <w:lang w:val="es-ES"/>
              </w:rPr>
              <w:t>Produtos</w:t>
            </w:r>
            <w:proofErr w:type="spellEnd"/>
            <w:r w:rsidRPr="00B8141A">
              <w:rPr>
                <w:szCs w:val="22"/>
                <w:lang w:val="es-ES"/>
              </w:rPr>
              <w:t xml:space="preserve"> </w:t>
            </w:r>
            <w:proofErr w:type="spellStart"/>
            <w:r w:rsidRPr="00B8141A">
              <w:rPr>
                <w:szCs w:val="22"/>
                <w:lang w:val="es-ES"/>
              </w:rPr>
              <w:t>Farmacêuticos</w:t>
            </w:r>
            <w:proofErr w:type="spellEnd"/>
            <w:r w:rsidRPr="00B8141A">
              <w:rPr>
                <w:szCs w:val="22"/>
                <w:lang w:val="es-ES"/>
              </w:rPr>
              <w:t>, S.A.</w:t>
            </w:r>
          </w:p>
          <w:p w14:paraId="484E6998" w14:textId="6FC4E21F" w:rsidR="002F1025" w:rsidRPr="00B8141A" w:rsidRDefault="00B75EFF" w:rsidP="00A27223">
            <w:pPr>
              <w:tabs>
                <w:tab w:val="clear" w:pos="567"/>
              </w:tabs>
              <w:suppressAutoHyphens/>
              <w:spacing w:line="240" w:lineRule="auto"/>
              <w:rPr>
                <w:szCs w:val="22"/>
                <w:lang w:val="de-CH"/>
              </w:rPr>
            </w:pPr>
            <w:r w:rsidRPr="00B8141A">
              <w:rPr>
                <w:szCs w:val="22"/>
                <w:lang w:val="pt-PT"/>
              </w:rPr>
              <w:t>Tel: +351 21 000 8600</w:t>
            </w:r>
          </w:p>
        </w:tc>
      </w:tr>
      <w:tr w:rsidR="00DC6122" w:rsidRPr="00B8141A" w14:paraId="2A041EEC" w14:textId="77777777" w:rsidTr="002F1025">
        <w:trPr>
          <w:cantSplit/>
        </w:trPr>
        <w:tc>
          <w:tcPr>
            <w:tcW w:w="4354" w:type="dxa"/>
          </w:tcPr>
          <w:p w14:paraId="434C247B" w14:textId="77777777" w:rsidR="00DC6122" w:rsidRPr="00B8141A" w:rsidRDefault="00DC6122" w:rsidP="00A27223">
            <w:pPr>
              <w:tabs>
                <w:tab w:val="clear" w:pos="567"/>
              </w:tabs>
              <w:spacing w:line="240" w:lineRule="auto"/>
              <w:rPr>
                <w:rFonts w:eastAsia="PMingLiU"/>
                <w:b/>
                <w:szCs w:val="22"/>
                <w:lang w:val="de-CH"/>
              </w:rPr>
            </w:pPr>
            <w:r w:rsidRPr="00B8141A">
              <w:rPr>
                <w:rFonts w:eastAsia="PMingLiU"/>
                <w:b/>
                <w:szCs w:val="22"/>
                <w:lang w:val="de-CH"/>
              </w:rPr>
              <w:t>Hrvatska</w:t>
            </w:r>
          </w:p>
          <w:p w14:paraId="5B205721" w14:textId="77777777" w:rsidR="00DC6122" w:rsidRPr="00B8141A" w:rsidRDefault="00DC6122" w:rsidP="00A27223">
            <w:pPr>
              <w:tabs>
                <w:tab w:val="clear" w:pos="567"/>
              </w:tabs>
              <w:spacing w:line="240" w:lineRule="auto"/>
              <w:rPr>
                <w:szCs w:val="22"/>
                <w:lang w:val="de-CH"/>
              </w:rPr>
            </w:pPr>
            <w:r w:rsidRPr="00B8141A">
              <w:rPr>
                <w:szCs w:val="22"/>
                <w:lang w:val="de-CH"/>
              </w:rPr>
              <w:t>Novartis Hrvatska d.o.o.</w:t>
            </w:r>
          </w:p>
          <w:p w14:paraId="02BB72AC" w14:textId="77777777" w:rsidR="00DC6122" w:rsidRPr="00B8141A" w:rsidRDefault="00DC6122" w:rsidP="00A27223">
            <w:pPr>
              <w:tabs>
                <w:tab w:val="clear" w:pos="567"/>
              </w:tabs>
              <w:spacing w:line="240" w:lineRule="auto"/>
              <w:rPr>
                <w:szCs w:val="22"/>
              </w:rPr>
            </w:pPr>
            <w:r w:rsidRPr="00B8141A">
              <w:rPr>
                <w:szCs w:val="22"/>
              </w:rPr>
              <w:t>Tel. +385 1 6274 220</w:t>
            </w:r>
          </w:p>
          <w:p w14:paraId="6C2AD040" w14:textId="77777777" w:rsidR="00DC6122" w:rsidRPr="00B8141A" w:rsidRDefault="00DC6122" w:rsidP="00A27223">
            <w:pPr>
              <w:tabs>
                <w:tab w:val="clear" w:pos="567"/>
              </w:tabs>
              <w:suppressAutoHyphens/>
              <w:spacing w:line="240" w:lineRule="auto"/>
              <w:rPr>
                <w:b/>
                <w:szCs w:val="22"/>
                <w:lang w:val="fr-FR"/>
              </w:rPr>
            </w:pPr>
          </w:p>
        </w:tc>
        <w:tc>
          <w:tcPr>
            <w:tcW w:w="5002" w:type="dxa"/>
          </w:tcPr>
          <w:p w14:paraId="4184280E" w14:textId="77777777" w:rsidR="00DC6122" w:rsidRPr="00B8141A" w:rsidRDefault="00DC6122" w:rsidP="00A27223">
            <w:pPr>
              <w:tabs>
                <w:tab w:val="clear" w:pos="567"/>
              </w:tabs>
              <w:autoSpaceDE w:val="0"/>
              <w:autoSpaceDN w:val="0"/>
              <w:adjustRightInd w:val="0"/>
              <w:spacing w:line="240" w:lineRule="auto"/>
              <w:rPr>
                <w:b/>
                <w:bCs/>
                <w:szCs w:val="22"/>
                <w:lang w:val="fr-CH"/>
              </w:rPr>
            </w:pPr>
            <w:proofErr w:type="spellStart"/>
            <w:r w:rsidRPr="00B8141A">
              <w:rPr>
                <w:b/>
                <w:bCs/>
                <w:szCs w:val="22"/>
                <w:lang w:val="fr-CH"/>
              </w:rPr>
              <w:t>România</w:t>
            </w:r>
            <w:proofErr w:type="spellEnd"/>
          </w:p>
          <w:p w14:paraId="060174C9" w14:textId="77777777" w:rsidR="00DC6122" w:rsidRPr="00B8141A" w:rsidRDefault="00DC6122" w:rsidP="00A27223">
            <w:pPr>
              <w:tabs>
                <w:tab w:val="clear" w:pos="567"/>
              </w:tabs>
              <w:autoSpaceDE w:val="0"/>
              <w:autoSpaceDN w:val="0"/>
              <w:adjustRightInd w:val="0"/>
              <w:spacing w:line="240" w:lineRule="auto"/>
              <w:rPr>
                <w:szCs w:val="22"/>
                <w:lang w:val="fr-CH"/>
              </w:rPr>
            </w:pPr>
            <w:r w:rsidRPr="00B8141A">
              <w:rPr>
                <w:szCs w:val="22"/>
                <w:lang w:val="fr-CH"/>
              </w:rPr>
              <w:t>Novartis Pharma Services Romania SRL</w:t>
            </w:r>
          </w:p>
          <w:p w14:paraId="00E9F261" w14:textId="77777777" w:rsidR="00DC6122" w:rsidRPr="00B8141A" w:rsidRDefault="00DC6122" w:rsidP="00A27223">
            <w:pPr>
              <w:tabs>
                <w:tab w:val="clear" w:pos="567"/>
              </w:tabs>
              <w:suppressAutoHyphens/>
              <w:spacing w:line="240" w:lineRule="auto"/>
              <w:rPr>
                <w:szCs w:val="22"/>
                <w:lang w:val="fr-FR"/>
              </w:rPr>
            </w:pPr>
            <w:r w:rsidRPr="00B8141A">
              <w:rPr>
                <w:szCs w:val="22"/>
              </w:rPr>
              <w:t>Tel: +40 21 31299 01</w:t>
            </w:r>
          </w:p>
        </w:tc>
      </w:tr>
      <w:tr w:rsidR="00DC6122" w:rsidRPr="00B8141A" w14:paraId="4DBDC69C" w14:textId="77777777" w:rsidTr="002F1025">
        <w:trPr>
          <w:cantSplit/>
        </w:trPr>
        <w:tc>
          <w:tcPr>
            <w:tcW w:w="4354" w:type="dxa"/>
          </w:tcPr>
          <w:p w14:paraId="7B23199A" w14:textId="77777777" w:rsidR="00DC6122" w:rsidRPr="00B8141A" w:rsidRDefault="00DC6122" w:rsidP="00A27223">
            <w:pPr>
              <w:tabs>
                <w:tab w:val="clear" w:pos="567"/>
              </w:tabs>
              <w:spacing w:line="240" w:lineRule="auto"/>
              <w:rPr>
                <w:b/>
                <w:szCs w:val="22"/>
              </w:rPr>
            </w:pPr>
            <w:r w:rsidRPr="00B8141A">
              <w:rPr>
                <w:b/>
                <w:szCs w:val="22"/>
              </w:rPr>
              <w:t>Ireland</w:t>
            </w:r>
          </w:p>
          <w:p w14:paraId="0C9A146F" w14:textId="77777777" w:rsidR="00DC6122" w:rsidRPr="00B8141A" w:rsidRDefault="00DC6122" w:rsidP="00A27223">
            <w:pPr>
              <w:tabs>
                <w:tab w:val="clear" w:pos="567"/>
              </w:tabs>
              <w:spacing w:line="240" w:lineRule="auto"/>
              <w:rPr>
                <w:szCs w:val="22"/>
              </w:rPr>
            </w:pPr>
            <w:r w:rsidRPr="00B8141A">
              <w:rPr>
                <w:szCs w:val="22"/>
              </w:rPr>
              <w:t>Novartis Ireland Limited</w:t>
            </w:r>
          </w:p>
          <w:p w14:paraId="0E0E9C5A" w14:textId="77777777" w:rsidR="00DC6122" w:rsidRPr="00B8141A" w:rsidRDefault="00DC6122" w:rsidP="00A27223">
            <w:pPr>
              <w:tabs>
                <w:tab w:val="clear" w:pos="567"/>
              </w:tabs>
              <w:spacing w:line="240" w:lineRule="auto"/>
              <w:rPr>
                <w:szCs w:val="22"/>
              </w:rPr>
            </w:pPr>
            <w:r w:rsidRPr="00B8141A">
              <w:rPr>
                <w:szCs w:val="22"/>
              </w:rPr>
              <w:t>Tel: +353 1 260 12 55</w:t>
            </w:r>
          </w:p>
          <w:p w14:paraId="6190DABF" w14:textId="77777777" w:rsidR="00DC6122" w:rsidRPr="00B8141A" w:rsidRDefault="00DC6122" w:rsidP="00A27223">
            <w:pPr>
              <w:tabs>
                <w:tab w:val="clear" w:pos="567"/>
              </w:tabs>
              <w:spacing w:line="240" w:lineRule="auto"/>
              <w:rPr>
                <w:b/>
                <w:szCs w:val="22"/>
              </w:rPr>
            </w:pPr>
          </w:p>
        </w:tc>
        <w:tc>
          <w:tcPr>
            <w:tcW w:w="5002" w:type="dxa"/>
          </w:tcPr>
          <w:p w14:paraId="0D24B81E" w14:textId="77777777" w:rsidR="00DC6122" w:rsidRPr="00B8141A" w:rsidRDefault="00DC6122" w:rsidP="00A27223">
            <w:pPr>
              <w:tabs>
                <w:tab w:val="clear" w:pos="567"/>
              </w:tabs>
              <w:spacing w:line="240" w:lineRule="auto"/>
              <w:rPr>
                <w:b/>
                <w:szCs w:val="22"/>
                <w:lang w:val="sl-SI"/>
              </w:rPr>
            </w:pPr>
            <w:r w:rsidRPr="00B8141A">
              <w:rPr>
                <w:b/>
                <w:szCs w:val="22"/>
                <w:lang w:val="sl-SI"/>
              </w:rPr>
              <w:t>Slovenija</w:t>
            </w:r>
          </w:p>
          <w:p w14:paraId="54B80B7F" w14:textId="77777777" w:rsidR="00DC6122" w:rsidRPr="00B8141A" w:rsidRDefault="00DC6122" w:rsidP="00A27223">
            <w:pPr>
              <w:tabs>
                <w:tab w:val="clear" w:pos="567"/>
              </w:tabs>
              <w:spacing w:line="240" w:lineRule="auto"/>
              <w:rPr>
                <w:szCs w:val="22"/>
                <w:lang w:val="sl-SI"/>
              </w:rPr>
            </w:pPr>
            <w:r w:rsidRPr="00B8141A">
              <w:rPr>
                <w:szCs w:val="22"/>
                <w:lang w:val="sl-SI"/>
              </w:rPr>
              <w:t>Novartis Pharma Services Inc.</w:t>
            </w:r>
          </w:p>
          <w:p w14:paraId="339DF49C" w14:textId="77777777" w:rsidR="00DC6122" w:rsidRPr="00B8141A" w:rsidRDefault="00DC6122" w:rsidP="00A27223">
            <w:pPr>
              <w:tabs>
                <w:tab w:val="clear" w:pos="567"/>
              </w:tabs>
              <w:spacing w:line="240" w:lineRule="auto"/>
              <w:rPr>
                <w:szCs w:val="22"/>
                <w:lang w:val="sl-SI"/>
              </w:rPr>
            </w:pPr>
            <w:r w:rsidRPr="00B8141A">
              <w:rPr>
                <w:szCs w:val="22"/>
                <w:lang w:val="sl-SI"/>
              </w:rPr>
              <w:t>Tel: +386 1 300 75 50</w:t>
            </w:r>
          </w:p>
        </w:tc>
      </w:tr>
      <w:tr w:rsidR="00DC6122" w:rsidRPr="00B8141A" w14:paraId="4DEEF6FC" w14:textId="77777777" w:rsidTr="002F1025">
        <w:trPr>
          <w:cantSplit/>
        </w:trPr>
        <w:tc>
          <w:tcPr>
            <w:tcW w:w="4354" w:type="dxa"/>
          </w:tcPr>
          <w:p w14:paraId="04792285" w14:textId="77777777" w:rsidR="00DC6122" w:rsidRPr="00B8141A" w:rsidRDefault="00DC6122" w:rsidP="00A27223">
            <w:pPr>
              <w:tabs>
                <w:tab w:val="clear" w:pos="567"/>
              </w:tabs>
              <w:spacing w:line="240" w:lineRule="auto"/>
              <w:rPr>
                <w:b/>
                <w:szCs w:val="22"/>
                <w:lang w:val="is-IS"/>
              </w:rPr>
            </w:pPr>
            <w:r w:rsidRPr="00B8141A">
              <w:rPr>
                <w:b/>
                <w:szCs w:val="22"/>
                <w:lang w:val="is-IS"/>
              </w:rPr>
              <w:t>Ísland</w:t>
            </w:r>
          </w:p>
          <w:p w14:paraId="362E059C" w14:textId="77777777" w:rsidR="00DC6122" w:rsidRPr="00B8141A" w:rsidRDefault="00DC6122" w:rsidP="00A27223">
            <w:pPr>
              <w:tabs>
                <w:tab w:val="clear" w:pos="567"/>
              </w:tabs>
              <w:spacing w:line="240" w:lineRule="auto"/>
              <w:rPr>
                <w:szCs w:val="22"/>
                <w:lang w:val="is-IS"/>
              </w:rPr>
            </w:pPr>
            <w:r w:rsidRPr="00B8141A">
              <w:rPr>
                <w:szCs w:val="22"/>
                <w:lang w:val="is-IS"/>
              </w:rPr>
              <w:t>Vistor hf.</w:t>
            </w:r>
          </w:p>
          <w:p w14:paraId="1E99FB7B" w14:textId="77777777" w:rsidR="00DC6122" w:rsidRPr="00B8141A" w:rsidRDefault="00DC6122" w:rsidP="00A27223">
            <w:pPr>
              <w:tabs>
                <w:tab w:val="clear" w:pos="567"/>
              </w:tabs>
              <w:suppressAutoHyphens/>
              <w:spacing w:line="240" w:lineRule="auto"/>
              <w:rPr>
                <w:szCs w:val="22"/>
                <w:lang w:val="is-IS"/>
              </w:rPr>
            </w:pPr>
            <w:r w:rsidRPr="00B8141A">
              <w:rPr>
                <w:szCs w:val="22"/>
              </w:rPr>
              <w:t>Sími</w:t>
            </w:r>
            <w:r w:rsidRPr="00B8141A">
              <w:rPr>
                <w:szCs w:val="22"/>
                <w:lang w:val="is-IS"/>
              </w:rPr>
              <w:t>: +354 535 7000</w:t>
            </w:r>
          </w:p>
          <w:p w14:paraId="14514DF1" w14:textId="77777777" w:rsidR="00DC6122" w:rsidRPr="00B8141A" w:rsidRDefault="00DC6122" w:rsidP="00A27223">
            <w:pPr>
              <w:tabs>
                <w:tab w:val="clear" w:pos="567"/>
              </w:tabs>
              <w:spacing w:line="240" w:lineRule="auto"/>
              <w:rPr>
                <w:szCs w:val="22"/>
              </w:rPr>
            </w:pPr>
          </w:p>
        </w:tc>
        <w:tc>
          <w:tcPr>
            <w:tcW w:w="5002" w:type="dxa"/>
          </w:tcPr>
          <w:p w14:paraId="0E27C921" w14:textId="77777777" w:rsidR="00DC6122" w:rsidRPr="00B8141A" w:rsidRDefault="00DC6122" w:rsidP="00A27223">
            <w:pPr>
              <w:tabs>
                <w:tab w:val="clear" w:pos="567"/>
              </w:tabs>
              <w:suppressAutoHyphens/>
              <w:spacing w:line="240" w:lineRule="auto"/>
              <w:rPr>
                <w:b/>
                <w:szCs w:val="22"/>
                <w:lang w:val="sk-SK"/>
              </w:rPr>
            </w:pPr>
            <w:r w:rsidRPr="00B8141A">
              <w:rPr>
                <w:b/>
                <w:szCs w:val="22"/>
                <w:lang w:val="sk-SK"/>
              </w:rPr>
              <w:t>Slovenská republika</w:t>
            </w:r>
          </w:p>
          <w:p w14:paraId="275BC1C5" w14:textId="77777777" w:rsidR="00DC6122" w:rsidRPr="00B8141A" w:rsidRDefault="00DC6122" w:rsidP="00A27223">
            <w:pPr>
              <w:tabs>
                <w:tab w:val="clear" w:pos="567"/>
              </w:tabs>
              <w:spacing w:line="240" w:lineRule="auto"/>
              <w:rPr>
                <w:i/>
                <w:szCs w:val="22"/>
                <w:lang w:val="sk-SK"/>
              </w:rPr>
            </w:pPr>
            <w:r w:rsidRPr="00B8141A">
              <w:rPr>
                <w:szCs w:val="22"/>
                <w:lang w:val="sk-SK"/>
              </w:rPr>
              <w:t>Novartis Slovakia s.r.o.</w:t>
            </w:r>
          </w:p>
          <w:p w14:paraId="062560B0" w14:textId="77777777" w:rsidR="00DC6122" w:rsidRPr="00B8141A" w:rsidRDefault="00DC6122" w:rsidP="00A27223">
            <w:pPr>
              <w:tabs>
                <w:tab w:val="clear" w:pos="567"/>
              </w:tabs>
              <w:spacing w:line="240" w:lineRule="auto"/>
              <w:rPr>
                <w:szCs w:val="22"/>
                <w:lang w:val="sk-SK"/>
              </w:rPr>
            </w:pPr>
            <w:r w:rsidRPr="00B8141A">
              <w:rPr>
                <w:szCs w:val="22"/>
                <w:lang w:val="sk-SK"/>
              </w:rPr>
              <w:t>Tel: +421 2 5542 5439</w:t>
            </w:r>
          </w:p>
          <w:p w14:paraId="62FAE34D" w14:textId="77777777" w:rsidR="00DC6122" w:rsidRPr="00B8141A" w:rsidRDefault="00DC6122" w:rsidP="00A27223">
            <w:pPr>
              <w:tabs>
                <w:tab w:val="clear" w:pos="567"/>
              </w:tabs>
              <w:suppressAutoHyphens/>
              <w:spacing w:line="240" w:lineRule="auto"/>
              <w:rPr>
                <w:szCs w:val="22"/>
                <w:lang w:val="sk-SK"/>
              </w:rPr>
            </w:pPr>
          </w:p>
        </w:tc>
      </w:tr>
      <w:tr w:rsidR="00DC6122" w:rsidRPr="0093113E" w14:paraId="04A36539" w14:textId="77777777" w:rsidTr="002F1025">
        <w:trPr>
          <w:cantSplit/>
        </w:trPr>
        <w:tc>
          <w:tcPr>
            <w:tcW w:w="4354" w:type="dxa"/>
          </w:tcPr>
          <w:p w14:paraId="6385FE9B" w14:textId="77777777" w:rsidR="00DC6122" w:rsidRPr="00B8141A" w:rsidRDefault="00DC6122" w:rsidP="00A27223">
            <w:pPr>
              <w:tabs>
                <w:tab w:val="clear" w:pos="567"/>
              </w:tabs>
              <w:spacing w:line="240" w:lineRule="auto"/>
              <w:rPr>
                <w:b/>
                <w:szCs w:val="22"/>
                <w:lang w:val="it-IT"/>
              </w:rPr>
            </w:pPr>
            <w:r w:rsidRPr="00B8141A">
              <w:rPr>
                <w:b/>
                <w:szCs w:val="22"/>
                <w:lang w:val="it-IT"/>
              </w:rPr>
              <w:t>Italia</w:t>
            </w:r>
          </w:p>
          <w:p w14:paraId="26857114" w14:textId="77777777" w:rsidR="00DC6122" w:rsidRPr="00B8141A" w:rsidRDefault="00DC6122" w:rsidP="00A27223">
            <w:pPr>
              <w:tabs>
                <w:tab w:val="clear" w:pos="567"/>
              </w:tabs>
              <w:spacing w:line="240" w:lineRule="auto"/>
              <w:rPr>
                <w:szCs w:val="22"/>
                <w:lang w:val="it-IT"/>
              </w:rPr>
            </w:pPr>
            <w:r w:rsidRPr="00B8141A">
              <w:rPr>
                <w:szCs w:val="22"/>
                <w:lang w:val="it-IT"/>
              </w:rPr>
              <w:t>Novartis Farma S.p.A.</w:t>
            </w:r>
          </w:p>
          <w:p w14:paraId="684FCDE7" w14:textId="77777777" w:rsidR="00DC6122" w:rsidRPr="00B8141A" w:rsidRDefault="00DC6122" w:rsidP="00A27223">
            <w:pPr>
              <w:tabs>
                <w:tab w:val="clear" w:pos="567"/>
              </w:tabs>
              <w:spacing w:line="240" w:lineRule="auto"/>
              <w:rPr>
                <w:b/>
                <w:szCs w:val="22"/>
                <w:lang w:val="pt-PT"/>
              </w:rPr>
            </w:pPr>
            <w:r w:rsidRPr="00B8141A">
              <w:rPr>
                <w:szCs w:val="22"/>
                <w:lang w:val="it-IT"/>
              </w:rPr>
              <w:t>Tel: +39 02 96 54 1</w:t>
            </w:r>
          </w:p>
        </w:tc>
        <w:tc>
          <w:tcPr>
            <w:tcW w:w="5002" w:type="dxa"/>
          </w:tcPr>
          <w:p w14:paraId="589AF540" w14:textId="77777777" w:rsidR="00DC6122" w:rsidRPr="00B8141A" w:rsidRDefault="00DC6122" w:rsidP="00A27223">
            <w:pPr>
              <w:tabs>
                <w:tab w:val="clear" w:pos="567"/>
              </w:tabs>
              <w:suppressAutoHyphens/>
              <w:spacing w:line="240" w:lineRule="auto"/>
              <w:rPr>
                <w:b/>
                <w:szCs w:val="22"/>
                <w:lang w:val="fi-FI"/>
              </w:rPr>
            </w:pPr>
            <w:r w:rsidRPr="00B8141A">
              <w:rPr>
                <w:b/>
                <w:szCs w:val="22"/>
                <w:lang w:val="fi-FI"/>
              </w:rPr>
              <w:t>Suomi/Finland</w:t>
            </w:r>
          </w:p>
          <w:p w14:paraId="4BBF8C63" w14:textId="77777777" w:rsidR="00DC6122" w:rsidRPr="00B8141A" w:rsidRDefault="00DC6122" w:rsidP="00A27223">
            <w:pPr>
              <w:tabs>
                <w:tab w:val="clear" w:pos="567"/>
              </w:tabs>
              <w:spacing w:line="240" w:lineRule="auto"/>
              <w:rPr>
                <w:szCs w:val="22"/>
                <w:lang w:val="fi-FI"/>
              </w:rPr>
            </w:pPr>
            <w:r w:rsidRPr="00B8141A">
              <w:rPr>
                <w:szCs w:val="22"/>
                <w:lang w:val="fi-FI"/>
              </w:rPr>
              <w:t>Novartis Finland Oy</w:t>
            </w:r>
          </w:p>
          <w:p w14:paraId="0E79A0A3" w14:textId="77777777" w:rsidR="00DC6122" w:rsidRPr="00B8141A" w:rsidRDefault="00DC6122" w:rsidP="00A27223">
            <w:pPr>
              <w:tabs>
                <w:tab w:val="clear" w:pos="567"/>
              </w:tabs>
              <w:spacing w:line="240" w:lineRule="auto"/>
              <w:rPr>
                <w:szCs w:val="22"/>
                <w:lang w:val="fi-FI"/>
              </w:rPr>
            </w:pPr>
            <w:r w:rsidRPr="00B8141A">
              <w:rPr>
                <w:szCs w:val="22"/>
                <w:lang w:val="fi-FI"/>
              </w:rPr>
              <w:t xml:space="preserve">Puh/Tel: +358 </w:t>
            </w:r>
            <w:r w:rsidRPr="00B8141A">
              <w:rPr>
                <w:szCs w:val="22"/>
                <w:lang w:val="de-CH" w:bidi="he-IL"/>
              </w:rPr>
              <w:t>(0)10 6133 200</w:t>
            </w:r>
          </w:p>
          <w:p w14:paraId="6B144B8E" w14:textId="77777777" w:rsidR="00DC6122" w:rsidRPr="00B8141A" w:rsidRDefault="00DC6122" w:rsidP="00A27223">
            <w:pPr>
              <w:tabs>
                <w:tab w:val="clear" w:pos="567"/>
              </w:tabs>
              <w:suppressAutoHyphens/>
              <w:spacing w:line="240" w:lineRule="auto"/>
              <w:rPr>
                <w:szCs w:val="22"/>
                <w:lang w:val="sv-SE"/>
              </w:rPr>
            </w:pPr>
          </w:p>
        </w:tc>
      </w:tr>
      <w:tr w:rsidR="00DC6122" w:rsidRPr="00807123" w14:paraId="1A70F9E8" w14:textId="77777777" w:rsidTr="002F1025">
        <w:trPr>
          <w:cantSplit/>
        </w:trPr>
        <w:tc>
          <w:tcPr>
            <w:tcW w:w="4354" w:type="dxa"/>
          </w:tcPr>
          <w:p w14:paraId="0B6EFF12" w14:textId="77777777" w:rsidR="00DC6122" w:rsidRPr="00B8141A" w:rsidRDefault="00DC6122" w:rsidP="00A27223">
            <w:pPr>
              <w:tabs>
                <w:tab w:val="clear" w:pos="567"/>
              </w:tabs>
              <w:spacing w:line="240" w:lineRule="auto"/>
              <w:rPr>
                <w:b/>
                <w:szCs w:val="22"/>
                <w:lang w:val="fr-CH"/>
              </w:rPr>
            </w:pPr>
            <w:r w:rsidRPr="00B8141A">
              <w:rPr>
                <w:b/>
                <w:szCs w:val="22"/>
                <w:lang w:val="el-GR"/>
              </w:rPr>
              <w:t>Κύπρος</w:t>
            </w:r>
          </w:p>
          <w:p w14:paraId="3C3C1454" w14:textId="77777777" w:rsidR="00DC6122" w:rsidRPr="00B8141A" w:rsidRDefault="00DC6122" w:rsidP="00A27223">
            <w:pPr>
              <w:tabs>
                <w:tab w:val="clear" w:pos="567"/>
              </w:tabs>
              <w:spacing w:line="240" w:lineRule="auto"/>
              <w:rPr>
                <w:szCs w:val="22"/>
                <w:lang w:val="fr-CH"/>
              </w:rPr>
            </w:pPr>
            <w:r w:rsidRPr="00B8141A">
              <w:rPr>
                <w:szCs w:val="22"/>
                <w:lang w:val="fr-CH"/>
              </w:rPr>
              <w:t>Novartis Pharma Services Inc.</w:t>
            </w:r>
          </w:p>
          <w:p w14:paraId="67E4BC98" w14:textId="77777777" w:rsidR="00DC6122" w:rsidRPr="00B8141A" w:rsidRDefault="00DC6122" w:rsidP="00A27223">
            <w:pPr>
              <w:tabs>
                <w:tab w:val="clear" w:pos="567"/>
              </w:tabs>
              <w:suppressAutoHyphens/>
              <w:spacing w:line="240" w:lineRule="auto"/>
              <w:rPr>
                <w:szCs w:val="22"/>
                <w:lang w:val="el-GR"/>
              </w:rPr>
            </w:pPr>
            <w:r w:rsidRPr="00B8141A">
              <w:rPr>
                <w:szCs w:val="22"/>
                <w:lang w:val="el-GR"/>
              </w:rPr>
              <w:t>Τηλ: +357 22 690 690</w:t>
            </w:r>
          </w:p>
          <w:p w14:paraId="4D240A81" w14:textId="77777777" w:rsidR="00DC6122" w:rsidRPr="00B8141A" w:rsidRDefault="00DC6122" w:rsidP="00A27223">
            <w:pPr>
              <w:tabs>
                <w:tab w:val="clear" w:pos="567"/>
              </w:tabs>
              <w:spacing w:line="240" w:lineRule="auto"/>
              <w:rPr>
                <w:b/>
                <w:szCs w:val="22"/>
                <w:lang w:val="el-GR"/>
              </w:rPr>
            </w:pPr>
          </w:p>
        </w:tc>
        <w:tc>
          <w:tcPr>
            <w:tcW w:w="5002" w:type="dxa"/>
          </w:tcPr>
          <w:p w14:paraId="7AB3D74B" w14:textId="77777777" w:rsidR="00DC6122" w:rsidRPr="00B8141A" w:rsidRDefault="00DC6122" w:rsidP="00A27223">
            <w:pPr>
              <w:tabs>
                <w:tab w:val="clear" w:pos="567"/>
              </w:tabs>
              <w:suppressAutoHyphens/>
              <w:spacing w:line="240" w:lineRule="auto"/>
              <w:rPr>
                <w:b/>
                <w:szCs w:val="22"/>
                <w:lang w:val="sv-SE"/>
              </w:rPr>
            </w:pPr>
            <w:r w:rsidRPr="00B8141A">
              <w:rPr>
                <w:b/>
                <w:szCs w:val="22"/>
                <w:lang w:val="sv-SE"/>
              </w:rPr>
              <w:t>Sverige</w:t>
            </w:r>
          </w:p>
          <w:p w14:paraId="60574FAE" w14:textId="77777777" w:rsidR="00DC6122" w:rsidRPr="00B8141A" w:rsidRDefault="00DC6122" w:rsidP="00A27223">
            <w:pPr>
              <w:tabs>
                <w:tab w:val="clear" w:pos="567"/>
              </w:tabs>
              <w:spacing w:line="240" w:lineRule="auto"/>
              <w:rPr>
                <w:szCs w:val="22"/>
                <w:lang w:val="sv-SE"/>
              </w:rPr>
            </w:pPr>
            <w:r w:rsidRPr="00B8141A">
              <w:rPr>
                <w:szCs w:val="22"/>
                <w:lang w:val="sv-SE"/>
              </w:rPr>
              <w:t>Novartis Sverige AB</w:t>
            </w:r>
          </w:p>
          <w:p w14:paraId="1098B4BC" w14:textId="77777777" w:rsidR="00DC6122" w:rsidRPr="00B8141A" w:rsidRDefault="00DC6122" w:rsidP="00A27223">
            <w:pPr>
              <w:tabs>
                <w:tab w:val="clear" w:pos="567"/>
              </w:tabs>
              <w:spacing w:line="240" w:lineRule="auto"/>
              <w:rPr>
                <w:szCs w:val="22"/>
                <w:lang w:val="sv-SE"/>
              </w:rPr>
            </w:pPr>
            <w:r w:rsidRPr="00B8141A">
              <w:rPr>
                <w:szCs w:val="22"/>
                <w:lang w:val="sv-SE"/>
              </w:rPr>
              <w:t>Tel: +46 8 732 32 00</w:t>
            </w:r>
          </w:p>
          <w:p w14:paraId="4D5A40B3" w14:textId="77777777" w:rsidR="00DC6122" w:rsidRPr="00B8141A" w:rsidRDefault="00DC6122" w:rsidP="00A27223">
            <w:pPr>
              <w:tabs>
                <w:tab w:val="clear" w:pos="567"/>
              </w:tabs>
              <w:suppressAutoHyphens/>
              <w:spacing w:line="240" w:lineRule="auto"/>
              <w:rPr>
                <w:szCs w:val="22"/>
                <w:lang w:val="fi-FI"/>
              </w:rPr>
            </w:pPr>
          </w:p>
        </w:tc>
      </w:tr>
      <w:tr w:rsidR="00DC6122" w:rsidRPr="00807123" w14:paraId="4DE19EA9" w14:textId="77777777" w:rsidTr="002F1025">
        <w:trPr>
          <w:cantSplit/>
        </w:trPr>
        <w:tc>
          <w:tcPr>
            <w:tcW w:w="4354" w:type="dxa"/>
          </w:tcPr>
          <w:p w14:paraId="7B2FFBD0" w14:textId="77777777" w:rsidR="00DC6122" w:rsidRPr="00B8141A" w:rsidRDefault="00DC6122" w:rsidP="00A27223">
            <w:pPr>
              <w:tabs>
                <w:tab w:val="clear" w:pos="567"/>
              </w:tabs>
              <w:spacing w:line="240" w:lineRule="auto"/>
              <w:rPr>
                <w:b/>
                <w:szCs w:val="22"/>
                <w:lang w:val="lv-LV"/>
              </w:rPr>
            </w:pPr>
            <w:r w:rsidRPr="00B8141A">
              <w:rPr>
                <w:b/>
                <w:szCs w:val="22"/>
                <w:lang w:val="lv-LV"/>
              </w:rPr>
              <w:t>Latvija</w:t>
            </w:r>
          </w:p>
          <w:p w14:paraId="7ADC6627" w14:textId="4C436676" w:rsidR="00DC6122" w:rsidRPr="00B8141A" w:rsidRDefault="00DC6122" w:rsidP="00A27223">
            <w:pPr>
              <w:tabs>
                <w:tab w:val="clear" w:pos="567"/>
              </w:tabs>
              <w:spacing w:line="240" w:lineRule="auto"/>
              <w:rPr>
                <w:szCs w:val="22"/>
                <w:lang w:val="lv-LV"/>
              </w:rPr>
            </w:pPr>
            <w:r w:rsidRPr="00B8141A">
              <w:rPr>
                <w:color w:val="000000"/>
                <w:szCs w:val="22"/>
                <w:lang w:val="lv-LV"/>
              </w:rPr>
              <w:t>SIA Novartis Baltics</w:t>
            </w:r>
          </w:p>
          <w:p w14:paraId="7447CF4A" w14:textId="77777777" w:rsidR="00DC6122" w:rsidRPr="00B8141A" w:rsidRDefault="00DC6122" w:rsidP="00A27223">
            <w:pPr>
              <w:tabs>
                <w:tab w:val="clear" w:pos="567"/>
              </w:tabs>
              <w:suppressAutoHyphens/>
              <w:spacing w:line="240" w:lineRule="auto"/>
              <w:rPr>
                <w:szCs w:val="22"/>
                <w:lang w:val="lv-LV"/>
              </w:rPr>
            </w:pPr>
            <w:r w:rsidRPr="00B8141A">
              <w:rPr>
                <w:szCs w:val="22"/>
                <w:lang w:val="lv-LV"/>
              </w:rPr>
              <w:t>Tel: +371 67 887 070</w:t>
            </w:r>
          </w:p>
          <w:p w14:paraId="01E84418" w14:textId="77777777" w:rsidR="00DC6122" w:rsidRPr="00B8141A" w:rsidRDefault="00DC6122" w:rsidP="00A27223">
            <w:pPr>
              <w:tabs>
                <w:tab w:val="clear" w:pos="567"/>
              </w:tabs>
              <w:suppressAutoHyphens/>
              <w:spacing w:line="240" w:lineRule="auto"/>
              <w:rPr>
                <w:szCs w:val="22"/>
                <w:lang w:val="fi-FI"/>
              </w:rPr>
            </w:pPr>
          </w:p>
        </w:tc>
        <w:tc>
          <w:tcPr>
            <w:tcW w:w="5002" w:type="dxa"/>
          </w:tcPr>
          <w:p w14:paraId="77031FA3" w14:textId="77777777" w:rsidR="00DC6122" w:rsidRPr="000D1F4D" w:rsidRDefault="00DC6122" w:rsidP="00A27223">
            <w:pPr>
              <w:tabs>
                <w:tab w:val="clear" w:pos="567"/>
              </w:tabs>
              <w:suppressAutoHyphens/>
              <w:spacing w:line="240" w:lineRule="auto"/>
              <w:rPr>
                <w:szCs w:val="22"/>
                <w:lang w:val="pt-PT"/>
              </w:rPr>
            </w:pPr>
          </w:p>
        </w:tc>
      </w:tr>
    </w:tbl>
    <w:p w14:paraId="63908957" w14:textId="77777777" w:rsidR="00DC6122" w:rsidRPr="000D1F4D" w:rsidRDefault="00DC6122" w:rsidP="00A27223">
      <w:pPr>
        <w:numPr>
          <w:ilvl w:val="12"/>
          <w:numId w:val="0"/>
        </w:numPr>
        <w:tabs>
          <w:tab w:val="clear" w:pos="567"/>
        </w:tabs>
        <w:spacing w:line="240" w:lineRule="auto"/>
        <w:ind w:right="-2"/>
        <w:rPr>
          <w:szCs w:val="22"/>
          <w:lang w:val="pt-PT"/>
        </w:rPr>
      </w:pPr>
    </w:p>
    <w:p w14:paraId="4E40EAD9" w14:textId="77777777" w:rsidR="00D81AEC" w:rsidRPr="00B8141A" w:rsidRDefault="00D81AEC" w:rsidP="00A27223">
      <w:pPr>
        <w:numPr>
          <w:ilvl w:val="12"/>
          <w:numId w:val="0"/>
        </w:numPr>
        <w:spacing w:line="240" w:lineRule="auto"/>
        <w:ind w:right="-2"/>
        <w:rPr>
          <w:b/>
          <w:szCs w:val="22"/>
          <w:lang w:val="pt-PT"/>
        </w:rPr>
      </w:pPr>
      <w:r w:rsidRPr="00B8141A">
        <w:rPr>
          <w:b/>
          <w:szCs w:val="22"/>
          <w:lang w:val="pt-PT"/>
        </w:rPr>
        <w:t>Este folheto foi revisto pela última vez em</w:t>
      </w:r>
    </w:p>
    <w:p w14:paraId="2B7E7919" w14:textId="77777777" w:rsidR="00D81AEC" w:rsidRPr="00B8141A" w:rsidRDefault="00D81AEC" w:rsidP="00A27223">
      <w:pPr>
        <w:spacing w:line="240" w:lineRule="auto"/>
        <w:rPr>
          <w:szCs w:val="22"/>
          <w:lang w:val="pt-PT"/>
        </w:rPr>
      </w:pPr>
    </w:p>
    <w:p w14:paraId="2DF88DFF" w14:textId="0CC14C5E" w:rsidR="00D81AEC" w:rsidRPr="00B8141A" w:rsidRDefault="00D81AEC" w:rsidP="00A27223">
      <w:pPr>
        <w:keepNext/>
        <w:numPr>
          <w:ilvl w:val="12"/>
          <w:numId w:val="0"/>
        </w:numPr>
        <w:spacing w:line="240" w:lineRule="auto"/>
        <w:rPr>
          <w:szCs w:val="22"/>
          <w:lang w:val="pt-PT"/>
        </w:rPr>
      </w:pPr>
      <w:r w:rsidRPr="00B8141A">
        <w:rPr>
          <w:b/>
          <w:szCs w:val="22"/>
          <w:lang w:val="pt-PT"/>
        </w:rPr>
        <w:t>Outras fontes de informaç</w:t>
      </w:r>
      <w:r w:rsidR="00CD05B0">
        <w:rPr>
          <w:b/>
          <w:szCs w:val="22"/>
          <w:lang w:val="pt-PT"/>
        </w:rPr>
        <w:t>ão</w:t>
      </w:r>
    </w:p>
    <w:p w14:paraId="6C6E3F6A" w14:textId="611A4297" w:rsidR="00FE3801" w:rsidRPr="00B8141A" w:rsidRDefault="00D81AEC" w:rsidP="00A27223">
      <w:pPr>
        <w:numPr>
          <w:ilvl w:val="12"/>
          <w:numId w:val="0"/>
        </w:numPr>
        <w:spacing w:line="240" w:lineRule="auto"/>
        <w:ind w:right="-2"/>
        <w:rPr>
          <w:rStyle w:val="Hyperlink"/>
          <w:iCs/>
          <w:szCs w:val="22"/>
          <w:lang w:val="pt-PT"/>
        </w:rPr>
      </w:pPr>
      <w:r w:rsidRPr="00B8141A">
        <w:rPr>
          <w:iCs/>
          <w:szCs w:val="22"/>
          <w:lang w:val="pt-PT"/>
        </w:rPr>
        <w:t xml:space="preserve">Está disponível informação pormenorizada sobre este medicamento no sítio da internet da Agência Europeia de Medicamentos: </w:t>
      </w:r>
      <w:hyperlink r:id="rId31" w:history="1">
        <w:r w:rsidR="006F5687" w:rsidRPr="006F5687">
          <w:rPr>
            <w:rStyle w:val="Hyperlink"/>
            <w:iCs/>
            <w:szCs w:val="22"/>
            <w:lang w:val="pt-PT"/>
          </w:rPr>
          <w:t>https://www.ema.europa.eu/</w:t>
        </w:r>
      </w:hyperlink>
    </w:p>
    <w:p w14:paraId="3BDEF24A" w14:textId="29E39286" w:rsidR="00D81AEC" w:rsidRPr="00B8141A" w:rsidRDefault="00DC6122" w:rsidP="00A27223">
      <w:pPr>
        <w:keepNext/>
        <w:numPr>
          <w:ilvl w:val="12"/>
          <w:numId w:val="0"/>
        </w:numPr>
        <w:tabs>
          <w:tab w:val="clear" w:pos="567"/>
        </w:tabs>
        <w:spacing w:line="240" w:lineRule="auto"/>
        <w:rPr>
          <w:b/>
          <w:szCs w:val="22"/>
          <w:lang w:val="pt-PT"/>
        </w:rPr>
      </w:pPr>
      <w:r w:rsidRPr="00B8141A">
        <w:rPr>
          <w:szCs w:val="22"/>
          <w:lang w:val="pt-PT"/>
        </w:rPr>
        <w:br w:type="page"/>
      </w:r>
      <w:r w:rsidR="00D81AEC" w:rsidRPr="00B8141A">
        <w:rPr>
          <w:b/>
          <w:szCs w:val="22"/>
          <w:lang w:val="pt-PT"/>
        </w:rPr>
        <w:lastRenderedPageBreak/>
        <w:t xml:space="preserve">Instruções de Utilização com </w:t>
      </w:r>
      <w:r w:rsidR="00975835" w:rsidRPr="00B8141A">
        <w:rPr>
          <w:b/>
          <w:szCs w:val="22"/>
          <w:lang w:val="pt-PT"/>
        </w:rPr>
        <w:t>Bemrist</w:t>
      </w:r>
      <w:r w:rsidR="00D81AEC" w:rsidRPr="00B8141A">
        <w:rPr>
          <w:b/>
          <w:szCs w:val="22"/>
          <w:lang w:val="pt-PT"/>
        </w:rPr>
        <w:t xml:space="preserve"> Breezhaler</w:t>
      </w:r>
    </w:p>
    <w:p w14:paraId="7301E0B7" w14:textId="77777777" w:rsidR="00D81AEC" w:rsidRPr="00B8141A" w:rsidRDefault="00D81AEC" w:rsidP="00A27223">
      <w:pPr>
        <w:keepNext/>
        <w:numPr>
          <w:ilvl w:val="12"/>
          <w:numId w:val="0"/>
        </w:numPr>
        <w:tabs>
          <w:tab w:val="clear" w:pos="567"/>
        </w:tabs>
        <w:spacing w:line="240" w:lineRule="auto"/>
        <w:rPr>
          <w:szCs w:val="22"/>
          <w:lang w:val="pt-PT"/>
        </w:rPr>
      </w:pPr>
    </w:p>
    <w:p w14:paraId="63A3FD64" w14:textId="31F7EB16" w:rsidR="00921BDC" w:rsidRPr="00B8141A" w:rsidRDefault="00D81AEC" w:rsidP="00A27223">
      <w:pPr>
        <w:numPr>
          <w:ilvl w:val="12"/>
          <w:numId w:val="0"/>
        </w:numPr>
        <w:tabs>
          <w:tab w:val="clear" w:pos="567"/>
        </w:tabs>
        <w:spacing w:line="240" w:lineRule="auto"/>
        <w:rPr>
          <w:szCs w:val="22"/>
          <w:u w:val="single"/>
          <w:lang w:val="pt-PT"/>
        </w:rPr>
      </w:pPr>
      <w:r w:rsidRPr="00B8141A">
        <w:rPr>
          <w:b/>
          <w:szCs w:val="22"/>
          <w:lang w:val="pt-PT"/>
        </w:rPr>
        <w:t xml:space="preserve">Leia as instruções de utilização do inalador de </w:t>
      </w:r>
      <w:r w:rsidR="00975835" w:rsidRPr="00B8141A">
        <w:rPr>
          <w:b/>
          <w:szCs w:val="22"/>
          <w:lang w:val="pt-PT"/>
        </w:rPr>
        <w:t>Bemrist</w:t>
      </w:r>
      <w:r w:rsidR="0069288B" w:rsidRPr="00B8141A">
        <w:rPr>
          <w:b/>
          <w:szCs w:val="22"/>
          <w:lang w:val="pt-PT"/>
        </w:rPr>
        <w:t xml:space="preserve"> Breezhaler </w:t>
      </w:r>
      <w:r w:rsidR="009D039B" w:rsidRPr="00B8141A">
        <w:rPr>
          <w:b/>
          <w:szCs w:val="22"/>
          <w:lang w:val="pt-PT"/>
        </w:rPr>
        <w:t>antes da utilização</w:t>
      </w:r>
      <w:r w:rsidR="0069288B" w:rsidRPr="00B8141A">
        <w:rPr>
          <w:b/>
          <w:szCs w:val="22"/>
          <w:lang w:val="pt-PT"/>
        </w:rPr>
        <w:t>.</w:t>
      </w:r>
      <w:r w:rsidR="0069288B" w:rsidRPr="00B8141A">
        <w:rPr>
          <w:szCs w:val="22"/>
          <w:lang w:val="pt-PT"/>
        </w:rPr>
        <w:t xml:space="preserve"> </w:t>
      </w:r>
    </w:p>
    <w:p w14:paraId="2302E8BF" w14:textId="26EBE647" w:rsidR="00921BDC" w:rsidRPr="00B8141A" w:rsidRDefault="00921BDC" w:rsidP="00A27223">
      <w:pPr>
        <w:numPr>
          <w:ilvl w:val="12"/>
          <w:numId w:val="0"/>
        </w:numPr>
        <w:tabs>
          <w:tab w:val="clear" w:pos="567"/>
        </w:tabs>
        <w:spacing w:line="240" w:lineRule="auto"/>
        <w:rPr>
          <w:szCs w:val="22"/>
          <w:lang w:val="pt-PT"/>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68302B" w:rsidRPr="00807123" w14:paraId="2AD66EA3" w14:textId="5268B546" w:rsidTr="006545C0">
        <w:trPr>
          <w:cantSplit/>
        </w:trPr>
        <w:tc>
          <w:tcPr>
            <w:tcW w:w="9327" w:type="dxa"/>
            <w:gridSpan w:val="4"/>
            <w:tcBorders>
              <w:top w:val="nil"/>
              <w:left w:val="nil"/>
              <w:bottom w:val="nil"/>
              <w:right w:val="nil"/>
            </w:tcBorders>
          </w:tcPr>
          <w:p w14:paraId="5E4C293A" w14:textId="27FEFEAF" w:rsidR="00A01CAE" w:rsidRPr="00B8141A" w:rsidRDefault="00A01CAE" w:rsidP="00A27223">
            <w:pPr>
              <w:pStyle w:val="Text"/>
              <w:rPr>
                <w:sz w:val="22"/>
                <w:szCs w:val="22"/>
                <w:lang w:val="pt-PT"/>
              </w:rPr>
            </w:pPr>
          </w:p>
        </w:tc>
      </w:tr>
      <w:tr w:rsidR="0068302B" w:rsidRPr="00B8141A" w14:paraId="6AA4514E" w14:textId="77777777" w:rsidTr="006545C0">
        <w:trPr>
          <w:cantSplit/>
          <w:trHeight w:val="1919"/>
        </w:trPr>
        <w:tc>
          <w:tcPr>
            <w:tcW w:w="2376" w:type="dxa"/>
            <w:tcBorders>
              <w:top w:val="nil"/>
              <w:left w:val="nil"/>
              <w:bottom w:val="nil"/>
              <w:right w:val="nil"/>
            </w:tcBorders>
            <w:vAlign w:val="center"/>
          </w:tcPr>
          <w:p w14:paraId="7F5F3183" w14:textId="77777777" w:rsidR="0068302B" w:rsidRPr="00B8141A" w:rsidRDefault="0068302B" w:rsidP="00A27223">
            <w:pPr>
              <w:pStyle w:val="Table"/>
              <w:tabs>
                <w:tab w:val="clear" w:pos="284"/>
              </w:tabs>
              <w:spacing w:before="0" w:after="0"/>
              <w:jc w:val="center"/>
              <w:rPr>
                <w:rFonts w:ascii="Times New Roman" w:eastAsia="Arial" w:hAnsi="Times New Roman"/>
                <w:b/>
                <w:sz w:val="22"/>
                <w:szCs w:val="22"/>
              </w:rPr>
            </w:pPr>
            <w:r w:rsidRPr="00B8141A">
              <w:rPr>
                <w:noProof/>
                <w:lang w:eastAsia="en-US"/>
              </w:rPr>
              <w:drawing>
                <wp:inline distT="0" distB="0" distL="0" distR="0" wp14:anchorId="7C2865E5" wp14:editId="34D9FC7A">
                  <wp:extent cx="1371600" cy="101028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01FB67AE" w14:textId="77777777" w:rsidR="0068302B" w:rsidRPr="00B8141A" w:rsidRDefault="0068302B" w:rsidP="00A27223">
            <w:pPr>
              <w:pStyle w:val="Text"/>
              <w:spacing w:before="0"/>
              <w:jc w:val="center"/>
              <w:rPr>
                <w:b/>
                <w:sz w:val="22"/>
                <w:szCs w:val="22"/>
              </w:rPr>
            </w:pPr>
            <w:r w:rsidRPr="00B8141A">
              <w:rPr>
                <w:noProof/>
                <w:lang w:eastAsia="en-US"/>
              </w:rPr>
              <w:drawing>
                <wp:inline distT="0" distB="0" distL="0" distR="0" wp14:anchorId="29B79895" wp14:editId="036551D1">
                  <wp:extent cx="1464129" cy="1111654"/>
                  <wp:effectExtent l="0" t="0" r="317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24C51FB5" w14:textId="77777777" w:rsidR="0068302B" w:rsidRPr="00B8141A" w:rsidRDefault="0068302B" w:rsidP="00A27223">
            <w:pPr>
              <w:pStyle w:val="Text"/>
              <w:spacing w:before="0"/>
              <w:jc w:val="center"/>
              <w:rPr>
                <w:b/>
                <w:sz w:val="22"/>
                <w:szCs w:val="22"/>
              </w:rPr>
            </w:pPr>
            <w:r w:rsidRPr="00B8141A">
              <w:rPr>
                <w:noProof/>
                <w:lang w:eastAsia="en-US"/>
              </w:rPr>
              <w:drawing>
                <wp:inline distT="0" distB="0" distL="0" distR="0" wp14:anchorId="61006F8D" wp14:editId="68C47001">
                  <wp:extent cx="1303020" cy="1047115"/>
                  <wp:effectExtent l="0" t="0" r="0" b="63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395E1DA7" w14:textId="77777777" w:rsidR="0068302B" w:rsidRPr="00B8141A" w:rsidRDefault="0068302B" w:rsidP="00A27223">
            <w:pPr>
              <w:pStyle w:val="Text"/>
              <w:spacing w:before="0"/>
              <w:jc w:val="center"/>
              <w:rPr>
                <w:b/>
                <w:sz w:val="20"/>
              </w:rPr>
            </w:pPr>
            <w:r w:rsidRPr="00B8141A">
              <w:rPr>
                <w:noProof/>
                <w:lang w:eastAsia="en-US"/>
              </w:rPr>
              <w:drawing>
                <wp:inline distT="0" distB="0" distL="0" distR="0" wp14:anchorId="5309B2E6" wp14:editId="362107E8">
                  <wp:extent cx="1094015" cy="1249734"/>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68302B" w:rsidRPr="00807123" w14:paraId="3462AF94" w14:textId="77777777" w:rsidTr="006545C0">
        <w:trPr>
          <w:cantSplit/>
        </w:trPr>
        <w:tc>
          <w:tcPr>
            <w:tcW w:w="2376" w:type="dxa"/>
            <w:tcBorders>
              <w:top w:val="nil"/>
              <w:left w:val="nil"/>
              <w:bottom w:val="nil"/>
              <w:right w:val="nil"/>
            </w:tcBorders>
            <w:hideMark/>
          </w:tcPr>
          <w:p w14:paraId="3CCFFBAC" w14:textId="77777777" w:rsidR="0068302B" w:rsidRPr="00B8141A" w:rsidRDefault="0068302B" w:rsidP="00A27223">
            <w:pPr>
              <w:pStyle w:val="Table"/>
              <w:tabs>
                <w:tab w:val="clear" w:pos="284"/>
              </w:tabs>
              <w:spacing w:before="0" w:after="0"/>
              <w:jc w:val="center"/>
              <w:rPr>
                <w:rFonts w:ascii="Times New Roman" w:eastAsia="Arial" w:hAnsi="Times New Roman"/>
                <w:b/>
                <w:sz w:val="22"/>
                <w:szCs w:val="22"/>
              </w:rPr>
            </w:pPr>
            <w:proofErr w:type="spellStart"/>
            <w:r w:rsidRPr="00B8141A">
              <w:rPr>
                <w:rFonts w:ascii="Times New Roman" w:hAnsi="Times New Roman"/>
                <w:b/>
                <w:sz w:val="22"/>
                <w:szCs w:val="22"/>
              </w:rPr>
              <w:t>Insira</w:t>
            </w:r>
            <w:proofErr w:type="spellEnd"/>
          </w:p>
        </w:tc>
        <w:tc>
          <w:tcPr>
            <w:tcW w:w="2268" w:type="dxa"/>
            <w:tcBorders>
              <w:top w:val="nil"/>
              <w:left w:val="nil"/>
              <w:bottom w:val="nil"/>
              <w:right w:val="nil"/>
            </w:tcBorders>
            <w:hideMark/>
          </w:tcPr>
          <w:p w14:paraId="11F6C343" w14:textId="2BF4953A" w:rsidR="0068302B" w:rsidRPr="00B8141A" w:rsidRDefault="0068302B" w:rsidP="00A27223">
            <w:pPr>
              <w:pStyle w:val="Table"/>
              <w:tabs>
                <w:tab w:val="clear" w:pos="284"/>
              </w:tabs>
              <w:spacing w:before="0" w:after="0"/>
              <w:jc w:val="center"/>
              <w:rPr>
                <w:rFonts w:ascii="Times New Roman" w:hAnsi="Times New Roman"/>
                <w:b/>
                <w:sz w:val="22"/>
                <w:szCs w:val="22"/>
              </w:rPr>
            </w:pPr>
            <w:proofErr w:type="spellStart"/>
            <w:r w:rsidRPr="00B8141A">
              <w:rPr>
                <w:rFonts w:ascii="Times New Roman" w:hAnsi="Times New Roman"/>
                <w:b/>
                <w:sz w:val="22"/>
                <w:szCs w:val="22"/>
              </w:rPr>
              <w:t>Pe</w:t>
            </w:r>
            <w:r w:rsidR="007E078D" w:rsidRPr="00B8141A">
              <w:rPr>
                <w:rFonts w:ascii="Times New Roman" w:hAnsi="Times New Roman"/>
                <w:b/>
                <w:sz w:val="22"/>
                <w:szCs w:val="22"/>
              </w:rPr>
              <w:t>r</w:t>
            </w:r>
            <w:r w:rsidRPr="00B8141A">
              <w:rPr>
                <w:rFonts w:ascii="Times New Roman" w:hAnsi="Times New Roman"/>
                <w:b/>
                <w:sz w:val="22"/>
                <w:szCs w:val="22"/>
              </w:rPr>
              <w:t>fure</w:t>
            </w:r>
            <w:proofErr w:type="spellEnd"/>
            <w:r w:rsidRPr="00B8141A">
              <w:rPr>
                <w:rFonts w:ascii="Times New Roman" w:hAnsi="Times New Roman"/>
                <w:b/>
                <w:sz w:val="22"/>
                <w:szCs w:val="22"/>
              </w:rPr>
              <w:t xml:space="preserve"> e </w:t>
            </w:r>
            <w:proofErr w:type="spellStart"/>
            <w:r w:rsidRPr="00B8141A">
              <w:rPr>
                <w:rFonts w:ascii="Times New Roman" w:hAnsi="Times New Roman"/>
                <w:b/>
                <w:sz w:val="22"/>
                <w:szCs w:val="22"/>
              </w:rPr>
              <w:t>solte</w:t>
            </w:r>
            <w:proofErr w:type="spellEnd"/>
          </w:p>
        </w:tc>
        <w:tc>
          <w:tcPr>
            <w:tcW w:w="2268" w:type="dxa"/>
            <w:tcBorders>
              <w:top w:val="nil"/>
              <w:left w:val="nil"/>
              <w:bottom w:val="nil"/>
              <w:right w:val="nil"/>
            </w:tcBorders>
            <w:hideMark/>
          </w:tcPr>
          <w:p w14:paraId="42ADA9A5" w14:textId="77777777" w:rsidR="0068302B" w:rsidRPr="00B8141A" w:rsidRDefault="0068302B" w:rsidP="00A27223">
            <w:pPr>
              <w:pStyle w:val="Table"/>
              <w:tabs>
                <w:tab w:val="clear" w:pos="284"/>
              </w:tabs>
              <w:spacing w:before="0" w:after="0"/>
              <w:jc w:val="center"/>
              <w:rPr>
                <w:rFonts w:ascii="Times New Roman" w:hAnsi="Times New Roman"/>
                <w:b/>
                <w:sz w:val="22"/>
                <w:szCs w:val="22"/>
              </w:rPr>
            </w:pPr>
            <w:proofErr w:type="spellStart"/>
            <w:r w:rsidRPr="00B8141A">
              <w:rPr>
                <w:rFonts w:ascii="Times New Roman" w:hAnsi="Times New Roman"/>
                <w:b/>
                <w:sz w:val="22"/>
                <w:szCs w:val="22"/>
              </w:rPr>
              <w:t>Inale</w:t>
            </w:r>
            <w:proofErr w:type="spellEnd"/>
            <w:r w:rsidRPr="00B8141A">
              <w:rPr>
                <w:rFonts w:ascii="Times New Roman" w:hAnsi="Times New Roman"/>
                <w:b/>
                <w:sz w:val="22"/>
                <w:szCs w:val="22"/>
              </w:rPr>
              <w:t xml:space="preserve"> </w:t>
            </w:r>
            <w:proofErr w:type="spellStart"/>
            <w:r w:rsidRPr="00B8141A">
              <w:rPr>
                <w:rFonts w:ascii="Times New Roman" w:hAnsi="Times New Roman"/>
                <w:b/>
                <w:sz w:val="22"/>
                <w:szCs w:val="22"/>
              </w:rPr>
              <w:t>profundamente</w:t>
            </w:r>
            <w:proofErr w:type="spellEnd"/>
          </w:p>
        </w:tc>
        <w:tc>
          <w:tcPr>
            <w:tcW w:w="2415" w:type="dxa"/>
            <w:tcBorders>
              <w:top w:val="nil"/>
              <w:left w:val="nil"/>
              <w:bottom w:val="nil"/>
              <w:right w:val="nil"/>
            </w:tcBorders>
            <w:hideMark/>
          </w:tcPr>
          <w:p w14:paraId="1B5203A6" w14:textId="77777777" w:rsidR="0068302B" w:rsidRPr="00B8141A" w:rsidRDefault="0068302B" w:rsidP="00A27223">
            <w:pPr>
              <w:pStyle w:val="Table"/>
              <w:tabs>
                <w:tab w:val="clear" w:pos="284"/>
              </w:tabs>
              <w:spacing w:before="0" w:after="0"/>
              <w:jc w:val="center"/>
              <w:rPr>
                <w:rFonts w:ascii="Times New Roman" w:hAnsi="Times New Roman"/>
                <w:b/>
                <w:sz w:val="22"/>
                <w:szCs w:val="22"/>
                <w:lang w:val="pt-PT"/>
              </w:rPr>
            </w:pPr>
            <w:r w:rsidRPr="00B8141A">
              <w:rPr>
                <w:rFonts w:ascii="Times New Roman" w:hAnsi="Times New Roman"/>
                <w:b/>
                <w:sz w:val="22"/>
                <w:szCs w:val="22"/>
                <w:lang w:val="pt-PT"/>
              </w:rPr>
              <w:t>Verifique se a cápsula está vazia</w:t>
            </w:r>
          </w:p>
        </w:tc>
      </w:tr>
      <w:tr w:rsidR="0068302B" w:rsidRPr="00807123" w14:paraId="479FAA2C" w14:textId="77777777" w:rsidTr="006545C0">
        <w:trPr>
          <w:cantSplit/>
        </w:trPr>
        <w:tc>
          <w:tcPr>
            <w:tcW w:w="2376" w:type="dxa"/>
            <w:tcBorders>
              <w:top w:val="nil"/>
              <w:left w:val="nil"/>
              <w:bottom w:val="nil"/>
              <w:right w:val="nil"/>
            </w:tcBorders>
          </w:tcPr>
          <w:p w14:paraId="48F6840D" w14:textId="77777777" w:rsidR="0068302B" w:rsidRPr="00B8141A" w:rsidRDefault="0068302B" w:rsidP="00A27223">
            <w:pPr>
              <w:pStyle w:val="Text"/>
              <w:spacing w:before="0"/>
              <w:jc w:val="left"/>
              <w:rPr>
                <w:b/>
                <w:sz w:val="22"/>
                <w:szCs w:val="22"/>
                <w:lang w:val="fr-CH"/>
              </w:rPr>
            </w:pPr>
            <w:r w:rsidRPr="00B8141A">
              <w:rPr>
                <w:noProof/>
                <w:lang w:eastAsia="en-US"/>
              </w:rPr>
              <mc:AlternateContent>
                <mc:Choice Requires="wps">
                  <w:drawing>
                    <wp:anchor distT="0" distB="0" distL="114300" distR="114300" simplePos="0" relativeHeight="251708928" behindDoc="0" locked="0" layoutInCell="1" allowOverlap="1" wp14:anchorId="2C392DC4" wp14:editId="289D93EB">
                      <wp:simplePos x="0" y="0"/>
                      <wp:positionH relativeFrom="column">
                        <wp:posOffset>97155</wp:posOffset>
                      </wp:positionH>
                      <wp:positionV relativeFrom="paragraph">
                        <wp:posOffset>93345</wp:posOffset>
                      </wp:positionV>
                      <wp:extent cx="1276350" cy="85280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3CBFA3B" w14:textId="77777777" w:rsidR="00975835" w:rsidRPr="00F52A44" w:rsidRDefault="00975835" w:rsidP="0068302B">
                                  <w:pPr>
                                    <w:jc w:val="center"/>
                                    <w:rPr>
                                      <w:b/>
                                      <w:color w:val="FFFFFF"/>
                                      <w:sz w:val="28"/>
                                    </w:rPr>
                                  </w:pPr>
                                  <w:r w:rsidRPr="00F52A44">
                                    <w:rPr>
                                      <w:b/>
                                      <w:color w:val="FFFFFF"/>
                                      <w:sz w:val="28"/>
                                    </w:rPr>
                                    <w:t>1</w:t>
                                  </w:r>
                                </w:p>
                                <w:p w14:paraId="434B5903" w14:textId="77777777" w:rsidR="00975835" w:rsidRPr="00F52A44" w:rsidRDefault="00975835" w:rsidP="006830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92DC4" id="Down Arrow 230" o:spid="_x0000_s1041" type="#_x0000_t67" style="position:absolute;margin-left:7.65pt;margin-top:7.35pt;width:100.5pt;height:67.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03CBFA3B" w14:textId="77777777" w:rsidR="00975835" w:rsidRPr="00F52A44" w:rsidRDefault="00975835" w:rsidP="0068302B">
                            <w:pPr>
                              <w:jc w:val="center"/>
                              <w:rPr>
                                <w:b/>
                                <w:color w:val="FFFFFF"/>
                                <w:sz w:val="28"/>
                              </w:rPr>
                            </w:pPr>
                            <w:r w:rsidRPr="00F52A44">
                              <w:rPr>
                                <w:b/>
                                <w:color w:val="FFFFFF"/>
                                <w:sz w:val="28"/>
                              </w:rPr>
                              <w:t>1</w:t>
                            </w:r>
                          </w:p>
                          <w:p w14:paraId="434B5903" w14:textId="77777777" w:rsidR="00975835" w:rsidRPr="00F52A44" w:rsidRDefault="00975835" w:rsidP="0068302B">
                            <w:pPr>
                              <w:rPr>
                                <w:b/>
                                <w:color w:val="FFFFFF"/>
                                <w:sz w:val="28"/>
                              </w:rPr>
                            </w:pPr>
                          </w:p>
                        </w:txbxContent>
                      </v:textbox>
                    </v:shape>
                  </w:pict>
                </mc:Fallback>
              </mc:AlternateContent>
            </w:r>
          </w:p>
        </w:tc>
        <w:tc>
          <w:tcPr>
            <w:tcW w:w="2268" w:type="dxa"/>
            <w:tcBorders>
              <w:top w:val="nil"/>
              <w:left w:val="nil"/>
              <w:bottom w:val="nil"/>
              <w:right w:val="nil"/>
            </w:tcBorders>
          </w:tcPr>
          <w:p w14:paraId="3434C4E9" w14:textId="77777777" w:rsidR="0068302B" w:rsidRPr="00B8141A" w:rsidRDefault="0068302B" w:rsidP="00A27223">
            <w:pPr>
              <w:pStyle w:val="Text"/>
              <w:spacing w:before="0"/>
              <w:jc w:val="left"/>
              <w:rPr>
                <w:b/>
                <w:sz w:val="22"/>
                <w:szCs w:val="22"/>
                <w:lang w:val="fr-CH"/>
              </w:rPr>
            </w:pPr>
            <w:r w:rsidRPr="00B8141A">
              <w:rPr>
                <w:noProof/>
                <w:lang w:eastAsia="en-US"/>
              </w:rPr>
              <mc:AlternateContent>
                <mc:Choice Requires="wps">
                  <w:drawing>
                    <wp:anchor distT="0" distB="0" distL="114300" distR="114300" simplePos="0" relativeHeight="251709952" behindDoc="0" locked="0" layoutInCell="1" allowOverlap="1" wp14:anchorId="40405E6F" wp14:editId="0073ADC8">
                      <wp:simplePos x="0" y="0"/>
                      <wp:positionH relativeFrom="column">
                        <wp:posOffset>27940</wp:posOffset>
                      </wp:positionH>
                      <wp:positionV relativeFrom="paragraph">
                        <wp:posOffset>93345</wp:posOffset>
                      </wp:positionV>
                      <wp:extent cx="1332230" cy="824230"/>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CA2AF0B" w14:textId="77777777" w:rsidR="00975835" w:rsidRPr="00F52A44" w:rsidRDefault="00975835" w:rsidP="0068302B">
                                  <w:pPr>
                                    <w:jc w:val="center"/>
                                    <w:rPr>
                                      <w:b/>
                                      <w:color w:val="FFFFFF"/>
                                      <w:sz w:val="28"/>
                                    </w:rPr>
                                  </w:pPr>
                                  <w:r w:rsidRPr="00F52A44">
                                    <w:rPr>
                                      <w:b/>
                                      <w:color w:val="FFFFFF"/>
                                      <w:sz w:val="28"/>
                                    </w:rPr>
                                    <w:t>2</w:t>
                                  </w:r>
                                </w:p>
                                <w:p w14:paraId="48220280" w14:textId="77777777" w:rsidR="00975835" w:rsidRPr="00F52A44" w:rsidRDefault="00975835" w:rsidP="006830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05E6F" id="Down Arrow 233" o:spid="_x0000_s1042" type="#_x0000_t67" style="position:absolute;margin-left:2.2pt;margin-top:7.35pt;width:104.9pt;height:64.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3CA2AF0B" w14:textId="77777777" w:rsidR="00975835" w:rsidRPr="00F52A44" w:rsidRDefault="00975835" w:rsidP="0068302B">
                            <w:pPr>
                              <w:jc w:val="center"/>
                              <w:rPr>
                                <w:b/>
                                <w:color w:val="FFFFFF"/>
                                <w:sz w:val="28"/>
                              </w:rPr>
                            </w:pPr>
                            <w:r w:rsidRPr="00F52A44">
                              <w:rPr>
                                <w:b/>
                                <w:color w:val="FFFFFF"/>
                                <w:sz w:val="28"/>
                              </w:rPr>
                              <w:t>2</w:t>
                            </w:r>
                          </w:p>
                          <w:p w14:paraId="48220280" w14:textId="77777777" w:rsidR="00975835" w:rsidRPr="00F52A44" w:rsidRDefault="00975835" w:rsidP="0068302B">
                            <w:pPr>
                              <w:rPr>
                                <w:b/>
                                <w:color w:val="FFFFFF"/>
                                <w:sz w:val="28"/>
                              </w:rPr>
                            </w:pPr>
                          </w:p>
                        </w:txbxContent>
                      </v:textbox>
                    </v:shape>
                  </w:pict>
                </mc:Fallback>
              </mc:AlternateContent>
            </w:r>
          </w:p>
        </w:tc>
        <w:tc>
          <w:tcPr>
            <w:tcW w:w="2268" w:type="dxa"/>
            <w:tcBorders>
              <w:top w:val="nil"/>
              <w:left w:val="nil"/>
              <w:bottom w:val="nil"/>
              <w:right w:val="nil"/>
            </w:tcBorders>
          </w:tcPr>
          <w:p w14:paraId="6772DE7B" w14:textId="77777777" w:rsidR="0068302B" w:rsidRPr="00B8141A" w:rsidRDefault="0068302B" w:rsidP="00A27223">
            <w:pPr>
              <w:pStyle w:val="Text"/>
              <w:spacing w:before="0"/>
              <w:jc w:val="left"/>
              <w:rPr>
                <w:b/>
                <w:sz w:val="22"/>
                <w:szCs w:val="22"/>
                <w:lang w:val="fr-CH"/>
              </w:rPr>
            </w:pPr>
            <w:r w:rsidRPr="00B8141A">
              <w:rPr>
                <w:noProof/>
                <w:lang w:eastAsia="en-US"/>
              </w:rPr>
              <mc:AlternateContent>
                <mc:Choice Requires="wps">
                  <w:drawing>
                    <wp:anchor distT="0" distB="0" distL="114300" distR="114300" simplePos="0" relativeHeight="251710976" behindDoc="0" locked="0" layoutInCell="1" allowOverlap="1" wp14:anchorId="70DE82E2" wp14:editId="234FFEE8">
                      <wp:simplePos x="0" y="0"/>
                      <wp:positionH relativeFrom="column">
                        <wp:posOffset>38100</wp:posOffset>
                      </wp:positionH>
                      <wp:positionV relativeFrom="paragraph">
                        <wp:posOffset>93345</wp:posOffset>
                      </wp:positionV>
                      <wp:extent cx="1266825" cy="861695"/>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BC6C99B" w14:textId="77777777" w:rsidR="00975835" w:rsidRPr="00F52A44" w:rsidRDefault="00975835" w:rsidP="0068302B">
                                  <w:pPr>
                                    <w:jc w:val="center"/>
                                    <w:rPr>
                                      <w:b/>
                                      <w:color w:val="FFFFFF"/>
                                      <w:sz w:val="28"/>
                                    </w:rPr>
                                  </w:pPr>
                                  <w:r w:rsidRPr="00F52A44">
                                    <w:rPr>
                                      <w:b/>
                                      <w:color w:val="FFFFFF"/>
                                      <w:sz w:val="28"/>
                                    </w:rPr>
                                    <w:t>3</w:t>
                                  </w:r>
                                </w:p>
                                <w:p w14:paraId="743128BB" w14:textId="77777777" w:rsidR="00975835" w:rsidRPr="00F52A44" w:rsidRDefault="00975835" w:rsidP="006830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E82E2" id="Down Arrow 234" o:spid="_x0000_s1043" type="#_x0000_t67" style="position:absolute;margin-left:3pt;margin-top:7.35pt;width:99.75pt;height:67.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5BC6C99B" w14:textId="77777777" w:rsidR="00975835" w:rsidRPr="00F52A44" w:rsidRDefault="00975835" w:rsidP="0068302B">
                            <w:pPr>
                              <w:jc w:val="center"/>
                              <w:rPr>
                                <w:b/>
                                <w:color w:val="FFFFFF"/>
                                <w:sz w:val="28"/>
                              </w:rPr>
                            </w:pPr>
                            <w:r w:rsidRPr="00F52A44">
                              <w:rPr>
                                <w:b/>
                                <w:color w:val="FFFFFF"/>
                                <w:sz w:val="28"/>
                              </w:rPr>
                              <w:t>3</w:t>
                            </w:r>
                          </w:p>
                          <w:p w14:paraId="743128BB" w14:textId="77777777" w:rsidR="00975835" w:rsidRPr="00F52A44" w:rsidRDefault="00975835" w:rsidP="0068302B">
                            <w:pPr>
                              <w:rPr>
                                <w:b/>
                                <w:color w:val="FFFFFF"/>
                                <w:sz w:val="28"/>
                              </w:rPr>
                            </w:pPr>
                          </w:p>
                        </w:txbxContent>
                      </v:textbox>
                    </v:shape>
                  </w:pict>
                </mc:Fallback>
              </mc:AlternateContent>
            </w:r>
          </w:p>
        </w:tc>
        <w:tc>
          <w:tcPr>
            <w:tcW w:w="2415" w:type="dxa"/>
            <w:tcBorders>
              <w:top w:val="nil"/>
              <w:left w:val="nil"/>
              <w:bottom w:val="nil"/>
              <w:right w:val="nil"/>
            </w:tcBorders>
            <w:hideMark/>
          </w:tcPr>
          <w:p w14:paraId="3CCE0B98" w14:textId="77777777" w:rsidR="0068302B" w:rsidRPr="00B8141A" w:rsidRDefault="0068302B" w:rsidP="00A27223">
            <w:pPr>
              <w:pStyle w:val="Text"/>
              <w:spacing w:before="0"/>
              <w:jc w:val="left"/>
              <w:rPr>
                <w:b/>
                <w:sz w:val="22"/>
                <w:szCs w:val="22"/>
                <w:lang w:val="fr-CH"/>
              </w:rPr>
            </w:pPr>
            <w:r w:rsidRPr="00B8141A">
              <w:rPr>
                <w:noProof/>
                <w:lang w:eastAsia="en-US"/>
              </w:rPr>
              <mc:AlternateContent>
                <mc:Choice Requires="wps">
                  <w:drawing>
                    <wp:anchor distT="0" distB="0" distL="114300" distR="114300" simplePos="0" relativeHeight="251712000" behindDoc="0" locked="0" layoutInCell="1" allowOverlap="1" wp14:anchorId="4EF2D163" wp14:editId="5457AB44">
                      <wp:simplePos x="0" y="0"/>
                      <wp:positionH relativeFrom="column">
                        <wp:posOffset>3810</wp:posOffset>
                      </wp:positionH>
                      <wp:positionV relativeFrom="paragraph">
                        <wp:posOffset>93345</wp:posOffset>
                      </wp:positionV>
                      <wp:extent cx="1410335" cy="81216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1CF47D94" w14:textId="77777777" w:rsidR="00975835" w:rsidRPr="00CD3FC1" w:rsidRDefault="00975835" w:rsidP="0068302B">
                                  <w:pPr>
                                    <w:jc w:val="center"/>
                                    <w:rPr>
                                      <w:b/>
                                      <w:color w:val="FFFFFF"/>
                                      <w:sz w:val="20"/>
                                    </w:rPr>
                                  </w:pPr>
                                  <w:r w:rsidRPr="00CD3FC1">
                                    <w:rPr>
                                      <w:b/>
                                      <w:color w:val="FFFFFF"/>
                                      <w:sz w:val="20"/>
                                    </w:rPr>
                                    <w:t>Verificar</w:t>
                                  </w:r>
                                </w:p>
                                <w:p w14:paraId="6A82631E" w14:textId="77777777" w:rsidR="00975835" w:rsidRPr="00CD3FC1" w:rsidRDefault="00975835" w:rsidP="0068302B">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2D163" id="Down Arrow 235" o:spid="_x0000_s1044" type="#_x0000_t67" style="position:absolute;margin-left:.3pt;margin-top:7.35pt;width:111.05pt;height:63.9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aqwIAAFU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uLxKSOloDc3hyRMP/WQEx5cK866w9ifmUXDkjeMdH3GRGrAYGHaUtOB//u08xWOHopeS&#10;DkcLC/2xZV6gpJ8t9u51OZmkWczGZPpxjIY/96zPPXZr7gCvBVsA2eVtio/6uJUezCu+AouUFV3M&#10;cszdSzoYd7EfeXxHuFgschjOn2NxZZ8dT+BJuqT4y/6VeTd0ZsSefoD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frEk2qsCAABVBQAADgAAAAAAAAAA&#10;AAAAAAAuAgAAZHJzL2Uyb0RvYy54bWxQSwECLQAUAAYACAAAACEAqbtKVt0AAAAHAQAADwAAAAAA&#10;AAAAAAAAAAAFBQAAZHJzL2Rvd25yZXYueG1sUEsFBgAAAAAEAAQA8wAAAA8GAAAAAA==&#10;" adj="11455" fillcolor="#7f7f7f" stroked="f" strokeweight="1pt">
                      <v:textbox>
                        <w:txbxContent>
                          <w:p w14:paraId="1CF47D94" w14:textId="77777777" w:rsidR="00975835" w:rsidRPr="00CD3FC1" w:rsidRDefault="00975835" w:rsidP="0068302B">
                            <w:pPr>
                              <w:jc w:val="center"/>
                              <w:rPr>
                                <w:b/>
                                <w:color w:val="FFFFFF"/>
                                <w:sz w:val="20"/>
                              </w:rPr>
                            </w:pPr>
                            <w:r w:rsidRPr="00CD3FC1">
                              <w:rPr>
                                <w:b/>
                                <w:color w:val="FFFFFF"/>
                                <w:sz w:val="20"/>
                              </w:rPr>
                              <w:t>Verificar</w:t>
                            </w:r>
                          </w:p>
                          <w:p w14:paraId="6A82631E" w14:textId="77777777" w:rsidR="00975835" w:rsidRPr="00CD3FC1" w:rsidRDefault="00975835" w:rsidP="0068302B">
                            <w:pPr>
                              <w:rPr>
                                <w:b/>
                                <w:color w:val="FFFFFF"/>
                                <w:sz w:val="20"/>
                              </w:rPr>
                            </w:pPr>
                          </w:p>
                        </w:txbxContent>
                      </v:textbox>
                    </v:shape>
                  </w:pict>
                </mc:Fallback>
              </mc:AlternateContent>
            </w:r>
          </w:p>
        </w:tc>
      </w:tr>
      <w:tr w:rsidR="0068302B" w:rsidRPr="00807123" w14:paraId="2CCD6F43" w14:textId="77777777" w:rsidTr="006545C0">
        <w:trPr>
          <w:cantSplit/>
        </w:trPr>
        <w:tc>
          <w:tcPr>
            <w:tcW w:w="2376" w:type="dxa"/>
            <w:tcBorders>
              <w:top w:val="nil"/>
              <w:left w:val="nil"/>
              <w:bottom w:val="nil"/>
              <w:right w:val="nil"/>
            </w:tcBorders>
          </w:tcPr>
          <w:p w14:paraId="53503FA9" w14:textId="77777777" w:rsidR="0068302B" w:rsidRPr="00B8141A" w:rsidRDefault="0068302B" w:rsidP="00A27223">
            <w:pPr>
              <w:pStyle w:val="Text"/>
              <w:spacing w:before="0"/>
              <w:jc w:val="left"/>
              <w:rPr>
                <w:b/>
                <w:sz w:val="22"/>
                <w:szCs w:val="22"/>
                <w:lang w:val="fr-CH"/>
              </w:rPr>
            </w:pPr>
          </w:p>
        </w:tc>
        <w:tc>
          <w:tcPr>
            <w:tcW w:w="2268" w:type="dxa"/>
            <w:tcBorders>
              <w:top w:val="nil"/>
              <w:left w:val="nil"/>
              <w:bottom w:val="nil"/>
              <w:right w:val="nil"/>
            </w:tcBorders>
          </w:tcPr>
          <w:p w14:paraId="48A722E4" w14:textId="77777777" w:rsidR="0068302B" w:rsidRPr="00B8141A" w:rsidRDefault="0068302B" w:rsidP="00A27223">
            <w:pPr>
              <w:pStyle w:val="Text"/>
              <w:spacing w:before="0"/>
              <w:jc w:val="left"/>
              <w:rPr>
                <w:b/>
                <w:sz w:val="22"/>
                <w:szCs w:val="22"/>
                <w:lang w:val="fr-CH"/>
              </w:rPr>
            </w:pPr>
          </w:p>
        </w:tc>
        <w:tc>
          <w:tcPr>
            <w:tcW w:w="2268" w:type="dxa"/>
            <w:tcBorders>
              <w:top w:val="nil"/>
              <w:left w:val="nil"/>
              <w:bottom w:val="nil"/>
              <w:right w:val="nil"/>
            </w:tcBorders>
          </w:tcPr>
          <w:p w14:paraId="4EF25F44" w14:textId="77777777" w:rsidR="0068302B" w:rsidRPr="00B8141A" w:rsidRDefault="0068302B" w:rsidP="00A27223">
            <w:pPr>
              <w:pStyle w:val="Text"/>
              <w:spacing w:before="0"/>
              <w:jc w:val="left"/>
              <w:rPr>
                <w:b/>
                <w:sz w:val="22"/>
                <w:szCs w:val="22"/>
                <w:lang w:val="fr-CH"/>
              </w:rPr>
            </w:pPr>
          </w:p>
        </w:tc>
        <w:tc>
          <w:tcPr>
            <w:tcW w:w="2415" w:type="dxa"/>
            <w:tcBorders>
              <w:top w:val="nil"/>
              <w:left w:val="nil"/>
              <w:bottom w:val="nil"/>
              <w:right w:val="nil"/>
            </w:tcBorders>
          </w:tcPr>
          <w:p w14:paraId="433D96C2" w14:textId="77777777" w:rsidR="0068302B" w:rsidRPr="00B8141A" w:rsidRDefault="0068302B" w:rsidP="00A27223">
            <w:pPr>
              <w:pStyle w:val="Text"/>
              <w:spacing w:before="0"/>
              <w:jc w:val="left"/>
              <w:rPr>
                <w:b/>
                <w:sz w:val="22"/>
                <w:szCs w:val="22"/>
                <w:lang w:val="fr-CH"/>
              </w:rPr>
            </w:pPr>
          </w:p>
        </w:tc>
      </w:tr>
      <w:tr w:rsidR="0068302B" w:rsidRPr="00807123" w14:paraId="30062C48" w14:textId="77777777" w:rsidTr="006545C0">
        <w:trPr>
          <w:cantSplit/>
        </w:trPr>
        <w:tc>
          <w:tcPr>
            <w:tcW w:w="2376" w:type="dxa"/>
            <w:tcBorders>
              <w:top w:val="nil"/>
              <w:left w:val="nil"/>
              <w:bottom w:val="single" w:sz="24" w:space="0" w:color="808080"/>
              <w:right w:val="nil"/>
            </w:tcBorders>
          </w:tcPr>
          <w:p w14:paraId="60322E8F" w14:textId="77777777" w:rsidR="0068302B" w:rsidRPr="00B8141A" w:rsidRDefault="0068302B" w:rsidP="00A27223">
            <w:pPr>
              <w:pStyle w:val="Text"/>
              <w:spacing w:before="0"/>
              <w:jc w:val="left"/>
              <w:rPr>
                <w:b/>
                <w:sz w:val="22"/>
                <w:szCs w:val="22"/>
                <w:lang w:val="fr-CH"/>
              </w:rPr>
            </w:pPr>
          </w:p>
        </w:tc>
        <w:tc>
          <w:tcPr>
            <w:tcW w:w="2268" w:type="dxa"/>
            <w:tcBorders>
              <w:top w:val="nil"/>
              <w:left w:val="nil"/>
              <w:bottom w:val="single" w:sz="24" w:space="0" w:color="808080"/>
              <w:right w:val="nil"/>
            </w:tcBorders>
          </w:tcPr>
          <w:p w14:paraId="00312042" w14:textId="77777777" w:rsidR="0068302B" w:rsidRPr="00B8141A" w:rsidRDefault="0068302B" w:rsidP="00A27223">
            <w:pPr>
              <w:pStyle w:val="Text"/>
              <w:spacing w:before="0"/>
              <w:jc w:val="left"/>
              <w:rPr>
                <w:b/>
                <w:sz w:val="22"/>
                <w:szCs w:val="22"/>
                <w:lang w:val="fr-CH"/>
              </w:rPr>
            </w:pPr>
          </w:p>
        </w:tc>
        <w:tc>
          <w:tcPr>
            <w:tcW w:w="2268" w:type="dxa"/>
            <w:tcBorders>
              <w:top w:val="nil"/>
              <w:left w:val="nil"/>
              <w:bottom w:val="single" w:sz="24" w:space="0" w:color="808080"/>
              <w:right w:val="nil"/>
            </w:tcBorders>
          </w:tcPr>
          <w:p w14:paraId="77AF4490" w14:textId="77777777" w:rsidR="0068302B" w:rsidRPr="00B8141A" w:rsidRDefault="0068302B" w:rsidP="00A27223">
            <w:pPr>
              <w:pStyle w:val="Text"/>
              <w:spacing w:before="0"/>
              <w:jc w:val="left"/>
              <w:rPr>
                <w:b/>
                <w:sz w:val="22"/>
                <w:szCs w:val="22"/>
                <w:lang w:val="fr-CH"/>
              </w:rPr>
            </w:pPr>
          </w:p>
        </w:tc>
        <w:tc>
          <w:tcPr>
            <w:tcW w:w="2415" w:type="dxa"/>
            <w:tcBorders>
              <w:top w:val="nil"/>
              <w:left w:val="nil"/>
              <w:bottom w:val="single" w:sz="24" w:space="0" w:color="808080"/>
              <w:right w:val="nil"/>
            </w:tcBorders>
          </w:tcPr>
          <w:p w14:paraId="19E6382F" w14:textId="77777777" w:rsidR="0068302B" w:rsidRPr="00B8141A" w:rsidRDefault="0068302B" w:rsidP="00A27223">
            <w:pPr>
              <w:pStyle w:val="Text"/>
              <w:spacing w:before="0"/>
              <w:jc w:val="left"/>
              <w:rPr>
                <w:b/>
                <w:sz w:val="22"/>
                <w:szCs w:val="22"/>
                <w:lang w:val="fr-CH"/>
              </w:rPr>
            </w:pPr>
          </w:p>
        </w:tc>
      </w:tr>
      <w:tr w:rsidR="0068302B" w:rsidRPr="00B8141A" w14:paraId="2C9E2049" w14:textId="77777777" w:rsidTr="006545C0">
        <w:trPr>
          <w:cantSplit/>
        </w:trPr>
        <w:tc>
          <w:tcPr>
            <w:tcW w:w="2376" w:type="dxa"/>
            <w:tcBorders>
              <w:top w:val="single" w:sz="24" w:space="0" w:color="808080"/>
              <w:left w:val="single" w:sz="24" w:space="0" w:color="808080"/>
              <w:bottom w:val="nil"/>
              <w:right w:val="single" w:sz="24" w:space="0" w:color="808080"/>
            </w:tcBorders>
          </w:tcPr>
          <w:p w14:paraId="77DD8B63" w14:textId="77777777" w:rsidR="0068302B" w:rsidRPr="00B8141A" w:rsidRDefault="0068302B" w:rsidP="00A27223">
            <w:pPr>
              <w:pStyle w:val="Text"/>
              <w:spacing w:before="0"/>
              <w:jc w:val="center"/>
              <w:rPr>
                <w:b/>
                <w:sz w:val="20"/>
                <w:lang w:val="fr-CH"/>
              </w:rPr>
            </w:pPr>
          </w:p>
          <w:p w14:paraId="09394EE0" w14:textId="77777777" w:rsidR="0068302B" w:rsidRPr="00B8141A" w:rsidRDefault="0068302B" w:rsidP="00A27223">
            <w:pPr>
              <w:pStyle w:val="Text"/>
              <w:spacing w:before="0"/>
              <w:jc w:val="center"/>
              <w:rPr>
                <w:b/>
                <w:sz w:val="20"/>
                <w:lang w:val="fr-CH"/>
              </w:rPr>
            </w:pPr>
            <w:r w:rsidRPr="00B8141A">
              <w:rPr>
                <w:noProof/>
                <w:lang w:eastAsia="en-US"/>
              </w:rPr>
              <w:drawing>
                <wp:inline distT="0" distB="0" distL="0" distR="0" wp14:anchorId="4252238C" wp14:editId="642A9583">
                  <wp:extent cx="974271" cy="1230919"/>
                  <wp:effectExtent l="0" t="0" r="0" b="762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693AF3A" w14:textId="77777777" w:rsidR="0068302B" w:rsidRPr="00B8141A" w:rsidRDefault="0068302B" w:rsidP="00A27223">
            <w:pPr>
              <w:pStyle w:val="Text"/>
              <w:spacing w:before="0"/>
              <w:jc w:val="center"/>
              <w:rPr>
                <w:b/>
                <w:sz w:val="20"/>
                <w:lang w:val="fr-CH"/>
              </w:rPr>
            </w:pPr>
          </w:p>
          <w:p w14:paraId="1AB64BB1" w14:textId="77777777" w:rsidR="0068302B" w:rsidRPr="00B8141A" w:rsidRDefault="0068302B" w:rsidP="00A27223">
            <w:pPr>
              <w:pStyle w:val="Text"/>
              <w:spacing w:before="0"/>
              <w:jc w:val="center"/>
              <w:rPr>
                <w:b/>
                <w:sz w:val="20"/>
                <w:lang w:val="fr-CH"/>
              </w:rPr>
            </w:pPr>
            <w:r w:rsidRPr="00B8141A">
              <w:rPr>
                <w:noProof/>
                <w:lang w:eastAsia="en-US"/>
              </w:rPr>
              <w:drawing>
                <wp:inline distT="0" distB="0" distL="0" distR="0" wp14:anchorId="50B6B2C2" wp14:editId="0BF49319">
                  <wp:extent cx="1303020" cy="1134110"/>
                  <wp:effectExtent l="0" t="0" r="0" b="889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E829672" w14:textId="77777777" w:rsidR="0068302B" w:rsidRPr="00B8141A" w:rsidRDefault="0068302B" w:rsidP="00A27223">
            <w:pPr>
              <w:pStyle w:val="Text"/>
              <w:spacing w:before="0"/>
              <w:jc w:val="center"/>
              <w:rPr>
                <w:b/>
                <w:sz w:val="20"/>
                <w:lang w:val="fr-CH"/>
              </w:rPr>
            </w:pPr>
          </w:p>
          <w:p w14:paraId="52D288C0" w14:textId="77777777" w:rsidR="0068302B" w:rsidRPr="00B8141A" w:rsidRDefault="0068302B" w:rsidP="00A27223">
            <w:pPr>
              <w:pStyle w:val="Text"/>
              <w:spacing w:before="0"/>
              <w:jc w:val="center"/>
              <w:rPr>
                <w:b/>
                <w:sz w:val="20"/>
                <w:lang w:val="fr-CH"/>
              </w:rPr>
            </w:pPr>
            <w:r w:rsidRPr="00B8141A">
              <w:rPr>
                <w:noProof/>
                <w:lang w:eastAsia="en-US"/>
              </w:rPr>
              <w:drawing>
                <wp:inline distT="0" distB="0" distL="0" distR="0" wp14:anchorId="40BBD8A9" wp14:editId="0173962D">
                  <wp:extent cx="1303020" cy="792480"/>
                  <wp:effectExtent l="0" t="0" r="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71D518D2" w14:textId="77777777" w:rsidR="0068302B" w:rsidRPr="00B8141A" w:rsidRDefault="0068302B" w:rsidP="00A27223">
            <w:pPr>
              <w:pStyle w:val="Text"/>
              <w:spacing w:before="0"/>
              <w:jc w:val="center"/>
              <w:rPr>
                <w:b/>
                <w:sz w:val="20"/>
                <w:lang w:val="fr-CH"/>
              </w:rPr>
            </w:pPr>
          </w:p>
          <w:p w14:paraId="17261FC9" w14:textId="77777777" w:rsidR="0068302B" w:rsidRPr="00B8141A" w:rsidRDefault="0068302B" w:rsidP="00A27223">
            <w:pPr>
              <w:pStyle w:val="Text"/>
              <w:spacing w:before="0"/>
              <w:jc w:val="center"/>
              <w:rPr>
                <w:b/>
                <w:sz w:val="20"/>
                <w:lang w:val="fr-CH"/>
              </w:rPr>
            </w:pPr>
            <w:r w:rsidRPr="00B8141A">
              <w:rPr>
                <w:noProof/>
                <w:lang w:eastAsia="en-US"/>
              </w:rPr>
              <w:drawing>
                <wp:inline distT="0" distB="0" distL="0" distR="0" wp14:anchorId="4A54FA77" wp14:editId="391970F6">
                  <wp:extent cx="1094015" cy="1249734"/>
                  <wp:effectExtent l="0" t="0" r="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68302B" w:rsidRPr="00807123" w14:paraId="66C1A43A" w14:textId="77777777" w:rsidTr="006545C0">
        <w:trPr>
          <w:cantSplit/>
        </w:trPr>
        <w:tc>
          <w:tcPr>
            <w:tcW w:w="2376" w:type="dxa"/>
            <w:tcBorders>
              <w:top w:val="nil"/>
              <w:left w:val="single" w:sz="24" w:space="0" w:color="808080"/>
              <w:bottom w:val="nil"/>
              <w:right w:val="single" w:sz="24" w:space="0" w:color="808080"/>
            </w:tcBorders>
            <w:hideMark/>
          </w:tcPr>
          <w:p w14:paraId="4949682F"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Passo 1a:</w:t>
            </w:r>
          </w:p>
          <w:p w14:paraId="202EC0D9" w14:textId="77777777" w:rsidR="0068302B" w:rsidRPr="00B8141A" w:rsidRDefault="0068302B" w:rsidP="00A27223">
            <w:pPr>
              <w:pStyle w:val="Table"/>
              <w:tabs>
                <w:tab w:val="clear" w:pos="284"/>
              </w:tabs>
              <w:spacing w:before="0" w:after="0"/>
              <w:rPr>
                <w:rFonts w:ascii="Times New Roman" w:hAnsi="Times New Roman"/>
                <w:b/>
                <w:szCs w:val="20"/>
                <w:lang w:val="pt-PT"/>
              </w:rPr>
            </w:pPr>
            <w:r w:rsidRPr="00B8141A">
              <w:rPr>
                <w:rFonts w:ascii="Times New Roman" w:hAnsi="Times New Roman"/>
                <w:b/>
                <w:szCs w:val="20"/>
                <w:lang w:val="pt-PT"/>
              </w:rPr>
              <w:t>Retire a tampa</w:t>
            </w:r>
          </w:p>
        </w:tc>
        <w:tc>
          <w:tcPr>
            <w:tcW w:w="2268" w:type="dxa"/>
            <w:tcBorders>
              <w:top w:val="nil"/>
              <w:left w:val="single" w:sz="24" w:space="0" w:color="808080"/>
              <w:bottom w:val="nil"/>
              <w:right w:val="single" w:sz="24" w:space="0" w:color="808080"/>
            </w:tcBorders>
            <w:hideMark/>
          </w:tcPr>
          <w:p w14:paraId="3CA8FC48"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Passo 2a:</w:t>
            </w:r>
          </w:p>
          <w:p w14:paraId="39E31984"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Perfure a cápsula uma vez</w:t>
            </w:r>
          </w:p>
          <w:p w14:paraId="5856C21B" w14:textId="77777777" w:rsidR="0068302B" w:rsidRPr="00B8141A" w:rsidRDefault="0068302B" w:rsidP="00A27223">
            <w:pPr>
              <w:pStyle w:val="Table"/>
              <w:spacing w:before="0" w:after="0"/>
              <w:rPr>
                <w:rFonts w:ascii="Times New Roman" w:hAnsi="Times New Roman"/>
                <w:szCs w:val="20"/>
                <w:lang w:val="es-ES"/>
              </w:rPr>
            </w:pPr>
            <w:r w:rsidRPr="00B8141A">
              <w:rPr>
                <w:rFonts w:ascii="Times New Roman" w:hAnsi="Times New Roman"/>
                <w:szCs w:val="20"/>
                <w:lang w:val="es-ES"/>
              </w:rPr>
              <w:t xml:space="preserve">Segure o </w:t>
            </w:r>
            <w:proofErr w:type="spellStart"/>
            <w:r w:rsidRPr="00B8141A">
              <w:rPr>
                <w:rFonts w:ascii="Times New Roman" w:hAnsi="Times New Roman"/>
                <w:szCs w:val="20"/>
                <w:lang w:val="es-ES"/>
              </w:rPr>
              <w:t>inalador</w:t>
            </w:r>
            <w:proofErr w:type="spellEnd"/>
            <w:r w:rsidRPr="00B8141A">
              <w:rPr>
                <w:rFonts w:ascii="Times New Roman" w:hAnsi="Times New Roman"/>
                <w:szCs w:val="20"/>
                <w:lang w:val="es-ES"/>
              </w:rPr>
              <w:t xml:space="preserve"> verticalmente.</w:t>
            </w:r>
          </w:p>
          <w:p w14:paraId="136167E5" w14:textId="77777777" w:rsidR="0068302B" w:rsidRPr="00B8141A" w:rsidRDefault="0068302B"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lang w:val="pt-PT"/>
              </w:rPr>
              <w:t>Perfure a cápsula pressionando firmemente ambos os botões laterais ao mesmo tempo.</w:t>
            </w:r>
          </w:p>
        </w:tc>
        <w:tc>
          <w:tcPr>
            <w:tcW w:w="2268" w:type="dxa"/>
            <w:tcBorders>
              <w:top w:val="nil"/>
              <w:left w:val="single" w:sz="24" w:space="0" w:color="808080"/>
              <w:bottom w:val="nil"/>
              <w:right w:val="single" w:sz="24" w:space="0" w:color="808080"/>
            </w:tcBorders>
            <w:hideMark/>
          </w:tcPr>
          <w:p w14:paraId="1ADB66C1"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Passo 3a:</w:t>
            </w:r>
          </w:p>
          <w:p w14:paraId="6E01B42E"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Expire totalmente</w:t>
            </w:r>
          </w:p>
          <w:p w14:paraId="526A4025" w14:textId="77777777" w:rsidR="0068302B" w:rsidRPr="00B8141A" w:rsidRDefault="0068302B" w:rsidP="00A27223">
            <w:pPr>
              <w:pStyle w:val="Table"/>
              <w:tabs>
                <w:tab w:val="clear" w:pos="284"/>
              </w:tabs>
              <w:spacing w:before="0" w:after="0"/>
              <w:rPr>
                <w:rFonts w:ascii="Times New Roman" w:hAnsi="Times New Roman"/>
                <w:szCs w:val="20"/>
                <w:u w:val="single"/>
                <w:lang w:val="pt-PT"/>
              </w:rPr>
            </w:pPr>
            <w:r w:rsidRPr="00B8141A">
              <w:rPr>
                <w:rFonts w:ascii="Times New Roman" w:hAnsi="Times New Roman"/>
                <w:szCs w:val="20"/>
                <w:u w:val="single"/>
                <w:lang w:val="pt-PT"/>
              </w:rPr>
              <w:t>Não sopre para o inalador.</w:t>
            </w:r>
          </w:p>
        </w:tc>
        <w:tc>
          <w:tcPr>
            <w:tcW w:w="2415" w:type="dxa"/>
            <w:tcBorders>
              <w:top w:val="nil"/>
              <w:left w:val="single" w:sz="24" w:space="0" w:color="808080"/>
              <w:bottom w:val="nil"/>
              <w:right w:val="single" w:sz="24" w:space="0" w:color="808080"/>
            </w:tcBorders>
            <w:hideMark/>
          </w:tcPr>
          <w:p w14:paraId="512BB9F6"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Verifique se a cápsula está vazia</w:t>
            </w:r>
          </w:p>
          <w:p w14:paraId="03532B60" w14:textId="77777777" w:rsidR="0068302B" w:rsidRPr="00B8141A" w:rsidRDefault="0068302B"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lang w:val="pt-PT"/>
              </w:rPr>
              <w:t>Abra o inalador para verificar se ainda existe algum pó na cápsula.</w:t>
            </w:r>
          </w:p>
          <w:p w14:paraId="1D9E2A6D" w14:textId="77777777" w:rsidR="00490B47" w:rsidRPr="00B8141A" w:rsidRDefault="00490B47" w:rsidP="00A27223">
            <w:pPr>
              <w:pStyle w:val="Table"/>
              <w:tabs>
                <w:tab w:val="clear" w:pos="284"/>
              </w:tabs>
              <w:spacing w:before="0" w:after="0"/>
              <w:rPr>
                <w:rFonts w:ascii="Times New Roman" w:hAnsi="Times New Roman"/>
                <w:szCs w:val="20"/>
                <w:lang w:val="pt-PT"/>
              </w:rPr>
            </w:pPr>
          </w:p>
          <w:p w14:paraId="52FF2492" w14:textId="77777777" w:rsidR="00490B47" w:rsidRPr="00B8141A" w:rsidRDefault="00490B47" w:rsidP="00A27223">
            <w:pPr>
              <w:pStyle w:val="Table"/>
              <w:spacing w:before="0" w:after="0"/>
              <w:rPr>
                <w:rFonts w:ascii="Times New Roman" w:hAnsi="Times New Roman"/>
                <w:szCs w:val="20"/>
                <w:lang w:val="pt-PT"/>
              </w:rPr>
            </w:pPr>
            <w:r w:rsidRPr="00B8141A">
              <w:rPr>
                <w:rFonts w:ascii="Times New Roman" w:hAnsi="Times New Roman"/>
                <w:szCs w:val="20"/>
                <w:lang w:val="pt-PT"/>
              </w:rPr>
              <w:t>Se ainda existir pó na cápsula:</w:t>
            </w:r>
          </w:p>
          <w:p w14:paraId="212ACCDB" w14:textId="77777777" w:rsidR="00490B47" w:rsidRPr="00B8141A" w:rsidRDefault="00490B47" w:rsidP="00A27223">
            <w:pPr>
              <w:pStyle w:val="Table"/>
              <w:numPr>
                <w:ilvl w:val="0"/>
                <w:numId w:val="6"/>
              </w:numPr>
              <w:tabs>
                <w:tab w:val="clear" w:pos="284"/>
                <w:tab w:val="left" w:pos="214"/>
              </w:tabs>
              <w:spacing w:before="0" w:after="0"/>
              <w:rPr>
                <w:rFonts w:ascii="Times New Roman" w:hAnsi="Times New Roman"/>
                <w:szCs w:val="20"/>
                <w:lang w:val="pt-PT"/>
              </w:rPr>
            </w:pPr>
            <w:r w:rsidRPr="00B8141A">
              <w:rPr>
                <w:rFonts w:ascii="Times New Roman" w:hAnsi="Times New Roman"/>
                <w:szCs w:val="20"/>
                <w:lang w:val="pt-PT"/>
              </w:rPr>
              <w:t>Feche o inalador.</w:t>
            </w:r>
          </w:p>
          <w:p w14:paraId="1589E923" w14:textId="0201C2E8" w:rsidR="00490B47" w:rsidRPr="00B8141A" w:rsidRDefault="00490B47" w:rsidP="00A27223">
            <w:pPr>
              <w:pStyle w:val="Table"/>
              <w:numPr>
                <w:ilvl w:val="0"/>
                <w:numId w:val="6"/>
              </w:numPr>
              <w:tabs>
                <w:tab w:val="clear" w:pos="284"/>
              </w:tabs>
              <w:spacing w:before="0" w:after="0"/>
              <w:ind w:left="214" w:hanging="214"/>
              <w:rPr>
                <w:rFonts w:ascii="Times New Roman" w:hAnsi="Times New Roman"/>
                <w:szCs w:val="20"/>
                <w:lang w:val="pt-PT"/>
              </w:rPr>
            </w:pPr>
            <w:r w:rsidRPr="00B8141A">
              <w:rPr>
                <w:rFonts w:ascii="Times New Roman" w:hAnsi="Times New Roman"/>
                <w:szCs w:val="20"/>
                <w:lang w:val="pt-PT"/>
              </w:rPr>
              <w:t>Repita os passos 3a a 3d</w:t>
            </w:r>
          </w:p>
        </w:tc>
      </w:tr>
      <w:tr w:rsidR="0068302B" w:rsidRPr="00B8141A" w14:paraId="7BA14A69" w14:textId="77777777" w:rsidTr="006545C0">
        <w:trPr>
          <w:cantSplit/>
        </w:trPr>
        <w:tc>
          <w:tcPr>
            <w:tcW w:w="2376" w:type="dxa"/>
            <w:tcBorders>
              <w:top w:val="nil"/>
              <w:left w:val="single" w:sz="24" w:space="0" w:color="808080"/>
              <w:bottom w:val="nil"/>
              <w:right w:val="single" w:sz="24" w:space="0" w:color="808080"/>
            </w:tcBorders>
            <w:hideMark/>
          </w:tcPr>
          <w:p w14:paraId="2DC62DF9" w14:textId="77777777" w:rsidR="0068302B" w:rsidRPr="00B8141A" w:rsidRDefault="0068302B" w:rsidP="00A27223">
            <w:pPr>
              <w:pStyle w:val="Table"/>
              <w:keepNext/>
              <w:keepLines w:val="0"/>
              <w:tabs>
                <w:tab w:val="clear" w:pos="284"/>
              </w:tabs>
              <w:spacing w:before="0" w:after="0"/>
              <w:rPr>
                <w:rFonts w:ascii="Times New Roman" w:hAnsi="Times New Roman"/>
                <w:szCs w:val="20"/>
              </w:rPr>
            </w:pPr>
            <w:r w:rsidRPr="00B8141A">
              <w:rPr>
                <w:noProof/>
                <w:lang w:eastAsia="en-US"/>
              </w:rPr>
              <w:drawing>
                <wp:inline distT="0" distB="0" distL="0" distR="0" wp14:anchorId="200F687B" wp14:editId="0A280BBB">
                  <wp:extent cx="1240971" cy="112147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3E043636" w14:textId="77777777" w:rsidR="00960FE0" w:rsidRPr="00B8141A" w:rsidRDefault="0068302B"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lang w:val="pt-PT"/>
              </w:rPr>
              <w:t>Deve ouvir um barulho quando a cápsula for perfurada.</w:t>
            </w:r>
          </w:p>
          <w:p w14:paraId="26DE6853" w14:textId="51AF0F9E" w:rsidR="0068302B" w:rsidRPr="00B8141A" w:rsidRDefault="0068302B"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u w:val="single"/>
                <w:lang w:val="pt-PT"/>
              </w:rPr>
              <w:t>Perfure a cápsula apenas uma vez.</w:t>
            </w:r>
          </w:p>
        </w:tc>
        <w:tc>
          <w:tcPr>
            <w:tcW w:w="2268" w:type="dxa"/>
            <w:tcBorders>
              <w:top w:val="nil"/>
              <w:left w:val="single" w:sz="24" w:space="0" w:color="808080"/>
              <w:bottom w:val="nil"/>
              <w:right w:val="single" w:sz="24" w:space="0" w:color="808080"/>
            </w:tcBorders>
            <w:hideMark/>
          </w:tcPr>
          <w:p w14:paraId="3D54FAD7" w14:textId="43D5418B" w:rsidR="0068302B" w:rsidRPr="00B8141A" w:rsidRDefault="00490B47" w:rsidP="00A27223">
            <w:pPr>
              <w:pStyle w:val="Table"/>
              <w:keepNext/>
              <w:keepLines w:val="0"/>
              <w:tabs>
                <w:tab w:val="clear" w:pos="284"/>
              </w:tabs>
              <w:spacing w:before="0" w:after="0"/>
              <w:rPr>
                <w:rFonts w:ascii="Times New Roman" w:hAnsi="Times New Roman"/>
                <w:szCs w:val="20"/>
              </w:rPr>
            </w:pPr>
            <w:r w:rsidRPr="00B8141A">
              <w:rPr>
                <w:noProof/>
                <w:lang w:eastAsia="en-US"/>
              </w:rPr>
              <w:drawing>
                <wp:inline distT="0" distB="0" distL="0" distR="0" wp14:anchorId="3A4C891D" wp14:editId="2534F461">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0DBCC74" w14:textId="77777777" w:rsidR="00490B47" w:rsidRPr="00B8141A" w:rsidRDefault="00490B47" w:rsidP="00A27223">
            <w:pPr>
              <w:pStyle w:val="Table"/>
              <w:tabs>
                <w:tab w:val="clear" w:pos="284"/>
              </w:tabs>
              <w:spacing w:before="0" w:after="0"/>
              <w:jc w:val="center"/>
              <w:rPr>
                <w:rFonts w:ascii="Times New Roman" w:hAnsi="Times New Roman"/>
                <w:szCs w:val="20"/>
              </w:rPr>
            </w:pPr>
            <w:r w:rsidRPr="00B8141A">
              <w:rPr>
                <w:noProof/>
                <w:lang w:eastAsia="en-US"/>
              </w:rPr>
              <w:drawing>
                <wp:inline distT="0" distB="0" distL="0" distR="0" wp14:anchorId="65F96C68" wp14:editId="2CC0C373">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1B3F66BE" w14:textId="77777777" w:rsidR="00490B47" w:rsidRPr="00B8141A" w:rsidRDefault="00490B47" w:rsidP="00A27223">
            <w:pPr>
              <w:pStyle w:val="Table"/>
              <w:tabs>
                <w:tab w:val="clear" w:pos="284"/>
                <w:tab w:val="left" w:pos="1449"/>
              </w:tabs>
              <w:spacing w:before="0" w:after="0"/>
              <w:rPr>
                <w:rFonts w:ascii="Times New Roman" w:hAnsi="Times New Roman"/>
                <w:b/>
                <w:noProof/>
                <w:szCs w:val="20"/>
              </w:rPr>
            </w:pPr>
            <w:r w:rsidRPr="00B8141A">
              <w:rPr>
                <w:rFonts w:ascii="Times New Roman" w:hAnsi="Times New Roman"/>
                <w:b/>
                <w:noProof/>
                <w:szCs w:val="20"/>
              </w:rPr>
              <w:t>Pó</w:t>
            </w:r>
            <w:r w:rsidRPr="00B8141A">
              <w:rPr>
                <w:rFonts w:ascii="Times New Roman" w:hAnsi="Times New Roman"/>
                <w:b/>
                <w:noProof/>
                <w:szCs w:val="20"/>
              </w:rPr>
              <w:tab/>
              <w:t>Vazia</w:t>
            </w:r>
          </w:p>
          <w:p w14:paraId="402236E8" w14:textId="3030CC92" w:rsidR="0068302B" w:rsidRPr="00B8141A" w:rsidRDefault="00490B47" w:rsidP="00A27223">
            <w:pPr>
              <w:pStyle w:val="Table"/>
              <w:tabs>
                <w:tab w:val="clear" w:pos="284"/>
              </w:tabs>
              <w:spacing w:before="0" w:after="0"/>
              <w:rPr>
                <w:rFonts w:ascii="Times New Roman" w:hAnsi="Times New Roman"/>
                <w:b/>
                <w:szCs w:val="20"/>
                <w:lang w:val="pt-PT"/>
              </w:rPr>
            </w:pPr>
            <w:r w:rsidRPr="00B8141A">
              <w:rPr>
                <w:rFonts w:ascii="Times New Roman" w:hAnsi="Times New Roman"/>
                <w:b/>
                <w:noProof/>
                <w:szCs w:val="20"/>
              </w:rPr>
              <w:t>Remanescente</w:t>
            </w:r>
            <w:r w:rsidRPr="00B8141A" w:rsidDel="00490B47">
              <w:rPr>
                <w:rFonts w:ascii="Times New Roman" w:hAnsi="Times New Roman"/>
                <w:szCs w:val="20"/>
                <w:lang w:val="pt-PT"/>
              </w:rPr>
              <w:t xml:space="preserve"> </w:t>
            </w:r>
          </w:p>
        </w:tc>
      </w:tr>
      <w:tr w:rsidR="0068302B" w:rsidRPr="00807123" w14:paraId="218CC30A" w14:textId="77777777" w:rsidTr="006545C0">
        <w:trPr>
          <w:cantSplit/>
        </w:trPr>
        <w:tc>
          <w:tcPr>
            <w:tcW w:w="2376" w:type="dxa"/>
            <w:tcBorders>
              <w:top w:val="nil"/>
              <w:left w:val="single" w:sz="24" w:space="0" w:color="808080"/>
              <w:bottom w:val="nil"/>
              <w:right w:val="single" w:sz="24" w:space="0" w:color="808080"/>
            </w:tcBorders>
            <w:hideMark/>
          </w:tcPr>
          <w:p w14:paraId="75B09248" w14:textId="77777777" w:rsidR="0068302B" w:rsidRPr="00B8141A" w:rsidRDefault="0068302B" w:rsidP="00A27223">
            <w:pPr>
              <w:pStyle w:val="Table"/>
              <w:spacing w:before="0" w:after="0"/>
              <w:rPr>
                <w:rFonts w:ascii="Times New Roman" w:eastAsia="Calibri" w:hAnsi="Times New Roman"/>
                <w:szCs w:val="20"/>
                <w:lang w:val="pt-PT"/>
              </w:rPr>
            </w:pPr>
            <w:r w:rsidRPr="00B8141A">
              <w:rPr>
                <w:rFonts w:ascii="Times New Roman" w:hAnsi="Times New Roman"/>
                <w:szCs w:val="20"/>
                <w:lang w:val="pt-PT"/>
              </w:rPr>
              <w:t>Passo 1b:</w:t>
            </w:r>
          </w:p>
          <w:p w14:paraId="11E8C2FA" w14:textId="77777777" w:rsidR="0068302B" w:rsidRPr="00B8141A" w:rsidRDefault="0068302B" w:rsidP="00A27223">
            <w:pPr>
              <w:pStyle w:val="Table"/>
              <w:tabs>
                <w:tab w:val="clear" w:pos="284"/>
              </w:tabs>
              <w:spacing w:before="0" w:after="0"/>
              <w:rPr>
                <w:rFonts w:ascii="Times New Roman" w:hAnsi="Times New Roman"/>
                <w:szCs w:val="20"/>
                <w:lang w:val="pt-PT"/>
              </w:rPr>
            </w:pPr>
            <w:r w:rsidRPr="00B8141A">
              <w:rPr>
                <w:rFonts w:ascii="Times New Roman" w:hAnsi="Times New Roman"/>
                <w:b/>
                <w:szCs w:val="20"/>
                <w:lang w:val="pt-PT"/>
              </w:rPr>
              <w:t>Abra o inalador</w:t>
            </w:r>
          </w:p>
        </w:tc>
        <w:tc>
          <w:tcPr>
            <w:tcW w:w="2268" w:type="dxa"/>
            <w:tcBorders>
              <w:top w:val="nil"/>
              <w:left w:val="single" w:sz="24" w:space="0" w:color="808080"/>
              <w:bottom w:val="nil"/>
              <w:right w:val="single" w:sz="24" w:space="0" w:color="808080"/>
            </w:tcBorders>
            <w:hideMark/>
          </w:tcPr>
          <w:p w14:paraId="298CBD2D" w14:textId="77777777" w:rsidR="0068302B" w:rsidRPr="00B8141A" w:rsidRDefault="0068302B" w:rsidP="00A27223">
            <w:pPr>
              <w:pStyle w:val="Table"/>
              <w:tabs>
                <w:tab w:val="clear" w:pos="284"/>
              </w:tabs>
              <w:spacing w:before="0" w:after="0"/>
              <w:rPr>
                <w:rFonts w:ascii="Times New Roman" w:hAnsi="Times New Roman"/>
                <w:szCs w:val="20"/>
              </w:rPr>
            </w:pPr>
            <w:r w:rsidRPr="00B8141A">
              <w:rPr>
                <w:noProof/>
                <w:lang w:eastAsia="en-US"/>
              </w:rPr>
              <w:drawing>
                <wp:inline distT="0" distB="0" distL="0" distR="0" wp14:anchorId="693C313D" wp14:editId="4539DE7B">
                  <wp:extent cx="1303020" cy="1193165"/>
                  <wp:effectExtent l="0" t="0" r="0" b="698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17421E59"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Passo 2b:</w:t>
            </w:r>
          </w:p>
          <w:p w14:paraId="5E92FC3F" w14:textId="77777777" w:rsidR="0068302B" w:rsidRPr="00B8141A" w:rsidRDefault="0068302B" w:rsidP="00A27223">
            <w:pPr>
              <w:pStyle w:val="Table"/>
              <w:tabs>
                <w:tab w:val="clear" w:pos="284"/>
              </w:tabs>
              <w:spacing w:before="0" w:after="0"/>
              <w:rPr>
                <w:rFonts w:ascii="Times New Roman" w:hAnsi="Times New Roman"/>
                <w:szCs w:val="20"/>
                <w:lang w:val="pt-PT"/>
              </w:rPr>
            </w:pPr>
            <w:r w:rsidRPr="00B8141A">
              <w:rPr>
                <w:rFonts w:ascii="Times New Roman" w:hAnsi="Times New Roman"/>
                <w:b/>
                <w:szCs w:val="20"/>
                <w:lang w:val="pt-PT"/>
              </w:rPr>
              <w:t>Solte os botões laterais</w:t>
            </w:r>
          </w:p>
        </w:tc>
        <w:tc>
          <w:tcPr>
            <w:tcW w:w="2268" w:type="dxa"/>
            <w:tcBorders>
              <w:top w:val="nil"/>
              <w:left w:val="single" w:sz="24" w:space="0" w:color="808080"/>
              <w:bottom w:val="nil"/>
              <w:right w:val="single" w:sz="24" w:space="0" w:color="808080"/>
            </w:tcBorders>
            <w:hideMark/>
          </w:tcPr>
          <w:p w14:paraId="47E3D467"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Passo 3b:</w:t>
            </w:r>
          </w:p>
          <w:p w14:paraId="0A585341"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Inale profundamente o medicamento</w:t>
            </w:r>
          </w:p>
          <w:p w14:paraId="797EA44D"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Segure o inalador conforme a figura.</w:t>
            </w:r>
          </w:p>
          <w:p w14:paraId="0A7206F3" w14:textId="77777777" w:rsidR="0068302B" w:rsidRPr="00B8141A" w:rsidRDefault="0068302B" w:rsidP="00A27223">
            <w:pPr>
              <w:pStyle w:val="Text"/>
              <w:spacing w:before="0"/>
              <w:jc w:val="left"/>
              <w:rPr>
                <w:sz w:val="20"/>
                <w:lang w:val="pt-PT"/>
              </w:rPr>
            </w:pPr>
            <w:r w:rsidRPr="00B8141A">
              <w:rPr>
                <w:sz w:val="20"/>
                <w:lang w:val="pt-PT"/>
              </w:rPr>
              <w:t>Coloque o aplicador bocal na boca e feche os lábios firmemente à volta do aplicador bocal.</w:t>
            </w:r>
          </w:p>
          <w:p w14:paraId="53815E2F" w14:textId="77777777" w:rsidR="0068302B" w:rsidRPr="00B8141A" w:rsidRDefault="0068302B"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u w:val="single"/>
                <w:lang w:val="pt-PT"/>
              </w:rPr>
              <w:t>Não pressione os botões laterais</w:t>
            </w:r>
            <w:r w:rsidRPr="00B8141A">
              <w:rPr>
                <w:rFonts w:ascii="Times New Roman" w:hAnsi="Times New Roman"/>
                <w:szCs w:val="20"/>
                <w:lang w:val="pt-PT"/>
              </w:rPr>
              <w:t>.</w:t>
            </w:r>
          </w:p>
        </w:tc>
        <w:tc>
          <w:tcPr>
            <w:tcW w:w="2415" w:type="dxa"/>
            <w:tcBorders>
              <w:top w:val="nil"/>
              <w:left w:val="single" w:sz="24" w:space="0" w:color="808080"/>
              <w:bottom w:val="nil"/>
              <w:right w:val="single" w:sz="24" w:space="0" w:color="808080"/>
            </w:tcBorders>
            <w:hideMark/>
          </w:tcPr>
          <w:p w14:paraId="224A9041" w14:textId="6E822003" w:rsidR="0068302B" w:rsidRPr="00D671F7" w:rsidRDefault="0068302B" w:rsidP="00A27223">
            <w:pPr>
              <w:pStyle w:val="Table"/>
              <w:tabs>
                <w:tab w:val="clear" w:pos="284"/>
              </w:tabs>
              <w:spacing w:before="0" w:after="0"/>
              <w:rPr>
                <w:rFonts w:ascii="Times New Roman" w:hAnsi="Times New Roman"/>
                <w:noProof/>
                <w:szCs w:val="20"/>
                <w:lang w:val="pt-PT"/>
              </w:rPr>
            </w:pPr>
          </w:p>
        </w:tc>
      </w:tr>
      <w:tr w:rsidR="0068302B" w:rsidRPr="00B8141A" w14:paraId="24E29CD0" w14:textId="77777777" w:rsidTr="006545C0">
        <w:trPr>
          <w:cantSplit/>
        </w:trPr>
        <w:tc>
          <w:tcPr>
            <w:tcW w:w="2376" w:type="dxa"/>
            <w:tcBorders>
              <w:top w:val="nil"/>
              <w:left w:val="single" w:sz="24" w:space="0" w:color="808080"/>
              <w:bottom w:val="nil"/>
              <w:right w:val="single" w:sz="24" w:space="0" w:color="808080"/>
            </w:tcBorders>
            <w:hideMark/>
          </w:tcPr>
          <w:p w14:paraId="30231DAB" w14:textId="1112FB3E" w:rsidR="0068302B" w:rsidRPr="00B8141A" w:rsidRDefault="00490B47" w:rsidP="00A27223">
            <w:pPr>
              <w:pStyle w:val="Text"/>
              <w:keepNext/>
              <w:spacing w:before="0"/>
              <w:rPr>
                <w:sz w:val="20"/>
              </w:rPr>
            </w:pPr>
            <w:r w:rsidRPr="00B8141A">
              <w:rPr>
                <w:noProof/>
                <w:lang w:eastAsia="en-US"/>
              </w:rPr>
              <w:lastRenderedPageBreak/>
              <w:drawing>
                <wp:inline distT="0" distB="0" distL="0" distR="0" wp14:anchorId="09682C10" wp14:editId="7C6F07DF">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68302B" w:rsidRPr="00B8141A">
              <w:rPr>
                <w:noProof/>
                <w:lang w:eastAsia="en-US"/>
              </w:rPr>
              <w:drawing>
                <wp:anchor distT="0" distB="0" distL="114300" distR="114300" simplePos="0" relativeHeight="251707904" behindDoc="0" locked="0" layoutInCell="1" allowOverlap="1" wp14:anchorId="66CCD7AE" wp14:editId="5B7B0EE7">
                  <wp:simplePos x="0" y="0"/>
                  <wp:positionH relativeFrom="column">
                    <wp:posOffset>-6985</wp:posOffset>
                  </wp:positionH>
                  <wp:positionV relativeFrom="paragraph">
                    <wp:posOffset>128270</wp:posOffset>
                  </wp:positionV>
                  <wp:extent cx="1371600" cy="1009650"/>
                  <wp:effectExtent l="0" t="0" r="0" b="0"/>
                  <wp:wrapTopAndBottom/>
                  <wp:docPr id="71"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4E35E417" w14:textId="77777777" w:rsidR="0068302B" w:rsidRPr="00B8141A" w:rsidRDefault="0068302B" w:rsidP="00A27223">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047C1E53" w14:textId="77777777" w:rsidR="0068302B" w:rsidRPr="00B8141A" w:rsidRDefault="0068302B" w:rsidP="00A27223">
            <w:pPr>
              <w:pStyle w:val="Table"/>
              <w:keepNext/>
              <w:keepLines w:val="0"/>
              <w:spacing w:before="0" w:after="0"/>
              <w:rPr>
                <w:rFonts w:ascii="Times New Roman" w:hAnsi="Times New Roman"/>
                <w:szCs w:val="20"/>
                <w:lang w:val="pt-PT"/>
              </w:rPr>
            </w:pPr>
            <w:r w:rsidRPr="00B8141A">
              <w:rPr>
                <w:rFonts w:ascii="Times New Roman" w:hAnsi="Times New Roman"/>
                <w:szCs w:val="20"/>
                <w:lang w:val="pt-PT"/>
              </w:rPr>
              <w:t>Inspire rapidamente e o mais profundamente que conseguir.</w:t>
            </w:r>
          </w:p>
          <w:p w14:paraId="28A41312" w14:textId="77777777" w:rsidR="0068302B" w:rsidRPr="00B8141A" w:rsidRDefault="0068302B" w:rsidP="00A27223">
            <w:pPr>
              <w:pStyle w:val="Text"/>
              <w:keepNext/>
              <w:spacing w:before="0"/>
              <w:jc w:val="left"/>
              <w:rPr>
                <w:sz w:val="20"/>
                <w:lang w:val="pt-PT"/>
              </w:rPr>
            </w:pPr>
            <w:r w:rsidRPr="00B8141A">
              <w:rPr>
                <w:sz w:val="20"/>
                <w:lang w:val="pt-PT"/>
              </w:rPr>
              <w:t>Durante a inalação vai ouvir um zumbido.</w:t>
            </w:r>
          </w:p>
          <w:p w14:paraId="397C66DE" w14:textId="77777777" w:rsidR="0068302B" w:rsidRPr="00B8141A" w:rsidRDefault="0068302B" w:rsidP="00A27223">
            <w:pPr>
              <w:pStyle w:val="Table"/>
              <w:keepNext/>
              <w:keepLines w:val="0"/>
              <w:tabs>
                <w:tab w:val="clear" w:pos="284"/>
              </w:tabs>
              <w:spacing w:before="0" w:after="0"/>
              <w:rPr>
                <w:rFonts w:ascii="Times New Roman" w:hAnsi="Times New Roman"/>
                <w:szCs w:val="20"/>
                <w:lang w:val="pt-PT"/>
              </w:rPr>
            </w:pPr>
            <w:r w:rsidRPr="00B8141A">
              <w:rPr>
                <w:rFonts w:ascii="Times New Roman" w:hAnsi="Times New Roman"/>
                <w:szCs w:val="20"/>
                <w:lang w:val="pt-PT"/>
              </w:rPr>
              <w:t>Poderá sentir o sabor do medicamento enquanto inspira.</w:t>
            </w:r>
          </w:p>
        </w:tc>
        <w:tc>
          <w:tcPr>
            <w:tcW w:w="2415" w:type="dxa"/>
            <w:tcBorders>
              <w:top w:val="nil"/>
              <w:left w:val="single" w:sz="24" w:space="0" w:color="808080"/>
              <w:bottom w:val="nil"/>
              <w:right w:val="single" w:sz="24" w:space="0" w:color="808080"/>
            </w:tcBorders>
            <w:hideMark/>
          </w:tcPr>
          <w:p w14:paraId="74831781" w14:textId="77777777" w:rsidR="0068302B" w:rsidRPr="00B8141A" w:rsidRDefault="0068302B" w:rsidP="00A27223">
            <w:pPr>
              <w:spacing w:line="240" w:lineRule="auto"/>
              <w:jc w:val="center"/>
              <w:rPr>
                <w:lang w:val="pt-PT"/>
              </w:rPr>
            </w:pPr>
          </w:p>
          <w:p w14:paraId="6429AD4B" w14:textId="77777777" w:rsidR="0068302B" w:rsidRPr="00B8141A" w:rsidRDefault="0068302B" w:rsidP="00A27223">
            <w:pPr>
              <w:spacing w:line="240" w:lineRule="auto"/>
              <w:jc w:val="center"/>
              <w:rPr>
                <w:lang w:val="pt-PT"/>
              </w:rPr>
            </w:pPr>
          </w:p>
          <w:p w14:paraId="2DE9F2C9" w14:textId="77777777" w:rsidR="0068302B" w:rsidRPr="00B8141A" w:rsidRDefault="0068302B" w:rsidP="00A27223">
            <w:pPr>
              <w:spacing w:line="240" w:lineRule="auto"/>
              <w:jc w:val="center"/>
              <w:rPr>
                <w:lang w:val="pt-PT"/>
              </w:rPr>
            </w:pPr>
          </w:p>
          <w:p w14:paraId="0313C903" w14:textId="77777777" w:rsidR="0068302B" w:rsidRPr="00B8141A" w:rsidRDefault="0068302B" w:rsidP="00A27223">
            <w:pPr>
              <w:spacing w:line="240" w:lineRule="auto"/>
              <w:jc w:val="center"/>
              <w:rPr>
                <w:lang w:val="pt-PT"/>
              </w:rPr>
            </w:pPr>
          </w:p>
          <w:p w14:paraId="29133036" w14:textId="77777777" w:rsidR="0068302B" w:rsidRPr="00B8141A" w:rsidRDefault="0068302B" w:rsidP="00A27223">
            <w:pPr>
              <w:spacing w:line="240" w:lineRule="auto"/>
              <w:jc w:val="center"/>
              <w:rPr>
                <w:lang w:val="pt-PT"/>
              </w:rPr>
            </w:pPr>
          </w:p>
          <w:p w14:paraId="602D6355" w14:textId="77777777" w:rsidR="0068302B" w:rsidRPr="00B8141A" w:rsidRDefault="0068302B" w:rsidP="00A27223">
            <w:pPr>
              <w:spacing w:line="240" w:lineRule="auto"/>
              <w:jc w:val="center"/>
              <w:rPr>
                <w:lang w:val="pt-PT"/>
              </w:rPr>
            </w:pPr>
          </w:p>
          <w:p w14:paraId="48488AF2" w14:textId="77777777" w:rsidR="0068302B" w:rsidRPr="00B8141A" w:rsidRDefault="0068302B" w:rsidP="00A27223">
            <w:pPr>
              <w:spacing w:line="240" w:lineRule="auto"/>
              <w:jc w:val="center"/>
              <w:rPr>
                <w:lang w:val="pt-PT"/>
              </w:rPr>
            </w:pPr>
          </w:p>
          <w:p w14:paraId="2207424E" w14:textId="77777777" w:rsidR="0068302B" w:rsidRPr="00B8141A" w:rsidRDefault="0068302B" w:rsidP="00A27223">
            <w:pPr>
              <w:spacing w:line="240" w:lineRule="auto"/>
              <w:jc w:val="center"/>
              <w:rPr>
                <w:lang w:val="pt-PT"/>
              </w:rPr>
            </w:pPr>
          </w:p>
          <w:p w14:paraId="0B875C64" w14:textId="77777777" w:rsidR="0068302B" w:rsidRPr="00B8141A" w:rsidRDefault="0068302B" w:rsidP="00A27223">
            <w:pPr>
              <w:spacing w:line="240" w:lineRule="auto"/>
              <w:jc w:val="center"/>
              <w:rPr>
                <w:lang w:val="pt-PT"/>
              </w:rPr>
            </w:pPr>
          </w:p>
          <w:p w14:paraId="62F028B1" w14:textId="77777777" w:rsidR="0068302B" w:rsidRPr="00B8141A" w:rsidRDefault="0068302B" w:rsidP="00A27223">
            <w:pPr>
              <w:spacing w:line="240" w:lineRule="auto"/>
              <w:jc w:val="center"/>
              <w:rPr>
                <w:lang w:val="pt-PT"/>
              </w:rPr>
            </w:pPr>
          </w:p>
          <w:p w14:paraId="3255E944" w14:textId="77777777" w:rsidR="0068302B" w:rsidRPr="00B8141A" w:rsidRDefault="0068302B" w:rsidP="00A27223">
            <w:pPr>
              <w:spacing w:line="240" w:lineRule="auto"/>
              <w:jc w:val="center"/>
            </w:pPr>
            <w:r w:rsidRPr="00B8141A">
              <w:rPr>
                <w:noProof/>
                <w:lang w:val="en-US"/>
              </w:rPr>
              <w:drawing>
                <wp:inline distT="0" distB="0" distL="0" distR="0" wp14:anchorId="1AF79999" wp14:editId="27CC48B7">
                  <wp:extent cx="1344386" cy="1763169"/>
                  <wp:effectExtent l="0" t="0" r="8255"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68302B" w:rsidRPr="00807123" w14:paraId="2FEDDFD1" w14:textId="77777777" w:rsidTr="006545C0">
        <w:tc>
          <w:tcPr>
            <w:tcW w:w="2376" w:type="dxa"/>
            <w:tcBorders>
              <w:top w:val="nil"/>
              <w:left w:val="single" w:sz="24" w:space="0" w:color="808080"/>
              <w:bottom w:val="nil"/>
              <w:right w:val="single" w:sz="24" w:space="0" w:color="808080"/>
            </w:tcBorders>
            <w:hideMark/>
          </w:tcPr>
          <w:p w14:paraId="24A69980" w14:textId="77777777" w:rsidR="0068302B" w:rsidRPr="00B8141A" w:rsidRDefault="0068302B" w:rsidP="00A27223">
            <w:pPr>
              <w:pStyle w:val="Table"/>
              <w:spacing w:before="0" w:after="0"/>
              <w:rPr>
                <w:rFonts w:ascii="Times New Roman" w:hAnsi="Times New Roman"/>
                <w:szCs w:val="20"/>
                <w:lang w:val="es-ES"/>
              </w:rPr>
            </w:pPr>
            <w:proofErr w:type="spellStart"/>
            <w:r w:rsidRPr="00B8141A">
              <w:rPr>
                <w:rFonts w:ascii="Times New Roman" w:hAnsi="Times New Roman"/>
                <w:szCs w:val="20"/>
                <w:lang w:val="es-ES"/>
              </w:rPr>
              <w:t>Passo</w:t>
            </w:r>
            <w:proofErr w:type="spellEnd"/>
            <w:r w:rsidRPr="00B8141A">
              <w:rPr>
                <w:rFonts w:ascii="Times New Roman" w:hAnsi="Times New Roman"/>
                <w:szCs w:val="20"/>
                <w:lang w:val="es-ES"/>
              </w:rPr>
              <w:t> 1c:</w:t>
            </w:r>
          </w:p>
          <w:p w14:paraId="265B9759"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Remova a cápsula</w:t>
            </w:r>
          </w:p>
          <w:p w14:paraId="22C9EEA0"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Separe um dos blisters da tira.</w:t>
            </w:r>
          </w:p>
          <w:p w14:paraId="37D439EE" w14:textId="77777777" w:rsidR="0068302B" w:rsidRPr="00B8141A" w:rsidRDefault="0068302B" w:rsidP="00A27223">
            <w:pPr>
              <w:pStyle w:val="Text"/>
              <w:spacing w:before="0"/>
              <w:jc w:val="left"/>
              <w:rPr>
                <w:sz w:val="20"/>
                <w:lang w:val="es-ES"/>
              </w:rPr>
            </w:pPr>
            <w:r w:rsidRPr="00B8141A">
              <w:rPr>
                <w:sz w:val="20"/>
                <w:lang w:val="es-ES"/>
              </w:rPr>
              <w:t xml:space="preserve">Retire a película </w:t>
            </w:r>
            <w:proofErr w:type="spellStart"/>
            <w:r w:rsidRPr="00B8141A">
              <w:rPr>
                <w:sz w:val="20"/>
                <w:lang w:val="es-ES"/>
              </w:rPr>
              <w:t>protetora</w:t>
            </w:r>
            <w:proofErr w:type="spellEnd"/>
            <w:r w:rsidRPr="00B8141A">
              <w:rPr>
                <w:sz w:val="20"/>
                <w:lang w:val="es-ES"/>
              </w:rPr>
              <w:t xml:space="preserve"> do </w:t>
            </w:r>
            <w:proofErr w:type="spellStart"/>
            <w:r w:rsidRPr="00B8141A">
              <w:rPr>
                <w:sz w:val="20"/>
                <w:lang w:val="es-ES"/>
              </w:rPr>
              <w:t>blister</w:t>
            </w:r>
            <w:proofErr w:type="spellEnd"/>
            <w:r w:rsidRPr="00B8141A">
              <w:rPr>
                <w:sz w:val="20"/>
                <w:lang w:val="es-ES"/>
              </w:rPr>
              <w:t xml:space="preserve"> e retire a cápsula.</w:t>
            </w:r>
          </w:p>
          <w:p w14:paraId="63BF3614" w14:textId="77777777" w:rsidR="0068302B" w:rsidRPr="00B8141A" w:rsidRDefault="0068302B" w:rsidP="00A27223">
            <w:pPr>
              <w:pStyle w:val="Table"/>
              <w:spacing w:before="0" w:after="0"/>
              <w:rPr>
                <w:rFonts w:ascii="Times New Roman" w:hAnsi="Times New Roman"/>
                <w:szCs w:val="20"/>
                <w:u w:val="single"/>
                <w:lang w:val="pt-PT"/>
              </w:rPr>
            </w:pPr>
            <w:r w:rsidRPr="00B8141A">
              <w:rPr>
                <w:rFonts w:ascii="Times New Roman" w:hAnsi="Times New Roman"/>
                <w:szCs w:val="20"/>
                <w:u w:val="single"/>
                <w:lang w:val="pt-PT"/>
              </w:rPr>
              <w:t>Não pressione a cápsula através da película de alumínio.</w:t>
            </w:r>
          </w:p>
          <w:p w14:paraId="398A7635" w14:textId="77777777" w:rsidR="0068302B" w:rsidRPr="00B8141A" w:rsidRDefault="0068302B" w:rsidP="00A27223">
            <w:pPr>
              <w:pStyle w:val="Text"/>
              <w:spacing w:before="0"/>
              <w:jc w:val="left"/>
              <w:rPr>
                <w:b/>
                <w:sz w:val="20"/>
              </w:rPr>
            </w:pPr>
            <w:proofErr w:type="spellStart"/>
            <w:r w:rsidRPr="00B8141A">
              <w:rPr>
                <w:sz w:val="20"/>
                <w:u w:val="single"/>
                <w:lang w:eastAsia="en-US"/>
              </w:rPr>
              <w:t>Não</w:t>
            </w:r>
            <w:proofErr w:type="spellEnd"/>
            <w:r w:rsidRPr="00B8141A">
              <w:rPr>
                <w:sz w:val="20"/>
                <w:u w:val="single"/>
                <w:lang w:eastAsia="en-US"/>
              </w:rPr>
              <w:t xml:space="preserve"> </w:t>
            </w:r>
            <w:proofErr w:type="spellStart"/>
            <w:r w:rsidRPr="00B8141A">
              <w:rPr>
                <w:sz w:val="20"/>
                <w:u w:val="single"/>
                <w:lang w:eastAsia="en-US"/>
              </w:rPr>
              <w:t>engula</w:t>
            </w:r>
            <w:proofErr w:type="spellEnd"/>
            <w:r w:rsidRPr="00B8141A">
              <w:rPr>
                <w:sz w:val="20"/>
                <w:u w:val="single"/>
                <w:lang w:eastAsia="en-US"/>
              </w:rPr>
              <w:t xml:space="preserve"> a </w:t>
            </w:r>
            <w:proofErr w:type="spellStart"/>
            <w:r w:rsidRPr="00B8141A">
              <w:rPr>
                <w:sz w:val="20"/>
                <w:u w:val="single"/>
                <w:lang w:eastAsia="en-US"/>
              </w:rPr>
              <w:t>cápsula</w:t>
            </w:r>
            <w:proofErr w:type="spellEnd"/>
            <w:r w:rsidRPr="00B8141A">
              <w:rPr>
                <w:rFonts w:eastAsia="Calibri"/>
                <w:sz w:val="20"/>
                <w:u w:val="single"/>
              </w:rPr>
              <w:t>.</w:t>
            </w:r>
          </w:p>
        </w:tc>
        <w:tc>
          <w:tcPr>
            <w:tcW w:w="2268" w:type="dxa"/>
            <w:tcBorders>
              <w:top w:val="nil"/>
              <w:left w:val="single" w:sz="24" w:space="0" w:color="808080"/>
              <w:bottom w:val="nil"/>
              <w:right w:val="single" w:sz="24" w:space="0" w:color="808080"/>
            </w:tcBorders>
          </w:tcPr>
          <w:p w14:paraId="0FE59A09" w14:textId="77777777" w:rsidR="0068302B" w:rsidRPr="00B8141A" w:rsidRDefault="0068302B" w:rsidP="00A27223">
            <w:pPr>
              <w:pStyle w:val="Table"/>
              <w:tabs>
                <w:tab w:val="clear" w:pos="284"/>
              </w:tabs>
              <w:spacing w:before="0" w:after="0"/>
              <w:rPr>
                <w:b/>
                <w:szCs w:val="20"/>
              </w:rPr>
            </w:pPr>
          </w:p>
        </w:tc>
        <w:tc>
          <w:tcPr>
            <w:tcW w:w="2268" w:type="dxa"/>
            <w:tcBorders>
              <w:top w:val="nil"/>
              <w:left w:val="single" w:sz="24" w:space="0" w:color="808080"/>
              <w:bottom w:val="nil"/>
              <w:right w:val="single" w:sz="24" w:space="0" w:color="808080"/>
            </w:tcBorders>
            <w:hideMark/>
          </w:tcPr>
          <w:p w14:paraId="76530962" w14:textId="77777777" w:rsidR="0068302B" w:rsidRPr="00B8141A" w:rsidRDefault="0068302B" w:rsidP="00A27223">
            <w:pPr>
              <w:pStyle w:val="Text"/>
              <w:spacing w:before="0"/>
              <w:jc w:val="left"/>
              <w:rPr>
                <w:sz w:val="20"/>
                <w:lang w:eastAsia="en-US"/>
              </w:rPr>
            </w:pPr>
            <w:r w:rsidRPr="00B8141A">
              <w:rPr>
                <w:noProof/>
                <w:lang w:eastAsia="en-US"/>
              </w:rPr>
              <w:drawing>
                <wp:inline distT="0" distB="0" distL="0" distR="0" wp14:anchorId="630E6EEB" wp14:editId="3BC2106D">
                  <wp:extent cx="1303020" cy="932815"/>
                  <wp:effectExtent l="0" t="0" r="0"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6A9BE4B1" w14:textId="77777777" w:rsidR="0068302B" w:rsidRPr="00B8141A" w:rsidRDefault="0068302B" w:rsidP="00A27223">
            <w:pPr>
              <w:pStyle w:val="Table"/>
              <w:spacing w:before="0" w:after="0"/>
              <w:rPr>
                <w:rFonts w:ascii="Times New Roman" w:hAnsi="Times New Roman"/>
                <w:szCs w:val="20"/>
                <w:lang w:val="es-ES"/>
              </w:rPr>
            </w:pPr>
            <w:proofErr w:type="spellStart"/>
            <w:r w:rsidRPr="00B8141A">
              <w:rPr>
                <w:rFonts w:ascii="Times New Roman" w:hAnsi="Times New Roman"/>
                <w:szCs w:val="20"/>
                <w:lang w:val="es-ES"/>
              </w:rPr>
              <w:t>Passo</w:t>
            </w:r>
            <w:proofErr w:type="spellEnd"/>
            <w:r w:rsidRPr="00B8141A">
              <w:rPr>
                <w:rFonts w:ascii="Times New Roman" w:hAnsi="Times New Roman"/>
                <w:szCs w:val="20"/>
                <w:lang w:val="es-ES"/>
              </w:rPr>
              <w:t> 3c:</w:t>
            </w:r>
          </w:p>
          <w:p w14:paraId="79A1504F" w14:textId="77777777" w:rsidR="0068302B" w:rsidRPr="00B8141A" w:rsidRDefault="0068302B" w:rsidP="00A27223">
            <w:pPr>
              <w:pStyle w:val="Table"/>
              <w:spacing w:before="0" w:after="0"/>
              <w:rPr>
                <w:rFonts w:ascii="Times New Roman" w:hAnsi="Times New Roman"/>
                <w:b/>
                <w:szCs w:val="20"/>
                <w:lang w:val="es-ES"/>
              </w:rPr>
            </w:pPr>
            <w:proofErr w:type="spellStart"/>
            <w:r w:rsidRPr="00B8141A">
              <w:rPr>
                <w:rFonts w:ascii="Times New Roman" w:hAnsi="Times New Roman"/>
                <w:b/>
                <w:szCs w:val="20"/>
                <w:lang w:val="es-ES"/>
              </w:rPr>
              <w:t>Sustenha</w:t>
            </w:r>
            <w:proofErr w:type="spellEnd"/>
            <w:r w:rsidRPr="00B8141A">
              <w:rPr>
                <w:rFonts w:ascii="Times New Roman" w:hAnsi="Times New Roman"/>
                <w:b/>
                <w:szCs w:val="20"/>
                <w:lang w:val="es-ES"/>
              </w:rPr>
              <w:t xml:space="preserve"> a </w:t>
            </w:r>
            <w:proofErr w:type="spellStart"/>
            <w:r w:rsidRPr="00B8141A">
              <w:rPr>
                <w:rFonts w:ascii="Times New Roman" w:hAnsi="Times New Roman"/>
                <w:b/>
                <w:szCs w:val="20"/>
                <w:lang w:val="es-ES"/>
              </w:rPr>
              <w:t>respiração</w:t>
            </w:r>
            <w:proofErr w:type="spellEnd"/>
          </w:p>
          <w:p w14:paraId="3C92EA20" w14:textId="77777777" w:rsidR="0068302B" w:rsidRPr="00B8141A" w:rsidRDefault="0068302B" w:rsidP="00A27223">
            <w:pPr>
              <w:pStyle w:val="Text"/>
              <w:spacing w:before="0"/>
              <w:jc w:val="left"/>
              <w:rPr>
                <w:sz w:val="20"/>
                <w:lang w:val="pt-PT"/>
              </w:rPr>
            </w:pPr>
            <w:r w:rsidRPr="00B8141A">
              <w:rPr>
                <w:sz w:val="20"/>
                <w:lang w:val="pt-PT"/>
              </w:rPr>
              <w:t>Sustenha a respiração durante pelo menos 5 segundos.</w:t>
            </w:r>
          </w:p>
          <w:p w14:paraId="6B2C982D" w14:textId="77777777" w:rsidR="0068302B" w:rsidRPr="00B8141A" w:rsidRDefault="0068302B" w:rsidP="00A27223">
            <w:pPr>
              <w:pStyle w:val="Default"/>
              <w:rPr>
                <w:rFonts w:ascii="Times New Roman" w:hAnsi="Times New Roman" w:cs="Times New Roman"/>
                <w:sz w:val="22"/>
                <w:szCs w:val="22"/>
                <w:lang w:val="pt-PT"/>
              </w:rPr>
            </w:pPr>
          </w:p>
          <w:p w14:paraId="28D6EC49" w14:textId="77777777" w:rsidR="0068302B" w:rsidRPr="00B8141A" w:rsidRDefault="0068302B" w:rsidP="00A27223">
            <w:pPr>
              <w:pStyle w:val="Pa0"/>
              <w:spacing w:line="240" w:lineRule="auto"/>
              <w:rPr>
                <w:rFonts w:ascii="Times New Roman" w:eastAsia="MS Mincho" w:hAnsi="Times New Roman" w:cs="Times New Roman"/>
                <w:sz w:val="20"/>
                <w:szCs w:val="20"/>
                <w:lang w:val="pt-PT"/>
              </w:rPr>
            </w:pPr>
            <w:r w:rsidRPr="00B8141A">
              <w:rPr>
                <w:rFonts w:ascii="Times New Roman" w:eastAsia="MS Mincho" w:hAnsi="Times New Roman" w:cs="Times New Roman"/>
                <w:sz w:val="20"/>
                <w:szCs w:val="20"/>
                <w:lang w:val="pt-PT"/>
              </w:rPr>
              <w:t>Passo 3d:</w:t>
            </w:r>
          </w:p>
          <w:p w14:paraId="583382C3" w14:textId="77777777" w:rsidR="0068302B" w:rsidRPr="00B8141A" w:rsidRDefault="0068302B" w:rsidP="00A27223">
            <w:pPr>
              <w:pStyle w:val="Pa0"/>
              <w:spacing w:line="240" w:lineRule="auto"/>
              <w:rPr>
                <w:rFonts w:ascii="Times New Roman" w:eastAsia="MS Mincho" w:hAnsi="Times New Roman" w:cs="Times New Roman"/>
                <w:b/>
                <w:sz w:val="20"/>
                <w:szCs w:val="20"/>
                <w:lang w:val="pt-PT"/>
              </w:rPr>
            </w:pPr>
            <w:r w:rsidRPr="00B8141A">
              <w:rPr>
                <w:rFonts w:ascii="Times New Roman" w:eastAsia="MS Mincho" w:hAnsi="Times New Roman" w:cs="Times New Roman"/>
                <w:b/>
                <w:sz w:val="20"/>
                <w:szCs w:val="20"/>
                <w:lang w:val="pt-PT"/>
              </w:rPr>
              <w:t>Lavar a boca</w:t>
            </w:r>
          </w:p>
          <w:p w14:paraId="4B2C4F4D" w14:textId="77777777" w:rsidR="0068302B" w:rsidRPr="00B8141A" w:rsidRDefault="0068302B" w:rsidP="00A27223">
            <w:pPr>
              <w:pStyle w:val="Pa0"/>
              <w:spacing w:line="240" w:lineRule="auto"/>
              <w:rPr>
                <w:rFonts w:ascii="Times New Roman" w:eastAsia="MS Mincho" w:hAnsi="Times New Roman" w:cs="Times New Roman"/>
                <w:b/>
                <w:sz w:val="20"/>
                <w:szCs w:val="20"/>
                <w:lang w:val="pt-PT"/>
              </w:rPr>
            </w:pPr>
            <w:r w:rsidRPr="00B8141A">
              <w:rPr>
                <w:rFonts w:ascii="Times New Roman" w:hAnsi="Times New Roman" w:cs="Times New Roman"/>
                <w:sz w:val="20"/>
                <w:lang w:val="pt-PT"/>
              </w:rPr>
              <w:t>Bocheche com água após cada administração</w:t>
            </w:r>
            <w:r w:rsidRPr="00B8141A">
              <w:rPr>
                <w:rFonts w:ascii="Times New Roman" w:eastAsia="MS Mincho" w:hAnsi="Times New Roman" w:cs="Times New Roman"/>
                <w:sz w:val="20"/>
                <w:szCs w:val="20"/>
                <w:lang w:val="pt-PT" w:eastAsia="ja-JP"/>
              </w:rPr>
              <w:t>.</w:t>
            </w:r>
          </w:p>
        </w:tc>
        <w:tc>
          <w:tcPr>
            <w:tcW w:w="2415" w:type="dxa"/>
            <w:tcBorders>
              <w:top w:val="nil"/>
              <w:left w:val="single" w:sz="24" w:space="0" w:color="808080"/>
              <w:bottom w:val="single" w:sz="36" w:space="0" w:color="000000"/>
              <w:right w:val="single" w:sz="24" w:space="0" w:color="808080"/>
            </w:tcBorders>
          </w:tcPr>
          <w:p w14:paraId="7DEB1C5A"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Retire a cápsula vazia</w:t>
            </w:r>
          </w:p>
          <w:p w14:paraId="3FABB1AA"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Coloque a cápsula vazia no seu lixo doméstico.</w:t>
            </w:r>
          </w:p>
          <w:p w14:paraId="77165CAA" w14:textId="77777777" w:rsidR="0068302B" w:rsidRPr="00B8141A" w:rsidRDefault="0068302B" w:rsidP="00A27223">
            <w:pPr>
              <w:pStyle w:val="Table"/>
              <w:tabs>
                <w:tab w:val="clear" w:pos="284"/>
              </w:tabs>
              <w:spacing w:before="0" w:after="0"/>
              <w:rPr>
                <w:szCs w:val="20"/>
                <w:lang w:val="pt-PT"/>
              </w:rPr>
            </w:pPr>
            <w:r w:rsidRPr="00B8141A">
              <w:rPr>
                <w:rFonts w:ascii="Times New Roman" w:hAnsi="Times New Roman"/>
                <w:szCs w:val="20"/>
                <w:lang w:val="pt-PT"/>
              </w:rPr>
              <w:t>Feche o inalador e reponha a tampa.</w:t>
            </w:r>
          </w:p>
        </w:tc>
      </w:tr>
      <w:tr w:rsidR="0068302B" w:rsidRPr="00807123" w14:paraId="4FC8165F" w14:textId="77777777" w:rsidTr="006545C0">
        <w:trPr>
          <w:cantSplit/>
          <w:trHeight w:val="617"/>
        </w:trPr>
        <w:tc>
          <w:tcPr>
            <w:tcW w:w="2376" w:type="dxa"/>
            <w:tcBorders>
              <w:top w:val="nil"/>
              <w:left w:val="single" w:sz="24" w:space="0" w:color="808080"/>
              <w:bottom w:val="nil"/>
              <w:right w:val="single" w:sz="24" w:space="0" w:color="808080"/>
            </w:tcBorders>
          </w:tcPr>
          <w:p w14:paraId="53B02AB8" w14:textId="77777777" w:rsidR="0068302B" w:rsidRPr="00B8141A" w:rsidRDefault="0068302B" w:rsidP="00A27223">
            <w:pPr>
              <w:pStyle w:val="Table"/>
              <w:keepNext/>
              <w:keepLines w:val="0"/>
              <w:tabs>
                <w:tab w:val="clear" w:pos="284"/>
              </w:tabs>
              <w:spacing w:before="0" w:after="0"/>
              <w:rPr>
                <w:rFonts w:ascii="Times New Roman" w:hAnsi="Times New Roman"/>
                <w:szCs w:val="20"/>
              </w:rPr>
            </w:pPr>
            <w:r w:rsidRPr="00B8141A">
              <w:rPr>
                <w:noProof/>
                <w:lang w:eastAsia="en-US"/>
              </w:rPr>
              <w:lastRenderedPageBreak/>
              <w:drawing>
                <wp:inline distT="0" distB="0" distL="0" distR="0" wp14:anchorId="1EFD0462" wp14:editId="6B9DF4D2">
                  <wp:extent cx="1344385" cy="876340"/>
                  <wp:effectExtent l="0" t="0" r="825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2863ADDC"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Passo 1d:</w:t>
            </w:r>
          </w:p>
          <w:p w14:paraId="1311A2AC"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Insira a cápsula</w:t>
            </w:r>
          </w:p>
          <w:p w14:paraId="269A5A7B" w14:textId="77777777" w:rsidR="0068302B" w:rsidRPr="00B8141A" w:rsidRDefault="0068302B" w:rsidP="00A27223">
            <w:pPr>
              <w:pStyle w:val="Table"/>
              <w:keepNext/>
              <w:keepLines w:val="0"/>
              <w:spacing w:before="0" w:after="0"/>
              <w:rPr>
                <w:rFonts w:ascii="Times New Roman" w:hAnsi="Times New Roman"/>
                <w:szCs w:val="20"/>
                <w:u w:val="single"/>
                <w:lang w:val="pt-PT"/>
              </w:rPr>
            </w:pPr>
            <w:r w:rsidRPr="00B8141A">
              <w:rPr>
                <w:rFonts w:ascii="Times New Roman" w:hAnsi="Times New Roman"/>
                <w:szCs w:val="20"/>
                <w:u w:val="single"/>
                <w:lang w:val="pt-PT"/>
              </w:rPr>
              <w:t>Nunca coloque a cápsula diretamente no aplicador bocal.</w:t>
            </w:r>
          </w:p>
          <w:p w14:paraId="0A8DEACB" w14:textId="77777777" w:rsidR="0068302B" w:rsidRPr="00B8141A" w:rsidRDefault="0068302B" w:rsidP="00A27223">
            <w:pPr>
              <w:pStyle w:val="Table"/>
              <w:keepNext/>
              <w:keepLines w:val="0"/>
              <w:tabs>
                <w:tab w:val="clear" w:pos="284"/>
              </w:tabs>
              <w:spacing w:before="0" w:after="0"/>
              <w:rPr>
                <w:rFonts w:ascii="Times New Roman" w:hAnsi="Times New Roman"/>
                <w:szCs w:val="20"/>
                <w:lang w:val="pt-PT"/>
              </w:rPr>
            </w:pPr>
          </w:p>
        </w:tc>
        <w:tc>
          <w:tcPr>
            <w:tcW w:w="2268" w:type="dxa"/>
            <w:vMerge w:val="restart"/>
            <w:tcBorders>
              <w:top w:val="nil"/>
              <w:left w:val="single" w:sz="24" w:space="0" w:color="808080"/>
              <w:bottom w:val="single" w:sz="36" w:space="0" w:color="808080"/>
              <w:right w:val="single" w:sz="24" w:space="0" w:color="808080"/>
            </w:tcBorders>
          </w:tcPr>
          <w:p w14:paraId="01751384" w14:textId="77777777" w:rsidR="0068302B" w:rsidRPr="00B8141A" w:rsidRDefault="0068302B" w:rsidP="00A27223">
            <w:pPr>
              <w:pStyle w:val="Text"/>
              <w:keepNext/>
              <w:spacing w:before="0"/>
              <w:jc w:val="left"/>
              <w:rPr>
                <w:b/>
                <w:sz w:val="20"/>
                <w:lang w:val="pt-PT"/>
              </w:rPr>
            </w:pPr>
          </w:p>
        </w:tc>
        <w:tc>
          <w:tcPr>
            <w:tcW w:w="2268" w:type="dxa"/>
            <w:vMerge w:val="restart"/>
            <w:tcBorders>
              <w:top w:val="nil"/>
              <w:left w:val="single" w:sz="24" w:space="0" w:color="808080"/>
              <w:bottom w:val="single" w:sz="36" w:space="0" w:color="808080"/>
              <w:right w:val="single" w:sz="48" w:space="0" w:color="FF9900"/>
            </w:tcBorders>
          </w:tcPr>
          <w:p w14:paraId="037A510D" w14:textId="77777777" w:rsidR="0068302B" w:rsidRPr="00B8141A" w:rsidRDefault="0068302B" w:rsidP="00A27223">
            <w:pPr>
              <w:pStyle w:val="Text"/>
              <w:keepNext/>
              <w:spacing w:before="0"/>
              <w:jc w:val="left"/>
              <w:rPr>
                <w:b/>
                <w:sz w:val="20"/>
                <w:lang w:val="pt-PT"/>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068405A4" w14:textId="77777777" w:rsidR="0068302B" w:rsidRPr="00B8141A" w:rsidRDefault="0068302B" w:rsidP="00A27223">
            <w:pPr>
              <w:pStyle w:val="Table"/>
              <w:tabs>
                <w:tab w:val="left" w:pos="170"/>
              </w:tabs>
              <w:spacing w:before="0" w:after="0"/>
              <w:rPr>
                <w:rFonts w:ascii="Times New Roman" w:hAnsi="Times New Roman"/>
                <w:b/>
                <w:szCs w:val="20"/>
              </w:rPr>
            </w:pPr>
            <w:proofErr w:type="spellStart"/>
            <w:r w:rsidRPr="00B8141A">
              <w:rPr>
                <w:rFonts w:ascii="Times New Roman" w:hAnsi="Times New Roman"/>
                <w:b/>
                <w:szCs w:val="20"/>
              </w:rPr>
              <w:t>Informação</w:t>
            </w:r>
            <w:proofErr w:type="spellEnd"/>
            <w:r w:rsidRPr="00B8141A">
              <w:rPr>
                <w:rFonts w:ascii="Times New Roman" w:hAnsi="Times New Roman"/>
                <w:b/>
                <w:szCs w:val="20"/>
              </w:rPr>
              <w:t xml:space="preserve"> </w:t>
            </w:r>
            <w:proofErr w:type="spellStart"/>
            <w:r w:rsidRPr="00B8141A">
              <w:rPr>
                <w:rFonts w:ascii="Times New Roman" w:hAnsi="Times New Roman"/>
                <w:b/>
                <w:szCs w:val="20"/>
              </w:rPr>
              <w:t>Importante</w:t>
            </w:r>
            <w:proofErr w:type="spellEnd"/>
          </w:p>
          <w:p w14:paraId="11D9201B" w14:textId="43F6F8E4" w:rsidR="0068302B" w:rsidRPr="00B8141A" w:rsidRDefault="0068302B" w:rsidP="00A27223">
            <w:pPr>
              <w:pStyle w:val="Table"/>
              <w:numPr>
                <w:ilvl w:val="0"/>
                <w:numId w:val="4"/>
              </w:numPr>
              <w:tabs>
                <w:tab w:val="left" w:pos="170"/>
              </w:tabs>
              <w:spacing w:before="0" w:after="0"/>
              <w:ind w:left="170" w:hanging="170"/>
              <w:rPr>
                <w:rFonts w:ascii="Times New Roman" w:eastAsia="MS Gothic" w:hAnsi="Times New Roman"/>
                <w:szCs w:val="20"/>
                <w:lang w:val="pt-PT"/>
              </w:rPr>
            </w:pPr>
            <w:r w:rsidRPr="00B8141A">
              <w:rPr>
                <w:rFonts w:ascii="Times New Roman" w:hAnsi="Times New Roman"/>
                <w:szCs w:val="20"/>
                <w:lang w:val="pt-PT"/>
              </w:rPr>
              <w:t xml:space="preserve">As cápsulas de </w:t>
            </w:r>
            <w:r w:rsidR="00975835" w:rsidRPr="00B8141A">
              <w:rPr>
                <w:rFonts w:ascii="Times New Roman" w:hAnsi="Times New Roman"/>
                <w:szCs w:val="20"/>
                <w:lang w:val="pt-PT"/>
              </w:rPr>
              <w:t>Bemrist</w:t>
            </w:r>
            <w:r w:rsidRPr="00B8141A">
              <w:rPr>
                <w:rFonts w:ascii="Times New Roman" w:hAnsi="Times New Roman"/>
                <w:szCs w:val="20"/>
                <w:lang w:val="pt-PT"/>
              </w:rPr>
              <w:t xml:space="preserve"> Breezhaler</w:t>
            </w:r>
            <w:r w:rsidRPr="00B8141A">
              <w:rPr>
                <w:rFonts w:ascii="Times New Roman" w:hAnsi="Times New Roman"/>
                <w:b/>
                <w:szCs w:val="20"/>
                <w:lang w:val="pt-PT"/>
              </w:rPr>
              <w:t xml:space="preserve"> </w:t>
            </w:r>
            <w:r w:rsidRPr="00B8141A">
              <w:rPr>
                <w:rFonts w:ascii="Times New Roman" w:hAnsi="Times New Roman"/>
                <w:szCs w:val="20"/>
                <w:lang w:val="pt-PT"/>
              </w:rPr>
              <w:t>devem ser sempre conservadas no blister e apenas devem ser retiradas imediatamente antes da utilização.</w:t>
            </w:r>
          </w:p>
          <w:p w14:paraId="51B176DD" w14:textId="77777777" w:rsidR="0068302B" w:rsidRPr="00B8141A" w:rsidRDefault="0068302B"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pressione a cápsula através da película de alumínio para a retirar do blister.</w:t>
            </w:r>
          </w:p>
          <w:p w14:paraId="2029D680" w14:textId="77777777" w:rsidR="0068302B" w:rsidRPr="00B8141A" w:rsidRDefault="0068302B" w:rsidP="00A27223">
            <w:pPr>
              <w:pStyle w:val="Table"/>
              <w:numPr>
                <w:ilvl w:val="0"/>
                <w:numId w:val="4"/>
              </w:numPr>
              <w:tabs>
                <w:tab w:val="left" w:pos="170"/>
              </w:tabs>
              <w:spacing w:before="0" w:after="0"/>
              <w:rPr>
                <w:rFonts w:ascii="Times New Roman" w:hAnsi="Times New Roman"/>
                <w:szCs w:val="20"/>
              </w:rPr>
            </w:pPr>
            <w:proofErr w:type="spellStart"/>
            <w:r w:rsidRPr="00B8141A">
              <w:rPr>
                <w:rFonts w:ascii="Times New Roman" w:hAnsi="Times New Roman"/>
                <w:szCs w:val="20"/>
              </w:rPr>
              <w:t>Não</w:t>
            </w:r>
            <w:proofErr w:type="spellEnd"/>
            <w:r w:rsidRPr="00B8141A">
              <w:rPr>
                <w:rFonts w:ascii="Times New Roman" w:hAnsi="Times New Roman"/>
                <w:szCs w:val="20"/>
              </w:rPr>
              <w:t xml:space="preserve"> </w:t>
            </w:r>
            <w:proofErr w:type="spellStart"/>
            <w:r w:rsidRPr="00B8141A">
              <w:rPr>
                <w:rFonts w:ascii="Times New Roman" w:hAnsi="Times New Roman"/>
                <w:szCs w:val="20"/>
              </w:rPr>
              <w:t>engula</w:t>
            </w:r>
            <w:proofErr w:type="spellEnd"/>
            <w:r w:rsidRPr="00B8141A">
              <w:rPr>
                <w:rFonts w:ascii="Times New Roman" w:hAnsi="Times New Roman"/>
                <w:szCs w:val="20"/>
              </w:rPr>
              <w:t xml:space="preserve"> a </w:t>
            </w:r>
            <w:proofErr w:type="spellStart"/>
            <w:r w:rsidRPr="00B8141A">
              <w:rPr>
                <w:rFonts w:ascii="Times New Roman" w:hAnsi="Times New Roman"/>
                <w:szCs w:val="20"/>
              </w:rPr>
              <w:t>cápsula</w:t>
            </w:r>
            <w:proofErr w:type="spellEnd"/>
            <w:r w:rsidRPr="00B8141A">
              <w:rPr>
                <w:rFonts w:ascii="Times New Roman" w:hAnsi="Times New Roman"/>
                <w:szCs w:val="20"/>
              </w:rPr>
              <w:t>.</w:t>
            </w:r>
          </w:p>
          <w:p w14:paraId="0016BAA8" w14:textId="74B70A28" w:rsidR="0068302B" w:rsidRPr="00B8141A" w:rsidRDefault="0068302B"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 xml:space="preserve">Não utilize as cápsulas de </w:t>
            </w:r>
            <w:r w:rsidR="00975835" w:rsidRPr="00B8141A">
              <w:rPr>
                <w:rFonts w:ascii="Times New Roman" w:hAnsi="Times New Roman"/>
                <w:szCs w:val="20"/>
                <w:lang w:val="pt-PT"/>
              </w:rPr>
              <w:t>Bemrist</w:t>
            </w:r>
            <w:r w:rsidRPr="00B8141A">
              <w:rPr>
                <w:rFonts w:ascii="Times New Roman" w:hAnsi="Times New Roman"/>
                <w:szCs w:val="20"/>
                <w:lang w:val="pt-PT"/>
              </w:rPr>
              <w:t xml:space="preserve"> Breezhaler com qualquer outro inalador.</w:t>
            </w:r>
          </w:p>
          <w:p w14:paraId="03035D75" w14:textId="2D0D9DBD" w:rsidR="0068302B" w:rsidRPr="00B8141A" w:rsidRDefault="0068302B"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 xml:space="preserve">Não utilize o inalador de </w:t>
            </w:r>
            <w:r w:rsidR="00975835" w:rsidRPr="00B8141A">
              <w:rPr>
                <w:rFonts w:ascii="Times New Roman" w:hAnsi="Times New Roman"/>
                <w:szCs w:val="20"/>
                <w:lang w:val="pt-PT"/>
              </w:rPr>
              <w:t>Bemrist</w:t>
            </w:r>
            <w:r w:rsidRPr="00B8141A">
              <w:rPr>
                <w:sz w:val="22"/>
                <w:szCs w:val="22"/>
                <w:lang w:val="pt-PT"/>
              </w:rPr>
              <w:t xml:space="preserve"> </w:t>
            </w:r>
            <w:r w:rsidRPr="00B8141A">
              <w:rPr>
                <w:rFonts w:ascii="Times New Roman" w:hAnsi="Times New Roman"/>
                <w:szCs w:val="20"/>
                <w:lang w:val="pt-PT"/>
              </w:rPr>
              <w:t>Breezhaler</w:t>
            </w:r>
            <w:r w:rsidRPr="00B8141A">
              <w:rPr>
                <w:rFonts w:ascii="Times New Roman" w:hAnsi="Times New Roman"/>
                <w:b/>
                <w:szCs w:val="20"/>
                <w:lang w:val="pt-PT"/>
              </w:rPr>
              <w:t xml:space="preserve"> </w:t>
            </w:r>
            <w:r w:rsidRPr="00B8141A">
              <w:rPr>
                <w:rFonts w:ascii="Times New Roman" w:hAnsi="Times New Roman"/>
                <w:szCs w:val="20"/>
                <w:lang w:val="pt-PT"/>
              </w:rPr>
              <w:t>inalador para tomar qualquer outro medicamento em cápsula.</w:t>
            </w:r>
          </w:p>
          <w:p w14:paraId="3324FB3E" w14:textId="77777777" w:rsidR="0068302B" w:rsidRPr="00B8141A" w:rsidRDefault="0068302B"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Nunca coloque a cápsula na sua boca ou no aplicador bocal do inalador.</w:t>
            </w:r>
          </w:p>
          <w:p w14:paraId="2CC74153" w14:textId="77777777" w:rsidR="0068302B" w:rsidRPr="00B8141A" w:rsidRDefault="0068302B"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pressione os botões laterais mais do que uma vez.</w:t>
            </w:r>
          </w:p>
          <w:p w14:paraId="7321DF92" w14:textId="77777777" w:rsidR="0068302B" w:rsidRPr="00B8141A" w:rsidRDefault="0068302B"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sopre para o aplicador do bocal.</w:t>
            </w:r>
          </w:p>
          <w:p w14:paraId="758ADCBF" w14:textId="77777777" w:rsidR="0068302B" w:rsidRPr="00B8141A" w:rsidRDefault="0068302B"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pressione os botões laterais enquanto inala através do aplicador bocal.</w:t>
            </w:r>
          </w:p>
          <w:p w14:paraId="6B437D33" w14:textId="77777777" w:rsidR="0068302B" w:rsidRPr="00B8141A" w:rsidRDefault="0068302B" w:rsidP="00A27223">
            <w:pPr>
              <w:pStyle w:val="Table"/>
              <w:numPr>
                <w:ilvl w:val="0"/>
                <w:numId w:val="4"/>
              </w:numPr>
              <w:tabs>
                <w:tab w:val="left" w:pos="170"/>
              </w:tabs>
              <w:spacing w:before="0" w:after="0"/>
              <w:ind w:left="170" w:hanging="170"/>
              <w:rPr>
                <w:rFonts w:ascii="Times New Roman" w:hAnsi="Times New Roman"/>
                <w:szCs w:val="20"/>
                <w:lang w:val="pt-PT"/>
              </w:rPr>
            </w:pPr>
            <w:r w:rsidRPr="00B8141A">
              <w:rPr>
                <w:rFonts w:ascii="Times New Roman" w:hAnsi="Times New Roman"/>
                <w:szCs w:val="20"/>
                <w:lang w:val="pt-PT"/>
              </w:rPr>
              <w:t>Não manuseie as cápsulas com as mãos molhadas.</w:t>
            </w:r>
          </w:p>
          <w:p w14:paraId="17270A70" w14:textId="77777777" w:rsidR="0068302B" w:rsidRPr="00B8141A" w:rsidRDefault="0068302B" w:rsidP="00A27223">
            <w:pPr>
              <w:pStyle w:val="Table"/>
              <w:numPr>
                <w:ilvl w:val="0"/>
                <w:numId w:val="4"/>
              </w:numPr>
              <w:tabs>
                <w:tab w:val="clear" w:pos="284"/>
              </w:tabs>
              <w:spacing w:before="0" w:after="0"/>
              <w:ind w:left="170" w:hanging="170"/>
              <w:rPr>
                <w:rFonts w:ascii="Times New Roman" w:hAnsi="Times New Roman"/>
                <w:szCs w:val="20"/>
                <w:lang w:val="pt-PT"/>
              </w:rPr>
            </w:pPr>
            <w:r w:rsidRPr="00B8141A">
              <w:rPr>
                <w:rFonts w:ascii="Times New Roman" w:hAnsi="Times New Roman"/>
                <w:szCs w:val="20"/>
                <w:lang w:val="pt-PT"/>
              </w:rPr>
              <w:t>Nunca limpe o seu inalador com água.</w:t>
            </w:r>
          </w:p>
        </w:tc>
      </w:tr>
      <w:tr w:rsidR="0068302B" w:rsidRPr="00807123" w14:paraId="774B5CEC" w14:textId="77777777" w:rsidTr="006545C0">
        <w:trPr>
          <w:cantSplit/>
          <w:trHeight w:val="2271"/>
        </w:trPr>
        <w:tc>
          <w:tcPr>
            <w:tcW w:w="2376" w:type="dxa"/>
            <w:tcBorders>
              <w:top w:val="nil"/>
              <w:left w:val="single" w:sz="24" w:space="0" w:color="808080"/>
              <w:bottom w:val="single" w:sz="36" w:space="0" w:color="808080"/>
              <w:right w:val="single" w:sz="24" w:space="0" w:color="808080"/>
            </w:tcBorders>
            <w:hideMark/>
          </w:tcPr>
          <w:p w14:paraId="4A0F1061" w14:textId="77777777" w:rsidR="0068302B" w:rsidRPr="00B8141A" w:rsidRDefault="0068302B" w:rsidP="00A27223">
            <w:pPr>
              <w:pStyle w:val="Table"/>
              <w:tabs>
                <w:tab w:val="clear" w:pos="284"/>
              </w:tabs>
              <w:spacing w:before="0" w:after="0"/>
              <w:jc w:val="center"/>
              <w:rPr>
                <w:rFonts w:ascii="Times New Roman" w:hAnsi="Times New Roman"/>
                <w:szCs w:val="20"/>
              </w:rPr>
            </w:pPr>
            <w:r w:rsidRPr="00B8141A">
              <w:rPr>
                <w:noProof/>
                <w:lang w:eastAsia="en-US"/>
              </w:rPr>
              <w:drawing>
                <wp:inline distT="0" distB="0" distL="0" distR="0" wp14:anchorId="25C61899" wp14:editId="3BAA663F">
                  <wp:extent cx="1322688" cy="12192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3EF43939" w14:textId="77777777" w:rsidR="0068302B" w:rsidRPr="00B8141A" w:rsidRDefault="0068302B" w:rsidP="00A27223">
            <w:pPr>
              <w:pStyle w:val="Table"/>
              <w:keepNext/>
              <w:keepLines w:val="0"/>
              <w:spacing w:before="0" w:after="0"/>
              <w:rPr>
                <w:rFonts w:ascii="Times New Roman" w:hAnsi="Times New Roman"/>
                <w:szCs w:val="20"/>
                <w:lang w:val="pt-PT"/>
              </w:rPr>
            </w:pPr>
            <w:r w:rsidRPr="00B8141A">
              <w:rPr>
                <w:rFonts w:ascii="Times New Roman" w:hAnsi="Times New Roman"/>
                <w:szCs w:val="20"/>
                <w:lang w:val="pt-PT"/>
              </w:rPr>
              <w:t>Passo 1e:</w:t>
            </w:r>
          </w:p>
          <w:p w14:paraId="3A440D55" w14:textId="77777777" w:rsidR="0068302B" w:rsidRPr="00B8141A" w:rsidRDefault="0068302B" w:rsidP="00A27223">
            <w:pPr>
              <w:pStyle w:val="Table"/>
              <w:tabs>
                <w:tab w:val="clear" w:pos="284"/>
              </w:tabs>
              <w:spacing w:before="0" w:after="0"/>
              <w:rPr>
                <w:b/>
                <w:szCs w:val="20"/>
                <w:lang w:val="pt-PT"/>
              </w:rPr>
            </w:pPr>
            <w:r w:rsidRPr="00B8141A">
              <w:rPr>
                <w:rFonts w:ascii="Times New Roman" w:hAnsi="Times New Roman"/>
                <w:b/>
                <w:szCs w:val="20"/>
                <w:lang w:val="pt-PT"/>
              </w:rPr>
              <w:t>Feche o inalador</w:t>
            </w:r>
          </w:p>
        </w:tc>
        <w:tc>
          <w:tcPr>
            <w:tcW w:w="2268" w:type="dxa"/>
            <w:vMerge/>
            <w:tcBorders>
              <w:top w:val="nil"/>
              <w:left w:val="single" w:sz="24" w:space="0" w:color="808080"/>
              <w:bottom w:val="single" w:sz="36" w:space="0" w:color="808080"/>
              <w:right w:val="single" w:sz="24" w:space="0" w:color="808080"/>
            </w:tcBorders>
            <w:vAlign w:val="center"/>
            <w:hideMark/>
          </w:tcPr>
          <w:p w14:paraId="5FC0569C" w14:textId="77777777" w:rsidR="0068302B" w:rsidRPr="00B8141A" w:rsidRDefault="0068302B" w:rsidP="00A27223">
            <w:pPr>
              <w:tabs>
                <w:tab w:val="clear" w:pos="567"/>
              </w:tabs>
              <w:spacing w:line="240" w:lineRule="auto"/>
              <w:rPr>
                <w:rFonts w:eastAsia="MS Mincho"/>
                <w:b/>
                <w:sz w:val="20"/>
                <w:lang w:val="pt-PT"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70C78B9D" w14:textId="77777777" w:rsidR="0068302B" w:rsidRPr="00B8141A" w:rsidRDefault="0068302B" w:rsidP="00A27223">
            <w:pPr>
              <w:tabs>
                <w:tab w:val="clear" w:pos="567"/>
              </w:tabs>
              <w:spacing w:line="240" w:lineRule="auto"/>
              <w:rPr>
                <w:rFonts w:eastAsia="MS Mincho"/>
                <w:b/>
                <w:sz w:val="20"/>
                <w:lang w:val="pt-PT"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2440A49" w14:textId="77777777" w:rsidR="0068302B" w:rsidRPr="00B8141A" w:rsidRDefault="0068302B" w:rsidP="00A27223">
            <w:pPr>
              <w:tabs>
                <w:tab w:val="clear" w:pos="567"/>
              </w:tabs>
              <w:spacing w:line="240" w:lineRule="auto"/>
              <w:rPr>
                <w:rFonts w:eastAsia="MS Mincho"/>
                <w:sz w:val="20"/>
                <w:lang w:val="pt-PT"/>
              </w:rPr>
            </w:pPr>
          </w:p>
        </w:tc>
      </w:tr>
    </w:tbl>
    <w:p w14:paraId="2138B1BD" w14:textId="77777777" w:rsidR="0068302B" w:rsidRPr="00B8141A" w:rsidRDefault="0068302B" w:rsidP="00A27223">
      <w:pPr>
        <w:tabs>
          <w:tab w:val="clear" w:pos="567"/>
        </w:tabs>
        <w:spacing w:line="240" w:lineRule="auto"/>
        <w:rPr>
          <w:lang w:val="pt-PT"/>
        </w:rPr>
      </w:pPr>
      <w:r w:rsidRPr="00B8141A">
        <w:rPr>
          <w:noProof/>
          <w:lang w:val="en-US"/>
        </w:rPr>
        <mc:AlternateContent>
          <mc:Choice Requires="wps">
            <w:drawing>
              <wp:anchor distT="45720" distB="45720" distL="114300" distR="114300" simplePos="0" relativeHeight="251699712" behindDoc="0" locked="0" layoutInCell="1" allowOverlap="1" wp14:anchorId="13214F5D" wp14:editId="7FEE5968">
                <wp:simplePos x="0" y="0"/>
                <wp:positionH relativeFrom="column">
                  <wp:posOffset>1549400</wp:posOffset>
                </wp:positionH>
                <wp:positionV relativeFrom="paragraph">
                  <wp:posOffset>4739005</wp:posOffset>
                </wp:positionV>
                <wp:extent cx="614045" cy="243205"/>
                <wp:effectExtent l="0" t="0" r="0" b="0"/>
                <wp:wrapNone/>
                <wp:docPr id="2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15343" w14:textId="77777777" w:rsidR="00975835" w:rsidRDefault="00975835" w:rsidP="0068302B">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14F5D" id="_x0000_s1045" type="#_x0000_t202" style="position:absolute;margin-left:122pt;margin-top:373.15pt;width:48.35pt;height:19.1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27215343" w14:textId="77777777" w:rsidR="00975835" w:rsidRDefault="00975835" w:rsidP="0068302B">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68302B" w:rsidRPr="00807123" w14:paraId="59925484" w14:textId="77777777" w:rsidTr="006545C0">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170757A2" w14:textId="0F0282BD" w:rsidR="0068302B" w:rsidRPr="00B8141A" w:rsidRDefault="0068302B" w:rsidP="00A27223">
            <w:pPr>
              <w:pStyle w:val="SynopsisList"/>
              <w:keepNext/>
              <w:keepLines/>
              <w:spacing w:before="0"/>
              <w:ind w:left="0" w:firstLine="0"/>
              <w:rPr>
                <w:rFonts w:ascii="Times New Roman" w:eastAsia="MS Mincho" w:hAnsi="Times New Roman"/>
                <w:lang w:val="pt-PT" w:eastAsia="en-US"/>
              </w:rPr>
            </w:pPr>
            <w:r w:rsidRPr="00B8141A">
              <w:rPr>
                <w:rFonts w:ascii="Times New Roman" w:eastAsia="MS Mincho" w:hAnsi="Times New Roman"/>
                <w:lang w:val="pt-PT" w:eastAsia="en-US"/>
              </w:rPr>
              <w:lastRenderedPageBreak/>
              <w:t xml:space="preserve">A sua embalagem de </w:t>
            </w:r>
            <w:r w:rsidR="00975835" w:rsidRPr="00B8141A">
              <w:rPr>
                <w:rFonts w:ascii="Times New Roman" w:eastAsia="MS Mincho" w:hAnsi="Times New Roman"/>
                <w:lang w:val="pt-PT" w:eastAsia="en-US"/>
              </w:rPr>
              <w:t>Bemrist</w:t>
            </w:r>
            <w:r w:rsidRPr="00B8141A">
              <w:rPr>
                <w:rFonts w:ascii="Times New Roman" w:eastAsia="MS Mincho" w:hAnsi="Times New Roman"/>
                <w:lang w:val="pt-PT" w:eastAsia="en-US"/>
              </w:rPr>
              <w:t xml:space="preserve"> Breezhaler contém:</w:t>
            </w:r>
          </w:p>
          <w:p w14:paraId="0FB9AFA1" w14:textId="2278E0BB" w:rsidR="0068302B" w:rsidRPr="00B8141A" w:rsidRDefault="0068302B" w:rsidP="00A27223">
            <w:pPr>
              <w:pStyle w:val="SynopsisList"/>
              <w:keepNext/>
              <w:keepLines/>
              <w:numPr>
                <w:ilvl w:val="0"/>
                <w:numId w:val="5"/>
              </w:numPr>
              <w:tabs>
                <w:tab w:val="clear" w:pos="357"/>
              </w:tabs>
              <w:spacing w:before="0"/>
              <w:ind w:left="567" w:hanging="567"/>
              <w:rPr>
                <w:rFonts w:ascii="Times New Roman" w:eastAsia="MS Mincho" w:hAnsi="Times New Roman"/>
                <w:lang w:val="pt-PT" w:eastAsia="en-US"/>
              </w:rPr>
            </w:pPr>
            <w:r w:rsidRPr="00B8141A">
              <w:rPr>
                <w:rFonts w:ascii="Times New Roman" w:eastAsia="MS Mincho" w:hAnsi="Times New Roman"/>
                <w:lang w:val="pt-PT" w:eastAsia="en-US"/>
              </w:rPr>
              <w:t xml:space="preserve">Um inalador de </w:t>
            </w:r>
            <w:r w:rsidR="00975835" w:rsidRPr="00B8141A">
              <w:rPr>
                <w:rFonts w:ascii="Times New Roman" w:eastAsia="MS Mincho" w:hAnsi="Times New Roman"/>
                <w:lang w:val="pt-PT" w:eastAsia="en-US"/>
              </w:rPr>
              <w:t>Bemrist</w:t>
            </w:r>
            <w:r w:rsidRPr="00B8141A">
              <w:rPr>
                <w:rFonts w:ascii="Times New Roman" w:eastAsia="MS Mincho" w:hAnsi="Times New Roman"/>
                <w:lang w:val="pt-PT" w:eastAsia="en-US"/>
              </w:rPr>
              <w:t xml:space="preserve"> Breezhaler</w:t>
            </w:r>
          </w:p>
          <w:p w14:paraId="61937BCB" w14:textId="12522134" w:rsidR="0068302B" w:rsidRPr="00B8141A" w:rsidRDefault="0068302B" w:rsidP="00A27223">
            <w:pPr>
              <w:pStyle w:val="SynopsisList"/>
              <w:keepNext/>
              <w:keepLines/>
              <w:numPr>
                <w:ilvl w:val="0"/>
                <w:numId w:val="5"/>
              </w:numPr>
              <w:tabs>
                <w:tab w:val="clear" w:pos="357"/>
              </w:tabs>
              <w:spacing w:before="0"/>
              <w:ind w:left="567" w:hanging="567"/>
              <w:rPr>
                <w:rFonts w:ascii="Times New Roman" w:hAnsi="Times New Roman"/>
                <w:lang w:val="pt-PT" w:eastAsia="en-US"/>
              </w:rPr>
            </w:pPr>
            <w:r w:rsidRPr="00B8141A">
              <w:rPr>
                <w:noProof/>
                <w:lang w:eastAsia="en-US"/>
              </w:rPr>
              <mc:AlternateContent>
                <mc:Choice Requires="wps">
                  <w:drawing>
                    <wp:anchor distT="45720" distB="45720" distL="114300" distR="114300" simplePos="0" relativeHeight="251706880" behindDoc="0" locked="0" layoutInCell="1" allowOverlap="1" wp14:anchorId="75E8D494" wp14:editId="00301DE4">
                      <wp:simplePos x="0" y="0"/>
                      <wp:positionH relativeFrom="column">
                        <wp:posOffset>1451610</wp:posOffset>
                      </wp:positionH>
                      <wp:positionV relativeFrom="paragraph">
                        <wp:posOffset>380365</wp:posOffset>
                      </wp:positionV>
                      <wp:extent cx="605790" cy="263525"/>
                      <wp:effectExtent l="0" t="0" r="0" b="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4483F141" w14:textId="77777777" w:rsidR="00975835" w:rsidRDefault="00975835" w:rsidP="0068302B">
                                  <w:pPr>
                                    <w:rPr>
                                      <w:sz w:val="12"/>
                                      <w:szCs w:val="12"/>
                                    </w:rPr>
                                  </w:pPr>
                                  <w:r w:rsidRPr="00F95973">
                                    <w:rPr>
                                      <w:sz w:val="12"/>
                                      <w:szCs w:val="12"/>
                                      <w:lang w:val="de-CH"/>
                                    </w:rPr>
                                    <w:t>Aplicador</w:t>
                                  </w:r>
                                </w:p>
                                <w:p w14:paraId="14CB2222" w14:textId="77777777" w:rsidR="00975835" w:rsidRDefault="00975835" w:rsidP="0068302B">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8D494" id="_x0000_s1046" type="#_x0000_t202" style="position:absolute;left:0;text-align:left;margin-left:114.3pt;margin-top:29.95pt;width:47.7pt;height:20.75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4k+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" filled="f" stroked="f">
                      <v:textbox>
                        <w:txbxContent>
                          <w:p w14:paraId="4483F141" w14:textId="77777777" w:rsidR="00975835" w:rsidRDefault="00975835" w:rsidP="0068302B">
                            <w:pPr>
                              <w:rPr>
                                <w:sz w:val="12"/>
                                <w:szCs w:val="12"/>
                              </w:rPr>
                            </w:pPr>
                            <w:r w:rsidRPr="00F95973">
                              <w:rPr>
                                <w:sz w:val="12"/>
                                <w:szCs w:val="12"/>
                                <w:lang w:val="de-CH"/>
                              </w:rPr>
                              <w:t>Aplicador</w:t>
                            </w:r>
                          </w:p>
                          <w:p w14:paraId="14CB2222" w14:textId="77777777" w:rsidR="00975835" w:rsidRDefault="00975835" w:rsidP="0068302B">
                            <w:pPr>
                              <w:rPr>
                                <w:sz w:val="12"/>
                                <w:szCs w:val="12"/>
                              </w:rPr>
                            </w:pPr>
                          </w:p>
                        </w:txbxContent>
                      </v:textbox>
                    </v:shape>
                  </w:pict>
                </mc:Fallback>
              </mc:AlternateContent>
            </w:r>
            <w:r w:rsidRPr="00B8141A">
              <w:rPr>
                <w:rFonts w:ascii="Times New Roman" w:hAnsi="Times New Roman"/>
                <w:lang w:val="pt-PT" w:eastAsia="en-US"/>
              </w:rPr>
              <w:t xml:space="preserve">Um ou mais blisters, cada um contendo 10 cápsulas de </w:t>
            </w:r>
            <w:r w:rsidR="00975835" w:rsidRPr="00B8141A">
              <w:rPr>
                <w:rFonts w:ascii="Times New Roman" w:eastAsia="MS Mincho" w:hAnsi="Times New Roman"/>
                <w:lang w:val="pt-PT" w:eastAsia="en-US"/>
              </w:rPr>
              <w:t>Bemrist</w:t>
            </w:r>
            <w:r w:rsidRPr="00B8141A">
              <w:rPr>
                <w:rFonts w:ascii="Times New Roman" w:eastAsia="MS Mincho" w:hAnsi="Times New Roman"/>
                <w:lang w:val="pt-PT" w:eastAsia="en-US"/>
              </w:rPr>
              <w:t xml:space="preserve"> </w:t>
            </w:r>
            <w:r w:rsidRPr="00B8141A">
              <w:rPr>
                <w:rFonts w:ascii="Times New Roman" w:hAnsi="Times New Roman"/>
                <w:lang w:val="pt-PT" w:eastAsia="en-US"/>
              </w:rPr>
              <w:t>Breezhaler para serem usadas com o inalador</w:t>
            </w:r>
          </w:p>
          <w:p w14:paraId="7200FF72" w14:textId="77777777" w:rsidR="0068302B" w:rsidRPr="00B8141A" w:rsidRDefault="0068302B" w:rsidP="00A27223">
            <w:pPr>
              <w:pStyle w:val="SynopsisList"/>
              <w:keepNext/>
              <w:keepLines/>
              <w:spacing w:before="0"/>
              <w:ind w:left="0" w:firstLine="0"/>
              <w:rPr>
                <w:rFonts w:ascii="Times New Roman" w:hAnsi="Times New Roman"/>
                <w:lang w:val="pt-PT" w:eastAsia="en-US"/>
              </w:rPr>
            </w:pPr>
            <w:r w:rsidRPr="00B8141A">
              <w:rPr>
                <w:noProof/>
                <w:lang w:eastAsia="en-US"/>
              </w:rPr>
              <mc:AlternateContent>
                <mc:Choice Requires="wps">
                  <w:drawing>
                    <wp:anchor distT="45720" distB="45720" distL="114300" distR="114300" simplePos="0" relativeHeight="251702784" behindDoc="0" locked="0" layoutInCell="1" allowOverlap="1" wp14:anchorId="50F76B80" wp14:editId="3EE3E5C4">
                      <wp:simplePos x="0" y="0"/>
                      <wp:positionH relativeFrom="column">
                        <wp:posOffset>836295</wp:posOffset>
                      </wp:positionH>
                      <wp:positionV relativeFrom="paragraph">
                        <wp:posOffset>65405</wp:posOffset>
                      </wp:positionV>
                      <wp:extent cx="528320" cy="381635"/>
                      <wp:effectExtent l="0" t="0" r="0" b="0"/>
                      <wp:wrapNone/>
                      <wp:docPr id="2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92BD2" w14:textId="77777777" w:rsidR="00975835" w:rsidRDefault="00975835" w:rsidP="0068302B">
                                  <w:pPr>
                                    <w:spacing w:line="140" w:lineRule="exact"/>
                                    <w:rPr>
                                      <w:sz w:val="12"/>
                                      <w:szCs w:val="12"/>
                                      <w:lang w:val="de-CH"/>
                                    </w:rPr>
                                  </w:pPr>
                                  <w:r w:rsidRPr="00F95973">
                                    <w:rPr>
                                      <w:sz w:val="12"/>
                                      <w:szCs w:val="12"/>
                                      <w:lang w:val="de-CH"/>
                                    </w:rPr>
                                    <w:t>Câmara da cápsula</w:t>
                                  </w:r>
                                </w:p>
                                <w:p w14:paraId="3F42FD57" w14:textId="77777777" w:rsidR="00975835" w:rsidRDefault="00975835" w:rsidP="0068302B">
                                  <w:pPr>
                                    <w:spacing w:line="140" w:lineRule="exact"/>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76B80" id="_x0000_s1047" type="#_x0000_t202" style="position:absolute;margin-left:65.85pt;margin-top:5.15pt;width:41.6pt;height:30.0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" filled="f" stroked="f">
                      <v:textbox>
                        <w:txbxContent>
                          <w:p w14:paraId="4FE92BD2" w14:textId="77777777" w:rsidR="00975835" w:rsidRDefault="00975835" w:rsidP="0068302B">
                            <w:pPr>
                              <w:spacing w:line="140" w:lineRule="exact"/>
                              <w:rPr>
                                <w:sz w:val="12"/>
                                <w:szCs w:val="12"/>
                                <w:lang w:val="de-CH"/>
                              </w:rPr>
                            </w:pPr>
                            <w:r w:rsidRPr="00F95973">
                              <w:rPr>
                                <w:sz w:val="12"/>
                                <w:szCs w:val="12"/>
                                <w:lang w:val="de-CH"/>
                              </w:rPr>
                              <w:t>Câmara da cápsula</w:t>
                            </w:r>
                          </w:p>
                          <w:p w14:paraId="3F42FD57" w14:textId="77777777" w:rsidR="00975835" w:rsidRDefault="00975835" w:rsidP="0068302B">
                            <w:pPr>
                              <w:spacing w:line="140" w:lineRule="exact"/>
                              <w:rPr>
                                <w:sz w:val="12"/>
                                <w:szCs w:val="12"/>
                                <w:lang w:val="de-CH"/>
                              </w:rPr>
                            </w:pPr>
                          </w:p>
                        </w:txbxContent>
                      </v:textbox>
                    </v:shape>
                  </w:pict>
                </mc:Fallback>
              </mc:AlternateContent>
            </w:r>
            <w:r w:rsidRPr="00B8141A">
              <w:rPr>
                <w:noProof/>
                <w:lang w:eastAsia="en-US"/>
              </w:rPr>
              <mc:AlternateContent>
                <mc:Choice Requires="wps">
                  <w:drawing>
                    <wp:anchor distT="45720" distB="45720" distL="114300" distR="114300" simplePos="0" relativeHeight="251697664" behindDoc="0" locked="0" layoutInCell="1" allowOverlap="1" wp14:anchorId="47F27761" wp14:editId="3BDAA2A6">
                      <wp:simplePos x="0" y="0"/>
                      <wp:positionH relativeFrom="column">
                        <wp:posOffset>422275</wp:posOffset>
                      </wp:positionH>
                      <wp:positionV relativeFrom="paragraph">
                        <wp:posOffset>114935</wp:posOffset>
                      </wp:positionV>
                      <wp:extent cx="489284" cy="243205"/>
                      <wp:effectExtent l="0" t="0" r="0" b="4445"/>
                      <wp:wrapNone/>
                      <wp:docPr id="2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84"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DDB95" w14:textId="77777777" w:rsidR="00975835" w:rsidRDefault="00975835" w:rsidP="0068302B">
                                  <w:pPr>
                                    <w:rPr>
                                      <w:sz w:val="12"/>
                                      <w:szCs w:val="12"/>
                                      <w:lang w:val="de-CH"/>
                                    </w:rPr>
                                  </w:pPr>
                                  <w:r w:rsidRPr="00F95973">
                                    <w:rPr>
                                      <w:sz w:val="12"/>
                                      <w:szCs w:val="12"/>
                                      <w:lang w:val="de-CH"/>
                                    </w:rPr>
                                    <w:t>Tampa</w:t>
                                  </w:r>
                                </w:p>
                                <w:p w14:paraId="30DDA8F7" w14:textId="77777777" w:rsidR="00975835" w:rsidRDefault="00975835" w:rsidP="0068302B">
                                  <w:pPr>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27761" id="_x0000_s1048" type="#_x0000_t202" style="position:absolute;margin-left:33.25pt;margin-top:9.05pt;width:38.55pt;height:19.1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" filled="f" stroked="f">
                      <v:textbox>
                        <w:txbxContent>
                          <w:p w14:paraId="07FDDB95" w14:textId="77777777" w:rsidR="00975835" w:rsidRDefault="00975835" w:rsidP="0068302B">
                            <w:pPr>
                              <w:rPr>
                                <w:sz w:val="12"/>
                                <w:szCs w:val="12"/>
                                <w:lang w:val="de-CH"/>
                              </w:rPr>
                            </w:pPr>
                            <w:r w:rsidRPr="00F95973">
                              <w:rPr>
                                <w:sz w:val="12"/>
                                <w:szCs w:val="12"/>
                                <w:lang w:val="de-CH"/>
                              </w:rPr>
                              <w:t>Tampa</w:t>
                            </w:r>
                          </w:p>
                          <w:p w14:paraId="30DDA8F7" w14:textId="77777777" w:rsidR="00975835" w:rsidRDefault="00975835" w:rsidP="0068302B">
                            <w:pPr>
                              <w:rPr>
                                <w:sz w:val="12"/>
                                <w:szCs w:val="12"/>
                                <w:lang w:val="de-CH"/>
                              </w:rPr>
                            </w:pPr>
                          </w:p>
                        </w:txbxContent>
                      </v:textbox>
                    </v:shape>
                  </w:pict>
                </mc:Fallback>
              </mc:AlternateContent>
            </w:r>
          </w:p>
          <w:p w14:paraId="2B54BD6A" w14:textId="77777777" w:rsidR="0068302B" w:rsidRPr="00B8141A" w:rsidRDefault="0068302B" w:rsidP="00A27223">
            <w:pPr>
              <w:pStyle w:val="Table"/>
              <w:keepNext/>
              <w:tabs>
                <w:tab w:val="clear" w:pos="284"/>
              </w:tabs>
              <w:spacing w:before="0" w:after="0"/>
              <w:rPr>
                <w:rFonts w:ascii="Times New Roman" w:hAnsi="Times New Roman"/>
                <w:sz w:val="22"/>
                <w:szCs w:val="22"/>
              </w:rPr>
            </w:pPr>
            <w:r w:rsidRPr="00B8141A">
              <w:rPr>
                <w:noProof/>
                <w:lang w:eastAsia="en-US"/>
              </w:rPr>
              <mc:AlternateContent>
                <mc:Choice Requires="wps">
                  <w:drawing>
                    <wp:anchor distT="45720" distB="45720" distL="114300" distR="114300" simplePos="0" relativeHeight="251696640" behindDoc="0" locked="0" layoutInCell="1" allowOverlap="1" wp14:anchorId="4D9E8F0C" wp14:editId="56E2A9E8">
                      <wp:simplePos x="0" y="0"/>
                      <wp:positionH relativeFrom="column">
                        <wp:posOffset>347980</wp:posOffset>
                      </wp:positionH>
                      <wp:positionV relativeFrom="paragraph">
                        <wp:posOffset>447040</wp:posOffset>
                      </wp:positionV>
                      <wp:extent cx="390525" cy="237490"/>
                      <wp:effectExtent l="0" t="0" r="0" b="0"/>
                      <wp:wrapNone/>
                      <wp:docPr id="2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7CA4C" w14:textId="77777777" w:rsidR="00975835" w:rsidRDefault="00975835" w:rsidP="0068302B">
                                  <w:pPr>
                                    <w:rPr>
                                      <w:sz w:val="12"/>
                                      <w:szCs w:val="12"/>
                                    </w:rPr>
                                  </w:pPr>
                                  <w:r w:rsidRPr="00F95973">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E8F0C" id="_x0000_s1049" type="#_x0000_t202" style="position:absolute;margin-left:27.4pt;margin-top:35.2pt;width:30.75pt;height:18.7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" filled="f" stroked="f">
                      <v:textbox>
                        <w:txbxContent>
                          <w:p w14:paraId="42A7CA4C" w14:textId="77777777" w:rsidR="00975835" w:rsidRDefault="00975835" w:rsidP="0068302B">
                            <w:pPr>
                              <w:rPr>
                                <w:sz w:val="12"/>
                                <w:szCs w:val="12"/>
                              </w:rPr>
                            </w:pPr>
                            <w:r w:rsidRPr="00F95973">
                              <w:rPr>
                                <w:sz w:val="12"/>
                                <w:szCs w:val="12"/>
                              </w:rPr>
                              <w:t>Base</w:t>
                            </w:r>
                          </w:p>
                        </w:txbxContent>
                      </v:textbox>
                    </v:shape>
                  </w:pict>
                </mc:Fallback>
              </mc:AlternateContent>
            </w:r>
            <w:r w:rsidRPr="00B8141A">
              <w:rPr>
                <w:noProof/>
                <w:lang w:eastAsia="en-US"/>
              </w:rPr>
              <mc:AlternateContent>
                <mc:Choice Requires="wps">
                  <w:drawing>
                    <wp:anchor distT="45720" distB="45720" distL="114300" distR="114300" simplePos="0" relativeHeight="251698688" behindDoc="0" locked="0" layoutInCell="1" allowOverlap="1" wp14:anchorId="509D0E5C" wp14:editId="343CBA89">
                      <wp:simplePos x="0" y="0"/>
                      <wp:positionH relativeFrom="column">
                        <wp:posOffset>634365</wp:posOffset>
                      </wp:positionH>
                      <wp:positionV relativeFrom="paragraph">
                        <wp:posOffset>294005</wp:posOffset>
                      </wp:positionV>
                      <wp:extent cx="485775" cy="408305"/>
                      <wp:effectExtent l="0" t="0" r="0" b="0"/>
                      <wp:wrapNone/>
                      <wp:docPr id="2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892C9" w14:textId="77777777" w:rsidR="00975835" w:rsidRDefault="00975835" w:rsidP="0068302B">
                                  <w:pPr>
                                    <w:spacing w:line="160" w:lineRule="exact"/>
                                    <w:rPr>
                                      <w:sz w:val="12"/>
                                      <w:szCs w:val="12"/>
                                      <w:lang w:val="de-CH"/>
                                    </w:rPr>
                                  </w:pPr>
                                  <w:r w:rsidRPr="00F95973">
                                    <w:rPr>
                                      <w:sz w:val="12"/>
                                      <w:szCs w:val="12"/>
                                      <w:lang w:val="de-CH"/>
                                    </w:rPr>
                                    <w:t>Botões Laterais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D0E5C" id="_x0000_s1050" type="#_x0000_t202" style="position:absolute;margin-left:49.95pt;margin-top:23.15pt;width:38.25pt;height:32.1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" filled="f" stroked="f">
                      <v:textbox>
                        <w:txbxContent>
                          <w:p w14:paraId="3A0892C9" w14:textId="77777777" w:rsidR="00975835" w:rsidRDefault="00975835" w:rsidP="0068302B">
                            <w:pPr>
                              <w:spacing w:line="160" w:lineRule="exact"/>
                              <w:rPr>
                                <w:sz w:val="12"/>
                                <w:szCs w:val="12"/>
                                <w:lang w:val="de-CH"/>
                              </w:rPr>
                            </w:pPr>
                            <w:r w:rsidRPr="00F95973">
                              <w:rPr>
                                <w:sz w:val="12"/>
                                <w:szCs w:val="12"/>
                                <w:lang w:val="de-CH"/>
                              </w:rPr>
                              <w:t>Botões Laterais</w:t>
                            </w:r>
                          </w:p>
                        </w:txbxContent>
                      </v:textbox>
                    </v:shape>
                  </w:pict>
                </mc:Fallback>
              </mc:AlternateContent>
            </w:r>
            <w:r w:rsidRPr="00B8141A">
              <w:rPr>
                <w:noProof/>
                <w:lang w:eastAsia="en-US"/>
              </w:rPr>
              <mc:AlternateContent>
                <mc:Choice Requires="wps">
                  <w:drawing>
                    <wp:anchor distT="45720" distB="45720" distL="114300" distR="114300" simplePos="0" relativeHeight="251700736" behindDoc="0" locked="0" layoutInCell="1" allowOverlap="1" wp14:anchorId="18CCEED1" wp14:editId="08F281A0">
                      <wp:simplePos x="0" y="0"/>
                      <wp:positionH relativeFrom="column">
                        <wp:posOffset>1915160</wp:posOffset>
                      </wp:positionH>
                      <wp:positionV relativeFrom="paragraph">
                        <wp:posOffset>421640</wp:posOffset>
                      </wp:positionV>
                      <wp:extent cx="428625" cy="243205"/>
                      <wp:effectExtent l="0" t="0" r="0" b="0"/>
                      <wp:wrapNone/>
                      <wp:docPr id="2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4064D" w14:textId="77777777" w:rsidR="00975835" w:rsidRDefault="00975835" w:rsidP="0068302B">
                                  <w:pPr>
                                    <w:rPr>
                                      <w:sz w:val="12"/>
                                      <w:szCs w:val="12"/>
                                      <w:lang w:val="de-CH"/>
                                    </w:rPr>
                                  </w:pPr>
                                  <w:r w:rsidRPr="00F95973">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CEED1" id="_x0000_s1051" type="#_x0000_t202" style="position:absolute;margin-left:150.8pt;margin-top:33.2pt;width:33.75pt;height:19.1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AU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" filled="f" stroked="f">
                      <v:textbox>
                        <w:txbxContent>
                          <w:p w14:paraId="75F4064D" w14:textId="77777777" w:rsidR="00975835" w:rsidRDefault="00975835" w:rsidP="0068302B">
                            <w:pPr>
                              <w:rPr>
                                <w:sz w:val="12"/>
                                <w:szCs w:val="12"/>
                                <w:lang w:val="de-CH"/>
                              </w:rPr>
                            </w:pPr>
                            <w:r w:rsidRPr="00F95973">
                              <w:rPr>
                                <w:sz w:val="12"/>
                                <w:szCs w:val="12"/>
                                <w:lang w:val="de-CH"/>
                              </w:rPr>
                              <w:t>Blister</w:t>
                            </w:r>
                          </w:p>
                        </w:txbxContent>
                      </v:textbox>
                    </v:shape>
                  </w:pict>
                </mc:Fallback>
              </mc:AlternateContent>
            </w:r>
            <w:r w:rsidRPr="00B8141A">
              <w:rPr>
                <w:noProof/>
                <w:lang w:eastAsia="en-US"/>
              </w:rPr>
              <mc:AlternateContent>
                <mc:Choice Requires="wps">
                  <w:drawing>
                    <wp:anchor distT="45720" distB="45720" distL="114300" distR="114300" simplePos="0" relativeHeight="251701760" behindDoc="0" locked="0" layoutInCell="1" allowOverlap="1" wp14:anchorId="5A63855B" wp14:editId="36FFD0AC">
                      <wp:simplePos x="0" y="0"/>
                      <wp:positionH relativeFrom="column">
                        <wp:posOffset>1472565</wp:posOffset>
                      </wp:positionH>
                      <wp:positionV relativeFrom="paragraph">
                        <wp:posOffset>95250</wp:posOffset>
                      </wp:positionV>
                      <wp:extent cx="466725" cy="243205"/>
                      <wp:effectExtent l="0" t="0" r="0" b="0"/>
                      <wp:wrapNone/>
                      <wp:docPr id="2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BDA5" w14:textId="77777777" w:rsidR="00975835" w:rsidRDefault="00975835" w:rsidP="0068302B">
                                  <w:pPr>
                                    <w:rPr>
                                      <w:sz w:val="12"/>
                                      <w:szCs w:val="12"/>
                                      <w:lang w:val="de-CH"/>
                                    </w:rPr>
                                  </w:pPr>
                                  <w:r w:rsidRPr="00F95973">
                                    <w:rPr>
                                      <w:sz w:val="12"/>
                                      <w:szCs w:val="12"/>
                                      <w:lang w:val="de-CH"/>
                                    </w:rPr>
                                    <w:t>Filtro</w:t>
                                  </w:r>
                                </w:p>
                                <w:p w14:paraId="57523E94" w14:textId="77777777" w:rsidR="00975835" w:rsidRDefault="00975835" w:rsidP="0068302B">
                                  <w:pPr>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3855B" id="_x0000_s1052" type="#_x0000_t202" style="position:absolute;margin-left:115.95pt;margin-top:7.5pt;width:36.75pt;height:19.15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Fy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" filled="f" stroked="f">
                      <v:textbox>
                        <w:txbxContent>
                          <w:p w14:paraId="2DA2BDA5" w14:textId="77777777" w:rsidR="00975835" w:rsidRDefault="00975835" w:rsidP="0068302B">
                            <w:pPr>
                              <w:rPr>
                                <w:sz w:val="12"/>
                                <w:szCs w:val="12"/>
                                <w:lang w:val="de-CH"/>
                              </w:rPr>
                            </w:pPr>
                            <w:r w:rsidRPr="00F95973">
                              <w:rPr>
                                <w:sz w:val="12"/>
                                <w:szCs w:val="12"/>
                                <w:lang w:val="de-CH"/>
                              </w:rPr>
                              <w:t>Filtro</w:t>
                            </w:r>
                          </w:p>
                          <w:p w14:paraId="57523E94" w14:textId="77777777" w:rsidR="00975835" w:rsidRDefault="00975835" w:rsidP="0068302B">
                            <w:pPr>
                              <w:rPr>
                                <w:sz w:val="12"/>
                                <w:szCs w:val="12"/>
                                <w:lang w:val="de-CH"/>
                              </w:rPr>
                            </w:pPr>
                          </w:p>
                        </w:txbxContent>
                      </v:textbox>
                    </v:shape>
                  </w:pict>
                </mc:Fallback>
              </mc:AlternateContent>
            </w:r>
            <w:r w:rsidRPr="00B8141A">
              <w:rPr>
                <w:noProof/>
                <w:lang w:eastAsia="en-US"/>
              </w:rPr>
              <w:drawing>
                <wp:inline distT="0" distB="0" distL="0" distR="0" wp14:anchorId="0EF51D72" wp14:editId="6C775269">
                  <wp:extent cx="2722245" cy="640715"/>
                  <wp:effectExtent l="0" t="0" r="1905" b="698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Pr="00B8141A">
              <w:rPr>
                <w:noProof/>
                <w:lang w:eastAsia="en-US"/>
              </w:rPr>
              <mc:AlternateContent>
                <mc:Choice Requires="wps">
                  <w:drawing>
                    <wp:anchor distT="45720" distB="45720" distL="114300" distR="114300" simplePos="0" relativeHeight="251704832" behindDoc="0" locked="0" layoutInCell="1" allowOverlap="1" wp14:anchorId="38A18898" wp14:editId="28021233">
                      <wp:simplePos x="0" y="0"/>
                      <wp:positionH relativeFrom="column">
                        <wp:posOffset>898491</wp:posOffset>
                      </wp:positionH>
                      <wp:positionV relativeFrom="paragraph">
                        <wp:posOffset>790241</wp:posOffset>
                      </wp:positionV>
                      <wp:extent cx="760395" cy="291332"/>
                      <wp:effectExtent l="0" t="0" r="0" b="0"/>
                      <wp:wrapNone/>
                      <wp:docPr id="2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395" cy="291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7933A" w14:textId="77777777" w:rsidR="00975835" w:rsidRDefault="00975835" w:rsidP="0068302B">
                                  <w:pPr>
                                    <w:rPr>
                                      <w:b/>
                                      <w:sz w:val="12"/>
                                      <w:szCs w:val="12"/>
                                      <w:lang w:val="de-CH"/>
                                    </w:rPr>
                                  </w:pPr>
                                  <w:r w:rsidRPr="00F95973">
                                    <w:rPr>
                                      <w:b/>
                                      <w:sz w:val="12"/>
                                      <w:szCs w:val="12"/>
                                      <w:lang w:val="de-CH"/>
                                    </w:rPr>
                                    <w:t>Base do Inalador</w:t>
                                  </w:r>
                                </w:p>
                                <w:p w14:paraId="3417DB48" w14:textId="77777777" w:rsidR="00975835" w:rsidRDefault="00975835" w:rsidP="0068302B">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18898" id="_x0000_s1053" type="#_x0000_t202" style="position:absolute;margin-left:70.75pt;margin-top:62.2pt;width:59.85pt;height:22.95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" filled="f" stroked="f">
                      <v:textbox>
                        <w:txbxContent>
                          <w:p w14:paraId="0937933A" w14:textId="77777777" w:rsidR="00975835" w:rsidRDefault="00975835" w:rsidP="0068302B">
                            <w:pPr>
                              <w:rPr>
                                <w:b/>
                                <w:sz w:val="12"/>
                                <w:szCs w:val="12"/>
                                <w:lang w:val="de-CH"/>
                              </w:rPr>
                            </w:pPr>
                            <w:r w:rsidRPr="00F95973">
                              <w:rPr>
                                <w:b/>
                                <w:sz w:val="12"/>
                                <w:szCs w:val="12"/>
                                <w:lang w:val="de-CH"/>
                              </w:rPr>
                              <w:t>Base do Inalador</w:t>
                            </w:r>
                          </w:p>
                          <w:p w14:paraId="3417DB48" w14:textId="77777777" w:rsidR="00975835" w:rsidRDefault="00975835" w:rsidP="0068302B">
                            <w:pPr>
                              <w:rPr>
                                <w:b/>
                                <w:sz w:val="12"/>
                                <w:szCs w:val="12"/>
                                <w:lang w:val="de-CH"/>
                              </w:rPr>
                            </w:pPr>
                          </w:p>
                        </w:txbxContent>
                      </v:textbox>
                    </v:shape>
                  </w:pict>
                </mc:Fallback>
              </mc:AlternateContent>
            </w:r>
            <w:r w:rsidRPr="00B8141A">
              <w:rPr>
                <w:noProof/>
                <w:lang w:eastAsia="en-US"/>
              </w:rPr>
              <mc:AlternateContent>
                <mc:Choice Requires="wps">
                  <w:drawing>
                    <wp:anchor distT="45720" distB="45720" distL="114300" distR="114300" simplePos="0" relativeHeight="251705856" behindDoc="0" locked="0" layoutInCell="1" allowOverlap="1" wp14:anchorId="72810657" wp14:editId="5ADD3350">
                      <wp:simplePos x="0" y="0"/>
                      <wp:positionH relativeFrom="column">
                        <wp:posOffset>1979295</wp:posOffset>
                      </wp:positionH>
                      <wp:positionV relativeFrom="paragraph">
                        <wp:posOffset>798830</wp:posOffset>
                      </wp:positionV>
                      <wp:extent cx="686435" cy="243205"/>
                      <wp:effectExtent l="0" t="0" r="0" b="0"/>
                      <wp:wrapNone/>
                      <wp:docPr id="2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43060" w14:textId="77777777" w:rsidR="00975835" w:rsidRDefault="00975835" w:rsidP="0068302B">
                                  <w:pPr>
                                    <w:rPr>
                                      <w:b/>
                                      <w:sz w:val="12"/>
                                      <w:szCs w:val="12"/>
                                      <w:lang w:val="de-CH"/>
                                    </w:rPr>
                                  </w:pPr>
                                  <w:r w:rsidRPr="00F95973">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10657" id="_x0000_s1054" type="#_x0000_t202" style="position:absolute;margin-left:155.85pt;margin-top:62.9pt;width:54.05pt;height:19.15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TPLRvlAQAAqAMAAA4AAAAAAAAAAAAAAAAALgIAAGRycy9lMm9Eb2MueG1sUEsB&#10;Ai0AFAAGAAgAAAAhANDdVMDeAAAACwEAAA8AAAAAAAAAAAAAAAAAPwQAAGRycy9kb3ducmV2Lnht&#10;bFBLBQYAAAAABAAEAPMAAABKBQAAAAA=&#10;" filled="f" stroked="f">
                      <v:textbox>
                        <w:txbxContent>
                          <w:p w14:paraId="12443060" w14:textId="77777777" w:rsidR="00975835" w:rsidRDefault="00975835" w:rsidP="0068302B">
                            <w:pPr>
                              <w:rPr>
                                <w:b/>
                                <w:sz w:val="12"/>
                                <w:szCs w:val="12"/>
                                <w:lang w:val="de-CH"/>
                              </w:rPr>
                            </w:pPr>
                            <w:r w:rsidRPr="00F95973">
                              <w:rPr>
                                <w:b/>
                                <w:sz w:val="12"/>
                                <w:szCs w:val="12"/>
                                <w:lang w:val="de-CH"/>
                              </w:rPr>
                              <w:t>Blister</w:t>
                            </w:r>
                          </w:p>
                        </w:txbxContent>
                      </v:textbox>
                    </v:shape>
                  </w:pict>
                </mc:Fallback>
              </mc:AlternateContent>
            </w:r>
            <w:r w:rsidRPr="00B8141A">
              <w:rPr>
                <w:noProof/>
                <w:lang w:eastAsia="en-US"/>
              </w:rPr>
              <mc:AlternateContent>
                <mc:Choice Requires="wps">
                  <w:drawing>
                    <wp:anchor distT="45720" distB="45720" distL="114300" distR="114300" simplePos="0" relativeHeight="251703808" behindDoc="0" locked="0" layoutInCell="1" allowOverlap="1" wp14:anchorId="730659B4" wp14:editId="55AC3FD5">
                      <wp:simplePos x="0" y="0"/>
                      <wp:positionH relativeFrom="column">
                        <wp:posOffset>19685</wp:posOffset>
                      </wp:positionH>
                      <wp:positionV relativeFrom="paragraph">
                        <wp:posOffset>796925</wp:posOffset>
                      </wp:positionV>
                      <wp:extent cx="471805" cy="243205"/>
                      <wp:effectExtent l="0" t="0" r="0" b="0"/>
                      <wp:wrapNone/>
                      <wp:docPr id="2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096D5" w14:textId="77777777" w:rsidR="00975835" w:rsidRDefault="00975835" w:rsidP="0068302B">
                                  <w:pPr>
                                    <w:rPr>
                                      <w:b/>
                                      <w:sz w:val="12"/>
                                      <w:szCs w:val="12"/>
                                      <w:lang w:val="de-CH"/>
                                    </w:rPr>
                                  </w:pPr>
                                  <w:r w:rsidRPr="00F95973">
                                    <w:rPr>
                                      <w:b/>
                                      <w:sz w:val="12"/>
                                      <w:szCs w:val="12"/>
                                      <w:lang w:val="de-CH"/>
                                    </w:rPr>
                                    <w:t>Inalador</w:t>
                                  </w:r>
                                </w:p>
                                <w:p w14:paraId="7AA75FEA" w14:textId="77777777" w:rsidR="00975835" w:rsidRDefault="00975835" w:rsidP="0068302B">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659B4" id="_x0000_s1055" type="#_x0000_t202" style="position:absolute;margin-left:1.55pt;margin-top:62.75pt;width:37.15pt;height:19.1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" filled="f" stroked="f">
                      <v:textbox>
                        <w:txbxContent>
                          <w:p w14:paraId="5D0096D5" w14:textId="77777777" w:rsidR="00975835" w:rsidRDefault="00975835" w:rsidP="0068302B">
                            <w:pPr>
                              <w:rPr>
                                <w:b/>
                                <w:sz w:val="12"/>
                                <w:szCs w:val="12"/>
                                <w:lang w:val="de-CH"/>
                              </w:rPr>
                            </w:pPr>
                            <w:r w:rsidRPr="00F95973">
                              <w:rPr>
                                <w:b/>
                                <w:sz w:val="12"/>
                                <w:szCs w:val="12"/>
                                <w:lang w:val="de-CH"/>
                              </w:rPr>
                              <w:t>Inalador</w:t>
                            </w:r>
                          </w:p>
                          <w:p w14:paraId="7AA75FEA" w14:textId="77777777" w:rsidR="00975835" w:rsidRDefault="00975835" w:rsidP="0068302B">
                            <w:pPr>
                              <w:rPr>
                                <w:b/>
                                <w:sz w:val="12"/>
                                <w:szCs w:val="12"/>
                                <w:lang w:val="de-CH"/>
                              </w:rPr>
                            </w:pP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6CF34EDE"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Perguntas Frequentes</w:t>
            </w:r>
          </w:p>
          <w:p w14:paraId="4D257FCD" w14:textId="77777777" w:rsidR="0068302B" w:rsidRPr="00B8141A" w:rsidRDefault="0068302B" w:rsidP="00A27223">
            <w:pPr>
              <w:pStyle w:val="Table"/>
              <w:spacing w:before="0" w:after="0"/>
              <w:rPr>
                <w:rFonts w:ascii="Times New Roman" w:hAnsi="Times New Roman"/>
                <w:szCs w:val="20"/>
                <w:lang w:val="pt-PT"/>
              </w:rPr>
            </w:pPr>
          </w:p>
          <w:p w14:paraId="32A4BDB4"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Porque é que o inalador não fez um barulho quando inalei?</w:t>
            </w:r>
          </w:p>
          <w:p w14:paraId="750E813F" w14:textId="77777777" w:rsidR="0068302B" w:rsidRPr="00B8141A" w:rsidRDefault="0068302B" w:rsidP="00A27223">
            <w:pPr>
              <w:pStyle w:val="Table"/>
              <w:keepNext/>
              <w:spacing w:before="0" w:after="0"/>
              <w:rPr>
                <w:rFonts w:ascii="Times New Roman" w:hAnsi="Times New Roman"/>
                <w:szCs w:val="20"/>
                <w:lang w:val="pt-PT"/>
              </w:rPr>
            </w:pPr>
            <w:r w:rsidRPr="00B8141A">
              <w:rPr>
                <w:rFonts w:ascii="Times New Roman" w:hAnsi="Times New Roman"/>
                <w:szCs w:val="20"/>
                <w:lang w:val="pt-PT"/>
              </w:rPr>
              <w:t>A cápsula pode estar presa na câmara da cápsula. Se tal acontecer, solte cuidadosamente a cápsula batendo na base do inalador. Inale novamente o medicamento, repetindo os passos 3a a 3d.</w:t>
            </w:r>
          </w:p>
          <w:p w14:paraId="48814C71" w14:textId="77777777" w:rsidR="0068302B" w:rsidRPr="00B8141A" w:rsidRDefault="0068302B" w:rsidP="00A27223">
            <w:pPr>
              <w:pStyle w:val="Table"/>
              <w:keepNext/>
              <w:spacing w:before="0" w:after="0"/>
              <w:rPr>
                <w:rFonts w:ascii="Times New Roman" w:hAnsi="Times New Roman"/>
                <w:szCs w:val="20"/>
                <w:lang w:val="pt-PT"/>
              </w:rPr>
            </w:pPr>
          </w:p>
          <w:p w14:paraId="235E5CF3"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O que devo fazer se existir pó remanescente dentro da cápsula?</w:t>
            </w:r>
          </w:p>
          <w:p w14:paraId="76209E35" w14:textId="77777777" w:rsidR="0068302B" w:rsidRPr="00B8141A" w:rsidRDefault="0068302B" w:rsidP="00A27223">
            <w:pPr>
              <w:pStyle w:val="Table"/>
              <w:keepNext/>
              <w:spacing w:before="0" w:after="0"/>
              <w:rPr>
                <w:rFonts w:ascii="Times New Roman" w:hAnsi="Times New Roman"/>
                <w:szCs w:val="20"/>
                <w:lang w:val="pt-PT"/>
              </w:rPr>
            </w:pPr>
            <w:r w:rsidRPr="00B8141A">
              <w:rPr>
                <w:rFonts w:ascii="Times New Roman" w:hAnsi="Times New Roman"/>
                <w:szCs w:val="20"/>
                <w:lang w:val="pt-PT"/>
              </w:rPr>
              <w:t>Não tomou a quantidade suficiente do seu medicamento. Feche o inalador e repita os passos 3a a 3d.</w:t>
            </w:r>
          </w:p>
          <w:p w14:paraId="5C623F7A" w14:textId="77777777" w:rsidR="0068302B" w:rsidRPr="00B8141A" w:rsidRDefault="0068302B" w:rsidP="00A27223">
            <w:pPr>
              <w:pStyle w:val="Table"/>
              <w:keepNext/>
              <w:spacing w:before="0" w:after="0"/>
              <w:rPr>
                <w:rFonts w:ascii="Times New Roman" w:hAnsi="Times New Roman"/>
                <w:szCs w:val="20"/>
                <w:lang w:val="pt-PT"/>
              </w:rPr>
            </w:pPr>
          </w:p>
          <w:p w14:paraId="402A1EA3"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Eu tossi após a inalação – isso importa?</w:t>
            </w:r>
          </w:p>
          <w:p w14:paraId="2AE61B99" w14:textId="77777777" w:rsidR="0068302B" w:rsidRPr="00B8141A" w:rsidRDefault="0068302B" w:rsidP="00A27223">
            <w:pPr>
              <w:pStyle w:val="Table"/>
              <w:spacing w:before="0" w:after="0"/>
              <w:rPr>
                <w:rFonts w:ascii="Times New Roman" w:hAnsi="Times New Roman"/>
                <w:szCs w:val="20"/>
                <w:lang w:val="pt-PT"/>
              </w:rPr>
            </w:pPr>
            <w:r w:rsidRPr="00B8141A">
              <w:rPr>
                <w:rFonts w:ascii="Times New Roman" w:hAnsi="Times New Roman"/>
                <w:szCs w:val="20"/>
                <w:lang w:val="pt-PT"/>
              </w:rPr>
              <w:t>Tal pode acontecer. Desde que a cápsula esteja vazia, você recebeu quantidade suficiente do seu medicamento.</w:t>
            </w:r>
          </w:p>
          <w:p w14:paraId="58BD81E4" w14:textId="77777777" w:rsidR="0068302B" w:rsidRPr="00B8141A" w:rsidRDefault="0068302B" w:rsidP="00A27223">
            <w:pPr>
              <w:pStyle w:val="Table"/>
              <w:spacing w:before="0" w:after="0"/>
              <w:rPr>
                <w:rFonts w:ascii="Times New Roman" w:hAnsi="Times New Roman"/>
                <w:szCs w:val="20"/>
                <w:lang w:val="pt-PT"/>
              </w:rPr>
            </w:pPr>
          </w:p>
          <w:p w14:paraId="792CE257" w14:textId="77777777" w:rsidR="0068302B" w:rsidRPr="00B8141A" w:rsidRDefault="0068302B" w:rsidP="00A27223">
            <w:pPr>
              <w:pStyle w:val="Table"/>
              <w:spacing w:before="0" w:after="0"/>
              <w:rPr>
                <w:rFonts w:ascii="Times New Roman" w:hAnsi="Times New Roman"/>
                <w:b/>
                <w:szCs w:val="20"/>
                <w:lang w:val="es-ES"/>
              </w:rPr>
            </w:pPr>
            <w:r w:rsidRPr="00B8141A">
              <w:rPr>
                <w:rFonts w:ascii="Times New Roman" w:hAnsi="Times New Roman"/>
                <w:b/>
                <w:szCs w:val="20"/>
                <w:lang w:val="pt-PT"/>
              </w:rPr>
              <w:t>Senti bocados pequenos da cápsula na minha língua – isso importa?</w:t>
            </w:r>
          </w:p>
          <w:p w14:paraId="49F40DA1" w14:textId="77777777" w:rsidR="0068302B" w:rsidRPr="00B8141A" w:rsidRDefault="0068302B" w:rsidP="00A27223">
            <w:pPr>
              <w:pStyle w:val="Table"/>
              <w:keepNext/>
              <w:tabs>
                <w:tab w:val="clear" w:pos="284"/>
              </w:tabs>
              <w:spacing w:before="0" w:after="0"/>
              <w:rPr>
                <w:rFonts w:ascii="Times New Roman" w:hAnsi="Times New Roman"/>
                <w:szCs w:val="20"/>
                <w:lang w:val="pt-PT"/>
              </w:rPr>
            </w:pPr>
            <w:r w:rsidRPr="00B8141A">
              <w:rPr>
                <w:rFonts w:ascii="Times New Roman" w:hAnsi="Times New Roman"/>
                <w:szCs w:val="20"/>
                <w:lang w:val="pt-PT"/>
              </w:rPr>
              <w:t xml:space="preserve">Tal pode acontecer. </w:t>
            </w:r>
            <w:proofErr w:type="spellStart"/>
            <w:r w:rsidRPr="00B8141A">
              <w:rPr>
                <w:rFonts w:ascii="Times New Roman" w:hAnsi="Times New Roman"/>
                <w:szCs w:val="20"/>
                <w:lang w:val="es-ES"/>
              </w:rPr>
              <w:t>Não</w:t>
            </w:r>
            <w:proofErr w:type="spellEnd"/>
            <w:r w:rsidRPr="00B8141A">
              <w:rPr>
                <w:rFonts w:ascii="Times New Roman" w:hAnsi="Times New Roman"/>
                <w:szCs w:val="20"/>
                <w:lang w:val="es-ES"/>
              </w:rPr>
              <w:t xml:space="preserve"> é prejudicial. A </w:t>
            </w:r>
            <w:proofErr w:type="spellStart"/>
            <w:r w:rsidRPr="00B8141A">
              <w:rPr>
                <w:rFonts w:ascii="Times New Roman" w:hAnsi="Times New Roman"/>
                <w:szCs w:val="20"/>
                <w:lang w:val="es-ES"/>
              </w:rPr>
              <w:t>probabilidade</w:t>
            </w:r>
            <w:proofErr w:type="spellEnd"/>
            <w:r w:rsidRPr="00B8141A">
              <w:rPr>
                <w:rFonts w:ascii="Times New Roman" w:hAnsi="Times New Roman"/>
                <w:szCs w:val="20"/>
                <w:lang w:val="es-ES"/>
              </w:rPr>
              <w:t xml:space="preserve"> da cápsula se partir em </w:t>
            </w:r>
            <w:proofErr w:type="spellStart"/>
            <w:r w:rsidRPr="00B8141A">
              <w:rPr>
                <w:rFonts w:ascii="Times New Roman" w:hAnsi="Times New Roman"/>
                <w:szCs w:val="20"/>
                <w:lang w:val="es-ES"/>
              </w:rPr>
              <w:t>pequenos</w:t>
            </w:r>
            <w:proofErr w:type="spellEnd"/>
            <w:r w:rsidRPr="00B8141A">
              <w:rPr>
                <w:rFonts w:ascii="Times New Roman" w:hAnsi="Times New Roman"/>
                <w:szCs w:val="20"/>
                <w:lang w:val="es-ES"/>
              </w:rPr>
              <w:t xml:space="preserve"> bocados aumenta se </w:t>
            </w:r>
            <w:proofErr w:type="spellStart"/>
            <w:r w:rsidRPr="00B8141A">
              <w:rPr>
                <w:rFonts w:ascii="Times New Roman" w:hAnsi="Times New Roman"/>
                <w:szCs w:val="20"/>
                <w:lang w:val="es-ES"/>
              </w:rPr>
              <w:t>a</w:t>
            </w:r>
            <w:proofErr w:type="spellEnd"/>
            <w:r w:rsidRPr="00B8141A">
              <w:rPr>
                <w:rFonts w:ascii="Times New Roman" w:hAnsi="Times New Roman"/>
                <w:szCs w:val="20"/>
                <w:lang w:val="es-ES"/>
              </w:rPr>
              <w:t xml:space="preserve"> cápsula </w:t>
            </w:r>
            <w:proofErr w:type="spellStart"/>
            <w:r w:rsidRPr="00B8141A">
              <w:rPr>
                <w:rFonts w:ascii="Times New Roman" w:hAnsi="Times New Roman"/>
                <w:szCs w:val="20"/>
                <w:lang w:val="es-ES"/>
              </w:rPr>
              <w:t>for</w:t>
            </w:r>
            <w:proofErr w:type="spellEnd"/>
            <w:r w:rsidRPr="00B8141A">
              <w:rPr>
                <w:rFonts w:ascii="Times New Roman" w:hAnsi="Times New Roman"/>
                <w:szCs w:val="20"/>
                <w:lang w:val="es-ES"/>
              </w:rPr>
              <w:t xml:space="preserve"> </w:t>
            </w:r>
            <w:proofErr w:type="spellStart"/>
            <w:r w:rsidRPr="00B8141A">
              <w:rPr>
                <w:rFonts w:ascii="Times New Roman" w:hAnsi="Times New Roman"/>
                <w:szCs w:val="20"/>
                <w:lang w:val="es-ES"/>
              </w:rPr>
              <w:t>perfurada</w:t>
            </w:r>
            <w:proofErr w:type="spellEnd"/>
            <w:r w:rsidRPr="00B8141A">
              <w:rPr>
                <w:rFonts w:ascii="Times New Roman" w:hAnsi="Times New Roman"/>
                <w:szCs w:val="20"/>
                <w:lang w:val="es-ES"/>
              </w:rPr>
              <w:t xml:space="preserve"> </w:t>
            </w:r>
            <w:proofErr w:type="spellStart"/>
            <w:r w:rsidRPr="00B8141A">
              <w:rPr>
                <w:rFonts w:ascii="Times New Roman" w:hAnsi="Times New Roman"/>
                <w:szCs w:val="20"/>
                <w:lang w:val="es-ES"/>
              </w:rPr>
              <w:t>mais</w:t>
            </w:r>
            <w:proofErr w:type="spellEnd"/>
            <w:r w:rsidRPr="00B8141A">
              <w:rPr>
                <w:rFonts w:ascii="Times New Roman" w:hAnsi="Times New Roman"/>
                <w:szCs w:val="20"/>
                <w:lang w:val="es-ES"/>
              </w:rPr>
              <w:t xml:space="preserve"> do que </w:t>
            </w:r>
            <w:proofErr w:type="spellStart"/>
            <w:r w:rsidRPr="00B8141A">
              <w:rPr>
                <w:rFonts w:ascii="Times New Roman" w:hAnsi="Times New Roman"/>
                <w:szCs w:val="20"/>
                <w:lang w:val="es-ES"/>
              </w:rPr>
              <w:t>uma</w:t>
            </w:r>
            <w:proofErr w:type="spellEnd"/>
            <w:r w:rsidRPr="00B8141A">
              <w:rPr>
                <w:rFonts w:ascii="Times New Roman" w:hAnsi="Times New Roman"/>
                <w:szCs w:val="20"/>
                <w:lang w:val="es-ES"/>
              </w:rPr>
              <w:t xml:space="preserve"> vez.</w:t>
            </w:r>
          </w:p>
        </w:tc>
        <w:tc>
          <w:tcPr>
            <w:tcW w:w="2410" w:type="dxa"/>
            <w:tcBorders>
              <w:top w:val="single" w:sz="24" w:space="0" w:color="808080"/>
              <w:left w:val="single" w:sz="24" w:space="0" w:color="808080"/>
              <w:bottom w:val="single" w:sz="24" w:space="0" w:color="808080"/>
              <w:right w:val="single" w:sz="24" w:space="0" w:color="808080"/>
            </w:tcBorders>
            <w:hideMark/>
          </w:tcPr>
          <w:p w14:paraId="32BBB43A" w14:textId="77777777" w:rsidR="0068302B" w:rsidRPr="00B8141A" w:rsidRDefault="0068302B" w:rsidP="00A27223">
            <w:pPr>
              <w:pStyle w:val="Table"/>
              <w:spacing w:before="0" w:after="0"/>
              <w:rPr>
                <w:rFonts w:ascii="Times New Roman" w:hAnsi="Times New Roman"/>
                <w:b/>
                <w:szCs w:val="20"/>
                <w:lang w:val="pt-PT"/>
              </w:rPr>
            </w:pPr>
            <w:r w:rsidRPr="00B8141A">
              <w:rPr>
                <w:rFonts w:ascii="Times New Roman" w:hAnsi="Times New Roman"/>
                <w:b/>
                <w:szCs w:val="20"/>
                <w:lang w:val="pt-PT"/>
              </w:rPr>
              <w:t>Limpar o inalador</w:t>
            </w:r>
          </w:p>
          <w:p w14:paraId="65FDEDA2" w14:textId="77777777" w:rsidR="0068302B" w:rsidRPr="00B8141A" w:rsidRDefault="0068302B" w:rsidP="00A27223">
            <w:pPr>
              <w:pStyle w:val="Table"/>
              <w:keepNext/>
              <w:tabs>
                <w:tab w:val="clear" w:pos="284"/>
              </w:tabs>
              <w:spacing w:before="0" w:after="0"/>
              <w:rPr>
                <w:rFonts w:ascii="Times New Roman" w:hAnsi="Times New Roman"/>
                <w:szCs w:val="20"/>
                <w:lang w:val="pt-PT"/>
              </w:rPr>
            </w:pPr>
            <w:r w:rsidRPr="00B8141A">
              <w:rPr>
                <w:rFonts w:ascii="Times New Roman" w:hAnsi="Times New Roman"/>
                <w:szCs w:val="20"/>
                <w:lang w:val="pt-PT"/>
              </w:rPr>
              <w:t>Limpe o aplicador bocal por dentro e por fora com um pano limpo, seco e sem pelos para remover qualquer resíduo de pó. Mantenha o inalador seco. Nunca limpe o seu inalador com água.</w:t>
            </w:r>
          </w:p>
        </w:tc>
      </w:tr>
      <w:tr w:rsidR="0068302B" w:rsidRPr="00807123" w14:paraId="1268EA60" w14:textId="77777777" w:rsidTr="0068302B">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5DC11EAC" w14:textId="77777777" w:rsidR="0068302B" w:rsidRPr="00B8141A" w:rsidRDefault="0068302B" w:rsidP="00A27223">
            <w:pPr>
              <w:tabs>
                <w:tab w:val="clear" w:pos="567"/>
              </w:tabs>
              <w:spacing w:line="240" w:lineRule="auto"/>
              <w:rPr>
                <w:rFonts w:eastAsia="MS Mincho"/>
                <w:szCs w:val="22"/>
                <w:lang w:val="pt-P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4C29AB4" w14:textId="77777777" w:rsidR="0068302B" w:rsidRPr="00B8141A" w:rsidRDefault="0068302B" w:rsidP="00A27223">
            <w:pPr>
              <w:tabs>
                <w:tab w:val="clear" w:pos="567"/>
              </w:tabs>
              <w:spacing w:line="240" w:lineRule="auto"/>
              <w:rPr>
                <w:rFonts w:eastAsia="MS Mincho"/>
                <w:sz w:val="20"/>
                <w:lang w:val="pt-PT"/>
              </w:rPr>
            </w:pPr>
          </w:p>
        </w:tc>
        <w:tc>
          <w:tcPr>
            <w:tcW w:w="2410" w:type="dxa"/>
            <w:tcBorders>
              <w:top w:val="single" w:sz="24" w:space="0" w:color="808080"/>
              <w:left w:val="single" w:sz="24" w:space="0" w:color="808080"/>
              <w:bottom w:val="single" w:sz="24" w:space="0" w:color="808080"/>
              <w:right w:val="single" w:sz="24" w:space="0" w:color="808080"/>
            </w:tcBorders>
          </w:tcPr>
          <w:p w14:paraId="4D80155B" w14:textId="77777777" w:rsidR="00035A76" w:rsidRPr="00B8141A" w:rsidRDefault="00035A76" w:rsidP="00A27223">
            <w:pPr>
              <w:pStyle w:val="Table"/>
              <w:spacing w:before="0" w:after="0"/>
              <w:rPr>
                <w:rFonts w:ascii="Times New Roman" w:hAnsi="Times New Roman"/>
                <w:b/>
                <w:szCs w:val="20"/>
                <w:lang w:val="pt-PT"/>
              </w:rPr>
            </w:pPr>
            <w:r w:rsidRPr="00B8141A">
              <w:rPr>
                <w:rFonts w:ascii="Times New Roman" w:hAnsi="Times New Roman"/>
                <w:b/>
                <w:szCs w:val="20"/>
                <w:lang w:val="pt-PT"/>
              </w:rPr>
              <w:t>Eliminação do inalador após uso</w:t>
            </w:r>
          </w:p>
          <w:p w14:paraId="0178CD4E" w14:textId="45C013C8" w:rsidR="0068302B" w:rsidRPr="00452E5D" w:rsidRDefault="00035A76" w:rsidP="00A27223">
            <w:pPr>
              <w:pStyle w:val="Table"/>
              <w:tabs>
                <w:tab w:val="clear" w:pos="284"/>
              </w:tabs>
              <w:spacing w:before="0" w:after="0"/>
              <w:rPr>
                <w:rFonts w:ascii="Times New Roman" w:hAnsi="Times New Roman"/>
                <w:szCs w:val="20"/>
                <w:lang w:val="pt-PT"/>
              </w:rPr>
            </w:pPr>
            <w:r w:rsidRPr="00B8141A">
              <w:rPr>
                <w:rFonts w:ascii="Times New Roman" w:hAnsi="Times New Roman"/>
                <w:szCs w:val="20"/>
                <w:lang w:val="pt-PT"/>
              </w:rPr>
              <w:t>Cada inalador deve ser eliminado após todas as cápsulas terem sido utilizadas. Pergunte ao seu farmacêutico como deitar fora os inaladores que já não necessita.</w:t>
            </w:r>
          </w:p>
        </w:tc>
      </w:tr>
    </w:tbl>
    <w:p w14:paraId="453E69BB" w14:textId="441D57BD" w:rsidR="007647AE" w:rsidRPr="00D2330C" w:rsidRDefault="007647AE" w:rsidP="00A27223">
      <w:pPr>
        <w:tabs>
          <w:tab w:val="clear" w:pos="567"/>
        </w:tabs>
        <w:spacing w:line="240" w:lineRule="auto"/>
        <w:rPr>
          <w:szCs w:val="22"/>
          <w:lang w:val="pt-PT"/>
        </w:rPr>
      </w:pPr>
    </w:p>
    <w:sectPr w:rsidR="007647AE" w:rsidRPr="00D2330C">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C95C" w14:textId="77777777" w:rsidR="00975835" w:rsidRDefault="00975835">
      <w:r>
        <w:separator/>
      </w:r>
    </w:p>
  </w:endnote>
  <w:endnote w:type="continuationSeparator" w:id="0">
    <w:p w14:paraId="7817B9AA" w14:textId="77777777" w:rsidR="00975835" w:rsidRDefault="00975835">
      <w:r>
        <w:continuationSeparator/>
      </w:r>
    </w:p>
  </w:endnote>
  <w:endnote w:type="continuationNotice" w:id="1">
    <w:p w14:paraId="02F80976" w14:textId="77777777" w:rsidR="00975835" w:rsidRDefault="009758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47BB33CC" w:rsidR="00975835" w:rsidRDefault="0097583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119D6">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975835" w:rsidRDefault="0097583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A4DF" w14:textId="77777777" w:rsidR="00975835" w:rsidRDefault="00975835">
      <w:r>
        <w:separator/>
      </w:r>
    </w:p>
  </w:footnote>
  <w:footnote w:type="continuationSeparator" w:id="0">
    <w:p w14:paraId="3B41C633" w14:textId="77777777" w:rsidR="00975835" w:rsidRDefault="00975835">
      <w:r>
        <w:continuationSeparator/>
      </w:r>
    </w:p>
  </w:footnote>
  <w:footnote w:type="continuationNotice" w:id="1">
    <w:p w14:paraId="4886CCB0" w14:textId="77777777" w:rsidR="00975835" w:rsidRDefault="0097583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93335AC"/>
    <w:multiLevelType w:val="hybridMultilevel"/>
    <w:tmpl w:val="11983B38"/>
    <w:lvl w:ilvl="0" w:tplc="19E4983A">
      <w:start w:val="1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073EF5"/>
    <w:multiLevelType w:val="hybridMultilevel"/>
    <w:tmpl w:val="0E5E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6C0314"/>
    <w:multiLevelType w:val="hybridMultilevel"/>
    <w:tmpl w:val="ED3CB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859E72EE"/>
    <w:lvl w:ilvl="0" w:tplc="DD3867FE">
      <w:start w:val="1"/>
      <w:numFmt w:val="upperLetter"/>
      <w:lvlText w:val="%1."/>
      <w:lvlJc w:val="left"/>
      <w:pPr>
        <w:ind w:left="5670" w:hanging="5670"/>
      </w:pPr>
      <w:rPr>
        <w:rFonts w:hint="default"/>
        <w:b/>
      </w:rPr>
    </w:lvl>
    <w:lvl w:ilvl="1" w:tplc="19E4983A">
      <w:start w:val="11"/>
      <w:numFmt w:val="decimal"/>
      <w:lvlText w:val="%2."/>
      <w:lvlJc w:val="left"/>
      <w:pPr>
        <w:ind w:left="1650" w:hanging="570"/>
      </w:pPr>
      <w:rPr>
        <w:rFonts w:hint="default"/>
        <w:b/>
        <w:i w:val="0"/>
      </w:rPr>
    </w:lvl>
    <w:lvl w:ilvl="2" w:tplc="BAF4C422" w:tentative="1">
      <w:start w:val="1"/>
      <w:numFmt w:val="lowerRoman"/>
      <w:lvlText w:val="%3."/>
      <w:lvlJc w:val="right"/>
      <w:pPr>
        <w:ind w:left="2160" w:hanging="180"/>
      </w:pPr>
    </w:lvl>
    <w:lvl w:ilvl="3" w:tplc="C7545D2E" w:tentative="1">
      <w:start w:val="1"/>
      <w:numFmt w:val="decimal"/>
      <w:lvlText w:val="%4."/>
      <w:lvlJc w:val="left"/>
      <w:pPr>
        <w:ind w:left="2880" w:hanging="360"/>
      </w:pPr>
    </w:lvl>
    <w:lvl w:ilvl="4" w:tplc="3DD2F9F6" w:tentative="1">
      <w:start w:val="1"/>
      <w:numFmt w:val="lowerLetter"/>
      <w:lvlText w:val="%5."/>
      <w:lvlJc w:val="left"/>
      <w:pPr>
        <w:ind w:left="3600" w:hanging="360"/>
      </w:pPr>
    </w:lvl>
    <w:lvl w:ilvl="5" w:tplc="19B22CD2" w:tentative="1">
      <w:start w:val="1"/>
      <w:numFmt w:val="lowerRoman"/>
      <w:lvlText w:val="%6."/>
      <w:lvlJc w:val="right"/>
      <w:pPr>
        <w:ind w:left="4320" w:hanging="180"/>
      </w:pPr>
    </w:lvl>
    <w:lvl w:ilvl="6" w:tplc="EEDE5768" w:tentative="1">
      <w:start w:val="1"/>
      <w:numFmt w:val="decimal"/>
      <w:lvlText w:val="%7."/>
      <w:lvlJc w:val="left"/>
      <w:pPr>
        <w:ind w:left="5040" w:hanging="360"/>
      </w:pPr>
    </w:lvl>
    <w:lvl w:ilvl="7" w:tplc="B9B284D4" w:tentative="1">
      <w:start w:val="1"/>
      <w:numFmt w:val="lowerLetter"/>
      <w:lvlText w:val="%8."/>
      <w:lvlJc w:val="left"/>
      <w:pPr>
        <w:ind w:left="5760" w:hanging="360"/>
      </w:pPr>
    </w:lvl>
    <w:lvl w:ilvl="8" w:tplc="57606D58" w:tentative="1">
      <w:start w:val="1"/>
      <w:numFmt w:val="lowerRoman"/>
      <w:lvlText w:val="%9."/>
      <w:lvlJc w:val="right"/>
      <w:pPr>
        <w:ind w:left="6480" w:hanging="180"/>
      </w:pPr>
    </w:lvl>
  </w:abstractNum>
  <w:num w:numId="1" w16cid:durableId="1121343709">
    <w:abstractNumId w:val="1"/>
  </w:num>
  <w:num w:numId="2" w16cid:durableId="672756060">
    <w:abstractNumId w:val="11"/>
  </w:num>
  <w:num w:numId="3" w16cid:durableId="1116825161">
    <w:abstractNumId w:val="4"/>
  </w:num>
  <w:num w:numId="4" w16cid:durableId="1250502952">
    <w:abstractNumId w:val="2"/>
  </w:num>
  <w:num w:numId="5" w16cid:durableId="1241646074">
    <w:abstractNumId w:val="10"/>
  </w:num>
  <w:num w:numId="6" w16cid:durableId="1978797120">
    <w:abstractNumId w:val="9"/>
  </w:num>
  <w:num w:numId="7" w16cid:durableId="1073938627">
    <w:abstractNumId w:val="13"/>
  </w:num>
  <w:num w:numId="8" w16cid:durableId="1828982322">
    <w:abstractNumId w:val="5"/>
  </w:num>
  <w:num w:numId="9" w16cid:durableId="1115753722">
    <w:abstractNumId w:val="3"/>
  </w:num>
  <w:num w:numId="10" w16cid:durableId="652026322">
    <w:abstractNumId w:val="7"/>
  </w:num>
  <w:num w:numId="11" w16cid:durableId="1413428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6848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4818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522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2720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417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7294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3382622">
    <w:abstractNumId w:val="6"/>
  </w:num>
  <w:num w:numId="19" w16cid:durableId="404912998">
    <w:abstractNumId w:val="14"/>
  </w:num>
  <w:num w:numId="20" w16cid:durableId="124666339">
    <w:abstractNumId w:val="8"/>
  </w:num>
  <w:num w:numId="21" w16cid:durableId="777528404">
    <w:abstractNumId w:val="0"/>
    <w:lvlOverride w:ilvl="0">
      <w:lvl w:ilvl="0">
        <w:start w:val="1"/>
        <w:numFmt w:val="bullet"/>
        <w:lvlText w:val="-"/>
        <w:legacy w:legacy="1" w:legacySpace="0" w:legacyIndent="360"/>
        <w:lvlJc w:val="left"/>
        <w:pPr>
          <w:ind w:left="360" w:hanging="360"/>
        </w:pPr>
      </w:lvl>
    </w:lvlOverride>
  </w:num>
  <w:num w:numId="22" w16cid:durableId="449782666">
    <w:abstractNumId w:val="12"/>
  </w:num>
  <w:num w:numId="23" w16cid:durableId="144306832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pt-PT"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CH" w:vendorID="64" w:dllVersion="0" w:nlCheck="1" w:checkStyle="0"/>
  <w:activeWritingStyle w:appName="MSWord" w:lang="fr-BE" w:vendorID="64" w:dllVersion="0" w:nlCheck="1" w:checkStyle="0"/>
  <w:activeWritingStyle w:appName="MSWord" w:lang="de-CH"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fr-FR" w:vendorID="64" w:dllVersion="0" w:nlCheck="1" w:checkStyle="0"/>
  <w:activeWritingStyle w:appName="MSWord" w:lang="it-IT" w:vendorID="64" w:dllVersion="0" w:nlCheck="1" w:checkStyle="0"/>
  <w:activeWritingStyle w:appName="MSWord" w:lang="fi-FI" w:vendorID="64" w:dllVersion="0"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362A"/>
    <w:rsid w:val="00003AEF"/>
    <w:rsid w:val="00003B1D"/>
    <w:rsid w:val="00004762"/>
    <w:rsid w:val="00004EC1"/>
    <w:rsid w:val="00005701"/>
    <w:rsid w:val="00006157"/>
    <w:rsid w:val="0000675F"/>
    <w:rsid w:val="00007528"/>
    <w:rsid w:val="0001164F"/>
    <w:rsid w:val="00011945"/>
    <w:rsid w:val="00014869"/>
    <w:rsid w:val="000150D3"/>
    <w:rsid w:val="000166C1"/>
    <w:rsid w:val="00017285"/>
    <w:rsid w:val="0002006B"/>
    <w:rsid w:val="00020799"/>
    <w:rsid w:val="00020AE8"/>
    <w:rsid w:val="000212BB"/>
    <w:rsid w:val="00023A2C"/>
    <w:rsid w:val="00024580"/>
    <w:rsid w:val="0002506F"/>
    <w:rsid w:val="00025EBE"/>
    <w:rsid w:val="00026BF2"/>
    <w:rsid w:val="000271F6"/>
    <w:rsid w:val="00027B4F"/>
    <w:rsid w:val="00027C34"/>
    <w:rsid w:val="00030445"/>
    <w:rsid w:val="00031749"/>
    <w:rsid w:val="000318C7"/>
    <w:rsid w:val="00031A4D"/>
    <w:rsid w:val="00033BF3"/>
    <w:rsid w:val="00033D26"/>
    <w:rsid w:val="00033FDB"/>
    <w:rsid w:val="000344F6"/>
    <w:rsid w:val="00035A76"/>
    <w:rsid w:val="00035C80"/>
    <w:rsid w:val="000374F9"/>
    <w:rsid w:val="00040E81"/>
    <w:rsid w:val="0004132C"/>
    <w:rsid w:val="00042263"/>
    <w:rsid w:val="000423E1"/>
    <w:rsid w:val="000429D7"/>
    <w:rsid w:val="00043505"/>
    <w:rsid w:val="00043654"/>
    <w:rsid w:val="00043C70"/>
    <w:rsid w:val="00043E88"/>
    <w:rsid w:val="00044042"/>
    <w:rsid w:val="000459FB"/>
    <w:rsid w:val="000474D2"/>
    <w:rsid w:val="000479C5"/>
    <w:rsid w:val="000500CD"/>
    <w:rsid w:val="00050DFD"/>
    <w:rsid w:val="00053809"/>
    <w:rsid w:val="00053914"/>
    <w:rsid w:val="00054756"/>
    <w:rsid w:val="000556C8"/>
    <w:rsid w:val="000560C5"/>
    <w:rsid w:val="00056C49"/>
    <w:rsid w:val="00056FE0"/>
    <w:rsid w:val="00060090"/>
    <w:rsid w:val="000603C8"/>
    <w:rsid w:val="000608A4"/>
    <w:rsid w:val="00060AA1"/>
    <w:rsid w:val="00061B5D"/>
    <w:rsid w:val="00061C9F"/>
    <w:rsid w:val="00061FEE"/>
    <w:rsid w:val="00062E83"/>
    <w:rsid w:val="000631FD"/>
    <w:rsid w:val="000641BA"/>
    <w:rsid w:val="000643D3"/>
    <w:rsid w:val="00064CAA"/>
    <w:rsid w:val="000654DF"/>
    <w:rsid w:val="00066FD5"/>
    <w:rsid w:val="000679A8"/>
    <w:rsid w:val="00067B16"/>
    <w:rsid w:val="00067C4F"/>
    <w:rsid w:val="00070584"/>
    <w:rsid w:val="00071175"/>
    <w:rsid w:val="00071F8A"/>
    <w:rsid w:val="00073E04"/>
    <w:rsid w:val="0007401B"/>
    <w:rsid w:val="000757B2"/>
    <w:rsid w:val="00076081"/>
    <w:rsid w:val="0007628D"/>
    <w:rsid w:val="0007651F"/>
    <w:rsid w:val="00080063"/>
    <w:rsid w:val="00081DAB"/>
    <w:rsid w:val="00083608"/>
    <w:rsid w:val="00083C62"/>
    <w:rsid w:val="00083CA8"/>
    <w:rsid w:val="00084F9F"/>
    <w:rsid w:val="00086791"/>
    <w:rsid w:val="000879AD"/>
    <w:rsid w:val="0009101A"/>
    <w:rsid w:val="00091093"/>
    <w:rsid w:val="00092829"/>
    <w:rsid w:val="00092B09"/>
    <w:rsid w:val="00092B1A"/>
    <w:rsid w:val="000933F1"/>
    <w:rsid w:val="0009351E"/>
    <w:rsid w:val="0009479A"/>
    <w:rsid w:val="00094AD6"/>
    <w:rsid w:val="00095D61"/>
    <w:rsid w:val="00095E44"/>
    <w:rsid w:val="00096A57"/>
    <w:rsid w:val="00096D8D"/>
    <w:rsid w:val="0009755A"/>
    <w:rsid w:val="00097AE4"/>
    <w:rsid w:val="000A1232"/>
    <w:rsid w:val="000A1F70"/>
    <w:rsid w:val="000A30E5"/>
    <w:rsid w:val="000A40D0"/>
    <w:rsid w:val="000A604F"/>
    <w:rsid w:val="000A7678"/>
    <w:rsid w:val="000B0097"/>
    <w:rsid w:val="000B023D"/>
    <w:rsid w:val="000B0DF3"/>
    <w:rsid w:val="000B101F"/>
    <w:rsid w:val="000B1F4B"/>
    <w:rsid w:val="000B2F27"/>
    <w:rsid w:val="000B2F58"/>
    <w:rsid w:val="000B37A8"/>
    <w:rsid w:val="000B51D9"/>
    <w:rsid w:val="000B58F6"/>
    <w:rsid w:val="000B6E03"/>
    <w:rsid w:val="000C03FB"/>
    <w:rsid w:val="000C194E"/>
    <w:rsid w:val="000C308F"/>
    <w:rsid w:val="000C50B3"/>
    <w:rsid w:val="000C5A4E"/>
    <w:rsid w:val="000C635D"/>
    <w:rsid w:val="000C6411"/>
    <w:rsid w:val="000C7F49"/>
    <w:rsid w:val="000D1791"/>
    <w:rsid w:val="000D1AEE"/>
    <w:rsid w:val="000D1F4D"/>
    <w:rsid w:val="000D1F4F"/>
    <w:rsid w:val="000D44AC"/>
    <w:rsid w:val="000D4AF3"/>
    <w:rsid w:val="000D4D07"/>
    <w:rsid w:val="000D7535"/>
    <w:rsid w:val="000E0315"/>
    <w:rsid w:val="000E165D"/>
    <w:rsid w:val="000E1BAF"/>
    <w:rsid w:val="000E223E"/>
    <w:rsid w:val="000E2491"/>
    <w:rsid w:val="000E2EA9"/>
    <w:rsid w:val="000E46A3"/>
    <w:rsid w:val="000E4E88"/>
    <w:rsid w:val="000E532F"/>
    <w:rsid w:val="000E5726"/>
    <w:rsid w:val="000E6470"/>
    <w:rsid w:val="000E65B0"/>
    <w:rsid w:val="000E6C94"/>
    <w:rsid w:val="000E7630"/>
    <w:rsid w:val="000E78CA"/>
    <w:rsid w:val="000F0391"/>
    <w:rsid w:val="000F1BB2"/>
    <w:rsid w:val="000F217A"/>
    <w:rsid w:val="000F3CE5"/>
    <w:rsid w:val="000F3F94"/>
    <w:rsid w:val="000F4AF4"/>
    <w:rsid w:val="000F5235"/>
    <w:rsid w:val="000F5B21"/>
    <w:rsid w:val="000F6A67"/>
    <w:rsid w:val="000F7166"/>
    <w:rsid w:val="000F7411"/>
    <w:rsid w:val="0010064F"/>
    <w:rsid w:val="00101854"/>
    <w:rsid w:val="001034C9"/>
    <w:rsid w:val="00103501"/>
    <w:rsid w:val="00103B2D"/>
    <w:rsid w:val="00103CD2"/>
    <w:rsid w:val="00104061"/>
    <w:rsid w:val="00104A68"/>
    <w:rsid w:val="00104DA2"/>
    <w:rsid w:val="00107186"/>
    <w:rsid w:val="00107236"/>
    <w:rsid w:val="001074B3"/>
    <w:rsid w:val="001101A2"/>
    <w:rsid w:val="00110524"/>
    <w:rsid w:val="001106F7"/>
    <w:rsid w:val="001108A9"/>
    <w:rsid w:val="00111286"/>
    <w:rsid w:val="00111555"/>
    <w:rsid w:val="00112EDA"/>
    <w:rsid w:val="00113BF1"/>
    <w:rsid w:val="00114174"/>
    <w:rsid w:val="0011534C"/>
    <w:rsid w:val="00115A3B"/>
    <w:rsid w:val="00115BD6"/>
    <w:rsid w:val="001177A1"/>
    <w:rsid w:val="00117B4A"/>
    <w:rsid w:val="00117C1D"/>
    <w:rsid w:val="00117FA5"/>
    <w:rsid w:val="00121230"/>
    <w:rsid w:val="001218CE"/>
    <w:rsid w:val="00123688"/>
    <w:rsid w:val="00123E63"/>
    <w:rsid w:val="00125DDF"/>
    <w:rsid w:val="00127899"/>
    <w:rsid w:val="00127F47"/>
    <w:rsid w:val="00130D31"/>
    <w:rsid w:val="00133572"/>
    <w:rsid w:val="001342C9"/>
    <w:rsid w:val="001346B2"/>
    <w:rsid w:val="00134E4A"/>
    <w:rsid w:val="001364FB"/>
    <w:rsid w:val="001365F2"/>
    <w:rsid w:val="001369D5"/>
    <w:rsid w:val="00136D7A"/>
    <w:rsid w:val="0013714E"/>
    <w:rsid w:val="001374C5"/>
    <w:rsid w:val="001403A3"/>
    <w:rsid w:val="00141470"/>
    <w:rsid w:val="00141524"/>
    <w:rsid w:val="00141540"/>
    <w:rsid w:val="001449DF"/>
    <w:rsid w:val="0014569B"/>
    <w:rsid w:val="001470E0"/>
    <w:rsid w:val="00147822"/>
    <w:rsid w:val="00150060"/>
    <w:rsid w:val="00151068"/>
    <w:rsid w:val="00151258"/>
    <w:rsid w:val="0015456A"/>
    <w:rsid w:val="00154944"/>
    <w:rsid w:val="00154C69"/>
    <w:rsid w:val="0015704C"/>
    <w:rsid w:val="0015739B"/>
    <w:rsid w:val="00157895"/>
    <w:rsid w:val="001608CD"/>
    <w:rsid w:val="00161701"/>
    <w:rsid w:val="00161E87"/>
    <w:rsid w:val="00162B5B"/>
    <w:rsid w:val="00162F3D"/>
    <w:rsid w:val="00164CF6"/>
    <w:rsid w:val="00164F5D"/>
    <w:rsid w:val="0016566C"/>
    <w:rsid w:val="0016666F"/>
    <w:rsid w:val="00167275"/>
    <w:rsid w:val="00167E21"/>
    <w:rsid w:val="001727F0"/>
    <w:rsid w:val="00172B06"/>
    <w:rsid w:val="0017347E"/>
    <w:rsid w:val="00174E30"/>
    <w:rsid w:val="001752D8"/>
    <w:rsid w:val="00175931"/>
    <w:rsid w:val="00176B25"/>
    <w:rsid w:val="0017798E"/>
    <w:rsid w:val="00177B10"/>
    <w:rsid w:val="00180ED1"/>
    <w:rsid w:val="0018238B"/>
    <w:rsid w:val="00183419"/>
    <w:rsid w:val="0018394A"/>
    <w:rsid w:val="00184DCC"/>
    <w:rsid w:val="00185520"/>
    <w:rsid w:val="00185E9F"/>
    <w:rsid w:val="00186882"/>
    <w:rsid w:val="00186A9D"/>
    <w:rsid w:val="001874A6"/>
    <w:rsid w:val="0018765B"/>
    <w:rsid w:val="001904AE"/>
    <w:rsid w:val="001904CD"/>
    <w:rsid w:val="00190913"/>
    <w:rsid w:val="0019236A"/>
    <w:rsid w:val="00193B21"/>
    <w:rsid w:val="00193DD3"/>
    <w:rsid w:val="001948AA"/>
    <w:rsid w:val="001952E0"/>
    <w:rsid w:val="00195F65"/>
    <w:rsid w:val="00197EA7"/>
    <w:rsid w:val="001A07E2"/>
    <w:rsid w:val="001A0A5D"/>
    <w:rsid w:val="001A1C68"/>
    <w:rsid w:val="001A2018"/>
    <w:rsid w:val="001A5562"/>
    <w:rsid w:val="001A56F1"/>
    <w:rsid w:val="001A5D0E"/>
    <w:rsid w:val="001A774B"/>
    <w:rsid w:val="001B01C8"/>
    <w:rsid w:val="001B0B52"/>
    <w:rsid w:val="001B13F6"/>
    <w:rsid w:val="001B1630"/>
    <w:rsid w:val="001B1747"/>
    <w:rsid w:val="001B1DBF"/>
    <w:rsid w:val="001B2D44"/>
    <w:rsid w:val="001B370C"/>
    <w:rsid w:val="001B3848"/>
    <w:rsid w:val="001B3E4B"/>
    <w:rsid w:val="001B419D"/>
    <w:rsid w:val="001B429E"/>
    <w:rsid w:val="001B752A"/>
    <w:rsid w:val="001B7BF9"/>
    <w:rsid w:val="001C12FB"/>
    <w:rsid w:val="001C1385"/>
    <w:rsid w:val="001C2DB4"/>
    <w:rsid w:val="001C3228"/>
    <w:rsid w:val="001C35E9"/>
    <w:rsid w:val="001C36BD"/>
    <w:rsid w:val="001C3733"/>
    <w:rsid w:val="001C448E"/>
    <w:rsid w:val="001C49B3"/>
    <w:rsid w:val="001C4DD9"/>
    <w:rsid w:val="001C5B30"/>
    <w:rsid w:val="001D2953"/>
    <w:rsid w:val="001D3C05"/>
    <w:rsid w:val="001D55EB"/>
    <w:rsid w:val="001D6AF4"/>
    <w:rsid w:val="001D7634"/>
    <w:rsid w:val="001E0CC1"/>
    <w:rsid w:val="001E1C10"/>
    <w:rsid w:val="001E22A4"/>
    <w:rsid w:val="001E2509"/>
    <w:rsid w:val="001E3CC0"/>
    <w:rsid w:val="001E48FF"/>
    <w:rsid w:val="001E4E43"/>
    <w:rsid w:val="001E6400"/>
    <w:rsid w:val="001E70AE"/>
    <w:rsid w:val="001E77C3"/>
    <w:rsid w:val="001F090B"/>
    <w:rsid w:val="001F106E"/>
    <w:rsid w:val="001F180A"/>
    <w:rsid w:val="001F1A28"/>
    <w:rsid w:val="001F1AD0"/>
    <w:rsid w:val="001F1CE6"/>
    <w:rsid w:val="001F35E8"/>
    <w:rsid w:val="001F4014"/>
    <w:rsid w:val="001F445E"/>
    <w:rsid w:val="001F6053"/>
    <w:rsid w:val="001F6423"/>
    <w:rsid w:val="001F7806"/>
    <w:rsid w:val="001F7AA7"/>
    <w:rsid w:val="00201213"/>
    <w:rsid w:val="0020165E"/>
    <w:rsid w:val="0020272E"/>
    <w:rsid w:val="00202E50"/>
    <w:rsid w:val="002041A3"/>
    <w:rsid w:val="00204AAB"/>
    <w:rsid w:val="00205180"/>
    <w:rsid w:val="002051D7"/>
    <w:rsid w:val="00207F81"/>
    <w:rsid w:val="0021023C"/>
    <w:rsid w:val="002102E8"/>
    <w:rsid w:val="002109F4"/>
    <w:rsid w:val="00211FDA"/>
    <w:rsid w:val="002152C4"/>
    <w:rsid w:val="00215FDA"/>
    <w:rsid w:val="002160C2"/>
    <w:rsid w:val="00216E80"/>
    <w:rsid w:val="00217FFA"/>
    <w:rsid w:val="00221AEC"/>
    <w:rsid w:val="00221EF6"/>
    <w:rsid w:val="0022221D"/>
    <w:rsid w:val="00222BB9"/>
    <w:rsid w:val="00222D43"/>
    <w:rsid w:val="00224380"/>
    <w:rsid w:val="00224EE9"/>
    <w:rsid w:val="002258D6"/>
    <w:rsid w:val="00226136"/>
    <w:rsid w:val="00226182"/>
    <w:rsid w:val="0022639F"/>
    <w:rsid w:val="002269E8"/>
    <w:rsid w:val="002274FB"/>
    <w:rsid w:val="00230281"/>
    <w:rsid w:val="002309D2"/>
    <w:rsid w:val="00231B61"/>
    <w:rsid w:val="0023315B"/>
    <w:rsid w:val="0023394F"/>
    <w:rsid w:val="00233FF6"/>
    <w:rsid w:val="002347FE"/>
    <w:rsid w:val="002360D3"/>
    <w:rsid w:val="002365C9"/>
    <w:rsid w:val="0024178D"/>
    <w:rsid w:val="00242567"/>
    <w:rsid w:val="00242C90"/>
    <w:rsid w:val="0024392B"/>
    <w:rsid w:val="002450C6"/>
    <w:rsid w:val="00245DCF"/>
    <w:rsid w:val="00246C4F"/>
    <w:rsid w:val="00246C65"/>
    <w:rsid w:val="00246EF4"/>
    <w:rsid w:val="0024721F"/>
    <w:rsid w:val="002505B5"/>
    <w:rsid w:val="00250600"/>
    <w:rsid w:val="00251A10"/>
    <w:rsid w:val="002525CA"/>
    <w:rsid w:val="00252BFF"/>
    <w:rsid w:val="00253732"/>
    <w:rsid w:val="002542A8"/>
    <w:rsid w:val="00254BEE"/>
    <w:rsid w:val="00255602"/>
    <w:rsid w:val="00260A11"/>
    <w:rsid w:val="00260EBF"/>
    <w:rsid w:val="0026169A"/>
    <w:rsid w:val="00262763"/>
    <w:rsid w:val="002638F6"/>
    <w:rsid w:val="0026408B"/>
    <w:rsid w:val="00264BEA"/>
    <w:rsid w:val="00267850"/>
    <w:rsid w:val="00270292"/>
    <w:rsid w:val="00271032"/>
    <w:rsid w:val="0027112C"/>
    <w:rsid w:val="00273E3E"/>
    <w:rsid w:val="00274147"/>
    <w:rsid w:val="00275189"/>
    <w:rsid w:val="002756DC"/>
    <w:rsid w:val="00276412"/>
    <w:rsid w:val="00276437"/>
    <w:rsid w:val="002772BF"/>
    <w:rsid w:val="00277519"/>
    <w:rsid w:val="00280053"/>
    <w:rsid w:val="0028063F"/>
    <w:rsid w:val="00280740"/>
    <w:rsid w:val="00280F9E"/>
    <w:rsid w:val="00282AA2"/>
    <w:rsid w:val="00283B02"/>
    <w:rsid w:val="00283C5D"/>
    <w:rsid w:val="002844B0"/>
    <w:rsid w:val="0028482B"/>
    <w:rsid w:val="00286322"/>
    <w:rsid w:val="002870A8"/>
    <w:rsid w:val="002926B5"/>
    <w:rsid w:val="0029283C"/>
    <w:rsid w:val="00292AE9"/>
    <w:rsid w:val="00296B03"/>
    <w:rsid w:val="00296C1F"/>
    <w:rsid w:val="00296FCF"/>
    <w:rsid w:val="002A41E6"/>
    <w:rsid w:val="002A44C8"/>
    <w:rsid w:val="002A545A"/>
    <w:rsid w:val="002A5E48"/>
    <w:rsid w:val="002A7D4F"/>
    <w:rsid w:val="002B0059"/>
    <w:rsid w:val="002B0455"/>
    <w:rsid w:val="002B0513"/>
    <w:rsid w:val="002B261C"/>
    <w:rsid w:val="002B2BEE"/>
    <w:rsid w:val="002B35C5"/>
    <w:rsid w:val="002B3935"/>
    <w:rsid w:val="002B406A"/>
    <w:rsid w:val="002B41D4"/>
    <w:rsid w:val="002B4DEB"/>
    <w:rsid w:val="002B543F"/>
    <w:rsid w:val="002B5638"/>
    <w:rsid w:val="002B6165"/>
    <w:rsid w:val="002B6566"/>
    <w:rsid w:val="002B7D73"/>
    <w:rsid w:val="002C06E3"/>
    <w:rsid w:val="002C0801"/>
    <w:rsid w:val="002C145F"/>
    <w:rsid w:val="002C2005"/>
    <w:rsid w:val="002C33B3"/>
    <w:rsid w:val="002C378E"/>
    <w:rsid w:val="002C44B0"/>
    <w:rsid w:val="002C4E07"/>
    <w:rsid w:val="002D0586"/>
    <w:rsid w:val="002D1023"/>
    <w:rsid w:val="002D1459"/>
    <w:rsid w:val="002D1470"/>
    <w:rsid w:val="002D21CF"/>
    <w:rsid w:val="002D3DB7"/>
    <w:rsid w:val="002D4705"/>
    <w:rsid w:val="002D5973"/>
    <w:rsid w:val="002D5B65"/>
    <w:rsid w:val="002D6396"/>
    <w:rsid w:val="002D669C"/>
    <w:rsid w:val="002D7E5E"/>
    <w:rsid w:val="002E07BA"/>
    <w:rsid w:val="002E07EF"/>
    <w:rsid w:val="002E0D06"/>
    <w:rsid w:val="002E14AB"/>
    <w:rsid w:val="002E1810"/>
    <w:rsid w:val="002E4E94"/>
    <w:rsid w:val="002E4F8B"/>
    <w:rsid w:val="002E61EE"/>
    <w:rsid w:val="002E66C2"/>
    <w:rsid w:val="002E7267"/>
    <w:rsid w:val="002E7FF0"/>
    <w:rsid w:val="002F01C9"/>
    <w:rsid w:val="002F0965"/>
    <w:rsid w:val="002F1025"/>
    <w:rsid w:val="002F1F28"/>
    <w:rsid w:val="002F213B"/>
    <w:rsid w:val="002F2601"/>
    <w:rsid w:val="002F43CA"/>
    <w:rsid w:val="002F531F"/>
    <w:rsid w:val="002F53A3"/>
    <w:rsid w:val="002F57AA"/>
    <w:rsid w:val="002F5F73"/>
    <w:rsid w:val="002F6EF7"/>
    <w:rsid w:val="002F714C"/>
    <w:rsid w:val="002F77BF"/>
    <w:rsid w:val="003004A2"/>
    <w:rsid w:val="003029A9"/>
    <w:rsid w:val="00303DD5"/>
    <w:rsid w:val="00306A08"/>
    <w:rsid w:val="00307B74"/>
    <w:rsid w:val="0031070F"/>
    <w:rsid w:val="00310764"/>
    <w:rsid w:val="003114BE"/>
    <w:rsid w:val="00311BFD"/>
    <w:rsid w:val="00313473"/>
    <w:rsid w:val="003135B9"/>
    <w:rsid w:val="00313686"/>
    <w:rsid w:val="00314718"/>
    <w:rsid w:val="0031488A"/>
    <w:rsid w:val="003175E1"/>
    <w:rsid w:val="00317F22"/>
    <w:rsid w:val="00320203"/>
    <w:rsid w:val="00322002"/>
    <w:rsid w:val="00322AAB"/>
    <w:rsid w:val="003235DD"/>
    <w:rsid w:val="003247B0"/>
    <w:rsid w:val="00325E81"/>
    <w:rsid w:val="00326948"/>
    <w:rsid w:val="00326D78"/>
    <w:rsid w:val="00327052"/>
    <w:rsid w:val="00332259"/>
    <w:rsid w:val="00333372"/>
    <w:rsid w:val="0033486D"/>
    <w:rsid w:val="00335228"/>
    <w:rsid w:val="003367C4"/>
    <w:rsid w:val="00336D02"/>
    <w:rsid w:val="00336D8E"/>
    <w:rsid w:val="003376B3"/>
    <w:rsid w:val="00340BA3"/>
    <w:rsid w:val="00341130"/>
    <w:rsid w:val="00341FB3"/>
    <w:rsid w:val="00342DBA"/>
    <w:rsid w:val="00343541"/>
    <w:rsid w:val="00344003"/>
    <w:rsid w:val="003441C8"/>
    <w:rsid w:val="003447F7"/>
    <w:rsid w:val="00345F9C"/>
    <w:rsid w:val="00345FAB"/>
    <w:rsid w:val="0034600C"/>
    <w:rsid w:val="00347776"/>
    <w:rsid w:val="00347C7D"/>
    <w:rsid w:val="00351A91"/>
    <w:rsid w:val="003520C4"/>
    <w:rsid w:val="0035291E"/>
    <w:rsid w:val="003533AE"/>
    <w:rsid w:val="00355E14"/>
    <w:rsid w:val="00357C5E"/>
    <w:rsid w:val="003608BD"/>
    <w:rsid w:val="00360A70"/>
    <w:rsid w:val="00361280"/>
    <w:rsid w:val="003615F1"/>
    <w:rsid w:val="00361A6E"/>
    <w:rsid w:val="0036245A"/>
    <w:rsid w:val="003626AF"/>
    <w:rsid w:val="00363D7F"/>
    <w:rsid w:val="00364039"/>
    <w:rsid w:val="00364429"/>
    <w:rsid w:val="003650DB"/>
    <w:rsid w:val="0036526E"/>
    <w:rsid w:val="0036655E"/>
    <w:rsid w:val="003673F5"/>
    <w:rsid w:val="00367A0F"/>
    <w:rsid w:val="00367C66"/>
    <w:rsid w:val="003700B2"/>
    <w:rsid w:val="00371B3E"/>
    <w:rsid w:val="0037233D"/>
    <w:rsid w:val="003736EF"/>
    <w:rsid w:val="003737E3"/>
    <w:rsid w:val="0037472E"/>
    <w:rsid w:val="00374D7F"/>
    <w:rsid w:val="00380780"/>
    <w:rsid w:val="00380A1A"/>
    <w:rsid w:val="00380D80"/>
    <w:rsid w:val="0038289A"/>
    <w:rsid w:val="0038327B"/>
    <w:rsid w:val="003832C6"/>
    <w:rsid w:val="0038500E"/>
    <w:rsid w:val="00385FB1"/>
    <w:rsid w:val="003867C8"/>
    <w:rsid w:val="00386A23"/>
    <w:rsid w:val="0038761D"/>
    <w:rsid w:val="003906F8"/>
    <w:rsid w:val="00391B66"/>
    <w:rsid w:val="003924A6"/>
    <w:rsid w:val="00392E1D"/>
    <w:rsid w:val="0039343C"/>
    <w:rsid w:val="003935EE"/>
    <w:rsid w:val="00393EE9"/>
    <w:rsid w:val="0039408A"/>
    <w:rsid w:val="003945F5"/>
    <w:rsid w:val="0039673D"/>
    <w:rsid w:val="003975DA"/>
    <w:rsid w:val="00397893"/>
    <w:rsid w:val="003A091E"/>
    <w:rsid w:val="003A2407"/>
    <w:rsid w:val="003A2CF0"/>
    <w:rsid w:val="003A2E95"/>
    <w:rsid w:val="003A33D3"/>
    <w:rsid w:val="003A343F"/>
    <w:rsid w:val="003A3880"/>
    <w:rsid w:val="003A4B52"/>
    <w:rsid w:val="003A5A36"/>
    <w:rsid w:val="003A5BC5"/>
    <w:rsid w:val="003A5D55"/>
    <w:rsid w:val="003A75E6"/>
    <w:rsid w:val="003A7E97"/>
    <w:rsid w:val="003B255B"/>
    <w:rsid w:val="003B3317"/>
    <w:rsid w:val="003B36D6"/>
    <w:rsid w:val="003B4B2F"/>
    <w:rsid w:val="003B4C50"/>
    <w:rsid w:val="003B52D4"/>
    <w:rsid w:val="003B5ABE"/>
    <w:rsid w:val="003B7819"/>
    <w:rsid w:val="003C1AE8"/>
    <w:rsid w:val="003C1CA5"/>
    <w:rsid w:val="003C1EC7"/>
    <w:rsid w:val="003C3D8E"/>
    <w:rsid w:val="003C3D9C"/>
    <w:rsid w:val="003C5E61"/>
    <w:rsid w:val="003C64A0"/>
    <w:rsid w:val="003C6F0B"/>
    <w:rsid w:val="003C7BA3"/>
    <w:rsid w:val="003D0F93"/>
    <w:rsid w:val="003D2E2F"/>
    <w:rsid w:val="003D3642"/>
    <w:rsid w:val="003D3A17"/>
    <w:rsid w:val="003D3F88"/>
    <w:rsid w:val="003D4E9C"/>
    <w:rsid w:val="003D55A1"/>
    <w:rsid w:val="003D5C1A"/>
    <w:rsid w:val="003D5EE8"/>
    <w:rsid w:val="003D6F2D"/>
    <w:rsid w:val="003E0D78"/>
    <w:rsid w:val="003E1835"/>
    <w:rsid w:val="003E1CB1"/>
    <w:rsid w:val="003E3788"/>
    <w:rsid w:val="003E3A1D"/>
    <w:rsid w:val="003E6CA0"/>
    <w:rsid w:val="003E7001"/>
    <w:rsid w:val="003F01CC"/>
    <w:rsid w:val="003F1F41"/>
    <w:rsid w:val="003F23EE"/>
    <w:rsid w:val="003F2FDE"/>
    <w:rsid w:val="003F330B"/>
    <w:rsid w:val="003F52EE"/>
    <w:rsid w:val="003F6FDF"/>
    <w:rsid w:val="00400D55"/>
    <w:rsid w:val="004016F5"/>
    <w:rsid w:val="004029D0"/>
    <w:rsid w:val="00403D5F"/>
    <w:rsid w:val="004045AA"/>
    <w:rsid w:val="0040549A"/>
    <w:rsid w:val="00405CC9"/>
    <w:rsid w:val="0040711E"/>
    <w:rsid w:val="00407D67"/>
    <w:rsid w:val="00410BE6"/>
    <w:rsid w:val="00411BCB"/>
    <w:rsid w:val="00411FA7"/>
    <w:rsid w:val="00412450"/>
    <w:rsid w:val="004138DE"/>
    <w:rsid w:val="00413B39"/>
    <w:rsid w:val="00414B2F"/>
    <w:rsid w:val="00415E58"/>
    <w:rsid w:val="00416231"/>
    <w:rsid w:val="004208AB"/>
    <w:rsid w:val="004219EF"/>
    <w:rsid w:val="00421A72"/>
    <w:rsid w:val="00424348"/>
    <w:rsid w:val="00424B9D"/>
    <w:rsid w:val="00424F36"/>
    <w:rsid w:val="00425DA8"/>
    <w:rsid w:val="004261C8"/>
    <w:rsid w:val="0042674C"/>
    <w:rsid w:val="00426979"/>
    <w:rsid w:val="00426CD9"/>
    <w:rsid w:val="00430FEB"/>
    <w:rsid w:val="004310EE"/>
    <w:rsid w:val="0043285B"/>
    <w:rsid w:val="004328CC"/>
    <w:rsid w:val="00433677"/>
    <w:rsid w:val="004340D5"/>
    <w:rsid w:val="00434880"/>
    <w:rsid w:val="00434A21"/>
    <w:rsid w:val="0043526D"/>
    <w:rsid w:val="00444DD7"/>
    <w:rsid w:val="004457E5"/>
    <w:rsid w:val="00445AE9"/>
    <w:rsid w:val="004460E9"/>
    <w:rsid w:val="0044629C"/>
    <w:rsid w:val="00447B6F"/>
    <w:rsid w:val="00450E5C"/>
    <w:rsid w:val="00452C2D"/>
    <w:rsid w:val="00452E5D"/>
    <w:rsid w:val="00453623"/>
    <w:rsid w:val="00453C11"/>
    <w:rsid w:val="00453C23"/>
    <w:rsid w:val="00453C83"/>
    <w:rsid w:val="00455365"/>
    <w:rsid w:val="004557B0"/>
    <w:rsid w:val="00457861"/>
    <w:rsid w:val="00457867"/>
    <w:rsid w:val="00457946"/>
    <w:rsid w:val="00457D8B"/>
    <w:rsid w:val="004606B9"/>
    <w:rsid w:val="00460A17"/>
    <w:rsid w:val="0046120A"/>
    <w:rsid w:val="00462F79"/>
    <w:rsid w:val="00463438"/>
    <w:rsid w:val="00463ECE"/>
    <w:rsid w:val="00463F59"/>
    <w:rsid w:val="00465388"/>
    <w:rsid w:val="004677C9"/>
    <w:rsid w:val="004703D4"/>
    <w:rsid w:val="00470CB5"/>
    <w:rsid w:val="00470DE1"/>
    <w:rsid w:val="00470E27"/>
    <w:rsid w:val="00471EAB"/>
    <w:rsid w:val="004723EE"/>
    <w:rsid w:val="00473422"/>
    <w:rsid w:val="004750F2"/>
    <w:rsid w:val="00475A92"/>
    <w:rsid w:val="00477BB9"/>
    <w:rsid w:val="004808A6"/>
    <w:rsid w:val="00480EBE"/>
    <w:rsid w:val="00480FA2"/>
    <w:rsid w:val="00481BC2"/>
    <w:rsid w:val="00481D6F"/>
    <w:rsid w:val="00481EC4"/>
    <w:rsid w:val="0048576E"/>
    <w:rsid w:val="004859EE"/>
    <w:rsid w:val="00486662"/>
    <w:rsid w:val="00487247"/>
    <w:rsid w:val="00487366"/>
    <w:rsid w:val="004873E4"/>
    <w:rsid w:val="0049072C"/>
    <w:rsid w:val="00490B47"/>
    <w:rsid w:val="00490C53"/>
    <w:rsid w:val="00490FD1"/>
    <w:rsid w:val="00491AD2"/>
    <w:rsid w:val="004935C0"/>
    <w:rsid w:val="00493B43"/>
    <w:rsid w:val="00494EB1"/>
    <w:rsid w:val="004952E8"/>
    <w:rsid w:val="00496119"/>
    <w:rsid w:val="00496414"/>
    <w:rsid w:val="004966A3"/>
    <w:rsid w:val="00497A38"/>
    <w:rsid w:val="004A04F3"/>
    <w:rsid w:val="004A076A"/>
    <w:rsid w:val="004A2830"/>
    <w:rsid w:val="004A32A1"/>
    <w:rsid w:val="004A3CE1"/>
    <w:rsid w:val="004A45BD"/>
    <w:rsid w:val="004A4656"/>
    <w:rsid w:val="004A5DCA"/>
    <w:rsid w:val="004A7723"/>
    <w:rsid w:val="004A77B0"/>
    <w:rsid w:val="004A7B6E"/>
    <w:rsid w:val="004B08A9"/>
    <w:rsid w:val="004B1C88"/>
    <w:rsid w:val="004B1CED"/>
    <w:rsid w:val="004B1FFC"/>
    <w:rsid w:val="004B34A7"/>
    <w:rsid w:val="004B3B06"/>
    <w:rsid w:val="004B3ED5"/>
    <w:rsid w:val="004B4643"/>
    <w:rsid w:val="004B4C46"/>
    <w:rsid w:val="004B4D0B"/>
    <w:rsid w:val="004B52B4"/>
    <w:rsid w:val="004B5D9C"/>
    <w:rsid w:val="004B6422"/>
    <w:rsid w:val="004B6ACE"/>
    <w:rsid w:val="004B7764"/>
    <w:rsid w:val="004B7C37"/>
    <w:rsid w:val="004B7F67"/>
    <w:rsid w:val="004B7F97"/>
    <w:rsid w:val="004C06BE"/>
    <w:rsid w:val="004C0938"/>
    <w:rsid w:val="004C1994"/>
    <w:rsid w:val="004C205E"/>
    <w:rsid w:val="004C35EF"/>
    <w:rsid w:val="004C3A05"/>
    <w:rsid w:val="004C3A6A"/>
    <w:rsid w:val="004C3EEF"/>
    <w:rsid w:val="004C47BF"/>
    <w:rsid w:val="004C51E2"/>
    <w:rsid w:val="004C6A02"/>
    <w:rsid w:val="004C70FC"/>
    <w:rsid w:val="004C745F"/>
    <w:rsid w:val="004C7ECF"/>
    <w:rsid w:val="004C7F99"/>
    <w:rsid w:val="004D022C"/>
    <w:rsid w:val="004D0B22"/>
    <w:rsid w:val="004D1977"/>
    <w:rsid w:val="004D2675"/>
    <w:rsid w:val="004D4080"/>
    <w:rsid w:val="004D57B2"/>
    <w:rsid w:val="004D6D48"/>
    <w:rsid w:val="004E05FD"/>
    <w:rsid w:val="004E11FE"/>
    <w:rsid w:val="004E1A0D"/>
    <w:rsid w:val="004E2166"/>
    <w:rsid w:val="004E23F5"/>
    <w:rsid w:val="004E47C3"/>
    <w:rsid w:val="004E5418"/>
    <w:rsid w:val="004E63E5"/>
    <w:rsid w:val="004E6A47"/>
    <w:rsid w:val="004E6B76"/>
    <w:rsid w:val="004F1437"/>
    <w:rsid w:val="004F284A"/>
    <w:rsid w:val="004F3540"/>
    <w:rsid w:val="004F3C69"/>
    <w:rsid w:val="004F4B76"/>
    <w:rsid w:val="004F522D"/>
    <w:rsid w:val="004F52DB"/>
    <w:rsid w:val="004F5624"/>
    <w:rsid w:val="004F5DA4"/>
    <w:rsid w:val="004F62B2"/>
    <w:rsid w:val="004F6424"/>
    <w:rsid w:val="004F72AB"/>
    <w:rsid w:val="004F7EA3"/>
    <w:rsid w:val="00501DAD"/>
    <w:rsid w:val="005040CD"/>
    <w:rsid w:val="00504229"/>
    <w:rsid w:val="00505229"/>
    <w:rsid w:val="00505C37"/>
    <w:rsid w:val="00507593"/>
    <w:rsid w:val="00507F98"/>
    <w:rsid w:val="005108A3"/>
    <w:rsid w:val="00510DB5"/>
    <w:rsid w:val="00510F6E"/>
    <w:rsid w:val="00511422"/>
    <w:rsid w:val="005118AE"/>
    <w:rsid w:val="0051212F"/>
    <w:rsid w:val="005123CF"/>
    <w:rsid w:val="005131DE"/>
    <w:rsid w:val="00513968"/>
    <w:rsid w:val="00515428"/>
    <w:rsid w:val="0051587A"/>
    <w:rsid w:val="005158FA"/>
    <w:rsid w:val="005169AD"/>
    <w:rsid w:val="0052017E"/>
    <w:rsid w:val="00520442"/>
    <w:rsid w:val="00520515"/>
    <w:rsid w:val="005208B9"/>
    <w:rsid w:val="00521A84"/>
    <w:rsid w:val="005221F0"/>
    <w:rsid w:val="005225B3"/>
    <w:rsid w:val="00523689"/>
    <w:rsid w:val="0052390B"/>
    <w:rsid w:val="00523A2B"/>
    <w:rsid w:val="00524807"/>
    <w:rsid w:val="00524C30"/>
    <w:rsid w:val="005252FE"/>
    <w:rsid w:val="005257A1"/>
    <w:rsid w:val="00525FF9"/>
    <w:rsid w:val="00530A08"/>
    <w:rsid w:val="00531293"/>
    <w:rsid w:val="005323E0"/>
    <w:rsid w:val="005328AE"/>
    <w:rsid w:val="00532C41"/>
    <w:rsid w:val="00532D3F"/>
    <w:rsid w:val="0053386D"/>
    <w:rsid w:val="00534700"/>
    <w:rsid w:val="00536327"/>
    <w:rsid w:val="0053791F"/>
    <w:rsid w:val="00537A1C"/>
    <w:rsid w:val="00537A2A"/>
    <w:rsid w:val="0054084E"/>
    <w:rsid w:val="005436B0"/>
    <w:rsid w:val="00546622"/>
    <w:rsid w:val="0054706E"/>
    <w:rsid w:val="00547538"/>
    <w:rsid w:val="00552038"/>
    <w:rsid w:val="00552AD6"/>
    <w:rsid w:val="00552B10"/>
    <w:rsid w:val="00553BFA"/>
    <w:rsid w:val="005549B3"/>
    <w:rsid w:val="00554C62"/>
    <w:rsid w:val="00554D05"/>
    <w:rsid w:val="0055596B"/>
    <w:rsid w:val="005562E0"/>
    <w:rsid w:val="005574AA"/>
    <w:rsid w:val="005577EF"/>
    <w:rsid w:val="00557A7F"/>
    <w:rsid w:val="0056077E"/>
    <w:rsid w:val="00560EDA"/>
    <w:rsid w:val="005629EE"/>
    <w:rsid w:val="005644C4"/>
    <w:rsid w:val="005648FA"/>
    <w:rsid w:val="00564D50"/>
    <w:rsid w:val="00567346"/>
    <w:rsid w:val="00570F67"/>
    <w:rsid w:val="0057154D"/>
    <w:rsid w:val="00572133"/>
    <w:rsid w:val="0057371B"/>
    <w:rsid w:val="00575EB8"/>
    <w:rsid w:val="0057613A"/>
    <w:rsid w:val="00576CD0"/>
    <w:rsid w:val="00580263"/>
    <w:rsid w:val="00580C23"/>
    <w:rsid w:val="00580FF2"/>
    <w:rsid w:val="00582A9B"/>
    <w:rsid w:val="0058307E"/>
    <w:rsid w:val="005832AB"/>
    <w:rsid w:val="00583A29"/>
    <w:rsid w:val="00583CD2"/>
    <w:rsid w:val="0058437C"/>
    <w:rsid w:val="00585BC0"/>
    <w:rsid w:val="005935F4"/>
    <w:rsid w:val="00593CE1"/>
    <w:rsid w:val="00593E0A"/>
    <w:rsid w:val="00595730"/>
    <w:rsid w:val="005977B9"/>
    <w:rsid w:val="005A167F"/>
    <w:rsid w:val="005A1905"/>
    <w:rsid w:val="005A2D6C"/>
    <w:rsid w:val="005A3214"/>
    <w:rsid w:val="005A346E"/>
    <w:rsid w:val="005A4684"/>
    <w:rsid w:val="005A6BE6"/>
    <w:rsid w:val="005A73CF"/>
    <w:rsid w:val="005B0D97"/>
    <w:rsid w:val="005B1468"/>
    <w:rsid w:val="005B3EB1"/>
    <w:rsid w:val="005B3F6F"/>
    <w:rsid w:val="005B3F97"/>
    <w:rsid w:val="005B6FFC"/>
    <w:rsid w:val="005B798B"/>
    <w:rsid w:val="005C1FAE"/>
    <w:rsid w:val="005C39E8"/>
    <w:rsid w:val="005C3A0D"/>
    <w:rsid w:val="005C49C5"/>
    <w:rsid w:val="005C4E63"/>
    <w:rsid w:val="005C5660"/>
    <w:rsid w:val="005C65D7"/>
    <w:rsid w:val="005C71E4"/>
    <w:rsid w:val="005C72E3"/>
    <w:rsid w:val="005D11B2"/>
    <w:rsid w:val="005D4B4A"/>
    <w:rsid w:val="005D4B68"/>
    <w:rsid w:val="005D60AE"/>
    <w:rsid w:val="005E0F8C"/>
    <w:rsid w:val="005E11C1"/>
    <w:rsid w:val="005E2563"/>
    <w:rsid w:val="005E2B53"/>
    <w:rsid w:val="005E394C"/>
    <w:rsid w:val="005E42BF"/>
    <w:rsid w:val="005E4808"/>
    <w:rsid w:val="005E4E70"/>
    <w:rsid w:val="005E4EB3"/>
    <w:rsid w:val="005E5074"/>
    <w:rsid w:val="005E65BB"/>
    <w:rsid w:val="005E672C"/>
    <w:rsid w:val="005F0DA0"/>
    <w:rsid w:val="005F1180"/>
    <w:rsid w:val="005F23FB"/>
    <w:rsid w:val="005F2767"/>
    <w:rsid w:val="005F2B79"/>
    <w:rsid w:val="005F4125"/>
    <w:rsid w:val="005F4790"/>
    <w:rsid w:val="005F4914"/>
    <w:rsid w:val="005F62B7"/>
    <w:rsid w:val="005F67FC"/>
    <w:rsid w:val="005F6869"/>
    <w:rsid w:val="005F6BB9"/>
    <w:rsid w:val="006012C8"/>
    <w:rsid w:val="00601BA3"/>
    <w:rsid w:val="00601D9E"/>
    <w:rsid w:val="00603148"/>
    <w:rsid w:val="00604B7C"/>
    <w:rsid w:val="00605F59"/>
    <w:rsid w:val="00606FC7"/>
    <w:rsid w:val="006101A3"/>
    <w:rsid w:val="00610456"/>
    <w:rsid w:val="00610814"/>
    <w:rsid w:val="00610CDD"/>
    <w:rsid w:val="00611173"/>
    <w:rsid w:val="00611473"/>
    <w:rsid w:val="00611B36"/>
    <w:rsid w:val="006134AF"/>
    <w:rsid w:val="00613A34"/>
    <w:rsid w:val="00613FB8"/>
    <w:rsid w:val="00615ADA"/>
    <w:rsid w:val="00616E4E"/>
    <w:rsid w:val="006221CD"/>
    <w:rsid w:val="00622220"/>
    <w:rsid w:val="00625611"/>
    <w:rsid w:val="006266A9"/>
    <w:rsid w:val="00630426"/>
    <w:rsid w:val="006316C1"/>
    <w:rsid w:val="00631ED4"/>
    <w:rsid w:val="00633BC7"/>
    <w:rsid w:val="00634769"/>
    <w:rsid w:val="00635AC7"/>
    <w:rsid w:val="00635E9C"/>
    <w:rsid w:val="006367B8"/>
    <w:rsid w:val="0063753F"/>
    <w:rsid w:val="00637B41"/>
    <w:rsid w:val="00640C9B"/>
    <w:rsid w:val="006414EE"/>
    <w:rsid w:val="00642524"/>
    <w:rsid w:val="00642D0A"/>
    <w:rsid w:val="00644A01"/>
    <w:rsid w:val="00645E06"/>
    <w:rsid w:val="00645F47"/>
    <w:rsid w:val="0064630E"/>
    <w:rsid w:val="00646FE1"/>
    <w:rsid w:val="00647075"/>
    <w:rsid w:val="00651B93"/>
    <w:rsid w:val="00652093"/>
    <w:rsid w:val="00653A22"/>
    <w:rsid w:val="00653C73"/>
    <w:rsid w:val="006545C0"/>
    <w:rsid w:val="0065498A"/>
    <w:rsid w:val="0065581D"/>
    <w:rsid w:val="00655C2F"/>
    <w:rsid w:val="00660403"/>
    <w:rsid w:val="00661140"/>
    <w:rsid w:val="0066312E"/>
    <w:rsid w:val="00663418"/>
    <w:rsid w:val="00663869"/>
    <w:rsid w:val="00666FAD"/>
    <w:rsid w:val="006710DD"/>
    <w:rsid w:val="00671DCF"/>
    <w:rsid w:val="00671ED0"/>
    <w:rsid w:val="00671FC9"/>
    <w:rsid w:val="00673200"/>
    <w:rsid w:val="00673979"/>
    <w:rsid w:val="0067501E"/>
    <w:rsid w:val="006754E2"/>
    <w:rsid w:val="00675957"/>
    <w:rsid w:val="00675C52"/>
    <w:rsid w:val="00676799"/>
    <w:rsid w:val="006773D2"/>
    <w:rsid w:val="00680581"/>
    <w:rsid w:val="00680A56"/>
    <w:rsid w:val="00680FF5"/>
    <w:rsid w:val="00681280"/>
    <w:rsid w:val="00681A41"/>
    <w:rsid w:val="006821B2"/>
    <w:rsid w:val="0068302B"/>
    <w:rsid w:val="0068389E"/>
    <w:rsid w:val="006838C0"/>
    <w:rsid w:val="00685856"/>
    <w:rsid w:val="00685901"/>
    <w:rsid w:val="00685BB9"/>
    <w:rsid w:val="006871D3"/>
    <w:rsid w:val="00687D4E"/>
    <w:rsid w:val="00687E06"/>
    <w:rsid w:val="00690060"/>
    <w:rsid w:val="00690127"/>
    <w:rsid w:val="00691BFF"/>
    <w:rsid w:val="0069288B"/>
    <w:rsid w:val="00693D33"/>
    <w:rsid w:val="00693D5C"/>
    <w:rsid w:val="00694A73"/>
    <w:rsid w:val="006953C1"/>
    <w:rsid w:val="00695C46"/>
    <w:rsid w:val="00695CAC"/>
    <w:rsid w:val="00696EB2"/>
    <w:rsid w:val="0069741A"/>
    <w:rsid w:val="006A0DEA"/>
    <w:rsid w:val="006A16E9"/>
    <w:rsid w:val="006A5450"/>
    <w:rsid w:val="006A54D4"/>
    <w:rsid w:val="006A710F"/>
    <w:rsid w:val="006B0199"/>
    <w:rsid w:val="006B0A32"/>
    <w:rsid w:val="006B0BD8"/>
    <w:rsid w:val="006B30BF"/>
    <w:rsid w:val="006B4557"/>
    <w:rsid w:val="006B4DDC"/>
    <w:rsid w:val="006B71E6"/>
    <w:rsid w:val="006C0251"/>
    <w:rsid w:val="006C0320"/>
    <w:rsid w:val="006C0487"/>
    <w:rsid w:val="006C086F"/>
    <w:rsid w:val="006C0E3D"/>
    <w:rsid w:val="006C2B9A"/>
    <w:rsid w:val="006C2C44"/>
    <w:rsid w:val="006C39BB"/>
    <w:rsid w:val="006C3E08"/>
    <w:rsid w:val="006C4502"/>
    <w:rsid w:val="006C6114"/>
    <w:rsid w:val="006D1D14"/>
    <w:rsid w:val="006D2288"/>
    <w:rsid w:val="006D4464"/>
    <w:rsid w:val="006D44B6"/>
    <w:rsid w:val="006D56CB"/>
    <w:rsid w:val="006D5E91"/>
    <w:rsid w:val="006D716F"/>
    <w:rsid w:val="006D7459"/>
    <w:rsid w:val="006D7E87"/>
    <w:rsid w:val="006E14E6"/>
    <w:rsid w:val="006E1AEE"/>
    <w:rsid w:val="006E2F52"/>
    <w:rsid w:val="006E32A9"/>
    <w:rsid w:val="006E354D"/>
    <w:rsid w:val="006E3B9C"/>
    <w:rsid w:val="006E406F"/>
    <w:rsid w:val="006E51A2"/>
    <w:rsid w:val="006E5E93"/>
    <w:rsid w:val="006E5EDA"/>
    <w:rsid w:val="006E6F2E"/>
    <w:rsid w:val="006F0B0B"/>
    <w:rsid w:val="006F0B86"/>
    <w:rsid w:val="006F0DE2"/>
    <w:rsid w:val="006F11BD"/>
    <w:rsid w:val="006F25B4"/>
    <w:rsid w:val="006F32C7"/>
    <w:rsid w:val="006F3392"/>
    <w:rsid w:val="006F3495"/>
    <w:rsid w:val="006F417D"/>
    <w:rsid w:val="006F54F2"/>
    <w:rsid w:val="006F5687"/>
    <w:rsid w:val="006F5C83"/>
    <w:rsid w:val="006F67CC"/>
    <w:rsid w:val="006F6B89"/>
    <w:rsid w:val="006F6E1D"/>
    <w:rsid w:val="0070114C"/>
    <w:rsid w:val="007012DF"/>
    <w:rsid w:val="00701C2D"/>
    <w:rsid w:val="00702162"/>
    <w:rsid w:val="00703930"/>
    <w:rsid w:val="0070434E"/>
    <w:rsid w:val="0070518A"/>
    <w:rsid w:val="0070610E"/>
    <w:rsid w:val="007061F8"/>
    <w:rsid w:val="00707759"/>
    <w:rsid w:val="00710081"/>
    <w:rsid w:val="007107A7"/>
    <w:rsid w:val="00710B0D"/>
    <w:rsid w:val="007114F3"/>
    <w:rsid w:val="007119D6"/>
    <w:rsid w:val="00711DAE"/>
    <w:rsid w:val="0071301B"/>
    <w:rsid w:val="00713CB5"/>
    <w:rsid w:val="00714E3F"/>
    <w:rsid w:val="0071558B"/>
    <w:rsid w:val="0071776A"/>
    <w:rsid w:val="00717E3E"/>
    <w:rsid w:val="007203AF"/>
    <w:rsid w:val="00720793"/>
    <w:rsid w:val="00720A94"/>
    <w:rsid w:val="00721189"/>
    <w:rsid w:val="00721DA6"/>
    <w:rsid w:val="007221C3"/>
    <w:rsid w:val="007222C7"/>
    <w:rsid w:val="007227E4"/>
    <w:rsid w:val="00722F2C"/>
    <w:rsid w:val="007254D1"/>
    <w:rsid w:val="00725B24"/>
    <w:rsid w:val="00725B32"/>
    <w:rsid w:val="00725B3C"/>
    <w:rsid w:val="00725E46"/>
    <w:rsid w:val="007272EF"/>
    <w:rsid w:val="00732F00"/>
    <w:rsid w:val="007330EB"/>
    <w:rsid w:val="007335EF"/>
    <w:rsid w:val="00733D54"/>
    <w:rsid w:val="00734CEE"/>
    <w:rsid w:val="007357B6"/>
    <w:rsid w:val="00736A4F"/>
    <w:rsid w:val="00736B50"/>
    <w:rsid w:val="00737753"/>
    <w:rsid w:val="00737768"/>
    <w:rsid w:val="00737965"/>
    <w:rsid w:val="00737FFA"/>
    <w:rsid w:val="007402F4"/>
    <w:rsid w:val="00740BB8"/>
    <w:rsid w:val="00740CE9"/>
    <w:rsid w:val="007428E3"/>
    <w:rsid w:val="007436C9"/>
    <w:rsid w:val="0074394E"/>
    <w:rsid w:val="0074422D"/>
    <w:rsid w:val="0074538F"/>
    <w:rsid w:val="0074787F"/>
    <w:rsid w:val="00750D0A"/>
    <w:rsid w:val="00751C54"/>
    <w:rsid w:val="00751D93"/>
    <w:rsid w:val="00752300"/>
    <w:rsid w:val="00752D22"/>
    <w:rsid w:val="007537F6"/>
    <w:rsid w:val="00753B5B"/>
    <w:rsid w:val="00753BF5"/>
    <w:rsid w:val="007546F8"/>
    <w:rsid w:val="0075579B"/>
    <w:rsid w:val="00755BAB"/>
    <w:rsid w:val="00756B8F"/>
    <w:rsid w:val="00756EB9"/>
    <w:rsid w:val="0076080E"/>
    <w:rsid w:val="00761455"/>
    <w:rsid w:val="0076163E"/>
    <w:rsid w:val="00761D33"/>
    <w:rsid w:val="00763AE1"/>
    <w:rsid w:val="0076411D"/>
    <w:rsid w:val="007647AE"/>
    <w:rsid w:val="007670F8"/>
    <w:rsid w:val="007671D4"/>
    <w:rsid w:val="00770A85"/>
    <w:rsid w:val="0077343B"/>
    <w:rsid w:val="007734E7"/>
    <w:rsid w:val="00773DC9"/>
    <w:rsid w:val="0077572E"/>
    <w:rsid w:val="00777BE4"/>
    <w:rsid w:val="0078031B"/>
    <w:rsid w:val="00783027"/>
    <w:rsid w:val="00783690"/>
    <w:rsid w:val="00784F44"/>
    <w:rsid w:val="00785A9A"/>
    <w:rsid w:val="00785CCC"/>
    <w:rsid w:val="00786523"/>
    <w:rsid w:val="00786672"/>
    <w:rsid w:val="007870BF"/>
    <w:rsid w:val="007872CF"/>
    <w:rsid w:val="00790F01"/>
    <w:rsid w:val="0079201C"/>
    <w:rsid w:val="0079307F"/>
    <w:rsid w:val="007940C5"/>
    <w:rsid w:val="007947C4"/>
    <w:rsid w:val="00795812"/>
    <w:rsid w:val="00795CE1"/>
    <w:rsid w:val="00795F8B"/>
    <w:rsid w:val="00797467"/>
    <w:rsid w:val="007A05F0"/>
    <w:rsid w:val="007A0646"/>
    <w:rsid w:val="007A06AC"/>
    <w:rsid w:val="007A145D"/>
    <w:rsid w:val="007A1B2F"/>
    <w:rsid w:val="007A2E52"/>
    <w:rsid w:val="007A3C6C"/>
    <w:rsid w:val="007A4636"/>
    <w:rsid w:val="007A5719"/>
    <w:rsid w:val="007A5F4E"/>
    <w:rsid w:val="007A7377"/>
    <w:rsid w:val="007B080A"/>
    <w:rsid w:val="007B0F97"/>
    <w:rsid w:val="007B1014"/>
    <w:rsid w:val="007B103F"/>
    <w:rsid w:val="007B1484"/>
    <w:rsid w:val="007B1A10"/>
    <w:rsid w:val="007B3042"/>
    <w:rsid w:val="007B30B9"/>
    <w:rsid w:val="007B31AB"/>
    <w:rsid w:val="007B3268"/>
    <w:rsid w:val="007B37F1"/>
    <w:rsid w:val="007B42D3"/>
    <w:rsid w:val="007B46D9"/>
    <w:rsid w:val="007B5213"/>
    <w:rsid w:val="007B6659"/>
    <w:rsid w:val="007B6C39"/>
    <w:rsid w:val="007B7636"/>
    <w:rsid w:val="007B76AB"/>
    <w:rsid w:val="007B7DBD"/>
    <w:rsid w:val="007C02DC"/>
    <w:rsid w:val="007C09EA"/>
    <w:rsid w:val="007C11F1"/>
    <w:rsid w:val="007C1C5A"/>
    <w:rsid w:val="007C264B"/>
    <w:rsid w:val="007C45D3"/>
    <w:rsid w:val="007C56F9"/>
    <w:rsid w:val="007C597B"/>
    <w:rsid w:val="007C6712"/>
    <w:rsid w:val="007C760C"/>
    <w:rsid w:val="007D08FD"/>
    <w:rsid w:val="007D0DD4"/>
    <w:rsid w:val="007D125A"/>
    <w:rsid w:val="007D1584"/>
    <w:rsid w:val="007D1C89"/>
    <w:rsid w:val="007D1F73"/>
    <w:rsid w:val="007D2044"/>
    <w:rsid w:val="007D2D8C"/>
    <w:rsid w:val="007D3E6D"/>
    <w:rsid w:val="007D4F2D"/>
    <w:rsid w:val="007D4F33"/>
    <w:rsid w:val="007D554B"/>
    <w:rsid w:val="007D65C7"/>
    <w:rsid w:val="007D6C15"/>
    <w:rsid w:val="007D74D2"/>
    <w:rsid w:val="007D79B5"/>
    <w:rsid w:val="007E021E"/>
    <w:rsid w:val="007E078D"/>
    <w:rsid w:val="007E2334"/>
    <w:rsid w:val="007E23CE"/>
    <w:rsid w:val="007E245A"/>
    <w:rsid w:val="007E2CE7"/>
    <w:rsid w:val="007E43D0"/>
    <w:rsid w:val="007E4F00"/>
    <w:rsid w:val="007E54F8"/>
    <w:rsid w:val="007E5987"/>
    <w:rsid w:val="007E5BD8"/>
    <w:rsid w:val="007E6893"/>
    <w:rsid w:val="007E7055"/>
    <w:rsid w:val="007E741E"/>
    <w:rsid w:val="007E7955"/>
    <w:rsid w:val="007E7BF9"/>
    <w:rsid w:val="007E7C4C"/>
    <w:rsid w:val="007F02BC"/>
    <w:rsid w:val="007F1D17"/>
    <w:rsid w:val="007F20D7"/>
    <w:rsid w:val="007F2375"/>
    <w:rsid w:val="007F2E65"/>
    <w:rsid w:val="007F363D"/>
    <w:rsid w:val="007F43BA"/>
    <w:rsid w:val="007F45D1"/>
    <w:rsid w:val="007F64BE"/>
    <w:rsid w:val="007F6DC3"/>
    <w:rsid w:val="008006B4"/>
    <w:rsid w:val="008015B6"/>
    <w:rsid w:val="008019B7"/>
    <w:rsid w:val="0080275E"/>
    <w:rsid w:val="00802C0E"/>
    <w:rsid w:val="00803FD4"/>
    <w:rsid w:val="0080432C"/>
    <w:rsid w:val="0080481C"/>
    <w:rsid w:val="00804C54"/>
    <w:rsid w:val="008056DD"/>
    <w:rsid w:val="00805896"/>
    <w:rsid w:val="00807123"/>
    <w:rsid w:val="0081104C"/>
    <w:rsid w:val="0081127C"/>
    <w:rsid w:val="008121F2"/>
    <w:rsid w:val="00812D16"/>
    <w:rsid w:val="00814CCB"/>
    <w:rsid w:val="00816C51"/>
    <w:rsid w:val="008172F9"/>
    <w:rsid w:val="00821865"/>
    <w:rsid w:val="00821A74"/>
    <w:rsid w:val="0082258C"/>
    <w:rsid w:val="008225EB"/>
    <w:rsid w:val="00823086"/>
    <w:rsid w:val="0082327D"/>
    <w:rsid w:val="0082422F"/>
    <w:rsid w:val="0082433D"/>
    <w:rsid w:val="00825411"/>
    <w:rsid w:val="00826509"/>
    <w:rsid w:val="008311B8"/>
    <w:rsid w:val="008313CF"/>
    <w:rsid w:val="00831906"/>
    <w:rsid w:val="0083354D"/>
    <w:rsid w:val="0083561B"/>
    <w:rsid w:val="00837D78"/>
    <w:rsid w:val="00840D79"/>
    <w:rsid w:val="00842A21"/>
    <w:rsid w:val="00844F28"/>
    <w:rsid w:val="00845DAD"/>
    <w:rsid w:val="00850BFB"/>
    <w:rsid w:val="00850C02"/>
    <w:rsid w:val="00851377"/>
    <w:rsid w:val="008536A7"/>
    <w:rsid w:val="0085437C"/>
    <w:rsid w:val="00854B2F"/>
    <w:rsid w:val="00855481"/>
    <w:rsid w:val="00855EB7"/>
    <w:rsid w:val="00856354"/>
    <w:rsid w:val="008568E1"/>
    <w:rsid w:val="00856BE9"/>
    <w:rsid w:val="00856C1B"/>
    <w:rsid w:val="008578F8"/>
    <w:rsid w:val="00860566"/>
    <w:rsid w:val="008611DA"/>
    <w:rsid w:val="0086129A"/>
    <w:rsid w:val="00861459"/>
    <w:rsid w:val="0086165C"/>
    <w:rsid w:val="00861B26"/>
    <w:rsid w:val="00862024"/>
    <w:rsid w:val="00862A80"/>
    <w:rsid w:val="00862EED"/>
    <w:rsid w:val="008643FC"/>
    <w:rsid w:val="0086457C"/>
    <w:rsid w:val="0086477F"/>
    <w:rsid w:val="008649B9"/>
    <w:rsid w:val="00864FDB"/>
    <w:rsid w:val="0086784F"/>
    <w:rsid w:val="00870394"/>
    <w:rsid w:val="0087073B"/>
    <w:rsid w:val="00871104"/>
    <w:rsid w:val="00873967"/>
    <w:rsid w:val="008743BB"/>
    <w:rsid w:val="008770D4"/>
    <w:rsid w:val="008800E5"/>
    <w:rsid w:val="00880775"/>
    <w:rsid w:val="00880C51"/>
    <w:rsid w:val="0088127F"/>
    <w:rsid w:val="008815EF"/>
    <w:rsid w:val="00882636"/>
    <w:rsid w:val="00882AEA"/>
    <w:rsid w:val="00883ED5"/>
    <w:rsid w:val="00884C14"/>
    <w:rsid w:val="00885273"/>
    <w:rsid w:val="00885F2C"/>
    <w:rsid w:val="00886386"/>
    <w:rsid w:val="00886C3B"/>
    <w:rsid w:val="00886E8A"/>
    <w:rsid w:val="0088701C"/>
    <w:rsid w:val="00887954"/>
    <w:rsid w:val="008907CC"/>
    <w:rsid w:val="00892459"/>
    <w:rsid w:val="008929AA"/>
    <w:rsid w:val="00892AA5"/>
    <w:rsid w:val="00893C61"/>
    <w:rsid w:val="0089499B"/>
    <w:rsid w:val="00894ACA"/>
    <w:rsid w:val="00894EC5"/>
    <w:rsid w:val="00896658"/>
    <w:rsid w:val="008967B5"/>
    <w:rsid w:val="00896F5D"/>
    <w:rsid w:val="008A036B"/>
    <w:rsid w:val="008A03AC"/>
    <w:rsid w:val="008A0D1D"/>
    <w:rsid w:val="008A1008"/>
    <w:rsid w:val="008A305C"/>
    <w:rsid w:val="008A345A"/>
    <w:rsid w:val="008A3DB9"/>
    <w:rsid w:val="008A4AB2"/>
    <w:rsid w:val="008A6A5C"/>
    <w:rsid w:val="008A7316"/>
    <w:rsid w:val="008A7D41"/>
    <w:rsid w:val="008B2595"/>
    <w:rsid w:val="008B4A1C"/>
    <w:rsid w:val="008B500A"/>
    <w:rsid w:val="008B5BAB"/>
    <w:rsid w:val="008B77BB"/>
    <w:rsid w:val="008C090B"/>
    <w:rsid w:val="008C1610"/>
    <w:rsid w:val="008C2F1E"/>
    <w:rsid w:val="008C30E5"/>
    <w:rsid w:val="008C3B5B"/>
    <w:rsid w:val="008C409F"/>
    <w:rsid w:val="008C5B1B"/>
    <w:rsid w:val="008C5B8B"/>
    <w:rsid w:val="008C602D"/>
    <w:rsid w:val="008C693B"/>
    <w:rsid w:val="008C6BCC"/>
    <w:rsid w:val="008D0095"/>
    <w:rsid w:val="008D0561"/>
    <w:rsid w:val="008D098D"/>
    <w:rsid w:val="008D135A"/>
    <w:rsid w:val="008D15AD"/>
    <w:rsid w:val="008D2205"/>
    <w:rsid w:val="008D2331"/>
    <w:rsid w:val="008D347F"/>
    <w:rsid w:val="008D35AD"/>
    <w:rsid w:val="008D36CD"/>
    <w:rsid w:val="008D3787"/>
    <w:rsid w:val="008D4083"/>
    <w:rsid w:val="008D4380"/>
    <w:rsid w:val="008D48D1"/>
    <w:rsid w:val="008D6BE8"/>
    <w:rsid w:val="008E0645"/>
    <w:rsid w:val="008E272C"/>
    <w:rsid w:val="008E27E9"/>
    <w:rsid w:val="008E42DE"/>
    <w:rsid w:val="008E4D5E"/>
    <w:rsid w:val="008E63ED"/>
    <w:rsid w:val="008F0EDA"/>
    <w:rsid w:val="008F2C49"/>
    <w:rsid w:val="008F36F0"/>
    <w:rsid w:val="008F494B"/>
    <w:rsid w:val="008F4AE5"/>
    <w:rsid w:val="008F66BC"/>
    <w:rsid w:val="008F6D8E"/>
    <w:rsid w:val="008F7CFF"/>
    <w:rsid w:val="008F7ED1"/>
    <w:rsid w:val="008F7FB3"/>
    <w:rsid w:val="009010D8"/>
    <w:rsid w:val="00901C8D"/>
    <w:rsid w:val="0090292D"/>
    <w:rsid w:val="00902FCE"/>
    <w:rsid w:val="0090377A"/>
    <w:rsid w:val="00903F31"/>
    <w:rsid w:val="00904A4D"/>
    <w:rsid w:val="00905166"/>
    <w:rsid w:val="00905643"/>
    <w:rsid w:val="009056B0"/>
    <w:rsid w:val="009057DE"/>
    <w:rsid w:val="00905EE9"/>
    <w:rsid w:val="009065F4"/>
    <w:rsid w:val="009075A7"/>
    <w:rsid w:val="009076DD"/>
    <w:rsid w:val="00907DFB"/>
    <w:rsid w:val="00910624"/>
    <w:rsid w:val="00910FBA"/>
    <w:rsid w:val="00911C0A"/>
    <w:rsid w:val="00911D39"/>
    <w:rsid w:val="00912B9F"/>
    <w:rsid w:val="00912FC6"/>
    <w:rsid w:val="00914067"/>
    <w:rsid w:val="00914AE6"/>
    <w:rsid w:val="00916A1E"/>
    <w:rsid w:val="00917C0F"/>
    <w:rsid w:val="0092040E"/>
    <w:rsid w:val="00920C6C"/>
    <w:rsid w:val="00921897"/>
    <w:rsid w:val="00921BDC"/>
    <w:rsid w:val="00921C6D"/>
    <w:rsid w:val="009225C6"/>
    <w:rsid w:val="009227D9"/>
    <w:rsid w:val="009227E1"/>
    <w:rsid w:val="00923C44"/>
    <w:rsid w:val="00927791"/>
    <w:rsid w:val="00927B85"/>
    <w:rsid w:val="00930607"/>
    <w:rsid w:val="00930D0A"/>
    <w:rsid w:val="0093113E"/>
    <w:rsid w:val="00931376"/>
    <w:rsid w:val="009324A2"/>
    <w:rsid w:val="009329BA"/>
    <w:rsid w:val="0093304D"/>
    <w:rsid w:val="00934E99"/>
    <w:rsid w:val="00936939"/>
    <w:rsid w:val="00936CE8"/>
    <w:rsid w:val="0093718D"/>
    <w:rsid w:val="0094053B"/>
    <w:rsid w:val="00941DEC"/>
    <w:rsid w:val="00942040"/>
    <w:rsid w:val="00942C9F"/>
    <w:rsid w:val="00943F98"/>
    <w:rsid w:val="009440E8"/>
    <w:rsid w:val="009453DD"/>
    <w:rsid w:val="00945631"/>
    <w:rsid w:val="00946761"/>
    <w:rsid w:val="00946FA1"/>
    <w:rsid w:val="00947260"/>
    <w:rsid w:val="00947549"/>
    <w:rsid w:val="00947CF3"/>
    <w:rsid w:val="009506AE"/>
    <w:rsid w:val="00950C3F"/>
    <w:rsid w:val="009512CB"/>
    <w:rsid w:val="009525C2"/>
    <w:rsid w:val="0095793C"/>
    <w:rsid w:val="00960FE0"/>
    <w:rsid w:val="0096111E"/>
    <w:rsid w:val="00961125"/>
    <w:rsid w:val="009623D8"/>
    <w:rsid w:val="00963362"/>
    <w:rsid w:val="00963BD1"/>
    <w:rsid w:val="00964C63"/>
    <w:rsid w:val="00965F5B"/>
    <w:rsid w:val="00966B1F"/>
    <w:rsid w:val="00970A2A"/>
    <w:rsid w:val="00970A7E"/>
    <w:rsid w:val="00970ADF"/>
    <w:rsid w:val="00970AF1"/>
    <w:rsid w:val="0097116E"/>
    <w:rsid w:val="0097182F"/>
    <w:rsid w:val="009742CF"/>
    <w:rsid w:val="00974518"/>
    <w:rsid w:val="009751A3"/>
    <w:rsid w:val="00975835"/>
    <w:rsid w:val="00975F20"/>
    <w:rsid w:val="009801C8"/>
    <w:rsid w:val="00980FE0"/>
    <w:rsid w:val="00981475"/>
    <w:rsid w:val="00983CE1"/>
    <w:rsid w:val="00984E07"/>
    <w:rsid w:val="00985F8B"/>
    <w:rsid w:val="00990101"/>
    <w:rsid w:val="00990AF9"/>
    <w:rsid w:val="00990B70"/>
    <w:rsid w:val="00990BDB"/>
    <w:rsid w:val="00990C3B"/>
    <w:rsid w:val="00991CBD"/>
    <w:rsid w:val="009921E6"/>
    <w:rsid w:val="009928B7"/>
    <w:rsid w:val="0099321A"/>
    <w:rsid w:val="009935DF"/>
    <w:rsid w:val="009947E8"/>
    <w:rsid w:val="00994BE6"/>
    <w:rsid w:val="009953E4"/>
    <w:rsid w:val="00995BF3"/>
    <w:rsid w:val="009960B7"/>
    <w:rsid w:val="00996F08"/>
    <w:rsid w:val="009972FE"/>
    <w:rsid w:val="009A2982"/>
    <w:rsid w:val="009A3FFD"/>
    <w:rsid w:val="009A49FF"/>
    <w:rsid w:val="009B3519"/>
    <w:rsid w:val="009B536C"/>
    <w:rsid w:val="009B53C1"/>
    <w:rsid w:val="009B5C19"/>
    <w:rsid w:val="009B6496"/>
    <w:rsid w:val="009C0041"/>
    <w:rsid w:val="009C01DA"/>
    <w:rsid w:val="009C1528"/>
    <w:rsid w:val="009C20CC"/>
    <w:rsid w:val="009C2BDF"/>
    <w:rsid w:val="009C2E1A"/>
    <w:rsid w:val="009C3558"/>
    <w:rsid w:val="009C562E"/>
    <w:rsid w:val="009C5E44"/>
    <w:rsid w:val="009C6E21"/>
    <w:rsid w:val="009C7531"/>
    <w:rsid w:val="009D0206"/>
    <w:rsid w:val="009D039B"/>
    <w:rsid w:val="009D10CF"/>
    <w:rsid w:val="009D220C"/>
    <w:rsid w:val="009D221F"/>
    <w:rsid w:val="009D320A"/>
    <w:rsid w:val="009D69B7"/>
    <w:rsid w:val="009D7FB9"/>
    <w:rsid w:val="009E09F0"/>
    <w:rsid w:val="009E19E8"/>
    <w:rsid w:val="009E26E7"/>
    <w:rsid w:val="009E3221"/>
    <w:rsid w:val="009E377C"/>
    <w:rsid w:val="009E411C"/>
    <w:rsid w:val="009E458A"/>
    <w:rsid w:val="009E5316"/>
    <w:rsid w:val="009E5D7C"/>
    <w:rsid w:val="009E5DFC"/>
    <w:rsid w:val="009E6314"/>
    <w:rsid w:val="009E70A9"/>
    <w:rsid w:val="009F0DA8"/>
    <w:rsid w:val="009F0DC4"/>
    <w:rsid w:val="009F1246"/>
    <w:rsid w:val="009F1789"/>
    <w:rsid w:val="009F27B5"/>
    <w:rsid w:val="009F2E3B"/>
    <w:rsid w:val="009F36D2"/>
    <w:rsid w:val="009F39E9"/>
    <w:rsid w:val="009F3B6B"/>
    <w:rsid w:val="009F4504"/>
    <w:rsid w:val="009F502C"/>
    <w:rsid w:val="009F5817"/>
    <w:rsid w:val="009F5ABA"/>
    <w:rsid w:val="009F603B"/>
    <w:rsid w:val="009F6987"/>
    <w:rsid w:val="009F720F"/>
    <w:rsid w:val="009F77C0"/>
    <w:rsid w:val="009F798F"/>
    <w:rsid w:val="00A010E7"/>
    <w:rsid w:val="00A0130E"/>
    <w:rsid w:val="00A01A17"/>
    <w:rsid w:val="00A01A60"/>
    <w:rsid w:val="00A01CAE"/>
    <w:rsid w:val="00A038DE"/>
    <w:rsid w:val="00A03D43"/>
    <w:rsid w:val="00A048A3"/>
    <w:rsid w:val="00A06DC0"/>
    <w:rsid w:val="00A06E6E"/>
    <w:rsid w:val="00A076F9"/>
    <w:rsid w:val="00A0777D"/>
    <w:rsid w:val="00A07997"/>
    <w:rsid w:val="00A07F87"/>
    <w:rsid w:val="00A1116B"/>
    <w:rsid w:val="00A13659"/>
    <w:rsid w:val="00A14306"/>
    <w:rsid w:val="00A1434B"/>
    <w:rsid w:val="00A154E9"/>
    <w:rsid w:val="00A1637F"/>
    <w:rsid w:val="00A16511"/>
    <w:rsid w:val="00A167AC"/>
    <w:rsid w:val="00A206ED"/>
    <w:rsid w:val="00A20806"/>
    <w:rsid w:val="00A20C7F"/>
    <w:rsid w:val="00A21037"/>
    <w:rsid w:val="00A21D41"/>
    <w:rsid w:val="00A2228B"/>
    <w:rsid w:val="00A22DBA"/>
    <w:rsid w:val="00A2329D"/>
    <w:rsid w:val="00A246EE"/>
    <w:rsid w:val="00A2490E"/>
    <w:rsid w:val="00A25442"/>
    <w:rsid w:val="00A25539"/>
    <w:rsid w:val="00A25BFF"/>
    <w:rsid w:val="00A26648"/>
    <w:rsid w:val="00A26F79"/>
    <w:rsid w:val="00A26F99"/>
    <w:rsid w:val="00A27223"/>
    <w:rsid w:val="00A27522"/>
    <w:rsid w:val="00A30AC4"/>
    <w:rsid w:val="00A30F79"/>
    <w:rsid w:val="00A3136F"/>
    <w:rsid w:val="00A316D2"/>
    <w:rsid w:val="00A3214A"/>
    <w:rsid w:val="00A32A7D"/>
    <w:rsid w:val="00A34D0C"/>
    <w:rsid w:val="00A34D76"/>
    <w:rsid w:val="00A35125"/>
    <w:rsid w:val="00A365D0"/>
    <w:rsid w:val="00A374A0"/>
    <w:rsid w:val="00A402B8"/>
    <w:rsid w:val="00A4043E"/>
    <w:rsid w:val="00A417BE"/>
    <w:rsid w:val="00A42FEC"/>
    <w:rsid w:val="00A437D9"/>
    <w:rsid w:val="00A43C16"/>
    <w:rsid w:val="00A443A6"/>
    <w:rsid w:val="00A457B8"/>
    <w:rsid w:val="00A45A1A"/>
    <w:rsid w:val="00A45E61"/>
    <w:rsid w:val="00A45FBA"/>
    <w:rsid w:val="00A47F32"/>
    <w:rsid w:val="00A51776"/>
    <w:rsid w:val="00A51C3D"/>
    <w:rsid w:val="00A52672"/>
    <w:rsid w:val="00A53220"/>
    <w:rsid w:val="00A538E6"/>
    <w:rsid w:val="00A54514"/>
    <w:rsid w:val="00A54EC7"/>
    <w:rsid w:val="00A55318"/>
    <w:rsid w:val="00A556F6"/>
    <w:rsid w:val="00A56102"/>
    <w:rsid w:val="00A561C2"/>
    <w:rsid w:val="00A562D2"/>
    <w:rsid w:val="00A56800"/>
    <w:rsid w:val="00A56D7E"/>
    <w:rsid w:val="00A57404"/>
    <w:rsid w:val="00A575BD"/>
    <w:rsid w:val="00A60EEC"/>
    <w:rsid w:val="00A615DB"/>
    <w:rsid w:val="00A62BD0"/>
    <w:rsid w:val="00A630BA"/>
    <w:rsid w:val="00A63B83"/>
    <w:rsid w:val="00A63F70"/>
    <w:rsid w:val="00A643C6"/>
    <w:rsid w:val="00A65BD9"/>
    <w:rsid w:val="00A66718"/>
    <w:rsid w:val="00A671EF"/>
    <w:rsid w:val="00A70B31"/>
    <w:rsid w:val="00A73A74"/>
    <w:rsid w:val="00A73FDF"/>
    <w:rsid w:val="00A759FE"/>
    <w:rsid w:val="00A75CF1"/>
    <w:rsid w:val="00A75DBB"/>
    <w:rsid w:val="00A75FE1"/>
    <w:rsid w:val="00A76986"/>
    <w:rsid w:val="00A76B56"/>
    <w:rsid w:val="00A76D67"/>
    <w:rsid w:val="00A77562"/>
    <w:rsid w:val="00A776B8"/>
    <w:rsid w:val="00A77750"/>
    <w:rsid w:val="00A81EB6"/>
    <w:rsid w:val="00A82DE9"/>
    <w:rsid w:val="00A837FE"/>
    <w:rsid w:val="00A85357"/>
    <w:rsid w:val="00A856B8"/>
    <w:rsid w:val="00A86A99"/>
    <w:rsid w:val="00A871E5"/>
    <w:rsid w:val="00A902DD"/>
    <w:rsid w:val="00A91617"/>
    <w:rsid w:val="00A93C1C"/>
    <w:rsid w:val="00A94011"/>
    <w:rsid w:val="00A96FA8"/>
    <w:rsid w:val="00A9770A"/>
    <w:rsid w:val="00A9771F"/>
    <w:rsid w:val="00AA0A43"/>
    <w:rsid w:val="00AA0DD3"/>
    <w:rsid w:val="00AA0DFB"/>
    <w:rsid w:val="00AA1C07"/>
    <w:rsid w:val="00AA1DC8"/>
    <w:rsid w:val="00AA3688"/>
    <w:rsid w:val="00AA4006"/>
    <w:rsid w:val="00AA41A0"/>
    <w:rsid w:val="00AA5887"/>
    <w:rsid w:val="00AB0C59"/>
    <w:rsid w:val="00AB19F8"/>
    <w:rsid w:val="00AB2A28"/>
    <w:rsid w:val="00AB2A61"/>
    <w:rsid w:val="00AB3A12"/>
    <w:rsid w:val="00AB55D2"/>
    <w:rsid w:val="00AB5A8D"/>
    <w:rsid w:val="00AB6642"/>
    <w:rsid w:val="00AB788E"/>
    <w:rsid w:val="00AB7A35"/>
    <w:rsid w:val="00AB7DC0"/>
    <w:rsid w:val="00AC2091"/>
    <w:rsid w:val="00AC247F"/>
    <w:rsid w:val="00AC24BD"/>
    <w:rsid w:val="00AC26A9"/>
    <w:rsid w:val="00AC2A48"/>
    <w:rsid w:val="00AC2EFE"/>
    <w:rsid w:val="00AC3930"/>
    <w:rsid w:val="00AC3AB1"/>
    <w:rsid w:val="00AC4A35"/>
    <w:rsid w:val="00AC68C6"/>
    <w:rsid w:val="00AC72EA"/>
    <w:rsid w:val="00AC7612"/>
    <w:rsid w:val="00AC79C1"/>
    <w:rsid w:val="00AC7CA4"/>
    <w:rsid w:val="00AD076E"/>
    <w:rsid w:val="00AD493B"/>
    <w:rsid w:val="00AD4A64"/>
    <w:rsid w:val="00AD4D4E"/>
    <w:rsid w:val="00AD5626"/>
    <w:rsid w:val="00AD5807"/>
    <w:rsid w:val="00AD598F"/>
    <w:rsid w:val="00AD6D09"/>
    <w:rsid w:val="00AE07DA"/>
    <w:rsid w:val="00AE098E"/>
    <w:rsid w:val="00AE0BBA"/>
    <w:rsid w:val="00AE2291"/>
    <w:rsid w:val="00AE25C8"/>
    <w:rsid w:val="00AE37A2"/>
    <w:rsid w:val="00AE4003"/>
    <w:rsid w:val="00AE4113"/>
    <w:rsid w:val="00AE4380"/>
    <w:rsid w:val="00AE4FAC"/>
    <w:rsid w:val="00AE50DD"/>
    <w:rsid w:val="00AE5525"/>
    <w:rsid w:val="00AE6381"/>
    <w:rsid w:val="00AE6439"/>
    <w:rsid w:val="00AE656F"/>
    <w:rsid w:val="00AE6785"/>
    <w:rsid w:val="00AE7D78"/>
    <w:rsid w:val="00AF41F6"/>
    <w:rsid w:val="00AF438E"/>
    <w:rsid w:val="00AF44C0"/>
    <w:rsid w:val="00AF45CA"/>
    <w:rsid w:val="00AF5CEE"/>
    <w:rsid w:val="00AF7506"/>
    <w:rsid w:val="00B007DD"/>
    <w:rsid w:val="00B0098A"/>
    <w:rsid w:val="00B00BBE"/>
    <w:rsid w:val="00B01016"/>
    <w:rsid w:val="00B0146E"/>
    <w:rsid w:val="00B02160"/>
    <w:rsid w:val="00B027CB"/>
    <w:rsid w:val="00B0352B"/>
    <w:rsid w:val="00B03740"/>
    <w:rsid w:val="00B057B7"/>
    <w:rsid w:val="00B0706F"/>
    <w:rsid w:val="00B073E6"/>
    <w:rsid w:val="00B074F8"/>
    <w:rsid w:val="00B07B21"/>
    <w:rsid w:val="00B07D93"/>
    <w:rsid w:val="00B07E9F"/>
    <w:rsid w:val="00B11412"/>
    <w:rsid w:val="00B11A3D"/>
    <w:rsid w:val="00B11E6B"/>
    <w:rsid w:val="00B121B0"/>
    <w:rsid w:val="00B12FDB"/>
    <w:rsid w:val="00B13B87"/>
    <w:rsid w:val="00B14032"/>
    <w:rsid w:val="00B14B07"/>
    <w:rsid w:val="00B15674"/>
    <w:rsid w:val="00B1706E"/>
    <w:rsid w:val="00B17946"/>
    <w:rsid w:val="00B17FAB"/>
    <w:rsid w:val="00B214F8"/>
    <w:rsid w:val="00B21BE7"/>
    <w:rsid w:val="00B22C5F"/>
    <w:rsid w:val="00B23687"/>
    <w:rsid w:val="00B25710"/>
    <w:rsid w:val="00B26F59"/>
    <w:rsid w:val="00B27B03"/>
    <w:rsid w:val="00B31B62"/>
    <w:rsid w:val="00B3208E"/>
    <w:rsid w:val="00B32B50"/>
    <w:rsid w:val="00B32DF1"/>
    <w:rsid w:val="00B33711"/>
    <w:rsid w:val="00B3396E"/>
    <w:rsid w:val="00B34889"/>
    <w:rsid w:val="00B350BD"/>
    <w:rsid w:val="00B355C9"/>
    <w:rsid w:val="00B365D8"/>
    <w:rsid w:val="00B3710C"/>
    <w:rsid w:val="00B37550"/>
    <w:rsid w:val="00B3779E"/>
    <w:rsid w:val="00B402C6"/>
    <w:rsid w:val="00B40C4F"/>
    <w:rsid w:val="00B40EC8"/>
    <w:rsid w:val="00B41DC1"/>
    <w:rsid w:val="00B42F69"/>
    <w:rsid w:val="00B46EC7"/>
    <w:rsid w:val="00B50A91"/>
    <w:rsid w:val="00B515E2"/>
    <w:rsid w:val="00B5160B"/>
    <w:rsid w:val="00B51761"/>
    <w:rsid w:val="00B51871"/>
    <w:rsid w:val="00B52022"/>
    <w:rsid w:val="00B52187"/>
    <w:rsid w:val="00B53EDF"/>
    <w:rsid w:val="00B54691"/>
    <w:rsid w:val="00B57933"/>
    <w:rsid w:val="00B60CCD"/>
    <w:rsid w:val="00B62854"/>
    <w:rsid w:val="00B62AE3"/>
    <w:rsid w:val="00B62EF1"/>
    <w:rsid w:val="00B640CC"/>
    <w:rsid w:val="00B645B6"/>
    <w:rsid w:val="00B646F0"/>
    <w:rsid w:val="00B64B2F"/>
    <w:rsid w:val="00B667BF"/>
    <w:rsid w:val="00B674D6"/>
    <w:rsid w:val="00B6797D"/>
    <w:rsid w:val="00B700E0"/>
    <w:rsid w:val="00B70260"/>
    <w:rsid w:val="00B70A80"/>
    <w:rsid w:val="00B7245B"/>
    <w:rsid w:val="00B727FA"/>
    <w:rsid w:val="00B735B8"/>
    <w:rsid w:val="00B73F56"/>
    <w:rsid w:val="00B74858"/>
    <w:rsid w:val="00B752EB"/>
    <w:rsid w:val="00B75EFF"/>
    <w:rsid w:val="00B778F6"/>
    <w:rsid w:val="00B77BE4"/>
    <w:rsid w:val="00B80073"/>
    <w:rsid w:val="00B800A5"/>
    <w:rsid w:val="00B812BE"/>
    <w:rsid w:val="00B813D5"/>
    <w:rsid w:val="00B8141A"/>
    <w:rsid w:val="00B81645"/>
    <w:rsid w:val="00B81EE6"/>
    <w:rsid w:val="00B8202C"/>
    <w:rsid w:val="00B8258D"/>
    <w:rsid w:val="00B825B4"/>
    <w:rsid w:val="00B82621"/>
    <w:rsid w:val="00B8384A"/>
    <w:rsid w:val="00B84E7E"/>
    <w:rsid w:val="00B86608"/>
    <w:rsid w:val="00B87847"/>
    <w:rsid w:val="00B90376"/>
    <w:rsid w:val="00B90477"/>
    <w:rsid w:val="00B90776"/>
    <w:rsid w:val="00B90EE7"/>
    <w:rsid w:val="00B915F3"/>
    <w:rsid w:val="00B918CA"/>
    <w:rsid w:val="00B918FE"/>
    <w:rsid w:val="00B91CB1"/>
    <w:rsid w:val="00B92AA5"/>
    <w:rsid w:val="00B93830"/>
    <w:rsid w:val="00B93904"/>
    <w:rsid w:val="00B955FE"/>
    <w:rsid w:val="00B96744"/>
    <w:rsid w:val="00B9684D"/>
    <w:rsid w:val="00B96927"/>
    <w:rsid w:val="00BA0B9F"/>
    <w:rsid w:val="00BA15BD"/>
    <w:rsid w:val="00BA3287"/>
    <w:rsid w:val="00BA6419"/>
    <w:rsid w:val="00BA6550"/>
    <w:rsid w:val="00BA6B2E"/>
    <w:rsid w:val="00BB3225"/>
    <w:rsid w:val="00BB3642"/>
    <w:rsid w:val="00BB4A3B"/>
    <w:rsid w:val="00BB59F6"/>
    <w:rsid w:val="00BB5EF0"/>
    <w:rsid w:val="00BB66AB"/>
    <w:rsid w:val="00BB7BBA"/>
    <w:rsid w:val="00BC0AD6"/>
    <w:rsid w:val="00BC122E"/>
    <w:rsid w:val="00BC14FD"/>
    <w:rsid w:val="00BC3584"/>
    <w:rsid w:val="00BC46EF"/>
    <w:rsid w:val="00BC5838"/>
    <w:rsid w:val="00BC6DC2"/>
    <w:rsid w:val="00BD0916"/>
    <w:rsid w:val="00BD0E2E"/>
    <w:rsid w:val="00BD1066"/>
    <w:rsid w:val="00BD1BED"/>
    <w:rsid w:val="00BD375A"/>
    <w:rsid w:val="00BD39C0"/>
    <w:rsid w:val="00BD7753"/>
    <w:rsid w:val="00BE06A9"/>
    <w:rsid w:val="00BE39EA"/>
    <w:rsid w:val="00BE442D"/>
    <w:rsid w:val="00BE4ED6"/>
    <w:rsid w:val="00BE54F3"/>
    <w:rsid w:val="00BE5F67"/>
    <w:rsid w:val="00BE6CE9"/>
    <w:rsid w:val="00BE6D5B"/>
    <w:rsid w:val="00BE6F06"/>
    <w:rsid w:val="00BE7920"/>
    <w:rsid w:val="00BE7DBA"/>
    <w:rsid w:val="00BF1293"/>
    <w:rsid w:val="00BF1822"/>
    <w:rsid w:val="00BF19DB"/>
    <w:rsid w:val="00BF1E46"/>
    <w:rsid w:val="00BF2A3A"/>
    <w:rsid w:val="00BF2CD1"/>
    <w:rsid w:val="00BF3B6E"/>
    <w:rsid w:val="00BF45D1"/>
    <w:rsid w:val="00BF4B6A"/>
    <w:rsid w:val="00BF5135"/>
    <w:rsid w:val="00BF5F78"/>
    <w:rsid w:val="00BF661B"/>
    <w:rsid w:val="00BF7EC5"/>
    <w:rsid w:val="00C00312"/>
    <w:rsid w:val="00C00828"/>
    <w:rsid w:val="00C009F5"/>
    <w:rsid w:val="00C01129"/>
    <w:rsid w:val="00C01DD9"/>
    <w:rsid w:val="00C02239"/>
    <w:rsid w:val="00C022E1"/>
    <w:rsid w:val="00C02A83"/>
    <w:rsid w:val="00C0374B"/>
    <w:rsid w:val="00C0398D"/>
    <w:rsid w:val="00C03B48"/>
    <w:rsid w:val="00C05C3D"/>
    <w:rsid w:val="00C05CD7"/>
    <w:rsid w:val="00C071AC"/>
    <w:rsid w:val="00C1047F"/>
    <w:rsid w:val="00C109A2"/>
    <w:rsid w:val="00C11707"/>
    <w:rsid w:val="00C11E4C"/>
    <w:rsid w:val="00C12AB8"/>
    <w:rsid w:val="00C14954"/>
    <w:rsid w:val="00C179B0"/>
    <w:rsid w:val="00C20245"/>
    <w:rsid w:val="00C20CA6"/>
    <w:rsid w:val="00C218B7"/>
    <w:rsid w:val="00C21AD6"/>
    <w:rsid w:val="00C226F9"/>
    <w:rsid w:val="00C23398"/>
    <w:rsid w:val="00C23B23"/>
    <w:rsid w:val="00C2428B"/>
    <w:rsid w:val="00C24CDC"/>
    <w:rsid w:val="00C24F8F"/>
    <w:rsid w:val="00C24FDA"/>
    <w:rsid w:val="00C26C22"/>
    <w:rsid w:val="00C26D55"/>
    <w:rsid w:val="00C27B03"/>
    <w:rsid w:val="00C3089B"/>
    <w:rsid w:val="00C315D9"/>
    <w:rsid w:val="00C319A4"/>
    <w:rsid w:val="00C34B40"/>
    <w:rsid w:val="00C34DD1"/>
    <w:rsid w:val="00C35836"/>
    <w:rsid w:val="00C36722"/>
    <w:rsid w:val="00C36DDF"/>
    <w:rsid w:val="00C37751"/>
    <w:rsid w:val="00C40CF1"/>
    <w:rsid w:val="00C41CD3"/>
    <w:rsid w:val="00C43042"/>
    <w:rsid w:val="00C43438"/>
    <w:rsid w:val="00C44264"/>
    <w:rsid w:val="00C45DEE"/>
    <w:rsid w:val="00C46251"/>
    <w:rsid w:val="00C46F1F"/>
    <w:rsid w:val="00C4790F"/>
    <w:rsid w:val="00C47FC0"/>
    <w:rsid w:val="00C50BC4"/>
    <w:rsid w:val="00C50D43"/>
    <w:rsid w:val="00C5189F"/>
    <w:rsid w:val="00C51DEE"/>
    <w:rsid w:val="00C521CA"/>
    <w:rsid w:val="00C5281B"/>
    <w:rsid w:val="00C528CC"/>
    <w:rsid w:val="00C533A7"/>
    <w:rsid w:val="00C53ABD"/>
    <w:rsid w:val="00C53AD3"/>
    <w:rsid w:val="00C53C94"/>
    <w:rsid w:val="00C5506D"/>
    <w:rsid w:val="00C56D2F"/>
    <w:rsid w:val="00C57741"/>
    <w:rsid w:val="00C6074F"/>
    <w:rsid w:val="00C61AB7"/>
    <w:rsid w:val="00C62568"/>
    <w:rsid w:val="00C6296C"/>
    <w:rsid w:val="00C64143"/>
    <w:rsid w:val="00C6434D"/>
    <w:rsid w:val="00C652E5"/>
    <w:rsid w:val="00C67446"/>
    <w:rsid w:val="00C70962"/>
    <w:rsid w:val="00C71674"/>
    <w:rsid w:val="00C733F7"/>
    <w:rsid w:val="00C73E72"/>
    <w:rsid w:val="00C76370"/>
    <w:rsid w:val="00C7697F"/>
    <w:rsid w:val="00C76CFC"/>
    <w:rsid w:val="00C7765C"/>
    <w:rsid w:val="00C8136C"/>
    <w:rsid w:val="00C82FAC"/>
    <w:rsid w:val="00C82FFA"/>
    <w:rsid w:val="00C84032"/>
    <w:rsid w:val="00C84A1B"/>
    <w:rsid w:val="00C85521"/>
    <w:rsid w:val="00C856C0"/>
    <w:rsid w:val="00C85AA0"/>
    <w:rsid w:val="00C863EE"/>
    <w:rsid w:val="00C86F4F"/>
    <w:rsid w:val="00C8778F"/>
    <w:rsid w:val="00C87EE2"/>
    <w:rsid w:val="00C90196"/>
    <w:rsid w:val="00C91754"/>
    <w:rsid w:val="00C92646"/>
    <w:rsid w:val="00C92733"/>
    <w:rsid w:val="00C929BD"/>
    <w:rsid w:val="00C9316A"/>
    <w:rsid w:val="00C9371F"/>
    <w:rsid w:val="00C93B5E"/>
    <w:rsid w:val="00C9446D"/>
    <w:rsid w:val="00C94FC9"/>
    <w:rsid w:val="00C95D8D"/>
    <w:rsid w:val="00C96F3B"/>
    <w:rsid w:val="00C97C7F"/>
    <w:rsid w:val="00CA2283"/>
    <w:rsid w:val="00CA2370"/>
    <w:rsid w:val="00CA2AEF"/>
    <w:rsid w:val="00CA2CA3"/>
    <w:rsid w:val="00CA325F"/>
    <w:rsid w:val="00CA33B8"/>
    <w:rsid w:val="00CA38B4"/>
    <w:rsid w:val="00CA6DD8"/>
    <w:rsid w:val="00CB1582"/>
    <w:rsid w:val="00CB22B7"/>
    <w:rsid w:val="00CB31DA"/>
    <w:rsid w:val="00CB5032"/>
    <w:rsid w:val="00CB6C93"/>
    <w:rsid w:val="00CB7DF6"/>
    <w:rsid w:val="00CC1BAA"/>
    <w:rsid w:val="00CC242E"/>
    <w:rsid w:val="00CC303F"/>
    <w:rsid w:val="00CC3C96"/>
    <w:rsid w:val="00CC4B4B"/>
    <w:rsid w:val="00CC6C15"/>
    <w:rsid w:val="00CD05B0"/>
    <w:rsid w:val="00CD067A"/>
    <w:rsid w:val="00CD077C"/>
    <w:rsid w:val="00CD1ADB"/>
    <w:rsid w:val="00CD1BC4"/>
    <w:rsid w:val="00CD342A"/>
    <w:rsid w:val="00CD3940"/>
    <w:rsid w:val="00CD3FC1"/>
    <w:rsid w:val="00CE0107"/>
    <w:rsid w:val="00CE0185"/>
    <w:rsid w:val="00CE249A"/>
    <w:rsid w:val="00CE2F14"/>
    <w:rsid w:val="00CE4CCB"/>
    <w:rsid w:val="00CE52B8"/>
    <w:rsid w:val="00CE6A0B"/>
    <w:rsid w:val="00CE7BF6"/>
    <w:rsid w:val="00CF0950"/>
    <w:rsid w:val="00CF3B07"/>
    <w:rsid w:val="00CF3CCF"/>
    <w:rsid w:val="00CF4BA1"/>
    <w:rsid w:val="00CF4C13"/>
    <w:rsid w:val="00CF4DA7"/>
    <w:rsid w:val="00CF62E0"/>
    <w:rsid w:val="00CF6384"/>
    <w:rsid w:val="00CF6902"/>
    <w:rsid w:val="00CF6E59"/>
    <w:rsid w:val="00CF7E92"/>
    <w:rsid w:val="00D022CF"/>
    <w:rsid w:val="00D02927"/>
    <w:rsid w:val="00D02B8F"/>
    <w:rsid w:val="00D0401F"/>
    <w:rsid w:val="00D06E88"/>
    <w:rsid w:val="00D07575"/>
    <w:rsid w:val="00D10155"/>
    <w:rsid w:val="00D104C0"/>
    <w:rsid w:val="00D11F90"/>
    <w:rsid w:val="00D12F17"/>
    <w:rsid w:val="00D13527"/>
    <w:rsid w:val="00D14436"/>
    <w:rsid w:val="00D15E4E"/>
    <w:rsid w:val="00D17601"/>
    <w:rsid w:val="00D2063D"/>
    <w:rsid w:val="00D207C2"/>
    <w:rsid w:val="00D20D6E"/>
    <w:rsid w:val="00D21300"/>
    <w:rsid w:val="00D21C90"/>
    <w:rsid w:val="00D22F7B"/>
    <w:rsid w:val="00D230DC"/>
    <w:rsid w:val="00D2330C"/>
    <w:rsid w:val="00D23513"/>
    <w:rsid w:val="00D26C9A"/>
    <w:rsid w:val="00D26E5F"/>
    <w:rsid w:val="00D30263"/>
    <w:rsid w:val="00D303E8"/>
    <w:rsid w:val="00D3095F"/>
    <w:rsid w:val="00D315BD"/>
    <w:rsid w:val="00D31BA6"/>
    <w:rsid w:val="00D31E7B"/>
    <w:rsid w:val="00D3353C"/>
    <w:rsid w:val="00D335E1"/>
    <w:rsid w:val="00D33AA3"/>
    <w:rsid w:val="00D3545E"/>
    <w:rsid w:val="00D35CBF"/>
    <w:rsid w:val="00D35FEA"/>
    <w:rsid w:val="00D366E4"/>
    <w:rsid w:val="00D377E9"/>
    <w:rsid w:val="00D4168C"/>
    <w:rsid w:val="00D416DC"/>
    <w:rsid w:val="00D423AC"/>
    <w:rsid w:val="00D429F7"/>
    <w:rsid w:val="00D44B15"/>
    <w:rsid w:val="00D44DC6"/>
    <w:rsid w:val="00D44F0D"/>
    <w:rsid w:val="00D4677F"/>
    <w:rsid w:val="00D476EA"/>
    <w:rsid w:val="00D514E5"/>
    <w:rsid w:val="00D53257"/>
    <w:rsid w:val="00D53545"/>
    <w:rsid w:val="00D53589"/>
    <w:rsid w:val="00D5379F"/>
    <w:rsid w:val="00D539D5"/>
    <w:rsid w:val="00D544D5"/>
    <w:rsid w:val="00D55135"/>
    <w:rsid w:val="00D57897"/>
    <w:rsid w:val="00D602DE"/>
    <w:rsid w:val="00D6096A"/>
    <w:rsid w:val="00D60ABE"/>
    <w:rsid w:val="00D60B86"/>
    <w:rsid w:val="00D60CE5"/>
    <w:rsid w:val="00D6136E"/>
    <w:rsid w:val="00D61811"/>
    <w:rsid w:val="00D61BFE"/>
    <w:rsid w:val="00D61C11"/>
    <w:rsid w:val="00D62B0F"/>
    <w:rsid w:val="00D635D4"/>
    <w:rsid w:val="00D63F9F"/>
    <w:rsid w:val="00D64093"/>
    <w:rsid w:val="00D646D3"/>
    <w:rsid w:val="00D662F2"/>
    <w:rsid w:val="00D665F1"/>
    <w:rsid w:val="00D6711E"/>
    <w:rsid w:val="00D671F7"/>
    <w:rsid w:val="00D67270"/>
    <w:rsid w:val="00D70870"/>
    <w:rsid w:val="00D730D4"/>
    <w:rsid w:val="00D73227"/>
    <w:rsid w:val="00D73B08"/>
    <w:rsid w:val="00D74108"/>
    <w:rsid w:val="00D7424F"/>
    <w:rsid w:val="00D74545"/>
    <w:rsid w:val="00D779A6"/>
    <w:rsid w:val="00D80127"/>
    <w:rsid w:val="00D804E2"/>
    <w:rsid w:val="00D805D1"/>
    <w:rsid w:val="00D811BB"/>
    <w:rsid w:val="00D81AEC"/>
    <w:rsid w:val="00D81FB3"/>
    <w:rsid w:val="00D820CB"/>
    <w:rsid w:val="00D82889"/>
    <w:rsid w:val="00D82FD7"/>
    <w:rsid w:val="00D830D7"/>
    <w:rsid w:val="00D83DDB"/>
    <w:rsid w:val="00D848AC"/>
    <w:rsid w:val="00D84FA6"/>
    <w:rsid w:val="00D85C5F"/>
    <w:rsid w:val="00D85ECC"/>
    <w:rsid w:val="00D864C7"/>
    <w:rsid w:val="00D86D38"/>
    <w:rsid w:val="00D86EB7"/>
    <w:rsid w:val="00D87695"/>
    <w:rsid w:val="00D91E9F"/>
    <w:rsid w:val="00D92025"/>
    <w:rsid w:val="00D9204D"/>
    <w:rsid w:val="00D92B5E"/>
    <w:rsid w:val="00D93288"/>
    <w:rsid w:val="00D93388"/>
    <w:rsid w:val="00D93BC8"/>
    <w:rsid w:val="00D93CFF"/>
    <w:rsid w:val="00D94BBB"/>
    <w:rsid w:val="00D95457"/>
    <w:rsid w:val="00D9565E"/>
    <w:rsid w:val="00D95AA9"/>
    <w:rsid w:val="00D96433"/>
    <w:rsid w:val="00D97A7B"/>
    <w:rsid w:val="00DA1259"/>
    <w:rsid w:val="00DA1AAD"/>
    <w:rsid w:val="00DA1CBB"/>
    <w:rsid w:val="00DA1E08"/>
    <w:rsid w:val="00DA1F4D"/>
    <w:rsid w:val="00DA409F"/>
    <w:rsid w:val="00DA4296"/>
    <w:rsid w:val="00DA4A52"/>
    <w:rsid w:val="00DA4FBC"/>
    <w:rsid w:val="00DA55FE"/>
    <w:rsid w:val="00DA61B9"/>
    <w:rsid w:val="00DA68DF"/>
    <w:rsid w:val="00DA7457"/>
    <w:rsid w:val="00DB00B5"/>
    <w:rsid w:val="00DB0DF9"/>
    <w:rsid w:val="00DB1083"/>
    <w:rsid w:val="00DB1B31"/>
    <w:rsid w:val="00DB2995"/>
    <w:rsid w:val="00DB2ED0"/>
    <w:rsid w:val="00DB38F0"/>
    <w:rsid w:val="00DB3CE4"/>
    <w:rsid w:val="00DB3EE8"/>
    <w:rsid w:val="00DB4701"/>
    <w:rsid w:val="00DB4E76"/>
    <w:rsid w:val="00DB59C0"/>
    <w:rsid w:val="00DC0146"/>
    <w:rsid w:val="00DC03EE"/>
    <w:rsid w:val="00DC103D"/>
    <w:rsid w:val="00DC1157"/>
    <w:rsid w:val="00DC36B8"/>
    <w:rsid w:val="00DC5129"/>
    <w:rsid w:val="00DC53F2"/>
    <w:rsid w:val="00DC5DBB"/>
    <w:rsid w:val="00DC6122"/>
    <w:rsid w:val="00DC6B01"/>
    <w:rsid w:val="00DC7797"/>
    <w:rsid w:val="00DC7E53"/>
    <w:rsid w:val="00DD0400"/>
    <w:rsid w:val="00DD078A"/>
    <w:rsid w:val="00DD1737"/>
    <w:rsid w:val="00DD27F2"/>
    <w:rsid w:val="00DD337A"/>
    <w:rsid w:val="00DD34E1"/>
    <w:rsid w:val="00DD45E7"/>
    <w:rsid w:val="00DD4DF4"/>
    <w:rsid w:val="00DD51BE"/>
    <w:rsid w:val="00DD53D1"/>
    <w:rsid w:val="00DD6B8A"/>
    <w:rsid w:val="00DD6D80"/>
    <w:rsid w:val="00DD719E"/>
    <w:rsid w:val="00DD71F6"/>
    <w:rsid w:val="00DD7667"/>
    <w:rsid w:val="00DD76F7"/>
    <w:rsid w:val="00DD777C"/>
    <w:rsid w:val="00DE0D2F"/>
    <w:rsid w:val="00DE0D75"/>
    <w:rsid w:val="00DE19EB"/>
    <w:rsid w:val="00DE30BE"/>
    <w:rsid w:val="00DE53B5"/>
    <w:rsid w:val="00DE5B0F"/>
    <w:rsid w:val="00DE747D"/>
    <w:rsid w:val="00DE7EBB"/>
    <w:rsid w:val="00DF0FE3"/>
    <w:rsid w:val="00DF1284"/>
    <w:rsid w:val="00DF1586"/>
    <w:rsid w:val="00DF1978"/>
    <w:rsid w:val="00DF2CB1"/>
    <w:rsid w:val="00DF43CB"/>
    <w:rsid w:val="00DF5136"/>
    <w:rsid w:val="00DF5421"/>
    <w:rsid w:val="00DF548B"/>
    <w:rsid w:val="00DF56E2"/>
    <w:rsid w:val="00DF69F9"/>
    <w:rsid w:val="00DF6A5E"/>
    <w:rsid w:val="00DF71FF"/>
    <w:rsid w:val="00E02579"/>
    <w:rsid w:val="00E02B50"/>
    <w:rsid w:val="00E02B7F"/>
    <w:rsid w:val="00E04B3F"/>
    <w:rsid w:val="00E060C1"/>
    <w:rsid w:val="00E06B1E"/>
    <w:rsid w:val="00E07787"/>
    <w:rsid w:val="00E10AAF"/>
    <w:rsid w:val="00E11D49"/>
    <w:rsid w:val="00E1297C"/>
    <w:rsid w:val="00E147D5"/>
    <w:rsid w:val="00E14C0E"/>
    <w:rsid w:val="00E16642"/>
    <w:rsid w:val="00E1697A"/>
    <w:rsid w:val="00E16F9A"/>
    <w:rsid w:val="00E16FD5"/>
    <w:rsid w:val="00E17614"/>
    <w:rsid w:val="00E1787C"/>
    <w:rsid w:val="00E2249E"/>
    <w:rsid w:val="00E22B76"/>
    <w:rsid w:val="00E234F1"/>
    <w:rsid w:val="00E241ED"/>
    <w:rsid w:val="00E24E3A"/>
    <w:rsid w:val="00E25AF8"/>
    <w:rsid w:val="00E268AA"/>
    <w:rsid w:val="00E26C55"/>
    <w:rsid w:val="00E26F6C"/>
    <w:rsid w:val="00E275F0"/>
    <w:rsid w:val="00E27ABF"/>
    <w:rsid w:val="00E31A9D"/>
    <w:rsid w:val="00E31BD0"/>
    <w:rsid w:val="00E33838"/>
    <w:rsid w:val="00E33EFF"/>
    <w:rsid w:val="00E34CA3"/>
    <w:rsid w:val="00E35C4A"/>
    <w:rsid w:val="00E37A0F"/>
    <w:rsid w:val="00E37DA6"/>
    <w:rsid w:val="00E37FE3"/>
    <w:rsid w:val="00E40A62"/>
    <w:rsid w:val="00E40EB7"/>
    <w:rsid w:val="00E43AAA"/>
    <w:rsid w:val="00E44104"/>
    <w:rsid w:val="00E44C62"/>
    <w:rsid w:val="00E46470"/>
    <w:rsid w:val="00E46969"/>
    <w:rsid w:val="00E46A17"/>
    <w:rsid w:val="00E50518"/>
    <w:rsid w:val="00E51ABF"/>
    <w:rsid w:val="00E5387C"/>
    <w:rsid w:val="00E5436A"/>
    <w:rsid w:val="00E54DFF"/>
    <w:rsid w:val="00E54EF2"/>
    <w:rsid w:val="00E57A52"/>
    <w:rsid w:val="00E60DC5"/>
    <w:rsid w:val="00E63559"/>
    <w:rsid w:val="00E65D19"/>
    <w:rsid w:val="00E67180"/>
    <w:rsid w:val="00E676E2"/>
    <w:rsid w:val="00E70C6A"/>
    <w:rsid w:val="00E71058"/>
    <w:rsid w:val="00E73737"/>
    <w:rsid w:val="00E73B5B"/>
    <w:rsid w:val="00E744A7"/>
    <w:rsid w:val="00E74FA5"/>
    <w:rsid w:val="00E756A8"/>
    <w:rsid w:val="00E76032"/>
    <w:rsid w:val="00E768F2"/>
    <w:rsid w:val="00E77AB1"/>
    <w:rsid w:val="00E77E18"/>
    <w:rsid w:val="00E77E9E"/>
    <w:rsid w:val="00E80E35"/>
    <w:rsid w:val="00E81DED"/>
    <w:rsid w:val="00E81F1B"/>
    <w:rsid w:val="00E82316"/>
    <w:rsid w:val="00E82433"/>
    <w:rsid w:val="00E824FD"/>
    <w:rsid w:val="00E825B3"/>
    <w:rsid w:val="00E849DE"/>
    <w:rsid w:val="00E85948"/>
    <w:rsid w:val="00E86536"/>
    <w:rsid w:val="00E869AE"/>
    <w:rsid w:val="00E9167E"/>
    <w:rsid w:val="00E922A4"/>
    <w:rsid w:val="00E925CE"/>
    <w:rsid w:val="00E93F3F"/>
    <w:rsid w:val="00E9456D"/>
    <w:rsid w:val="00E967CB"/>
    <w:rsid w:val="00EA05D9"/>
    <w:rsid w:val="00EA1104"/>
    <w:rsid w:val="00EA403F"/>
    <w:rsid w:val="00EA5257"/>
    <w:rsid w:val="00EA59B6"/>
    <w:rsid w:val="00EA6452"/>
    <w:rsid w:val="00EA7415"/>
    <w:rsid w:val="00EA76CD"/>
    <w:rsid w:val="00EB0433"/>
    <w:rsid w:val="00EB1180"/>
    <w:rsid w:val="00EB13DC"/>
    <w:rsid w:val="00EB16F0"/>
    <w:rsid w:val="00EB1B8B"/>
    <w:rsid w:val="00EB24EC"/>
    <w:rsid w:val="00EB31FA"/>
    <w:rsid w:val="00EB37AD"/>
    <w:rsid w:val="00EB390E"/>
    <w:rsid w:val="00EB3C54"/>
    <w:rsid w:val="00EB4951"/>
    <w:rsid w:val="00EB4D2B"/>
    <w:rsid w:val="00EB5789"/>
    <w:rsid w:val="00EB595B"/>
    <w:rsid w:val="00EB617F"/>
    <w:rsid w:val="00EB7ABD"/>
    <w:rsid w:val="00EC0809"/>
    <w:rsid w:val="00EC098E"/>
    <w:rsid w:val="00EC0BCB"/>
    <w:rsid w:val="00EC0E71"/>
    <w:rsid w:val="00EC20AE"/>
    <w:rsid w:val="00EC4EFD"/>
    <w:rsid w:val="00EC504F"/>
    <w:rsid w:val="00EC6188"/>
    <w:rsid w:val="00ED256D"/>
    <w:rsid w:val="00ED3FC9"/>
    <w:rsid w:val="00ED613A"/>
    <w:rsid w:val="00ED6CFA"/>
    <w:rsid w:val="00ED6D53"/>
    <w:rsid w:val="00EE02C6"/>
    <w:rsid w:val="00EE0B9E"/>
    <w:rsid w:val="00EE1855"/>
    <w:rsid w:val="00EE1E1F"/>
    <w:rsid w:val="00EE2921"/>
    <w:rsid w:val="00EE2B68"/>
    <w:rsid w:val="00EE3733"/>
    <w:rsid w:val="00EE395E"/>
    <w:rsid w:val="00EE3FF8"/>
    <w:rsid w:val="00EE5594"/>
    <w:rsid w:val="00EE5FD7"/>
    <w:rsid w:val="00EE6D70"/>
    <w:rsid w:val="00EF1386"/>
    <w:rsid w:val="00EF2491"/>
    <w:rsid w:val="00EF256B"/>
    <w:rsid w:val="00EF41F7"/>
    <w:rsid w:val="00EF5277"/>
    <w:rsid w:val="00EF5A33"/>
    <w:rsid w:val="00EF5CAD"/>
    <w:rsid w:val="00EF611F"/>
    <w:rsid w:val="00EF72A4"/>
    <w:rsid w:val="00EF76E1"/>
    <w:rsid w:val="00EF7E2F"/>
    <w:rsid w:val="00F029AF"/>
    <w:rsid w:val="00F04099"/>
    <w:rsid w:val="00F04347"/>
    <w:rsid w:val="00F05B66"/>
    <w:rsid w:val="00F0603D"/>
    <w:rsid w:val="00F1030E"/>
    <w:rsid w:val="00F10925"/>
    <w:rsid w:val="00F12F6C"/>
    <w:rsid w:val="00F13DAE"/>
    <w:rsid w:val="00F146DF"/>
    <w:rsid w:val="00F14703"/>
    <w:rsid w:val="00F157D8"/>
    <w:rsid w:val="00F165CC"/>
    <w:rsid w:val="00F201AD"/>
    <w:rsid w:val="00F21481"/>
    <w:rsid w:val="00F21B21"/>
    <w:rsid w:val="00F222BB"/>
    <w:rsid w:val="00F22A6A"/>
    <w:rsid w:val="00F231B6"/>
    <w:rsid w:val="00F2491A"/>
    <w:rsid w:val="00F24A3D"/>
    <w:rsid w:val="00F24EF6"/>
    <w:rsid w:val="00F254E4"/>
    <w:rsid w:val="00F26AAB"/>
    <w:rsid w:val="00F26F5D"/>
    <w:rsid w:val="00F30D13"/>
    <w:rsid w:val="00F325B3"/>
    <w:rsid w:val="00F32708"/>
    <w:rsid w:val="00F3381E"/>
    <w:rsid w:val="00F33BD3"/>
    <w:rsid w:val="00F34806"/>
    <w:rsid w:val="00F34C92"/>
    <w:rsid w:val="00F35D19"/>
    <w:rsid w:val="00F377AE"/>
    <w:rsid w:val="00F400DA"/>
    <w:rsid w:val="00F400F9"/>
    <w:rsid w:val="00F41269"/>
    <w:rsid w:val="00F41319"/>
    <w:rsid w:val="00F441C5"/>
    <w:rsid w:val="00F44B13"/>
    <w:rsid w:val="00F45BE7"/>
    <w:rsid w:val="00F463D7"/>
    <w:rsid w:val="00F50163"/>
    <w:rsid w:val="00F510E2"/>
    <w:rsid w:val="00F515F1"/>
    <w:rsid w:val="00F5273A"/>
    <w:rsid w:val="00F52D6B"/>
    <w:rsid w:val="00F52E18"/>
    <w:rsid w:val="00F535E2"/>
    <w:rsid w:val="00F54516"/>
    <w:rsid w:val="00F546FB"/>
    <w:rsid w:val="00F54E46"/>
    <w:rsid w:val="00F55335"/>
    <w:rsid w:val="00F55C9D"/>
    <w:rsid w:val="00F55CF7"/>
    <w:rsid w:val="00F55D38"/>
    <w:rsid w:val="00F57738"/>
    <w:rsid w:val="00F57D1C"/>
    <w:rsid w:val="00F6077A"/>
    <w:rsid w:val="00F6086A"/>
    <w:rsid w:val="00F6169B"/>
    <w:rsid w:val="00F62824"/>
    <w:rsid w:val="00F62C8E"/>
    <w:rsid w:val="00F62D7C"/>
    <w:rsid w:val="00F63092"/>
    <w:rsid w:val="00F634C8"/>
    <w:rsid w:val="00F67155"/>
    <w:rsid w:val="00F7024D"/>
    <w:rsid w:val="00F7058F"/>
    <w:rsid w:val="00F70D21"/>
    <w:rsid w:val="00F70FEF"/>
    <w:rsid w:val="00F73F06"/>
    <w:rsid w:val="00F74F3A"/>
    <w:rsid w:val="00F75558"/>
    <w:rsid w:val="00F75C02"/>
    <w:rsid w:val="00F77ECB"/>
    <w:rsid w:val="00F77FE4"/>
    <w:rsid w:val="00F80602"/>
    <w:rsid w:val="00F81936"/>
    <w:rsid w:val="00F81BF8"/>
    <w:rsid w:val="00F81E47"/>
    <w:rsid w:val="00F82400"/>
    <w:rsid w:val="00F824EF"/>
    <w:rsid w:val="00F829DD"/>
    <w:rsid w:val="00F84071"/>
    <w:rsid w:val="00F843F3"/>
    <w:rsid w:val="00F84408"/>
    <w:rsid w:val="00F86474"/>
    <w:rsid w:val="00F868B4"/>
    <w:rsid w:val="00F870DD"/>
    <w:rsid w:val="00F8730A"/>
    <w:rsid w:val="00F87BF1"/>
    <w:rsid w:val="00F9016F"/>
    <w:rsid w:val="00F90601"/>
    <w:rsid w:val="00F90F3B"/>
    <w:rsid w:val="00F91931"/>
    <w:rsid w:val="00F91993"/>
    <w:rsid w:val="00F930A5"/>
    <w:rsid w:val="00F93515"/>
    <w:rsid w:val="00F93703"/>
    <w:rsid w:val="00F95715"/>
    <w:rsid w:val="00F95973"/>
    <w:rsid w:val="00F96485"/>
    <w:rsid w:val="00FA02B8"/>
    <w:rsid w:val="00FA27A2"/>
    <w:rsid w:val="00FA549E"/>
    <w:rsid w:val="00FA5B97"/>
    <w:rsid w:val="00FA6EA2"/>
    <w:rsid w:val="00FA78FD"/>
    <w:rsid w:val="00FB056E"/>
    <w:rsid w:val="00FB10F1"/>
    <w:rsid w:val="00FB11BE"/>
    <w:rsid w:val="00FB1357"/>
    <w:rsid w:val="00FB1799"/>
    <w:rsid w:val="00FB1B56"/>
    <w:rsid w:val="00FB1F49"/>
    <w:rsid w:val="00FB27F1"/>
    <w:rsid w:val="00FB287E"/>
    <w:rsid w:val="00FB4C6F"/>
    <w:rsid w:val="00FB5880"/>
    <w:rsid w:val="00FC214F"/>
    <w:rsid w:val="00FC4ABC"/>
    <w:rsid w:val="00FC5E76"/>
    <w:rsid w:val="00FC69CF"/>
    <w:rsid w:val="00FC7169"/>
    <w:rsid w:val="00FC7214"/>
    <w:rsid w:val="00FC7FB3"/>
    <w:rsid w:val="00FD058F"/>
    <w:rsid w:val="00FD0B70"/>
    <w:rsid w:val="00FD11B8"/>
    <w:rsid w:val="00FD1440"/>
    <w:rsid w:val="00FD1489"/>
    <w:rsid w:val="00FD17D7"/>
    <w:rsid w:val="00FD1D1B"/>
    <w:rsid w:val="00FD2DA9"/>
    <w:rsid w:val="00FD35CD"/>
    <w:rsid w:val="00FD35FA"/>
    <w:rsid w:val="00FD39F9"/>
    <w:rsid w:val="00FD507B"/>
    <w:rsid w:val="00FD543F"/>
    <w:rsid w:val="00FD59F1"/>
    <w:rsid w:val="00FD66A4"/>
    <w:rsid w:val="00FD6FE2"/>
    <w:rsid w:val="00FD74CB"/>
    <w:rsid w:val="00FD7543"/>
    <w:rsid w:val="00FD7BF5"/>
    <w:rsid w:val="00FD7DAC"/>
    <w:rsid w:val="00FE185C"/>
    <w:rsid w:val="00FE3801"/>
    <w:rsid w:val="00FE3C5F"/>
    <w:rsid w:val="00FE401B"/>
    <w:rsid w:val="00FE4705"/>
    <w:rsid w:val="00FE557C"/>
    <w:rsid w:val="00FE6B34"/>
    <w:rsid w:val="00FE6C50"/>
    <w:rsid w:val="00FF064D"/>
    <w:rsid w:val="00FF114E"/>
    <w:rsid w:val="00FF1A6E"/>
    <w:rsid w:val="00FF3E46"/>
    <w:rsid w:val="00FF4396"/>
    <w:rsid w:val="00FF4C3A"/>
    <w:rsid w:val="00FF5B3E"/>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ar17"/>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character" w:customStyle="1" w:styleId="DoNotTranslateExternal1">
    <w:name w:val="DoNotTranslateExternal1"/>
    <w:qFormat/>
    <w:rsid w:val="00C315D9"/>
    <w:rPr>
      <w:b/>
      <w:noProof/>
      <w:szCs w:val="22"/>
    </w:rPr>
  </w:style>
  <w:style w:type="character" w:styleId="UnresolvedMention">
    <w:name w:val="Unresolved Mention"/>
    <w:basedOn w:val="DefaultParagraphFont"/>
    <w:uiPriority w:val="99"/>
    <w:semiHidden/>
    <w:unhideWhenUsed/>
    <w:rsid w:val="00871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487">
      <w:bodyDiv w:val="1"/>
      <w:marLeft w:val="0"/>
      <w:marRight w:val="0"/>
      <w:marTop w:val="0"/>
      <w:marBottom w:val="0"/>
      <w:divBdr>
        <w:top w:val="none" w:sz="0" w:space="0" w:color="auto"/>
        <w:left w:val="none" w:sz="0" w:space="0" w:color="auto"/>
        <w:bottom w:val="none" w:sz="0" w:space="0" w:color="auto"/>
        <w:right w:val="none" w:sz="0" w:space="0" w:color="auto"/>
      </w:divBdr>
    </w:div>
    <w:div w:id="46075944">
      <w:bodyDiv w:val="1"/>
      <w:marLeft w:val="0"/>
      <w:marRight w:val="0"/>
      <w:marTop w:val="0"/>
      <w:marBottom w:val="0"/>
      <w:divBdr>
        <w:top w:val="none" w:sz="0" w:space="0" w:color="auto"/>
        <w:left w:val="none" w:sz="0" w:space="0" w:color="auto"/>
        <w:bottom w:val="none" w:sz="0" w:space="0" w:color="auto"/>
        <w:right w:val="none" w:sz="0" w:space="0" w:color="auto"/>
      </w:divBdr>
    </w:div>
    <w:div w:id="99763757">
      <w:bodyDiv w:val="1"/>
      <w:marLeft w:val="0"/>
      <w:marRight w:val="0"/>
      <w:marTop w:val="0"/>
      <w:marBottom w:val="0"/>
      <w:divBdr>
        <w:top w:val="none" w:sz="0" w:space="0" w:color="auto"/>
        <w:left w:val="none" w:sz="0" w:space="0" w:color="auto"/>
        <w:bottom w:val="none" w:sz="0" w:space="0" w:color="auto"/>
        <w:right w:val="none" w:sz="0" w:space="0" w:color="auto"/>
      </w:divBdr>
    </w:div>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244651263">
      <w:bodyDiv w:val="1"/>
      <w:marLeft w:val="0"/>
      <w:marRight w:val="0"/>
      <w:marTop w:val="0"/>
      <w:marBottom w:val="0"/>
      <w:divBdr>
        <w:top w:val="none" w:sz="0" w:space="0" w:color="auto"/>
        <w:left w:val="none" w:sz="0" w:space="0" w:color="auto"/>
        <w:bottom w:val="none" w:sz="0" w:space="0" w:color="auto"/>
        <w:right w:val="none" w:sz="0" w:space="0" w:color="auto"/>
      </w:divBdr>
    </w:div>
    <w:div w:id="339091590">
      <w:bodyDiv w:val="1"/>
      <w:marLeft w:val="0"/>
      <w:marRight w:val="0"/>
      <w:marTop w:val="0"/>
      <w:marBottom w:val="0"/>
      <w:divBdr>
        <w:top w:val="none" w:sz="0" w:space="0" w:color="auto"/>
        <w:left w:val="none" w:sz="0" w:space="0" w:color="auto"/>
        <w:bottom w:val="none" w:sz="0" w:space="0" w:color="auto"/>
        <w:right w:val="none" w:sz="0" w:space="0" w:color="auto"/>
      </w:divBdr>
    </w:div>
    <w:div w:id="398792633">
      <w:bodyDiv w:val="1"/>
      <w:marLeft w:val="0"/>
      <w:marRight w:val="0"/>
      <w:marTop w:val="0"/>
      <w:marBottom w:val="0"/>
      <w:divBdr>
        <w:top w:val="none" w:sz="0" w:space="0" w:color="auto"/>
        <w:left w:val="none" w:sz="0" w:space="0" w:color="auto"/>
        <w:bottom w:val="none" w:sz="0" w:space="0" w:color="auto"/>
        <w:right w:val="none" w:sz="0" w:space="0" w:color="auto"/>
      </w:divBdr>
    </w:div>
    <w:div w:id="411048455">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5647764">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808741154">
      <w:bodyDiv w:val="1"/>
      <w:marLeft w:val="0"/>
      <w:marRight w:val="0"/>
      <w:marTop w:val="0"/>
      <w:marBottom w:val="0"/>
      <w:divBdr>
        <w:top w:val="none" w:sz="0" w:space="0" w:color="auto"/>
        <w:left w:val="none" w:sz="0" w:space="0" w:color="auto"/>
        <w:bottom w:val="none" w:sz="0" w:space="0" w:color="auto"/>
        <w:right w:val="none" w:sz="0" w:space="0" w:color="auto"/>
      </w:divBdr>
    </w:div>
    <w:div w:id="90302622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579515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8282994">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3266823">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jpe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EMADOC-1700519818-2509304</_dlc_DocId>
    <_dlc_DocIdUrl xmlns="a034c160-bfb7-45f5-8632-2eb7e0508071">
      <Url>https://euema.sharepoint.com/sites/CRM/_layouts/15/DocIdRedir.aspx?ID=EMADOC-1700519818-2509304</Url>
      <Description>EMADOC-1700519818-2509304</Description>
    </_dlc_DocIdUrl>
  </documentManagement>
</p:properties>
</file>

<file path=customXml/itemProps1.xml><?xml version="1.0" encoding="utf-8"?>
<ds:datastoreItem xmlns:ds="http://schemas.openxmlformats.org/officeDocument/2006/customXml" ds:itemID="{A0836E81-D548-4A5E-A84E-144CB508331E}">
  <ds:schemaRefs>
    <ds:schemaRef ds:uri="http://schemas.openxmlformats.org/officeDocument/2006/bibliography"/>
  </ds:schemaRefs>
</ds:datastoreItem>
</file>

<file path=customXml/itemProps2.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3.xml><?xml version="1.0" encoding="utf-8"?>
<ds:datastoreItem xmlns:ds="http://schemas.openxmlformats.org/officeDocument/2006/customXml" ds:itemID="{8415CA36-3C2A-44B1-A4F8-FB4ED37A8AFB}"/>
</file>

<file path=customXml/itemProps4.xml><?xml version="1.0" encoding="utf-8"?>
<ds:datastoreItem xmlns:ds="http://schemas.openxmlformats.org/officeDocument/2006/customXml" ds:itemID="{C9C80FF5-896F-4F68-B935-46A9042D3FD2}"/>
</file>

<file path=customXml/itemProps5.xml><?xml version="1.0" encoding="utf-8"?>
<ds:datastoreItem xmlns:ds="http://schemas.openxmlformats.org/officeDocument/2006/customXml" ds:itemID="{F90EBDF3-A002-44B5-B16A-12167D099588}"/>
</file>

<file path=docProps/app.xml><?xml version="1.0" encoding="utf-8"?>
<Properties xmlns="http://schemas.openxmlformats.org/officeDocument/2006/extended-properties" xmlns:vt="http://schemas.openxmlformats.org/officeDocument/2006/docPropsVTypes">
  <Template>Normal.dotm</Template>
  <TotalTime>0</TotalTime>
  <Pages>63</Pages>
  <Words>14685</Words>
  <Characters>84434</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98922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2025-01-08T17:35:00Z</dcterms:created>
  <dcterms:modified xsi:type="dcterms:W3CDTF">2025-07-23T12:06:00Z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2025-01-07T10:55:14Z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c45feb78-12d3-4dd6-85b8-1c5d96e61f94</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d3a40cbe-370d-4d98-99f1-7d86cfc528a5</vt:lpwstr>
  </property>
</Properties>
</file>