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C8E2E" w14:textId="77777777" w:rsidR="006F2737" w:rsidRDefault="006F2737" w:rsidP="00A50A4F">
      <w:pPr>
        <w:widowControl w:val="0"/>
        <w:tabs>
          <w:tab w:val="left" w:pos="1492"/>
        </w:tabs>
        <w:autoSpaceDE w:val="0"/>
        <w:autoSpaceDN w:val="0"/>
        <w:adjustRightInd w:val="0"/>
        <w:spacing w:after="0" w:line="240" w:lineRule="auto"/>
        <w:ind w:right="120"/>
        <w:rPr>
          <w:rFonts w:ascii="Verdana" w:eastAsia="SimSun" w:hAnsi="Verdana" w:cs="Verdana"/>
          <w:color w:val="000000"/>
          <w:sz w:val="17"/>
          <w:szCs w:val="17"/>
          <w:lang w:val="en-GB" w:eastAsia="zh-CN"/>
        </w:rPr>
      </w:pPr>
      <w:bookmarkStart w:id="0" w:name="DocTitle"/>
      <w:proofErr w:type="spellStart"/>
      <w:r w:rsidRPr="006F2737">
        <w:rPr>
          <w:rFonts w:ascii="Verdana" w:eastAsia="SimSun" w:hAnsi="Verdana" w:cs="Verdana"/>
          <w:color w:val="000000"/>
          <w:sz w:val="17"/>
          <w:szCs w:val="17"/>
          <w:lang w:val="en-GB" w:eastAsia="zh-CN"/>
        </w:rPr>
        <w:t>SPDocID</w:t>
      </w:r>
      <w:proofErr w:type="spellEnd"/>
      <w:r w:rsidRPr="006F2737">
        <w:rPr>
          <w:rFonts w:ascii="Verdana" w:eastAsia="SimSun" w:hAnsi="Verdana" w:cs="Verdana"/>
          <w:color w:val="000000"/>
          <w:sz w:val="17"/>
          <w:szCs w:val="17"/>
          <w:lang w:val="en-GB" w:eastAsia="zh-CN"/>
        </w:rPr>
        <w:t xml:space="preserve"> </w:t>
      </w:r>
    </w:p>
    <w:p w14:paraId="20CF57FD" w14:textId="4C256626" w:rsidR="00A50A4F" w:rsidRPr="00A50A4F" w:rsidRDefault="00A50A4F" w:rsidP="00A50A4F">
      <w:pPr>
        <w:widowControl w:val="0"/>
        <w:tabs>
          <w:tab w:val="left" w:pos="1492"/>
        </w:tabs>
        <w:autoSpaceDE w:val="0"/>
        <w:autoSpaceDN w:val="0"/>
        <w:adjustRightInd w:val="0"/>
        <w:spacing w:after="0" w:line="240" w:lineRule="auto"/>
        <w:ind w:right="120"/>
        <w:rPr>
          <w:rFonts w:ascii="Verdana" w:eastAsia="SimSun" w:hAnsi="Verdana" w:cs="Verdana"/>
          <w:color w:val="000000"/>
          <w:sz w:val="17"/>
          <w:szCs w:val="17"/>
          <w:lang w:val="en-GB" w:eastAsia="zh-CN"/>
        </w:rPr>
      </w:pPr>
      <w:r w:rsidRPr="00A50A4F">
        <w:rPr>
          <w:rFonts w:ascii="Verdana" w:eastAsia="SimSun" w:hAnsi="Verdana" w:cs="Verdana"/>
          <w:color w:val="000000"/>
          <w:sz w:val="17"/>
          <w:szCs w:val="17"/>
          <w:lang w:val="en-GB" w:eastAsia="zh-CN"/>
        </w:rPr>
        <w:t>Pharmacovigilance Risk Assessment Committee (PRAC)</w:t>
      </w:r>
    </w:p>
    <w:p w14:paraId="4D6F517D" w14:textId="77777777" w:rsidR="00A50A4F" w:rsidRPr="00C11A35" w:rsidRDefault="00A50A4F" w:rsidP="00A50A4F">
      <w:pPr>
        <w:pStyle w:val="DoctitleAgency"/>
        <w:spacing w:after="360"/>
      </w:pPr>
      <w:r w:rsidRPr="00C11A35">
        <w:t>&lt;PRAC&gt; &lt;Rapporteur&gt; &lt;preliminary&gt; &lt;updated&gt; non-interventional imposed PASS final study report</w:t>
      </w:r>
      <w:r>
        <w:t xml:space="preserve"> &lt;and RMP&gt;</w:t>
      </w:r>
      <w:r w:rsidRPr="00C11A35">
        <w:t xml:space="preserve"> </w:t>
      </w:r>
      <w:bookmarkEnd w:id="0"/>
      <w:r w:rsidRPr="00C11A35">
        <w:t>assessment report</w:t>
      </w:r>
    </w:p>
    <w:p w14:paraId="728F0EE3" w14:textId="2A60B4FF" w:rsidR="006F2737" w:rsidRDefault="00727E02" w:rsidP="001E51F3">
      <w:pPr>
        <w:spacing w:after="640" w:line="360" w:lineRule="atLeast"/>
        <w:rPr>
          <w:rFonts w:ascii="Verdana" w:eastAsia="Verdana" w:hAnsi="Verdana" w:cs="Verdana"/>
          <w:sz w:val="24"/>
          <w:szCs w:val="24"/>
          <w:lang w:val="it-IT" w:eastAsia="en-GB"/>
        </w:rPr>
      </w:pPr>
      <w:bookmarkStart w:id="1" w:name="_Hlk126575222"/>
      <w:r>
        <w:rPr>
          <w:rFonts w:ascii="Verdana" w:eastAsia="Verdana" w:hAnsi="Verdana" w:cs="Verdana"/>
          <w:sz w:val="24"/>
          <w:szCs w:val="24"/>
          <w:lang w:val="it-IT" w:eastAsia="en-GB"/>
        </w:rPr>
        <w:t>[</w:t>
      </w:r>
      <w:proofErr w:type="spellStart"/>
      <w:r>
        <w:rPr>
          <w:rFonts w:ascii="Verdana" w:eastAsia="Verdana" w:hAnsi="Verdana" w:cs="Verdana"/>
          <w:sz w:val="24"/>
          <w:szCs w:val="24"/>
          <w:lang w:val="it-IT" w:eastAsia="en-GB"/>
        </w:rPr>
        <w:t>ema_Tradename</w:t>
      </w:r>
      <w:proofErr w:type="spellEnd"/>
      <w:r>
        <w:rPr>
          <w:rFonts w:ascii="Verdana" w:eastAsia="Verdana" w:hAnsi="Verdana" w:cs="Verdana"/>
          <w:sz w:val="24"/>
          <w:szCs w:val="24"/>
          <w:lang w:val="it-IT" w:eastAsia="en-GB"/>
        </w:rPr>
        <w:t>]</w:t>
      </w:r>
    </w:p>
    <w:p w14:paraId="7FD2900B" w14:textId="18501148" w:rsidR="00727E02" w:rsidRPr="001F5077" w:rsidRDefault="00727E02" w:rsidP="00727E02">
      <w:pPr>
        <w:spacing w:after="640" w:line="360" w:lineRule="atLeast"/>
        <w:rPr>
          <w:rFonts w:ascii="Verdana" w:eastAsia="Verdana" w:hAnsi="Verdana" w:cs="Verdana"/>
          <w:sz w:val="24"/>
          <w:szCs w:val="24"/>
          <w:lang w:val="it-IT" w:eastAsia="en-GB"/>
        </w:rPr>
      </w:pPr>
      <w:r>
        <w:rPr>
          <w:rFonts w:ascii="Verdana" w:eastAsia="Verdana" w:hAnsi="Verdana" w:cs="Verdana"/>
          <w:sz w:val="24"/>
          <w:szCs w:val="24"/>
          <w:lang w:val="it-IT" w:eastAsia="en-GB"/>
        </w:rPr>
        <w:t>[</w:t>
      </w:r>
      <w:proofErr w:type="spellStart"/>
      <w:r>
        <w:rPr>
          <w:rFonts w:ascii="Verdana" w:eastAsia="Verdana" w:hAnsi="Verdana" w:cs="Verdana"/>
          <w:sz w:val="24"/>
          <w:szCs w:val="24"/>
          <w:lang w:val="it-IT" w:eastAsia="en-GB"/>
        </w:rPr>
        <w:t>ema_</w:t>
      </w:r>
      <w:r>
        <w:rPr>
          <w:rFonts w:ascii="Verdana" w:eastAsia="Verdana" w:hAnsi="Verdana" w:cs="Verdana"/>
          <w:sz w:val="24"/>
          <w:szCs w:val="24"/>
          <w:lang w:val="it-IT" w:eastAsia="en-GB"/>
        </w:rPr>
        <w:t>ScientificN</w:t>
      </w:r>
      <w:r>
        <w:rPr>
          <w:rFonts w:ascii="Verdana" w:eastAsia="Verdana" w:hAnsi="Verdana" w:cs="Verdana"/>
          <w:sz w:val="24"/>
          <w:szCs w:val="24"/>
          <w:lang w:val="it-IT" w:eastAsia="en-GB"/>
        </w:rPr>
        <w:t>ame</w:t>
      </w:r>
      <w:proofErr w:type="spellEnd"/>
      <w:r>
        <w:rPr>
          <w:rFonts w:ascii="Verdana" w:eastAsia="Verdana" w:hAnsi="Verdana" w:cs="Verdana"/>
          <w:sz w:val="24"/>
          <w:szCs w:val="24"/>
          <w:lang w:val="it-IT" w:eastAsia="en-GB"/>
        </w:rPr>
        <w:t>]</w:t>
      </w:r>
    </w:p>
    <w:p w14:paraId="56B8952B" w14:textId="5A9F807F" w:rsidR="001E51F3" w:rsidRPr="001F5077" w:rsidRDefault="001E51F3" w:rsidP="001E51F3">
      <w:pPr>
        <w:spacing w:after="640" w:line="360" w:lineRule="atLeast"/>
        <w:rPr>
          <w:rFonts w:ascii="Verdana" w:eastAsia="Verdana" w:hAnsi="Verdana" w:cs="Verdana"/>
          <w:sz w:val="24"/>
          <w:szCs w:val="24"/>
          <w:lang w:val="it-IT" w:eastAsia="en-GB"/>
        </w:rPr>
      </w:pPr>
      <w:r w:rsidRPr="001F5077">
        <w:rPr>
          <w:rFonts w:ascii="Verdana" w:eastAsia="Verdana" w:hAnsi="Verdana" w:cs="Verdana"/>
          <w:sz w:val="24"/>
          <w:szCs w:val="24"/>
          <w:lang w:val="it-IT" w:eastAsia="en-GB"/>
        </w:rPr>
        <w:t xml:space="preserve">Procedure no.: </w:t>
      </w:r>
    </w:p>
    <w:p w14:paraId="023F89B0" w14:textId="77777777" w:rsidR="001E51F3" w:rsidRPr="000424AF" w:rsidRDefault="001E51F3" w:rsidP="001E51F3">
      <w:pPr>
        <w:pBdr>
          <w:top w:val="single" w:sz="4" w:space="1" w:color="auto"/>
          <w:left w:val="single" w:sz="4" w:space="4" w:color="auto"/>
          <w:bottom w:val="single" w:sz="4" w:space="1" w:color="auto"/>
          <w:right w:val="single" w:sz="4" w:space="4" w:color="auto"/>
        </w:pBdr>
        <w:spacing w:line="276" w:lineRule="auto"/>
        <w:rPr>
          <w:rFonts w:ascii="Verdana" w:hAnsi="Verdana" w:cs="Segoe UI"/>
          <w:sz w:val="16"/>
          <w:szCs w:val="16"/>
        </w:rPr>
      </w:pPr>
      <w:bookmarkStart w:id="2" w:name="_Hlk193879470"/>
      <w:r w:rsidRPr="000424AF">
        <w:rPr>
          <w:rFonts w:ascii="Verdana" w:hAnsi="Verdana" w:cs="Segoe UI"/>
          <w:sz w:val="16"/>
          <w:szCs w:val="16"/>
        </w:rPr>
        <w:t xml:space="preserve">The Rapporteur(s) AR should be </w:t>
      </w:r>
      <w:r w:rsidRPr="000424AF">
        <w:rPr>
          <w:rFonts w:ascii="Verdana" w:hAnsi="Verdana" w:cs="Segoe UI"/>
          <w:b/>
          <w:bCs/>
          <w:sz w:val="16"/>
          <w:szCs w:val="16"/>
        </w:rPr>
        <w:t>drafted directly within the AR template available</w:t>
      </w:r>
      <w:r w:rsidRPr="000424AF">
        <w:rPr>
          <w:rFonts w:ascii="Verdana" w:hAnsi="Verdana" w:cs="Segoe UI"/>
          <w:sz w:val="16"/>
          <w:szCs w:val="16"/>
        </w:rPr>
        <w:t xml:space="preserve"> in IRIS SharePoint. If not possible, and for the initial phase only, the Rapporteur(s) AR should have </w:t>
      </w:r>
      <w:proofErr w:type="gramStart"/>
      <w:r w:rsidRPr="000424AF">
        <w:rPr>
          <w:rFonts w:ascii="Verdana" w:hAnsi="Verdana" w:cs="Segoe UI"/>
          <w:sz w:val="16"/>
          <w:szCs w:val="16"/>
        </w:rPr>
        <w:t>exactly the same</w:t>
      </w:r>
      <w:proofErr w:type="gramEnd"/>
      <w:r w:rsidRPr="000424AF">
        <w:rPr>
          <w:rFonts w:ascii="Verdana" w:hAnsi="Verdana" w:cs="Segoe UI"/>
          <w:sz w:val="16"/>
          <w:szCs w:val="16"/>
        </w:rPr>
        <w:t xml:space="preserve"> document name and be uploaded on top of the existing AR template. </w:t>
      </w:r>
      <w:r w:rsidRPr="000424AF">
        <w:rPr>
          <w:rFonts w:ascii="Verdana" w:hAnsi="Verdana" w:cs="Segoe UI"/>
          <w:b/>
          <w:bCs/>
          <w:sz w:val="16"/>
          <w:szCs w:val="16"/>
        </w:rPr>
        <w:t>Do not update the name of the document.</w:t>
      </w:r>
    </w:p>
    <w:p w14:paraId="5A91CA1A" w14:textId="77777777" w:rsidR="001E51F3" w:rsidRPr="000424AF" w:rsidRDefault="001E51F3" w:rsidP="001E51F3">
      <w:pPr>
        <w:pBdr>
          <w:top w:val="single" w:sz="4" w:space="1" w:color="auto"/>
          <w:left w:val="single" w:sz="4" w:space="4" w:color="auto"/>
          <w:bottom w:val="single" w:sz="4" w:space="1" w:color="auto"/>
          <w:right w:val="single" w:sz="4" w:space="4" w:color="auto"/>
        </w:pBdr>
        <w:spacing w:line="276" w:lineRule="auto"/>
        <w:rPr>
          <w:rFonts w:ascii="Verdana" w:hAnsi="Verdana" w:cs="Segoe UI"/>
          <w:sz w:val="16"/>
          <w:szCs w:val="16"/>
        </w:rPr>
      </w:pPr>
      <w:r w:rsidRPr="000424AF">
        <w:rPr>
          <w:rFonts w:ascii="Verdana" w:hAnsi="Verdana" w:cs="Segoe UI"/>
          <w:sz w:val="16"/>
          <w:szCs w:val="16"/>
        </w:rPr>
        <w:t>Upon completion of the AR, the Rapporteur should circulate a link to the AR to PRAC members via </w:t>
      </w:r>
      <w:hyperlink r:id="rId14" w:tgtFrame="_blank" w:tooltip="mailto:list-h-pharmacovigilance@eudra.org" w:history="1">
        <w:r w:rsidRPr="000424AF">
          <w:rPr>
            <w:rStyle w:val="Hyperlink"/>
            <w:rFonts w:ascii="Verdana" w:hAnsi="Verdana" w:cs="Segoe UI"/>
            <w:sz w:val="16"/>
            <w:szCs w:val="16"/>
          </w:rPr>
          <w:t>LIST-H-PHARMACOVIGILANCE@EUDRA.ORG</w:t>
        </w:r>
      </w:hyperlink>
      <w:r w:rsidRPr="000424AF">
        <w:rPr>
          <w:rFonts w:ascii="Verdana" w:hAnsi="Verdana" w:cs="Segoe UI"/>
          <w:sz w:val="16"/>
          <w:szCs w:val="16"/>
        </w:rPr>
        <w:t xml:space="preserve">. Please include the EMA Procedure Manager and EMA Procedure Assistant, cc: Product Shared Mailbox, CHMP or </w:t>
      </w:r>
      <w:proofErr w:type="spellStart"/>
      <w:r w:rsidRPr="000424AF">
        <w:rPr>
          <w:rFonts w:ascii="Verdana" w:hAnsi="Verdana" w:cs="Segoe UI"/>
          <w:sz w:val="16"/>
          <w:szCs w:val="16"/>
        </w:rPr>
        <w:t>CMDh</w:t>
      </w:r>
      <w:proofErr w:type="spellEnd"/>
      <w:r w:rsidRPr="000424AF">
        <w:rPr>
          <w:rFonts w:ascii="Verdana" w:hAnsi="Verdana" w:cs="Segoe UI"/>
          <w:sz w:val="16"/>
          <w:szCs w:val="16"/>
        </w:rPr>
        <w:t xml:space="preserve"> members </w:t>
      </w:r>
      <w:hyperlink r:id="rId15" w:tgtFrame="_blank" w:tooltip="mailto:list-h-chmp@eudra.org" w:history="1">
        <w:r w:rsidRPr="000424AF">
          <w:rPr>
            <w:rStyle w:val="Hyperlink"/>
            <w:rFonts w:ascii="Verdana" w:hAnsi="Verdana" w:cs="Segoe UI"/>
            <w:sz w:val="16"/>
            <w:szCs w:val="16"/>
          </w:rPr>
          <w:t>LIST-H-CHMP@EUDRA.ORG</w:t>
        </w:r>
      </w:hyperlink>
      <w:r w:rsidRPr="000424AF">
        <w:rPr>
          <w:rFonts w:ascii="Verdana" w:hAnsi="Verdana" w:cs="Segoe UI"/>
          <w:sz w:val="16"/>
          <w:szCs w:val="16"/>
        </w:rPr>
        <w:t xml:space="preserve"> / </w:t>
      </w:r>
      <w:hyperlink r:id="rId16" w:tgtFrame="_blank" w:tooltip="mailto:list-h-cmd-pharmacovigilance@eudra.org" w:history="1">
        <w:r w:rsidRPr="000424AF">
          <w:rPr>
            <w:rStyle w:val="Hyperlink"/>
            <w:rFonts w:ascii="Verdana" w:hAnsi="Verdana" w:cs="Segoe UI"/>
            <w:sz w:val="16"/>
            <w:szCs w:val="16"/>
          </w:rPr>
          <w:t>list-h-cmd-pharmacovigilance@eudra.org</w:t>
        </w:r>
      </w:hyperlink>
      <w:r w:rsidRPr="000424AF">
        <w:rPr>
          <w:rFonts w:ascii="Verdana" w:hAnsi="Verdana" w:cs="Segoe UI"/>
          <w:sz w:val="16"/>
          <w:szCs w:val="16"/>
        </w:rPr>
        <w:t xml:space="preserve"> as appropriate (for CAPs or NAPs respectively). The </w:t>
      </w:r>
      <w:r w:rsidRPr="000424AF">
        <w:rPr>
          <w:rFonts w:ascii="Verdana" w:hAnsi="Verdana" w:cs="Segoe UI"/>
          <w:b/>
          <w:bCs/>
          <w:sz w:val="16"/>
          <w:szCs w:val="16"/>
        </w:rPr>
        <w:t>IRIS token</w:t>
      </w:r>
      <w:r w:rsidRPr="000424AF">
        <w:rPr>
          <w:rFonts w:ascii="Verdana" w:hAnsi="Verdana" w:cs="Segoe UI"/>
          <w:sz w:val="16"/>
          <w:szCs w:val="16"/>
        </w:rPr>
        <w:t xml:space="preserve"> should also be included in email subject and the email </w:t>
      </w:r>
      <w:hyperlink r:id="rId17" w:tgtFrame="_blank" w:tooltip="mailto:ema-iris@id.ema.europa.eu" w:history="1">
        <w:r w:rsidRPr="000424AF">
          <w:rPr>
            <w:rStyle w:val="Hyperlink"/>
            <w:rFonts w:ascii="Verdana" w:hAnsi="Verdana" w:cs="Segoe UI"/>
            <w:b/>
            <w:bCs/>
            <w:sz w:val="16"/>
            <w:szCs w:val="16"/>
          </w:rPr>
          <w:t>EMA-IRIS@id.ema.europa.eu</w:t>
        </w:r>
      </w:hyperlink>
      <w:r w:rsidRPr="000424AF">
        <w:rPr>
          <w:rFonts w:ascii="Verdana" w:hAnsi="Verdana" w:cs="Segoe UI"/>
          <w:sz w:val="16"/>
          <w:szCs w:val="16"/>
        </w:rPr>
        <w:t xml:space="preserve"> is in ‘to’ or ‘cc’. This can be done by </w:t>
      </w:r>
      <w:r w:rsidRPr="000424AF">
        <w:rPr>
          <w:rFonts w:ascii="Verdana" w:hAnsi="Verdana" w:cs="Segoe UI"/>
          <w:b/>
          <w:bCs/>
          <w:sz w:val="16"/>
          <w:szCs w:val="16"/>
        </w:rPr>
        <w:t>replying to the initial IRIS email</w:t>
      </w:r>
      <w:r w:rsidRPr="000424AF">
        <w:rPr>
          <w:rFonts w:ascii="Verdana" w:hAnsi="Verdana" w:cs="Segoe UI"/>
          <w:sz w:val="16"/>
          <w:szCs w:val="16"/>
        </w:rPr>
        <w:t>.</w:t>
      </w:r>
    </w:p>
    <w:p w14:paraId="260324E3" w14:textId="77777777" w:rsidR="001E51F3" w:rsidRPr="000424AF" w:rsidRDefault="001E51F3" w:rsidP="001E51F3">
      <w:pPr>
        <w:pBdr>
          <w:top w:val="single" w:sz="4" w:space="1" w:color="auto"/>
          <w:left w:val="single" w:sz="4" w:space="4" w:color="auto"/>
          <w:bottom w:val="single" w:sz="4" w:space="1" w:color="auto"/>
          <w:right w:val="single" w:sz="4" w:space="4" w:color="auto"/>
        </w:pBdr>
        <w:spacing w:line="276" w:lineRule="auto"/>
        <w:rPr>
          <w:rFonts w:ascii="Verdana" w:hAnsi="Verdana" w:cs="Segoe UI"/>
          <w:sz w:val="16"/>
          <w:szCs w:val="16"/>
        </w:rPr>
      </w:pPr>
      <w:r w:rsidRPr="000424AF">
        <w:rPr>
          <w:rFonts w:ascii="Verdana" w:hAnsi="Verdana" w:cs="Segoe UI"/>
          <w:sz w:val="16"/>
          <w:szCs w:val="16"/>
        </w:rPr>
        <w:t>The deadlines for the procedure can be consulted in the case dashboard on the IRIS Portal (click on the case number to view timetables).</w:t>
      </w:r>
    </w:p>
    <w:bookmarkEnd w:id="2"/>
    <w:p w14:paraId="61AACFFC" w14:textId="77777777" w:rsidR="001E51F3" w:rsidRDefault="001E51F3" w:rsidP="001E51F3">
      <w:pPr>
        <w:rPr>
          <w:rFonts w:ascii="Verdana" w:eastAsia="Verdana" w:hAnsi="Verdana" w:cs="Verdana"/>
          <w:sz w:val="24"/>
          <w:szCs w:val="24"/>
          <w:lang w:val="en-GB" w:eastAsia="en-GB"/>
        </w:rPr>
      </w:pPr>
      <w:r>
        <w:rPr>
          <w:rFonts w:ascii="Verdana" w:eastAsia="Verdana" w:hAnsi="Verdana" w:cs="Verdana"/>
          <w:sz w:val="24"/>
          <w:szCs w:val="24"/>
          <w:lang w:val="en-GB" w:eastAsia="en-GB"/>
        </w:rPr>
        <w:br w:type="page"/>
      </w:r>
    </w:p>
    <w:tbl>
      <w:tblPr>
        <w:tblW w:w="9356" w:type="dxa"/>
        <w:tblLayout w:type="fixed"/>
        <w:tblCellMar>
          <w:left w:w="0" w:type="dxa"/>
          <w:right w:w="0" w:type="dxa"/>
        </w:tblCellMar>
        <w:tblLook w:val="0000" w:firstRow="0" w:lastRow="0" w:firstColumn="0" w:lastColumn="0" w:noHBand="0" w:noVBand="0"/>
      </w:tblPr>
      <w:tblGrid>
        <w:gridCol w:w="1276"/>
        <w:gridCol w:w="4678"/>
        <w:gridCol w:w="1701"/>
        <w:gridCol w:w="1701"/>
      </w:tblGrid>
      <w:tr w:rsidR="00046556" w:rsidRPr="005E5E6A" w14:paraId="155E7F80" w14:textId="77777777" w:rsidTr="00046556">
        <w:trPr>
          <w:tblHeader/>
        </w:trPr>
        <w:tc>
          <w:tcPr>
            <w:tcW w:w="9356" w:type="dxa"/>
            <w:gridSpan w:val="4"/>
            <w:tcBorders>
              <w:top w:val="nil"/>
              <w:left w:val="nil"/>
              <w:bottom w:val="nil"/>
              <w:right w:val="nil"/>
            </w:tcBorders>
            <w:shd w:val="clear" w:color="auto" w:fill="003399"/>
          </w:tcPr>
          <w:bookmarkEnd w:id="1"/>
          <w:p w14:paraId="2D9DAF65" w14:textId="77777777" w:rsidR="00046556" w:rsidRPr="00046556" w:rsidRDefault="00046556" w:rsidP="001E68AC">
            <w:pPr>
              <w:keepNext/>
              <w:widowControl w:val="0"/>
              <w:autoSpaceDE w:val="0"/>
              <w:autoSpaceDN w:val="0"/>
              <w:adjustRightInd w:val="0"/>
              <w:spacing w:after="140" w:line="280" w:lineRule="atLeast"/>
              <w:ind w:left="108" w:right="108"/>
              <w:rPr>
                <w:rFonts w:ascii="Verdana" w:hAnsi="Verdana"/>
                <w:b/>
                <w:bCs/>
                <w:sz w:val="18"/>
                <w:szCs w:val="18"/>
              </w:rPr>
            </w:pPr>
            <w:r w:rsidRPr="00046556">
              <w:rPr>
                <w:rFonts w:ascii="Verdana" w:hAnsi="Verdana"/>
                <w:b/>
                <w:bCs/>
                <w:sz w:val="18"/>
                <w:szCs w:val="18"/>
              </w:rPr>
              <w:lastRenderedPageBreak/>
              <w:t>Status of this report and steps taken for the assessment</w:t>
            </w:r>
          </w:p>
        </w:tc>
      </w:tr>
      <w:tr w:rsidR="00046556" w:rsidRPr="005E5E6A" w14:paraId="284887AD" w14:textId="77777777" w:rsidTr="00046556">
        <w:tc>
          <w:tcPr>
            <w:tcW w:w="1276" w:type="dxa"/>
            <w:tcBorders>
              <w:top w:val="single" w:sz="6" w:space="0" w:color="FFFFFF"/>
              <w:left w:val="single" w:sz="4" w:space="0" w:color="FFFFFF"/>
              <w:bottom w:val="single" w:sz="6" w:space="0" w:color="FFFFFF"/>
              <w:right w:val="single" w:sz="6" w:space="0" w:color="FFFFFF"/>
            </w:tcBorders>
            <w:shd w:val="clear" w:color="auto" w:fill="E1E3F2"/>
          </w:tcPr>
          <w:p w14:paraId="654E01C0" w14:textId="77777777" w:rsidR="00046556" w:rsidRPr="00046556" w:rsidRDefault="00046556" w:rsidP="001E68AC">
            <w:pPr>
              <w:widowControl w:val="0"/>
              <w:autoSpaceDE w:val="0"/>
              <w:autoSpaceDN w:val="0"/>
              <w:adjustRightInd w:val="0"/>
              <w:spacing w:after="80" w:line="280" w:lineRule="exact"/>
              <w:ind w:left="108" w:right="108"/>
              <w:rPr>
                <w:rFonts w:ascii="Verdana" w:hAnsi="Verdana"/>
                <w:b/>
                <w:bCs/>
                <w:sz w:val="18"/>
                <w:szCs w:val="18"/>
              </w:rPr>
            </w:pPr>
            <w:r w:rsidRPr="00046556">
              <w:rPr>
                <w:rFonts w:ascii="Verdana" w:hAnsi="Verdana"/>
                <w:b/>
                <w:bCs/>
                <w:sz w:val="18"/>
                <w:szCs w:val="18"/>
              </w:rPr>
              <w:t>Current step¹</w:t>
            </w:r>
          </w:p>
        </w:tc>
        <w:tc>
          <w:tcPr>
            <w:tcW w:w="4678" w:type="dxa"/>
            <w:tcBorders>
              <w:top w:val="single" w:sz="6" w:space="0" w:color="FFFFFF"/>
              <w:left w:val="single" w:sz="6" w:space="0" w:color="FFFFFF"/>
              <w:bottom w:val="single" w:sz="6" w:space="0" w:color="FFFFFF"/>
              <w:right w:val="single" w:sz="6" w:space="0" w:color="FFFFFF"/>
            </w:tcBorders>
            <w:shd w:val="clear" w:color="auto" w:fill="E1E3F2"/>
          </w:tcPr>
          <w:p w14:paraId="7CA6220D" w14:textId="77777777" w:rsidR="00046556" w:rsidRPr="00046556" w:rsidRDefault="00046556" w:rsidP="001E68AC">
            <w:pPr>
              <w:widowControl w:val="0"/>
              <w:autoSpaceDE w:val="0"/>
              <w:autoSpaceDN w:val="0"/>
              <w:adjustRightInd w:val="0"/>
              <w:spacing w:after="80" w:line="280" w:lineRule="exact"/>
              <w:ind w:left="108" w:right="108"/>
              <w:rPr>
                <w:rFonts w:ascii="Verdana" w:hAnsi="Verdana"/>
                <w:b/>
                <w:bCs/>
                <w:sz w:val="18"/>
                <w:szCs w:val="18"/>
              </w:rPr>
            </w:pPr>
            <w:r w:rsidRPr="00046556">
              <w:rPr>
                <w:rFonts w:ascii="Verdana" w:hAnsi="Verdana"/>
                <w:b/>
                <w:bCs/>
                <w:sz w:val="18"/>
                <w:szCs w:val="18"/>
              </w:rPr>
              <w:t>Description</w:t>
            </w:r>
          </w:p>
        </w:tc>
        <w:tc>
          <w:tcPr>
            <w:tcW w:w="1701" w:type="dxa"/>
            <w:tcBorders>
              <w:top w:val="single" w:sz="6" w:space="0" w:color="FFFFFF"/>
              <w:left w:val="single" w:sz="6" w:space="0" w:color="FFFFFF"/>
              <w:bottom w:val="single" w:sz="6" w:space="0" w:color="FFFFFF"/>
              <w:right w:val="single" w:sz="6" w:space="0" w:color="FFFFFF"/>
            </w:tcBorders>
            <w:shd w:val="clear" w:color="auto" w:fill="E1E3F2"/>
          </w:tcPr>
          <w:p w14:paraId="0C753DDE" w14:textId="77777777" w:rsidR="00046556" w:rsidRPr="00046556" w:rsidRDefault="00046556" w:rsidP="001E68AC">
            <w:pPr>
              <w:widowControl w:val="0"/>
              <w:autoSpaceDE w:val="0"/>
              <w:autoSpaceDN w:val="0"/>
              <w:adjustRightInd w:val="0"/>
              <w:spacing w:after="80" w:line="280" w:lineRule="exact"/>
              <w:ind w:left="108" w:right="108"/>
              <w:rPr>
                <w:rFonts w:ascii="Verdana" w:hAnsi="Verdana"/>
                <w:b/>
                <w:bCs/>
                <w:sz w:val="18"/>
                <w:szCs w:val="18"/>
              </w:rPr>
            </w:pPr>
            <w:r w:rsidRPr="00046556">
              <w:rPr>
                <w:rFonts w:ascii="Verdana" w:hAnsi="Verdana"/>
                <w:b/>
                <w:bCs/>
                <w:sz w:val="18"/>
                <w:szCs w:val="18"/>
              </w:rPr>
              <w:t>Planned date</w:t>
            </w:r>
          </w:p>
        </w:tc>
        <w:tc>
          <w:tcPr>
            <w:tcW w:w="1701" w:type="dxa"/>
            <w:tcBorders>
              <w:top w:val="single" w:sz="6" w:space="0" w:color="FFFFFF"/>
              <w:left w:val="single" w:sz="6" w:space="0" w:color="FFFFFF"/>
              <w:bottom w:val="single" w:sz="6" w:space="0" w:color="FFFFFF"/>
              <w:right w:val="single" w:sz="4" w:space="0" w:color="FFFFFF"/>
            </w:tcBorders>
            <w:shd w:val="clear" w:color="auto" w:fill="E1E3F2"/>
          </w:tcPr>
          <w:p w14:paraId="08D32BEB" w14:textId="77777777" w:rsidR="00046556" w:rsidRPr="00046556" w:rsidRDefault="00046556" w:rsidP="001E68AC">
            <w:pPr>
              <w:widowControl w:val="0"/>
              <w:autoSpaceDE w:val="0"/>
              <w:autoSpaceDN w:val="0"/>
              <w:adjustRightInd w:val="0"/>
              <w:spacing w:after="80" w:line="280" w:lineRule="exact"/>
              <w:ind w:left="108" w:right="108"/>
              <w:rPr>
                <w:rStyle w:val="TableheadingrowsAgencyChar"/>
                <w:rFonts w:eastAsiaTheme="minorHAnsi"/>
              </w:rPr>
            </w:pPr>
            <w:r w:rsidRPr="00046556">
              <w:rPr>
                <w:rFonts w:ascii="Verdana" w:hAnsi="Verdana"/>
                <w:b/>
                <w:bCs/>
                <w:sz w:val="18"/>
                <w:szCs w:val="18"/>
              </w:rPr>
              <w:t>Actual Date</w:t>
            </w:r>
          </w:p>
        </w:tc>
      </w:tr>
      <w:tr w:rsidR="00046556" w:rsidRPr="005E5E6A" w14:paraId="066096BA" w14:textId="77777777" w:rsidTr="00046556">
        <w:tc>
          <w:tcPr>
            <w:tcW w:w="1276" w:type="dxa"/>
            <w:tcBorders>
              <w:top w:val="single" w:sz="6" w:space="0" w:color="FFFFFF"/>
              <w:left w:val="single" w:sz="4" w:space="0" w:color="FFFFFF"/>
              <w:bottom w:val="single" w:sz="6" w:space="0" w:color="FFFFFF"/>
              <w:right w:val="single" w:sz="6" w:space="0" w:color="FFFFFF"/>
            </w:tcBorders>
            <w:shd w:val="clear" w:color="auto" w:fill="E1E3F2"/>
          </w:tcPr>
          <w:p w14:paraId="0189BF42" w14:textId="48212FD1" w:rsidR="00046556" w:rsidRPr="005E5E6A" w:rsidRDefault="00046556" w:rsidP="001E68AC">
            <w:pPr>
              <w:widowControl w:val="0"/>
              <w:autoSpaceDE w:val="0"/>
              <w:autoSpaceDN w:val="0"/>
              <w:adjustRightInd w:val="0"/>
              <w:spacing w:after="80" w:line="280" w:lineRule="exact"/>
              <w:ind w:left="108" w:right="108"/>
            </w:pPr>
          </w:p>
        </w:tc>
        <w:tc>
          <w:tcPr>
            <w:tcW w:w="4678" w:type="dxa"/>
            <w:tcBorders>
              <w:top w:val="single" w:sz="6" w:space="0" w:color="FFFFFF"/>
              <w:left w:val="single" w:sz="6" w:space="0" w:color="FFFFFF"/>
              <w:bottom w:val="single" w:sz="6" w:space="0" w:color="FFFFFF"/>
              <w:right w:val="single" w:sz="6" w:space="0" w:color="FFFFFF"/>
            </w:tcBorders>
            <w:shd w:val="clear" w:color="auto" w:fill="E1E3F2"/>
          </w:tcPr>
          <w:p w14:paraId="1C7AFE6D" w14:textId="77777777" w:rsidR="00046556" w:rsidRPr="005E5E6A" w:rsidRDefault="00046556" w:rsidP="001E68AC">
            <w:pPr>
              <w:widowControl w:val="0"/>
              <w:autoSpaceDE w:val="0"/>
              <w:autoSpaceDN w:val="0"/>
              <w:adjustRightInd w:val="0"/>
              <w:spacing w:after="80" w:line="280" w:lineRule="exact"/>
              <w:ind w:left="108" w:right="108"/>
            </w:pPr>
          </w:p>
        </w:tc>
        <w:tc>
          <w:tcPr>
            <w:tcW w:w="1701" w:type="dxa"/>
            <w:tcBorders>
              <w:top w:val="single" w:sz="6" w:space="0" w:color="FFFFFF"/>
              <w:left w:val="single" w:sz="6" w:space="0" w:color="FFFFFF"/>
              <w:bottom w:val="single" w:sz="6" w:space="0" w:color="FFFFFF"/>
              <w:right w:val="single" w:sz="6" w:space="0" w:color="FFFFFF"/>
            </w:tcBorders>
            <w:shd w:val="clear" w:color="auto" w:fill="E1E3F2"/>
          </w:tcPr>
          <w:p w14:paraId="357F5EF6" w14:textId="77777777" w:rsidR="00046556" w:rsidRPr="005E5E6A" w:rsidRDefault="00046556" w:rsidP="001E68AC">
            <w:pPr>
              <w:widowControl w:val="0"/>
              <w:autoSpaceDE w:val="0"/>
              <w:autoSpaceDN w:val="0"/>
              <w:adjustRightInd w:val="0"/>
              <w:spacing w:after="80" w:line="280" w:lineRule="exact"/>
              <w:ind w:left="108" w:right="108"/>
            </w:pPr>
          </w:p>
        </w:tc>
        <w:tc>
          <w:tcPr>
            <w:tcW w:w="1701" w:type="dxa"/>
            <w:tcBorders>
              <w:top w:val="single" w:sz="6" w:space="0" w:color="FFFFFF"/>
              <w:left w:val="single" w:sz="6" w:space="0" w:color="FFFFFF"/>
              <w:bottom w:val="single" w:sz="6" w:space="0" w:color="FFFFFF"/>
              <w:right w:val="single" w:sz="4" w:space="0" w:color="FFFFFF"/>
            </w:tcBorders>
            <w:shd w:val="clear" w:color="auto" w:fill="E1E3F2"/>
          </w:tcPr>
          <w:p w14:paraId="726ACDA8" w14:textId="77777777" w:rsidR="00046556" w:rsidRPr="005E5E6A" w:rsidRDefault="00046556" w:rsidP="001E68AC">
            <w:pPr>
              <w:widowControl w:val="0"/>
              <w:autoSpaceDE w:val="0"/>
              <w:autoSpaceDN w:val="0"/>
              <w:adjustRightInd w:val="0"/>
              <w:spacing w:after="80" w:line="280" w:lineRule="exact"/>
              <w:ind w:left="108" w:right="108"/>
              <w:jc w:val="center"/>
            </w:pPr>
          </w:p>
        </w:tc>
      </w:tr>
    </w:tbl>
    <w:p w14:paraId="0BD2EBB0" w14:textId="77777777" w:rsidR="00667B9C" w:rsidRDefault="00667B9C" w:rsidP="001E51F3">
      <w:pPr>
        <w:keepLines/>
        <w:spacing w:after="140" w:line="280" w:lineRule="atLeast"/>
        <w:rPr>
          <w:rFonts w:ascii="Verdana" w:eastAsia="Times New Roman" w:hAnsi="Verdana" w:cs="Verdana"/>
          <w:sz w:val="16"/>
          <w:szCs w:val="16"/>
          <w:lang w:val="en-GB" w:eastAsia="en-GB"/>
        </w:rPr>
      </w:pP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ook w:val="05E0" w:firstRow="1" w:lastRow="1" w:firstColumn="1" w:lastColumn="1" w:noHBand="0" w:noVBand="1"/>
      </w:tblPr>
      <w:tblGrid>
        <w:gridCol w:w="1262"/>
        <w:gridCol w:w="4829"/>
        <w:gridCol w:w="1700"/>
        <w:gridCol w:w="1612"/>
      </w:tblGrid>
      <w:tr w:rsidR="001E51F3" w:rsidRPr="00271802" w14:paraId="468BFA52" w14:textId="77777777" w:rsidTr="0035179B">
        <w:tc>
          <w:tcPr>
            <w:tcW w:w="671" w:type="pct"/>
            <w:shd w:val="clear" w:color="auto" w:fill="E1E3F2"/>
          </w:tcPr>
          <w:p w14:paraId="66185772" w14:textId="77777777" w:rsidR="001E51F3" w:rsidRPr="00271802" w:rsidRDefault="001E51F3" w:rsidP="0035179B">
            <w:pPr>
              <w:keepNext/>
              <w:spacing w:before="120" w:after="120" w:line="240" w:lineRule="auto"/>
              <w:rPr>
                <w:rFonts w:ascii="Verdana" w:eastAsia="Times New Roman" w:hAnsi="Verdana" w:cs="Verdana"/>
                <w:b/>
                <w:sz w:val="18"/>
                <w:szCs w:val="18"/>
                <w:lang w:val="en-GB" w:eastAsia="en-GB"/>
              </w:rPr>
            </w:pPr>
            <w:r w:rsidRPr="00271802">
              <w:rPr>
                <w:rFonts w:ascii="Verdana" w:eastAsia="Times New Roman" w:hAnsi="Verdana" w:cs="Verdana"/>
                <w:b/>
                <w:sz w:val="18"/>
                <w:szCs w:val="18"/>
                <w:lang w:val="en-GB" w:eastAsia="en-GB"/>
              </w:rPr>
              <w:t>Current step</w:t>
            </w:r>
          </w:p>
        </w:tc>
        <w:tc>
          <w:tcPr>
            <w:tcW w:w="2568" w:type="pct"/>
            <w:shd w:val="clear" w:color="auto" w:fill="E1E3F2"/>
          </w:tcPr>
          <w:p w14:paraId="4EDF9D36" w14:textId="77777777" w:rsidR="001E51F3" w:rsidRPr="00271802" w:rsidRDefault="001E51F3" w:rsidP="0035179B">
            <w:pPr>
              <w:keepNext/>
              <w:spacing w:before="120" w:after="120" w:line="240" w:lineRule="auto"/>
              <w:rPr>
                <w:rFonts w:ascii="Verdana" w:eastAsia="Times New Roman" w:hAnsi="Verdana" w:cs="Verdana"/>
                <w:b/>
                <w:sz w:val="18"/>
                <w:szCs w:val="18"/>
                <w:lang w:val="en-GB" w:eastAsia="en-GB"/>
              </w:rPr>
            </w:pPr>
            <w:r w:rsidRPr="00271802">
              <w:rPr>
                <w:rFonts w:ascii="Verdana" w:eastAsia="Times New Roman" w:hAnsi="Verdana" w:cs="Verdana"/>
                <w:b/>
                <w:sz w:val="18"/>
                <w:szCs w:val="18"/>
                <w:lang w:val="en-GB" w:eastAsia="en-GB"/>
              </w:rPr>
              <w:t>Description</w:t>
            </w:r>
          </w:p>
        </w:tc>
        <w:tc>
          <w:tcPr>
            <w:tcW w:w="904" w:type="pct"/>
            <w:shd w:val="clear" w:color="auto" w:fill="E1E3F2"/>
          </w:tcPr>
          <w:p w14:paraId="739EF090" w14:textId="77777777" w:rsidR="001E51F3" w:rsidRPr="00271802" w:rsidRDefault="001E51F3" w:rsidP="0035179B">
            <w:pPr>
              <w:keepNext/>
              <w:spacing w:before="120" w:after="120" w:line="240" w:lineRule="auto"/>
              <w:rPr>
                <w:rFonts w:ascii="Verdana" w:eastAsia="Times New Roman" w:hAnsi="Verdana" w:cs="Verdana"/>
                <w:b/>
                <w:sz w:val="18"/>
                <w:szCs w:val="18"/>
                <w:lang w:val="en-GB" w:eastAsia="en-GB"/>
              </w:rPr>
            </w:pPr>
            <w:r w:rsidRPr="00271802">
              <w:rPr>
                <w:rFonts w:ascii="Verdana" w:eastAsia="Times New Roman" w:hAnsi="Verdana" w:cs="Verdana"/>
                <w:b/>
                <w:sz w:val="18"/>
                <w:szCs w:val="18"/>
                <w:lang w:val="en-GB" w:eastAsia="en-GB"/>
              </w:rPr>
              <w:t>Planned date</w:t>
            </w:r>
          </w:p>
        </w:tc>
        <w:tc>
          <w:tcPr>
            <w:tcW w:w="857" w:type="pct"/>
            <w:shd w:val="clear" w:color="auto" w:fill="E1E3F2"/>
          </w:tcPr>
          <w:p w14:paraId="337FBD3F" w14:textId="77777777" w:rsidR="001E51F3" w:rsidRPr="00271802" w:rsidRDefault="001E51F3" w:rsidP="0035179B">
            <w:pPr>
              <w:keepNext/>
              <w:spacing w:before="120" w:after="120" w:line="240" w:lineRule="auto"/>
              <w:rPr>
                <w:rFonts w:ascii="Verdana" w:eastAsia="Times New Roman" w:hAnsi="Verdana" w:cs="Verdana"/>
                <w:b/>
                <w:sz w:val="18"/>
                <w:szCs w:val="18"/>
                <w:lang w:val="en-GB" w:eastAsia="en-GB"/>
              </w:rPr>
            </w:pPr>
            <w:r w:rsidRPr="00271802">
              <w:rPr>
                <w:rFonts w:ascii="Verdana" w:eastAsia="Times New Roman" w:hAnsi="Verdana" w:cs="Verdana"/>
                <w:b/>
                <w:sz w:val="18"/>
                <w:szCs w:val="18"/>
                <w:lang w:val="en-GB" w:eastAsia="en-GB"/>
              </w:rPr>
              <w:t>Actual Date</w:t>
            </w:r>
          </w:p>
        </w:tc>
      </w:tr>
      <w:tr w:rsidR="001E51F3" w:rsidRPr="00271802" w14:paraId="3CF18823" w14:textId="77777777" w:rsidTr="0035179B">
        <w:tc>
          <w:tcPr>
            <w:tcW w:w="671" w:type="pct"/>
            <w:tcBorders>
              <w:top w:val="single" w:sz="6" w:space="0" w:color="FFFFFF"/>
              <w:left w:val="single" w:sz="4" w:space="0" w:color="FFFFFF"/>
              <w:bottom w:val="single" w:sz="6" w:space="0" w:color="FFFFFF"/>
              <w:right w:val="single" w:sz="6" w:space="0" w:color="FFFFFF"/>
            </w:tcBorders>
            <w:shd w:val="clear" w:color="auto" w:fill="E1E3F2"/>
          </w:tcPr>
          <w:p w14:paraId="030EECDE" w14:textId="77777777" w:rsidR="001E51F3" w:rsidRPr="000424AF" w:rsidRDefault="001E51F3" w:rsidP="0035179B">
            <w:pPr>
              <w:keepNext/>
              <w:spacing w:before="120" w:after="120" w:line="240" w:lineRule="auto"/>
              <w:rPr>
                <w:rFonts w:ascii="Verdana" w:eastAsia="Times New Roman" w:hAnsi="Verdana" w:cs="Verdana"/>
                <w:bCs/>
                <w:sz w:val="18"/>
                <w:szCs w:val="18"/>
                <w:lang w:val="en-GB" w:eastAsia="en-GB"/>
              </w:rPr>
            </w:pPr>
            <w:r w:rsidRPr="000424AF">
              <w:rPr>
                <w:rFonts w:ascii="Verdana" w:eastAsia="Times New Roman" w:hAnsi="Verdana" w:cs="Verdana"/>
                <w:bCs/>
                <w:sz w:val="18"/>
                <w:szCs w:val="18"/>
                <w:lang w:val="en-GB" w:eastAsia="en-GB"/>
              </w:rPr>
              <w:fldChar w:fldCharType="begin">
                <w:ffData>
                  <w:name w:val="Check6"/>
                  <w:enabled/>
                  <w:calcOnExit w:val="0"/>
                  <w:checkBox>
                    <w:sizeAuto/>
                    <w:default w:val="0"/>
                  </w:checkBox>
                </w:ffData>
              </w:fldChar>
            </w:r>
            <w:r w:rsidRPr="000424AF">
              <w:rPr>
                <w:rFonts w:ascii="Verdana" w:eastAsia="Times New Roman" w:hAnsi="Verdana" w:cs="Verdana"/>
                <w:bCs/>
                <w:sz w:val="18"/>
                <w:szCs w:val="18"/>
                <w:lang w:val="en-GB" w:eastAsia="en-GB"/>
              </w:rPr>
              <w:instrText xml:space="preserve"> FORMCHECKBOX </w:instrText>
            </w:r>
            <w:r w:rsidRPr="000424AF">
              <w:rPr>
                <w:rFonts w:ascii="Verdana" w:eastAsia="Times New Roman" w:hAnsi="Verdana" w:cs="Verdana"/>
                <w:bCs/>
                <w:sz w:val="18"/>
                <w:szCs w:val="18"/>
                <w:lang w:val="en-GB" w:eastAsia="en-GB"/>
              </w:rPr>
            </w:r>
            <w:r w:rsidRPr="000424AF">
              <w:rPr>
                <w:rFonts w:ascii="Verdana" w:eastAsia="Times New Roman" w:hAnsi="Verdana" w:cs="Verdana"/>
                <w:bCs/>
                <w:sz w:val="18"/>
                <w:szCs w:val="18"/>
                <w:lang w:val="en-GB" w:eastAsia="en-GB"/>
              </w:rPr>
              <w:fldChar w:fldCharType="separate"/>
            </w:r>
            <w:r w:rsidRPr="000424AF">
              <w:rPr>
                <w:rFonts w:ascii="Verdana" w:eastAsia="Times New Roman" w:hAnsi="Verdana" w:cs="Verdana"/>
                <w:bCs/>
                <w:sz w:val="18"/>
                <w:szCs w:val="18"/>
                <w:lang w:val="en-GB" w:eastAsia="en-GB"/>
              </w:rPr>
              <w:fldChar w:fldCharType="end"/>
            </w:r>
          </w:p>
        </w:tc>
        <w:tc>
          <w:tcPr>
            <w:tcW w:w="2568" w:type="pct"/>
            <w:tcBorders>
              <w:top w:val="single" w:sz="6" w:space="0" w:color="FFFFFF"/>
              <w:left w:val="single" w:sz="6" w:space="0" w:color="FFFFFF"/>
              <w:bottom w:val="single" w:sz="6" w:space="0" w:color="FFFFFF"/>
              <w:right w:val="single" w:sz="6" w:space="0" w:color="FFFFFF"/>
            </w:tcBorders>
            <w:shd w:val="clear" w:color="auto" w:fill="E1E3F2"/>
          </w:tcPr>
          <w:p w14:paraId="6EA1A24A" w14:textId="77777777" w:rsidR="001E51F3" w:rsidRPr="000424AF" w:rsidRDefault="001E51F3" w:rsidP="0035179B">
            <w:pPr>
              <w:keepNext/>
              <w:spacing w:before="120" w:after="120" w:line="240" w:lineRule="auto"/>
              <w:rPr>
                <w:rFonts w:ascii="Verdana" w:eastAsia="Times New Roman" w:hAnsi="Verdana" w:cs="Verdana"/>
                <w:bCs/>
                <w:sz w:val="18"/>
                <w:szCs w:val="18"/>
                <w:lang w:val="en-GB" w:eastAsia="en-GB"/>
              </w:rPr>
            </w:pPr>
            <w:r w:rsidRPr="003106FD">
              <w:rPr>
                <w:rFonts w:ascii="Courier New" w:eastAsia="Verdana" w:hAnsi="Courier New" w:cs="Verdana"/>
                <w:i/>
                <w:color w:val="339966"/>
                <w:szCs w:val="18"/>
                <w:lang w:val="en-GB" w:eastAsia="en-GB"/>
              </w:rPr>
              <w:t>In case of resubmission please add the steps below</w:t>
            </w:r>
            <w:r w:rsidRPr="000424AF">
              <w:rPr>
                <w:rFonts w:ascii="Verdana" w:eastAsia="Times New Roman" w:hAnsi="Verdana" w:cs="Verdana"/>
                <w:bCs/>
                <w:sz w:val="18"/>
                <w:szCs w:val="18"/>
                <w:lang w:val="en-GB" w:eastAsia="en-GB"/>
              </w:rPr>
              <w:t xml:space="preserve"> </w:t>
            </w:r>
            <w:r w:rsidRPr="000424AF">
              <w:rPr>
                <w:rFonts w:ascii="Verdana" w:eastAsia="Times New Roman" w:hAnsi="Verdana" w:cs="Verdana"/>
                <w:bCs/>
                <w:sz w:val="18"/>
                <w:szCs w:val="18"/>
                <w:lang w:val="en-GB" w:eastAsia="en-GB"/>
              </w:rPr>
              <w:br/>
              <w:t>&lt;Start of procedure&gt;</w:t>
            </w:r>
          </w:p>
        </w:tc>
        <w:tc>
          <w:tcPr>
            <w:tcW w:w="904" w:type="pct"/>
            <w:tcBorders>
              <w:top w:val="single" w:sz="6" w:space="0" w:color="FFFFFF"/>
              <w:left w:val="single" w:sz="6" w:space="0" w:color="FFFFFF"/>
              <w:bottom w:val="single" w:sz="6" w:space="0" w:color="FFFFFF"/>
              <w:right w:val="single" w:sz="6" w:space="0" w:color="FFFFFF"/>
            </w:tcBorders>
            <w:shd w:val="clear" w:color="auto" w:fill="E1E3F2"/>
          </w:tcPr>
          <w:p w14:paraId="49DBE014" w14:textId="77777777" w:rsidR="001E51F3" w:rsidRPr="000424AF" w:rsidRDefault="001E51F3" w:rsidP="0035179B">
            <w:pPr>
              <w:keepNext/>
              <w:spacing w:before="120" w:after="120" w:line="240" w:lineRule="auto"/>
              <w:rPr>
                <w:rFonts w:ascii="Verdana" w:eastAsia="Times New Roman" w:hAnsi="Verdana" w:cs="Verdana"/>
                <w:bCs/>
                <w:sz w:val="18"/>
                <w:szCs w:val="18"/>
                <w:lang w:val="en-GB" w:eastAsia="en-GB"/>
              </w:rPr>
            </w:pPr>
          </w:p>
        </w:tc>
        <w:tc>
          <w:tcPr>
            <w:tcW w:w="857" w:type="pct"/>
            <w:tcBorders>
              <w:top w:val="single" w:sz="6" w:space="0" w:color="FFFFFF"/>
              <w:left w:val="single" w:sz="6" w:space="0" w:color="FFFFFF"/>
              <w:bottom w:val="single" w:sz="6" w:space="0" w:color="FFFFFF"/>
              <w:right w:val="single" w:sz="4" w:space="0" w:color="FFFFFF"/>
            </w:tcBorders>
            <w:shd w:val="clear" w:color="auto" w:fill="E1E3F2"/>
          </w:tcPr>
          <w:p w14:paraId="13303F1A" w14:textId="77777777" w:rsidR="001E51F3" w:rsidRPr="000424AF" w:rsidRDefault="001E51F3" w:rsidP="0035179B">
            <w:pPr>
              <w:keepNext/>
              <w:spacing w:before="120" w:after="120" w:line="240" w:lineRule="auto"/>
              <w:rPr>
                <w:rFonts w:ascii="Verdana" w:eastAsia="Times New Roman" w:hAnsi="Verdana" w:cs="Verdana"/>
                <w:bCs/>
                <w:sz w:val="18"/>
                <w:szCs w:val="18"/>
                <w:lang w:val="en-GB" w:eastAsia="en-GB"/>
              </w:rPr>
            </w:pPr>
          </w:p>
        </w:tc>
      </w:tr>
      <w:tr w:rsidR="001E51F3" w:rsidRPr="00271802" w14:paraId="5F719863" w14:textId="77777777" w:rsidTr="0035179B">
        <w:tc>
          <w:tcPr>
            <w:tcW w:w="671" w:type="pct"/>
            <w:tcBorders>
              <w:top w:val="single" w:sz="6" w:space="0" w:color="FFFFFF"/>
              <w:left w:val="single" w:sz="4" w:space="0" w:color="FFFFFF"/>
              <w:bottom w:val="single" w:sz="6" w:space="0" w:color="FFFFFF"/>
              <w:right w:val="single" w:sz="6" w:space="0" w:color="FFFFFF"/>
            </w:tcBorders>
            <w:shd w:val="clear" w:color="auto" w:fill="E1E3F2"/>
          </w:tcPr>
          <w:p w14:paraId="19006954" w14:textId="77777777" w:rsidR="001E51F3" w:rsidRPr="000424AF" w:rsidRDefault="001E51F3" w:rsidP="0035179B">
            <w:pPr>
              <w:keepNext/>
              <w:spacing w:before="120" w:after="120" w:line="240" w:lineRule="auto"/>
              <w:rPr>
                <w:rFonts w:ascii="Verdana" w:eastAsia="Times New Roman" w:hAnsi="Verdana" w:cs="Verdana"/>
                <w:bCs/>
                <w:sz w:val="18"/>
                <w:szCs w:val="18"/>
                <w:lang w:val="en-GB" w:eastAsia="en-GB"/>
              </w:rPr>
            </w:pPr>
            <w:r w:rsidRPr="000424AF">
              <w:rPr>
                <w:rFonts w:ascii="Verdana" w:eastAsia="Times New Roman" w:hAnsi="Verdana" w:cs="Verdana"/>
                <w:bCs/>
                <w:sz w:val="18"/>
                <w:szCs w:val="18"/>
                <w:lang w:val="en-GB" w:eastAsia="en-GB"/>
              </w:rPr>
              <w:fldChar w:fldCharType="begin">
                <w:ffData>
                  <w:name w:val="Check6"/>
                  <w:enabled/>
                  <w:calcOnExit w:val="0"/>
                  <w:checkBox>
                    <w:sizeAuto/>
                    <w:default w:val="0"/>
                  </w:checkBox>
                </w:ffData>
              </w:fldChar>
            </w:r>
            <w:r w:rsidRPr="000424AF">
              <w:rPr>
                <w:rFonts w:ascii="Verdana" w:eastAsia="Times New Roman" w:hAnsi="Verdana" w:cs="Verdana"/>
                <w:bCs/>
                <w:sz w:val="18"/>
                <w:szCs w:val="18"/>
                <w:lang w:val="en-GB" w:eastAsia="en-GB"/>
              </w:rPr>
              <w:instrText xml:space="preserve"> FORMCHECKBOX </w:instrText>
            </w:r>
            <w:r w:rsidRPr="000424AF">
              <w:rPr>
                <w:rFonts w:ascii="Verdana" w:eastAsia="Times New Roman" w:hAnsi="Verdana" w:cs="Verdana"/>
                <w:bCs/>
                <w:sz w:val="18"/>
                <w:szCs w:val="18"/>
                <w:lang w:val="en-GB" w:eastAsia="en-GB"/>
              </w:rPr>
            </w:r>
            <w:r w:rsidRPr="000424AF">
              <w:rPr>
                <w:rFonts w:ascii="Verdana" w:eastAsia="Times New Roman" w:hAnsi="Verdana" w:cs="Verdana"/>
                <w:bCs/>
                <w:sz w:val="18"/>
                <w:szCs w:val="18"/>
                <w:lang w:val="en-GB" w:eastAsia="en-GB"/>
              </w:rPr>
              <w:fldChar w:fldCharType="separate"/>
            </w:r>
            <w:r w:rsidRPr="000424AF">
              <w:rPr>
                <w:rFonts w:ascii="Verdana" w:eastAsia="Times New Roman" w:hAnsi="Verdana" w:cs="Verdana"/>
                <w:bCs/>
                <w:sz w:val="18"/>
                <w:szCs w:val="18"/>
                <w:lang w:val="en-GB" w:eastAsia="en-GB"/>
              </w:rPr>
              <w:fldChar w:fldCharType="end"/>
            </w:r>
          </w:p>
        </w:tc>
        <w:tc>
          <w:tcPr>
            <w:tcW w:w="2568" w:type="pct"/>
            <w:tcBorders>
              <w:top w:val="single" w:sz="6" w:space="0" w:color="FFFFFF"/>
              <w:left w:val="single" w:sz="6" w:space="0" w:color="FFFFFF"/>
              <w:bottom w:val="single" w:sz="6" w:space="0" w:color="FFFFFF"/>
              <w:right w:val="single" w:sz="6" w:space="0" w:color="FFFFFF"/>
            </w:tcBorders>
            <w:shd w:val="clear" w:color="auto" w:fill="E1E3F2"/>
          </w:tcPr>
          <w:p w14:paraId="3FD58159" w14:textId="77777777" w:rsidR="001E51F3" w:rsidRPr="000424AF" w:rsidRDefault="001E51F3" w:rsidP="0035179B">
            <w:pPr>
              <w:keepNext/>
              <w:spacing w:before="120" w:after="120" w:line="240" w:lineRule="auto"/>
              <w:rPr>
                <w:rFonts w:ascii="Verdana" w:eastAsia="Times New Roman" w:hAnsi="Verdana" w:cs="Verdana"/>
                <w:bCs/>
                <w:sz w:val="18"/>
                <w:szCs w:val="18"/>
                <w:lang w:val="en-GB" w:eastAsia="en-GB"/>
              </w:rPr>
            </w:pPr>
            <w:r w:rsidRPr="000424AF">
              <w:rPr>
                <w:rFonts w:ascii="Verdana" w:eastAsia="Times New Roman" w:hAnsi="Verdana" w:cs="Verdana"/>
                <w:bCs/>
                <w:sz w:val="18"/>
                <w:szCs w:val="18"/>
                <w:lang w:val="en-GB" w:eastAsia="en-GB"/>
              </w:rPr>
              <w:t>&lt;PRAC Rapporteur’s preliminary assessment report (AR)&gt;</w:t>
            </w:r>
          </w:p>
        </w:tc>
        <w:tc>
          <w:tcPr>
            <w:tcW w:w="904" w:type="pct"/>
            <w:tcBorders>
              <w:top w:val="single" w:sz="6" w:space="0" w:color="FFFFFF"/>
              <w:left w:val="single" w:sz="6" w:space="0" w:color="FFFFFF"/>
              <w:bottom w:val="single" w:sz="6" w:space="0" w:color="FFFFFF"/>
              <w:right w:val="single" w:sz="6" w:space="0" w:color="FFFFFF"/>
            </w:tcBorders>
            <w:shd w:val="clear" w:color="auto" w:fill="E1E3F2"/>
          </w:tcPr>
          <w:p w14:paraId="7CD01842" w14:textId="77777777" w:rsidR="001E51F3" w:rsidRPr="000424AF" w:rsidRDefault="001E51F3" w:rsidP="0035179B">
            <w:pPr>
              <w:keepNext/>
              <w:spacing w:before="120" w:after="120" w:line="240" w:lineRule="auto"/>
              <w:rPr>
                <w:rFonts w:ascii="Verdana" w:eastAsia="Times New Roman" w:hAnsi="Verdana" w:cs="Verdana"/>
                <w:bCs/>
                <w:sz w:val="18"/>
                <w:szCs w:val="18"/>
                <w:lang w:val="en-GB" w:eastAsia="en-GB"/>
              </w:rPr>
            </w:pPr>
          </w:p>
        </w:tc>
        <w:tc>
          <w:tcPr>
            <w:tcW w:w="857" w:type="pct"/>
            <w:tcBorders>
              <w:top w:val="single" w:sz="6" w:space="0" w:color="FFFFFF"/>
              <w:left w:val="single" w:sz="6" w:space="0" w:color="FFFFFF"/>
              <w:bottom w:val="single" w:sz="6" w:space="0" w:color="FFFFFF"/>
              <w:right w:val="single" w:sz="4" w:space="0" w:color="FFFFFF"/>
            </w:tcBorders>
            <w:shd w:val="clear" w:color="auto" w:fill="E1E3F2"/>
          </w:tcPr>
          <w:p w14:paraId="563F8F84" w14:textId="77777777" w:rsidR="001E51F3" w:rsidRPr="000424AF" w:rsidRDefault="001E51F3" w:rsidP="0035179B">
            <w:pPr>
              <w:keepNext/>
              <w:spacing w:before="120" w:after="120" w:line="240" w:lineRule="auto"/>
              <w:rPr>
                <w:rFonts w:ascii="Verdana" w:eastAsia="Times New Roman" w:hAnsi="Verdana" w:cs="Verdana"/>
                <w:bCs/>
                <w:sz w:val="18"/>
                <w:szCs w:val="18"/>
                <w:lang w:val="en-GB" w:eastAsia="en-GB"/>
              </w:rPr>
            </w:pPr>
          </w:p>
        </w:tc>
      </w:tr>
      <w:tr w:rsidR="001E51F3" w:rsidRPr="00271802" w14:paraId="62EE5472" w14:textId="77777777" w:rsidTr="0035179B">
        <w:tc>
          <w:tcPr>
            <w:tcW w:w="671" w:type="pct"/>
            <w:tcBorders>
              <w:top w:val="single" w:sz="6" w:space="0" w:color="FFFFFF"/>
              <w:left w:val="single" w:sz="4" w:space="0" w:color="FFFFFF"/>
              <w:bottom w:val="single" w:sz="6" w:space="0" w:color="FFFFFF"/>
              <w:right w:val="single" w:sz="6" w:space="0" w:color="FFFFFF"/>
            </w:tcBorders>
            <w:shd w:val="clear" w:color="auto" w:fill="E1E3F2"/>
          </w:tcPr>
          <w:p w14:paraId="23EFFB36" w14:textId="77777777" w:rsidR="001E51F3" w:rsidRPr="000424AF" w:rsidRDefault="001E51F3" w:rsidP="0035179B">
            <w:pPr>
              <w:keepNext/>
              <w:spacing w:before="120" w:after="120" w:line="240" w:lineRule="auto"/>
              <w:rPr>
                <w:rFonts w:ascii="Verdana" w:eastAsia="Times New Roman" w:hAnsi="Verdana" w:cs="Verdana"/>
                <w:bCs/>
                <w:sz w:val="18"/>
                <w:szCs w:val="18"/>
                <w:lang w:val="en-GB" w:eastAsia="en-GB"/>
              </w:rPr>
            </w:pPr>
            <w:r w:rsidRPr="000424AF">
              <w:rPr>
                <w:rFonts w:ascii="Verdana" w:eastAsia="Times New Roman" w:hAnsi="Verdana" w:cs="Verdana"/>
                <w:bCs/>
                <w:sz w:val="18"/>
                <w:szCs w:val="18"/>
                <w:lang w:val="en-GB" w:eastAsia="en-GB"/>
              </w:rPr>
              <w:fldChar w:fldCharType="begin">
                <w:ffData>
                  <w:name w:val="Check6"/>
                  <w:enabled/>
                  <w:calcOnExit w:val="0"/>
                  <w:checkBox>
                    <w:sizeAuto/>
                    <w:default w:val="0"/>
                  </w:checkBox>
                </w:ffData>
              </w:fldChar>
            </w:r>
            <w:r w:rsidRPr="000424AF">
              <w:rPr>
                <w:rFonts w:ascii="Verdana" w:eastAsia="Times New Roman" w:hAnsi="Verdana" w:cs="Verdana"/>
                <w:bCs/>
                <w:sz w:val="18"/>
                <w:szCs w:val="18"/>
                <w:lang w:val="en-GB" w:eastAsia="en-GB"/>
              </w:rPr>
              <w:instrText xml:space="preserve"> FORMCHECKBOX </w:instrText>
            </w:r>
            <w:r w:rsidRPr="000424AF">
              <w:rPr>
                <w:rFonts w:ascii="Verdana" w:eastAsia="Times New Roman" w:hAnsi="Verdana" w:cs="Verdana"/>
                <w:bCs/>
                <w:sz w:val="18"/>
                <w:szCs w:val="18"/>
                <w:lang w:val="en-GB" w:eastAsia="en-GB"/>
              </w:rPr>
            </w:r>
            <w:r w:rsidRPr="000424AF">
              <w:rPr>
                <w:rFonts w:ascii="Verdana" w:eastAsia="Times New Roman" w:hAnsi="Verdana" w:cs="Verdana"/>
                <w:bCs/>
                <w:sz w:val="18"/>
                <w:szCs w:val="18"/>
                <w:lang w:val="en-GB" w:eastAsia="en-GB"/>
              </w:rPr>
              <w:fldChar w:fldCharType="separate"/>
            </w:r>
            <w:r w:rsidRPr="000424AF">
              <w:rPr>
                <w:rFonts w:ascii="Verdana" w:eastAsia="Times New Roman" w:hAnsi="Verdana" w:cs="Verdana"/>
                <w:bCs/>
                <w:sz w:val="18"/>
                <w:szCs w:val="18"/>
                <w:lang w:val="en-GB" w:eastAsia="en-GB"/>
              </w:rPr>
              <w:fldChar w:fldCharType="end"/>
            </w:r>
          </w:p>
        </w:tc>
        <w:tc>
          <w:tcPr>
            <w:tcW w:w="2568" w:type="pct"/>
            <w:tcBorders>
              <w:top w:val="single" w:sz="6" w:space="0" w:color="FFFFFF"/>
              <w:left w:val="single" w:sz="6" w:space="0" w:color="FFFFFF"/>
              <w:bottom w:val="single" w:sz="6" w:space="0" w:color="FFFFFF"/>
              <w:right w:val="single" w:sz="6" w:space="0" w:color="FFFFFF"/>
            </w:tcBorders>
            <w:shd w:val="clear" w:color="auto" w:fill="E1E3F2"/>
          </w:tcPr>
          <w:p w14:paraId="48851A03" w14:textId="77777777" w:rsidR="001E51F3" w:rsidRPr="000424AF" w:rsidRDefault="001E51F3" w:rsidP="0035179B">
            <w:pPr>
              <w:keepNext/>
              <w:spacing w:before="120" w:after="120" w:line="240" w:lineRule="auto"/>
              <w:rPr>
                <w:rFonts w:ascii="Verdana" w:eastAsia="Times New Roman" w:hAnsi="Verdana" w:cs="Verdana"/>
                <w:bCs/>
                <w:sz w:val="18"/>
                <w:szCs w:val="18"/>
                <w:lang w:val="en-GB" w:eastAsia="en-GB"/>
              </w:rPr>
            </w:pPr>
            <w:r w:rsidRPr="000424AF">
              <w:rPr>
                <w:rFonts w:ascii="Verdana" w:eastAsia="Times New Roman" w:hAnsi="Verdana" w:cs="Verdana"/>
                <w:bCs/>
                <w:sz w:val="18"/>
                <w:szCs w:val="18"/>
                <w:lang w:val="en-GB" w:eastAsia="en-GB"/>
              </w:rPr>
              <w:t>&lt;MS/PRAC members comments&gt;</w:t>
            </w:r>
          </w:p>
        </w:tc>
        <w:tc>
          <w:tcPr>
            <w:tcW w:w="904" w:type="pct"/>
            <w:tcBorders>
              <w:top w:val="single" w:sz="6" w:space="0" w:color="FFFFFF"/>
              <w:left w:val="single" w:sz="6" w:space="0" w:color="FFFFFF"/>
              <w:bottom w:val="single" w:sz="6" w:space="0" w:color="FFFFFF"/>
              <w:right w:val="single" w:sz="6" w:space="0" w:color="FFFFFF"/>
            </w:tcBorders>
            <w:shd w:val="clear" w:color="auto" w:fill="E1E3F2"/>
          </w:tcPr>
          <w:p w14:paraId="3543C54C" w14:textId="77777777" w:rsidR="001E51F3" w:rsidRPr="000424AF" w:rsidRDefault="001E51F3" w:rsidP="0035179B">
            <w:pPr>
              <w:keepNext/>
              <w:spacing w:before="120" w:after="120" w:line="240" w:lineRule="auto"/>
              <w:rPr>
                <w:rFonts w:ascii="Verdana" w:eastAsia="Times New Roman" w:hAnsi="Verdana" w:cs="Verdana"/>
                <w:bCs/>
                <w:sz w:val="18"/>
                <w:szCs w:val="18"/>
                <w:lang w:val="en-GB" w:eastAsia="en-GB"/>
              </w:rPr>
            </w:pPr>
          </w:p>
        </w:tc>
        <w:tc>
          <w:tcPr>
            <w:tcW w:w="857" w:type="pct"/>
            <w:tcBorders>
              <w:top w:val="single" w:sz="6" w:space="0" w:color="FFFFFF"/>
              <w:left w:val="single" w:sz="6" w:space="0" w:color="FFFFFF"/>
              <w:bottom w:val="single" w:sz="6" w:space="0" w:color="FFFFFF"/>
              <w:right w:val="single" w:sz="4" w:space="0" w:color="FFFFFF"/>
            </w:tcBorders>
            <w:shd w:val="clear" w:color="auto" w:fill="E1E3F2"/>
          </w:tcPr>
          <w:p w14:paraId="03F4D725" w14:textId="77777777" w:rsidR="001E51F3" w:rsidRPr="000424AF" w:rsidRDefault="001E51F3" w:rsidP="0035179B">
            <w:pPr>
              <w:keepNext/>
              <w:spacing w:before="120" w:after="120" w:line="240" w:lineRule="auto"/>
              <w:rPr>
                <w:rFonts w:ascii="Verdana" w:eastAsia="Times New Roman" w:hAnsi="Verdana" w:cs="Verdana"/>
                <w:bCs/>
                <w:sz w:val="18"/>
                <w:szCs w:val="18"/>
                <w:lang w:val="en-GB" w:eastAsia="en-GB"/>
              </w:rPr>
            </w:pPr>
          </w:p>
        </w:tc>
      </w:tr>
      <w:tr w:rsidR="001E51F3" w:rsidRPr="00271802" w14:paraId="219EB365" w14:textId="77777777" w:rsidTr="0035179B">
        <w:tc>
          <w:tcPr>
            <w:tcW w:w="671" w:type="pct"/>
            <w:tcBorders>
              <w:top w:val="single" w:sz="6" w:space="0" w:color="FFFFFF"/>
              <w:left w:val="single" w:sz="4" w:space="0" w:color="FFFFFF"/>
              <w:bottom w:val="single" w:sz="6" w:space="0" w:color="FFFFFF"/>
              <w:right w:val="single" w:sz="6" w:space="0" w:color="FFFFFF"/>
            </w:tcBorders>
            <w:shd w:val="clear" w:color="auto" w:fill="E1E3F2"/>
          </w:tcPr>
          <w:p w14:paraId="6C2A877B" w14:textId="77777777" w:rsidR="001E51F3" w:rsidRPr="000424AF" w:rsidRDefault="001E51F3" w:rsidP="0035179B">
            <w:pPr>
              <w:keepNext/>
              <w:spacing w:before="120" w:after="120" w:line="240" w:lineRule="auto"/>
              <w:rPr>
                <w:rFonts w:ascii="Verdana" w:eastAsia="Times New Roman" w:hAnsi="Verdana" w:cs="Verdana"/>
                <w:bCs/>
                <w:sz w:val="18"/>
                <w:szCs w:val="18"/>
                <w:lang w:val="en-GB" w:eastAsia="en-GB"/>
              </w:rPr>
            </w:pPr>
            <w:r w:rsidRPr="000424AF">
              <w:rPr>
                <w:rFonts w:ascii="Verdana" w:eastAsia="Times New Roman" w:hAnsi="Verdana" w:cs="Verdana"/>
                <w:bCs/>
                <w:sz w:val="18"/>
                <w:szCs w:val="18"/>
                <w:lang w:val="en-GB" w:eastAsia="en-GB"/>
              </w:rPr>
              <w:fldChar w:fldCharType="begin">
                <w:ffData>
                  <w:name w:val="Check6"/>
                  <w:enabled/>
                  <w:calcOnExit w:val="0"/>
                  <w:checkBox>
                    <w:sizeAuto/>
                    <w:default w:val="0"/>
                  </w:checkBox>
                </w:ffData>
              </w:fldChar>
            </w:r>
            <w:r w:rsidRPr="000424AF">
              <w:rPr>
                <w:rFonts w:ascii="Verdana" w:eastAsia="Times New Roman" w:hAnsi="Verdana" w:cs="Verdana"/>
                <w:bCs/>
                <w:sz w:val="18"/>
                <w:szCs w:val="18"/>
                <w:lang w:val="en-GB" w:eastAsia="en-GB"/>
              </w:rPr>
              <w:instrText xml:space="preserve"> FORMCHECKBOX </w:instrText>
            </w:r>
            <w:r w:rsidRPr="000424AF">
              <w:rPr>
                <w:rFonts w:ascii="Verdana" w:eastAsia="Times New Roman" w:hAnsi="Verdana" w:cs="Verdana"/>
                <w:bCs/>
                <w:sz w:val="18"/>
                <w:szCs w:val="18"/>
                <w:lang w:val="en-GB" w:eastAsia="en-GB"/>
              </w:rPr>
            </w:r>
            <w:r w:rsidRPr="000424AF">
              <w:rPr>
                <w:rFonts w:ascii="Verdana" w:eastAsia="Times New Roman" w:hAnsi="Verdana" w:cs="Verdana"/>
                <w:bCs/>
                <w:sz w:val="18"/>
                <w:szCs w:val="18"/>
                <w:lang w:val="en-GB" w:eastAsia="en-GB"/>
              </w:rPr>
              <w:fldChar w:fldCharType="separate"/>
            </w:r>
            <w:r w:rsidRPr="000424AF">
              <w:rPr>
                <w:rFonts w:ascii="Verdana" w:eastAsia="Times New Roman" w:hAnsi="Verdana" w:cs="Verdana"/>
                <w:bCs/>
                <w:sz w:val="18"/>
                <w:szCs w:val="18"/>
                <w:lang w:val="en-GB" w:eastAsia="en-GB"/>
              </w:rPr>
              <w:fldChar w:fldCharType="end"/>
            </w:r>
          </w:p>
        </w:tc>
        <w:tc>
          <w:tcPr>
            <w:tcW w:w="2568" w:type="pct"/>
            <w:tcBorders>
              <w:top w:val="single" w:sz="6" w:space="0" w:color="FFFFFF"/>
              <w:left w:val="single" w:sz="6" w:space="0" w:color="FFFFFF"/>
              <w:bottom w:val="single" w:sz="6" w:space="0" w:color="FFFFFF"/>
              <w:right w:val="single" w:sz="6" w:space="0" w:color="FFFFFF"/>
            </w:tcBorders>
            <w:shd w:val="clear" w:color="auto" w:fill="E1E3F2"/>
          </w:tcPr>
          <w:p w14:paraId="369C735E" w14:textId="77777777" w:rsidR="001E51F3" w:rsidRPr="000424AF" w:rsidRDefault="001E51F3" w:rsidP="0035179B">
            <w:pPr>
              <w:keepNext/>
              <w:spacing w:before="120" w:after="120" w:line="240" w:lineRule="auto"/>
              <w:rPr>
                <w:rFonts w:ascii="Verdana" w:eastAsia="Times New Roman" w:hAnsi="Verdana" w:cs="Verdana"/>
                <w:bCs/>
                <w:sz w:val="18"/>
                <w:szCs w:val="18"/>
                <w:lang w:val="en-GB" w:eastAsia="en-GB"/>
              </w:rPr>
            </w:pPr>
            <w:r w:rsidRPr="000424AF">
              <w:rPr>
                <w:rFonts w:ascii="Verdana" w:eastAsia="Times New Roman" w:hAnsi="Verdana" w:cs="Verdana"/>
                <w:bCs/>
                <w:sz w:val="18"/>
                <w:szCs w:val="18"/>
                <w:lang w:val="en-GB" w:eastAsia="en-GB"/>
              </w:rPr>
              <w:t>&lt;PRAC Rapporteur updated assessment report following comments&gt;</w:t>
            </w:r>
          </w:p>
        </w:tc>
        <w:tc>
          <w:tcPr>
            <w:tcW w:w="904" w:type="pct"/>
            <w:tcBorders>
              <w:top w:val="single" w:sz="6" w:space="0" w:color="FFFFFF"/>
              <w:left w:val="single" w:sz="6" w:space="0" w:color="FFFFFF"/>
              <w:bottom w:val="single" w:sz="6" w:space="0" w:color="FFFFFF"/>
              <w:right w:val="single" w:sz="6" w:space="0" w:color="FFFFFF"/>
            </w:tcBorders>
            <w:shd w:val="clear" w:color="auto" w:fill="E1E3F2"/>
          </w:tcPr>
          <w:p w14:paraId="2B02B664" w14:textId="77777777" w:rsidR="001E51F3" w:rsidRPr="000424AF" w:rsidRDefault="001E51F3" w:rsidP="0035179B">
            <w:pPr>
              <w:keepNext/>
              <w:spacing w:before="120" w:after="120" w:line="240" w:lineRule="auto"/>
              <w:rPr>
                <w:rFonts w:ascii="Verdana" w:eastAsia="Times New Roman" w:hAnsi="Verdana" w:cs="Verdana"/>
                <w:bCs/>
                <w:sz w:val="18"/>
                <w:szCs w:val="18"/>
                <w:lang w:val="en-GB" w:eastAsia="en-GB"/>
              </w:rPr>
            </w:pPr>
          </w:p>
        </w:tc>
        <w:tc>
          <w:tcPr>
            <w:tcW w:w="857" w:type="pct"/>
            <w:tcBorders>
              <w:top w:val="single" w:sz="6" w:space="0" w:color="FFFFFF"/>
              <w:left w:val="single" w:sz="6" w:space="0" w:color="FFFFFF"/>
              <w:bottom w:val="single" w:sz="6" w:space="0" w:color="FFFFFF"/>
              <w:right w:val="single" w:sz="4" w:space="0" w:color="FFFFFF"/>
            </w:tcBorders>
            <w:shd w:val="clear" w:color="auto" w:fill="E1E3F2"/>
          </w:tcPr>
          <w:p w14:paraId="221BDA9E" w14:textId="77777777" w:rsidR="001E51F3" w:rsidRPr="000424AF" w:rsidRDefault="001E51F3" w:rsidP="0035179B">
            <w:pPr>
              <w:keepNext/>
              <w:spacing w:before="120" w:after="120" w:line="240" w:lineRule="auto"/>
              <w:rPr>
                <w:rFonts w:ascii="Verdana" w:eastAsia="Times New Roman" w:hAnsi="Verdana" w:cs="Verdana"/>
                <w:bCs/>
                <w:sz w:val="18"/>
                <w:szCs w:val="18"/>
                <w:lang w:val="en-GB" w:eastAsia="en-GB"/>
              </w:rPr>
            </w:pPr>
          </w:p>
        </w:tc>
      </w:tr>
      <w:tr w:rsidR="001E51F3" w:rsidRPr="00271802" w14:paraId="62A3DBC6" w14:textId="77777777" w:rsidTr="0035179B">
        <w:tc>
          <w:tcPr>
            <w:tcW w:w="671" w:type="pct"/>
            <w:tcBorders>
              <w:top w:val="single" w:sz="6" w:space="0" w:color="FFFFFF"/>
              <w:left w:val="single" w:sz="4" w:space="0" w:color="FFFFFF"/>
              <w:bottom w:val="single" w:sz="4" w:space="0" w:color="FFFFFF"/>
              <w:right w:val="single" w:sz="6" w:space="0" w:color="FFFFFF"/>
            </w:tcBorders>
            <w:shd w:val="clear" w:color="auto" w:fill="E1E3F2"/>
          </w:tcPr>
          <w:p w14:paraId="6054F4EB" w14:textId="77777777" w:rsidR="001E51F3" w:rsidRPr="000424AF" w:rsidRDefault="001E51F3" w:rsidP="0035179B">
            <w:pPr>
              <w:keepNext/>
              <w:spacing w:before="120" w:after="120" w:line="240" w:lineRule="auto"/>
              <w:rPr>
                <w:rFonts w:ascii="Verdana" w:eastAsia="Times New Roman" w:hAnsi="Verdana" w:cs="Verdana"/>
                <w:bCs/>
                <w:sz w:val="18"/>
                <w:szCs w:val="18"/>
                <w:lang w:val="en-GB" w:eastAsia="en-GB"/>
              </w:rPr>
            </w:pPr>
            <w:r w:rsidRPr="000424AF">
              <w:rPr>
                <w:rFonts w:ascii="Verdana" w:eastAsia="Times New Roman" w:hAnsi="Verdana" w:cs="Verdana"/>
                <w:bCs/>
                <w:sz w:val="18"/>
                <w:szCs w:val="18"/>
                <w:lang w:val="en-GB" w:eastAsia="en-GB"/>
              </w:rPr>
              <w:fldChar w:fldCharType="begin">
                <w:ffData>
                  <w:name w:val="Check6"/>
                  <w:enabled/>
                  <w:calcOnExit w:val="0"/>
                  <w:checkBox>
                    <w:sizeAuto/>
                    <w:default w:val="0"/>
                  </w:checkBox>
                </w:ffData>
              </w:fldChar>
            </w:r>
            <w:r w:rsidRPr="000424AF">
              <w:rPr>
                <w:rFonts w:ascii="Verdana" w:eastAsia="Times New Roman" w:hAnsi="Verdana" w:cs="Verdana"/>
                <w:bCs/>
                <w:sz w:val="18"/>
                <w:szCs w:val="18"/>
                <w:lang w:val="en-GB" w:eastAsia="en-GB"/>
              </w:rPr>
              <w:instrText xml:space="preserve"> FORMCHECKBOX </w:instrText>
            </w:r>
            <w:r w:rsidRPr="000424AF">
              <w:rPr>
                <w:rFonts w:ascii="Verdana" w:eastAsia="Times New Roman" w:hAnsi="Verdana" w:cs="Verdana"/>
                <w:bCs/>
                <w:sz w:val="18"/>
                <w:szCs w:val="18"/>
                <w:lang w:val="en-GB" w:eastAsia="en-GB"/>
              </w:rPr>
            </w:r>
            <w:r w:rsidRPr="000424AF">
              <w:rPr>
                <w:rFonts w:ascii="Verdana" w:eastAsia="Times New Roman" w:hAnsi="Verdana" w:cs="Verdana"/>
                <w:bCs/>
                <w:sz w:val="18"/>
                <w:szCs w:val="18"/>
                <w:lang w:val="en-GB" w:eastAsia="en-GB"/>
              </w:rPr>
              <w:fldChar w:fldCharType="separate"/>
            </w:r>
            <w:r w:rsidRPr="000424AF">
              <w:rPr>
                <w:rFonts w:ascii="Verdana" w:eastAsia="Times New Roman" w:hAnsi="Verdana" w:cs="Verdana"/>
                <w:bCs/>
                <w:sz w:val="18"/>
                <w:szCs w:val="18"/>
                <w:lang w:val="en-GB" w:eastAsia="en-GB"/>
              </w:rPr>
              <w:fldChar w:fldCharType="end"/>
            </w:r>
          </w:p>
        </w:tc>
        <w:tc>
          <w:tcPr>
            <w:tcW w:w="2568" w:type="pct"/>
            <w:tcBorders>
              <w:top w:val="single" w:sz="6" w:space="0" w:color="FFFFFF"/>
              <w:left w:val="single" w:sz="6" w:space="0" w:color="FFFFFF"/>
              <w:bottom w:val="single" w:sz="4" w:space="0" w:color="FFFFFF"/>
              <w:right w:val="single" w:sz="6" w:space="0" w:color="FFFFFF"/>
            </w:tcBorders>
            <w:shd w:val="clear" w:color="auto" w:fill="E1E3F2"/>
          </w:tcPr>
          <w:p w14:paraId="3644C34C" w14:textId="77777777" w:rsidR="001E51F3" w:rsidRPr="000424AF" w:rsidRDefault="001E51F3" w:rsidP="0035179B">
            <w:pPr>
              <w:keepNext/>
              <w:spacing w:before="120" w:after="120" w:line="240" w:lineRule="auto"/>
              <w:rPr>
                <w:rFonts w:ascii="Verdana" w:eastAsia="Times New Roman" w:hAnsi="Verdana" w:cs="Verdana"/>
                <w:bCs/>
                <w:sz w:val="18"/>
                <w:szCs w:val="18"/>
                <w:lang w:val="en-GB" w:eastAsia="en-GB"/>
              </w:rPr>
            </w:pPr>
            <w:r w:rsidRPr="000424AF">
              <w:rPr>
                <w:rFonts w:ascii="Verdana" w:eastAsia="Times New Roman" w:hAnsi="Verdana" w:cs="Verdana"/>
                <w:bCs/>
                <w:sz w:val="18"/>
                <w:szCs w:val="18"/>
                <w:lang w:val="en-GB" w:eastAsia="en-GB"/>
              </w:rPr>
              <w:t>&lt;PRAC outcome &lt;endorsement&gt; &lt;resubmission&gt;&gt;</w:t>
            </w:r>
          </w:p>
        </w:tc>
        <w:tc>
          <w:tcPr>
            <w:tcW w:w="904" w:type="pct"/>
            <w:tcBorders>
              <w:top w:val="single" w:sz="6" w:space="0" w:color="FFFFFF"/>
              <w:left w:val="single" w:sz="6" w:space="0" w:color="FFFFFF"/>
              <w:bottom w:val="single" w:sz="4" w:space="0" w:color="FFFFFF"/>
              <w:right w:val="single" w:sz="6" w:space="0" w:color="FFFFFF"/>
            </w:tcBorders>
            <w:shd w:val="clear" w:color="auto" w:fill="E1E3F2"/>
          </w:tcPr>
          <w:p w14:paraId="070511FB" w14:textId="77777777" w:rsidR="001E51F3" w:rsidRPr="000424AF" w:rsidRDefault="001E51F3" w:rsidP="0035179B">
            <w:pPr>
              <w:keepNext/>
              <w:spacing w:before="120" w:after="120" w:line="240" w:lineRule="auto"/>
              <w:rPr>
                <w:rFonts w:ascii="Verdana" w:eastAsia="Times New Roman" w:hAnsi="Verdana" w:cs="Verdana"/>
                <w:bCs/>
                <w:sz w:val="18"/>
                <w:szCs w:val="18"/>
                <w:lang w:val="en-GB" w:eastAsia="en-GB"/>
              </w:rPr>
            </w:pPr>
          </w:p>
        </w:tc>
        <w:tc>
          <w:tcPr>
            <w:tcW w:w="857" w:type="pct"/>
            <w:tcBorders>
              <w:top w:val="single" w:sz="6" w:space="0" w:color="FFFFFF"/>
              <w:left w:val="single" w:sz="6" w:space="0" w:color="FFFFFF"/>
              <w:bottom w:val="single" w:sz="4" w:space="0" w:color="FFFFFF"/>
              <w:right w:val="single" w:sz="4" w:space="0" w:color="FFFFFF"/>
            </w:tcBorders>
            <w:shd w:val="clear" w:color="auto" w:fill="E1E3F2"/>
          </w:tcPr>
          <w:p w14:paraId="688F75B7" w14:textId="77777777" w:rsidR="001E51F3" w:rsidRPr="000424AF" w:rsidRDefault="001E51F3" w:rsidP="0035179B">
            <w:pPr>
              <w:keepNext/>
              <w:spacing w:before="120" w:after="120" w:line="240" w:lineRule="auto"/>
              <w:rPr>
                <w:rFonts w:ascii="Verdana" w:eastAsia="Times New Roman" w:hAnsi="Verdana" w:cs="Verdana"/>
                <w:bCs/>
                <w:sz w:val="18"/>
                <w:szCs w:val="18"/>
                <w:lang w:val="en-GB" w:eastAsia="en-GB"/>
              </w:rPr>
            </w:pPr>
          </w:p>
        </w:tc>
      </w:tr>
    </w:tbl>
    <w:p w14:paraId="43332328" w14:textId="77777777" w:rsidR="001E51F3" w:rsidRPr="00271802" w:rsidRDefault="001E51F3" w:rsidP="001E51F3">
      <w:pPr>
        <w:keepLines/>
        <w:spacing w:after="140" w:line="280" w:lineRule="atLeast"/>
        <w:rPr>
          <w:rFonts w:ascii="Verdana" w:eastAsia="Times New Roman" w:hAnsi="Verdana" w:cs="Verdana"/>
          <w:b/>
          <w:sz w:val="16"/>
          <w:szCs w:val="16"/>
          <w:lang w:val="en-GB" w:eastAsia="en-GB"/>
        </w:rPr>
      </w:pPr>
      <w:r w:rsidRPr="00271802">
        <w:rPr>
          <w:rFonts w:ascii="Verdana" w:eastAsia="Times New Roman" w:hAnsi="Verdana" w:cs="Verdana"/>
          <w:sz w:val="16"/>
          <w:szCs w:val="16"/>
          <w:lang w:val="en-GB" w:eastAsia="en-GB"/>
        </w:rPr>
        <w:t>¹</w:t>
      </w:r>
      <w:r w:rsidRPr="00271802">
        <w:rPr>
          <w:rFonts w:ascii="Verdana" w:eastAsia="Times New Roman" w:hAnsi="Verdana" w:cs="Verdana"/>
          <w:b/>
          <w:sz w:val="16"/>
          <w:szCs w:val="16"/>
          <w:lang w:val="en-GB" w:eastAsia="en-GB"/>
        </w:rPr>
        <w:t xml:space="preserve"> </w:t>
      </w:r>
      <w:r w:rsidRPr="00271802">
        <w:rPr>
          <w:rFonts w:ascii="Verdana" w:eastAsia="Times New Roman" w:hAnsi="Verdana" w:cs="Verdana"/>
          <w:sz w:val="16"/>
          <w:szCs w:val="18"/>
          <w:lang w:val="en-GB" w:eastAsia="zh-CN"/>
        </w:rPr>
        <w:t>Tick the box corresponding to the applicable step – do not delete any of the steps. If not applicable, add n/a instead of the date</w:t>
      </w:r>
    </w:p>
    <w:p w14:paraId="1BD88269" w14:textId="77777777" w:rsidR="001E51F3" w:rsidRPr="00271802" w:rsidRDefault="001E51F3" w:rsidP="001E51F3">
      <w:pPr>
        <w:spacing w:after="140" w:line="280" w:lineRule="atLeast"/>
        <w:rPr>
          <w:rFonts w:ascii="Verdana" w:eastAsia="Verdana" w:hAnsi="Verdana" w:cs="Verdana"/>
          <w:sz w:val="18"/>
          <w:szCs w:val="18"/>
          <w:lang w:val="en-GB" w:eastAsia="en-GB"/>
        </w:rPr>
      </w:pP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5E0" w:firstRow="1" w:lastRow="1" w:firstColumn="1" w:lastColumn="1" w:noHBand="0" w:noVBand="1"/>
      </w:tblPr>
      <w:tblGrid>
        <w:gridCol w:w="4706"/>
        <w:gridCol w:w="4707"/>
      </w:tblGrid>
      <w:tr w:rsidR="001E51F3" w:rsidRPr="00271802" w14:paraId="76250D60" w14:textId="77777777" w:rsidTr="0035179B">
        <w:trPr>
          <w:tblHeader/>
        </w:trPr>
        <w:tc>
          <w:tcPr>
            <w:tcW w:w="2500" w:type="pct"/>
            <w:tcBorders>
              <w:top w:val="nil"/>
              <w:left w:val="nil"/>
              <w:bottom w:val="nil"/>
              <w:right w:val="nil"/>
              <w:tl2br w:val="nil"/>
              <w:tr2bl w:val="nil"/>
            </w:tcBorders>
            <w:shd w:val="clear" w:color="auto" w:fill="003399"/>
          </w:tcPr>
          <w:p w14:paraId="5C0FB78E" w14:textId="77777777" w:rsidR="001E51F3" w:rsidRPr="00271802" w:rsidRDefault="001E51F3" w:rsidP="0035179B">
            <w:pPr>
              <w:keepNext/>
              <w:spacing w:after="140" w:line="280" w:lineRule="atLeast"/>
              <w:rPr>
                <w:rFonts w:ascii="Verdana" w:eastAsia="Times New Roman" w:hAnsi="Verdana" w:cs="Verdana"/>
                <w:b/>
                <w:sz w:val="18"/>
                <w:szCs w:val="18"/>
                <w:lang w:val="en-GB" w:eastAsia="en-GB"/>
              </w:rPr>
            </w:pPr>
            <w:r w:rsidRPr="00271802">
              <w:rPr>
                <w:rFonts w:ascii="Verdana" w:eastAsia="Times New Roman" w:hAnsi="Verdana" w:cs="Verdana"/>
                <w:b/>
                <w:sz w:val="18"/>
                <w:szCs w:val="18"/>
                <w:lang w:val="en-GB" w:eastAsia="en-GB"/>
              </w:rPr>
              <w:t>Procedure resources</w:t>
            </w:r>
          </w:p>
        </w:tc>
        <w:tc>
          <w:tcPr>
            <w:tcW w:w="2500" w:type="pct"/>
            <w:tcBorders>
              <w:top w:val="nil"/>
              <w:left w:val="nil"/>
              <w:bottom w:val="nil"/>
              <w:right w:val="nil"/>
              <w:tl2br w:val="nil"/>
              <w:tr2bl w:val="nil"/>
            </w:tcBorders>
            <w:shd w:val="clear" w:color="auto" w:fill="003399"/>
          </w:tcPr>
          <w:p w14:paraId="6201B261" w14:textId="77777777" w:rsidR="001E51F3" w:rsidRPr="00271802" w:rsidRDefault="001E51F3" w:rsidP="0035179B">
            <w:pPr>
              <w:keepNext/>
              <w:spacing w:after="140" w:line="280" w:lineRule="atLeast"/>
              <w:rPr>
                <w:rFonts w:ascii="Verdana" w:eastAsia="Times New Roman" w:hAnsi="Verdana" w:cs="Verdana"/>
                <w:b/>
                <w:sz w:val="18"/>
                <w:szCs w:val="18"/>
                <w:lang w:val="en-GB" w:eastAsia="en-GB"/>
              </w:rPr>
            </w:pPr>
          </w:p>
        </w:tc>
      </w:tr>
      <w:tr w:rsidR="001E51F3" w:rsidRPr="00271802" w14:paraId="5BD11D8B" w14:textId="77777777" w:rsidTr="0035179B">
        <w:tc>
          <w:tcPr>
            <w:tcW w:w="2500" w:type="pct"/>
            <w:shd w:val="clear" w:color="auto" w:fill="E1E3F2"/>
          </w:tcPr>
          <w:p w14:paraId="067F096D" w14:textId="77777777" w:rsidR="001E51F3" w:rsidRPr="00271802" w:rsidRDefault="001E51F3" w:rsidP="0035179B">
            <w:pPr>
              <w:spacing w:after="0" w:line="280" w:lineRule="exact"/>
              <w:rPr>
                <w:rFonts w:ascii="Verdana" w:eastAsia="Times New Roman" w:hAnsi="Verdana" w:cs="Verdana"/>
                <w:sz w:val="18"/>
                <w:szCs w:val="18"/>
                <w:lang w:val="en-GB" w:eastAsia="zh-CN"/>
              </w:rPr>
            </w:pPr>
            <w:r w:rsidRPr="00271802">
              <w:rPr>
                <w:rFonts w:ascii="Verdana" w:eastAsia="Times New Roman" w:hAnsi="Verdana" w:cs="Verdana"/>
                <w:sz w:val="18"/>
                <w:szCs w:val="18"/>
                <w:lang w:val="en-GB" w:eastAsia="zh-CN"/>
              </w:rPr>
              <w:t>PRAC Rapporteur</w:t>
            </w:r>
          </w:p>
        </w:tc>
        <w:tc>
          <w:tcPr>
            <w:tcW w:w="2500" w:type="pct"/>
            <w:shd w:val="clear" w:color="auto" w:fill="E1E3F2"/>
          </w:tcPr>
          <w:p w14:paraId="52993D4A" w14:textId="4FA69099" w:rsidR="001E51F3" w:rsidRPr="00271802" w:rsidRDefault="001E51F3" w:rsidP="0035179B">
            <w:pPr>
              <w:spacing w:after="0" w:line="280" w:lineRule="exact"/>
              <w:rPr>
                <w:rFonts w:ascii="Verdana" w:eastAsia="Times New Roman" w:hAnsi="Verdana" w:cs="Verdana"/>
                <w:noProof/>
                <w:sz w:val="18"/>
                <w:szCs w:val="18"/>
                <w:lang w:val="en-GB" w:eastAsia="zh-CN"/>
              </w:rPr>
            </w:pPr>
          </w:p>
        </w:tc>
      </w:tr>
      <w:tr w:rsidR="001E51F3" w:rsidRPr="00271802" w14:paraId="2A84FCA4" w14:textId="77777777" w:rsidTr="0035179B">
        <w:tc>
          <w:tcPr>
            <w:tcW w:w="2500" w:type="pct"/>
            <w:shd w:val="clear" w:color="auto" w:fill="E1E3F2"/>
          </w:tcPr>
          <w:p w14:paraId="6FA1F3D1" w14:textId="77777777" w:rsidR="001E51F3" w:rsidRPr="00271802" w:rsidRDefault="001E51F3" w:rsidP="0035179B">
            <w:pPr>
              <w:spacing w:after="0" w:line="280" w:lineRule="exact"/>
              <w:rPr>
                <w:rFonts w:ascii="Verdana" w:eastAsia="Times New Roman" w:hAnsi="Verdana" w:cs="Verdana"/>
                <w:sz w:val="18"/>
                <w:szCs w:val="18"/>
                <w:lang w:val="en-GB" w:eastAsia="zh-CN"/>
              </w:rPr>
            </w:pPr>
            <w:r w:rsidRPr="00271802">
              <w:rPr>
                <w:rFonts w:ascii="Verdana" w:eastAsia="Times New Roman" w:hAnsi="Verdana" w:cs="Verdana"/>
                <w:sz w:val="18"/>
                <w:szCs w:val="18"/>
                <w:lang w:val="en-GB" w:eastAsia="zh-CN"/>
              </w:rPr>
              <w:t>EMA Procedure Manager</w:t>
            </w:r>
          </w:p>
        </w:tc>
        <w:tc>
          <w:tcPr>
            <w:tcW w:w="2500" w:type="pct"/>
            <w:shd w:val="clear" w:color="auto" w:fill="E1E3F2"/>
          </w:tcPr>
          <w:p w14:paraId="33137E61" w14:textId="65E58BDB" w:rsidR="001E51F3" w:rsidRPr="00271802" w:rsidRDefault="001E51F3" w:rsidP="0035179B">
            <w:pPr>
              <w:spacing w:after="0" w:line="280" w:lineRule="exact"/>
              <w:rPr>
                <w:rFonts w:ascii="Verdana" w:eastAsia="Times New Roman" w:hAnsi="Verdana" w:cs="Verdana"/>
                <w:noProof/>
                <w:sz w:val="18"/>
                <w:szCs w:val="18"/>
                <w:lang w:val="en-GB" w:eastAsia="zh-CN"/>
              </w:rPr>
            </w:pPr>
            <w:r w:rsidRPr="00271802">
              <w:rPr>
                <w:rFonts w:ascii="Verdana" w:eastAsia="Times New Roman" w:hAnsi="Verdana" w:cs="Verdana"/>
                <w:noProof/>
                <w:sz w:val="18"/>
                <w:szCs w:val="18"/>
                <w:lang w:val="en-GB" w:eastAsia="zh-CN"/>
              </w:rPr>
              <w:t>Name:</w:t>
            </w:r>
            <w:r>
              <w:rPr>
                <w:rFonts w:ascii="Verdana" w:eastAsia="Times New Roman" w:hAnsi="Verdana" w:cs="Verdana"/>
                <w:noProof/>
                <w:sz w:val="18"/>
                <w:szCs w:val="18"/>
                <w:lang w:val="en-GB" w:eastAsia="zh-CN"/>
              </w:rPr>
              <w:t xml:space="preserve"> </w:t>
            </w:r>
          </w:p>
          <w:p w14:paraId="0DE426FC" w14:textId="551D66BF" w:rsidR="001E51F3" w:rsidRPr="00271802" w:rsidRDefault="001E51F3" w:rsidP="0035179B">
            <w:pPr>
              <w:spacing w:after="0" w:line="280" w:lineRule="exact"/>
              <w:rPr>
                <w:rFonts w:ascii="Verdana" w:eastAsia="Times New Roman" w:hAnsi="Verdana" w:cs="Verdana"/>
                <w:noProof/>
                <w:sz w:val="18"/>
                <w:szCs w:val="18"/>
                <w:lang w:val="en-GB" w:eastAsia="zh-CN"/>
              </w:rPr>
            </w:pPr>
            <w:r w:rsidRPr="00271802">
              <w:rPr>
                <w:rFonts w:ascii="Verdana" w:eastAsia="Times New Roman" w:hAnsi="Verdana" w:cs="Verdana"/>
                <w:noProof/>
                <w:sz w:val="18"/>
                <w:szCs w:val="18"/>
                <w:lang w:val="en-GB" w:eastAsia="zh-CN"/>
              </w:rPr>
              <w:t>Tel:</w:t>
            </w:r>
            <w:r>
              <w:rPr>
                <w:rFonts w:ascii="Verdana" w:eastAsia="Times New Roman" w:hAnsi="Verdana" w:cs="Verdana"/>
                <w:noProof/>
                <w:sz w:val="18"/>
                <w:szCs w:val="18"/>
                <w:lang w:val="en-GB" w:eastAsia="zh-CN"/>
              </w:rPr>
              <w:t xml:space="preserve"> </w:t>
            </w:r>
          </w:p>
          <w:p w14:paraId="04B83990" w14:textId="31BD778F" w:rsidR="001E51F3" w:rsidRPr="00271802" w:rsidRDefault="001E51F3" w:rsidP="0035179B">
            <w:pPr>
              <w:spacing w:after="0" w:line="280" w:lineRule="exact"/>
              <w:rPr>
                <w:rFonts w:ascii="Verdana" w:eastAsia="Times New Roman" w:hAnsi="Verdana" w:cs="Verdana"/>
                <w:noProof/>
                <w:sz w:val="18"/>
                <w:szCs w:val="18"/>
                <w:lang w:val="en-GB" w:eastAsia="zh-CN"/>
              </w:rPr>
            </w:pPr>
            <w:r w:rsidRPr="00271802">
              <w:rPr>
                <w:rFonts w:ascii="Verdana" w:eastAsia="Times New Roman" w:hAnsi="Verdana" w:cs="Verdana"/>
                <w:noProof/>
                <w:sz w:val="18"/>
                <w:szCs w:val="18"/>
                <w:lang w:val="en-GB" w:eastAsia="zh-CN"/>
              </w:rPr>
              <w:t>Email</w:t>
            </w:r>
            <w:r>
              <w:rPr>
                <w:rFonts w:ascii="Verdana" w:eastAsia="Times New Roman" w:hAnsi="Verdana" w:cs="Verdana"/>
                <w:noProof/>
                <w:sz w:val="18"/>
                <w:szCs w:val="18"/>
                <w:lang w:val="en-GB" w:eastAsia="zh-CN"/>
              </w:rPr>
              <w:t xml:space="preserve">: </w:t>
            </w:r>
          </w:p>
        </w:tc>
      </w:tr>
      <w:tr w:rsidR="001E51F3" w:rsidRPr="00271802" w14:paraId="6E9DCE32" w14:textId="77777777" w:rsidTr="0035179B">
        <w:tc>
          <w:tcPr>
            <w:tcW w:w="2500" w:type="pct"/>
            <w:shd w:val="clear" w:color="auto" w:fill="E1E3F2"/>
          </w:tcPr>
          <w:p w14:paraId="4ADCE350" w14:textId="77777777" w:rsidR="001E51F3" w:rsidRPr="00271802" w:rsidRDefault="001E51F3" w:rsidP="0035179B">
            <w:pPr>
              <w:spacing w:after="0" w:line="280" w:lineRule="exact"/>
              <w:rPr>
                <w:rFonts w:ascii="Verdana" w:eastAsia="Times New Roman" w:hAnsi="Verdana" w:cs="Verdana"/>
                <w:sz w:val="18"/>
                <w:szCs w:val="18"/>
                <w:lang w:val="en-GB" w:eastAsia="zh-CN"/>
              </w:rPr>
            </w:pPr>
            <w:r w:rsidRPr="00271802">
              <w:rPr>
                <w:rFonts w:ascii="Verdana" w:eastAsia="Times New Roman" w:hAnsi="Verdana" w:cs="Verdana"/>
                <w:sz w:val="18"/>
                <w:szCs w:val="18"/>
                <w:lang w:val="en-GB" w:eastAsia="zh-CN"/>
              </w:rPr>
              <w:t>EMA Procedure Assistant</w:t>
            </w:r>
          </w:p>
        </w:tc>
        <w:tc>
          <w:tcPr>
            <w:tcW w:w="2500" w:type="pct"/>
            <w:shd w:val="clear" w:color="auto" w:fill="E1E3F2"/>
          </w:tcPr>
          <w:p w14:paraId="170955B2" w14:textId="61E1417A" w:rsidR="001E51F3" w:rsidRPr="00271802" w:rsidRDefault="001E51F3" w:rsidP="0035179B">
            <w:pPr>
              <w:spacing w:after="0" w:line="280" w:lineRule="exact"/>
              <w:rPr>
                <w:rFonts w:ascii="Verdana" w:eastAsia="Times New Roman" w:hAnsi="Verdana" w:cs="Verdana"/>
                <w:noProof/>
                <w:sz w:val="18"/>
                <w:szCs w:val="18"/>
                <w:lang w:val="en-GB" w:eastAsia="zh-CN"/>
              </w:rPr>
            </w:pPr>
            <w:r w:rsidRPr="00271802">
              <w:rPr>
                <w:rFonts w:ascii="Verdana" w:eastAsia="Times New Roman" w:hAnsi="Verdana" w:cs="Verdana"/>
                <w:noProof/>
                <w:sz w:val="18"/>
                <w:szCs w:val="18"/>
                <w:lang w:val="en-GB" w:eastAsia="zh-CN"/>
              </w:rPr>
              <w:t>Name:</w:t>
            </w:r>
            <w:r>
              <w:rPr>
                <w:rFonts w:ascii="Verdana" w:eastAsia="Times New Roman" w:hAnsi="Verdana" w:cs="Verdana"/>
                <w:noProof/>
                <w:sz w:val="18"/>
                <w:szCs w:val="18"/>
                <w:lang w:val="en-GB" w:eastAsia="zh-CN"/>
              </w:rPr>
              <w:t xml:space="preserve"> </w:t>
            </w:r>
          </w:p>
          <w:p w14:paraId="5C295B23" w14:textId="5E51FA8F" w:rsidR="001E51F3" w:rsidRPr="00271802" w:rsidRDefault="001E51F3" w:rsidP="0035179B">
            <w:pPr>
              <w:spacing w:after="0" w:line="280" w:lineRule="exact"/>
              <w:rPr>
                <w:rFonts w:ascii="Verdana" w:eastAsia="Times New Roman" w:hAnsi="Verdana" w:cs="Verdana"/>
                <w:noProof/>
                <w:sz w:val="18"/>
                <w:szCs w:val="18"/>
                <w:lang w:val="en-GB" w:eastAsia="zh-CN"/>
              </w:rPr>
            </w:pPr>
            <w:r w:rsidRPr="00271802">
              <w:rPr>
                <w:rFonts w:ascii="Verdana" w:eastAsia="Times New Roman" w:hAnsi="Verdana" w:cs="Verdana"/>
                <w:noProof/>
                <w:sz w:val="18"/>
                <w:szCs w:val="18"/>
                <w:lang w:val="en-GB" w:eastAsia="zh-CN"/>
              </w:rPr>
              <w:t>Tel</w:t>
            </w:r>
            <w:r>
              <w:rPr>
                <w:rFonts w:ascii="Verdana" w:eastAsia="Times New Roman" w:hAnsi="Verdana" w:cs="Verdana"/>
                <w:noProof/>
                <w:sz w:val="18"/>
                <w:szCs w:val="18"/>
                <w:lang w:val="en-GB" w:eastAsia="zh-CN"/>
              </w:rPr>
              <w:t xml:space="preserve">: </w:t>
            </w:r>
          </w:p>
          <w:p w14:paraId="399A46E0" w14:textId="59528F7D" w:rsidR="001E51F3" w:rsidRPr="00271802" w:rsidRDefault="001E51F3" w:rsidP="0035179B">
            <w:pPr>
              <w:spacing w:after="0" w:line="280" w:lineRule="exact"/>
              <w:rPr>
                <w:rFonts w:ascii="Verdana" w:eastAsia="Times New Roman" w:hAnsi="Verdana" w:cs="Verdana"/>
                <w:noProof/>
                <w:sz w:val="18"/>
                <w:szCs w:val="18"/>
                <w:lang w:val="en-GB" w:eastAsia="zh-CN"/>
              </w:rPr>
            </w:pPr>
            <w:r w:rsidRPr="00271802">
              <w:rPr>
                <w:rFonts w:ascii="Verdana" w:eastAsia="Times New Roman" w:hAnsi="Verdana" w:cs="Verdana"/>
                <w:noProof/>
                <w:sz w:val="18"/>
                <w:szCs w:val="18"/>
                <w:lang w:val="en-GB" w:eastAsia="zh-CN"/>
              </w:rPr>
              <w:t>Email:</w:t>
            </w:r>
            <w:r>
              <w:rPr>
                <w:rFonts w:ascii="Verdana" w:eastAsia="Times New Roman" w:hAnsi="Verdana" w:cs="Verdana"/>
                <w:noProof/>
                <w:sz w:val="18"/>
                <w:szCs w:val="18"/>
                <w:lang w:val="en-GB" w:eastAsia="zh-CN"/>
              </w:rPr>
              <w:t xml:space="preserve"> </w:t>
            </w:r>
          </w:p>
        </w:tc>
      </w:tr>
    </w:tbl>
    <w:p w14:paraId="16C3DDA6" w14:textId="3833D90D" w:rsidR="00A50A4F" w:rsidRPr="00F9197B" w:rsidRDefault="00F9197B" w:rsidP="00A50A4F">
      <w:pPr>
        <w:pStyle w:val="BodytextAgency"/>
        <w:rPr>
          <w:rFonts w:ascii="Courier New" w:hAnsi="Courier New" w:cs="Courier New"/>
          <w:i/>
          <w:iCs/>
          <w:color w:val="339966"/>
        </w:rPr>
      </w:pPr>
      <w:r w:rsidRPr="00490405">
        <w:rPr>
          <w:rFonts w:ascii="Courier New" w:hAnsi="Courier New" w:cs="Courier New"/>
          <w:i/>
          <w:iCs/>
          <w:color w:val="339966"/>
          <w:lang w:val="en-US"/>
        </w:rPr>
        <w:t>For the list of contacts details of the assessment team please use the separate document “List of contacts for procedure” as included in the evaluation folder and if not present please find it at the following </w:t>
      </w:r>
      <w:hyperlink r:id="rId18" w:tgtFrame="_blank" w:tooltip="https://www.ema.europa.eu/en/documents/template-form/list-contacts-procedure_en.docx" w:history="1">
        <w:r w:rsidRPr="00490405">
          <w:rPr>
            <w:rStyle w:val="Hyperlink"/>
            <w:rFonts w:ascii="Courier New" w:hAnsi="Courier New" w:cs="Courier New"/>
            <w:b/>
            <w:bCs/>
            <w:i/>
            <w:iCs/>
            <w:lang w:val="en-US"/>
          </w:rPr>
          <w:t>link</w:t>
        </w:r>
      </w:hyperlink>
      <w:r w:rsidRPr="00490405">
        <w:rPr>
          <w:rFonts w:ascii="Courier New" w:hAnsi="Courier New" w:cs="Courier New"/>
          <w:i/>
          <w:iCs/>
          <w:color w:val="339966"/>
          <w:lang w:val="en-US"/>
        </w:rPr>
        <w:t> or at the following </w:t>
      </w:r>
      <w:hyperlink r:id="rId19" w:anchor="day-80-and-day-120-assessment-report-templates-containing-guidance-8164" w:tgtFrame="_blank" w:tooltip="https://www.ema.europa.eu/en/human-regulatory-overview/marketing-authorisation/assessment-templates-guidance#day-80-and-day-120-assessment-report-templates-containing-guidance-8164" w:history="1">
        <w:r w:rsidRPr="00490405">
          <w:rPr>
            <w:rStyle w:val="Hyperlink"/>
            <w:rFonts w:ascii="Courier New" w:hAnsi="Courier New" w:cs="Courier New"/>
            <w:b/>
            <w:bCs/>
            <w:i/>
            <w:iCs/>
            <w:lang w:val="en-US"/>
          </w:rPr>
          <w:t>EMA’s public website page</w:t>
        </w:r>
      </w:hyperlink>
      <w:r w:rsidRPr="00490405">
        <w:rPr>
          <w:rFonts w:ascii="Courier New" w:hAnsi="Courier New" w:cs="Courier New"/>
          <w:b/>
          <w:bCs/>
          <w:i/>
          <w:iCs/>
          <w:color w:val="339966"/>
          <w:u w:val="single"/>
          <w:lang w:val="en-US"/>
        </w:rPr>
        <w:t>.</w:t>
      </w:r>
      <w:r w:rsidRPr="00490405">
        <w:rPr>
          <w:rFonts w:ascii="Courier New" w:hAnsi="Courier New" w:cs="Courier New"/>
          <w:i/>
          <w:iCs/>
          <w:color w:val="339966"/>
          <w:lang w:val="en-US"/>
        </w:rPr>
        <w:t> </w:t>
      </w:r>
      <w:r w:rsidRPr="00490405">
        <w:rPr>
          <w:rFonts w:ascii="Courier New" w:hAnsi="Courier New" w:cs="Courier New"/>
          <w:i/>
          <w:iCs/>
          <w:color w:val="339966"/>
          <w:lang w:val="en-US"/>
        </w:rPr>
        <w:br/>
        <w:t>The contact-</w:t>
      </w:r>
      <w:proofErr w:type="gramStart"/>
      <w:r w:rsidRPr="00490405">
        <w:rPr>
          <w:rFonts w:ascii="Courier New" w:hAnsi="Courier New" w:cs="Courier New"/>
          <w:i/>
          <w:iCs/>
          <w:color w:val="339966"/>
          <w:lang w:val="en-US"/>
        </w:rPr>
        <w:t>point-document</w:t>
      </w:r>
      <w:proofErr w:type="gramEnd"/>
      <w:r w:rsidRPr="00490405">
        <w:rPr>
          <w:rFonts w:ascii="Courier New" w:hAnsi="Courier New" w:cs="Courier New"/>
          <w:i/>
          <w:iCs/>
          <w:color w:val="339966"/>
          <w:lang w:val="en-US"/>
        </w:rPr>
        <w:t xml:space="preserve"> needs to be uploaded </w:t>
      </w:r>
      <w:proofErr w:type="gramStart"/>
      <w:r w:rsidRPr="00490405">
        <w:rPr>
          <w:rFonts w:ascii="Courier New" w:hAnsi="Courier New" w:cs="Courier New"/>
          <w:i/>
          <w:iCs/>
          <w:color w:val="339966"/>
          <w:lang w:val="en-US"/>
        </w:rPr>
        <w:t>in</w:t>
      </w:r>
      <w:proofErr w:type="gramEnd"/>
      <w:r w:rsidRPr="00490405">
        <w:rPr>
          <w:rFonts w:ascii="Courier New" w:hAnsi="Courier New" w:cs="Courier New"/>
          <w:i/>
          <w:iCs/>
          <w:color w:val="339966"/>
          <w:lang w:val="en-US"/>
        </w:rPr>
        <w:t xml:space="preserve"> IRIS together with the preliminary AR in the system (in the evaluation folder) and needs to be kept duly updated if any contact </w:t>
      </w:r>
      <w:proofErr w:type="gramStart"/>
      <w:r w:rsidRPr="00490405">
        <w:rPr>
          <w:rFonts w:ascii="Courier New" w:hAnsi="Courier New" w:cs="Courier New"/>
          <w:i/>
          <w:iCs/>
          <w:color w:val="339966"/>
          <w:lang w:val="en-US"/>
        </w:rPr>
        <w:t>detail would</w:t>
      </w:r>
      <w:proofErr w:type="gramEnd"/>
      <w:r w:rsidRPr="00490405">
        <w:rPr>
          <w:rFonts w:ascii="Courier New" w:hAnsi="Courier New" w:cs="Courier New"/>
          <w:i/>
          <w:iCs/>
          <w:color w:val="339966"/>
          <w:lang w:val="en-US"/>
        </w:rPr>
        <w:t xml:space="preserve"> change during the procedure.</w:t>
      </w:r>
    </w:p>
    <w:p w14:paraId="731AEE3D" w14:textId="77777777" w:rsidR="00A50A4F" w:rsidRDefault="00A50A4F" w:rsidP="00A50A4F">
      <w:pPr>
        <w:pStyle w:val="No-TOCheadingAgency"/>
      </w:pPr>
      <w:r w:rsidRPr="00FD2E85">
        <w:t>Declarations</w:t>
      </w:r>
    </w:p>
    <w:p w14:paraId="6B3283B2" w14:textId="77777777" w:rsidR="00A50A4F" w:rsidRPr="00966D4A" w:rsidRDefault="00A50A4F" w:rsidP="00A50A4F">
      <w:pPr>
        <w:pStyle w:val="BodytextAgency"/>
        <w:rPr>
          <w:rFonts w:ascii="Courier New" w:hAnsi="Courier New"/>
          <w:i/>
          <w:color w:val="339966"/>
          <w:sz w:val="22"/>
          <w:lang w:val="en-GB"/>
        </w:rPr>
      </w:pPr>
      <w:r w:rsidRPr="00B97E9C">
        <w:rPr>
          <w:rFonts w:ascii="Courier New" w:hAnsi="Courier New"/>
          <w:i/>
          <w:color w:val="339966"/>
          <w:sz w:val="22"/>
        </w:rPr>
        <w:t xml:space="preserve">In order to facilitate the redaction of potentially commercially confidential information the assessor should confirm by ticking the below box whether the report contains any </w:t>
      </w:r>
      <w:r>
        <w:rPr>
          <w:rFonts w:ascii="Courier New" w:hAnsi="Courier New"/>
          <w:i/>
          <w:color w:val="339966"/>
          <w:sz w:val="22"/>
        </w:rPr>
        <w:t>of the below data/information</w:t>
      </w:r>
      <w:r w:rsidRPr="00B97E9C">
        <w:rPr>
          <w:rFonts w:ascii="Courier New" w:hAnsi="Courier New"/>
          <w:i/>
          <w:color w:val="339966"/>
          <w:sz w:val="22"/>
        </w:rPr>
        <w:t xml:space="preserve">. </w:t>
      </w:r>
      <w:r>
        <w:rPr>
          <w:rFonts w:ascii="Courier New" w:hAnsi="Courier New"/>
          <w:i/>
          <w:color w:val="339966"/>
          <w:sz w:val="22"/>
        </w:rPr>
        <w:t xml:space="preserve">This does not preclude the assessor from including </w:t>
      </w:r>
      <w:r>
        <w:rPr>
          <w:rFonts w:ascii="Courier New" w:hAnsi="Courier New"/>
          <w:i/>
          <w:color w:val="339966"/>
          <w:sz w:val="22"/>
        </w:rPr>
        <w:lastRenderedPageBreak/>
        <w:t>this information if needed for the assessment; however, i</w:t>
      </w:r>
      <w:r w:rsidRPr="00B97E9C">
        <w:rPr>
          <w:rFonts w:ascii="Courier New" w:hAnsi="Courier New"/>
          <w:i/>
          <w:color w:val="339966"/>
          <w:sz w:val="22"/>
        </w:rPr>
        <w:t>f the boxes are un-ticked</w:t>
      </w:r>
      <w:r>
        <w:rPr>
          <w:rFonts w:ascii="Courier New" w:hAnsi="Courier New"/>
          <w:i/>
          <w:color w:val="339966"/>
          <w:sz w:val="22"/>
        </w:rPr>
        <w:t>,</w:t>
      </w:r>
      <w:r w:rsidRPr="00B97E9C">
        <w:rPr>
          <w:rFonts w:ascii="Courier New" w:hAnsi="Courier New"/>
          <w:i/>
          <w:color w:val="339966"/>
          <w:sz w:val="22"/>
        </w:rPr>
        <w:t xml:space="preserve"> the EMA will review and redact the report accordingly prior to circulation to the MAH(s):</w:t>
      </w:r>
    </w:p>
    <w:p w14:paraId="0BF32AB2" w14:textId="77777777" w:rsidR="00A50A4F" w:rsidRDefault="00A50A4F" w:rsidP="00A50A4F">
      <w:pPr>
        <w:spacing w:after="140" w:line="280" w:lineRule="atLeast"/>
      </w:pPr>
      <w:r w:rsidRPr="00BB1831">
        <w:fldChar w:fldCharType="begin">
          <w:ffData>
            <w:name w:val="Check6"/>
            <w:enabled/>
            <w:calcOnExit w:val="0"/>
            <w:checkBox>
              <w:sizeAuto/>
              <w:default w:val="0"/>
            </w:checkBox>
          </w:ffData>
        </w:fldChar>
      </w:r>
      <w:r w:rsidRPr="00BB1831">
        <w:instrText xml:space="preserve"> FORMCHECKBOX </w:instrText>
      </w:r>
      <w:r w:rsidRPr="00BB1831">
        <w:fldChar w:fldCharType="separate"/>
      </w:r>
      <w:r w:rsidRPr="00BB1831">
        <w:fldChar w:fldCharType="end"/>
      </w:r>
      <w:r>
        <w:t xml:space="preserve"> </w:t>
      </w:r>
      <w:r>
        <w:rPr>
          <w:snapToGrid w:val="0"/>
        </w:rPr>
        <w:t xml:space="preserve">The </w:t>
      </w:r>
      <w:r w:rsidRPr="001E51F3">
        <w:rPr>
          <w:rFonts w:ascii="Verdana" w:hAnsi="Verdana"/>
          <w:snapToGrid w:val="0"/>
          <w:sz w:val="18"/>
          <w:szCs w:val="18"/>
        </w:rPr>
        <w:t>assessor confirms that reference to ongoing assessments, development plans (including Scientific Advice/Protocol assistance) or pharmacovigilance inspections are not included in this assessment report</w:t>
      </w:r>
      <w:r w:rsidRPr="001E51F3">
        <w:rPr>
          <w:rFonts w:ascii="Verdana" w:hAnsi="Verdana"/>
          <w:sz w:val="18"/>
          <w:szCs w:val="18"/>
        </w:rPr>
        <w:t>.</w:t>
      </w:r>
    </w:p>
    <w:p w14:paraId="0AB998DA" w14:textId="77777777" w:rsidR="00A50A4F" w:rsidRDefault="00A50A4F" w:rsidP="00A50A4F">
      <w:pPr>
        <w:pStyle w:val="BodytextAgency"/>
        <w:rPr>
          <w:color w:val="FFFFFF"/>
          <w:bdr w:val="single" w:sz="4" w:space="0" w:color="auto"/>
        </w:rPr>
      </w:pPr>
      <w:r>
        <w:t xml:space="preserve">Whenever the above boxes are un-ticked please indicate the section and page where the confidential information is located here: </w:t>
      </w:r>
      <w:r w:rsidRPr="000628C5">
        <w:rPr>
          <w:color w:val="FFFFFF"/>
          <w:bdr w:val="single" w:sz="4" w:space="0" w:color="auto"/>
        </w:rPr>
        <w:t>……………………………</w:t>
      </w:r>
    </w:p>
    <w:p w14:paraId="0D29A0CA" w14:textId="77777777" w:rsidR="00A50A4F" w:rsidRDefault="00A50A4F" w:rsidP="00A50A4F">
      <w:pPr>
        <w:pStyle w:val="BodytextAgency"/>
        <w:rPr>
          <w:rFonts w:cs="Verdana"/>
          <w:b/>
          <w:bCs/>
          <w:color w:val="000000"/>
          <w:sz w:val="27"/>
          <w:szCs w:val="27"/>
          <w:lang w:val="en-GB"/>
        </w:rPr>
      </w:pPr>
    </w:p>
    <w:p w14:paraId="110A24B3" w14:textId="77777777" w:rsidR="00A50A4F" w:rsidRDefault="00A50A4F" w:rsidP="00A50A4F">
      <w:pPr>
        <w:pStyle w:val="DraftingNotesAgency"/>
        <w:rPr>
          <w:rFonts w:ascii="Verdana" w:hAnsi="Verdana"/>
          <w:b/>
          <w:i w:val="0"/>
          <w:color w:val="auto"/>
          <w:sz w:val="20"/>
          <w:szCs w:val="20"/>
          <w:u w:val="single"/>
          <w:lang w:val="en-GB"/>
        </w:rPr>
      </w:pPr>
      <w:r>
        <w:br w:type="page"/>
      </w:r>
      <w:r w:rsidRPr="00027D33">
        <w:rPr>
          <w:rFonts w:ascii="Verdana" w:hAnsi="Verdana"/>
          <w:b/>
          <w:i w:val="0"/>
          <w:color w:val="auto"/>
          <w:sz w:val="20"/>
          <w:szCs w:val="20"/>
          <w:u w:val="single"/>
        </w:rPr>
        <w:lastRenderedPageBreak/>
        <w:t>General guidance</w:t>
      </w:r>
    </w:p>
    <w:p w14:paraId="4D2EAD29" w14:textId="77777777" w:rsidR="00A50A4F" w:rsidRPr="007C46C2" w:rsidRDefault="00A50A4F" w:rsidP="00A50A4F">
      <w:pPr>
        <w:pStyle w:val="BodytextAgency"/>
        <w:rPr>
          <w:lang w:val="en-GB"/>
        </w:rPr>
      </w:pPr>
    </w:p>
    <w:p w14:paraId="12B5D856" w14:textId="77777777" w:rsidR="00A50A4F" w:rsidRPr="00C11A35" w:rsidRDefault="00A50A4F" w:rsidP="00A50A4F">
      <w:pPr>
        <w:pStyle w:val="DraftingNotesAgency"/>
      </w:pPr>
      <w:r w:rsidRPr="00C11A35">
        <w:t xml:space="preserve">This template </w:t>
      </w:r>
      <w:r>
        <w:rPr>
          <w:lang w:val="en-GB"/>
        </w:rPr>
        <w:t xml:space="preserve">should be used by the PRAC Rapporteur for all </w:t>
      </w:r>
      <w:r w:rsidRPr="00C11A35">
        <w:t>non-interventional imposed PASS final study report</w:t>
      </w:r>
      <w:r>
        <w:rPr>
          <w:lang w:val="en-GB"/>
        </w:rPr>
        <w:t xml:space="preserve"> assessments</w:t>
      </w:r>
      <w:r w:rsidRPr="00C11A35">
        <w:t xml:space="preserve">. </w:t>
      </w:r>
    </w:p>
    <w:p w14:paraId="653917EF" w14:textId="77777777" w:rsidR="00A50A4F" w:rsidRPr="00C17EED" w:rsidRDefault="00A50A4F" w:rsidP="00A50A4F">
      <w:pPr>
        <w:pStyle w:val="DraftingNotesAgency"/>
        <w:rPr>
          <w:lang w:val="en-GB"/>
        </w:rPr>
      </w:pPr>
      <w:r w:rsidRPr="00C11A35">
        <w:t>The template’s structure of the scientific discussion follows the headings of the format of the final study report specified in Art</w:t>
      </w:r>
      <w:r>
        <w:rPr>
          <w:lang w:val="en-GB"/>
        </w:rPr>
        <w:t>icle</w:t>
      </w:r>
      <w:r w:rsidRPr="00C11A35">
        <w:t xml:space="preserve"> 38 of the Commission Implementing Regulation No 520/2012 with the additional instructions of Module VIII of the Good pharmacovigilance practices. All headings and sub-headings of the template should be covered.  Each section includes a Summary</w:t>
      </w:r>
      <w:r>
        <w:rPr>
          <w:lang w:val="en-GB"/>
        </w:rPr>
        <w:t xml:space="preserve"> and a</w:t>
      </w:r>
      <w:r w:rsidRPr="00C11A35">
        <w:t xml:space="preserve"> PRAC Rapporteur’s assessment and Conclusion. </w:t>
      </w:r>
    </w:p>
    <w:p w14:paraId="5A580A9B" w14:textId="77777777" w:rsidR="00A50A4F" w:rsidRPr="00C11A35" w:rsidRDefault="00A50A4F" w:rsidP="00A50A4F">
      <w:pPr>
        <w:pStyle w:val="DraftingNotesAgency"/>
      </w:pPr>
      <w:r w:rsidRPr="00C11A35">
        <w:t>The text in italics and between brackets at the beginning of each section is intended to guide the assessor on the principle points to be considered for review. Please delete this text in the final assessment report. For detailed guidance on the scientific content and background on each section, please refer to:</w:t>
      </w:r>
    </w:p>
    <w:p w14:paraId="71E56AC7" w14:textId="77777777" w:rsidR="001E51F3" w:rsidRPr="00C11A35" w:rsidRDefault="001E51F3" w:rsidP="001E51F3">
      <w:pPr>
        <w:pStyle w:val="DraftingNotesAgency"/>
      </w:pPr>
      <w:r w:rsidRPr="00C11A35">
        <w:t>- the Guidance for the format and content of the final study report of non-interventional post-authorisation safety studies:</w:t>
      </w:r>
      <w:r w:rsidRPr="00C11A35">
        <w:rPr>
          <w:rFonts w:ascii="Verdana" w:hAnsi="Verdana"/>
          <w:color w:val="auto"/>
          <w:sz w:val="18"/>
        </w:rPr>
        <w:t xml:space="preserve"> </w:t>
      </w:r>
      <w:r w:rsidRPr="00C11A35">
        <w:t>(</w:t>
      </w:r>
      <w:bookmarkStart w:id="3" w:name="_Hlk193879537"/>
      <w:r>
        <w:rPr>
          <w:rFonts w:cs="Courier New"/>
          <w:color w:val="auto"/>
          <w:szCs w:val="22"/>
        </w:rPr>
        <w:fldChar w:fldCharType="begin"/>
      </w:r>
      <w:r>
        <w:rPr>
          <w:rFonts w:cs="Courier New"/>
          <w:color w:val="auto"/>
          <w:szCs w:val="22"/>
        </w:rPr>
        <w:instrText>HYPERLINK "</w:instrText>
      </w:r>
      <w:r w:rsidRPr="003C30AF">
        <w:rPr>
          <w:rFonts w:cs="Courier New"/>
          <w:color w:val="auto"/>
          <w:szCs w:val="22"/>
        </w:rPr>
        <w:instrText>https://www.ema.europa.eu/en/documents/other/guidance-format-and-content-protocol-non-interventional-post-authorisation-safety-studies_en.pdf</w:instrText>
      </w:r>
      <w:r>
        <w:rPr>
          <w:rFonts w:cs="Courier New"/>
          <w:color w:val="auto"/>
          <w:szCs w:val="22"/>
        </w:rPr>
        <w:instrText>"</w:instrText>
      </w:r>
      <w:r>
        <w:rPr>
          <w:rFonts w:cs="Courier New"/>
          <w:color w:val="auto"/>
          <w:szCs w:val="22"/>
        </w:rPr>
      </w:r>
      <w:r>
        <w:rPr>
          <w:rFonts w:cs="Courier New"/>
          <w:color w:val="auto"/>
          <w:szCs w:val="22"/>
        </w:rPr>
        <w:fldChar w:fldCharType="separate"/>
      </w:r>
      <w:r w:rsidRPr="00B360DC">
        <w:rPr>
          <w:rStyle w:val="Hyperlink"/>
          <w:rFonts w:cs="Courier New"/>
          <w:szCs w:val="22"/>
        </w:rPr>
        <w:t>https://www.ema.europa.eu/en/documents/other/guidance-format-and-content-protocol-non-interventional-post-authorisation-safety-studies_en.pdf</w:t>
      </w:r>
      <w:r>
        <w:rPr>
          <w:rFonts w:cs="Courier New"/>
          <w:color w:val="auto"/>
          <w:szCs w:val="22"/>
        </w:rPr>
        <w:fldChar w:fldCharType="end"/>
      </w:r>
      <w:bookmarkEnd w:id="3"/>
      <w:r w:rsidRPr="00C11A35">
        <w:t>).</w:t>
      </w:r>
      <w:r w:rsidRPr="00C11A35">
        <w:rPr>
          <w:rFonts w:ascii="Verdana" w:hAnsi="Verdana"/>
          <w:color w:val="auto"/>
          <w:sz w:val="18"/>
        </w:rPr>
        <w:t xml:space="preserve"> </w:t>
      </w:r>
      <w:r w:rsidRPr="00C11A35">
        <w:t>This format is mandatory for studies imposed as an obligation (categories 1 and 2 of studies mentioned in GVP Module V) and is recommended for all other PASS.</w:t>
      </w:r>
    </w:p>
    <w:p w14:paraId="093E3B9F" w14:textId="77777777" w:rsidR="001E51F3" w:rsidRDefault="001E51F3" w:rsidP="001E51F3">
      <w:pPr>
        <w:pStyle w:val="DraftingNotesAgency"/>
        <w:rPr>
          <w:lang w:val="en-GB"/>
        </w:rPr>
      </w:pPr>
      <w:r w:rsidRPr="00C11A35">
        <w:t>- the GVP Module VIII on Post-authorisation safety studies</w:t>
      </w:r>
      <w:r w:rsidRPr="00C11A35">
        <w:rPr>
          <w:rFonts w:ascii="Verdana" w:hAnsi="Verdana"/>
          <w:color w:val="auto"/>
          <w:sz w:val="18"/>
        </w:rPr>
        <w:t xml:space="preserve"> </w:t>
      </w:r>
      <w:r w:rsidRPr="00C11A35">
        <w:t>(</w:t>
      </w:r>
      <w:bookmarkStart w:id="4" w:name="_Hlk193879573"/>
      <w:r w:rsidRPr="00637F05">
        <w:rPr>
          <w:rStyle w:val="Hyperlink"/>
          <w:rFonts w:cs="Courier New"/>
          <w:szCs w:val="22"/>
        </w:rPr>
        <w:t>https://www.ema.europa.eu/en/documents/scientific-guideline/guideline-good-pharmacovigilance-practices-gvp-module-viii-post-authorisation-safety-studies-rev-3_en.pdf</w:t>
      </w:r>
      <w:bookmarkEnd w:id="4"/>
      <w:r w:rsidRPr="00C11A35">
        <w:t>).</w:t>
      </w:r>
    </w:p>
    <w:p w14:paraId="5B1CD560" w14:textId="77777777" w:rsidR="00A50A4F" w:rsidRPr="0081426F" w:rsidRDefault="00A50A4F" w:rsidP="00A50A4F">
      <w:pPr>
        <w:pStyle w:val="BodytextAgency"/>
        <w:rPr>
          <w:rFonts w:ascii="Courier New" w:hAnsi="Courier New"/>
          <w:i/>
          <w:color w:val="339966"/>
          <w:sz w:val="22"/>
        </w:rPr>
      </w:pPr>
      <w:r w:rsidRPr="0081426F">
        <w:rPr>
          <w:rFonts w:ascii="Courier New" w:hAnsi="Courier New"/>
          <w:i/>
          <w:color w:val="339966"/>
          <w:sz w:val="22"/>
        </w:rPr>
        <w:t xml:space="preserve">In every updated AR (following committee members comments or MAH’s clarifications or responses to RSI), the </w:t>
      </w:r>
      <w:r>
        <w:rPr>
          <w:rFonts w:ascii="Courier New" w:hAnsi="Courier New"/>
          <w:i/>
          <w:color w:val="339966"/>
          <w:sz w:val="22"/>
          <w:lang w:val="en-GB"/>
        </w:rPr>
        <w:t>overall assessment</w:t>
      </w:r>
      <w:r w:rsidRPr="0081426F">
        <w:rPr>
          <w:rFonts w:ascii="Courier New" w:hAnsi="Courier New"/>
          <w:i/>
          <w:color w:val="339966"/>
          <w:sz w:val="22"/>
        </w:rPr>
        <w:t xml:space="preserve"> conclusion and </w:t>
      </w:r>
      <w:r>
        <w:rPr>
          <w:rFonts w:ascii="Courier New" w:hAnsi="Courier New"/>
          <w:i/>
          <w:color w:val="339966"/>
          <w:sz w:val="22"/>
          <w:lang w:val="en-GB"/>
        </w:rPr>
        <w:t>actions</w:t>
      </w:r>
      <w:r w:rsidRPr="0081426F">
        <w:rPr>
          <w:rFonts w:ascii="Courier New" w:hAnsi="Courier New"/>
          <w:i/>
          <w:color w:val="339966"/>
          <w:sz w:val="22"/>
        </w:rPr>
        <w:t xml:space="preserve"> (section 2) as well as the recommendations (section 3) should be amended as necessary.</w:t>
      </w:r>
    </w:p>
    <w:p w14:paraId="7C32BAB5" w14:textId="77777777" w:rsidR="00A50A4F" w:rsidRPr="004E4365" w:rsidRDefault="00A50A4F" w:rsidP="00A50A4F">
      <w:pPr>
        <w:pStyle w:val="BodytextAgency"/>
        <w:rPr>
          <w:rFonts w:cs="Verdana"/>
          <w:b/>
          <w:bCs/>
          <w:color w:val="000000"/>
          <w:sz w:val="27"/>
          <w:szCs w:val="27"/>
          <w:lang w:val="en-GB"/>
        </w:rPr>
      </w:pPr>
    </w:p>
    <w:p w14:paraId="4131B51A" w14:textId="77777777" w:rsidR="00A50A4F" w:rsidRPr="00C11A35" w:rsidRDefault="00A50A4F" w:rsidP="00A50A4F">
      <w:pPr>
        <w:pStyle w:val="DraftingNotesAgency"/>
        <w:rPr>
          <w:rFonts w:ascii="Verdana" w:hAnsi="Verdana"/>
          <w:color w:val="auto"/>
          <w:sz w:val="18"/>
        </w:rPr>
      </w:pPr>
      <w:r>
        <w:br w:type="page"/>
      </w:r>
      <w:bookmarkStart w:id="5" w:name="_Toc338411851"/>
      <w:r w:rsidRPr="00C11A35">
        <w:lastRenderedPageBreak/>
        <w:t xml:space="preserve">[Important: Do not edit this table. The TOC-field is </w:t>
      </w:r>
      <w:r>
        <w:rPr>
          <w:lang w:val="en-GB"/>
        </w:rPr>
        <w:t xml:space="preserve">to </w:t>
      </w:r>
      <w:r w:rsidRPr="00C11A35">
        <w:t>be updated automatically (place the cursor in the TOC-field and press F9)].</w:t>
      </w:r>
    </w:p>
    <w:p w14:paraId="2AFD9052" w14:textId="77777777" w:rsidR="00A50A4F" w:rsidRPr="000A7977" w:rsidRDefault="00A50A4F" w:rsidP="00A50A4F">
      <w:pPr>
        <w:pStyle w:val="BodytextAgency"/>
        <w:rPr>
          <w:lang w:val="en-GB"/>
        </w:rPr>
      </w:pPr>
    </w:p>
    <w:p w14:paraId="5C966684" w14:textId="77777777" w:rsidR="00A50A4F" w:rsidRPr="00C11A35" w:rsidRDefault="00A50A4F" w:rsidP="00A50A4F">
      <w:pPr>
        <w:pStyle w:val="No-TOCheadingAgency"/>
      </w:pPr>
      <w:r w:rsidRPr="00C11A35">
        <w:t>Table of contents</w:t>
      </w:r>
    </w:p>
    <w:bookmarkStart w:id="6" w:name="_Toc338411854"/>
    <w:bookmarkStart w:id="7" w:name="_Toc350516826"/>
    <w:p w14:paraId="4FF07476" w14:textId="5675401C" w:rsidR="00FD60F3" w:rsidRDefault="00A50A4F">
      <w:pPr>
        <w:pStyle w:val="TOC1"/>
        <w:rPr>
          <w:rFonts w:asciiTheme="minorHAnsi" w:eastAsiaTheme="minorEastAsia" w:hAnsiTheme="minorHAnsi" w:cstheme="minorBidi"/>
          <w:b w:val="0"/>
          <w:kern w:val="2"/>
          <w:sz w:val="24"/>
          <w:szCs w:val="24"/>
          <w14:ligatures w14:val="standardContextual"/>
        </w:rPr>
      </w:pPr>
      <w:r>
        <w:fldChar w:fldCharType="begin"/>
      </w:r>
      <w:r>
        <w:instrText xml:space="preserve"> TOC \o "1-3" \h \z \u </w:instrText>
      </w:r>
      <w:r>
        <w:fldChar w:fldCharType="separate"/>
      </w:r>
      <w:hyperlink w:anchor="_Toc198649407" w:history="1">
        <w:r w:rsidR="00FD60F3" w:rsidRPr="00A93DB7">
          <w:rPr>
            <w:rStyle w:val="Hyperlink"/>
          </w:rPr>
          <w:t>List of abbreviations</w:t>
        </w:r>
        <w:r w:rsidR="00FD60F3">
          <w:rPr>
            <w:webHidden/>
          </w:rPr>
          <w:tab/>
        </w:r>
        <w:r w:rsidR="00FD60F3">
          <w:rPr>
            <w:webHidden/>
          </w:rPr>
          <w:fldChar w:fldCharType="begin"/>
        </w:r>
        <w:r w:rsidR="00FD60F3">
          <w:rPr>
            <w:webHidden/>
          </w:rPr>
          <w:instrText xml:space="preserve"> PAGEREF _Toc198649407 \h </w:instrText>
        </w:r>
        <w:r w:rsidR="00FD60F3">
          <w:rPr>
            <w:webHidden/>
          </w:rPr>
        </w:r>
        <w:r w:rsidR="00FD60F3">
          <w:rPr>
            <w:webHidden/>
          </w:rPr>
          <w:fldChar w:fldCharType="separate"/>
        </w:r>
        <w:r w:rsidR="00FD60F3">
          <w:rPr>
            <w:webHidden/>
          </w:rPr>
          <w:t>7</w:t>
        </w:r>
        <w:r w:rsidR="00FD60F3">
          <w:rPr>
            <w:webHidden/>
          </w:rPr>
          <w:fldChar w:fldCharType="end"/>
        </w:r>
      </w:hyperlink>
    </w:p>
    <w:p w14:paraId="56B0AA28" w14:textId="53680C00" w:rsidR="00FD60F3" w:rsidRDefault="00FD60F3">
      <w:pPr>
        <w:pStyle w:val="TOC1"/>
        <w:rPr>
          <w:rFonts w:asciiTheme="minorHAnsi" w:eastAsiaTheme="minorEastAsia" w:hAnsiTheme="minorHAnsi" w:cstheme="minorBidi"/>
          <w:b w:val="0"/>
          <w:kern w:val="2"/>
          <w:sz w:val="24"/>
          <w:szCs w:val="24"/>
          <w14:ligatures w14:val="standardContextual"/>
        </w:rPr>
      </w:pPr>
      <w:hyperlink w:anchor="_Toc198649408" w:history="1">
        <w:r w:rsidRPr="00A93DB7">
          <w:rPr>
            <w:rStyle w:val="Hyperlink"/>
          </w:rPr>
          <w:t>1. Background information on the procedure</w:t>
        </w:r>
        <w:r>
          <w:rPr>
            <w:webHidden/>
          </w:rPr>
          <w:tab/>
        </w:r>
        <w:r>
          <w:rPr>
            <w:webHidden/>
          </w:rPr>
          <w:fldChar w:fldCharType="begin"/>
        </w:r>
        <w:r>
          <w:rPr>
            <w:webHidden/>
          </w:rPr>
          <w:instrText xml:space="preserve"> PAGEREF _Toc198649408 \h </w:instrText>
        </w:r>
        <w:r>
          <w:rPr>
            <w:webHidden/>
          </w:rPr>
        </w:r>
        <w:r>
          <w:rPr>
            <w:webHidden/>
          </w:rPr>
          <w:fldChar w:fldCharType="separate"/>
        </w:r>
        <w:r>
          <w:rPr>
            <w:webHidden/>
          </w:rPr>
          <w:t>8</w:t>
        </w:r>
        <w:r>
          <w:rPr>
            <w:webHidden/>
          </w:rPr>
          <w:fldChar w:fldCharType="end"/>
        </w:r>
      </w:hyperlink>
    </w:p>
    <w:p w14:paraId="527CB1D2" w14:textId="76E5286B" w:rsidR="00FD60F3" w:rsidRDefault="00FD60F3">
      <w:pPr>
        <w:pStyle w:val="TOC1"/>
        <w:rPr>
          <w:rFonts w:asciiTheme="minorHAnsi" w:eastAsiaTheme="minorEastAsia" w:hAnsiTheme="minorHAnsi" w:cstheme="minorBidi"/>
          <w:b w:val="0"/>
          <w:kern w:val="2"/>
          <w:sz w:val="24"/>
          <w:szCs w:val="24"/>
          <w14:ligatures w14:val="standardContextual"/>
        </w:rPr>
      </w:pPr>
      <w:hyperlink w:anchor="_Toc198649409" w:history="1">
        <w:r w:rsidRPr="00A93DB7">
          <w:rPr>
            <w:rStyle w:val="Hyperlink"/>
          </w:rPr>
          <w:t>2. &lt;Preliminary&gt; &lt;Final&gt; assessment conclusions and actions</w:t>
        </w:r>
        <w:r>
          <w:rPr>
            <w:webHidden/>
          </w:rPr>
          <w:tab/>
        </w:r>
        <w:r>
          <w:rPr>
            <w:webHidden/>
          </w:rPr>
          <w:fldChar w:fldCharType="begin"/>
        </w:r>
        <w:r>
          <w:rPr>
            <w:webHidden/>
          </w:rPr>
          <w:instrText xml:space="preserve"> PAGEREF _Toc198649409 \h </w:instrText>
        </w:r>
        <w:r>
          <w:rPr>
            <w:webHidden/>
          </w:rPr>
        </w:r>
        <w:r>
          <w:rPr>
            <w:webHidden/>
          </w:rPr>
          <w:fldChar w:fldCharType="separate"/>
        </w:r>
        <w:r>
          <w:rPr>
            <w:webHidden/>
          </w:rPr>
          <w:t>10</w:t>
        </w:r>
        <w:r>
          <w:rPr>
            <w:webHidden/>
          </w:rPr>
          <w:fldChar w:fldCharType="end"/>
        </w:r>
      </w:hyperlink>
    </w:p>
    <w:p w14:paraId="14BEB7B5" w14:textId="0B6E7C49" w:rsidR="00FD60F3" w:rsidRDefault="00FD60F3">
      <w:pPr>
        <w:pStyle w:val="TOC1"/>
        <w:rPr>
          <w:rFonts w:asciiTheme="minorHAnsi" w:eastAsiaTheme="minorEastAsia" w:hAnsiTheme="minorHAnsi" w:cstheme="minorBidi"/>
          <w:b w:val="0"/>
          <w:kern w:val="2"/>
          <w:sz w:val="24"/>
          <w:szCs w:val="24"/>
          <w14:ligatures w14:val="standardContextual"/>
        </w:rPr>
      </w:pPr>
      <w:hyperlink w:anchor="_Toc198649410" w:history="1">
        <w:r w:rsidRPr="00A93DB7">
          <w:rPr>
            <w:rStyle w:val="Hyperlink"/>
          </w:rPr>
          <w:t>3. &lt;Preliminary&gt; &lt;Final&gt; Recommendations</w:t>
        </w:r>
        <w:r>
          <w:rPr>
            <w:webHidden/>
          </w:rPr>
          <w:tab/>
        </w:r>
        <w:r>
          <w:rPr>
            <w:webHidden/>
          </w:rPr>
          <w:fldChar w:fldCharType="begin"/>
        </w:r>
        <w:r>
          <w:rPr>
            <w:webHidden/>
          </w:rPr>
          <w:instrText xml:space="preserve"> PAGEREF _Toc198649410 \h </w:instrText>
        </w:r>
        <w:r>
          <w:rPr>
            <w:webHidden/>
          </w:rPr>
        </w:r>
        <w:r>
          <w:rPr>
            <w:webHidden/>
          </w:rPr>
          <w:fldChar w:fldCharType="separate"/>
        </w:r>
        <w:r>
          <w:rPr>
            <w:webHidden/>
          </w:rPr>
          <w:t>11</w:t>
        </w:r>
        <w:r>
          <w:rPr>
            <w:webHidden/>
          </w:rPr>
          <w:fldChar w:fldCharType="end"/>
        </w:r>
      </w:hyperlink>
    </w:p>
    <w:p w14:paraId="739A5C3D" w14:textId="669B552F" w:rsidR="00FD60F3" w:rsidRDefault="00FD60F3">
      <w:pPr>
        <w:pStyle w:val="TOC1"/>
        <w:rPr>
          <w:rFonts w:asciiTheme="minorHAnsi" w:eastAsiaTheme="minorEastAsia" w:hAnsiTheme="minorHAnsi" w:cstheme="minorBidi"/>
          <w:b w:val="0"/>
          <w:kern w:val="2"/>
          <w:sz w:val="24"/>
          <w:szCs w:val="24"/>
          <w14:ligatures w14:val="standardContextual"/>
        </w:rPr>
      </w:pPr>
      <w:hyperlink w:anchor="_Toc198649411" w:history="1">
        <w:r w:rsidRPr="00A93DB7">
          <w:rPr>
            <w:rStyle w:val="Hyperlink"/>
          </w:rPr>
          <w:t>4. &lt;Other considerations&gt;</w:t>
        </w:r>
        <w:r>
          <w:rPr>
            <w:webHidden/>
          </w:rPr>
          <w:tab/>
        </w:r>
        <w:r>
          <w:rPr>
            <w:webHidden/>
          </w:rPr>
          <w:fldChar w:fldCharType="begin"/>
        </w:r>
        <w:r>
          <w:rPr>
            <w:webHidden/>
          </w:rPr>
          <w:instrText xml:space="preserve"> PAGEREF _Toc198649411 \h </w:instrText>
        </w:r>
        <w:r>
          <w:rPr>
            <w:webHidden/>
          </w:rPr>
        </w:r>
        <w:r>
          <w:rPr>
            <w:webHidden/>
          </w:rPr>
          <w:fldChar w:fldCharType="separate"/>
        </w:r>
        <w:r>
          <w:rPr>
            <w:webHidden/>
          </w:rPr>
          <w:t>14</w:t>
        </w:r>
        <w:r>
          <w:rPr>
            <w:webHidden/>
          </w:rPr>
          <w:fldChar w:fldCharType="end"/>
        </w:r>
      </w:hyperlink>
    </w:p>
    <w:p w14:paraId="03D186ED" w14:textId="191C451B" w:rsidR="00FD60F3" w:rsidRDefault="00FD60F3">
      <w:pPr>
        <w:pStyle w:val="TOC1"/>
        <w:rPr>
          <w:rFonts w:asciiTheme="minorHAnsi" w:eastAsiaTheme="minorEastAsia" w:hAnsiTheme="minorHAnsi" w:cstheme="minorBidi"/>
          <w:b w:val="0"/>
          <w:kern w:val="2"/>
          <w:sz w:val="24"/>
          <w:szCs w:val="24"/>
          <w14:ligatures w14:val="standardContextual"/>
        </w:rPr>
      </w:pPr>
      <w:hyperlink w:anchor="_Toc198649412" w:history="1">
        <w:r w:rsidRPr="00A93DB7">
          <w:rPr>
            <w:rStyle w:val="Hyperlink"/>
          </w:rPr>
          <w:t>Annex: &lt;preliminary&gt; &lt;updated&gt; &lt;revised&gt; Rapporteur assessment comments on PASS final study report &lt;and RMP&gt;</w:t>
        </w:r>
        <w:r>
          <w:rPr>
            <w:webHidden/>
          </w:rPr>
          <w:tab/>
        </w:r>
        <w:r>
          <w:rPr>
            <w:webHidden/>
          </w:rPr>
          <w:fldChar w:fldCharType="begin"/>
        </w:r>
        <w:r>
          <w:rPr>
            <w:webHidden/>
          </w:rPr>
          <w:instrText xml:space="preserve"> PAGEREF _Toc198649412 \h </w:instrText>
        </w:r>
        <w:r>
          <w:rPr>
            <w:webHidden/>
          </w:rPr>
        </w:r>
        <w:r>
          <w:rPr>
            <w:webHidden/>
          </w:rPr>
          <w:fldChar w:fldCharType="separate"/>
        </w:r>
        <w:r>
          <w:rPr>
            <w:webHidden/>
          </w:rPr>
          <w:t>15</w:t>
        </w:r>
        <w:r>
          <w:rPr>
            <w:webHidden/>
          </w:rPr>
          <w:fldChar w:fldCharType="end"/>
        </w:r>
      </w:hyperlink>
    </w:p>
    <w:p w14:paraId="1831E1D4" w14:textId="78666527" w:rsidR="00FD60F3" w:rsidRDefault="00FD60F3">
      <w:pPr>
        <w:pStyle w:val="TOC1"/>
        <w:tabs>
          <w:tab w:val="left" w:pos="476"/>
        </w:tabs>
        <w:rPr>
          <w:rFonts w:asciiTheme="minorHAnsi" w:eastAsiaTheme="minorEastAsia" w:hAnsiTheme="minorHAnsi" w:cstheme="minorBidi"/>
          <w:b w:val="0"/>
          <w:kern w:val="2"/>
          <w:sz w:val="24"/>
          <w:szCs w:val="24"/>
          <w14:ligatures w14:val="standardContextual"/>
        </w:rPr>
      </w:pPr>
      <w:hyperlink w:anchor="_Toc198649413" w:history="1">
        <w:r w:rsidRPr="00A93DB7">
          <w:rPr>
            <w:rStyle w:val="Hyperlink"/>
          </w:rPr>
          <w:t>1.</w:t>
        </w:r>
        <w:r>
          <w:rPr>
            <w:rFonts w:asciiTheme="minorHAnsi" w:eastAsiaTheme="minorEastAsia" w:hAnsiTheme="minorHAnsi" w:cstheme="minorBidi"/>
            <w:b w:val="0"/>
            <w:kern w:val="2"/>
            <w:sz w:val="24"/>
            <w:szCs w:val="24"/>
            <w14:ligatures w14:val="standardContextual"/>
          </w:rPr>
          <w:tab/>
        </w:r>
        <w:r w:rsidRPr="00A93DB7">
          <w:rPr>
            <w:rStyle w:val="Hyperlink"/>
          </w:rPr>
          <w:t>Abstract</w:t>
        </w:r>
        <w:r>
          <w:rPr>
            <w:webHidden/>
          </w:rPr>
          <w:tab/>
        </w:r>
        <w:r>
          <w:rPr>
            <w:webHidden/>
          </w:rPr>
          <w:fldChar w:fldCharType="begin"/>
        </w:r>
        <w:r>
          <w:rPr>
            <w:webHidden/>
          </w:rPr>
          <w:instrText xml:space="preserve"> PAGEREF _Toc198649413 \h </w:instrText>
        </w:r>
        <w:r>
          <w:rPr>
            <w:webHidden/>
          </w:rPr>
        </w:r>
        <w:r>
          <w:rPr>
            <w:webHidden/>
          </w:rPr>
          <w:fldChar w:fldCharType="separate"/>
        </w:r>
        <w:r>
          <w:rPr>
            <w:webHidden/>
          </w:rPr>
          <w:t>15</w:t>
        </w:r>
        <w:r>
          <w:rPr>
            <w:webHidden/>
          </w:rPr>
          <w:fldChar w:fldCharType="end"/>
        </w:r>
      </w:hyperlink>
    </w:p>
    <w:p w14:paraId="4CB1508A" w14:textId="43C34175" w:rsidR="00FD60F3" w:rsidRDefault="00FD60F3">
      <w:pPr>
        <w:pStyle w:val="TOC1"/>
        <w:tabs>
          <w:tab w:val="left" w:pos="476"/>
        </w:tabs>
        <w:rPr>
          <w:rFonts w:asciiTheme="minorHAnsi" w:eastAsiaTheme="minorEastAsia" w:hAnsiTheme="minorHAnsi" w:cstheme="minorBidi"/>
          <w:b w:val="0"/>
          <w:kern w:val="2"/>
          <w:sz w:val="24"/>
          <w:szCs w:val="24"/>
          <w14:ligatures w14:val="standardContextual"/>
        </w:rPr>
      </w:pPr>
      <w:hyperlink w:anchor="_Toc198649414" w:history="1">
        <w:r w:rsidRPr="00A93DB7">
          <w:rPr>
            <w:rStyle w:val="Hyperlink"/>
          </w:rPr>
          <w:t>2.</w:t>
        </w:r>
        <w:r>
          <w:rPr>
            <w:rFonts w:asciiTheme="minorHAnsi" w:eastAsiaTheme="minorEastAsia" w:hAnsiTheme="minorHAnsi" w:cstheme="minorBidi"/>
            <w:b w:val="0"/>
            <w:kern w:val="2"/>
            <w:sz w:val="24"/>
            <w:szCs w:val="24"/>
            <w14:ligatures w14:val="standardContextual"/>
          </w:rPr>
          <w:tab/>
        </w:r>
        <w:r w:rsidRPr="00A93DB7">
          <w:rPr>
            <w:rStyle w:val="Hyperlink"/>
          </w:rPr>
          <w:t>Milestones</w:t>
        </w:r>
        <w:r>
          <w:rPr>
            <w:webHidden/>
          </w:rPr>
          <w:tab/>
        </w:r>
        <w:r>
          <w:rPr>
            <w:webHidden/>
          </w:rPr>
          <w:fldChar w:fldCharType="begin"/>
        </w:r>
        <w:r>
          <w:rPr>
            <w:webHidden/>
          </w:rPr>
          <w:instrText xml:space="preserve"> PAGEREF _Toc198649414 \h </w:instrText>
        </w:r>
        <w:r>
          <w:rPr>
            <w:webHidden/>
          </w:rPr>
        </w:r>
        <w:r>
          <w:rPr>
            <w:webHidden/>
          </w:rPr>
          <w:fldChar w:fldCharType="separate"/>
        </w:r>
        <w:r>
          <w:rPr>
            <w:webHidden/>
          </w:rPr>
          <w:t>15</w:t>
        </w:r>
        <w:r>
          <w:rPr>
            <w:webHidden/>
          </w:rPr>
          <w:fldChar w:fldCharType="end"/>
        </w:r>
      </w:hyperlink>
    </w:p>
    <w:p w14:paraId="496BA5C2" w14:textId="11981A91" w:rsidR="00FD60F3" w:rsidRDefault="00FD60F3">
      <w:pPr>
        <w:pStyle w:val="TOC1"/>
        <w:tabs>
          <w:tab w:val="left" w:pos="476"/>
        </w:tabs>
        <w:rPr>
          <w:rFonts w:asciiTheme="minorHAnsi" w:eastAsiaTheme="minorEastAsia" w:hAnsiTheme="minorHAnsi" w:cstheme="minorBidi"/>
          <w:b w:val="0"/>
          <w:kern w:val="2"/>
          <w:sz w:val="24"/>
          <w:szCs w:val="24"/>
          <w14:ligatures w14:val="standardContextual"/>
        </w:rPr>
      </w:pPr>
      <w:hyperlink w:anchor="_Toc198649415" w:history="1">
        <w:r w:rsidRPr="00A93DB7">
          <w:rPr>
            <w:rStyle w:val="Hyperlink"/>
          </w:rPr>
          <w:t>3.</w:t>
        </w:r>
        <w:r>
          <w:rPr>
            <w:rFonts w:asciiTheme="minorHAnsi" w:eastAsiaTheme="minorEastAsia" w:hAnsiTheme="minorHAnsi" w:cstheme="minorBidi"/>
            <w:b w:val="0"/>
            <w:kern w:val="2"/>
            <w:sz w:val="24"/>
            <w:szCs w:val="24"/>
            <w14:ligatures w14:val="standardContextual"/>
          </w:rPr>
          <w:tab/>
        </w:r>
        <w:r w:rsidRPr="00A93DB7">
          <w:rPr>
            <w:rStyle w:val="Hyperlink"/>
          </w:rPr>
          <w:t>Rationale and background</w:t>
        </w:r>
        <w:r>
          <w:rPr>
            <w:webHidden/>
          </w:rPr>
          <w:tab/>
        </w:r>
        <w:r>
          <w:rPr>
            <w:webHidden/>
          </w:rPr>
          <w:fldChar w:fldCharType="begin"/>
        </w:r>
        <w:r>
          <w:rPr>
            <w:webHidden/>
          </w:rPr>
          <w:instrText xml:space="preserve"> PAGEREF _Toc198649415 \h </w:instrText>
        </w:r>
        <w:r>
          <w:rPr>
            <w:webHidden/>
          </w:rPr>
        </w:r>
        <w:r>
          <w:rPr>
            <w:webHidden/>
          </w:rPr>
          <w:fldChar w:fldCharType="separate"/>
        </w:r>
        <w:r>
          <w:rPr>
            <w:webHidden/>
          </w:rPr>
          <w:t>16</w:t>
        </w:r>
        <w:r>
          <w:rPr>
            <w:webHidden/>
          </w:rPr>
          <w:fldChar w:fldCharType="end"/>
        </w:r>
      </w:hyperlink>
    </w:p>
    <w:p w14:paraId="41C2E555" w14:textId="3930B96A" w:rsidR="00FD60F3" w:rsidRDefault="00FD60F3">
      <w:pPr>
        <w:pStyle w:val="TOC1"/>
        <w:tabs>
          <w:tab w:val="left" w:pos="476"/>
        </w:tabs>
        <w:rPr>
          <w:rFonts w:asciiTheme="minorHAnsi" w:eastAsiaTheme="minorEastAsia" w:hAnsiTheme="minorHAnsi" w:cstheme="minorBidi"/>
          <w:b w:val="0"/>
          <w:kern w:val="2"/>
          <w:sz w:val="24"/>
          <w:szCs w:val="24"/>
          <w14:ligatures w14:val="standardContextual"/>
        </w:rPr>
      </w:pPr>
      <w:hyperlink w:anchor="_Toc198649416" w:history="1">
        <w:r w:rsidRPr="00A93DB7">
          <w:rPr>
            <w:rStyle w:val="Hyperlink"/>
          </w:rPr>
          <w:t>4.</w:t>
        </w:r>
        <w:r>
          <w:rPr>
            <w:rFonts w:asciiTheme="minorHAnsi" w:eastAsiaTheme="minorEastAsia" w:hAnsiTheme="minorHAnsi" w:cstheme="minorBidi"/>
            <w:b w:val="0"/>
            <w:kern w:val="2"/>
            <w:sz w:val="24"/>
            <w:szCs w:val="24"/>
            <w14:ligatures w14:val="standardContextual"/>
          </w:rPr>
          <w:tab/>
        </w:r>
        <w:r w:rsidRPr="00A93DB7">
          <w:rPr>
            <w:rStyle w:val="Hyperlink"/>
          </w:rPr>
          <w:t>Research question and objectives</w:t>
        </w:r>
        <w:r>
          <w:rPr>
            <w:webHidden/>
          </w:rPr>
          <w:tab/>
        </w:r>
        <w:r>
          <w:rPr>
            <w:webHidden/>
          </w:rPr>
          <w:fldChar w:fldCharType="begin"/>
        </w:r>
        <w:r>
          <w:rPr>
            <w:webHidden/>
          </w:rPr>
          <w:instrText xml:space="preserve"> PAGEREF _Toc198649416 \h </w:instrText>
        </w:r>
        <w:r>
          <w:rPr>
            <w:webHidden/>
          </w:rPr>
        </w:r>
        <w:r>
          <w:rPr>
            <w:webHidden/>
          </w:rPr>
          <w:fldChar w:fldCharType="separate"/>
        </w:r>
        <w:r>
          <w:rPr>
            <w:webHidden/>
          </w:rPr>
          <w:t>16</w:t>
        </w:r>
        <w:r>
          <w:rPr>
            <w:webHidden/>
          </w:rPr>
          <w:fldChar w:fldCharType="end"/>
        </w:r>
      </w:hyperlink>
    </w:p>
    <w:p w14:paraId="6CE4D042" w14:textId="1FA35A53" w:rsidR="00FD60F3" w:rsidRDefault="00FD60F3">
      <w:pPr>
        <w:pStyle w:val="TOC1"/>
        <w:tabs>
          <w:tab w:val="left" w:pos="476"/>
        </w:tabs>
        <w:rPr>
          <w:rFonts w:asciiTheme="minorHAnsi" w:eastAsiaTheme="minorEastAsia" w:hAnsiTheme="minorHAnsi" w:cstheme="minorBidi"/>
          <w:b w:val="0"/>
          <w:kern w:val="2"/>
          <w:sz w:val="24"/>
          <w:szCs w:val="24"/>
          <w14:ligatures w14:val="standardContextual"/>
        </w:rPr>
      </w:pPr>
      <w:hyperlink w:anchor="_Toc198649417" w:history="1">
        <w:r w:rsidRPr="00A93DB7">
          <w:rPr>
            <w:rStyle w:val="Hyperlink"/>
          </w:rPr>
          <w:t>5.</w:t>
        </w:r>
        <w:r>
          <w:rPr>
            <w:rFonts w:asciiTheme="minorHAnsi" w:eastAsiaTheme="minorEastAsia" w:hAnsiTheme="minorHAnsi" w:cstheme="minorBidi"/>
            <w:b w:val="0"/>
            <w:kern w:val="2"/>
            <w:sz w:val="24"/>
            <w:szCs w:val="24"/>
            <w14:ligatures w14:val="standardContextual"/>
          </w:rPr>
          <w:tab/>
        </w:r>
        <w:r w:rsidRPr="00A93DB7">
          <w:rPr>
            <w:rStyle w:val="Hyperlink"/>
          </w:rPr>
          <w:t>Amendments and updates</w:t>
        </w:r>
        <w:r>
          <w:rPr>
            <w:webHidden/>
          </w:rPr>
          <w:tab/>
        </w:r>
        <w:r>
          <w:rPr>
            <w:webHidden/>
          </w:rPr>
          <w:fldChar w:fldCharType="begin"/>
        </w:r>
        <w:r>
          <w:rPr>
            <w:webHidden/>
          </w:rPr>
          <w:instrText xml:space="preserve"> PAGEREF _Toc198649417 \h </w:instrText>
        </w:r>
        <w:r>
          <w:rPr>
            <w:webHidden/>
          </w:rPr>
        </w:r>
        <w:r>
          <w:rPr>
            <w:webHidden/>
          </w:rPr>
          <w:fldChar w:fldCharType="separate"/>
        </w:r>
        <w:r>
          <w:rPr>
            <w:webHidden/>
          </w:rPr>
          <w:t>17</w:t>
        </w:r>
        <w:r>
          <w:rPr>
            <w:webHidden/>
          </w:rPr>
          <w:fldChar w:fldCharType="end"/>
        </w:r>
      </w:hyperlink>
    </w:p>
    <w:p w14:paraId="211660C6" w14:textId="4C92400D" w:rsidR="00FD60F3" w:rsidRDefault="00FD60F3">
      <w:pPr>
        <w:pStyle w:val="TOC1"/>
        <w:tabs>
          <w:tab w:val="left" w:pos="476"/>
        </w:tabs>
        <w:rPr>
          <w:rFonts w:asciiTheme="minorHAnsi" w:eastAsiaTheme="minorEastAsia" w:hAnsiTheme="minorHAnsi" w:cstheme="minorBidi"/>
          <w:b w:val="0"/>
          <w:kern w:val="2"/>
          <w:sz w:val="24"/>
          <w:szCs w:val="24"/>
          <w14:ligatures w14:val="standardContextual"/>
        </w:rPr>
      </w:pPr>
      <w:hyperlink w:anchor="_Toc198649418" w:history="1">
        <w:r w:rsidRPr="00A93DB7">
          <w:rPr>
            <w:rStyle w:val="Hyperlink"/>
          </w:rPr>
          <w:t>6.</w:t>
        </w:r>
        <w:r>
          <w:rPr>
            <w:rFonts w:asciiTheme="minorHAnsi" w:eastAsiaTheme="minorEastAsia" w:hAnsiTheme="minorHAnsi" w:cstheme="minorBidi"/>
            <w:b w:val="0"/>
            <w:kern w:val="2"/>
            <w:sz w:val="24"/>
            <w:szCs w:val="24"/>
            <w14:ligatures w14:val="standardContextual"/>
          </w:rPr>
          <w:tab/>
        </w:r>
        <w:r w:rsidRPr="00A93DB7">
          <w:rPr>
            <w:rStyle w:val="Hyperlink"/>
          </w:rPr>
          <w:t>Research methods</w:t>
        </w:r>
        <w:r>
          <w:rPr>
            <w:webHidden/>
          </w:rPr>
          <w:tab/>
        </w:r>
        <w:r>
          <w:rPr>
            <w:webHidden/>
          </w:rPr>
          <w:fldChar w:fldCharType="begin"/>
        </w:r>
        <w:r>
          <w:rPr>
            <w:webHidden/>
          </w:rPr>
          <w:instrText xml:space="preserve"> PAGEREF _Toc198649418 \h </w:instrText>
        </w:r>
        <w:r>
          <w:rPr>
            <w:webHidden/>
          </w:rPr>
        </w:r>
        <w:r>
          <w:rPr>
            <w:webHidden/>
          </w:rPr>
          <w:fldChar w:fldCharType="separate"/>
        </w:r>
        <w:r>
          <w:rPr>
            <w:webHidden/>
          </w:rPr>
          <w:t>17</w:t>
        </w:r>
        <w:r>
          <w:rPr>
            <w:webHidden/>
          </w:rPr>
          <w:fldChar w:fldCharType="end"/>
        </w:r>
      </w:hyperlink>
    </w:p>
    <w:p w14:paraId="728B5BE0" w14:textId="198222B7" w:rsidR="00FD60F3" w:rsidRDefault="00FD60F3">
      <w:pPr>
        <w:pStyle w:val="TOC1"/>
        <w:tabs>
          <w:tab w:val="left" w:pos="476"/>
        </w:tabs>
        <w:rPr>
          <w:rFonts w:asciiTheme="minorHAnsi" w:eastAsiaTheme="minorEastAsia" w:hAnsiTheme="minorHAnsi" w:cstheme="minorBidi"/>
          <w:b w:val="0"/>
          <w:kern w:val="2"/>
          <w:sz w:val="24"/>
          <w:szCs w:val="24"/>
          <w14:ligatures w14:val="standardContextual"/>
        </w:rPr>
      </w:pPr>
      <w:hyperlink w:anchor="_Toc198649419" w:history="1">
        <w:r w:rsidRPr="00A93DB7">
          <w:rPr>
            <w:rStyle w:val="Hyperlink"/>
          </w:rPr>
          <w:t>7.</w:t>
        </w:r>
        <w:r>
          <w:rPr>
            <w:rFonts w:asciiTheme="minorHAnsi" w:eastAsiaTheme="minorEastAsia" w:hAnsiTheme="minorHAnsi" w:cstheme="minorBidi"/>
            <w:b w:val="0"/>
            <w:kern w:val="2"/>
            <w:sz w:val="24"/>
            <w:szCs w:val="24"/>
            <w14:ligatures w14:val="standardContextual"/>
          </w:rPr>
          <w:tab/>
        </w:r>
        <w:r w:rsidRPr="00A93DB7">
          <w:rPr>
            <w:rStyle w:val="Hyperlink"/>
          </w:rPr>
          <w:t>Results</w:t>
        </w:r>
        <w:r>
          <w:rPr>
            <w:webHidden/>
          </w:rPr>
          <w:tab/>
        </w:r>
        <w:r>
          <w:rPr>
            <w:webHidden/>
          </w:rPr>
          <w:fldChar w:fldCharType="begin"/>
        </w:r>
        <w:r>
          <w:rPr>
            <w:webHidden/>
          </w:rPr>
          <w:instrText xml:space="preserve"> PAGEREF _Toc198649419 \h </w:instrText>
        </w:r>
        <w:r>
          <w:rPr>
            <w:webHidden/>
          </w:rPr>
        </w:r>
        <w:r>
          <w:rPr>
            <w:webHidden/>
          </w:rPr>
          <w:fldChar w:fldCharType="separate"/>
        </w:r>
        <w:r>
          <w:rPr>
            <w:webHidden/>
          </w:rPr>
          <w:t>18</w:t>
        </w:r>
        <w:r>
          <w:rPr>
            <w:webHidden/>
          </w:rPr>
          <w:fldChar w:fldCharType="end"/>
        </w:r>
      </w:hyperlink>
    </w:p>
    <w:p w14:paraId="6750994F" w14:textId="22D217FC" w:rsidR="00FD60F3" w:rsidRDefault="00FD60F3">
      <w:pPr>
        <w:pStyle w:val="TOC2"/>
        <w:tabs>
          <w:tab w:val="left" w:pos="640"/>
        </w:tabs>
        <w:rPr>
          <w:rFonts w:asciiTheme="minorHAnsi" w:eastAsiaTheme="minorEastAsia" w:hAnsiTheme="minorHAnsi" w:cstheme="minorBidi"/>
          <w:kern w:val="2"/>
          <w:sz w:val="24"/>
          <w:szCs w:val="24"/>
          <w14:ligatures w14:val="standardContextual"/>
        </w:rPr>
      </w:pPr>
      <w:hyperlink w:anchor="_Toc198649420" w:history="1">
        <w:r w:rsidRPr="00A93DB7">
          <w:rPr>
            <w:rStyle w:val="Hyperlink"/>
          </w:rPr>
          <w:t>7.1.</w:t>
        </w:r>
        <w:r>
          <w:rPr>
            <w:rFonts w:asciiTheme="minorHAnsi" w:eastAsiaTheme="minorEastAsia" w:hAnsiTheme="minorHAnsi" w:cstheme="minorBidi"/>
            <w:kern w:val="2"/>
            <w:sz w:val="24"/>
            <w:szCs w:val="24"/>
            <w14:ligatures w14:val="standardContextual"/>
          </w:rPr>
          <w:tab/>
        </w:r>
        <w:r w:rsidRPr="00A93DB7">
          <w:rPr>
            <w:rStyle w:val="Hyperlink"/>
          </w:rPr>
          <w:t>Participants</w:t>
        </w:r>
        <w:r>
          <w:rPr>
            <w:webHidden/>
          </w:rPr>
          <w:tab/>
        </w:r>
        <w:r>
          <w:rPr>
            <w:webHidden/>
          </w:rPr>
          <w:fldChar w:fldCharType="begin"/>
        </w:r>
        <w:r>
          <w:rPr>
            <w:webHidden/>
          </w:rPr>
          <w:instrText xml:space="preserve"> PAGEREF _Toc198649420 \h </w:instrText>
        </w:r>
        <w:r>
          <w:rPr>
            <w:webHidden/>
          </w:rPr>
        </w:r>
        <w:r>
          <w:rPr>
            <w:webHidden/>
          </w:rPr>
          <w:fldChar w:fldCharType="separate"/>
        </w:r>
        <w:r>
          <w:rPr>
            <w:webHidden/>
          </w:rPr>
          <w:t>18</w:t>
        </w:r>
        <w:r>
          <w:rPr>
            <w:webHidden/>
          </w:rPr>
          <w:fldChar w:fldCharType="end"/>
        </w:r>
      </w:hyperlink>
    </w:p>
    <w:p w14:paraId="1A164C22" w14:textId="29DFE062" w:rsidR="00FD60F3" w:rsidRDefault="00FD60F3">
      <w:pPr>
        <w:pStyle w:val="TOC2"/>
        <w:tabs>
          <w:tab w:val="left" w:pos="640"/>
        </w:tabs>
        <w:rPr>
          <w:rFonts w:asciiTheme="minorHAnsi" w:eastAsiaTheme="minorEastAsia" w:hAnsiTheme="minorHAnsi" w:cstheme="minorBidi"/>
          <w:kern w:val="2"/>
          <w:sz w:val="24"/>
          <w:szCs w:val="24"/>
          <w14:ligatures w14:val="standardContextual"/>
        </w:rPr>
      </w:pPr>
      <w:hyperlink w:anchor="_Toc198649421" w:history="1">
        <w:r w:rsidRPr="00A93DB7">
          <w:rPr>
            <w:rStyle w:val="Hyperlink"/>
          </w:rPr>
          <w:t>7.2.</w:t>
        </w:r>
        <w:r>
          <w:rPr>
            <w:rFonts w:asciiTheme="minorHAnsi" w:eastAsiaTheme="minorEastAsia" w:hAnsiTheme="minorHAnsi" w:cstheme="minorBidi"/>
            <w:kern w:val="2"/>
            <w:sz w:val="24"/>
            <w:szCs w:val="24"/>
            <w14:ligatures w14:val="standardContextual"/>
          </w:rPr>
          <w:tab/>
        </w:r>
        <w:r w:rsidRPr="00A93DB7">
          <w:rPr>
            <w:rStyle w:val="Hyperlink"/>
          </w:rPr>
          <w:t>Descriptive data</w:t>
        </w:r>
        <w:r>
          <w:rPr>
            <w:webHidden/>
          </w:rPr>
          <w:tab/>
        </w:r>
        <w:r>
          <w:rPr>
            <w:webHidden/>
          </w:rPr>
          <w:fldChar w:fldCharType="begin"/>
        </w:r>
        <w:r>
          <w:rPr>
            <w:webHidden/>
          </w:rPr>
          <w:instrText xml:space="preserve"> PAGEREF _Toc198649421 \h </w:instrText>
        </w:r>
        <w:r>
          <w:rPr>
            <w:webHidden/>
          </w:rPr>
        </w:r>
        <w:r>
          <w:rPr>
            <w:webHidden/>
          </w:rPr>
          <w:fldChar w:fldCharType="separate"/>
        </w:r>
        <w:r>
          <w:rPr>
            <w:webHidden/>
          </w:rPr>
          <w:t>18</w:t>
        </w:r>
        <w:r>
          <w:rPr>
            <w:webHidden/>
          </w:rPr>
          <w:fldChar w:fldCharType="end"/>
        </w:r>
      </w:hyperlink>
    </w:p>
    <w:p w14:paraId="6473856C" w14:textId="3969AFE2" w:rsidR="00FD60F3" w:rsidRDefault="00FD60F3">
      <w:pPr>
        <w:pStyle w:val="TOC2"/>
        <w:tabs>
          <w:tab w:val="left" w:pos="640"/>
        </w:tabs>
        <w:rPr>
          <w:rFonts w:asciiTheme="minorHAnsi" w:eastAsiaTheme="minorEastAsia" w:hAnsiTheme="minorHAnsi" w:cstheme="minorBidi"/>
          <w:kern w:val="2"/>
          <w:sz w:val="24"/>
          <w:szCs w:val="24"/>
          <w14:ligatures w14:val="standardContextual"/>
        </w:rPr>
      </w:pPr>
      <w:hyperlink w:anchor="_Toc198649422" w:history="1">
        <w:r w:rsidRPr="00A93DB7">
          <w:rPr>
            <w:rStyle w:val="Hyperlink"/>
          </w:rPr>
          <w:t>7.3.</w:t>
        </w:r>
        <w:r>
          <w:rPr>
            <w:rFonts w:asciiTheme="minorHAnsi" w:eastAsiaTheme="minorEastAsia" w:hAnsiTheme="minorHAnsi" w:cstheme="minorBidi"/>
            <w:kern w:val="2"/>
            <w:sz w:val="24"/>
            <w:szCs w:val="24"/>
            <w14:ligatures w14:val="standardContextual"/>
          </w:rPr>
          <w:tab/>
        </w:r>
        <w:r w:rsidRPr="00A93DB7">
          <w:rPr>
            <w:rStyle w:val="Hyperlink"/>
          </w:rPr>
          <w:t>Main results</w:t>
        </w:r>
        <w:r>
          <w:rPr>
            <w:webHidden/>
          </w:rPr>
          <w:tab/>
        </w:r>
        <w:r>
          <w:rPr>
            <w:webHidden/>
          </w:rPr>
          <w:fldChar w:fldCharType="begin"/>
        </w:r>
        <w:r>
          <w:rPr>
            <w:webHidden/>
          </w:rPr>
          <w:instrText xml:space="preserve"> PAGEREF _Toc198649422 \h </w:instrText>
        </w:r>
        <w:r>
          <w:rPr>
            <w:webHidden/>
          </w:rPr>
        </w:r>
        <w:r>
          <w:rPr>
            <w:webHidden/>
          </w:rPr>
          <w:fldChar w:fldCharType="separate"/>
        </w:r>
        <w:r>
          <w:rPr>
            <w:webHidden/>
          </w:rPr>
          <w:t>19</w:t>
        </w:r>
        <w:r>
          <w:rPr>
            <w:webHidden/>
          </w:rPr>
          <w:fldChar w:fldCharType="end"/>
        </w:r>
      </w:hyperlink>
    </w:p>
    <w:p w14:paraId="3ED26E9B" w14:textId="50CDA988" w:rsidR="00FD60F3" w:rsidRDefault="00FD60F3">
      <w:pPr>
        <w:pStyle w:val="TOC2"/>
        <w:tabs>
          <w:tab w:val="left" w:pos="640"/>
        </w:tabs>
        <w:rPr>
          <w:rFonts w:asciiTheme="minorHAnsi" w:eastAsiaTheme="minorEastAsia" w:hAnsiTheme="minorHAnsi" w:cstheme="minorBidi"/>
          <w:kern w:val="2"/>
          <w:sz w:val="24"/>
          <w:szCs w:val="24"/>
          <w14:ligatures w14:val="standardContextual"/>
        </w:rPr>
      </w:pPr>
      <w:hyperlink w:anchor="_Toc198649423" w:history="1">
        <w:r w:rsidRPr="00A93DB7">
          <w:rPr>
            <w:rStyle w:val="Hyperlink"/>
          </w:rPr>
          <w:t>7.4.</w:t>
        </w:r>
        <w:r>
          <w:rPr>
            <w:rFonts w:asciiTheme="minorHAnsi" w:eastAsiaTheme="minorEastAsia" w:hAnsiTheme="minorHAnsi" w:cstheme="minorBidi"/>
            <w:kern w:val="2"/>
            <w:sz w:val="24"/>
            <w:szCs w:val="24"/>
            <w14:ligatures w14:val="standardContextual"/>
          </w:rPr>
          <w:tab/>
        </w:r>
        <w:r w:rsidRPr="00A93DB7">
          <w:rPr>
            <w:rStyle w:val="Hyperlink"/>
          </w:rPr>
          <w:t>Adverse events/adverse reactions</w:t>
        </w:r>
        <w:r>
          <w:rPr>
            <w:webHidden/>
          </w:rPr>
          <w:tab/>
        </w:r>
        <w:r>
          <w:rPr>
            <w:webHidden/>
          </w:rPr>
          <w:fldChar w:fldCharType="begin"/>
        </w:r>
        <w:r>
          <w:rPr>
            <w:webHidden/>
          </w:rPr>
          <w:instrText xml:space="preserve"> PAGEREF _Toc198649423 \h </w:instrText>
        </w:r>
        <w:r>
          <w:rPr>
            <w:webHidden/>
          </w:rPr>
        </w:r>
        <w:r>
          <w:rPr>
            <w:webHidden/>
          </w:rPr>
          <w:fldChar w:fldCharType="separate"/>
        </w:r>
        <w:r>
          <w:rPr>
            <w:webHidden/>
          </w:rPr>
          <w:t>20</w:t>
        </w:r>
        <w:r>
          <w:rPr>
            <w:webHidden/>
          </w:rPr>
          <w:fldChar w:fldCharType="end"/>
        </w:r>
      </w:hyperlink>
    </w:p>
    <w:p w14:paraId="29E9F924" w14:textId="50684691" w:rsidR="00FD60F3" w:rsidRDefault="00FD60F3">
      <w:pPr>
        <w:pStyle w:val="TOC1"/>
        <w:tabs>
          <w:tab w:val="left" w:pos="476"/>
        </w:tabs>
        <w:rPr>
          <w:rFonts w:asciiTheme="minorHAnsi" w:eastAsiaTheme="minorEastAsia" w:hAnsiTheme="minorHAnsi" w:cstheme="minorBidi"/>
          <w:b w:val="0"/>
          <w:kern w:val="2"/>
          <w:sz w:val="24"/>
          <w:szCs w:val="24"/>
          <w14:ligatures w14:val="standardContextual"/>
        </w:rPr>
      </w:pPr>
      <w:hyperlink w:anchor="_Toc198649424" w:history="1">
        <w:r w:rsidRPr="00A93DB7">
          <w:rPr>
            <w:rStyle w:val="Hyperlink"/>
          </w:rPr>
          <w:t>8.</w:t>
        </w:r>
        <w:r>
          <w:rPr>
            <w:rFonts w:asciiTheme="minorHAnsi" w:eastAsiaTheme="minorEastAsia" w:hAnsiTheme="minorHAnsi" w:cstheme="minorBidi"/>
            <w:b w:val="0"/>
            <w:kern w:val="2"/>
            <w:sz w:val="24"/>
            <w:szCs w:val="24"/>
            <w14:ligatures w14:val="standardContextual"/>
          </w:rPr>
          <w:tab/>
        </w:r>
        <w:r w:rsidRPr="00A93DB7">
          <w:rPr>
            <w:rStyle w:val="Hyperlink"/>
          </w:rPr>
          <w:t>Discussion</w:t>
        </w:r>
        <w:r>
          <w:rPr>
            <w:webHidden/>
          </w:rPr>
          <w:tab/>
        </w:r>
        <w:r>
          <w:rPr>
            <w:webHidden/>
          </w:rPr>
          <w:fldChar w:fldCharType="begin"/>
        </w:r>
        <w:r>
          <w:rPr>
            <w:webHidden/>
          </w:rPr>
          <w:instrText xml:space="preserve"> PAGEREF _Toc198649424 \h </w:instrText>
        </w:r>
        <w:r>
          <w:rPr>
            <w:webHidden/>
          </w:rPr>
        </w:r>
        <w:r>
          <w:rPr>
            <w:webHidden/>
          </w:rPr>
          <w:fldChar w:fldCharType="separate"/>
        </w:r>
        <w:r>
          <w:rPr>
            <w:webHidden/>
          </w:rPr>
          <w:t>20</w:t>
        </w:r>
        <w:r>
          <w:rPr>
            <w:webHidden/>
          </w:rPr>
          <w:fldChar w:fldCharType="end"/>
        </w:r>
      </w:hyperlink>
    </w:p>
    <w:p w14:paraId="1007A2D6" w14:textId="42C3F701" w:rsidR="00FD60F3" w:rsidRDefault="00FD60F3">
      <w:pPr>
        <w:pStyle w:val="TOC2"/>
        <w:tabs>
          <w:tab w:val="left" w:pos="640"/>
        </w:tabs>
        <w:rPr>
          <w:rFonts w:asciiTheme="minorHAnsi" w:eastAsiaTheme="minorEastAsia" w:hAnsiTheme="minorHAnsi" w:cstheme="minorBidi"/>
          <w:kern w:val="2"/>
          <w:sz w:val="24"/>
          <w:szCs w:val="24"/>
          <w14:ligatures w14:val="standardContextual"/>
        </w:rPr>
      </w:pPr>
      <w:hyperlink w:anchor="_Toc198649425" w:history="1">
        <w:r w:rsidRPr="00A93DB7">
          <w:rPr>
            <w:rStyle w:val="Hyperlink"/>
          </w:rPr>
          <w:t>8.1.</w:t>
        </w:r>
        <w:r>
          <w:rPr>
            <w:rFonts w:asciiTheme="minorHAnsi" w:eastAsiaTheme="minorEastAsia" w:hAnsiTheme="minorHAnsi" w:cstheme="minorBidi"/>
            <w:kern w:val="2"/>
            <w:sz w:val="24"/>
            <w:szCs w:val="24"/>
            <w14:ligatures w14:val="standardContextual"/>
          </w:rPr>
          <w:tab/>
        </w:r>
        <w:r w:rsidRPr="00A93DB7">
          <w:rPr>
            <w:rStyle w:val="Hyperlink"/>
          </w:rPr>
          <w:t>Other information</w:t>
        </w:r>
        <w:r>
          <w:rPr>
            <w:webHidden/>
          </w:rPr>
          <w:tab/>
        </w:r>
        <w:r>
          <w:rPr>
            <w:webHidden/>
          </w:rPr>
          <w:fldChar w:fldCharType="begin"/>
        </w:r>
        <w:r>
          <w:rPr>
            <w:webHidden/>
          </w:rPr>
          <w:instrText xml:space="preserve"> PAGEREF _Toc198649425 \h </w:instrText>
        </w:r>
        <w:r>
          <w:rPr>
            <w:webHidden/>
          </w:rPr>
        </w:r>
        <w:r>
          <w:rPr>
            <w:webHidden/>
          </w:rPr>
          <w:fldChar w:fldCharType="separate"/>
        </w:r>
        <w:r>
          <w:rPr>
            <w:webHidden/>
          </w:rPr>
          <w:t>21</w:t>
        </w:r>
        <w:r>
          <w:rPr>
            <w:webHidden/>
          </w:rPr>
          <w:fldChar w:fldCharType="end"/>
        </w:r>
      </w:hyperlink>
    </w:p>
    <w:p w14:paraId="0FFEAD88" w14:textId="62F7F637" w:rsidR="00FD60F3" w:rsidRDefault="00FD60F3">
      <w:pPr>
        <w:pStyle w:val="TOC1"/>
        <w:tabs>
          <w:tab w:val="left" w:pos="476"/>
        </w:tabs>
        <w:rPr>
          <w:rFonts w:asciiTheme="minorHAnsi" w:eastAsiaTheme="minorEastAsia" w:hAnsiTheme="minorHAnsi" w:cstheme="minorBidi"/>
          <w:b w:val="0"/>
          <w:kern w:val="2"/>
          <w:sz w:val="24"/>
          <w:szCs w:val="24"/>
          <w14:ligatures w14:val="standardContextual"/>
        </w:rPr>
      </w:pPr>
      <w:hyperlink w:anchor="_Toc198649426" w:history="1">
        <w:r w:rsidRPr="00A93DB7">
          <w:rPr>
            <w:rStyle w:val="Hyperlink"/>
          </w:rPr>
          <w:t>9.</w:t>
        </w:r>
        <w:r>
          <w:rPr>
            <w:rFonts w:asciiTheme="minorHAnsi" w:eastAsiaTheme="minorEastAsia" w:hAnsiTheme="minorHAnsi" w:cstheme="minorBidi"/>
            <w:b w:val="0"/>
            <w:kern w:val="2"/>
            <w:sz w:val="24"/>
            <w:szCs w:val="24"/>
            <w14:ligatures w14:val="standardContextual"/>
          </w:rPr>
          <w:tab/>
        </w:r>
        <w:r w:rsidRPr="00A93DB7">
          <w:rPr>
            <w:rStyle w:val="Hyperlink"/>
          </w:rPr>
          <w:t>Conclusions</w:t>
        </w:r>
        <w:r>
          <w:rPr>
            <w:webHidden/>
          </w:rPr>
          <w:tab/>
        </w:r>
        <w:r>
          <w:rPr>
            <w:webHidden/>
          </w:rPr>
          <w:fldChar w:fldCharType="begin"/>
        </w:r>
        <w:r>
          <w:rPr>
            <w:webHidden/>
          </w:rPr>
          <w:instrText xml:space="preserve"> PAGEREF _Toc198649426 \h </w:instrText>
        </w:r>
        <w:r>
          <w:rPr>
            <w:webHidden/>
          </w:rPr>
        </w:r>
        <w:r>
          <w:rPr>
            <w:webHidden/>
          </w:rPr>
          <w:fldChar w:fldCharType="separate"/>
        </w:r>
        <w:r>
          <w:rPr>
            <w:webHidden/>
          </w:rPr>
          <w:t>22</w:t>
        </w:r>
        <w:r>
          <w:rPr>
            <w:webHidden/>
          </w:rPr>
          <w:fldChar w:fldCharType="end"/>
        </w:r>
      </w:hyperlink>
    </w:p>
    <w:p w14:paraId="38540051" w14:textId="46A27242" w:rsidR="00FD60F3" w:rsidRDefault="00FD60F3">
      <w:pPr>
        <w:pStyle w:val="TOC1"/>
        <w:tabs>
          <w:tab w:val="left" w:pos="632"/>
        </w:tabs>
        <w:rPr>
          <w:rFonts w:asciiTheme="minorHAnsi" w:eastAsiaTheme="minorEastAsia" w:hAnsiTheme="minorHAnsi" w:cstheme="minorBidi"/>
          <w:b w:val="0"/>
          <w:kern w:val="2"/>
          <w:sz w:val="24"/>
          <w:szCs w:val="24"/>
          <w14:ligatures w14:val="standardContextual"/>
        </w:rPr>
      </w:pPr>
      <w:hyperlink w:anchor="_Toc198649427" w:history="1">
        <w:r w:rsidRPr="00A93DB7">
          <w:rPr>
            <w:rStyle w:val="Hyperlink"/>
          </w:rPr>
          <w:t>10.</w:t>
        </w:r>
        <w:r>
          <w:rPr>
            <w:rFonts w:asciiTheme="minorHAnsi" w:eastAsiaTheme="minorEastAsia" w:hAnsiTheme="minorHAnsi" w:cstheme="minorBidi"/>
            <w:b w:val="0"/>
            <w:kern w:val="2"/>
            <w:sz w:val="24"/>
            <w:szCs w:val="24"/>
            <w14:ligatures w14:val="standardContextual"/>
          </w:rPr>
          <w:tab/>
        </w:r>
        <w:r w:rsidRPr="00A93DB7">
          <w:rPr>
            <w:rStyle w:val="Hyperlink"/>
          </w:rPr>
          <w:t>Update of the Risk Management Plan</w:t>
        </w:r>
        <w:r>
          <w:rPr>
            <w:webHidden/>
          </w:rPr>
          <w:tab/>
        </w:r>
        <w:r>
          <w:rPr>
            <w:webHidden/>
          </w:rPr>
          <w:fldChar w:fldCharType="begin"/>
        </w:r>
        <w:r>
          <w:rPr>
            <w:webHidden/>
          </w:rPr>
          <w:instrText xml:space="preserve"> PAGEREF _Toc198649427 \h </w:instrText>
        </w:r>
        <w:r>
          <w:rPr>
            <w:webHidden/>
          </w:rPr>
        </w:r>
        <w:r>
          <w:rPr>
            <w:webHidden/>
          </w:rPr>
          <w:fldChar w:fldCharType="separate"/>
        </w:r>
        <w:r>
          <w:rPr>
            <w:webHidden/>
          </w:rPr>
          <w:t>22</w:t>
        </w:r>
        <w:r>
          <w:rPr>
            <w:webHidden/>
          </w:rPr>
          <w:fldChar w:fldCharType="end"/>
        </w:r>
      </w:hyperlink>
    </w:p>
    <w:p w14:paraId="099CE8F6" w14:textId="7AC89F56" w:rsidR="00FD60F3" w:rsidRDefault="00FD60F3">
      <w:pPr>
        <w:pStyle w:val="TOC2"/>
        <w:rPr>
          <w:rFonts w:asciiTheme="minorHAnsi" w:eastAsiaTheme="minorEastAsia" w:hAnsiTheme="minorHAnsi" w:cstheme="minorBidi"/>
          <w:kern w:val="2"/>
          <w:sz w:val="24"/>
          <w:szCs w:val="24"/>
          <w14:ligatures w14:val="standardContextual"/>
        </w:rPr>
      </w:pPr>
      <w:hyperlink w:anchor="_Toc198649428" w:history="1">
        <w:r w:rsidRPr="00A93DB7">
          <w:rPr>
            <w:rStyle w:val="Hyperlink"/>
          </w:rPr>
          <w:t>10.1. Summary of safety concerns</w:t>
        </w:r>
        <w:r>
          <w:rPr>
            <w:webHidden/>
          </w:rPr>
          <w:tab/>
        </w:r>
        <w:r>
          <w:rPr>
            <w:webHidden/>
          </w:rPr>
          <w:fldChar w:fldCharType="begin"/>
        </w:r>
        <w:r>
          <w:rPr>
            <w:webHidden/>
          </w:rPr>
          <w:instrText xml:space="preserve"> PAGEREF _Toc198649428 \h </w:instrText>
        </w:r>
        <w:r>
          <w:rPr>
            <w:webHidden/>
          </w:rPr>
        </w:r>
        <w:r>
          <w:rPr>
            <w:webHidden/>
          </w:rPr>
          <w:fldChar w:fldCharType="separate"/>
        </w:r>
        <w:r>
          <w:rPr>
            <w:webHidden/>
          </w:rPr>
          <w:t>23</w:t>
        </w:r>
        <w:r>
          <w:rPr>
            <w:webHidden/>
          </w:rPr>
          <w:fldChar w:fldCharType="end"/>
        </w:r>
      </w:hyperlink>
    </w:p>
    <w:p w14:paraId="63A1EE6C" w14:textId="533E6549" w:rsidR="00FD60F3" w:rsidRDefault="00FD60F3">
      <w:pPr>
        <w:pStyle w:val="TOC2"/>
        <w:rPr>
          <w:rFonts w:asciiTheme="minorHAnsi" w:eastAsiaTheme="minorEastAsia" w:hAnsiTheme="minorHAnsi" w:cstheme="minorBidi"/>
          <w:kern w:val="2"/>
          <w:sz w:val="24"/>
          <w:szCs w:val="24"/>
          <w14:ligatures w14:val="standardContextual"/>
        </w:rPr>
      </w:pPr>
      <w:hyperlink w:anchor="_Toc198649429" w:history="1">
        <w:r w:rsidRPr="00A93DB7">
          <w:rPr>
            <w:rStyle w:val="Hyperlink"/>
          </w:rPr>
          <w:t>10.2. Pharmacovigilance Plan</w:t>
        </w:r>
        <w:r>
          <w:rPr>
            <w:webHidden/>
          </w:rPr>
          <w:tab/>
        </w:r>
        <w:r>
          <w:rPr>
            <w:webHidden/>
          </w:rPr>
          <w:fldChar w:fldCharType="begin"/>
        </w:r>
        <w:r>
          <w:rPr>
            <w:webHidden/>
          </w:rPr>
          <w:instrText xml:space="preserve"> PAGEREF _Toc198649429 \h </w:instrText>
        </w:r>
        <w:r>
          <w:rPr>
            <w:webHidden/>
          </w:rPr>
        </w:r>
        <w:r>
          <w:rPr>
            <w:webHidden/>
          </w:rPr>
          <w:fldChar w:fldCharType="separate"/>
        </w:r>
        <w:r>
          <w:rPr>
            <w:webHidden/>
          </w:rPr>
          <w:t>23</w:t>
        </w:r>
        <w:r>
          <w:rPr>
            <w:webHidden/>
          </w:rPr>
          <w:fldChar w:fldCharType="end"/>
        </w:r>
      </w:hyperlink>
    </w:p>
    <w:p w14:paraId="564482E5" w14:textId="3FC712ED" w:rsidR="00FD60F3" w:rsidRDefault="00FD60F3">
      <w:pPr>
        <w:pStyle w:val="TOC2"/>
        <w:rPr>
          <w:rFonts w:asciiTheme="minorHAnsi" w:eastAsiaTheme="minorEastAsia" w:hAnsiTheme="minorHAnsi" w:cstheme="minorBidi"/>
          <w:kern w:val="2"/>
          <w:sz w:val="24"/>
          <w:szCs w:val="24"/>
          <w14:ligatures w14:val="standardContextual"/>
        </w:rPr>
      </w:pPr>
      <w:hyperlink w:anchor="_Toc198649430" w:history="1">
        <w:r w:rsidRPr="00A93DB7">
          <w:rPr>
            <w:rStyle w:val="Hyperlink"/>
          </w:rPr>
          <w:t>10.3. Risk minimisation measures</w:t>
        </w:r>
        <w:r>
          <w:rPr>
            <w:webHidden/>
          </w:rPr>
          <w:tab/>
        </w:r>
        <w:r>
          <w:rPr>
            <w:webHidden/>
          </w:rPr>
          <w:fldChar w:fldCharType="begin"/>
        </w:r>
        <w:r>
          <w:rPr>
            <w:webHidden/>
          </w:rPr>
          <w:instrText xml:space="preserve"> PAGEREF _Toc198649430 \h </w:instrText>
        </w:r>
        <w:r>
          <w:rPr>
            <w:webHidden/>
          </w:rPr>
        </w:r>
        <w:r>
          <w:rPr>
            <w:webHidden/>
          </w:rPr>
          <w:fldChar w:fldCharType="separate"/>
        </w:r>
        <w:r>
          <w:rPr>
            <w:webHidden/>
          </w:rPr>
          <w:t>24</w:t>
        </w:r>
        <w:r>
          <w:rPr>
            <w:webHidden/>
          </w:rPr>
          <w:fldChar w:fldCharType="end"/>
        </w:r>
      </w:hyperlink>
    </w:p>
    <w:p w14:paraId="1D5E66FB" w14:textId="5F3BAD51" w:rsidR="00FD60F3" w:rsidRDefault="00FD60F3">
      <w:pPr>
        <w:pStyle w:val="TOC2"/>
        <w:rPr>
          <w:rFonts w:asciiTheme="minorHAnsi" w:eastAsiaTheme="minorEastAsia" w:hAnsiTheme="minorHAnsi" w:cstheme="minorBidi"/>
          <w:kern w:val="2"/>
          <w:sz w:val="24"/>
          <w:szCs w:val="24"/>
          <w14:ligatures w14:val="standardContextual"/>
        </w:rPr>
      </w:pPr>
      <w:hyperlink w:anchor="_Toc198649431" w:history="1">
        <w:r w:rsidRPr="00A93DB7">
          <w:rPr>
            <w:rStyle w:val="Hyperlink"/>
          </w:rPr>
          <w:t>10.4. MAH’s Summary of the RMP</w:t>
        </w:r>
        <w:r>
          <w:rPr>
            <w:webHidden/>
          </w:rPr>
          <w:tab/>
        </w:r>
        <w:r>
          <w:rPr>
            <w:webHidden/>
          </w:rPr>
          <w:fldChar w:fldCharType="begin"/>
        </w:r>
        <w:r>
          <w:rPr>
            <w:webHidden/>
          </w:rPr>
          <w:instrText xml:space="preserve"> PAGEREF _Toc198649431 \h </w:instrText>
        </w:r>
        <w:r>
          <w:rPr>
            <w:webHidden/>
          </w:rPr>
        </w:r>
        <w:r>
          <w:rPr>
            <w:webHidden/>
          </w:rPr>
          <w:fldChar w:fldCharType="separate"/>
        </w:r>
        <w:r>
          <w:rPr>
            <w:webHidden/>
          </w:rPr>
          <w:t>25</w:t>
        </w:r>
        <w:r>
          <w:rPr>
            <w:webHidden/>
          </w:rPr>
          <w:fldChar w:fldCharType="end"/>
        </w:r>
      </w:hyperlink>
    </w:p>
    <w:p w14:paraId="49A17237" w14:textId="4FA5604D" w:rsidR="00FD60F3" w:rsidRDefault="00FD60F3">
      <w:pPr>
        <w:pStyle w:val="TOC2"/>
        <w:rPr>
          <w:rFonts w:asciiTheme="minorHAnsi" w:eastAsiaTheme="minorEastAsia" w:hAnsiTheme="minorHAnsi" w:cstheme="minorBidi"/>
          <w:kern w:val="2"/>
          <w:sz w:val="24"/>
          <w:szCs w:val="24"/>
          <w14:ligatures w14:val="standardContextual"/>
        </w:rPr>
      </w:pPr>
      <w:hyperlink w:anchor="_Toc198649432" w:history="1">
        <w:r w:rsidRPr="00A93DB7">
          <w:rPr>
            <w:rStyle w:val="Hyperlink"/>
          </w:rPr>
          <w:t>10.5. RMP Annexes</w:t>
        </w:r>
        <w:r>
          <w:rPr>
            <w:webHidden/>
          </w:rPr>
          <w:tab/>
        </w:r>
        <w:r>
          <w:rPr>
            <w:webHidden/>
          </w:rPr>
          <w:fldChar w:fldCharType="begin"/>
        </w:r>
        <w:r>
          <w:rPr>
            <w:webHidden/>
          </w:rPr>
          <w:instrText xml:space="preserve"> PAGEREF _Toc198649432 \h </w:instrText>
        </w:r>
        <w:r>
          <w:rPr>
            <w:webHidden/>
          </w:rPr>
        </w:r>
        <w:r>
          <w:rPr>
            <w:webHidden/>
          </w:rPr>
          <w:fldChar w:fldCharType="separate"/>
        </w:r>
        <w:r>
          <w:rPr>
            <w:webHidden/>
          </w:rPr>
          <w:t>26</w:t>
        </w:r>
        <w:r>
          <w:rPr>
            <w:webHidden/>
          </w:rPr>
          <w:fldChar w:fldCharType="end"/>
        </w:r>
      </w:hyperlink>
    </w:p>
    <w:p w14:paraId="51A78950" w14:textId="2A6A6A4D" w:rsidR="00FD60F3" w:rsidRDefault="00FD60F3">
      <w:pPr>
        <w:pStyle w:val="TOC1"/>
        <w:tabs>
          <w:tab w:val="left" w:pos="632"/>
        </w:tabs>
        <w:rPr>
          <w:rFonts w:asciiTheme="minorHAnsi" w:eastAsiaTheme="minorEastAsia" w:hAnsiTheme="minorHAnsi" w:cstheme="minorBidi"/>
          <w:b w:val="0"/>
          <w:kern w:val="2"/>
          <w:sz w:val="24"/>
          <w:szCs w:val="24"/>
          <w14:ligatures w14:val="standardContextual"/>
        </w:rPr>
      </w:pPr>
      <w:hyperlink w:anchor="_Toc198649433" w:history="1">
        <w:r w:rsidRPr="00A93DB7">
          <w:rPr>
            <w:rStyle w:val="Hyperlink"/>
          </w:rPr>
          <w:t>11.</w:t>
        </w:r>
        <w:r>
          <w:rPr>
            <w:rFonts w:asciiTheme="minorHAnsi" w:eastAsiaTheme="minorEastAsia" w:hAnsiTheme="minorHAnsi" w:cstheme="minorBidi"/>
            <w:b w:val="0"/>
            <w:kern w:val="2"/>
            <w:sz w:val="24"/>
            <w:szCs w:val="24"/>
            <w14:ligatures w14:val="standardContextual"/>
          </w:rPr>
          <w:tab/>
        </w:r>
        <w:r w:rsidRPr="00A93DB7">
          <w:rPr>
            <w:rStyle w:val="Hyperlink"/>
          </w:rPr>
          <w:t>&lt;Member States and EMA comments&gt;</w:t>
        </w:r>
        <w:r>
          <w:rPr>
            <w:webHidden/>
          </w:rPr>
          <w:tab/>
        </w:r>
        <w:r>
          <w:rPr>
            <w:webHidden/>
          </w:rPr>
          <w:fldChar w:fldCharType="begin"/>
        </w:r>
        <w:r>
          <w:rPr>
            <w:webHidden/>
          </w:rPr>
          <w:instrText xml:space="preserve"> PAGEREF _Toc198649433 \h </w:instrText>
        </w:r>
        <w:r>
          <w:rPr>
            <w:webHidden/>
          </w:rPr>
        </w:r>
        <w:r>
          <w:rPr>
            <w:webHidden/>
          </w:rPr>
          <w:fldChar w:fldCharType="separate"/>
        </w:r>
        <w:r>
          <w:rPr>
            <w:webHidden/>
          </w:rPr>
          <w:t>26</w:t>
        </w:r>
        <w:r>
          <w:rPr>
            <w:webHidden/>
          </w:rPr>
          <w:fldChar w:fldCharType="end"/>
        </w:r>
      </w:hyperlink>
    </w:p>
    <w:p w14:paraId="234B9A08" w14:textId="59EDF3AC" w:rsidR="00FD60F3" w:rsidRDefault="00FD60F3">
      <w:pPr>
        <w:pStyle w:val="TOC1"/>
        <w:tabs>
          <w:tab w:val="left" w:pos="632"/>
        </w:tabs>
        <w:rPr>
          <w:rFonts w:asciiTheme="minorHAnsi" w:eastAsiaTheme="minorEastAsia" w:hAnsiTheme="minorHAnsi" w:cstheme="minorBidi"/>
          <w:b w:val="0"/>
          <w:kern w:val="2"/>
          <w:sz w:val="24"/>
          <w:szCs w:val="24"/>
          <w14:ligatures w14:val="standardContextual"/>
        </w:rPr>
      </w:pPr>
      <w:hyperlink w:anchor="_Toc198649434" w:history="1">
        <w:r w:rsidRPr="00A93DB7">
          <w:rPr>
            <w:rStyle w:val="Hyperlink"/>
          </w:rPr>
          <w:t>12.</w:t>
        </w:r>
        <w:r>
          <w:rPr>
            <w:rFonts w:asciiTheme="minorHAnsi" w:eastAsiaTheme="minorEastAsia" w:hAnsiTheme="minorHAnsi" w:cstheme="minorBidi"/>
            <w:b w:val="0"/>
            <w:kern w:val="2"/>
            <w:sz w:val="24"/>
            <w:szCs w:val="24"/>
            <w14:ligatures w14:val="standardContextual"/>
          </w:rPr>
          <w:tab/>
        </w:r>
        <w:r w:rsidRPr="00A93DB7">
          <w:rPr>
            <w:rStyle w:val="Hyperlink"/>
          </w:rPr>
          <w:t>&lt;PRAC&gt;&lt; Rapporteur&gt; Request for supplementary information&gt;</w:t>
        </w:r>
        <w:r>
          <w:rPr>
            <w:webHidden/>
          </w:rPr>
          <w:tab/>
        </w:r>
        <w:r>
          <w:rPr>
            <w:webHidden/>
          </w:rPr>
          <w:fldChar w:fldCharType="begin"/>
        </w:r>
        <w:r>
          <w:rPr>
            <w:webHidden/>
          </w:rPr>
          <w:instrText xml:space="preserve"> PAGEREF _Toc198649434 \h </w:instrText>
        </w:r>
        <w:r>
          <w:rPr>
            <w:webHidden/>
          </w:rPr>
        </w:r>
        <w:r>
          <w:rPr>
            <w:webHidden/>
          </w:rPr>
          <w:fldChar w:fldCharType="separate"/>
        </w:r>
        <w:r>
          <w:rPr>
            <w:webHidden/>
          </w:rPr>
          <w:t>26</w:t>
        </w:r>
        <w:r>
          <w:rPr>
            <w:webHidden/>
          </w:rPr>
          <w:fldChar w:fldCharType="end"/>
        </w:r>
      </w:hyperlink>
    </w:p>
    <w:p w14:paraId="2660E1D3" w14:textId="253D43B7" w:rsidR="00FD60F3" w:rsidRDefault="00FD60F3">
      <w:pPr>
        <w:pStyle w:val="TOC2"/>
        <w:rPr>
          <w:rFonts w:asciiTheme="minorHAnsi" w:eastAsiaTheme="minorEastAsia" w:hAnsiTheme="minorHAnsi" w:cstheme="minorBidi"/>
          <w:kern w:val="2"/>
          <w:sz w:val="24"/>
          <w:szCs w:val="24"/>
          <w14:ligatures w14:val="standardContextual"/>
        </w:rPr>
      </w:pPr>
      <w:hyperlink w:anchor="_Toc198649435" w:history="1">
        <w:r w:rsidRPr="00A93DB7">
          <w:rPr>
            <w:rStyle w:val="Hyperlink"/>
          </w:rPr>
          <w:t>12.1. &lt;Major comments&gt;</w:t>
        </w:r>
        <w:r>
          <w:rPr>
            <w:webHidden/>
          </w:rPr>
          <w:tab/>
        </w:r>
        <w:r>
          <w:rPr>
            <w:webHidden/>
          </w:rPr>
          <w:fldChar w:fldCharType="begin"/>
        </w:r>
        <w:r>
          <w:rPr>
            <w:webHidden/>
          </w:rPr>
          <w:instrText xml:space="preserve"> PAGEREF _Toc198649435 \h </w:instrText>
        </w:r>
        <w:r>
          <w:rPr>
            <w:webHidden/>
          </w:rPr>
        </w:r>
        <w:r>
          <w:rPr>
            <w:webHidden/>
          </w:rPr>
          <w:fldChar w:fldCharType="separate"/>
        </w:r>
        <w:r>
          <w:rPr>
            <w:webHidden/>
          </w:rPr>
          <w:t>26</w:t>
        </w:r>
        <w:r>
          <w:rPr>
            <w:webHidden/>
          </w:rPr>
          <w:fldChar w:fldCharType="end"/>
        </w:r>
      </w:hyperlink>
    </w:p>
    <w:p w14:paraId="6DC428FA" w14:textId="59338ADB" w:rsidR="00FD60F3" w:rsidRDefault="00FD60F3">
      <w:pPr>
        <w:pStyle w:val="TOC2"/>
        <w:rPr>
          <w:rFonts w:asciiTheme="minorHAnsi" w:eastAsiaTheme="minorEastAsia" w:hAnsiTheme="minorHAnsi" w:cstheme="minorBidi"/>
          <w:kern w:val="2"/>
          <w:sz w:val="24"/>
          <w:szCs w:val="24"/>
          <w14:ligatures w14:val="standardContextual"/>
        </w:rPr>
      </w:pPr>
      <w:hyperlink w:anchor="_Toc198649436" w:history="1">
        <w:r w:rsidRPr="00A93DB7">
          <w:rPr>
            <w:rStyle w:val="Hyperlink"/>
          </w:rPr>
          <w:t>12.2. &lt;Other concerns&gt;</w:t>
        </w:r>
        <w:r>
          <w:rPr>
            <w:webHidden/>
          </w:rPr>
          <w:tab/>
        </w:r>
        <w:r>
          <w:rPr>
            <w:webHidden/>
          </w:rPr>
          <w:fldChar w:fldCharType="begin"/>
        </w:r>
        <w:r>
          <w:rPr>
            <w:webHidden/>
          </w:rPr>
          <w:instrText xml:space="preserve"> PAGEREF _Toc198649436 \h </w:instrText>
        </w:r>
        <w:r>
          <w:rPr>
            <w:webHidden/>
          </w:rPr>
        </w:r>
        <w:r>
          <w:rPr>
            <w:webHidden/>
          </w:rPr>
          <w:fldChar w:fldCharType="separate"/>
        </w:r>
        <w:r>
          <w:rPr>
            <w:webHidden/>
          </w:rPr>
          <w:t>26</w:t>
        </w:r>
        <w:r>
          <w:rPr>
            <w:webHidden/>
          </w:rPr>
          <w:fldChar w:fldCharType="end"/>
        </w:r>
      </w:hyperlink>
    </w:p>
    <w:p w14:paraId="1964EA0C" w14:textId="499003F8" w:rsidR="00FD60F3" w:rsidRDefault="00FD60F3">
      <w:pPr>
        <w:pStyle w:val="TOC1"/>
        <w:tabs>
          <w:tab w:val="left" w:pos="632"/>
        </w:tabs>
        <w:rPr>
          <w:rFonts w:asciiTheme="minorHAnsi" w:eastAsiaTheme="minorEastAsia" w:hAnsiTheme="minorHAnsi" w:cstheme="minorBidi"/>
          <w:b w:val="0"/>
          <w:kern w:val="2"/>
          <w:sz w:val="24"/>
          <w:szCs w:val="24"/>
          <w14:ligatures w14:val="standardContextual"/>
        </w:rPr>
      </w:pPr>
      <w:hyperlink w:anchor="_Toc198649437" w:history="1">
        <w:r w:rsidRPr="00A93DB7">
          <w:rPr>
            <w:rStyle w:val="Hyperlink"/>
          </w:rPr>
          <w:t>13.</w:t>
        </w:r>
        <w:r>
          <w:rPr>
            <w:rFonts w:asciiTheme="minorHAnsi" w:eastAsiaTheme="minorEastAsia" w:hAnsiTheme="minorHAnsi" w:cstheme="minorBidi"/>
            <w:b w:val="0"/>
            <w:kern w:val="2"/>
            <w:sz w:val="24"/>
            <w:szCs w:val="24"/>
            <w14:ligatures w14:val="standardContextual"/>
          </w:rPr>
          <w:tab/>
        </w:r>
        <w:r w:rsidRPr="00A93DB7">
          <w:rPr>
            <w:rStyle w:val="Hyperlink"/>
          </w:rPr>
          <w:t>&lt;Assessment of the responses to the request for supplementary information&gt;</w:t>
        </w:r>
        <w:r>
          <w:rPr>
            <w:webHidden/>
          </w:rPr>
          <w:tab/>
        </w:r>
        <w:r>
          <w:rPr>
            <w:webHidden/>
          </w:rPr>
          <w:fldChar w:fldCharType="begin"/>
        </w:r>
        <w:r>
          <w:rPr>
            <w:webHidden/>
          </w:rPr>
          <w:instrText xml:space="preserve"> PAGEREF _Toc198649437 \h </w:instrText>
        </w:r>
        <w:r>
          <w:rPr>
            <w:webHidden/>
          </w:rPr>
        </w:r>
        <w:r>
          <w:rPr>
            <w:webHidden/>
          </w:rPr>
          <w:fldChar w:fldCharType="separate"/>
        </w:r>
        <w:r>
          <w:rPr>
            <w:webHidden/>
          </w:rPr>
          <w:t>27</w:t>
        </w:r>
        <w:r>
          <w:rPr>
            <w:webHidden/>
          </w:rPr>
          <w:fldChar w:fldCharType="end"/>
        </w:r>
      </w:hyperlink>
    </w:p>
    <w:p w14:paraId="0051A0D5" w14:textId="4F737F23" w:rsidR="00A50A4F" w:rsidRDefault="00A50A4F" w:rsidP="00A50A4F">
      <w:r>
        <w:rPr>
          <w:b/>
          <w:bCs/>
          <w:noProof/>
        </w:rPr>
        <w:fldChar w:fldCharType="end"/>
      </w:r>
    </w:p>
    <w:p w14:paraId="5693CB71" w14:textId="77777777" w:rsidR="00A50A4F" w:rsidRPr="00F95B03" w:rsidRDefault="00A50A4F" w:rsidP="00A50A4F">
      <w:pPr>
        <w:pStyle w:val="BodytextAgency"/>
        <w:rPr>
          <w:lang w:val="en-GB" w:eastAsia="en-GB"/>
        </w:rPr>
        <w:sectPr w:rsidR="00A50A4F" w:rsidRPr="00F95B03" w:rsidSect="00A50A4F">
          <w:headerReference w:type="even" r:id="rId20"/>
          <w:headerReference w:type="default" r:id="rId21"/>
          <w:footerReference w:type="even" r:id="rId22"/>
          <w:footerReference w:type="default" r:id="rId23"/>
          <w:headerReference w:type="first" r:id="rId24"/>
          <w:footerReference w:type="first" r:id="rId25"/>
          <w:pgSz w:w="11907" w:h="16839" w:code="9"/>
          <w:pgMar w:top="1418" w:right="1247" w:bottom="1418" w:left="1247" w:header="284" w:footer="680" w:gutter="0"/>
          <w:cols w:space="720"/>
          <w:titlePg/>
          <w:docGrid w:linePitch="326"/>
        </w:sectPr>
      </w:pPr>
    </w:p>
    <w:p w14:paraId="7EF09380" w14:textId="77777777" w:rsidR="00A50A4F" w:rsidRPr="00C11A35" w:rsidRDefault="00A50A4F" w:rsidP="00A50A4F">
      <w:pPr>
        <w:pStyle w:val="No-numheading1Agency"/>
      </w:pPr>
      <w:bookmarkStart w:id="8" w:name="_Toc198649407"/>
      <w:r w:rsidRPr="00C11A35">
        <w:lastRenderedPageBreak/>
        <w:t>List of abbreviations</w:t>
      </w:r>
      <w:bookmarkEnd w:id="6"/>
      <w:bookmarkEnd w:id="7"/>
      <w:bookmarkEnd w:id="8"/>
    </w:p>
    <w:p w14:paraId="6E57A1D7" w14:textId="77777777" w:rsidR="00A50A4F" w:rsidRPr="00C11A35" w:rsidRDefault="00A50A4F" w:rsidP="00A50A4F">
      <w:pPr>
        <w:pStyle w:val="DraftingNotesAgency"/>
      </w:pPr>
      <w:r w:rsidRPr="00C11A35">
        <w:t>[Provide a list of relevant abbreviations used throughout the assessment report.]</w:t>
      </w:r>
    </w:p>
    <w:bookmarkEnd w:id="5"/>
    <w:p w14:paraId="32E89730" w14:textId="77777777" w:rsidR="00A50A4F" w:rsidRPr="00C11A35" w:rsidRDefault="00A50A4F" w:rsidP="00A50A4F">
      <w:pPr>
        <w:pStyle w:val="BodytextAgency"/>
      </w:pPr>
    </w:p>
    <w:p w14:paraId="1FFCDD70" w14:textId="77777777" w:rsidR="00A50A4F" w:rsidRPr="00C11A35" w:rsidRDefault="00A50A4F" w:rsidP="00A50A4F">
      <w:pPr>
        <w:pStyle w:val="BodytextAgency"/>
      </w:pPr>
      <w:bookmarkStart w:id="9" w:name="BodyBlank"/>
      <w:bookmarkEnd w:id="9"/>
      <w:r w:rsidRPr="00C11A35">
        <w:br w:type="page"/>
      </w:r>
      <w:bookmarkStart w:id="10" w:name="_Toc338411855"/>
      <w:bookmarkStart w:id="11" w:name="_Toc350516827"/>
    </w:p>
    <w:p w14:paraId="42C7D2BA" w14:textId="77777777" w:rsidR="00A50A4F" w:rsidRPr="00C11A35" w:rsidRDefault="00A50A4F" w:rsidP="00A50A4F">
      <w:pPr>
        <w:pStyle w:val="Heading1Agency"/>
      </w:pPr>
      <w:bookmarkStart w:id="12" w:name="_Toc198649408"/>
      <w:r w:rsidRPr="00C11A35">
        <w:lastRenderedPageBreak/>
        <w:t>Background information on the procedure</w:t>
      </w:r>
      <w:bookmarkEnd w:id="12"/>
      <w:r w:rsidRPr="00C11A35">
        <w:t xml:space="preserve"> </w:t>
      </w:r>
      <w:bookmarkEnd w:id="10"/>
      <w:bookmarkEnd w:id="11"/>
    </w:p>
    <w:p w14:paraId="06EBF687" w14:textId="77777777" w:rsidR="00A50A4F" w:rsidRDefault="00A50A4F" w:rsidP="00A50A4F">
      <w:pPr>
        <w:pStyle w:val="BodytextAgency"/>
        <w:rPr>
          <w:lang w:val="en-GB"/>
        </w:rPr>
      </w:pPr>
      <w:r w:rsidRPr="00C11A35">
        <w:t xml:space="preserve">In order to fulfil the obligation to submit the results of an imposed non-interventional PASS in </w:t>
      </w:r>
      <w:r w:rsidRPr="00C11A35">
        <w:rPr>
          <w:bCs/>
        </w:rPr>
        <w:t>accordance with Article 107p of Directive 2001/83/EC,</w:t>
      </w:r>
      <w:r w:rsidRPr="00C11A35">
        <w:t xml:space="preserve"> The Marketing Authorisation Holder/consortium</w:t>
      </w:r>
      <w:r>
        <w:rPr>
          <w:lang w:val="en-GB"/>
        </w:rPr>
        <w:t xml:space="preserve"> </w:t>
      </w:r>
      <w:r w:rsidRPr="00C11A35">
        <w:t>&lt;</w:t>
      </w:r>
      <w:r>
        <w:rPr>
          <w:lang w:val="en-GB"/>
        </w:rPr>
        <w:t>MAH’s name</w:t>
      </w:r>
      <w:r w:rsidRPr="00C11A35">
        <w:t>&gt; submitted on &lt;</w:t>
      </w:r>
      <w:r>
        <w:rPr>
          <w:lang w:val="en-GB"/>
        </w:rPr>
        <w:t>submission date</w:t>
      </w:r>
      <w:r w:rsidRPr="00C11A35">
        <w:t>&gt; a PASS final study report</w:t>
      </w:r>
      <w:r>
        <w:rPr>
          <w:lang w:val="en-GB"/>
        </w:rPr>
        <w:t xml:space="preserve"> </w:t>
      </w:r>
      <w:r w:rsidRPr="00C11A35">
        <w:t>to the European Medicines Agency (EMA)</w:t>
      </w:r>
      <w:r>
        <w:rPr>
          <w:lang w:val="en-GB"/>
        </w:rPr>
        <w:t xml:space="preserve"> for &lt;s</w:t>
      </w:r>
      <w:r w:rsidRPr="00C80E01">
        <w:rPr>
          <w:lang w:val="en-GB"/>
        </w:rPr>
        <w:t>ubstance/</w:t>
      </w:r>
      <w:r>
        <w:rPr>
          <w:lang w:val="en-GB"/>
        </w:rPr>
        <w:t>c</w:t>
      </w:r>
      <w:r w:rsidRPr="00C80E01">
        <w:rPr>
          <w:lang w:val="en-GB"/>
        </w:rPr>
        <w:t>ombination name</w:t>
      </w:r>
      <w:r>
        <w:rPr>
          <w:lang w:val="en-GB"/>
        </w:rPr>
        <w:t>&gt;</w:t>
      </w:r>
      <w:r w:rsidRPr="00C11A35">
        <w:t>.</w:t>
      </w:r>
    </w:p>
    <w:p w14:paraId="255D3B10" w14:textId="77777777" w:rsidR="00A50A4F" w:rsidRDefault="00A50A4F" w:rsidP="00A50A4F">
      <w:pPr>
        <w:spacing w:after="140" w:line="280" w:lineRule="atLeast"/>
        <w:rPr>
          <w:rFonts w:ascii="Courier New" w:hAnsi="Courier New" w:cs="Courier New"/>
          <w:i/>
          <w:iCs/>
          <w:color w:val="339966"/>
        </w:rPr>
      </w:pPr>
      <w:r w:rsidRPr="00CD4516">
        <w:rPr>
          <w:rFonts w:ascii="Courier New" w:eastAsia="Verdana" w:hAnsi="Courier New" w:cs="Times New Roman"/>
          <w:i/>
          <w:color w:val="339966"/>
          <w:lang w:eastAsia="en-GB"/>
        </w:rPr>
        <w:t xml:space="preserve">[List only the CAPs involved in the procedure i.e. those concerned </w:t>
      </w:r>
      <w:proofErr w:type="gramStart"/>
      <w:r w:rsidRPr="00CD4516">
        <w:rPr>
          <w:rFonts w:ascii="Courier New" w:eastAsia="Verdana" w:hAnsi="Courier New" w:cs="Times New Roman"/>
          <w:i/>
          <w:color w:val="339966"/>
          <w:lang w:eastAsia="en-GB"/>
        </w:rPr>
        <w:t>by</w:t>
      </w:r>
      <w:proofErr w:type="gramEnd"/>
      <w:r w:rsidRPr="00CD4516">
        <w:rPr>
          <w:rFonts w:ascii="Courier New" w:eastAsia="Verdana" w:hAnsi="Courier New" w:cs="Times New Roman"/>
          <w:i/>
          <w:color w:val="339966"/>
          <w:lang w:eastAsia="en-GB"/>
        </w:rPr>
        <w:t xml:space="preserve"> the PASS final study report]</w:t>
      </w:r>
    </w:p>
    <w:p w14:paraId="04AF9A20" w14:textId="77777777" w:rsidR="00A50A4F" w:rsidRDefault="00A50A4F" w:rsidP="00A50A4F">
      <w:pPr>
        <w:widowControl w:val="0"/>
        <w:autoSpaceDE w:val="0"/>
        <w:autoSpaceDN w:val="0"/>
        <w:adjustRightInd w:val="0"/>
        <w:spacing w:after="140" w:line="280" w:lineRule="atLeast"/>
        <w:ind w:right="120"/>
        <w:rPr>
          <w:rFonts w:ascii="Courier New" w:hAnsi="Courier New" w:cs="Courier New"/>
          <w:i/>
          <w:iCs/>
          <w:color w:val="339966"/>
        </w:rPr>
      </w:pPr>
    </w:p>
    <w:tbl>
      <w:tblPr>
        <w:tblW w:w="0" w:type="auto"/>
        <w:tblInd w:w="24" w:type="dxa"/>
        <w:tblLayout w:type="fixed"/>
        <w:tblCellMar>
          <w:left w:w="0" w:type="dxa"/>
          <w:right w:w="0" w:type="dxa"/>
        </w:tblCellMar>
        <w:tblLook w:val="0000" w:firstRow="0" w:lastRow="0" w:firstColumn="0" w:lastColumn="0" w:noHBand="0" w:noVBand="0"/>
      </w:tblPr>
      <w:tblGrid>
        <w:gridCol w:w="3242"/>
        <w:gridCol w:w="3085"/>
        <w:gridCol w:w="2826"/>
      </w:tblGrid>
      <w:tr w:rsidR="00A50A4F" w14:paraId="7372FC1A" w14:textId="77777777" w:rsidTr="0078456D">
        <w:trPr>
          <w:tblHeader/>
        </w:trPr>
        <w:tc>
          <w:tcPr>
            <w:tcW w:w="3242" w:type="dxa"/>
            <w:tcBorders>
              <w:top w:val="single" w:sz="4" w:space="0" w:color="000000"/>
              <w:left w:val="single" w:sz="4" w:space="0" w:color="000000"/>
              <w:bottom w:val="single" w:sz="4" w:space="0" w:color="000000"/>
              <w:right w:val="single" w:sz="6" w:space="0" w:color="000000"/>
            </w:tcBorders>
            <w:shd w:val="clear" w:color="auto" w:fill="FFFFFF"/>
          </w:tcPr>
          <w:p w14:paraId="5FB871C6" w14:textId="77777777" w:rsidR="00A50A4F" w:rsidRDefault="00A50A4F" w:rsidP="0078456D">
            <w:pPr>
              <w:widowControl w:val="0"/>
              <w:autoSpaceDE w:val="0"/>
              <w:autoSpaceDN w:val="0"/>
              <w:adjustRightInd w:val="0"/>
              <w:spacing w:line="280" w:lineRule="exact"/>
              <w:ind w:left="108" w:right="108"/>
              <w:rPr>
                <w:b/>
                <w:bCs/>
                <w:color w:val="000000"/>
              </w:rPr>
            </w:pPr>
            <w:r>
              <w:rPr>
                <w:b/>
                <w:bCs/>
                <w:color w:val="000000"/>
              </w:rPr>
              <w:t xml:space="preserve">Centrally </w:t>
            </w:r>
            <w:proofErr w:type="spellStart"/>
            <w:r>
              <w:rPr>
                <w:b/>
                <w:bCs/>
                <w:color w:val="000000"/>
              </w:rPr>
              <w:t>authorised</w:t>
            </w:r>
            <w:proofErr w:type="spellEnd"/>
            <w:r>
              <w:rPr>
                <w:b/>
                <w:bCs/>
                <w:color w:val="000000"/>
              </w:rPr>
              <w:t xml:space="preserve"> medicinal product(s):</w:t>
            </w:r>
          </w:p>
          <w:p w14:paraId="41F1A2F4" w14:textId="77777777" w:rsidR="00A50A4F" w:rsidRDefault="00A50A4F" w:rsidP="0078456D">
            <w:pPr>
              <w:widowControl w:val="0"/>
              <w:autoSpaceDE w:val="0"/>
              <w:autoSpaceDN w:val="0"/>
              <w:adjustRightInd w:val="0"/>
              <w:spacing w:line="280" w:lineRule="exact"/>
              <w:ind w:right="108"/>
              <w:rPr>
                <w:b/>
                <w:bCs/>
                <w:color w:val="000000"/>
              </w:rPr>
            </w:pPr>
          </w:p>
        </w:tc>
        <w:tc>
          <w:tcPr>
            <w:tcW w:w="3085" w:type="dxa"/>
            <w:tcBorders>
              <w:top w:val="single" w:sz="4" w:space="0" w:color="000000"/>
              <w:left w:val="single" w:sz="6" w:space="0" w:color="000000"/>
              <w:bottom w:val="single" w:sz="4" w:space="0" w:color="000000"/>
              <w:right w:val="single" w:sz="6" w:space="0" w:color="000000"/>
            </w:tcBorders>
            <w:shd w:val="clear" w:color="auto" w:fill="FFFFFF"/>
          </w:tcPr>
          <w:p w14:paraId="6E05454D" w14:textId="77777777" w:rsidR="00A50A4F" w:rsidRDefault="00A50A4F" w:rsidP="0078456D">
            <w:pPr>
              <w:widowControl w:val="0"/>
              <w:autoSpaceDE w:val="0"/>
              <w:autoSpaceDN w:val="0"/>
              <w:adjustRightInd w:val="0"/>
              <w:spacing w:line="280" w:lineRule="exact"/>
              <w:ind w:left="108" w:right="108"/>
              <w:rPr>
                <w:b/>
                <w:bCs/>
                <w:color w:val="000000"/>
              </w:rPr>
            </w:pPr>
            <w:r>
              <w:rPr>
                <w:b/>
                <w:bCs/>
                <w:color w:val="000000"/>
              </w:rPr>
              <w:t>Active substance(s)</w:t>
            </w:r>
          </w:p>
          <w:p w14:paraId="5B4092EE" w14:textId="77777777" w:rsidR="00A50A4F" w:rsidRDefault="00A50A4F" w:rsidP="0078456D">
            <w:pPr>
              <w:widowControl w:val="0"/>
              <w:autoSpaceDE w:val="0"/>
              <w:autoSpaceDN w:val="0"/>
              <w:adjustRightInd w:val="0"/>
              <w:spacing w:line="280" w:lineRule="exact"/>
              <w:ind w:left="108" w:right="108"/>
              <w:rPr>
                <w:color w:val="FFFFFF"/>
              </w:rPr>
            </w:pPr>
          </w:p>
        </w:tc>
        <w:tc>
          <w:tcPr>
            <w:tcW w:w="2826" w:type="dxa"/>
            <w:tcBorders>
              <w:top w:val="single" w:sz="4" w:space="0" w:color="000000"/>
              <w:left w:val="single" w:sz="6" w:space="0" w:color="000000"/>
              <w:bottom w:val="single" w:sz="4" w:space="0" w:color="000000"/>
              <w:right w:val="single" w:sz="4" w:space="0" w:color="000000"/>
            </w:tcBorders>
            <w:shd w:val="clear" w:color="auto" w:fill="FFFFFF"/>
          </w:tcPr>
          <w:p w14:paraId="5751AD52" w14:textId="77777777" w:rsidR="00A50A4F" w:rsidRDefault="00A50A4F" w:rsidP="0078456D">
            <w:pPr>
              <w:widowControl w:val="0"/>
              <w:autoSpaceDE w:val="0"/>
              <w:autoSpaceDN w:val="0"/>
              <w:adjustRightInd w:val="0"/>
              <w:spacing w:line="280" w:lineRule="exact"/>
              <w:ind w:left="108" w:right="108"/>
              <w:rPr>
                <w:b/>
                <w:bCs/>
                <w:color w:val="000000"/>
              </w:rPr>
            </w:pPr>
            <w:r>
              <w:rPr>
                <w:b/>
                <w:bCs/>
                <w:color w:val="000000"/>
              </w:rPr>
              <w:t xml:space="preserve">Marketing </w:t>
            </w:r>
            <w:proofErr w:type="spellStart"/>
            <w:r>
              <w:rPr>
                <w:b/>
                <w:bCs/>
                <w:color w:val="000000"/>
              </w:rPr>
              <w:t>authorisation</w:t>
            </w:r>
            <w:proofErr w:type="spellEnd"/>
            <w:r>
              <w:rPr>
                <w:b/>
                <w:bCs/>
                <w:color w:val="000000"/>
              </w:rPr>
              <w:t xml:space="preserve"> holder(s):</w:t>
            </w:r>
          </w:p>
        </w:tc>
      </w:tr>
      <w:tr w:rsidR="00A50A4F" w14:paraId="6159DB98" w14:textId="77777777" w:rsidTr="0078456D">
        <w:tc>
          <w:tcPr>
            <w:tcW w:w="3242" w:type="dxa"/>
            <w:tcBorders>
              <w:top w:val="single" w:sz="6" w:space="0" w:color="000000"/>
              <w:left w:val="single" w:sz="4" w:space="0" w:color="000000"/>
              <w:bottom w:val="single" w:sz="6" w:space="0" w:color="000000"/>
              <w:right w:val="single" w:sz="6" w:space="0" w:color="000000"/>
            </w:tcBorders>
            <w:shd w:val="clear" w:color="auto" w:fill="FFFFFF"/>
          </w:tcPr>
          <w:p w14:paraId="1D3E5F11" w14:textId="77777777" w:rsidR="00A50A4F" w:rsidRPr="00EE3F35" w:rsidRDefault="00A50A4F" w:rsidP="0078456D">
            <w:pPr>
              <w:widowControl w:val="0"/>
              <w:autoSpaceDE w:val="0"/>
              <w:autoSpaceDN w:val="0"/>
              <w:adjustRightInd w:val="0"/>
              <w:spacing w:line="280" w:lineRule="exact"/>
              <w:ind w:left="108" w:right="108"/>
              <w:rPr>
                <w:color w:val="000000"/>
              </w:rPr>
            </w:pPr>
            <w:r>
              <w:rPr>
                <w:color w:val="000000"/>
              </w:rPr>
              <w:t>&lt;CAP product name&gt;</w:t>
            </w:r>
          </w:p>
        </w:tc>
        <w:tc>
          <w:tcPr>
            <w:tcW w:w="3085" w:type="dxa"/>
            <w:tcBorders>
              <w:top w:val="single" w:sz="6" w:space="0" w:color="000000"/>
              <w:left w:val="single" w:sz="6" w:space="0" w:color="000000"/>
              <w:bottom w:val="single" w:sz="6" w:space="0" w:color="000000"/>
              <w:right w:val="single" w:sz="4" w:space="0" w:color="000000"/>
            </w:tcBorders>
            <w:shd w:val="clear" w:color="auto" w:fill="FFFFFF"/>
          </w:tcPr>
          <w:p w14:paraId="7CD1DF1F" w14:textId="77777777" w:rsidR="00A50A4F" w:rsidRPr="00EE3F35" w:rsidRDefault="00A50A4F" w:rsidP="0078456D">
            <w:pPr>
              <w:widowControl w:val="0"/>
              <w:autoSpaceDE w:val="0"/>
              <w:autoSpaceDN w:val="0"/>
              <w:adjustRightInd w:val="0"/>
              <w:spacing w:line="280" w:lineRule="exact"/>
              <w:ind w:left="108" w:right="108"/>
              <w:rPr>
                <w:color w:val="000000"/>
              </w:rPr>
            </w:pPr>
            <w:r>
              <w:t>&lt;</w:t>
            </w:r>
            <w:r w:rsidRPr="007F6CEF">
              <w:t>Substance/Combination name</w:t>
            </w:r>
            <w:r w:rsidRPr="00E877C0">
              <w:t>&gt;</w:t>
            </w:r>
          </w:p>
        </w:tc>
        <w:tc>
          <w:tcPr>
            <w:tcW w:w="2826" w:type="dxa"/>
            <w:tcBorders>
              <w:top w:val="single" w:sz="6" w:space="0" w:color="000000"/>
              <w:left w:val="single" w:sz="6" w:space="0" w:color="000000"/>
              <w:bottom w:val="single" w:sz="6" w:space="0" w:color="000000"/>
              <w:right w:val="single" w:sz="4" w:space="0" w:color="000000"/>
            </w:tcBorders>
            <w:shd w:val="clear" w:color="auto" w:fill="FFFFFF"/>
          </w:tcPr>
          <w:p w14:paraId="1A69A133" w14:textId="77777777" w:rsidR="00A50A4F" w:rsidRDefault="00A50A4F" w:rsidP="0078456D">
            <w:pPr>
              <w:widowControl w:val="0"/>
              <w:autoSpaceDE w:val="0"/>
              <w:autoSpaceDN w:val="0"/>
              <w:adjustRightInd w:val="0"/>
              <w:spacing w:line="280" w:lineRule="exact"/>
              <w:ind w:left="108" w:right="108"/>
              <w:rPr>
                <w:color w:val="000000"/>
                <w:highlight w:val="yellow"/>
              </w:rPr>
            </w:pPr>
            <w:r>
              <w:rPr>
                <w:color w:val="000000"/>
              </w:rPr>
              <w:t>&lt;</w:t>
            </w:r>
            <w:r w:rsidRPr="00C80E01">
              <w:rPr>
                <w:color w:val="000000"/>
              </w:rPr>
              <w:t>MAH's name</w:t>
            </w:r>
            <w:r>
              <w:rPr>
                <w:color w:val="000000"/>
              </w:rPr>
              <w:t>&gt;</w:t>
            </w:r>
          </w:p>
        </w:tc>
      </w:tr>
    </w:tbl>
    <w:p w14:paraId="4F4A4DA7" w14:textId="77777777" w:rsidR="00A50A4F" w:rsidRDefault="00A50A4F" w:rsidP="00A50A4F">
      <w:pPr>
        <w:pStyle w:val="BodytextAgency"/>
        <w:rPr>
          <w:lang w:val="en-GB"/>
        </w:rPr>
      </w:pPr>
    </w:p>
    <w:p w14:paraId="7091EE09" w14:textId="77777777" w:rsidR="00A50A4F" w:rsidRDefault="00A50A4F" w:rsidP="00A50A4F">
      <w:pPr>
        <w:pStyle w:val="BodytextAgency"/>
        <w:rPr>
          <w:lang w:val="en-GB"/>
        </w:rPr>
      </w:pPr>
      <w:r>
        <w:rPr>
          <w:lang w:val="en-GB"/>
        </w:rPr>
        <w:t xml:space="preserve">&lt;For an overview of the nationally authorised products covered in the context of this </w:t>
      </w:r>
      <w:r w:rsidRPr="00C11A35">
        <w:t>final study report</w:t>
      </w:r>
      <w:r>
        <w:rPr>
          <w:lang w:val="en-GB"/>
        </w:rPr>
        <w:t>, please see appendix to this assessment report.&gt;</w:t>
      </w:r>
    </w:p>
    <w:p w14:paraId="2965BE77" w14:textId="77777777" w:rsidR="00A50A4F" w:rsidRDefault="00A50A4F" w:rsidP="00A50A4F">
      <w:pPr>
        <w:pStyle w:val="BodytextAgency"/>
        <w:rPr>
          <w:lang w:val="en-GB"/>
        </w:rPr>
      </w:pPr>
      <w:r>
        <w:rPr>
          <w:lang w:val="en-GB"/>
        </w:rPr>
        <w:t>&lt;An update to the RMP resulting from the data presented in this PASS final study report was submitted.&gt;</w:t>
      </w:r>
    </w:p>
    <w:p w14:paraId="3F48A3FC" w14:textId="77777777" w:rsidR="00A50A4F" w:rsidRDefault="00A50A4F" w:rsidP="00A50A4F">
      <w:pPr>
        <w:pStyle w:val="BodytextAgency"/>
        <w:rPr>
          <w:lang w:val="en-GB"/>
        </w:rPr>
      </w:pPr>
      <w:r>
        <w:rPr>
          <w:lang w:val="en-GB"/>
        </w:rPr>
        <w:t>&lt;An update to the Product Information resulting from the data presented in this PASS final study report was submitted.&gt;</w:t>
      </w:r>
    </w:p>
    <w:p w14:paraId="60C7E2B2" w14:textId="77777777" w:rsidR="00A50A4F" w:rsidRPr="00E671A9" w:rsidRDefault="00A50A4F" w:rsidP="00A50A4F">
      <w:pPr>
        <w:spacing w:after="140" w:line="280" w:lineRule="atLeast"/>
        <w:rPr>
          <w:rFonts w:eastAsia="Verdana"/>
          <w:lang w:eastAsia="en-GB"/>
        </w:rPr>
      </w:pPr>
    </w:p>
    <w:p w14:paraId="6F50B2EF" w14:textId="77777777" w:rsidR="00A50A4F" w:rsidRPr="00C11A35" w:rsidRDefault="00A50A4F" w:rsidP="00A50A4F">
      <w:pPr>
        <w:pStyle w:val="No-TOCheadingAgency"/>
      </w:pPr>
      <w:r>
        <w:br w:type="page"/>
      </w:r>
      <w:r w:rsidRPr="00C11A35">
        <w:lastRenderedPageBreak/>
        <w:t xml:space="preserve">PASS information </w:t>
      </w:r>
    </w:p>
    <w:p w14:paraId="05ED66BA" w14:textId="77777777" w:rsidR="00A50A4F" w:rsidRPr="00C11A35" w:rsidRDefault="00A50A4F" w:rsidP="00A50A4F">
      <w:pPr>
        <w:spacing w:after="140" w:line="280" w:lineRule="atLeast"/>
        <w:rPr>
          <w:rFonts w:ascii="Courier New" w:eastAsia="Verdana" w:hAnsi="Courier New" w:cs="Times New Roman"/>
          <w:i/>
          <w:color w:val="339966"/>
          <w:lang w:eastAsia="en-GB"/>
        </w:rPr>
      </w:pPr>
      <w:r w:rsidRPr="00C11A35">
        <w:rPr>
          <w:rFonts w:ascii="Courier New" w:eastAsia="Verdana" w:hAnsi="Courier New" w:cs="Times New Roman"/>
          <w:i/>
          <w:color w:val="339966"/>
          <w:lang w:eastAsia="en-GB"/>
        </w:rPr>
        <w:t>[If the final study report follows the format of the “Guidance for the format and content of the final study report of non-interventional post-</w:t>
      </w:r>
      <w:proofErr w:type="spellStart"/>
      <w:r w:rsidRPr="00C11A35">
        <w:rPr>
          <w:rFonts w:ascii="Courier New" w:eastAsia="Verdana" w:hAnsi="Courier New" w:cs="Times New Roman"/>
          <w:i/>
          <w:color w:val="339966"/>
          <w:lang w:eastAsia="en-GB"/>
        </w:rPr>
        <w:t>authorisation</w:t>
      </w:r>
      <w:proofErr w:type="spellEnd"/>
      <w:r w:rsidRPr="00C11A35">
        <w:rPr>
          <w:rFonts w:ascii="Courier New" w:eastAsia="Verdana" w:hAnsi="Courier New" w:cs="Times New Roman"/>
          <w:i/>
          <w:color w:val="339966"/>
          <w:lang w:eastAsia="en-GB"/>
        </w:rPr>
        <w:t xml:space="preserve"> safety studies”, the corresponding table can be copied here.]</w:t>
      </w:r>
    </w:p>
    <w:tbl>
      <w:tblPr>
        <w:tblW w:w="4914"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5E0" w:firstRow="1" w:lastRow="1" w:firstColumn="1" w:lastColumn="1" w:noHBand="0" w:noVBand="1"/>
      </w:tblPr>
      <w:tblGrid>
        <w:gridCol w:w="3289"/>
        <w:gridCol w:w="5951"/>
      </w:tblGrid>
      <w:tr w:rsidR="00A50A4F" w14:paraId="38EA33F0" w14:textId="77777777" w:rsidTr="0078456D">
        <w:trPr>
          <w:tblHeader/>
        </w:trPr>
        <w:tc>
          <w:tcPr>
            <w:tcW w:w="1780" w:type="pct"/>
            <w:tcBorders>
              <w:top w:val="single" w:sz="4" w:space="0" w:color="auto"/>
              <w:left w:val="single" w:sz="4" w:space="0" w:color="auto"/>
              <w:bottom w:val="single" w:sz="4" w:space="0" w:color="auto"/>
              <w:right w:val="single" w:sz="6" w:space="0" w:color="auto"/>
              <w:tl2br w:val="nil"/>
              <w:tr2bl w:val="nil"/>
            </w:tcBorders>
          </w:tcPr>
          <w:p w14:paraId="7F8A9042" w14:textId="77777777" w:rsidR="00A50A4F" w:rsidRPr="00A86971" w:rsidRDefault="00A50A4F" w:rsidP="0078456D">
            <w:pPr>
              <w:pStyle w:val="BodytextAgency"/>
              <w:rPr>
                <w:rFonts w:cs="Verdana"/>
                <w:b/>
                <w:lang w:val="en-GB" w:eastAsia="en-GB"/>
              </w:rPr>
            </w:pPr>
            <w:r w:rsidRPr="00A86971">
              <w:rPr>
                <w:rFonts w:cs="Verdana"/>
                <w:b/>
                <w:lang w:val="en-GB" w:eastAsia="en-GB"/>
              </w:rPr>
              <w:t>Title</w:t>
            </w:r>
          </w:p>
        </w:tc>
        <w:tc>
          <w:tcPr>
            <w:tcW w:w="3220" w:type="pct"/>
            <w:tcBorders>
              <w:top w:val="single" w:sz="4" w:space="0" w:color="auto"/>
              <w:left w:val="single" w:sz="6" w:space="0" w:color="auto"/>
              <w:bottom w:val="single" w:sz="4" w:space="0" w:color="auto"/>
              <w:right w:val="single" w:sz="4" w:space="0" w:color="auto"/>
              <w:tl2br w:val="nil"/>
              <w:tr2bl w:val="nil"/>
            </w:tcBorders>
          </w:tcPr>
          <w:p w14:paraId="01CD3801" w14:textId="77777777" w:rsidR="00A50A4F" w:rsidRPr="00C11A35" w:rsidRDefault="00A50A4F" w:rsidP="0078456D">
            <w:pPr>
              <w:spacing w:after="140" w:line="280" w:lineRule="atLeast"/>
              <w:rPr>
                <w:rFonts w:ascii="Courier New" w:eastAsia="Verdana" w:hAnsi="Courier New" w:cs="Times New Roman"/>
                <w:i/>
                <w:color w:val="339966"/>
                <w:lang w:eastAsia="en-GB"/>
              </w:rPr>
            </w:pPr>
            <w:r w:rsidRPr="00C11A35">
              <w:rPr>
                <w:rFonts w:ascii="Courier New" w:eastAsia="Verdana" w:hAnsi="Courier New" w:cs="Times New Roman"/>
                <w:i/>
                <w:color w:val="339966"/>
                <w:lang w:eastAsia="en-GB"/>
              </w:rPr>
              <w:t>[Informative title including a commonly used term indicating the study design and the medicinal product, substance or drug class concerned]</w:t>
            </w:r>
          </w:p>
        </w:tc>
      </w:tr>
      <w:tr w:rsidR="00A50A4F" w14:paraId="71B06AC5" w14:textId="77777777" w:rsidTr="0078456D">
        <w:tc>
          <w:tcPr>
            <w:tcW w:w="1780" w:type="pct"/>
          </w:tcPr>
          <w:p w14:paraId="0BD75329" w14:textId="77777777" w:rsidR="00A50A4F" w:rsidRPr="00A86971" w:rsidRDefault="00A50A4F" w:rsidP="0078456D">
            <w:pPr>
              <w:pStyle w:val="BodytextAgency"/>
              <w:rPr>
                <w:rFonts w:cs="Verdana"/>
                <w:b/>
                <w:lang w:val="en-GB" w:eastAsia="en-GB"/>
              </w:rPr>
            </w:pPr>
            <w:r w:rsidRPr="00A86971">
              <w:rPr>
                <w:rFonts w:cs="Verdana"/>
                <w:b/>
                <w:lang w:val="en-GB" w:eastAsia="en-GB"/>
              </w:rPr>
              <w:t>Version identifier of the final study report</w:t>
            </w:r>
          </w:p>
        </w:tc>
        <w:tc>
          <w:tcPr>
            <w:tcW w:w="3220" w:type="pct"/>
          </w:tcPr>
          <w:p w14:paraId="5E9E159F" w14:textId="77777777" w:rsidR="00A50A4F" w:rsidRPr="00C11A35" w:rsidRDefault="00A50A4F" w:rsidP="0078456D">
            <w:pPr>
              <w:spacing w:after="140" w:line="280" w:lineRule="atLeast"/>
              <w:rPr>
                <w:rFonts w:ascii="Courier New" w:eastAsia="Verdana" w:hAnsi="Courier New" w:cs="Times New Roman"/>
                <w:i/>
                <w:color w:val="339966"/>
                <w:lang w:eastAsia="en-GB"/>
              </w:rPr>
            </w:pPr>
            <w:r w:rsidRPr="00C11A35">
              <w:rPr>
                <w:rFonts w:ascii="Courier New" w:eastAsia="Verdana" w:hAnsi="Courier New" w:cs="Times New Roman"/>
                <w:i/>
                <w:color w:val="339966"/>
                <w:lang w:eastAsia="en-GB"/>
              </w:rPr>
              <w:t>[Number (note: this version identifier is needed in case of resubmission of the final study report based on comments from the competent authority)]</w:t>
            </w:r>
          </w:p>
        </w:tc>
      </w:tr>
      <w:tr w:rsidR="00A50A4F" w14:paraId="2510A097" w14:textId="77777777" w:rsidTr="0078456D">
        <w:tc>
          <w:tcPr>
            <w:tcW w:w="1780" w:type="pct"/>
          </w:tcPr>
          <w:p w14:paraId="17FD0AFE" w14:textId="77777777" w:rsidR="00A50A4F" w:rsidRPr="00A86971" w:rsidRDefault="00A50A4F" w:rsidP="0078456D">
            <w:pPr>
              <w:pStyle w:val="BodytextAgency"/>
              <w:rPr>
                <w:rFonts w:cs="Verdana"/>
                <w:b/>
                <w:lang w:val="en-GB" w:eastAsia="en-GB"/>
              </w:rPr>
            </w:pPr>
            <w:r w:rsidRPr="00A86971">
              <w:rPr>
                <w:rFonts w:cs="Verdana"/>
                <w:b/>
                <w:lang w:val="en-GB" w:eastAsia="en-GB"/>
              </w:rPr>
              <w:t>Date of last version of the final study report</w:t>
            </w:r>
          </w:p>
        </w:tc>
        <w:tc>
          <w:tcPr>
            <w:tcW w:w="3220" w:type="pct"/>
          </w:tcPr>
          <w:p w14:paraId="619B7CD3" w14:textId="77777777" w:rsidR="00A50A4F" w:rsidRPr="00C11A35" w:rsidRDefault="00A50A4F" w:rsidP="0078456D">
            <w:pPr>
              <w:spacing w:after="140" w:line="280" w:lineRule="atLeast"/>
              <w:rPr>
                <w:rFonts w:ascii="Courier New" w:eastAsia="Verdana" w:hAnsi="Courier New" w:cs="Times New Roman"/>
                <w:i/>
                <w:color w:val="339966"/>
                <w:lang w:eastAsia="en-GB"/>
              </w:rPr>
            </w:pPr>
            <w:r w:rsidRPr="00C11A35">
              <w:rPr>
                <w:rFonts w:ascii="Courier New" w:eastAsia="Verdana" w:hAnsi="Courier New" w:cs="Times New Roman"/>
                <w:i/>
                <w:color w:val="339966"/>
                <w:lang w:eastAsia="en-GB"/>
              </w:rPr>
              <w:t>[Date]</w:t>
            </w:r>
          </w:p>
        </w:tc>
      </w:tr>
      <w:tr w:rsidR="00A50A4F" w14:paraId="67A5BE19" w14:textId="77777777" w:rsidTr="0078456D">
        <w:tc>
          <w:tcPr>
            <w:tcW w:w="1780" w:type="pct"/>
          </w:tcPr>
          <w:p w14:paraId="09ED96F4" w14:textId="0692FDB9" w:rsidR="00A50A4F" w:rsidRPr="00A86971" w:rsidRDefault="00A50A4F" w:rsidP="0078456D">
            <w:pPr>
              <w:pStyle w:val="BodytextAgency"/>
              <w:rPr>
                <w:rFonts w:cs="Verdana"/>
                <w:b/>
                <w:lang w:val="en-GB" w:eastAsia="en-GB"/>
              </w:rPr>
            </w:pPr>
            <w:r w:rsidRPr="00A86971">
              <w:rPr>
                <w:rFonts w:cs="Verdana"/>
                <w:b/>
                <w:lang w:val="en-GB" w:eastAsia="en-GB"/>
              </w:rPr>
              <w:t>EU PAS number</w:t>
            </w:r>
          </w:p>
        </w:tc>
        <w:tc>
          <w:tcPr>
            <w:tcW w:w="3220" w:type="pct"/>
          </w:tcPr>
          <w:p w14:paraId="7AC4B6CD" w14:textId="0ECD9EEF" w:rsidR="00A50A4F" w:rsidRPr="00C11A35" w:rsidRDefault="00A50A4F" w:rsidP="0078456D">
            <w:pPr>
              <w:spacing w:after="140" w:line="280" w:lineRule="atLeast"/>
              <w:rPr>
                <w:rFonts w:ascii="Courier New" w:eastAsia="Verdana" w:hAnsi="Courier New" w:cs="Times New Roman"/>
                <w:i/>
                <w:color w:val="339966"/>
                <w:lang w:eastAsia="en-GB"/>
              </w:rPr>
            </w:pPr>
            <w:r w:rsidRPr="00C11A35">
              <w:rPr>
                <w:rFonts w:ascii="Courier New" w:eastAsia="Verdana" w:hAnsi="Courier New" w:cs="Times New Roman"/>
                <w:i/>
                <w:color w:val="339966"/>
                <w:lang w:eastAsia="en-GB"/>
              </w:rPr>
              <w:t>[Registration number in the</w:t>
            </w:r>
            <w:r w:rsidR="001F5077">
              <w:rPr>
                <w:rFonts w:ascii="Courier New" w:eastAsia="Verdana" w:hAnsi="Courier New" w:cs="Times New Roman"/>
                <w:i/>
                <w:color w:val="339966"/>
                <w:lang w:eastAsia="en-GB"/>
              </w:rPr>
              <w:t xml:space="preserve"> HMA-EMA Catalogue of real-world data studies (previously</w:t>
            </w:r>
            <w:r w:rsidRPr="00C11A35">
              <w:rPr>
                <w:rFonts w:ascii="Courier New" w:eastAsia="Verdana" w:hAnsi="Courier New" w:cs="Times New Roman"/>
                <w:i/>
                <w:color w:val="339966"/>
                <w:lang w:eastAsia="en-GB"/>
              </w:rPr>
              <w:t xml:space="preserve"> EU PAS register</w:t>
            </w:r>
            <w:r w:rsidR="001F5077">
              <w:rPr>
                <w:rFonts w:ascii="Courier New" w:eastAsia="Verdana" w:hAnsi="Courier New" w:cs="Times New Roman"/>
                <w:i/>
                <w:color w:val="339966"/>
                <w:lang w:eastAsia="en-GB"/>
              </w:rPr>
              <w:t>)</w:t>
            </w:r>
          </w:p>
        </w:tc>
      </w:tr>
      <w:tr w:rsidR="00A50A4F" w14:paraId="2D383C5D" w14:textId="77777777" w:rsidTr="0078456D">
        <w:tc>
          <w:tcPr>
            <w:tcW w:w="1780" w:type="pct"/>
          </w:tcPr>
          <w:p w14:paraId="5C7AA703" w14:textId="77777777" w:rsidR="00A50A4F" w:rsidRPr="00A86971" w:rsidRDefault="00A50A4F" w:rsidP="0078456D">
            <w:pPr>
              <w:pStyle w:val="BodytextAgency"/>
              <w:rPr>
                <w:rFonts w:cs="Verdana"/>
                <w:b/>
                <w:lang w:val="en-GB" w:eastAsia="en-GB"/>
              </w:rPr>
            </w:pPr>
            <w:r w:rsidRPr="00A86971">
              <w:rPr>
                <w:rFonts w:cs="Verdana"/>
                <w:b/>
                <w:lang w:val="en-GB" w:eastAsia="en-GB"/>
              </w:rPr>
              <w:t>Active substance</w:t>
            </w:r>
          </w:p>
        </w:tc>
        <w:tc>
          <w:tcPr>
            <w:tcW w:w="3220" w:type="pct"/>
          </w:tcPr>
          <w:p w14:paraId="68660770" w14:textId="77777777" w:rsidR="00A50A4F" w:rsidRPr="00C11A35" w:rsidRDefault="00A50A4F" w:rsidP="0078456D">
            <w:pPr>
              <w:spacing w:after="140" w:line="280" w:lineRule="atLeast"/>
              <w:rPr>
                <w:rFonts w:ascii="Courier New" w:eastAsia="Verdana" w:hAnsi="Courier New" w:cs="Times New Roman"/>
                <w:i/>
                <w:color w:val="339966"/>
                <w:lang w:eastAsia="en-GB"/>
              </w:rPr>
            </w:pPr>
            <w:r w:rsidRPr="00C11A35">
              <w:rPr>
                <w:rFonts w:ascii="Courier New" w:eastAsia="Verdana" w:hAnsi="Courier New" w:cs="Times New Roman"/>
                <w:i/>
                <w:color w:val="339966"/>
                <w:lang w:eastAsia="en-GB"/>
              </w:rPr>
              <w:t>[List of pharmacotherapeutic group(s) [ATC code(s)] and active substance(s) subject to the study]</w:t>
            </w:r>
          </w:p>
        </w:tc>
      </w:tr>
      <w:tr w:rsidR="00A50A4F" w14:paraId="03229F63" w14:textId="77777777" w:rsidTr="0078456D">
        <w:tc>
          <w:tcPr>
            <w:tcW w:w="1780" w:type="pct"/>
          </w:tcPr>
          <w:p w14:paraId="61708C1B" w14:textId="77777777" w:rsidR="00A50A4F" w:rsidRPr="00A86971" w:rsidRDefault="00A50A4F" w:rsidP="0078456D">
            <w:pPr>
              <w:pStyle w:val="BodytextAgency"/>
              <w:rPr>
                <w:rFonts w:cs="Verdana"/>
                <w:b/>
                <w:lang w:val="en-GB" w:eastAsia="en-GB"/>
              </w:rPr>
            </w:pPr>
            <w:r w:rsidRPr="00A86971">
              <w:rPr>
                <w:rFonts w:cs="Verdana"/>
                <w:b/>
                <w:lang w:val="en-GB" w:eastAsia="en-GB"/>
              </w:rPr>
              <w:t>Medicinal product</w:t>
            </w:r>
          </w:p>
        </w:tc>
        <w:tc>
          <w:tcPr>
            <w:tcW w:w="3220" w:type="pct"/>
          </w:tcPr>
          <w:p w14:paraId="35BBDD39" w14:textId="77777777" w:rsidR="00A50A4F" w:rsidRPr="00C11A35" w:rsidRDefault="00A50A4F" w:rsidP="0078456D">
            <w:pPr>
              <w:spacing w:after="140" w:line="280" w:lineRule="atLeast"/>
              <w:rPr>
                <w:rFonts w:ascii="Courier New" w:eastAsia="Verdana" w:hAnsi="Courier New" w:cs="Times New Roman"/>
                <w:i/>
                <w:color w:val="339966"/>
                <w:lang w:eastAsia="en-GB"/>
              </w:rPr>
            </w:pPr>
            <w:r w:rsidRPr="00C11A35">
              <w:rPr>
                <w:rFonts w:ascii="Courier New" w:eastAsia="Verdana" w:hAnsi="Courier New" w:cs="Times New Roman"/>
                <w:i/>
                <w:color w:val="339966"/>
                <w:lang w:eastAsia="en-GB"/>
              </w:rPr>
              <w:t xml:space="preserve">[List of centrally </w:t>
            </w:r>
            <w:proofErr w:type="spellStart"/>
            <w:r w:rsidRPr="00C11A35">
              <w:rPr>
                <w:rFonts w:ascii="Courier New" w:eastAsia="Verdana" w:hAnsi="Courier New" w:cs="Times New Roman"/>
                <w:i/>
                <w:color w:val="339966"/>
                <w:lang w:eastAsia="en-GB"/>
              </w:rPr>
              <w:t>authorised</w:t>
            </w:r>
            <w:proofErr w:type="spellEnd"/>
            <w:r w:rsidRPr="00C11A35">
              <w:rPr>
                <w:rFonts w:ascii="Courier New" w:eastAsia="Verdana" w:hAnsi="Courier New" w:cs="Times New Roman"/>
                <w:i/>
                <w:color w:val="339966"/>
                <w:lang w:eastAsia="en-GB"/>
              </w:rPr>
              <w:t xml:space="preserve"> medicinal </w:t>
            </w:r>
            <w:proofErr w:type="gramStart"/>
            <w:r w:rsidRPr="00C11A35">
              <w:rPr>
                <w:rFonts w:ascii="Courier New" w:eastAsia="Verdana" w:hAnsi="Courier New" w:cs="Times New Roman"/>
                <w:i/>
                <w:color w:val="339966"/>
                <w:lang w:eastAsia="en-GB"/>
              </w:rPr>
              <w:t>product</w:t>
            </w:r>
            <w:proofErr w:type="gramEnd"/>
            <w:r w:rsidRPr="00C11A35">
              <w:rPr>
                <w:rFonts w:ascii="Courier New" w:eastAsia="Verdana" w:hAnsi="Courier New" w:cs="Times New Roman"/>
                <w:i/>
                <w:color w:val="339966"/>
                <w:lang w:eastAsia="en-GB"/>
              </w:rPr>
              <w:t xml:space="preserve">(s) and/or, if possible, of nationally </w:t>
            </w:r>
            <w:proofErr w:type="spellStart"/>
            <w:r w:rsidRPr="00C11A35">
              <w:rPr>
                <w:rFonts w:ascii="Courier New" w:eastAsia="Verdana" w:hAnsi="Courier New" w:cs="Times New Roman"/>
                <w:i/>
                <w:color w:val="339966"/>
                <w:lang w:eastAsia="en-GB"/>
              </w:rPr>
              <w:t>authorised</w:t>
            </w:r>
            <w:proofErr w:type="spellEnd"/>
            <w:r w:rsidRPr="00C11A35">
              <w:rPr>
                <w:rFonts w:ascii="Courier New" w:eastAsia="Verdana" w:hAnsi="Courier New" w:cs="Times New Roman"/>
                <w:i/>
                <w:color w:val="339966"/>
                <w:lang w:eastAsia="en-GB"/>
              </w:rPr>
              <w:t xml:space="preserve"> products subject to the study]</w:t>
            </w:r>
          </w:p>
        </w:tc>
      </w:tr>
      <w:tr w:rsidR="00A50A4F" w14:paraId="287CE004" w14:textId="77777777" w:rsidTr="0078456D">
        <w:tc>
          <w:tcPr>
            <w:tcW w:w="1780" w:type="pct"/>
          </w:tcPr>
          <w:p w14:paraId="62495DF9" w14:textId="77777777" w:rsidR="00A50A4F" w:rsidRPr="00A86971" w:rsidRDefault="00A50A4F" w:rsidP="0078456D">
            <w:pPr>
              <w:pStyle w:val="BodytextAgency"/>
              <w:rPr>
                <w:rFonts w:cs="Verdana"/>
                <w:b/>
                <w:lang w:val="en-GB" w:eastAsia="en-GB"/>
              </w:rPr>
            </w:pPr>
            <w:r w:rsidRPr="00A86971">
              <w:rPr>
                <w:rFonts w:cs="Verdana"/>
                <w:b/>
                <w:lang w:val="en-GB" w:eastAsia="en-GB"/>
              </w:rPr>
              <w:t>Product reference</w:t>
            </w:r>
          </w:p>
        </w:tc>
        <w:tc>
          <w:tcPr>
            <w:tcW w:w="3220" w:type="pct"/>
          </w:tcPr>
          <w:p w14:paraId="33A6FE77" w14:textId="77777777" w:rsidR="00A50A4F" w:rsidRPr="00C11A35" w:rsidRDefault="00A50A4F" w:rsidP="0078456D">
            <w:pPr>
              <w:spacing w:after="140" w:line="280" w:lineRule="atLeast"/>
              <w:rPr>
                <w:rFonts w:ascii="Courier New" w:eastAsia="Verdana" w:hAnsi="Courier New" w:cs="Times New Roman"/>
                <w:i/>
                <w:color w:val="339966"/>
                <w:lang w:eastAsia="en-GB"/>
              </w:rPr>
            </w:pPr>
            <w:r w:rsidRPr="00C11A35">
              <w:rPr>
                <w:rFonts w:ascii="Courier New" w:eastAsia="Verdana" w:hAnsi="Courier New" w:cs="Times New Roman"/>
                <w:i/>
                <w:color w:val="339966"/>
                <w:lang w:eastAsia="en-GB"/>
              </w:rPr>
              <w:t xml:space="preserve">[Reference number(s) of centrally </w:t>
            </w:r>
            <w:proofErr w:type="spellStart"/>
            <w:r w:rsidRPr="00C11A35">
              <w:rPr>
                <w:rFonts w:ascii="Courier New" w:eastAsia="Verdana" w:hAnsi="Courier New" w:cs="Times New Roman"/>
                <w:i/>
                <w:color w:val="339966"/>
                <w:lang w:eastAsia="en-GB"/>
              </w:rPr>
              <w:t>authorised</w:t>
            </w:r>
            <w:proofErr w:type="spellEnd"/>
            <w:r w:rsidRPr="00C11A35">
              <w:rPr>
                <w:rFonts w:ascii="Courier New" w:eastAsia="Verdana" w:hAnsi="Courier New" w:cs="Times New Roman"/>
                <w:i/>
                <w:color w:val="339966"/>
                <w:lang w:eastAsia="en-GB"/>
              </w:rPr>
              <w:t xml:space="preserve"> products and/or, if possible, of nationally </w:t>
            </w:r>
            <w:proofErr w:type="spellStart"/>
            <w:r w:rsidRPr="00C11A35">
              <w:rPr>
                <w:rFonts w:ascii="Courier New" w:eastAsia="Verdana" w:hAnsi="Courier New" w:cs="Times New Roman"/>
                <w:i/>
                <w:color w:val="339966"/>
                <w:lang w:eastAsia="en-GB"/>
              </w:rPr>
              <w:t>authorised</w:t>
            </w:r>
            <w:proofErr w:type="spellEnd"/>
            <w:r w:rsidRPr="00C11A35">
              <w:rPr>
                <w:rFonts w:ascii="Courier New" w:eastAsia="Verdana" w:hAnsi="Courier New" w:cs="Times New Roman"/>
                <w:i/>
                <w:color w:val="339966"/>
                <w:lang w:eastAsia="en-GB"/>
              </w:rPr>
              <w:t xml:space="preserve"> products subject to the study]</w:t>
            </w:r>
          </w:p>
        </w:tc>
      </w:tr>
      <w:tr w:rsidR="00A50A4F" w14:paraId="77260BF9" w14:textId="77777777" w:rsidTr="0078456D">
        <w:tc>
          <w:tcPr>
            <w:tcW w:w="1780" w:type="pct"/>
          </w:tcPr>
          <w:p w14:paraId="59AAC98D" w14:textId="77777777" w:rsidR="00A50A4F" w:rsidRPr="00A86971" w:rsidRDefault="00A50A4F" w:rsidP="0078456D">
            <w:pPr>
              <w:pStyle w:val="BodytextAgency"/>
              <w:rPr>
                <w:rFonts w:cs="Verdana"/>
                <w:b/>
                <w:lang w:val="en-GB" w:eastAsia="en-GB"/>
              </w:rPr>
            </w:pPr>
            <w:r w:rsidRPr="00A86971">
              <w:rPr>
                <w:rFonts w:cs="Verdana"/>
                <w:b/>
                <w:lang w:val="en-GB" w:eastAsia="en-GB"/>
              </w:rPr>
              <w:t>Procedure number</w:t>
            </w:r>
          </w:p>
        </w:tc>
        <w:tc>
          <w:tcPr>
            <w:tcW w:w="3220" w:type="pct"/>
          </w:tcPr>
          <w:p w14:paraId="080306BC" w14:textId="77777777" w:rsidR="00A50A4F" w:rsidRPr="00C11A35" w:rsidRDefault="00A50A4F" w:rsidP="0078456D">
            <w:pPr>
              <w:spacing w:after="140" w:line="280" w:lineRule="atLeast"/>
              <w:rPr>
                <w:rFonts w:ascii="Courier New" w:eastAsia="Verdana" w:hAnsi="Courier New" w:cs="Times New Roman"/>
                <w:i/>
                <w:color w:val="339966"/>
                <w:lang w:eastAsia="en-GB"/>
              </w:rPr>
            </w:pPr>
            <w:r w:rsidRPr="00C11A35">
              <w:rPr>
                <w:rFonts w:ascii="Courier New" w:eastAsia="Verdana" w:hAnsi="Courier New" w:cs="Times New Roman"/>
                <w:i/>
                <w:color w:val="339966"/>
                <w:lang w:eastAsia="en-GB"/>
              </w:rPr>
              <w:t>[If applicable, Agency or national procedure number(s), e.g. EMA/X/X/XXX]</w:t>
            </w:r>
          </w:p>
        </w:tc>
      </w:tr>
      <w:tr w:rsidR="00A50A4F" w14:paraId="37BE6B58" w14:textId="77777777" w:rsidTr="0078456D">
        <w:tc>
          <w:tcPr>
            <w:tcW w:w="1780" w:type="pct"/>
          </w:tcPr>
          <w:p w14:paraId="09A639B6" w14:textId="77777777" w:rsidR="00A50A4F" w:rsidRPr="00A86971" w:rsidRDefault="00A50A4F" w:rsidP="0078456D">
            <w:pPr>
              <w:pStyle w:val="BodytextAgency"/>
              <w:rPr>
                <w:rFonts w:cs="Verdana"/>
                <w:b/>
                <w:lang w:val="en-GB" w:eastAsia="en-GB"/>
              </w:rPr>
            </w:pPr>
            <w:r w:rsidRPr="00A86971">
              <w:rPr>
                <w:rFonts w:cs="Verdana"/>
                <w:b/>
                <w:lang w:val="en-GB" w:eastAsia="en-GB"/>
              </w:rPr>
              <w:t>Marketing authorisation holder(s)</w:t>
            </w:r>
          </w:p>
        </w:tc>
        <w:tc>
          <w:tcPr>
            <w:tcW w:w="3220" w:type="pct"/>
          </w:tcPr>
          <w:p w14:paraId="49009E1C" w14:textId="77777777" w:rsidR="00A50A4F" w:rsidRPr="00C11A35" w:rsidRDefault="00A50A4F" w:rsidP="0078456D">
            <w:pPr>
              <w:spacing w:after="140" w:line="280" w:lineRule="atLeast"/>
              <w:rPr>
                <w:rFonts w:ascii="Courier New" w:eastAsia="Verdana" w:hAnsi="Courier New" w:cs="Times New Roman"/>
                <w:i/>
                <w:color w:val="339966"/>
                <w:lang w:eastAsia="en-GB"/>
              </w:rPr>
            </w:pPr>
            <w:r w:rsidRPr="00C11A35">
              <w:rPr>
                <w:rFonts w:ascii="Courier New" w:eastAsia="Verdana" w:hAnsi="Courier New" w:cs="Times New Roman"/>
                <w:i/>
                <w:color w:val="339966"/>
                <w:lang w:eastAsia="en-GB"/>
              </w:rPr>
              <w:t xml:space="preserve">[Marketing </w:t>
            </w:r>
            <w:proofErr w:type="spellStart"/>
            <w:r w:rsidRPr="00C11A35">
              <w:rPr>
                <w:rFonts w:ascii="Courier New" w:eastAsia="Verdana" w:hAnsi="Courier New" w:cs="Times New Roman"/>
                <w:i/>
                <w:color w:val="339966"/>
                <w:lang w:eastAsia="en-GB"/>
              </w:rPr>
              <w:t>authorisation</w:t>
            </w:r>
            <w:proofErr w:type="spellEnd"/>
            <w:r w:rsidRPr="00C11A35">
              <w:rPr>
                <w:rFonts w:ascii="Courier New" w:eastAsia="Verdana" w:hAnsi="Courier New" w:cs="Times New Roman"/>
                <w:i/>
                <w:color w:val="339966"/>
                <w:lang w:eastAsia="en-GB"/>
              </w:rPr>
              <w:t xml:space="preserve"> holder(s) which initiated, managed or financed the study]</w:t>
            </w:r>
          </w:p>
        </w:tc>
      </w:tr>
      <w:tr w:rsidR="00A50A4F" w14:paraId="2CE8EB9D" w14:textId="77777777" w:rsidTr="0078456D">
        <w:tc>
          <w:tcPr>
            <w:tcW w:w="1780" w:type="pct"/>
          </w:tcPr>
          <w:p w14:paraId="1F28DA46" w14:textId="77777777" w:rsidR="00A50A4F" w:rsidRPr="00A86971" w:rsidRDefault="00A50A4F" w:rsidP="0078456D">
            <w:pPr>
              <w:pStyle w:val="BodytextAgency"/>
              <w:rPr>
                <w:rFonts w:cs="Verdana"/>
                <w:b/>
                <w:lang w:val="en-GB" w:eastAsia="en-GB"/>
              </w:rPr>
            </w:pPr>
            <w:r w:rsidRPr="00A86971">
              <w:rPr>
                <w:rFonts w:cs="Verdana"/>
                <w:b/>
                <w:lang w:val="en-GB" w:eastAsia="en-GB"/>
              </w:rPr>
              <w:t>Joint PASS</w:t>
            </w:r>
          </w:p>
        </w:tc>
        <w:tc>
          <w:tcPr>
            <w:tcW w:w="3220" w:type="pct"/>
          </w:tcPr>
          <w:p w14:paraId="7D4A77F5" w14:textId="77777777" w:rsidR="00A50A4F" w:rsidRPr="00C11A35" w:rsidRDefault="00A50A4F" w:rsidP="0078456D">
            <w:pPr>
              <w:spacing w:after="140" w:line="280" w:lineRule="atLeast"/>
              <w:rPr>
                <w:rFonts w:ascii="Courier New" w:eastAsia="Verdana" w:hAnsi="Courier New" w:cs="Times New Roman"/>
                <w:i/>
                <w:color w:val="339966"/>
                <w:lang w:eastAsia="en-GB"/>
              </w:rPr>
            </w:pPr>
            <w:r w:rsidRPr="00C11A35">
              <w:rPr>
                <w:rFonts w:ascii="Courier New" w:eastAsia="Verdana" w:hAnsi="Courier New" w:cs="Times New Roman"/>
                <w:i/>
                <w:color w:val="339966"/>
                <w:lang w:eastAsia="en-GB"/>
              </w:rPr>
              <w:t>[“Yes” or “No”]</w:t>
            </w:r>
          </w:p>
        </w:tc>
      </w:tr>
      <w:tr w:rsidR="00A50A4F" w14:paraId="1DAD36D6" w14:textId="77777777" w:rsidTr="0078456D">
        <w:tc>
          <w:tcPr>
            <w:tcW w:w="1780" w:type="pct"/>
          </w:tcPr>
          <w:p w14:paraId="7EA3B861" w14:textId="77777777" w:rsidR="00A50A4F" w:rsidRPr="00A86971" w:rsidRDefault="00A50A4F" w:rsidP="0078456D">
            <w:pPr>
              <w:pStyle w:val="BodytextAgency"/>
              <w:rPr>
                <w:rFonts w:cs="Verdana"/>
                <w:b/>
                <w:lang w:val="en-GB" w:eastAsia="en-GB"/>
              </w:rPr>
            </w:pPr>
            <w:r w:rsidRPr="00A86971">
              <w:rPr>
                <w:rFonts w:cs="Verdana"/>
                <w:b/>
                <w:lang w:val="en-GB" w:eastAsia="en-GB"/>
              </w:rPr>
              <w:t xml:space="preserve">Research question and objectives </w:t>
            </w:r>
          </w:p>
        </w:tc>
        <w:tc>
          <w:tcPr>
            <w:tcW w:w="3220" w:type="pct"/>
          </w:tcPr>
          <w:p w14:paraId="69E552FA" w14:textId="77777777" w:rsidR="00A50A4F" w:rsidRPr="00C11A35" w:rsidRDefault="00A50A4F" w:rsidP="0078456D">
            <w:pPr>
              <w:spacing w:after="140" w:line="280" w:lineRule="atLeast"/>
              <w:rPr>
                <w:rFonts w:ascii="Courier New" w:eastAsia="Verdana" w:hAnsi="Courier New" w:cs="Times New Roman"/>
                <w:i/>
                <w:color w:val="339966"/>
                <w:lang w:eastAsia="en-GB"/>
              </w:rPr>
            </w:pPr>
            <w:r w:rsidRPr="00C11A35">
              <w:rPr>
                <w:rFonts w:ascii="Courier New" w:eastAsia="Verdana" w:hAnsi="Courier New" w:cs="Times New Roman"/>
                <w:i/>
                <w:color w:val="339966"/>
                <w:lang w:eastAsia="en-GB"/>
              </w:rPr>
              <w:t>[Summary of the research question and main objectives- max. 150 words]</w:t>
            </w:r>
          </w:p>
        </w:tc>
      </w:tr>
      <w:tr w:rsidR="00A50A4F" w14:paraId="64C39524" w14:textId="77777777" w:rsidTr="0078456D">
        <w:tc>
          <w:tcPr>
            <w:tcW w:w="1780" w:type="pct"/>
          </w:tcPr>
          <w:p w14:paraId="191D6671" w14:textId="77777777" w:rsidR="00A50A4F" w:rsidRPr="00A86971" w:rsidRDefault="00A50A4F" w:rsidP="0078456D">
            <w:pPr>
              <w:pStyle w:val="BodytextAgency"/>
              <w:rPr>
                <w:rFonts w:cs="Verdana"/>
                <w:b/>
                <w:lang w:val="en-GB" w:eastAsia="en-GB"/>
              </w:rPr>
            </w:pPr>
            <w:r w:rsidRPr="00A86971">
              <w:rPr>
                <w:rFonts w:cs="Verdana"/>
                <w:b/>
                <w:lang w:val="en-GB" w:eastAsia="en-GB"/>
              </w:rPr>
              <w:t>Country(-</w:t>
            </w:r>
            <w:proofErr w:type="spellStart"/>
            <w:r w:rsidRPr="00A86971">
              <w:rPr>
                <w:rFonts w:cs="Verdana"/>
                <w:b/>
                <w:lang w:val="en-GB" w:eastAsia="en-GB"/>
              </w:rPr>
              <w:t>ies</w:t>
            </w:r>
            <w:proofErr w:type="spellEnd"/>
            <w:r w:rsidRPr="00A86971">
              <w:rPr>
                <w:rFonts w:cs="Verdana"/>
                <w:b/>
                <w:lang w:val="en-GB" w:eastAsia="en-GB"/>
              </w:rPr>
              <w:t>) of study</w:t>
            </w:r>
          </w:p>
        </w:tc>
        <w:tc>
          <w:tcPr>
            <w:tcW w:w="3220" w:type="pct"/>
          </w:tcPr>
          <w:p w14:paraId="17EFC775" w14:textId="77777777" w:rsidR="00A50A4F" w:rsidRPr="00C11A35" w:rsidRDefault="00A50A4F" w:rsidP="0078456D">
            <w:pPr>
              <w:spacing w:after="140" w:line="280" w:lineRule="atLeast"/>
              <w:rPr>
                <w:rFonts w:ascii="Courier New" w:eastAsia="Verdana" w:hAnsi="Courier New" w:cs="Times New Roman"/>
                <w:i/>
                <w:color w:val="339966"/>
                <w:lang w:eastAsia="en-GB"/>
              </w:rPr>
            </w:pPr>
            <w:r w:rsidRPr="00C11A35">
              <w:rPr>
                <w:rFonts w:ascii="Courier New" w:eastAsia="Verdana" w:hAnsi="Courier New" w:cs="Times New Roman"/>
                <w:i/>
                <w:color w:val="339966"/>
                <w:lang w:eastAsia="en-GB"/>
              </w:rPr>
              <w:t>[List of countries where the study has been conducted]</w:t>
            </w:r>
          </w:p>
        </w:tc>
      </w:tr>
      <w:tr w:rsidR="00A50A4F" w14:paraId="03AB2CD4" w14:textId="77777777" w:rsidTr="0078456D">
        <w:tc>
          <w:tcPr>
            <w:tcW w:w="1780" w:type="pct"/>
          </w:tcPr>
          <w:p w14:paraId="3E3D646A" w14:textId="77777777" w:rsidR="00A50A4F" w:rsidRPr="00A86971" w:rsidRDefault="00A50A4F" w:rsidP="0078456D">
            <w:pPr>
              <w:pStyle w:val="BodytextAgency"/>
              <w:rPr>
                <w:rFonts w:cs="Verdana"/>
                <w:b/>
                <w:lang w:val="en-GB" w:eastAsia="en-GB"/>
              </w:rPr>
            </w:pPr>
            <w:r w:rsidRPr="00A86971">
              <w:rPr>
                <w:rFonts w:cs="Verdana"/>
                <w:b/>
                <w:lang w:val="en-GB" w:eastAsia="en-GB"/>
              </w:rPr>
              <w:t>Author</w:t>
            </w:r>
          </w:p>
        </w:tc>
        <w:tc>
          <w:tcPr>
            <w:tcW w:w="3220" w:type="pct"/>
          </w:tcPr>
          <w:p w14:paraId="54420448" w14:textId="77777777" w:rsidR="00A50A4F" w:rsidRPr="00C11A35" w:rsidRDefault="00A50A4F" w:rsidP="0078456D">
            <w:pPr>
              <w:spacing w:after="140" w:line="280" w:lineRule="atLeast"/>
              <w:rPr>
                <w:rFonts w:ascii="Courier New" w:eastAsia="Verdana" w:hAnsi="Courier New" w:cs="Times New Roman"/>
                <w:i/>
                <w:color w:val="339966"/>
                <w:lang w:eastAsia="en-GB"/>
              </w:rPr>
            </w:pPr>
            <w:r w:rsidRPr="00C11A35">
              <w:rPr>
                <w:rFonts w:ascii="Courier New" w:eastAsia="Verdana" w:hAnsi="Courier New" w:cs="Times New Roman"/>
                <w:i/>
                <w:color w:val="339966"/>
                <w:lang w:eastAsia="en-GB"/>
              </w:rPr>
              <w:t>[Name and contact details of the main author of the final report of the study]</w:t>
            </w:r>
          </w:p>
        </w:tc>
      </w:tr>
    </w:tbl>
    <w:p w14:paraId="58E37F5B" w14:textId="77777777" w:rsidR="00A50A4F" w:rsidRPr="005D12AA" w:rsidRDefault="00A50A4F" w:rsidP="00A50A4F">
      <w:pPr>
        <w:pStyle w:val="BodytextAgency"/>
        <w:rPr>
          <w:lang w:val="en-GB"/>
        </w:rPr>
      </w:pPr>
      <w:bookmarkStart w:id="13" w:name="_Toc382297190"/>
      <w:bookmarkStart w:id="14" w:name="_Toc410987415"/>
    </w:p>
    <w:p w14:paraId="2A99A4B2" w14:textId="77777777" w:rsidR="00A50A4F" w:rsidRDefault="00A50A4F" w:rsidP="00A50A4F">
      <w:pPr>
        <w:pStyle w:val="Heading1Agency"/>
        <w:rPr>
          <w:lang w:val="en-GB"/>
        </w:rPr>
      </w:pPr>
      <w:bookmarkStart w:id="15" w:name="_Toc198649409"/>
      <w:r w:rsidRPr="00C11A35">
        <w:t>&lt;Preliminary&gt; &lt;Final&gt; assessment conclusions and actions</w:t>
      </w:r>
      <w:bookmarkEnd w:id="13"/>
      <w:bookmarkEnd w:id="14"/>
      <w:bookmarkEnd w:id="15"/>
      <w:r w:rsidRPr="00C11A35">
        <w:t xml:space="preserve"> </w:t>
      </w:r>
    </w:p>
    <w:p w14:paraId="635003F3" w14:textId="77777777" w:rsidR="00A50A4F" w:rsidRDefault="00A50A4F" w:rsidP="00A50A4F">
      <w:pPr>
        <w:pStyle w:val="BodytextAgency"/>
        <w:rPr>
          <w:lang w:val="en-GB"/>
        </w:rPr>
      </w:pPr>
    </w:p>
    <w:p w14:paraId="0FB45F77" w14:textId="77777777" w:rsidR="00A50A4F" w:rsidRPr="00936C07" w:rsidRDefault="00A50A4F" w:rsidP="00A50A4F">
      <w:pPr>
        <w:pStyle w:val="DraftingNotesAgency"/>
        <w:rPr>
          <w:b/>
          <w:lang w:val="en-GB"/>
        </w:rPr>
      </w:pPr>
      <w:r>
        <w:rPr>
          <w:b/>
          <w:lang w:val="en-GB"/>
        </w:rPr>
        <w:t>[</w:t>
      </w:r>
      <w:r w:rsidRPr="00936C07">
        <w:rPr>
          <w:b/>
          <w:lang w:val="en-GB"/>
        </w:rPr>
        <w:t>Important: If additional data was submitted as part of responses to the RSI or comments from Member States</w:t>
      </w:r>
      <w:r>
        <w:rPr>
          <w:b/>
          <w:lang w:val="en-GB"/>
        </w:rPr>
        <w:t>/EMA</w:t>
      </w:r>
      <w:r w:rsidRPr="00936C07">
        <w:rPr>
          <w:b/>
          <w:lang w:val="en-GB"/>
        </w:rPr>
        <w:t xml:space="preserve"> were received please update this section as necessary.]</w:t>
      </w:r>
    </w:p>
    <w:p w14:paraId="15BF1813" w14:textId="77777777" w:rsidR="00A50A4F" w:rsidRPr="00936C07" w:rsidRDefault="00A50A4F" w:rsidP="00A50A4F">
      <w:pPr>
        <w:pStyle w:val="BodytextAgency"/>
        <w:rPr>
          <w:lang w:val="en-GB"/>
        </w:rPr>
      </w:pPr>
    </w:p>
    <w:p w14:paraId="5F0B3B16" w14:textId="77777777" w:rsidR="00A50A4F" w:rsidRDefault="00A50A4F" w:rsidP="00A50A4F">
      <w:pPr>
        <w:pStyle w:val="DraftingNotesAgency"/>
        <w:rPr>
          <w:lang w:val="en-GB"/>
        </w:rPr>
      </w:pPr>
      <w:r w:rsidRPr="00C11A35">
        <w:t xml:space="preserve">[Overall </w:t>
      </w:r>
      <w:r>
        <w:rPr>
          <w:lang w:val="en-GB"/>
        </w:rPr>
        <w:t xml:space="preserve">summary and discussion of the </w:t>
      </w:r>
      <w:r w:rsidRPr="00C11A35">
        <w:t>PASS final study r</w:t>
      </w:r>
      <w:r>
        <w:t>eport, based on the Rapporteur/PRAC</w:t>
      </w:r>
      <w:r w:rsidRPr="00C11A35">
        <w:t xml:space="preserve"> Assessment.</w:t>
      </w:r>
    </w:p>
    <w:p w14:paraId="4CE69EF2" w14:textId="77777777" w:rsidR="00A50A4F" w:rsidRPr="00D34690" w:rsidRDefault="00A50A4F" w:rsidP="00A50A4F">
      <w:pPr>
        <w:pStyle w:val="DraftingNotesAgency"/>
        <w:rPr>
          <w:lang w:val="en-GB"/>
        </w:rPr>
      </w:pPr>
      <w:r w:rsidRPr="00C11A35">
        <w:t>Provide an overall conclusion(s) deriving from the study and, if applicable, discuss any need for additional information and revision of the final study report before a final conclusion can be formulated.</w:t>
      </w:r>
    </w:p>
    <w:p w14:paraId="466C8F97" w14:textId="77777777" w:rsidR="00A50A4F" w:rsidRDefault="00A50A4F" w:rsidP="00A50A4F">
      <w:pPr>
        <w:pStyle w:val="DraftingNotesAgency"/>
        <w:rPr>
          <w:lang w:val="en-GB"/>
        </w:rPr>
      </w:pPr>
      <w:r w:rsidRPr="00C11A35">
        <w:t>This assessment should include a conclusion on the impact of the study results on the benefit-risk balance of the concerned medicinal product(s). In case the assessment concludes that the marketing authorisation should be varied, suspended or revoked, a justification should be provided.</w:t>
      </w:r>
      <w:r>
        <w:rPr>
          <w:lang w:val="en-GB"/>
        </w:rPr>
        <w:t xml:space="preserve"> </w:t>
      </w:r>
    </w:p>
    <w:p w14:paraId="4DCD805A" w14:textId="77777777" w:rsidR="00A50A4F" w:rsidRPr="00B71D1B" w:rsidRDefault="00A50A4F" w:rsidP="00A50A4F">
      <w:pPr>
        <w:pStyle w:val="DraftingNotesAgency"/>
        <w:rPr>
          <w:rFonts w:cs="Courier New"/>
          <w:i w:val="0"/>
          <w:iCs/>
          <w:lang w:val="en-GB"/>
        </w:rPr>
      </w:pPr>
      <w:r>
        <w:t>Any impact</w:t>
      </w:r>
      <w:r w:rsidRPr="00480535">
        <w:t xml:space="preserve"> on the RMP or </w:t>
      </w:r>
      <w:r w:rsidRPr="007204C1">
        <w:t>the need for further studies</w:t>
      </w:r>
      <w:r w:rsidRPr="00E41C17">
        <w:t xml:space="preserve"> </w:t>
      </w:r>
      <w:r w:rsidRPr="00913105">
        <w:t>or risk minimisation measures, monitoring or signal evaluation should be reflected in this section, including clear expectations for follow-up actions.</w:t>
      </w:r>
      <w:r>
        <w:rPr>
          <w:lang w:val="en-GB"/>
        </w:rPr>
        <w:t>]</w:t>
      </w:r>
    </w:p>
    <w:p w14:paraId="5FC1D722" w14:textId="77777777" w:rsidR="00A50A4F" w:rsidRDefault="00A50A4F" w:rsidP="00A50A4F">
      <w:pPr>
        <w:pStyle w:val="DraftingNotesAgency"/>
        <w:rPr>
          <w:b/>
          <w:u w:val="single"/>
          <w:lang w:val="en-GB"/>
        </w:rPr>
      </w:pPr>
    </w:p>
    <w:p w14:paraId="2A671669" w14:textId="77777777" w:rsidR="00A50A4F" w:rsidRDefault="00A50A4F" w:rsidP="00A50A4F">
      <w:pPr>
        <w:pStyle w:val="BodytextAgency"/>
        <w:rPr>
          <w:rFonts w:cs="Verdana"/>
          <w:color w:val="000000"/>
          <w:lang w:val="en-GB"/>
        </w:rPr>
      </w:pPr>
      <w:r>
        <w:rPr>
          <w:rFonts w:cs="Verdana"/>
          <w:color w:val="000000"/>
        </w:rPr>
        <w:t>&lt;The benefit-risk balance of</w:t>
      </w:r>
      <w:r>
        <w:rPr>
          <w:rFonts w:cs="Verdana"/>
          <w:color w:val="000000"/>
          <w:lang w:val="en-GB"/>
        </w:rPr>
        <w:t xml:space="preserve"> the concerned medicinal product(s)</w:t>
      </w:r>
      <w:r>
        <w:rPr>
          <w:rFonts w:cs="Verdana"/>
          <w:color w:val="000000"/>
        </w:rPr>
        <w:t xml:space="preserve"> remains </w:t>
      </w:r>
      <w:r>
        <w:rPr>
          <w:rFonts w:cs="Verdana"/>
          <w:color w:val="000000"/>
          <w:lang w:val="en-GB"/>
        </w:rPr>
        <w:t>unchanged</w:t>
      </w:r>
      <w:r>
        <w:rPr>
          <w:rFonts w:cs="Verdana"/>
          <w:color w:val="000000"/>
        </w:rPr>
        <w:t>.&gt;</w:t>
      </w:r>
    </w:p>
    <w:p w14:paraId="4FD37291" w14:textId="77777777" w:rsidR="00A50A4F" w:rsidRPr="000A7977" w:rsidRDefault="00A50A4F" w:rsidP="00A50A4F">
      <w:pPr>
        <w:pStyle w:val="BodytextAgency"/>
        <w:rPr>
          <w:lang w:val="en-GB"/>
        </w:rPr>
      </w:pPr>
    </w:p>
    <w:p w14:paraId="7DDEF5E5" w14:textId="77777777" w:rsidR="00A50A4F" w:rsidRPr="00C11A35" w:rsidRDefault="00A50A4F" w:rsidP="00A50A4F">
      <w:pPr>
        <w:pStyle w:val="DraftingNotesAgency"/>
        <w:rPr>
          <w:b/>
          <w:u w:val="single"/>
        </w:rPr>
      </w:pPr>
      <w:r w:rsidRPr="00C11A35">
        <w:rPr>
          <w:b/>
          <w:u w:val="single"/>
        </w:rPr>
        <w:t>[In case of recommendation to vary the marketing authorisation only]</w:t>
      </w:r>
    </w:p>
    <w:p w14:paraId="6D8C4E7F" w14:textId="77777777" w:rsidR="00A50A4F" w:rsidRPr="00C11A35" w:rsidRDefault="00A50A4F" w:rsidP="00A50A4F">
      <w:pPr>
        <w:pStyle w:val="BodytextAgency"/>
        <w:rPr>
          <w:rFonts w:ascii="Courier New" w:hAnsi="Courier New"/>
          <w:i/>
          <w:color w:val="339966"/>
          <w:sz w:val="22"/>
        </w:rPr>
      </w:pPr>
      <w:r w:rsidRPr="00C11A35">
        <w:rPr>
          <w:b/>
        </w:rPr>
        <w:t xml:space="preserve">Scientific conclusions and grounds for variation to the terms of the marketing authorisations </w:t>
      </w:r>
    </w:p>
    <w:p w14:paraId="3AAC452A" w14:textId="77777777" w:rsidR="00A50A4F" w:rsidRPr="00FC3898" w:rsidRDefault="00A50A4F" w:rsidP="00A50A4F">
      <w:pPr>
        <w:pStyle w:val="DraftingNotesAgency"/>
        <w:rPr>
          <w:lang w:val="en-GB"/>
        </w:rPr>
      </w:pPr>
      <w:r>
        <w:rPr>
          <w:lang w:val="en-GB"/>
        </w:rPr>
        <w:t>[</w:t>
      </w:r>
      <w:r w:rsidRPr="00C11A35">
        <w:t xml:space="preserve">In case a variation to change the product information or the conditions of the </w:t>
      </w:r>
      <w:r>
        <w:rPr>
          <w:lang w:val="en-GB"/>
        </w:rPr>
        <w:t>marketing authorisation</w:t>
      </w:r>
      <w:r w:rsidRPr="00C11A35">
        <w:t xml:space="preserve"> is recommended, the scientific grounds need to be clearly documented i.e. a short summary of the evidence/data u</w:t>
      </w:r>
      <w:r>
        <w:t>nderlining the proposed changes</w:t>
      </w:r>
      <w:r>
        <w:rPr>
          <w:lang w:val="en-GB"/>
        </w:rPr>
        <w:t xml:space="preserve"> </w:t>
      </w:r>
      <w:r w:rsidRPr="00C11A35">
        <w:t xml:space="preserve">should be included here. This should give the scientific motivation for the recommendation of the variation in a </w:t>
      </w:r>
      <w:r w:rsidRPr="003B7D74">
        <w:rPr>
          <w:b/>
        </w:rPr>
        <w:t>concise manner (recommended maximum size of ½ page), as this text should be copied as the scientific conclusions for the grounds for the variation in Annex IV to the CHMP opinion</w:t>
      </w:r>
      <w:r>
        <w:rPr>
          <w:b/>
          <w:lang w:val="en-GB"/>
        </w:rPr>
        <w:t xml:space="preserve"> (and therefore published on the EMA website in all languages)</w:t>
      </w:r>
      <w:r>
        <w:t>.</w:t>
      </w:r>
    </w:p>
    <w:p w14:paraId="7DE62CCD" w14:textId="77777777" w:rsidR="00A50A4F" w:rsidRDefault="00A50A4F" w:rsidP="00A50A4F">
      <w:pPr>
        <w:pStyle w:val="BodytextAgency"/>
        <w:rPr>
          <w:b/>
          <w:bCs/>
        </w:rPr>
      </w:pPr>
      <w:r w:rsidRPr="00C11A35">
        <w:t>&lt;Therefore, in view of available data regarding the PASS final study report, the PRAC &lt;Rapporteur&gt; considered that changes to the &lt;product information&gt; &lt;conditions of the marketing authorisation&gt; were warranted.</w:t>
      </w:r>
    </w:p>
    <w:p w14:paraId="0251BECB" w14:textId="77777777" w:rsidR="00A50A4F" w:rsidRPr="00C11A35" w:rsidRDefault="00A50A4F" w:rsidP="00A50A4F">
      <w:pPr>
        <w:pStyle w:val="Heading1Agency"/>
      </w:pPr>
      <w:r>
        <w:br w:type="page"/>
      </w:r>
      <w:bookmarkStart w:id="16" w:name="_Toc198649410"/>
      <w:r w:rsidRPr="00C11A35">
        <w:lastRenderedPageBreak/>
        <w:t>&lt;Preliminary&gt; &lt;Final&gt;</w:t>
      </w:r>
      <w:r>
        <w:rPr>
          <w:lang w:val="en-GB"/>
        </w:rPr>
        <w:t xml:space="preserve"> Recommendations</w:t>
      </w:r>
      <w:bookmarkEnd w:id="16"/>
    </w:p>
    <w:p w14:paraId="15113137" w14:textId="77777777" w:rsidR="00A50A4F" w:rsidRDefault="00A50A4F" w:rsidP="00A50A4F">
      <w:pPr>
        <w:pStyle w:val="DraftingNotesAgency"/>
        <w:rPr>
          <w:lang w:val="en-GB"/>
        </w:rPr>
      </w:pPr>
    </w:p>
    <w:p w14:paraId="4F99B8B0" w14:textId="77777777" w:rsidR="00A50A4F" w:rsidRPr="0078628A" w:rsidRDefault="00A50A4F" w:rsidP="00A50A4F">
      <w:pPr>
        <w:pStyle w:val="DraftingNotesAgency"/>
        <w:rPr>
          <w:b/>
          <w:lang w:val="en-GB"/>
        </w:rPr>
      </w:pPr>
      <w:r w:rsidRPr="0078628A">
        <w:rPr>
          <w:b/>
          <w:lang w:val="en-GB"/>
        </w:rPr>
        <w:t>[Important: If additional data was submitted as part of responses to the RSI or comments from Member States</w:t>
      </w:r>
      <w:r>
        <w:rPr>
          <w:b/>
          <w:lang w:val="en-GB"/>
        </w:rPr>
        <w:t>/EMA</w:t>
      </w:r>
      <w:r w:rsidRPr="0078628A">
        <w:rPr>
          <w:b/>
          <w:lang w:val="en-GB"/>
        </w:rPr>
        <w:t xml:space="preserve"> were received please update this section as necessary.]</w:t>
      </w:r>
    </w:p>
    <w:p w14:paraId="574F2123" w14:textId="77777777" w:rsidR="00A50A4F" w:rsidRPr="00FC3898" w:rsidRDefault="00A50A4F" w:rsidP="00A50A4F">
      <w:pPr>
        <w:pStyle w:val="BodytextAgency"/>
        <w:rPr>
          <w:lang w:val="en-GB"/>
        </w:rPr>
      </w:pPr>
    </w:p>
    <w:p w14:paraId="11B71675" w14:textId="77777777" w:rsidR="00A50A4F" w:rsidRDefault="00A50A4F" w:rsidP="00A50A4F">
      <w:pPr>
        <w:pStyle w:val="BodytextAgency"/>
        <w:rPr>
          <w:lang w:val="en-GB"/>
        </w:rPr>
      </w:pPr>
      <w:r w:rsidRPr="00C11A35">
        <w:t xml:space="preserve">Based on the PRAC &lt;Rapporteur&gt; review of </w:t>
      </w:r>
      <w:r w:rsidRPr="00C11A35">
        <w:rPr>
          <w:bCs/>
        </w:rPr>
        <w:t>the PASS final study report version &lt;X&gt;</w:t>
      </w:r>
      <w:r w:rsidRPr="00C11A35">
        <w:t>, the PRAC &lt;Rapporteur&gt; considers &lt;by consensus/majority decision&gt;</w:t>
      </w:r>
      <w:r>
        <w:rPr>
          <w:lang w:val="en-GB"/>
        </w:rPr>
        <w:t xml:space="preserve"> that</w:t>
      </w:r>
      <w:r w:rsidRPr="00C11A35">
        <w:t>:</w:t>
      </w:r>
    </w:p>
    <w:p w14:paraId="37E538B5" w14:textId="77777777" w:rsidR="00A50A4F" w:rsidRPr="0078628A" w:rsidRDefault="00A50A4F" w:rsidP="00A50A4F">
      <w:pPr>
        <w:pStyle w:val="BodytextAgency"/>
        <w:rPr>
          <w:lang w:val="en-GB"/>
        </w:rPr>
      </w:pPr>
    </w:p>
    <w:p w14:paraId="6FBD460D" w14:textId="77777777" w:rsidR="00A50A4F" w:rsidRPr="0078628A" w:rsidRDefault="00A50A4F" w:rsidP="00A50A4F">
      <w:pPr>
        <w:pStyle w:val="DraftingNotesAgency"/>
      </w:pPr>
      <w:r w:rsidRPr="0078628A">
        <w:t>[Choose on</w:t>
      </w:r>
      <w:r>
        <w:rPr>
          <w:lang w:val="en-GB"/>
        </w:rPr>
        <w:t>e</w:t>
      </w:r>
      <w:r w:rsidRPr="0078628A">
        <w:t xml:space="preserve"> of the </w:t>
      </w:r>
      <w:r>
        <w:rPr>
          <w:lang w:val="en-GB"/>
        </w:rPr>
        <w:t xml:space="preserve">following </w:t>
      </w:r>
      <w:r w:rsidRPr="0078628A">
        <w:t>option</w:t>
      </w:r>
      <w:r>
        <w:rPr>
          <w:lang w:val="en-GB"/>
        </w:rPr>
        <w:t>s</w:t>
      </w:r>
      <w:r w:rsidRPr="0078628A">
        <w:t>:]</w:t>
      </w:r>
    </w:p>
    <w:p w14:paraId="4B3559CE" w14:textId="77777777" w:rsidR="00A50A4F" w:rsidRPr="003B7D74" w:rsidRDefault="00A50A4F" w:rsidP="00A50A4F">
      <w:pPr>
        <w:pStyle w:val="DraftingNotesAgency"/>
      </w:pPr>
      <w:r w:rsidRPr="003B7D74">
        <w:t>[</w:t>
      </w:r>
      <w:r w:rsidRPr="003B7D74">
        <w:rPr>
          <w:b/>
        </w:rPr>
        <w:t>Option 1</w:t>
      </w:r>
      <w:r>
        <w:rPr>
          <w:b/>
          <w:lang w:val="en-GB"/>
        </w:rPr>
        <w:t xml:space="preserve"> </w:t>
      </w:r>
      <w:r w:rsidRPr="0078628A">
        <w:rPr>
          <w:b/>
        </w:rPr>
        <w:t>– variation</w:t>
      </w:r>
      <w:r w:rsidRPr="0078628A">
        <w:rPr>
          <w:b/>
          <w:lang w:val="en-GB"/>
        </w:rPr>
        <w:t xml:space="preserve"> </w:t>
      </w:r>
      <w:r>
        <w:rPr>
          <w:lang w:val="en-GB"/>
        </w:rPr>
        <w:t>(</w:t>
      </w:r>
      <w:r w:rsidRPr="00C11A35">
        <w:t>change</w:t>
      </w:r>
      <w:r>
        <w:rPr>
          <w:lang w:val="en-GB"/>
        </w:rPr>
        <w:t>s to</w:t>
      </w:r>
      <w:r w:rsidRPr="00C11A35">
        <w:t xml:space="preserve"> the product information or the conditions of the </w:t>
      </w:r>
      <w:r>
        <w:rPr>
          <w:lang w:val="en-GB"/>
        </w:rPr>
        <w:t>marketing authorisation</w:t>
      </w:r>
      <w:r w:rsidRPr="003B7D74">
        <w:t>]</w:t>
      </w:r>
    </w:p>
    <w:p w14:paraId="58C3220E" w14:textId="77777777" w:rsidR="00A50A4F" w:rsidRDefault="00A50A4F" w:rsidP="00A50A4F">
      <w:pPr>
        <w:widowControl w:val="0"/>
        <w:autoSpaceDE w:val="0"/>
        <w:autoSpaceDN w:val="0"/>
        <w:adjustRightInd w:val="0"/>
        <w:spacing w:after="140" w:line="280" w:lineRule="atLeast"/>
        <w:ind w:left="2"/>
      </w:pPr>
      <w:r>
        <w:rPr>
          <w:color w:val="000000"/>
        </w:rPr>
        <w:t>&lt;</w:t>
      </w:r>
      <w:r>
        <w:rPr>
          <w:color w:val="000000"/>
        </w:rPr>
        <w:fldChar w:fldCharType="begin">
          <w:ffData>
            <w:name w:val="Check6"/>
            <w:enabled/>
            <w:calcOnExit w:val="0"/>
            <w:checkBox>
              <w:sizeAuto/>
              <w:default w:val="0"/>
            </w:checkBox>
          </w:ffData>
        </w:fldChar>
      </w:r>
      <w:r>
        <w:rPr>
          <w:color w:val="000000"/>
        </w:rPr>
        <w:instrText>FORMCHECKBOX</w:instrText>
      </w:r>
      <w:r>
        <w:rPr>
          <w:color w:val="000000"/>
        </w:rPr>
      </w:r>
      <w:r>
        <w:rPr>
          <w:color w:val="000000"/>
        </w:rPr>
        <w:fldChar w:fldCharType="separate"/>
      </w:r>
      <w:r>
        <w:rPr>
          <w:color w:val="000000"/>
        </w:rPr>
        <w:fldChar w:fldCharType="end"/>
      </w:r>
      <w:r>
        <w:rPr>
          <w:color w:val="000000"/>
        </w:rPr>
        <w:t xml:space="preserve"> </w:t>
      </w:r>
      <w:r w:rsidRPr="00C11A35">
        <w:t>the risk-benefit balance of medicinal products containing the active substance &lt;name of active substance&gt;</w:t>
      </w:r>
      <w:r>
        <w:t xml:space="preserve"> </w:t>
      </w:r>
      <w:r w:rsidRPr="003B4A1E">
        <w:rPr>
          <w:bCs/>
          <w:lang w:eastAsia="en-GB"/>
        </w:rPr>
        <w:t>concerned by the PASS final report</w:t>
      </w:r>
      <w:r w:rsidRPr="00C11A35">
        <w:t xml:space="preserve"> remains </w:t>
      </w:r>
      <w:r>
        <w:t>unchanged</w:t>
      </w:r>
      <w:r w:rsidRPr="00C11A35">
        <w:t xml:space="preserve"> but recommends</w:t>
      </w:r>
      <w:r w:rsidRPr="00C11A35">
        <w:rPr>
          <w:color w:val="000000"/>
        </w:rPr>
        <w:t xml:space="preserve"> </w:t>
      </w:r>
      <w:r w:rsidRPr="00C11A35">
        <w:t xml:space="preserve">that the terms of the marketing </w:t>
      </w:r>
      <w:proofErr w:type="spellStart"/>
      <w:r w:rsidRPr="00C11A35">
        <w:t>authorisation</w:t>
      </w:r>
      <w:proofErr w:type="spellEnd"/>
      <w:r w:rsidRPr="00C11A35">
        <w:t>(s) should be varied</w:t>
      </w:r>
      <w:r>
        <w:t xml:space="preserve"> </w:t>
      </w:r>
      <w:r w:rsidRPr="00C11A35">
        <w:t>as follows:</w:t>
      </w:r>
      <w:r>
        <w:t>&gt;</w:t>
      </w:r>
    </w:p>
    <w:p w14:paraId="50FE5458" w14:textId="77777777" w:rsidR="00A50A4F" w:rsidRDefault="00A50A4F" w:rsidP="00A50A4F">
      <w:pPr>
        <w:pStyle w:val="DraftingNotesAgency"/>
        <w:rPr>
          <w:lang w:val="en-GB"/>
        </w:rPr>
      </w:pPr>
    </w:p>
    <w:p w14:paraId="47F684F7" w14:textId="77777777" w:rsidR="00A50A4F" w:rsidRPr="0013607E" w:rsidRDefault="00A50A4F" w:rsidP="00A50A4F">
      <w:pPr>
        <w:pStyle w:val="DraftingNotesAgency"/>
      </w:pPr>
      <w:r w:rsidRPr="0013607E">
        <w:t>[</w:t>
      </w:r>
      <w:r w:rsidRPr="003B7D74">
        <w:rPr>
          <w:b/>
        </w:rPr>
        <w:t xml:space="preserve">Option </w:t>
      </w:r>
      <w:r w:rsidRPr="003B7D74">
        <w:rPr>
          <w:b/>
          <w:lang w:val="en-GB"/>
        </w:rPr>
        <w:t>2</w:t>
      </w:r>
      <w:r>
        <w:rPr>
          <w:b/>
          <w:lang w:val="en-GB"/>
        </w:rPr>
        <w:t xml:space="preserve"> - suspension</w:t>
      </w:r>
      <w:r w:rsidRPr="0013607E">
        <w:t>]</w:t>
      </w:r>
    </w:p>
    <w:p w14:paraId="5757DF21" w14:textId="77777777" w:rsidR="00A50A4F" w:rsidRPr="00442856" w:rsidRDefault="00A50A4F" w:rsidP="00A50A4F">
      <w:pPr>
        <w:pStyle w:val="BodytextAgency"/>
        <w:keepNext/>
        <w:rPr>
          <w:lang w:val="en-GB"/>
        </w:rPr>
      </w:pPr>
      <w:r>
        <w:rPr>
          <w:color w:val="000000"/>
          <w:lang w:val="en-GB"/>
        </w:rPr>
        <w:t>&lt;</w:t>
      </w:r>
      <w:r w:rsidRPr="00C11A35">
        <w:rPr>
          <w:color w:val="000000"/>
        </w:rPr>
        <w:fldChar w:fldCharType="begin">
          <w:ffData>
            <w:name w:val="Check6"/>
            <w:enabled/>
            <w:calcOnExit w:val="0"/>
            <w:checkBox>
              <w:sizeAuto/>
              <w:default w:val="0"/>
            </w:checkBox>
          </w:ffData>
        </w:fldChar>
      </w:r>
      <w:r w:rsidRPr="00C11A35">
        <w:rPr>
          <w:color w:val="000000"/>
        </w:rPr>
        <w:instrText>FORMCHECKBOX</w:instrText>
      </w:r>
      <w:r w:rsidRPr="00C11A35">
        <w:rPr>
          <w:color w:val="000000"/>
        </w:rPr>
      </w:r>
      <w:r w:rsidRPr="00C11A35">
        <w:rPr>
          <w:color w:val="000000"/>
        </w:rPr>
        <w:fldChar w:fldCharType="separate"/>
      </w:r>
      <w:r w:rsidRPr="00C11A35">
        <w:rPr>
          <w:color w:val="000000"/>
        </w:rPr>
        <w:fldChar w:fldCharType="end"/>
      </w:r>
      <w:r w:rsidRPr="00C11A35">
        <w:rPr>
          <w:color w:val="000000"/>
        </w:rPr>
        <w:t xml:space="preserve"> </w:t>
      </w:r>
      <w:r w:rsidRPr="00C11A35">
        <w:t>the risk-benefit balance of medicinal products containing the active substance &lt;name of active substance&gt;</w:t>
      </w:r>
      <w:r>
        <w:rPr>
          <w:lang w:val="en-GB"/>
        </w:rPr>
        <w:t xml:space="preserve"> </w:t>
      </w:r>
      <w:r w:rsidRPr="003B4A1E">
        <w:rPr>
          <w:bCs/>
          <w:lang w:val="en-GB" w:eastAsia="en-GB"/>
        </w:rPr>
        <w:t>concerned by the PASS final report</w:t>
      </w:r>
      <w:r w:rsidRPr="00C11A35">
        <w:t xml:space="preserve"> is negative and recommends the suspension of the marketing authorisation(s) on the following grounds:</w:t>
      </w:r>
      <w:r>
        <w:rPr>
          <w:lang w:val="en-GB"/>
        </w:rPr>
        <w:t>&gt;</w:t>
      </w:r>
    </w:p>
    <w:p w14:paraId="6117E84D" w14:textId="77777777" w:rsidR="00A50A4F" w:rsidRDefault="00A50A4F" w:rsidP="00A50A4F">
      <w:pPr>
        <w:pStyle w:val="DraftingNotesAgency"/>
        <w:rPr>
          <w:lang w:val="en-GB"/>
        </w:rPr>
      </w:pPr>
    </w:p>
    <w:p w14:paraId="6D37C0B7" w14:textId="77777777" w:rsidR="00A50A4F" w:rsidRPr="0013607E" w:rsidRDefault="00A50A4F" w:rsidP="00A50A4F">
      <w:pPr>
        <w:pStyle w:val="DraftingNotesAgency"/>
      </w:pPr>
      <w:r w:rsidRPr="0013607E">
        <w:t>[</w:t>
      </w:r>
      <w:r w:rsidRPr="0013607E">
        <w:rPr>
          <w:b/>
        </w:rPr>
        <w:t xml:space="preserve">Option </w:t>
      </w:r>
      <w:r>
        <w:rPr>
          <w:b/>
          <w:lang w:val="en-GB"/>
        </w:rPr>
        <w:t>3 - revocation</w:t>
      </w:r>
      <w:r w:rsidRPr="0013607E">
        <w:t>]</w:t>
      </w:r>
    </w:p>
    <w:p w14:paraId="0EE91828" w14:textId="77777777" w:rsidR="00A50A4F" w:rsidRPr="00442856" w:rsidRDefault="00A50A4F" w:rsidP="00A50A4F">
      <w:pPr>
        <w:pStyle w:val="BodytextAgency"/>
        <w:rPr>
          <w:lang w:val="en-GB"/>
        </w:rPr>
      </w:pPr>
      <w:r>
        <w:rPr>
          <w:color w:val="000000"/>
          <w:lang w:val="en-GB"/>
        </w:rPr>
        <w:t>&lt;</w:t>
      </w:r>
      <w:r w:rsidRPr="00C11A35">
        <w:rPr>
          <w:color w:val="000000"/>
        </w:rPr>
        <w:fldChar w:fldCharType="begin">
          <w:ffData>
            <w:name w:val="Check6"/>
            <w:enabled/>
            <w:calcOnExit w:val="0"/>
            <w:checkBox>
              <w:sizeAuto/>
              <w:default w:val="0"/>
            </w:checkBox>
          </w:ffData>
        </w:fldChar>
      </w:r>
      <w:r w:rsidRPr="00C11A35">
        <w:rPr>
          <w:color w:val="000000"/>
        </w:rPr>
        <w:instrText>FORMCHECKBOX</w:instrText>
      </w:r>
      <w:r w:rsidRPr="00C11A35">
        <w:rPr>
          <w:color w:val="000000"/>
        </w:rPr>
      </w:r>
      <w:r w:rsidRPr="00C11A35">
        <w:rPr>
          <w:color w:val="000000"/>
        </w:rPr>
        <w:fldChar w:fldCharType="separate"/>
      </w:r>
      <w:r w:rsidRPr="00C11A35">
        <w:rPr>
          <w:color w:val="000000"/>
        </w:rPr>
        <w:fldChar w:fldCharType="end"/>
      </w:r>
      <w:r w:rsidRPr="00C11A35">
        <w:rPr>
          <w:color w:val="000000"/>
        </w:rPr>
        <w:t xml:space="preserve"> </w:t>
      </w:r>
      <w:r w:rsidRPr="00C11A35">
        <w:t>the risk-benefit balance of medicinal products containing the active substance &lt;name of active substance&gt;</w:t>
      </w:r>
      <w:r>
        <w:rPr>
          <w:lang w:val="en-GB"/>
        </w:rPr>
        <w:t xml:space="preserve"> </w:t>
      </w:r>
      <w:r w:rsidRPr="003B4A1E">
        <w:rPr>
          <w:bCs/>
          <w:lang w:val="en-GB" w:eastAsia="en-GB"/>
        </w:rPr>
        <w:t>concerned by the PASS final report</w:t>
      </w:r>
      <w:r w:rsidRPr="00C11A35">
        <w:t xml:space="preserve"> is negative and recommends the revocation of the marketing authorisation(s) on the following grounds.</w:t>
      </w:r>
      <w:r>
        <w:rPr>
          <w:lang w:val="en-GB"/>
        </w:rPr>
        <w:t>&gt;</w:t>
      </w:r>
    </w:p>
    <w:p w14:paraId="1F506AC2" w14:textId="77777777" w:rsidR="00A50A4F" w:rsidRDefault="00A50A4F" w:rsidP="00A50A4F">
      <w:pPr>
        <w:pStyle w:val="DraftingNotesAgency"/>
        <w:rPr>
          <w:lang w:val="en-GB"/>
        </w:rPr>
      </w:pPr>
    </w:p>
    <w:p w14:paraId="6B1C5F1A" w14:textId="77777777" w:rsidR="00A50A4F" w:rsidRPr="0013607E" w:rsidRDefault="00A50A4F" w:rsidP="00A50A4F">
      <w:pPr>
        <w:pStyle w:val="DraftingNotesAgency"/>
      </w:pPr>
      <w:r w:rsidRPr="0013607E">
        <w:t>[</w:t>
      </w:r>
      <w:r w:rsidRPr="0013607E">
        <w:rPr>
          <w:b/>
        </w:rPr>
        <w:t xml:space="preserve">Option </w:t>
      </w:r>
      <w:r>
        <w:rPr>
          <w:b/>
          <w:lang w:val="en-GB"/>
        </w:rPr>
        <w:t>4 – Request for supplementary information (RSI)</w:t>
      </w:r>
      <w:r w:rsidRPr="0013607E">
        <w:t>]</w:t>
      </w:r>
    </w:p>
    <w:p w14:paraId="030CBCEF" w14:textId="0403849A" w:rsidR="00012E8E" w:rsidRPr="00D0049B" w:rsidRDefault="00A50A4F" w:rsidP="00A50A4F">
      <w:pPr>
        <w:spacing w:after="140" w:line="280" w:lineRule="atLeast"/>
        <w:rPr>
          <w:color w:val="000000"/>
        </w:rPr>
      </w:pPr>
      <w:r>
        <w:rPr>
          <w:color w:val="000000"/>
        </w:rPr>
        <w:t>&lt;</w:t>
      </w:r>
      <w:r w:rsidRPr="00C11A35">
        <w:rPr>
          <w:color w:val="000000"/>
        </w:rPr>
        <w:fldChar w:fldCharType="begin">
          <w:ffData>
            <w:name w:val="Check6"/>
            <w:enabled/>
            <w:calcOnExit w:val="0"/>
            <w:checkBox>
              <w:sizeAuto/>
              <w:default w:val="0"/>
            </w:checkBox>
          </w:ffData>
        </w:fldChar>
      </w:r>
      <w:r w:rsidRPr="00C11A35">
        <w:rPr>
          <w:color w:val="000000"/>
        </w:rPr>
        <w:instrText>FORMCHECKBOX</w:instrText>
      </w:r>
      <w:r w:rsidRPr="00C11A35">
        <w:rPr>
          <w:color w:val="000000"/>
        </w:rPr>
      </w:r>
      <w:r w:rsidRPr="00C11A35">
        <w:rPr>
          <w:color w:val="000000"/>
        </w:rPr>
        <w:fldChar w:fldCharType="separate"/>
      </w:r>
      <w:r w:rsidRPr="00C11A35">
        <w:rPr>
          <w:color w:val="000000"/>
        </w:rPr>
        <w:fldChar w:fldCharType="end"/>
      </w:r>
      <w:r w:rsidRPr="00C11A35">
        <w:rPr>
          <w:color w:val="000000"/>
        </w:rPr>
        <w:t xml:space="preserve"> </w:t>
      </w:r>
      <w:r w:rsidRPr="00C11A35">
        <w:t xml:space="preserve">the </w:t>
      </w:r>
      <w:r w:rsidR="00D0049B">
        <w:t>PASS final report of</w:t>
      </w:r>
      <w:r w:rsidRPr="00C11A35">
        <w:t xml:space="preserve"> medicinal products containing the active substance &lt;name of active substance&gt;</w:t>
      </w:r>
      <w:r>
        <w:t xml:space="preserve"> </w:t>
      </w:r>
      <w:r w:rsidRPr="00D0049B">
        <w:rPr>
          <w:color w:val="000000"/>
        </w:rPr>
        <w:t xml:space="preserve">is subject to a request for supplementary information </w:t>
      </w:r>
      <w:r w:rsidR="00D0049B" w:rsidRPr="00D0049B">
        <w:rPr>
          <w:color w:val="000000"/>
        </w:rPr>
        <w:t xml:space="preserve">as </w:t>
      </w:r>
      <w:r>
        <w:rPr>
          <w:color w:val="000000"/>
        </w:rPr>
        <w:t>detailed in the Annex</w:t>
      </w:r>
      <w:r w:rsidRPr="00D0049B">
        <w:rPr>
          <w:color w:val="000000"/>
        </w:rPr>
        <w:t>, before a recommendation can be made.</w:t>
      </w:r>
    </w:p>
    <w:p w14:paraId="5E31FFBE" w14:textId="77777777" w:rsidR="00A50A4F" w:rsidRDefault="00A50A4F" w:rsidP="00A50A4F">
      <w:pPr>
        <w:widowControl w:val="0"/>
        <w:autoSpaceDE w:val="0"/>
        <w:autoSpaceDN w:val="0"/>
        <w:adjustRightInd w:val="0"/>
        <w:spacing w:after="140" w:line="280" w:lineRule="atLeast"/>
        <w:ind w:left="2"/>
        <w:rPr>
          <w:color w:val="000000"/>
        </w:rPr>
      </w:pPr>
      <w:r>
        <w:rPr>
          <w:color w:val="000000"/>
        </w:rPr>
        <w:t>The responses timetable to the Request for Supplementary Information will be 60 days, unless indicated below at Rapporteur’s request:</w:t>
      </w:r>
    </w:p>
    <w:p w14:paraId="3F2CF1E4" w14:textId="4EE2E169" w:rsidR="00A50A4F" w:rsidRDefault="00A50A4F" w:rsidP="00A50A4F">
      <w:pPr>
        <w:widowControl w:val="0"/>
        <w:autoSpaceDE w:val="0"/>
        <w:autoSpaceDN w:val="0"/>
        <w:adjustRightInd w:val="0"/>
        <w:spacing w:after="140" w:line="280" w:lineRule="atLeast"/>
        <w:ind w:left="2"/>
        <w:rPr>
          <w:color w:val="000000"/>
        </w:rPr>
      </w:pPr>
      <w:r>
        <w:rPr>
          <w:color w:val="000000"/>
        </w:rPr>
        <w:tab/>
      </w:r>
      <w:r>
        <w:rPr>
          <w:color w:val="000000"/>
        </w:rPr>
        <w:fldChar w:fldCharType="begin">
          <w:ffData>
            <w:name w:val="Check6"/>
            <w:enabled/>
            <w:calcOnExit w:val="0"/>
            <w:checkBox>
              <w:sizeAuto/>
              <w:default w:val="0"/>
            </w:checkBox>
          </w:ffData>
        </w:fldChar>
      </w:r>
      <w:r>
        <w:rPr>
          <w:color w:val="000000"/>
        </w:rPr>
        <w:instrText>FORMCHECKBOX</w:instrText>
      </w:r>
      <w:r>
        <w:rPr>
          <w:color w:val="000000"/>
        </w:rPr>
      </w:r>
      <w:r>
        <w:rPr>
          <w:color w:val="000000"/>
        </w:rPr>
        <w:fldChar w:fldCharType="separate"/>
      </w:r>
      <w:r>
        <w:rPr>
          <w:color w:val="000000"/>
        </w:rPr>
        <w:fldChar w:fldCharType="end"/>
      </w:r>
      <w:r>
        <w:rPr>
          <w:color w:val="000000"/>
        </w:rPr>
        <w:t xml:space="preserve"> </w:t>
      </w:r>
      <w:r w:rsidR="00D0049B">
        <w:rPr>
          <w:color w:val="000000"/>
        </w:rPr>
        <w:t>&lt;</w:t>
      </w:r>
      <w:r>
        <w:rPr>
          <w:color w:val="000000"/>
        </w:rPr>
        <w:t>30 days&gt;</w:t>
      </w:r>
    </w:p>
    <w:p w14:paraId="3A4897D0" w14:textId="77777777" w:rsidR="00A50A4F" w:rsidRPr="00213E19" w:rsidRDefault="00A50A4F" w:rsidP="00A50A4F">
      <w:pPr>
        <w:pStyle w:val="BodytextAgency"/>
        <w:rPr>
          <w:lang w:val="en-GB"/>
        </w:rPr>
      </w:pPr>
    </w:p>
    <w:p w14:paraId="0DF4D431" w14:textId="77777777" w:rsidR="00A50A4F" w:rsidRDefault="00A50A4F" w:rsidP="00A50A4F">
      <w:pPr>
        <w:pStyle w:val="DraftingNotesAgency"/>
        <w:rPr>
          <w:lang w:val="en-GB"/>
        </w:rPr>
      </w:pPr>
    </w:p>
    <w:p w14:paraId="047D162D" w14:textId="77777777" w:rsidR="00A50A4F" w:rsidRPr="00DF7D11" w:rsidRDefault="00A50A4F" w:rsidP="00A50A4F">
      <w:pPr>
        <w:pStyle w:val="DraftingNotesAgency"/>
        <w:rPr>
          <w:b/>
          <w:u w:val="single"/>
        </w:rPr>
      </w:pPr>
      <w:r w:rsidRPr="00DF7D11">
        <w:rPr>
          <w:b/>
          <w:u w:val="single"/>
        </w:rPr>
        <w:t>[</w:t>
      </w:r>
      <w:r w:rsidRPr="00DF7D11">
        <w:rPr>
          <w:b/>
          <w:u w:val="single"/>
          <w:lang w:val="en-GB"/>
        </w:rPr>
        <w:t>if Option 1 –</w:t>
      </w:r>
      <w:r w:rsidRPr="00DF7D11">
        <w:rPr>
          <w:b/>
          <w:u w:val="single"/>
        </w:rPr>
        <w:t xml:space="preserve"> variation</w:t>
      </w:r>
      <w:r w:rsidRPr="00DF7D11">
        <w:rPr>
          <w:b/>
          <w:u w:val="single"/>
          <w:lang w:val="en-GB"/>
        </w:rPr>
        <w:t>- is chosen, fill in the following information as applicable</w:t>
      </w:r>
      <w:r w:rsidRPr="00DF7D11">
        <w:rPr>
          <w:b/>
          <w:u w:val="single"/>
        </w:rPr>
        <w:t>]</w:t>
      </w:r>
    </w:p>
    <w:p w14:paraId="4DC85C91" w14:textId="77777777" w:rsidR="00A50A4F" w:rsidRPr="00C11A35" w:rsidRDefault="00A50A4F" w:rsidP="00A50A4F">
      <w:pPr>
        <w:pStyle w:val="DraftingNotesAgency"/>
      </w:pPr>
      <w:r w:rsidRPr="00C11A35">
        <w:lastRenderedPageBreak/>
        <w:t xml:space="preserve">[The scope of changes to the </w:t>
      </w:r>
      <w:proofErr w:type="spellStart"/>
      <w:r w:rsidRPr="00C11A35">
        <w:t>SmPCs</w:t>
      </w:r>
      <w:proofErr w:type="spellEnd"/>
      <w:r w:rsidRPr="00C11A35">
        <w:t xml:space="preserve"> and Package leaflets should be highlighted here. Alternatively, if extensive changes are proposed, a detailed description of the new text underlined and deleted text marked as strikethrough can be presented in an Annex].</w:t>
      </w:r>
    </w:p>
    <w:p w14:paraId="1A940490" w14:textId="77777777" w:rsidR="00A50A4F" w:rsidRPr="00C11A35" w:rsidRDefault="00A50A4F" w:rsidP="00A50A4F">
      <w:pPr>
        <w:pStyle w:val="BodytextAgency"/>
      </w:pPr>
      <w:r w:rsidRPr="00C11A35">
        <w:t xml:space="preserve">Update of section X and X of the SmPC to add &lt;the adverse reaction x with a frequency y&gt; &lt;to add a warning on…&gt;. The Package leaflet is updated accordingly.  </w:t>
      </w:r>
    </w:p>
    <w:p w14:paraId="3B7FD2A4" w14:textId="77777777" w:rsidR="00A50A4F" w:rsidRPr="00C11A35" w:rsidRDefault="00A50A4F" w:rsidP="00A50A4F">
      <w:pPr>
        <w:pStyle w:val="BodytextAgency"/>
      </w:pPr>
      <w:r w:rsidRPr="00C11A35">
        <w:t>The following changes to the product information of medicinal products containing the active substance &lt;name of active substance&gt; are recommended:</w:t>
      </w:r>
    </w:p>
    <w:p w14:paraId="31C0BE9D" w14:textId="77777777" w:rsidR="00A50A4F" w:rsidRPr="00C11A35" w:rsidRDefault="00A50A4F" w:rsidP="00A50A4F">
      <w:pPr>
        <w:pStyle w:val="BodytextAgency"/>
        <w:rPr>
          <w:b/>
        </w:rPr>
      </w:pPr>
      <w:r w:rsidRPr="00C11A35">
        <w:rPr>
          <w:b/>
        </w:rPr>
        <w:t>Summary of Product Characteristics</w:t>
      </w:r>
    </w:p>
    <w:p w14:paraId="4A5D4921" w14:textId="77777777" w:rsidR="00A50A4F" w:rsidRPr="00C11A35" w:rsidRDefault="00A50A4F" w:rsidP="00A50A4F">
      <w:pPr>
        <w:pStyle w:val="DraftingNotesAgency"/>
      </w:pPr>
      <w:r w:rsidRPr="00C11A35">
        <w:t>[Add sections as relevant]</w:t>
      </w:r>
    </w:p>
    <w:p w14:paraId="77CB4463" w14:textId="77777777" w:rsidR="00A50A4F" w:rsidRPr="00C11A35" w:rsidRDefault="00A50A4F" w:rsidP="00A50A4F">
      <w:pPr>
        <w:pStyle w:val="BodytextAgency"/>
      </w:pPr>
      <w:r w:rsidRPr="00C11A35">
        <w:t>•</w:t>
      </w:r>
      <w:r w:rsidRPr="00C11A35">
        <w:tab/>
        <w:t>Section 4.4</w:t>
      </w:r>
    </w:p>
    <w:p w14:paraId="4C0B7C28" w14:textId="77777777" w:rsidR="00A50A4F" w:rsidRPr="00C11A35" w:rsidRDefault="00A50A4F" w:rsidP="00A50A4F">
      <w:pPr>
        <w:pStyle w:val="BodytextAgency"/>
      </w:pPr>
      <w:r w:rsidRPr="00C11A35">
        <w:t>A warning should be &lt;added&gt; &lt;revised&gt; as follows:</w:t>
      </w:r>
    </w:p>
    <w:p w14:paraId="6FA6DD79" w14:textId="77777777" w:rsidR="00A50A4F" w:rsidRPr="00C11A35" w:rsidRDefault="00A50A4F" w:rsidP="00A50A4F">
      <w:pPr>
        <w:pStyle w:val="BodytextAgency"/>
      </w:pPr>
      <w:r w:rsidRPr="00C11A35">
        <w:t>&lt;Exact wording of final warning&gt;</w:t>
      </w:r>
    </w:p>
    <w:p w14:paraId="6F8B6E14" w14:textId="77777777" w:rsidR="00A50A4F" w:rsidRPr="00C11A35" w:rsidRDefault="00A50A4F" w:rsidP="00A50A4F">
      <w:pPr>
        <w:pStyle w:val="BodytextAgency"/>
      </w:pPr>
      <w:r w:rsidRPr="00C11A35">
        <w:t>•</w:t>
      </w:r>
      <w:r w:rsidRPr="00C11A35">
        <w:tab/>
        <w:t>Section 4.8</w:t>
      </w:r>
    </w:p>
    <w:p w14:paraId="530AF0AC" w14:textId="77777777" w:rsidR="00A50A4F" w:rsidRPr="00C11A35" w:rsidRDefault="00A50A4F" w:rsidP="00A50A4F">
      <w:pPr>
        <w:pStyle w:val="BodytextAgency"/>
      </w:pPr>
      <w:r w:rsidRPr="00C11A35">
        <w:t>&lt;The following adverse reaction(s) should be added under the SOC &lt;name of SOC&gt; with a frequency &lt;frequency&gt;:</w:t>
      </w:r>
    </w:p>
    <w:p w14:paraId="65BFD69E" w14:textId="77777777" w:rsidR="00A50A4F" w:rsidRPr="00C11A35" w:rsidRDefault="00A50A4F" w:rsidP="00A50A4F">
      <w:pPr>
        <w:pStyle w:val="BodytextAgency"/>
      </w:pPr>
      <w:r w:rsidRPr="00C11A35">
        <w:t>&lt; The frequency of the adverse reaction &lt;name of ADR&gt; should be changed to &lt;very common&gt; &lt;common etc…&gt;</w:t>
      </w:r>
    </w:p>
    <w:p w14:paraId="0B9946F7" w14:textId="77777777" w:rsidR="00A50A4F" w:rsidRPr="00C11A35" w:rsidRDefault="00A50A4F" w:rsidP="00A50A4F">
      <w:pPr>
        <w:pStyle w:val="BodytextAgency"/>
      </w:pPr>
      <w:r w:rsidRPr="00C11A35">
        <w:t>•</w:t>
      </w:r>
      <w:r w:rsidRPr="00C11A35">
        <w:tab/>
        <w:t xml:space="preserve">Section </w:t>
      </w:r>
      <w:proofErr w:type="spellStart"/>
      <w:r w:rsidRPr="00C11A35">
        <w:t>x.y</w:t>
      </w:r>
      <w:proofErr w:type="spellEnd"/>
    </w:p>
    <w:p w14:paraId="124423DC" w14:textId="77777777" w:rsidR="00A50A4F" w:rsidRPr="00C11A35" w:rsidRDefault="00A50A4F" w:rsidP="00A50A4F">
      <w:pPr>
        <w:pStyle w:val="BodytextAgency"/>
      </w:pPr>
    </w:p>
    <w:p w14:paraId="5B207641" w14:textId="77777777" w:rsidR="00A50A4F" w:rsidRPr="00C11A35" w:rsidRDefault="00A50A4F" w:rsidP="00A50A4F">
      <w:pPr>
        <w:pStyle w:val="BodytextAgency"/>
        <w:rPr>
          <w:b/>
        </w:rPr>
      </w:pPr>
      <w:r w:rsidRPr="00C11A35">
        <w:rPr>
          <w:b/>
        </w:rPr>
        <w:t>Package Leaflet</w:t>
      </w:r>
    </w:p>
    <w:p w14:paraId="07657275" w14:textId="77777777" w:rsidR="00A50A4F" w:rsidRPr="00C11A35" w:rsidRDefault="00A50A4F" w:rsidP="00A50A4F">
      <w:pPr>
        <w:pStyle w:val="DraftingNotesAgency"/>
      </w:pPr>
      <w:r w:rsidRPr="00C11A35">
        <w:t>[Add sections as relevant, ensuring that the above proposed changes to the SmPC are adequately reflected in lay terms in the package leaflet]</w:t>
      </w:r>
    </w:p>
    <w:p w14:paraId="59E4B9FC" w14:textId="77777777" w:rsidR="00A50A4F" w:rsidRPr="00C11A35" w:rsidRDefault="00A50A4F" w:rsidP="00A50A4F">
      <w:pPr>
        <w:pStyle w:val="DraftingNotesAgency"/>
      </w:pPr>
      <w:r w:rsidRPr="00C11A35">
        <w:t>[In cases changes to the conditions of the marketing authorisation are recommended, these should also be highlighted here. Alternatively, if extensive changes are proposed, a detailed description of the new text underlined and deleted text marked as strikethrough can be presented in an Annex]</w:t>
      </w:r>
    </w:p>
    <w:p w14:paraId="36BFDD54" w14:textId="77777777" w:rsidR="00A50A4F" w:rsidRDefault="00A50A4F" w:rsidP="00A50A4F">
      <w:pPr>
        <w:pStyle w:val="BodytextAgency"/>
        <w:rPr>
          <w:lang w:val="en-GB"/>
        </w:rPr>
      </w:pPr>
    </w:p>
    <w:p w14:paraId="799A9EC0" w14:textId="77777777" w:rsidR="00A50A4F" w:rsidRPr="00C11A35" w:rsidRDefault="00A50A4F" w:rsidP="00A50A4F">
      <w:pPr>
        <w:pStyle w:val="BodytextAgency"/>
      </w:pPr>
      <w:r w:rsidRPr="00C11A35">
        <w:t>&lt;The following changes to the conditions of the marketing authorisation(s) of medicinal products containing the active substance &lt;name of active substance&gt;</w:t>
      </w:r>
      <w:r>
        <w:rPr>
          <w:lang w:val="en-GB"/>
        </w:rPr>
        <w:t xml:space="preserve"> </w:t>
      </w:r>
      <w:r w:rsidRPr="003B4A1E">
        <w:rPr>
          <w:bCs/>
          <w:lang w:val="en-GB" w:eastAsia="en-GB"/>
        </w:rPr>
        <w:t>concerned by the PASS final report</w:t>
      </w:r>
      <w:r w:rsidRPr="00C11A35">
        <w:t xml:space="preserve"> are recommended:</w:t>
      </w:r>
    </w:p>
    <w:p w14:paraId="3BC937A4" w14:textId="77777777" w:rsidR="00A50A4F" w:rsidRPr="00C11A35" w:rsidRDefault="00A50A4F" w:rsidP="00A50A4F">
      <w:pPr>
        <w:pStyle w:val="DraftingNotesAgency"/>
        <w:rPr>
          <w:b/>
        </w:rPr>
      </w:pPr>
      <w:r w:rsidRPr="00C11A35">
        <w:t>[For CAPs should be structured as follows]</w:t>
      </w:r>
    </w:p>
    <w:p w14:paraId="31686D37" w14:textId="77777777" w:rsidR="00A50A4F" w:rsidRPr="00C11A35" w:rsidRDefault="00A50A4F" w:rsidP="00A50A4F">
      <w:pPr>
        <w:pStyle w:val="BodytextAgency"/>
        <w:ind w:left="720" w:hanging="720"/>
        <w:rPr>
          <w:b/>
        </w:rPr>
      </w:pPr>
      <w:r w:rsidRPr="00C11A35">
        <w:rPr>
          <w:b/>
        </w:rPr>
        <w:t>•</w:t>
      </w:r>
      <w:r w:rsidRPr="00C11A35">
        <w:rPr>
          <w:b/>
        </w:rPr>
        <w:tab/>
        <w:t>Annex II&lt;CONDITIONS OR RESTRICTIONS WITH REGARD TO THE SAFE AND EFFECTIVE USE OF THE MEDICINAL PRODUCT&gt;</w:t>
      </w:r>
    </w:p>
    <w:p w14:paraId="0E329A45" w14:textId="77777777" w:rsidR="00A50A4F" w:rsidRPr="00C11A35" w:rsidRDefault="00A50A4F" w:rsidP="00A50A4F">
      <w:pPr>
        <w:pStyle w:val="BodytextAgency"/>
        <w:rPr>
          <w:b/>
        </w:rPr>
      </w:pPr>
    </w:p>
    <w:p w14:paraId="465500E3" w14:textId="77777777" w:rsidR="00A50A4F" w:rsidRPr="00C11A35" w:rsidRDefault="00A50A4F" w:rsidP="00A50A4F">
      <w:pPr>
        <w:pStyle w:val="BodytextAgency"/>
        <w:rPr>
          <w:b/>
        </w:rPr>
      </w:pPr>
      <w:r w:rsidRPr="00C11A35">
        <w:rPr>
          <w:b/>
        </w:rPr>
        <w:t>•</w:t>
      </w:r>
      <w:r w:rsidRPr="00C11A35">
        <w:rPr>
          <w:b/>
        </w:rPr>
        <w:tab/>
        <w:t xml:space="preserve">&lt;OBLIGATION TO CONDUCT POST-AUTHORISATION MEASURES&gt; </w:t>
      </w:r>
    </w:p>
    <w:p w14:paraId="460FEAAB" w14:textId="77777777" w:rsidR="00A50A4F" w:rsidRPr="00C11A35" w:rsidRDefault="00A50A4F" w:rsidP="00A50A4F">
      <w:pPr>
        <w:pStyle w:val="BodytextAgency"/>
        <w:rPr>
          <w:b/>
        </w:rPr>
      </w:pPr>
    </w:p>
    <w:p w14:paraId="6BAA72AB" w14:textId="77777777" w:rsidR="00A50A4F" w:rsidRPr="00C11A35" w:rsidRDefault="00A50A4F" w:rsidP="00A50A4F">
      <w:pPr>
        <w:pStyle w:val="BodytextAgency"/>
        <w:ind w:left="720" w:hanging="720"/>
        <w:rPr>
          <w:b/>
        </w:rPr>
      </w:pPr>
      <w:r w:rsidRPr="00C11A35">
        <w:rPr>
          <w:b/>
        </w:rPr>
        <w:t>•</w:t>
      </w:r>
      <w:r w:rsidRPr="00C11A35">
        <w:rPr>
          <w:b/>
        </w:rPr>
        <w:tab/>
        <w:t>Annex 127a CONDITIONS OR RESTRICTION WITH REGARD TO THE SAFE AND EFFECTIVE USE OF THE MEDICINAL PRODUCT TO BE IMPLEMENTED BY THE MEMBER STATES</w:t>
      </w:r>
    </w:p>
    <w:p w14:paraId="04FDEE14" w14:textId="77777777" w:rsidR="00A50A4F" w:rsidRPr="00C11A35" w:rsidRDefault="00A50A4F" w:rsidP="00A50A4F">
      <w:pPr>
        <w:pStyle w:val="BodytextAgency"/>
        <w:ind w:left="720" w:hanging="720"/>
        <w:rPr>
          <w:b/>
        </w:rPr>
      </w:pPr>
    </w:p>
    <w:p w14:paraId="1CA334BB" w14:textId="77777777" w:rsidR="00A50A4F" w:rsidRDefault="00A50A4F" w:rsidP="00A50A4F">
      <w:pPr>
        <w:pStyle w:val="DraftingNotesAgency"/>
        <w:rPr>
          <w:lang w:val="en-GB"/>
        </w:rPr>
      </w:pPr>
      <w:r w:rsidRPr="00C11A35">
        <w:t>[For NAPs should be structured as follows]</w:t>
      </w:r>
    </w:p>
    <w:p w14:paraId="3C2ABE01" w14:textId="77777777" w:rsidR="00A50A4F" w:rsidRPr="00683D6D" w:rsidRDefault="00A50A4F" w:rsidP="00A50A4F">
      <w:pPr>
        <w:pStyle w:val="BodytextAgency"/>
        <w:rPr>
          <w:color w:val="FF0000"/>
          <w:lang w:val="en-GB"/>
        </w:rPr>
      </w:pPr>
      <w:r w:rsidRPr="00C11A35">
        <w:t>&lt;The marketing authorisation holder (s) shall complete the below conditions, within the stated timeframe:&gt;</w:t>
      </w:r>
    </w:p>
    <w:p w14:paraId="4EC7FE8F" w14:textId="77777777" w:rsidR="00A50A4F" w:rsidRPr="0072629C" w:rsidRDefault="00A50A4F" w:rsidP="00A50A4F">
      <w:pPr>
        <w:pStyle w:val="BodytextAgency"/>
        <w:rPr>
          <w:lang w:val="en-GB"/>
        </w:rPr>
      </w:pPr>
    </w:p>
    <w:p w14:paraId="697D97C0" w14:textId="77777777" w:rsidR="00A50A4F" w:rsidRPr="0078628A" w:rsidRDefault="00A50A4F" w:rsidP="00A50A4F">
      <w:pPr>
        <w:pStyle w:val="DraftingNotesAgency"/>
        <w:rPr>
          <w:b/>
          <w:u w:val="single"/>
        </w:rPr>
      </w:pPr>
      <w:r w:rsidRPr="0078628A">
        <w:rPr>
          <w:b/>
          <w:u w:val="single"/>
        </w:rPr>
        <w:t>[</w:t>
      </w:r>
      <w:r>
        <w:rPr>
          <w:b/>
          <w:u w:val="single"/>
          <w:lang w:val="en-GB"/>
        </w:rPr>
        <w:t xml:space="preserve">if </w:t>
      </w:r>
      <w:r w:rsidRPr="0078628A">
        <w:rPr>
          <w:b/>
          <w:u w:val="single"/>
          <w:lang w:val="en-GB"/>
        </w:rPr>
        <w:t xml:space="preserve">Option 2 </w:t>
      </w:r>
      <w:r w:rsidRPr="0078628A">
        <w:rPr>
          <w:b/>
          <w:u w:val="single"/>
        </w:rPr>
        <w:t>– suspension</w:t>
      </w:r>
      <w:r>
        <w:rPr>
          <w:b/>
          <w:u w:val="single"/>
          <w:lang w:val="en-GB"/>
        </w:rPr>
        <w:t xml:space="preserve"> – is chosen, fill in the following information</w:t>
      </w:r>
      <w:r w:rsidRPr="005A7C3F">
        <w:rPr>
          <w:b/>
          <w:u w:val="single"/>
        </w:rPr>
        <w:t>]</w:t>
      </w:r>
    </w:p>
    <w:p w14:paraId="12339EDC" w14:textId="77777777" w:rsidR="00A50A4F" w:rsidRPr="00B5081A" w:rsidRDefault="00A50A4F" w:rsidP="00A50A4F">
      <w:pPr>
        <w:pStyle w:val="BodytextAgency"/>
        <w:rPr>
          <w:lang w:val="en-GB"/>
        </w:rPr>
      </w:pPr>
      <w:r w:rsidRPr="00C11A35">
        <w:t>Grounds for suspension</w:t>
      </w:r>
    </w:p>
    <w:p w14:paraId="616205EF" w14:textId="77777777" w:rsidR="00A50A4F" w:rsidRPr="0078628A" w:rsidRDefault="00A50A4F" w:rsidP="00A50A4F">
      <w:pPr>
        <w:pStyle w:val="BodytextAgency"/>
        <w:rPr>
          <w:lang w:val="en-GB"/>
        </w:rPr>
      </w:pPr>
    </w:p>
    <w:p w14:paraId="088A7B84" w14:textId="77777777" w:rsidR="00A50A4F" w:rsidRPr="00C11A35" w:rsidRDefault="00A50A4F" w:rsidP="00A50A4F">
      <w:pPr>
        <w:pStyle w:val="BodytextAgency"/>
        <w:keepNext/>
      </w:pPr>
      <w:r w:rsidRPr="00C11A35">
        <w:t xml:space="preserve">The conditions imposed to lift the suspension of the marketing authorisation are as follows: </w:t>
      </w:r>
    </w:p>
    <w:p w14:paraId="43B13AB0" w14:textId="77777777" w:rsidR="00A50A4F" w:rsidRPr="0078628A" w:rsidRDefault="00A50A4F" w:rsidP="00A50A4F">
      <w:pPr>
        <w:pStyle w:val="BodytextAgency"/>
        <w:rPr>
          <w:lang w:val="en-GB"/>
        </w:rPr>
      </w:pPr>
      <w:r w:rsidRPr="00C11A35">
        <w:t>Conditions to lift the suspension</w:t>
      </w:r>
    </w:p>
    <w:p w14:paraId="01255393" w14:textId="77777777" w:rsidR="00A50A4F" w:rsidRPr="00C11A35" w:rsidRDefault="00A50A4F" w:rsidP="00A50A4F">
      <w:pPr>
        <w:pStyle w:val="BodytextAgency"/>
      </w:pPr>
    </w:p>
    <w:p w14:paraId="1003D585" w14:textId="77777777" w:rsidR="00A50A4F" w:rsidRPr="0078628A" w:rsidRDefault="00A50A4F" w:rsidP="00A50A4F">
      <w:pPr>
        <w:pStyle w:val="DraftingNotesAgency"/>
        <w:rPr>
          <w:b/>
          <w:u w:val="single"/>
          <w:lang w:val="en-GB"/>
        </w:rPr>
      </w:pPr>
      <w:r w:rsidRPr="0078628A">
        <w:rPr>
          <w:b/>
          <w:u w:val="single"/>
          <w:lang w:val="en-GB"/>
        </w:rPr>
        <w:t>[</w:t>
      </w:r>
      <w:r>
        <w:rPr>
          <w:b/>
          <w:u w:val="single"/>
          <w:lang w:val="en-GB"/>
        </w:rPr>
        <w:t>if</w:t>
      </w:r>
      <w:r w:rsidRPr="0078628A">
        <w:rPr>
          <w:b/>
          <w:u w:val="single"/>
          <w:lang w:val="en-GB"/>
        </w:rPr>
        <w:t xml:space="preserve"> Option 3 –revocation</w:t>
      </w:r>
      <w:r>
        <w:rPr>
          <w:b/>
          <w:u w:val="single"/>
          <w:lang w:val="en-GB"/>
        </w:rPr>
        <w:t xml:space="preserve"> – is chosen, fill in the following information as applicable</w:t>
      </w:r>
      <w:r w:rsidRPr="005A7C3F">
        <w:rPr>
          <w:b/>
          <w:u w:val="single"/>
        </w:rPr>
        <w:t>]</w:t>
      </w:r>
    </w:p>
    <w:p w14:paraId="7E22FBBF" w14:textId="77777777" w:rsidR="00A50A4F" w:rsidRDefault="00A50A4F" w:rsidP="00A50A4F">
      <w:pPr>
        <w:pStyle w:val="BodytextAgency"/>
        <w:rPr>
          <w:lang w:val="en-GB"/>
        </w:rPr>
      </w:pPr>
      <w:r w:rsidRPr="00C11A35">
        <w:t>Grounds for revocation</w:t>
      </w:r>
    </w:p>
    <w:p w14:paraId="1F20CF14" w14:textId="77777777" w:rsidR="00A50A4F" w:rsidRPr="008756F6" w:rsidRDefault="00A50A4F" w:rsidP="00A50A4F">
      <w:pPr>
        <w:pStyle w:val="BodytextAgency"/>
        <w:rPr>
          <w:lang w:val="en-GB"/>
        </w:rPr>
      </w:pPr>
    </w:p>
    <w:p w14:paraId="48B4F7B9" w14:textId="77777777" w:rsidR="00A50A4F" w:rsidRPr="0078628A" w:rsidRDefault="00A50A4F" w:rsidP="00A50A4F">
      <w:pPr>
        <w:pStyle w:val="DraftingNotesAgency"/>
        <w:rPr>
          <w:b/>
          <w:u w:val="single"/>
          <w:lang w:val="en-GB"/>
        </w:rPr>
      </w:pPr>
      <w:r w:rsidRPr="0078628A">
        <w:rPr>
          <w:b/>
          <w:u w:val="single"/>
          <w:lang w:val="en-GB"/>
        </w:rPr>
        <w:t>[For CAPs if the RMP was updated with this submission]</w:t>
      </w:r>
    </w:p>
    <w:p w14:paraId="61905CA8" w14:textId="77777777" w:rsidR="00A50A4F" w:rsidRPr="00810AF3" w:rsidRDefault="00A50A4F" w:rsidP="00A50A4F">
      <w:pPr>
        <w:pStyle w:val="DraftingNotesAgency"/>
      </w:pPr>
      <w:r w:rsidRPr="007204C1">
        <w:t>At time of preliminary AR only: If t</w:t>
      </w:r>
      <w:r w:rsidRPr="00810AF3">
        <w:t>he RMP could be acceptable with revisions required before recommendation:</w:t>
      </w:r>
    </w:p>
    <w:p w14:paraId="7A3F7ACF" w14:textId="77777777" w:rsidR="00A50A4F" w:rsidRPr="00AD4A07" w:rsidRDefault="00A50A4F" w:rsidP="00A50A4F">
      <w:pPr>
        <w:widowControl w:val="0"/>
        <w:autoSpaceDE w:val="0"/>
        <w:autoSpaceDN w:val="0"/>
        <w:adjustRightInd w:val="0"/>
        <w:spacing w:after="140" w:line="280" w:lineRule="atLeast"/>
        <w:ind w:left="2"/>
        <w:rPr>
          <w:color w:val="000000"/>
        </w:rPr>
      </w:pPr>
      <w:r w:rsidRPr="00AD4A07">
        <w:rPr>
          <w:color w:val="000000"/>
        </w:rPr>
        <w:t xml:space="preserve">&lt;The PRAC Rapporteur considered that the RMP could be acceptable provided an updated RMP and satisfactory responses to the &lt;request for supplementary information&gt; detailed in annex is </w:t>
      </w:r>
    </w:p>
    <w:p w14:paraId="705758F9" w14:textId="77777777" w:rsidR="00A50A4F" w:rsidRPr="00AD4A07" w:rsidRDefault="00A50A4F" w:rsidP="00A50A4F">
      <w:pPr>
        <w:pStyle w:val="DraftingNotesAgency"/>
        <w:rPr>
          <w:rFonts w:cs="Courier New"/>
          <w:i w:val="0"/>
          <w:iCs/>
          <w:sz w:val="20"/>
          <w:szCs w:val="20"/>
        </w:rPr>
      </w:pPr>
      <w:r w:rsidRPr="00CD4516">
        <w:t>Or at time of PRAC recommendation</w:t>
      </w:r>
      <w:r w:rsidRPr="00AD4A07">
        <w:rPr>
          <w:rFonts w:cs="Courier New"/>
          <w:i w:val="0"/>
          <w:iCs/>
          <w:sz w:val="20"/>
          <w:szCs w:val="20"/>
        </w:rPr>
        <w:t xml:space="preserve"> </w:t>
      </w:r>
    </w:p>
    <w:p w14:paraId="61FD395F" w14:textId="77777777" w:rsidR="00A50A4F" w:rsidRPr="00AD4A07" w:rsidRDefault="00A50A4F" w:rsidP="00A50A4F">
      <w:pPr>
        <w:widowControl w:val="0"/>
        <w:autoSpaceDE w:val="0"/>
        <w:autoSpaceDN w:val="0"/>
        <w:adjustRightInd w:val="0"/>
        <w:spacing w:after="140" w:line="280" w:lineRule="atLeast"/>
        <w:ind w:left="2"/>
        <w:rPr>
          <w:color w:val="000000"/>
        </w:rPr>
      </w:pPr>
      <w:r w:rsidRPr="00AD4A07">
        <w:rPr>
          <w:color w:val="000000"/>
        </w:rPr>
        <w:t xml:space="preserve">&lt;The PRAC &lt;Rapporteur&gt; considered that the RMP is acceptable. &lt;In addition, minor revisions were recommended to be </w:t>
      </w:r>
      <w:proofErr w:type="gramStart"/>
      <w:r w:rsidRPr="00AD4A07">
        <w:rPr>
          <w:color w:val="000000"/>
        </w:rPr>
        <w:t>taken into account</w:t>
      </w:r>
      <w:proofErr w:type="gramEnd"/>
      <w:r w:rsidRPr="00AD4A07">
        <w:rPr>
          <w:color w:val="000000"/>
        </w:rPr>
        <w:t xml:space="preserve"> at the next RMP update&gt;. </w:t>
      </w:r>
    </w:p>
    <w:p w14:paraId="4A8EE786" w14:textId="77777777" w:rsidR="00A50A4F" w:rsidRPr="00C11A35" w:rsidRDefault="00A50A4F" w:rsidP="00A50A4F">
      <w:pPr>
        <w:pStyle w:val="BodytextAgency"/>
      </w:pPr>
    </w:p>
    <w:p w14:paraId="6754DCBD" w14:textId="77777777" w:rsidR="00A50A4F" w:rsidRPr="00C11A35" w:rsidRDefault="00A50A4F" w:rsidP="00A50A4F">
      <w:pPr>
        <w:pStyle w:val="DraftingNotesAgency"/>
        <w:rPr>
          <w:b/>
          <w:u w:val="single"/>
        </w:rPr>
      </w:pPr>
      <w:r w:rsidRPr="00C11A35">
        <w:rPr>
          <w:b/>
          <w:u w:val="single"/>
        </w:rPr>
        <w:t>[</w:t>
      </w:r>
      <w:r>
        <w:rPr>
          <w:b/>
          <w:u w:val="single"/>
          <w:lang w:val="en-GB"/>
        </w:rPr>
        <w:t>For NAPs</w:t>
      </w:r>
      <w:r w:rsidRPr="00C11A35">
        <w:rPr>
          <w:b/>
          <w:u w:val="single"/>
        </w:rPr>
        <w:t xml:space="preserve">, </w:t>
      </w:r>
      <w:r>
        <w:rPr>
          <w:b/>
          <w:u w:val="single"/>
          <w:lang w:val="en-GB"/>
        </w:rPr>
        <w:t xml:space="preserve">if </w:t>
      </w:r>
      <w:r w:rsidRPr="00C11A35">
        <w:rPr>
          <w:b/>
          <w:u w:val="single"/>
        </w:rPr>
        <w:t>applicable]</w:t>
      </w:r>
    </w:p>
    <w:p w14:paraId="3DA52F6D" w14:textId="77777777" w:rsidR="00A50A4F" w:rsidRDefault="00A50A4F" w:rsidP="00A50A4F">
      <w:pPr>
        <w:pStyle w:val="BodytextAgency"/>
        <w:rPr>
          <w:lang w:val="en-GB"/>
        </w:rPr>
      </w:pPr>
      <w:r w:rsidRPr="00C11A35">
        <w:t>&lt;In addition, the MAH(s) which have an RMP in place should submit an updated RMP &lt;at the next RMP update&gt; &lt;within x months&gt; in order to address the following issues:&gt;</w:t>
      </w:r>
    </w:p>
    <w:p w14:paraId="0519509A" w14:textId="77777777" w:rsidR="00A50A4F" w:rsidRDefault="00A50A4F" w:rsidP="00A50A4F">
      <w:pPr>
        <w:pStyle w:val="BodytextAgency"/>
        <w:rPr>
          <w:lang w:val="en-GB"/>
        </w:rPr>
      </w:pPr>
    </w:p>
    <w:p w14:paraId="3735DBEB" w14:textId="77777777" w:rsidR="00A50A4F" w:rsidRPr="00C11A35" w:rsidRDefault="00A50A4F" w:rsidP="00A50A4F">
      <w:pPr>
        <w:pStyle w:val="BodytextAgency"/>
      </w:pPr>
    </w:p>
    <w:p w14:paraId="28429426" w14:textId="77777777" w:rsidR="00A50A4F" w:rsidRPr="00EC4A2A" w:rsidRDefault="00A50A4F" w:rsidP="00A50A4F">
      <w:pPr>
        <w:pStyle w:val="Heading1Agency"/>
        <w:rPr>
          <w:lang w:val="en-GB"/>
        </w:rPr>
      </w:pPr>
      <w:bookmarkStart w:id="17" w:name="_Toc198649411"/>
      <w:r>
        <w:rPr>
          <w:lang w:val="en-GB"/>
        </w:rPr>
        <w:lastRenderedPageBreak/>
        <w:t>&lt;Other considerations&gt;</w:t>
      </w:r>
      <w:bookmarkEnd w:id="17"/>
    </w:p>
    <w:p w14:paraId="1D3A3E1D" w14:textId="77777777" w:rsidR="00A50A4F" w:rsidRDefault="00A50A4F" w:rsidP="00A50A4F">
      <w:pPr>
        <w:pStyle w:val="BodytextAgency"/>
      </w:pPr>
      <w:r w:rsidRPr="00FC4ED9">
        <w:t>&lt;</w:t>
      </w:r>
      <w:r w:rsidRPr="00FC4ED9">
        <w:fldChar w:fldCharType="begin">
          <w:ffData>
            <w:name w:val="Check6"/>
            <w:enabled/>
            <w:calcOnExit w:val="0"/>
            <w:checkBox>
              <w:sizeAuto/>
              <w:default w:val="0"/>
            </w:checkBox>
          </w:ffData>
        </w:fldChar>
      </w:r>
      <w:r w:rsidRPr="00FC4ED9">
        <w:instrText>FORMCHECKBOX</w:instrText>
      </w:r>
      <w:r w:rsidRPr="00FC4ED9">
        <w:fldChar w:fldCharType="separate"/>
      </w:r>
      <w:r w:rsidRPr="00FC4ED9">
        <w:fldChar w:fldCharType="end"/>
      </w:r>
      <w:r w:rsidRPr="00FC4ED9">
        <w:t xml:space="preserve"> </w:t>
      </w:r>
      <w:r>
        <w:t xml:space="preserve">The recommendations proposed by the PRAC &lt;Rapporteur&gt; in this report merit careful consideration by </w:t>
      </w:r>
      <w:r>
        <w:rPr>
          <w:lang w:val="en-GB"/>
        </w:rPr>
        <w:t>&lt;CHMP&gt;&lt;</w:t>
      </w:r>
      <w:proofErr w:type="spellStart"/>
      <w:r>
        <w:rPr>
          <w:lang w:val="en-GB"/>
        </w:rPr>
        <w:t>CMDh</w:t>
      </w:r>
      <w:proofErr w:type="spellEnd"/>
      <w:r>
        <w:rPr>
          <w:lang w:val="en-GB"/>
        </w:rPr>
        <w:t>&gt;</w:t>
      </w:r>
      <w:r>
        <w:t>, as they propose e.g.  important restrictions of use and/or substantial modifications in the Product Information or Annex II.&gt;</w:t>
      </w:r>
    </w:p>
    <w:p w14:paraId="5E6D9CE0" w14:textId="77777777" w:rsidR="00A50A4F" w:rsidRDefault="00A50A4F" w:rsidP="00A50A4F"/>
    <w:p w14:paraId="2E281C03" w14:textId="77777777" w:rsidR="00A50A4F" w:rsidRDefault="00A50A4F" w:rsidP="00A50A4F">
      <w:pPr>
        <w:widowControl w:val="0"/>
        <w:autoSpaceDE w:val="0"/>
        <w:autoSpaceDN w:val="0"/>
        <w:adjustRightInd w:val="0"/>
        <w:spacing w:after="140" w:line="280" w:lineRule="atLeast"/>
        <w:ind w:left="2"/>
      </w:pPr>
    </w:p>
    <w:p w14:paraId="53C76260" w14:textId="77777777" w:rsidR="00A50A4F" w:rsidRPr="00FC4ED9" w:rsidRDefault="00A50A4F" w:rsidP="00A50A4F">
      <w:pPr>
        <w:pStyle w:val="BodytextAgency"/>
        <w:rPr>
          <w:lang w:val="en-GB"/>
        </w:rPr>
      </w:pPr>
    </w:p>
    <w:p w14:paraId="2315DB10" w14:textId="77777777" w:rsidR="00A50A4F" w:rsidRPr="00C11A35" w:rsidRDefault="00A50A4F" w:rsidP="00A50A4F">
      <w:pPr>
        <w:pStyle w:val="BodytextAgency"/>
      </w:pPr>
    </w:p>
    <w:p w14:paraId="1881B4A7" w14:textId="77777777" w:rsidR="00A50A4F" w:rsidRPr="00C11A35" w:rsidRDefault="00A50A4F" w:rsidP="00A50A4F">
      <w:pPr>
        <w:pStyle w:val="DraftingNotesAgency"/>
        <w:rPr>
          <w:b/>
          <w:u w:val="single"/>
        </w:rPr>
      </w:pPr>
    </w:p>
    <w:p w14:paraId="62946563" w14:textId="77777777" w:rsidR="006E7A43" w:rsidRDefault="006E7A43">
      <w:pPr>
        <w:rPr>
          <w:rFonts w:ascii="Verdana" w:eastAsia="Verdana" w:hAnsi="Verdana" w:cs="Arial"/>
          <w:b/>
          <w:bCs/>
          <w:kern w:val="32"/>
          <w:sz w:val="27"/>
          <w:szCs w:val="27"/>
          <w:lang w:val="en-GB" w:eastAsia="en-GB"/>
        </w:rPr>
      </w:pPr>
      <w:bookmarkStart w:id="18" w:name="_Toc410987417"/>
      <w:r>
        <w:br w:type="page"/>
      </w:r>
    </w:p>
    <w:p w14:paraId="617890EF" w14:textId="4691CDE3" w:rsidR="00A50A4F" w:rsidRPr="00C11A35" w:rsidRDefault="00A50A4F" w:rsidP="00A50A4F">
      <w:pPr>
        <w:pStyle w:val="No-numheading1Agency"/>
      </w:pPr>
      <w:bookmarkStart w:id="19" w:name="_Toc198649412"/>
      <w:r w:rsidRPr="00C11A35">
        <w:lastRenderedPageBreak/>
        <w:t xml:space="preserve">Annex: &lt;preliminary&gt; &lt;updated&gt; &lt;revised&gt; Rapporteur assessment comments on PASS </w:t>
      </w:r>
      <w:bookmarkEnd w:id="18"/>
      <w:r>
        <w:t>final study report &lt;and RMP&gt;</w:t>
      </w:r>
      <w:bookmarkEnd w:id="19"/>
    </w:p>
    <w:p w14:paraId="695D0680" w14:textId="77777777" w:rsidR="00A50A4F" w:rsidRPr="00C11A35" w:rsidRDefault="00A50A4F" w:rsidP="00A50A4F">
      <w:pPr>
        <w:pStyle w:val="DraftingNotesAgency"/>
      </w:pPr>
      <w:r w:rsidRPr="00C11A35">
        <w:t xml:space="preserve">[This section should summarise the information provided by the marketing authorisation applicant/holder in the PASS final study report. It should be concise with relevant information presented in tables (where appropriate) to facilitate easy access and understanding. </w:t>
      </w:r>
    </w:p>
    <w:p w14:paraId="30CF48FF" w14:textId="77777777" w:rsidR="00A50A4F" w:rsidRDefault="00A50A4F" w:rsidP="00A50A4F">
      <w:pPr>
        <w:pStyle w:val="DraftingNotesAgency"/>
        <w:rPr>
          <w:lang w:val="en-GB"/>
        </w:rPr>
      </w:pPr>
      <w:r w:rsidRPr="00C11A35">
        <w:t>Following circulation of the PRAC Rapporteur’s Assessment report to PRAC members, comments received should be integrated in the discussion.</w:t>
      </w:r>
    </w:p>
    <w:p w14:paraId="1B303914" w14:textId="77777777" w:rsidR="00A50A4F" w:rsidRPr="00C11A35" w:rsidRDefault="00A50A4F" w:rsidP="00A50A4F">
      <w:pPr>
        <w:pStyle w:val="DraftingNotesAgency"/>
      </w:pPr>
      <w:r>
        <w:rPr>
          <w:lang w:val="en-GB"/>
        </w:rPr>
        <w:t>If</w:t>
      </w:r>
      <w:r w:rsidRPr="00C11A35">
        <w:t xml:space="preserve"> the final study report has been resubmitted, the amendments to the final study report should be summarised and highlighted, and the comments and assessments should address whether the amendments respond to the objections/questions issued by the PRAC and </w:t>
      </w:r>
      <w:r>
        <w:rPr>
          <w:lang w:val="en-GB"/>
        </w:rPr>
        <w:t>relevant committees</w:t>
      </w:r>
      <w:r w:rsidRPr="00C11A35">
        <w:t>.]</w:t>
      </w:r>
    </w:p>
    <w:p w14:paraId="240A70F6" w14:textId="77777777" w:rsidR="00A50A4F" w:rsidRPr="00C11A35" w:rsidRDefault="00A50A4F" w:rsidP="00A50A4F">
      <w:pPr>
        <w:pStyle w:val="Heading1Agency"/>
        <w:numPr>
          <w:ilvl w:val="0"/>
          <w:numId w:val="12"/>
        </w:numPr>
        <w:ind w:left="426" w:hanging="426"/>
      </w:pPr>
      <w:bookmarkStart w:id="20" w:name="_Toc350516831"/>
      <w:bookmarkStart w:id="21" w:name="_Toc198649413"/>
      <w:bookmarkStart w:id="22" w:name="_Toc338411859"/>
      <w:r w:rsidRPr="00C11A35">
        <w:t>Abstract</w:t>
      </w:r>
      <w:bookmarkEnd w:id="20"/>
      <w:bookmarkEnd w:id="21"/>
    </w:p>
    <w:p w14:paraId="3F9C45CA" w14:textId="72305F8D" w:rsidR="00A50A4F" w:rsidRDefault="00A50A4F" w:rsidP="00A50A4F">
      <w:pPr>
        <w:pStyle w:val="DraftingNotesAgency"/>
        <w:rPr>
          <w:lang w:val="en-GB"/>
        </w:rPr>
      </w:pPr>
      <w:r>
        <w:t>[Th</w:t>
      </w:r>
      <w:r>
        <w:rPr>
          <w:lang w:val="en-GB"/>
        </w:rPr>
        <w:t>e</w:t>
      </w:r>
      <w:r w:rsidRPr="00C11A35">
        <w:t xml:space="preserve"> abstract is the text to be made public by the Agency according to Art</w:t>
      </w:r>
      <w:r>
        <w:rPr>
          <w:lang w:val="en-GB"/>
        </w:rPr>
        <w:t>icle</w:t>
      </w:r>
      <w:r w:rsidRPr="00C11A35">
        <w:t xml:space="preserve"> 26</w:t>
      </w:r>
      <w:r>
        <w:rPr>
          <w:lang w:val="en-GB"/>
        </w:rPr>
        <w:t>(1)</w:t>
      </w:r>
      <w:r w:rsidRPr="00C11A35">
        <w:t xml:space="preserve">(h) of Regulation (EC) No 726/2004 via the </w:t>
      </w:r>
      <w:r w:rsidR="001F5077">
        <w:t>HMA-EMA Catalogue of real-world data studies</w:t>
      </w:r>
      <w:r w:rsidRPr="00C11A35">
        <w:t xml:space="preserve">. </w:t>
      </w:r>
      <w:r>
        <w:t xml:space="preserve">The </w:t>
      </w:r>
      <w:r>
        <w:rPr>
          <w:lang w:val="en-GB"/>
        </w:rPr>
        <w:t xml:space="preserve">Agency should check if the abstract: (1) has been structured in accordance </w:t>
      </w:r>
      <w:r w:rsidR="001E51F3">
        <w:rPr>
          <w:lang w:val="en-GB"/>
        </w:rPr>
        <w:t>with the "</w:t>
      </w:r>
      <w:hyperlink r:id="rId26" w:history="1">
        <w:r w:rsidR="001E51F3" w:rsidRPr="003C30AF">
          <w:rPr>
            <w:rStyle w:val="Hyperlink"/>
            <w:lang w:val="en-GB"/>
          </w:rPr>
          <w:t>Guidance for the format and content of the protocol of non-interventional post-authorisation safety studies</w:t>
        </w:r>
      </w:hyperlink>
      <w:r w:rsidR="001E51F3">
        <w:rPr>
          <w:lang w:val="en-GB"/>
        </w:rPr>
        <w:t xml:space="preserve">", (2) </w:t>
      </w:r>
      <w:r w:rsidRPr="00C11A35">
        <w:t>is consistent with the results and the discussion of the full report</w:t>
      </w:r>
      <w:r>
        <w:rPr>
          <w:lang w:val="en-GB"/>
        </w:rPr>
        <w:t>, (3) does not promote the use of the drug</w:t>
      </w:r>
      <w:r w:rsidRPr="00C11A35">
        <w:t>. Attention should be given to the legibility of the text and clarity of the conclusions</w:t>
      </w:r>
      <w:r>
        <w:t>.</w:t>
      </w:r>
      <w:r>
        <w:rPr>
          <w:lang w:val="en-GB"/>
        </w:rPr>
        <w:t xml:space="preserve">  </w:t>
      </w:r>
    </w:p>
    <w:p w14:paraId="692E279A" w14:textId="77777777" w:rsidR="00A50A4F" w:rsidRDefault="00A50A4F" w:rsidP="00A50A4F">
      <w:pPr>
        <w:pStyle w:val="DraftingNotesAgency"/>
        <w:rPr>
          <w:lang w:val="en-GB"/>
        </w:rPr>
      </w:pPr>
      <w:r w:rsidRPr="006926EE">
        <w:rPr>
          <w:lang w:val="en-GB"/>
        </w:rPr>
        <w:t xml:space="preserve">The abstract should provide the context or background for the study and should state the study's purpose, basic procedures (selection of study participants, settings, measurements, analytical methods), main </w:t>
      </w:r>
      <w:r>
        <w:rPr>
          <w:lang w:val="en-GB"/>
        </w:rPr>
        <w:t>results</w:t>
      </w:r>
      <w:r w:rsidRPr="006926EE">
        <w:rPr>
          <w:lang w:val="en-GB"/>
        </w:rPr>
        <w:t xml:space="preserve"> (</w:t>
      </w:r>
      <w:r>
        <w:rPr>
          <w:lang w:val="en-GB"/>
        </w:rPr>
        <w:t>i.e.</w:t>
      </w:r>
      <w:r w:rsidRPr="006926EE">
        <w:rPr>
          <w:lang w:val="en-GB"/>
        </w:rPr>
        <w:t xml:space="preserve"> </w:t>
      </w:r>
      <w:r>
        <w:rPr>
          <w:lang w:val="en-GB"/>
        </w:rPr>
        <w:t xml:space="preserve">information on the size of the study population, </w:t>
      </w:r>
      <w:r w:rsidRPr="006926EE">
        <w:rPr>
          <w:lang w:val="en-GB"/>
        </w:rPr>
        <w:t>effect sizes and their statistical significance</w:t>
      </w:r>
      <w:r>
        <w:rPr>
          <w:lang w:val="en-GB"/>
        </w:rPr>
        <w:t xml:space="preserve"> for the main study objectives</w:t>
      </w:r>
      <w:r w:rsidRPr="006926EE">
        <w:rPr>
          <w:lang w:val="en-GB"/>
        </w:rPr>
        <w:t xml:space="preserve">), and principal conclusions. </w:t>
      </w:r>
      <w:r>
        <w:rPr>
          <w:lang w:val="en-GB"/>
        </w:rPr>
        <w:t xml:space="preserve">The conclusions </w:t>
      </w:r>
      <w:r w:rsidRPr="006926EE">
        <w:rPr>
          <w:lang w:val="en-GB"/>
        </w:rPr>
        <w:t xml:space="preserve">should emphasize </w:t>
      </w:r>
      <w:r>
        <w:rPr>
          <w:lang w:val="en-GB"/>
        </w:rPr>
        <w:t>the</w:t>
      </w:r>
      <w:r w:rsidRPr="006926EE">
        <w:rPr>
          <w:lang w:val="en-GB"/>
        </w:rPr>
        <w:t xml:space="preserve"> important aspects of the study or observations, note important limitations, and </w:t>
      </w:r>
      <w:r>
        <w:rPr>
          <w:lang w:val="en-GB"/>
        </w:rPr>
        <w:t xml:space="preserve">avoid interpretation of the </w:t>
      </w:r>
      <w:r w:rsidRPr="006926EE">
        <w:rPr>
          <w:lang w:val="en-GB"/>
        </w:rPr>
        <w:t>findings</w:t>
      </w:r>
      <w:r>
        <w:rPr>
          <w:lang w:val="en-GB"/>
        </w:rPr>
        <w:t xml:space="preserve"> not supported by the results</w:t>
      </w:r>
      <w:r w:rsidRPr="006926EE">
        <w:rPr>
          <w:lang w:val="en-GB"/>
        </w:rPr>
        <w:t xml:space="preserve">. </w:t>
      </w:r>
    </w:p>
    <w:p w14:paraId="2AB23B41" w14:textId="616C465D" w:rsidR="00A50A4F" w:rsidRPr="005F5552" w:rsidRDefault="00A50A4F" w:rsidP="00A50A4F">
      <w:pPr>
        <w:pStyle w:val="BodytextAgency"/>
        <w:rPr>
          <w:iCs/>
          <w:lang w:val="en-GB"/>
        </w:rPr>
      </w:pPr>
      <w:r w:rsidRPr="00C11A35">
        <w:rPr>
          <w:iCs/>
        </w:rPr>
        <w:t>The abstract may be made public by the Agency in accordance with Art</w:t>
      </w:r>
      <w:r>
        <w:rPr>
          <w:iCs/>
          <w:lang w:val="en-GB"/>
        </w:rPr>
        <w:t>icle</w:t>
      </w:r>
      <w:r w:rsidRPr="00C11A35">
        <w:rPr>
          <w:iCs/>
        </w:rPr>
        <w:t xml:space="preserve"> 26</w:t>
      </w:r>
      <w:r>
        <w:rPr>
          <w:iCs/>
          <w:lang w:val="en-GB"/>
        </w:rPr>
        <w:t>(1)</w:t>
      </w:r>
      <w:r w:rsidRPr="00C11A35">
        <w:rPr>
          <w:iCs/>
        </w:rPr>
        <w:t xml:space="preserve">(h) of Regulation No 726/2004. For this purpose, the marketing authorisation holder </w:t>
      </w:r>
      <w:r>
        <w:rPr>
          <w:iCs/>
          <w:lang w:val="en-GB"/>
        </w:rPr>
        <w:t>&lt;has submitted&gt;&lt;</w:t>
      </w:r>
      <w:r w:rsidRPr="00C11A35">
        <w:rPr>
          <w:iCs/>
        </w:rPr>
        <w:t>should su</w:t>
      </w:r>
      <w:r>
        <w:rPr>
          <w:iCs/>
        </w:rPr>
        <w:t>bmit</w:t>
      </w:r>
      <w:r>
        <w:rPr>
          <w:iCs/>
          <w:lang w:val="en-GB"/>
        </w:rPr>
        <w:t>&gt;</w:t>
      </w:r>
      <w:r>
        <w:rPr>
          <w:iCs/>
        </w:rPr>
        <w:t xml:space="preserve"> it to the </w:t>
      </w:r>
      <w:r w:rsidR="001F5077">
        <w:rPr>
          <w:iCs/>
        </w:rPr>
        <w:t xml:space="preserve">HMA-EMA Catalogue of RWD studies. </w:t>
      </w:r>
    </w:p>
    <w:p w14:paraId="1297ED34" w14:textId="77777777" w:rsidR="00A50A4F" w:rsidRPr="00711110" w:rsidRDefault="00A50A4F" w:rsidP="00A50A4F">
      <w:pPr>
        <w:pStyle w:val="BodytextAgency"/>
        <w:rPr>
          <w:lang w:val="en-GB"/>
        </w:rPr>
      </w:pPr>
    </w:p>
    <w:p w14:paraId="6973AD65" w14:textId="77777777" w:rsidR="00A50A4F" w:rsidRPr="00C11A35" w:rsidRDefault="00A50A4F" w:rsidP="00A50A4F">
      <w:pPr>
        <w:pStyle w:val="Heading1Agency"/>
        <w:numPr>
          <w:ilvl w:val="0"/>
          <w:numId w:val="12"/>
        </w:numPr>
        <w:ind w:left="426" w:hanging="426"/>
      </w:pPr>
      <w:bookmarkStart w:id="23" w:name="_Toc350516832"/>
      <w:bookmarkStart w:id="24" w:name="_Toc198649414"/>
      <w:r w:rsidRPr="00C11A35">
        <w:t>Milestones</w:t>
      </w:r>
      <w:bookmarkEnd w:id="22"/>
      <w:bookmarkEnd w:id="23"/>
      <w:bookmarkEnd w:id="24"/>
    </w:p>
    <w:p w14:paraId="15CFDCCD" w14:textId="77777777" w:rsidR="00A50A4F" w:rsidRPr="00C11A35" w:rsidRDefault="00A50A4F" w:rsidP="00A50A4F">
      <w:pPr>
        <w:pStyle w:val="No-numheading4Agency"/>
      </w:pPr>
      <w:r w:rsidRPr="00C11A35">
        <w:t>Summary</w:t>
      </w:r>
    </w:p>
    <w:p w14:paraId="62566788" w14:textId="77777777" w:rsidR="00A50A4F" w:rsidRPr="00C11A35" w:rsidRDefault="00A50A4F" w:rsidP="00A50A4F">
      <w:pPr>
        <w:pStyle w:val="DraftingNotesAgency"/>
      </w:pPr>
      <w:r w:rsidRPr="00C11A35">
        <w:t>[Copy here the table of section 5 of the final study report (Milestones).]</w:t>
      </w:r>
    </w:p>
    <w:p w14:paraId="27CEBC0D" w14:textId="77777777" w:rsidR="00A50A4F" w:rsidRPr="00C11A35" w:rsidRDefault="00A50A4F" w:rsidP="00A50A4F">
      <w:pPr>
        <w:pStyle w:val="BodytextAgency"/>
      </w:pPr>
      <w:r w:rsidRPr="00C11A35">
        <w:t>&lt;Text&gt;</w:t>
      </w:r>
    </w:p>
    <w:p w14:paraId="41110AED" w14:textId="77777777" w:rsidR="00A50A4F" w:rsidRPr="00C11A35" w:rsidRDefault="00A50A4F" w:rsidP="00A50A4F">
      <w:pPr>
        <w:pStyle w:val="No-numheading4Agency"/>
      </w:pPr>
      <w:r w:rsidRPr="00C11A35">
        <w:lastRenderedPageBreak/>
        <w:t>PRAC Rapporteur’s Assessment</w:t>
      </w:r>
      <w:r>
        <w:t xml:space="preserve"> and Conclusions</w:t>
      </w:r>
    </w:p>
    <w:p w14:paraId="45DCF586" w14:textId="77777777" w:rsidR="00A50A4F" w:rsidRPr="00C11A35" w:rsidRDefault="00A50A4F" w:rsidP="00A50A4F">
      <w:pPr>
        <w:pStyle w:val="DraftingNotesAgency"/>
      </w:pPr>
      <w:r w:rsidRPr="00C11A35">
        <w:t>[Comment on any difference between planned and actual dates of study milestones and the explanation provided.]</w:t>
      </w:r>
    </w:p>
    <w:p w14:paraId="48C3DDD6" w14:textId="77777777" w:rsidR="00A50A4F" w:rsidRDefault="00A50A4F" w:rsidP="00A50A4F">
      <w:pPr>
        <w:pStyle w:val="BodytextAgency"/>
        <w:rPr>
          <w:lang w:val="en-GB"/>
        </w:rPr>
      </w:pPr>
      <w:r w:rsidRPr="00C11A35">
        <w:t>&lt;Text&gt;</w:t>
      </w:r>
    </w:p>
    <w:p w14:paraId="1D223183" w14:textId="77777777" w:rsidR="00A50A4F" w:rsidRPr="00711110" w:rsidRDefault="00A50A4F" w:rsidP="00A50A4F">
      <w:pPr>
        <w:pStyle w:val="BodytextAgency"/>
        <w:rPr>
          <w:lang w:val="en-GB"/>
        </w:rPr>
      </w:pPr>
    </w:p>
    <w:p w14:paraId="43D22F1A" w14:textId="77777777" w:rsidR="00A50A4F" w:rsidRPr="00C11A35" w:rsidRDefault="00A50A4F" w:rsidP="00A50A4F">
      <w:pPr>
        <w:pStyle w:val="Heading1Agency"/>
        <w:numPr>
          <w:ilvl w:val="0"/>
          <w:numId w:val="12"/>
        </w:numPr>
        <w:ind w:left="426" w:hanging="426"/>
      </w:pPr>
      <w:bookmarkStart w:id="25" w:name="_Toc338411860"/>
      <w:bookmarkStart w:id="26" w:name="_Toc350516833"/>
      <w:bookmarkStart w:id="27" w:name="_Toc198649415"/>
      <w:r w:rsidRPr="00C11A35">
        <w:t>Rationale and background</w:t>
      </w:r>
      <w:bookmarkEnd w:id="25"/>
      <w:bookmarkEnd w:id="26"/>
      <w:bookmarkEnd w:id="27"/>
    </w:p>
    <w:p w14:paraId="7165E158" w14:textId="77777777" w:rsidR="00A50A4F" w:rsidRPr="00C11A35" w:rsidRDefault="00A50A4F" w:rsidP="00A50A4F">
      <w:pPr>
        <w:pStyle w:val="No-numheading4Agency"/>
      </w:pPr>
      <w:r w:rsidRPr="00C11A35">
        <w:t>Summary</w:t>
      </w:r>
    </w:p>
    <w:p w14:paraId="6C82D232" w14:textId="77777777" w:rsidR="00A50A4F" w:rsidRPr="00C11A35" w:rsidRDefault="00A50A4F" w:rsidP="00A50A4F">
      <w:pPr>
        <w:pStyle w:val="DraftingNotesAgency"/>
      </w:pPr>
      <w:r w:rsidRPr="00C11A35">
        <w:t>[Summarise section 6 of the final study report.]</w:t>
      </w:r>
    </w:p>
    <w:p w14:paraId="71C6B149" w14:textId="77777777" w:rsidR="00A50A4F" w:rsidRPr="00C11A35" w:rsidRDefault="00A50A4F" w:rsidP="00A50A4F">
      <w:pPr>
        <w:pStyle w:val="BodytextAgency"/>
      </w:pPr>
      <w:r w:rsidRPr="00C11A35">
        <w:t>&lt;Text&gt;</w:t>
      </w:r>
    </w:p>
    <w:p w14:paraId="6E8C37BA" w14:textId="77777777" w:rsidR="00A50A4F" w:rsidRPr="00C11A35" w:rsidRDefault="00A50A4F" w:rsidP="00A50A4F">
      <w:pPr>
        <w:pStyle w:val="No-numheading4Agency"/>
      </w:pPr>
      <w:r w:rsidRPr="00C11A35">
        <w:t>PRAC Rapporteur’s Assessment</w:t>
      </w:r>
      <w:r>
        <w:t xml:space="preserve"> and Conclusions</w:t>
      </w:r>
    </w:p>
    <w:p w14:paraId="1442BE4E" w14:textId="4FCF4D2B" w:rsidR="00A50A4F" w:rsidRPr="00C11A35" w:rsidRDefault="00A50A4F" w:rsidP="00A50A4F">
      <w:pPr>
        <w:pStyle w:val="DraftingNotesAgency"/>
      </w:pPr>
      <w:r w:rsidRPr="00C11A35">
        <w:t>[</w:t>
      </w:r>
      <w:r w:rsidRPr="006C7294">
        <w:t xml:space="preserve">Comment </w:t>
      </w:r>
      <w:r>
        <w:rPr>
          <w:lang w:val="en-GB"/>
        </w:rPr>
        <w:t xml:space="preserve">only </w:t>
      </w:r>
      <w:r w:rsidRPr="006C7294">
        <w:t xml:space="preserve">on any difference between initially planned and actual rationale and background and the </w:t>
      </w:r>
      <w:r>
        <w:rPr>
          <w:lang w:val="en-GB"/>
        </w:rPr>
        <w:t xml:space="preserve">justifications </w:t>
      </w:r>
      <w:r w:rsidRPr="006C7294">
        <w:t>provided</w:t>
      </w:r>
      <w:r>
        <w:rPr>
          <w:lang w:val="en-GB"/>
        </w:rPr>
        <w:t xml:space="preserve"> (which have not previously been assessed)</w:t>
      </w:r>
      <w:r w:rsidRPr="006C7294">
        <w:t xml:space="preserve">, including an assessment of the impact </w:t>
      </w:r>
      <w:r>
        <w:rPr>
          <w:lang w:val="en-GB"/>
        </w:rPr>
        <w:t xml:space="preserve">of these </w:t>
      </w:r>
      <w:r w:rsidRPr="006C7294">
        <w:t xml:space="preserve">on the validity of study results. </w:t>
      </w:r>
      <w:r>
        <w:rPr>
          <w:lang w:val="en-GB"/>
        </w:rPr>
        <w:t>Reference</w:t>
      </w:r>
      <w:r w:rsidRPr="006C7294">
        <w:t xml:space="preserve"> should be given to the previous assessment of the study protocol</w:t>
      </w:r>
      <w:r>
        <w:rPr>
          <w:lang w:val="en-GB"/>
        </w:rPr>
        <w:t xml:space="preserve"> and to the final approved protocol</w:t>
      </w:r>
      <w:r w:rsidRPr="006C7294">
        <w:t>.</w:t>
      </w:r>
      <w:r w:rsidR="00CF74D6">
        <w:t xml:space="preserve"> </w:t>
      </w:r>
      <w:r>
        <w:rPr>
          <w:lang w:val="en-GB"/>
        </w:rPr>
        <w:t xml:space="preserve">If no differences have been found write </w:t>
      </w:r>
      <w:r w:rsidRPr="00FB1410">
        <w:rPr>
          <w:b/>
          <w:lang w:val="en-GB"/>
        </w:rPr>
        <w:t>&lt;No difference observed from the final approved protocol&gt;</w:t>
      </w:r>
      <w:r w:rsidRPr="00C11A35">
        <w:t>]</w:t>
      </w:r>
    </w:p>
    <w:p w14:paraId="5F8B60D2" w14:textId="77777777" w:rsidR="00A50A4F" w:rsidRDefault="00A50A4F" w:rsidP="00A50A4F">
      <w:pPr>
        <w:pStyle w:val="BodytextAgency"/>
        <w:rPr>
          <w:lang w:val="en-GB"/>
        </w:rPr>
      </w:pPr>
      <w:r w:rsidRPr="00C11A35">
        <w:t>&lt;Text&gt;</w:t>
      </w:r>
    </w:p>
    <w:p w14:paraId="010E31C2" w14:textId="77777777" w:rsidR="00A50A4F" w:rsidRPr="00711110" w:rsidRDefault="00A50A4F" w:rsidP="00A50A4F">
      <w:pPr>
        <w:pStyle w:val="BodytextAgency"/>
        <w:rPr>
          <w:lang w:val="en-GB"/>
        </w:rPr>
      </w:pPr>
    </w:p>
    <w:p w14:paraId="18978E4F" w14:textId="77777777" w:rsidR="00A50A4F" w:rsidRPr="00C11A35" w:rsidRDefault="00A50A4F" w:rsidP="00A50A4F">
      <w:pPr>
        <w:pStyle w:val="Heading1Agency"/>
        <w:numPr>
          <w:ilvl w:val="0"/>
          <w:numId w:val="12"/>
        </w:numPr>
        <w:ind w:left="426" w:hanging="426"/>
      </w:pPr>
      <w:bookmarkStart w:id="28" w:name="_Toc338411861"/>
      <w:bookmarkStart w:id="29" w:name="_Toc350516834"/>
      <w:bookmarkStart w:id="30" w:name="_Toc198649416"/>
      <w:r w:rsidRPr="00C11A35">
        <w:t>Research question and objectives</w:t>
      </w:r>
      <w:bookmarkEnd w:id="28"/>
      <w:bookmarkEnd w:id="29"/>
      <w:bookmarkEnd w:id="30"/>
    </w:p>
    <w:p w14:paraId="093B3456" w14:textId="77777777" w:rsidR="00A50A4F" w:rsidRPr="00C11A35" w:rsidRDefault="00A50A4F" w:rsidP="00A50A4F">
      <w:pPr>
        <w:pStyle w:val="No-numheading4Agency"/>
      </w:pPr>
      <w:r w:rsidRPr="00C11A35">
        <w:t>Summary</w:t>
      </w:r>
    </w:p>
    <w:p w14:paraId="3F5378BC" w14:textId="77777777" w:rsidR="00A50A4F" w:rsidRPr="00C11A35" w:rsidRDefault="00A50A4F" w:rsidP="00A50A4F">
      <w:pPr>
        <w:pStyle w:val="DraftingNotesAgency"/>
      </w:pPr>
      <w:r w:rsidRPr="00C11A35">
        <w:t>[Summarise section 7 of the final study report.]</w:t>
      </w:r>
    </w:p>
    <w:p w14:paraId="004B89F2" w14:textId="77777777" w:rsidR="00A50A4F" w:rsidRPr="00C11A35" w:rsidRDefault="00A50A4F" w:rsidP="00A50A4F">
      <w:pPr>
        <w:pStyle w:val="BodytextAgency"/>
      </w:pPr>
      <w:r w:rsidRPr="00C11A35">
        <w:t>&lt;Text&gt;</w:t>
      </w:r>
    </w:p>
    <w:p w14:paraId="6CF7C933" w14:textId="77777777" w:rsidR="00A50A4F" w:rsidRPr="00C11A35" w:rsidRDefault="00A50A4F" w:rsidP="00A50A4F">
      <w:pPr>
        <w:pStyle w:val="No-numheading4Agency"/>
      </w:pPr>
      <w:r w:rsidRPr="00C11A35">
        <w:t>PRAC Rapporteur’s Assessment</w:t>
      </w:r>
      <w:r>
        <w:t xml:space="preserve"> and Conclusions</w:t>
      </w:r>
    </w:p>
    <w:p w14:paraId="78EEA3E2" w14:textId="2C5CB715" w:rsidR="00A50A4F" w:rsidRPr="00C11A35" w:rsidRDefault="00A50A4F" w:rsidP="00A50A4F">
      <w:pPr>
        <w:pStyle w:val="DraftingNotesAgency"/>
      </w:pPr>
      <w:r w:rsidRPr="00C11A35">
        <w:t>[</w:t>
      </w:r>
      <w:r w:rsidRPr="006C7294">
        <w:t xml:space="preserve">Comment on any difference between initially planned and actual </w:t>
      </w:r>
      <w:r w:rsidRPr="0002541E">
        <w:t>research question and objectives</w:t>
      </w:r>
      <w:r>
        <w:rPr>
          <w:lang w:val="en-GB"/>
        </w:rPr>
        <w:t xml:space="preserve"> </w:t>
      </w:r>
      <w:r w:rsidRPr="006C7294">
        <w:t xml:space="preserve">and the </w:t>
      </w:r>
      <w:r>
        <w:rPr>
          <w:lang w:val="en-GB"/>
        </w:rPr>
        <w:t xml:space="preserve">justifications </w:t>
      </w:r>
      <w:r w:rsidRPr="006C7294">
        <w:t xml:space="preserve">provided, including an assessment of the impact on the validity of study results. </w:t>
      </w:r>
      <w:r>
        <w:rPr>
          <w:lang w:val="en-GB"/>
        </w:rPr>
        <w:t>Reference</w:t>
      </w:r>
      <w:r w:rsidRPr="006C7294">
        <w:t xml:space="preserve"> should be given to the previous assessment of the study protocol</w:t>
      </w:r>
      <w:r>
        <w:rPr>
          <w:lang w:val="en-GB"/>
        </w:rPr>
        <w:t xml:space="preserve"> and to the final approved protocol</w:t>
      </w:r>
      <w:r w:rsidRPr="006C7294">
        <w:t>.</w:t>
      </w:r>
      <w:r w:rsidR="00176AD0">
        <w:t xml:space="preserve"> </w:t>
      </w:r>
      <w:r w:rsidRPr="00DF66A7">
        <w:t xml:space="preserve">If no differences have been found </w:t>
      </w:r>
      <w:r w:rsidRPr="001A5D9D">
        <w:t xml:space="preserve">write </w:t>
      </w:r>
      <w:r w:rsidRPr="00FB1410">
        <w:rPr>
          <w:b/>
        </w:rPr>
        <w:t>&lt;No difference observed from the final approved protocol&gt;</w:t>
      </w:r>
      <w:r w:rsidRPr="001A5D9D">
        <w:t>]</w:t>
      </w:r>
    </w:p>
    <w:p w14:paraId="76121527" w14:textId="77777777" w:rsidR="00A50A4F" w:rsidRDefault="00A50A4F" w:rsidP="00A50A4F">
      <w:pPr>
        <w:pStyle w:val="BodytextAgency"/>
        <w:rPr>
          <w:lang w:val="en-GB"/>
        </w:rPr>
      </w:pPr>
      <w:r w:rsidRPr="00C11A35">
        <w:t>&lt;Text&gt;</w:t>
      </w:r>
    </w:p>
    <w:p w14:paraId="2EC26358" w14:textId="77777777" w:rsidR="00A50A4F" w:rsidRPr="00711110" w:rsidRDefault="00A50A4F" w:rsidP="00A50A4F">
      <w:pPr>
        <w:pStyle w:val="BodytextAgency"/>
        <w:rPr>
          <w:lang w:val="en-GB"/>
        </w:rPr>
      </w:pPr>
    </w:p>
    <w:p w14:paraId="7269E947" w14:textId="77777777" w:rsidR="00A50A4F" w:rsidRPr="00C11A35" w:rsidRDefault="00A50A4F" w:rsidP="00A50A4F">
      <w:pPr>
        <w:pStyle w:val="Heading1Agency"/>
        <w:numPr>
          <w:ilvl w:val="0"/>
          <w:numId w:val="12"/>
        </w:numPr>
        <w:ind w:left="426" w:hanging="426"/>
      </w:pPr>
      <w:bookmarkStart w:id="31" w:name="_Toc198649417"/>
      <w:bookmarkStart w:id="32" w:name="_Toc338411862"/>
      <w:r w:rsidRPr="00A76B8C">
        <w:lastRenderedPageBreak/>
        <w:t>Amendments and updates</w:t>
      </w:r>
      <w:bookmarkEnd w:id="31"/>
    </w:p>
    <w:p w14:paraId="64273F7A" w14:textId="77777777" w:rsidR="00A50A4F" w:rsidRPr="00C11A35" w:rsidRDefault="00A50A4F" w:rsidP="00A50A4F">
      <w:pPr>
        <w:pStyle w:val="No-numheading4Agency"/>
      </w:pPr>
      <w:r w:rsidRPr="00C11A35">
        <w:t>Summary</w:t>
      </w:r>
    </w:p>
    <w:p w14:paraId="50BB20BB" w14:textId="77777777" w:rsidR="00A50A4F" w:rsidRPr="00C11A35" w:rsidRDefault="00A50A4F" w:rsidP="00A50A4F">
      <w:pPr>
        <w:pStyle w:val="DraftingNotesAgency"/>
      </w:pPr>
      <w:r w:rsidRPr="00C11A35">
        <w:t xml:space="preserve">[Summarise section </w:t>
      </w:r>
      <w:r>
        <w:rPr>
          <w:lang w:val="en-GB"/>
        </w:rPr>
        <w:t>8</w:t>
      </w:r>
      <w:r w:rsidRPr="00C11A35">
        <w:t xml:space="preserve"> of the final study report.]</w:t>
      </w:r>
    </w:p>
    <w:p w14:paraId="35E397FA" w14:textId="77777777" w:rsidR="00A50A4F" w:rsidRPr="00C11A35" w:rsidRDefault="00A50A4F" w:rsidP="00A50A4F">
      <w:pPr>
        <w:pStyle w:val="BodytextAgency"/>
      </w:pPr>
      <w:r w:rsidRPr="00C11A35">
        <w:t>&lt;Text&gt;</w:t>
      </w:r>
    </w:p>
    <w:p w14:paraId="774A16D4" w14:textId="77777777" w:rsidR="00A50A4F" w:rsidRPr="00C11A35" w:rsidRDefault="00A50A4F" w:rsidP="00A50A4F">
      <w:pPr>
        <w:pStyle w:val="No-numheading4Agency"/>
      </w:pPr>
      <w:r w:rsidRPr="00C11A35">
        <w:t>PRAC Rapporteur’s Assessment</w:t>
      </w:r>
      <w:r>
        <w:t xml:space="preserve"> and Conclusions</w:t>
      </w:r>
    </w:p>
    <w:p w14:paraId="705AA804" w14:textId="77777777" w:rsidR="00A50A4F" w:rsidRPr="00C11A35" w:rsidRDefault="00A50A4F" w:rsidP="00A50A4F">
      <w:pPr>
        <w:pStyle w:val="DraftingNotesAgency"/>
      </w:pPr>
      <w:r w:rsidRPr="00C11A35">
        <w:t>[</w:t>
      </w:r>
      <w:r w:rsidRPr="006C7294">
        <w:t xml:space="preserve">Comment </w:t>
      </w:r>
      <w:r>
        <w:rPr>
          <w:lang w:val="en-GB"/>
        </w:rPr>
        <w:t xml:space="preserve">whether </w:t>
      </w:r>
      <w:r w:rsidRPr="00916A9F">
        <w:t>any substantial amendment and update to the study protocol after the start of data collection</w:t>
      </w:r>
      <w:r>
        <w:rPr>
          <w:lang w:val="en-GB"/>
        </w:rPr>
        <w:t xml:space="preserve"> had </w:t>
      </w:r>
      <w:r w:rsidRPr="006C7294">
        <w:t>impact on the validity of study results</w:t>
      </w:r>
      <w:r>
        <w:rPr>
          <w:lang w:val="en-GB"/>
        </w:rPr>
        <w:t xml:space="preserve"> as initially planned in the final endorsed study protocol</w:t>
      </w:r>
      <w:r>
        <w:t>.</w:t>
      </w:r>
      <w:r w:rsidRPr="00C11A35">
        <w:t>]</w:t>
      </w:r>
    </w:p>
    <w:p w14:paraId="60EC9BF6" w14:textId="77777777" w:rsidR="00A50A4F" w:rsidRDefault="00A50A4F" w:rsidP="00A50A4F">
      <w:pPr>
        <w:pStyle w:val="BodytextAgency"/>
        <w:rPr>
          <w:lang w:val="en-GB"/>
        </w:rPr>
      </w:pPr>
      <w:r w:rsidRPr="00C11A35">
        <w:t>&lt;Text&gt;</w:t>
      </w:r>
    </w:p>
    <w:p w14:paraId="7028059B" w14:textId="77777777" w:rsidR="00A50A4F" w:rsidRPr="00711110" w:rsidRDefault="00A50A4F" w:rsidP="00A50A4F">
      <w:pPr>
        <w:pStyle w:val="BodytextAgency"/>
        <w:rPr>
          <w:lang w:val="en-GB"/>
        </w:rPr>
      </w:pPr>
    </w:p>
    <w:p w14:paraId="4A6BF1F6" w14:textId="77777777" w:rsidR="00A50A4F" w:rsidRPr="00C11A35" w:rsidRDefault="00A50A4F" w:rsidP="00A50A4F">
      <w:pPr>
        <w:pStyle w:val="Heading1Agency"/>
        <w:numPr>
          <w:ilvl w:val="0"/>
          <w:numId w:val="12"/>
        </w:numPr>
        <w:ind w:left="426" w:hanging="426"/>
      </w:pPr>
      <w:bookmarkStart w:id="33" w:name="_Toc410987421"/>
      <w:bookmarkStart w:id="34" w:name="_Toc198649418"/>
      <w:bookmarkEnd w:id="32"/>
      <w:r w:rsidRPr="00C11A35">
        <w:t>Research methods</w:t>
      </w:r>
      <w:bookmarkEnd w:id="33"/>
      <w:bookmarkEnd w:id="34"/>
    </w:p>
    <w:p w14:paraId="2A2E3E83" w14:textId="77777777" w:rsidR="00A50A4F" w:rsidRPr="00C11A35" w:rsidRDefault="00A50A4F" w:rsidP="00A50A4F">
      <w:pPr>
        <w:pStyle w:val="No-numheading4Agency"/>
      </w:pPr>
      <w:bookmarkStart w:id="35" w:name="_Toc338411863"/>
      <w:bookmarkStart w:id="36" w:name="_Toc410987422"/>
      <w:r w:rsidRPr="00C11A35">
        <w:t>Summary</w:t>
      </w:r>
    </w:p>
    <w:p w14:paraId="4B2100C1" w14:textId="77777777" w:rsidR="00A50A4F" w:rsidRPr="00C11A35" w:rsidRDefault="00A50A4F" w:rsidP="00A50A4F">
      <w:pPr>
        <w:pStyle w:val="DraftingNotesAgency"/>
      </w:pPr>
      <w:r w:rsidRPr="00C11A35">
        <w:t xml:space="preserve">[Summarise section </w:t>
      </w:r>
      <w:r>
        <w:rPr>
          <w:lang w:val="en-GB"/>
        </w:rPr>
        <w:t>9</w:t>
      </w:r>
      <w:r w:rsidRPr="00C11A35">
        <w:t xml:space="preserve"> of the final study report.]</w:t>
      </w:r>
    </w:p>
    <w:p w14:paraId="4C26CBCC" w14:textId="77777777" w:rsidR="00A50A4F" w:rsidRPr="00C11A35" w:rsidRDefault="00A50A4F" w:rsidP="00A50A4F">
      <w:pPr>
        <w:pStyle w:val="BodytextAgency"/>
      </w:pPr>
      <w:r w:rsidRPr="00C11A35">
        <w:t>&lt;Text&gt;</w:t>
      </w:r>
    </w:p>
    <w:p w14:paraId="0765293B" w14:textId="77777777" w:rsidR="00A50A4F" w:rsidRPr="00C11A35" w:rsidRDefault="00A50A4F" w:rsidP="00A50A4F">
      <w:pPr>
        <w:pStyle w:val="No-numheading4Agency"/>
      </w:pPr>
      <w:r w:rsidRPr="00C11A35">
        <w:t>PRAC Rapporteur’s Assessment</w:t>
      </w:r>
    </w:p>
    <w:p w14:paraId="4EEB60EC" w14:textId="47C241EB" w:rsidR="00A50A4F" w:rsidRDefault="00A50A4F" w:rsidP="00A50A4F">
      <w:pPr>
        <w:pStyle w:val="DraftingNotesAgency"/>
        <w:rPr>
          <w:lang w:val="en-GB"/>
        </w:rPr>
      </w:pPr>
      <w:r>
        <w:rPr>
          <w:lang w:val="en-GB"/>
        </w:rPr>
        <w:t>[</w:t>
      </w:r>
      <w:r w:rsidRPr="00711110">
        <w:rPr>
          <w:b/>
          <w:lang w:val="en-GB"/>
        </w:rPr>
        <w:t>This section refers to the study protocol which usually does not require assessment except when changes to the endorsed version are provided</w:t>
      </w:r>
      <w:r>
        <w:rPr>
          <w:lang w:val="en-GB"/>
        </w:rPr>
        <w:t xml:space="preserve">. For each sub-heading mentioned in section 9 of the final study report (i.e. study design, setting, subjects, variables, data sources, bias, study size, data transformation, statistical methods, quality control) the assessors should only check and comment on any difference between initially planned and actual research methods employed in the conduct of the study. If available, justifications for any difference provided by the MAH and potential impact on the validity of the study results should be carefully assessed. </w:t>
      </w:r>
      <w:r w:rsidRPr="003C2919">
        <w:rPr>
          <w:lang w:val="en-GB"/>
        </w:rPr>
        <w:t>Reference should be given to the previous assessment of the study protocol and to the final approved protocol.</w:t>
      </w:r>
      <w:r w:rsidR="00533AEB">
        <w:rPr>
          <w:lang w:val="en-GB"/>
        </w:rPr>
        <w:t xml:space="preserve"> </w:t>
      </w:r>
      <w:r w:rsidRPr="00DF66A7">
        <w:t>If no differences have been found write &lt;</w:t>
      </w:r>
      <w:r w:rsidRPr="00711110">
        <w:rPr>
          <w:b/>
        </w:rPr>
        <w:t>No difference from the final approved protocol observed</w:t>
      </w:r>
      <w:r w:rsidRPr="00DF66A7">
        <w:t>&gt;</w:t>
      </w:r>
      <w:r w:rsidRPr="003C2919">
        <w:rPr>
          <w:lang w:val="en-GB"/>
        </w:rPr>
        <w:t>]</w:t>
      </w:r>
      <w:r>
        <w:rPr>
          <w:lang w:val="en-GB"/>
        </w:rPr>
        <w:t>.</w:t>
      </w:r>
      <w:bookmarkStart w:id="37" w:name="_Toc350516846"/>
      <w:bookmarkEnd w:id="35"/>
      <w:bookmarkEnd w:id="36"/>
    </w:p>
    <w:p w14:paraId="36F2292F" w14:textId="77777777" w:rsidR="00A50A4F" w:rsidRPr="00C11A35" w:rsidRDefault="00A50A4F" w:rsidP="00A50A4F">
      <w:pPr>
        <w:pStyle w:val="BodytextAgency"/>
      </w:pPr>
      <w:r w:rsidRPr="00C11A35">
        <w:t>&lt;Text&gt;</w:t>
      </w:r>
    </w:p>
    <w:p w14:paraId="0322B5B0" w14:textId="77777777" w:rsidR="00A50A4F" w:rsidRPr="00711110" w:rsidRDefault="00A50A4F" w:rsidP="00A50A4F">
      <w:pPr>
        <w:pStyle w:val="BodytextAgency"/>
        <w:rPr>
          <w:lang w:val="en-GB"/>
        </w:rPr>
      </w:pPr>
    </w:p>
    <w:p w14:paraId="65A0CA98" w14:textId="77777777" w:rsidR="00A50A4F" w:rsidRPr="00FD60F3" w:rsidRDefault="00A50A4F" w:rsidP="00FD60F3">
      <w:pPr>
        <w:pStyle w:val="Heading1Agency"/>
        <w:numPr>
          <w:ilvl w:val="0"/>
          <w:numId w:val="12"/>
        </w:numPr>
        <w:ind w:left="426" w:hanging="426"/>
      </w:pPr>
      <w:bookmarkStart w:id="38" w:name="_Toc198649419"/>
      <w:r w:rsidRPr="00C11A35">
        <w:lastRenderedPageBreak/>
        <w:t>Results</w:t>
      </w:r>
      <w:bookmarkStart w:id="39" w:name="_Toc350516847"/>
      <w:bookmarkEnd w:id="37"/>
      <w:bookmarkEnd w:id="38"/>
    </w:p>
    <w:p w14:paraId="6489291F" w14:textId="77777777" w:rsidR="00A50A4F" w:rsidRPr="00C11A35" w:rsidRDefault="00A50A4F" w:rsidP="00A50A4F">
      <w:pPr>
        <w:pStyle w:val="Heading2Agency"/>
        <w:numPr>
          <w:ilvl w:val="0"/>
          <w:numId w:val="0"/>
        </w:numPr>
      </w:pPr>
      <w:bookmarkStart w:id="40" w:name="_Toc198649420"/>
      <w:r>
        <w:rPr>
          <w:lang w:val="en-GB"/>
        </w:rPr>
        <w:t>7</w:t>
      </w:r>
      <w:r w:rsidRPr="00C11A35">
        <w:t>.1.</w:t>
      </w:r>
      <w:r w:rsidRPr="00C11A35">
        <w:tab/>
        <w:t>Participants</w:t>
      </w:r>
      <w:bookmarkEnd w:id="39"/>
      <w:bookmarkEnd w:id="40"/>
    </w:p>
    <w:p w14:paraId="7CFB7D6C" w14:textId="77777777" w:rsidR="00A50A4F" w:rsidRPr="00C11A35" w:rsidRDefault="00A50A4F" w:rsidP="00A50A4F">
      <w:pPr>
        <w:pStyle w:val="No-numheading4Agency"/>
      </w:pPr>
      <w:r w:rsidRPr="00C11A35">
        <w:t>Summary</w:t>
      </w:r>
    </w:p>
    <w:p w14:paraId="57079F67" w14:textId="77777777" w:rsidR="00A50A4F" w:rsidRPr="00C11A35" w:rsidRDefault="00A50A4F" w:rsidP="00A50A4F">
      <w:pPr>
        <w:pStyle w:val="DraftingNotesAgency"/>
      </w:pPr>
      <w:r w:rsidRPr="00C11A35">
        <w:t>[Summarise section 10.1. of the final study report.]</w:t>
      </w:r>
    </w:p>
    <w:p w14:paraId="5A7B2655" w14:textId="77777777" w:rsidR="00A50A4F" w:rsidRPr="00C11A35" w:rsidRDefault="00A50A4F" w:rsidP="00A50A4F">
      <w:pPr>
        <w:pStyle w:val="BodytextAgency"/>
      </w:pPr>
      <w:r w:rsidRPr="00C11A35">
        <w:t>&lt;Text&gt;</w:t>
      </w:r>
    </w:p>
    <w:p w14:paraId="417A64A5" w14:textId="77777777" w:rsidR="00A50A4F" w:rsidRPr="00C11A35" w:rsidRDefault="00A50A4F" w:rsidP="00A50A4F">
      <w:pPr>
        <w:pStyle w:val="No-numheading4Agency"/>
      </w:pPr>
      <w:r w:rsidRPr="00C11A35">
        <w:t>PRAC Rapporteur’s Assessment</w:t>
      </w:r>
      <w:r>
        <w:t xml:space="preserve"> and Conclusions</w:t>
      </w:r>
    </w:p>
    <w:p w14:paraId="0F73D8A6" w14:textId="77777777" w:rsidR="00A50A4F" w:rsidRDefault="00A50A4F" w:rsidP="00A50A4F">
      <w:pPr>
        <w:pStyle w:val="DraftingNotesAgency"/>
        <w:rPr>
          <w:lang w:val="en-GB"/>
        </w:rPr>
      </w:pPr>
      <w:r w:rsidRPr="00C11A35">
        <w:t>[</w:t>
      </w:r>
      <w:r w:rsidRPr="00F31CC5">
        <w:t>Comment</w:t>
      </w:r>
      <w:r>
        <w:rPr>
          <w:lang w:val="en-GB"/>
        </w:rPr>
        <w:t>s</w:t>
      </w:r>
      <w:r w:rsidRPr="00F31CC5">
        <w:t xml:space="preserve"> on the </w:t>
      </w:r>
      <w:r>
        <w:rPr>
          <w:lang w:val="en-GB"/>
        </w:rPr>
        <w:t xml:space="preserve">study participants section should </w:t>
      </w:r>
      <w:r w:rsidRPr="00F31CC5">
        <w:t>main</w:t>
      </w:r>
      <w:r>
        <w:rPr>
          <w:lang w:val="en-GB"/>
        </w:rPr>
        <w:t>ly (but not only)</w:t>
      </w:r>
      <w:r w:rsidRPr="00F31CC5">
        <w:t xml:space="preserve"> </w:t>
      </w:r>
      <w:r>
        <w:rPr>
          <w:lang w:val="en-GB"/>
        </w:rPr>
        <w:t xml:space="preserve">take into account the following </w:t>
      </w:r>
      <w:r w:rsidRPr="00F31CC5">
        <w:t>aspects</w:t>
      </w:r>
      <w:r>
        <w:rPr>
          <w:lang w:val="en-GB"/>
        </w:rPr>
        <w:t>:</w:t>
      </w:r>
    </w:p>
    <w:p w14:paraId="6A4B0F73" w14:textId="77777777" w:rsidR="00A50A4F" w:rsidRDefault="00A50A4F" w:rsidP="00A50A4F">
      <w:pPr>
        <w:pStyle w:val="DraftingNotesAgency"/>
        <w:numPr>
          <w:ilvl w:val="0"/>
          <w:numId w:val="11"/>
        </w:numPr>
        <w:ind w:left="426" w:hanging="284"/>
        <w:rPr>
          <w:lang w:val="en-GB"/>
        </w:rPr>
      </w:pPr>
      <w:r>
        <w:rPr>
          <w:lang w:val="en-GB"/>
        </w:rPr>
        <w:t>A</w:t>
      </w:r>
      <w:r w:rsidRPr="00C11A35">
        <w:t xml:space="preserve"> clear accounting of study subjects who entered each stage of study </w:t>
      </w:r>
      <w:r>
        <w:rPr>
          <w:lang w:val="en-GB"/>
        </w:rPr>
        <w:t>(</w:t>
      </w:r>
      <w:r w:rsidRPr="00C11A35">
        <w:t>e.g. numbers potentially eligible, examined for eligibility, confirmed eligible, included in the study, completing followed and analysed</w:t>
      </w:r>
      <w:r>
        <w:rPr>
          <w:lang w:val="en-GB"/>
        </w:rPr>
        <w:t>)</w:t>
      </w:r>
      <w:r w:rsidRPr="00C11A35">
        <w:t xml:space="preserve"> with an explanation for non-participation at </w:t>
      </w:r>
      <w:r>
        <w:rPr>
          <w:lang w:val="en-GB"/>
        </w:rPr>
        <w:t>every</w:t>
      </w:r>
      <w:r w:rsidRPr="00C11A35">
        <w:t xml:space="preserve"> stage</w:t>
      </w:r>
      <w:r>
        <w:rPr>
          <w:lang w:val="en-GB"/>
        </w:rPr>
        <w:t xml:space="preserve"> should be provided</w:t>
      </w:r>
      <w:r w:rsidRPr="00C11A35">
        <w:t xml:space="preserve"> </w:t>
      </w:r>
    </w:p>
    <w:p w14:paraId="5C9CA2FD" w14:textId="77777777" w:rsidR="00A50A4F" w:rsidRDefault="00A50A4F" w:rsidP="00A50A4F">
      <w:pPr>
        <w:pStyle w:val="DraftingNotesAgency"/>
        <w:numPr>
          <w:ilvl w:val="0"/>
          <w:numId w:val="11"/>
        </w:numPr>
        <w:ind w:left="426" w:hanging="284"/>
        <w:rPr>
          <w:lang w:val="en-GB"/>
        </w:rPr>
      </w:pPr>
      <w:r>
        <w:rPr>
          <w:lang w:val="en-GB"/>
        </w:rPr>
        <w:t>Exact</w:t>
      </w:r>
      <w:r w:rsidRPr="00C11A35">
        <w:t xml:space="preserve"> number of subjects included in analyses of different objectives or hypotheses </w:t>
      </w:r>
      <w:r>
        <w:rPr>
          <w:lang w:val="en-GB"/>
        </w:rPr>
        <w:t xml:space="preserve">should be </w:t>
      </w:r>
      <w:r w:rsidRPr="00C11A35">
        <w:t xml:space="preserve">clearly presented  </w:t>
      </w:r>
    </w:p>
    <w:p w14:paraId="0025B98D" w14:textId="77777777" w:rsidR="00A50A4F" w:rsidRPr="00C11A35" w:rsidRDefault="00A50A4F" w:rsidP="00A50A4F">
      <w:pPr>
        <w:pStyle w:val="DraftingNotesAgency"/>
        <w:numPr>
          <w:ilvl w:val="0"/>
          <w:numId w:val="11"/>
        </w:numPr>
        <w:ind w:left="426" w:hanging="284"/>
      </w:pPr>
      <w:r w:rsidRPr="00C11A35">
        <w:t xml:space="preserve">In the case of a systematic review or meta-analysis, the number of studies screened, assessed for eligibility and included in the review (with reasons for exclusion at each stage) </w:t>
      </w:r>
      <w:r>
        <w:rPr>
          <w:lang w:val="en-GB"/>
        </w:rPr>
        <w:t xml:space="preserve">should be </w:t>
      </w:r>
      <w:r w:rsidRPr="00C11A35">
        <w:t>presented</w:t>
      </w:r>
      <w:r>
        <w:rPr>
          <w:lang w:val="en-GB"/>
        </w:rPr>
        <w:t>.</w:t>
      </w:r>
      <w:r w:rsidRPr="00C11A35">
        <w:t>]</w:t>
      </w:r>
    </w:p>
    <w:p w14:paraId="424C1071" w14:textId="77777777" w:rsidR="00A50A4F" w:rsidRDefault="00A50A4F" w:rsidP="00A50A4F">
      <w:pPr>
        <w:pStyle w:val="BodytextAgency"/>
        <w:rPr>
          <w:lang w:val="en-GB"/>
        </w:rPr>
      </w:pPr>
      <w:r w:rsidRPr="00C11A35">
        <w:t>&lt;Text&gt;</w:t>
      </w:r>
    </w:p>
    <w:p w14:paraId="7B1F9E0F" w14:textId="77777777" w:rsidR="00A50A4F" w:rsidRPr="00711110" w:rsidRDefault="00A50A4F" w:rsidP="00A50A4F">
      <w:pPr>
        <w:pStyle w:val="BodytextAgency"/>
        <w:rPr>
          <w:lang w:val="en-GB"/>
        </w:rPr>
      </w:pPr>
    </w:p>
    <w:p w14:paraId="06FF99F7" w14:textId="77777777" w:rsidR="00A50A4F" w:rsidRPr="00C11A35" w:rsidRDefault="00A50A4F" w:rsidP="00A50A4F">
      <w:pPr>
        <w:pStyle w:val="Heading2Agency"/>
        <w:numPr>
          <w:ilvl w:val="0"/>
          <w:numId w:val="0"/>
        </w:numPr>
      </w:pPr>
      <w:bookmarkStart w:id="41" w:name="_Toc350516848"/>
      <w:bookmarkStart w:id="42" w:name="_Toc198649421"/>
      <w:bookmarkStart w:id="43" w:name="_Toc338411873"/>
      <w:r>
        <w:rPr>
          <w:lang w:val="en-GB"/>
        </w:rPr>
        <w:t>7</w:t>
      </w:r>
      <w:r w:rsidRPr="00C11A35">
        <w:t>.2.</w:t>
      </w:r>
      <w:r w:rsidRPr="00C11A35">
        <w:tab/>
        <w:t>Descriptive data</w:t>
      </w:r>
      <w:bookmarkEnd w:id="41"/>
      <w:bookmarkEnd w:id="42"/>
    </w:p>
    <w:p w14:paraId="16C25D98" w14:textId="77777777" w:rsidR="00A50A4F" w:rsidRPr="00C11A35" w:rsidRDefault="00A50A4F" w:rsidP="00A50A4F">
      <w:pPr>
        <w:pStyle w:val="No-numheading4Agency"/>
      </w:pPr>
      <w:r w:rsidRPr="00C11A35">
        <w:t>Summary</w:t>
      </w:r>
    </w:p>
    <w:p w14:paraId="398D40EC" w14:textId="77777777" w:rsidR="00A50A4F" w:rsidRPr="00C11A35" w:rsidRDefault="00A50A4F" w:rsidP="00A50A4F">
      <w:pPr>
        <w:pStyle w:val="DraftingNotesAgency"/>
      </w:pPr>
      <w:r w:rsidRPr="00C11A35">
        <w:t>[Summarise section 10.2. of the final study report.]</w:t>
      </w:r>
    </w:p>
    <w:p w14:paraId="7B007A1E" w14:textId="77777777" w:rsidR="00A50A4F" w:rsidRPr="00C11A35" w:rsidRDefault="00A50A4F" w:rsidP="00A50A4F">
      <w:pPr>
        <w:pStyle w:val="BodytextAgency"/>
      </w:pPr>
      <w:r w:rsidRPr="00C11A35">
        <w:t>&lt;Text&gt;</w:t>
      </w:r>
    </w:p>
    <w:p w14:paraId="5C59CFAD" w14:textId="77777777" w:rsidR="00A50A4F" w:rsidRPr="00C11A35" w:rsidRDefault="00A50A4F" w:rsidP="00A50A4F">
      <w:pPr>
        <w:pStyle w:val="No-numheading4Agency"/>
      </w:pPr>
      <w:r w:rsidRPr="00C11A35">
        <w:t>PRAC Rapporteur’s Assessment</w:t>
      </w:r>
      <w:r>
        <w:t xml:space="preserve"> and Conclusions</w:t>
      </w:r>
    </w:p>
    <w:p w14:paraId="7C810692" w14:textId="77777777" w:rsidR="00A50A4F" w:rsidRDefault="00A50A4F" w:rsidP="00A50A4F">
      <w:pPr>
        <w:pStyle w:val="DraftingNotesAgency"/>
        <w:rPr>
          <w:lang w:val="en-GB"/>
        </w:rPr>
      </w:pPr>
      <w:r w:rsidRPr="00C11A35">
        <w:t>[</w:t>
      </w:r>
      <w:r w:rsidRPr="00F31CC5">
        <w:t>Comment</w:t>
      </w:r>
      <w:r>
        <w:rPr>
          <w:lang w:val="en-GB"/>
        </w:rPr>
        <w:t>s</w:t>
      </w:r>
      <w:r w:rsidRPr="00F31CC5">
        <w:t xml:space="preserve"> on the </w:t>
      </w:r>
      <w:r>
        <w:rPr>
          <w:lang w:val="en-GB"/>
        </w:rPr>
        <w:t xml:space="preserve">descriptive data section should </w:t>
      </w:r>
      <w:r w:rsidRPr="00F31CC5">
        <w:t>main</w:t>
      </w:r>
      <w:r>
        <w:rPr>
          <w:lang w:val="en-GB"/>
        </w:rPr>
        <w:t>ly (but not only)</w:t>
      </w:r>
      <w:r w:rsidRPr="00F31CC5">
        <w:t xml:space="preserve"> </w:t>
      </w:r>
      <w:r>
        <w:rPr>
          <w:lang w:val="en-GB"/>
        </w:rPr>
        <w:t xml:space="preserve">take into account the following </w:t>
      </w:r>
      <w:r w:rsidRPr="00F31CC5">
        <w:t>aspects</w:t>
      </w:r>
      <w:r>
        <w:rPr>
          <w:lang w:val="en-GB"/>
        </w:rPr>
        <w:t>:</w:t>
      </w:r>
    </w:p>
    <w:p w14:paraId="7CE6105D" w14:textId="77777777" w:rsidR="00A50A4F" w:rsidRPr="00C177E4" w:rsidRDefault="00A50A4F" w:rsidP="00A50A4F">
      <w:pPr>
        <w:pStyle w:val="DraftingNotesAgency"/>
        <w:numPr>
          <w:ilvl w:val="0"/>
          <w:numId w:val="11"/>
        </w:numPr>
        <w:ind w:left="426" w:hanging="284"/>
      </w:pPr>
      <w:r>
        <w:rPr>
          <w:lang w:val="en-GB"/>
        </w:rPr>
        <w:t>Important</w:t>
      </w:r>
      <w:r w:rsidRPr="00C11A35">
        <w:t xml:space="preserve"> characteristics of study subjects (e.g. age, sex, </w:t>
      </w:r>
      <w:r w:rsidRPr="00C177E4">
        <w:t>study site</w:t>
      </w:r>
      <w:r w:rsidRPr="00C11A35">
        <w:t>, categories of matching variables), potential confounders and</w:t>
      </w:r>
      <w:r w:rsidRPr="00C177E4">
        <w:t>/or</w:t>
      </w:r>
      <w:r w:rsidRPr="00C11A35">
        <w:t xml:space="preserve"> other variables </w:t>
      </w:r>
      <w:r w:rsidRPr="00C177E4">
        <w:t xml:space="preserve">potentially </w:t>
      </w:r>
      <w:r w:rsidRPr="00C11A35">
        <w:t xml:space="preserve">relevant to the study question </w:t>
      </w:r>
      <w:r>
        <w:rPr>
          <w:lang w:val="en-GB"/>
        </w:rPr>
        <w:t xml:space="preserve">should </w:t>
      </w:r>
      <w:r w:rsidRPr="00C11A35">
        <w:t xml:space="preserve">adequately presented (by exposure or outcome categories if relevant) in table(s), with missing data for each variable of interest </w:t>
      </w:r>
    </w:p>
    <w:p w14:paraId="210EAD68" w14:textId="77777777" w:rsidR="00A50A4F" w:rsidRPr="00C11A35" w:rsidRDefault="00A50A4F" w:rsidP="00A50A4F">
      <w:pPr>
        <w:pStyle w:val="DraftingNotesAgency"/>
        <w:numPr>
          <w:ilvl w:val="0"/>
          <w:numId w:val="11"/>
        </w:numPr>
        <w:ind w:left="426" w:hanging="284"/>
      </w:pPr>
      <w:r w:rsidRPr="00C177E4">
        <w:lastRenderedPageBreak/>
        <w:t xml:space="preserve">In case of cohort studies follow-up time (e.g. average and total) amount should be provided. </w:t>
      </w:r>
      <w:r w:rsidRPr="00C11A35">
        <w:t>In case of a systematic review or meta-analysis, descriptive information should include characteristics of each study from which data were extracted</w:t>
      </w:r>
      <w:r w:rsidRPr="00C177E4">
        <w:t xml:space="preserve"> (e.g. study size, follow-up)</w:t>
      </w:r>
      <w:r w:rsidRPr="00C11A35">
        <w:t xml:space="preserve">.] </w:t>
      </w:r>
    </w:p>
    <w:p w14:paraId="4B1F3EBB" w14:textId="77777777" w:rsidR="00A50A4F" w:rsidRDefault="00A50A4F" w:rsidP="00A50A4F">
      <w:pPr>
        <w:pStyle w:val="BodytextAgency"/>
        <w:rPr>
          <w:lang w:val="en-GB"/>
        </w:rPr>
      </w:pPr>
      <w:r w:rsidRPr="00C11A35">
        <w:t>&lt;Text&gt;</w:t>
      </w:r>
    </w:p>
    <w:p w14:paraId="08B65E82" w14:textId="77777777" w:rsidR="00A50A4F" w:rsidRPr="00711110" w:rsidRDefault="00A50A4F" w:rsidP="00A50A4F">
      <w:pPr>
        <w:pStyle w:val="BodytextAgency"/>
        <w:rPr>
          <w:lang w:val="en-GB"/>
        </w:rPr>
      </w:pPr>
    </w:p>
    <w:p w14:paraId="57545B25" w14:textId="77777777" w:rsidR="00A50A4F" w:rsidRPr="00C11A35" w:rsidRDefault="00A50A4F" w:rsidP="00A50A4F">
      <w:pPr>
        <w:pStyle w:val="Heading2Agency"/>
        <w:numPr>
          <w:ilvl w:val="0"/>
          <w:numId w:val="0"/>
        </w:numPr>
      </w:pPr>
      <w:bookmarkStart w:id="44" w:name="_Toc350516849"/>
      <w:bookmarkStart w:id="45" w:name="_Toc198649422"/>
      <w:r>
        <w:rPr>
          <w:lang w:val="en-GB"/>
        </w:rPr>
        <w:t>7</w:t>
      </w:r>
      <w:r w:rsidRPr="00C11A35">
        <w:t>.3.</w:t>
      </w:r>
      <w:r w:rsidRPr="00C11A35">
        <w:tab/>
        <w:t>Main results</w:t>
      </w:r>
      <w:bookmarkEnd w:id="44"/>
      <w:bookmarkEnd w:id="45"/>
    </w:p>
    <w:p w14:paraId="5A3983F0" w14:textId="77777777" w:rsidR="00A50A4F" w:rsidRPr="00C11A35" w:rsidRDefault="00A50A4F" w:rsidP="00A50A4F">
      <w:pPr>
        <w:pStyle w:val="No-numheading4Agency"/>
      </w:pPr>
      <w:r w:rsidRPr="00C11A35">
        <w:t>Summary</w:t>
      </w:r>
    </w:p>
    <w:p w14:paraId="6B8784CC" w14:textId="77777777" w:rsidR="00A50A4F" w:rsidRPr="00C11A35" w:rsidRDefault="00A50A4F" w:rsidP="00A50A4F">
      <w:pPr>
        <w:pStyle w:val="DraftingNotesAgency"/>
      </w:pPr>
      <w:r w:rsidRPr="00C11A35">
        <w:t>[Summarise sections 10.3, 10.4 and 10.5. of the final study report with sub-headings as appropriate.]</w:t>
      </w:r>
    </w:p>
    <w:p w14:paraId="48FE748E" w14:textId="77777777" w:rsidR="00A50A4F" w:rsidRPr="00C11A35" w:rsidRDefault="00A50A4F" w:rsidP="00A50A4F">
      <w:pPr>
        <w:pStyle w:val="BodytextAgency"/>
      </w:pPr>
      <w:r w:rsidRPr="00C11A35">
        <w:t>&lt;Text&gt;</w:t>
      </w:r>
    </w:p>
    <w:p w14:paraId="64CA3B88" w14:textId="77777777" w:rsidR="00A50A4F" w:rsidRPr="00C11A35" w:rsidRDefault="00A50A4F" w:rsidP="00A50A4F">
      <w:pPr>
        <w:pStyle w:val="No-numheading4Agency"/>
      </w:pPr>
      <w:r w:rsidRPr="00C11A35">
        <w:t>PRAC Rapporteur’s Assessment</w:t>
      </w:r>
      <w:r>
        <w:t xml:space="preserve"> and Conclusions</w:t>
      </w:r>
    </w:p>
    <w:p w14:paraId="3D5AC957" w14:textId="77777777" w:rsidR="00A50A4F" w:rsidRDefault="00A50A4F" w:rsidP="00A50A4F">
      <w:pPr>
        <w:pStyle w:val="DraftingNotesAgency"/>
        <w:rPr>
          <w:lang w:val="en-GB"/>
        </w:rPr>
      </w:pPr>
      <w:r w:rsidRPr="00C177E4">
        <w:t>[</w:t>
      </w:r>
      <w:r w:rsidRPr="00F31CC5">
        <w:t>Comment</w:t>
      </w:r>
      <w:r>
        <w:rPr>
          <w:lang w:val="en-GB"/>
        </w:rPr>
        <w:t>s</w:t>
      </w:r>
      <w:r w:rsidRPr="00F31CC5">
        <w:t xml:space="preserve"> on the </w:t>
      </w:r>
      <w:r>
        <w:rPr>
          <w:lang w:val="en-GB"/>
        </w:rPr>
        <w:t xml:space="preserve">main results section should </w:t>
      </w:r>
      <w:r w:rsidRPr="00F31CC5">
        <w:t>main</w:t>
      </w:r>
      <w:r>
        <w:rPr>
          <w:lang w:val="en-GB"/>
        </w:rPr>
        <w:t>ly (but not only)</w:t>
      </w:r>
      <w:r w:rsidRPr="00F31CC5">
        <w:t xml:space="preserve"> </w:t>
      </w:r>
      <w:r>
        <w:rPr>
          <w:lang w:val="en-GB"/>
        </w:rPr>
        <w:t xml:space="preserve">take into account the following </w:t>
      </w:r>
      <w:r w:rsidRPr="00F31CC5">
        <w:t>aspects</w:t>
      </w:r>
      <w:r>
        <w:rPr>
          <w:lang w:val="en-GB"/>
        </w:rPr>
        <w:t>:</w:t>
      </w:r>
    </w:p>
    <w:p w14:paraId="5EEAEEE3" w14:textId="77777777" w:rsidR="00A50A4F" w:rsidRPr="00C177E4" w:rsidRDefault="00A50A4F" w:rsidP="00A50A4F">
      <w:pPr>
        <w:pStyle w:val="DraftingNotesAgency"/>
        <w:numPr>
          <w:ilvl w:val="0"/>
          <w:numId w:val="11"/>
        </w:numPr>
        <w:ind w:left="426" w:hanging="284"/>
      </w:pPr>
      <w:r w:rsidRPr="00C177E4">
        <w:t xml:space="preserve">The </w:t>
      </w:r>
      <w:r w:rsidRPr="0005022F">
        <w:t xml:space="preserve">analyses for different study objectives or hypotheses </w:t>
      </w:r>
      <w:r w:rsidRPr="00C177E4">
        <w:t xml:space="preserve">should be </w:t>
      </w:r>
      <w:r w:rsidRPr="0005022F">
        <w:t xml:space="preserve">clearly separated </w:t>
      </w:r>
    </w:p>
    <w:p w14:paraId="75DB63F6" w14:textId="77777777" w:rsidR="00A50A4F" w:rsidRPr="00C177E4" w:rsidRDefault="00A50A4F" w:rsidP="00A50A4F">
      <w:pPr>
        <w:pStyle w:val="DraftingNotesAgency"/>
        <w:numPr>
          <w:ilvl w:val="0"/>
          <w:numId w:val="11"/>
        </w:numPr>
        <w:ind w:left="426" w:hanging="284"/>
      </w:pPr>
      <w:r>
        <w:rPr>
          <w:lang w:val="en-GB"/>
        </w:rPr>
        <w:t xml:space="preserve">The </w:t>
      </w:r>
      <w:r w:rsidRPr="00C177E4">
        <w:t xml:space="preserve">absolute numbers of outcome events in each exposure category </w:t>
      </w:r>
      <w:r>
        <w:rPr>
          <w:lang w:val="en-GB"/>
        </w:rPr>
        <w:t>should be</w:t>
      </w:r>
      <w:r w:rsidRPr="00C177E4">
        <w:t xml:space="preserve"> provided </w:t>
      </w:r>
    </w:p>
    <w:p w14:paraId="7C96CAFA" w14:textId="77777777" w:rsidR="00A50A4F" w:rsidRDefault="00A50A4F" w:rsidP="00A50A4F">
      <w:pPr>
        <w:pStyle w:val="DraftingNotesAgency"/>
        <w:numPr>
          <w:ilvl w:val="0"/>
          <w:numId w:val="11"/>
        </w:numPr>
        <w:ind w:left="426" w:hanging="284"/>
        <w:rPr>
          <w:lang w:val="en-GB"/>
        </w:rPr>
      </w:pPr>
      <w:r>
        <w:rPr>
          <w:lang w:val="en-GB"/>
        </w:rPr>
        <w:t>The</w:t>
      </w:r>
      <w:r w:rsidRPr="00B04AA7">
        <w:t xml:space="preserve"> results </w:t>
      </w:r>
      <w:r>
        <w:rPr>
          <w:lang w:val="en-GB"/>
        </w:rPr>
        <w:t xml:space="preserve">should be </w:t>
      </w:r>
      <w:r w:rsidRPr="00B04AA7">
        <w:t>clearly and adequately presented, including u</w:t>
      </w:r>
      <w:r w:rsidRPr="001B77CC">
        <w:t>nadjusted estimates and, if applicable, confounder-adjusted estimates and their precision (e.g. 95% confidence interval)</w:t>
      </w:r>
      <w:r w:rsidRPr="00CF7DFF">
        <w:t xml:space="preserve"> </w:t>
      </w:r>
    </w:p>
    <w:p w14:paraId="3FF5C757" w14:textId="77777777" w:rsidR="00A50A4F" w:rsidRPr="00C177E4" w:rsidRDefault="00A50A4F" w:rsidP="00A50A4F">
      <w:pPr>
        <w:pStyle w:val="DraftingNotesAgency"/>
        <w:numPr>
          <w:ilvl w:val="0"/>
          <w:numId w:val="11"/>
        </w:numPr>
        <w:ind w:left="426" w:hanging="284"/>
      </w:pPr>
      <w:r w:rsidRPr="00CF7DFF">
        <w:t xml:space="preserve">If relevant, </w:t>
      </w:r>
      <w:r w:rsidRPr="008A6509">
        <w:t xml:space="preserve">estimates of relative risk </w:t>
      </w:r>
      <w:r>
        <w:rPr>
          <w:lang w:val="en-GB"/>
        </w:rPr>
        <w:t xml:space="preserve">should be </w:t>
      </w:r>
      <w:r w:rsidRPr="008A6509">
        <w:t>translated into absolute risk</w:t>
      </w:r>
      <w:r w:rsidRPr="00814825">
        <w:t xml:space="preserve">s </w:t>
      </w:r>
    </w:p>
    <w:p w14:paraId="52ED2B72" w14:textId="77777777" w:rsidR="00A50A4F" w:rsidRPr="00C177E4" w:rsidRDefault="00A50A4F" w:rsidP="00A50A4F">
      <w:pPr>
        <w:pStyle w:val="DraftingNotesAgency"/>
        <w:numPr>
          <w:ilvl w:val="0"/>
          <w:numId w:val="11"/>
        </w:numPr>
        <w:ind w:left="426" w:hanging="284"/>
      </w:pPr>
      <w:r>
        <w:rPr>
          <w:lang w:val="en-GB"/>
        </w:rPr>
        <w:t>Sensitivity</w:t>
      </w:r>
      <w:r w:rsidRPr="00C177E4">
        <w:t xml:space="preserve"> analyses </w:t>
      </w:r>
      <w:r>
        <w:rPr>
          <w:lang w:val="en-GB"/>
        </w:rPr>
        <w:t xml:space="preserve">should be </w:t>
      </w:r>
      <w:r w:rsidRPr="00C177E4">
        <w:t xml:space="preserve">performed if </w:t>
      </w:r>
      <w:r w:rsidRPr="00232FA4">
        <w:t>planned in the statistical plan</w:t>
      </w:r>
    </w:p>
    <w:p w14:paraId="6FA8A242" w14:textId="77777777" w:rsidR="00A50A4F" w:rsidRPr="00C177E4" w:rsidRDefault="00A50A4F" w:rsidP="00A50A4F">
      <w:pPr>
        <w:pStyle w:val="DraftingNotesAgency"/>
        <w:numPr>
          <w:ilvl w:val="0"/>
          <w:numId w:val="11"/>
        </w:numPr>
        <w:ind w:left="426" w:hanging="284"/>
      </w:pPr>
      <w:r>
        <w:rPr>
          <w:lang w:val="en-GB"/>
        </w:rPr>
        <w:t>Unplanned</w:t>
      </w:r>
      <w:r w:rsidRPr="001B77CC">
        <w:t xml:space="preserve"> analyses, such as sub-group analyses or investigation of alternative exposure categories, </w:t>
      </w:r>
      <w:r>
        <w:rPr>
          <w:lang w:val="en-GB"/>
        </w:rPr>
        <w:t xml:space="preserve">should be </w:t>
      </w:r>
      <w:r w:rsidRPr="001B77CC">
        <w:t>clearly identified</w:t>
      </w:r>
      <w:r w:rsidRPr="00C177E4">
        <w:t xml:space="preserve"> and the reasoning behind them explained</w:t>
      </w:r>
    </w:p>
    <w:p w14:paraId="3365A2C2" w14:textId="77777777" w:rsidR="00A50A4F" w:rsidRPr="003A354C" w:rsidRDefault="00A50A4F" w:rsidP="00A50A4F">
      <w:pPr>
        <w:pStyle w:val="DraftingNotesAgency"/>
        <w:rPr>
          <w:lang w:val="en-GB"/>
        </w:rPr>
      </w:pPr>
      <w:r>
        <w:rPr>
          <w:lang w:val="en-GB"/>
        </w:rPr>
        <w:t xml:space="preserve">Comments should be also provided if some specific result presented in this section is likely to be affected by potential source of biases. </w:t>
      </w:r>
      <w:r w:rsidRPr="00C177E4">
        <w:rPr>
          <w:b/>
          <w:lang w:val="en-GB"/>
        </w:rPr>
        <w:t xml:space="preserve">For a full overview of the biases encountered in the final study report, please refer to </w:t>
      </w:r>
      <w:r w:rsidRPr="00711110">
        <w:rPr>
          <w:b/>
          <w:highlight w:val="lightGray"/>
          <w:lang w:val="en-GB"/>
        </w:rPr>
        <w:t>Section 8</w:t>
      </w:r>
      <w:r>
        <w:rPr>
          <w:lang w:val="en-GB"/>
        </w:rPr>
        <w:t>]</w:t>
      </w:r>
    </w:p>
    <w:p w14:paraId="5D21ABCA" w14:textId="77777777" w:rsidR="00A50A4F" w:rsidRDefault="00A50A4F" w:rsidP="00A50A4F">
      <w:pPr>
        <w:pStyle w:val="BodytextAgency"/>
        <w:rPr>
          <w:lang w:val="en-GB"/>
        </w:rPr>
      </w:pPr>
      <w:r w:rsidRPr="00C11A35">
        <w:t>&lt;Text&gt;</w:t>
      </w:r>
    </w:p>
    <w:p w14:paraId="6FC850E0" w14:textId="77777777" w:rsidR="00A50A4F" w:rsidRPr="00711110" w:rsidRDefault="00A50A4F" w:rsidP="00A50A4F">
      <w:pPr>
        <w:pStyle w:val="BodytextAgency"/>
        <w:rPr>
          <w:lang w:val="en-GB"/>
        </w:rPr>
      </w:pPr>
    </w:p>
    <w:p w14:paraId="72D3A22D" w14:textId="77777777" w:rsidR="00A50A4F" w:rsidRPr="00C11A35" w:rsidRDefault="00A50A4F" w:rsidP="00A50A4F">
      <w:pPr>
        <w:pStyle w:val="Heading2Agency"/>
        <w:numPr>
          <w:ilvl w:val="0"/>
          <w:numId w:val="0"/>
        </w:numPr>
      </w:pPr>
      <w:bookmarkStart w:id="46" w:name="_Toc350516850"/>
      <w:bookmarkStart w:id="47" w:name="_Toc198649423"/>
      <w:r>
        <w:rPr>
          <w:lang w:val="en-GB"/>
        </w:rPr>
        <w:lastRenderedPageBreak/>
        <w:t>7</w:t>
      </w:r>
      <w:r w:rsidRPr="00C11A35">
        <w:t>.4.</w:t>
      </w:r>
      <w:r w:rsidRPr="00C11A35">
        <w:tab/>
        <w:t>Adverse events/adverse reactions</w:t>
      </w:r>
      <w:bookmarkEnd w:id="46"/>
      <w:bookmarkEnd w:id="47"/>
    </w:p>
    <w:p w14:paraId="3C017B7A" w14:textId="77777777" w:rsidR="00A50A4F" w:rsidRPr="00C11A35" w:rsidRDefault="00A50A4F" w:rsidP="00A50A4F">
      <w:pPr>
        <w:pStyle w:val="No-numheading4Agency"/>
      </w:pPr>
      <w:r w:rsidRPr="00C11A35">
        <w:t>Summary</w:t>
      </w:r>
    </w:p>
    <w:p w14:paraId="1FEADD26" w14:textId="77777777" w:rsidR="00A50A4F" w:rsidRPr="00C11A35" w:rsidRDefault="00A50A4F" w:rsidP="00A50A4F">
      <w:pPr>
        <w:pStyle w:val="DraftingNotesAgency"/>
      </w:pPr>
      <w:r w:rsidRPr="00C11A35">
        <w:t>[Summarise section 10.6. of the final study report.]</w:t>
      </w:r>
    </w:p>
    <w:p w14:paraId="1032CEE1" w14:textId="77777777" w:rsidR="00A50A4F" w:rsidRPr="00C11A35" w:rsidRDefault="00A50A4F" w:rsidP="00A50A4F">
      <w:pPr>
        <w:pStyle w:val="BodytextAgency"/>
      </w:pPr>
      <w:r w:rsidRPr="00C11A35">
        <w:t>&lt;Text&gt;</w:t>
      </w:r>
    </w:p>
    <w:p w14:paraId="08373993" w14:textId="77777777" w:rsidR="00A50A4F" w:rsidRPr="00C11A35" w:rsidRDefault="00A50A4F" w:rsidP="00A50A4F">
      <w:pPr>
        <w:pStyle w:val="No-numheading4Agency"/>
      </w:pPr>
      <w:r w:rsidRPr="00C11A35">
        <w:t>PRAC Rapporteur’s Assessment</w:t>
      </w:r>
      <w:r>
        <w:t xml:space="preserve"> and Conclusions</w:t>
      </w:r>
    </w:p>
    <w:p w14:paraId="49A879D8" w14:textId="77777777" w:rsidR="00A50A4F" w:rsidRDefault="00A50A4F" w:rsidP="00A50A4F">
      <w:pPr>
        <w:pStyle w:val="DraftingNotesAgency"/>
        <w:rPr>
          <w:lang w:val="en-GB"/>
        </w:rPr>
      </w:pPr>
      <w:r w:rsidRPr="00C11A35">
        <w:t>[</w:t>
      </w:r>
      <w:r w:rsidRPr="00F31CC5">
        <w:t>Comment</w:t>
      </w:r>
      <w:r>
        <w:rPr>
          <w:lang w:val="en-GB"/>
        </w:rPr>
        <w:t>s</w:t>
      </w:r>
      <w:r w:rsidRPr="00F31CC5">
        <w:t xml:space="preserve"> on the </w:t>
      </w:r>
      <w:r>
        <w:rPr>
          <w:lang w:val="en-GB"/>
        </w:rPr>
        <w:t>a</w:t>
      </w:r>
      <w:r w:rsidRPr="002138E2">
        <w:rPr>
          <w:lang w:val="en-GB"/>
        </w:rPr>
        <w:t>dverse events/adverse reactions</w:t>
      </w:r>
      <w:r>
        <w:rPr>
          <w:lang w:val="en-GB"/>
        </w:rPr>
        <w:t xml:space="preserve"> section should </w:t>
      </w:r>
      <w:r w:rsidRPr="00F31CC5">
        <w:t>main</w:t>
      </w:r>
      <w:r>
        <w:rPr>
          <w:lang w:val="en-GB"/>
        </w:rPr>
        <w:t>ly (but not only)</w:t>
      </w:r>
      <w:r w:rsidRPr="00F31CC5">
        <w:t xml:space="preserve"> </w:t>
      </w:r>
      <w:r>
        <w:rPr>
          <w:lang w:val="en-GB"/>
        </w:rPr>
        <w:t xml:space="preserve">take into account the following </w:t>
      </w:r>
      <w:r w:rsidRPr="00F31CC5">
        <w:t>aspects</w:t>
      </w:r>
      <w:r>
        <w:rPr>
          <w:lang w:val="en-GB"/>
        </w:rPr>
        <w:t>:</w:t>
      </w:r>
    </w:p>
    <w:p w14:paraId="5F572B35" w14:textId="77777777" w:rsidR="00A50A4F" w:rsidRDefault="00A50A4F" w:rsidP="00A50A4F">
      <w:pPr>
        <w:pStyle w:val="DraftingNotesAgency"/>
        <w:numPr>
          <w:ilvl w:val="0"/>
          <w:numId w:val="11"/>
        </w:numPr>
        <w:ind w:left="426" w:hanging="284"/>
        <w:rPr>
          <w:lang w:val="en-GB"/>
        </w:rPr>
      </w:pPr>
      <w:r w:rsidRPr="00C177E4">
        <w:rPr>
          <w:lang w:val="en-GB"/>
        </w:rPr>
        <w:t xml:space="preserve">Is there an adequate presentation of solicited adverse events and reported adverse reactions in tabular format? </w:t>
      </w:r>
    </w:p>
    <w:p w14:paraId="2E2184FE" w14:textId="77777777" w:rsidR="00A50A4F" w:rsidRDefault="00A50A4F" w:rsidP="00A50A4F">
      <w:pPr>
        <w:pStyle w:val="DraftingNotesAgency"/>
        <w:numPr>
          <w:ilvl w:val="0"/>
          <w:numId w:val="11"/>
        </w:numPr>
        <w:ind w:left="426" w:hanging="284"/>
        <w:rPr>
          <w:lang w:val="en-GB"/>
        </w:rPr>
      </w:pPr>
      <w:r w:rsidRPr="00C177E4">
        <w:rPr>
          <w:lang w:val="en-GB"/>
        </w:rPr>
        <w:t xml:space="preserve">Are relevant and serious adverse events/reactions discussed? </w:t>
      </w:r>
    </w:p>
    <w:p w14:paraId="56F7DDF6" w14:textId="77777777" w:rsidR="00A50A4F" w:rsidRDefault="00A50A4F" w:rsidP="00A50A4F">
      <w:pPr>
        <w:pStyle w:val="DraftingNotesAgency"/>
        <w:numPr>
          <w:ilvl w:val="0"/>
          <w:numId w:val="11"/>
        </w:numPr>
        <w:ind w:left="426" w:hanging="284"/>
        <w:rPr>
          <w:lang w:val="en-GB"/>
        </w:rPr>
      </w:pPr>
      <w:r w:rsidRPr="00C177E4">
        <w:rPr>
          <w:lang w:val="en-GB"/>
        </w:rPr>
        <w:t>Was causality assessment performed</w:t>
      </w:r>
      <w:r>
        <w:rPr>
          <w:lang w:val="en-GB"/>
        </w:rPr>
        <w:t xml:space="preserve"> and presented in an adequate way, if relevant</w:t>
      </w:r>
      <w:r w:rsidRPr="00C177E4">
        <w:rPr>
          <w:lang w:val="en-GB"/>
        </w:rPr>
        <w:t>?</w:t>
      </w:r>
      <w:r>
        <w:rPr>
          <w:lang w:val="en-GB"/>
        </w:rPr>
        <w:t xml:space="preserve"> </w:t>
      </w:r>
    </w:p>
    <w:p w14:paraId="7E0B1076" w14:textId="77777777" w:rsidR="00A50A4F" w:rsidRPr="00C177E4" w:rsidRDefault="00A50A4F" w:rsidP="00A50A4F">
      <w:pPr>
        <w:pStyle w:val="DraftingNotesAgency"/>
        <w:numPr>
          <w:ilvl w:val="0"/>
          <w:numId w:val="11"/>
        </w:numPr>
        <w:ind w:left="426" w:hanging="284"/>
        <w:rPr>
          <w:lang w:val="en-GB"/>
        </w:rPr>
      </w:pPr>
      <w:r>
        <w:rPr>
          <w:lang w:val="en-GB"/>
        </w:rPr>
        <w:t xml:space="preserve">Are reported adverse events already included in the </w:t>
      </w:r>
      <w:r w:rsidRPr="001B77CC">
        <w:rPr>
          <w:lang w:val="en-GB"/>
        </w:rPr>
        <w:t>Summary of Product Characteristics</w:t>
      </w:r>
      <w:r>
        <w:rPr>
          <w:lang w:val="en-GB"/>
        </w:rPr>
        <w:t>?</w:t>
      </w:r>
      <w:r w:rsidRPr="00C177E4">
        <w:rPr>
          <w:lang w:val="en-GB"/>
        </w:rPr>
        <w:t>]</w:t>
      </w:r>
    </w:p>
    <w:p w14:paraId="098386DE" w14:textId="77777777" w:rsidR="00A50A4F" w:rsidRDefault="00A50A4F" w:rsidP="00A50A4F">
      <w:pPr>
        <w:pStyle w:val="BodytextAgency"/>
        <w:rPr>
          <w:lang w:val="en-GB"/>
        </w:rPr>
      </w:pPr>
      <w:r w:rsidRPr="00C11A35">
        <w:t>&lt;Text&gt;</w:t>
      </w:r>
    </w:p>
    <w:p w14:paraId="15D999D7" w14:textId="77777777" w:rsidR="00A50A4F" w:rsidRPr="00711110" w:rsidRDefault="00A50A4F" w:rsidP="00A50A4F">
      <w:pPr>
        <w:pStyle w:val="BodytextAgency"/>
        <w:rPr>
          <w:lang w:val="en-GB"/>
        </w:rPr>
      </w:pPr>
    </w:p>
    <w:p w14:paraId="57EF8081" w14:textId="77777777" w:rsidR="00A50A4F" w:rsidRPr="00C11A35" w:rsidRDefault="00A50A4F" w:rsidP="00FD60F3">
      <w:pPr>
        <w:pStyle w:val="Heading1Agency"/>
        <w:numPr>
          <w:ilvl w:val="0"/>
          <w:numId w:val="12"/>
        </w:numPr>
        <w:ind w:left="426" w:hanging="426"/>
      </w:pPr>
      <w:bookmarkStart w:id="48" w:name="_Toc350516851"/>
      <w:bookmarkStart w:id="49" w:name="_Toc198649424"/>
      <w:bookmarkEnd w:id="43"/>
      <w:r w:rsidRPr="00C11A35">
        <w:t>Discussion</w:t>
      </w:r>
      <w:bookmarkEnd w:id="48"/>
      <w:bookmarkEnd w:id="49"/>
    </w:p>
    <w:p w14:paraId="1A21C5EF" w14:textId="77777777" w:rsidR="00A50A4F" w:rsidRPr="00C11A35" w:rsidRDefault="00A50A4F" w:rsidP="00A50A4F">
      <w:pPr>
        <w:pStyle w:val="No-numheading4Agency"/>
      </w:pPr>
      <w:r w:rsidRPr="00C11A35">
        <w:t>Summary</w:t>
      </w:r>
    </w:p>
    <w:p w14:paraId="1CB318F9" w14:textId="77777777" w:rsidR="00A50A4F" w:rsidRPr="00C11A35" w:rsidRDefault="00A50A4F" w:rsidP="00A50A4F">
      <w:pPr>
        <w:pStyle w:val="DraftingNotesAgency"/>
      </w:pPr>
      <w:r w:rsidRPr="00C11A35">
        <w:t>[Summarise section 11 of the final study report, using sub-headings as appropriate.]</w:t>
      </w:r>
    </w:p>
    <w:p w14:paraId="1DD1D64F" w14:textId="77777777" w:rsidR="00A50A4F" w:rsidRPr="00C11A35" w:rsidRDefault="00A50A4F" w:rsidP="00A50A4F">
      <w:pPr>
        <w:pStyle w:val="BodytextAgency"/>
      </w:pPr>
      <w:r w:rsidRPr="00C11A35">
        <w:t>&lt;Text&gt;</w:t>
      </w:r>
    </w:p>
    <w:p w14:paraId="161763FA" w14:textId="77777777" w:rsidR="00A50A4F" w:rsidRPr="00C11A35" w:rsidRDefault="00A50A4F" w:rsidP="00A50A4F">
      <w:pPr>
        <w:pStyle w:val="No-numheading4Agency"/>
      </w:pPr>
      <w:r w:rsidRPr="00C11A35">
        <w:t>PRAC Rapporteur’s Assessment</w:t>
      </w:r>
      <w:r>
        <w:t xml:space="preserve"> and Conclusions</w:t>
      </w:r>
    </w:p>
    <w:p w14:paraId="1A63280B" w14:textId="77777777" w:rsidR="00A50A4F" w:rsidRPr="00C11A35" w:rsidRDefault="00A50A4F" w:rsidP="00A50A4F">
      <w:pPr>
        <w:pStyle w:val="DraftingNotesAgency"/>
      </w:pPr>
      <w:r w:rsidRPr="00C11A35">
        <w:t>[Comment on the main aspects of the study discussed</w:t>
      </w:r>
      <w:r>
        <w:rPr>
          <w:lang w:val="en-GB"/>
        </w:rPr>
        <w:t xml:space="preserve"> by the MAH</w:t>
      </w:r>
      <w:r w:rsidRPr="00C11A35">
        <w:t xml:space="preserve"> in the final study report:</w:t>
      </w:r>
    </w:p>
    <w:p w14:paraId="6903E6A4" w14:textId="77777777" w:rsidR="00A50A4F" w:rsidRPr="00C177E4" w:rsidRDefault="00A50A4F" w:rsidP="00A50A4F">
      <w:pPr>
        <w:pStyle w:val="DraftingNotesAgency"/>
        <w:rPr>
          <w:lang w:val="en-GB"/>
        </w:rPr>
      </w:pPr>
      <w:r w:rsidRPr="00C177E4">
        <w:rPr>
          <w:b/>
          <w:lang w:val="en-GB"/>
        </w:rPr>
        <w:t>Key results:</w:t>
      </w:r>
      <w:r w:rsidRPr="00C11A35">
        <w:t xml:space="preserve"> </w:t>
      </w:r>
      <w:r>
        <w:rPr>
          <w:lang w:val="en-GB"/>
        </w:rPr>
        <w:t xml:space="preserve">they should be provided </w:t>
      </w:r>
      <w:r w:rsidRPr="00C11A35">
        <w:t xml:space="preserve">in relation to </w:t>
      </w:r>
      <w:r>
        <w:rPr>
          <w:lang w:val="en-GB"/>
        </w:rPr>
        <w:t xml:space="preserve">each of the study objectives with a particular focus on </w:t>
      </w:r>
      <w:r w:rsidRPr="00C11A35">
        <w:t>the safety concern</w:t>
      </w:r>
      <w:r>
        <w:rPr>
          <w:lang w:val="en-GB"/>
        </w:rPr>
        <w:t>(s)</w:t>
      </w:r>
      <w:r w:rsidRPr="00C11A35">
        <w:t xml:space="preserve"> which triggered the initiation of the study</w:t>
      </w:r>
      <w:r>
        <w:rPr>
          <w:lang w:val="en-GB"/>
        </w:rPr>
        <w:t xml:space="preserve">, and discussed </w:t>
      </w:r>
      <w:proofErr w:type="gramStart"/>
      <w:r>
        <w:rPr>
          <w:lang w:val="en-GB"/>
        </w:rPr>
        <w:t>on the basis of</w:t>
      </w:r>
      <w:proofErr w:type="gramEnd"/>
      <w:r>
        <w:rPr>
          <w:lang w:val="en-GB"/>
        </w:rPr>
        <w:t xml:space="preserve"> the aspects mentioned below: </w:t>
      </w:r>
    </w:p>
    <w:p w14:paraId="55B407B4" w14:textId="77777777" w:rsidR="00A50A4F" w:rsidRPr="00C177E4" w:rsidRDefault="00A50A4F" w:rsidP="00A50A4F">
      <w:pPr>
        <w:pStyle w:val="DraftingNotesAgency"/>
        <w:numPr>
          <w:ilvl w:val="0"/>
          <w:numId w:val="8"/>
        </w:numPr>
        <w:ind w:left="284" w:hanging="284"/>
      </w:pPr>
      <w:r w:rsidRPr="00C177E4">
        <w:rPr>
          <w:b/>
          <w:lang w:val="en-GB"/>
        </w:rPr>
        <w:t>Interpretation:</w:t>
      </w:r>
      <w:r w:rsidRPr="00CF7DFF">
        <w:rPr>
          <w:lang w:val="en-GB"/>
        </w:rPr>
        <w:t xml:space="preserve"> criteria fo</w:t>
      </w:r>
      <w:r w:rsidRPr="008A6509">
        <w:rPr>
          <w:lang w:val="en-GB"/>
        </w:rPr>
        <w:t xml:space="preserve">r assessment should </w:t>
      </w:r>
      <w:r w:rsidRPr="00814825">
        <w:rPr>
          <w:lang w:val="en-GB"/>
        </w:rPr>
        <w:t xml:space="preserve">mainly consider </w:t>
      </w:r>
      <w:r w:rsidRPr="006F5FBA">
        <w:t>whether</w:t>
      </w:r>
      <w:r w:rsidRPr="00CF7DFF">
        <w:rPr>
          <w:lang w:val="en-GB"/>
        </w:rPr>
        <w:t>:</w:t>
      </w:r>
      <w:r w:rsidRPr="006F5FBA">
        <w:t xml:space="preserve"> </w:t>
      </w:r>
    </w:p>
    <w:p w14:paraId="76987455" w14:textId="77777777" w:rsidR="00A50A4F" w:rsidRPr="00C177E4" w:rsidRDefault="00A50A4F" w:rsidP="00A50A4F">
      <w:pPr>
        <w:pStyle w:val="DraftingNotesAgency"/>
        <w:numPr>
          <w:ilvl w:val="1"/>
          <w:numId w:val="9"/>
        </w:numPr>
        <w:ind w:left="851" w:hanging="284"/>
      </w:pPr>
      <w:r w:rsidRPr="00CF7DFF">
        <w:rPr>
          <w:lang w:val="en-GB"/>
        </w:rPr>
        <w:t>limitation</w:t>
      </w:r>
      <w:r>
        <w:rPr>
          <w:lang w:val="en-GB"/>
        </w:rPr>
        <w:t>s</w:t>
      </w:r>
      <w:r w:rsidRPr="00CF7DFF">
        <w:rPr>
          <w:lang w:val="en-GB"/>
        </w:rPr>
        <w:t xml:space="preserve"> of the study </w:t>
      </w:r>
      <w:proofErr w:type="gramStart"/>
      <w:r w:rsidRPr="00CF7DFF">
        <w:rPr>
          <w:lang w:val="en-GB"/>
        </w:rPr>
        <w:t>has</w:t>
      </w:r>
      <w:proofErr w:type="gramEnd"/>
      <w:r w:rsidRPr="00CF7DFF">
        <w:rPr>
          <w:lang w:val="en-GB"/>
        </w:rPr>
        <w:t xml:space="preserve"> been </w:t>
      </w:r>
      <w:proofErr w:type="gramStart"/>
      <w:r w:rsidRPr="00CF7DFF">
        <w:rPr>
          <w:lang w:val="en-GB"/>
        </w:rPr>
        <w:t>taken into account</w:t>
      </w:r>
      <w:proofErr w:type="gramEnd"/>
      <w:r w:rsidRPr="00CF7DFF">
        <w:rPr>
          <w:lang w:val="en-GB"/>
        </w:rPr>
        <w:t xml:space="preserve"> (see below)</w:t>
      </w:r>
      <w:r w:rsidRPr="008A6509">
        <w:rPr>
          <w:lang w:val="en-GB"/>
        </w:rPr>
        <w:t xml:space="preserve"> </w:t>
      </w:r>
    </w:p>
    <w:p w14:paraId="51B3C8F4" w14:textId="77777777" w:rsidR="00A50A4F" w:rsidRPr="00C177E4" w:rsidRDefault="00A50A4F" w:rsidP="00A50A4F">
      <w:pPr>
        <w:pStyle w:val="DraftingNotesAgency"/>
        <w:numPr>
          <w:ilvl w:val="1"/>
          <w:numId w:val="9"/>
        </w:numPr>
        <w:ind w:left="851" w:hanging="284"/>
      </w:pPr>
      <w:r w:rsidRPr="00CF7DFF">
        <w:rPr>
          <w:lang w:val="en-GB"/>
        </w:rPr>
        <w:t xml:space="preserve">the interpretation </w:t>
      </w:r>
      <w:proofErr w:type="gramStart"/>
      <w:r w:rsidRPr="00CF7DFF">
        <w:rPr>
          <w:lang w:val="en-GB"/>
        </w:rPr>
        <w:t>arise</w:t>
      </w:r>
      <w:proofErr w:type="gramEnd"/>
      <w:r w:rsidRPr="00CF7DFF">
        <w:rPr>
          <w:lang w:val="en-GB"/>
        </w:rPr>
        <w:t xml:space="preserve"> logically from the </w:t>
      </w:r>
      <w:r w:rsidRPr="008A6509">
        <w:rPr>
          <w:lang w:val="en-GB"/>
        </w:rPr>
        <w:t>main results</w:t>
      </w:r>
      <w:r w:rsidRPr="00814825">
        <w:rPr>
          <w:lang w:val="en-GB"/>
        </w:rPr>
        <w:t xml:space="preserve"> or is far-fetched,</w:t>
      </w:r>
      <w:r w:rsidRPr="00115AAD">
        <w:rPr>
          <w:lang w:val="en-GB"/>
        </w:rPr>
        <w:t xml:space="preserve"> </w:t>
      </w:r>
    </w:p>
    <w:p w14:paraId="79311E04" w14:textId="77777777" w:rsidR="00A50A4F" w:rsidRPr="00C177E4" w:rsidRDefault="00A50A4F" w:rsidP="00A50A4F">
      <w:pPr>
        <w:pStyle w:val="DraftingNotesAgency"/>
        <w:numPr>
          <w:ilvl w:val="1"/>
          <w:numId w:val="9"/>
        </w:numPr>
        <w:ind w:left="851" w:hanging="284"/>
      </w:pPr>
      <w:r w:rsidRPr="00CF7DFF">
        <w:rPr>
          <w:lang w:val="en-GB"/>
        </w:rPr>
        <w:lastRenderedPageBreak/>
        <w:t xml:space="preserve">the interpretation </w:t>
      </w:r>
      <w:proofErr w:type="gramStart"/>
      <w:r w:rsidRPr="00CF7DFF">
        <w:rPr>
          <w:lang w:val="en-GB"/>
        </w:rPr>
        <w:t>focus</w:t>
      </w:r>
      <w:proofErr w:type="gramEnd"/>
      <w:r w:rsidRPr="00CF7DFF">
        <w:rPr>
          <w:lang w:val="en-GB"/>
        </w:rPr>
        <w:t xml:space="preserve"> on positive results from</w:t>
      </w:r>
      <w:r>
        <w:rPr>
          <w:lang w:val="en-GB"/>
        </w:rPr>
        <w:t xml:space="preserve"> primary and/or only </w:t>
      </w:r>
      <w:r w:rsidRPr="008A6509">
        <w:rPr>
          <w:lang w:val="en-GB"/>
        </w:rPr>
        <w:t>secondary/</w:t>
      </w:r>
      <w:r w:rsidRPr="00814825">
        <w:rPr>
          <w:lang w:val="en-GB"/>
        </w:rPr>
        <w:t>subgroup analyses</w:t>
      </w:r>
    </w:p>
    <w:p w14:paraId="6C597670" w14:textId="77777777" w:rsidR="00A50A4F" w:rsidRPr="00C177E4" w:rsidRDefault="00A50A4F" w:rsidP="00A50A4F">
      <w:pPr>
        <w:pStyle w:val="DraftingNotesAgency"/>
        <w:numPr>
          <w:ilvl w:val="1"/>
          <w:numId w:val="9"/>
        </w:numPr>
        <w:ind w:left="851" w:hanging="284"/>
      </w:pPr>
      <w:r w:rsidRPr="006F5FBA">
        <w:t xml:space="preserve">the results are substantiated </w:t>
      </w:r>
      <w:r>
        <w:rPr>
          <w:lang w:val="en-GB"/>
        </w:rPr>
        <w:t xml:space="preserve">by the MAH based on </w:t>
      </w:r>
      <w:r w:rsidRPr="00CF7DFF">
        <w:rPr>
          <w:lang w:val="en-GB"/>
        </w:rPr>
        <w:t>previous findings</w:t>
      </w:r>
      <w:r w:rsidRPr="008A6509">
        <w:rPr>
          <w:lang w:val="en-GB"/>
        </w:rPr>
        <w:t xml:space="preserve"> and/or </w:t>
      </w:r>
      <w:r w:rsidRPr="006F5FBA">
        <w:t>relevant scientific literature</w:t>
      </w:r>
      <w:r w:rsidRPr="00CF7DFF">
        <w:rPr>
          <w:lang w:val="en-GB"/>
        </w:rPr>
        <w:t xml:space="preserve"> </w:t>
      </w:r>
    </w:p>
    <w:p w14:paraId="3F21919C" w14:textId="77777777" w:rsidR="00A50A4F" w:rsidRPr="00C177E4" w:rsidRDefault="00A50A4F" w:rsidP="00A50A4F">
      <w:pPr>
        <w:pStyle w:val="DraftingNotesAgency"/>
        <w:numPr>
          <w:ilvl w:val="1"/>
          <w:numId w:val="9"/>
        </w:numPr>
        <w:ind w:left="851" w:hanging="284"/>
      </w:pPr>
      <w:r w:rsidRPr="006F5FBA">
        <w:t>mechanistic</w:t>
      </w:r>
      <w:r>
        <w:rPr>
          <w:lang w:val="en-GB"/>
        </w:rPr>
        <w:t>/pharmacological/physiological</w:t>
      </w:r>
      <w:r w:rsidRPr="006F5FBA">
        <w:t xml:space="preserve"> explanation has been provided to support the observed findings</w:t>
      </w:r>
      <w:r>
        <w:rPr>
          <w:lang w:val="en-GB"/>
        </w:rPr>
        <w:t xml:space="preserve"> </w:t>
      </w:r>
    </w:p>
    <w:p w14:paraId="05DBEF4F" w14:textId="77777777" w:rsidR="00A50A4F" w:rsidRPr="00C11A35" w:rsidRDefault="00A50A4F" w:rsidP="00A50A4F">
      <w:pPr>
        <w:pStyle w:val="DraftingNotesAgency"/>
        <w:numPr>
          <w:ilvl w:val="1"/>
          <w:numId w:val="9"/>
        </w:numPr>
        <w:ind w:left="851" w:hanging="284"/>
      </w:pPr>
      <w:r>
        <w:rPr>
          <w:lang w:val="en-GB"/>
        </w:rPr>
        <w:t>alternative explanations to the observed findings have been considered</w:t>
      </w:r>
      <w:r w:rsidRPr="006F5FBA">
        <w:t xml:space="preserve"> </w:t>
      </w:r>
      <w:r w:rsidRPr="00C11A35">
        <w:t xml:space="preserve"> </w:t>
      </w:r>
    </w:p>
    <w:p w14:paraId="617850CF" w14:textId="77777777" w:rsidR="00A50A4F" w:rsidRPr="00C177E4" w:rsidRDefault="00A50A4F" w:rsidP="00A50A4F">
      <w:pPr>
        <w:pStyle w:val="DraftingNotesAgency"/>
        <w:numPr>
          <w:ilvl w:val="0"/>
          <w:numId w:val="8"/>
        </w:numPr>
        <w:ind w:left="284" w:hanging="284"/>
      </w:pPr>
      <w:r w:rsidRPr="00C177E4">
        <w:rPr>
          <w:b/>
          <w:lang w:val="en-GB"/>
        </w:rPr>
        <w:t>Limitation</w:t>
      </w:r>
      <w:r>
        <w:rPr>
          <w:b/>
          <w:lang w:val="en-GB"/>
        </w:rPr>
        <w:t>s</w:t>
      </w:r>
      <w:r w:rsidRPr="00C177E4">
        <w:rPr>
          <w:b/>
          <w:lang w:val="en-GB"/>
        </w:rPr>
        <w:t>:</w:t>
      </w:r>
      <w:r w:rsidRPr="00C11A35">
        <w:t xml:space="preserve"> </w:t>
      </w:r>
      <w:r>
        <w:rPr>
          <w:lang w:val="en-GB"/>
        </w:rPr>
        <w:t xml:space="preserve">the discussion on the limitations of the study should </w:t>
      </w:r>
      <w:proofErr w:type="gramStart"/>
      <w:r>
        <w:rPr>
          <w:lang w:val="en-GB"/>
        </w:rPr>
        <w:t>take into account</w:t>
      </w:r>
      <w:proofErr w:type="gramEnd"/>
      <w:r>
        <w:rPr>
          <w:lang w:val="en-GB"/>
        </w:rPr>
        <w:t xml:space="preserve">: </w:t>
      </w:r>
    </w:p>
    <w:p w14:paraId="5FC10E5B" w14:textId="77777777" w:rsidR="00A50A4F" w:rsidRPr="00CF7DFF" w:rsidRDefault="00A50A4F" w:rsidP="00A50A4F">
      <w:pPr>
        <w:pStyle w:val="DraftingNotesAgency"/>
        <w:numPr>
          <w:ilvl w:val="1"/>
          <w:numId w:val="10"/>
        </w:numPr>
        <w:ind w:left="851" w:hanging="284"/>
        <w:rPr>
          <w:lang w:val="en-GB"/>
        </w:rPr>
      </w:pPr>
      <w:r w:rsidRPr="00385E55">
        <w:rPr>
          <w:lang w:val="en-GB"/>
        </w:rPr>
        <w:t>circumstances that may have affected the quality or integrity of the data</w:t>
      </w:r>
      <w:r>
        <w:rPr>
          <w:lang w:val="en-GB"/>
        </w:rPr>
        <w:t xml:space="preserve"> (e.g. methods of data collection, low response rate, </w:t>
      </w:r>
      <w:r w:rsidRPr="00D31A0D">
        <w:rPr>
          <w:lang w:val="en-GB"/>
        </w:rPr>
        <w:t>missing or incomplete data</w:t>
      </w:r>
      <w:r>
        <w:rPr>
          <w:lang w:val="en-GB"/>
        </w:rPr>
        <w:t xml:space="preserve">) </w:t>
      </w:r>
    </w:p>
    <w:p w14:paraId="0C50AE40" w14:textId="77777777" w:rsidR="00A50A4F" w:rsidRPr="00CF7DFF" w:rsidRDefault="00A50A4F" w:rsidP="00A50A4F">
      <w:pPr>
        <w:pStyle w:val="DraftingNotesAgency"/>
        <w:numPr>
          <w:ilvl w:val="1"/>
          <w:numId w:val="10"/>
        </w:numPr>
        <w:ind w:left="851" w:hanging="284"/>
        <w:rPr>
          <w:lang w:val="en-GB"/>
        </w:rPr>
      </w:pPr>
      <w:r w:rsidRPr="00C177E4">
        <w:rPr>
          <w:lang w:val="en-GB"/>
        </w:rPr>
        <w:t xml:space="preserve">sources of potential biases </w:t>
      </w:r>
      <w:r>
        <w:rPr>
          <w:lang w:val="en-GB"/>
        </w:rPr>
        <w:t xml:space="preserve">(e.g. Selection bias, information bias, channelling/confounding by indication, exposure/outcome misclassification) </w:t>
      </w:r>
      <w:r w:rsidRPr="00C177E4">
        <w:rPr>
          <w:lang w:val="en-GB"/>
        </w:rPr>
        <w:t>and methods to control them</w:t>
      </w:r>
      <w:r>
        <w:rPr>
          <w:lang w:val="en-GB"/>
        </w:rPr>
        <w:t xml:space="preserve"> (e.g. validation</w:t>
      </w:r>
      <w:r w:rsidRPr="00C177E4">
        <w:rPr>
          <w:lang w:val="en-GB"/>
        </w:rPr>
        <w:t>,</w:t>
      </w:r>
      <w:r>
        <w:rPr>
          <w:lang w:val="en-GB"/>
        </w:rPr>
        <w:t xml:space="preserve"> imputation, sensitivity analyses)</w:t>
      </w:r>
      <w:r w:rsidRPr="00C177E4">
        <w:rPr>
          <w:lang w:val="en-GB"/>
        </w:rPr>
        <w:t xml:space="preserve"> </w:t>
      </w:r>
    </w:p>
    <w:p w14:paraId="0E398407" w14:textId="77777777" w:rsidR="00A50A4F" w:rsidRPr="00C177E4" w:rsidRDefault="00A50A4F" w:rsidP="00A50A4F">
      <w:pPr>
        <w:pStyle w:val="DraftingNotesAgency"/>
        <w:numPr>
          <w:ilvl w:val="1"/>
          <w:numId w:val="10"/>
        </w:numPr>
        <w:ind w:left="851" w:hanging="284"/>
        <w:rPr>
          <w:lang w:val="en-GB"/>
        </w:rPr>
      </w:pPr>
      <w:r w:rsidRPr="00C177E4">
        <w:rPr>
          <w:lang w:val="en-GB"/>
        </w:rPr>
        <w:t xml:space="preserve">robustness of the statistical analysis, including any multiplicity </w:t>
      </w:r>
      <w:proofErr w:type="gramStart"/>
      <w:r w:rsidRPr="00C177E4">
        <w:rPr>
          <w:lang w:val="en-GB"/>
        </w:rPr>
        <w:t>issue;</w:t>
      </w:r>
      <w:proofErr w:type="gramEnd"/>
    </w:p>
    <w:p w14:paraId="4F8AAB8D" w14:textId="77777777" w:rsidR="00A50A4F" w:rsidRDefault="00A50A4F" w:rsidP="00A50A4F">
      <w:pPr>
        <w:pStyle w:val="DraftingNotesAgency"/>
        <w:numPr>
          <w:ilvl w:val="0"/>
          <w:numId w:val="8"/>
        </w:numPr>
        <w:ind w:left="284" w:hanging="284"/>
        <w:rPr>
          <w:lang w:val="en-GB"/>
        </w:rPr>
      </w:pPr>
      <w:r w:rsidRPr="00C177E4">
        <w:rPr>
          <w:b/>
          <w:lang w:val="en-GB"/>
        </w:rPr>
        <w:t>Generalisability:</w:t>
      </w:r>
      <w:r w:rsidRPr="00C177E4">
        <w:rPr>
          <w:lang w:val="en-GB"/>
        </w:rPr>
        <w:t xml:space="preserve"> </w:t>
      </w:r>
      <w:r>
        <w:rPr>
          <w:lang w:val="en-GB"/>
        </w:rPr>
        <w:t>the discussion on the g</w:t>
      </w:r>
      <w:r w:rsidRPr="006C4234">
        <w:rPr>
          <w:lang w:val="en-GB"/>
        </w:rPr>
        <w:t>eneralisability</w:t>
      </w:r>
      <w:r>
        <w:rPr>
          <w:lang w:val="en-GB"/>
        </w:rPr>
        <w:t xml:space="preserve"> </w:t>
      </w:r>
      <w:r w:rsidRPr="00C177E4">
        <w:rPr>
          <w:lang w:val="en-GB"/>
        </w:rPr>
        <w:t xml:space="preserve">of results </w:t>
      </w:r>
      <w:r>
        <w:rPr>
          <w:lang w:val="en-GB"/>
        </w:rPr>
        <w:t xml:space="preserve">should </w:t>
      </w:r>
      <w:proofErr w:type="gramStart"/>
      <w:r>
        <w:rPr>
          <w:lang w:val="en-GB"/>
        </w:rPr>
        <w:t>take</w:t>
      </w:r>
      <w:r w:rsidRPr="00C177E4">
        <w:rPr>
          <w:lang w:val="en-GB"/>
        </w:rPr>
        <w:t xml:space="preserve"> into account</w:t>
      </w:r>
      <w:proofErr w:type="gramEnd"/>
      <w:r w:rsidRPr="00C177E4">
        <w:rPr>
          <w:lang w:val="en-GB"/>
        </w:rPr>
        <w:t xml:space="preserve"> data source, characteristics of the study population, inclusion and exclusion criteria.</w:t>
      </w:r>
      <w:r>
        <w:rPr>
          <w:lang w:val="en-GB"/>
        </w:rPr>
        <w:t xml:space="preserve"> Findings from previous studies and/or </w:t>
      </w:r>
      <w:r w:rsidRPr="006C4234">
        <w:rPr>
          <w:lang w:val="en-GB"/>
        </w:rPr>
        <w:t xml:space="preserve">relevant scientific literature </w:t>
      </w:r>
      <w:r>
        <w:rPr>
          <w:lang w:val="en-GB"/>
        </w:rPr>
        <w:t xml:space="preserve">might also be used to support the </w:t>
      </w:r>
      <w:r w:rsidRPr="00CF7DFF">
        <w:rPr>
          <w:lang w:val="en-GB"/>
        </w:rPr>
        <w:t xml:space="preserve">generalisability </w:t>
      </w:r>
      <w:r>
        <w:rPr>
          <w:lang w:val="en-GB"/>
        </w:rPr>
        <w:t xml:space="preserve">of the study results and discussions/conclusions from the initial assessment of the protocol may be useful for this section. </w:t>
      </w:r>
    </w:p>
    <w:p w14:paraId="15E4241B" w14:textId="77777777" w:rsidR="00A50A4F" w:rsidRPr="00C11A35" w:rsidRDefault="00A50A4F" w:rsidP="00A50A4F">
      <w:pPr>
        <w:pStyle w:val="BodytextAgency"/>
      </w:pPr>
      <w:r w:rsidRPr="00C11A35">
        <w:t>&lt;Text&gt;</w:t>
      </w:r>
    </w:p>
    <w:p w14:paraId="6C49D827" w14:textId="77777777" w:rsidR="00A50A4F" w:rsidRPr="007B2B6D" w:rsidRDefault="00A50A4F" w:rsidP="00A50A4F">
      <w:pPr>
        <w:pStyle w:val="Heading2Agency"/>
        <w:numPr>
          <w:ilvl w:val="0"/>
          <w:numId w:val="0"/>
        </w:numPr>
        <w:rPr>
          <w:lang w:val="en-GB"/>
        </w:rPr>
      </w:pPr>
      <w:bookmarkStart w:id="50" w:name="_Toc198649425"/>
      <w:r>
        <w:rPr>
          <w:lang w:val="en-GB"/>
        </w:rPr>
        <w:t>8</w:t>
      </w:r>
      <w:r w:rsidRPr="00C11A35">
        <w:t>.</w:t>
      </w:r>
      <w:r>
        <w:rPr>
          <w:lang w:val="en-GB"/>
        </w:rPr>
        <w:t>1</w:t>
      </w:r>
      <w:r w:rsidRPr="00C11A35">
        <w:t>.</w:t>
      </w:r>
      <w:r w:rsidRPr="00C11A35">
        <w:tab/>
      </w:r>
      <w:r>
        <w:rPr>
          <w:lang w:val="en-GB"/>
        </w:rPr>
        <w:t>Other information</w:t>
      </w:r>
      <w:bookmarkEnd w:id="50"/>
    </w:p>
    <w:p w14:paraId="67F640C8" w14:textId="77777777" w:rsidR="00A50A4F" w:rsidRPr="00C11A35" w:rsidRDefault="00A50A4F" w:rsidP="00A50A4F">
      <w:pPr>
        <w:pStyle w:val="No-numheading4Agency"/>
      </w:pPr>
      <w:r w:rsidRPr="00C11A35">
        <w:t>Summary</w:t>
      </w:r>
    </w:p>
    <w:p w14:paraId="6D203928" w14:textId="77777777" w:rsidR="00A50A4F" w:rsidRPr="00C11A35" w:rsidRDefault="00A50A4F" w:rsidP="00A50A4F">
      <w:pPr>
        <w:pStyle w:val="DraftingNotesAgency"/>
      </w:pPr>
      <w:r w:rsidRPr="00C11A35">
        <w:t>[Summarise section 12 of the final study report and any additional information arising from the evaluation of the final study report.]</w:t>
      </w:r>
    </w:p>
    <w:p w14:paraId="083DA115" w14:textId="77777777" w:rsidR="00A50A4F" w:rsidRPr="00C11A35" w:rsidRDefault="00A50A4F" w:rsidP="00A50A4F">
      <w:pPr>
        <w:pStyle w:val="BodytextAgency"/>
      </w:pPr>
      <w:r w:rsidRPr="00C11A35">
        <w:t>&lt;Text&gt;</w:t>
      </w:r>
    </w:p>
    <w:p w14:paraId="3F594552" w14:textId="77777777" w:rsidR="00A50A4F" w:rsidRPr="00C11A35" w:rsidRDefault="00A50A4F" w:rsidP="00A50A4F">
      <w:pPr>
        <w:pStyle w:val="No-numheading4Agency"/>
      </w:pPr>
      <w:r w:rsidRPr="00C11A35">
        <w:t>PRAC Rapporteur’s Assessment</w:t>
      </w:r>
      <w:r>
        <w:t xml:space="preserve"> and Conclusions</w:t>
      </w:r>
    </w:p>
    <w:p w14:paraId="5EC53873" w14:textId="77777777" w:rsidR="00A50A4F" w:rsidRPr="00C11A35" w:rsidRDefault="00A50A4F" w:rsidP="00A50A4F">
      <w:pPr>
        <w:pStyle w:val="DraftingNotesAgency"/>
      </w:pPr>
      <w:r w:rsidRPr="00C11A35">
        <w:t>[Provide an assessment of this additional information and of its impact on the study results and their interpretation.]</w:t>
      </w:r>
    </w:p>
    <w:p w14:paraId="4F136F90" w14:textId="77777777" w:rsidR="00A50A4F" w:rsidRDefault="00A50A4F" w:rsidP="00A50A4F">
      <w:pPr>
        <w:pStyle w:val="BodytextAgency"/>
        <w:rPr>
          <w:lang w:val="en-GB"/>
        </w:rPr>
      </w:pPr>
      <w:r w:rsidRPr="00C11A35">
        <w:t>&lt;Text&gt;</w:t>
      </w:r>
    </w:p>
    <w:p w14:paraId="37ABD4B5" w14:textId="77777777" w:rsidR="00A50A4F" w:rsidRPr="007B2B6D" w:rsidRDefault="00A50A4F" w:rsidP="00A50A4F">
      <w:pPr>
        <w:pStyle w:val="BodytextAgency"/>
        <w:rPr>
          <w:lang w:val="en-GB"/>
        </w:rPr>
      </w:pPr>
    </w:p>
    <w:p w14:paraId="560C0516" w14:textId="77777777" w:rsidR="00A50A4F" w:rsidRPr="00C11A35" w:rsidRDefault="00A50A4F" w:rsidP="00FD60F3">
      <w:pPr>
        <w:pStyle w:val="Heading1Agency"/>
        <w:numPr>
          <w:ilvl w:val="0"/>
          <w:numId w:val="12"/>
        </w:numPr>
        <w:ind w:left="426" w:hanging="426"/>
      </w:pPr>
      <w:bookmarkStart w:id="51" w:name="_Toc350516853"/>
      <w:bookmarkStart w:id="52" w:name="_Toc198649426"/>
      <w:r w:rsidRPr="00C11A35">
        <w:lastRenderedPageBreak/>
        <w:t>Conclusions</w:t>
      </w:r>
      <w:bookmarkEnd w:id="51"/>
      <w:bookmarkEnd w:id="52"/>
    </w:p>
    <w:p w14:paraId="262BF4F6" w14:textId="77777777" w:rsidR="00A50A4F" w:rsidRPr="00C11A35" w:rsidRDefault="00A50A4F" w:rsidP="00A50A4F">
      <w:pPr>
        <w:pStyle w:val="No-numheading4Agency"/>
      </w:pPr>
      <w:r w:rsidRPr="00C11A35">
        <w:t>Summary</w:t>
      </w:r>
    </w:p>
    <w:p w14:paraId="7F613E48" w14:textId="77777777" w:rsidR="00A50A4F" w:rsidRPr="00C11A35" w:rsidRDefault="00A50A4F" w:rsidP="00A50A4F">
      <w:pPr>
        <w:pStyle w:val="DraftingNotesAgency"/>
      </w:pPr>
      <w:r w:rsidRPr="00C11A35">
        <w:t>[Summarise section 13 of the final study report.]</w:t>
      </w:r>
    </w:p>
    <w:p w14:paraId="509F43D8" w14:textId="77777777" w:rsidR="00A50A4F" w:rsidRPr="00C11A35" w:rsidRDefault="00A50A4F" w:rsidP="00A50A4F">
      <w:pPr>
        <w:pStyle w:val="BodytextAgency"/>
      </w:pPr>
      <w:r w:rsidRPr="00C11A35">
        <w:t>&lt;Text&gt;</w:t>
      </w:r>
    </w:p>
    <w:p w14:paraId="08FAA0B2" w14:textId="77777777" w:rsidR="00A50A4F" w:rsidRPr="00C11A35" w:rsidRDefault="00A50A4F" w:rsidP="00A50A4F">
      <w:pPr>
        <w:pStyle w:val="No-numheading4Agency"/>
      </w:pPr>
      <w:r w:rsidRPr="00C11A35">
        <w:t>PRAC Rapporteur’s Assessment</w:t>
      </w:r>
      <w:r>
        <w:t xml:space="preserve"> and Conclusions</w:t>
      </w:r>
    </w:p>
    <w:p w14:paraId="11F37D5F" w14:textId="77777777" w:rsidR="00A50A4F" w:rsidRPr="00C11A35" w:rsidRDefault="00A50A4F" w:rsidP="00A50A4F">
      <w:pPr>
        <w:pStyle w:val="DraftingNotesAgency"/>
      </w:pPr>
      <w:r w:rsidRPr="00C11A35">
        <w:t xml:space="preserve">[Comment on the </w:t>
      </w:r>
      <w:r>
        <w:rPr>
          <w:lang w:val="en-GB"/>
        </w:rPr>
        <w:t xml:space="preserve">MAH’s </w:t>
      </w:r>
      <w:r>
        <w:t>main conclusio</w:t>
      </w:r>
      <w:r>
        <w:rPr>
          <w:lang w:val="en-GB"/>
        </w:rPr>
        <w:t>n(s)</w:t>
      </w:r>
      <w:r w:rsidRPr="00C11A35">
        <w:t xml:space="preserve"> derived from the study and on its evaluation of the impact of the results on the benefit-risk balance of the concerned medicinal product(s)]</w:t>
      </w:r>
    </w:p>
    <w:p w14:paraId="451D5B89" w14:textId="77777777" w:rsidR="00A50A4F" w:rsidRPr="00C11A35" w:rsidRDefault="00A50A4F" w:rsidP="00A50A4F">
      <w:pPr>
        <w:pStyle w:val="BodytextAgency"/>
      </w:pPr>
      <w:r w:rsidRPr="00C11A35">
        <w:t>&lt;Text&gt;</w:t>
      </w:r>
    </w:p>
    <w:p w14:paraId="124D6F30" w14:textId="77777777" w:rsidR="00A50A4F" w:rsidRDefault="00A50A4F" w:rsidP="00A50A4F">
      <w:pPr>
        <w:pStyle w:val="BodytextAgency"/>
        <w:rPr>
          <w:lang w:val="en-GB"/>
        </w:rPr>
      </w:pPr>
    </w:p>
    <w:p w14:paraId="3FAF44CD" w14:textId="77777777" w:rsidR="00A50A4F" w:rsidRPr="005C4D55" w:rsidRDefault="00A50A4F" w:rsidP="00A50A4F">
      <w:pPr>
        <w:pStyle w:val="BodytextAgency"/>
        <w:rPr>
          <w:rFonts w:ascii="Courier New" w:hAnsi="Courier New"/>
          <w:i/>
          <w:color w:val="339966"/>
          <w:sz w:val="22"/>
        </w:rPr>
      </w:pPr>
      <w:r w:rsidRPr="005C4D55">
        <w:rPr>
          <w:rFonts w:ascii="Courier New" w:hAnsi="Courier New"/>
          <w:i/>
          <w:color w:val="339966"/>
          <w:sz w:val="22"/>
        </w:rPr>
        <w:t xml:space="preserve">[In case a RMP was submitted </w:t>
      </w:r>
      <w:r>
        <w:rPr>
          <w:rFonts w:ascii="Courier New" w:hAnsi="Courier New"/>
          <w:i/>
          <w:color w:val="339966"/>
          <w:sz w:val="22"/>
          <w:lang w:val="en-GB"/>
        </w:rPr>
        <w:t>(</w:t>
      </w:r>
      <w:r w:rsidRPr="005C4D55">
        <w:rPr>
          <w:rFonts w:ascii="Courier New" w:hAnsi="Courier New"/>
          <w:i/>
          <w:color w:val="339966"/>
          <w:sz w:val="22"/>
        </w:rPr>
        <w:t>for CAPs</w:t>
      </w:r>
      <w:r>
        <w:rPr>
          <w:rFonts w:ascii="Courier New" w:hAnsi="Courier New"/>
          <w:i/>
          <w:color w:val="339966"/>
          <w:sz w:val="22"/>
          <w:lang w:val="en-GB"/>
        </w:rPr>
        <w:t>) please fill in section 10</w:t>
      </w:r>
      <w:r w:rsidRPr="005C4D55">
        <w:rPr>
          <w:rFonts w:ascii="Courier New" w:hAnsi="Courier New"/>
          <w:i/>
          <w:color w:val="339966"/>
          <w:sz w:val="22"/>
        </w:rPr>
        <w:t>]</w:t>
      </w:r>
    </w:p>
    <w:p w14:paraId="41EF4770" w14:textId="77777777" w:rsidR="00A50A4F" w:rsidRPr="00FD60F3" w:rsidRDefault="00A50A4F" w:rsidP="00FD60F3">
      <w:pPr>
        <w:pStyle w:val="Heading1Agency"/>
        <w:numPr>
          <w:ilvl w:val="0"/>
          <w:numId w:val="12"/>
        </w:numPr>
        <w:ind w:left="426" w:hanging="426"/>
      </w:pPr>
      <w:bookmarkStart w:id="53" w:name="_Toc423615043"/>
      <w:bookmarkStart w:id="54" w:name="_Toc198649427"/>
      <w:r w:rsidRPr="00484EEA">
        <w:t>Update of the Risk Management Plan</w:t>
      </w:r>
      <w:bookmarkEnd w:id="53"/>
      <w:bookmarkEnd w:id="54"/>
    </w:p>
    <w:p w14:paraId="13945ACC" w14:textId="77777777" w:rsidR="00A50A4F" w:rsidRPr="00B70857" w:rsidRDefault="00A50A4F" w:rsidP="00A50A4F">
      <w:pPr>
        <w:pStyle w:val="DraftingNotesAgency"/>
      </w:pPr>
      <w:r w:rsidRPr="007204C1">
        <w:t>For Centralised Authorised Products (CAPs)</w:t>
      </w:r>
      <w:r w:rsidRPr="00810AF3">
        <w:t xml:space="preserve"> RMP updates</w:t>
      </w:r>
      <w:r w:rsidRPr="00E41C17">
        <w:t xml:space="preserve"> can be submitted together with a </w:t>
      </w:r>
      <w:r w:rsidRPr="00E671A9">
        <w:t xml:space="preserve">non-interventional imposed PASS final study report when the changes to </w:t>
      </w:r>
      <w:r w:rsidRPr="00807120">
        <w:t>the RMP are a direct result of data presented in the report</w:t>
      </w:r>
      <w:r w:rsidRPr="00B70857">
        <w:t xml:space="preserve">. In this case, sections relative to the RMP assessment should be completed. </w:t>
      </w:r>
    </w:p>
    <w:p w14:paraId="3D6C060C" w14:textId="77777777" w:rsidR="00A50A4F" w:rsidRPr="00CD4516" w:rsidRDefault="00A50A4F" w:rsidP="00A50A4F">
      <w:pPr>
        <w:pStyle w:val="DraftingNotesAgency"/>
      </w:pPr>
      <w:r w:rsidRPr="001A29E6">
        <w:t>If further to the assessment, the Rapporteur identifies that the RMP update</w:t>
      </w:r>
      <w:r>
        <w:rPr>
          <w:lang w:val="en-GB"/>
        </w:rPr>
        <w:t>s</w:t>
      </w:r>
      <w:r w:rsidRPr="001A29E6">
        <w:t xml:space="preserve"> are not a consequence of the data submitted, it should be flagged in order to remind the MAH of the correct procedural frame</w:t>
      </w:r>
      <w:r w:rsidRPr="00CD4516">
        <w:t>work to be used for RMP update.</w:t>
      </w:r>
    </w:p>
    <w:p w14:paraId="7430CE34" w14:textId="77777777" w:rsidR="00A50A4F" w:rsidRPr="00CD4516" w:rsidRDefault="00A50A4F" w:rsidP="00A50A4F">
      <w:pPr>
        <w:pStyle w:val="DraftingNotesAgency"/>
      </w:pPr>
      <w:r w:rsidRPr="00CD4516">
        <w:t>For nationally authorised medicinal products (i.e. authorised through MRP, DCP or National procedures) RMP updates should not be submitted and assessed together with a non-interventional imposed PASS final study report. Any RMP update should be submitted via a variation procedure to the relevant National Competent Authority for assessment.</w:t>
      </w:r>
    </w:p>
    <w:p w14:paraId="0F63848C" w14:textId="77777777" w:rsidR="00A50A4F" w:rsidRPr="00CD4516" w:rsidRDefault="00A50A4F" w:rsidP="00A50A4F">
      <w:pPr>
        <w:pStyle w:val="DraftingNotesAgency"/>
      </w:pPr>
      <w:r w:rsidRPr="00CD4516">
        <w:t xml:space="preserve">This section should be completed if an update of the RMP was submitted further to this </w:t>
      </w:r>
      <w:r w:rsidRPr="007204C1">
        <w:t>non-interventional imposed PASS final study report</w:t>
      </w:r>
      <w:r w:rsidRPr="00CD4516">
        <w:t>. Topics should focus on the changes made to the RMP subsequent to data arising from this submission.</w:t>
      </w:r>
    </w:p>
    <w:p w14:paraId="77E0B8CF" w14:textId="77777777" w:rsidR="00A50A4F" w:rsidRDefault="00A50A4F" w:rsidP="00A50A4F">
      <w:pPr>
        <w:pStyle w:val="DraftingNotesAgency"/>
        <w:rPr>
          <w:lang w:val="en-GB"/>
        </w:rPr>
      </w:pPr>
      <w:r w:rsidRPr="007204C1">
        <w:t xml:space="preserve">Any new information which has been included in the RMP should be detailed </w:t>
      </w:r>
      <w:r w:rsidRPr="00810AF3">
        <w:t>in this section. The following ‘minimum’ information should be included in the assessment report, but additional details can also be included where considered helpful.</w:t>
      </w:r>
    </w:p>
    <w:p w14:paraId="031EE81F" w14:textId="77777777" w:rsidR="00A50A4F" w:rsidRDefault="00A50A4F" w:rsidP="00A50A4F">
      <w:pPr>
        <w:keepNext/>
        <w:numPr>
          <w:ilvl w:val="1"/>
          <w:numId w:val="0"/>
        </w:numPr>
        <w:spacing w:before="280" w:after="220"/>
        <w:outlineLvl w:val="1"/>
        <w:rPr>
          <w:rFonts w:eastAsia="Verdana" w:cs="Arial"/>
          <w:b/>
          <w:bCs/>
          <w:i/>
          <w:kern w:val="32"/>
          <w:lang w:eastAsia="en-GB"/>
        </w:rPr>
      </w:pPr>
      <w:bookmarkStart w:id="55" w:name="_Toc353199262"/>
      <w:bookmarkStart w:id="56" w:name="_Toc358362261"/>
    </w:p>
    <w:p w14:paraId="53BB97BF" w14:textId="05600AA2" w:rsidR="00A50A4F" w:rsidRPr="00533AEB" w:rsidRDefault="00A50A4F" w:rsidP="00533AEB">
      <w:pPr>
        <w:pStyle w:val="Heading2Agency"/>
        <w:numPr>
          <w:ilvl w:val="0"/>
          <w:numId w:val="0"/>
        </w:numPr>
        <w:rPr>
          <w:lang w:val="en-GB"/>
        </w:rPr>
      </w:pPr>
      <w:bookmarkStart w:id="57" w:name="_Toc198649428"/>
      <w:r w:rsidRPr="00533AEB">
        <w:rPr>
          <w:lang w:val="en-GB"/>
        </w:rPr>
        <w:t>10.1</w:t>
      </w:r>
      <w:r w:rsidR="00533AEB">
        <w:rPr>
          <w:lang w:val="en-GB"/>
        </w:rPr>
        <w:t>.</w:t>
      </w:r>
      <w:r w:rsidRPr="00533AEB">
        <w:rPr>
          <w:lang w:val="en-GB"/>
        </w:rPr>
        <w:t xml:space="preserve"> Summary of safety concerns</w:t>
      </w:r>
      <w:bookmarkEnd w:id="55"/>
      <w:bookmarkEnd w:id="56"/>
      <w:bookmarkEnd w:id="57"/>
    </w:p>
    <w:p w14:paraId="5EB953DA" w14:textId="77777777" w:rsidR="00A50A4F" w:rsidRPr="0074784A" w:rsidRDefault="00A50A4F" w:rsidP="00A50A4F">
      <w:pPr>
        <w:spacing w:after="140" w:line="280" w:lineRule="atLeast"/>
        <w:rPr>
          <w:rFonts w:ascii="Courier New" w:eastAsia="Verdana" w:hAnsi="Courier New" w:cs="Times New Roman"/>
          <w:i/>
          <w:color w:val="339966"/>
          <w:lang w:eastAsia="en-GB"/>
        </w:rPr>
      </w:pPr>
      <w:r w:rsidRPr="0074784A">
        <w:rPr>
          <w:rFonts w:ascii="Courier New" w:eastAsia="Verdana" w:hAnsi="Courier New" w:cs="Times New Roman"/>
          <w:i/>
          <w:color w:val="339966"/>
          <w:lang w:eastAsia="en-GB"/>
        </w:rPr>
        <w:t>[Copy and paste the summary of safety concerns (table 3) from Part II Module SVIII. Ensure any updates to the table are clearly marked.]</w:t>
      </w:r>
    </w:p>
    <w:p w14:paraId="06D2BE65" w14:textId="77777777" w:rsidR="00A50A4F" w:rsidRPr="001E51F3" w:rsidRDefault="00A50A4F" w:rsidP="00A50A4F">
      <w:pPr>
        <w:spacing w:after="140" w:line="280" w:lineRule="atLeast"/>
        <w:rPr>
          <w:rFonts w:ascii="Verdana" w:eastAsia="Verdana" w:hAnsi="Verdana"/>
          <w:sz w:val="18"/>
          <w:szCs w:val="18"/>
          <w:lang w:eastAsia="en-GB"/>
        </w:rPr>
      </w:pPr>
      <w:r w:rsidRPr="001E51F3">
        <w:rPr>
          <w:rFonts w:ascii="Verdana" w:eastAsia="Verdana" w:hAnsi="Verdana"/>
          <w:sz w:val="18"/>
          <w:szCs w:val="18"/>
          <w:lang w:eastAsia="en-GB"/>
        </w:rPr>
        <w:t>The MAH identifies the following safety concerns</w:t>
      </w:r>
    </w:p>
    <w:p w14:paraId="5DDEE741" w14:textId="77777777" w:rsidR="00A50A4F" w:rsidRPr="001E51F3" w:rsidRDefault="00A50A4F" w:rsidP="00A50A4F">
      <w:pPr>
        <w:spacing w:after="140" w:line="280" w:lineRule="atLeast"/>
        <w:rPr>
          <w:rFonts w:ascii="Verdana" w:eastAsia="Verdana" w:hAnsi="Verdana"/>
          <w:sz w:val="18"/>
          <w:szCs w:val="18"/>
          <w:lang w:eastAsia="en-GB"/>
        </w:rPr>
      </w:pPr>
      <w:r w:rsidRPr="001E51F3">
        <w:rPr>
          <w:rFonts w:ascii="Verdana" w:eastAsia="Verdana" w:hAnsi="Verdana"/>
          <w:sz w:val="18"/>
          <w:szCs w:val="18"/>
          <w:lang w:eastAsia="en-GB"/>
        </w:rPr>
        <w:t>Table 1: Summary of safety concerns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5E0" w:firstRow="1" w:lastRow="1" w:firstColumn="1" w:lastColumn="1" w:noHBand="0" w:noVBand="1"/>
      </w:tblPr>
      <w:tblGrid>
        <w:gridCol w:w="4701"/>
        <w:gridCol w:w="4701"/>
      </w:tblGrid>
      <w:tr w:rsidR="00A50A4F" w:rsidRPr="001E51F3" w14:paraId="6E256174" w14:textId="77777777" w:rsidTr="0078456D">
        <w:trPr>
          <w:tblHeader/>
        </w:trPr>
        <w:tc>
          <w:tcPr>
            <w:tcW w:w="5000" w:type="pct"/>
            <w:gridSpan w:val="2"/>
            <w:tcBorders>
              <w:top w:val="single" w:sz="4" w:space="0" w:color="auto"/>
              <w:left w:val="single" w:sz="4" w:space="0" w:color="auto"/>
              <w:bottom w:val="single" w:sz="4" w:space="0" w:color="auto"/>
              <w:right w:val="single" w:sz="4" w:space="0" w:color="auto"/>
            </w:tcBorders>
          </w:tcPr>
          <w:p w14:paraId="4B5A9C27" w14:textId="77777777" w:rsidR="00A50A4F" w:rsidRPr="001E51F3" w:rsidRDefault="00A50A4F" w:rsidP="0078456D">
            <w:pPr>
              <w:keepNext/>
              <w:spacing w:after="140" w:line="280" w:lineRule="atLeast"/>
              <w:rPr>
                <w:rFonts w:ascii="Verdana" w:eastAsia="Times New Roman" w:hAnsi="Verdana"/>
                <w:b/>
                <w:sz w:val="18"/>
                <w:szCs w:val="18"/>
                <w:lang w:eastAsia="en-GB"/>
              </w:rPr>
            </w:pPr>
            <w:r w:rsidRPr="001E51F3">
              <w:rPr>
                <w:rFonts w:ascii="Verdana" w:eastAsia="Times New Roman" w:hAnsi="Verdana"/>
                <w:b/>
                <w:sz w:val="18"/>
                <w:szCs w:val="18"/>
                <w:lang w:eastAsia="en-GB"/>
              </w:rPr>
              <w:t>Summary of safety concerns</w:t>
            </w:r>
          </w:p>
        </w:tc>
      </w:tr>
      <w:tr w:rsidR="00A50A4F" w:rsidRPr="001E51F3" w14:paraId="59B60AF7" w14:textId="77777777" w:rsidTr="0078456D">
        <w:tc>
          <w:tcPr>
            <w:tcW w:w="2500" w:type="pct"/>
            <w:tcBorders>
              <w:top w:val="single" w:sz="6" w:space="0" w:color="auto"/>
              <w:left w:val="single" w:sz="4" w:space="0" w:color="auto"/>
              <w:bottom w:val="single" w:sz="6" w:space="0" w:color="auto"/>
              <w:right w:val="single" w:sz="6" w:space="0" w:color="auto"/>
            </w:tcBorders>
          </w:tcPr>
          <w:p w14:paraId="2B187E73" w14:textId="77777777" w:rsidR="00A50A4F" w:rsidRPr="001E51F3" w:rsidRDefault="00A50A4F" w:rsidP="0078456D">
            <w:pPr>
              <w:spacing w:line="280" w:lineRule="exact"/>
              <w:rPr>
                <w:rFonts w:ascii="Verdana" w:eastAsia="Times New Roman" w:hAnsi="Verdana"/>
                <w:sz w:val="18"/>
                <w:szCs w:val="18"/>
              </w:rPr>
            </w:pPr>
            <w:r w:rsidRPr="001E51F3">
              <w:rPr>
                <w:rFonts w:ascii="Verdana" w:eastAsia="Times New Roman" w:hAnsi="Verdana"/>
                <w:sz w:val="18"/>
                <w:szCs w:val="18"/>
              </w:rPr>
              <w:t>Important identified risks</w:t>
            </w:r>
          </w:p>
        </w:tc>
        <w:tc>
          <w:tcPr>
            <w:tcW w:w="2500" w:type="pct"/>
            <w:tcBorders>
              <w:top w:val="single" w:sz="6" w:space="0" w:color="auto"/>
              <w:left w:val="single" w:sz="6" w:space="0" w:color="auto"/>
              <w:bottom w:val="single" w:sz="6" w:space="0" w:color="auto"/>
              <w:right w:val="single" w:sz="4" w:space="0" w:color="auto"/>
            </w:tcBorders>
          </w:tcPr>
          <w:p w14:paraId="65B7DD6A" w14:textId="77777777" w:rsidR="00A50A4F" w:rsidRPr="001E51F3" w:rsidRDefault="00A50A4F" w:rsidP="0078456D">
            <w:pPr>
              <w:spacing w:line="280" w:lineRule="exact"/>
              <w:rPr>
                <w:rFonts w:ascii="Verdana" w:eastAsia="Times New Roman" w:hAnsi="Verdana"/>
                <w:sz w:val="18"/>
                <w:szCs w:val="18"/>
              </w:rPr>
            </w:pPr>
            <w:r w:rsidRPr="001E51F3">
              <w:rPr>
                <w:rFonts w:ascii="Verdana" w:eastAsia="Times New Roman" w:hAnsi="Verdana"/>
                <w:sz w:val="18"/>
                <w:szCs w:val="18"/>
              </w:rPr>
              <w:t>&lt;&gt; List</w:t>
            </w:r>
          </w:p>
        </w:tc>
      </w:tr>
      <w:tr w:rsidR="00A50A4F" w:rsidRPr="001E51F3" w14:paraId="569F5D8B" w14:textId="77777777" w:rsidTr="0078456D">
        <w:tc>
          <w:tcPr>
            <w:tcW w:w="2500" w:type="pct"/>
            <w:tcBorders>
              <w:top w:val="single" w:sz="6" w:space="0" w:color="auto"/>
              <w:left w:val="single" w:sz="4" w:space="0" w:color="auto"/>
              <w:bottom w:val="single" w:sz="6" w:space="0" w:color="auto"/>
              <w:right w:val="single" w:sz="6" w:space="0" w:color="auto"/>
            </w:tcBorders>
          </w:tcPr>
          <w:p w14:paraId="37CF8F4E" w14:textId="77777777" w:rsidR="00A50A4F" w:rsidRPr="001E51F3" w:rsidRDefault="00A50A4F" w:rsidP="0078456D">
            <w:pPr>
              <w:spacing w:line="280" w:lineRule="exact"/>
              <w:rPr>
                <w:rFonts w:ascii="Verdana" w:eastAsia="Times New Roman" w:hAnsi="Verdana"/>
                <w:sz w:val="18"/>
                <w:szCs w:val="18"/>
              </w:rPr>
            </w:pPr>
            <w:r w:rsidRPr="001E51F3">
              <w:rPr>
                <w:rFonts w:ascii="Verdana" w:eastAsia="Times New Roman" w:hAnsi="Verdana"/>
                <w:sz w:val="18"/>
                <w:szCs w:val="18"/>
              </w:rPr>
              <w:t>Important potential risks</w:t>
            </w:r>
          </w:p>
        </w:tc>
        <w:tc>
          <w:tcPr>
            <w:tcW w:w="2500" w:type="pct"/>
            <w:tcBorders>
              <w:top w:val="single" w:sz="6" w:space="0" w:color="auto"/>
              <w:left w:val="single" w:sz="6" w:space="0" w:color="auto"/>
              <w:bottom w:val="single" w:sz="6" w:space="0" w:color="auto"/>
              <w:right w:val="single" w:sz="4" w:space="0" w:color="auto"/>
            </w:tcBorders>
          </w:tcPr>
          <w:p w14:paraId="30B97A8E" w14:textId="77777777" w:rsidR="00A50A4F" w:rsidRPr="001E51F3" w:rsidRDefault="00A50A4F" w:rsidP="0078456D">
            <w:pPr>
              <w:spacing w:line="280" w:lineRule="exact"/>
              <w:rPr>
                <w:rFonts w:ascii="Verdana" w:eastAsia="Times New Roman" w:hAnsi="Verdana"/>
                <w:sz w:val="18"/>
                <w:szCs w:val="18"/>
              </w:rPr>
            </w:pPr>
            <w:r w:rsidRPr="001E51F3">
              <w:rPr>
                <w:rFonts w:ascii="Verdana" w:eastAsia="Times New Roman" w:hAnsi="Verdana"/>
                <w:sz w:val="18"/>
                <w:szCs w:val="18"/>
              </w:rPr>
              <w:t>&lt;&gt; List</w:t>
            </w:r>
          </w:p>
        </w:tc>
      </w:tr>
      <w:tr w:rsidR="00A50A4F" w:rsidRPr="001E51F3" w14:paraId="15432986" w14:textId="77777777" w:rsidTr="0078456D">
        <w:tc>
          <w:tcPr>
            <w:tcW w:w="2500" w:type="pct"/>
            <w:tcBorders>
              <w:top w:val="single" w:sz="6" w:space="0" w:color="auto"/>
              <w:left w:val="single" w:sz="4" w:space="0" w:color="auto"/>
              <w:bottom w:val="single" w:sz="4" w:space="0" w:color="auto"/>
              <w:right w:val="single" w:sz="6" w:space="0" w:color="auto"/>
            </w:tcBorders>
          </w:tcPr>
          <w:p w14:paraId="3AD49409" w14:textId="77777777" w:rsidR="00A50A4F" w:rsidRPr="001E51F3" w:rsidRDefault="00A50A4F" w:rsidP="0078456D">
            <w:pPr>
              <w:spacing w:line="280" w:lineRule="exact"/>
              <w:rPr>
                <w:rFonts w:ascii="Verdana" w:eastAsia="Times New Roman" w:hAnsi="Verdana"/>
                <w:sz w:val="18"/>
                <w:szCs w:val="18"/>
              </w:rPr>
            </w:pPr>
            <w:r w:rsidRPr="001E51F3">
              <w:rPr>
                <w:rFonts w:ascii="Verdana" w:eastAsia="Times New Roman" w:hAnsi="Verdana"/>
                <w:sz w:val="18"/>
                <w:szCs w:val="18"/>
              </w:rPr>
              <w:t>Missing information</w:t>
            </w:r>
          </w:p>
        </w:tc>
        <w:tc>
          <w:tcPr>
            <w:tcW w:w="2500" w:type="pct"/>
            <w:tcBorders>
              <w:top w:val="single" w:sz="6" w:space="0" w:color="auto"/>
              <w:left w:val="single" w:sz="6" w:space="0" w:color="auto"/>
              <w:bottom w:val="single" w:sz="4" w:space="0" w:color="auto"/>
              <w:right w:val="single" w:sz="4" w:space="0" w:color="auto"/>
            </w:tcBorders>
          </w:tcPr>
          <w:p w14:paraId="083FDE63" w14:textId="77777777" w:rsidR="00A50A4F" w:rsidRPr="001E51F3" w:rsidRDefault="00A50A4F" w:rsidP="0078456D">
            <w:pPr>
              <w:spacing w:line="280" w:lineRule="exact"/>
              <w:rPr>
                <w:rFonts w:ascii="Verdana" w:eastAsia="Times New Roman" w:hAnsi="Verdana"/>
                <w:sz w:val="18"/>
                <w:szCs w:val="18"/>
              </w:rPr>
            </w:pPr>
            <w:r w:rsidRPr="001E51F3">
              <w:rPr>
                <w:rFonts w:ascii="Verdana" w:eastAsia="Times New Roman" w:hAnsi="Verdana"/>
                <w:sz w:val="18"/>
                <w:szCs w:val="18"/>
              </w:rPr>
              <w:t>&lt;&gt; List</w:t>
            </w:r>
          </w:p>
        </w:tc>
      </w:tr>
    </w:tbl>
    <w:p w14:paraId="4C9CBDF0" w14:textId="77777777" w:rsidR="00A50A4F" w:rsidRPr="0074784A" w:rsidRDefault="00A50A4F" w:rsidP="00A50A4F">
      <w:pPr>
        <w:spacing w:after="140" w:line="280" w:lineRule="atLeast"/>
        <w:rPr>
          <w:rFonts w:eastAsia="Verdana"/>
          <w:lang w:eastAsia="en-GB"/>
        </w:rPr>
      </w:pPr>
    </w:p>
    <w:p w14:paraId="342F8C3C" w14:textId="77777777" w:rsidR="00A50A4F" w:rsidRPr="001E51F3" w:rsidRDefault="00A50A4F" w:rsidP="00A50A4F">
      <w:pPr>
        <w:spacing w:after="140" w:line="280" w:lineRule="atLeast"/>
        <w:rPr>
          <w:rFonts w:ascii="Verdana" w:eastAsia="Verdana" w:hAnsi="Verdana"/>
          <w:sz w:val="18"/>
          <w:szCs w:val="18"/>
          <w:lang w:eastAsia="en-GB"/>
        </w:rPr>
      </w:pPr>
      <w:r w:rsidRPr="001E51F3">
        <w:rPr>
          <w:rFonts w:ascii="Verdana" w:eastAsia="Verdana" w:hAnsi="Verdana"/>
          <w:sz w:val="18"/>
          <w:szCs w:val="18"/>
          <w:lang w:eastAsia="en-GB"/>
        </w:rPr>
        <w:t xml:space="preserve">Having considered the updated data in the safety specification </w:t>
      </w:r>
    </w:p>
    <w:p w14:paraId="1F23B0CA" w14:textId="77777777" w:rsidR="00A50A4F" w:rsidRPr="001E51F3" w:rsidRDefault="00A50A4F" w:rsidP="00A50A4F">
      <w:pPr>
        <w:spacing w:after="140" w:line="280" w:lineRule="atLeast"/>
        <w:rPr>
          <w:rFonts w:ascii="Verdana" w:eastAsia="Verdana" w:hAnsi="Verdana"/>
          <w:sz w:val="18"/>
          <w:szCs w:val="18"/>
          <w:lang w:eastAsia="en-GB"/>
        </w:rPr>
      </w:pPr>
      <w:r w:rsidRPr="001E51F3">
        <w:rPr>
          <w:rFonts w:ascii="Verdana" w:eastAsia="Verdana" w:hAnsi="Verdana"/>
          <w:sz w:val="18"/>
          <w:szCs w:val="18"/>
          <w:lang w:eastAsia="en-GB"/>
        </w:rPr>
        <w:t>&lt;The PRAC Rapporteur&gt;&lt;The assessor&gt; agrees that the safety concerns listed by the MAH are appropriate&gt;</w:t>
      </w:r>
    </w:p>
    <w:p w14:paraId="37420ACD" w14:textId="77777777" w:rsidR="00A50A4F" w:rsidRPr="0074784A" w:rsidRDefault="00A50A4F" w:rsidP="00A50A4F">
      <w:pPr>
        <w:spacing w:after="140" w:line="280" w:lineRule="atLeast"/>
        <w:rPr>
          <w:rFonts w:ascii="Courier New" w:eastAsia="Verdana" w:hAnsi="Courier New" w:cs="Times New Roman"/>
          <w:i/>
          <w:color w:val="339966"/>
          <w:lang w:eastAsia="en-GB"/>
        </w:rPr>
      </w:pPr>
      <w:r w:rsidRPr="0074784A">
        <w:rPr>
          <w:rFonts w:ascii="Courier New" w:eastAsia="Verdana" w:hAnsi="Courier New" w:cs="Times New Roman"/>
          <w:i/>
          <w:color w:val="339966"/>
          <w:lang w:eastAsia="en-GB"/>
        </w:rPr>
        <w:t>or</w:t>
      </w:r>
    </w:p>
    <w:p w14:paraId="7BA53701" w14:textId="77777777" w:rsidR="00A50A4F" w:rsidRPr="001E51F3" w:rsidRDefault="00A50A4F" w:rsidP="00A50A4F">
      <w:pPr>
        <w:spacing w:after="140" w:line="280" w:lineRule="atLeast"/>
        <w:rPr>
          <w:rFonts w:ascii="Verdana" w:eastAsia="Verdana" w:hAnsi="Verdana"/>
          <w:sz w:val="18"/>
          <w:szCs w:val="18"/>
          <w:lang w:eastAsia="en-GB"/>
        </w:rPr>
      </w:pPr>
      <w:r w:rsidRPr="001E51F3">
        <w:rPr>
          <w:rFonts w:ascii="Verdana" w:eastAsia="Verdana" w:hAnsi="Verdana"/>
          <w:sz w:val="18"/>
          <w:szCs w:val="18"/>
          <w:lang w:eastAsia="en-GB"/>
        </w:rPr>
        <w:t>&lt;The PRAC Rapporteur&gt;&lt;The assessor&gt; considers that the following issues should be addressed :&gt;</w:t>
      </w:r>
    </w:p>
    <w:p w14:paraId="0C3C2E15" w14:textId="77777777" w:rsidR="00A50A4F" w:rsidRPr="001E51F3" w:rsidRDefault="00A50A4F" w:rsidP="00A50A4F">
      <w:pPr>
        <w:spacing w:after="140" w:line="280" w:lineRule="atLeast"/>
        <w:rPr>
          <w:rFonts w:ascii="Verdana" w:eastAsia="Verdana" w:hAnsi="Verdana"/>
          <w:i/>
          <w:color w:val="339966"/>
          <w:sz w:val="18"/>
          <w:szCs w:val="18"/>
          <w:lang w:eastAsia="en-GB"/>
        </w:rPr>
      </w:pPr>
      <w:r w:rsidRPr="001E51F3">
        <w:rPr>
          <w:rFonts w:ascii="Verdana" w:eastAsia="Verdana" w:hAnsi="Verdana"/>
          <w:sz w:val="18"/>
          <w:szCs w:val="18"/>
          <w:lang w:eastAsia="en-GB"/>
        </w:rPr>
        <w:t>&lt;The PRAC Rapporteur&gt;&lt;The assessor&gt; considers that&gt; &lt;should also be &lt;a&gt; safety concern(s)&gt;</w:t>
      </w:r>
    </w:p>
    <w:p w14:paraId="7BC093E6" w14:textId="77777777" w:rsidR="00A50A4F" w:rsidRPr="001E51F3" w:rsidRDefault="00A50A4F" w:rsidP="00A50A4F">
      <w:pPr>
        <w:spacing w:after="140" w:line="280" w:lineRule="atLeast"/>
        <w:rPr>
          <w:rFonts w:ascii="Verdana" w:eastAsia="Verdana" w:hAnsi="Verdana"/>
          <w:sz w:val="18"/>
          <w:szCs w:val="18"/>
          <w:lang w:eastAsia="en-GB"/>
        </w:rPr>
      </w:pPr>
      <w:r w:rsidRPr="001E51F3">
        <w:rPr>
          <w:rFonts w:ascii="Verdana" w:eastAsia="Verdana" w:hAnsi="Verdana"/>
          <w:sz w:val="18"/>
          <w:szCs w:val="18"/>
          <w:lang w:eastAsia="en-GB"/>
        </w:rPr>
        <w:t>&lt;&lt;The PRAC Rapporteur&gt;&lt;The assessor&gt; considers that the following should not be &lt;a&gt; safety concern(s)&gt;</w:t>
      </w:r>
    </w:p>
    <w:p w14:paraId="25F6C835" w14:textId="77777777" w:rsidR="00A50A4F" w:rsidRPr="0074784A" w:rsidRDefault="00A50A4F" w:rsidP="00A50A4F">
      <w:pPr>
        <w:spacing w:after="140" w:line="280" w:lineRule="atLeast"/>
        <w:rPr>
          <w:rFonts w:ascii="Courier New" w:eastAsia="Verdana" w:hAnsi="Courier New" w:cs="Times New Roman"/>
          <w:i/>
          <w:color w:val="339966"/>
          <w:lang w:eastAsia="en-GB"/>
        </w:rPr>
      </w:pPr>
      <w:r w:rsidRPr="0074784A">
        <w:rPr>
          <w:rFonts w:ascii="Courier New" w:eastAsia="Verdana" w:hAnsi="Courier New" w:cs="Times New Roman"/>
          <w:i/>
          <w:color w:val="339966"/>
          <w:lang w:eastAsia="en-GB"/>
        </w:rPr>
        <w:t>[If the second option is chosen, the issues to be addressed must be included in the List of Questions]</w:t>
      </w:r>
    </w:p>
    <w:p w14:paraId="076B513B" w14:textId="77777777" w:rsidR="00A50A4F" w:rsidRPr="00F712BE" w:rsidRDefault="00A50A4F" w:rsidP="00A50A4F">
      <w:pPr>
        <w:pStyle w:val="BodytextAgency"/>
        <w:rPr>
          <w:lang w:val="en-GB"/>
        </w:rPr>
      </w:pPr>
    </w:p>
    <w:p w14:paraId="3B17EBD9" w14:textId="36178122" w:rsidR="00A50A4F" w:rsidRPr="00484EEA" w:rsidRDefault="00A50A4F" w:rsidP="00A50A4F">
      <w:pPr>
        <w:pStyle w:val="Heading2Agency"/>
        <w:numPr>
          <w:ilvl w:val="0"/>
          <w:numId w:val="0"/>
        </w:numPr>
        <w:rPr>
          <w:szCs w:val="18"/>
        </w:rPr>
      </w:pPr>
      <w:bookmarkStart w:id="58" w:name="_Toc423615044"/>
      <w:bookmarkStart w:id="59" w:name="_Toc198649429"/>
      <w:r>
        <w:rPr>
          <w:lang w:val="en-GB"/>
        </w:rPr>
        <w:t>10.2</w:t>
      </w:r>
      <w:r w:rsidR="00533AEB">
        <w:rPr>
          <w:lang w:val="en-GB"/>
        </w:rPr>
        <w:t>.</w:t>
      </w:r>
      <w:r>
        <w:rPr>
          <w:lang w:val="en-GB"/>
        </w:rPr>
        <w:t xml:space="preserve"> </w:t>
      </w:r>
      <w:r w:rsidRPr="00484EEA">
        <w:t>Pharmacovigilance Plan</w:t>
      </w:r>
      <w:bookmarkEnd w:id="58"/>
      <w:bookmarkEnd w:id="59"/>
    </w:p>
    <w:p w14:paraId="1FBFAC24" w14:textId="77777777" w:rsidR="00A50A4F" w:rsidRPr="00810AF3" w:rsidRDefault="00A50A4F" w:rsidP="00A50A4F">
      <w:pPr>
        <w:pStyle w:val="DraftingNotesAgency"/>
      </w:pPr>
      <w:r w:rsidRPr="00CD4516">
        <w:t>[</w:t>
      </w:r>
      <w:r w:rsidRPr="007204C1">
        <w:t>Copy and paste table III.5.1 of the RMP if it is populated</w:t>
      </w:r>
      <w:r w:rsidRPr="00810AF3">
        <w:t>. Ensure any updates to the table are clearly marked.]</w:t>
      </w:r>
    </w:p>
    <w:p w14:paraId="173B9F6C" w14:textId="77777777" w:rsidR="00A50A4F" w:rsidRPr="001E51F3" w:rsidRDefault="00A50A4F" w:rsidP="00A50A4F">
      <w:pPr>
        <w:keepNext/>
        <w:widowControl w:val="0"/>
        <w:numPr>
          <w:ilvl w:val="0"/>
          <w:numId w:val="5"/>
        </w:numPr>
        <w:tabs>
          <w:tab w:val="left" w:pos="-17"/>
        </w:tabs>
        <w:autoSpaceDE w:val="0"/>
        <w:autoSpaceDN w:val="0"/>
        <w:adjustRightInd w:val="0"/>
        <w:spacing w:after="140" w:line="280" w:lineRule="atLeast"/>
        <w:ind w:left="-17"/>
        <w:rPr>
          <w:rFonts w:ascii="Verdana" w:hAnsi="Verdana"/>
          <w:color w:val="000000"/>
          <w:sz w:val="18"/>
          <w:szCs w:val="18"/>
        </w:rPr>
      </w:pPr>
      <w:r w:rsidRPr="001E51F3">
        <w:rPr>
          <w:rFonts w:ascii="Verdana" w:hAnsi="Verdana"/>
          <w:color w:val="000000"/>
          <w:sz w:val="18"/>
          <w:szCs w:val="18"/>
        </w:rPr>
        <w:t xml:space="preserve">Ongoing and planned studies in the </w:t>
      </w:r>
      <w:proofErr w:type="spellStart"/>
      <w:r w:rsidRPr="001E51F3">
        <w:rPr>
          <w:rFonts w:ascii="Verdana" w:hAnsi="Verdana"/>
          <w:color w:val="000000"/>
          <w:sz w:val="18"/>
          <w:szCs w:val="18"/>
        </w:rPr>
        <w:t>PhV</w:t>
      </w:r>
      <w:proofErr w:type="spellEnd"/>
      <w:r w:rsidRPr="001E51F3">
        <w:rPr>
          <w:rFonts w:ascii="Verdana" w:hAnsi="Verdana"/>
          <w:color w:val="000000"/>
          <w:sz w:val="18"/>
          <w:szCs w:val="18"/>
        </w:rPr>
        <w:t xml:space="preserve"> development plan</w:t>
      </w:r>
    </w:p>
    <w:tbl>
      <w:tblPr>
        <w:tblW w:w="0" w:type="auto"/>
        <w:tblInd w:w="24" w:type="dxa"/>
        <w:tblLayout w:type="fixed"/>
        <w:tblCellMar>
          <w:left w:w="0" w:type="dxa"/>
          <w:right w:w="0" w:type="dxa"/>
        </w:tblCellMar>
        <w:tblLook w:val="0000" w:firstRow="0" w:lastRow="0" w:firstColumn="0" w:lastColumn="0" w:noHBand="0" w:noVBand="0"/>
      </w:tblPr>
      <w:tblGrid>
        <w:gridCol w:w="2182"/>
        <w:gridCol w:w="2061"/>
        <w:gridCol w:w="2060"/>
        <w:gridCol w:w="1575"/>
        <w:gridCol w:w="1751"/>
      </w:tblGrid>
      <w:tr w:rsidR="00A50A4F" w:rsidRPr="001E51F3" w14:paraId="65DEC095" w14:textId="77777777" w:rsidTr="0078456D">
        <w:trPr>
          <w:tblHeader/>
        </w:trPr>
        <w:tc>
          <w:tcPr>
            <w:tcW w:w="2182" w:type="dxa"/>
            <w:tcBorders>
              <w:top w:val="single" w:sz="4" w:space="0" w:color="000000"/>
              <w:left w:val="single" w:sz="4" w:space="0" w:color="000000"/>
              <w:bottom w:val="single" w:sz="4" w:space="0" w:color="000000"/>
              <w:right w:val="single" w:sz="6" w:space="0" w:color="000000"/>
            </w:tcBorders>
            <w:shd w:val="clear" w:color="auto" w:fill="FFFFFF"/>
          </w:tcPr>
          <w:p w14:paraId="655FAA81" w14:textId="77777777" w:rsidR="00A50A4F" w:rsidRPr="001E51F3" w:rsidRDefault="00A50A4F" w:rsidP="0078456D">
            <w:pPr>
              <w:keepNext/>
              <w:widowControl w:val="0"/>
              <w:autoSpaceDE w:val="0"/>
              <w:autoSpaceDN w:val="0"/>
              <w:adjustRightInd w:val="0"/>
              <w:spacing w:after="140" w:line="280" w:lineRule="atLeast"/>
              <w:ind w:left="108" w:right="108"/>
              <w:rPr>
                <w:rFonts w:ascii="Verdana" w:hAnsi="Verdana"/>
                <w:b/>
                <w:bCs/>
                <w:color w:val="000000"/>
                <w:sz w:val="18"/>
                <w:szCs w:val="18"/>
              </w:rPr>
            </w:pPr>
            <w:r w:rsidRPr="001E51F3">
              <w:rPr>
                <w:rFonts w:ascii="Verdana" w:hAnsi="Verdana"/>
                <w:b/>
                <w:bCs/>
                <w:color w:val="000000"/>
                <w:sz w:val="18"/>
                <w:szCs w:val="18"/>
              </w:rPr>
              <w:t>Activity/Study title (type of activity, study title [if known] category 1-</w:t>
            </w:r>
            <w:proofErr w:type="gramStart"/>
            <w:r w:rsidRPr="001E51F3">
              <w:rPr>
                <w:rFonts w:ascii="Verdana" w:hAnsi="Verdana"/>
                <w:b/>
                <w:bCs/>
                <w:color w:val="000000"/>
                <w:sz w:val="18"/>
                <w:szCs w:val="18"/>
              </w:rPr>
              <w:t>3)*</w:t>
            </w:r>
            <w:proofErr w:type="gramEnd"/>
            <w:r w:rsidRPr="001E51F3">
              <w:rPr>
                <w:rFonts w:ascii="Verdana" w:hAnsi="Verdana"/>
                <w:b/>
                <w:bCs/>
                <w:color w:val="000000"/>
                <w:sz w:val="18"/>
                <w:szCs w:val="18"/>
              </w:rPr>
              <w:t xml:space="preserve"> </w:t>
            </w:r>
          </w:p>
        </w:tc>
        <w:tc>
          <w:tcPr>
            <w:tcW w:w="2061" w:type="dxa"/>
            <w:tcBorders>
              <w:top w:val="single" w:sz="4" w:space="0" w:color="000000"/>
              <w:left w:val="single" w:sz="6" w:space="0" w:color="000000"/>
              <w:bottom w:val="single" w:sz="4" w:space="0" w:color="000000"/>
              <w:right w:val="single" w:sz="6" w:space="0" w:color="000000"/>
            </w:tcBorders>
            <w:shd w:val="clear" w:color="auto" w:fill="FFFFFF"/>
          </w:tcPr>
          <w:p w14:paraId="221D0084" w14:textId="77777777" w:rsidR="00A50A4F" w:rsidRPr="001E51F3" w:rsidRDefault="00A50A4F" w:rsidP="0078456D">
            <w:pPr>
              <w:keepNext/>
              <w:widowControl w:val="0"/>
              <w:autoSpaceDE w:val="0"/>
              <w:autoSpaceDN w:val="0"/>
              <w:adjustRightInd w:val="0"/>
              <w:spacing w:after="140" w:line="280" w:lineRule="atLeast"/>
              <w:ind w:left="108" w:right="108"/>
              <w:rPr>
                <w:rFonts w:ascii="Verdana" w:hAnsi="Verdana"/>
                <w:b/>
                <w:bCs/>
                <w:color w:val="000000"/>
                <w:sz w:val="18"/>
                <w:szCs w:val="18"/>
              </w:rPr>
            </w:pPr>
            <w:r w:rsidRPr="001E51F3">
              <w:rPr>
                <w:rFonts w:ascii="Verdana" w:hAnsi="Verdana"/>
                <w:b/>
                <w:bCs/>
                <w:color w:val="000000"/>
                <w:sz w:val="18"/>
                <w:szCs w:val="18"/>
              </w:rPr>
              <w:t>Objectives</w:t>
            </w:r>
          </w:p>
        </w:tc>
        <w:tc>
          <w:tcPr>
            <w:tcW w:w="2060" w:type="dxa"/>
            <w:tcBorders>
              <w:top w:val="single" w:sz="4" w:space="0" w:color="000000"/>
              <w:left w:val="single" w:sz="6" w:space="0" w:color="000000"/>
              <w:bottom w:val="single" w:sz="4" w:space="0" w:color="000000"/>
              <w:right w:val="single" w:sz="6" w:space="0" w:color="000000"/>
            </w:tcBorders>
            <w:shd w:val="clear" w:color="auto" w:fill="FFFFFF"/>
          </w:tcPr>
          <w:p w14:paraId="4DA97FC6" w14:textId="77777777" w:rsidR="00A50A4F" w:rsidRPr="001E51F3" w:rsidRDefault="00A50A4F" w:rsidP="0078456D">
            <w:pPr>
              <w:keepNext/>
              <w:widowControl w:val="0"/>
              <w:autoSpaceDE w:val="0"/>
              <w:autoSpaceDN w:val="0"/>
              <w:adjustRightInd w:val="0"/>
              <w:spacing w:after="140" w:line="280" w:lineRule="atLeast"/>
              <w:ind w:left="108" w:right="108"/>
              <w:rPr>
                <w:rFonts w:ascii="Verdana" w:hAnsi="Verdana"/>
                <w:b/>
                <w:bCs/>
                <w:color w:val="000000"/>
                <w:sz w:val="18"/>
                <w:szCs w:val="18"/>
              </w:rPr>
            </w:pPr>
            <w:r w:rsidRPr="001E51F3">
              <w:rPr>
                <w:rFonts w:ascii="Verdana" w:hAnsi="Verdana"/>
                <w:b/>
                <w:bCs/>
                <w:color w:val="000000"/>
                <w:sz w:val="18"/>
                <w:szCs w:val="18"/>
              </w:rPr>
              <w:t>Safety concerns addressed</w:t>
            </w:r>
          </w:p>
        </w:tc>
        <w:tc>
          <w:tcPr>
            <w:tcW w:w="1575" w:type="dxa"/>
            <w:tcBorders>
              <w:top w:val="single" w:sz="4" w:space="0" w:color="000000"/>
              <w:left w:val="single" w:sz="6" w:space="0" w:color="000000"/>
              <w:bottom w:val="single" w:sz="4" w:space="0" w:color="000000"/>
              <w:right w:val="single" w:sz="6" w:space="0" w:color="000000"/>
            </w:tcBorders>
            <w:shd w:val="clear" w:color="auto" w:fill="FFFFFF"/>
          </w:tcPr>
          <w:p w14:paraId="7A97B521" w14:textId="77777777" w:rsidR="00A50A4F" w:rsidRPr="001E51F3" w:rsidRDefault="00A50A4F" w:rsidP="0078456D">
            <w:pPr>
              <w:keepNext/>
              <w:widowControl w:val="0"/>
              <w:autoSpaceDE w:val="0"/>
              <w:autoSpaceDN w:val="0"/>
              <w:adjustRightInd w:val="0"/>
              <w:spacing w:after="140" w:line="280" w:lineRule="atLeast"/>
              <w:ind w:left="108" w:right="108"/>
              <w:rPr>
                <w:rFonts w:ascii="Verdana" w:hAnsi="Verdana"/>
                <w:b/>
                <w:bCs/>
                <w:color w:val="000000"/>
                <w:sz w:val="18"/>
                <w:szCs w:val="18"/>
              </w:rPr>
            </w:pPr>
            <w:r w:rsidRPr="001E51F3">
              <w:rPr>
                <w:rFonts w:ascii="Verdana" w:hAnsi="Verdana"/>
                <w:b/>
                <w:bCs/>
                <w:color w:val="000000"/>
                <w:sz w:val="18"/>
                <w:szCs w:val="18"/>
              </w:rPr>
              <w:t xml:space="preserve">Status Planned, started,  </w:t>
            </w:r>
          </w:p>
        </w:tc>
        <w:tc>
          <w:tcPr>
            <w:tcW w:w="1751" w:type="dxa"/>
            <w:tcBorders>
              <w:top w:val="single" w:sz="4" w:space="0" w:color="000000"/>
              <w:left w:val="single" w:sz="6" w:space="0" w:color="000000"/>
              <w:bottom w:val="single" w:sz="4" w:space="0" w:color="000000"/>
              <w:right w:val="single" w:sz="4" w:space="0" w:color="000000"/>
            </w:tcBorders>
            <w:shd w:val="clear" w:color="auto" w:fill="FFFFFF"/>
          </w:tcPr>
          <w:p w14:paraId="290CA9E7" w14:textId="77777777" w:rsidR="00A50A4F" w:rsidRPr="001E51F3" w:rsidRDefault="00A50A4F" w:rsidP="0078456D">
            <w:pPr>
              <w:keepNext/>
              <w:widowControl w:val="0"/>
              <w:autoSpaceDE w:val="0"/>
              <w:autoSpaceDN w:val="0"/>
              <w:adjustRightInd w:val="0"/>
              <w:spacing w:after="140" w:line="280" w:lineRule="atLeast"/>
              <w:ind w:left="108" w:right="108"/>
              <w:rPr>
                <w:rFonts w:ascii="Verdana" w:hAnsi="Verdana"/>
                <w:b/>
                <w:bCs/>
                <w:color w:val="000000"/>
                <w:sz w:val="18"/>
                <w:szCs w:val="18"/>
              </w:rPr>
            </w:pPr>
            <w:r w:rsidRPr="001E51F3">
              <w:rPr>
                <w:rFonts w:ascii="Verdana" w:hAnsi="Verdana"/>
                <w:b/>
                <w:bCs/>
                <w:color w:val="000000"/>
                <w:sz w:val="18"/>
                <w:szCs w:val="18"/>
              </w:rPr>
              <w:t>Date for submission of interim or final reports (planned or actual)</w:t>
            </w:r>
          </w:p>
        </w:tc>
      </w:tr>
      <w:tr w:rsidR="00A50A4F" w:rsidRPr="001E51F3" w14:paraId="3443FD1E" w14:textId="77777777" w:rsidTr="0078456D">
        <w:tc>
          <w:tcPr>
            <w:tcW w:w="2182" w:type="dxa"/>
            <w:tcBorders>
              <w:top w:val="single" w:sz="6" w:space="0" w:color="000000"/>
              <w:left w:val="single" w:sz="4" w:space="0" w:color="000000"/>
              <w:bottom w:val="single" w:sz="6" w:space="0" w:color="000000"/>
              <w:right w:val="single" w:sz="6" w:space="0" w:color="000000"/>
            </w:tcBorders>
            <w:shd w:val="clear" w:color="auto" w:fill="FFFFFF"/>
          </w:tcPr>
          <w:p w14:paraId="2D8F00C7" w14:textId="77777777" w:rsidR="00A50A4F" w:rsidRPr="001E51F3" w:rsidRDefault="00A50A4F" w:rsidP="0078456D">
            <w:pPr>
              <w:widowControl w:val="0"/>
              <w:autoSpaceDE w:val="0"/>
              <w:autoSpaceDN w:val="0"/>
              <w:adjustRightInd w:val="0"/>
              <w:ind w:left="108" w:right="108"/>
              <w:rPr>
                <w:rFonts w:ascii="Verdana" w:hAnsi="Verdana"/>
                <w:color w:val="000000"/>
                <w:sz w:val="18"/>
                <w:szCs w:val="18"/>
              </w:rPr>
            </w:pPr>
          </w:p>
        </w:tc>
        <w:tc>
          <w:tcPr>
            <w:tcW w:w="2061" w:type="dxa"/>
            <w:tcBorders>
              <w:top w:val="single" w:sz="6" w:space="0" w:color="000000"/>
              <w:left w:val="single" w:sz="6" w:space="0" w:color="000000"/>
              <w:bottom w:val="single" w:sz="6" w:space="0" w:color="000000"/>
              <w:right w:val="single" w:sz="6" w:space="0" w:color="000000"/>
            </w:tcBorders>
            <w:shd w:val="clear" w:color="auto" w:fill="FFFFFF"/>
          </w:tcPr>
          <w:p w14:paraId="621D944E" w14:textId="77777777" w:rsidR="00A50A4F" w:rsidRPr="001E51F3" w:rsidRDefault="00A50A4F" w:rsidP="0078456D">
            <w:pPr>
              <w:widowControl w:val="0"/>
              <w:autoSpaceDE w:val="0"/>
              <w:autoSpaceDN w:val="0"/>
              <w:adjustRightInd w:val="0"/>
              <w:ind w:left="108" w:right="108"/>
              <w:rPr>
                <w:rFonts w:ascii="Verdana" w:hAnsi="Verdana"/>
                <w:color w:val="000000"/>
                <w:sz w:val="18"/>
                <w:szCs w:val="18"/>
              </w:rPr>
            </w:pPr>
          </w:p>
        </w:tc>
        <w:tc>
          <w:tcPr>
            <w:tcW w:w="2060" w:type="dxa"/>
            <w:tcBorders>
              <w:top w:val="single" w:sz="6" w:space="0" w:color="000000"/>
              <w:left w:val="single" w:sz="6" w:space="0" w:color="000000"/>
              <w:bottom w:val="single" w:sz="6" w:space="0" w:color="000000"/>
              <w:right w:val="single" w:sz="6" w:space="0" w:color="000000"/>
            </w:tcBorders>
            <w:shd w:val="clear" w:color="auto" w:fill="FFFFFF"/>
          </w:tcPr>
          <w:p w14:paraId="23CF4F27" w14:textId="77777777" w:rsidR="00A50A4F" w:rsidRPr="001E51F3" w:rsidRDefault="00A50A4F" w:rsidP="0078456D">
            <w:pPr>
              <w:widowControl w:val="0"/>
              <w:autoSpaceDE w:val="0"/>
              <w:autoSpaceDN w:val="0"/>
              <w:adjustRightInd w:val="0"/>
              <w:ind w:left="108" w:right="108"/>
              <w:rPr>
                <w:rFonts w:ascii="Verdana" w:hAnsi="Verdana"/>
                <w:color w:val="000000"/>
                <w:sz w:val="18"/>
                <w:szCs w:val="18"/>
              </w:rPr>
            </w:pPr>
          </w:p>
        </w:tc>
        <w:tc>
          <w:tcPr>
            <w:tcW w:w="1575" w:type="dxa"/>
            <w:tcBorders>
              <w:top w:val="single" w:sz="6" w:space="0" w:color="000000"/>
              <w:left w:val="single" w:sz="6" w:space="0" w:color="000000"/>
              <w:bottom w:val="single" w:sz="6" w:space="0" w:color="000000"/>
              <w:right w:val="single" w:sz="6" w:space="0" w:color="000000"/>
            </w:tcBorders>
            <w:shd w:val="clear" w:color="auto" w:fill="FFFFFF"/>
          </w:tcPr>
          <w:p w14:paraId="631C4456" w14:textId="77777777" w:rsidR="00A50A4F" w:rsidRPr="001E51F3" w:rsidRDefault="00A50A4F" w:rsidP="0078456D">
            <w:pPr>
              <w:widowControl w:val="0"/>
              <w:autoSpaceDE w:val="0"/>
              <w:autoSpaceDN w:val="0"/>
              <w:adjustRightInd w:val="0"/>
              <w:ind w:left="108" w:right="108"/>
              <w:rPr>
                <w:rFonts w:ascii="Verdana" w:hAnsi="Verdana"/>
                <w:color w:val="000000"/>
                <w:sz w:val="18"/>
                <w:szCs w:val="18"/>
              </w:rPr>
            </w:pPr>
          </w:p>
        </w:tc>
        <w:tc>
          <w:tcPr>
            <w:tcW w:w="1751" w:type="dxa"/>
            <w:tcBorders>
              <w:top w:val="single" w:sz="6" w:space="0" w:color="000000"/>
              <w:left w:val="single" w:sz="6" w:space="0" w:color="000000"/>
              <w:bottom w:val="single" w:sz="6" w:space="0" w:color="000000"/>
              <w:right w:val="single" w:sz="4" w:space="0" w:color="000000"/>
            </w:tcBorders>
            <w:shd w:val="clear" w:color="auto" w:fill="FFFFFF"/>
          </w:tcPr>
          <w:p w14:paraId="4E7687C9" w14:textId="77777777" w:rsidR="00A50A4F" w:rsidRPr="001E51F3" w:rsidRDefault="00A50A4F" w:rsidP="0078456D">
            <w:pPr>
              <w:widowControl w:val="0"/>
              <w:autoSpaceDE w:val="0"/>
              <w:autoSpaceDN w:val="0"/>
              <w:adjustRightInd w:val="0"/>
              <w:ind w:left="108" w:right="108"/>
              <w:rPr>
                <w:rFonts w:ascii="Verdana" w:hAnsi="Verdana"/>
                <w:color w:val="000000"/>
                <w:sz w:val="18"/>
                <w:szCs w:val="18"/>
              </w:rPr>
            </w:pPr>
          </w:p>
        </w:tc>
      </w:tr>
      <w:tr w:rsidR="00A50A4F" w:rsidRPr="001E51F3" w14:paraId="72276E9B" w14:textId="77777777" w:rsidTr="0078456D">
        <w:tc>
          <w:tcPr>
            <w:tcW w:w="2182" w:type="dxa"/>
            <w:tcBorders>
              <w:top w:val="single" w:sz="6" w:space="0" w:color="000000"/>
              <w:left w:val="single" w:sz="4" w:space="0" w:color="000000"/>
              <w:bottom w:val="single" w:sz="6" w:space="0" w:color="000000"/>
              <w:right w:val="single" w:sz="6" w:space="0" w:color="000000"/>
            </w:tcBorders>
            <w:shd w:val="clear" w:color="auto" w:fill="FFFFFF"/>
          </w:tcPr>
          <w:p w14:paraId="2F522C3C" w14:textId="77777777" w:rsidR="00A50A4F" w:rsidRPr="001E51F3" w:rsidRDefault="00A50A4F" w:rsidP="0078456D">
            <w:pPr>
              <w:widowControl w:val="0"/>
              <w:autoSpaceDE w:val="0"/>
              <w:autoSpaceDN w:val="0"/>
              <w:adjustRightInd w:val="0"/>
              <w:ind w:left="108" w:right="108"/>
              <w:rPr>
                <w:rFonts w:ascii="Verdana" w:hAnsi="Verdana"/>
                <w:color w:val="000000"/>
                <w:sz w:val="18"/>
                <w:szCs w:val="18"/>
              </w:rPr>
            </w:pPr>
          </w:p>
        </w:tc>
        <w:tc>
          <w:tcPr>
            <w:tcW w:w="2061" w:type="dxa"/>
            <w:tcBorders>
              <w:top w:val="single" w:sz="6" w:space="0" w:color="000000"/>
              <w:left w:val="single" w:sz="6" w:space="0" w:color="000000"/>
              <w:bottom w:val="single" w:sz="6" w:space="0" w:color="000000"/>
              <w:right w:val="single" w:sz="6" w:space="0" w:color="000000"/>
            </w:tcBorders>
            <w:shd w:val="clear" w:color="auto" w:fill="FFFFFF"/>
          </w:tcPr>
          <w:p w14:paraId="7E77C672" w14:textId="77777777" w:rsidR="00A50A4F" w:rsidRPr="001E51F3" w:rsidRDefault="00A50A4F" w:rsidP="0078456D">
            <w:pPr>
              <w:widowControl w:val="0"/>
              <w:autoSpaceDE w:val="0"/>
              <w:autoSpaceDN w:val="0"/>
              <w:adjustRightInd w:val="0"/>
              <w:ind w:left="108" w:right="108"/>
              <w:rPr>
                <w:rFonts w:ascii="Verdana" w:hAnsi="Verdana"/>
                <w:color w:val="000000"/>
                <w:sz w:val="18"/>
                <w:szCs w:val="18"/>
              </w:rPr>
            </w:pPr>
          </w:p>
        </w:tc>
        <w:tc>
          <w:tcPr>
            <w:tcW w:w="2060" w:type="dxa"/>
            <w:tcBorders>
              <w:top w:val="single" w:sz="6" w:space="0" w:color="000000"/>
              <w:left w:val="single" w:sz="6" w:space="0" w:color="000000"/>
              <w:bottom w:val="single" w:sz="6" w:space="0" w:color="000000"/>
              <w:right w:val="single" w:sz="6" w:space="0" w:color="000000"/>
            </w:tcBorders>
            <w:shd w:val="clear" w:color="auto" w:fill="FFFFFF"/>
          </w:tcPr>
          <w:p w14:paraId="5404FCA6" w14:textId="77777777" w:rsidR="00A50A4F" w:rsidRPr="001E51F3" w:rsidRDefault="00A50A4F" w:rsidP="0078456D">
            <w:pPr>
              <w:widowControl w:val="0"/>
              <w:autoSpaceDE w:val="0"/>
              <w:autoSpaceDN w:val="0"/>
              <w:adjustRightInd w:val="0"/>
              <w:ind w:left="108" w:right="108"/>
              <w:rPr>
                <w:rFonts w:ascii="Verdana" w:hAnsi="Verdana"/>
                <w:color w:val="000000"/>
                <w:sz w:val="18"/>
                <w:szCs w:val="18"/>
              </w:rPr>
            </w:pPr>
          </w:p>
        </w:tc>
        <w:tc>
          <w:tcPr>
            <w:tcW w:w="1575" w:type="dxa"/>
            <w:tcBorders>
              <w:top w:val="single" w:sz="6" w:space="0" w:color="000000"/>
              <w:left w:val="single" w:sz="6" w:space="0" w:color="000000"/>
              <w:bottom w:val="single" w:sz="6" w:space="0" w:color="000000"/>
              <w:right w:val="single" w:sz="6" w:space="0" w:color="000000"/>
            </w:tcBorders>
            <w:shd w:val="clear" w:color="auto" w:fill="FFFFFF"/>
          </w:tcPr>
          <w:p w14:paraId="5E5D423F" w14:textId="77777777" w:rsidR="00A50A4F" w:rsidRPr="001E51F3" w:rsidRDefault="00A50A4F" w:rsidP="0078456D">
            <w:pPr>
              <w:widowControl w:val="0"/>
              <w:autoSpaceDE w:val="0"/>
              <w:autoSpaceDN w:val="0"/>
              <w:adjustRightInd w:val="0"/>
              <w:ind w:left="108" w:right="108"/>
              <w:rPr>
                <w:rFonts w:ascii="Verdana" w:hAnsi="Verdana"/>
                <w:color w:val="000000"/>
                <w:sz w:val="18"/>
                <w:szCs w:val="18"/>
              </w:rPr>
            </w:pPr>
          </w:p>
        </w:tc>
        <w:tc>
          <w:tcPr>
            <w:tcW w:w="1751" w:type="dxa"/>
            <w:tcBorders>
              <w:top w:val="single" w:sz="6" w:space="0" w:color="000000"/>
              <w:left w:val="single" w:sz="6" w:space="0" w:color="000000"/>
              <w:bottom w:val="single" w:sz="6" w:space="0" w:color="000000"/>
              <w:right w:val="single" w:sz="4" w:space="0" w:color="000000"/>
            </w:tcBorders>
            <w:shd w:val="clear" w:color="auto" w:fill="FFFFFF"/>
          </w:tcPr>
          <w:p w14:paraId="3AC351D7" w14:textId="77777777" w:rsidR="00A50A4F" w:rsidRPr="001E51F3" w:rsidRDefault="00A50A4F" w:rsidP="0078456D">
            <w:pPr>
              <w:widowControl w:val="0"/>
              <w:autoSpaceDE w:val="0"/>
              <w:autoSpaceDN w:val="0"/>
              <w:adjustRightInd w:val="0"/>
              <w:ind w:left="108" w:right="108"/>
              <w:rPr>
                <w:rFonts w:ascii="Verdana" w:hAnsi="Verdana"/>
                <w:color w:val="000000"/>
                <w:sz w:val="18"/>
                <w:szCs w:val="18"/>
              </w:rPr>
            </w:pPr>
          </w:p>
        </w:tc>
      </w:tr>
      <w:tr w:rsidR="00A50A4F" w:rsidRPr="001E51F3" w14:paraId="682DBC68" w14:textId="77777777" w:rsidTr="0078456D">
        <w:tc>
          <w:tcPr>
            <w:tcW w:w="2182" w:type="dxa"/>
            <w:tcBorders>
              <w:top w:val="single" w:sz="6" w:space="0" w:color="000000"/>
              <w:left w:val="single" w:sz="4" w:space="0" w:color="000000"/>
              <w:bottom w:val="single" w:sz="4" w:space="0" w:color="000000"/>
              <w:right w:val="single" w:sz="6" w:space="0" w:color="000000"/>
            </w:tcBorders>
            <w:shd w:val="clear" w:color="auto" w:fill="FFFFFF"/>
          </w:tcPr>
          <w:p w14:paraId="6DCB37C7" w14:textId="77777777" w:rsidR="00A50A4F" w:rsidRPr="001E51F3" w:rsidRDefault="00A50A4F" w:rsidP="0078456D">
            <w:pPr>
              <w:widowControl w:val="0"/>
              <w:autoSpaceDE w:val="0"/>
              <w:autoSpaceDN w:val="0"/>
              <w:adjustRightInd w:val="0"/>
              <w:ind w:left="108" w:right="108"/>
              <w:rPr>
                <w:rFonts w:ascii="Verdana" w:hAnsi="Verdana"/>
                <w:color w:val="000000"/>
                <w:sz w:val="18"/>
                <w:szCs w:val="18"/>
              </w:rPr>
            </w:pPr>
          </w:p>
        </w:tc>
        <w:tc>
          <w:tcPr>
            <w:tcW w:w="2061" w:type="dxa"/>
            <w:tcBorders>
              <w:top w:val="single" w:sz="6" w:space="0" w:color="000000"/>
              <w:left w:val="single" w:sz="6" w:space="0" w:color="000000"/>
              <w:bottom w:val="single" w:sz="4" w:space="0" w:color="000000"/>
              <w:right w:val="single" w:sz="6" w:space="0" w:color="000000"/>
            </w:tcBorders>
            <w:shd w:val="clear" w:color="auto" w:fill="FFFFFF"/>
          </w:tcPr>
          <w:p w14:paraId="2827B6B8" w14:textId="77777777" w:rsidR="00A50A4F" w:rsidRPr="001E51F3" w:rsidRDefault="00A50A4F" w:rsidP="0078456D">
            <w:pPr>
              <w:widowControl w:val="0"/>
              <w:autoSpaceDE w:val="0"/>
              <w:autoSpaceDN w:val="0"/>
              <w:adjustRightInd w:val="0"/>
              <w:ind w:left="108" w:right="108"/>
              <w:rPr>
                <w:rFonts w:ascii="Verdana" w:hAnsi="Verdana"/>
                <w:color w:val="000000"/>
                <w:sz w:val="18"/>
                <w:szCs w:val="18"/>
              </w:rPr>
            </w:pPr>
          </w:p>
        </w:tc>
        <w:tc>
          <w:tcPr>
            <w:tcW w:w="2060" w:type="dxa"/>
            <w:tcBorders>
              <w:top w:val="single" w:sz="6" w:space="0" w:color="000000"/>
              <w:left w:val="single" w:sz="6" w:space="0" w:color="000000"/>
              <w:bottom w:val="single" w:sz="4" w:space="0" w:color="000000"/>
              <w:right w:val="single" w:sz="6" w:space="0" w:color="000000"/>
            </w:tcBorders>
            <w:shd w:val="clear" w:color="auto" w:fill="FFFFFF"/>
          </w:tcPr>
          <w:p w14:paraId="16997A34" w14:textId="77777777" w:rsidR="00A50A4F" w:rsidRPr="001E51F3" w:rsidRDefault="00A50A4F" w:rsidP="0078456D">
            <w:pPr>
              <w:widowControl w:val="0"/>
              <w:autoSpaceDE w:val="0"/>
              <w:autoSpaceDN w:val="0"/>
              <w:adjustRightInd w:val="0"/>
              <w:ind w:left="108" w:right="108"/>
              <w:rPr>
                <w:rFonts w:ascii="Verdana" w:hAnsi="Verdana"/>
                <w:color w:val="000000"/>
                <w:sz w:val="18"/>
                <w:szCs w:val="18"/>
              </w:rPr>
            </w:pPr>
          </w:p>
        </w:tc>
        <w:tc>
          <w:tcPr>
            <w:tcW w:w="1575" w:type="dxa"/>
            <w:tcBorders>
              <w:top w:val="single" w:sz="6" w:space="0" w:color="000000"/>
              <w:left w:val="single" w:sz="6" w:space="0" w:color="000000"/>
              <w:bottom w:val="single" w:sz="4" w:space="0" w:color="000000"/>
              <w:right w:val="single" w:sz="6" w:space="0" w:color="000000"/>
            </w:tcBorders>
            <w:shd w:val="clear" w:color="auto" w:fill="FFFFFF"/>
          </w:tcPr>
          <w:p w14:paraId="18F1C9B3" w14:textId="77777777" w:rsidR="00A50A4F" w:rsidRPr="001E51F3" w:rsidRDefault="00A50A4F" w:rsidP="0078456D">
            <w:pPr>
              <w:widowControl w:val="0"/>
              <w:autoSpaceDE w:val="0"/>
              <w:autoSpaceDN w:val="0"/>
              <w:adjustRightInd w:val="0"/>
              <w:ind w:left="108" w:right="108"/>
              <w:rPr>
                <w:rFonts w:ascii="Verdana" w:hAnsi="Verdana"/>
                <w:color w:val="000000"/>
                <w:sz w:val="18"/>
                <w:szCs w:val="18"/>
              </w:rPr>
            </w:pPr>
          </w:p>
        </w:tc>
        <w:tc>
          <w:tcPr>
            <w:tcW w:w="1751" w:type="dxa"/>
            <w:tcBorders>
              <w:top w:val="single" w:sz="6" w:space="0" w:color="000000"/>
              <w:left w:val="single" w:sz="6" w:space="0" w:color="000000"/>
              <w:bottom w:val="single" w:sz="4" w:space="0" w:color="000000"/>
              <w:right w:val="single" w:sz="4" w:space="0" w:color="000000"/>
            </w:tcBorders>
            <w:shd w:val="clear" w:color="auto" w:fill="FFFFFF"/>
          </w:tcPr>
          <w:p w14:paraId="0ED3A355" w14:textId="77777777" w:rsidR="00A50A4F" w:rsidRPr="001E51F3" w:rsidRDefault="00A50A4F" w:rsidP="0078456D">
            <w:pPr>
              <w:widowControl w:val="0"/>
              <w:autoSpaceDE w:val="0"/>
              <w:autoSpaceDN w:val="0"/>
              <w:adjustRightInd w:val="0"/>
              <w:ind w:left="108" w:right="108"/>
              <w:rPr>
                <w:rFonts w:ascii="Verdana" w:hAnsi="Verdana"/>
                <w:color w:val="000000"/>
                <w:sz w:val="18"/>
                <w:szCs w:val="18"/>
              </w:rPr>
            </w:pPr>
          </w:p>
        </w:tc>
      </w:tr>
    </w:tbl>
    <w:p w14:paraId="3DA1DB64" w14:textId="77777777" w:rsidR="00A50A4F" w:rsidRPr="001E51F3" w:rsidRDefault="00A50A4F" w:rsidP="00A50A4F">
      <w:pPr>
        <w:widowControl w:val="0"/>
        <w:autoSpaceDE w:val="0"/>
        <w:autoSpaceDN w:val="0"/>
        <w:adjustRightInd w:val="0"/>
        <w:spacing w:line="160" w:lineRule="atLeast"/>
        <w:ind w:left="2"/>
        <w:rPr>
          <w:rFonts w:ascii="Verdana" w:hAnsi="Verdana"/>
          <w:color w:val="000000"/>
          <w:sz w:val="12"/>
          <w:szCs w:val="12"/>
        </w:rPr>
      </w:pPr>
      <w:r w:rsidRPr="001E51F3">
        <w:rPr>
          <w:rFonts w:ascii="Verdana" w:hAnsi="Verdana"/>
          <w:color w:val="000000"/>
          <w:sz w:val="12"/>
          <w:szCs w:val="12"/>
        </w:rPr>
        <w:t xml:space="preserve">*Category 1 are </w:t>
      </w:r>
      <w:proofErr w:type="gramStart"/>
      <w:r w:rsidRPr="001E51F3">
        <w:rPr>
          <w:rFonts w:ascii="Verdana" w:hAnsi="Verdana"/>
          <w:color w:val="000000"/>
          <w:sz w:val="12"/>
          <w:szCs w:val="12"/>
        </w:rPr>
        <w:t>imposed</w:t>
      </w:r>
      <w:proofErr w:type="gramEnd"/>
      <w:r w:rsidRPr="001E51F3">
        <w:rPr>
          <w:rFonts w:ascii="Verdana" w:hAnsi="Verdana"/>
          <w:color w:val="000000"/>
          <w:sz w:val="12"/>
          <w:szCs w:val="12"/>
        </w:rPr>
        <w:t xml:space="preserve"> activities considered key to the benefit risk of the product.</w:t>
      </w:r>
    </w:p>
    <w:p w14:paraId="056A5D9A" w14:textId="77777777" w:rsidR="00A50A4F" w:rsidRPr="001E51F3" w:rsidRDefault="00A50A4F" w:rsidP="00A50A4F">
      <w:pPr>
        <w:widowControl w:val="0"/>
        <w:autoSpaceDE w:val="0"/>
        <w:autoSpaceDN w:val="0"/>
        <w:adjustRightInd w:val="0"/>
        <w:spacing w:line="160" w:lineRule="atLeast"/>
        <w:ind w:left="2"/>
        <w:rPr>
          <w:rFonts w:ascii="Verdana" w:hAnsi="Verdana"/>
          <w:color w:val="000000"/>
          <w:sz w:val="12"/>
          <w:szCs w:val="12"/>
        </w:rPr>
      </w:pPr>
      <w:r w:rsidRPr="001E51F3">
        <w:rPr>
          <w:rFonts w:ascii="Verdana" w:hAnsi="Verdana"/>
          <w:color w:val="000000"/>
          <w:sz w:val="12"/>
          <w:szCs w:val="12"/>
        </w:rPr>
        <w:t>Category 2 are specific obligations</w:t>
      </w:r>
    </w:p>
    <w:p w14:paraId="5C95A15A" w14:textId="77777777" w:rsidR="00A50A4F" w:rsidRPr="001E51F3" w:rsidRDefault="00A50A4F" w:rsidP="00A50A4F">
      <w:pPr>
        <w:keepNext/>
        <w:widowControl w:val="0"/>
        <w:autoSpaceDE w:val="0"/>
        <w:autoSpaceDN w:val="0"/>
        <w:adjustRightInd w:val="0"/>
        <w:spacing w:line="160" w:lineRule="atLeast"/>
        <w:ind w:left="2"/>
        <w:rPr>
          <w:rFonts w:ascii="Verdana" w:hAnsi="Verdana"/>
          <w:color w:val="000000"/>
          <w:sz w:val="12"/>
          <w:szCs w:val="12"/>
        </w:rPr>
      </w:pPr>
      <w:r w:rsidRPr="001E51F3">
        <w:rPr>
          <w:rFonts w:ascii="Verdana" w:hAnsi="Verdana"/>
          <w:color w:val="000000"/>
          <w:sz w:val="12"/>
          <w:szCs w:val="12"/>
        </w:rPr>
        <w:t xml:space="preserve">Category 3 </w:t>
      </w:r>
      <w:proofErr w:type="gramStart"/>
      <w:r w:rsidRPr="001E51F3">
        <w:rPr>
          <w:rFonts w:ascii="Verdana" w:hAnsi="Verdana"/>
          <w:color w:val="000000"/>
          <w:sz w:val="12"/>
          <w:szCs w:val="12"/>
        </w:rPr>
        <w:t>are required</w:t>
      </w:r>
      <w:proofErr w:type="gramEnd"/>
      <w:r w:rsidRPr="001E51F3">
        <w:rPr>
          <w:rFonts w:ascii="Verdana" w:hAnsi="Verdana"/>
          <w:color w:val="000000"/>
          <w:sz w:val="12"/>
          <w:szCs w:val="12"/>
        </w:rPr>
        <w:t xml:space="preserve"> additional </w:t>
      </w:r>
      <w:proofErr w:type="spellStart"/>
      <w:r w:rsidRPr="001E51F3">
        <w:rPr>
          <w:rFonts w:ascii="Verdana" w:hAnsi="Verdana"/>
          <w:color w:val="000000"/>
          <w:sz w:val="12"/>
          <w:szCs w:val="12"/>
        </w:rPr>
        <w:t>PhV</w:t>
      </w:r>
      <w:proofErr w:type="spellEnd"/>
      <w:r w:rsidRPr="001E51F3">
        <w:rPr>
          <w:rFonts w:ascii="Verdana" w:hAnsi="Verdana"/>
          <w:color w:val="000000"/>
          <w:sz w:val="12"/>
          <w:szCs w:val="12"/>
        </w:rPr>
        <w:t xml:space="preserve"> activity (to address specific safety concerns or to measure effectiveness of risk </w:t>
      </w:r>
      <w:proofErr w:type="spellStart"/>
      <w:r w:rsidRPr="001E51F3">
        <w:rPr>
          <w:rFonts w:ascii="Verdana" w:hAnsi="Verdana"/>
          <w:color w:val="000000"/>
          <w:sz w:val="12"/>
          <w:szCs w:val="12"/>
        </w:rPr>
        <w:t>minimisation</w:t>
      </w:r>
      <w:proofErr w:type="spellEnd"/>
      <w:r w:rsidRPr="001E51F3">
        <w:rPr>
          <w:rFonts w:ascii="Verdana" w:hAnsi="Verdana"/>
          <w:color w:val="000000"/>
          <w:sz w:val="12"/>
          <w:szCs w:val="12"/>
        </w:rPr>
        <w:t xml:space="preserve"> measures)</w:t>
      </w:r>
    </w:p>
    <w:p w14:paraId="735BF3AD" w14:textId="77777777" w:rsidR="00A50A4F" w:rsidRPr="00484EEA" w:rsidRDefault="00A50A4F" w:rsidP="00A50A4F">
      <w:pPr>
        <w:widowControl w:val="0"/>
        <w:autoSpaceDE w:val="0"/>
        <w:autoSpaceDN w:val="0"/>
        <w:adjustRightInd w:val="0"/>
        <w:spacing w:after="140" w:line="280" w:lineRule="atLeast"/>
        <w:ind w:left="2"/>
        <w:rPr>
          <w:color w:val="000000"/>
        </w:rPr>
      </w:pPr>
    </w:p>
    <w:p w14:paraId="29A028F6" w14:textId="77777777" w:rsidR="00A50A4F" w:rsidRPr="007204C1" w:rsidRDefault="00A50A4F" w:rsidP="00A50A4F">
      <w:pPr>
        <w:pStyle w:val="DraftingNotesAgency"/>
      </w:pPr>
      <w:r w:rsidRPr="007204C1">
        <w:t xml:space="preserve">Comment on whether the studies are in the correct category (most studies will be in category 3). </w:t>
      </w:r>
    </w:p>
    <w:p w14:paraId="00503B9D" w14:textId="77777777" w:rsidR="00A50A4F" w:rsidRPr="001E51F3" w:rsidRDefault="00A50A4F" w:rsidP="00A50A4F">
      <w:pPr>
        <w:widowControl w:val="0"/>
        <w:autoSpaceDE w:val="0"/>
        <w:autoSpaceDN w:val="0"/>
        <w:adjustRightInd w:val="0"/>
        <w:spacing w:after="140" w:line="280" w:lineRule="atLeast"/>
        <w:ind w:left="2"/>
        <w:rPr>
          <w:rFonts w:ascii="Verdana" w:hAnsi="Verdana"/>
          <w:color w:val="000000"/>
          <w:sz w:val="18"/>
          <w:szCs w:val="18"/>
        </w:rPr>
      </w:pPr>
      <w:r w:rsidRPr="001E51F3">
        <w:rPr>
          <w:rFonts w:ascii="Verdana" w:hAnsi="Verdana"/>
          <w:color w:val="000000"/>
          <w:sz w:val="18"/>
          <w:szCs w:val="18"/>
        </w:rPr>
        <w:t xml:space="preserve">The PRAC Rapporteur, having considered the updated data submitted, </w:t>
      </w:r>
      <w:proofErr w:type="gramStart"/>
      <w:r w:rsidRPr="001E51F3">
        <w:rPr>
          <w:rFonts w:ascii="Verdana" w:hAnsi="Verdana"/>
          <w:color w:val="000000"/>
          <w:sz w:val="18"/>
          <w:szCs w:val="18"/>
        </w:rPr>
        <w:t>was of the opinion that</w:t>
      </w:r>
      <w:proofErr w:type="gramEnd"/>
    </w:p>
    <w:p w14:paraId="210BAC23" w14:textId="77777777" w:rsidR="00A50A4F" w:rsidRPr="001E51F3" w:rsidRDefault="00A50A4F" w:rsidP="00A50A4F">
      <w:pPr>
        <w:widowControl w:val="0"/>
        <w:autoSpaceDE w:val="0"/>
        <w:autoSpaceDN w:val="0"/>
        <w:adjustRightInd w:val="0"/>
        <w:spacing w:after="140" w:line="280" w:lineRule="atLeast"/>
        <w:ind w:left="2"/>
        <w:rPr>
          <w:rFonts w:ascii="Verdana" w:hAnsi="Verdana"/>
          <w:color w:val="000000"/>
          <w:sz w:val="18"/>
          <w:szCs w:val="18"/>
        </w:rPr>
      </w:pPr>
      <w:r w:rsidRPr="001E51F3">
        <w:rPr>
          <w:rFonts w:ascii="Verdana" w:hAnsi="Verdana"/>
          <w:color w:val="000000"/>
          <w:sz w:val="18"/>
          <w:szCs w:val="18"/>
        </w:rPr>
        <w:t xml:space="preserve">&lt;routine pharmacovigilance remains sufficient to identify and </w:t>
      </w:r>
      <w:proofErr w:type="spellStart"/>
      <w:r w:rsidRPr="001E51F3">
        <w:rPr>
          <w:rFonts w:ascii="Verdana" w:hAnsi="Verdana"/>
          <w:color w:val="000000"/>
          <w:sz w:val="18"/>
          <w:szCs w:val="18"/>
        </w:rPr>
        <w:t>characterise</w:t>
      </w:r>
      <w:proofErr w:type="spellEnd"/>
      <w:r w:rsidRPr="001E51F3">
        <w:rPr>
          <w:rFonts w:ascii="Verdana" w:hAnsi="Verdana"/>
          <w:color w:val="000000"/>
          <w:sz w:val="18"/>
          <w:szCs w:val="18"/>
        </w:rPr>
        <w:t xml:space="preserve"> the risks of the product&gt;</w:t>
      </w:r>
    </w:p>
    <w:p w14:paraId="57D773BC" w14:textId="77777777" w:rsidR="00A50A4F" w:rsidRPr="007204C1" w:rsidRDefault="00A50A4F" w:rsidP="00A50A4F">
      <w:pPr>
        <w:pStyle w:val="DraftingNotesAgency"/>
      </w:pPr>
      <w:r w:rsidRPr="007204C1">
        <w:t>or</w:t>
      </w:r>
    </w:p>
    <w:p w14:paraId="7F7FE449" w14:textId="77777777" w:rsidR="00A50A4F" w:rsidRPr="001E51F3" w:rsidRDefault="00A50A4F" w:rsidP="00A50A4F">
      <w:pPr>
        <w:widowControl w:val="0"/>
        <w:autoSpaceDE w:val="0"/>
        <w:autoSpaceDN w:val="0"/>
        <w:adjustRightInd w:val="0"/>
        <w:spacing w:after="140" w:line="280" w:lineRule="atLeast"/>
        <w:ind w:left="2"/>
        <w:rPr>
          <w:rFonts w:ascii="Verdana" w:hAnsi="Verdana"/>
          <w:color w:val="000000"/>
          <w:sz w:val="18"/>
          <w:szCs w:val="18"/>
        </w:rPr>
      </w:pPr>
      <w:r w:rsidRPr="001E51F3">
        <w:rPr>
          <w:rFonts w:ascii="Verdana" w:hAnsi="Verdana"/>
          <w:color w:val="000000"/>
          <w:sz w:val="18"/>
          <w:szCs w:val="18"/>
        </w:rPr>
        <w:t>&lt; the proposed post-</w:t>
      </w:r>
      <w:proofErr w:type="spellStart"/>
      <w:r w:rsidRPr="001E51F3">
        <w:rPr>
          <w:rFonts w:ascii="Verdana" w:hAnsi="Verdana"/>
          <w:color w:val="000000"/>
          <w:sz w:val="18"/>
          <w:szCs w:val="18"/>
        </w:rPr>
        <w:t>authorisation</w:t>
      </w:r>
      <w:proofErr w:type="spellEnd"/>
      <w:r w:rsidRPr="001E51F3">
        <w:rPr>
          <w:rFonts w:ascii="Verdana" w:hAnsi="Verdana"/>
          <w:color w:val="000000"/>
          <w:sz w:val="18"/>
          <w:szCs w:val="18"/>
        </w:rPr>
        <w:t xml:space="preserve"> </w:t>
      </w:r>
      <w:proofErr w:type="spellStart"/>
      <w:r w:rsidRPr="001E51F3">
        <w:rPr>
          <w:rFonts w:ascii="Verdana" w:hAnsi="Verdana"/>
          <w:color w:val="000000"/>
          <w:sz w:val="18"/>
          <w:szCs w:val="18"/>
        </w:rPr>
        <w:t>PhV</w:t>
      </w:r>
      <w:proofErr w:type="spellEnd"/>
      <w:r w:rsidRPr="001E51F3">
        <w:rPr>
          <w:rFonts w:ascii="Verdana" w:hAnsi="Verdana"/>
          <w:color w:val="000000"/>
          <w:sz w:val="18"/>
          <w:szCs w:val="18"/>
        </w:rPr>
        <w:t xml:space="preserve"> development plan is sufficient to identify and </w:t>
      </w:r>
      <w:proofErr w:type="spellStart"/>
      <w:r w:rsidRPr="001E51F3">
        <w:rPr>
          <w:rFonts w:ascii="Verdana" w:hAnsi="Verdana"/>
          <w:color w:val="000000"/>
          <w:sz w:val="18"/>
          <w:szCs w:val="18"/>
        </w:rPr>
        <w:t>characterise</w:t>
      </w:r>
      <w:proofErr w:type="spellEnd"/>
      <w:r w:rsidRPr="001E51F3">
        <w:rPr>
          <w:rFonts w:ascii="Verdana" w:hAnsi="Verdana"/>
          <w:color w:val="000000"/>
          <w:sz w:val="18"/>
          <w:szCs w:val="18"/>
        </w:rPr>
        <w:t xml:space="preserve"> the risks of the product&gt;</w:t>
      </w:r>
    </w:p>
    <w:p w14:paraId="6865C16C" w14:textId="77777777" w:rsidR="00A50A4F" w:rsidRPr="007204C1" w:rsidRDefault="00A50A4F" w:rsidP="00A50A4F">
      <w:pPr>
        <w:pStyle w:val="DraftingNotesAgency"/>
      </w:pPr>
      <w:r w:rsidRPr="007204C1">
        <w:t>or</w:t>
      </w:r>
    </w:p>
    <w:p w14:paraId="22BA44A5" w14:textId="77777777" w:rsidR="00A50A4F" w:rsidRPr="001E51F3" w:rsidRDefault="00A50A4F" w:rsidP="00A50A4F">
      <w:pPr>
        <w:widowControl w:val="0"/>
        <w:autoSpaceDE w:val="0"/>
        <w:autoSpaceDN w:val="0"/>
        <w:adjustRightInd w:val="0"/>
        <w:spacing w:after="140" w:line="280" w:lineRule="atLeast"/>
        <w:ind w:left="2"/>
        <w:rPr>
          <w:rFonts w:ascii="Verdana" w:hAnsi="Verdana"/>
          <w:color w:val="000000"/>
          <w:sz w:val="18"/>
          <w:szCs w:val="18"/>
        </w:rPr>
      </w:pPr>
      <w:r w:rsidRPr="001E51F3">
        <w:rPr>
          <w:rFonts w:ascii="Verdana" w:hAnsi="Verdana"/>
          <w:color w:val="000000"/>
          <w:sz w:val="18"/>
          <w:szCs w:val="18"/>
        </w:rPr>
        <w:t>&lt; the proposed post-</w:t>
      </w:r>
      <w:proofErr w:type="spellStart"/>
      <w:r w:rsidRPr="001E51F3">
        <w:rPr>
          <w:rFonts w:ascii="Verdana" w:hAnsi="Verdana"/>
          <w:color w:val="000000"/>
          <w:sz w:val="18"/>
          <w:szCs w:val="18"/>
        </w:rPr>
        <w:t>authorisation</w:t>
      </w:r>
      <w:proofErr w:type="spellEnd"/>
      <w:r w:rsidRPr="001E51F3">
        <w:rPr>
          <w:rFonts w:ascii="Verdana" w:hAnsi="Verdana"/>
          <w:color w:val="000000"/>
          <w:sz w:val="18"/>
          <w:szCs w:val="18"/>
        </w:rPr>
        <w:t xml:space="preserve"> </w:t>
      </w:r>
      <w:proofErr w:type="spellStart"/>
      <w:r w:rsidRPr="001E51F3">
        <w:rPr>
          <w:rFonts w:ascii="Verdana" w:hAnsi="Verdana"/>
          <w:color w:val="000000"/>
          <w:sz w:val="18"/>
          <w:szCs w:val="18"/>
        </w:rPr>
        <w:t>PhV</w:t>
      </w:r>
      <w:proofErr w:type="spellEnd"/>
      <w:r w:rsidRPr="001E51F3">
        <w:rPr>
          <w:rFonts w:ascii="Verdana" w:hAnsi="Verdana"/>
          <w:color w:val="000000"/>
          <w:sz w:val="18"/>
          <w:szCs w:val="18"/>
        </w:rPr>
        <w:t xml:space="preserve"> development plan is not sufficient to identify and </w:t>
      </w:r>
      <w:proofErr w:type="spellStart"/>
      <w:r w:rsidRPr="001E51F3">
        <w:rPr>
          <w:rFonts w:ascii="Verdana" w:hAnsi="Verdana"/>
          <w:color w:val="000000"/>
          <w:sz w:val="18"/>
          <w:szCs w:val="18"/>
        </w:rPr>
        <w:t>characterise</w:t>
      </w:r>
      <w:proofErr w:type="spellEnd"/>
      <w:r w:rsidRPr="001E51F3">
        <w:rPr>
          <w:rFonts w:ascii="Verdana" w:hAnsi="Verdana"/>
          <w:color w:val="000000"/>
          <w:sz w:val="18"/>
          <w:szCs w:val="18"/>
        </w:rPr>
        <w:t xml:space="preserve"> the risks of the product and the &lt;MAH&gt;&lt;MAA&gt; should propose </w:t>
      </w:r>
      <w:proofErr w:type="spellStart"/>
      <w:r w:rsidRPr="001E51F3">
        <w:rPr>
          <w:rFonts w:ascii="Verdana" w:hAnsi="Verdana"/>
          <w:color w:val="000000"/>
          <w:sz w:val="18"/>
          <w:szCs w:val="18"/>
        </w:rPr>
        <w:t>PhV</w:t>
      </w:r>
      <w:proofErr w:type="spellEnd"/>
      <w:r w:rsidRPr="001E51F3">
        <w:rPr>
          <w:rFonts w:ascii="Verdana" w:hAnsi="Verdana"/>
          <w:color w:val="000000"/>
          <w:sz w:val="18"/>
          <w:szCs w:val="18"/>
        </w:rPr>
        <w:t xml:space="preserve"> studies/activities as detailed in section 9.1</w:t>
      </w:r>
    </w:p>
    <w:p w14:paraId="5EE843CF" w14:textId="77777777" w:rsidR="00A50A4F" w:rsidRPr="007204C1" w:rsidRDefault="00A50A4F" w:rsidP="00A50A4F">
      <w:pPr>
        <w:pStyle w:val="DraftingNotesAgency"/>
      </w:pPr>
      <w:r w:rsidRPr="007204C1">
        <w:t>Or if nothing has been proposed</w:t>
      </w:r>
    </w:p>
    <w:p w14:paraId="0F7E3C30" w14:textId="77777777" w:rsidR="00A50A4F" w:rsidRPr="001E51F3" w:rsidRDefault="00A50A4F" w:rsidP="00A50A4F">
      <w:pPr>
        <w:widowControl w:val="0"/>
        <w:autoSpaceDE w:val="0"/>
        <w:autoSpaceDN w:val="0"/>
        <w:adjustRightInd w:val="0"/>
        <w:spacing w:after="140" w:line="280" w:lineRule="atLeast"/>
        <w:ind w:left="2"/>
        <w:rPr>
          <w:rFonts w:ascii="Verdana" w:hAnsi="Verdana"/>
          <w:color w:val="000000"/>
          <w:sz w:val="18"/>
          <w:szCs w:val="18"/>
        </w:rPr>
      </w:pPr>
      <w:r w:rsidRPr="001E51F3">
        <w:rPr>
          <w:rFonts w:ascii="Verdana" w:hAnsi="Verdana"/>
          <w:color w:val="000000"/>
          <w:sz w:val="18"/>
          <w:szCs w:val="18"/>
        </w:rPr>
        <w:t>&lt;the &lt;MAH&gt; should propose a post-</w:t>
      </w:r>
      <w:proofErr w:type="spellStart"/>
      <w:r w:rsidRPr="001E51F3">
        <w:rPr>
          <w:rFonts w:ascii="Verdana" w:hAnsi="Verdana"/>
          <w:color w:val="000000"/>
          <w:sz w:val="18"/>
          <w:szCs w:val="18"/>
        </w:rPr>
        <w:t>authorisation</w:t>
      </w:r>
      <w:proofErr w:type="spellEnd"/>
      <w:r w:rsidRPr="001E51F3">
        <w:rPr>
          <w:rFonts w:ascii="Verdana" w:hAnsi="Verdana"/>
          <w:color w:val="000000"/>
          <w:sz w:val="18"/>
          <w:szCs w:val="18"/>
        </w:rPr>
        <w:t xml:space="preserve"> </w:t>
      </w:r>
      <w:proofErr w:type="spellStart"/>
      <w:r w:rsidRPr="001E51F3">
        <w:rPr>
          <w:rFonts w:ascii="Verdana" w:hAnsi="Verdana"/>
          <w:color w:val="000000"/>
          <w:sz w:val="18"/>
          <w:szCs w:val="18"/>
        </w:rPr>
        <w:t>PhV</w:t>
      </w:r>
      <w:proofErr w:type="spellEnd"/>
      <w:r w:rsidRPr="001E51F3">
        <w:rPr>
          <w:rFonts w:ascii="Verdana" w:hAnsi="Verdana"/>
          <w:color w:val="000000"/>
          <w:sz w:val="18"/>
          <w:szCs w:val="18"/>
        </w:rPr>
        <w:t xml:space="preserve"> development plan&gt;</w:t>
      </w:r>
    </w:p>
    <w:p w14:paraId="78D7A4B2" w14:textId="77777777" w:rsidR="00A50A4F" w:rsidRPr="001E51F3" w:rsidRDefault="00A50A4F" w:rsidP="00A50A4F">
      <w:pPr>
        <w:widowControl w:val="0"/>
        <w:autoSpaceDE w:val="0"/>
        <w:autoSpaceDN w:val="0"/>
        <w:adjustRightInd w:val="0"/>
        <w:spacing w:after="140" w:line="280" w:lineRule="atLeast"/>
        <w:ind w:left="2"/>
        <w:rPr>
          <w:rFonts w:ascii="Verdana" w:hAnsi="Verdana"/>
          <w:color w:val="000000"/>
          <w:sz w:val="18"/>
          <w:szCs w:val="18"/>
        </w:rPr>
      </w:pPr>
      <w:r w:rsidRPr="001E51F3">
        <w:rPr>
          <w:rFonts w:ascii="Verdana" w:hAnsi="Verdana"/>
          <w:color w:val="000000"/>
          <w:sz w:val="18"/>
          <w:szCs w:val="18"/>
        </w:rPr>
        <w:t>The PRAC Rapporteur also considered that</w:t>
      </w:r>
    </w:p>
    <w:p w14:paraId="03D647C4" w14:textId="77777777" w:rsidR="00A50A4F" w:rsidRPr="007204C1" w:rsidRDefault="00A50A4F" w:rsidP="00A50A4F">
      <w:pPr>
        <w:pStyle w:val="DraftingNotesAgency"/>
      </w:pPr>
      <w:r w:rsidRPr="007204C1">
        <w:t>[Choose one of the following]</w:t>
      </w:r>
    </w:p>
    <w:p w14:paraId="4E8BCA7F" w14:textId="77777777" w:rsidR="00A50A4F" w:rsidRPr="001E51F3" w:rsidRDefault="00A50A4F" w:rsidP="00A50A4F">
      <w:pPr>
        <w:widowControl w:val="0"/>
        <w:autoSpaceDE w:val="0"/>
        <w:autoSpaceDN w:val="0"/>
        <w:adjustRightInd w:val="0"/>
        <w:spacing w:after="140" w:line="280" w:lineRule="atLeast"/>
        <w:ind w:left="2"/>
        <w:rPr>
          <w:rFonts w:ascii="Verdana" w:hAnsi="Verdana"/>
          <w:color w:val="000000"/>
          <w:sz w:val="18"/>
          <w:szCs w:val="18"/>
        </w:rPr>
      </w:pPr>
      <w:r w:rsidRPr="001E51F3">
        <w:rPr>
          <w:rFonts w:ascii="Verdana" w:hAnsi="Verdana"/>
          <w:color w:val="000000"/>
          <w:sz w:val="18"/>
          <w:szCs w:val="18"/>
        </w:rPr>
        <w:t xml:space="preserve">&lt; routine </w:t>
      </w:r>
      <w:proofErr w:type="spellStart"/>
      <w:r w:rsidRPr="001E51F3">
        <w:rPr>
          <w:rFonts w:ascii="Verdana" w:hAnsi="Verdana"/>
          <w:color w:val="000000"/>
          <w:sz w:val="18"/>
          <w:szCs w:val="18"/>
        </w:rPr>
        <w:t>PhV</w:t>
      </w:r>
      <w:proofErr w:type="spellEnd"/>
      <w:r w:rsidRPr="001E51F3">
        <w:rPr>
          <w:rFonts w:ascii="Verdana" w:hAnsi="Verdana"/>
          <w:color w:val="000000"/>
          <w:sz w:val="18"/>
          <w:szCs w:val="18"/>
        </w:rPr>
        <w:t xml:space="preserve"> remains sufficient to monitor the effectiveness of the risk </w:t>
      </w:r>
      <w:proofErr w:type="spellStart"/>
      <w:r w:rsidRPr="001E51F3">
        <w:rPr>
          <w:rFonts w:ascii="Verdana" w:hAnsi="Verdana"/>
          <w:color w:val="000000"/>
          <w:sz w:val="18"/>
          <w:szCs w:val="18"/>
        </w:rPr>
        <w:t>minimisation</w:t>
      </w:r>
      <w:proofErr w:type="spellEnd"/>
      <w:r w:rsidRPr="001E51F3">
        <w:rPr>
          <w:rFonts w:ascii="Verdana" w:hAnsi="Verdana"/>
          <w:color w:val="000000"/>
          <w:sz w:val="18"/>
          <w:szCs w:val="18"/>
        </w:rPr>
        <w:t xml:space="preserve"> measures&gt;</w:t>
      </w:r>
    </w:p>
    <w:p w14:paraId="63E44EFD" w14:textId="77777777" w:rsidR="00A50A4F" w:rsidRPr="007204C1" w:rsidRDefault="00A50A4F" w:rsidP="00A50A4F">
      <w:pPr>
        <w:pStyle w:val="DraftingNotesAgency"/>
      </w:pPr>
      <w:r w:rsidRPr="007204C1">
        <w:t>or</w:t>
      </w:r>
    </w:p>
    <w:p w14:paraId="48B72C7B" w14:textId="77777777" w:rsidR="00A50A4F" w:rsidRPr="001E51F3" w:rsidRDefault="00A50A4F" w:rsidP="00A50A4F">
      <w:pPr>
        <w:widowControl w:val="0"/>
        <w:autoSpaceDE w:val="0"/>
        <w:autoSpaceDN w:val="0"/>
        <w:adjustRightInd w:val="0"/>
        <w:spacing w:after="140" w:line="280" w:lineRule="atLeast"/>
        <w:ind w:left="2"/>
        <w:rPr>
          <w:rFonts w:ascii="Verdana" w:hAnsi="Verdana"/>
          <w:color w:val="000000"/>
          <w:sz w:val="18"/>
          <w:szCs w:val="18"/>
        </w:rPr>
      </w:pPr>
      <w:r w:rsidRPr="001E51F3">
        <w:rPr>
          <w:rFonts w:ascii="Verdana" w:hAnsi="Verdana"/>
          <w:color w:val="000000"/>
          <w:sz w:val="18"/>
          <w:szCs w:val="18"/>
        </w:rPr>
        <w:t>&lt; the study(</w:t>
      </w:r>
      <w:proofErr w:type="spellStart"/>
      <w:r w:rsidRPr="001E51F3">
        <w:rPr>
          <w:rFonts w:ascii="Verdana" w:hAnsi="Verdana"/>
          <w:color w:val="000000"/>
          <w:sz w:val="18"/>
          <w:szCs w:val="18"/>
        </w:rPr>
        <w:t>ies</w:t>
      </w:r>
      <w:proofErr w:type="spellEnd"/>
      <w:r w:rsidRPr="001E51F3">
        <w:rPr>
          <w:rFonts w:ascii="Verdana" w:hAnsi="Verdana"/>
          <w:color w:val="000000"/>
          <w:sz w:val="18"/>
          <w:szCs w:val="18"/>
        </w:rPr>
        <w:t>) in the post-</w:t>
      </w:r>
      <w:proofErr w:type="spellStart"/>
      <w:r w:rsidRPr="001E51F3">
        <w:rPr>
          <w:rFonts w:ascii="Verdana" w:hAnsi="Verdana"/>
          <w:color w:val="000000"/>
          <w:sz w:val="18"/>
          <w:szCs w:val="18"/>
        </w:rPr>
        <w:t>authorisation</w:t>
      </w:r>
      <w:proofErr w:type="spellEnd"/>
      <w:r w:rsidRPr="001E51F3">
        <w:rPr>
          <w:rFonts w:ascii="Verdana" w:hAnsi="Verdana"/>
          <w:color w:val="000000"/>
          <w:sz w:val="18"/>
          <w:szCs w:val="18"/>
        </w:rPr>
        <w:t xml:space="preserve"> development plan remain&lt;s&gt; sufficient to monitor the effectiveness of the risk </w:t>
      </w:r>
      <w:proofErr w:type="spellStart"/>
      <w:r w:rsidRPr="001E51F3">
        <w:rPr>
          <w:rFonts w:ascii="Verdana" w:hAnsi="Verdana"/>
          <w:color w:val="000000"/>
          <w:sz w:val="18"/>
          <w:szCs w:val="18"/>
        </w:rPr>
        <w:t>minimisation</w:t>
      </w:r>
      <w:proofErr w:type="spellEnd"/>
      <w:r w:rsidRPr="001E51F3">
        <w:rPr>
          <w:rFonts w:ascii="Verdana" w:hAnsi="Verdana"/>
          <w:color w:val="000000"/>
          <w:sz w:val="18"/>
          <w:szCs w:val="18"/>
        </w:rPr>
        <w:t xml:space="preserve"> measures &gt;</w:t>
      </w:r>
    </w:p>
    <w:p w14:paraId="36324C17" w14:textId="77777777" w:rsidR="00A50A4F" w:rsidRPr="007204C1" w:rsidRDefault="00A50A4F" w:rsidP="00A50A4F">
      <w:pPr>
        <w:pStyle w:val="DraftingNotesAgency"/>
      </w:pPr>
      <w:r w:rsidRPr="007204C1">
        <w:t>or</w:t>
      </w:r>
    </w:p>
    <w:p w14:paraId="429DED4A" w14:textId="77777777" w:rsidR="00A50A4F" w:rsidRPr="00CD4516" w:rsidRDefault="00A50A4F" w:rsidP="00A50A4F">
      <w:pPr>
        <w:widowControl w:val="0"/>
        <w:autoSpaceDE w:val="0"/>
        <w:autoSpaceDN w:val="0"/>
        <w:adjustRightInd w:val="0"/>
        <w:spacing w:after="140" w:line="280" w:lineRule="atLeast"/>
        <w:ind w:left="2"/>
        <w:rPr>
          <w:rFonts w:ascii="Courier New" w:eastAsia="Verdana" w:hAnsi="Courier New" w:cs="Times New Roman"/>
          <w:i/>
          <w:color w:val="339966"/>
          <w:lang w:val="x-none" w:eastAsia="x-none"/>
        </w:rPr>
      </w:pPr>
      <w:r w:rsidRPr="001E51F3">
        <w:rPr>
          <w:rFonts w:ascii="Verdana" w:hAnsi="Verdana"/>
          <w:color w:val="000000"/>
          <w:sz w:val="18"/>
          <w:szCs w:val="18"/>
        </w:rPr>
        <w:t>&lt;the &lt;MAH&gt; should propose a study to monitor the effectiveness of &lt;&gt;</w:t>
      </w:r>
      <w:r w:rsidRPr="00484EEA">
        <w:rPr>
          <w:color w:val="000000"/>
        </w:rPr>
        <w:t xml:space="preserve"> </w:t>
      </w:r>
      <w:r w:rsidRPr="00CD4516">
        <w:rPr>
          <w:rFonts w:ascii="Courier New" w:eastAsia="Verdana" w:hAnsi="Courier New" w:cs="Times New Roman"/>
          <w:i/>
          <w:color w:val="339966"/>
          <w:lang w:val="x-none" w:eastAsia="x-none"/>
        </w:rPr>
        <w:t>[state which additional risk minimisation measures should be studied]</w:t>
      </w:r>
    </w:p>
    <w:p w14:paraId="3FA50F0B" w14:textId="1EB8666A" w:rsidR="00A50A4F" w:rsidRPr="00533AEB" w:rsidRDefault="00A50A4F" w:rsidP="00533AEB">
      <w:pPr>
        <w:pStyle w:val="Heading2Agency"/>
        <w:numPr>
          <w:ilvl w:val="0"/>
          <w:numId w:val="0"/>
        </w:numPr>
        <w:rPr>
          <w:lang w:val="en-GB"/>
        </w:rPr>
      </w:pPr>
      <w:bookmarkStart w:id="60" w:name="_Toc423615045"/>
      <w:bookmarkStart w:id="61" w:name="_Toc198649430"/>
      <w:r>
        <w:rPr>
          <w:lang w:val="en-GB"/>
        </w:rPr>
        <w:t>10.3</w:t>
      </w:r>
      <w:r w:rsidR="00533AEB">
        <w:rPr>
          <w:lang w:val="en-GB"/>
        </w:rPr>
        <w:t>.</w:t>
      </w:r>
      <w:r>
        <w:rPr>
          <w:lang w:val="en-GB"/>
        </w:rPr>
        <w:t xml:space="preserve"> </w:t>
      </w:r>
      <w:r w:rsidRPr="00533AEB">
        <w:rPr>
          <w:lang w:val="en-GB"/>
        </w:rPr>
        <w:t>Risk minimisation measures</w:t>
      </w:r>
      <w:bookmarkEnd w:id="60"/>
      <w:bookmarkEnd w:id="61"/>
      <w:r w:rsidRPr="00533AEB">
        <w:rPr>
          <w:lang w:val="en-GB"/>
        </w:rPr>
        <w:t xml:space="preserve"> </w:t>
      </w:r>
    </w:p>
    <w:p w14:paraId="3A3EE6B3" w14:textId="12A2CB0D" w:rsidR="00A50A4F" w:rsidRPr="00CD4516" w:rsidRDefault="00A50A4F" w:rsidP="00A50A4F">
      <w:pPr>
        <w:widowControl w:val="0"/>
        <w:autoSpaceDE w:val="0"/>
        <w:autoSpaceDN w:val="0"/>
        <w:adjustRightInd w:val="0"/>
        <w:spacing w:after="140" w:line="280" w:lineRule="atLeast"/>
        <w:ind w:left="2"/>
        <w:rPr>
          <w:rFonts w:ascii="Courier New" w:eastAsia="Verdana" w:hAnsi="Courier New" w:cs="Times New Roman"/>
          <w:i/>
          <w:color w:val="339966"/>
          <w:lang w:val="x-none" w:eastAsia="x-none"/>
        </w:rPr>
      </w:pPr>
      <w:r w:rsidRPr="00CD4516">
        <w:rPr>
          <w:rFonts w:ascii="Courier New" w:eastAsia="Verdana" w:hAnsi="Courier New" w:cs="Times New Roman"/>
          <w:i/>
          <w:color w:val="339966"/>
          <w:lang w:val="x-none" w:eastAsia="x-none"/>
        </w:rPr>
        <w:t xml:space="preserve">[The RMP may cover more than one medicinal product. In some circumstances risk minimisation measures may be specified per product, or certain risks may not be relevant to all products. Copy and paste </w:t>
      </w:r>
      <w:r w:rsidRPr="00CD4516">
        <w:rPr>
          <w:rFonts w:ascii="Courier New" w:eastAsia="Verdana" w:hAnsi="Courier New" w:cs="Times New Roman"/>
          <w:i/>
          <w:color w:val="339966"/>
          <w:lang w:val="x-none" w:eastAsia="x-none"/>
        </w:rPr>
        <w:lastRenderedPageBreak/>
        <w:t>table from section V.3 of the RMP. Ensure any updates to the table are clearly marked.]</w:t>
      </w:r>
    </w:p>
    <w:p w14:paraId="1A25225E" w14:textId="77777777" w:rsidR="00A50A4F" w:rsidRPr="001E51F3" w:rsidRDefault="00A50A4F" w:rsidP="00A50A4F">
      <w:pPr>
        <w:keepNext/>
        <w:widowControl w:val="0"/>
        <w:numPr>
          <w:ilvl w:val="0"/>
          <w:numId w:val="5"/>
        </w:numPr>
        <w:tabs>
          <w:tab w:val="left" w:pos="-17"/>
        </w:tabs>
        <w:autoSpaceDE w:val="0"/>
        <w:autoSpaceDN w:val="0"/>
        <w:adjustRightInd w:val="0"/>
        <w:spacing w:after="140" w:line="280" w:lineRule="atLeast"/>
        <w:ind w:left="-17"/>
        <w:rPr>
          <w:rFonts w:ascii="Verdana" w:hAnsi="Verdana"/>
          <w:color w:val="000000"/>
          <w:sz w:val="18"/>
          <w:szCs w:val="18"/>
        </w:rPr>
      </w:pPr>
      <w:r w:rsidRPr="001E51F3">
        <w:rPr>
          <w:rFonts w:ascii="Verdana" w:hAnsi="Verdana"/>
          <w:color w:val="000000"/>
          <w:sz w:val="18"/>
          <w:szCs w:val="18"/>
        </w:rPr>
        <w:t xml:space="preserve">Summary table of Risk </w:t>
      </w:r>
      <w:proofErr w:type="spellStart"/>
      <w:r w:rsidRPr="001E51F3">
        <w:rPr>
          <w:rFonts w:ascii="Verdana" w:hAnsi="Verdana"/>
          <w:color w:val="000000"/>
          <w:sz w:val="18"/>
          <w:szCs w:val="18"/>
        </w:rPr>
        <w:t>Minimisation</w:t>
      </w:r>
      <w:proofErr w:type="spellEnd"/>
      <w:r w:rsidRPr="001E51F3">
        <w:rPr>
          <w:rFonts w:ascii="Verdana" w:hAnsi="Verdana"/>
          <w:color w:val="000000"/>
          <w:sz w:val="18"/>
          <w:szCs w:val="18"/>
        </w:rPr>
        <w:t xml:space="preserve"> Measures</w:t>
      </w:r>
    </w:p>
    <w:tbl>
      <w:tblPr>
        <w:tblW w:w="0" w:type="auto"/>
        <w:tblInd w:w="7" w:type="dxa"/>
        <w:tblLayout w:type="fixed"/>
        <w:tblCellMar>
          <w:left w:w="0" w:type="dxa"/>
          <w:right w:w="0" w:type="dxa"/>
        </w:tblCellMar>
        <w:tblLook w:val="0000" w:firstRow="0" w:lastRow="0" w:firstColumn="0" w:lastColumn="0" w:noHBand="0" w:noVBand="0"/>
      </w:tblPr>
      <w:tblGrid>
        <w:gridCol w:w="3249"/>
        <w:gridCol w:w="3249"/>
        <w:gridCol w:w="3019"/>
      </w:tblGrid>
      <w:tr w:rsidR="00A50A4F" w:rsidRPr="001E51F3" w14:paraId="16B59648" w14:textId="77777777" w:rsidTr="0078456D">
        <w:trPr>
          <w:tblHeader/>
        </w:trPr>
        <w:tc>
          <w:tcPr>
            <w:tcW w:w="3249" w:type="dxa"/>
            <w:tcBorders>
              <w:top w:val="single" w:sz="4" w:space="0" w:color="000000"/>
              <w:left w:val="single" w:sz="4" w:space="0" w:color="000000"/>
              <w:bottom w:val="single" w:sz="4" w:space="0" w:color="000000"/>
              <w:right w:val="single" w:sz="6" w:space="0" w:color="000000"/>
            </w:tcBorders>
            <w:shd w:val="clear" w:color="auto" w:fill="FFFFFF"/>
          </w:tcPr>
          <w:p w14:paraId="1DA4329D" w14:textId="77777777" w:rsidR="00A50A4F" w:rsidRPr="001E51F3" w:rsidRDefault="00A50A4F" w:rsidP="0078456D">
            <w:pPr>
              <w:keepNext/>
              <w:widowControl w:val="0"/>
              <w:autoSpaceDE w:val="0"/>
              <w:autoSpaceDN w:val="0"/>
              <w:adjustRightInd w:val="0"/>
              <w:spacing w:after="140" w:line="280" w:lineRule="atLeast"/>
              <w:ind w:left="108" w:right="108"/>
              <w:rPr>
                <w:rFonts w:ascii="Verdana" w:hAnsi="Verdana"/>
                <w:b/>
                <w:bCs/>
                <w:color w:val="000000"/>
                <w:sz w:val="18"/>
                <w:szCs w:val="18"/>
              </w:rPr>
            </w:pPr>
            <w:r w:rsidRPr="001E51F3">
              <w:rPr>
                <w:rFonts w:ascii="Verdana" w:hAnsi="Verdana"/>
                <w:b/>
                <w:bCs/>
                <w:color w:val="000000"/>
                <w:sz w:val="18"/>
                <w:szCs w:val="18"/>
              </w:rPr>
              <w:t>Safety concern</w:t>
            </w:r>
          </w:p>
        </w:tc>
        <w:tc>
          <w:tcPr>
            <w:tcW w:w="3249" w:type="dxa"/>
            <w:tcBorders>
              <w:top w:val="single" w:sz="4" w:space="0" w:color="000000"/>
              <w:left w:val="single" w:sz="6" w:space="0" w:color="000000"/>
              <w:bottom w:val="single" w:sz="4" w:space="0" w:color="000000"/>
              <w:right w:val="single" w:sz="6" w:space="0" w:color="000000"/>
            </w:tcBorders>
            <w:shd w:val="clear" w:color="auto" w:fill="FFFFFF"/>
          </w:tcPr>
          <w:p w14:paraId="3F3668EF" w14:textId="77777777" w:rsidR="00A50A4F" w:rsidRPr="001E51F3" w:rsidRDefault="00A50A4F" w:rsidP="0078456D">
            <w:pPr>
              <w:keepNext/>
              <w:widowControl w:val="0"/>
              <w:autoSpaceDE w:val="0"/>
              <w:autoSpaceDN w:val="0"/>
              <w:adjustRightInd w:val="0"/>
              <w:spacing w:after="140" w:line="280" w:lineRule="atLeast"/>
              <w:ind w:left="108" w:right="108"/>
              <w:rPr>
                <w:rFonts w:ascii="Verdana" w:hAnsi="Verdana"/>
                <w:b/>
                <w:bCs/>
                <w:color w:val="000000"/>
                <w:sz w:val="18"/>
                <w:szCs w:val="18"/>
              </w:rPr>
            </w:pPr>
            <w:r w:rsidRPr="001E51F3">
              <w:rPr>
                <w:rFonts w:ascii="Verdana" w:hAnsi="Verdana"/>
                <w:b/>
                <w:bCs/>
                <w:color w:val="000000"/>
                <w:sz w:val="18"/>
                <w:szCs w:val="18"/>
              </w:rPr>
              <w:t xml:space="preserve">Routine risk </w:t>
            </w:r>
            <w:proofErr w:type="spellStart"/>
            <w:r w:rsidRPr="001E51F3">
              <w:rPr>
                <w:rFonts w:ascii="Verdana" w:hAnsi="Verdana"/>
                <w:b/>
                <w:bCs/>
                <w:color w:val="000000"/>
                <w:sz w:val="18"/>
                <w:szCs w:val="18"/>
              </w:rPr>
              <w:t>minimisation</w:t>
            </w:r>
            <w:proofErr w:type="spellEnd"/>
            <w:r w:rsidRPr="001E51F3">
              <w:rPr>
                <w:rFonts w:ascii="Verdana" w:hAnsi="Verdana"/>
                <w:b/>
                <w:bCs/>
                <w:color w:val="000000"/>
                <w:sz w:val="18"/>
                <w:szCs w:val="18"/>
              </w:rPr>
              <w:t xml:space="preserve"> measures</w:t>
            </w:r>
          </w:p>
        </w:tc>
        <w:tc>
          <w:tcPr>
            <w:tcW w:w="3019" w:type="dxa"/>
            <w:tcBorders>
              <w:top w:val="single" w:sz="4" w:space="0" w:color="000000"/>
              <w:left w:val="single" w:sz="6" w:space="0" w:color="000000"/>
              <w:bottom w:val="single" w:sz="4" w:space="0" w:color="000000"/>
              <w:right w:val="single" w:sz="4" w:space="0" w:color="000000"/>
            </w:tcBorders>
            <w:shd w:val="clear" w:color="auto" w:fill="FFFFFF"/>
          </w:tcPr>
          <w:p w14:paraId="25645FA2" w14:textId="77777777" w:rsidR="00A50A4F" w:rsidRPr="001E51F3" w:rsidRDefault="00A50A4F" w:rsidP="0078456D">
            <w:pPr>
              <w:keepNext/>
              <w:widowControl w:val="0"/>
              <w:autoSpaceDE w:val="0"/>
              <w:autoSpaceDN w:val="0"/>
              <w:adjustRightInd w:val="0"/>
              <w:spacing w:after="140" w:line="280" w:lineRule="atLeast"/>
              <w:ind w:left="108" w:right="108"/>
              <w:rPr>
                <w:rFonts w:ascii="Verdana" w:hAnsi="Verdana"/>
                <w:b/>
                <w:bCs/>
                <w:color w:val="000000"/>
                <w:sz w:val="18"/>
                <w:szCs w:val="18"/>
              </w:rPr>
            </w:pPr>
            <w:r w:rsidRPr="001E51F3">
              <w:rPr>
                <w:rFonts w:ascii="Verdana" w:hAnsi="Verdana"/>
                <w:b/>
                <w:bCs/>
                <w:color w:val="000000"/>
                <w:sz w:val="18"/>
                <w:szCs w:val="18"/>
              </w:rPr>
              <w:t xml:space="preserve">Additional risk </w:t>
            </w:r>
            <w:proofErr w:type="spellStart"/>
            <w:r w:rsidRPr="001E51F3">
              <w:rPr>
                <w:rFonts w:ascii="Verdana" w:hAnsi="Verdana"/>
                <w:b/>
                <w:bCs/>
                <w:color w:val="000000"/>
                <w:sz w:val="18"/>
                <w:szCs w:val="18"/>
              </w:rPr>
              <w:t>minimisation</w:t>
            </w:r>
            <w:proofErr w:type="spellEnd"/>
            <w:r w:rsidRPr="001E51F3">
              <w:rPr>
                <w:rFonts w:ascii="Verdana" w:hAnsi="Verdana"/>
                <w:b/>
                <w:bCs/>
                <w:color w:val="000000"/>
                <w:sz w:val="18"/>
                <w:szCs w:val="18"/>
              </w:rPr>
              <w:t xml:space="preserve"> measures</w:t>
            </w:r>
          </w:p>
        </w:tc>
      </w:tr>
      <w:tr w:rsidR="00A50A4F" w:rsidRPr="001E51F3" w14:paraId="03A49228" w14:textId="77777777" w:rsidTr="0078456D">
        <w:tc>
          <w:tcPr>
            <w:tcW w:w="3249" w:type="dxa"/>
            <w:tcBorders>
              <w:top w:val="single" w:sz="6" w:space="0" w:color="000000"/>
              <w:left w:val="single" w:sz="4" w:space="0" w:color="000000"/>
              <w:bottom w:val="single" w:sz="6" w:space="0" w:color="000000"/>
              <w:right w:val="single" w:sz="6" w:space="0" w:color="000000"/>
            </w:tcBorders>
            <w:shd w:val="clear" w:color="auto" w:fill="FFFFFF"/>
          </w:tcPr>
          <w:p w14:paraId="4F53061F" w14:textId="77777777" w:rsidR="00A50A4F" w:rsidRPr="001E51F3" w:rsidRDefault="00A50A4F" w:rsidP="0078456D">
            <w:pPr>
              <w:widowControl w:val="0"/>
              <w:autoSpaceDE w:val="0"/>
              <w:autoSpaceDN w:val="0"/>
              <w:adjustRightInd w:val="0"/>
              <w:ind w:left="108" w:right="108"/>
              <w:rPr>
                <w:rFonts w:ascii="Verdana" w:hAnsi="Verdana"/>
                <w:color w:val="000000"/>
                <w:sz w:val="18"/>
                <w:szCs w:val="18"/>
              </w:rPr>
            </w:pPr>
          </w:p>
        </w:tc>
        <w:tc>
          <w:tcPr>
            <w:tcW w:w="3249" w:type="dxa"/>
            <w:tcBorders>
              <w:top w:val="single" w:sz="6" w:space="0" w:color="000000"/>
              <w:left w:val="single" w:sz="6" w:space="0" w:color="000000"/>
              <w:bottom w:val="single" w:sz="6" w:space="0" w:color="000000"/>
              <w:right w:val="single" w:sz="6" w:space="0" w:color="000000"/>
            </w:tcBorders>
            <w:shd w:val="clear" w:color="auto" w:fill="FFFFFF"/>
          </w:tcPr>
          <w:p w14:paraId="3F1EB56B" w14:textId="77777777" w:rsidR="00A50A4F" w:rsidRPr="001E51F3" w:rsidRDefault="00A50A4F" w:rsidP="0078456D">
            <w:pPr>
              <w:widowControl w:val="0"/>
              <w:autoSpaceDE w:val="0"/>
              <w:autoSpaceDN w:val="0"/>
              <w:adjustRightInd w:val="0"/>
              <w:ind w:left="108" w:right="108"/>
              <w:rPr>
                <w:rFonts w:ascii="Verdana" w:hAnsi="Verdana"/>
                <w:color w:val="000000"/>
                <w:sz w:val="18"/>
                <w:szCs w:val="18"/>
              </w:rPr>
            </w:pPr>
          </w:p>
        </w:tc>
        <w:tc>
          <w:tcPr>
            <w:tcW w:w="3019" w:type="dxa"/>
            <w:tcBorders>
              <w:top w:val="single" w:sz="6" w:space="0" w:color="000000"/>
              <w:left w:val="single" w:sz="6" w:space="0" w:color="000000"/>
              <w:bottom w:val="single" w:sz="6" w:space="0" w:color="000000"/>
              <w:right w:val="single" w:sz="4" w:space="0" w:color="000000"/>
            </w:tcBorders>
            <w:shd w:val="clear" w:color="auto" w:fill="FFFFFF"/>
          </w:tcPr>
          <w:p w14:paraId="1822A1C4" w14:textId="77777777" w:rsidR="00A50A4F" w:rsidRPr="001E51F3" w:rsidRDefault="00A50A4F" w:rsidP="0078456D">
            <w:pPr>
              <w:widowControl w:val="0"/>
              <w:autoSpaceDE w:val="0"/>
              <w:autoSpaceDN w:val="0"/>
              <w:adjustRightInd w:val="0"/>
              <w:ind w:left="108" w:right="108"/>
              <w:rPr>
                <w:rFonts w:ascii="Verdana" w:hAnsi="Verdana"/>
                <w:color w:val="000000"/>
                <w:sz w:val="18"/>
                <w:szCs w:val="18"/>
              </w:rPr>
            </w:pPr>
          </w:p>
        </w:tc>
      </w:tr>
      <w:tr w:rsidR="00A50A4F" w:rsidRPr="001E51F3" w14:paraId="47F3A31C" w14:textId="77777777" w:rsidTr="0078456D">
        <w:tc>
          <w:tcPr>
            <w:tcW w:w="3249" w:type="dxa"/>
            <w:tcBorders>
              <w:top w:val="single" w:sz="6" w:space="0" w:color="000000"/>
              <w:left w:val="single" w:sz="4" w:space="0" w:color="000000"/>
              <w:bottom w:val="single" w:sz="6" w:space="0" w:color="000000"/>
              <w:right w:val="single" w:sz="6" w:space="0" w:color="000000"/>
            </w:tcBorders>
            <w:shd w:val="clear" w:color="auto" w:fill="FFFFFF"/>
          </w:tcPr>
          <w:p w14:paraId="5B87B39D" w14:textId="77777777" w:rsidR="00A50A4F" w:rsidRPr="001E51F3" w:rsidRDefault="00A50A4F" w:rsidP="0078456D">
            <w:pPr>
              <w:widowControl w:val="0"/>
              <w:autoSpaceDE w:val="0"/>
              <w:autoSpaceDN w:val="0"/>
              <w:adjustRightInd w:val="0"/>
              <w:ind w:left="108" w:right="108"/>
              <w:rPr>
                <w:rFonts w:ascii="Verdana" w:hAnsi="Verdana"/>
                <w:color w:val="000000"/>
                <w:sz w:val="18"/>
                <w:szCs w:val="18"/>
              </w:rPr>
            </w:pPr>
          </w:p>
        </w:tc>
        <w:tc>
          <w:tcPr>
            <w:tcW w:w="3249" w:type="dxa"/>
            <w:tcBorders>
              <w:top w:val="single" w:sz="6" w:space="0" w:color="000000"/>
              <w:left w:val="single" w:sz="6" w:space="0" w:color="000000"/>
              <w:bottom w:val="single" w:sz="6" w:space="0" w:color="000000"/>
              <w:right w:val="single" w:sz="6" w:space="0" w:color="000000"/>
            </w:tcBorders>
            <w:shd w:val="clear" w:color="auto" w:fill="FFFFFF"/>
          </w:tcPr>
          <w:p w14:paraId="000278E3" w14:textId="77777777" w:rsidR="00A50A4F" w:rsidRPr="001E51F3" w:rsidRDefault="00A50A4F" w:rsidP="0078456D">
            <w:pPr>
              <w:widowControl w:val="0"/>
              <w:autoSpaceDE w:val="0"/>
              <w:autoSpaceDN w:val="0"/>
              <w:adjustRightInd w:val="0"/>
              <w:spacing w:line="280" w:lineRule="exact"/>
              <w:ind w:left="108" w:right="108"/>
              <w:rPr>
                <w:rFonts w:ascii="Verdana" w:hAnsi="Verdana"/>
                <w:color w:val="000000"/>
                <w:sz w:val="18"/>
                <w:szCs w:val="18"/>
              </w:rPr>
            </w:pPr>
            <w:r w:rsidRPr="001E51F3">
              <w:rPr>
                <w:rFonts w:ascii="Verdana" w:hAnsi="Verdana"/>
                <w:color w:val="000000"/>
                <w:sz w:val="18"/>
                <w:szCs w:val="18"/>
              </w:rPr>
              <w:t>Dose reduction for ……. in section 4.2 of the SPC………</w:t>
            </w:r>
          </w:p>
          <w:p w14:paraId="79E450B0" w14:textId="77777777" w:rsidR="00A50A4F" w:rsidRPr="001E51F3" w:rsidRDefault="00A50A4F" w:rsidP="0078456D">
            <w:pPr>
              <w:widowControl w:val="0"/>
              <w:autoSpaceDE w:val="0"/>
              <w:autoSpaceDN w:val="0"/>
              <w:adjustRightInd w:val="0"/>
              <w:spacing w:line="280" w:lineRule="exact"/>
              <w:ind w:left="108" w:right="108"/>
              <w:rPr>
                <w:rFonts w:ascii="Verdana" w:hAnsi="Verdana"/>
                <w:color w:val="000000"/>
                <w:sz w:val="18"/>
                <w:szCs w:val="18"/>
              </w:rPr>
            </w:pPr>
            <w:r w:rsidRPr="001E51F3">
              <w:rPr>
                <w:rFonts w:ascii="Verdana" w:hAnsi="Verdana"/>
                <w:color w:val="000000"/>
                <w:sz w:val="18"/>
                <w:szCs w:val="18"/>
              </w:rPr>
              <w:t>Warning in section 4.4 to……</w:t>
            </w:r>
          </w:p>
          <w:p w14:paraId="46F860EE" w14:textId="77777777" w:rsidR="00A50A4F" w:rsidRPr="001E51F3" w:rsidRDefault="00A50A4F" w:rsidP="0078456D">
            <w:pPr>
              <w:widowControl w:val="0"/>
              <w:autoSpaceDE w:val="0"/>
              <w:autoSpaceDN w:val="0"/>
              <w:adjustRightInd w:val="0"/>
              <w:spacing w:line="280" w:lineRule="exact"/>
              <w:ind w:left="108" w:right="108"/>
              <w:rPr>
                <w:rFonts w:ascii="Verdana" w:hAnsi="Verdana"/>
                <w:color w:val="000000"/>
                <w:sz w:val="18"/>
                <w:szCs w:val="18"/>
              </w:rPr>
            </w:pPr>
            <w:r w:rsidRPr="001E51F3">
              <w:rPr>
                <w:rFonts w:ascii="Verdana" w:hAnsi="Verdana"/>
                <w:color w:val="000000"/>
                <w:sz w:val="18"/>
                <w:szCs w:val="18"/>
              </w:rPr>
              <w:t>Listed in section 4.8</w:t>
            </w:r>
          </w:p>
          <w:p w14:paraId="41AB6EF1" w14:textId="77777777" w:rsidR="00A50A4F" w:rsidRPr="001E51F3" w:rsidRDefault="00A50A4F" w:rsidP="0078456D">
            <w:pPr>
              <w:widowControl w:val="0"/>
              <w:autoSpaceDE w:val="0"/>
              <w:autoSpaceDN w:val="0"/>
              <w:adjustRightInd w:val="0"/>
              <w:spacing w:line="280" w:lineRule="exact"/>
              <w:ind w:left="108" w:right="108"/>
              <w:rPr>
                <w:rFonts w:ascii="Verdana" w:hAnsi="Verdana"/>
                <w:i/>
                <w:iCs/>
                <w:color w:val="000000"/>
                <w:sz w:val="18"/>
                <w:szCs w:val="18"/>
              </w:rPr>
            </w:pPr>
            <w:r w:rsidRPr="001E51F3">
              <w:rPr>
                <w:rFonts w:ascii="Verdana" w:hAnsi="Verdana"/>
                <w:i/>
                <w:iCs/>
                <w:color w:val="000000"/>
                <w:sz w:val="18"/>
                <w:szCs w:val="18"/>
              </w:rPr>
              <w:t>Prescription only medicine</w:t>
            </w:r>
          </w:p>
          <w:p w14:paraId="68CBDD47" w14:textId="77777777" w:rsidR="00A50A4F" w:rsidRPr="001E51F3" w:rsidRDefault="00A50A4F" w:rsidP="0078456D">
            <w:pPr>
              <w:widowControl w:val="0"/>
              <w:autoSpaceDE w:val="0"/>
              <w:autoSpaceDN w:val="0"/>
              <w:adjustRightInd w:val="0"/>
              <w:spacing w:line="280" w:lineRule="exact"/>
              <w:ind w:left="108" w:right="108"/>
              <w:rPr>
                <w:rFonts w:ascii="Verdana" w:hAnsi="Verdana"/>
                <w:color w:val="000000"/>
                <w:sz w:val="18"/>
                <w:szCs w:val="18"/>
              </w:rPr>
            </w:pPr>
            <w:r w:rsidRPr="001E51F3">
              <w:rPr>
                <w:rFonts w:ascii="Verdana" w:hAnsi="Verdana"/>
                <w:color w:val="000000"/>
                <w:sz w:val="18"/>
                <w:szCs w:val="18"/>
              </w:rPr>
              <w:t>Use restricted to physicians experienced in the treatment of…</w:t>
            </w:r>
            <w:proofErr w:type="gramStart"/>
            <w:r w:rsidRPr="001E51F3">
              <w:rPr>
                <w:rFonts w:ascii="Verdana" w:hAnsi="Verdana"/>
                <w:color w:val="000000"/>
                <w:sz w:val="18"/>
                <w:szCs w:val="18"/>
              </w:rPr>
              <w:t>…..</w:t>
            </w:r>
            <w:proofErr w:type="gramEnd"/>
          </w:p>
          <w:p w14:paraId="6FF4E2CD" w14:textId="77777777" w:rsidR="00A50A4F" w:rsidRPr="001E51F3" w:rsidRDefault="00A50A4F" w:rsidP="0078456D">
            <w:pPr>
              <w:widowControl w:val="0"/>
              <w:autoSpaceDE w:val="0"/>
              <w:autoSpaceDN w:val="0"/>
              <w:adjustRightInd w:val="0"/>
              <w:spacing w:line="280" w:lineRule="exact"/>
              <w:ind w:left="108" w:right="108"/>
              <w:rPr>
                <w:rFonts w:ascii="Verdana" w:hAnsi="Verdana"/>
                <w:color w:val="000000"/>
                <w:sz w:val="18"/>
                <w:szCs w:val="18"/>
              </w:rPr>
            </w:pPr>
          </w:p>
        </w:tc>
        <w:tc>
          <w:tcPr>
            <w:tcW w:w="3019" w:type="dxa"/>
            <w:tcBorders>
              <w:top w:val="single" w:sz="6" w:space="0" w:color="000000"/>
              <w:left w:val="single" w:sz="6" w:space="0" w:color="000000"/>
              <w:bottom w:val="single" w:sz="6" w:space="0" w:color="000000"/>
              <w:right w:val="single" w:sz="4" w:space="0" w:color="000000"/>
            </w:tcBorders>
            <w:shd w:val="clear" w:color="auto" w:fill="FFFFFF"/>
          </w:tcPr>
          <w:p w14:paraId="20ADD5E6" w14:textId="77777777" w:rsidR="00A50A4F" w:rsidRPr="001E51F3" w:rsidRDefault="00A50A4F" w:rsidP="0078456D">
            <w:pPr>
              <w:widowControl w:val="0"/>
              <w:autoSpaceDE w:val="0"/>
              <w:autoSpaceDN w:val="0"/>
              <w:adjustRightInd w:val="0"/>
              <w:ind w:left="108" w:right="108"/>
              <w:rPr>
                <w:rFonts w:ascii="Verdana" w:hAnsi="Verdana"/>
                <w:color w:val="000000"/>
                <w:sz w:val="18"/>
                <w:szCs w:val="18"/>
              </w:rPr>
            </w:pPr>
          </w:p>
        </w:tc>
      </w:tr>
      <w:tr w:rsidR="00A50A4F" w:rsidRPr="001E51F3" w14:paraId="1A03F6E2" w14:textId="77777777" w:rsidTr="0078456D">
        <w:tc>
          <w:tcPr>
            <w:tcW w:w="3249" w:type="dxa"/>
            <w:tcBorders>
              <w:top w:val="single" w:sz="6" w:space="0" w:color="000000"/>
              <w:left w:val="single" w:sz="4" w:space="0" w:color="000000"/>
              <w:bottom w:val="single" w:sz="4" w:space="0" w:color="000000"/>
              <w:right w:val="single" w:sz="6" w:space="0" w:color="000000"/>
            </w:tcBorders>
            <w:shd w:val="clear" w:color="auto" w:fill="FFFFFF"/>
          </w:tcPr>
          <w:p w14:paraId="68C538BE" w14:textId="77777777" w:rsidR="00A50A4F" w:rsidRPr="001E51F3" w:rsidRDefault="00A50A4F" w:rsidP="0078456D">
            <w:pPr>
              <w:widowControl w:val="0"/>
              <w:autoSpaceDE w:val="0"/>
              <w:autoSpaceDN w:val="0"/>
              <w:adjustRightInd w:val="0"/>
              <w:ind w:left="108" w:right="108"/>
              <w:rPr>
                <w:rFonts w:ascii="Verdana" w:hAnsi="Verdana"/>
                <w:color w:val="000000"/>
                <w:sz w:val="18"/>
                <w:szCs w:val="18"/>
              </w:rPr>
            </w:pPr>
          </w:p>
        </w:tc>
        <w:tc>
          <w:tcPr>
            <w:tcW w:w="3249" w:type="dxa"/>
            <w:tcBorders>
              <w:top w:val="single" w:sz="6" w:space="0" w:color="000000"/>
              <w:left w:val="single" w:sz="6" w:space="0" w:color="000000"/>
              <w:bottom w:val="single" w:sz="4" w:space="0" w:color="000000"/>
              <w:right w:val="single" w:sz="6" w:space="0" w:color="000000"/>
            </w:tcBorders>
            <w:shd w:val="clear" w:color="auto" w:fill="FFFFFF"/>
          </w:tcPr>
          <w:p w14:paraId="711ECD7A" w14:textId="77777777" w:rsidR="00A50A4F" w:rsidRPr="001E51F3" w:rsidRDefault="00A50A4F" w:rsidP="0078456D">
            <w:pPr>
              <w:widowControl w:val="0"/>
              <w:autoSpaceDE w:val="0"/>
              <w:autoSpaceDN w:val="0"/>
              <w:adjustRightInd w:val="0"/>
              <w:ind w:left="108" w:right="108"/>
              <w:rPr>
                <w:rFonts w:ascii="Verdana" w:hAnsi="Verdana"/>
                <w:color w:val="000000"/>
                <w:sz w:val="18"/>
                <w:szCs w:val="18"/>
              </w:rPr>
            </w:pPr>
          </w:p>
        </w:tc>
        <w:tc>
          <w:tcPr>
            <w:tcW w:w="3019" w:type="dxa"/>
            <w:tcBorders>
              <w:top w:val="single" w:sz="6" w:space="0" w:color="000000"/>
              <w:left w:val="single" w:sz="6" w:space="0" w:color="000000"/>
              <w:bottom w:val="single" w:sz="4" w:space="0" w:color="000000"/>
              <w:right w:val="single" w:sz="4" w:space="0" w:color="000000"/>
            </w:tcBorders>
            <w:shd w:val="clear" w:color="auto" w:fill="FFFFFF"/>
          </w:tcPr>
          <w:p w14:paraId="45BDB635" w14:textId="77777777" w:rsidR="00A50A4F" w:rsidRPr="001E51F3" w:rsidRDefault="00A50A4F" w:rsidP="0078456D">
            <w:pPr>
              <w:widowControl w:val="0"/>
              <w:autoSpaceDE w:val="0"/>
              <w:autoSpaceDN w:val="0"/>
              <w:adjustRightInd w:val="0"/>
              <w:ind w:left="108" w:right="108"/>
              <w:rPr>
                <w:rFonts w:ascii="Verdana" w:hAnsi="Verdana"/>
                <w:color w:val="000000"/>
                <w:sz w:val="18"/>
                <w:szCs w:val="18"/>
              </w:rPr>
            </w:pPr>
          </w:p>
        </w:tc>
      </w:tr>
    </w:tbl>
    <w:p w14:paraId="2522F799" w14:textId="77777777" w:rsidR="00A50A4F" w:rsidRPr="001E51F3" w:rsidRDefault="00A50A4F" w:rsidP="00A50A4F">
      <w:pPr>
        <w:widowControl w:val="0"/>
        <w:autoSpaceDE w:val="0"/>
        <w:autoSpaceDN w:val="0"/>
        <w:adjustRightInd w:val="0"/>
        <w:spacing w:after="140" w:line="280" w:lineRule="atLeast"/>
        <w:ind w:left="2"/>
        <w:rPr>
          <w:rFonts w:ascii="Verdana" w:hAnsi="Verdana"/>
          <w:color w:val="000000"/>
          <w:sz w:val="18"/>
          <w:szCs w:val="18"/>
        </w:rPr>
      </w:pPr>
    </w:p>
    <w:p w14:paraId="49816499" w14:textId="77777777" w:rsidR="00A50A4F" w:rsidRPr="001E51F3" w:rsidRDefault="00A50A4F" w:rsidP="00A50A4F">
      <w:pPr>
        <w:widowControl w:val="0"/>
        <w:autoSpaceDE w:val="0"/>
        <w:autoSpaceDN w:val="0"/>
        <w:adjustRightInd w:val="0"/>
        <w:spacing w:after="140" w:line="280" w:lineRule="atLeast"/>
        <w:ind w:left="2"/>
        <w:rPr>
          <w:rFonts w:ascii="Verdana" w:hAnsi="Verdana"/>
          <w:color w:val="000000"/>
          <w:sz w:val="18"/>
          <w:szCs w:val="18"/>
        </w:rPr>
      </w:pPr>
      <w:r w:rsidRPr="001E51F3">
        <w:rPr>
          <w:rFonts w:ascii="Verdana" w:hAnsi="Verdana"/>
          <w:color w:val="000000"/>
          <w:sz w:val="18"/>
          <w:szCs w:val="18"/>
        </w:rPr>
        <w:t xml:space="preserve">The PRAC Rapporteur, having considered the updated data submitted, </w:t>
      </w:r>
      <w:proofErr w:type="gramStart"/>
      <w:r w:rsidRPr="001E51F3">
        <w:rPr>
          <w:rFonts w:ascii="Verdana" w:hAnsi="Verdana"/>
          <w:color w:val="000000"/>
          <w:sz w:val="18"/>
          <w:szCs w:val="18"/>
        </w:rPr>
        <w:t>was of the opinion that</w:t>
      </w:r>
      <w:proofErr w:type="gramEnd"/>
    </w:p>
    <w:p w14:paraId="03FD2E62" w14:textId="77777777" w:rsidR="00A50A4F" w:rsidRPr="00CD4516" w:rsidRDefault="00A50A4F" w:rsidP="00A50A4F">
      <w:pPr>
        <w:widowControl w:val="0"/>
        <w:autoSpaceDE w:val="0"/>
        <w:autoSpaceDN w:val="0"/>
        <w:adjustRightInd w:val="0"/>
        <w:spacing w:after="140" w:line="280" w:lineRule="atLeast"/>
        <w:ind w:left="2"/>
        <w:rPr>
          <w:rFonts w:ascii="Courier New" w:eastAsia="Verdana" w:hAnsi="Courier New" w:cs="Times New Roman"/>
          <w:i/>
          <w:color w:val="339966"/>
          <w:lang w:val="x-none" w:eastAsia="x-none"/>
        </w:rPr>
      </w:pPr>
      <w:r w:rsidRPr="00CD4516">
        <w:rPr>
          <w:rFonts w:ascii="Courier New" w:eastAsia="Verdana" w:hAnsi="Courier New" w:cs="Times New Roman"/>
          <w:i/>
          <w:color w:val="339966"/>
          <w:lang w:val="x-none" w:eastAsia="x-none"/>
        </w:rPr>
        <w:t>[choose one of the following]</w:t>
      </w:r>
    </w:p>
    <w:p w14:paraId="22E90F30" w14:textId="77777777" w:rsidR="00A50A4F" w:rsidRPr="001E51F3" w:rsidRDefault="00A50A4F" w:rsidP="00A50A4F">
      <w:pPr>
        <w:widowControl w:val="0"/>
        <w:autoSpaceDE w:val="0"/>
        <w:autoSpaceDN w:val="0"/>
        <w:adjustRightInd w:val="0"/>
        <w:spacing w:after="140" w:line="280" w:lineRule="atLeast"/>
        <w:ind w:left="2"/>
        <w:rPr>
          <w:rFonts w:ascii="Verdana" w:hAnsi="Verdana"/>
          <w:color w:val="000000"/>
          <w:sz w:val="18"/>
          <w:szCs w:val="18"/>
        </w:rPr>
      </w:pPr>
      <w:r w:rsidRPr="001E51F3">
        <w:rPr>
          <w:rFonts w:ascii="Verdana" w:hAnsi="Verdana"/>
          <w:color w:val="000000"/>
          <w:sz w:val="18"/>
          <w:szCs w:val="18"/>
        </w:rPr>
        <w:t xml:space="preserve">&lt;the proposed risk </w:t>
      </w:r>
      <w:proofErr w:type="spellStart"/>
      <w:r w:rsidRPr="001E51F3">
        <w:rPr>
          <w:rFonts w:ascii="Verdana" w:hAnsi="Verdana"/>
          <w:color w:val="000000"/>
          <w:sz w:val="18"/>
          <w:szCs w:val="18"/>
        </w:rPr>
        <w:t>minimisation</w:t>
      </w:r>
      <w:proofErr w:type="spellEnd"/>
      <w:r w:rsidRPr="001E51F3">
        <w:rPr>
          <w:rFonts w:ascii="Verdana" w:hAnsi="Verdana"/>
          <w:color w:val="000000"/>
          <w:sz w:val="18"/>
          <w:szCs w:val="18"/>
        </w:rPr>
        <w:t xml:space="preserve"> measures </w:t>
      </w:r>
      <w:proofErr w:type="gramStart"/>
      <w:r w:rsidRPr="001E51F3">
        <w:rPr>
          <w:rFonts w:ascii="Verdana" w:hAnsi="Verdana"/>
          <w:color w:val="000000"/>
          <w:sz w:val="18"/>
          <w:szCs w:val="18"/>
        </w:rPr>
        <w:t>remains</w:t>
      </w:r>
      <w:proofErr w:type="gramEnd"/>
      <w:r w:rsidRPr="001E51F3">
        <w:rPr>
          <w:rFonts w:ascii="Verdana" w:hAnsi="Verdana"/>
          <w:color w:val="000000"/>
          <w:sz w:val="18"/>
          <w:szCs w:val="18"/>
        </w:rPr>
        <w:t xml:space="preserve"> sufficient to </w:t>
      </w:r>
      <w:proofErr w:type="spellStart"/>
      <w:r w:rsidRPr="001E51F3">
        <w:rPr>
          <w:rFonts w:ascii="Verdana" w:hAnsi="Verdana"/>
          <w:color w:val="000000"/>
          <w:sz w:val="18"/>
          <w:szCs w:val="18"/>
        </w:rPr>
        <w:t>minimise</w:t>
      </w:r>
      <w:proofErr w:type="spellEnd"/>
      <w:r w:rsidRPr="001E51F3">
        <w:rPr>
          <w:rFonts w:ascii="Verdana" w:hAnsi="Verdana"/>
          <w:color w:val="000000"/>
          <w:sz w:val="18"/>
          <w:szCs w:val="18"/>
        </w:rPr>
        <w:t xml:space="preserve"> the risks of the product in the proposed indication(s)&gt;</w:t>
      </w:r>
    </w:p>
    <w:p w14:paraId="61F87702" w14:textId="77777777" w:rsidR="00A50A4F" w:rsidRPr="00CD4516" w:rsidRDefault="00A50A4F" w:rsidP="00A50A4F">
      <w:pPr>
        <w:widowControl w:val="0"/>
        <w:autoSpaceDE w:val="0"/>
        <w:autoSpaceDN w:val="0"/>
        <w:adjustRightInd w:val="0"/>
        <w:spacing w:after="140" w:line="280" w:lineRule="atLeast"/>
        <w:ind w:left="2"/>
        <w:rPr>
          <w:rFonts w:ascii="Courier New" w:eastAsia="Verdana" w:hAnsi="Courier New" w:cs="Times New Roman"/>
          <w:i/>
          <w:color w:val="339966"/>
          <w:lang w:val="x-none" w:eastAsia="x-none"/>
        </w:rPr>
      </w:pPr>
      <w:r w:rsidRPr="00CD4516">
        <w:rPr>
          <w:rFonts w:ascii="Courier New" w:eastAsia="Verdana" w:hAnsi="Courier New" w:cs="Times New Roman"/>
          <w:i/>
          <w:color w:val="339966"/>
          <w:lang w:val="x-none" w:eastAsia="x-none"/>
        </w:rPr>
        <w:t>Or if there needs to be some other risk minimisation measures (either routine or additional) added</w:t>
      </w:r>
    </w:p>
    <w:p w14:paraId="13FA6803" w14:textId="77777777" w:rsidR="00A50A4F" w:rsidRPr="001E51F3" w:rsidRDefault="00A50A4F" w:rsidP="00A50A4F">
      <w:pPr>
        <w:widowControl w:val="0"/>
        <w:autoSpaceDE w:val="0"/>
        <w:autoSpaceDN w:val="0"/>
        <w:adjustRightInd w:val="0"/>
        <w:spacing w:after="140" w:line="280" w:lineRule="atLeast"/>
        <w:ind w:left="2"/>
        <w:rPr>
          <w:rFonts w:ascii="Verdana" w:hAnsi="Verdana"/>
          <w:color w:val="000000"/>
          <w:sz w:val="18"/>
          <w:szCs w:val="18"/>
        </w:rPr>
      </w:pPr>
      <w:r w:rsidRPr="001E51F3">
        <w:rPr>
          <w:rFonts w:ascii="Verdana" w:hAnsi="Verdana"/>
          <w:color w:val="000000"/>
          <w:sz w:val="18"/>
          <w:szCs w:val="18"/>
        </w:rPr>
        <w:t xml:space="preserve">&lt;the proposed risk </w:t>
      </w:r>
      <w:proofErr w:type="spellStart"/>
      <w:r w:rsidRPr="001E51F3">
        <w:rPr>
          <w:rFonts w:ascii="Verdana" w:hAnsi="Verdana"/>
          <w:color w:val="000000"/>
          <w:sz w:val="18"/>
          <w:szCs w:val="18"/>
        </w:rPr>
        <w:t>minimisation</w:t>
      </w:r>
      <w:proofErr w:type="spellEnd"/>
      <w:r w:rsidRPr="001E51F3">
        <w:rPr>
          <w:rFonts w:ascii="Verdana" w:hAnsi="Verdana"/>
          <w:color w:val="000000"/>
          <w:sz w:val="18"/>
          <w:szCs w:val="18"/>
        </w:rPr>
        <w:t xml:space="preserve"> measures are not sufficient to </w:t>
      </w:r>
      <w:proofErr w:type="spellStart"/>
      <w:r w:rsidRPr="001E51F3">
        <w:rPr>
          <w:rFonts w:ascii="Verdana" w:hAnsi="Verdana"/>
          <w:color w:val="000000"/>
          <w:sz w:val="18"/>
          <w:szCs w:val="18"/>
        </w:rPr>
        <w:t>minimise</w:t>
      </w:r>
      <w:proofErr w:type="spellEnd"/>
      <w:r w:rsidRPr="001E51F3">
        <w:rPr>
          <w:rFonts w:ascii="Verdana" w:hAnsi="Verdana"/>
          <w:color w:val="000000"/>
          <w:sz w:val="18"/>
          <w:szCs w:val="18"/>
        </w:rPr>
        <w:t xml:space="preserve"> the risks of the product&gt; and supplementary risk </w:t>
      </w:r>
      <w:proofErr w:type="spellStart"/>
      <w:r w:rsidRPr="001E51F3">
        <w:rPr>
          <w:rFonts w:ascii="Verdana" w:hAnsi="Verdana"/>
          <w:color w:val="000000"/>
          <w:sz w:val="18"/>
          <w:szCs w:val="18"/>
        </w:rPr>
        <w:t>minimisation</w:t>
      </w:r>
      <w:proofErr w:type="spellEnd"/>
      <w:r w:rsidRPr="001E51F3">
        <w:rPr>
          <w:rFonts w:ascii="Verdana" w:hAnsi="Verdana"/>
          <w:color w:val="000000"/>
          <w:sz w:val="18"/>
          <w:szCs w:val="18"/>
        </w:rPr>
        <w:t xml:space="preserve"> measures are required relating to: </w:t>
      </w:r>
    </w:p>
    <w:p w14:paraId="0874FE3B" w14:textId="77777777" w:rsidR="00A50A4F" w:rsidRPr="00CD4516" w:rsidRDefault="00A50A4F" w:rsidP="00A50A4F">
      <w:pPr>
        <w:widowControl w:val="0"/>
        <w:autoSpaceDE w:val="0"/>
        <w:autoSpaceDN w:val="0"/>
        <w:adjustRightInd w:val="0"/>
        <w:spacing w:after="140" w:line="280" w:lineRule="atLeast"/>
        <w:ind w:left="2"/>
        <w:rPr>
          <w:rFonts w:ascii="Courier New" w:eastAsia="Verdana" w:hAnsi="Courier New" w:cs="Times New Roman"/>
          <w:i/>
          <w:color w:val="339966"/>
          <w:lang w:val="x-none" w:eastAsia="x-none"/>
        </w:rPr>
      </w:pPr>
      <w:r w:rsidRPr="00CD4516">
        <w:rPr>
          <w:rFonts w:ascii="Courier New" w:eastAsia="Verdana" w:hAnsi="Courier New" w:cs="Times New Roman"/>
          <w:i/>
          <w:color w:val="339966"/>
          <w:lang w:val="x-none" w:eastAsia="x-none"/>
        </w:rPr>
        <w:t>[List safety concerns and ensure questions added to List of Questions].</w:t>
      </w:r>
    </w:p>
    <w:p w14:paraId="0B49C752" w14:textId="77777777" w:rsidR="00A50A4F" w:rsidRPr="00CD4516" w:rsidRDefault="00A50A4F" w:rsidP="00A50A4F">
      <w:pPr>
        <w:widowControl w:val="0"/>
        <w:autoSpaceDE w:val="0"/>
        <w:autoSpaceDN w:val="0"/>
        <w:adjustRightInd w:val="0"/>
        <w:spacing w:after="140" w:line="280" w:lineRule="atLeast"/>
        <w:ind w:left="2"/>
        <w:rPr>
          <w:rFonts w:ascii="Courier New" w:eastAsia="Verdana" w:hAnsi="Courier New" w:cs="Times New Roman"/>
          <w:i/>
          <w:color w:val="339966"/>
          <w:lang w:val="x-none" w:eastAsia="x-none"/>
        </w:rPr>
      </w:pPr>
      <w:r w:rsidRPr="00CD4516">
        <w:rPr>
          <w:rFonts w:ascii="Courier New" w:eastAsia="Verdana" w:hAnsi="Courier New" w:cs="Times New Roman"/>
          <w:i/>
          <w:color w:val="339966"/>
          <w:lang w:val="x-none" w:eastAsia="x-none"/>
        </w:rPr>
        <w:t>Or (when the risks cannot be brought to a satisfactory level)</w:t>
      </w:r>
    </w:p>
    <w:p w14:paraId="28705CDF" w14:textId="77777777" w:rsidR="00A50A4F" w:rsidRPr="001E51F3" w:rsidRDefault="00A50A4F" w:rsidP="00A50A4F">
      <w:pPr>
        <w:widowControl w:val="0"/>
        <w:autoSpaceDE w:val="0"/>
        <w:autoSpaceDN w:val="0"/>
        <w:adjustRightInd w:val="0"/>
        <w:spacing w:after="140" w:line="280" w:lineRule="atLeast"/>
        <w:ind w:left="2"/>
        <w:rPr>
          <w:rFonts w:ascii="Verdana" w:hAnsi="Verdana"/>
          <w:color w:val="000000"/>
          <w:sz w:val="18"/>
          <w:szCs w:val="18"/>
        </w:rPr>
      </w:pPr>
      <w:proofErr w:type="gramStart"/>
      <w:r w:rsidRPr="001E51F3">
        <w:rPr>
          <w:rFonts w:ascii="Verdana" w:hAnsi="Verdana"/>
          <w:color w:val="000000"/>
          <w:sz w:val="18"/>
          <w:szCs w:val="18"/>
        </w:rPr>
        <w:t>the</w:t>
      </w:r>
      <w:proofErr w:type="gramEnd"/>
      <w:r w:rsidRPr="001E51F3">
        <w:rPr>
          <w:rFonts w:ascii="Verdana" w:hAnsi="Verdana"/>
          <w:color w:val="000000"/>
          <w:sz w:val="18"/>
          <w:szCs w:val="18"/>
        </w:rPr>
        <w:t xml:space="preserve"> proposed risk </w:t>
      </w:r>
      <w:proofErr w:type="spellStart"/>
      <w:r w:rsidRPr="001E51F3">
        <w:rPr>
          <w:rFonts w:ascii="Verdana" w:hAnsi="Verdana"/>
          <w:color w:val="000000"/>
          <w:sz w:val="18"/>
          <w:szCs w:val="18"/>
        </w:rPr>
        <w:t>minimisation</w:t>
      </w:r>
      <w:proofErr w:type="spellEnd"/>
      <w:r w:rsidRPr="001E51F3">
        <w:rPr>
          <w:rFonts w:ascii="Verdana" w:hAnsi="Verdana"/>
          <w:color w:val="000000"/>
          <w:sz w:val="18"/>
          <w:szCs w:val="18"/>
        </w:rPr>
        <w:t xml:space="preserve"> measures are not sufficient to </w:t>
      </w:r>
      <w:proofErr w:type="spellStart"/>
      <w:r w:rsidRPr="001E51F3">
        <w:rPr>
          <w:rFonts w:ascii="Verdana" w:hAnsi="Verdana"/>
          <w:color w:val="000000"/>
          <w:sz w:val="18"/>
          <w:szCs w:val="18"/>
        </w:rPr>
        <w:t>minimise</w:t>
      </w:r>
      <w:proofErr w:type="spellEnd"/>
      <w:r w:rsidRPr="001E51F3">
        <w:rPr>
          <w:rFonts w:ascii="Verdana" w:hAnsi="Verdana"/>
          <w:color w:val="000000"/>
          <w:sz w:val="18"/>
          <w:szCs w:val="18"/>
        </w:rPr>
        <w:t xml:space="preserve"> the risks of the product in the proposed indication(s)</w:t>
      </w:r>
    </w:p>
    <w:p w14:paraId="79A7A6CF" w14:textId="256CF2A9" w:rsidR="00A50A4F" w:rsidRPr="00533AEB" w:rsidRDefault="00A50A4F" w:rsidP="00533AEB">
      <w:pPr>
        <w:pStyle w:val="Heading2Agency"/>
        <w:numPr>
          <w:ilvl w:val="0"/>
          <w:numId w:val="0"/>
        </w:numPr>
        <w:rPr>
          <w:lang w:val="en-GB"/>
        </w:rPr>
      </w:pPr>
      <w:bookmarkStart w:id="62" w:name="_Toc423615046"/>
      <w:bookmarkStart w:id="63" w:name="_Toc198649431"/>
      <w:r>
        <w:rPr>
          <w:lang w:val="en-GB"/>
        </w:rPr>
        <w:t>10.4</w:t>
      </w:r>
      <w:r w:rsidR="00533AEB">
        <w:rPr>
          <w:lang w:val="en-GB"/>
        </w:rPr>
        <w:t>.</w:t>
      </w:r>
      <w:r>
        <w:rPr>
          <w:lang w:val="en-GB"/>
        </w:rPr>
        <w:t xml:space="preserve"> </w:t>
      </w:r>
      <w:r w:rsidRPr="00533AEB">
        <w:rPr>
          <w:lang w:val="en-GB"/>
        </w:rPr>
        <w:t>MAH’s Summary of the RMP</w:t>
      </w:r>
      <w:bookmarkEnd w:id="62"/>
      <w:bookmarkEnd w:id="63"/>
    </w:p>
    <w:p w14:paraId="2FB73E33" w14:textId="77777777" w:rsidR="00A50A4F" w:rsidRPr="00CD4516" w:rsidRDefault="00A50A4F" w:rsidP="00A50A4F">
      <w:pPr>
        <w:widowControl w:val="0"/>
        <w:autoSpaceDE w:val="0"/>
        <w:autoSpaceDN w:val="0"/>
        <w:adjustRightInd w:val="0"/>
        <w:spacing w:after="140" w:line="280" w:lineRule="atLeast"/>
        <w:ind w:left="2"/>
        <w:rPr>
          <w:rFonts w:ascii="Courier New" w:hAnsi="Courier New" w:cs="Courier New"/>
          <w:i/>
          <w:iCs/>
          <w:color w:val="339966"/>
        </w:rPr>
      </w:pPr>
      <w:r w:rsidRPr="00CD4516">
        <w:rPr>
          <w:rFonts w:ascii="Courier New" w:hAnsi="Courier New" w:cs="Courier New"/>
          <w:i/>
          <w:iCs/>
          <w:color w:val="339966"/>
        </w:rPr>
        <w:t>[Refer to the MAH’s RMP summary in section VI that includes key elements of the RMP in lay language and consider whether there are any updates to the RMP which need to be reflected in this section.</w:t>
      </w:r>
    </w:p>
    <w:p w14:paraId="23D9ECB1" w14:textId="77777777" w:rsidR="00A50A4F" w:rsidRPr="00CD4516" w:rsidRDefault="00A50A4F" w:rsidP="00A50A4F">
      <w:pPr>
        <w:widowControl w:val="0"/>
        <w:autoSpaceDE w:val="0"/>
        <w:autoSpaceDN w:val="0"/>
        <w:adjustRightInd w:val="0"/>
        <w:spacing w:after="140" w:line="280" w:lineRule="atLeast"/>
        <w:ind w:left="2"/>
        <w:rPr>
          <w:rFonts w:ascii="Courier New" w:hAnsi="Courier New" w:cs="Courier New"/>
          <w:i/>
          <w:iCs/>
          <w:color w:val="339966"/>
        </w:rPr>
      </w:pPr>
      <w:r w:rsidRPr="00CD4516">
        <w:rPr>
          <w:rFonts w:ascii="Courier New" w:hAnsi="Courier New" w:cs="Courier New"/>
          <w:i/>
          <w:iCs/>
          <w:color w:val="339966"/>
        </w:rPr>
        <w:t>Consider whether:</w:t>
      </w:r>
    </w:p>
    <w:p w14:paraId="7A5A04AF" w14:textId="77777777" w:rsidR="00A50A4F" w:rsidRPr="00CD4516" w:rsidRDefault="00A50A4F" w:rsidP="00A50A4F">
      <w:pPr>
        <w:widowControl w:val="0"/>
        <w:numPr>
          <w:ilvl w:val="0"/>
          <w:numId w:val="13"/>
        </w:numPr>
        <w:tabs>
          <w:tab w:val="left" w:pos="465"/>
        </w:tabs>
        <w:autoSpaceDE w:val="0"/>
        <w:autoSpaceDN w:val="0"/>
        <w:adjustRightInd w:val="0"/>
        <w:spacing w:after="140" w:line="280" w:lineRule="atLeast"/>
        <w:ind w:hanging="482"/>
        <w:rPr>
          <w:color w:val="000000"/>
        </w:rPr>
      </w:pPr>
      <w:r w:rsidRPr="00CD4516">
        <w:rPr>
          <w:rFonts w:ascii="Courier New" w:hAnsi="Courier New" w:cs="Courier New"/>
          <w:i/>
          <w:iCs/>
          <w:color w:val="339966"/>
        </w:rPr>
        <w:t>any updates to the following sections are balanced and suitable for publication:</w:t>
      </w:r>
    </w:p>
    <w:p w14:paraId="6A72AB3A" w14:textId="77777777" w:rsidR="00A50A4F" w:rsidRPr="00CD4516" w:rsidRDefault="00A50A4F" w:rsidP="00A50A4F">
      <w:pPr>
        <w:widowControl w:val="0"/>
        <w:numPr>
          <w:ilvl w:val="1"/>
          <w:numId w:val="13"/>
        </w:numPr>
        <w:tabs>
          <w:tab w:val="left" w:pos="828"/>
        </w:tabs>
        <w:autoSpaceDE w:val="0"/>
        <w:autoSpaceDN w:val="0"/>
        <w:adjustRightInd w:val="0"/>
        <w:spacing w:after="140" w:line="280" w:lineRule="atLeast"/>
        <w:rPr>
          <w:color w:val="000000"/>
        </w:rPr>
      </w:pPr>
      <w:r w:rsidRPr="00CD4516">
        <w:rPr>
          <w:rFonts w:ascii="Courier New" w:hAnsi="Courier New" w:cs="Courier New"/>
          <w:i/>
          <w:iCs/>
          <w:color w:val="339966"/>
        </w:rPr>
        <w:lastRenderedPageBreak/>
        <w:t xml:space="preserve">VI.2.1 Overview of disease epidemiology </w:t>
      </w:r>
    </w:p>
    <w:p w14:paraId="4C1FC170" w14:textId="77777777" w:rsidR="00A50A4F" w:rsidRPr="00CD4516" w:rsidRDefault="00A50A4F" w:rsidP="00A50A4F">
      <w:pPr>
        <w:widowControl w:val="0"/>
        <w:numPr>
          <w:ilvl w:val="1"/>
          <w:numId w:val="13"/>
        </w:numPr>
        <w:tabs>
          <w:tab w:val="left" w:pos="828"/>
        </w:tabs>
        <w:autoSpaceDE w:val="0"/>
        <w:autoSpaceDN w:val="0"/>
        <w:adjustRightInd w:val="0"/>
        <w:spacing w:after="140" w:line="280" w:lineRule="atLeast"/>
        <w:rPr>
          <w:color w:val="000000"/>
        </w:rPr>
      </w:pPr>
      <w:r w:rsidRPr="00CD4516">
        <w:rPr>
          <w:rFonts w:ascii="Courier New" w:hAnsi="Courier New" w:cs="Courier New"/>
          <w:i/>
          <w:iCs/>
          <w:color w:val="339966"/>
        </w:rPr>
        <w:t>VI.2.2 Summary of treatment benefits</w:t>
      </w:r>
    </w:p>
    <w:p w14:paraId="794CB8B4" w14:textId="77777777" w:rsidR="00A50A4F" w:rsidRPr="00CD4516" w:rsidRDefault="00A50A4F" w:rsidP="00A50A4F">
      <w:pPr>
        <w:widowControl w:val="0"/>
        <w:numPr>
          <w:ilvl w:val="1"/>
          <w:numId w:val="13"/>
        </w:numPr>
        <w:tabs>
          <w:tab w:val="left" w:pos="828"/>
        </w:tabs>
        <w:autoSpaceDE w:val="0"/>
        <w:autoSpaceDN w:val="0"/>
        <w:adjustRightInd w:val="0"/>
        <w:spacing w:after="140" w:line="280" w:lineRule="atLeast"/>
        <w:rPr>
          <w:color w:val="000000"/>
        </w:rPr>
      </w:pPr>
      <w:r w:rsidRPr="00CD4516">
        <w:rPr>
          <w:rFonts w:ascii="Courier New" w:hAnsi="Courier New" w:cs="Courier New"/>
          <w:i/>
          <w:iCs/>
          <w:color w:val="339966"/>
        </w:rPr>
        <w:t>VI.2.3 Unknowns relating to treatment benefit</w:t>
      </w:r>
    </w:p>
    <w:p w14:paraId="0F56DB7D" w14:textId="77777777" w:rsidR="00A50A4F" w:rsidRPr="00CD4516" w:rsidRDefault="00A50A4F" w:rsidP="00A50A4F">
      <w:pPr>
        <w:widowControl w:val="0"/>
        <w:numPr>
          <w:ilvl w:val="0"/>
          <w:numId w:val="13"/>
        </w:numPr>
        <w:tabs>
          <w:tab w:val="left" w:pos="465"/>
        </w:tabs>
        <w:autoSpaceDE w:val="0"/>
        <w:autoSpaceDN w:val="0"/>
        <w:adjustRightInd w:val="0"/>
        <w:spacing w:after="140" w:line="280" w:lineRule="atLeast"/>
        <w:ind w:hanging="482"/>
        <w:rPr>
          <w:color w:val="000000"/>
        </w:rPr>
      </w:pPr>
      <w:r w:rsidRPr="00CD4516">
        <w:rPr>
          <w:rFonts w:ascii="Courier New" w:hAnsi="Courier New" w:cs="Courier New"/>
          <w:i/>
          <w:iCs/>
          <w:color w:val="339966"/>
        </w:rPr>
        <w:t>tables in Part VI have been updated appropriately</w:t>
      </w:r>
    </w:p>
    <w:p w14:paraId="122EF4E6" w14:textId="7CC1D4A3" w:rsidR="00A50A4F" w:rsidRPr="00CD4516" w:rsidRDefault="00A50A4F" w:rsidP="00A50A4F">
      <w:pPr>
        <w:widowControl w:val="0"/>
        <w:numPr>
          <w:ilvl w:val="0"/>
          <w:numId w:val="13"/>
        </w:numPr>
        <w:tabs>
          <w:tab w:val="left" w:pos="465"/>
        </w:tabs>
        <w:autoSpaceDE w:val="0"/>
        <w:autoSpaceDN w:val="0"/>
        <w:adjustRightInd w:val="0"/>
        <w:spacing w:after="140" w:line="280" w:lineRule="atLeast"/>
        <w:ind w:hanging="482"/>
        <w:rPr>
          <w:color w:val="000000"/>
        </w:rPr>
      </w:pPr>
      <w:proofErr w:type="gramStart"/>
      <w:r w:rsidRPr="00CD4516">
        <w:rPr>
          <w:rFonts w:ascii="Courier New" w:hAnsi="Courier New" w:cs="Courier New"/>
          <w:i/>
          <w:iCs/>
          <w:color w:val="339966"/>
        </w:rPr>
        <w:t>the</w:t>
      </w:r>
      <w:proofErr w:type="gramEnd"/>
      <w:r w:rsidRPr="00CD4516">
        <w:rPr>
          <w:rFonts w:ascii="Courier New" w:hAnsi="Courier New" w:cs="Courier New"/>
          <w:i/>
          <w:iCs/>
          <w:color w:val="339966"/>
        </w:rPr>
        <w:t xml:space="preserve"> summary of updates to the RMP over time is accurate and has been updated appropriately </w:t>
      </w:r>
      <w:r w:rsidR="00176AD0" w:rsidRPr="00CD4516">
        <w:rPr>
          <w:rFonts w:ascii="Courier New" w:hAnsi="Courier New" w:cs="Courier New"/>
          <w:i/>
          <w:iCs/>
          <w:color w:val="339966"/>
        </w:rPr>
        <w:t>(including</w:t>
      </w:r>
      <w:r w:rsidRPr="00CD4516">
        <w:rPr>
          <w:rFonts w:ascii="Courier New" w:hAnsi="Courier New" w:cs="Courier New"/>
          <w:i/>
          <w:iCs/>
          <w:color w:val="339966"/>
        </w:rPr>
        <w:t xml:space="preserve"> whether this current update qualifies for inclusion in the table</w:t>
      </w:r>
      <w:proofErr w:type="gramStart"/>
      <w:r w:rsidRPr="00CD4516">
        <w:rPr>
          <w:rFonts w:ascii="Courier New" w:hAnsi="Courier New" w:cs="Courier New"/>
          <w:i/>
          <w:iCs/>
          <w:color w:val="339966"/>
        </w:rPr>
        <w:t>).]</w:t>
      </w:r>
      <w:proofErr w:type="gramEnd"/>
    </w:p>
    <w:p w14:paraId="2E75CEA8" w14:textId="77777777" w:rsidR="00A50A4F" w:rsidRPr="001E51F3" w:rsidRDefault="00A50A4F" w:rsidP="00A50A4F">
      <w:pPr>
        <w:widowControl w:val="0"/>
        <w:autoSpaceDE w:val="0"/>
        <w:autoSpaceDN w:val="0"/>
        <w:adjustRightInd w:val="0"/>
        <w:spacing w:after="140" w:line="280" w:lineRule="atLeast"/>
        <w:ind w:left="2"/>
        <w:rPr>
          <w:rFonts w:ascii="Verdana" w:hAnsi="Verdana"/>
          <w:color w:val="000000"/>
          <w:sz w:val="18"/>
          <w:szCs w:val="18"/>
        </w:rPr>
      </w:pPr>
      <w:r w:rsidRPr="001E51F3">
        <w:rPr>
          <w:rFonts w:ascii="Verdana" w:hAnsi="Verdana"/>
          <w:color w:val="000000"/>
          <w:sz w:val="18"/>
          <w:szCs w:val="18"/>
        </w:rPr>
        <w:t xml:space="preserve">&lt;The summary of the RMP &lt;requires&gt;&lt;does not require&gt; revision following the conclusion of the procedure.&gt; </w:t>
      </w:r>
    </w:p>
    <w:p w14:paraId="7885D839" w14:textId="77777777" w:rsidR="00A50A4F" w:rsidRPr="00CD4516" w:rsidRDefault="00A50A4F" w:rsidP="00A50A4F">
      <w:pPr>
        <w:widowControl w:val="0"/>
        <w:autoSpaceDE w:val="0"/>
        <w:autoSpaceDN w:val="0"/>
        <w:adjustRightInd w:val="0"/>
        <w:spacing w:after="140" w:line="280" w:lineRule="atLeast"/>
        <w:ind w:left="2"/>
        <w:rPr>
          <w:rFonts w:ascii="Courier New" w:hAnsi="Courier New" w:cs="Courier New"/>
          <w:i/>
          <w:iCs/>
          <w:color w:val="339966"/>
        </w:rPr>
      </w:pPr>
      <w:r w:rsidRPr="00CD4516">
        <w:rPr>
          <w:rFonts w:ascii="Courier New" w:hAnsi="Courier New" w:cs="Courier New"/>
          <w:i/>
          <w:iCs/>
          <w:color w:val="339966"/>
        </w:rPr>
        <w:t>[specify]</w:t>
      </w:r>
    </w:p>
    <w:p w14:paraId="41C4F0B4" w14:textId="23536FC4" w:rsidR="00A50A4F" w:rsidRPr="00533AEB" w:rsidRDefault="00A50A4F" w:rsidP="00533AEB">
      <w:pPr>
        <w:pStyle w:val="Heading2Agency"/>
        <w:numPr>
          <w:ilvl w:val="0"/>
          <w:numId w:val="0"/>
        </w:numPr>
        <w:rPr>
          <w:lang w:val="en-GB"/>
        </w:rPr>
      </w:pPr>
      <w:bookmarkStart w:id="64" w:name="_Toc423615047"/>
      <w:bookmarkStart w:id="65" w:name="_Toc198649432"/>
      <w:r>
        <w:rPr>
          <w:lang w:val="en-GB"/>
        </w:rPr>
        <w:t>10.5</w:t>
      </w:r>
      <w:r w:rsidR="00533AEB">
        <w:rPr>
          <w:lang w:val="en-GB"/>
        </w:rPr>
        <w:t>.</w:t>
      </w:r>
      <w:r>
        <w:rPr>
          <w:lang w:val="en-GB"/>
        </w:rPr>
        <w:t xml:space="preserve"> </w:t>
      </w:r>
      <w:r w:rsidRPr="00533AEB">
        <w:rPr>
          <w:lang w:val="en-GB"/>
        </w:rPr>
        <w:t>RMP Annexes</w:t>
      </w:r>
      <w:bookmarkEnd w:id="64"/>
      <w:bookmarkEnd w:id="65"/>
    </w:p>
    <w:p w14:paraId="3B52F5BE" w14:textId="77777777" w:rsidR="00A50A4F" w:rsidRPr="00484EEA" w:rsidRDefault="00A50A4F" w:rsidP="00A50A4F">
      <w:pPr>
        <w:widowControl w:val="0"/>
        <w:autoSpaceDE w:val="0"/>
        <w:autoSpaceDN w:val="0"/>
        <w:adjustRightInd w:val="0"/>
        <w:spacing w:after="140" w:line="280" w:lineRule="atLeast"/>
        <w:ind w:left="2"/>
        <w:rPr>
          <w:rFonts w:ascii="Courier New" w:hAnsi="Courier New" w:cs="Courier New"/>
          <w:i/>
          <w:iCs/>
          <w:color w:val="339966"/>
        </w:rPr>
      </w:pPr>
      <w:r w:rsidRPr="00484EEA">
        <w:rPr>
          <w:rFonts w:ascii="Courier New" w:hAnsi="Courier New" w:cs="Courier New"/>
          <w:i/>
          <w:iCs/>
          <w:color w:val="339966"/>
        </w:rPr>
        <w:t>[Check to see whether annexes have been updated accordingly and comment on this.]</w:t>
      </w:r>
    </w:p>
    <w:p w14:paraId="78AA5762" w14:textId="77777777" w:rsidR="00A50A4F" w:rsidRPr="001E51F3" w:rsidRDefault="00A50A4F" w:rsidP="00A50A4F">
      <w:pPr>
        <w:widowControl w:val="0"/>
        <w:autoSpaceDE w:val="0"/>
        <w:autoSpaceDN w:val="0"/>
        <w:adjustRightInd w:val="0"/>
        <w:spacing w:after="140" w:line="280" w:lineRule="atLeast"/>
        <w:ind w:left="2"/>
        <w:rPr>
          <w:rFonts w:ascii="Verdana" w:hAnsi="Verdana"/>
          <w:color w:val="000000"/>
          <w:sz w:val="18"/>
          <w:szCs w:val="18"/>
        </w:rPr>
      </w:pPr>
      <w:r w:rsidRPr="001E51F3">
        <w:rPr>
          <w:rFonts w:ascii="Verdana" w:hAnsi="Verdana"/>
          <w:color w:val="000000"/>
          <w:sz w:val="18"/>
          <w:szCs w:val="18"/>
        </w:rPr>
        <w:t xml:space="preserve">The RMP annexes have &lt;not&gt; been updated appropriately &lt;and the following further changes are recommended&gt;: </w:t>
      </w:r>
    </w:p>
    <w:p w14:paraId="39E730E1" w14:textId="77777777" w:rsidR="00A50A4F" w:rsidRDefault="00A50A4F" w:rsidP="00A50A4F">
      <w:pPr>
        <w:widowControl w:val="0"/>
        <w:autoSpaceDE w:val="0"/>
        <w:autoSpaceDN w:val="0"/>
        <w:adjustRightInd w:val="0"/>
        <w:spacing w:after="140" w:line="280" w:lineRule="atLeast"/>
        <w:ind w:left="2"/>
        <w:rPr>
          <w:rFonts w:ascii="Courier New" w:hAnsi="Courier New" w:cs="Courier New"/>
          <w:i/>
          <w:iCs/>
          <w:color w:val="339966"/>
          <w:sz w:val="20"/>
        </w:rPr>
      </w:pPr>
      <w:r w:rsidRPr="00CD4516">
        <w:rPr>
          <w:rFonts w:ascii="Courier New" w:hAnsi="Courier New" w:cs="Courier New"/>
          <w:i/>
          <w:iCs/>
          <w:color w:val="339966"/>
          <w:sz w:val="20"/>
        </w:rPr>
        <w:t>[specify]</w:t>
      </w:r>
    </w:p>
    <w:p w14:paraId="754AFF54" w14:textId="77777777" w:rsidR="00A50A4F" w:rsidRPr="00CD4516" w:rsidRDefault="00A50A4F" w:rsidP="00A50A4F">
      <w:pPr>
        <w:widowControl w:val="0"/>
        <w:autoSpaceDE w:val="0"/>
        <w:autoSpaceDN w:val="0"/>
        <w:adjustRightInd w:val="0"/>
        <w:spacing w:after="140" w:line="280" w:lineRule="atLeast"/>
        <w:ind w:left="2"/>
        <w:rPr>
          <w:rFonts w:ascii="Courier New" w:hAnsi="Courier New" w:cs="Courier New"/>
          <w:i/>
          <w:iCs/>
          <w:color w:val="339966"/>
          <w:sz w:val="20"/>
        </w:rPr>
      </w:pPr>
    </w:p>
    <w:p w14:paraId="59322051" w14:textId="77777777" w:rsidR="00A50A4F" w:rsidRPr="00C11A35" w:rsidRDefault="00A50A4F" w:rsidP="00FD60F3">
      <w:pPr>
        <w:pStyle w:val="Heading1Agency"/>
        <w:numPr>
          <w:ilvl w:val="0"/>
          <w:numId w:val="12"/>
        </w:numPr>
        <w:ind w:left="426" w:hanging="426"/>
      </w:pPr>
      <w:bookmarkStart w:id="66" w:name="_Toc198649433"/>
      <w:r w:rsidRPr="00FD60F3">
        <w:t>&lt;Member States and EMA comments&gt;</w:t>
      </w:r>
      <w:bookmarkEnd w:id="66"/>
    </w:p>
    <w:p w14:paraId="730EA55B" w14:textId="77777777" w:rsidR="00A50A4F" w:rsidRDefault="00A50A4F" w:rsidP="00A50A4F">
      <w:pPr>
        <w:pStyle w:val="DraftingNotesAgency"/>
        <w:rPr>
          <w:b/>
          <w:lang w:val="en-GB"/>
        </w:rPr>
      </w:pPr>
    </w:p>
    <w:p w14:paraId="13EA7D69" w14:textId="5FEBA909" w:rsidR="00A50A4F" w:rsidRPr="00936C07" w:rsidRDefault="00A50A4F" w:rsidP="00A50A4F">
      <w:pPr>
        <w:pStyle w:val="DraftingNotesAgency"/>
        <w:rPr>
          <w:b/>
          <w:lang w:val="en-GB"/>
        </w:rPr>
      </w:pPr>
      <w:r>
        <w:rPr>
          <w:b/>
          <w:lang w:val="en-GB"/>
        </w:rPr>
        <w:t>[</w:t>
      </w:r>
      <w:r w:rsidRPr="00936C07">
        <w:rPr>
          <w:b/>
          <w:lang w:val="en-GB"/>
        </w:rPr>
        <w:t xml:space="preserve">Important: If comments from Member States </w:t>
      </w:r>
      <w:r>
        <w:rPr>
          <w:b/>
          <w:lang w:val="en-GB"/>
        </w:rPr>
        <w:t xml:space="preserve">or EMA </w:t>
      </w:r>
      <w:r w:rsidRPr="00936C07">
        <w:rPr>
          <w:b/>
          <w:lang w:val="en-GB"/>
        </w:rPr>
        <w:t xml:space="preserve">were </w:t>
      </w:r>
      <w:r w:rsidR="00CF74D6" w:rsidRPr="00936C07">
        <w:rPr>
          <w:b/>
          <w:lang w:val="en-GB"/>
        </w:rPr>
        <w:t>received,</w:t>
      </w:r>
      <w:r w:rsidRPr="00936C07">
        <w:rPr>
          <w:b/>
          <w:lang w:val="en-GB"/>
        </w:rPr>
        <w:t xml:space="preserve"> please update </w:t>
      </w:r>
      <w:r>
        <w:rPr>
          <w:b/>
          <w:lang w:val="en-GB"/>
        </w:rPr>
        <w:t xml:space="preserve">Sections 2 and 3 </w:t>
      </w:r>
      <w:r w:rsidRPr="00936C07">
        <w:rPr>
          <w:b/>
          <w:lang w:val="en-GB"/>
        </w:rPr>
        <w:t>as necessary.]</w:t>
      </w:r>
    </w:p>
    <w:p w14:paraId="25D9E79C" w14:textId="77777777" w:rsidR="00A50A4F" w:rsidRDefault="00A50A4F" w:rsidP="00A50A4F">
      <w:pPr>
        <w:pStyle w:val="BodytextAgency"/>
        <w:rPr>
          <w:lang w:val="en-GB"/>
        </w:rPr>
      </w:pPr>
    </w:p>
    <w:p w14:paraId="33970392" w14:textId="77777777" w:rsidR="00A50A4F" w:rsidRPr="00484EEA" w:rsidRDefault="00A50A4F" w:rsidP="00A50A4F">
      <w:pPr>
        <w:pStyle w:val="BodytextAgency"/>
        <w:rPr>
          <w:lang w:val="en-GB"/>
        </w:rPr>
      </w:pPr>
      <w:r w:rsidRPr="00C11A35">
        <w:t>&lt;</w:t>
      </w:r>
      <w:r>
        <w:rPr>
          <w:lang w:val="en-GB"/>
        </w:rPr>
        <w:t>text</w:t>
      </w:r>
      <w:r w:rsidRPr="00C11A35">
        <w:t>&gt;</w:t>
      </w:r>
    </w:p>
    <w:p w14:paraId="4370BED9" w14:textId="77777777" w:rsidR="00A50A4F" w:rsidRPr="00C11A35" w:rsidRDefault="00A50A4F" w:rsidP="00FD60F3">
      <w:pPr>
        <w:pStyle w:val="Heading1Agency"/>
        <w:numPr>
          <w:ilvl w:val="0"/>
          <w:numId w:val="12"/>
        </w:numPr>
        <w:ind w:left="426" w:hanging="426"/>
      </w:pPr>
      <w:bookmarkStart w:id="67" w:name="_Toc363568312"/>
      <w:bookmarkStart w:id="68" w:name="_Toc367970001"/>
      <w:bookmarkStart w:id="69" w:name="_Toc382297216"/>
      <w:bookmarkStart w:id="70" w:name="_Toc198649434"/>
      <w:r w:rsidRPr="00FD60F3">
        <w:t>&lt;PRAC&gt;</w:t>
      </w:r>
      <w:r w:rsidRPr="00C11A35">
        <w:t>&lt; Rapporteur</w:t>
      </w:r>
      <w:r w:rsidRPr="00FD60F3">
        <w:t>&gt;</w:t>
      </w:r>
      <w:r w:rsidRPr="00C11A35">
        <w:t xml:space="preserve"> Request for supplementary information&gt;</w:t>
      </w:r>
      <w:bookmarkEnd w:id="67"/>
      <w:bookmarkEnd w:id="68"/>
      <w:bookmarkEnd w:id="69"/>
      <w:bookmarkEnd w:id="70"/>
    </w:p>
    <w:p w14:paraId="57565742" w14:textId="77777777" w:rsidR="00A50A4F" w:rsidRDefault="00A50A4F" w:rsidP="00A50A4F">
      <w:pPr>
        <w:pStyle w:val="DraftingNotesAgency"/>
        <w:rPr>
          <w:lang w:val="en-GB"/>
        </w:rPr>
      </w:pPr>
      <w:r w:rsidRPr="00C11A35">
        <w:t xml:space="preserve">[Provide for each main section of the final study report a list of comments </w:t>
      </w:r>
      <w:r>
        <w:rPr>
          <w:lang w:val="en-GB"/>
        </w:rPr>
        <w:t xml:space="preserve">based on the Annexed AR </w:t>
      </w:r>
      <w:r w:rsidRPr="00C11A35">
        <w:t xml:space="preserve">requiring additional information or clarification.] </w:t>
      </w:r>
    </w:p>
    <w:p w14:paraId="265E634F" w14:textId="08B75BEC" w:rsidR="00A50A4F" w:rsidRDefault="00A50A4F" w:rsidP="00A50A4F">
      <w:pPr>
        <w:pStyle w:val="Heading2Agency"/>
        <w:numPr>
          <w:ilvl w:val="0"/>
          <w:numId w:val="0"/>
        </w:numPr>
        <w:rPr>
          <w:lang w:val="en-GB"/>
        </w:rPr>
      </w:pPr>
      <w:bookmarkStart w:id="71" w:name="_Toc198649435"/>
      <w:r>
        <w:rPr>
          <w:lang w:val="en-GB"/>
        </w:rPr>
        <w:t>12.1</w:t>
      </w:r>
      <w:r w:rsidR="00533AEB">
        <w:rPr>
          <w:lang w:val="en-GB"/>
        </w:rPr>
        <w:t>.</w:t>
      </w:r>
      <w:r>
        <w:rPr>
          <w:lang w:val="en-GB"/>
        </w:rPr>
        <w:t xml:space="preserve"> </w:t>
      </w:r>
      <w:r w:rsidRPr="00C11A35">
        <w:t>&lt;</w:t>
      </w:r>
      <w:r>
        <w:rPr>
          <w:lang w:val="en-GB"/>
        </w:rPr>
        <w:t>Major comments</w:t>
      </w:r>
      <w:r w:rsidRPr="00C11A35">
        <w:t>&gt;</w:t>
      </w:r>
      <w:bookmarkEnd w:id="71"/>
    </w:p>
    <w:p w14:paraId="0E14897F" w14:textId="3357F4C1" w:rsidR="00A50A4F" w:rsidRDefault="00A50A4F" w:rsidP="00A50A4F">
      <w:pPr>
        <w:pStyle w:val="Heading2Agency"/>
        <w:numPr>
          <w:ilvl w:val="0"/>
          <w:numId w:val="0"/>
        </w:numPr>
        <w:rPr>
          <w:lang w:val="en-GB"/>
        </w:rPr>
      </w:pPr>
      <w:bookmarkStart w:id="72" w:name="_Toc198649436"/>
      <w:r>
        <w:rPr>
          <w:lang w:val="en-GB"/>
        </w:rPr>
        <w:t>12.2</w:t>
      </w:r>
      <w:r w:rsidR="00533AEB">
        <w:rPr>
          <w:lang w:val="en-GB"/>
        </w:rPr>
        <w:t>.</w:t>
      </w:r>
      <w:r>
        <w:rPr>
          <w:lang w:val="en-GB"/>
        </w:rPr>
        <w:t xml:space="preserve"> </w:t>
      </w:r>
      <w:r w:rsidRPr="00C11A35">
        <w:t>&lt;</w:t>
      </w:r>
      <w:r>
        <w:rPr>
          <w:lang w:val="en-GB"/>
        </w:rPr>
        <w:t>Other concerns</w:t>
      </w:r>
      <w:r w:rsidRPr="00C11A35">
        <w:t>&gt;</w:t>
      </w:r>
      <w:bookmarkEnd w:id="72"/>
    </w:p>
    <w:p w14:paraId="44EB7EAA" w14:textId="77777777" w:rsidR="00A50A4F" w:rsidRPr="00C11A35" w:rsidRDefault="00A50A4F" w:rsidP="00A50A4F">
      <w:pPr>
        <w:pStyle w:val="DraftingNotesAgency"/>
      </w:pPr>
    </w:p>
    <w:p w14:paraId="19671C12" w14:textId="77777777" w:rsidR="00A50A4F" w:rsidRPr="00FD60F3" w:rsidRDefault="00A50A4F" w:rsidP="00FD60F3">
      <w:pPr>
        <w:pStyle w:val="Heading1Agency"/>
        <w:numPr>
          <w:ilvl w:val="0"/>
          <w:numId w:val="12"/>
        </w:numPr>
        <w:ind w:left="426" w:hanging="426"/>
      </w:pPr>
      <w:bookmarkStart w:id="73" w:name="_Toc363568313"/>
      <w:bookmarkStart w:id="74" w:name="_Toc367970002"/>
      <w:bookmarkStart w:id="75" w:name="_Toc382297217"/>
      <w:bookmarkStart w:id="76" w:name="_Toc198649437"/>
      <w:r w:rsidRPr="00C11A35">
        <w:lastRenderedPageBreak/>
        <w:t>&lt;</w:t>
      </w:r>
      <w:r w:rsidRPr="00DD1795">
        <w:t>Assessment of the</w:t>
      </w:r>
      <w:r w:rsidRPr="00C11A35">
        <w:t xml:space="preserve"> responses to the </w:t>
      </w:r>
      <w:r w:rsidRPr="00DD1795">
        <w:t>r</w:t>
      </w:r>
      <w:r w:rsidRPr="00C11A35">
        <w:t>equest for supplementary information&gt;</w:t>
      </w:r>
      <w:bookmarkEnd w:id="73"/>
      <w:bookmarkEnd w:id="74"/>
      <w:bookmarkEnd w:id="75"/>
      <w:bookmarkEnd w:id="76"/>
    </w:p>
    <w:p w14:paraId="23ACAFFD" w14:textId="77777777" w:rsidR="00A50A4F" w:rsidRDefault="00A50A4F" w:rsidP="00A50A4F">
      <w:pPr>
        <w:pStyle w:val="BodytextAgency"/>
        <w:rPr>
          <w:lang w:val="en-GB"/>
        </w:rPr>
      </w:pPr>
    </w:p>
    <w:p w14:paraId="32E84165" w14:textId="7B47EB79" w:rsidR="00A50A4F" w:rsidRPr="00936C07" w:rsidRDefault="00A50A4F" w:rsidP="00A50A4F">
      <w:pPr>
        <w:pStyle w:val="DraftingNotesAgency"/>
        <w:rPr>
          <w:b/>
          <w:lang w:val="en-GB"/>
        </w:rPr>
      </w:pPr>
      <w:r>
        <w:rPr>
          <w:b/>
          <w:lang w:val="en-GB"/>
        </w:rPr>
        <w:t>[</w:t>
      </w:r>
      <w:r w:rsidRPr="00936C07">
        <w:rPr>
          <w:b/>
          <w:lang w:val="en-GB"/>
        </w:rPr>
        <w:t xml:space="preserve">Important: If additional data was submitted as part of responses to the </w:t>
      </w:r>
      <w:r w:rsidR="00CF74D6" w:rsidRPr="00936C07">
        <w:rPr>
          <w:b/>
          <w:lang w:val="en-GB"/>
        </w:rPr>
        <w:t>RSI,</w:t>
      </w:r>
      <w:r w:rsidRPr="00936C07">
        <w:rPr>
          <w:b/>
          <w:lang w:val="en-GB"/>
        </w:rPr>
        <w:t xml:space="preserve"> please update </w:t>
      </w:r>
      <w:r>
        <w:rPr>
          <w:b/>
          <w:lang w:val="en-GB"/>
        </w:rPr>
        <w:t xml:space="preserve">Sections 2 and 3 </w:t>
      </w:r>
      <w:r w:rsidRPr="00936C07">
        <w:rPr>
          <w:b/>
          <w:lang w:val="en-GB"/>
        </w:rPr>
        <w:t>as necessary.]</w:t>
      </w:r>
    </w:p>
    <w:p w14:paraId="13219A48" w14:textId="77777777" w:rsidR="00A50A4F" w:rsidRPr="00730C24" w:rsidRDefault="00A50A4F" w:rsidP="00A50A4F">
      <w:pPr>
        <w:pStyle w:val="BodytextAgency"/>
        <w:rPr>
          <w:lang w:val="en-GB"/>
        </w:rPr>
      </w:pPr>
    </w:p>
    <w:p w14:paraId="0B2886CA" w14:textId="77777777" w:rsidR="00A50A4F" w:rsidRDefault="00A50A4F" w:rsidP="00A50A4F">
      <w:pPr>
        <w:pStyle w:val="No-numheading4Agency"/>
      </w:pPr>
      <w:r>
        <w:t>MAH response</w:t>
      </w:r>
    </w:p>
    <w:p w14:paraId="2CC7A390" w14:textId="77777777" w:rsidR="00A50A4F" w:rsidRPr="00C11A35" w:rsidRDefault="00A50A4F" w:rsidP="00A50A4F">
      <w:pPr>
        <w:pStyle w:val="DraftingNotesAgency"/>
      </w:pPr>
      <w:r w:rsidRPr="00C11A35">
        <w:t>[</w:t>
      </w:r>
      <w:r>
        <w:rPr>
          <w:lang w:val="en-GB"/>
        </w:rPr>
        <w:t>Summarise the responses provided by the MAH</w:t>
      </w:r>
      <w:r w:rsidRPr="00C11A35">
        <w:t>]</w:t>
      </w:r>
    </w:p>
    <w:p w14:paraId="01DA9D4A" w14:textId="77777777" w:rsidR="00A50A4F" w:rsidRPr="00C11A35" w:rsidRDefault="00A50A4F" w:rsidP="00A50A4F">
      <w:pPr>
        <w:pStyle w:val="No-numheading4Agency"/>
      </w:pPr>
      <w:r w:rsidRPr="00C11A35">
        <w:t>PRAC Rapporteur’s Assessment</w:t>
      </w:r>
    </w:p>
    <w:p w14:paraId="3AD0C86B" w14:textId="77777777" w:rsidR="00A50A4F" w:rsidRPr="00C11A35" w:rsidRDefault="00A50A4F" w:rsidP="00A50A4F">
      <w:pPr>
        <w:pStyle w:val="DraftingNotesAgency"/>
      </w:pPr>
      <w:r w:rsidRPr="00C11A35">
        <w:t>[Provide an assessment of this additional information and of its impact on the study results and their interpretation.]</w:t>
      </w:r>
    </w:p>
    <w:p w14:paraId="76A594FA" w14:textId="77777777" w:rsidR="00A50A4F" w:rsidRPr="00C11A35" w:rsidRDefault="00A50A4F" w:rsidP="00A50A4F">
      <w:pPr>
        <w:pStyle w:val="BodytextAgency"/>
      </w:pPr>
      <w:r w:rsidRPr="00C11A35">
        <w:t>&lt;Text&gt;</w:t>
      </w:r>
    </w:p>
    <w:p w14:paraId="49511F13" w14:textId="77777777" w:rsidR="00A50A4F" w:rsidRPr="00C80E01" w:rsidRDefault="00A50A4F" w:rsidP="00A50A4F">
      <w:pPr>
        <w:pStyle w:val="No-numheading4Agency"/>
        <w:rPr>
          <w:lang w:val="fr-FR"/>
        </w:rPr>
      </w:pPr>
      <w:r w:rsidRPr="00C80E01">
        <w:rPr>
          <w:lang w:val="fr-FR"/>
        </w:rPr>
        <w:t xml:space="preserve">PRAC </w:t>
      </w:r>
      <w:proofErr w:type="spellStart"/>
      <w:r w:rsidRPr="00C80E01">
        <w:rPr>
          <w:lang w:val="fr-FR"/>
        </w:rPr>
        <w:t>Rapporteur’s</w:t>
      </w:r>
      <w:proofErr w:type="spellEnd"/>
      <w:r w:rsidRPr="00C80E01">
        <w:rPr>
          <w:lang w:val="fr-FR"/>
        </w:rPr>
        <w:t xml:space="preserve"> Conclusion</w:t>
      </w:r>
    </w:p>
    <w:p w14:paraId="4821F73D" w14:textId="77777777" w:rsidR="00A50A4F" w:rsidRPr="001F5077" w:rsidRDefault="00A50A4F" w:rsidP="00A50A4F">
      <w:pPr>
        <w:pStyle w:val="BodytextAgency"/>
        <w:rPr>
          <w:lang w:val="fr-FR"/>
        </w:rPr>
      </w:pPr>
      <w:r w:rsidRPr="00C11A35">
        <w:t>&lt;Text&gt;</w:t>
      </w:r>
    </w:p>
    <w:p w14:paraId="5A16C91C" w14:textId="77777777" w:rsidR="00A50A4F" w:rsidRPr="004914F7" w:rsidRDefault="00A50A4F" w:rsidP="00A50A4F">
      <w:pPr>
        <w:pStyle w:val="BodytextAgency"/>
      </w:pPr>
      <w:r>
        <w:br w:type="page"/>
      </w:r>
      <w:r w:rsidRPr="00562D30">
        <w:rPr>
          <w:rFonts w:cs="Arial"/>
          <w:b/>
          <w:bCs/>
          <w:kern w:val="32"/>
          <w:sz w:val="27"/>
          <w:szCs w:val="27"/>
        </w:rPr>
        <w:lastRenderedPageBreak/>
        <w:t xml:space="preserve">Appendix: Overview of the nationally authorised products for which </w:t>
      </w:r>
      <w:r>
        <w:rPr>
          <w:rFonts w:cs="Arial"/>
          <w:b/>
          <w:bCs/>
          <w:kern w:val="32"/>
          <w:sz w:val="27"/>
          <w:szCs w:val="27"/>
        </w:rPr>
        <w:t>PASS results</w:t>
      </w:r>
      <w:r w:rsidRPr="00562D30">
        <w:rPr>
          <w:rFonts w:cs="Arial"/>
          <w:b/>
          <w:bCs/>
          <w:kern w:val="32"/>
          <w:sz w:val="27"/>
          <w:szCs w:val="27"/>
        </w:rPr>
        <w:t xml:space="preserve"> were submitted</w:t>
      </w:r>
    </w:p>
    <w:p w14:paraId="120A2625" w14:textId="77777777" w:rsidR="006173D1" w:rsidRPr="00A50A4F" w:rsidRDefault="006173D1" w:rsidP="00A50A4F"/>
    <w:sectPr w:rsidR="006173D1" w:rsidRPr="00A50A4F" w:rsidSect="00A50A4F">
      <w:headerReference w:type="even" r:id="rId27"/>
      <w:headerReference w:type="default" r:id="rId28"/>
      <w:footerReference w:type="even" r:id="rId29"/>
      <w:footerReference w:type="default" r:id="rId30"/>
      <w:headerReference w:type="first" r:id="rId31"/>
      <w:footerReference w:type="first" r:id="rId32"/>
      <w:pgSz w:w="11906" w:h="16838"/>
      <w:pgMar w:top="1418" w:right="1247" w:bottom="1418" w:left="1247" w:header="28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C53B0" w14:textId="77777777" w:rsidR="00A224C1" w:rsidRDefault="00A224C1">
      <w:pPr>
        <w:spacing w:after="0" w:line="240" w:lineRule="auto"/>
      </w:pPr>
      <w:r>
        <w:separator/>
      </w:r>
    </w:p>
  </w:endnote>
  <w:endnote w:type="continuationSeparator" w:id="0">
    <w:p w14:paraId="23493625" w14:textId="77777777" w:rsidR="00A224C1" w:rsidRDefault="00A22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53501" w14:textId="77777777" w:rsidR="00A50A4F" w:rsidRDefault="00A50A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1E0" w:firstRow="1" w:lastRow="1" w:firstColumn="1" w:lastColumn="1" w:noHBand="0" w:noVBand="0"/>
    </w:tblPr>
    <w:tblGrid>
      <w:gridCol w:w="6196"/>
      <w:gridCol w:w="3217"/>
    </w:tblGrid>
    <w:tr w:rsidR="00A50A4F" w14:paraId="2B51B42E" w14:textId="77777777">
      <w:tc>
        <w:tcPr>
          <w:tcW w:w="5000" w:type="pct"/>
          <w:gridSpan w:val="2"/>
          <w:tcBorders>
            <w:top w:val="single" w:sz="2" w:space="0" w:color="auto"/>
            <w:left w:val="nil"/>
            <w:bottom w:val="nil"/>
            <w:right w:val="nil"/>
          </w:tcBorders>
          <w:tcMar>
            <w:left w:w="0" w:type="dxa"/>
            <w:right w:w="0" w:type="dxa"/>
          </w:tcMar>
        </w:tcPr>
        <w:p w14:paraId="18E1D915" w14:textId="77777777" w:rsidR="00A50A4F" w:rsidRDefault="00A50A4F">
          <w:pPr>
            <w:pStyle w:val="FooterAgency"/>
          </w:pPr>
        </w:p>
      </w:tc>
    </w:tr>
    <w:tr w:rsidR="00A50A4F" w14:paraId="0CA21710" w14:textId="77777777">
      <w:tc>
        <w:tcPr>
          <w:tcW w:w="3291" w:type="pct"/>
          <w:tcMar>
            <w:left w:w="0" w:type="dxa"/>
            <w:right w:w="0" w:type="dxa"/>
          </w:tcMar>
        </w:tcPr>
        <w:p w14:paraId="787A0001" w14:textId="34A0004A" w:rsidR="00A50A4F" w:rsidRDefault="00A50A4F">
          <w:pPr>
            <w:pStyle w:val="FooterAgency"/>
          </w:pPr>
          <w:r>
            <w:rPr>
              <w:szCs w:val="15"/>
            </w:rPr>
            <w:fldChar w:fldCharType="begin"/>
          </w:r>
          <w:r>
            <w:rPr>
              <w:szCs w:val="15"/>
            </w:rPr>
            <w:instrText xml:space="preserve"> IF </w:instrText>
          </w:r>
          <w:fldSimple w:instr=" STYLEREF  &quot;Doc title (Agency)&quot;  \* MERGEFORMAT ">
            <w:r w:rsidR="00046556" w:rsidRPr="00046556">
              <w:rPr>
                <w:b/>
                <w:bCs/>
                <w:noProof/>
                <w:lang w:val="en-US"/>
              </w:rPr>
              <w:instrText>&lt;PRAC&gt; &lt;Rapporteur&gt; &lt;preliminary&gt; &lt;updated&gt; non-interventional</w:instrText>
            </w:r>
            <w:r w:rsidR="00046556">
              <w:rPr>
                <w:noProof/>
              </w:rPr>
              <w:instrText xml:space="preserve"> imposed PASS final study report &lt;and RMP&gt; assessment report</w:instrText>
            </w:r>
          </w:fldSimple>
          <w:r>
            <w:rPr>
              <w:szCs w:val="15"/>
            </w:rPr>
            <w:instrText xml:space="preserve"> &lt;&gt; "Error*"</w:instrText>
          </w:r>
          <w:fldSimple w:instr=" STYLEREF  &quot;Doc title (Agency)&quot;  \* MERGEFORMAT ">
            <w:r w:rsidR="00046556">
              <w:rPr>
                <w:noProof/>
              </w:rPr>
              <w:instrText>&lt;PRAC&gt; &lt;Rapporteur&gt; &lt;preliminary&gt; &lt;updated&gt; non-interventional imposed PASS final study report &lt;and RMP&gt; assessment report</w:instrText>
            </w:r>
          </w:fldSimple>
          <w:r>
            <w:rPr>
              <w:szCs w:val="15"/>
            </w:rPr>
            <w:instrText xml:space="preserve"> \* MERGEFORMAT </w:instrText>
          </w:r>
          <w:r>
            <w:rPr>
              <w:szCs w:val="15"/>
            </w:rPr>
            <w:fldChar w:fldCharType="separate"/>
          </w:r>
          <w:r w:rsidR="00046556">
            <w:rPr>
              <w:noProof/>
            </w:rPr>
            <w:t>&lt;PRAC&gt; &lt;Rapporteur&gt; &lt;preliminary&gt; &lt;updated&gt; non-interventional imposed PASS final study report &lt;and RMP&gt; assessment report</w:t>
          </w:r>
          <w:r>
            <w:rPr>
              <w:szCs w:val="15"/>
            </w:rPr>
            <w:fldChar w:fldCharType="end"/>
          </w:r>
          <w:r>
            <w:rPr>
              <w:szCs w:val="15"/>
            </w:rPr>
            <w:t xml:space="preserve"> </w:t>
          </w:r>
        </w:p>
      </w:tc>
      <w:tc>
        <w:tcPr>
          <w:tcW w:w="1709" w:type="pct"/>
          <w:tcMar>
            <w:left w:w="0" w:type="dxa"/>
            <w:right w:w="0" w:type="dxa"/>
          </w:tcMar>
        </w:tcPr>
        <w:p w14:paraId="7B5F2883" w14:textId="77777777" w:rsidR="00A50A4F" w:rsidRDefault="00A50A4F">
          <w:pPr>
            <w:pStyle w:val="FooterAgency"/>
          </w:pPr>
        </w:p>
      </w:tc>
    </w:tr>
    <w:tr w:rsidR="00A50A4F" w14:paraId="720FBBC3" w14:textId="77777777">
      <w:tc>
        <w:tcPr>
          <w:tcW w:w="3291" w:type="pct"/>
          <w:tcMar>
            <w:left w:w="0" w:type="dxa"/>
            <w:right w:w="0" w:type="dxa"/>
          </w:tcMar>
        </w:tcPr>
        <w:p w14:paraId="415B82D3" w14:textId="0AE97CDE" w:rsidR="00A50A4F" w:rsidRDefault="00A50A4F">
          <w:pPr>
            <w:pStyle w:val="FooterAgency"/>
          </w:pPr>
          <w:r>
            <w:rPr>
              <w:szCs w:val="15"/>
            </w:rPr>
            <w:fldChar w:fldCharType="begin"/>
          </w:r>
          <w:r>
            <w:rPr>
              <w:szCs w:val="15"/>
            </w:rPr>
            <w:instrText xml:space="preserve"> IF </w:instrText>
          </w:r>
          <w:r>
            <w:fldChar w:fldCharType="begin"/>
          </w:r>
          <w:r>
            <w:instrText xml:space="preserve"> DOCPROPERTY "DM_emea_doc_ref_id"  \* MERGEFORMAT </w:instrText>
          </w:r>
          <w:r>
            <w:fldChar w:fldCharType="separate"/>
          </w:r>
          <w:r>
            <w:rPr>
              <w:b/>
              <w:bCs/>
              <w:lang w:val="en-US"/>
            </w:rPr>
            <w:instrText>Error! Unknown document property name.</w:instrText>
          </w:r>
          <w:r>
            <w:fldChar w:fldCharType="end"/>
          </w:r>
          <w:r>
            <w:rPr>
              <w:szCs w:val="15"/>
            </w:rPr>
            <w:instrText xml:space="preserve"> &lt;&gt; "Error*"</w:instrText>
          </w:r>
          <w:fldSimple w:instr=" DOCPROPERTY &quot;DM_emea_doc_ref_id&quot;  \* MERGEFORMAT ">
            <w:r>
              <w:instrText>blah</w:instrText>
            </w:r>
          </w:fldSimple>
          <w:r>
            <w:rPr>
              <w:szCs w:val="15"/>
            </w:rPr>
            <w:instrText xml:space="preserve"> \* MERGEFORMAT </w:instrText>
          </w:r>
          <w:r>
            <w:rPr>
              <w:szCs w:val="15"/>
            </w:rPr>
            <w:fldChar w:fldCharType="end"/>
          </w:r>
          <w:sdt>
            <w:sdtPr>
              <w:rPr>
                <w:szCs w:val="15"/>
              </w:rPr>
              <w:alias w:val="SPDocID"/>
              <w:tag w:val="SPDocID"/>
              <w:id w:val="1914961650"/>
              <w:placeholder>
                <w:docPart w:val="DefaultPlaceholder_-1854013440"/>
              </w:placeholder>
              <w:text/>
            </w:sdtPr>
            <w:sdtEndPr/>
            <w:sdtContent>
              <w:proofErr w:type="spellStart"/>
              <w:r w:rsidR="006E7A43" w:rsidRPr="006E7A43">
                <w:rPr>
                  <w:szCs w:val="15"/>
                </w:rPr>
                <w:t>SPDocID</w:t>
              </w:r>
              <w:proofErr w:type="spellEnd"/>
            </w:sdtContent>
          </w:sdt>
        </w:p>
      </w:tc>
      <w:tc>
        <w:tcPr>
          <w:tcW w:w="1709" w:type="pct"/>
          <w:tcMar>
            <w:left w:w="0" w:type="dxa"/>
            <w:right w:w="0" w:type="dxa"/>
          </w:tcMar>
        </w:tcPr>
        <w:p w14:paraId="6EB6B377" w14:textId="77777777" w:rsidR="00A50A4F" w:rsidRDefault="00A50A4F">
          <w:pPr>
            <w:jc w:val="right"/>
            <w:rPr>
              <w:rStyle w:val="PageNumberAgency0"/>
              <w:lang w:val="fr-FR"/>
            </w:rPr>
          </w:pPr>
          <w:r>
            <w:rPr>
              <w:rStyle w:val="PageNumberAgency0"/>
              <w:lang w:val="fr-FR"/>
            </w:rPr>
            <w:t xml:space="preserve">Page </w:t>
          </w:r>
          <w:r>
            <w:rPr>
              <w:rStyle w:val="PageNumberAgency0"/>
            </w:rPr>
            <w:fldChar w:fldCharType="begin"/>
          </w:r>
          <w:r>
            <w:rPr>
              <w:rStyle w:val="PageNumberAgency0"/>
              <w:lang w:val="fr-FR"/>
            </w:rPr>
            <w:instrText xml:space="preserve"> PAGE </w:instrText>
          </w:r>
          <w:r>
            <w:rPr>
              <w:rStyle w:val="PageNumberAgency0"/>
            </w:rPr>
            <w:fldChar w:fldCharType="separate"/>
          </w:r>
          <w:r>
            <w:rPr>
              <w:rStyle w:val="PageNumberAgency0"/>
              <w:lang w:val="fr-FR"/>
            </w:rPr>
            <w:t>1</w:t>
          </w:r>
          <w:r>
            <w:rPr>
              <w:rStyle w:val="PageNumberAgency0"/>
            </w:rPr>
            <w:fldChar w:fldCharType="end"/>
          </w:r>
          <w:r>
            <w:rPr>
              <w:rStyle w:val="PageNumberAgency0"/>
              <w:lang w:val="fr-FR"/>
            </w:rPr>
            <w:t>/</w:t>
          </w:r>
          <w:r>
            <w:rPr>
              <w:rStyle w:val="PageNumberAgency0"/>
            </w:rPr>
            <w:fldChar w:fldCharType="begin"/>
          </w:r>
          <w:r>
            <w:rPr>
              <w:rStyle w:val="PageNumberAgency0"/>
              <w:lang w:val="fr-FR"/>
            </w:rPr>
            <w:instrText xml:space="preserve"> NUMPAGES </w:instrText>
          </w:r>
          <w:r>
            <w:rPr>
              <w:rStyle w:val="PageNumberAgency0"/>
            </w:rPr>
            <w:fldChar w:fldCharType="separate"/>
          </w:r>
          <w:r>
            <w:rPr>
              <w:rStyle w:val="PageNumberAgency0"/>
              <w:lang w:val="fr-FR"/>
            </w:rPr>
            <w:t>1</w:t>
          </w:r>
          <w:r>
            <w:rPr>
              <w:rStyle w:val="PageNumberAgency0"/>
            </w:rPr>
            <w:fldChar w:fldCharType="end"/>
          </w:r>
        </w:p>
      </w:tc>
    </w:tr>
  </w:tbl>
  <w:p w14:paraId="109B8B24" w14:textId="77777777" w:rsidR="00A50A4F" w:rsidRDefault="00A50A4F" w:rsidP="00A50A4F">
    <w:pPr>
      <w:pStyle w:val="FooterAgenc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Look w:val="01E0" w:firstRow="1" w:lastRow="1" w:firstColumn="1" w:lastColumn="1" w:noHBand="0" w:noVBand="0"/>
    </w:tblPr>
    <w:tblGrid>
      <w:gridCol w:w="6521"/>
      <w:gridCol w:w="2892"/>
    </w:tblGrid>
    <w:tr w:rsidR="00A50A4F" w:rsidRPr="00A50A4F" w14:paraId="3E1D8FE2" w14:textId="77777777" w:rsidTr="0078456D">
      <w:tc>
        <w:tcPr>
          <w:tcW w:w="9413" w:type="dxa"/>
          <w:gridSpan w:val="2"/>
          <w:tcBorders>
            <w:top w:val="single" w:sz="2" w:space="0" w:color="auto"/>
            <w:left w:val="nil"/>
            <w:bottom w:val="nil"/>
            <w:right w:val="nil"/>
          </w:tcBorders>
          <w:tcMar>
            <w:left w:w="0" w:type="dxa"/>
            <w:right w:w="0" w:type="dxa"/>
          </w:tcMar>
          <w:vAlign w:val="bottom"/>
        </w:tcPr>
        <w:p w14:paraId="3834012B" w14:textId="77777777" w:rsidR="00A50A4F" w:rsidRPr="00A50A4F" w:rsidRDefault="00A50A4F" w:rsidP="00A50A4F">
          <w:pPr>
            <w:spacing w:after="0" w:line="240" w:lineRule="auto"/>
            <w:rPr>
              <w:rFonts w:ascii="Verdana" w:eastAsia="Verdana" w:hAnsi="Verdana" w:cs="Verdana"/>
              <w:color w:val="6D6F71"/>
              <w:sz w:val="14"/>
              <w:szCs w:val="14"/>
              <w:lang w:val="en-GB" w:eastAsia="en-GB"/>
            </w:rPr>
          </w:pPr>
        </w:p>
      </w:tc>
    </w:tr>
    <w:tr w:rsidR="00A50A4F" w:rsidRPr="00A50A4F" w14:paraId="0893AA5D" w14:textId="77777777" w:rsidTr="0078456D">
      <w:trPr>
        <w:cantSplit/>
        <w:trHeight w:hRule="exact" w:val="198"/>
      </w:trPr>
      <w:tc>
        <w:tcPr>
          <w:tcW w:w="6521" w:type="dxa"/>
          <w:tcMar>
            <w:left w:w="0" w:type="dxa"/>
            <w:right w:w="0" w:type="dxa"/>
          </w:tcMar>
          <w:vAlign w:val="bottom"/>
        </w:tcPr>
        <w:p w14:paraId="0F25B2F6" w14:textId="77777777" w:rsidR="00A50A4F" w:rsidRPr="00A50A4F" w:rsidRDefault="00A50A4F" w:rsidP="00A50A4F">
          <w:pPr>
            <w:spacing w:after="0" w:line="240" w:lineRule="auto"/>
            <w:rPr>
              <w:rFonts w:ascii="Verdana" w:eastAsia="Verdana" w:hAnsi="Verdana" w:cs="Verdana"/>
              <w:color w:val="6D6F71"/>
              <w:sz w:val="14"/>
              <w:szCs w:val="14"/>
              <w:lang w:val="en-GB" w:eastAsia="en-GB"/>
            </w:rPr>
          </w:pPr>
          <w:r w:rsidRPr="00A50A4F">
            <w:rPr>
              <w:rFonts w:ascii="Verdana" w:eastAsia="Verdana" w:hAnsi="Verdana" w:cs="Verdana"/>
              <w:b/>
              <w:color w:val="003399"/>
              <w:sz w:val="13"/>
              <w:szCs w:val="14"/>
              <w:lang w:val="en-GB" w:eastAsia="en-GB"/>
            </w:rPr>
            <w:t xml:space="preserve">Official </w:t>
          </w:r>
          <w:proofErr w:type="gramStart"/>
          <w:r w:rsidRPr="00A50A4F">
            <w:rPr>
              <w:rFonts w:ascii="Verdana" w:eastAsia="Verdana" w:hAnsi="Verdana" w:cs="Verdana"/>
              <w:b/>
              <w:color w:val="003399"/>
              <w:sz w:val="13"/>
              <w:szCs w:val="14"/>
              <w:lang w:val="en-GB" w:eastAsia="en-GB"/>
            </w:rPr>
            <w:t>address</w:t>
          </w:r>
          <w:r w:rsidRPr="00A50A4F">
            <w:rPr>
              <w:rFonts w:ascii="Verdana" w:eastAsia="Verdana" w:hAnsi="Verdana" w:cs="Verdana"/>
              <w:color w:val="6D6F71"/>
              <w:sz w:val="14"/>
              <w:szCs w:val="14"/>
              <w:lang w:val="en-GB" w:eastAsia="en-GB"/>
            </w:rPr>
            <w:t xml:space="preserve">  Domenico</w:t>
          </w:r>
          <w:proofErr w:type="gramEnd"/>
          <w:r w:rsidRPr="00A50A4F">
            <w:rPr>
              <w:rFonts w:ascii="Verdana" w:eastAsia="Verdana" w:hAnsi="Verdana" w:cs="Verdana"/>
              <w:color w:val="6D6F71"/>
              <w:sz w:val="14"/>
              <w:szCs w:val="14"/>
              <w:lang w:val="en-GB" w:eastAsia="en-GB"/>
            </w:rPr>
            <w:t xml:space="preserve"> Scarlattilaan </w:t>
          </w:r>
          <w:proofErr w:type="gramStart"/>
          <w:r w:rsidRPr="00A50A4F">
            <w:rPr>
              <w:rFonts w:ascii="Verdana" w:eastAsia="Verdana" w:hAnsi="Verdana" w:cs="Verdana"/>
              <w:color w:val="6D6F71"/>
              <w:sz w:val="14"/>
              <w:szCs w:val="14"/>
              <w:lang w:val="en-GB" w:eastAsia="en-GB"/>
            </w:rPr>
            <w:t xml:space="preserve">6  </w:t>
          </w:r>
          <w:r w:rsidRPr="00A50A4F">
            <w:rPr>
              <w:rFonts w:ascii="Verdana" w:eastAsia="Verdana" w:hAnsi="Verdana" w:cs="Verdana"/>
              <w:b/>
              <w:color w:val="003399"/>
              <w:sz w:val="13"/>
              <w:szCs w:val="14"/>
              <w:lang w:val="en-GB" w:eastAsia="en-GB"/>
            </w:rPr>
            <w:t>●</w:t>
          </w:r>
          <w:proofErr w:type="gramEnd"/>
          <w:r w:rsidRPr="00A50A4F">
            <w:rPr>
              <w:rFonts w:ascii="Verdana" w:eastAsia="Verdana" w:hAnsi="Verdana" w:cs="Verdana"/>
              <w:color w:val="6D6F71"/>
              <w:sz w:val="14"/>
              <w:szCs w:val="14"/>
              <w:lang w:val="en-GB" w:eastAsia="en-GB"/>
            </w:rPr>
            <w:t xml:space="preserve">  1083 HS </w:t>
          </w:r>
          <w:proofErr w:type="gramStart"/>
          <w:r w:rsidRPr="00A50A4F">
            <w:rPr>
              <w:rFonts w:ascii="Verdana" w:eastAsia="Verdana" w:hAnsi="Verdana" w:cs="Verdana"/>
              <w:color w:val="6D6F71"/>
              <w:sz w:val="14"/>
              <w:szCs w:val="14"/>
              <w:lang w:val="en-GB" w:eastAsia="en-GB"/>
            </w:rPr>
            <w:t xml:space="preserve">Amsterdam  </w:t>
          </w:r>
          <w:r w:rsidRPr="00A50A4F">
            <w:rPr>
              <w:rFonts w:ascii="Verdana" w:eastAsia="Verdana" w:hAnsi="Verdana" w:cs="Verdana"/>
              <w:b/>
              <w:color w:val="003399"/>
              <w:sz w:val="13"/>
              <w:szCs w:val="14"/>
              <w:lang w:val="en-GB" w:eastAsia="en-GB"/>
            </w:rPr>
            <w:t>●</w:t>
          </w:r>
          <w:proofErr w:type="gramEnd"/>
          <w:r w:rsidRPr="00A50A4F">
            <w:rPr>
              <w:rFonts w:ascii="Verdana" w:eastAsia="Verdana" w:hAnsi="Verdana" w:cs="Verdana"/>
              <w:color w:val="6D6F71"/>
              <w:sz w:val="14"/>
              <w:szCs w:val="14"/>
              <w:lang w:val="en-GB" w:eastAsia="en-GB"/>
            </w:rPr>
            <w:t xml:space="preserve">  The Netherlands</w:t>
          </w:r>
        </w:p>
      </w:tc>
      <w:tc>
        <w:tcPr>
          <w:tcW w:w="2892" w:type="dxa"/>
          <w:vMerge w:val="restart"/>
          <w:tcMar>
            <w:left w:w="0" w:type="dxa"/>
            <w:right w:w="0" w:type="dxa"/>
          </w:tcMar>
          <w:vAlign w:val="bottom"/>
        </w:tcPr>
        <w:tbl>
          <w:tblPr>
            <w:tblW w:w="0" w:type="auto"/>
            <w:jc w:val="right"/>
            <w:tblLayout w:type="fixed"/>
            <w:tblLook w:val="01E0" w:firstRow="1" w:lastRow="1" w:firstColumn="1" w:lastColumn="1" w:noHBand="0" w:noVBand="0"/>
          </w:tblPr>
          <w:tblGrid>
            <w:gridCol w:w="2183"/>
            <w:gridCol w:w="709"/>
          </w:tblGrid>
          <w:tr w:rsidR="00A50A4F" w:rsidRPr="00A50A4F" w14:paraId="20FE6001" w14:textId="77777777" w:rsidTr="0078456D">
            <w:trPr>
              <w:cantSplit/>
              <w:trHeight w:val="180"/>
              <w:tblHeader/>
              <w:jc w:val="right"/>
            </w:trPr>
            <w:tc>
              <w:tcPr>
                <w:tcW w:w="2183" w:type="dxa"/>
                <w:vMerge w:val="restart"/>
                <w:tcBorders>
                  <w:top w:val="nil"/>
                  <w:left w:val="nil"/>
                  <w:bottom w:val="nil"/>
                  <w:right w:val="nil"/>
                </w:tcBorders>
                <w:vAlign w:val="bottom"/>
              </w:tcPr>
              <w:p w14:paraId="344F4363" w14:textId="77777777" w:rsidR="00A50A4F" w:rsidRPr="00A50A4F" w:rsidRDefault="00A50A4F" w:rsidP="00A50A4F">
                <w:pPr>
                  <w:spacing w:after="0" w:line="240" w:lineRule="auto"/>
                  <w:jc w:val="right"/>
                  <w:rPr>
                    <w:rFonts w:ascii="Verdana" w:eastAsia="Verdana" w:hAnsi="Verdana" w:cs="Verdana"/>
                    <w:color w:val="6D6F71"/>
                    <w:sz w:val="14"/>
                    <w:szCs w:val="14"/>
                    <w:lang w:val="en-GB" w:eastAsia="en-GB"/>
                  </w:rPr>
                </w:pPr>
                <w:r w:rsidRPr="00A50A4F">
                  <w:rPr>
                    <w:rFonts w:ascii="Verdana" w:eastAsia="Verdana" w:hAnsi="Verdana" w:cs="Verdana"/>
                    <w:color w:val="6D6F71"/>
                    <w:sz w:val="11"/>
                    <w:szCs w:val="11"/>
                    <w:lang w:val="en-GB" w:eastAsia="en-GB"/>
                  </w:rPr>
                  <w:t xml:space="preserve">An agency of the European Union  </w:t>
                </w:r>
              </w:p>
            </w:tc>
            <w:tc>
              <w:tcPr>
                <w:tcW w:w="709" w:type="dxa"/>
                <w:vMerge w:val="restart"/>
                <w:tcBorders>
                  <w:top w:val="nil"/>
                  <w:left w:val="nil"/>
                  <w:bottom w:val="nil"/>
                  <w:right w:val="nil"/>
                </w:tcBorders>
                <w:tcMar>
                  <w:right w:w="6" w:type="dxa"/>
                </w:tcMar>
                <w:vAlign w:val="bottom"/>
              </w:tcPr>
              <w:p w14:paraId="5FD8F365" w14:textId="0D296B97" w:rsidR="00A50A4F" w:rsidRPr="00A50A4F" w:rsidRDefault="00A50A4F" w:rsidP="00A50A4F">
                <w:pPr>
                  <w:spacing w:after="0" w:line="240" w:lineRule="auto"/>
                  <w:jc w:val="right"/>
                  <w:rPr>
                    <w:rFonts w:ascii="Verdana" w:eastAsia="Verdana" w:hAnsi="Verdana" w:cs="Verdana"/>
                    <w:color w:val="6D6F71"/>
                    <w:sz w:val="14"/>
                    <w:szCs w:val="14"/>
                    <w:lang w:val="en-GB" w:eastAsia="en-GB"/>
                  </w:rPr>
                </w:pPr>
                <w:r w:rsidRPr="00A50A4F">
                  <w:rPr>
                    <w:rFonts w:ascii="Verdana" w:eastAsia="Verdana" w:hAnsi="Verdana" w:cs="Verdana"/>
                    <w:noProof/>
                    <w:color w:val="6D6F71"/>
                    <w:sz w:val="14"/>
                    <w:szCs w:val="14"/>
                    <w:lang w:val="en-GB" w:eastAsia="en-GB"/>
                  </w:rPr>
                  <w:drawing>
                    <wp:inline distT="0" distB="0" distL="0" distR="0" wp14:anchorId="6B5F0AF3" wp14:editId="7E57E642">
                      <wp:extent cx="392430" cy="269240"/>
                      <wp:effectExtent l="0" t="0" r="7620" b="0"/>
                      <wp:docPr id="1663271495" name="Picture 9" descr="E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 cy="269240"/>
                              </a:xfrm>
                              <a:prstGeom prst="rect">
                                <a:avLst/>
                              </a:prstGeom>
                              <a:noFill/>
                              <a:ln>
                                <a:noFill/>
                              </a:ln>
                            </pic:spPr>
                          </pic:pic>
                        </a:graphicData>
                      </a:graphic>
                    </wp:inline>
                  </w:drawing>
                </w:r>
              </w:p>
            </w:tc>
          </w:tr>
          <w:tr w:rsidR="00A50A4F" w:rsidRPr="00A50A4F" w14:paraId="0E45DA50" w14:textId="77777777" w:rsidTr="0078456D">
            <w:trPr>
              <w:cantSplit/>
              <w:trHeight w:val="390"/>
              <w:jc w:val="right"/>
            </w:trPr>
            <w:tc>
              <w:tcPr>
                <w:tcW w:w="2183" w:type="dxa"/>
                <w:vMerge/>
              </w:tcPr>
              <w:p w14:paraId="59B5D8EF" w14:textId="77777777" w:rsidR="00A50A4F" w:rsidRPr="00A50A4F" w:rsidRDefault="00A50A4F" w:rsidP="00A50A4F">
                <w:pPr>
                  <w:spacing w:after="0" w:line="240" w:lineRule="auto"/>
                  <w:rPr>
                    <w:rFonts w:ascii="Verdana" w:eastAsia="Verdana" w:hAnsi="Verdana" w:cs="Verdana"/>
                    <w:color w:val="6D6F71"/>
                    <w:sz w:val="14"/>
                    <w:szCs w:val="14"/>
                    <w:lang w:val="en-GB" w:eastAsia="en-GB"/>
                  </w:rPr>
                </w:pPr>
              </w:p>
            </w:tc>
            <w:tc>
              <w:tcPr>
                <w:tcW w:w="709" w:type="dxa"/>
                <w:vMerge/>
              </w:tcPr>
              <w:p w14:paraId="3050291C" w14:textId="77777777" w:rsidR="00A50A4F" w:rsidRPr="00A50A4F" w:rsidRDefault="00A50A4F" w:rsidP="00A50A4F">
                <w:pPr>
                  <w:spacing w:after="0" w:line="240" w:lineRule="auto"/>
                  <w:rPr>
                    <w:rFonts w:ascii="Verdana" w:eastAsia="Verdana" w:hAnsi="Verdana" w:cs="Verdana"/>
                    <w:color w:val="6D6F71"/>
                    <w:sz w:val="14"/>
                    <w:szCs w:val="14"/>
                    <w:lang w:val="en-GB" w:eastAsia="en-GB"/>
                  </w:rPr>
                </w:pPr>
              </w:p>
            </w:tc>
          </w:tr>
        </w:tbl>
        <w:p w14:paraId="28D4D8F3" w14:textId="77777777" w:rsidR="00A50A4F" w:rsidRPr="00A50A4F" w:rsidRDefault="00A50A4F" w:rsidP="00A50A4F">
          <w:pPr>
            <w:widowControl w:val="0"/>
            <w:adjustRightInd w:val="0"/>
            <w:spacing w:after="0" w:line="240" w:lineRule="auto"/>
            <w:jc w:val="right"/>
            <w:rPr>
              <w:rFonts w:ascii="Verdana" w:eastAsia="Verdana" w:hAnsi="Verdana" w:cs="Verdana"/>
              <w:color w:val="6D6F71"/>
              <w:sz w:val="14"/>
              <w:szCs w:val="14"/>
              <w:lang w:val="en-GB" w:eastAsia="en-GB"/>
            </w:rPr>
          </w:pPr>
        </w:p>
      </w:tc>
    </w:tr>
    <w:tr w:rsidR="00A50A4F" w:rsidRPr="00A50A4F" w14:paraId="7ABB7C92" w14:textId="77777777" w:rsidTr="0078456D">
      <w:trPr>
        <w:cantSplit/>
        <w:trHeight w:val="390"/>
      </w:trPr>
      <w:tc>
        <w:tcPr>
          <w:tcW w:w="6521" w:type="dxa"/>
          <w:tcMar>
            <w:left w:w="0" w:type="dxa"/>
            <w:right w:w="0" w:type="dxa"/>
          </w:tcMar>
          <w:vAlign w:val="bottom"/>
        </w:tcPr>
        <w:tbl>
          <w:tblPr>
            <w:tblW w:w="6521" w:type="dxa"/>
            <w:tblLayout w:type="fixed"/>
            <w:tblCellMar>
              <w:left w:w="0" w:type="dxa"/>
              <w:right w:w="0" w:type="dxa"/>
            </w:tblCellMar>
            <w:tblLook w:val="01E0" w:firstRow="1" w:lastRow="1" w:firstColumn="1" w:lastColumn="1" w:noHBand="0" w:noVBand="0"/>
          </w:tblPr>
          <w:tblGrid>
            <w:gridCol w:w="4111"/>
            <w:gridCol w:w="2410"/>
          </w:tblGrid>
          <w:tr w:rsidR="00A50A4F" w:rsidRPr="00A50A4F" w14:paraId="7CE75E57" w14:textId="77777777" w:rsidTr="0078456D">
            <w:trPr>
              <w:trHeight w:hRule="exact" w:val="198"/>
            </w:trPr>
            <w:tc>
              <w:tcPr>
                <w:tcW w:w="6521" w:type="dxa"/>
                <w:gridSpan w:val="2"/>
                <w:vAlign w:val="bottom"/>
              </w:tcPr>
              <w:p w14:paraId="23FB5B39" w14:textId="77777777" w:rsidR="00A50A4F" w:rsidRPr="00A50A4F" w:rsidRDefault="00A50A4F" w:rsidP="00A50A4F">
                <w:pPr>
                  <w:spacing w:after="0" w:line="240" w:lineRule="auto"/>
                  <w:rPr>
                    <w:rFonts w:ascii="Verdana" w:eastAsia="Verdana" w:hAnsi="Verdana" w:cs="Verdana"/>
                    <w:color w:val="6D6F71"/>
                    <w:sz w:val="14"/>
                    <w:szCs w:val="14"/>
                    <w:lang w:val="en-GB" w:eastAsia="en-GB"/>
                  </w:rPr>
                </w:pPr>
                <w:r w:rsidRPr="00A50A4F">
                  <w:rPr>
                    <w:rFonts w:ascii="Verdana" w:eastAsia="Verdana" w:hAnsi="Verdana" w:cs="Verdana"/>
                    <w:b/>
                    <w:color w:val="003399"/>
                    <w:sz w:val="13"/>
                    <w:szCs w:val="14"/>
                    <w:lang w:val="en-GB" w:eastAsia="en-GB"/>
                  </w:rPr>
                  <w:t xml:space="preserve">Address for visits and </w:t>
                </w:r>
                <w:proofErr w:type="gramStart"/>
                <w:r w:rsidRPr="00A50A4F">
                  <w:rPr>
                    <w:rFonts w:ascii="Verdana" w:eastAsia="Verdana" w:hAnsi="Verdana" w:cs="Verdana"/>
                    <w:b/>
                    <w:color w:val="003399"/>
                    <w:sz w:val="13"/>
                    <w:szCs w:val="14"/>
                    <w:lang w:val="en-GB" w:eastAsia="en-GB"/>
                  </w:rPr>
                  <w:t>deliveries</w:t>
                </w:r>
                <w:r w:rsidRPr="00A50A4F">
                  <w:rPr>
                    <w:rFonts w:ascii="Verdana" w:eastAsia="Verdana" w:hAnsi="Verdana" w:cs="Verdana"/>
                    <w:color w:val="6D6F71"/>
                    <w:sz w:val="14"/>
                    <w:szCs w:val="14"/>
                    <w:lang w:val="en-GB" w:eastAsia="en-GB"/>
                  </w:rPr>
                  <w:t xml:space="preserve">  Refer</w:t>
                </w:r>
                <w:proofErr w:type="gramEnd"/>
                <w:r w:rsidRPr="00A50A4F">
                  <w:rPr>
                    <w:rFonts w:ascii="Verdana" w:eastAsia="Verdana" w:hAnsi="Verdana" w:cs="Verdana"/>
                    <w:color w:val="6D6F71"/>
                    <w:sz w:val="14"/>
                    <w:szCs w:val="14"/>
                    <w:lang w:val="en-GB" w:eastAsia="en-GB"/>
                  </w:rPr>
                  <w:t xml:space="preserve"> to </w:t>
                </w:r>
                <w:r w:rsidRPr="00A50A4F">
                  <w:rPr>
                    <w:rFonts w:ascii="Verdana" w:eastAsia="Verdana" w:hAnsi="Verdana" w:cs="Verdana"/>
                    <w:color w:val="808080"/>
                    <w:sz w:val="14"/>
                    <w:szCs w:val="14"/>
                    <w:lang w:val="en-GB" w:eastAsia="en-GB"/>
                  </w:rPr>
                  <w:t xml:space="preserve">www.ema.europa.eu/how-to-find-us </w:t>
                </w:r>
              </w:p>
            </w:tc>
          </w:tr>
          <w:tr w:rsidR="00A50A4F" w:rsidRPr="00A50A4F" w14:paraId="400213D3" w14:textId="77777777" w:rsidTr="0078456D">
            <w:trPr>
              <w:trHeight w:hRule="exact" w:val="198"/>
            </w:trPr>
            <w:tc>
              <w:tcPr>
                <w:tcW w:w="4111" w:type="dxa"/>
                <w:vAlign w:val="bottom"/>
              </w:tcPr>
              <w:p w14:paraId="531B1821" w14:textId="77777777" w:rsidR="00A50A4F" w:rsidRPr="00A50A4F" w:rsidRDefault="00A50A4F" w:rsidP="00A50A4F">
                <w:pPr>
                  <w:spacing w:after="0" w:line="240" w:lineRule="auto"/>
                  <w:rPr>
                    <w:rFonts w:ascii="Verdana" w:eastAsia="Verdana" w:hAnsi="Verdana" w:cs="Verdana"/>
                    <w:color w:val="6D6F71"/>
                    <w:sz w:val="14"/>
                    <w:szCs w:val="14"/>
                    <w:lang w:val="en-GB" w:eastAsia="en-GB"/>
                  </w:rPr>
                </w:pPr>
                <w:r w:rsidRPr="00A50A4F">
                  <w:rPr>
                    <w:rFonts w:ascii="Verdana" w:eastAsia="Verdana" w:hAnsi="Verdana" w:cs="Verdana"/>
                    <w:b/>
                    <w:color w:val="003399"/>
                    <w:sz w:val="13"/>
                    <w:szCs w:val="14"/>
                    <w:lang w:val="en-GB" w:eastAsia="en-GB"/>
                  </w:rPr>
                  <w:t xml:space="preserve">Send us a </w:t>
                </w:r>
                <w:proofErr w:type="gramStart"/>
                <w:r w:rsidRPr="00A50A4F">
                  <w:rPr>
                    <w:rFonts w:ascii="Verdana" w:eastAsia="Verdana" w:hAnsi="Verdana" w:cs="Verdana"/>
                    <w:b/>
                    <w:color w:val="003399"/>
                    <w:sz w:val="13"/>
                    <w:szCs w:val="14"/>
                    <w:lang w:val="en-GB" w:eastAsia="en-GB"/>
                  </w:rPr>
                  <w:t xml:space="preserve">question  </w:t>
                </w:r>
                <w:r w:rsidRPr="00A50A4F">
                  <w:rPr>
                    <w:rFonts w:ascii="Verdana" w:eastAsia="Verdana" w:hAnsi="Verdana" w:cs="Verdana"/>
                    <w:color w:val="6D6F71"/>
                    <w:sz w:val="14"/>
                    <w:szCs w:val="14"/>
                    <w:lang w:val="en-GB" w:eastAsia="en-GB"/>
                  </w:rPr>
                  <w:t>Go</w:t>
                </w:r>
                <w:proofErr w:type="gramEnd"/>
                <w:r w:rsidRPr="00A50A4F">
                  <w:rPr>
                    <w:rFonts w:ascii="Verdana" w:eastAsia="Verdana" w:hAnsi="Verdana" w:cs="Verdana"/>
                    <w:color w:val="6D6F71"/>
                    <w:sz w:val="14"/>
                    <w:szCs w:val="14"/>
                    <w:lang w:val="en-GB" w:eastAsia="en-GB"/>
                  </w:rPr>
                  <w:t xml:space="preserve"> to </w:t>
                </w:r>
                <w:r w:rsidRPr="00A50A4F">
                  <w:rPr>
                    <w:rFonts w:ascii="Verdana" w:eastAsia="Verdana" w:hAnsi="Verdana" w:cs="Verdana"/>
                    <w:color w:val="808080"/>
                    <w:sz w:val="14"/>
                    <w:szCs w:val="14"/>
                    <w:lang w:val="en-GB" w:eastAsia="en-GB"/>
                  </w:rPr>
                  <w:t xml:space="preserve">www.ema.europa.eu/contact </w:t>
                </w:r>
              </w:p>
            </w:tc>
            <w:tc>
              <w:tcPr>
                <w:tcW w:w="2410" w:type="dxa"/>
                <w:vAlign w:val="bottom"/>
              </w:tcPr>
              <w:p w14:paraId="517992D0" w14:textId="77777777" w:rsidR="00A50A4F" w:rsidRPr="00A50A4F" w:rsidRDefault="00A50A4F" w:rsidP="00A50A4F">
                <w:pPr>
                  <w:spacing w:after="0" w:line="240" w:lineRule="auto"/>
                  <w:rPr>
                    <w:rFonts w:ascii="Verdana" w:eastAsia="Verdana" w:hAnsi="Verdana" w:cs="Verdana"/>
                    <w:b/>
                    <w:color w:val="003399"/>
                    <w:sz w:val="13"/>
                    <w:szCs w:val="14"/>
                    <w:lang w:val="en-GB" w:eastAsia="en-GB"/>
                  </w:rPr>
                </w:pPr>
                <w:r w:rsidRPr="00A50A4F">
                  <w:rPr>
                    <w:rFonts w:ascii="Verdana" w:eastAsia="Verdana" w:hAnsi="Verdana" w:cs="Verdana"/>
                    <w:b/>
                    <w:color w:val="003399"/>
                    <w:sz w:val="13"/>
                    <w:szCs w:val="14"/>
                    <w:lang w:val="en-GB" w:eastAsia="en-GB"/>
                  </w:rPr>
                  <w:t>Telephone</w:t>
                </w:r>
                <w:r w:rsidRPr="00A50A4F">
                  <w:rPr>
                    <w:rFonts w:ascii="Verdana" w:eastAsia="Verdana" w:hAnsi="Verdana" w:cs="Verdana"/>
                    <w:color w:val="6D6F71"/>
                    <w:sz w:val="14"/>
                    <w:szCs w:val="14"/>
                    <w:lang w:val="en-GB" w:eastAsia="en-GB"/>
                  </w:rPr>
                  <w:t xml:space="preserve"> +31 (0)88 781 6000</w:t>
                </w:r>
              </w:p>
            </w:tc>
          </w:tr>
        </w:tbl>
        <w:p w14:paraId="2ABF4C76" w14:textId="77777777" w:rsidR="00A50A4F" w:rsidRPr="00A50A4F" w:rsidRDefault="00A50A4F" w:rsidP="00A50A4F">
          <w:pPr>
            <w:spacing w:after="0" w:line="240" w:lineRule="auto"/>
            <w:rPr>
              <w:rFonts w:ascii="Verdana" w:eastAsia="Verdana" w:hAnsi="Verdana" w:cs="Verdana"/>
              <w:color w:val="6D6F71"/>
              <w:sz w:val="14"/>
              <w:szCs w:val="14"/>
              <w:lang w:val="en-GB" w:eastAsia="en-GB"/>
            </w:rPr>
          </w:pPr>
        </w:p>
      </w:tc>
      <w:tc>
        <w:tcPr>
          <w:tcW w:w="2892" w:type="dxa"/>
          <w:vMerge/>
          <w:tcMar>
            <w:left w:w="0" w:type="dxa"/>
            <w:right w:w="0" w:type="dxa"/>
          </w:tcMar>
          <w:vAlign w:val="bottom"/>
        </w:tcPr>
        <w:p w14:paraId="07E5174C" w14:textId="77777777" w:rsidR="00A50A4F" w:rsidRPr="00A50A4F" w:rsidRDefault="00A50A4F" w:rsidP="00A50A4F">
          <w:pPr>
            <w:spacing w:after="0" w:line="240" w:lineRule="auto"/>
            <w:rPr>
              <w:rFonts w:ascii="Verdana" w:eastAsia="Verdana" w:hAnsi="Verdana" w:cs="Verdana"/>
              <w:color w:val="6D6F71"/>
              <w:sz w:val="14"/>
              <w:szCs w:val="14"/>
              <w:lang w:val="en-GB" w:eastAsia="en-GB"/>
            </w:rPr>
          </w:pPr>
        </w:p>
      </w:tc>
    </w:tr>
    <w:tr w:rsidR="00A50A4F" w:rsidRPr="00A50A4F" w14:paraId="712746FD" w14:textId="77777777" w:rsidTr="0078456D">
      <w:tc>
        <w:tcPr>
          <w:tcW w:w="9413" w:type="dxa"/>
          <w:gridSpan w:val="2"/>
          <w:tcMar>
            <w:left w:w="0" w:type="dxa"/>
            <w:right w:w="0" w:type="dxa"/>
          </w:tcMar>
          <w:vAlign w:val="bottom"/>
        </w:tcPr>
        <w:p w14:paraId="05A6F590" w14:textId="77777777" w:rsidR="00A50A4F" w:rsidRPr="00A50A4F" w:rsidRDefault="00A50A4F" w:rsidP="00A50A4F">
          <w:pPr>
            <w:spacing w:after="0" w:line="240" w:lineRule="auto"/>
            <w:rPr>
              <w:rFonts w:ascii="Verdana" w:eastAsia="Verdana" w:hAnsi="Verdana" w:cs="Verdana"/>
              <w:color w:val="6D6F71"/>
              <w:sz w:val="14"/>
              <w:szCs w:val="14"/>
              <w:lang w:val="en-GB" w:eastAsia="en-GB"/>
            </w:rPr>
          </w:pPr>
        </w:p>
      </w:tc>
    </w:tr>
    <w:tr w:rsidR="00A50A4F" w:rsidRPr="00A50A4F" w14:paraId="1885E841" w14:textId="77777777" w:rsidTr="0078456D">
      <w:tc>
        <w:tcPr>
          <w:tcW w:w="9413" w:type="dxa"/>
          <w:gridSpan w:val="2"/>
          <w:tcMar>
            <w:left w:w="0" w:type="dxa"/>
            <w:right w:w="0" w:type="dxa"/>
          </w:tcMar>
          <w:vAlign w:val="bottom"/>
        </w:tcPr>
        <w:p w14:paraId="0ADB4229" w14:textId="75EF8925" w:rsidR="00A50A4F" w:rsidRPr="00A50A4F" w:rsidRDefault="00A50A4F" w:rsidP="00A50A4F">
          <w:pPr>
            <w:spacing w:after="0" w:line="240" w:lineRule="auto"/>
            <w:jc w:val="center"/>
            <w:rPr>
              <w:rFonts w:ascii="Verdana" w:eastAsia="Verdana" w:hAnsi="Verdana" w:cs="Verdana"/>
              <w:color w:val="6D6F71"/>
              <w:sz w:val="14"/>
              <w:szCs w:val="14"/>
              <w:lang w:val="en-GB" w:eastAsia="en-GB"/>
            </w:rPr>
          </w:pPr>
          <w:r w:rsidRPr="00A50A4F">
            <w:rPr>
              <w:rFonts w:ascii="Verdana" w:eastAsia="Verdana" w:hAnsi="Verdana" w:cs="Verdana"/>
              <w:color w:val="6D6F71"/>
              <w:sz w:val="14"/>
              <w:szCs w:val="14"/>
              <w:lang w:val="en-GB" w:eastAsia="en-GB"/>
            </w:rPr>
            <w:t xml:space="preserve">© European Medicines Agency, </w:t>
          </w:r>
          <w:r w:rsidRPr="00A50A4F">
            <w:rPr>
              <w:rFonts w:ascii="Verdana" w:eastAsia="Verdana" w:hAnsi="Verdana" w:cs="Verdana"/>
              <w:color w:val="6D6F71"/>
              <w:sz w:val="14"/>
              <w:szCs w:val="14"/>
              <w:lang w:val="en-GB" w:eastAsia="en-GB"/>
            </w:rPr>
            <w:fldChar w:fldCharType="begin"/>
          </w:r>
          <w:r w:rsidRPr="00A50A4F">
            <w:rPr>
              <w:rFonts w:ascii="Verdana" w:eastAsia="Verdana" w:hAnsi="Verdana" w:cs="Verdana"/>
              <w:color w:val="6D6F71"/>
              <w:sz w:val="14"/>
              <w:szCs w:val="14"/>
              <w:lang w:val="en-GB" w:eastAsia="en-GB"/>
            </w:rPr>
            <w:instrText xml:space="preserve"> DATE  \@ "yyyy"  \* MERGEFORMAT </w:instrText>
          </w:r>
          <w:r w:rsidRPr="00A50A4F">
            <w:rPr>
              <w:rFonts w:ascii="Verdana" w:eastAsia="Verdana" w:hAnsi="Verdana" w:cs="Verdana"/>
              <w:color w:val="6D6F71"/>
              <w:sz w:val="14"/>
              <w:szCs w:val="14"/>
              <w:lang w:val="en-GB" w:eastAsia="en-GB"/>
            </w:rPr>
            <w:fldChar w:fldCharType="separate"/>
          </w:r>
          <w:r w:rsidR="00D723A3">
            <w:rPr>
              <w:rFonts w:ascii="Verdana" w:eastAsia="Verdana" w:hAnsi="Verdana" w:cs="Verdana"/>
              <w:noProof/>
              <w:color w:val="6D6F71"/>
              <w:sz w:val="14"/>
              <w:szCs w:val="14"/>
              <w:lang w:val="en-GB" w:eastAsia="en-GB"/>
            </w:rPr>
            <w:t>2026</w:t>
          </w:r>
          <w:r w:rsidRPr="00A50A4F">
            <w:rPr>
              <w:rFonts w:ascii="Verdana" w:eastAsia="Verdana" w:hAnsi="Verdana" w:cs="Verdana"/>
              <w:color w:val="6D6F71"/>
              <w:sz w:val="14"/>
              <w:szCs w:val="14"/>
              <w:lang w:val="en-GB" w:eastAsia="en-GB"/>
            </w:rPr>
            <w:fldChar w:fldCharType="end"/>
          </w:r>
          <w:r w:rsidRPr="00A50A4F">
            <w:rPr>
              <w:rFonts w:ascii="Verdana" w:eastAsia="Verdana" w:hAnsi="Verdana" w:cs="Verdana"/>
              <w:color w:val="6D6F71"/>
              <w:sz w:val="14"/>
              <w:szCs w:val="14"/>
              <w:lang w:val="en-GB" w:eastAsia="en-GB"/>
            </w:rPr>
            <w:t>. Reproduction is authorised provided the source is acknowledged.</w:t>
          </w:r>
        </w:p>
      </w:tc>
    </w:tr>
  </w:tbl>
  <w:p w14:paraId="160D78A7" w14:textId="77777777" w:rsidR="00A50A4F" w:rsidRDefault="00A50A4F" w:rsidP="006643E4">
    <w:pPr>
      <w:pStyle w:val="FooterAgenc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834DA" w14:textId="77777777" w:rsidR="00A50A4F" w:rsidRDefault="00A50A4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1E0" w:firstRow="1" w:lastRow="1" w:firstColumn="1" w:lastColumn="1" w:noHBand="0" w:noVBand="0"/>
    </w:tblPr>
    <w:tblGrid>
      <w:gridCol w:w="6196"/>
      <w:gridCol w:w="3217"/>
    </w:tblGrid>
    <w:tr w:rsidR="00A50A4F" w14:paraId="06443AA6" w14:textId="77777777">
      <w:tc>
        <w:tcPr>
          <w:tcW w:w="5000" w:type="pct"/>
          <w:gridSpan w:val="2"/>
          <w:tcBorders>
            <w:top w:val="single" w:sz="2" w:space="0" w:color="auto"/>
            <w:left w:val="nil"/>
            <w:bottom w:val="nil"/>
            <w:right w:val="nil"/>
          </w:tcBorders>
          <w:tcMar>
            <w:left w:w="0" w:type="dxa"/>
            <w:right w:w="0" w:type="dxa"/>
          </w:tcMar>
        </w:tcPr>
        <w:p w14:paraId="2C103EC1" w14:textId="77777777" w:rsidR="00A50A4F" w:rsidRDefault="00A50A4F">
          <w:pPr>
            <w:pStyle w:val="FooterAgency"/>
          </w:pPr>
        </w:p>
      </w:tc>
    </w:tr>
    <w:tr w:rsidR="00A50A4F" w14:paraId="6118F887" w14:textId="77777777">
      <w:tc>
        <w:tcPr>
          <w:tcW w:w="3291" w:type="pct"/>
          <w:tcMar>
            <w:left w:w="0" w:type="dxa"/>
            <w:right w:w="0" w:type="dxa"/>
          </w:tcMar>
        </w:tcPr>
        <w:p w14:paraId="028A9F31" w14:textId="3204B072" w:rsidR="00A50A4F" w:rsidRDefault="00A50A4F">
          <w:pPr>
            <w:pStyle w:val="FooterAgency"/>
          </w:pPr>
          <w:r>
            <w:rPr>
              <w:szCs w:val="15"/>
            </w:rPr>
            <w:fldChar w:fldCharType="begin"/>
          </w:r>
          <w:r>
            <w:rPr>
              <w:szCs w:val="15"/>
            </w:rPr>
            <w:instrText xml:space="preserve"> IF </w:instrText>
          </w:r>
          <w:fldSimple w:instr=" STYLEREF  &quot;Doc title (Agency)&quot;  \* MERGEFORMAT ">
            <w:r w:rsidR="00046556" w:rsidRPr="00046556">
              <w:rPr>
                <w:b/>
                <w:bCs/>
                <w:noProof/>
                <w:lang w:val="en-US"/>
              </w:rPr>
              <w:instrText>&lt;PRAC&gt; &lt;Rapporteur&gt; &lt;preliminary&gt; &lt;updated&gt; non-interventional</w:instrText>
            </w:r>
            <w:r w:rsidR="00046556">
              <w:rPr>
                <w:noProof/>
              </w:rPr>
              <w:instrText xml:space="preserve"> imposed PASS final study report &lt;and RMP&gt; assessment report</w:instrText>
            </w:r>
          </w:fldSimple>
          <w:r>
            <w:rPr>
              <w:szCs w:val="15"/>
            </w:rPr>
            <w:instrText xml:space="preserve"> &lt;&gt; "Error*"</w:instrText>
          </w:r>
          <w:fldSimple w:instr=" STYLEREF  &quot;Doc title (Agency)&quot;  \* MERGEFORMAT ">
            <w:r w:rsidR="00046556">
              <w:rPr>
                <w:noProof/>
              </w:rPr>
              <w:instrText>&lt;PRAC&gt; &lt;Rapporteur&gt; &lt;preliminary&gt; &lt;updated&gt; non-interventional imposed PASS final study report &lt;and RMP&gt; assessment report</w:instrText>
            </w:r>
          </w:fldSimple>
          <w:r>
            <w:rPr>
              <w:szCs w:val="15"/>
            </w:rPr>
            <w:instrText xml:space="preserve"> \* MERGEFORMAT </w:instrText>
          </w:r>
          <w:r>
            <w:rPr>
              <w:szCs w:val="15"/>
            </w:rPr>
            <w:fldChar w:fldCharType="separate"/>
          </w:r>
          <w:r w:rsidR="00046556">
            <w:rPr>
              <w:noProof/>
            </w:rPr>
            <w:t>&lt;PRAC&gt; &lt;Rapporteur&gt; &lt;preliminary&gt; &lt;updated&gt; non-interventional imposed PASS final study report &lt;and RMP&gt; assessment report</w:t>
          </w:r>
          <w:r>
            <w:rPr>
              <w:szCs w:val="15"/>
            </w:rPr>
            <w:fldChar w:fldCharType="end"/>
          </w:r>
          <w:r>
            <w:rPr>
              <w:szCs w:val="15"/>
            </w:rPr>
            <w:t xml:space="preserve"> </w:t>
          </w:r>
        </w:p>
      </w:tc>
      <w:tc>
        <w:tcPr>
          <w:tcW w:w="1709" w:type="pct"/>
          <w:tcMar>
            <w:left w:w="0" w:type="dxa"/>
            <w:right w:w="0" w:type="dxa"/>
          </w:tcMar>
        </w:tcPr>
        <w:p w14:paraId="1B09C6B6" w14:textId="77777777" w:rsidR="00A50A4F" w:rsidRDefault="00A50A4F">
          <w:pPr>
            <w:pStyle w:val="FooterAgency"/>
          </w:pPr>
        </w:p>
      </w:tc>
    </w:tr>
    <w:tr w:rsidR="00A50A4F" w14:paraId="5AB04BD4" w14:textId="77777777">
      <w:tc>
        <w:tcPr>
          <w:tcW w:w="3291" w:type="pct"/>
          <w:tcMar>
            <w:left w:w="0" w:type="dxa"/>
            <w:right w:w="0" w:type="dxa"/>
          </w:tcMar>
        </w:tcPr>
        <w:p w14:paraId="16033DAB" w14:textId="41BC67C0" w:rsidR="00A50A4F" w:rsidRDefault="00A50A4F">
          <w:pPr>
            <w:pStyle w:val="FooterAgency"/>
          </w:pPr>
          <w:r>
            <w:rPr>
              <w:szCs w:val="15"/>
            </w:rPr>
            <w:fldChar w:fldCharType="begin"/>
          </w:r>
          <w:r>
            <w:rPr>
              <w:szCs w:val="15"/>
            </w:rPr>
            <w:instrText xml:space="preserve"> IF </w:instrText>
          </w:r>
          <w:r>
            <w:fldChar w:fldCharType="begin"/>
          </w:r>
          <w:r>
            <w:instrText xml:space="preserve"> DOCPROPERTY "DM_emea_doc_ref_id"  \* MERGEFORMAT </w:instrText>
          </w:r>
          <w:r>
            <w:fldChar w:fldCharType="separate"/>
          </w:r>
          <w:r w:rsidR="006E7A43">
            <w:rPr>
              <w:b/>
              <w:bCs/>
              <w:lang w:val="en-US"/>
            </w:rPr>
            <w:instrText>Error! Unknown document property name.</w:instrText>
          </w:r>
          <w:r>
            <w:fldChar w:fldCharType="end"/>
          </w:r>
          <w:r>
            <w:rPr>
              <w:szCs w:val="15"/>
            </w:rPr>
            <w:instrText xml:space="preserve"> &lt;&gt; "Error*"</w:instrText>
          </w:r>
          <w:fldSimple w:instr=" DOCPROPERTY &quot;DM_emea_doc_ref_id&quot;  \* MERGEFORMAT ">
            <w:r>
              <w:instrText>blah</w:instrText>
            </w:r>
          </w:fldSimple>
          <w:r>
            <w:rPr>
              <w:szCs w:val="15"/>
            </w:rPr>
            <w:instrText xml:space="preserve"> \* MERGEFORMAT </w:instrText>
          </w:r>
          <w:r>
            <w:rPr>
              <w:szCs w:val="15"/>
            </w:rPr>
            <w:fldChar w:fldCharType="end"/>
          </w:r>
          <w:sdt>
            <w:sdtPr>
              <w:rPr>
                <w:szCs w:val="15"/>
              </w:rPr>
              <w:alias w:val="SPDocID"/>
              <w:tag w:val="SPDocID"/>
              <w:id w:val="-170488271"/>
              <w:placeholder>
                <w:docPart w:val="DefaultPlaceholder_-1854013440"/>
              </w:placeholder>
              <w:text/>
            </w:sdtPr>
            <w:sdtEndPr/>
            <w:sdtContent>
              <w:proofErr w:type="spellStart"/>
              <w:r w:rsidR="006E7A43">
                <w:rPr>
                  <w:szCs w:val="15"/>
                </w:rPr>
                <w:t>SPDocID</w:t>
              </w:r>
              <w:proofErr w:type="spellEnd"/>
            </w:sdtContent>
          </w:sdt>
        </w:p>
      </w:tc>
      <w:tc>
        <w:tcPr>
          <w:tcW w:w="1709" w:type="pct"/>
          <w:tcMar>
            <w:left w:w="0" w:type="dxa"/>
            <w:right w:w="0" w:type="dxa"/>
          </w:tcMar>
        </w:tcPr>
        <w:p w14:paraId="15618ECF" w14:textId="77777777" w:rsidR="00A50A4F" w:rsidRDefault="00A50A4F">
          <w:pPr>
            <w:jc w:val="right"/>
            <w:rPr>
              <w:rStyle w:val="PageNumberAgency0"/>
              <w:lang w:val="fr-FR"/>
            </w:rPr>
          </w:pPr>
          <w:r>
            <w:rPr>
              <w:rStyle w:val="PageNumberAgency0"/>
              <w:lang w:val="fr-FR"/>
            </w:rPr>
            <w:t xml:space="preserve">Page </w:t>
          </w:r>
          <w:r>
            <w:rPr>
              <w:rStyle w:val="PageNumberAgency0"/>
            </w:rPr>
            <w:fldChar w:fldCharType="begin"/>
          </w:r>
          <w:r>
            <w:rPr>
              <w:rStyle w:val="PageNumberAgency0"/>
              <w:lang w:val="fr-FR"/>
            </w:rPr>
            <w:instrText xml:space="preserve"> PAGE </w:instrText>
          </w:r>
          <w:r>
            <w:rPr>
              <w:rStyle w:val="PageNumberAgency0"/>
            </w:rPr>
            <w:fldChar w:fldCharType="separate"/>
          </w:r>
          <w:r>
            <w:rPr>
              <w:rStyle w:val="PageNumberAgency0"/>
              <w:lang w:val="fr-FR"/>
            </w:rPr>
            <w:t>1</w:t>
          </w:r>
          <w:r>
            <w:rPr>
              <w:rStyle w:val="PageNumberAgency0"/>
            </w:rPr>
            <w:fldChar w:fldCharType="end"/>
          </w:r>
          <w:r>
            <w:rPr>
              <w:rStyle w:val="PageNumberAgency0"/>
              <w:lang w:val="fr-FR"/>
            </w:rPr>
            <w:t>/</w:t>
          </w:r>
          <w:r>
            <w:rPr>
              <w:rStyle w:val="PageNumberAgency0"/>
            </w:rPr>
            <w:fldChar w:fldCharType="begin"/>
          </w:r>
          <w:r>
            <w:rPr>
              <w:rStyle w:val="PageNumberAgency0"/>
              <w:lang w:val="fr-FR"/>
            </w:rPr>
            <w:instrText xml:space="preserve"> NUMPAGES </w:instrText>
          </w:r>
          <w:r>
            <w:rPr>
              <w:rStyle w:val="PageNumberAgency0"/>
            </w:rPr>
            <w:fldChar w:fldCharType="separate"/>
          </w:r>
          <w:r>
            <w:rPr>
              <w:rStyle w:val="PageNumberAgency0"/>
              <w:lang w:val="fr-FR"/>
            </w:rPr>
            <w:t>1</w:t>
          </w:r>
          <w:r>
            <w:rPr>
              <w:rStyle w:val="PageNumberAgency0"/>
            </w:rPr>
            <w:fldChar w:fldCharType="end"/>
          </w:r>
        </w:p>
      </w:tc>
    </w:tr>
  </w:tbl>
  <w:p w14:paraId="1D4E89FF" w14:textId="77777777" w:rsidR="00A50A4F" w:rsidRDefault="00A50A4F" w:rsidP="00A50A4F">
    <w:pPr>
      <w:pStyle w:val="FooterAgenc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1E0" w:firstRow="1" w:lastRow="1" w:firstColumn="1" w:lastColumn="1" w:noHBand="0" w:noVBand="0"/>
    </w:tblPr>
    <w:tblGrid>
      <w:gridCol w:w="9412"/>
    </w:tblGrid>
    <w:tr w:rsidR="006E7A43" w14:paraId="56D7E34E" w14:textId="77777777" w:rsidTr="00711C38">
      <w:tc>
        <w:tcPr>
          <w:tcW w:w="3291" w:type="pct"/>
          <w:tcMar>
            <w:left w:w="0" w:type="dxa"/>
            <w:right w:w="0" w:type="dxa"/>
          </w:tcMar>
        </w:tcPr>
        <w:p w14:paraId="4926214A" w14:textId="56A35BEF" w:rsidR="006E7A43" w:rsidRDefault="006E7A43" w:rsidP="006E7A43">
          <w:pPr>
            <w:pStyle w:val="FooterAgency"/>
          </w:pPr>
          <w:r>
            <w:rPr>
              <w:szCs w:val="15"/>
            </w:rPr>
            <w:fldChar w:fldCharType="begin"/>
          </w:r>
          <w:r>
            <w:rPr>
              <w:szCs w:val="15"/>
            </w:rPr>
            <w:instrText xml:space="preserve"> IF </w:instrText>
          </w:r>
          <w:fldSimple w:instr=" STYLEREF  &quot;Doc title (Agency)&quot;  \* MERGEFORMAT ">
            <w:r w:rsidR="00046556" w:rsidRPr="00046556">
              <w:rPr>
                <w:b/>
                <w:bCs/>
                <w:noProof/>
                <w:lang w:val="en-US"/>
              </w:rPr>
              <w:instrText>&lt;PRAC&gt; &lt;Rapporteur&gt; &lt;preliminary&gt; &lt;updated&gt; non-interventional</w:instrText>
            </w:r>
            <w:r w:rsidR="00046556">
              <w:rPr>
                <w:noProof/>
              </w:rPr>
              <w:instrText xml:space="preserve"> imposed PASS final study report &lt;and RMP&gt; assessment report</w:instrText>
            </w:r>
          </w:fldSimple>
          <w:r>
            <w:rPr>
              <w:szCs w:val="15"/>
            </w:rPr>
            <w:instrText xml:space="preserve"> &lt;&gt; "Error*"</w:instrText>
          </w:r>
          <w:fldSimple w:instr=" STYLEREF  &quot;Doc title (Agency)&quot;  \* MERGEFORMAT ">
            <w:r w:rsidR="00046556">
              <w:rPr>
                <w:noProof/>
              </w:rPr>
              <w:instrText>&lt;PRAC&gt; &lt;Rapporteur&gt; &lt;preliminary&gt; &lt;updated&gt; non-interventional imposed PASS final study report &lt;and RMP&gt; assessment report</w:instrText>
            </w:r>
          </w:fldSimple>
          <w:r>
            <w:rPr>
              <w:szCs w:val="15"/>
            </w:rPr>
            <w:instrText xml:space="preserve"> \* MERGEFORMAT </w:instrText>
          </w:r>
          <w:r>
            <w:rPr>
              <w:szCs w:val="15"/>
            </w:rPr>
            <w:fldChar w:fldCharType="separate"/>
          </w:r>
          <w:r w:rsidR="00046556">
            <w:rPr>
              <w:noProof/>
            </w:rPr>
            <w:t>&lt;PRAC&gt; &lt;Rapporteur&gt; &lt;preliminary&gt; &lt;updated&gt; non-interventional imposed PASS final study report &lt;and RMP&gt; assessment report</w:t>
          </w:r>
          <w:r>
            <w:rPr>
              <w:szCs w:val="15"/>
            </w:rPr>
            <w:fldChar w:fldCharType="end"/>
          </w:r>
          <w:r>
            <w:rPr>
              <w:szCs w:val="15"/>
            </w:rPr>
            <w:t xml:space="preserve"> </w:t>
          </w:r>
        </w:p>
      </w:tc>
    </w:tr>
    <w:tr w:rsidR="006E7A43" w14:paraId="09AB4954" w14:textId="77777777" w:rsidTr="00711C38">
      <w:tc>
        <w:tcPr>
          <w:tcW w:w="3291" w:type="pct"/>
          <w:tcMar>
            <w:left w:w="0" w:type="dxa"/>
            <w:right w:w="0" w:type="dxa"/>
          </w:tcMar>
        </w:tcPr>
        <w:p w14:paraId="333815DB" w14:textId="60AEB896" w:rsidR="006E7A43" w:rsidRDefault="006E7A43" w:rsidP="006E7A43">
          <w:pPr>
            <w:pStyle w:val="FooterAgency"/>
          </w:pPr>
          <w:r>
            <w:rPr>
              <w:szCs w:val="15"/>
            </w:rPr>
            <w:fldChar w:fldCharType="begin"/>
          </w:r>
          <w:r>
            <w:rPr>
              <w:szCs w:val="15"/>
            </w:rPr>
            <w:instrText xml:space="preserve"> IF </w:instrText>
          </w:r>
          <w:r>
            <w:fldChar w:fldCharType="begin"/>
          </w:r>
          <w:r>
            <w:instrText xml:space="preserve"> DOCPROPERTY "DM_emea_doc_ref_id"  \* MERGEFORMAT </w:instrText>
          </w:r>
          <w:r>
            <w:fldChar w:fldCharType="separate"/>
          </w:r>
          <w:r>
            <w:rPr>
              <w:b/>
              <w:bCs/>
              <w:lang w:val="en-US"/>
            </w:rPr>
            <w:instrText>Error! Unknown document property name.</w:instrText>
          </w:r>
          <w:r>
            <w:fldChar w:fldCharType="end"/>
          </w:r>
          <w:r>
            <w:rPr>
              <w:szCs w:val="15"/>
            </w:rPr>
            <w:instrText xml:space="preserve"> &lt;&gt; "Error*"</w:instrText>
          </w:r>
          <w:fldSimple w:instr=" DOCPROPERTY &quot;DM_emea_doc_ref_id&quot;  \* MERGEFORMAT ">
            <w:r>
              <w:instrText>blah</w:instrText>
            </w:r>
          </w:fldSimple>
          <w:r>
            <w:rPr>
              <w:szCs w:val="15"/>
            </w:rPr>
            <w:instrText xml:space="preserve"> \* MERGEFORMAT </w:instrText>
          </w:r>
          <w:r>
            <w:rPr>
              <w:szCs w:val="15"/>
            </w:rPr>
            <w:fldChar w:fldCharType="separate"/>
          </w:r>
          <w:r>
            <w:rPr>
              <w:szCs w:val="15"/>
            </w:rPr>
            <w:fldChar w:fldCharType="end"/>
          </w:r>
          <w:sdt>
            <w:sdtPr>
              <w:rPr>
                <w:szCs w:val="15"/>
              </w:rPr>
              <w:alias w:val="SPDocID"/>
              <w:tag w:val="SPDocID"/>
              <w:id w:val="1790692880"/>
              <w:placeholder>
                <w:docPart w:val="FAC61F1C100D4991B42BA81944923C74"/>
              </w:placeholder>
              <w:text/>
            </w:sdtPr>
            <w:sdtEndPr/>
            <w:sdtContent>
              <w:proofErr w:type="spellStart"/>
              <w:r w:rsidRPr="006E7A43">
                <w:rPr>
                  <w:szCs w:val="15"/>
                </w:rPr>
                <w:t>SPDocID</w:t>
              </w:r>
              <w:proofErr w:type="spellEnd"/>
            </w:sdtContent>
          </w:sdt>
        </w:p>
      </w:tc>
    </w:tr>
  </w:tbl>
  <w:p w14:paraId="405FBA1A" w14:textId="77777777" w:rsidR="00A50A4F" w:rsidRPr="00A50A4F" w:rsidRDefault="00A50A4F" w:rsidP="00A50A4F">
    <w:pPr>
      <w:pStyle w:val="FooterAgency"/>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CAF14" w14:textId="77777777" w:rsidR="00A224C1" w:rsidRDefault="00A224C1">
      <w:pPr>
        <w:spacing w:after="0" w:line="240" w:lineRule="auto"/>
      </w:pPr>
      <w:r>
        <w:separator/>
      </w:r>
    </w:p>
  </w:footnote>
  <w:footnote w:type="continuationSeparator" w:id="0">
    <w:p w14:paraId="79956A3C" w14:textId="77777777" w:rsidR="00A224C1" w:rsidRDefault="00A224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5381C" w14:textId="77777777" w:rsidR="00A50A4F" w:rsidRDefault="00A50A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EE458" w14:textId="77777777" w:rsidR="00A50A4F" w:rsidRDefault="00A50A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62C3E" w14:textId="5D2F9E39" w:rsidR="00A50A4F" w:rsidRDefault="00A50A4F" w:rsidP="005249B9">
    <w:pPr>
      <w:pStyle w:val="FooterAgency"/>
      <w:jc w:val="center"/>
    </w:pPr>
    <w:r>
      <w:rPr>
        <w:noProof/>
      </w:rPr>
      <w:drawing>
        <wp:inline distT="0" distB="0" distL="0" distR="0" wp14:anchorId="372E0ADE" wp14:editId="1DF1B814">
          <wp:extent cx="3556635" cy="1795145"/>
          <wp:effectExtent l="0" t="0" r="5715" b="0"/>
          <wp:docPr id="9557903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56635" cy="179514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448AC" w14:textId="77777777" w:rsidR="00A50A4F" w:rsidRDefault="00A50A4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EF00" w14:textId="77777777" w:rsidR="00A50A4F" w:rsidRDefault="00A50A4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B1227" w14:textId="601DABE0" w:rsidR="00A50A4F" w:rsidRDefault="00A50A4F" w:rsidP="00A50A4F">
    <w:pPr>
      <w:pStyle w:val="FooterAgency"/>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A044194"/>
    <w:lvl w:ilvl="0">
      <w:start w:val="1"/>
      <w:numFmt w:val="decimal"/>
      <w:pStyle w:val="ListNumber5"/>
      <w:lvlText w:val="%1."/>
      <w:lvlJc w:val="left"/>
      <w:pPr>
        <w:tabs>
          <w:tab w:val="num" w:pos="1492"/>
        </w:tabs>
        <w:ind w:left="1492" w:hanging="360"/>
      </w:pPr>
    </w:lvl>
  </w:abstractNum>
  <w:abstractNum w:abstractNumId="1" w15:restartNumberingAfterBreak="0">
    <w:nsid w:val="085F4D74"/>
    <w:multiLevelType w:val="multilevel"/>
    <w:tmpl w:val="A02E932A"/>
    <w:styleLink w:val="BulletsAgency1"/>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2" w15:restartNumberingAfterBreak="0">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outline w:val="0"/>
        <w:shadow w:val="0"/>
        <w:emboss w:val="0"/>
        <w:imprint w:val="0"/>
        <w:vanish w:val="0"/>
        <w:color w:val="auto"/>
        <w:sz w:val="18"/>
        <w:szCs w:val="18"/>
        <w:u w:val="none"/>
        <w:vertAlign w:val="baseline"/>
      </w:rPr>
    </w:lvl>
    <w:lvl w:ilvl="1">
      <w:start w:val="1"/>
      <w:numFmt w:val="decimal"/>
      <w:lvlText w:val="%1.%2."/>
      <w:lvlJc w:val="left"/>
      <w:pPr>
        <w:tabs>
          <w:tab w:val="num" w:pos="964"/>
        </w:tabs>
        <w:ind w:left="964" w:hanging="604"/>
      </w:pPr>
      <w:rPr>
        <w:rFonts w:ascii="Verdana" w:hAnsi="Verdana" w:hint="default"/>
        <w:b w:val="0"/>
        <w:i w:val="0"/>
        <w:caps w:val="0"/>
        <w:strike w:val="0"/>
        <w:dstrike w:val="0"/>
        <w:outline w:val="0"/>
        <w:shadow w:val="0"/>
        <w:emboss w:val="0"/>
        <w:imprint w:val="0"/>
        <w:vanish w:val="0"/>
        <w:color w:val="auto"/>
        <w:sz w:val="18"/>
        <w:szCs w:val="18"/>
        <w:u w:val="none"/>
        <w:vertAlign w:val="baseli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5" w15:restartNumberingAfterBreak="0">
    <w:nsid w:val="23ED0297"/>
    <w:multiLevelType w:val="hybridMultilevel"/>
    <w:tmpl w:val="DF80DAC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EC31B60"/>
    <w:multiLevelType w:val="hybridMultilevel"/>
    <w:tmpl w:val="B192A91E"/>
    <w:lvl w:ilvl="0" w:tplc="FFFFFFFF">
      <w:start w:val="1"/>
      <w:numFmt w:val="bullet"/>
      <w:lvlText w:val="-"/>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1A845EB"/>
    <w:multiLevelType w:val="multilevel"/>
    <w:tmpl w:val="A02E932A"/>
    <w:lvl w:ilvl="0">
      <w:numFmt w:val="decimal"/>
      <w:pStyle w:val="BulletAgencymodified"/>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8D76103"/>
    <w:multiLevelType w:val="multilevel"/>
    <w:tmpl w:val="52F8703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9" w15:restartNumberingAfterBreak="0">
    <w:nsid w:val="3AC71AC6"/>
    <w:multiLevelType w:val="multilevel"/>
    <w:tmpl w:val="00000015"/>
    <w:lvl w:ilvl="0">
      <w:start w:val="1"/>
      <w:numFmt w:val="bullet"/>
      <w:lvlText w:val=""/>
      <w:lvlJc w:val="left"/>
      <w:pPr>
        <w:tabs>
          <w:tab w:val="num" w:pos="465"/>
        </w:tabs>
        <w:ind w:left="465" w:hanging="357"/>
      </w:pPr>
      <w:rPr>
        <w:rFonts w:ascii="Symbol" w:hAnsi="Symbol" w:cs="Symbol"/>
        <w:color w:val="003399"/>
        <w:sz w:val="18"/>
        <w:szCs w:val="18"/>
      </w:rPr>
    </w:lvl>
    <w:lvl w:ilvl="1">
      <w:start w:val="1"/>
      <w:numFmt w:val="bullet"/>
      <w:lvlText w:val=""/>
      <w:lvlJc w:val="left"/>
      <w:pPr>
        <w:tabs>
          <w:tab w:val="num" w:pos="828"/>
        </w:tabs>
        <w:ind w:left="828" w:hanging="363"/>
      </w:pPr>
      <w:rPr>
        <w:rFonts w:ascii="Symbol" w:hAnsi="Symbol" w:cs="Symbol"/>
        <w:color w:val="003399"/>
        <w:sz w:val="24"/>
        <w:szCs w:val="24"/>
      </w:rPr>
    </w:lvl>
    <w:lvl w:ilvl="2">
      <w:start w:val="1"/>
      <w:numFmt w:val="none"/>
      <w:lvlText w:val="%1"/>
      <w:lvlJc w:val="left"/>
      <w:pPr>
        <w:tabs>
          <w:tab w:val="num" w:pos="828"/>
        </w:tabs>
        <w:ind w:left="828"/>
      </w:pPr>
      <w:rPr>
        <w:rFonts w:ascii="Arial" w:hAnsi="Arial" w:cs="Arial"/>
        <w:color w:val="000000"/>
        <w:sz w:val="24"/>
        <w:szCs w:val="24"/>
      </w:rPr>
    </w:lvl>
    <w:lvl w:ilvl="3">
      <w:start w:val="1"/>
      <w:numFmt w:val="none"/>
      <w:lvlText w:val="%1"/>
      <w:lvlJc w:val="left"/>
      <w:pPr>
        <w:tabs>
          <w:tab w:val="num" w:pos="828"/>
        </w:tabs>
        <w:ind w:left="828"/>
      </w:pPr>
      <w:rPr>
        <w:rFonts w:ascii="Arial" w:hAnsi="Arial" w:cs="Arial"/>
        <w:color w:val="000000"/>
        <w:sz w:val="24"/>
        <w:szCs w:val="24"/>
      </w:rPr>
    </w:lvl>
    <w:lvl w:ilvl="4">
      <w:start w:val="1"/>
      <w:numFmt w:val="none"/>
      <w:lvlText w:val="%1"/>
      <w:lvlJc w:val="left"/>
      <w:pPr>
        <w:tabs>
          <w:tab w:val="num" w:pos="828"/>
        </w:tabs>
        <w:ind w:left="828"/>
      </w:pPr>
      <w:rPr>
        <w:rFonts w:ascii="Arial" w:hAnsi="Arial" w:cs="Arial"/>
        <w:color w:val="000000"/>
        <w:sz w:val="24"/>
        <w:szCs w:val="24"/>
      </w:rPr>
    </w:lvl>
    <w:lvl w:ilvl="5">
      <w:start w:val="1"/>
      <w:numFmt w:val="none"/>
      <w:lvlText w:val="%1"/>
      <w:lvlJc w:val="left"/>
      <w:pPr>
        <w:tabs>
          <w:tab w:val="num" w:pos="828"/>
        </w:tabs>
        <w:ind w:left="828"/>
      </w:pPr>
      <w:rPr>
        <w:rFonts w:ascii="Arial" w:hAnsi="Arial" w:cs="Arial"/>
        <w:color w:val="000000"/>
        <w:sz w:val="24"/>
        <w:szCs w:val="24"/>
      </w:rPr>
    </w:lvl>
    <w:lvl w:ilvl="6">
      <w:start w:val="1"/>
      <w:numFmt w:val="none"/>
      <w:lvlText w:val="%1"/>
      <w:lvlJc w:val="left"/>
      <w:pPr>
        <w:tabs>
          <w:tab w:val="num" w:pos="828"/>
        </w:tabs>
        <w:ind w:left="828"/>
      </w:pPr>
      <w:rPr>
        <w:rFonts w:ascii="Arial" w:hAnsi="Arial" w:cs="Arial"/>
        <w:color w:val="000000"/>
        <w:sz w:val="24"/>
        <w:szCs w:val="24"/>
      </w:rPr>
    </w:lvl>
    <w:lvl w:ilvl="7">
      <w:start w:val="1"/>
      <w:numFmt w:val="none"/>
      <w:lvlText w:val="%1"/>
      <w:lvlJc w:val="left"/>
      <w:pPr>
        <w:tabs>
          <w:tab w:val="num" w:pos="828"/>
        </w:tabs>
        <w:ind w:left="828"/>
      </w:pPr>
      <w:rPr>
        <w:rFonts w:ascii="Arial" w:hAnsi="Arial" w:cs="Arial"/>
        <w:color w:val="000000"/>
        <w:sz w:val="24"/>
        <w:szCs w:val="24"/>
      </w:rPr>
    </w:lvl>
    <w:lvl w:ilvl="8">
      <w:start w:val="1"/>
      <w:numFmt w:val="none"/>
      <w:lvlText w:val="%1"/>
      <w:lvlJc w:val="left"/>
      <w:pPr>
        <w:tabs>
          <w:tab w:val="num" w:pos="828"/>
        </w:tabs>
        <w:ind w:left="828"/>
      </w:pPr>
      <w:rPr>
        <w:rFonts w:ascii="Arial" w:hAnsi="Arial" w:cs="Arial"/>
        <w:color w:val="000000"/>
        <w:sz w:val="24"/>
        <w:szCs w:val="24"/>
      </w:rPr>
    </w:lvl>
  </w:abstractNum>
  <w:abstractNum w:abstractNumId="10" w15:restartNumberingAfterBreak="0">
    <w:nsid w:val="4B5D7B48"/>
    <w:multiLevelType w:val="hybridMultilevel"/>
    <w:tmpl w:val="A838F5F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87D0428"/>
    <w:multiLevelType w:val="hybridMultilevel"/>
    <w:tmpl w:val="4C304502"/>
    <w:lvl w:ilvl="0" w:tplc="FFFFFFFF">
      <w:start w:val="1"/>
      <w:numFmt w:val="lowerLetter"/>
      <w:lvlText w:val="%1)"/>
      <w:lvlJc w:val="left"/>
      <w:pPr>
        <w:ind w:left="216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6ED237B4"/>
    <w:multiLevelType w:val="hybridMultilevel"/>
    <w:tmpl w:val="5C98B732"/>
    <w:lvl w:ilvl="0" w:tplc="FFFFFFFF">
      <w:start w:val="1"/>
      <w:numFmt w:val="bullet"/>
      <w:lvlText w:val="-"/>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04842217">
    <w:abstractNumId w:val="1"/>
  </w:num>
  <w:num w:numId="2" w16cid:durableId="1278491171">
    <w:abstractNumId w:val="4"/>
  </w:num>
  <w:num w:numId="3" w16cid:durableId="279150586">
    <w:abstractNumId w:val="0"/>
  </w:num>
  <w:num w:numId="4" w16cid:durableId="1550727003">
    <w:abstractNumId w:val="3"/>
  </w:num>
  <w:num w:numId="5" w16cid:durableId="1427119126">
    <w:abstractNumId w:val="2"/>
  </w:num>
  <w:num w:numId="6" w16cid:durableId="895975298">
    <w:abstractNumId w:val="8"/>
  </w:num>
  <w:num w:numId="7" w16cid:durableId="1792169358">
    <w:abstractNumId w:val="7"/>
  </w:num>
  <w:num w:numId="8" w16cid:durableId="2132630434">
    <w:abstractNumId w:val="6"/>
  </w:num>
  <w:num w:numId="9" w16cid:durableId="713044003">
    <w:abstractNumId w:val="12"/>
  </w:num>
  <w:num w:numId="10" w16cid:durableId="1666082187">
    <w:abstractNumId w:val="11"/>
  </w:num>
  <w:num w:numId="11" w16cid:durableId="1655260187">
    <w:abstractNumId w:val="10"/>
  </w:num>
  <w:num w:numId="12" w16cid:durableId="315110539">
    <w:abstractNumId w:val="5"/>
  </w:num>
  <w:num w:numId="13" w16cid:durableId="2036492926">
    <w:abstractNumId w:val="9"/>
  </w:num>
  <w:num w:numId="14" w16cid:durableId="541946875">
    <w:abstractNumId w:val="8"/>
  </w:num>
  <w:num w:numId="15" w16cid:durableId="637346452">
    <w:abstractNumId w:val="8"/>
  </w:num>
  <w:num w:numId="16" w16cid:durableId="824125999">
    <w:abstractNumId w:val="8"/>
  </w:num>
  <w:num w:numId="17" w16cid:durableId="1561286117">
    <w:abstractNumId w:val="8"/>
  </w:num>
  <w:num w:numId="18" w16cid:durableId="109860787">
    <w:abstractNumId w:val="8"/>
  </w:num>
  <w:num w:numId="19" w16cid:durableId="434138452">
    <w:abstractNumId w:val="8"/>
  </w:num>
  <w:num w:numId="20" w16cid:durableId="1934825971">
    <w:abstractNumId w:val="8"/>
  </w:num>
  <w:num w:numId="21" w16cid:durableId="979773243">
    <w:abstractNumId w:val="8"/>
  </w:num>
  <w:num w:numId="22" w16cid:durableId="228344185">
    <w:abstractNumId w:val="8"/>
  </w:num>
  <w:num w:numId="23" w16cid:durableId="1383018591">
    <w:abstractNumId w:val="8"/>
  </w:num>
  <w:num w:numId="24" w16cid:durableId="3825625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3D1"/>
    <w:rsid w:val="00012E8E"/>
    <w:rsid w:val="00030911"/>
    <w:rsid w:val="000333FA"/>
    <w:rsid w:val="00046556"/>
    <w:rsid w:val="00046D44"/>
    <w:rsid w:val="000E5F07"/>
    <w:rsid w:val="00135BDE"/>
    <w:rsid w:val="00176AD0"/>
    <w:rsid w:val="001E51F3"/>
    <w:rsid w:val="001F5077"/>
    <w:rsid w:val="00223971"/>
    <w:rsid w:val="00265596"/>
    <w:rsid w:val="002C0452"/>
    <w:rsid w:val="002E222E"/>
    <w:rsid w:val="002F5AC6"/>
    <w:rsid w:val="003138CF"/>
    <w:rsid w:val="003624A2"/>
    <w:rsid w:val="005241F6"/>
    <w:rsid w:val="00533AEB"/>
    <w:rsid w:val="00556621"/>
    <w:rsid w:val="00594E88"/>
    <w:rsid w:val="005B3590"/>
    <w:rsid w:val="005E022D"/>
    <w:rsid w:val="005F6070"/>
    <w:rsid w:val="00612B24"/>
    <w:rsid w:val="006173D1"/>
    <w:rsid w:val="00667B9C"/>
    <w:rsid w:val="00667BBD"/>
    <w:rsid w:val="006E19A3"/>
    <w:rsid w:val="006E7A43"/>
    <w:rsid w:val="006F2737"/>
    <w:rsid w:val="00705261"/>
    <w:rsid w:val="007070CA"/>
    <w:rsid w:val="00727E02"/>
    <w:rsid w:val="00763248"/>
    <w:rsid w:val="007F6637"/>
    <w:rsid w:val="00814925"/>
    <w:rsid w:val="008465E1"/>
    <w:rsid w:val="008E6899"/>
    <w:rsid w:val="00997661"/>
    <w:rsid w:val="00A224C1"/>
    <w:rsid w:val="00A44C8A"/>
    <w:rsid w:val="00A50A4F"/>
    <w:rsid w:val="00A52A44"/>
    <w:rsid w:val="00AC72AE"/>
    <w:rsid w:val="00BA6298"/>
    <w:rsid w:val="00C22B26"/>
    <w:rsid w:val="00CF74D6"/>
    <w:rsid w:val="00D0049B"/>
    <w:rsid w:val="00D723A3"/>
    <w:rsid w:val="00E830C2"/>
    <w:rsid w:val="00F9197B"/>
    <w:rsid w:val="00FD60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02AF8"/>
  <w15:chartTrackingRefBased/>
  <w15:docId w15:val="{691FC717-2FFB-4E62-9384-05815D55C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numheading1Agency"/>
    <w:next w:val="BodytextAgency"/>
    <w:link w:val="Heading1Char"/>
    <w:qFormat/>
    <w:rsid w:val="00A50A4F"/>
    <w:rPr>
      <w:noProof/>
    </w:rPr>
  </w:style>
  <w:style w:type="paragraph" w:styleId="Heading2">
    <w:name w:val="heading 2"/>
    <w:basedOn w:val="No-numheading2Agency"/>
    <w:next w:val="BodytextAgency"/>
    <w:link w:val="Heading2Char"/>
    <w:qFormat/>
    <w:rsid w:val="00A50A4F"/>
  </w:style>
  <w:style w:type="paragraph" w:styleId="Heading3">
    <w:name w:val="heading 3"/>
    <w:basedOn w:val="No-numheading3Agency"/>
    <w:next w:val="BodytextAgency"/>
    <w:link w:val="Heading3Char"/>
    <w:qFormat/>
    <w:rsid w:val="00A50A4F"/>
  </w:style>
  <w:style w:type="paragraph" w:styleId="Heading4">
    <w:name w:val="heading 4"/>
    <w:basedOn w:val="No-numheading4Agency"/>
    <w:next w:val="BodytextAgency"/>
    <w:link w:val="Heading4Char"/>
    <w:qFormat/>
    <w:rsid w:val="00A50A4F"/>
  </w:style>
  <w:style w:type="paragraph" w:styleId="Heading5">
    <w:name w:val="heading 5"/>
    <w:basedOn w:val="Normal"/>
    <w:next w:val="Normal"/>
    <w:link w:val="Heading5Char"/>
    <w:qFormat/>
    <w:rsid w:val="00A50A4F"/>
    <w:pPr>
      <w:keepNext/>
      <w:spacing w:before="280" w:after="220" w:line="240" w:lineRule="auto"/>
      <w:outlineLvl w:val="4"/>
    </w:pPr>
    <w:rPr>
      <w:rFonts w:ascii="Verdana" w:eastAsia="Verdana" w:hAnsi="Verdana" w:cs="Arial"/>
      <w:b/>
      <w:bCs/>
      <w:i/>
      <w:kern w:val="32"/>
      <w:sz w:val="18"/>
      <w:szCs w:val="18"/>
      <w:lang w:val="en-GB" w:eastAsia="en-GB"/>
    </w:rPr>
  </w:style>
  <w:style w:type="paragraph" w:styleId="Heading6">
    <w:name w:val="heading 6"/>
    <w:basedOn w:val="No-numheading6Agency"/>
    <w:next w:val="BodytextAgency"/>
    <w:link w:val="Heading6Char"/>
    <w:qFormat/>
    <w:rsid w:val="00A50A4F"/>
  </w:style>
  <w:style w:type="paragraph" w:styleId="Heading7">
    <w:name w:val="heading 7"/>
    <w:basedOn w:val="No-numheading7Agency"/>
    <w:next w:val="BodytextAgency"/>
    <w:link w:val="Heading7Char"/>
    <w:qFormat/>
    <w:rsid w:val="00A50A4F"/>
  </w:style>
  <w:style w:type="paragraph" w:styleId="Heading8">
    <w:name w:val="heading 8"/>
    <w:basedOn w:val="No-numheading8Agency"/>
    <w:next w:val="BodytextAgency"/>
    <w:link w:val="Heading8Char"/>
    <w:qFormat/>
    <w:rsid w:val="00A50A4F"/>
  </w:style>
  <w:style w:type="paragraph" w:styleId="Heading9">
    <w:name w:val="heading 9"/>
    <w:basedOn w:val="No-numheading9Agency"/>
    <w:next w:val="BodytextAgency"/>
    <w:link w:val="Heading9Char"/>
    <w:qFormat/>
    <w:rsid w:val="00A50A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C72AE"/>
    <w:pPr>
      <w:tabs>
        <w:tab w:val="center" w:pos="4536"/>
        <w:tab w:val="right" w:pos="9072"/>
      </w:tabs>
      <w:spacing w:after="0" w:line="240" w:lineRule="auto"/>
    </w:pPr>
  </w:style>
  <w:style w:type="character" w:customStyle="1" w:styleId="HeaderChar">
    <w:name w:val="Header Char"/>
    <w:basedOn w:val="DefaultParagraphFont"/>
    <w:link w:val="Header"/>
    <w:uiPriority w:val="99"/>
    <w:rsid w:val="00AC72AE"/>
  </w:style>
  <w:style w:type="paragraph" w:styleId="Footer">
    <w:name w:val="footer"/>
    <w:basedOn w:val="Normal"/>
    <w:link w:val="FooterChar"/>
    <w:unhideWhenUsed/>
    <w:rsid w:val="00AC72AE"/>
    <w:pPr>
      <w:tabs>
        <w:tab w:val="center" w:pos="4536"/>
        <w:tab w:val="right" w:pos="9072"/>
      </w:tabs>
      <w:spacing w:after="0" w:line="240" w:lineRule="auto"/>
    </w:pPr>
  </w:style>
  <w:style w:type="character" w:customStyle="1" w:styleId="FooterChar">
    <w:name w:val="Footer Char"/>
    <w:basedOn w:val="DefaultParagraphFont"/>
    <w:link w:val="Footer"/>
    <w:rsid w:val="00AC72AE"/>
  </w:style>
  <w:style w:type="paragraph" w:customStyle="1" w:styleId="FooterAgency">
    <w:name w:val="Footer (Agency)"/>
    <w:basedOn w:val="Normal"/>
    <w:link w:val="FooterAgencyCharChar"/>
    <w:rsid w:val="006E7A43"/>
    <w:pPr>
      <w:spacing w:after="0" w:line="240" w:lineRule="auto"/>
    </w:pPr>
    <w:rPr>
      <w:rFonts w:ascii="Verdana" w:eastAsia="Verdana" w:hAnsi="Verdana" w:cs="Verdana"/>
      <w:color w:val="6D6F71"/>
      <w:sz w:val="14"/>
      <w:szCs w:val="14"/>
      <w:lang w:val="en-GB" w:eastAsia="en-GB"/>
    </w:rPr>
  </w:style>
  <w:style w:type="paragraph" w:customStyle="1" w:styleId="FooterblueAgency">
    <w:name w:val="Footer blue (Agency)"/>
    <w:basedOn w:val="Normal"/>
    <w:link w:val="FooterblueAgencyCharChar"/>
    <w:rsid w:val="00A50A4F"/>
    <w:pPr>
      <w:spacing w:after="0" w:line="240" w:lineRule="auto"/>
    </w:pPr>
    <w:rPr>
      <w:rFonts w:ascii="Verdana" w:eastAsia="Verdana" w:hAnsi="Verdana" w:cs="Verdana"/>
      <w:b/>
      <w:color w:val="003399"/>
      <w:sz w:val="13"/>
      <w:szCs w:val="14"/>
      <w:lang w:val="en-GB" w:eastAsia="en-GB"/>
    </w:rPr>
  </w:style>
  <w:style w:type="paragraph" w:customStyle="1" w:styleId="NormalAgency">
    <w:name w:val="Normal (Agency)"/>
    <w:link w:val="NormalAgencyChar"/>
    <w:qFormat/>
    <w:rsid w:val="00A50A4F"/>
    <w:pPr>
      <w:spacing w:after="0" w:line="240" w:lineRule="auto"/>
    </w:pPr>
    <w:rPr>
      <w:rFonts w:ascii="Verdana" w:eastAsia="Verdana" w:hAnsi="Verdana" w:cs="Verdana"/>
      <w:sz w:val="18"/>
      <w:szCs w:val="18"/>
      <w:lang w:val="en-GB" w:eastAsia="en-GB"/>
    </w:rPr>
  </w:style>
  <w:style w:type="paragraph" w:customStyle="1" w:styleId="RefAgency">
    <w:name w:val="Ref. (Agency)"/>
    <w:basedOn w:val="Normal"/>
    <w:rsid w:val="00A50A4F"/>
    <w:pPr>
      <w:spacing w:after="0" w:line="240" w:lineRule="auto"/>
    </w:pPr>
    <w:rPr>
      <w:rFonts w:ascii="Verdana" w:eastAsia="Times New Roman" w:hAnsi="Verdana" w:cs="Times New Roman"/>
      <w:sz w:val="17"/>
      <w:szCs w:val="18"/>
      <w:lang w:val="en-GB" w:eastAsia="en-GB"/>
    </w:rPr>
  </w:style>
  <w:style w:type="character" w:customStyle="1" w:styleId="Heading1Char">
    <w:name w:val="Heading 1 Char"/>
    <w:basedOn w:val="DefaultParagraphFont"/>
    <w:link w:val="Heading1"/>
    <w:rsid w:val="00A50A4F"/>
    <w:rPr>
      <w:rFonts w:ascii="Verdana" w:eastAsia="Verdana" w:hAnsi="Verdana" w:cs="Arial"/>
      <w:b/>
      <w:bCs/>
      <w:noProof/>
      <w:kern w:val="32"/>
      <w:sz w:val="27"/>
      <w:szCs w:val="27"/>
      <w:lang w:val="en-GB" w:eastAsia="en-GB"/>
    </w:rPr>
  </w:style>
  <w:style w:type="character" w:customStyle="1" w:styleId="Heading2Char">
    <w:name w:val="Heading 2 Char"/>
    <w:basedOn w:val="DefaultParagraphFont"/>
    <w:link w:val="Heading2"/>
    <w:rsid w:val="00A50A4F"/>
    <w:rPr>
      <w:rFonts w:ascii="Verdana" w:eastAsia="Verdana" w:hAnsi="Verdana" w:cs="Arial"/>
      <w:b/>
      <w:bCs/>
      <w:i/>
      <w:kern w:val="32"/>
      <w:lang w:val="en-GB" w:eastAsia="en-GB"/>
    </w:rPr>
  </w:style>
  <w:style w:type="character" w:customStyle="1" w:styleId="Heading3Char">
    <w:name w:val="Heading 3 Char"/>
    <w:basedOn w:val="DefaultParagraphFont"/>
    <w:link w:val="Heading3"/>
    <w:rsid w:val="00A50A4F"/>
    <w:rPr>
      <w:rFonts w:ascii="Verdana" w:eastAsia="Verdana" w:hAnsi="Verdana" w:cs="Arial"/>
      <w:b/>
      <w:bCs/>
      <w:kern w:val="32"/>
      <w:lang w:val="en-GB" w:eastAsia="en-GB"/>
    </w:rPr>
  </w:style>
  <w:style w:type="character" w:customStyle="1" w:styleId="Heading4Char">
    <w:name w:val="Heading 4 Char"/>
    <w:basedOn w:val="DefaultParagraphFont"/>
    <w:link w:val="Heading4"/>
    <w:rsid w:val="00A50A4F"/>
    <w:rPr>
      <w:rFonts w:ascii="Verdana" w:eastAsia="Verdana" w:hAnsi="Verdana" w:cs="Arial"/>
      <w:b/>
      <w:bCs/>
      <w:i/>
      <w:kern w:val="32"/>
      <w:sz w:val="18"/>
      <w:szCs w:val="18"/>
      <w:lang w:val="en-GB" w:eastAsia="en-GB"/>
    </w:rPr>
  </w:style>
  <w:style w:type="character" w:customStyle="1" w:styleId="Heading5Char">
    <w:name w:val="Heading 5 Char"/>
    <w:basedOn w:val="DefaultParagraphFont"/>
    <w:link w:val="Heading5"/>
    <w:rsid w:val="00A50A4F"/>
    <w:rPr>
      <w:rFonts w:ascii="Verdana" w:eastAsia="Verdana" w:hAnsi="Verdana" w:cs="Arial"/>
      <w:b/>
      <w:bCs/>
      <w:i/>
      <w:kern w:val="32"/>
      <w:sz w:val="18"/>
      <w:szCs w:val="18"/>
      <w:lang w:val="en-GB" w:eastAsia="en-GB"/>
    </w:rPr>
  </w:style>
  <w:style w:type="character" w:customStyle="1" w:styleId="Heading6Char">
    <w:name w:val="Heading 6 Char"/>
    <w:basedOn w:val="DefaultParagraphFont"/>
    <w:link w:val="Heading6"/>
    <w:rsid w:val="00A50A4F"/>
    <w:rPr>
      <w:rFonts w:ascii="Verdana" w:eastAsia="Verdana" w:hAnsi="Verdana" w:cs="Arial"/>
      <w:b/>
      <w:bCs/>
      <w:kern w:val="32"/>
      <w:sz w:val="18"/>
      <w:szCs w:val="18"/>
      <w:lang w:val="en-GB" w:eastAsia="en-GB"/>
    </w:rPr>
  </w:style>
  <w:style w:type="character" w:customStyle="1" w:styleId="Heading7Char">
    <w:name w:val="Heading 7 Char"/>
    <w:basedOn w:val="DefaultParagraphFont"/>
    <w:link w:val="Heading7"/>
    <w:rsid w:val="00A50A4F"/>
    <w:rPr>
      <w:rFonts w:ascii="Verdana" w:eastAsia="Verdana" w:hAnsi="Verdana" w:cs="Arial"/>
      <w:b/>
      <w:bCs/>
      <w:kern w:val="32"/>
      <w:sz w:val="18"/>
      <w:szCs w:val="18"/>
      <w:lang w:val="en-GB" w:eastAsia="en-GB"/>
    </w:rPr>
  </w:style>
  <w:style w:type="character" w:customStyle="1" w:styleId="Heading8Char">
    <w:name w:val="Heading 8 Char"/>
    <w:basedOn w:val="DefaultParagraphFont"/>
    <w:link w:val="Heading8"/>
    <w:rsid w:val="00A50A4F"/>
    <w:rPr>
      <w:rFonts w:ascii="Verdana" w:eastAsia="Verdana" w:hAnsi="Verdana" w:cs="Arial"/>
      <w:b/>
      <w:bCs/>
      <w:kern w:val="32"/>
      <w:sz w:val="18"/>
      <w:szCs w:val="18"/>
      <w:lang w:val="en-GB" w:eastAsia="en-GB"/>
    </w:rPr>
  </w:style>
  <w:style w:type="character" w:customStyle="1" w:styleId="Heading9Char">
    <w:name w:val="Heading 9 Char"/>
    <w:basedOn w:val="DefaultParagraphFont"/>
    <w:link w:val="Heading9"/>
    <w:rsid w:val="00A50A4F"/>
    <w:rPr>
      <w:rFonts w:ascii="Verdana" w:eastAsia="Verdana" w:hAnsi="Verdana" w:cs="Arial"/>
      <w:b/>
      <w:bCs/>
      <w:kern w:val="32"/>
      <w:sz w:val="18"/>
      <w:szCs w:val="18"/>
      <w:lang w:val="en-GB" w:eastAsia="en-GB"/>
    </w:rPr>
  </w:style>
  <w:style w:type="paragraph" w:customStyle="1" w:styleId="HeadingcentredAgency">
    <w:name w:val="Heading centred (Agency)"/>
    <w:basedOn w:val="No-numheading1Agency"/>
    <w:next w:val="BodytextAgency"/>
    <w:qFormat/>
    <w:rsid w:val="00A50A4F"/>
    <w:pPr>
      <w:jc w:val="center"/>
    </w:pPr>
  </w:style>
  <w:style w:type="character" w:styleId="PageNumber">
    <w:name w:val="page number"/>
    <w:basedOn w:val="DefaultParagraphFont"/>
    <w:semiHidden/>
    <w:rsid w:val="00A50A4F"/>
  </w:style>
  <w:style w:type="table" w:customStyle="1" w:styleId="FootertableAgency">
    <w:name w:val="Footer table (Agency)"/>
    <w:basedOn w:val="TableNormal"/>
    <w:semiHidden/>
    <w:rsid w:val="00A50A4F"/>
    <w:pPr>
      <w:spacing w:after="0" w:line="240" w:lineRule="auto"/>
    </w:pPr>
    <w:rPr>
      <w:rFonts w:ascii="Verdana" w:eastAsia="SimSun" w:hAnsi="Verdana" w:cs="Times New Roman"/>
      <w:sz w:val="20"/>
      <w:szCs w:val="20"/>
      <w:lang w:val="en-GB" w:eastAsia="en-GB"/>
    </w:rPr>
    <w:tblPr/>
    <w:tcPr>
      <w:shd w:val="clear" w:color="auto" w:fill="auto"/>
    </w:tcPr>
    <w:tblStylePr w:type="firstRow">
      <w:rPr>
        <w:rFonts w:ascii="Times New Roman" w:hAnsi="Times New Roman"/>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AgencyCharChar">
    <w:name w:val="Footer (Agency) Char Char"/>
    <w:link w:val="FooterAgency"/>
    <w:rsid w:val="00A50A4F"/>
    <w:rPr>
      <w:rFonts w:ascii="Verdana" w:eastAsia="Verdana" w:hAnsi="Verdana" w:cs="Verdana"/>
      <w:color w:val="6D6F71"/>
      <w:sz w:val="14"/>
      <w:szCs w:val="14"/>
      <w:lang w:val="en-GB" w:eastAsia="en-GB"/>
    </w:rPr>
  </w:style>
  <w:style w:type="paragraph" w:customStyle="1" w:styleId="PagenumberAgency">
    <w:name w:val="Page number (Agency)"/>
    <w:basedOn w:val="Normal"/>
    <w:next w:val="Normal"/>
    <w:link w:val="PagenumberAgencyCharChar"/>
    <w:semiHidden/>
    <w:rsid w:val="00A50A4F"/>
    <w:pPr>
      <w:tabs>
        <w:tab w:val="right" w:pos="9781"/>
      </w:tabs>
      <w:spacing w:after="0" w:line="240" w:lineRule="auto"/>
      <w:jc w:val="right"/>
    </w:pPr>
    <w:rPr>
      <w:rFonts w:ascii="Verdana" w:eastAsia="Verdana" w:hAnsi="Verdana" w:cs="Verdana"/>
      <w:color w:val="6D6F71"/>
      <w:sz w:val="14"/>
      <w:szCs w:val="14"/>
      <w:lang w:val="en-GB" w:eastAsia="en-GB"/>
    </w:rPr>
  </w:style>
  <w:style w:type="character" w:customStyle="1" w:styleId="PagenumberAgencyCharChar">
    <w:name w:val="Page number (Agency) Char Char"/>
    <w:link w:val="PagenumberAgency"/>
    <w:semiHidden/>
    <w:rsid w:val="00A50A4F"/>
    <w:rPr>
      <w:rFonts w:ascii="Verdana" w:eastAsia="Verdana" w:hAnsi="Verdana" w:cs="Verdana"/>
      <w:color w:val="6D6F71"/>
      <w:sz w:val="14"/>
      <w:szCs w:val="14"/>
      <w:lang w:val="en-GB" w:eastAsia="en-GB"/>
    </w:rPr>
  </w:style>
  <w:style w:type="character" w:customStyle="1" w:styleId="FooterblueAgencyCharChar">
    <w:name w:val="Footer blue (Agency) Char Char"/>
    <w:link w:val="FooterblueAgency"/>
    <w:rsid w:val="00A50A4F"/>
    <w:rPr>
      <w:rFonts w:ascii="Verdana" w:eastAsia="Verdana" w:hAnsi="Verdana" w:cs="Verdana"/>
      <w:b/>
      <w:color w:val="003399"/>
      <w:sz w:val="13"/>
      <w:szCs w:val="14"/>
      <w:lang w:val="en-GB" w:eastAsia="en-GB"/>
    </w:rPr>
  </w:style>
  <w:style w:type="paragraph" w:styleId="BodyText">
    <w:name w:val="Body Text"/>
    <w:basedOn w:val="Normal"/>
    <w:link w:val="BodyTextChar"/>
    <w:semiHidden/>
    <w:rsid w:val="00A50A4F"/>
    <w:pPr>
      <w:spacing w:after="140" w:line="280" w:lineRule="atLeast"/>
    </w:pPr>
    <w:rPr>
      <w:rFonts w:ascii="Verdana" w:eastAsia="SimSun" w:hAnsi="Verdana" w:cs="Times New Roman"/>
      <w:sz w:val="18"/>
      <w:szCs w:val="18"/>
      <w:lang w:val="x-none" w:eastAsia="zh-CN"/>
    </w:rPr>
  </w:style>
  <w:style w:type="character" w:customStyle="1" w:styleId="BodyTextChar">
    <w:name w:val="Body Text Char"/>
    <w:basedOn w:val="DefaultParagraphFont"/>
    <w:link w:val="BodyText"/>
    <w:semiHidden/>
    <w:rsid w:val="00A50A4F"/>
    <w:rPr>
      <w:rFonts w:ascii="Verdana" w:eastAsia="SimSun" w:hAnsi="Verdana" w:cs="Times New Roman"/>
      <w:sz w:val="18"/>
      <w:szCs w:val="18"/>
      <w:lang w:val="x-none" w:eastAsia="zh-CN"/>
    </w:rPr>
  </w:style>
  <w:style w:type="paragraph" w:customStyle="1" w:styleId="BodytextAgency">
    <w:name w:val="Body text (Agency)"/>
    <w:basedOn w:val="Normal"/>
    <w:link w:val="BodytextAgencyChar"/>
    <w:qFormat/>
    <w:rsid w:val="00A50A4F"/>
    <w:pPr>
      <w:spacing w:after="140" w:line="280" w:lineRule="atLeast"/>
    </w:pPr>
    <w:rPr>
      <w:rFonts w:ascii="Verdana" w:eastAsia="Verdana" w:hAnsi="Verdana" w:cs="Times New Roman"/>
      <w:sz w:val="18"/>
      <w:szCs w:val="18"/>
      <w:lang w:val="x-none" w:eastAsia="x-none"/>
    </w:rPr>
  </w:style>
  <w:style w:type="numbering" w:customStyle="1" w:styleId="BulletsAgency">
    <w:name w:val="Bullets (Agency)"/>
    <w:basedOn w:val="NoList"/>
    <w:rsid w:val="00A50A4F"/>
  </w:style>
  <w:style w:type="paragraph" w:customStyle="1" w:styleId="DisclaimerAgency">
    <w:name w:val="Disclaimer (Agency)"/>
    <w:basedOn w:val="Normal"/>
    <w:semiHidden/>
    <w:rsid w:val="00A50A4F"/>
    <w:pPr>
      <w:tabs>
        <w:tab w:val="center" w:pos="4320"/>
        <w:tab w:val="right" w:pos="8640"/>
      </w:tabs>
      <w:spacing w:after="57" w:line="150" w:lineRule="exact"/>
    </w:pPr>
    <w:rPr>
      <w:rFonts w:ascii="Verdana" w:eastAsia="Verdana" w:hAnsi="Verdana" w:cs="Verdana"/>
      <w:snapToGrid w:val="0"/>
      <w:color w:val="6D6F71"/>
      <w:sz w:val="13"/>
      <w:szCs w:val="13"/>
      <w:lang w:val="en-GB" w:eastAsia="en-GB"/>
    </w:rPr>
  </w:style>
  <w:style w:type="paragraph" w:customStyle="1" w:styleId="DocsubtitleAgency">
    <w:name w:val="Doc subtitle (Agency)"/>
    <w:basedOn w:val="Normal"/>
    <w:next w:val="BodytextAgency"/>
    <w:qFormat/>
    <w:rsid w:val="00A50A4F"/>
    <w:pPr>
      <w:spacing w:after="640" w:line="360" w:lineRule="atLeast"/>
    </w:pPr>
    <w:rPr>
      <w:rFonts w:ascii="Verdana" w:eastAsia="Verdana" w:hAnsi="Verdana" w:cs="Verdana"/>
      <w:sz w:val="24"/>
      <w:szCs w:val="24"/>
      <w:lang w:val="en-GB" w:eastAsia="en-GB"/>
    </w:rPr>
  </w:style>
  <w:style w:type="paragraph" w:customStyle="1" w:styleId="DoctitleAgency">
    <w:name w:val="Doc title (Agency)"/>
    <w:basedOn w:val="Normal"/>
    <w:next w:val="DocsubtitleAgency"/>
    <w:qFormat/>
    <w:rsid w:val="00A50A4F"/>
    <w:pPr>
      <w:spacing w:before="720" w:after="0" w:line="360" w:lineRule="atLeast"/>
    </w:pPr>
    <w:rPr>
      <w:rFonts w:ascii="Verdana" w:eastAsia="Verdana" w:hAnsi="Verdana" w:cs="Verdana"/>
      <w:color w:val="003399"/>
      <w:sz w:val="32"/>
      <w:szCs w:val="32"/>
      <w:lang w:val="en-GB" w:eastAsia="en-GB"/>
    </w:rPr>
  </w:style>
  <w:style w:type="paragraph" w:customStyle="1" w:styleId="DraftingNotesAgency">
    <w:name w:val="Drafting Notes (Agency)"/>
    <w:basedOn w:val="Normal"/>
    <w:next w:val="BodytextAgency"/>
    <w:link w:val="DraftingNotesAgencyChar"/>
    <w:qFormat/>
    <w:rsid w:val="00A50A4F"/>
    <w:pPr>
      <w:spacing w:after="140" w:line="280" w:lineRule="atLeast"/>
    </w:pPr>
    <w:rPr>
      <w:rFonts w:ascii="Courier New" w:eastAsia="Verdana" w:hAnsi="Courier New" w:cs="Times New Roman"/>
      <w:i/>
      <w:color w:val="339966"/>
      <w:szCs w:val="18"/>
      <w:lang w:val="x-none" w:eastAsia="x-none"/>
    </w:rPr>
  </w:style>
  <w:style w:type="character" w:styleId="EndnoteReference">
    <w:name w:val="endnote reference"/>
    <w:semiHidden/>
    <w:rsid w:val="00A50A4F"/>
    <w:rPr>
      <w:rFonts w:ascii="Verdana" w:hAnsi="Verdana"/>
      <w:vertAlign w:val="superscript"/>
    </w:rPr>
  </w:style>
  <w:style w:type="character" w:customStyle="1" w:styleId="EndnotereferenceAgency">
    <w:name w:val="Endnote reference (Agency)"/>
    <w:semiHidden/>
    <w:rsid w:val="00A50A4F"/>
    <w:rPr>
      <w:rFonts w:ascii="Verdana" w:hAnsi="Verdana"/>
      <w:vertAlign w:val="superscript"/>
    </w:rPr>
  </w:style>
  <w:style w:type="paragraph" w:styleId="EndnoteText">
    <w:name w:val="endnote text"/>
    <w:basedOn w:val="Normal"/>
    <w:link w:val="EndnoteTextChar"/>
    <w:semiHidden/>
    <w:rsid w:val="00A50A4F"/>
    <w:pPr>
      <w:spacing w:after="0" w:line="240" w:lineRule="auto"/>
    </w:pPr>
    <w:rPr>
      <w:rFonts w:ascii="Verdana" w:eastAsia="Verdana" w:hAnsi="Verdana" w:cs="Verdana"/>
      <w:sz w:val="15"/>
      <w:szCs w:val="15"/>
      <w:lang w:val="en-GB" w:eastAsia="en-GB"/>
    </w:rPr>
  </w:style>
  <w:style w:type="character" w:customStyle="1" w:styleId="EndnoteTextChar">
    <w:name w:val="Endnote Text Char"/>
    <w:basedOn w:val="DefaultParagraphFont"/>
    <w:link w:val="EndnoteText"/>
    <w:semiHidden/>
    <w:rsid w:val="00A50A4F"/>
    <w:rPr>
      <w:rFonts w:ascii="Verdana" w:eastAsia="Verdana" w:hAnsi="Verdana" w:cs="Verdana"/>
      <w:sz w:val="15"/>
      <w:szCs w:val="15"/>
      <w:lang w:val="en-GB" w:eastAsia="en-GB"/>
    </w:rPr>
  </w:style>
  <w:style w:type="paragraph" w:customStyle="1" w:styleId="EndnotetextAgency">
    <w:name w:val="Endnote text (Agency)"/>
    <w:basedOn w:val="Normal"/>
    <w:semiHidden/>
    <w:rsid w:val="00A50A4F"/>
    <w:pPr>
      <w:spacing w:after="0" w:line="240" w:lineRule="auto"/>
    </w:pPr>
    <w:rPr>
      <w:rFonts w:ascii="Verdana" w:eastAsia="Verdana" w:hAnsi="Verdana" w:cs="Verdana"/>
      <w:sz w:val="15"/>
      <w:szCs w:val="18"/>
      <w:lang w:val="en-GB" w:eastAsia="en-GB"/>
    </w:rPr>
  </w:style>
  <w:style w:type="paragraph" w:customStyle="1" w:styleId="FigureAgency">
    <w:name w:val="Figure (Agency)"/>
    <w:basedOn w:val="Normal"/>
    <w:next w:val="BodytextAgency"/>
    <w:semiHidden/>
    <w:rsid w:val="00A50A4F"/>
    <w:pPr>
      <w:spacing w:after="0" w:line="240" w:lineRule="auto"/>
      <w:jc w:val="center"/>
    </w:pPr>
    <w:rPr>
      <w:rFonts w:ascii="Verdana" w:eastAsia="SimSun" w:hAnsi="Verdana" w:cs="Verdana"/>
      <w:sz w:val="18"/>
      <w:szCs w:val="18"/>
      <w:lang w:val="en-GB" w:eastAsia="zh-CN"/>
    </w:rPr>
  </w:style>
  <w:style w:type="paragraph" w:customStyle="1" w:styleId="FigureheadingAgency">
    <w:name w:val="Figure heading (Agency)"/>
    <w:basedOn w:val="Normal"/>
    <w:next w:val="FigureAgency"/>
    <w:semiHidden/>
    <w:rsid w:val="00A50A4F"/>
    <w:pPr>
      <w:keepNext/>
      <w:numPr>
        <w:numId w:val="4"/>
      </w:numPr>
      <w:spacing w:before="240" w:after="120" w:line="240" w:lineRule="auto"/>
    </w:pPr>
    <w:rPr>
      <w:rFonts w:ascii="Verdana" w:eastAsia="SimSun" w:hAnsi="Verdana" w:cs="Verdana"/>
      <w:sz w:val="18"/>
      <w:szCs w:val="18"/>
      <w:lang w:val="en-GB" w:eastAsia="zh-CN"/>
    </w:rPr>
  </w:style>
  <w:style w:type="character" w:styleId="FootnoteReference">
    <w:name w:val="footnote reference"/>
    <w:semiHidden/>
    <w:rsid w:val="00A50A4F"/>
    <w:rPr>
      <w:rFonts w:ascii="Verdana" w:hAnsi="Verdana"/>
      <w:vertAlign w:val="superscript"/>
    </w:rPr>
  </w:style>
  <w:style w:type="character" w:customStyle="1" w:styleId="FootnotereferenceAgency">
    <w:name w:val="Footnote reference (Agency)"/>
    <w:semiHidden/>
    <w:rsid w:val="00A50A4F"/>
    <w:rPr>
      <w:rFonts w:ascii="Verdana" w:hAnsi="Verdana"/>
      <w:color w:val="auto"/>
      <w:vertAlign w:val="superscript"/>
    </w:rPr>
  </w:style>
  <w:style w:type="paragraph" w:styleId="FootnoteText">
    <w:name w:val="footnote text"/>
    <w:basedOn w:val="Normal"/>
    <w:link w:val="FootnoteTextChar"/>
    <w:semiHidden/>
    <w:rsid w:val="00A50A4F"/>
    <w:pPr>
      <w:spacing w:after="0" w:line="240" w:lineRule="auto"/>
    </w:pPr>
    <w:rPr>
      <w:rFonts w:ascii="Verdana" w:eastAsia="Verdana" w:hAnsi="Verdana" w:cs="Verdana"/>
      <w:sz w:val="15"/>
      <w:szCs w:val="20"/>
      <w:lang w:val="en-GB" w:eastAsia="en-GB"/>
    </w:rPr>
  </w:style>
  <w:style w:type="character" w:customStyle="1" w:styleId="FootnoteTextChar">
    <w:name w:val="Footnote Text Char"/>
    <w:basedOn w:val="DefaultParagraphFont"/>
    <w:link w:val="FootnoteText"/>
    <w:semiHidden/>
    <w:rsid w:val="00A50A4F"/>
    <w:rPr>
      <w:rFonts w:ascii="Verdana" w:eastAsia="Verdana" w:hAnsi="Verdana" w:cs="Verdana"/>
      <w:sz w:val="15"/>
      <w:szCs w:val="20"/>
      <w:lang w:val="en-GB" w:eastAsia="en-GB"/>
    </w:rPr>
  </w:style>
  <w:style w:type="paragraph" w:customStyle="1" w:styleId="FootnotetextAgency">
    <w:name w:val="Footnote text (Agency)"/>
    <w:basedOn w:val="Normal"/>
    <w:semiHidden/>
    <w:rsid w:val="00A50A4F"/>
    <w:pPr>
      <w:spacing w:after="0" w:line="240" w:lineRule="auto"/>
    </w:pPr>
    <w:rPr>
      <w:rFonts w:ascii="Verdana" w:eastAsia="Verdana" w:hAnsi="Verdana" w:cs="Verdana"/>
      <w:sz w:val="15"/>
      <w:szCs w:val="18"/>
      <w:lang w:val="en-GB" w:eastAsia="en-GB"/>
    </w:rPr>
  </w:style>
  <w:style w:type="paragraph" w:customStyle="1" w:styleId="HeaderAgency">
    <w:name w:val="Header (Agency)"/>
    <w:basedOn w:val="FooterAgency"/>
    <w:semiHidden/>
    <w:rsid w:val="00A50A4F"/>
  </w:style>
  <w:style w:type="paragraph" w:customStyle="1" w:styleId="Heading1Agency">
    <w:name w:val="Heading 1 (Agency)"/>
    <w:basedOn w:val="Normal"/>
    <w:next w:val="BodytextAgency"/>
    <w:link w:val="Heading1AgencyChar"/>
    <w:qFormat/>
    <w:rsid w:val="00A50A4F"/>
    <w:pPr>
      <w:keepNext/>
      <w:numPr>
        <w:numId w:val="6"/>
      </w:numPr>
      <w:spacing w:before="280" w:after="220" w:line="240" w:lineRule="auto"/>
      <w:outlineLvl w:val="0"/>
    </w:pPr>
    <w:rPr>
      <w:rFonts w:ascii="Verdana" w:eastAsia="Verdana" w:hAnsi="Verdana" w:cs="Times New Roman"/>
      <w:b/>
      <w:bCs/>
      <w:kern w:val="32"/>
      <w:sz w:val="27"/>
      <w:szCs w:val="27"/>
      <w:lang w:val="x-none" w:eastAsia="x-none"/>
    </w:rPr>
  </w:style>
  <w:style w:type="paragraph" w:customStyle="1" w:styleId="Heading2Agency">
    <w:name w:val="Heading 2 (Agency)"/>
    <w:basedOn w:val="Normal"/>
    <w:next w:val="BodytextAgency"/>
    <w:link w:val="Heading2AgencyChar"/>
    <w:qFormat/>
    <w:rsid w:val="00A50A4F"/>
    <w:pPr>
      <w:keepNext/>
      <w:numPr>
        <w:ilvl w:val="1"/>
        <w:numId w:val="6"/>
      </w:numPr>
      <w:spacing w:before="280" w:after="220" w:line="240" w:lineRule="auto"/>
      <w:outlineLvl w:val="1"/>
    </w:pPr>
    <w:rPr>
      <w:rFonts w:ascii="Verdana" w:eastAsia="Verdana" w:hAnsi="Verdana" w:cs="Times New Roman"/>
      <w:b/>
      <w:bCs/>
      <w:i/>
      <w:kern w:val="32"/>
      <w:lang w:val="x-none" w:eastAsia="x-none"/>
    </w:rPr>
  </w:style>
  <w:style w:type="paragraph" w:customStyle="1" w:styleId="Heading3Agency">
    <w:name w:val="Heading 3 (Agency)"/>
    <w:basedOn w:val="Normal"/>
    <w:next w:val="BodytextAgency"/>
    <w:qFormat/>
    <w:rsid w:val="00A50A4F"/>
    <w:pPr>
      <w:keepNext/>
      <w:numPr>
        <w:ilvl w:val="2"/>
        <w:numId w:val="6"/>
      </w:numPr>
      <w:spacing w:before="280" w:after="220" w:line="240" w:lineRule="auto"/>
      <w:outlineLvl w:val="2"/>
    </w:pPr>
    <w:rPr>
      <w:rFonts w:ascii="Verdana" w:eastAsia="Verdana" w:hAnsi="Verdana" w:cs="Arial"/>
      <w:b/>
      <w:bCs/>
      <w:kern w:val="32"/>
      <w:lang w:val="en-GB" w:eastAsia="en-GB"/>
    </w:rPr>
  </w:style>
  <w:style w:type="paragraph" w:customStyle="1" w:styleId="Heading4Agency">
    <w:name w:val="Heading 4 (Agency)"/>
    <w:basedOn w:val="Heading3Agency"/>
    <w:next w:val="BodytextAgency"/>
    <w:qFormat/>
    <w:rsid w:val="00A50A4F"/>
    <w:pPr>
      <w:numPr>
        <w:ilvl w:val="3"/>
      </w:numPr>
      <w:outlineLvl w:val="3"/>
    </w:pPr>
    <w:rPr>
      <w:i/>
      <w:sz w:val="18"/>
      <w:szCs w:val="18"/>
    </w:rPr>
  </w:style>
  <w:style w:type="paragraph" w:customStyle="1" w:styleId="Heading5Agency">
    <w:name w:val="Heading 5 (Agency)"/>
    <w:basedOn w:val="Heading4Agency"/>
    <w:next w:val="BodytextAgency"/>
    <w:qFormat/>
    <w:rsid w:val="00A50A4F"/>
    <w:pPr>
      <w:numPr>
        <w:ilvl w:val="4"/>
      </w:numPr>
      <w:outlineLvl w:val="4"/>
    </w:pPr>
    <w:rPr>
      <w:i w:val="0"/>
    </w:rPr>
  </w:style>
  <w:style w:type="paragraph" w:customStyle="1" w:styleId="Heading6Agency">
    <w:name w:val="Heading 6 (Agency)"/>
    <w:basedOn w:val="Heading5Agency"/>
    <w:next w:val="BodytextAgency"/>
    <w:rsid w:val="00A50A4F"/>
    <w:pPr>
      <w:numPr>
        <w:ilvl w:val="5"/>
      </w:numPr>
      <w:outlineLvl w:val="5"/>
    </w:pPr>
  </w:style>
  <w:style w:type="paragraph" w:customStyle="1" w:styleId="Heading7Agency">
    <w:name w:val="Heading 7 (Agency)"/>
    <w:basedOn w:val="Heading6Agency"/>
    <w:next w:val="BodytextAgency"/>
    <w:semiHidden/>
    <w:rsid w:val="00A50A4F"/>
    <w:pPr>
      <w:numPr>
        <w:ilvl w:val="6"/>
      </w:numPr>
      <w:outlineLvl w:val="6"/>
    </w:pPr>
  </w:style>
  <w:style w:type="paragraph" w:customStyle="1" w:styleId="Heading8Agency">
    <w:name w:val="Heading 8 (Agency)"/>
    <w:basedOn w:val="Heading7Agency"/>
    <w:next w:val="BodytextAgency"/>
    <w:semiHidden/>
    <w:rsid w:val="00A50A4F"/>
    <w:pPr>
      <w:numPr>
        <w:ilvl w:val="7"/>
      </w:numPr>
      <w:outlineLvl w:val="7"/>
    </w:pPr>
  </w:style>
  <w:style w:type="paragraph" w:customStyle="1" w:styleId="Heading9Agency">
    <w:name w:val="Heading 9 (Agency)"/>
    <w:basedOn w:val="Heading8Agency"/>
    <w:next w:val="BodytextAgency"/>
    <w:semiHidden/>
    <w:rsid w:val="00A50A4F"/>
    <w:pPr>
      <w:numPr>
        <w:ilvl w:val="8"/>
      </w:numPr>
      <w:outlineLvl w:val="8"/>
    </w:pPr>
  </w:style>
  <w:style w:type="paragraph" w:customStyle="1" w:styleId="No-numheading1Agency">
    <w:name w:val="No-num heading 1 (Agency)"/>
    <w:basedOn w:val="Normal"/>
    <w:next w:val="BodytextAgency"/>
    <w:qFormat/>
    <w:rsid w:val="00A50A4F"/>
    <w:pPr>
      <w:keepNext/>
      <w:spacing w:before="280" w:after="220" w:line="240" w:lineRule="auto"/>
      <w:outlineLvl w:val="0"/>
    </w:pPr>
    <w:rPr>
      <w:rFonts w:ascii="Verdana" w:eastAsia="Verdana" w:hAnsi="Verdana" w:cs="Arial"/>
      <w:b/>
      <w:bCs/>
      <w:kern w:val="32"/>
      <w:sz w:val="27"/>
      <w:szCs w:val="27"/>
      <w:lang w:val="en-GB" w:eastAsia="en-GB"/>
    </w:rPr>
  </w:style>
  <w:style w:type="paragraph" w:customStyle="1" w:styleId="No-numheading2Agency">
    <w:name w:val="No-num heading 2 (Agency)"/>
    <w:basedOn w:val="Normal"/>
    <w:next w:val="BodytextAgency"/>
    <w:qFormat/>
    <w:rsid w:val="00A50A4F"/>
    <w:pPr>
      <w:keepNext/>
      <w:spacing w:before="280" w:after="220" w:line="240" w:lineRule="auto"/>
      <w:outlineLvl w:val="1"/>
    </w:pPr>
    <w:rPr>
      <w:rFonts w:ascii="Verdana" w:eastAsia="Verdana" w:hAnsi="Verdana" w:cs="Arial"/>
      <w:b/>
      <w:bCs/>
      <w:i/>
      <w:kern w:val="32"/>
      <w:lang w:val="en-GB" w:eastAsia="en-GB"/>
    </w:rPr>
  </w:style>
  <w:style w:type="paragraph" w:customStyle="1" w:styleId="No-numheading3Agency">
    <w:name w:val="No-num heading 3 (Agency)"/>
    <w:basedOn w:val="Heading3Agency"/>
    <w:next w:val="BodytextAgency"/>
    <w:qFormat/>
    <w:rsid w:val="00A50A4F"/>
    <w:pPr>
      <w:numPr>
        <w:ilvl w:val="0"/>
        <w:numId w:val="0"/>
      </w:numPr>
    </w:pPr>
  </w:style>
  <w:style w:type="paragraph" w:customStyle="1" w:styleId="No-numheading4Agency">
    <w:name w:val="No-num heading 4 (Agency)"/>
    <w:basedOn w:val="Heading4Agency"/>
    <w:next w:val="BodytextAgency"/>
    <w:qFormat/>
    <w:rsid w:val="00A50A4F"/>
    <w:pPr>
      <w:numPr>
        <w:ilvl w:val="0"/>
        <w:numId w:val="0"/>
      </w:numPr>
    </w:pPr>
  </w:style>
  <w:style w:type="paragraph" w:customStyle="1" w:styleId="No-numheading5Agency">
    <w:name w:val="No-num heading 5 (Agency)"/>
    <w:basedOn w:val="Heading5Agency"/>
    <w:next w:val="BodytextAgency"/>
    <w:qFormat/>
    <w:rsid w:val="00A50A4F"/>
    <w:pPr>
      <w:numPr>
        <w:ilvl w:val="0"/>
        <w:numId w:val="0"/>
      </w:numPr>
    </w:pPr>
  </w:style>
  <w:style w:type="paragraph" w:customStyle="1" w:styleId="No-numheading6Agency">
    <w:name w:val="No-num heading 6 (Agency)"/>
    <w:basedOn w:val="No-numheading5Agency"/>
    <w:next w:val="BodytextAgency"/>
    <w:semiHidden/>
    <w:rsid w:val="00A50A4F"/>
    <w:pPr>
      <w:outlineLvl w:val="5"/>
    </w:pPr>
  </w:style>
  <w:style w:type="paragraph" w:customStyle="1" w:styleId="No-numheading7Agency">
    <w:name w:val="No-num heading 7 (Agency)"/>
    <w:basedOn w:val="No-numheading6Agency"/>
    <w:next w:val="BodytextAgency"/>
    <w:semiHidden/>
    <w:rsid w:val="00A50A4F"/>
    <w:pPr>
      <w:outlineLvl w:val="6"/>
    </w:pPr>
  </w:style>
  <w:style w:type="paragraph" w:customStyle="1" w:styleId="No-numheading8Agency">
    <w:name w:val="No-num heading 8 (Agency)"/>
    <w:basedOn w:val="No-numheading7Agency"/>
    <w:next w:val="BodytextAgency"/>
    <w:semiHidden/>
    <w:rsid w:val="00A50A4F"/>
    <w:pPr>
      <w:outlineLvl w:val="7"/>
    </w:pPr>
  </w:style>
  <w:style w:type="paragraph" w:customStyle="1" w:styleId="No-numheading9Agency">
    <w:name w:val="No-num heading 9 (Agency)"/>
    <w:basedOn w:val="No-numheading8Agency"/>
    <w:next w:val="BodytextAgency"/>
    <w:semiHidden/>
    <w:rsid w:val="00A50A4F"/>
    <w:pPr>
      <w:outlineLvl w:val="8"/>
    </w:pPr>
  </w:style>
  <w:style w:type="paragraph" w:customStyle="1" w:styleId="No-TOCheadingAgency">
    <w:name w:val="No-TOC heading (Agency)"/>
    <w:basedOn w:val="Normal"/>
    <w:next w:val="BodytextAgency"/>
    <w:link w:val="No-TOCheadingAgencyChar"/>
    <w:qFormat/>
    <w:rsid w:val="00A50A4F"/>
    <w:pPr>
      <w:keepNext/>
      <w:spacing w:before="280" w:after="220" w:line="240" w:lineRule="auto"/>
    </w:pPr>
    <w:rPr>
      <w:rFonts w:ascii="Verdana" w:eastAsia="Times New Roman" w:hAnsi="Verdana" w:cs="Arial"/>
      <w:b/>
      <w:kern w:val="32"/>
      <w:sz w:val="27"/>
      <w:szCs w:val="27"/>
      <w:lang w:val="en-GB" w:eastAsia="en-GB"/>
    </w:rPr>
  </w:style>
  <w:style w:type="numbering" w:customStyle="1" w:styleId="NumberlistAgency">
    <w:name w:val="Number list (Agency)"/>
    <w:basedOn w:val="NoList"/>
    <w:rsid w:val="00A50A4F"/>
    <w:pPr>
      <w:numPr>
        <w:numId w:val="2"/>
      </w:numPr>
    </w:pPr>
  </w:style>
  <w:style w:type="paragraph" w:customStyle="1" w:styleId="TablefirstrowAgency">
    <w:name w:val="Table first row (Agency)"/>
    <w:basedOn w:val="BodytextAgency"/>
    <w:semiHidden/>
    <w:rsid w:val="00A50A4F"/>
    <w:pPr>
      <w:keepNext/>
    </w:pPr>
    <w:rPr>
      <w:rFonts w:eastAsia="Times New Roman"/>
      <w:b/>
    </w:rPr>
  </w:style>
  <w:style w:type="table" w:customStyle="1" w:styleId="TablegridAgency">
    <w:name w:val="Table grid (Agency)"/>
    <w:basedOn w:val="TableNormal"/>
    <w:semiHidden/>
    <w:rsid w:val="00A50A4F"/>
    <w:pPr>
      <w:spacing w:after="0" w:line="240" w:lineRule="auto"/>
    </w:pPr>
    <w:rPr>
      <w:rFonts w:ascii="Verdana" w:eastAsia="SimSun" w:hAnsi="Verdana" w:cs="Times New Roman"/>
      <w:sz w:val="18"/>
      <w:szCs w:val="20"/>
      <w:lang w:val="en-GB" w:eastAsia="en-GB"/>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Times New Roman" w:hAnsi="Times New Roman"/>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semiHidden/>
    <w:rsid w:val="00A50A4F"/>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nk">
    <w:name w:val="Table grid (Agency) blank"/>
    <w:basedOn w:val="TableNormal"/>
    <w:semiHidden/>
    <w:rsid w:val="00A50A4F"/>
    <w:pPr>
      <w:spacing w:after="0" w:line="240" w:lineRule="auto"/>
    </w:pPr>
    <w:rPr>
      <w:rFonts w:ascii="Verdana" w:eastAsia="SimSun" w:hAnsi="Verdana" w:cs="Times New Roman"/>
      <w:sz w:val="18"/>
      <w:szCs w:val="20"/>
      <w:lang w:val="en-GB" w:eastAsia="en-GB"/>
    </w:rPr>
    <w:tblPr/>
    <w:tcPr>
      <w:shd w:val="clear" w:color="auto" w:fill="auto"/>
    </w:tcPr>
    <w:tblStylePr w:type="firstRow">
      <w:rPr>
        <w:rFonts w:ascii="Times New Roman" w:hAnsi="Times New Roman"/>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TableheadingAgency">
    <w:name w:val="Table heading (Agency)"/>
    <w:basedOn w:val="Normal"/>
    <w:next w:val="BodytextAgency"/>
    <w:qFormat/>
    <w:rsid w:val="00A50A4F"/>
    <w:pPr>
      <w:keepNext/>
      <w:numPr>
        <w:numId w:val="5"/>
      </w:numPr>
      <w:spacing w:before="240" w:after="120" w:line="240" w:lineRule="auto"/>
    </w:pPr>
    <w:rPr>
      <w:rFonts w:ascii="Verdana" w:eastAsia="SimSun" w:hAnsi="Verdana" w:cs="Verdana"/>
      <w:sz w:val="18"/>
      <w:szCs w:val="18"/>
      <w:lang w:val="en-GB" w:eastAsia="zh-CN"/>
    </w:rPr>
  </w:style>
  <w:style w:type="paragraph" w:customStyle="1" w:styleId="TableheadingrowsAgency">
    <w:name w:val="Table heading rows (Agency)"/>
    <w:basedOn w:val="BodytextAgency"/>
    <w:link w:val="TableheadingrowsAgencyChar"/>
    <w:qFormat/>
    <w:rsid w:val="00A50A4F"/>
    <w:pPr>
      <w:keepNext/>
    </w:pPr>
    <w:rPr>
      <w:rFonts w:eastAsia="Times New Roman"/>
      <w:b/>
    </w:rPr>
  </w:style>
  <w:style w:type="paragraph" w:customStyle="1" w:styleId="TabletextrowsAgency">
    <w:name w:val="Table text rows (Agency)"/>
    <w:basedOn w:val="Normal"/>
    <w:link w:val="TabletextrowsAgencyChar"/>
    <w:rsid w:val="00A50A4F"/>
    <w:pPr>
      <w:spacing w:after="0" w:line="280" w:lineRule="exact"/>
    </w:pPr>
    <w:rPr>
      <w:rFonts w:ascii="Verdana" w:eastAsia="Times New Roman" w:hAnsi="Verdana" w:cs="Times New Roman"/>
      <w:sz w:val="18"/>
      <w:szCs w:val="18"/>
      <w:lang w:val="x-none" w:eastAsia="zh-CN"/>
    </w:rPr>
  </w:style>
  <w:style w:type="paragraph" w:customStyle="1" w:styleId="TableFigurenoteAgency">
    <w:name w:val="Table/Figure note (Agency)"/>
    <w:basedOn w:val="BodytextAgency"/>
    <w:next w:val="BodytextAgency"/>
    <w:semiHidden/>
    <w:rsid w:val="00A50A4F"/>
    <w:pPr>
      <w:spacing w:before="60" w:after="240" w:line="240" w:lineRule="auto"/>
    </w:pPr>
    <w:rPr>
      <w:sz w:val="16"/>
      <w:szCs w:val="16"/>
    </w:rPr>
  </w:style>
  <w:style w:type="paragraph" w:styleId="TOC1">
    <w:name w:val="toc 1"/>
    <w:basedOn w:val="Normal"/>
    <w:next w:val="BodytextAgency"/>
    <w:uiPriority w:val="39"/>
    <w:rsid w:val="00A50A4F"/>
    <w:pPr>
      <w:keepNext/>
      <w:tabs>
        <w:tab w:val="right" w:leader="dot" w:pos="9401"/>
      </w:tabs>
      <w:spacing w:before="140" w:after="57" w:line="240" w:lineRule="atLeast"/>
    </w:pPr>
    <w:rPr>
      <w:rFonts w:ascii="Verdana" w:eastAsia="Verdana" w:hAnsi="Verdana" w:cs="Verdana"/>
      <w:b/>
      <w:noProof/>
      <w:lang w:val="en-GB" w:eastAsia="en-GB"/>
    </w:rPr>
  </w:style>
  <w:style w:type="paragraph" w:styleId="TOC2">
    <w:name w:val="toc 2"/>
    <w:basedOn w:val="Normal"/>
    <w:next w:val="BodytextAgency"/>
    <w:uiPriority w:val="39"/>
    <w:rsid w:val="00A50A4F"/>
    <w:pPr>
      <w:tabs>
        <w:tab w:val="right" w:leader="dot" w:pos="9401"/>
      </w:tabs>
      <w:spacing w:after="57" w:line="240" w:lineRule="atLeast"/>
    </w:pPr>
    <w:rPr>
      <w:rFonts w:ascii="Verdana" w:eastAsia="Verdana" w:hAnsi="Verdana" w:cs="Verdana"/>
      <w:noProof/>
      <w:sz w:val="20"/>
      <w:szCs w:val="18"/>
      <w:lang w:val="en-GB" w:eastAsia="en-GB"/>
    </w:rPr>
  </w:style>
  <w:style w:type="paragraph" w:styleId="TOC3">
    <w:name w:val="toc 3"/>
    <w:basedOn w:val="Normal"/>
    <w:next w:val="BodytextAgency"/>
    <w:uiPriority w:val="39"/>
    <w:rsid w:val="00A50A4F"/>
    <w:pPr>
      <w:tabs>
        <w:tab w:val="right" w:leader="dot" w:pos="9401"/>
      </w:tabs>
      <w:spacing w:after="57" w:line="240" w:lineRule="atLeast"/>
    </w:pPr>
    <w:rPr>
      <w:rFonts w:ascii="Verdana" w:eastAsia="Verdana" w:hAnsi="Verdana" w:cs="Verdana"/>
      <w:noProof/>
      <w:sz w:val="20"/>
      <w:szCs w:val="18"/>
      <w:lang w:val="en-GB" w:eastAsia="en-GB"/>
    </w:rPr>
  </w:style>
  <w:style w:type="paragraph" w:styleId="TOC4">
    <w:name w:val="toc 4"/>
    <w:basedOn w:val="Normal"/>
    <w:next w:val="BodytextAgency"/>
    <w:semiHidden/>
    <w:rsid w:val="00A50A4F"/>
    <w:pPr>
      <w:tabs>
        <w:tab w:val="right" w:leader="dot" w:pos="9401"/>
      </w:tabs>
      <w:spacing w:after="57" w:line="240" w:lineRule="atLeast"/>
    </w:pPr>
    <w:rPr>
      <w:rFonts w:ascii="Verdana" w:eastAsia="SimSun" w:hAnsi="Verdana" w:cs="Verdana"/>
      <w:noProof/>
      <w:sz w:val="20"/>
      <w:szCs w:val="18"/>
      <w:lang w:val="en-GB" w:eastAsia="zh-CN"/>
    </w:rPr>
  </w:style>
  <w:style w:type="paragraph" w:styleId="TOC5">
    <w:name w:val="toc 5"/>
    <w:basedOn w:val="Normal"/>
    <w:next w:val="BodytextAgency"/>
    <w:semiHidden/>
    <w:rsid w:val="00A50A4F"/>
    <w:pPr>
      <w:tabs>
        <w:tab w:val="right" w:leader="dot" w:pos="9401"/>
      </w:tabs>
      <w:spacing w:after="57" w:line="240" w:lineRule="atLeast"/>
    </w:pPr>
    <w:rPr>
      <w:rFonts w:ascii="Verdana" w:eastAsia="SimSun" w:hAnsi="Verdana" w:cs="Verdana"/>
      <w:noProof/>
      <w:sz w:val="20"/>
      <w:szCs w:val="18"/>
      <w:lang w:val="en-GB" w:eastAsia="zh-CN"/>
    </w:rPr>
  </w:style>
  <w:style w:type="paragraph" w:styleId="TOC6">
    <w:name w:val="toc 6"/>
    <w:basedOn w:val="Normal"/>
    <w:next w:val="BodytextAgency"/>
    <w:autoRedefine/>
    <w:semiHidden/>
    <w:rsid w:val="00A50A4F"/>
    <w:pPr>
      <w:spacing w:after="57" w:line="240" w:lineRule="exact"/>
    </w:pPr>
    <w:rPr>
      <w:rFonts w:ascii="Verdana" w:eastAsia="Times New Roman" w:hAnsi="Verdana" w:cs="Verdana"/>
      <w:sz w:val="18"/>
      <w:szCs w:val="18"/>
      <w:lang w:val="en-GB" w:eastAsia="zh-CN"/>
    </w:rPr>
  </w:style>
  <w:style w:type="paragraph" w:styleId="TOC7">
    <w:name w:val="toc 7"/>
    <w:basedOn w:val="Normal"/>
    <w:next w:val="BodytextAgency"/>
    <w:semiHidden/>
    <w:rsid w:val="00A50A4F"/>
    <w:pPr>
      <w:spacing w:after="57" w:line="240" w:lineRule="exact"/>
    </w:pPr>
    <w:rPr>
      <w:rFonts w:ascii="Verdana" w:eastAsia="Times New Roman" w:hAnsi="Verdana" w:cs="Verdana"/>
      <w:sz w:val="18"/>
      <w:szCs w:val="18"/>
      <w:lang w:val="en-GB" w:eastAsia="zh-CN"/>
    </w:rPr>
  </w:style>
  <w:style w:type="paragraph" w:styleId="TOC8">
    <w:name w:val="toc 8"/>
    <w:basedOn w:val="Normal"/>
    <w:next w:val="BodytextAgency"/>
    <w:semiHidden/>
    <w:rsid w:val="00A50A4F"/>
    <w:pPr>
      <w:spacing w:after="57" w:line="240" w:lineRule="exact"/>
    </w:pPr>
    <w:rPr>
      <w:rFonts w:ascii="Verdana" w:eastAsia="Times New Roman" w:hAnsi="Verdana" w:cs="Verdana"/>
      <w:sz w:val="18"/>
      <w:szCs w:val="18"/>
      <w:lang w:val="en-GB" w:eastAsia="zh-CN"/>
    </w:rPr>
  </w:style>
  <w:style w:type="paragraph" w:styleId="TOC9">
    <w:name w:val="toc 9"/>
    <w:basedOn w:val="Normal"/>
    <w:next w:val="BodytextAgency"/>
    <w:semiHidden/>
    <w:rsid w:val="00A50A4F"/>
    <w:pPr>
      <w:spacing w:after="57" w:line="240" w:lineRule="exact"/>
    </w:pPr>
    <w:rPr>
      <w:rFonts w:ascii="Verdana" w:eastAsia="Times New Roman" w:hAnsi="Verdana" w:cs="Verdana"/>
      <w:sz w:val="18"/>
      <w:szCs w:val="18"/>
      <w:lang w:val="en-GB" w:eastAsia="zh-CN"/>
    </w:rPr>
  </w:style>
  <w:style w:type="paragraph" w:customStyle="1" w:styleId="SpecialcommentAgency">
    <w:name w:val="Special comment (Agency)"/>
    <w:next w:val="BodytextAgency"/>
    <w:qFormat/>
    <w:rsid w:val="00A50A4F"/>
    <w:pPr>
      <w:spacing w:after="0" w:line="240" w:lineRule="auto"/>
    </w:pPr>
    <w:rPr>
      <w:rFonts w:ascii="Verdana" w:eastAsia="Times New Roman" w:hAnsi="Verdana" w:cs="Times New Roman"/>
      <w:color w:val="FF0000"/>
      <w:sz w:val="17"/>
      <w:szCs w:val="17"/>
      <w:lang w:val="en-GB" w:eastAsia="en-GB"/>
    </w:rPr>
  </w:style>
  <w:style w:type="paragraph" w:styleId="BalloonText">
    <w:name w:val="Balloon Text"/>
    <w:basedOn w:val="Normal"/>
    <w:link w:val="BalloonTextChar"/>
    <w:rsid w:val="00A50A4F"/>
    <w:pPr>
      <w:spacing w:after="0" w:line="240" w:lineRule="auto"/>
    </w:pPr>
    <w:rPr>
      <w:rFonts w:ascii="Tahoma" w:eastAsia="SimSun" w:hAnsi="Tahoma" w:cs="Times New Roman"/>
      <w:sz w:val="16"/>
      <w:szCs w:val="16"/>
      <w:lang w:val="x-none" w:eastAsia="zh-CN"/>
    </w:rPr>
  </w:style>
  <w:style w:type="character" w:customStyle="1" w:styleId="BalloonTextChar">
    <w:name w:val="Balloon Text Char"/>
    <w:basedOn w:val="DefaultParagraphFont"/>
    <w:link w:val="BalloonText"/>
    <w:rsid w:val="00A50A4F"/>
    <w:rPr>
      <w:rFonts w:ascii="Tahoma" w:eastAsia="SimSun" w:hAnsi="Tahoma" w:cs="Times New Roman"/>
      <w:sz w:val="16"/>
      <w:szCs w:val="16"/>
      <w:lang w:val="x-none" w:eastAsia="zh-CN"/>
    </w:rPr>
  </w:style>
  <w:style w:type="character" w:customStyle="1" w:styleId="DraftingNotesAgencyChar">
    <w:name w:val="Drafting Notes (Agency) Char"/>
    <w:link w:val="DraftingNotesAgency"/>
    <w:rsid w:val="00A50A4F"/>
    <w:rPr>
      <w:rFonts w:ascii="Courier New" w:eastAsia="Verdana" w:hAnsi="Courier New" w:cs="Times New Roman"/>
      <w:i/>
      <w:color w:val="339966"/>
      <w:szCs w:val="18"/>
      <w:lang w:val="x-none" w:eastAsia="x-none"/>
    </w:rPr>
  </w:style>
  <w:style w:type="character" w:customStyle="1" w:styleId="BodytextAgencyChar">
    <w:name w:val="Body text (Agency) Char"/>
    <w:link w:val="BodytextAgency"/>
    <w:rsid w:val="00A50A4F"/>
    <w:rPr>
      <w:rFonts w:ascii="Verdana" w:eastAsia="Verdana" w:hAnsi="Verdana" w:cs="Times New Roman"/>
      <w:sz w:val="18"/>
      <w:szCs w:val="18"/>
      <w:lang w:val="x-none" w:eastAsia="x-none"/>
    </w:rPr>
  </w:style>
  <w:style w:type="paragraph" w:customStyle="1" w:styleId="Style1">
    <w:name w:val="Style1"/>
    <w:basedOn w:val="Caption"/>
    <w:link w:val="Style1Char"/>
    <w:rsid w:val="00A50A4F"/>
    <w:pPr>
      <w:spacing w:after="140" w:line="280" w:lineRule="atLeast"/>
    </w:pPr>
    <w:rPr>
      <w:rFonts w:cs="Times New Roman"/>
      <w:b w:val="0"/>
      <w:i/>
      <w:color w:val="339966"/>
      <w:sz w:val="18"/>
      <w:lang w:val="x-none"/>
    </w:rPr>
  </w:style>
  <w:style w:type="character" w:customStyle="1" w:styleId="Style1Char">
    <w:name w:val="Style1 Char"/>
    <w:link w:val="Style1"/>
    <w:rsid w:val="00A50A4F"/>
    <w:rPr>
      <w:rFonts w:ascii="Verdana" w:eastAsia="SimSun" w:hAnsi="Verdana" w:cs="Times New Roman"/>
      <w:bCs/>
      <w:i/>
      <w:color w:val="339966"/>
      <w:sz w:val="18"/>
      <w:szCs w:val="20"/>
      <w:lang w:val="x-none" w:eastAsia="zh-CN"/>
    </w:rPr>
  </w:style>
  <w:style w:type="paragraph" w:styleId="Caption">
    <w:name w:val="caption"/>
    <w:basedOn w:val="Normal"/>
    <w:next w:val="Normal"/>
    <w:qFormat/>
    <w:rsid w:val="00A50A4F"/>
    <w:pPr>
      <w:spacing w:after="0" w:line="240" w:lineRule="auto"/>
    </w:pPr>
    <w:rPr>
      <w:rFonts w:ascii="Verdana" w:eastAsia="SimSun" w:hAnsi="Verdana" w:cs="Verdana"/>
      <w:b/>
      <w:bCs/>
      <w:sz w:val="20"/>
      <w:szCs w:val="20"/>
      <w:lang w:val="en-GB" w:eastAsia="zh-CN"/>
    </w:rPr>
  </w:style>
  <w:style w:type="paragraph" w:styleId="TOCHeading">
    <w:name w:val="TOC Heading"/>
    <w:basedOn w:val="Heading1"/>
    <w:next w:val="Normal"/>
    <w:uiPriority w:val="39"/>
    <w:qFormat/>
    <w:rsid w:val="00A50A4F"/>
    <w:pPr>
      <w:keepLines/>
      <w:spacing w:before="480" w:after="0" w:line="276" w:lineRule="auto"/>
      <w:outlineLvl w:val="9"/>
    </w:pPr>
    <w:rPr>
      <w:rFonts w:ascii="Cambria" w:eastAsia="MS Gothic" w:hAnsi="Cambria" w:cs="Times New Roman"/>
      <w:noProof w:val="0"/>
      <w:color w:val="365F91"/>
      <w:kern w:val="0"/>
      <w:sz w:val="28"/>
      <w:szCs w:val="28"/>
      <w:lang w:val="en-US" w:eastAsia="ja-JP"/>
    </w:rPr>
  </w:style>
  <w:style w:type="paragraph" w:styleId="Date">
    <w:name w:val="Date"/>
    <w:basedOn w:val="Normal"/>
    <w:next w:val="Normal"/>
    <w:link w:val="DateChar"/>
    <w:semiHidden/>
    <w:rsid w:val="00A50A4F"/>
    <w:pPr>
      <w:spacing w:after="0" w:line="240" w:lineRule="auto"/>
    </w:pPr>
    <w:rPr>
      <w:rFonts w:ascii="Verdana" w:eastAsia="SimSun" w:hAnsi="Verdana" w:cs="Verdana"/>
      <w:sz w:val="18"/>
      <w:szCs w:val="18"/>
      <w:lang w:val="en-GB" w:eastAsia="zh-CN"/>
    </w:rPr>
  </w:style>
  <w:style w:type="character" w:customStyle="1" w:styleId="DateChar">
    <w:name w:val="Date Char"/>
    <w:basedOn w:val="DefaultParagraphFont"/>
    <w:link w:val="Date"/>
    <w:semiHidden/>
    <w:rsid w:val="00A50A4F"/>
    <w:rPr>
      <w:rFonts w:ascii="Verdana" w:eastAsia="SimSun" w:hAnsi="Verdana" w:cs="Verdana"/>
      <w:sz w:val="18"/>
      <w:szCs w:val="18"/>
      <w:lang w:val="en-GB" w:eastAsia="zh-CN"/>
    </w:rPr>
  </w:style>
  <w:style w:type="paragraph" w:styleId="DocumentMap">
    <w:name w:val="Document Map"/>
    <w:basedOn w:val="Normal"/>
    <w:link w:val="DocumentMapChar"/>
    <w:semiHidden/>
    <w:rsid w:val="00A50A4F"/>
    <w:pPr>
      <w:shd w:val="clear" w:color="auto" w:fill="000080"/>
      <w:spacing w:after="0" w:line="240" w:lineRule="auto"/>
    </w:pPr>
    <w:rPr>
      <w:rFonts w:ascii="Tahoma" w:eastAsia="SimSun" w:hAnsi="Tahoma" w:cs="Tahoma"/>
      <w:sz w:val="20"/>
      <w:szCs w:val="20"/>
      <w:lang w:val="en-GB" w:eastAsia="zh-CN"/>
    </w:rPr>
  </w:style>
  <w:style w:type="character" w:customStyle="1" w:styleId="DocumentMapChar">
    <w:name w:val="Document Map Char"/>
    <w:basedOn w:val="DefaultParagraphFont"/>
    <w:link w:val="DocumentMap"/>
    <w:semiHidden/>
    <w:rsid w:val="00A50A4F"/>
    <w:rPr>
      <w:rFonts w:ascii="Tahoma" w:eastAsia="SimSun" w:hAnsi="Tahoma" w:cs="Tahoma"/>
      <w:sz w:val="20"/>
      <w:szCs w:val="20"/>
      <w:shd w:val="clear" w:color="auto" w:fill="000080"/>
      <w:lang w:val="en-GB" w:eastAsia="zh-CN"/>
    </w:rPr>
  </w:style>
  <w:style w:type="paragraph" w:styleId="E-mailSignature">
    <w:name w:val="E-mail Signature"/>
    <w:basedOn w:val="Normal"/>
    <w:link w:val="E-mailSignatureChar"/>
    <w:semiHidden/>
    <w:rsid w:val="00A50A4F"/>
    <w:pPr>
      <w:spacing w:after="0" w:line="240" w:lineRule="auto"/>
    </w:pPr>
    <w:rPr>
      <w:rFonts w:ascii="Verdana" w:eastAsia="SimSun" w:hAnsi="Verdana" w:cs="Verdana"/>
      <w:sz w:val="18"/>
      <w:szCs w:val="18"/>
      <w:lang w:val="en-GB" w:eastAsia="zh-CN"/>
    </w:rPr>
  </w:style>
  <w:style w:type="character" w:customStyle="1" w:styleId="E-mailSignatureChar">
    <w:name w:val="E-mail Signature Char"/>
    <w:basedOn w:val="DefaultParagraphFont"/>
    <w:link w:val="E-mailSignature"/>
    <w:semiHidden/>
    <w:rsid w:val="00A50A4F"/>
    <w:rPr>
      <w:rFonts w:ascii="Verdana" w:eastAsia="SimSun" w:hAnsi="Verdana" w:cs="Verdana"/>
      <w:sz w:val="18"/>
      <w:szCs w:val="18"/>
      <w:lang w:val="en-GB" w:eastAsia="zh-CN"/>
    </w:rPr>
  </w:style>
  <w:style w:type="character" w:styleId="Emphasis">
    <w:name w:val="Emphasis"/>
    <w:qFormat/>
    <w:rsid w:val="00A50A4F"/>
    <w:rPr>
      <w:i/>
      <w:iCs/>
    </w:rPr>
  </w:style>
  <w:style w:type="paragraph" w:styleId="EnvelopeAddress">
    <w:name w:val="envelope address"/>
    <w:basedOn w:val="Normal"/>
    <w:semiHidden/>
    <w:rsid w:val="00A50A4F"/>
    <w:pPr>
      <w:framePr w:w="7920" w:h="1980" w:hRule="exact" w:hSpace="180" w:wrap="auto" w:hAnchor="page" w:xAlign="center" w:yAlign="bottom"/>
      <w:spacing w:after="0" w:line="240" w:lineRule="auto"/>
      <w:ind w:left="2880"/>
    </w:pPr>
    <w:rPr>
      <w:rFonts w:ascii="Arial" w:eastAsia="SimSun" w:hAnsi="Arial" w:cs="Arial"/>
      <w:sz w:val="24"/>
      <w:szCs w:val="24"/>
      <w:lang w:val="en-GB" w:eastAsia="zh-CN"/>
    </w:rPr>
  </w:style>
  <w:style w:type="paragraph" w:styleId="EnvelopeReturn">
    <w:name w:val="envelope return"/>
    <w:basedOn w:val="Normal"/>
    <w:semiHidden/>
    <w:rsid w:val="00A50A4F"/>
    <w:pPr>
      <w:spacing w:after="0" w:line="240" w:lineRule="auto"/>
    </w:pPr>
    <w:rPr>
      <w:rFonts w:ascii="Arial" w:eastAsia="SimSun" w:hAnsi="Arial" w:cs="Arial"/>
      <w:sz w:val="20"/>
      <w:szCs w:val="20"/>
      <w:lang w:val="en-GB" w:eastAsia="zh-CN"/>
    </w:rPr>
  </w:style>
  <w:style w:type="character" w:styleId="FollowedHyperlink">
    <w:name w:val="FollowedHyperlink"/>
    <w:semiHidden/>
    <w:rsid w:val="00A50A4F"/>
    <w:rPr>
      <w:color w:val="800080"/>
      <w:u w:val="single"/>
    </w:rPr>
  </w:style>
  <w:style w:type="character" w:styleId="Hyperlink">
    <w:name w:val="Hyperlink"/>
    <w:uiPriority w:val="99"/>
    <w:rsid w:val="00A50A4F"/>
    <w:rPr>
      <w:color w:val="0000FF"/>
      <w:u w:val="single"/>
    </w:rPr>
  </w:style>
  <w:style w:type="character" w:styleId="LineNumber">
    <w:name w:val="line number"/>
    <w:basedOn w:val="DefaultParagraphFont"/>
    <w:semiHidden/>
    <w:rsid w:val="00A50A4F"/>
  </w:style>
  <w:style w:type="paragraph" w:styleId="MacroText">
    <w:name w:val="macro"/>
    <w:link w:val="MacroTextChar"/>
    <w:semiHidden/>
    <w:rsid w:val="00A50A4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SimSun" w:hAnsi="Courier New" w:cs="Courier New"/>
      <w:sz w:val="20"/>
      <w:szCs w:val="20"/>
      <w:lang w:val="en-GB" w:eastAsia="zh-CN"/>
    </w:rPr>
  </w:style>
  <w:style w:type="character" w:customStyle="1" w:styleId="MacroTextChar">
    <w:name w:val="Macro Text Char"/>
    <w:basedOn w:val="DefaultParagraphFont"/>
    <w:link w:val="MacroText"/>
    <w:semiHidden/>
    <w:rsid w:val="00A50A4F"/>
    <w:rPr>
      <w:rFonts w:ascii="Courier New" w:eastAsia="SimSun" w:hAnsi="Courier New" w:cs="Courier New"/>
      <w:sz w:val="20"/>
      <w:szCs w:val="20"/>
      <w:lang w:val="en-GB" w:eastAsia="zh-CN"/>
    </w:rPr>
  </w:style>
  <w:style w:type="paragraph" w:styleId="NormalWeb">
    <w:name w:val="Normal (Web)"/>
    <w:basedOn w:val="Normal"/>
    <w:semiHidden/>
    <w:rsid w:val="00A50A4F"/>
    <w:pPr>
      <w:spacing w:after="0" w:line="240" w:lineRule="auto"/>
    </w:pPr>
    <w:rPr>
      <w:rFonts w:ascii="Times New Roman" w:eastAsia="SimSun" w:hAnsi="Times New Roman" w:cs="Times New Roman"/>
      <w:sz w:val="24"/>
      <w:szCs w:val="24"/>
      <w:lang w:val="en-GB" w:eastAsia="zh-CN"/>
    </w:rPr>
  </w:style>
  <w:style w:type="paragraph" w:styleId="PlainText">
    <w:name w:val="Plain Text"/>
    <w:basedOn w:val="Normal"/>
    <w:link w:val="PlainTextChar"/>
    <w:semiHidden/>
    <w:rsid w:val="00A50A4F"/>
    <w:pPr>
      <w:spacing w:after="0" w:line="240" w:lineRule="auto"/>
    </w:pPr>
    <w:rPr>
      <w:rFonts w:ascii="Courier New" w:eastAsia="SimSun" w:hAnsi="Courier New" w:cs="Courier New"/>
      <w:sz w:val="20"/>
      <w:szCs w:val="20"/>
      <w:lang w:val="en-GB" w:eastAsia="zh-CN"/>
    </w:rPr>
  </w:style>
  <w:style w:type="character" w:customStyle="1" w:styleId="PlainTextChar">
    <w:name w:val="Plain Text Char"/>
    <w:basedOn w:val="DefaultParagraphFont"/>
    <w:link w:val="PlainText"/>
    <w:semiHidden/>
    <w:rsid w:val="00A50A4F"/>
    <w:rPr>
      <w:rFonts w:ascii="Courier New" w:eastAsia="SimSun" w:hAnsi="Courier New" w:cs="Courier New"/>
      <w:sz w:val="20"/>
      <w:szCs w:val="20"/>
      <w:lang w:val="en-GB" w:eastAsia="zh-CN"/>
    </w:rPr>
  </w:style>
  <w:style w:type="paragraph" w:styleId="Salutation">
    <w:name w:val="Salutation"/>
    <w:basedOn w:val="Normal"/>
    <w:next w:val="Normal"/>
    <w:link w:val="SalutationChar"/>
    <w:semiHidden/>
    <w:rsid w:val="00A50A4F"/>
    <w:pPr>
      <w:spacing w:after="0" w:line="240" w:lineRule="auto"/>
    </w:pPr>
    <w:rPr>
      <w:rFonts w:ascii="Verdana" w:eastAsia="SimSun" w:hAnsi="Verdana" w:cs="Verdana"/>
      <w:sz w:val="18"/>
      <w:szCs w:val="18"/>
      <w:lang w:val="en-GB" w:eastAsia="zh-CN"/>
    </w:rPr>
  </w:style>
  <w:style w:type="character" w:customStyle="1" w:styleId="SalutationChar">
    <w:name w:val="Salutation Char"/>
    <w:basedOn w:val="DefaultParagraphFont"/>
    <w:link w:val="Salutation"/>
    <w:semiHidden/>
    <w:rsid w:val="00A50A4F"/>
    <w:rPr>
      <w:rFonts w:ascii="Verdana" w:eastAsia="SimSun" w:hAnsi="Verdana" w:cs="Verdana"/>
      <w:sz w:val="18"/>
      <w:szCs w:val="18"/>
      <w:lang w:val="en-GB" w:eastAsia="zh-CN"/>
    </w:rPr>
  </w:style>
  <w:style w:type="character" w:styleId="Strong">
    <w:name w:val="Strong"/>
    <w:qFormat/>
    <w:rsid w:val="00A50A4F"/>
    <w:rPr>
      <w:b/>
      <w:bCs/>
    </w:rPr>
  </w:style>
  <w:style w:type="table" w:styleId="TableGrid">
    <w:name w:val="Table Grid"/>
    <w:basedOn w:val="TableNormal"/>
    <w:rsid w:val="00A50A4F"/>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semiHidden/>
    <w:rsid w:val="00A50A4F"/>
    <w:pPr>
      <w:spacing w:after="0" w:line="240" w:lineRule="auto"/>
      <w:ind w:left="180" w:hanging="180"/>
    </w:pPr>
    <w:rPr>
      <w:rFonts w:ascii="Verdana" w:eastAsia="SimSun" w:hAnsi="Verdana" w:cs="Verdana"/>
      <w:sz w:val="18"/>
      <w:szCs w:val="18"/>
      <w:lang w:val="en-GB" w:eastAsia="zh-CN"/>
    </w:rPr>
  </w:style>
  <w:style w:type="paragraph" w:styleId="TableofFigures">
    <w:name w:val="table of figures"/>
    <w:basedOn w:val="Normal"/>
    <w:next w:val="Normal"/>
    <w:semiHidden/>
    <w:rsid w:val="00A50A4F"/>
    <w:pPr>
      <w:spacing w:after="0" w:line="240" w:lineRule="auto"/>
    </w:pPr>
    <w:rPr>
      <w:rFonts w:ascii="Verdana" w:eastAsia="SimSun" w:hAnsi="Verdana" w:cs="Verdana"/>
      <w:sz w:val="18"/>
      <w:szCs w:val="18"/>
      <w:lang w:val="en-GB" w:eastAsia="zh-CN"/>
    </w:rPr>
  </w:style>
  <w:style w:type="paragraph" w:styleId="TOAHeading">
    <w:name w:val="toa heading"/>
    <w:basedOn w:val="Normal"/>
    <w:next w:val="Normal"/>
    <w:semiHidden/>
    <w:rsid w:val="00A50A4F"/>
    <w:pPr>
      <w:spacing w:before="120" w:after="0" w:line="240" w:lineRule="auto"/>
    </w:pPr>
    <w:rPr>
      <w:rFonts w:ascii="Arial" w:eastAsia="SimSun" w:hAnsi="Arial" w:cs="Arial"/>
      <w:b/>
      <w:bCs/>
      <w:sz w:val="24"/>
      <w:szCs w:val="24"/>
      <w:lang w:val="en-GB" w:eastAsia="zh-CN"/>
    </w:rPr>
  </w:style>
  <w:style w:type="paragraph" w:customStyle="1" w:styleId="DoccategoryheadingAgency">
    <w:name w:val="Doc category heading (Agency)"/>
    <w:next w:val="BodytextAgency"/>
    <w:qFormat/>
    <w:rsid w:val="00A50A4F"/>
    <w:pPr>
      <w:keepNext/>
      <w:pBdr>
        <w:bottom w:val="single" w:sz="4" w:space="1" w:color="auto"/>
      </w:pBdr>
      <w:spacing w:before="567" w:after="0" w:line="240" w:lineRule="auto"/>
    </w:pPr>
    <w:rPr>
      <w:rFonts w:ascii="Verdana" w:eastAsia="Verdana" w:hAnsi="Verdana" w:cs="Verdana"/>
      <w:b/>
      <w:color w:val="003399"/>
      <w:sz w:val="18"/>
      <w:szCs w:val="18"/>
      <w:lang w:val="en-GB" w:eastAsia="en-GB"/>
    </w:rPr>
  </w:style>
  <w:style w:type="paragraph" w:styleId="CommentText">
    <w:name w:val="annotation text"/>
    <w:basedOn w:val="Normal"/>
    <w:link w:val="CommentTextChar"/>
    <w:uiPriority w:val="99"/>
    <w:rsid w:val="00A50A4F"/>
    <w:pPr>
      <w:spacing w:after="0" w:line="240" w:lineRule="auto"/>
    </w:pPr>
    <w:rPr>
      <w:rFonts w:ascii="Verdana" w:eastAsia="SimSun" w:hAnsi="Verdana" w:cs="Times New Roman"/>
      <w:sz w:val="20"/>
      <w:szCs w:val="20"/>
      <w:lang w:val="x-none" w:eastAsia="zh-CN"/>
    </w:rPr>
  </w:style>
  <w:style w:type="character" w:customStyle="1" w:styleId="CommentTextChar">
    <w:name w:val="Comment Text Char"/>
    <w:basedOn w:val="DefaultParagraphFont"/>
    <w:link w:val="CommentText"/>
    <w:uiPriority w:val="99"/>
    <w:rsid w:val="00A50A4F"/>
    <w:rPr>
      <w:rFonts w:ascii="Verdana" w:eastAsia="SimSun" w:hAnsi="Verdana" w:cs="Times New Roman"/>
      <w:sz w:val="20"/>
      <w:szCs w:val="20"/>
      <w:lang w:val="x-none" w:eastAsia="zh-CN"/>
    </w:rPr>
  </w:style>
  <w:style w:type="paragraph" w:styleId="CommentSubject">
    <w:name w:val="annotation subject"/>
    <w:basedOn w:val="CommentText"/>
    <w:next w:val="CommentText"/>
    <w:link w:val="CommentSubjectChar"/>
    <w:rsid w:val="00A50A4F"/>
    <w:rPr>
      <w:b/>
      <w:bCs/>
    </w:rPr>
  </w:style>
  <w:style w:type="character" w:customStyle="1" w:styleId="CommentSubjectChar">
    <w:name w:val="Comment Subject Char"/>
    <w:basedOn w:val="CommentTextChar"/>
    <w:link w:val="CommentSubject"/>
    <w:rsid w:val="00A50A4F"/>
    <w:rPr>
      <w:rFonts w:ascii="Verdana" w:eastAsia="SimSun" w:hAnsi="Verdana" w:cs="Times New Roman"/>
      <w:b/>
      <w:bCs/>
      <w:sz w:val="20"/>
      <w:szCs w:val="20"/>
      <w:lang w:val="x-none" w:eastAsia="zh-CN"/>
    </w:rPr>
  </w:style>
  <w:style w:type="character" w:styleId="CommentReference">
    <w:name w:val="annotation reference"/>
    <w:uiPriority w:val="99"/>
    <w:rsid w:val="00A50A4F"/>
    <w:rPr>
      <w:sz w:val="16"/>
      <w:szCs w:val="16"/>
    </w:rPr>
  </w:style>
  <w:style w:type="character" w:customStyle="1" w:styleId="PageNumberAgency0">
    <w:name w:val="Page Number (Agency)"/>
    <w:rsid w:val="00A50A4F"/>
    <w:rPr>
      <w:rFonts w:ascii="Verdana" w:hAnsi="Verdana"/>
      <w:sz w:val="14"/>
    </w:rPr>
  </w:style>
  <w:style w:type="character" w:customStyle="1" w:styleId="TabletextrowsAgencyChar">
    <w:name w:val="Table text rows (Agency) Char"/>
    <w:link w:val="TabletextrowsAgency"/>
    <w:locked/>
    <w:rsid w:val="00A50A4F"/>
    <w:rPr>
      <w:rFonts w:ascii="Verdana" w:eastAsia="Times New Roman" w:hAnsi="Verdana" w:cs="Times New Roman"/>
      <w:sz w:val="18"/>
      <w:szCs w:val="18"/>
      <w:lang w:val="x-none" w:eastAsia="zh-CN"/>
    </w:rPr>
  </w:style>
  <w:style w:type="character" w:customStyle="1" w:styleId="TableheadingrowsAgencyChar">
    <w:name w:val="Table heading rows (Agency) Char"/>
    <w:link w:val="TableheadingrowsAgency"/>
    <w:rsid w:val="00A50A4F"/>
    <w:rPr>
      <w:rFonts w:ascii="Verdana" w:eastAsia="Times New Roman" w:hAnsi="Verdana" w:cs="Times New Roman"/>
      <w:b/>
      <w:sz w:val="18"/>
      <w:szCs w:val="18"/>
      <w:lang w:val="x-none" w:eastAsia="x-none"/>
    </w:rPr>
  </w:style>
  <w:style w:type="paragraph" w:styleId="ListNumber5">
    <w:name w:val="List Number 5"/>
    <w:basedOn w:val="Normal"/>
    <w:rsid w:val="00A50A4F"/>
    <w:pPr>
      <w:numPr>
        <w:numId w:val="3"/>
      </w:numPr>
      <w:spacing w:after="0" w:line="240" w:lineRule="auto"/>
      <w:contextualSpacing/>
    </w:pPr>
    <w:rPr>
      <w:rFonts w:ascii="Verdana" w:eastAsia="SimSun" w:hAnsi="Verdana" w:cs="Verdana"/>
      <w:sz w:val="18"/>
      <w:szCs w:val="18"/>
      <w:lang w:val="en-GB" w:eastAsia="zh-CN"/>
    </w:rPr>
  </w:style>
  <w:style w:type="paragraph" w:styleId="Index1">
    <w:name w:val="index 1"/>
    <w:basedOn w:val="Normal"/>
    <w:next w:val="Normal"/>
    <w:autoRedefine/>
    <w:rsid w:val="00A50A4F"/>
    <w:pPr>
      <w:spacing w:after="0" w:line="240" w:lineRule="auto"/>
      <w:ind w:left="180" w:hanging="180"/>
    </w:pPr>
    <w:rPr>
      <w:rFonts w:ascii="Verdana" w:eastAsia="SimSun" w:hAnsi="Verdana" w:cs="Verdana"/>
      <w:sz w:val="18"/>
      <w:szCs w:val="18"/>
      <w:lang w:val="en-GB" w:eastAsia="zh-CN"/>
    </w:rPr>
  </w:style>
  <w:style w:type="character" w:customStyle="1" w:styleId="Heading2AgencyChar">
    <w:name w:val="Heading 2 (Agency) Char"/>
    <w:link w:val="Heading2Agency"/>
    <w:rsid w:val="00A50A4F"/>
    <w:rPr>
      <w:rFonts w:ascii="Verdana" w:eastAsia="Verdana" w:hAnsi="Verdana" w:cs="Times New Roman"/>
      <w:b/>
      <w:bCs/>
      <w:i/>
      <w:kern w:val="32"/>
      <w:lang w:val="x-none" w:eastAsia="x-none"/>
    </w:rPr>
  </w:style>
  <w:style w:type="character" w:customStyle="1" w:styleId="Heading1AgencyChar">
    <w:name w:val="Heading 1 (Agency) Char"/>
    <w:link w:val="Heading1Agency"/>
    <w:rsid w:val="00A50A4F"/>
    <w:rPr>
      <w:rFonts w:ascii="Verdana" w:eastAsia="Verdana" w:hAnsi="Verdana" w:cs="Times New Roman"/>
      <w:b/>
      <w:bCs/>
      <w:kern w:val="32"/>
      <w:sz w:val="27"/>
      <w:szCs w:val="27"/>
      <w:lang w:val="x-none" w:eastAsia="x-none"/>
    </w:rPr>
  </w:style>
  <w:style w:type="paragraph" w:customStyle="1" w:styleId="BulletAgencymodified">
    <w:name w:val="Bullet Agency modified"/>
    <w:basedOn w:val="Normal"/>
    <w:next w:val="BodytextAgency"/>
    <w:rsid w:val="00A50A4F"/>
    <w:pPr>
      <w:numPr>
        <w:numId w:val="7"/>
      </w:numPr>
      <w:spacing w:after="140" w:line="280" w:lineRule="atLeast"/>
    </w:pPr>
    <w:rPr>
      <w:rFonts w:ascii="Verdana" w:eastAsia="Times New Roman" w:hAnsi="Verdana" w:cs="Times New Roman"/>
      <w:b/>
      <w:kern w:val="28"/>
      <w:sz w:val="18"/>
      <w:szCs w:val="20"/>
      <w:lang w:val="en-GB"/>
    </w:rPr>
  </w:style>
  <w:style w:type="character" w:customStyle="1" w:styleId="No-TOCheadingAgencyChar">
    <w:name w:val="No-TOC heading (Agency) Char"/>
    <w:link w:val="No-TOCheadingAgency"/>
    <w:locked/>
    <w:rsid w:val="00A50A4F"/>
    <w:rPr>
      <w:rFonts w:ascii="Verdana" w:eastAsia="Times New Roman" w:hAnsi="Verdana" w:cs="Arial"/>
      <w:b/>
      <w:kern w:val="32"/>
      <w:sz w:val="27"/>
      <w:szCs w:val="27"/>
      <w:lang w:val="en-GB" w:eastAsia="en-GB"/>
    </w:rPr>
  </w:style>
  <w:style w:type="character" w:customStyle="1" w:styleId="glossary-term">
    <w:name w:val="glossary-term"/>
    <w:rsid w:val="00A50A4F"/>
  </w:style>
  <w:style w:type="numbering" w:customStyle="1" w:styleId="BulletsAgency1">
    <w:name w:val="Bullets (Agency)1"/>
    <w:basedOn w:val="NoList"/>
    <w:rsid w:val="00A50A4F"/>
    <w:pPr>
      <w:numPr>
        <w:numId w:val="1"/>
      </w:numPr>
    </w:pPr>
  </w:style>
  <w:style w:type="character" w:customStyle="1" w:styleId="NormalAgencyChar">
    <w:name w:val="Normal (Agency) Char"/>
    <w:link w:val="NormalAgency"/>
    <w:locked/>
    <w:rsid w:val="00A50A4F"/>
    <w:rPr>
      <w:rFonts w:ascii="Verdana" w:eastAsia="Verdana" w:hAnsi="Verdana" w:cs="Verdana"/>
      <w:sz w:val="18"/>
      <w:szCs w:val="18"/>
      <w:lang w:val="en-GB" w:eastAsia="en-GB"/>
    </w:rPr>
  </w:style>
  <w:style w:type="paragraph" w:styleId="Revision">
    <w:name w:val="Revision"/>
    <w:hidden/>
    <w:uiPriority w:val="99"/>
    <w:semiHidden/>
    <w:rsid w:val="00A50A4F"/>
    <w:pPr>
      <w:spacing w:after="0" w:line="240" w:lineRule="auto"/>
    </w:pPr>
    <w:rPr>
      <w:rFonts w:ascii="Verdana" w:eastAsia="SimSun" w:hAnsi="Verdana" w:cs="Verdana"/>
      <w:sz w:val="18"/>
      <w:szCs w:val="18"/>
      <w:lang w:val="en-GB" w:eastAsia="zh-CN"/>
    </w:rPr>
  </w:style>
  <w:style w:type="character" w:styleId="PlaceholderText">
    <w:name w:val="Placeholder Text"/>
    <w:basedOn w:val="DefaultParagraphFont"/>
    <w:uiPriority w:val="99"/>
    <w:semiHidden/>
    <w:rsid w:val="006E7A4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258792">
      <w:bodyDiv w:val="1"/>
      <w:marLeft w:val="0"/>
      <w:marRight w:val="0"/>
      <w:marTop w:val="0"/>
      <w:marBottom w:val="0"/>
      <w:divBdr>
        <w:top w:val="none" w:sz="0" w:space="0" w:color="auto"/>
        <w:left w:val="none" w:sz="0" w:space="0" w:color="auto"/>
        <w:bottom w:val="none" w:sz="0" w:space="0" w:color="auto"/>
        <w:right w:val="none" w:sz="0" w:space="0" w:color="auto"/>
      </w:divBdr>
    </w:div>
    <w:div w:id="2123449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ema.europa.eu/en/documents/template-form/list-contacts-procedure_en.docx" TargetMode="External"/><Relationship Id="rId26" Type="http://schemas.openxmlformats.org/officeDocument/2006/relationships/hyperlink" Target="https://www.ema.europa.eu/en/documents/other/guidance-format-and-content-protocol-non-interventional-post-authorisation-safety-studies_en.pdf" TargetMode="Externa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EMA-IRIS@id.ema.europa.eu" TargetMode="External"/><Relationship Id="rId25" Type="http://schemas.openxmlformats.org/officeDocument/2006/relationships/footer" Target="footer3.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list-h-cmd-pharmacovigilance@eudra.org" TargetMode="External"/><Relationship Id="rId20" Type="http://schemas.openxmlformats.org/officeDocument/2006/relationships/header" Target="head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32"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hyperlink" Target="mailto:LIST-H-CHMP@EUDRA.ORG" TargetMode="External"/><Relationship Id="rId23" Type="http://schemas.openxmlformats.org/officeDocument/2006/relationships/footer" Target="footer2.xml"/><Relationship Id="rId28" Type="http://schemas.openxmlformats.org/officeDocument/2006/relationships/header" Target="header5.xml"/><Relationship Id="rId10" Type="http://schemas.openxmlformats.org/officeDocument/2006/relationships/settings" Target="settings.xml"/><Relationship Id="rId19" Type="http://schemas.openxmlformats.org/officeDocument/2006/relationships/hyperlink" Target="https://www.ema.europa.eu/en/human-regulatory-overview/marketing-authorisation/assessment-templates-guidance" TargetMode="Externa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LIST-H-PHARMACOVIGILANCE@EUDRA.ORG" TargetMode="External"/><Relationship Id="rId22" Type="http://schemas.openxmlformats.org/officeDocument/2006/relationships/footer" Target="footer1.xml"/><Relationship Id="rId27" Type="http://schemas.openxmlformats.org/officeDocument/2006/relationships/header" Target="header4.xml"/><Relationship Id="rId30" Type="http://schemas.openxmlformats.org/officeDocument/2006/relationships/footer" Target="footer5.xml"/><Relationship Id="rId35" Type="http://schemas.openxmlformats.org/officeDocument/2006/relationships/theme" Target="theme/theme1.xml"/><Relationship Id="rId8" Type="http://schemas.openxmlformats.org/officeDocument/2006/relationships/numbering" Target="numbering.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CE7760A-F1AE-4449-B221-4774EC0A5437}"/>
      </w:docPartPr>
      <w:docPartBody>
        <w:p w:rsidR="0071628C" w:rsidRDefault="0071628C">
          <w:r w:rsidRPr="00DA5B14">
            <w:rPr>
              <w:rStyle w:val="PlaceholderText"/>
            </w:rPr>
            <w:t>Click or tap here to enter text.</w:t>
          </w:r>
        </w:p>
      </w:docPartBody>
    </w:docPart>
    <w:docPart>
      <w:docPartPr>
        <w:name w:val="FAC61F1C100D4991B42BA81944923C74"/>
        <w:category>
          <w:name w:val="General"/>
          <w:gallery w:val="placeholder"/>
        </w:category>
        <w:types>
          <w:type w:val="bbPlcHdr"/>
        </w:types>
        <w:behaviors>
          <w:behavior w:val="content"/>
        </w:behaviors>
        <w:guid w:val="{5034F849-460F-4B97-9DB9-8233A0A2EE82}"/>
      </w:docPartPr>
      <w:docPartBody>
        <w:p w:rsidR="0071628C" w:rsidRDefault="0071628C" w:rsidP="0071628C">
          <w:pPr>
            <w:pStyle w:val="FAC61F1C100D4991B42BA81944923C74"/>
          </w:pPr>
          <w:r w:rsidRPr="00DA5B1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28C"/>
    <w:rsid w:val="00030911"/>
    <w:rsid w:val="00135BDE"/>
    <w:rsid w:val="003138CF"/>
    <w:rsid w:val="0050784F"/>
    <w:rsid w:val="005241F6"/>
    <w:rsid w:val="005F6070"/>
    <w:rsid w:val="00667BBD"/>
    <w:rsid w:val="00705261"/>
    <w:rsid w:val="0071628C"/>
    <w:rsid w:val="00901C03"/>
    <w:rsid w:val="00997661"/>
    <w:rsid w:val="00A51CCE"/>
    <w:rsid w:val="00D269B8"/>
    <w:rsid w:val="00E54A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1CCE"/>
    <w:rPr>
      <w:color w:val="808080"/>
    </w:rPr>
  </w:style>
  <w:style w:type="paragraph" w:customStyle="1" w:styleId="FAC61F1C100D4991B42BA81944923C74">
    <w:name w:val="FAC61F1C100D4991B42BA81944923C74"/>
    <w:rsid w:val="0071628C"/>
  </w:style>
  <w:style w:type="paragraph" w:customStyle="1" w:styleId="C3CEE0422B6741299686EFB91F7D4FE5">
    <w:name w:val="C3CEE0422B6741299686EFB91F7D4FE5"/>
    <w:rsid w:val="0050784F"/>
  </w:style>
  <w:style w:type="paragraph" w:customStyle="1" w:styleId="2190D87084594D14B9B2890593E3A55D">
    <w:name w:val="2190D87084594D14B9B2890593E3A55D"/>
    <w:rsid w:val="0050784F"/>
  </w:style>
  <w:style w:type="paragraph" w:customStyle="1" w:styleId="D02FC47B0DD3470FA35181D2508CA98B">
    <w:name w:val="D02FC47B0DD3470FA35181D2508CA98B"/>
    <w:rsid w:val="0050784F"/>
  </w:style>
  <w:style w:type="paragraph" w:customStyle="1" w:styleId="D188D6C7DCED4907BE2E101CAA7CB483">
    <w:name w:val="D188D6C7DCED4907BE2E101CAA7CB483"/>
    <w:rsid w:val="00A51C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periDoTemplateMeta xmlns="http://schemas.xperido.com/template-meta">
  <RemoteSettings>
    <Connection setup="true" new="false">
      <ServerUrl>https://prod.ema.smartflows.xpertdoc.com</ServerUrl>
    </Connection>
    <Template language="en" id="b72c7510-d5db-4a91-a2d5-a77607275d96" displayName="PASS results_107q - PRAC Rapp AR template"/>
  </RemoteSettings>
</XperiDoTemplateMe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TemplateResources xmlns:xsd="http://www.w3.org/2001/XMLSchema" xmlns:xsi="http://www.w3.org/2001/XMLSchema-instance" xmlns="http://schemas.invenso.com/xbi/doc/TemplateResources.xsd"/>
</file>

<file path=customXml/item4.xml><?xml version="1.0" encoding="utf-8"?>
<XBDocumentMap xmlns:xsd="http://www.w3.org/2001/XMLSchema" xmlns:xsi="http://www.w3.org/2001/XMLSchema-instance" xmlns="http://schemas.invenso.com/xbi/doc/XBDocumentMap.xsd" version="2">
  <Resultsets>
    <Resultset name="TimelineOccurances having Planned Date" id="d0363bf8-3cc6-43d5-b1a0-0e24091291b8" path="/Incident/ema_incident_ema_timeline/ema_timeline/ema_ema_timeline_ema_timelineoccurrence/ema_timelineoccurrence" internalName="TimelineOccurances_having_Planned_Date">
      <ConditionsGroup>
        <Conditions>
          <Node id="e3dfcd0e-a9a9-45b1-b0cf-d2707cfa4ad1">
            <Condition>
              <Settings type="checkValue">
                <CheckValue valueType="XPath" xpath="/Incident/ema_incident_ema_timeline/ema_timeline/ema_ema_timeline_ema_timelineoccurrence/ema_timelineoccurrence/ema_planneddate">
                  <TextConditionSettings operator="NotIsBlank"/>
                </CheckValue>
              </Settings>
            </Condition>
          </Node>
          <Node id="f21cff77-dc83-4b10-a25f-78cb85a873b4">
            <Condition>
              <Settings type="checkValue">
                <CheckValue valueType="XPath" xpath="/Incident/ema_incident_ema_timeline/ema_timeline/ema_ema_timeline_ema_timelineoccurrence/ema_timelineoccurrence/statecode">
                  <TextConditionSettings operator="EqualTo" value1="Active"/>
                </CheckValue>
              </Settings>
            </Condition>
          </Node>
        </Conditions>
      </ConditionsGroup>
    </Resultset>
  </Resultsets>
  <Instructions>
    <Instruction id="3175059590" altId="-1119907706" type="data">
      <Settings xsi:type="DataSettings">
        <Rule styleUsage="Common">
          <Values>
            <Value id="a35d8f0b-870f-473b-b441-6ba10bd00597">
              <XPath>/Incident/ema_Product/ema_product/ema_Tradename</XPath>
            </Value>
          </Values>
        </Rule>
      </Settings>
    </Instruction>
    <Instruction id="3592797848" altId="-702169448" type="data">
      <Settings xsi:type="DataSettings">
        <Rule styleUsage="Common">
          <Values>
            <Value id="a57c1ee4-432c-4e6c-ba54-427d930ad120">
              <XPath>/Incident/ema_Product/ema_product/ema_ScientificName</XPath>
            </Value>
          </Values>
        </Rule>
      </Settings>
    </Instruction>
    <Instruction id="3344116746" altId="-950850550" type="data">
      <Settings xsi:type="DataSettings">
        <Rule styleUsage="Common">
          <Values>
            <Value id="9a44dd69-c9a6-4bd6-bffa-0da0f10f56ad">
              <XPath>/Incident/Title</XPath>
            </Value>
          </Values>
        </Rule>
      </Settings>
    </Instruction>
    <Instruction id="3406862390" altId="-888104906" type="begin-loop">
      <Settings xsi:type="BeginLoopSettings">
        <RangeLimitations>
          <LimitFirst/>
          <LimitLast/>
          <LimitAllButFirst/>
          <LimitAllButLast/>
        </RangeLimitations>
        <Sorting enabled="false">
          <SortOn>
            <Field xpath=""/>
          </SortOn>
        </Sorting>
        <TableMerge/>
        <NodeSet>/Incident/ema_incident_ema_timeline/ema_timeline</NodeSet>
      </Settings>
    </Instruction>
    <Instruction id="1942868870" type="begin-if">
      <Settings xsi:type="BeginIfSettings">
        <Value type="checkValue">
          <Occurrence>
            <Node>/Incident/ema_incident_ema_timeline/ema_timeline</Node>
            <OccurrenceCount operator="GreaterThan" value1="0"/>
            <EmptyElementsAreNoneExistant>true</EmptyElementsAreNoneExistant>
          </Occurrence>
          <CheckValue valueType="XPath" xpath="/Incident/ema_incident_ema_timeline/ema_timeline/ema_ema_timeline_ema_timelineoccurrence/ema_timelineoccurrence/statecode">
            <TextConditionSettings operator="EqualTo" value1="Active"/>
          </CheckValue>
        </Value>
      </Settings>
    </Instruction>
    <Instruction id="3066742459" altId="-1228224837" type="begin-if">
      <Settings xsi:type="BeginIfSettings">
        <Description>Timeline LoopIndex &gt; 1</Description>
        <Value type="checkValue">
          <Occurrence>
            <Node>/Incident/ema_incident_ema_timeline/ema_timeline</Node>
            <OccurrenceCount operator="GreaterThan" value1="0"/>
            <EmptyElementsAreNoneExistant>true</EmptyElementsAreNoneExistant>
          </Occurrence>
          <CheckValue valueType="Expression" expression="getLoopIndex(0)" xpath="/Incident/ema_incident_ema_timeline/ema_timeline">
            <NumberConditionSettings operator="GreaterThan" value1="1"/>
          </CheckValue>
        </Value>
      </Settings>
    </Instruction>
    <Instruction id="388925117" type="begin-loop">
      <Settings xsi:type="BeginLoopSettings">
        <Description>TimelineOccurances_having_Planned_Date</Description>
        <RangeLimitations>
          <LimitFirst/>
          <LimitLast/>
          <LimitAllButFirst/>
          <LimitAllButLast/>
        </RangeLimitations>
        <Sorting enabled="true">
          <SortOn>
            <Field xpath="ema_planneddate"/>
          </SortOn>
        </Sorting>
        <TableMerge/>
        <NodeSet>/TimelineOccurances_having_Planned_Date</NodeSet>
      </Settings>
    </Instruction>
    <Instruction id="3869927172" altId="-425040124" type="data">
      <Settings xsi:type="DataSettings">
        <Rule styleUsage="Common">
          <Values>
            <Value id="0b19db96-940a-4ad1-b82e-db2c7a414877">
              <XPath>/TimelineOccurances_having_Planned_Date/ema_name</XPath>
            </Value>
          </Values>
        </Rule>
      </Settings>
    </Instruction>
    <Instruction id="2708292593" altId="-1586674703" type="data">
      <Settings xsi:type="DataSettings">
        <Rule styleUsage="Common">
          <Values>
            <Value id="15ea505d-38d7-4c4b-9225-e18c249cfe08">
              <XPath>/TimelineOccurances_having_Planned_Date/ema_planneddate</XPath>
              <StyleGroup/>
            </Value>
          </Values>
          <CommonStyleGroup>
            <Style>
              <Settings>
                <TextEffects>
                  <TextEffect name="FontName" type="String"/>
                  <TextEffect name="VerticalAlign" type="VerticalAlignType" value="Default"/>
                  <TextEffect name="Underline" type="UnderlineStyle" value="Default"/>
                </TextEffects>
                <TextEdits>
                  <Edit xsi:type="FormatDate" locale="en" pattern="dd MMMM yyyy"/>
                </TextEdits>
              </Settings>
            </Style>
          </CommonStyleGroup>
        </Rule>
      </Settings>
    </Instruction>
    <Instruction id="2241749772" altId="-2053217524" type="data">
      <Settings xsi:type="DataSettings">
        <Rule styleUsage="Common">
          <Values>
            <Value id="3d03b8b9-e7b7-4a00-b43f-6d3ffae44d96">
              <XPath>/TimelineOccurances_having_Planned_Date/ema_actualdate</XPath>
              <StyleGroup/>
            </Value>
          </Values>
          <CommonStyleGroup>
            <Style>
              <Settings>
                <TextEffects>
                  <TextEffect name="FontName" type="String"/>
                  <TextEffect name="VerticalAlign" type="VerticalAlignType" value="Default"/>
                  <TextEffect name="Underline" type="UnderlineStyle" value="Default"/>
                </TextEffects>
                <TextEdits>
                  <Edit xsi:type="FormatDate" locale="en" pattern="dd MMMM yyyy"/>
                </TextEdits>
              </Settings>
            </Style>
          </CommonStyleGroup>
        </Rule>
      </Settings>
    </Instruction>
    <Instruction id="2070769452" type="data">
      <Settings xsi:type="DataSettings">
        <Rule styleUsage="Common">
          <Values>
            <Value id="27fce02a-51dd-46b2-92a0-f0b1bcea90bf">
              <XPath>/Incident/ema_pracrapporteurid/Contact/FullName</XPath>
            </Value>
          </Values>
        </Rule>
      </Settings>
    </Instruction>
    <Instruction id="2090650034" type="data">
      <Settings xsi:type="DataSettings">
        <Rule styleUsage="Common">
          <Values>
            <Value id="1e0519f3-c786-4562-afe8-86caa37b12fb">
              <XPath>/Incident/ema_caseworker/SystemUser/FullName</XPath>
            </Value>
          </Values>
        </Rule>
      </Settings>
    </Instruction>
    <Instruction id="1187875676" type="data">
      <Settings xsi:type="DataSettings">
        <Rule styleUsage="Common">
          <Values>
            <Value id="36eedb08-174a-4f75-8691-80dfd0526c64">
              <XPath>/Incident/ema_caseworker/SystemUser/Address1_Telephone1</XPath>
            </Value>
          </Values>
        </Rule>
      </Settings>
    </Instruction>
    <Instruction id="269749902" type="data">
      <Settings xsi:type="DataSettings">
        <Rule styleUsage="Common">
          <Values>
            <Value id="71149a9d-6289-4f27-8174-8756ca07d0c8">
              <XPath>/Incident/ema_caseworker/SystemUser/InternalEMailAddress</XPath>
            </Value>
          </Values>
        </Rule>
      </Settings>
    </Instruction>
    <Instruction id="1924992252" type="data">
      <Settings xsi:type="DataSettings">
        <Rule styleUsage="Common">
          <Values>
            <Value id="39dd143e-bf03-49e9-aec1-cb3e124f011a">
              <XPath>/Incident/OwnerId/SystemUser/FullName</XPath>
            </Value>
          </Values>
        </Rule>
      </Settings>
    </Instruction>
    <Instruction id="3947564253" altId="-347403043" type="data">
      <Settings xsi:type="DataSettings">
        <Rule styleUsage="Common">
          <Values>
            <Value id="cd074b86-fb4d-4215-93b4-b6270beb0a85">
              <XPath>/Incident/OwnerId/SystemUser/Address1_Telephone1</XPath>
            </Value>
          </Values>
        </Rule>
      </Settings>
    </Instruction>
    <Instruction id="4122628196" altId="-172339100" type="data">
      <Settings xsi:type="DataSettings">
        <Rule styleUsage="Common">
          <Values>
            <Value id="fc261d92-54e4-47c8-846c-60f5c8fb36b8">
              <XPath>/Incident/OwnerId/SystemUser/InternalEMailAddress</XPath>
            </Value>
          </Values>
        </Rule>
      </Settings>
    </Instruction>
  </Instructions>
</XBDocumentMap>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03735CABD5CAD74F8E13C0E60B4CD37C" ma:contentTypeVersion="24" ma:contentTypeDescription="Create a new document." ma:contentTypeScope="" ma:versionID="0f39621320a8574fabf9f330c8b8555a">
  <xsd:schema xmlns:xsd="http://www.w3.org/2001/XMLSchema" xmlns:xs="http://www.w3.org/2001/XMLSchema" xmlns:p="http://schemas.microsoft.com/office/2006/metadata/properties" xmlns:ns2="7c85fb83-7c4a-4042-a0f3-5df050869898" xmlns:ns3="b72163de-4bd3-4fc8-81df-bacb70720d6c" xmlns:ns4="http://schemas.microsoft.com/sharepoint/v4" targetNamespace="http://schemas.microsoft.com/office/2006/metadata/properties" ma:root="true" ma:fieldsID="2ceb226ced1bb14a8abd6be40a7b225d" ns2:_="" ns3:_="" ns4:_="">
    <xsd:import namespace="7c85fb83-7c4a-4042-a0f3-5df050869898"/>
    <xsd:import namespace="b72163de-4bd3-4fc8-81df-bacb70720d6c"/>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_Flow_SignoffStatus"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4:IconOverlay" minOccurs="0"/>
                <xsd:element ref="ns2:MediaLengthInSeconds" minOccurs="0"/>
                <xsd:element ref="ns2:lcf76f155ced4ddcb4097134ff3c332f" minOccurs="0"/>
                <xsd:element ref="ns3:TaxCatchAll" minOccurs="0"/>
                <xsd:element ref="ns2:MediaServiceObjectDetectorVersions" minOccurs="0"/>
                <xsd:element ref="ns2:Tag" minOccurs="0"/>
                <xsd:element ref="ns2:MediaServiceSearchProperties" minOccurs="0"/>
                <xsd:element ref="ns2:UATcontactPerson" minOccurs="0"/>
                <xsd:element ref="ns2:Services" minOccurs="0"/>
                <xsd:element ref="ns2:U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85fb83-7c4a-4042-a0f3-5df0508698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_Flow_SignoffStatus" ma:index="12" nillable="true" ma:displayName="Sign-off status" ma:internalName="_x0024_Resources_x003a_core_x002c_Signoff_Status_x003b_">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Tag" ma:index="27" nillable="true" ma:displayName="Tag" ma:format="Dropdown" ma:internalName="Tag">
      <xsd:simpleType>
        <xsd:restriction base="dms:Text">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UATcontactPerson" ma:index="29" nillable="true" ma:displayName="UAT contact Person" ma:description="Please search here for the UAT contact Person" ma:format="Dropdown" ma:list="UserInfo" ma:SharePointGroup="0" ma:internalName="UATcontact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rvices" ma:index="30" nillable="true" ma:displayName="Services" ma:format="Dropdown" ma:internalName="Services">
      <xsd:simpleType>
        <xsd:union memberTypes="dms:Text">
          <xsd:simpleType>
            <xsd:restriction base="dms:Choice">
              <xsd:enumeration value="Secretarial"/>
              <xsd:enumeration value="Referrals Vet"/>
              <xsd:enumeration value="Procedures"/>
              <xsd:enumeration value="Human"/>
              <xsd:enumeration value="Therapeutic Areas"/>
              <xsd:enumeration value="VET PAM"/>
              <xsd:enumeration value="Industry"/>
              <xsd:enumeration value="FEES"/>
            </xsd:restriction>
          </xsd:simpleType>
        </xsd:union>
      </xsd:simpleType>
    </xsd:element>
    <xsd:element name="Use" ma:index="31" nillable="true" ma:displayName="Note" ma:description="Info on document" ma:format="Dropdown" ma:internalName="U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2163de-4bd3-4fc8-81df-bacb70720d6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bc1a345-4880-4789-9a5b-583f4f9eceb1}" ma:internalName="TaxCatchAll" ma:showField="CatchAllData" ma:web="b72163de-4bd3-4fc8-81df-bacb70720d6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_Flow_SignoffStatus xmlns="7c85fb83-7c4a-4042-a0f3-5df050869898" xsi:nil="true"/>
    <Tag xmlns="7c85fb83-7c4a-4042-a0f3-5df050869898" xsi:nil="true"/>
    <Use xmlns="7c85fb83-7c4a-4042-a0f3-5df050869898" xsi:nil="true"/>
    <IconOverlay xmlns="http://schemas.microsoft.com/sharepoint/v4" xsi:nil="true"/>
    <UATcontactPerson xmlns="7c85fb83-7c4a-4042-a0f3-5df050869898">
      <UserInfo>
        <DisplayName/>
        <AccountId xsi:nil="true"/>
        <AccountType/>
      </UserInfo>
    </UATcontactPerson>
    <lcf76f155ced4ddcb4097134ff3c332f xmlns="7c85fb83-7c4a-4042-a0f3-5df050869898">
      <Terms xmlns="http://schemas.microsoft.com/office/infopath/2007/PartnerControls"/>
    </lcf76f155ced4ddcb4097134ff3c332f>
    <TaxCatchAll xmlns="b72163de-4bd3-4fc8-81df-bacb70720d6c" xsi:nil="true"/>
    <Services xmlns="7c85fb83-7c4a-4042-a0f3-5df050869898" xsi:nil="true"/>
  </documentManagement>
</p:properties>
</file>

<file path=customXml/itemProps1.xml><?xml version="1.0" encoding="utf-8"?>
<ds:datastoreItem xmlns:ds="http://schemas.openxmlformats.org/officeDocument/2006/customXml" ds:itemID="{4FE68D8A-151A-404A-B7EB-64F8C8FA50BD}">
  <ds:schemaRefs>
    <ds:schemaRef ds:uri="http://schemas.xperido.com/template-meta"/>
  </ds:schemaRefs>
</ds:datastoreItem>
</file>

<file path=customXml/itemProps2.xml><?xml version="1.0" encoding="utf-8"?>
<ds:datastoreItem xmlns:ds="http://schemas.openxmlformats.org/officeDocument/2006/customXml" ds:itemID="{86EBBBE3-9018-4461-9FFF-46091E3D77A3}">
  <ds:schemaRefs>
    <ds:schemaRef ds:uri="http://schemas.openxmlformats.org/officeDocument/2006/bibliography"/>
  </ds:schemaRefs>
</ds:datastoreItem>
</file>

<file path=customXml/itemProps3.xml><?xml version="1.0" encoding="utf-8"?>
<ds:datastoreItem xmlns:ds="http://schemas.openxmlformats.org/officeDocument/2006/customXml" ds:itemID="{A603268B-3B1C-4F54-A187-8499514E3C69}">
  <ds:schemaRefs>
    <ds:schemaRef ds:uri="http://www.w3.org/2001/XMLSchema"/>
    <ds:schemaRef ds:uri="http://schemas.invenso.com/xbi/doc/TemplateResources.xsd"/>
  </ds:schemaRefs>
</ds:datastoreItem>
</file>

<file path=customXml/itemProps4.xml><?xml version="1.0" encoding="utf-8"?>
<ds:datastoreItem xmlns:ds="http://schemas.openxmlformats.org/officeDocument/2006/customXml" ds:itemID="{ED9A3EB7-0979-41BC-B9CD-3AFCD37198FB}">
  <ds:schemaRefs>
    <ds:schemaRef ds:uri="http://www.w3.org/2001/XMLSchema"/>
    <ds:schemaRef ds:uri="http://schemas.invenso.com/xbi/doc/XBDocumentMap.xsd"/>
  </ds:schemaRefs>
</ds:datastoreItem>
</file>

<file path=customXml/itemProps5.xml><?xml version="1.0" encoding="utf-8"?>
<ds:datastoreItem xmlns:ds="http://schemas.openxmlformats.org/officeDocument/2006/customXml" ds:itemID="{56C791E3-CBE6-4DBF-951B-275194B452D2}">
  <ds:schemaRefs>
    <ds:schemaRef ds:uri="http://schemas.microsoft.com/sharepoint/v3/contenttype/forms"/>
  </ds:schemaRefs>
</ds:datastoreItem>
</file>

<file path=customXml/itemProps6.xml><?xml version="1.0" encoding="utf-8"?>
<ds:datastoreItem xmlns:ds="http://schemas.openxmlformats.org/officeDocument/2006/customXml" ds:itemID="{10C72B85-A307-42ED-8051-F1DB43333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85fb83-7c4a-4042-a0f3-5df050869898"/>
    <ds:schemaRef ds:uri="b72163de-4bd3-4fc8-81df-bacb70720d6c"/>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84DF032-7CB8-4674-B49B-53020CA6B78E}">
  <ds:schemaRefs>
    <ds:schemaRef ds:uri="http://schemas.microsoft.com/office/2006/metadata/properties"/>
    <ds:schemaRef ds:uri="http://schemas.microsoft.com/office/infopath/2007/PartnerControls"/>
    <ds:schemaRef ds:uri="7c85fb83-7c4a-4042-a0f3-5df050869898"/>
    <ds:schemaRef ds:uri="http://schemas.microsoft.com/sharepoint/v4"/>
    <ds:schemaRef ds:uri="b72163de-4bd3-4fc8-81df-bacb70720d6c"/>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28</Pages>
  <Words>5644</Words>
  <Characters>33247</Characters>
  <Application>Microsoft Office Word</Application>
  <DocSecurity>0</DocSecurity>
  <Lines>1007</Lines>
  <Paragraphs>571</Paragraphs>
  <ScaleCrop>false</ScaleCrop>
  <HeadingPairs>
    <vt:vector size="2" baseType="variant">
      <vt:variant>
        <vt:lpstr>Title</vt:lpstr>
      </vt:variant>
      <vt:variant>
        <vt:i4>1</vt:i4>
      </vt:variant>
    </vt:vector>
  </HeadingPairs>
  <TitlesOfParts>
    <vt:vector size="1" baseType="lpstr">
      <vt:lpstr/>
    </vt:vector>
  </TitlesOfParts>
  <Company>Invenso</Company>
  <LinksUpToDate>false</LinksUpToDate>
  <CharactersWithSpaces>38320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Portela Joana</dc:creator>
  <cp:lastModifiedBy>Joana Portela</cp:lastModifiedBy>
  <cp:revision>16</cp:revision>
  <dcterms:created xsi:type="dcterms:W3CDTF">2025-09-15T07:50:00Z</dcterms:created>
  <dcterms:modified xsi:type="dcterms:W3CDTF">2026-02-02T14:50:00Z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eea11ca-d417-4147-80ed-01a58412c458_Enabled">
    <vt:lpwstr>true</vt:lpwstr>
  </property>
  <property fmtid="{D5CDD505-2E9C-101B-9397-08002B2CF9AE}" pid="3" name="MSIP_Label_0eea11ca-d417-4147-80ed-01a58412c458_SetDate">
    <vt:lpwstr>2024-06-21T15:36:10Z</vt:lpwstr>
  </property>
  <property fmtid="{D5CDD505-2E9C-101B-9397-08002B2CF9AE}" pid="4" name="MSIP_Label_0eea11ca-d417-4147-80ed-01a58412c458_Method">
    <vt:lpwstr>Standard</vt:lpwstr>
  </property>
  <property fmtid="{D5CDD505-2E9C-101B-9397-08002B2CF9AE}" pid="5" name="MSIP_Label_0eea11ca-d417-4147-80ed-01a58412c458_Name">
    <vt:lpwstr>0eea11ca-d417-4147-80ed-01a58412c458</vt:lpwstr>
  </property>
  <property fmtid="{D5CDD505-2E9C-101B-9397-08002B2CF9AE}" pid="6" name="MSIP_Label_0eea11ca-d417-4147-80ed-01a58412c458_SiteId">
    <vt:lpwstr>bc9dc15c-61bc-4f03-b60b-e5b6d8922839</vt:lpwstr>
  </property>
  <property fmtid="{D5CDD505-2E9C-101B-9397-08002B2CF9AE}" pid="7" name="MSIP_Label_0eea11ca-d417-4147-80ed-01a58412c458_ActionId">
    <vt:lpwstr>0a11a47e-d750-46a1-ab65-8513bdb24f3c</vt:lpwstr>
  </property>
  <property fmtid="{D5CDD505-2E9C-101B-9397-08002B2CF9AE}" pid="8" name="MSIP_Label_0eea11ca-d417-4147-80ed-01a58412c458_ContentBits">
    <vt:lpwstr>2</vt:lpwstr>
  </property>
  <property fmtid="{D5CDD505-2E9C-101B-9397-08002B2CF9AE}" pid="9" name="MediaServiceImageTags">
    <vt:lpwstr/>
  </property>
  <property fmtid="{D5CDD505-2E9C-101B-9397-08002B2CF9AE}" pid="10" name="ContentTypeId">
    <vt:lpwstr>0x01010003735CABD5CAD74F8E13C0E60B4CD37C</vt:lpwstr>
  </property>
</Properties>
</file>